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BE5D8" w14:textId="77777777" w:rsidR="001E2FDC" w:rsidRPr="003E75D3" w:rsidRDefault="001E2FDC" w:rsidP="003E75D3">
      <w:pPr>
        <w:spacing w:after="0" w:line="360" w:lineRule="auto"/>
        <w:jc w:val="both"/>
        <w:rPr>
          <w:rFonts w:ascii="Times New Roman" w:hAnsi="Times New Roman" w:cs="Times New Roman"/>
          <w:bCs/>
          <w:iCs/>
          <w:sz w:val="24"/>
          <w:szCs w:val="24"/>
        </w:rPr>
      </w:pPr>
      <w:r w:rsidRPr="003E75D3">
        <w:rPr>
          <w:rFonts w:ascii="Times New Roman" w:hAnsi="Times New Roman" w:cs="Times New Roman"/>
          <w:bCs/>
          <w:iCs/>
          <w:sz w:val="24"/>
          <w:szCs w:val="24"/>
        </w:rPr>
        <w:t>Using an appropriate model, critically reflect on your experiences whilst on placement. Your reflection should give a context for the placement and focus on at least three experiences in a way which demonstrates your ability to reflect effectively.</w:t>
      </w:r>
    </w:p>
    <w:p w14:paraId="143D7E37" w14:textId="77777777" w:rsidR="001E2FDC" w:rsidRPr="003E75D3" w:rsidRDefault="001E2FDC" w:rsidP="003E75D3">
      <w:pPr>
        <w:spacing w:after="0" w:line="360" w:lineRule="auto"/>
        <w:jc w:val="both"/>
        <w:rPr>
          <w:rFonts w:ascii="Times New Roman" w:hAnsi="Times New Roman" w:cs="Times New Roman"/>
          <w:iCs/>
          <w:sz w:val="24"/>
          <w:szCs w:val="24"/>
        </w:rPr>
      </w:pPr>
    </w:p>
    <w:p w14:paraId="161FC94B" w14:textId="27BA0929" w:rsidR="001E2FDC" w:rsidRPr="003E75D3" w:rsidRDefault="001E2FDC" w:rsidP="003E75D3">
      <w:pPr>
        <w:spacing w:after="0" w:line="360" w:lineRule="auto"/>
        <w:jc w:val="both"/>
        <w:rPr>
          <w:rFonts w:ascii="Times New Roman" w:hAnsi="Times New Roman" w:cs="Times New Roman"/>
          <w:iCs/>
          <w:sz w:val="24"/>
          <w:szCs w:val="24"/>
        </w:rPr>
      </w:pPr>
      <w:r w:rsidRPr="003E75D3">
        <w:rPr>
          <w:rFonts w:ascii="Times New Roman" w:hAnsi="Times New Roman" w:cs="Times New Roman"/>
          <w:iCs/>
          <w:sz w:val="24"/>
          <w:szCs w:val="24"/>
        </w:rPr>
        <w:t xml:space="preserve">This assignment will discuss several events that I have reflected on during my 30-hour placement, as requested to complete assignment one for the module </w:t>
      </w:r>
      <w:r w:rsidR="007062DD">
        <w:rPr>
          <w:rFonts w:ascii="Times New Roman" w:hAnsi="Times New Roman" w:cs="Times New Roman"/>
          <w:iCs/>
          <w:sz w:val="24"/>
          <w:szCs w:val="24"/>
        </w:rPr>
        <w:t>t</w:t>
      </w:r>
      <w:r w:rsidRPr="003E75D3">
        <w:rPr>
          <w:rFonts w:ascii="Times New Roman" w:hAnsi="Times New Roman" w:cs="Times New Roman"/>
          <w:iCs/>
          <w:sz w:val="24"/>
          <w:szCs w:val="24"/>
        </w:rPr>
        <w:t xml:space="preserve">he Reflective Practice. To allow me to complete the above-mentioned I will briefly introduce what is meant by reflective practice, </w:t>
      </w:r>
      <w:r w:rsidR="00673A53">
        <w:rPr>
          <w:rFonts w:ascii="Times New Roman" w:hAnsi="Times New Roman" w:cs="Times New Roman"/>
          <w:iCs/>
          <w:sz w:val="24"/>
          <w:szCs w:val="24"/>
        </w:rPr>
        <w:t xml:space="preserve">the reason to </w:t>
      </w:r>
      <w:r w:rsidR="00B65218">
        <w:rPr>
          <w:rFonts w:ascii="Times New Roman" w:hAnsi="Times New Roman" w:cs="Times New Roman"/>
          <w:iCs/>
          <w:sz w:val="24"/>
          <w:szCs w:val="24"/>
        </w:rPr>
        <w:t xml:space="preserve">carry out reflective practice, </w:t>
      </w:r>
      <w:r w:rsidRPr="003E75D3">
        <w:rPr>
          <w:rFonts w:ascii="Times New Roman" w:hAnsi="Times New Roman" w:cs="Times New Roman"/>
          <w:iCs/>
          <w:sz w:val="24"/>
          <w:szCs w:val="24"/>
        </w:rPr>
        <w:t xml:space="preserve">the model I will use and why I choose this model. I will introduce the placement; however, this will be anonymised, with an explanation as to why anonymity is required. This will lead to the 4 events that I would like to discuss </w:t>
      </w:r>
      <w:proofErr w:type="gramStart"/>
      <w:r w:rsidRPr="003E75D3">
        <w:rPr>
          <w:rFonts w:ascii="Times New Roman" w:hAnsi="Times New Roman" w:cs="Times New Roman"/>
          <w:iCs/>
          <w:sz w:val="24"/>
          <w:szCs w:val="24"/>
        </w:rPr>
        <w:t>in order to</w:t>
      </w:r>
      <w:proofErr w:type="gramEnd"/>
      <w:r w:rsidRPr="003E75D3">
        <w:rPr>
          <w:rFonts w:ascii="Times New Roman" w:hAnsi="Times New Roman" w:cs="Times New Roman"/>
          <w:iCs/>
          <w:sz w:val="24"/>
          <w:szCs w:val="24"/>
        </w:rPr>
        <w:t xml:space="preserve"> reflect upon. Furthermore, I will give an overall conclusion to the assignment.</w:t>
      </w:r>
    </w:p>
    <w:p w14:paraId="5C79F665" w14:textId="77777777" w:rsidR="001E2FDC" w:rsidRPr="003E75D3" w:rsidRDefault="001E2FDC" w:rsidP="003E75D3">
      <w:pPr>
        <w:spacing w:after="0" w:line="360" w:lineRule="auto"/>
        <w:jc w:val="both"/>
        <w:rPr>
          <w:rFonts w:ascii="Times New Roman" w:hAnsi="Times New Roman" w:cs="Times New Roman"/>
          <w:iCs/>
          <w:sz w:val="24"/>
          <w:szCs w:val="24"/>
        </w:rPr>
      </w:pPr>
    </w:p>
    <w:p w14:paraId="590AEC0D" w14:textId="6C9A5611"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iCs/>
          <w:sz w:val="24"/>
          <w:szCs w:val="24"/>
        </w:rPr>
        <w:t>Reflective Practice is defined as the in-depth process of critically analysing positive or negative</w:t>
      </w:r>
      <w:r w:rsidRPr="003E75D3">
        <w:rPr>
          <w:rFonts w:ascii="Times New Roman" w:hAnsi="Times New Roman" w:cs="Times New Roman"/>
          <w:sz w:val="24"/>
          <w:szCs w:val="24"/>
        </w:rPr>
        <w:t xml:space="preserve"> events that one encounters in professional settings (Bolton, 2010). When working in social care or social </w:t>
      </w:r>
      <w:r w:rsidR="009E3035">
        <w:rPr>
          <w:rFonts w:ascii="Times New Roman" w:hAnsi="Times New Roman" w:cs="Times New Roman"/>
          <w:sz w:val="24"/>
          <w:szCs w:val="24"/>
        </w:rPr>
        <w:t xml:space="preserve">inclusion and </w:t>
      </w:r>
      <w:r w:rsidRPr="003E75D3">
        <w:rPr>
          <w:rFonts w:ascii="Times New Roman" w:hAnsi="Times New Roman" w:cs="Times New Roman"/>
          <w:sz w:val="24"/>
          <w:szCs w:val="24"/>
        </w:rPr>
        <w:t>justice professions it is easy to be become stressed or unfocused</w:t>
      </w:r>
      <w:r w:rsidR="00B100D9">
        <w:rPr>
          <w:rFonts w:ascii="Times New Roman" w:hAnsi="Times New Roman" w:cs="Times New Roman"/>
          <w:sz w:val="24"/>
          <w:szCs w:val="24"/>
        </w:rPr>
        <w:t xml:space="preserve"> and this is when errors occur, when considering the </w:t>
      </w:r>
      <w:r w:rsidR="00E04EE5">
        <w:rPr>
          <w:rFonts w:ascii="Times New Roman" w:hAnsi="Times New Roman" w:cs="Times New Roman"/>
          <w:sz w:val="24"/>
          <w:szCs w:val="24"/>
        </w:rPr>
        <w:t xml:space="preserve">work of </w:t>
      </w:r>
      <w:r w:rsidR="005F725B">
        <w:rPr>
          <w:rFonts w:ascii="Times New Roman" w:hAnsi="Times New Roman" w:cs="Times New Roman"/>
          <w:sz w:val="24"/>
          <w:szCs w:val="24"/>
        </w:rPr>
        <w:t xml:space="preserve">Donald </w:t>
      </w:r>
      <w:proofErr w:type="spellStart"/>
      <w:r w:rsidR="005F725B">
        <w:rPr>
          <w:rFonts w:ascii="Times New Roman" w:hAnsi="Times New Roman" w:cs="Times New Roman"/>
          <w:sz w:val="24"/>
          <w:szCs w:val="24"/>
        </w:rPr>
        <w:t>Sch</w:t>
      </w:r>
      <w:r w:rsidR="00EC276E">
        <w:rPr>
          <w:rFonts w:ascii="Times New Roman" w:hAnsi="Times New Roman" w:cs="Times New Roman"/>
          <w:sz w:val="24"/>
          <w:szCs w:val="24"/>
        </w:rPr>
        <w:t>ӧ</w:t>
      </w:r>
      <w:r w:rsidR="005F725B">
        <w:rPr>
          <w:rFonts w:ascii="Times New Roman" w:hAnsi="Times New Roman" w:cs="Times New Roman"/>
          <w:sz w:val="24"/>
          <w:szCs w:val="24"/>
        </w:rPr>
        <w:t>n</w:t>
      </w:r>
      <w:proofErr w:type="spellEnd"/>
      <w:r w:rsidR="000A6195">
        <w:rPr>
          <w:rFonts w:ascii="Times New Roman" w:hAnsi="Times New Roman" w:cs="Times New Roman"/>
          <w:sz w:val="24"/>
          <w:szCs w:val="24"/>
        </w:rPr>
        <w:t xml:space="preserve">, </w:t>
      </w:r>
      <w:r w:rsidR="00565742">
        <w:rPr>
          <w:rFonts w:ascii="Times New Roman" w:hAnsi="Times New Roman" w:cs="Times New Roman"/>
          <w:sz w:val="24"/>
          <w:szCs w:val="24"/>
        </w:rPr>
        <w:t xml:space="preserve">it is possible to work </w:t>
      </w:r>
      <w:r w:rsidR="007A0BA3">
        <w:rPr>
          <w:rFonts w:ascii="Times New Roman" w:hAnsi="Times New Roman" w:cs="Times New Roman"/>
          <w:sz w:val="24"/>
          <w:szCs w:val="24"/>
        </w:rPr>
        <w:t xml:space="preserve">at a level of </w:t>
      </w:r>
      <w:r w:rsidR="00C3740A">
        <w:rPr>
          <w:rFonts w:ascii="Times New Roman" w:hAnsi="Times New Roman" w:cs="Times New Roman"/>
          <w:sz w:val="24"/>
          <w:szCs w:val="24"/>
        </w:rPr>
        <w:t>“h</w:t>
      </w:r>
      <w:r w:rsidR="007A0BA3">
        <w:rPr>
          <w:rFonts w:ascii="Times New Roman" w:hAnsi="Times New Roman" w:cs="Times New Roman"/>
          <w:sz w:val="24"/>
          <w:szCs w:val="24"/>
        </w:rPr>
        <w:t>igh ground</w:t>
      </w:r>
      <w:r w:rsidR="00C3740A">
        <w:rPr>
          <w:rFonts w:ascii="Times New Roman" w:hAnsi="Times New Roman" w:cs="Times New Roman"/>
          <w:sz w:val="24"/>
          <w:szCs w:val="24"/>
        </w:rPr>
        <w:t>”</w:t>
      </w:r>
      <w:r w:rsidR="007A0BA3">
        <w:rPr>
          <w:rFonts w:ascii="Times New Roman" w:hAnsi="Times New Roman" w:cs="Times New Roman"/>
          <w:sz w:val="24"/>
          <w:szCs w:val="24"/>
        </w:rPr>
        <w:t xml:space="preserve">, </w:t>
      </w:r>
      <w:r w:rsidR="008517B3">
        <w:rPr>
          <w:rFonts w:ascii="Times New Roman" w:hAnsi="Times New Roman" w:cs="Times New Roman"/>
          <w:sz w:val="24"/>
          <w:szCs w:val="24"/>
        </w:rPr>
        <w:t xml:space="preserve">where there are no </w:t>
      </w:r>
      <w:r w:rsidR="00B278CA">
        <w:rPr>
          <w:rFonts w:ascii="Times New Roman" w:hAnsi="Times New Roman" w:cs="Times New Roman"/>
          <w:sz w:val="24"/>
          <w:szCs w:val="24"/>
        </w:rPr>
        <w:t>challenges</w:t>
      </w:r>
      <w:r w:rsidR="00F966C0">
        <w:rPr>
          <w:rFonts w:ascii="Times New Roman" w:hAnsi="Times New Roman" w:cs="Times New Roman"/>
          <w:sz w:val="24"/>
          <w:szCs w:val="24"/>
        </w:rPr>
        <w:t xml:space="preserve">, one becomes over </w:t>
      </w:r>
      <w:r w:rsidR="0006071E">
        <w:rPr>
          <w:rFonts w:ascii="Times New Roman" w:hAnsi="Times New Roman" w:cs="Times New Roman"/>
          <w:sz w:val="24"/>
          <w:szCs w:val="24"/>
        </w:rPr>
        <w:t>confident</w:t>
      </w:r>
      <w:r w:rsidR="00F966C0">
        <w:rPr>
          <w:rFonts w:ascii="Times New Roman" w:hAnsi="Times New Roman" w:cs="Times New Roman"/>
          <w:sz w:val="24"/>
          <w:szCs w:val="24"/>
        </w:rPr>
        <w:t xml:space="preserve"> in their role</w:t>
      </w:r>
      <w:r w:rsidR="0006071E">
        <w:rPr>
          <w:rFonts w:ascii="Times New Roman" w:hAnsi="Times New Roman" w:cs="Times New Roman"/>
          <w:sz w:val="24"/>
          <w:szCs w:val="24"/>
        </w:rPr>
        <w:t xml:space="preserve">s allowing for </w:t>
      </w:r>
      <w:r w:rsidR="002727BA">
        <w:rPr>
          <w:rFonts w:ascii="Times New Roman" w:hAnsi="Times New Roman" w:cs="Times New Roman"/>
          <w:sz w:val="24"/>
          <w:szCs w:val="24"/>
        </w:rPr>
        <w:t xml:space="preserve">complacency </w:t>
      </w:r>
      <w:r w:rsidR="0006071E">
        <w:rPr>
          <w:rFonts w:ascii="Times New Roman" w:hAnsi="Times New Roman" w:cs="Times New Roman"/>
          <w:sz w:val="24"/>
          <w:szCs w:val="24"/>
        </w:rPr>
        <w:t xml:space="preserve">to </w:t>
      </w:r>
      <w:r w:rsidR="002727BA">
        <w:rPr>
          <w:rFonts w:ascii="Times New Roman" w:hAnsi="Times New Roman" w:cs="Times New Roman"/>
          <w:sz w:val="24"/>
          <w:szCs w:val="24"/>
        </w:rPr>
        <w:t>prevail</w:t>
      </w:r>
      <w:r w:rsidR="00E8638F">
        <w:rPr>
          <w:rFonts w:ascii="Times New Roman" w:hAnsi="Times New Roman" w:cs="Times New Roman"/>
          <w:sz w:val="24"/>
          <w:szCs w:val="24"/>
        </w:rPr>
        <w:t xml:space="preserve">, </w:t>
      </w:r>
      <w:r w:rsidR="008A2C06">
        <w:rPr>
          <w:rFonts w:ascii="Times New Roman" w:hAnsi="Times New Roman" w:cs="Times New Roman"/>
          <w:sz w:val="24"/>
          <w:szCs w:val="24"/>
        </w:rPr>
        <w:t xml:space="preserve">in contrast it is possible to be working in the </w:t>
      </w:r>
      <w:r w:rsidR="00C3740A">
        <w:rPr>
          <w:rFonts w:ascii="Times New Roman" w:hAnsi="Times New Roman" w:cs="Times New Roman"/>
          <w:sz w:val="24"/>
          <w:szCs w:val="24"/>
        </w:rPr>
        <w:t>“</w:t>
      </w:r>
      <w:r w:rsidR="008A2C06">
        <w:rPr>
          <w:rFonts w:ascii="Times New Roman" w:hAnsi="Times New Roman" w:cs="Times New Roman"/>
          <w:sz w:val="24"/>
          <w:szCs w:val="24"/>
        </w:rPr>
        <w:t>swampy lowlands</w:t>
      </w:r>
      <w:r w:rsidR="00C3740A">
        <w:rPr>
          <w:rFonts w:ascii="Times New Roman" w:hAnsi="Times New Roman" w:cs="Times New Roman"/>
          <w:sz w:val="24"/>
          <w:szCs w:val="24"/>
        </w:rPr>
        <w:t>”</w:t>
      </w:r>
      <w:r w:rsidR="001B28A5">
        <w:rPr>
          <w:rFonts w:ascii="Times New Roman" w:hAnsi="Times New Roman" w:cs="Times New Roman"/>
          <w:sz w:val="24"/>
          <w:szCs w:val="24"/>
        </w:rPr>
        <w:t xml:space="preserve">, this is observed when one is new to a role or when issues </w:t>
      </w:r>
      <w:r w:rsidR="005D2DD0">
        <w:rPr>
          <w:rFonts w:ascii="Times New Roman" w:hAnsi="Times New Roman" w:cs="Times New Roman"/>
          <w:sz w:val="24"/>
          <w:szCs w:val="24"/>
        </w:rPr>
        <w:t>arise</w:t>
      </w:r>
      <w:r w:rsidR="00F67B27">
        <w:rPr>
          <w:rFonts w:ascii="Times New Roman" w:hAnsi="Times New Roman" w:cs="Times New Roman"/>
          <w:sz w:val="24"/>
          <w:szCs w:val="24"/>
        </w:rPr>
        <w:t xml:space="preserve">, where </w:t>
      </w:r>
      <w:r w:rsidR="00F63063">
        <w:rPr>
          <w:rFonts w:ascii="Times New Roman" w:hAnsi="Times New Roman" w:cs="Times New Roman"/>
          <w:sz w:val="24"/>
          <w:szCs w:val="24"/>
        </w:rPr>
        <w:t xml:space="preserve">anxiety is elevated, emotions are </w:t>
      </w:r>
      <w:r w:rsidR="00455A3C">
        <w:rPr>
          <w:rFonts w:ascii="Times New Roman" w:hAnsi="Times New Roman" w:cs="Times New Roman"/>
          <w:sz w:val="24"/>
          <w:szCs w:val="24"/>
        </w:rPr>
        <w:t xml:space="preserve">exhibited </w:t>
      </w:r>
      <w:r w:rsidR="00F63063">
        <w:rPr>
          <w:rFonts w:ascii="Times New Roman" w:hAnsi="Times New Roman" w:cs="Times New Roman"/>
          <w:sz w:val="24"/>
          <w:szCs w:val="24"/>
        </w:rPr>
        <w:t xml:space="preserve">and there is an </w:t>
      </w:r>
      <w:r w:rsidR="00CA010D">
        <w:rPr>
          <w:rFonts w:ascii="Times New Roman" w:hAnsi="Times New Roman" w:cs="Times New Roman"/>
          <w:sz w:val="24"/>
          <w:szCs w:val="24"/>
        </w:rPr>
        <w:t>inability</w:t>
      </w:r>
      <w:r w:rsidR="00813C1A">
        <w:rPr>
          <w:rFonts w:ascii="Times New Roman" w:hAnsi="Times New Roman" w:cs="Times New Roman"/>
          <w:sz w:val="24"/>
          <w:szCs w:val="24"/>
        </w:rPr>
        <w:t xml:space="preserve"> </w:t>
      </w:r>
      <w:r w:rsidR="00CA010D">
        <w:rPr>
          <w:rFonts w:ascii="Times New Roman" w:hAnsi="Times New Roman" w:cs="Times New Roman"/>
          <w:sz w:val="24"/>
          <w:szCs w:val="24"/>
        </w:rPr>
        <w:t xml:space="preserve">to </w:t>
      </w:r>
      <w:r w:rsidR="00FA56B3">
        <w:rPr>
          <w:rFonts w:ascii="Times New Roman" w:hAnsi="Times New Roman" w:cs="Times New Roman"/>
          <w:sz w:val="24"/>
          <w:szCs w:val="24"/>
        </w:rPr>
        <w:t xml:space="preserve">be objective </w:t>
      </w:r>
      <w:r w:rsidR="00455A3C">
        <w:rPr>
          <w:rFonts w:ascii="Times New Roman" w:hAnsi="Times New Roman" w:cs="Times New Roman"/>
          <w:sz w:val="24"/>
          <w:szCs w:val="24"/>
        </w:rPr>
        <w:t>and one is unable to reflect</w:t>
      </w:r>
      <w:r w:rsidR="00BE4F81">
        <w:rPr>
          <w:rFonts w:ascii="Times New Roman" w:hAnsi="Times New Roman" w:cs="Times New Roman"/>
          <w:sz w:val="24"/>
          <w:szCs w:val="24"/>
        </w:rPr>
        <w:t xml:space="preserve">, it is argued that theses levels are not appropriate to work at, therefore </w:t>
      </w:r>
      <w:r w:rsidR="00ED2209">
        <w:rPr>
          <w:rFonts w:ascii="Times New Roman" w:hAnsi="Times New Roman" w:cs="Times New Roman"/>
          <w:sz w:val="24"/>
          <w:szCs w:val="24"/>
        </w:rPr>
        <w:t xml:space="preserve">the </w:t>
      </w:r>
      <w:r w:rsidR="00C52100">
        <w:rPr>
          <w:rFonts w:ascii="Times New Roman" w:hAnsi="Times New Roman" w:cs="Times New Roman"/>
          <w:sz w:val="24"/>
          <w:szCs w:val="24"/>
        </w:rPr>
        <w:t xml:space="preserve">predominant </w:t>
      </w:r>
      <w:r w:rsidR="00ED2209">
        <w:rPr>
          <w:rFonts w:ascii="Times New Roman" w:hAnsi="Times New Roman" w:cs="Times New Roman"/>
          <w:sz w:val="24"/>
          <w:szCs w:val="24"/>
        </w:rPr>
        <w:t xml:space="preserve">position to work at is </w:t>
      </w:r>
      <w:r w:rsidR="00C3740A">
        <w:rPr>
          <w:rFonts w:ascii="Times New Roman" w:hAnsi="Times New Roman" w:cs="Times New Roman"/>
          <w:sz w:val="24"/>
          <w:szCs w:val="24"/>
        </w:rPr>
        <w:t xml:space="preserve">at </w:t>
      </w:r>
      <w:r w:rsidR="00C52100">
        <w:rPr>
          <w:rFonts w:ascii="Times New Roman" w:hAnsi="Times New Roman" w:cs="Times New Roman"/>
          <w:sz w:val="24"/>
          <w:szCs w:val="24"/>
        </w:rPr>
        <w:t>“</w:t>
      </w:r>
      <w:r w:rsidR="002C024D">
        <w:rPr>
          <w:rFonts w:ascii="Times New Roman" w:hAnsi="Times New Roman" w:cs="Times New Roman"/>
          <w:sz w:val="24"/>
          <w:szCs w:val="24"/>
        </w:rPr>
        <w:t xml:space="preserve">the edge of </w:t>
      </w:r>
      <w:r w:rsidR="002C024D" w:rsidRPr="00143233">
        <w:rPr>
          <w:rFonts w:ascii="Times New Roman" w:hAnsi="Times New Roman" w:cs="Times New Roman"/>
          <w:sz w:val="24"/>
          <w:szCs w:val="24"/>
        </w:rPr>
        <w:t>chaos</w:t>
      </w:r>
      <w:r w:rsidR="00C52100" w:rsidRPr="00143233">
        <w:rPr>
          <w:rFonts w:ascii="Times New Roman" w:hAnsi="Times New Roman" w:cs="Times New Roman"/>
          <w:sz w:val="24"/>
          <w:szCs w:val="24"/>
        </w:rPr>
        <w:t>”</w:t>
      </w:r>
      <w:r w:rsidR="002C024D" w:rsidRPr="00143233">
        <w:rPr>
          <w:rFonts w:ascii="Times New Roman" w:hAnsi="Times New Roman" w:cs="Times New Roman"/>
          <w:sz w:val="24"/>
          <w:szCs w:val="24"/>
        </w:rPr>
        <w:t xml:space="preserve">, </w:t>
      </w:r>
      <w:r w:rsidR="00EF13DC" w:rsidRPr="00143233">
        <w:rPr>
          <w:rFonts w:ascii="Times New Roman" w:hAnsi="Times New Roman" w:cs="Times New Roman"/>
          <w:sz w:val="24"/>
          <w:szCs w:val="24"/>
        </w:rPr>
        <w:t>in</w:t>
      </w:r>
      <w:r w:rsidR="00D25D51" w:rsidRPr="00143233">
        <w:rPr>
          <w:rFonts w:ascii="Times New Roman" w:hAnsi="Times New Roman" w:cs="Times New Roman"/>
          <w:sz w:val="24"/>
          <w:szCs w:val="24"/>
        </w:rPr>
        <w:t xml:space="preserve"> </w:t>
      </w:r>
      <w:r w:rsidR="00EF13DC" w:rsidRPr="00143233">
        <w:rPr>
          <w:rFonts w:ascii="Times New Roman" w:hAnsi="Times New Roman" w:cs="Times New Roman"/>
          <w:sz w:val="24"/>
          <w:szCs w:val="24"/>
        </w:rPr>
        <w:t xml:space="preserve">between </w:t>
      </w:r>
      <w:r w:rsidR="00D25D51" w:rsidRPr="00143233">
        <w:rPr>
          <w:rFonts w:ascii="Times New Roman" w:hAnsi="Times New Roman" w:cs="Times New Roman"/>
          <w:sz w:val="24"/>
          <w:szCs w:val="24"/>
        </w:rPr>
        <w:t>the “high ground” and “swampy lowlands”</w:t>
      </w:r>
      <w:r w:rsidR="008044CC" w:rsidRPr="00143233">
        <w:rPr>
          <w:rFonts w:ascii="Times New Roman" w:hAnsi="Times New Roman" w:cs="Times New Roman"/>
          <w:sz w:val="24"/>
          <w:szCs w:val="24"/>
        </w:rPr>
        <w:t>, where o</w:t>
      </w:r>
      <w:r w:rsidR="00D25D51" w:rsidRPr="00143233">
        <w:rPr>
          <w:rFonts w:ascii="Times New Roman" w:hAnsi="Times New Roman" w:cs="Times New Roman"/>
          <w:sz w:val="24"/>
          <w:szCs w:val="24"/>
        </w:rPr>
        <w:t xml:space="preserve">ne is able to become a reflective practitioner, through </w:t>
      </w:r>
      <w:r w:rsidR="00D013B7" w:rsidRPr="00143233">
        <w:rPr>
          <w:rFonts w:ascii="Times New Roman" w:hAnsi="Times New Roman" w:cs="Times New Roman"/>
          <w:sz w:val="24"/>
          <w:szCs w:val="24"/>
        </w:rPr>
        <w:t xml:space="preserve">dealing with </w:t>
      </w:r>
      <w:r w:rsidR="00653269" w:rsidRPr="00143233">
        <w:rPr>
          <w:rFonts w:ascii="Times New Roman" w:hAnsi="Times New Roman" w:cs="Times New Roman"/>
          <w:sz w:val="24"/>
          <w:szCs w:val="24"/>
        </w:rPr>
        <w:t>situations</w:t>
      </w:r>
      <w:r w:rsidR="00244F92" w:rsidRPr="00143233">
        <w:rPr>
          <w:rFonts w:ascii="Times New Roman" w:hAnsi="Times New Roman" w:cs="Times New Roman"/>
          <w:sz w:val="24"/>
          <w:szCs w:val="24"/>
        </w:rPr>
        <w:t xml:space="preserve"> </w:t>
      </w:r>
      <w:r w:rsidR="00535E9A" w:rsidRPr="00143233">
        <w:rPr>
          <w:rFonts w:ascii="Times New Roman" w:hAnsi="Times New Roman" w:cs="Times New Roman"/>
          <w:sz w:val="24"/>
          <w:szCs w:val="24"/>
        </w:rPr>
        <w:t xml:space="preserve">and </w:t>
      </w:r>
      <w:r w:rsidR="00DD7210" w:rsidRPr="00143233">
        <w:rPr>
          <w:rFonts w:ascii="Times New Roman" w:hAnsi="Times New Roman" w:cs="Times New Roman"/>
          <w:sz w:val="24"/>
          <w:szCs w:val="24"/>
        </w:rPr>
        <w:t>responding</w:t>
      </w:r>
      <w:r w:rsidR="004F4279" w:rsidRPr="00143233">
        <w:rPr>
          <w:rFonts w:ascii="Times New Roman" w:hAnsi="Times New Roman" w:cs="Times New Roman"/>
          <w:sz w:val="24"/>
          <w:szCs w:val="24"/>
        </w:rPr>
        <w:t xml:space="preserve"> efficiently</w:t>
      </w:r>
      <w:r w:rsidR="00143233" w:rsidRPr="00143233">
        <w:rPr>
          <w:rFonts w:ascii="Times New Roman" w:hAnsi="Times New Roman" w:cs="Times New Roman"/>
          <w:sz w:val="24"/>
          <w:szCs w:val="24"/>
        </w:rPr>
        <w:t xml:space="preserve"> </w:t>
      </w:r>
      <w:r w:rsidR="00244F92" w:rsidRPr="00143233">
        <w:rPr>
          <w:rFonts w:ascii="Times New Roman" w:hAnsi="Times New Roman" w:cs="Times New Roman"/>
          <w:sz w:val="24"/>
          <w:szCs w:val="24"/>
        </w:rPr>
        <w:t>(</w:t>
      </w:r>
      <w:proofErr w:type="spellStart"/>
      <w:r w:rsidR="00244F92" w:rsidRPr="00143233">
        <w:rPr>
          <w:rFonts w:ascii="Times New Roman" w:hAnsi="Times New Roman" w:cs="Times New Roman"/>
          <w:sz w:val="24"/>
          <w:szCs w:val="24"/>
        </w:rPr>
        <w:t>Sch</w:t>
      </w:r>
      <w:r w:rsidR="00203186" w:rsidRPr="00143233">
        <w:rPr>
          <w:rFonts w:ascii="Times New Roman" w:hAnsi="Times New Roman" w:cs="Times New Roman"/>
          <w:sz w:val="24"/>
          <w:szCs w:val="24"/>
        </w:rPr>
        <w:t>ӧ</w:t>
      </w:r>
      <w:r w:rsidR="00244F92" w:rsidRPr="00143233">
        <w:rPr>
          <w:rFonts w:ascii="Times New Roman" w:hAnsi="Times New Roman" w:cs="Times New Roman"/>
          <w:sz w:val="24"/>
          <w:szCs w:val="24"/>
        </w:rPr>
        <w:t>n</w:t>
      </w:r>
      <w:proofErr w:type="spellEnd"/>
      <w:r w:rsidR="00244F92" w:rsidRPr="00143233">
        <w:rPr>
          <w:rFonts w:ascii="Times New Roman" w:hAnsi="Times New Roman" w:cs="Times New Roman"/>
          <w:sz w:val="24"/>
          <w:szCs w:val="24"/>
        </w:rPr>
        <w:t xml:space="preserve">, 2016). </w:t>
      </w:r>
      <w:r w:rsidR="00AA392B" w:rsidRPr="00143233">
        <w:rPr>
          <w:rFonts w:ascii="Times New Roman" w:hAnsi="Times New Roman" w:cs="Times New Roman"/>
          <w:sz w:val="24"/>
          <w:szCs w:val="24"/>
        </w:rPr>
        <w:t xml:space="preserve">Reflective Practice is </w:t>
      </w:r>
      <w:r w:rsidR="004F4279" w:rsidRPr="00143233">
        <w:rPr>
          <w:rFonts w:ascii="Times New Roman" w:hAnsi="Times New Roman" w:cs="Times New Roman"/>
          <w:sz w:val="24"/>
          <w:szCs w:val="24"/>
        </w:rPr>
        <w:t xml:space="preserve">also </w:t>
      </w:r>
      <w:r w:rsidR="00AA392B" w:rsidRPr="00143233">
        <w:rPr>
          <w:rFonts w:ascii="Times New Roman" w:hAnsi="Times New Roman" w:cs="Times New Roman"/>
          <w:sz w:val="24"/>
          <w:szCs w:val="24"/>
        </w:rPr>
        <w:t xml:space="preserve">encouraged </w:t>
      </w:r>
      <w:r w:rsidRPr="00143233">
        <w:rPr>
          <w:rFonts w:ascii="Times New Roman" w:hAnsi="Times New Roman" w:cs="Times New Roman"/>
          <w:sz w:val="24"/>
          <w:szCs w:val="24"/>
        </w:rPr>
        <w:t>to enable development of self-insight to improve work values and ethics, personal growth</w:t>
      </w:r>
      <w:r w:rsidR="00AA392B" w:rsidRPr="00143233">
        <w:rPr>
          <w:rFonts w:ascii="Times New Roman" w:hAnsi="Times New Roman" w:cs="Times New Roman"/>
          <w:sz w:val="24"/>
          <w:szCs w:val="24"/>
        </w:rPr>
        <w:t>, to offload</w:t>
      </w:r>
      <w:r w:rsidRPr="00143233">
        <w:rPr>
          <w:rFonts w:ascii="Times New Roman" w:hAnsi="Times New Roman" w:cs="Times New Roman"/>
          <w:sz w:val="24"/>
          <w:szCs w:val="24"/>
        </w:rPr>
        <w:t xml:space="preserve"> and to allow for continuous professional development </w:t>
      </w:r>
      <w:r w:rsidRPr="003E75D3">
        <w:rPr>
          <w:rFonts w:ascii="Times New Roman" w:hAnsi="Times New Roman" w:cs="Times New Roman"/>
          <w:sz w:val="24"/>
          <w:szCs w:val="24"/>
        </w:rPr>
        <w:t>(Cottrell, 1999).</w:t>
      </w:r>
      <w:r w:rsidR="004F4279">
        <w:rPr>
          <w:rFonts w:ascii="Times New Roman" w:hAnsi="Times New Roman" w:cs="Times New Roman"/>
          <w:sz w:val="24"/>
          <w:szCs w:val="24"/>
        </w:rPr>
        <w:t xml:space="preserve"> </w:t>
      </w:r>
    </w:p>
    <w:p w14:paraId="130EA76F" w14:textId="77777777" w:rsidR="001E2FDC" w:rsidRPr="003E75D3" w:rsidRDefault="001E2FDC" w:rsidP="003E75D3">
      <w:pPr>
        <w:spacing w:after="0" w:line="360" w:lineRule="auto"/>
        <w:jc w:val="both"/>
        <w:rPr>
          <w:rFonts w:ascii="Times New Roman" w:hAnsi="Times New Roman" w:cs="Times New Roman"/>
          <w:sz w:val="24"/>
          <w:szCs w:val="24"/>
        </w:rPr>
      </w:pPr>
    </w:p>
    <w:p w14:paraId="343A18B4" w14:textId="26FE8609" w:rsidR="001E2FDC" w:rsidRPr="003E75D3" w:rsidRDefault="001E2FDC" w:rsidP="003E75D3">
      <w:pPr>
        <w:spacing w:after="0" w:line="360" w:lineRule="auto"/>
        <w:jc w:val="both"/>
        <w:rPr>
          <w:rFonts w:ascii="Times New Roman" w:hAnsi="Times New Roman" w:cs="Times New Roman"/>
          <w:color w:val="FF0000"/>
          <w:sz w:val="24"/>
          <w:szCs w:val="24"/>
        </w:rPr>
      </w:pPr>
      <w:r w:rsidRPr="003E75D3">
        <w:rPr>
          <w:rFonts w:ascii="Times New Roman" w:hAnsi="Times New Roman" w:cs="Times New Roman"/>
          <w:sz w:val="24"/>
          <w:szCs w:val="24"/>
        </w:rPr>
        <w:t>Having researched the various models of reflection, I chose to use the Gibbs model of reflection</w:t>
      </w:r>
      <w:r w:rsidR="001755D7">
        <w:rPr>
          <w:rFonts w:ascii="Times New Roman" w:hAnsi="Times New Roman" w:cs="Times New Roman"/>
          <w:sz w:val="24"/>
          <w:szCs w:val="24"/>
        </w:rPr>
        <w:t xml:space="preserve">, </w:t>
      </w:r>
      <w:r w:rsidRPr="003E75D3">
        <w:rPr>
          <w:rFonts w:ascii="Times New Roman" w:hAnsi="Times New Roman" w:cs="Times New Roman"/>
          <w:sz w:val="24"/>
          <w:szCs w:val="24"/>
        </w:rPr>
        <w:t>as this model is broken down to six different stages with subheadings of Description, Feelings, Evaluation, Analysis, Conclusion and finally Action Points (Gibbs, 1988). Hargreaves and Page (2013) assert that this model is easy to comprehend and applicable to an</w:t>
      </w:r>
      <w:r w:rsidR="00B77884">
        <w:rPr>
          <w:rFonts w:ascii="Times New Roman" w:hAnsi="Times New Roman" w:cs="Times New Roman"/>
          <w:sz w:val="24"/>
          <w:szCs w:val="24"/>
        </w:rPr>
        <w:t xml:space="preserve">y </w:t>
      </w:r>
      <w:r w:rsidRPr="003E75D3">
        <w:rPr>
          <w:rFonts w:ascii="Times New Roman" w:hAnsi="Times New Roman" w:cs="Times New Roman"/>
          <w:sz w:val="24"/>
          <w:szCs w:val="24"/>
        </w:rPr>
        <w:t xml:space="preserve">situation that </w:t>
      </w:r>
      <w:r w:rsidRPr="003565FC">
        <w:rPr>
          <w:rFonts w:ascii="Times New Roman" w:hAnsi="Times New Roman" w:cs="Times New Roman"/>
          <w:sz w:val="24"/>
          <w:szCs w:val="24"/>
        </w:rPr>
        <w:t>requires reflection. I consider this model appropriate for my use as it allows for feelings to be expressed.</w:t>
      </w:r>
    </w:p>
    <w:p w14:paraId="33D280E4" w14:textId="77777777" w:rsidR="001E2FDC" w:rsidRPr="003E75D3" w:rsidRDefault="001E2FDC" w:rsidP="003E75D3">
      <w:pPr>
        <w:spacing w:after="0" w:line="360" w:lineRule="auto"/>
        <w:jc w:val="both"/>
        <w:rPr>
          <w:rFonts w:ascii="Times New Roman" w:hAnsi="Times New Roman" w:cs="Times New Roman"/>
          <w:color w:val="FF0000"/>
          <w:sz w:val="24"/>
          <w:szCs w:val="24"/>
        </w:rPr>
      </w:pPr>
    </w:p>
    <w:p w14:paraId="2DA779F4" w14:textId="16F280EC" w:rsidR="001E2FDC" w:rsidRPr="003565FC" w:rsidRDefault="001E2FDC" w:rsidP="003E75D3">
      <w:pPr>
        <w:spacing w:after="0" w:line="360" w:lineRule="auto"/>
        <w:jc w:val="both"/>
        <w:rPr>
          <w:rFonts w:ascii="Times New Roman" w:hAnsi="Times New Roman" w:cs="Times New Roman"/>
          <w:sz w:val="24"/>
          <w:szCs w:val="24"/>
        </w:rPr>
      </w:pPr>
      <w:r w:rsidRPr="003565FC">
        <w:rPr>
          <w:rFonts w:ascii="Times New Roman" w:hAnsi="Times New Roman" w:cs="Times New Roman"/>
          <w:sz w:val="24"/>
          <w:szCs w:val="24"/>
        </w:rPr>
        <w:t>Below is a diagram showing the model, it is seen in a cyclical approach, that allows for the process to begin with a new reflection following a completion of the previous reflection (</w:t>
      </w:r>
      <w:r w:rsidR="003565FC" w:rsidRPr="003565FC">
        <w:rPr>
          <w:rFonts w:ascii="Times New Roman" w:hAnsi="Times New Roman" w:cs="Times New Roman"/>
          <w:sz w:val="24"/>
          <w:szCs w:val="24"/>
        </w:rPr>
        <w:t>Gibbs, 1988</w:t>
      </w:r>
      <w:r w:rsidRPr="003565FC">
        <w:rPr>
          <w:rFonts w:ascii="Times New Roman" w:hAnsi="Times New Roman" w:cs="Times New Roman"/>
          <w:sz w:val="24"/>
          <w:szCs w:val="24"/>
        </w:rPr>
        <w:t>).</w:t>
      </w:r>
    </w:p>
    <w:p w14:paraId="0CFE584A" w14:textId="77777777" w:rsidR="001E2FDC" w:rsidRPr="003E75D3" w:rsidRDefault="001E2FDC" w:rsidP="003E75D3">
      <w:pPr>
        <w:spacing w:after="0" w:line="360" w:lineRule="auto"/>
        <w:jc w:val="center"/>
        <w:rPr>
          <w:rFonts w:ascii="Times New Roman" w:hAnsi="Times New Roman" w:cs="Times New Roman"/>
          <w:sz w:val="24"/>
          <w:szCs w:val="24"/>
        </w:rPr>
      </w:pPr>
      <w:r w:rsidRPr="003E75D3">
        <w:rPr>
          <w:rFonts w:ascii="Times New Roman" w:hAnsi="Times New Roman" w:cs="Times New Roman"/>
          <w:noProof/>
          <w:sz w:val="24"/>
          <w:szCs w:val="24"/>
        </w:rPr>
        <w:drawing>
          <wp:inline distT="0" distB="0" distL="0" distR="0" wp14:anchorId="2D3996DC" wp14:editId="155D3C6F">
            <wp:extent cx="2313214" cy="2590800"/>
            <wp:effectExtent l="0" t="0" r="0" b="0"/>
            <wp:docPr id="2" name="Picture 2" descr="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3214" cy="2590800"/>
                    </a:xfrm>
                    <a:prstGeom prst="rect">
                      <a:avLst/>
                    </a:prstGeom>
                    <a:noFill/>
                    <a:ln>
                      <a:noFill/>
                    </a:ln>
                  </pic:spPr>
                </pic:pic>
              </a:graphicData>
            </a:graphic>
          </wp:inline>
        </w:drawing>
      </w:r>
      <w:bookmarkStart w:id="0" w:name="_Hlk34399806"/>
    </w:p>
    <w:p w14:paraId="148DCFC6" w14:textId="513C38DC" w:rsidR="001E2FDC" w:rsidRDefault="001E2FDC" w:rsidP="003E75D3">
      <w:pPr>
        <w:spacing w:after="0" w:line="360" w:lineRule="auto"/>
        <w:jc w:val="center"/>
        <w:rPr>
          <w:rFonts w:ascii="Times New Roman" w:hAnsi="Times New Roman" w:cs="Times New Roman"/>
          <w:sz w:val="24"/>
          <w:szCs w:val="24"/>
        </w:rPr>
      </w:pPr>
      <w:r w:rsidRPr="003E75D3">
        <w:rPr>
          <w:rFonts w:ascii="Times New Roman" w:hAnsi="Times New Roman" w:cs="Times New Roman"/>
          <w:sz w:val="24"/>
          <w:szCs w:val="24"/>
        </w:rPr>
        <w:t>Image 1: The University of Sheffield (No Date).</w:t>
      </w:r>
      <w:bookmarkEnd w:id="0"/>
    </w:p>
    <w:p w14:paraId="0E5E1EF9" w14:textId="77777777" w:rsidR="00676879" w:rsidRPr="003E75D3" w:rsidRDefault="00676879" w:rsidP="003E75D3">
      <w:pPr>
        <w:spacing w:after="0" w:line="360" w:lineRule="auto"/>
        <w:jc w:val="center"/>
        <w:rPr>
          <w:rFonts w:ascii="Times New Roman" w:hAnsi="Times New Roman" w:cs="Times New Roman"/>
          <w:sz w:val="24"/>
          <w:szCs w:val="24"/>
        </w:rPr>
      </w:pPr>
    </w:p>
    <w:p w14:paraId="31A8DBE1" w14:textId="49B6C57F" w:rsidR="00676879"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The placement I undertook between 7</w:t>
      </w:r>
      <w:r w:rsidRPr="003E75D3">
        <w:rPr>
          <w:rFonts w:ascii="Times New Roman" w:hAnsi="Times New Roman" w:cs="Times New Roman"/>
          <w:sz w:val="24"/>
          <w:szCs w:val="24"/>
          <w:vertAlign w:val="superscript"/>
        </w:rPr>
        <w:t>th</w:t>
      </w:r>
      <w:r w:rsidRPr="003E75D3">
        <w:rPr>
          <w:rFonts w:ascii="Times New Roman" w:hAnsi="Times New Roman" w:cs="Times New Roman"/>
          <w:sz w:val="24"/>
          <w:szCs w:val="24"/>
        </w:rPr>
        <w:t xml:space="preserve"> January and 7</w:t>
      </w:r>
      <w:r w:rsidRPr="003E75D3">
        <w:rPr>
          <w:rFonts w:ascii="Times New Roman" w:hAnsi="Times New Roman" w:cs="Times New Roman"/>
          <w:sz w:val="24"/>
          <w:szCs w:val="24"/>
          <w:vertAlign w:val="superscript"/>
        </w:rPr>
        <w:t>th</w:t>
      </w:r>
      <w:r w:rsidRPr="003E75D3">
        <w:rPr>
          <w:rFonts w:ascii="Times New Roman" w:hAnsi="Times New Roman" w:cs="Times New Roman"/>
          <w:sz w:val="24"/>
          <w:szCs w:val="24"/>
        </w:rPr>
        <w:t xml:space="preserve"> February 2020, was previously known to me, once I was made aware of needing to complete a placement, I began volunteering there from October 2019,  and intend to continue volunteering after my placement hours had completed</w:t>
      </w:r>
      <w:r w:rsidR="001C2B33">
        <w:rPr>
          <w:rFonts w:ascii="Times New Roman" w:hAnsi="Times New Roman" w:cs="Times New Roman"/>
          <w:sz w:val="24"/>
          <w:szCs w:val="24"/>
        </w:rPr>
        <w:t xml:space="preserve">. </w:t>
      </w:r>
      <w:r w:rsidRPr="003E75D3">
        <w:rPr>
          <w:rFonts w:ascii="Times New Roman" w:hAnsi="Times New Roman" w:cs="Times New Roman"/>
          <w:sz w:val="24"/>
          <w:szCs w:val="24"/>
        </w:rPr>
        <w:t xml:space="preserve">For the placement I was to embark on an observational engagement as an alternative to my usual volunteering role within the warehouse, however this was not always possible, as the observational engagement depended on service users attending.  </w:t>
      </w:r>
    </w:p>
    <w:p w14:paraId="70DC5F2D" w14:textId="77777777" w:rsidR="00676879" w:rsidRDefault="00676879" w:rsidP="003E75D3">
      <w:pPr>
        <w:spacing w:after="0" w:line="360" w:lineRule="auto"/>
        <w:jc w:val="both"/>
        <w:rPr>
          <w:rFonts w:ascii="Times New Roman" w:hAnsi="Times New Roman" w:cs="Times New Roman"/>
          <w:sz w:val="24"/>
          <w:szCs w:val="24"/>
        </w:rPr>
      </w:pPr>
    </w:p>
    <w:p w14:paraId="1F689DF2" w14:textId="360820BA"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The placement is part of a social enterprise, where a social enterprise is defined as an establishment that runs as a business through applying commercial strategies but reinvests its profits too back into the charitable sector of the enterprise (Galera and </w:t>
      </w:r>
      <w:proofErr w:type="spellStart"/>
      <w:r w:rsidRPr="003E75D3">
        <w:rPr>
          <w:rFonts w:ascii="Times New Roman" w:hAnsi="Times New Roman" w:cs="Times New Roman"/>
          <w:sz w:val="24"/>
          <w:szCs w:val="24"/>
        </w:rPr>
        <w:t>Borzaga</w:t>
      </w:r>
      <w:proofErr w:type="spellEnd"/>
      <w:r w:rsidRPr="003E75D3">
        <w:rPr>
          <w:rFonts w:ascii="Times New Roman" w:hAnsi="Times New Roman" w:cs="Times New Roman"/>
          <w:sz w:val="24"/>
          <w:szCs w:val="24"/>
        </w:rPr>
        <w:t xml:space="preserve">, 2009) namely the sector of my placement. This enterprise is based on the outskirts of a town in Carmarthenshire. The social enterprise is facilitated by a local Church and partnered with several other churches and its ethos is to support the local people (Xcel Project, No Date). The specific area of my placement provides a provision of support to service users who </w:t>
      </w:r>
      <w:proofErr w:type="gramStart"/>
      <w:r w:rsidRPr="003E75D3">
        <w:rPr>
          <w:rFonts w:ascii="Times New Roman" w:hAnsi="Times New Roman" w:cs="Times New Roman"/>
          <w:sz w:val="24"/>
          <w:szCs w:val="24"/>
        </w:rPr>
        <w:t>are in need of</w:t>
      </w:r>
      <w:proofErr w:type="gramEnd"/>
      <w:r w:rsidRPr="003E75D3">
        <w:rPr>
          <w:rFonts w:ascii="Times New Roman" w:hAnsi="Times New Roman" w:cs="Times New Roman"/>
          <w:sz w:val="24"/>
          <w:szCs w:val="24"/>
        </w:rPr>
        <w:t xml:space="preserve"> food and other household and hygiene commodities. </w:t>
      </w:r>
    </w:p>
    <w:p w14:paraId="0B801D8A" w14:textId="77777777" w:rsidR="001E2FDC" w:rsidRPr="003E75D3" w:rsidRDefault="001E2FDC" w:rsidP="003E75D3">
      <w:pPr>
        <w:spacing w:after="0" w:line="360" w:lineRule="auto"/>
        <w:jc w:val="both"/>
        <w:rPr>
          <w:rFonts w:ascii="Times New Roman" w:hAnsi="Times New Roman" w:cs="Times New Roman"/>
          <w:sz w:val="24"/>
          <w:szCs w:val="24"/>
        </w:rPr>
      </w:pPr>
    </w:p>
    <w:p w14:paraId="4CF9FBB1" w14:textId="4BD70222"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lastRenderedPageBreak/>
        <w:t>For this assignment, anonymity is defined as an act of hiding one’s identity (Wallace, 1999), meaning identifying a person without providing the audience of this assignment with real names or providing any information that could make them traceable in any instance , therefore I have not named the placement provider, nor named any people who are employed, volunteer or are service users that are associated with the placement, when there will be a need to refer to individuals they will be referred as manager, assistant, volunteer or service user, this is known as anonymity. Anonymity is therefore very important, it is also the process that is expected from a student within the universities code of practice for ethical consideration (University of Wales Trinity Saint David, 2017-2020).</w:t>
      </w:r>
    </w:p>
    <w:p w14:paraId="1279BDBA" w14:textId="3EAB9822" w:rsidR="00676879" w:rsidRPr="003E75D3" w:rsidRDefault="00676879" w:rsidP="003E75D3">
      <w:pPr>
        <w:spacing w:after="0" w:line="360" w:lineRule="auto"/>
        <w:jc w:val="both"/>
        <w:rPr>
          <w:rFonts w:ascii="Times New Roman" w:hAnsi="Times New Roman" w:cs="Times New Roman"/>
          <w:sz w:val="24"/>
          <w:szCs w:val="24"/>
        </w:rPr>
      </w:pPr>
    </w:p>
    <w:p w14:paraId="03332384" w14:textId="01FD992D"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Reflective Account 1</w:t>
      </w:r>
      <w:bookmarkStart w:id="1" w:name="_Hlk31096414"/>
      <w:r w:rsidR="00157FEF">
        <w:rPr>
          <w:rFonts w:ascii="Times New Roman" w:hAnsi="Times New Roman" w:cs="Times New Roman"/>
          <w:sz w:val="24"/>
          <w:szCs w:val="24"/>
        </w:rPr>
        <w:t>.</w:t>
      </w:r>
    </w:p>
    <w:bookmarkEnd w:id="1"/>
    <w:p w14:paraId="5BE6228B" w14:textId="77777777" w:rsidR="001E2FDC" w:rsidRPr="003E75D3" w:rsidRDefault="001E2FDC" w:rsidP="003E75D3">
      <w:pPr>
        <w:spacing w:after="0" w:line="360" w:lineRule="auto"/>
        <w:jc w:val="both"/>
        <w:rPr>
          <w:rFonts w:ascii="Times New Roman" w:hAnsi="Times New Roman" w:cs="Times New Roman"/>
          <w:sz w:val="24"/>
          <w:szCs w:val="24"/>
        </w:rPr>
      </w:pPr>
    </w:p>
    <w:p w14:paraId="26C8130E" w14:textId="1CB833D7"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Description</w:t>
      </w:r>
      <w:r w:rsidR="00157FEF">
        <w:rPr>
          <w:rFonts w:ascii="Times New Roman" w:hAnsi="Times New Roman" w:cs="Times New Roman"/>
          <w:sz w:val="24"/>
          <w:szCs w:val="24"/>
        </w:rPr>
        <w:t>.</w:t>
      </w:r>
    </w:p>
    <w:p w14:paraId="6568B6C2" w14:textId="77777777" w:rsidR="00676879" w:rsidRPr="003E75D3" w:rsidRDefault="00676879" w:rsidP="003E75D3">
      <w:pPr>
        <w:spacing w:after="0" w:line="360" w:lineRule="auto"/>
        <w:jc w:val="both"/>
        <w:rPr>
          <w:rFonts w:ascii="Times New Roman" w:hAnsi="Times New Roman" w:cs="Times New Roman"/>
          <w:sz w:val="24"/>
          <w:szCs w:val="24"/>
        </w:rPr>
      </w:pPr>
    </w:p>
    <w:p w14:paraId="648FC16C" w14:textId="441F4FCD"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Upon receiving this assignment, the thought of arranging a placement terrified me. I suffer from depression and anxiety, and the thought of looking for placement and arranging was something I would have procrastinated over. However, in October 2019, an opportunity via the students’ union arose to volunteer for 2 hours</w:t>
      </w:r>
      <w:r w:rsidR="00C75389">
        <w:rPr>
          <w:rFonts w:ascii="Times New Roman" w:hAnsi="Times New Roman" w:cs="Times New Roman"/>
          <w:sz w:val="24"/>
          <w:szCs w:val="24"/>
        </w:rPr>
        <w:t>,</w:t>
      </w:r>
      <w:r w:rsidRPr="003E75D3">
        <w:rPr>
          <w:rFonts w:ascii="Times New Roman" w:hAnsi="Times New Roman" w:cs="Times New Roman"/>
          <w:sz w:val="24"/>
          <w:szCs w:val="24"/>
        </w:rPr>
        <w:t xml:space="preserve"> at the placement </w:t>
      </w:r>
      <w:proofErr w:type="gramStart"/>
      <w:r w:rsidRPr="003E75D3">
        <w:rPr>
          <w:rFonts w:ascii="Times New Roman" w:hAnsi="Times New Roman" w:cs="Times New Roman"/>
          <w:sz w:val="24"/>
          <w:szCs w:val="24"/>
        </w:rPr>
        <w:t xml:space="preserve">provision </w:t>
      </w:r>
      <w:r w:rsidR="00C75389">
        <w:rPr>
          <w:rFonts w:ascii="Times New Roman" w:hAnsi="Times New Roman" w:cs="Times New Roman"/>
          <w:sz w:val="24"/>
          <w:szCs w:val="24"/>
        </w:rPr>
        <w:t>,</w:t>
      </w:r>
      <w:r w:rsidRPr="003E75D3">
        <w:rPr>
          <w:rFonts w:ascii="Times New Roman" w:hAnsi="Times New Roman" w:cs="Times New Roman"/>
          <w:sz w:val="24"/>
          <w:szCs w:val="24"/>
        </w:rPr>
        <w:t>where</w:t>
      </w:r>
      <w:proofErr w:type="gramEnd"/>
      <w:r w:rsidRPr="003E75D3">
        <w:rPr>
          <w:rFonts w:ascii="Times New Roman" w:hAnsi="Times New Roman" w:cs="Times New Roman"/>
          <w:sz w:val="24"/>
          <w:szCs w:val="24"/>
        </w:rPr>
        <w:t xml:space="preserve"> I attended with 3 other students, one of whom was known to me. Whist at this 2 hour volunteering session, I discussed with the manager the requirement of me needing to complete a 30-hour placement in order for this assignment, however I also stated that I was willing to volunteer on a long-term basis, the latter I began that same week. I volunteered there every week for 3 hours and continued to do so post placement. To enable me to complete the 30 hours and have time to work on the assignment, I </w:t>
      </w:r>
      <w:r w:rsidR="001445EB">
        <w:rPr>
          <w:rFonts w:ascii="Times New Roman" w:hAnsi="Times New Roman" w:cs="Times New Roman"/>
          <w:sz w:val="24"/>
          <w:szCs w:val="24"/>
        </w:rPr>
        <w:t>found courage</w:t>
      </w:r>
      <w:r w:rsidR="001A026A">
        <w:rPr>
          <w:rFonts w:ascii="Times New Roman" w:hAnsi="Times New Roman" w:cs="Times New Roman"/>
          <w:sz w:val="24"/>
          <w:szCs w:val="24"/>
        </w:rPr>
        <w:t>, over the Christmas period</w:t>
      </w:r>
      <w:r w:rsidR="008B585E">
        <w:rPr>
          <w:rFonts w:ascii="Times New Roman" w:hAnsi="Times New Roman" w:cs="Times New Roman"/>
          <w:sz w:val="24"/>
          <w:szCs w:val="24"/>
        </w:rPr>
        <w:t xml:space="preserve">, </w:t>
      </w:r>
      <w:r w:rsidR="001445EB">
        <w:rPr>
          <w:rFonts w:ascii="Times New Roman" w:hAnsi="Times New Roman" w:cs="Times New Roman"/>
          <w:sz w:val="24"/>
          <w:szCs w:val="24"/>
        </w:rPr>
        <w:t xml:space="preserve">to </w:t>
      </w:r>
      <w:r w:rsidRPr="003E75D3">
        <w:rPr>
          <w:rFonts w:ascii="Times New Roman" w:hAnsi="Times New Roman" w:cs="Times New Roman"/>
          <w:sz w:val="24"/>
          <w:szCs w:val="24"/>
        </w:rPr>
        <w:t>discuss</w:t>
      </w:r>
      <w:r w:rsidR="008B585E">
        <w:rPr>
          <w:rFonts w:ascii="Times New Roman" w:hAnsi="Times New Roman" w:cs="Times New Roman"/>
          <w:sz w:val="24"/>
          <w:szCs w:val="24"/>
        </w:rPr>
        <w:t xml:space="preserve"> </w:t>
      </w:r>
      <w:r w:rsidRPr="003E75D3">
        <w:rPr>
          <w:rFonts w:ascii="Times New Roman" w:hAnsi="Times New Roman" w:cs="Times New Roman"/>
          <w:sz w:val="24"/>
          <w:szCs w:val="24"/>
        </w:rPr>
        <w:t>the hours with the manager and confirmed that she would allow me to attend twice a week for 5 weeks, beginning on 7</w:t>
      </w:r>
      <w:r w:rsidRPr="003E75D3">
        <w:rPr>
          <w:rFonts w:ascii="Times New Roman" w:hAnsi="Times New Roman" w:cs="Times New Roman"/>
          <w:sz w:val="24"/>
          <w:szCs w:val="24"/>
          <w:vertAlign w:val="superscript"/>
        </w:rPr>
        <w:t>th</w:t>
      </w:r>
      <w:r w:rsidRPr="003E75D3">
        <w:rPr>
          <w:rFonts w:ascii="Times New Roman" w:hAnsi="Times New Roman" w:cs="Times New Roman"/>
          <w:sz w:val="24"/>
          <w:szCs w:val="24"/>
        </w:rPr>
        <w:t xml:space="preserve"> January 2020, however we needed to complete the placement paperwork, the manager suggested that I attended a meeting with her on the 6</w:t>
      </w:r>
      <w:r w:rsidRPr="003E75D3">
        <w:rPr>
          <w:rFonts w:ascii="Times New Roman" w:hAnsi="Times New Roman" w:cs="Times New Roman"/>
          <w:sz w:val="24"/>
          <w:szCs w:val="24"/>
          <w:vertAlign w:val="superscript"/>
        </w:rPr>
        <w:t>th</w:t>
      </w:r>
      <w:r w:rsidRPr="003E75D3">
        <w:rPr>
          <w:rFonts w:ascii="Times New Roman" w:hAnsi="Times New Roman" w:cs="Times New Roman"/>
          <w:sz w:val="24"/>
          <w:szCs w:val="24"/>
        </w:rPr>
        <w:t xml:space="preserve"> January to complete this, which afterwards allowed me to submit the required paperwork to my lecturer. </w:t>
      </w:r>
    </w:p>
    <w:p w14:paraId="6F96760B" w14:textId="77777777" w:rsidR="00676879" w:rsidRPr="003E75D3" w:rsidRDefault="00676879" w:rsidP="003E75D3">
      <w:pPr>
        <w:spacing w:after="0" w:line="360" w:lineRule="auto"/>
        <w:jc w:val="both"/>
        <w:rPr>
          <w:rFonts w:ascii="Times New Roman" w:hAnsi="Times New Roman" w:cs="Times New Roman"/>
          <w:sz w:val="24"/>
          <w:szCs w:val="24"/>
        </w:rPr>
      </w:pPr>
    </w:p>
    <w:p w14:paraId="79FC350E" w14:textId="67A414A0"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Feelings</w:t>
      </w:r>
      <w:r w:rsidR="00157FEF">
        <w:rPr>
          <w:rFonts w:ascii="Times New Roman" w:hAnsi="Times New Roman" w:cs="Times New Roman"/>
          <w:sz w:val="24"/>
          <w:szCs w:val="24"/>
        </w:rPr>
        <w:t>.</w:t>
      </w:r>
    </w:p>
    <w:p w14:paraId="580C2D1E" w14:textId="77777777" w:rsidR="00676879" w:rsidRPr="003E75D3" w:rsidRDefault="00676879" w:rsidP="003E75D3">
      <w:pPr>
        <w:spacing w:after="0" w:line="360" w:lineRule="auto"/>
        <w:jc w:val="both"/>
        <w:rPr>
          <w:rFonts w:ascii="Times New Roman" w:hAnsi="Times New Roman" w:cs="Times New Roman"/>
          <w:sz w:val="24"/>
          <w:szCs w:val="24"/>
        </w:rPr>
      </w:pPr>
    </w:p>
    <w:p w14:paraId="5B8C5EB5" w14:textId="662BC644"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Originally, I was terrified of having to arrange a placement and I would have found anything to do to procrastinate and avoid arranging a placement. I am quite shy and nervous when </w:t>
      </w:r>
      <w:r w:rsidRPr="003E75D3">
        <w:rPr>
          <w:rFonts w:ascii="Times New Roman" w:hAnsi="Times New Roman" w:cs="Times New Roman"/>
          <w:sz w:val="24"/>
          <w:szCs w:val="24"/>
        </w:rPr>
        <w:lastRenderedPageBreak/>
        <w:t>needing to execute something new, that meant I would feel too afraid to make any form of first contact as I was unsure of what to say, and mostly unsure of what to do if they said no. However, when the 2-hour volunteering arose, I was a little apprehensive, yet knowing I had a friendly face attending with me reassured me. With the support of a fellow student, I attended and enjoyed learning about the provision, the manager made us all feel welcome, towards the end of the session I felt confident that I could ask to complete my placement there, and I also discussed volunteering on a long term basis as I felt that it would assist me in keeping occupied and increasing my confidence. Having been volunteering for 2 months, I formed bonds with the manager and other volunteers, with time lapsing I became anxious of needing to finalise the paperwork to allow me to complete the 30 hours placement, with this in mind, I approached the manager, we agreed that I could attend a meeting on the 6</w:t>
      </w:r>
      <w:r w:rsidRPr="003E75D3">
        <w:rPr>
          <w:rFonts w:ascii="Times New Roman" w:hAnsi="Times New Roman" w:cs="Times New Roman"/>
          <w:sz w:val="24"/>
          <w:szCs w:val="24"/>
          <w:vertAlign w:val="superscript"/>
        </w:rPr>
        <w:t>th</w:t>
      </w:r>
      <w:r w:rsidRPr="003E75D3">
        <w:rPr>
          <w:rFonts w:ascii="Times New Roman" w:hAnsi="Times New Roman" w:cs="Times New Roman"/>
          <w:sz w:val="24"/>
          <w:szCs w:val="24"/>
        </w:rPr>
        <w:t xml:space="preserve"> January and commence the placement on the following day, this gave me the feeling of relief. </w:t>
      </w:r>
    </w:p>
    <w:p w14:paraId="38620DE6" w14:textId="77777777" w:rsidR="00676879" w:rsidRPr="003E75D3" w:rsidRDefault="00676879" w:rsidP="003E75D3">
      <w:pPr>
        <w:spacing w:after="0" w:line="360" w:lineRule="auto"/>
        <w:jc w:val="both"/>
        <w:rPr>
          <w:rFonts w:ascii="Times New Roman" w:hAnsi="Times New Roman" w:cs="Times New Roman"/>
          <w:sz w:val="24"/>
          <w:szCs w:val="24"/>
        </w:rPr>
      </w:pPr>
    </w:p>
    <w:p w14:paraId="331A3313" w14:textId="7B9D9683"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Evaluation</w:t>
      </w:r>
      <w:r w:rsidR="00157FEF">
        <w:rPr>
          <w:rFonts w:ascii="Times New Roman" w:hAnsi="Times New Roman" w:cs="Times New Roman"/>
          <w:sz w:val="24"/>
          <w:szCs w:val="24"/>
        </w:rPr>
        <w:t>.</w:t>
      </w:r>
    </w:p>
    <w:p w14:paraId="5A5833D9" w14:textId="77777777" w:rsidR="00676879" w:rsidRPr="003E75D3" w:rsidRDefault="00676879" w:rsidP="003E75D3">
      <w:pPr>
        <w:spacing w:after="0" w:line="360" w:lineRule="auto"/>
        <w:jc w:val="both"/>
        <w:rPr>
          <w:rFonts w:ascii="Times New Roman" w:hAnsi="Times New Roman" w:cs="Times New Roman"/>
          <w:sz w:val="24"/>
          <w:szCs w:val="24"/>
        </w:rPr>
      </w:pPr>
    </w:p>
    <w:p w14:paraId="0F263A45" w14:textId="77777777"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I have learned that my apprehension of the unknown was causing me additional distress, and that if given the opportunity I would have procrastinated. I was very fortunate to discover a volunteering session through the students’ union, and that the support from a fellow student allowed me to partake in this voluntary session. This allowed me to find my feet and gain confidence to arrange that I could complete my placement and volunteer on a long-term basis. Although I had agreed the placement, the dates this would be completed was still undecided. The time I was volunteering at the provision gave me the basis to form bonds and gain confidence to approach the manager to make solid arrangements that would allow me to complete the 30 hours. Although there were many challenges that I had to confront due to my own struggles, the overall purpose of sourcing a placement was achieved. </w:t>
      </w:r>
    </w:p>
    <w:p w14:paraId="48961ECA" w14:textId="77777777" w:rsidR="001E2FDC" w:rsidRPr="003E75D3" w:rsidRDefault="001E2FDC" w:rsidP="003E75D3">
      <w:pPr>
        <w:spacing w:after="0" w:line="360" w:lineRule="auto"/>
        <w:jc w:val="both"/>
        <w:rPr>
          <w:rFonts w:ascii="Times New Roman" w:hAnsi="Times New Roman" w:cs="Times New Roman"/>
          <w:sz w:val="24"/>
          <w:szCs w:val="24"/>
        </w:rPr>
      </w:pPr>
    </w:p>
    <w:p w14:paraId="42280E4A" w14:textId="49E5453A"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Analysis</w:t>
      </w:r>
      <w:r w:rsidR="00157FEF">
        <w:rPr>
          <w:rFonts w:ascii="Times New Roman" w:hAnsi="Times New Roman" w:cs="Times New Roman"/>
          <w:sz w:val="24"/>
          <w:szCs w:val="24"/>
        </w:rPr>
        <w:t>.</w:t>
      </w:r>
    </w:p>
    <w:p w14:paraId="533FE957" w14:textId="77777777" w:rsidR="00676879" w:rsidRPr="003E75D3" w:rsidRDefault="00676879" w:rsidP="003E75D3">
      <w:pPr>
        <w:spacing w:after="0" w:line="360" w:lineRule="auto"/>
        <w:jc w:val="both"/>
        <w:rPr>
          <w:rFonts w:ascii="Times New Roman" w:hAnsi="Times New Roman" w:cs="Times New Roman"/>
          <w:sz w:val="24"/>
          <w:szCs w:val="24"/>
        </w:rPr>
      </w:pPr>
    </w:p>
    <w:p w14:paraId="15B8FDBC" w14:textId="1FE4BE44"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From this experience, I have been able to understand that my anxiety and depression has allowed for self-doubt, subsequentially </w:t>
      </w:r>
      <w:proofErr w:type="spellStart"/>
      <w:r w:rsidRPr="003E75D3">
        <w:rPr>
          <w:rFonts w:ascii="Times New Roman" w:hAnsi="Times New Roman" w:cs="Times New Roman"/>
          <w:sz w:val="24"/>
          <w:szCs w:val="24"/>
        </w:rPr>
        <w:t>Flett</w:t>
      </w:r>
      <w:proofErr w:type="spellEnd"/>
      <w:r w:rsidRPr="003E75D3">
        <w:rPr>
          <w:rFonts w:ascii="Times New Roman" w:hAnsi="Times New Roman" w:cs="Times New Roman"/>
          <w:sz w:val="24"/>
          <w:szCs w:val="24"/>
        </w:rPr>
        <w:t xml:space="preserve">, </w:t>
      </w:r>
      <w:proofErr w:type="spellStart"/>
      <w:r w:rsidRPr="003E75D3">
        <w:rPr>
          <w:rFonts w:ascii="Times New Roman" w:hAnsi="Times New Roman" w:cs="Times New Roman"/>
          <w:sz w:val="24"/>
          <w:szCs w:val="24"/>
        </w:rPr>
        <w:t>Blankstein</w:t>
      </w:r>
      <w:proofErr w:type="spellEnd"/>
      <w:r w:rsidRPr="003E75D3">
        <w:rPr>
          <w:rFonts w:ascii="Times New Roman" w:hAnsi="Times New Roman" w:cs="Times New Roman"/>
          <w:sz w:val="24"/>
          <w:szCs w:val="24"/>
        </w:rPr>
        <w:t xml:space="preserve"> and Martin (1995) assert that these issues will result in procrastination as a way to avoid failure, although should I have not found a placement, it would have resulted in me not completing this assignment, and resulting in module and course failure, which would have been of greater detriment to my mental health. </w:t>
      </w:r>
      <w:r w:rsidRPr="003E75D3">
        <w:rPr>
          <w:rFonts w:ascii="Times New Roman" w:hAnsi="Times New Roman" w:cs="Times New Roman"/>
          <w:sz w:val="24"/>
          <w:szCs w:val="24"/>
        </w:rPr>
        <w:lastRenderedPageBreak/>
        <w:t xml:space="preserve">Through support of a fellow student I attended the 2 hour voluntary placement, having someone, figuratively speaking, </w:t>
      </w:r>
      <w:r w:rsidR="003A6063">
        <w:rPr>
          <w:rFonts w:ascii="Times New Roman" w:hAnsi="Times New Roman" w:cs="Times New Roman"/>
          <w:sz w:val="24"/>
          <w:szCs w:val="24"/>
        </w:rPr>
        <w:t>“</w:t>
      </w:r>
      <w:r w:rsidRPr="003E75D3">
        <w:rPr>
          <w:rFonts w:ascii="Times New Roman" w:hAnsi="Times New Roman" w:cs="Times New Roman"/>
          <w:sz w:val="24"/>
          <w:szCs w:val="24"/>
        </w:rPr>
        <w:t>hold my hand</w:t>
      </w:r>
      <w:r w:rsidR="003A6063">
        <w:rPr>
          <w:rFonts w:ascii="Times New Roman" w:hAnsi="Times New Roman" w:cs="Times New Roman"/>
          <w:sz w:val="24"/>
          <w:szCs w:val="24"/>
        </w:rPr>
        <w:t>”</w:t>
      </w:r>
      <w:r w:rsidRPr="003E75D3">
        <w:rPr>
          <w:rFonts w:ascii="Times New Roman" w:hAnsi="Times New Roman" w:cs="Times New Roman"/>
          <w:sz w:val="24"/>
          <w:szCs w:val="24"/>
        </w:rPr>
        <w:t>, allowed for initial steps to arrange a placement, Stuart and Robertson (2003) assert that this form of interpersonal reassurance is observed when psychological support is required to execute a task when a person expresses or displays a heightened amount of anxiety, when support is in place this allows for a task to be executed, as it did in my case. Weissman (1995) believes that the requirement of interpersonal reassurance is  rooted from past trauma, I believe that my anxiety stems from being bullied and judged when I was younger, and this continues to negatively affect me now and prohibits me from being confident in making initial contact. Once at the placement, with “someone holding my hand”, I was able to form relationships with others, Reina and Reina (2010) note that building working relationships allows for one to rebuild confidence, this allowed me to arrange to volunteer on a long-term basis and arrange to complete the placement. With volunteering at the placement being very busy during November and December, it was not the time to discuss doing the placement hours, as it meant taking time to complete the paperwork. However, I was beginning to get apprehensive at needing to complete the paperwork and ensure that I could complete the placement in plenty of time to allow me to complete this assignment, therefore during the Christmas holidays the placement provider was quiet, with this time and the growth in my confidence, I approached the manager and asked to arrange to complete the paperwork and agree days and times to accomplish the placement for my studies, to which the manager responded that we could meet on the 6</w:t>
      </w:r>
      <w:r w:rsidRPr="003E75D3">
        <w:rPr>
          <w:rFonts w:ascii="Times New Roman" w:hAnsi="Times New Roman" w:cs="Times New Roman"/>
          <w:sz w:val="24"/>
          <w:szCs w:val="24"/>
          <w:vertAlign w:val="superscript"/>
        </w:rPr>
        <w:t>th</w:t>
      </w:r>
      <w:r w:rsidRPr="003E75D3">
        <w:rPr>
          <w:rFonts w:ascii="Times New Roman" w:hAnsi="Times New Roman" w:cs="Times New Roman"/>
          <w:sz w:val="24"/>
          <w:szCs w:val="24"/>
        </w:rPr>
        <w:t xml:space="preserve"> January, and complete 6 hours a week between Tuesday and Friday to fulfil the placement conditions.</w:t>
      </w:r>
    </w:p>
    <w:p w14:paraId="74EAC865" w14:textId="77777777" w:rsidR="001E2FDC" w:rsidRPr="003E75D3" w:rsidRDefault="001E2FDC" w:rsidP="003E75D3">
      <w:pPr>
        <w:spacing w:after="0" w:line="360" w:lineRule="auto"/>
        <w:jc w:val="both"/>
        <w:rPr>
          <w:rFonts w:ascii="Times New Roman" w:hAnsi="Times New Roman" w:cs="Times New Roman"/>
          <w:sz w:val="24"/>
          <w:szCs w:val="24"/>
        </w:rPr>
      </w:pPr>
    </w:p>
    <w:p w14:paraId="6E16C63F" w14:textId="73922D6B"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Conclusion</w:t>
      </w:r>
      <w:r w:rsidR="00157FEF">
        <w:rPr>
          <w:rFonts w:ascii="Times New Roman" w:hAnsi="Times New Roman" w:cs="Times New Roman"/>
          <w:sz w:val="24"/>
          <w:szCs w:val="24"/>
        </w:rPr>
        <w:t>.</w:t>
      </w:r>
    </w:p>
    <w:p w14:paraId="707C4D3C" w14:textId="77777777" w:rsidR="00676879" w:rsidRPr="003E75D3" w:rsidRDefault="00676879" w:rsidP="003E75D3">
      <w:pPr>
        <w:spacing w:after="0" w:line="360" w:lineRule="auto"/>
        <w:jc w:val="both"/>
        <w:rPr>
          <w:rFonts w:ascii="Times New Roman" w:hAnsi="Times New Roman" w:cs="Times New Roman"/>
          <w:sz w:val="24"/>
          <w:szCs w:val="24"/>
        </w:rPr>
      </w:pPr>
    </w:p>
    <w:p w14:paraId="7AC04CF4" w14:textId="77777777"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When following Gibbs’ model for reflection, this section allows for an overview of what else could have been done (Jasper, 2003), perhaps I should have discussed concerns with my tutor or mental health advisor, perhaps utilising coping strategies, Bourne (2020) asserts that relaxation through breathing techniques or cognitive therapy can assist with anxiety, and perhaps if my anxiety had been lowered then I would have made an attempt to arrange a placement.</w:t>
      </w:r>
    </w:p>
    <w:p w14:paraId="3E552666" w14:textId="77777777" w:rsidR="001E2FDC" w:rsidRPr="003E75D3" w:rsidRDefault="001E2FDC" w:rsidP="003E75D3">
      <w:pPr>
        <w:spacing w:after="0" w:line="360" w:lineRule="auto"/>
        <w:jc w:val="both"/>
        <w:rPr>
          <w:rFonts w:ascii="Times New Roman" w:hAnsi="Times New Roman" w:cs="Times New Roman"/>
          <w:sz w:val="24"/>
          <w:szCs w:val="24"/>
        </w:rPr>
      </w:pPr>
    </w:p>
    <w:p w14:paraId="63AEF756" w14:textId="2C7DDCF3"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Action Plan</w:t>
      </w:r>
      <w:r w:rsidR="00157FEF">
        <w:rPr>
          <w:rFonts w:ascii="Times New Roman" w:hAnsi="Times New Roman" w:cs="Times New Roman"/>
          <w:sz w:val="24"/>
          <w:szCs w:val="24"/>
        </w:rPr>
        <w:t>.</w:t>
      </w:r>
      <w:r w:rsidRPr="003E75D3">
        <w:rPr>
          <w:rFonts w:ascii="Times New Roman" w:hAnsi="Times New Roman" w:cs="Times New Roman"/>
          <w:sz w:val="24"/>
          <w:szCs w:val="24"/>
        </w:rPr>
        <w:t xml:space="preserve"> </w:t>
      </w:r>
    </w:p>
    <w:p w14:paraId="4B666FDD" w14:textId="77777777" w:rsidR="00676879" w:rsidRPr="003E75D3" w:rsidRDefault="00676879" w:rsidP="003E75D3">
      <w:pPr>
        <w:spacing w:after="0" w:line="360" w:lineRule="auto"/>
        <w:jc w:val="both"/>
        <w:rPr>
          <w:rFonts w:ascii="Times New Roman" w:hAnsi="Times New Roman" w:cs="Times New Roman"/>
          <w:sz w:val="24"/>
          <w:szCs w:val="24"/>
        </w:rPr>
      </w:pPr>
    </w:p>
    <w:p w14:paraId="4A5387BE" w14:textId="6BABF952"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lastRenderedPageBreak/>
        <w:t xml:space="preserve">Should I be in a position to undertake a placement or employment, I would feel more confident now, having continued with volunteering has allowed my confidence to grow through having to interact more with various people, however if I was to find myself in a position where my anxiety was heightening, I would begin with practising a type of coping strategy, should that fail I would discuss my concerns and ask for assistance in procuring a placement. I will also begin to attend a support group to help lower my anxiety. </w:t>
      </w:r>
    </w:p>
    <w:p w14:paraId="3F88A8D0" w14:textId="77777777" w:rsidR="00676879" w:rsidRPr="003E75D3" w:rsidRDefault="00676879" w:rsidP="003E75D3">
      <w:pPr>
        <w:spacing w:after="0" w:line="360" w:lineRule="auto"/>
        <w:jc w:val="both"/>
        <w:rPr>
          <w:rFonts w:ascii="Times New Roman" w:hAnsi="Times New Roman" w:cs="Times New Roman"/>
          <w:sz w:val="24"/>
          <w:szCs w:val="24"/>
        </w:rPr>
      </w:pPr>
    </w:p>
    <w:p w14:paraId="1C5A88C5" w14:textId="43A1CF02"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Reflective Account 2</w:t>
      </w:r>
      <w:r w:rsidR="00157FEF">
        <w:rPr>
          <w:rFonts w:ascii="Times New Roman" w:hAnsi="Times New Roman" w:cs="Times New Roman"/>
          <w:sz w:val="24"/>
          <w:szCs w:val="24"/>
        </w:rPr>
        <w:t>.</w:t>
      </w:r>
      <w:r w:rsidRPr="003E75D3">
        <w:rPr>
          <w:rFonts w:ascii="Times New Roman" w:hAnsi="Times New Roman" w:cs="Times New Roman"/>
          <w:sz w:val="24"/>
          <w:szCs w:val="24"/>
        </w:rPr>
        <w:t xml:space="preserve"> </w:t>
      </w:r>
    </w:p>
    <w:p w14:paraId="31A629D7" w14:textId="77777777" w:rsidR="00676879" w:rsidRPr="003E75D3" w:rsidRDefault="00676879" w:rsidP="003E75D3">
      <w:pPr>
        <w:spacing w:after="0" w:line="360" w:lineRule="auto"/>
        <w:jc w:val="both"/>
        <w:rPr>
          <w:rFonts w:ascii="Times New Roman" w:hAnsi="Times New Roman" w:cs="Times New Roman"/>
          <w:sz w:val="24"/>
          <w:szCs w:val="24"/>
        </w:rPr>
      </w:pPr>
    </w:p>
    <w:p w14:paraId="583DBAE4" w14:textId="4E9FF8E4"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Description.</w:t>
      </w:r>
    </w:p>
    <w:p w14:paraId="6A1C3039" w14:textId="77777777" w:rsidR="00676879" w:rsidRPr="003E75D3" w:rsidRDefault="00676879" w:rsidP="003E75D3">
      <w:pPr>
        <w:spacing w:after="0" w:line="360" w:lineRule="auto"/>
        <w:jc w:val="both"/>
        <w:rPr>
          <w:rFonts w:ascii="Times New Roman" w:hAnsi="Times New Roman" w:cs="Times New Roman"/>
          <w:sz w:val="24"/>
          <w:szCs w:val="24"/>
        </w:rPr>
      </w:pPr>
    </w:p>
    <w:p w14:paraId="5337A80D" w14:textId="72EA73FB"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As part of my placement my time was split to observe on a Tuesday and partake in warehouse duties on a Friday. On this particular Friday I was asked to carry out the usual warehouse duties as well as being asked to keep an eye on service users arriving in the room they call</w:t>
      </w:r>
      <w:r w:rsidR="00906EE9">
        <w:rPr>
          <w:rFonts w:ascii="Times New Roman" w:hAnsi="Times New Roman" w:cs="Times New Roman"/>
          <w:sz w:val="24"/>
          <w:szCs w:val="24"/>
        </w:rPr>
        <w:t xml:space="preserve"> the</w:t>
      </w:r>
      <w:r w:rsidRPr="003E75D3">
        <w:rPr>
          <w:rFonts w:ascii="Times New Roman" w:hAnsi="Times New Roman" w:cs="Times New Roman"/>
          <w:sz w:val="24"/>
          <w:szCs w:val="24"/>
        </w:rPr>
        <w:t xml:space="preserve"> “kitchen area”, in order for me to offer them a hot drink upon arrival. However, the warehouse and “kitchen area” are separated by a door that must be kept closed for service user’s privacy.</w:t>
      </w:r>
    </w:p>
    <w:p w14:paraId="45AC169C" w14:textId="77777777" w:rsidR="00676879" w:rsidRPr="003E75D3" w:rsidRDefault="00676879" w:rsidP="003E75D3">
      <w:pPr>
        <w:spacing w:after="0" w:line="360" w:lineRule="auto"/>
        <w:jc w:val="both"/>
        <w:rPr>
          <w:rFonts w:ascii="Times New Roman" w:hAnsi="Times New Roman" w:cs="Times New Roman"/>
          <w:sz w:val="24"/>
          <w:szCs w:val="24"/>
        </w:rPr>
      </w:pPr>
    </w:p>
    <w:p w14:paraId="1936D1CB" w14:textId="5672DC0A"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Feelings.</w:t>
      </w:r>
    </w:p>
    <w:p w14:paraId="0F70439A" w14:textId="77777777" w:rsidR="00676879" w:rsidRPr="003E75D3" w:rsidRDefault="00676879" w:rsidP="003E75D3">
      <w:pPr>
        <w:spacing w:after="0" w:line="360" w:lineRule="auto"/>
        <w:jc w:val="both"/>
        <w:rPr>
          <w:rFonts w:ascii="Times New Roman" w:hAnsi="Times New Roman" w:cs="Times New Roman"/>
          <w:sz w:val="24"/>
          <w:szCs w:val="24"/>
        </w:rPr>
      </w:pPr>
    </w:p>
    <w:p w14:paraId="671B0EC4" w14:textId="4767F3BF"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At the time of being asked to do this task, I was agreeable in following an instruction, however once the provision was open and service users arrived, I realised it was not an easy </w:t>
      </w:r>
      <w:r w:rsidR="00906EE9">
        <w:rPr>
          <w:rFonts w:ascii="Times New Roman" w:hAnsi="Times New Roman" w:cs="Times New Roman"/>
          <w:sz w:val="24"/>
          <w:szCs w:val="24"/>
        </w:rPr>
        <w:t>task</w:t>
      </w:r>
      <w:r w:rsidR="00906EE9" w:rsidRPr="003E75D3">
        <w:rPr>
          <w:rFonts w:ascii="Times New Roman" w:hAnsi="Times New Roman" w:cs="Times New Roman"/>
          <w:sz w:val="24"/>
          <w:szCs w:val="24"/>
        </w:rPr>
        <w:t xml:space="preserve"> </w:t>
      </w:r>
      <w:r w:rsidRPr="003E75D3">
        <w:rPr>
          <w:rFonts w:ascii="Times New Roman" w:hAnsi="Times New Roman" w:cs="Times New Roman"/>
          <w:sz w:val="24"/>
          <w:szCs w:val="24"/>
        </w:rPr>
        <w:t>to complete. Once I had entered the “kitchen area” I saw many people and braved it to approach service users</w:t>
      </w:r>
      <w:r w:rsidR="00906EE9">
        <w:rPr>
          <w:rFonts w:ascii="Times New Roman" w:hAnsi="Times New Roman" w:cs="Times New Roman"/>
          <w:sz w:val="24"/>
          <w:szCs w:val="24"/>
        </w:rPr>
        <w:t>,</w:t>
      </w:r>
      <w:r w:rsidRPr="003E75D3">
        <w:rPr>
          <w:rFonts w:ascii="Times New Roman" w:hAnsi="Times New Roman" w:cs="Times New Roman"/>
          <w:sz w:val="24"/>
          <w:szCs w:val="24"/>
        </w:rPr>
        <w:t xml:space="preserve"> however, they were already sitting with listeners. This is when I began to feel uncomfortable, as I did not want to be listening to their private conversations, yet again I did not want to be rude and cut in on the conversation between the service user and listener. I waited, this felt like a never-ending wait, trying to gage when to cut in, upon attaining an opportunity to ask the service users whether they desired a hot drink, I was either responded with a no or they had already been offered by the listener or another volunteer. This task made me feel very uncomfortable and during the 3 hours at placement, I continued to do what was asked from me, however each time, it continued to be difficult for me and I either received the same responses from service users or I could identify that they had received a hot drink. </w:t>
      </w:r>
    </w:p>
    <w:p w14:paraId="04DBAD43" w14:textId="77777777" w:rsidR="00676879" w:rsidRPr="003E75D3" w:rsidRDefault="00676879" w:rsidP="003E75D3">
      <w:pPr>
        <w:spacing w:after="0" w:line="360" w:lineRule="auto"/>
        <w:jc w:val="both"/>
        <w:rPr>
          <w:rFonts w:ascii="Times New Roman" w:hAnsi="Times New Roman" w:cs="Times New Roman"/>
          <w:sz w:val="24"/>
          <w:szCs w:val="24"/>
        </w:rPr>
      </w:pPr>
    </w:p>
    <w:p w14:paraId="141273FC" w14:textId="30A9917B"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Evaluation</w:t>
      </w:r>
      <w:r w:rsidR="00157FEF">
        <w:rPr>
          <w:rFonts w:ascii="Times New Roman" w:hAnsi="Times New Roman" w:cs="Times New Roman"/>
          <w:sz w:val="24"/>
          <w:szCs w:val="24"/>
        </w:rPr>
        <w:t>.</w:t>
      </w:r>
      <w:r w:rsidRPr="003E75D3">
        <w:rPr>
          <w:rFonts w:ascii="Times New Roman" w:hAnsi="Times New Roman" w:cs="Times New Roman"/>
          <w:sz w:val="24"/>
          <w:szCs w:val="24"/>
        </w:rPr>
        <w:t xml:space="preserve"> </w:t>
      </w:r>
    </w:p>
    <w:p w14:paraId="65181CF1" w14:textId="77777777" w:rsidR="00676879" w:rsidRPr="003E75D3" w:rsidRDefault="00676879" w:rsidP="003E75D3">
      <w:pPr>
        <w:spacing w:after="0" w:line="360" w:lineRule="auto"/>
        <w:jc w:val="both"/>
        <w:rPr>
          <w:rFonts w:ascii="Times New Roman" w:hAnsi="Times New Roman" w:cs="Times New Roman"/>
          <w:sz w:val="24"/>
          <w:szCs w:val="24"/>
        </w:rPr>
      </w:pPr>
    </w:p>
    <w:p w14:paraId="22F84AEA" w14:textId="016F46F5"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Upon reflecting, there is no clear explanation as to why I was asked to perform this task, I would assume that from the managers perspective it is easier for a person from the warehouse to be hovering between the two rooms, and to not add pressure to listeners or to the collators whom as very pressured to complete their tasks swiftly, however my opinion a listener or a collator would be at an advantageous position to meet and offer the service users a hot drink as they are situated within the “kitchen area”, or should they not be in a position to make a hot drink, perhaps they could ascertain if the services users require a drink upon arrival and advise me of their desired drink, then I could have made the drinks and given them to the service user. </w:t>
      </w:r>
    </w:p>
    <w:p w14:paraId="2501E299" w14:textId="77777777" w:rsidR="00676879" w:rsidRPr="003E75D3" w:rsidRDefault="00676879" w:rsidP="003E75D3">
      <w:pPr>
        <w:spacing w:after="0" w:line="360" w:lineRule="auto"/>
        <w:jc w:val="both"/>
        <w:rPr>
          <w:rFonts w:ascii="Times New Roman" w:hAnsi="Times New Roman" w:cs="Times New Roman"/>
          <w:sz w:val="24"/>
          <w:szCs w:val="24"/>
        </w:rPr>
      </w:pPr>
    </w:p>
    <w:p w14:paraId="2A5EA79C" w14:textId="1527BDD0"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Analysis</w:t>
      </w:r>
      <w:r w:rsidR="00157FEF">
        <w:rPr>
          <w:rFonts w:ascii="Times New Roman" w:hAnsi="Times New Roman" w:cs="Times New Roman"/>
          <w:sz w:val="24"/>
          <w:szCs w:val="24"/>
        </w:rPr>
        <w:t>.</w:t>
      </w:r>
    </w:p>
    <w:p w14:paraId="53013730" w14:textId="77777777" w:rsidR="00676879" w:rsidRPr="003E75D3" w:rsidRDefault="00676879" w:rsidP="003E75D3">
      <w:pPr>
        <w:spacing w:after="0" w:line="360" w:lineRule="auto"/>
        <w:jc w:val="both"/>
        <w:rPr>
          <w:rFonts w:ascii="Times New Roman" w:hAnsi="Times New Roman" w:cs="Times New Roman"/>
          <w:sz w:val="24"/>
          <w:szCs w:val="24"/>
        </w:rPr>
      </w:pPr>
    </w:p>
    <w:p w14:paraId="0C50D2C8" w14:textId="391D8941"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Following instructions from the manager was my main priority, when in employment it is respectful to follow direction set by senior management (Kemp, 2005), however when I first felt difficult I should have spoken up, however I felt I was being disrespectful in not willing to complete the task given to me, notwithstanding this Kemp (2005) also notes, in contrast to the previous comment, that being respectful is a two-way street, and should I have not fulfilled the task due to finding it difficult, and hav</w:t>
      </w:r>
      <w:r w:rsidR="00717B73">
        <w:rPr>
          <w:rFonts w:ascii="Times New Roman" w:hAnsi="Times New Roman" w:cs="Times New Roman"/>
          <w:sz w:val="24"/>
          <w:szCs w:val="24"/>
        </w:rPr>
        <w:t>ing</w:t>
      </w:r>
      <w:r w:rsidRPr="003E75D3">
        <w:rPr>
          <w:rFonts w:ascii="Times New Roman" w:hAnsi="Times New Roman" w:cs="Times New Roman"/>
          <w:sz w:val="24"/>
          <w:szCs w:val="24"/>
        </w:rPr>
        <w:t xml:space="preserve"> discussed my concerns with the manager that she would have reciprocated the respect, allowing for the issue to be resolved without making me feel uncomfortable by intruding on a listeners and service users discussions. The reason for not wanting to intrude on conversations, is that the service users discuss personal issues and the placement provision advised me of the need for confidentiality. The listeners are required to build trust, of which ‘confidentiality is an essential element’ (Knight and </w:t>
      </w:r>
      <w:proofErr w:type="spellStart"/>
      <w:r w:rsidRPr="003E75D3">
        <w:rPr>
          <w:rFonts w:ascii="Times New Roman" w:hAnsi="Times New Roman" w:cs="Times New Roman"/>
          <w:sz w:val="24"/>
          <w:szCs w:val="24"/>
        </w:rPr>
        <w:t>Papanikitas</w:t>
      </w:r>
      <w:proofErr w:type="spellEnd"/>
      <w:r w:rsidRPr="003E75D3">
        <w:rPr>
          <w:rFonts w:ascii="Times New Roman" w:hAnsi="Times New Roman" w:cs="Times New Roman"/>
          <w:sz w:val="24"/>
          <w:szCs w:val="24"/>
        </w:rPr>
        <w:t>, 2018</w:t>
      </w:r>
      <w:r w:rsidR="0044617E">
        <w:rPr>
          <w:rFonts w:ascii="Times New Roman" w:hAnsi="Times New Roman" w:cs="Times New Roman"/>
          <w:sz w:val="24"/>
          <w:szCs w:val="24"/>
        </w:rPr>
        <w:t>, p.639</w:t>
      </w:r>
      <w:r w:rsidRPr="003E75D3">
        <w:rPr>
          <w:rFonts w:ascii="Times New Roman" w:hAnsi="Times New Roman" w:cs="Times New Roman"/>
          <w:sz w:val="24"/>
          <w:szCs w:val="24"/>
        </w:rPr>
        <w:t xml:space="preserve">), the only instances where confidentially should be broken is when there are concerns for safeguarding, therefore I believed that I should not hear any personal conversations, as this could break the trust of the service users. </w:t>
      </w:r>
    </w:p>
    <w:p w14:paraId="07D82937" w14:textId="77777777" w:rsidR="00676879" w:rsidRPr="003E75D3" w:rsidRDefault="00676879" w:rsidP="003E75D3">
      <w:pPr>
        <w:spacing w:after="0" w:line="360" w:lineRule="auto"/>
        <w:jc w:val="both"/>
        <w:rPr>
          <w:rFonts w:ascii="Times New Roman" w:hAnsi="Times New Roman" w:cs="Times New Roman"/>
          <w:sz w:val="24"/>
          <w:szCs w:val="24"/>
        </w:rPr>
      </w:pPr>
    </w:p>
    <w:p w14:paraId="13B30499" w14:textId="0AB1DD81"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Conclusion.</w:t>
      </w:r>
    </w:p>
    <w:p w14:paraId="648B4C04" w14:textId="77777777" w:rsidR="00676879" w:rsidRPr="003E75D3" w:rsidRDefault="00676879" w:rsidP="003E75D3">
      <w:pPr>
        <w:spacing w:after="0" w:line="360" w:lineRule="auto"/>
        <w:jc w:val="both"/>
        <w:rPr>
          <w:rFonts w:ascii="Times New Roman" w:hAnsi="Times New Roman" w:cs="Times New Roman"/>
          <w:sz w:val="24"/>
          <w:szCs w:val="24"/>
        </w:rPr>
      </w:pPr>
    </w:p>
    <w:p w14:paraId="55C40F10" w14:textId="680139B1"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Although I followed instruction throughout the session, upon realising that I was finding it difficult to complete the task I should have approached the manager or assistant to discuss that I felt uncomfortable and explain that it was difficult to know when service users would enter the “kitchen area” and how every time I approached the service users, another volunteer had </w:t>
      </w:r>
      <w:r w:rsidRPr="003E75D3">
        <w:rPr>
          <w:rFonts w:ascii="Times New Roman" w:hAnsi="Times New Roman" w:cs="Times New Roman"/>
          <w:sz w:val="24"/>
          <w:szCs w:val="24"/>
        </w:rPr>
        <w:lastRenderedPageBreak/>
        <w:t xml:space="preserve">either offered or given a hot drink to the service users. I could have suggested my idea of having a listener to ask and advise me. </w:t>
      </w:r>
      <w:r w:rsidR="0064369C">
        <w:rPr>
          <w:rFonts w:ascii="Times New Roman" w:hAnsi="Times New Roman" w:cs="Times New Roman"/>
          <w:sz w:val="24"/>
          <w:szCs w:val="24"/>
        </w:rPr>
        <w:t>And f</w:t>
      </w:r>
      <w:r w:rsidRPr="003E75D3">
        <w:rPr>
          <w:rFonts w:ascii="Times New Roman" w:hAnsi="Times New Roman" w:cs="Times New Roman"/>
          <w:sz w:val="24"/>
          <w:szCs w:val="24"/>
        </w:rPr>
        <w:t>ortunately, I have an awful memory and was able to disregard anything I had overheard.</w:t>
      </w:r>
    </w:p>
    <w:p w14:paraId="6FA646F1" w14:textId="77777777" w:rsidR="00676879" w:rsidRPr="003E75D3" w:rsidRDefault="00676879" w:rsidP="003E75D3">
      <w:pPr>
        <w:spacing w:after="0" w:line="360" w:lineRule="auto"/>
        <w:jc w:val="both"/>
        <w:rPr>
          <w:rFonts w:ascii="Times New Roman" w:hAnsi="Times New Roman" w:cs="Times New Roman"/>
          <w:sz w:val="24"/>
          <w:szCs w:val="24"/>
        </w:rPr>
      </w:pPr>
    </w:p>
    <w:p w14:paraId="5D82BC77" w14:textId="58FC8BE7"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Action Plan.</w:t>
      </w:r>
    </w:p>
    <w:p w14:paraId="6B8FFC99" w14:textId="77777777" w:rsidR="00676879" w:rsidRPr="003E75D3" w:rsidRDefault="00676879" w:rsidP="003E75D3">
      <w:pPr>
        <w:spacing w:after="0" w:line="360" w:lineRule="auto"/>
        <w:jc w:val="both"/>
        <w:rPr>
          <w:rFonts w:ascii="Times New Roman" w:hAnsi="Times New Roman" w:cs="Times New Roman"/>
          <w:sz w:val="24"/>
          <w:szCs w:val="24"/>
        </w:rPr>
      </w:pPr>
    </w:p>
    <w:p w14:paraId="7B851165" w14:textId="0DDA7810"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If I were to be asked to carry out this task at another time, I would instantly discuss my concerns with the manager. I would possibly suggest that a doorbell could be installed to establish when people were entering, however, there may be time wasted with being back and forth checking to find that people were leaving and not arriving. The possible solution would be for a listener to meet with the service user and ascertain hot drinks were required, then they could approach myself, and then I could proceed to make the required hot drinks without me having to feel awkward or waste time. </w:t>
      </w:r>
    </w:p>
    <w:p w14:paraId="73673BCA" w14:textId="2A193BD4" w:rsidR="00B448E6" w:rsidRDefault="00B448E6">
      <w:pPr>
        <w:rPr>
          <w:rFonts w:ascii="Times New Roman" w:hAnsi="Times New Roman" w:cs="Times New Roman"/>
          <w:sz w:val="24"/>
          <w:szCs w:val="24"/>
        </w:rPr>
      </w:pPr>
    </w:p>
    <w:p w14:paraId="418F3110" w14:textId="65FB43DC"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Reflective Account 3</w:t>
      </w:r>
      <w:r w:rsidR="00157FEF">
        <w:rPr>
          <w:rFonts w:ascii="Times New Roman" w:hAnsi="Times New Roman" w:cs="Times New Roman"/>
          <w:sz w:val="24"/>
          <w:szCs w:val="24"/>
        </w:rPr>
        <w:t>.</w:t>
      </w:r>
      <w:r w:rsidRPr="003E75D3">
        <w:rPr>
          <w:rFonts w:ascii="Times New Roman" w:hAnsi="Times New Roman" w:cs="Times New Roman"/>
          <w:sz w:val="24"/>
          <w:szCs w:val="24"/>
        </w:rPr>
        <w:t xml:space="preserve"> </w:t>
      </w:r>
    </w:p>
    <w:p w14:paraId="51E17CB9" w14:textId="77777777" w:rsidR="00676879" w:rsidRPr="003E75D3" w:rsidRDefault="00676879" w:rsidP="003E75D3">
      <w:pPr>
        <w:spacing w:after="0" w:line="360" w:lineRule="auto"/>
        <w:jc w:val="both"/>
        <w:rPr>
          <w:rFonts w:ascii="Times New Roman" w:hAnsi="Times New Roman" w:cs="Times New Roman"/>
          <w:sz w:val="24"/>
          <w:szCs w:val="24"/>
        </w:rPr>
      </w:pPr>
    </w:p>
    <w:p w14:paraId="2D5A0709" w14:textId="0D972E4A"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Description</w:t>
      </w:r>
      <w:r w:rsidR="00157FEF">
        <w:rPr>
          <w:rFonts w:ascii="Times New Roman" w:hAnsi="Times New Roman" w:cs="Times New Roman"/>
          <w:sz w:val="24"/>
          <w:szCs w:val="24"/>
        </w:rPr>
        <w:t>.</w:t>
      </w:r>
    </w:p>
    <w:p w14:paraId="45DB1988" w14:textId="77777777" w:rsidR="00676879" w:rsidRPr="003E75D3" w:rsidRDefault="00676879" w:rsidP="003E75D3">
      <w:pPr>
        <w:spacing w:after="0" w:line="360" w:lineRule="auto"/>
        <w:jc w:val="both"/>
        <w:rPr>
          <w:rFonts w:ascii="Times New Roman" w:hAnsi="Times New Roman" w:cs="Times New Roman"/>
          <w:sz w:val="24"/>
          <w:szCs w:val="24"/>
        </w:rPr>
      </w:pPr>
    </w:p>
    <w:p w14:paraId="71CC9E09" w14:textId="2650C929"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On a very busy day in both the “kitchen” and the warehouse, donations had arrived in a mass, these required to be weighed in, dated, and stored. Volunteer A had informed me that he was going to weigh the donations in, however I was aware that he was a new volunteer that week but also presumed he had been given appropriate training. I was able to observe volunteer A whilst also undertaking my duties, this is when I noticed he was weighing donations through incorrectly, the scales were incorrectly set up. Upon mentioning it, volunteer A disputed my comment by insisting that he was correctly processing the donations. I was unable to tell him he was wrong as this was not part of my role, and he made me doubt if I was correct in the weighing process. I continued to observe from a distance and my instincts kept telling me that it was wrong, and I had to go find the manager to inform her of my concerns. The manager came to the warehouse with more donations that had just been delivered, this allowed her to subtly observe how volunteer A was weighing the donations. Within minutes the manager asked volunteer A if he had tared the crates on the scales, to which he responded that he was not aware that this was a requirement, by this point a large number of crates had been weighed through incorrectly. The manager proceeded to show volunteer A how to tare the crates and </w:t>
      </w:r>
      <w:r w:rsidRPr="003E75D3">
        <w:rPr>
          <w:rFonts w:ascii="Times New Roman" w:hAnsi="Times New Roman" w:cs="Times New Roman"/>
          <w:sz w:val="24"/>
          <w:szCs w:val="24"/>
        </w:rPr>
        <w:lastRenderedPageBreak/>
        <w:t xml:space="preserve">correctly weigh in the donations and left him to carry on. However, on several </w:t>
      </w:r>
      <w:r w:rsidR="00B624DC">
        <w:rPr>
          <w:rFonts w:ascii="Times New Roman" w:hAnsi="Times New Roman" w:cs="Times New Roman"/>
          <w:sz w:val="24"/>
          <w:szCs w:val="24"/>
        </w:rPr>
        <w:t>intervals</w:t>
      </w:r>
      <w:r w:rsidR="00B624DC" w:rsidRPr="003E75D3">
        <w:rPr>
          <w:rFonts w:ascii="Times New Roman" w:hAnsi="Times New Roman" w:cs="Times New Roman"/>
          <w:sz w:val="24"/>
          <w:szCs w:val="24"/>
        </w:rPr>
        <w:t xml:space="preserve"> </w:t>
      </w:r>
      <w:r w:rsidRPr="003E75D3">
        <w:rPr>
          <w:rFonts w:ascii="Times New Roman" w:hAnsi="Times New Roman" w:cs="Times New Roman"/>
          <w:sz w:val="24"/>
          <w:szCs w:val="24"/>
        </w:rPr>
        <w:t xml:space="preserve">volunteer A continued to make errors, which I again informed to the manager, to have a vague response </w:t>
      </w:r>
      <w:r w:rsidR="0095636F">
        <w:rPr>
          <w:rFonts w:ascii="Times New Roman" w:hAnsi="Times New Roman" w:cs="Times New Roman"/>
          <w:sz w:val="24"/>
          <w:szCs w:val="24"/>
        </w:rPr>
        <w:t xml:space="preserve">that </w:t>
      </w:r>
      <w:r w:rsidRPr="003E75D3">
        <w:rPr>
          <w:rFonts w:ascii="Times New Roman" w:hAnsi="Times New Roman" w:cs="Times New Roman"/>
          <w:sz w:val="24"/>
          <w:szCs w:val="24"/>
        </w:rPr>
        <w:t xml:space="preserve">the figures would eventually balance with a stock take that would happen in the spring. </w:t>
      </w:r>
    </w:p>
    <w:p w14:paraId="51D7C132" w14:textId="77777777" w:rsidR="001E2FDC" w:rsidRPr="003E75D3" w:rsidRDefault="001E2FDC" w:rsidP="003E75D3">
      <w:pPr>
        <w:spacing w:after="0" w:line="360" w:lineRule="auto"/>
        <w:jc w:val="both"/>
        <w:rPr>
          <w:rFonts w:ascii="Times New Roman" w:hAnsi="Times New Roman" w:cs="Times New Roman"/>
          <w:sz w:val="24"/>
          <w:szCs w:val="24"/>
        </w:rPr>
      </w:pPr>
    </w:p>
    <w:p w14:paraId="5D1B73CE" w14:textId="4DE60D40"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Feelings</w:t>
      </w:r>
      <w:r w:rsidR="00157FEF">
        <w:rPr>
          <w:rFonts w:ascii="Times New Roman" w:hAnsi="Times New Roman" w:cs="Times New Roman"/>
          <w:sz w:val="24"/>
          <w:szCs w:val="24"/>
        </w:rPr>
        <w:t>.</w:t>
      </w:r>
    </w:p>
    <w:p w14:paraId="214E788A" w14:textId="77777777" w:rsidR="00676879" w:rsidRPr="003E75D3" w:rsidRDefault="00676879" w:rsidP="003E75D3">
      <w:pPr>
        <w:spacing w:after="0" w:line="360" w:lineRule="auto"/>
        <w:jc w:val="both"/>
        <w:rPr>
          <w:rFonts w:ascii="Times New Roman" w:hAnsi="Times New Roman" w:cs="Times New Roman"/>
          <w:sz w:val="24"/>
          <w:szCs w:val="24"/>
        </w:rPr>
      </w:pPr>
    </w:p>
    <w:p w14:paraId="01367B1C" w14:textId="77777777" w:rsidR="001E2FDC" w:rsidRPr="003E75D3"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As I aforesaid, it was a very busy day, and I felt under pressure to clear the backlog of donations, for two reasons, knowing more donations were going to come in and also the donations were being left anywhere there was space on the floor causing health and safety concerns. When I realised volunteer A was incorrectly weighing in, I initially panicked at the amount of stock that had been weighed incorrectly and how to deal with the situation, I hesitated but had to confront him. Upon confronting volunteer </w:t>
      </w:r>
      <w:proofErr w:type="gramStart"/>
      <w:r w:rsidRPr="003E75D3">
        <w:rPr>
          <w:rFonts w:ascii="Times New Roman" w:hAnsi="Times New Roman" w:cs="Times New Roman"/>
          <w:sz w:val="24"/>
          <w:szCs w:val="24"/>
        </w:rPr>
        <w:t>A</w:t>
      </w:r>
      <w:proofErr w:type="gramEnd"/>
      <w:r w:rsidRPr="003E75D3">
        <w:rPr>
          <w:rFonts w:ascii="Times New Roman" w:hAnsi="Times New Roman" w:cs="Times New Roman"/>
          <w:sz w:val="24"/>
          <w:szCs w:val="24"/>
        </w:rPr>
        <w:t xml:space="preserve"> he disputed me, and insisted he was weighing in correctly. I was still feeling unsure and uneasy with this situation. With this unsureness feeling and continued observation, I felt obligated to tell the manager, yet I felt uncomfortable as it meant I was snitching on volunteer A, as I did not want bad feelings between a co-worker and myself. Nevertheless, telling the manager made me feel like I acted correctly and appropriately. When the manager observed volunteer A, I felt awkward but on the other hand I felt that her approach did not identify that I had snitched on volunteer A, this made me feel relieved. Once the matter was resolved, I felt that we could work to our best ability and clear the backlog, but when I noticed that errors were happening again, I instantly reported this, but the managers response shocked me and I felt that I was inconveniencing her. </w:t>
      </w:r>
    </w:p>
    <w:p w14:paraId="221D8969" w14:textId="77777777" w:rsidR="001E2FDC" w:rsidRPr="003E75D3" w:rsidRDefault="001E2FDC" w:rsidP="003E75D3">
      <w:pPr>
        <w:spacing w:after="0" w:line="360" w:lineRule="auto"/>
        <w:jc w:val="both"/>
        <w:rPr>
          <w:rFonts w:ascii="Times New Roman" w:hAnsi="Times New Roman" w:cs="Times New Roman"/>
          <w:sz w:val="24"/>
          <w:szCs w:val="24"/>
        </w:rPr>
      </w:pPr>
    </w:p>
    <w:p w14:paraId="622D4960" w14:textId="0F912285"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Evaluation</w:t>
      </w:r>
      <w:r w:rsidR="00157FEF">
        <w:rPr>
          <w:rFonts w:ascii="Times New Roman" w:hAnsi="Times New Roman" w:cs="Times New Roman"/>
          <w:sz w:val="24"/>
          <w:szCs w:val="24"/>
        </w:rPr>
        <w:t>.</w:t>
      </w:r>
    </w:p>
    <w:p w14:paraId="0BE978CA" w14:textId="77777777" w:rsidR="00676879" w:rsidRPr="003E75D3" w:rsidRDefault="00676879" w:rsidP="003E75D3">
      <w:pPr>
        <w:spacing w:after="0" w:line="360" w:lineRule="auto"/>
        <w:jc w:val="both"/>
        <w:rPr>
          <w:rFonts w:ascii="Times New Roman" w:hAnsi="Times New Roman" w:cs="Times New Roman"/>
          <w:sz w:val="24"/>
          <w:szCs w:val="24"/>
        </w:rPr>
      </w:pPr>
    </w:p>
    <w:p w14:paraId="7E64D11C" w14:textId="77777777" w:rsidR="001E2FDC" w:rsidRPr="003E75D3" w:rsidRDefault="001E2FDC" w:rsidP="00676879">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The first negative aspects of this event is that I did not go with my concerns straight to the manager, partly as I was not sure who was correct and I was concerned that I would cause conflict between volunteer A. The second negative aspect is that adequate training is not given from the manager, I was reliant on co-volunteers to inform me of how to carry out many duties, and in this event volunteer A was inadequately trained. And the final issue is how the manager did not attempt to resolve the issue when the errors continued. The positive aspects of this event were; firstly, although delayed, I went to discuss my concerns with the manager, secondly, the </w:t>
      </w:r>
      <w:r w:rsidRPr="003E75D3">
        <w:rPr>
          <w:rFonts w:ascii="Times New Roman" w:hAnsi="Times New Roman" w:cs="Times New Roman"/>
          <w:sz w:val="24"/>
          <w:szCs w:val="24"/>
        </w:rPr>
        <w:lastRenderedPageBreak/>
        <w:t xml:space="preserve">manager approached the situation from an observational aspect, so to not show that I had expressed my concerns, this avoided any conflict between volunteer A and myself. </w:t>
      </w:r>
    </w:p>
    <w:p w14:paraId="7CB7109C" w14:textId="266BC5D4" w:rsidR="001E2FDC" w:rsidRPr="003E75D3" w:rsidRDefault="001E2FDC" w:rsidP="00676879">
      <w:pPr>
        <w:spacing w:after="0" w:line="360" w:lineRule="auto"/>
        <w:jc w:val="both"/>
        <w:rPr>
          <w:rFonts w:ascii="Times New Roman" w:hAnsi="Times New Roman" w:cs="Times New Roman"/>
          <w:sz w:val="24"/>
          <w:szCs w:val="24"/>
        </w:rPr>
      </w:pPr>
    </w:p>
    <w:p w14:paraId="1605312D" w14:textId="43D125B4" w:rsidR="001E2FDC" w:rsidRDefault="001E2FDC" w:rsidP="00676879">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Analysis</w:t>
      </w:r>
      <w:r w:rsidR="00157FEF">
        <w:rPr>
          <w:rFonts w:ascii="Times New Roman" w:hAnsi="Times New Roman" w:cs="Times New Roman"/>
          <w:sz w:val="24"/>
          <w:szCs w:val="24"/>
        </w:rPr>
        <w:t>.</w:t>
      </w:r>
      <w:r w:rsidRPr="003E75D3">
        <w:rPr>
          <w:rFonts w:ascii="Times New Roman" w:hAnsi="Times New Roman" w:cs="Times New Roman"/>
          <w:sz w:val="24"/>
          <w:szCs w:val="24"/>
        </w:rPr>
        <w:t xml:space="preserve"> </w:t>
      </w:r>
    </w:p>
    <w:p w14:paraId="1C52C4A5" w14:textId="2E4EB7E6" w:rsidR="00676879" w:rsidRDefault="00676879" w:rsidP="00676879">
      <w:pPr>
        <w:spacing w:after="0" w:line="360" w:lineRule="auto"/>
        <w:jc w:val="both"/>
        <w:rPr>
          <w:rFonts w:ascii="Times New Roman" w:hAnsi="Times New Roman" w:cs="Times New Roman"/>
          <w:sz w:val="24"/>
          <w:szCs w:val="24"/>
        </w:rPr>
      </w:pPr>
    </w:p>
    <w:p w14:paraId="7A037247" w14:textId="77777777" w:rsidR="00EE7528" w:rsidRDefault="001E2FDC" w:rsidP="00676879">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From this event all members of the team were under pressure due to it being a very busy time, with Gallie (2007); Martin (2006) asserting that when work levels are intensified mistakes can be made, in this instance I was not sure whether volunteer A had made a mistake or not, or was it me that was not sure of the correct procedure, and as a result I could not decide upon what was best to do.  Rassin (2009) asserts that this unsureness can influence on making a decision on how to proceed, this then allowed for me to become anxious and Rassin (2009) notes that this adds to the delay in deciding what to do. However once I had decided that I needed to confront the manager, Santoro and Kumar (2018) note that his was through evaluation of my moral standpoint, I carried out an act of whistleblowing, this is when one has to disclose that a colleague has exhibited a form of malpractice (Santoro and Kumar, 2018). This allowed me to feel relief that I acted for the good of the charity, through emailing the charity behind the placement provision I clarified that weighing in donated goods was a procedure that required to be kept on record, as did weighing out when food was being removed from the warehouse, this was to ensure that stock would tally up when stock takes were carried out (</w:t>
      </w:r>
      <w:proofErr w:type="spellStart"/>
      <w:r w:rsidRPr="003E75D3">
        <w:rPr>
          <w:rFonts w:ascii="Times New Roman" w:hAnsi="Times New Roman" w:cs="Times New Roman"/>
          <w:sz w:val="24"/>
          <w:szCs w:val="24"/>
        </w:rPr>
        <w:t>Trow</w:t>
      </w:r>
      <w:proofErr w:type="spellEnd"/>
      <w:r w:rsidRPr="003E75D3">
        <w:rPr>
          <w:rFonts w:ascii="Times New Roman" w:hAnsi="Times New Roman" w:cs="Times New Roman"/>
          <w:sz w:val="24"/>
          <w:szCs w:val="24"/>
        </w:rPr>
        <w:t xml:space="preserve">, 2020). </w:t>
      </w:r>
    </w:p>
    <w:p w14:paraId="5897FB74" w14:textId="77777777" w:rsidR="00EE7528" w:rsidRDefault="00EE7528" w:rsidP="00676879">
      <w:pPr>
        <w:spacing w:after="0" w:line="360" w:lineRule="auto"/>
        <w:jc w:val="both"/>
        <w:rPr>
          <w:rFonts w:ascii="Times New Roman" w:hAnsi="Times New Roman" w:cs="Times New Roman"/>
          <w:sz w:val="24"/>
          <w:szCs w:val="24"/>
        </w:rPr>
      </w:pPr>
    </w:p>
    <w:p w14:paraId="603C529A" w14:textId="6FAEABDE" w:rsidR="001E2FDC" w:rsidRPr="00044A87" w:rsidRDefault="001E2FDC" w:rsidP="00676879">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Yet I was still apprehensive of how the manager would deal with the matter, thankfully she turned up to the warehouse and observed, and questioned volunteer A on how the weighing in was being carried out. Volunteer A explained how he was carrying out the task, to which the manager responded that it was the incorrect procedure, she demonstrated the correct way and observed for a short while. The way she approached the matter allowed for volunteer A to not be made aware that I was a whistle-blower. However a little while later volunteer A resumed to </w:t>
      </w:r>
      <w:r w:rsidRPr="00044A87">
        <w:rPr>
          <w:rFonts w:ascii="Times New Roman" w:hAnsi="Times New Roman" w:cs="Times New Roman"/>
          <w:sz w:val="24"/>
          <w:szCs w:val="24"/>
        </w:rPr>
        <w:t xml:space="preserve">make errors, I noted this to the manager, however this time the matter was not resolved, and I </w:t>
      </w:r>
      <w:r w:rsidR="00870FB1" w:rsidRPr="00044A87">
        <w:rPr>
          <w:rFonts w:ascii="Times New Roman" w:hAnsi="Times New Roman" w:cs="Times New Roman"/>
          <w:sz w:val="24"/>
          <w:szCs w:val="24"/>
        </w:rPr>
        <w:t>cannot</w:t>
      </w:r>
      <w:r w:rsidRPr="00044A87">
        <w:rPr>
          <w:rFonts w:ascii="Times New Roman" w:hAnsi="Times New Roman" w:cs="Times New Roman"/>
          <w:sz w:val="24"/>
          <w:szCs w:val="24"/>
        </w:rPr>
        <w:t xml:space="preserve"> comment as to why she did not deal with the matter</w:t>
      </w:r>
      <w:r w:rsidR="00065483" w:rsidRPr="00044A87">
        <w:rPr>
          <w:rFonts w:ascii="Times New Roman" w:hAnsi="Times New Roman" w:cs="Times New Roman"/>
          <w:sz w:val="24"/>
          <w:szCs w:val="24"/>
        </w:rPr>
        <w:t xml:space="preserve">. </w:t>
      </w:r>
    </w:p>
    <w:p w14:paraId="7ACD8539" w14:textId="77777777" w:rsidR="00A568EC" w:rsidRPr="00044A87" w:rsidRDefault="00A568EC" w:rsidP="003E75D3">
      <w:pPr>
        <w:spacing w:after="0" w:line="360" w:lineRule="auto"/>
        <w:jc w:val="both"/>
        <w:rPr>
          <w:rFonts w:ascii="Times New Roman" w:hAnsi="Times New Roman" w:cs="Times New Roman"/>
          <w:sz w:val="24"/>
          <w:szCs w:val="24"/>
        </w:rPr>
      </w:pPr>
    </w:p>
    <w:p w14:paraId="0539D430" w14:textId="0E8AE155" w:rsidR="001E2FDC" w:rsidRPr="00044A87" w:rsidRDefault="001E2FDC"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Conclusion</w:t>
      </w:r>
      <w:r w:rsidR="00EE7528" w:rsidRPr="00044A87">
        <w:rPr>
          <w:rFonts w:ascii="Times New Roman" w:hAnsi="Times New Roman" w:cs="Times New Roman"/>
          <w:sz w:val="24"/>
          <w:szCs w:val="24"/>
        </w:rPr>
        <w:t>.</w:t>
      </w:r>
    </w:p>
    <w:p w14:paraId="00F32771" w14:textId="0B3CB7F3" w:rsidR="005E0EDB" w:rsidRPr="00044A87" w:rsidRDefault="005E0EDB" w:rsidP="003E75D3">
      <w:pPr>
        <w:spacing w:after="0" w:line="360" w:lineRule="auto"/>
        <w:jc w:val="both"/>
        <w:rPr>
          <w:rFonts w:ascii="Times New Roman" w:hAnsi="Times New Roman" w:cs="Times New Roman"/>
          <w:sz w:val="24"/>
          <w:szCs w:val="24"/>
        </w:rPr>
      </w:pPr>
    </w:p>
    <w:p w14:paraId="3369AAF7" w14:textId="1F9FD4A9" w:rsidR="005E0EDB" w:rsidRPr="00044A87" w:rsidRDefault="001B6E22"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Upon reflecting</w:t>
      </w:r>
      <w:r w:rsidR="008C3664" w:rsidRPr="00044A87">
        <w:rPr>
          <w:rFonts w:ascii="Times New Roman" w:hAnsi="Times New Roman" w:cs="Times New Roman"/>
          <w:sz w:val="24"/>
          <w:szCs w:val="24"/>
        </w:rPr>
        <w:t xml:space="preserve"> </w:t>
      </w:r>
      <w:r w:rsidR="00402FF5" w:rsidRPr="00044A87">
        <w:rPr>
          <w:rFonts w:ascii="Times New Roman" w:hAnsi="Times New Roman" w:cs="Times New Roman"/>
          <w:sz w:val="24"/>
          <w:szCs w:val="24"/>
        </w:rPr>
        <w:t xml:space="preserve">an </w:t>
      </w:r>
      <w:r w:rsidR="00DB0B19" w:rsidRPr="00044A87">
        <w:rPr>
          <w:rFonts w:ascii="Times New Roman" w:hAnsi="Times New Roman" w:cs="Times New Roman"/>
          <w:sz w:val="24"/>
          <w:szCs w:val="24"/>
        </w:rPr>
        <w:t xml:space="preserve">option </w:t>
      </w:r>
      <w:r w:rsidR="00402FF5" w:rsidRPr="00044A87">
        <w:rPr>
          <w:rFonts w:ascii="Times New Roman" w:hAnsi="Times New Roman" w:cs="Times New Roman"/>
          <w:sz w:val="24"/>
          <w:szCs w:val="24"/>
        </w:rPr>
        <w:t>may have been t</w:t>
      </w:r>
      <w:r w:rsidR="00DB0B19" w:rsidRPr="00044A87">
        <w:rPr>
          <w:rFonts w:ascii="Times New Roman" w:hAnsi="Times New Roman" w:cs="Times New Roman"/>
          <w:sz w:val="24"/>
          <w:szCs w:val="24"/>
        </w:rPr>
        <w:t xml:space="preserve">o possibly ask volunteer A to </w:t>
      </w:r>
      <w:r w:rsidR="00C04FEE" w:rsidRPr="00044A87">
        <w:rPr>
          <w:rFonts w:ascii="Times New Roman" w:hAnsi="Times New Roman" w:cs="Times New Roman"/>
          <w:sz w:val="24"/>
          <w:szCs w:val="24"/>
        </w:rPr>
        <w:t>swap role</w:t>
      </w:r>
      <w:r w:rsidR="00402FF5" w:rsidRPr="00044A87">
        <w:rPr>
          <w:rFonts w:ascii="Times New Roman" w:hAnsi="Times New Roman" w:cs="Times New Roman"/>
          <w:sz w:val="24"/>
          <w:szCs w:val="24"/>
        </w:rPr>
        <w:t>s</w:t>
      </w:r>
      <w:r w:rsidR="00C04FEE" w:rsidRPr="00044A87">
        <w:rPr>
          <w:rFonts w:ascii="Times New Roman" w:hAnsi="Times New Roman" w:cs="Times New Roman"/>
          <w:sz w:val="24"/>
          <w:szCs w:val="24"/>
        </w:rPr>
        <w:t xml:space="preserve"> where I could have weighed in,</w:t>
      </w:r>
      <w:r w:rsidR="00402FF5" w:rsidRPr="00044A87">
        <w:rPr>
          <w:rFonts w:ascii="Times New Roman" w:hAnsi="Times New Roman" w:cs="Times New Roman"/>
          <w:sz w:val="24"/>
          <w:szCs w:val="24"/>
        </w:rPr>
        <w:t xml:space="preserve"> however with </w:t>
      </w:r>
      <w:r w:rsidR="00065483" w:rsidRPr="00044A87">
        <w:rPr>
          <w:rFonts w:ascii="Times New Roman" w:hAnsi="Times New Roman" w:cs="Times New Roman"/>
          <w:sz w:val="24"/>
          <w:szCs w:val="24"/>
        </w:rPr>
        <w:t xml:space="preserve">volunteer A having </w:t>
      </w:r>
      <w:r w:rsidR="00FC1B8D" w:rsidRPr="00044A87">
        <w:rPr>
          <w:rFonts w:ascii="Times New Roman" w:hAnsi="Times New Roman" w:cs="Times New Roman"/>
          <w:sz w:val="24"/>
          <w:szCs w:val="24"/>
        </w:rPr>
        <w:t xml:space="preserve">caused me to doubt the correct </w:t>
      </w:r>
      <w:r w:rsidR="00FC1B8D" w:rsidRPr="00044A87">
        <w:rPr>
          <w:rFonts w:ascii="Times New Roman" w:hAnsi="Times New Roman" w:cs="Times New Roman"/>
          <w:sz w:val="24"/>
          <w:szCs w:val="24"/>
        </w:rPr>
        <w:lastRenderedPageBreak/>
        <w:t>process</w:t>
      </w:r>
      <w:r w:rsidR="000406D3" w:rsidRPr="00044A87">
        <w:rPr>
          <w:rFonts w:ascii="Times New Roman" w:hAnsi="Times New Roman" w:cs="Times New Roman"/>
          <w:sz w:val="24"/>
          <w:szCs w:val="24"/>
        </w:rPr>
        <w:t xml:space="preserve">, this may have meant that </w:t>
      </w:r>
      <w:r w:rsidR="00A346C7" w:rsidRPr="00044A87">
        <w:rPr>
          <w:rFonts w:ascii="Times New Roman" w:hAnsi="Times New Roman" w:cs="Times New Roman"/>
          <w:sz w:val="24"/>
          <w:szCs w:val="24"/>
        </w:rPr>
        <w:t xml:space="preserve">I could have been making errors. The only option was that </w:t>
      </w:r>
      <w:r w:rsidR="00402FF5" w:rsidRPr="00044A87">
        <w:rPr>
          <w:rFonts w:ascii="Times New Roman" w:hAnsi="Times New Roman" w:cs="Times New Roman"/>
          <w:sz w:val="24"/>
          <w:szCs w:val="24"/>
        </w:rPr>
        <w:t>I should have gone to find the manager instantly when I was concerned</w:t>
      </w:r>
      <w:r w:rsidR="00A346C7" w:rsidRPr="00044A87">
        <w:rPr>
          <w:rFonts w:ascii="Times New Roman" w:hAnsi="Times New Roman" w:cs="Times New Roman"/>
          <w:sz w:val="24"/>
          <w:szCs w:val="24"/>
        </w:rPr>
        <w:t>.</w:t>
      </w:r>
    </w:p>
    <w:p w14:paraId="0E7D8AE5" w14:textId="77777777" w:rsidR="00A568EC" w:rsidRPr="00044A87" w:rsidRDefault="00A568EC" w:rsidP="003E75D3">
      <w:pPr>
        <w:spacing w:after="0" w:line="360" w:lineRule="auto"/>
        <w:jc w:val="both"/>
        <w:rPr>
          <w:rFonts w:ascii="Times New Roman" w:hAnsi="Times New Roman" w:cs="Times New Roman"/>
          <w:sz w:val="24"/>
          <w:szCs w:val="24"/>
        </w:rPr>
      </w:pPr>
    </w:p>
    <w:p w14:paraId="168DDAAE" w14:textId="79E3920F" w:rsidR="001E2FDC" w:rsidRDefault="001E2FDC"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Action Plan</w:t>
      </w:r>
      <w:r w:rsidR="00EE7528" w:rsidRPr="00044A87">
        <w:rPr>
          <w:rFonts w:ascii="Times New Roman" w:hAnsi="Times New Roman" w:cs="Times New Roman"/>
          <w:sz w:val="24"/>
          <w:szCs w:val="24"/>
        </w:rPr>
        <w:t>.</w:t>
      </w:r>
    </w:p>
    <w:p w14:paraId="2A673439" w14:textId="77777777" w:rsidR="00CF35A0" w:rsidRPr="00044A87" w:rsidRDefault="00CF35A0" w:rsidP="003E75D3">
      <w:pPr>
        <w:spacing w:after="0" w:line="360" w:lineRule="auto"/>
        <w:jc w:val="both"/>
        <w:rPr>
          <w:rFonts w:ascii="Times New Roman" w:hAnsi="Times New Roman" w:cs="Times New Roman"/>
          <w:sz w:val="24"/>
          <w:szCs w:val="24"/>
        </w:rPr>
      </w:pPr>
    </w:p>
    <w:p w14:paraId="5B0B0340" w14:textId="77777777" w:rsidR="001E2FDC" w:rsidRPr="003E75D3" w:rsidRDefault="001E2FDC"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 xml:space="preserve">Should I feel someone is making errors in the future, I would go immediately to the manager, so that </w:t>
      </w:r>
      <w:r w:rsidRPr="003E75D3">
        <w:rPr>
          <w:rFonts w:ascii="Times New Roman" w:hAnsi="Times New Roman" w:cs="Times New Roman"/>
          <w:sz w:val="24"/>
          <w:szCs w:val="24"/>
        </w:rPr>
        <w:t>the errors could be brought to an end, and attempt to assist in rectifying the errors to ensure accurate record keeping was maintained. I would also ask for the provision to provide sufficient training, and provide laminated poster instructions by the weighing scales that can be refereed to, should there be uncertainty when weighing good in.</w:t>
      </w:r>
    </w:p>
    <w:p w14:paraId="3D459535" w14:textId="1BD3B30B" w:rsidR="00B448E6" w:rsidRDefault="00B448E6">
      <w:pPr>
        <w:rPr>
          <w:rFonts w:ascii="Times New Roman" w:hAnsi="Times New Roman" w:cs="Times New Roman"/>
          <w:sz w:val="24"/>
          <w:szCs w:val="24"/>
        </w:rPr>
      </w:pPr>
    </w:p>
    <w:p w14:paraId="0AC0916D" w14:textId="5A6DB1A9" w:rsidR="00C20810" w:rsidRPr="003E75D3"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Reflective Account 4</w:t>
      </w:r>
      <w:r w:rsidR="00157FEF">
        <w:rPr>
          <w:rFonts w:ascii="Times New Roman" w:hAnsi="Times New Roman" w:cs="Times New Roman"/>
          <w:sz w:val="24"/>
          <w:szCs w:val="24"/>
        </w:rPr>
        <w:t>.</w:t>
      </w:r>
      <w:r w:rsidRPr="003E75D3">
        <w:rPr>
          <w:rFonts w:ascii="Times New Roman" w:hAnsi="Times New Roman" w:cs="Times New Roman"/>
          <w:sz w:val="24"/>
          <w:szCs w:val="24"/>
        </w:rPr>
        <w:t xml:space="preserve"> </w:t>
      </w:r>
    </w:p>
    <w:p w14:paraId="585C5A5D" w14:textId="77777777" w:rsidR="00A568EC" w:rsidRDefault="00A568EC" w:rsidP="003E75D3">
      <w:pPr>
        <w:spacing w:after="0" w:line="360" w:lineRule="auto"/>
        <w:jc w:val="both"/>
        <w:rPr>
          <w:rFonts w:ascii="Times New Roman" w:hAnsi="Times New Roman" w:cs="Times New Roman"/>
          <w:sz w:val="24"/>
          <w:szCs w:val="24"/>
        </w:rPr>
      </w:pPr>
    </w:p>
    <w:p w14:paraId="1897B6D3" w14:textId="76E72B8E" w:rsidR="00C20810"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Description</w:t>
      </w:r>
      <w:r w:rsidR="00157FEF">
        <w:rPr>
          <w:rFonts w:ascii="Times New Roman" w:hAnsi="Times New Roman" w:cs="Times New Roman"/>
          <w:sz w:val="24"/>
          <w:szCs w:val="24"/>
        </w:rPr>
        <w:t>.</w:t>
      </w:r>
    </w:p>
    <w:p w14:paraId="1DA41A04" w14:textId="77777777" w:rsidR="00032D10" w:rsidRPr="003E75D3" w:rsidRDefault="00032D10" w:rsidP="003E75D3">
      <w:pPr>
        <w:spacing w:after="0" w:line="360" w:lineRule="auto"/>
        <w:jc w:val="both"/>
        <w:rPr>
          <w:rFonts w:ascii="Times New Roman" w:hAnsi="Times New Roman" w:cs="Times New Roman"/>
          <w:sz w:val="24"/>
          <w:szCs w:val="24"/>
        </w:rPr>
      </w:pPr>
    </w:p>
    <w:p w14:paraId="2C4BABB3" w14:textId="57DA1C12" w:rsidR="00C20810" w:rsidRPr="00044A87"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During a Tuesday session I was asked by Listener </w:t>
      </w:r>
      <w:r w:rsidRPr="00A346C7">
        <w:rPr>
          <w:rFonts w:ascii="Times New Roman" w:hAnsi="Times New Roman" w:cs="Times New Roman"/>
          <w:sz w:val="24"/>
          <w:szCs w:val="24"/>
        </w:rPr>
        <w:t xml:space="preserve">B to accept a voucher, this is normal practice, and assist the gentleman that had come to the provision. Upon receiving the paperwork, I was able to recognise that I was not given a voucher, rather paperwork with client information from the jobcentre plus. This commanded me to have to ask the gentleman for more information to establish how I could assist him. Upon asking him a few questions, it was established that he </w:t>
      </w:r>
      <w:r w:rsidRPr="00044A87">
        <w:rPr>
          <w:rFonts w:ascii="Times New Roman" w:hAnsi="Times New Roman" w:cs="Times New Roman"/>
          <w:sz w:val="24"/>
          <w:szCs w:val="24"/>
        </w:rPr>
        <w:t>was a volunteer for a voucher issuing agency that the provision work alongside, and that he was collecting the food parcel on a service user’s behalf, this is something I was aware of that happened previously through my time observing. Having an understanding of who the gentleman was and that he was collecting on a service user’s behalf allowed me to proceed to ask for assistance from other volunteers as the jobcentre plus paperwork was not a voucher, and I needed clarification on the next step forward. I approached volunteer C as to how to deal with this matter, to be advised that there was a folder labelled Jobcentre and that I would find more out from that. I found the folder and discovered a few different sections of paperwork, as I was still unsure I asked volunteer D to explain what paperwork I needed, with guidance I was able to issue a voucher and I prepared to sit with the gentleman to complete the paperwork</w:t>
      </w:r>
      <w:r w:rsidR="00540056">
        <w:rPr>
          <w:rFonts w:ascii="Times New Roman" w:hAnsi="Times New Roman" w:cs="Times New Roman"/>
          <w:sz w:val="24"/>
          <w:szCs w:val="24"/>
        </w:rPr>
        <w:t xml:space="preserve">. </w:t>
      </w:r>
      <w:r w:rsidRPr="00044A87">
        <w:rPr>
          <w:rFonts w:ascii="Times New Roman" w:hAnsi="Times New Roman" w:cs="Times New Roman"/>
          <w:sz w:val="24"/>
          <w:szCs w:val="24"/>
        </w:rPr>
        <w:t>Once I completed the paperwork, the gentleman was able to pick food items off the help yourself shelves, which allowed me to go to the office to discuss the paperwork</w:t>
      </w:r>
      <w:r w:rsidR="001A4120" w:rsidRPr="00044A87">
        <w:rPr>
          <w:rFonts w:ascii="Times New Roman" w:hAnsi="Times New Roman" w:cs="Times New Roman"/>
          <w:sz w:val="24"/>
          <w:szCs w:val="24"/>
        </w:rPr>
        <w:t xml:space="preserve"> with the as</w:t>
      </w:r>
      <w:r w:rsidR="00032D10" w:rsidRPr="00044A87">
        <w:rPr>
          <w:rFonts w:ascii="Times New Roman" w:hAnsi="Times New Roman" w:cs="Times New Roman"/>
          <w:sz w:val="24"/>
          <w:szCs w:val="24"/>
        </w:rPr>
        <w:t xml:space="preserve">sistant, as the manager was </w:t>
      </w:r>
      <w:r w:rsidR="004447B3" w:rsidRPr="00044A87">
        <w:rPr>
          <w:rFonts w:ascii="Times New Roman" w:hAnsi="Times New Roman" w:cs="Times New Roman"/>
          <w:sz w:val="24"/>
          <w:szCs w:val="24"/>
        </w:rPr>
        <w:t>on vacations.</w:t>
      </w:r>
      <w:r w:rsidRPr="00044A87">
        <w:rPr>
          <w:rFonts w:ascii="Times New Roman" w:hAnsi="Times New Roman" w:cs="Times New Roman"/>
          <w:sz w:val="24"/>
          <w:szCs w:val="24"/>
        </w:rPr>
        <w:t xml:space="preserve"> I explained that I had asked the other </w:t>
      </w:r>
      <w:r w:rsidR="004447B3" w:rsidRPr="00044A87">
        <w:rPr>
          <w:rFonts w:ascii="Times New Roman" w:hAnsi="Times New Roman" w:cs="Times New Roman"/>
          <w:sz w:val="24"/>
          <w:szCs w:val="24"/>
        </w:rPr>
        <w:t>volunteers,</w:t>
      </w:r>
      <w:r w:rsidRPr="00044A87">
        <w:rPr>
          <w:rFonts w:ascii="Times New Roman" w:hAnsi="Times New Roman" w:cs="Times New Roman"/>
          <w:sz w:val="24"/>
          <w:szCs w:val="24"/>
        </w:rPr>
        <w:t xml:space="preserve"> </w:t>
      </w:r>
      <w:r w:rsidRPr="00044A87">
        <w:rPr>
          <w:rFonts w:ascii="Times New Roman" w:hAnsi="Times New Roman" w:cs="Times New Roman"/>
          <w:sz w:val="24"/>
          <w:szCs w:val="24"/>
        </w:rPr>
        <w:lastRenderedPageBreak/>
        <w:t xml:space="preserve">but I wanted reassurance that I had completed it all correctly, to which I was advised that I had. After the event </w:t>
      </w:r>
      <w:r w:rsidR="00676879" w:rsidRPr="00044A87">
        <w:rPr>
          <w:rFonts w:ascii="Times New Roman" w:hAnsi="Times New Roman" w:cs="Times New Roman"/>
          <w:sz w:val="24"/>
          <w:szCs w:val="24"/>
        </w:rPr>
        <w:t>v</w:t>
      </w:r>
      <w:r w:rsidRPr="00044A87">
        <w:rPr>
          <w:rFonts w:ascii="Times New Roman" w:hAnsi="Times New Roman" w:cs="Times New Roman"/>
          <w:sz w:val="24"/>
          <w:szCs w:val="24"/>
        </w:rPr>
        <w:t xml:space="preserve">olunteer </w:t>
      </w:r>
      <w:r w:rsidR="00676879" w:rsidRPr="00044A87">
        <w:rPr>
          <w:rFonts w:ascii="Times New Roman" w:hAnsi="Times New Roman" w:cs="Times New Roman"/>
          <w:sz w:val="24"/>
          <w:szCs w:val="24"/>
        </w:rPr>
        <w:t xml:space="preserve">B </w:t>
      </w:r>
      <w:r w:rsidRPr="00044A87">
        <w:rPr>
          <w:rFonts w:ascii="Times New Roman" w:hAnsi="Times New Roman" w:cs="Times New Roman"/>
          <w:sz w:val="24"/>
          <w:szCs w:val="24"/>
        </w:rPr>
        <w:t xml:space="preserve">came to ask how I managed and apologised if she had pressured me to sit with the gentleman. </w:t>
      </w:r>
    </w:p>
    <w:p w14:paraId="075EF48A" w14:textId="77777777" w:rsidR="00A568EC" w:rsidRPr="00044A87" w:rsidRDefault="00A568EC" w:rsidP="003E75D3">
      <w:pPr>
        <w:spacing w:after="0" w:line="360" w:lineRule="auto"/>
        <w:jc w:val="both"/>
        <w:rPr>
          <w:rFonts w:ascii="Times New Roman" w:hAnsi="Times New Roman" w:cs="Times New Roman"/>
          <w:sz w:val="24"/>
          <w:szCs w:val="24"/>
        </w:rPr>
      </w:pPr>
    </w:p>
    <w:p w14:paraId="6E06C3FF" w14:textId="1D7ED123" w:rsidR="00C20810" w:rsidRPr="00044A87" w:rsidRDefault="00C20810"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Feelings</w:t>
      </w:r>
      <w:r w:rsidR="00157FEF" w:rsidRPr="00044A87">
        <w:rPr>
          <w:rFonts w:ascii="Times New Roman" w:hAnsi="Times New Roman" w:cs="Times New Roman"/>
          <w:sz w:val="24"/>
          <w:szCs w:val="24"/>
        </w:rPr>
        <w:t>.</w:t>
      </w:r>
    </w:p>
    <w:p w14:paraId="3F834037" w14:textId="77777777" w:rsidR="00676879" w:rsidRPr="00044A87" w:rsidRDefault="00676879" w:rsidP="003E75D3">
      <w:pPr>
        <w:spacing w:after="0" w:line="360" w:lineRule="auto"/>
        <w:jc w:val="both"/>
        <w:rPr>
          <w:rFonts w:ascii="Times New Roman" w:hAnsi="Times New Roman" w:cs="Times New Roman"/>
          <w:sz w:val="24"/>
          <w:szCs w:val="24"/>
        </w:rPr>
      </w:pPr>
    </w:p>
    <w:p w14:paraId="149A02E7" w14:textId="1FF61F30" w:rsidR="00C20810" w:rsidRPr="00044A87" w:rsidRDefault="00C20810"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When volunteer B asked if I could deal with the gentleman that had entered the provision, I felt confident I was able to deal with accepting the voucher and dealing with a service user, working alongside the collators and giving the service user any further assistance that was required with no problem at all. When I was presented with the jobcentre paperwork there was no voucher number, I was slightly panicked, as I knew this voucher number was crucial to issue the food parcel. I had to act quickly and professional, and not let my anxiety affect me. I felt confident to ask the gentleman questions to establish who he was, which allowed me to ask for assistance from the volunteers C and D assertively as to what to do next. Having been given instructions, as mentioned above in the description, I was still apprehensive but nevertheless thought of it as an opportunity to learn. I felt the need to apolog</w:t>
      </w:r>
      <w:r w:rsidR="002861C7">
        <w:rPr>
          <w:rFonts w:ascii="Times New Roman" w:hAnsi="Times New Roman" w:cs="Times New Roman"/>
          <w:sz w:val="24"/>
          <w:szCs w:val="24"/>
        </w:rPr>
        <w:t>ise</w:t>
      </w:r>
      <w:r w:rsidRPr="00044A87">
        <w:rPr>
          <w:rFonts w:ascii="Times New Roman" w:hAnsi="Times New Roman" w:cs="Times New Roman"/>
          <w:sz w:val="24"/>
          <w:szCs w:val="24"/>
        </w:rPr>
        <w:t xml:space="preserve"> to the gentleman that this was the first time I had come across the jobcentre paperwork and needed to clarify how to proceed, he responded positively and stated that he understood, this reassured me further and allowed me to complete the paperwork. As mentioned in the description segment above, when I obtained clarification from the assistant, this reassured me that I </w:t>
      </w:r>
      <w:r w:rsidR="00F97ADF" w:rsidRPr="00044A87">
        <w:rPr>
          <w:rFonts w:ascii="Times New Roman" w:hAnsi="Times New Roman" w:cs="Times New Roman"/>
          <w:sz w:val="24"/>
          <w:szCs w:val="24"/>
        </w:rPr>
        <w:t xml:space="preserve">had </w:t>
      </w:r>
      <w:r w:rsidR="009E21A2" w:rsidRPr="00044A87">
        <w:rPr>
          <w:rFonts w:ascii="Times New Roman" w:hAnsi="Times New Roman" w:cs="Times New Roman"/>
          <w:sz w:val="24"/>
          <w:szCs w:val="24"/>
        </w:rPr>
        <w:t xml:space="preserve">dealt with </w:t>
      </w:r>
      <w:r w:rsidR="001A0C72" w:rsidRPr="00044A87">
        <w:rPr>
          <w:rFonts w:ascii="Times New Roman" w:hAnsi="Times New Roman" w:cs="Times New Roman"/>
          <w:sz w:val="24"/>
          <w:szCs w:val="24"/>
        </w:rPr>
        <w:t>the situation professionally</w:t>
      </w:r>
      <w:r w:rsidR="00320754" w:rsidRPr="00044A87">
        <w:rPr>
          <w:rFonts w:ascii="Times New Roman" w:hAnsi="Times New Roman" w:cs="Times New Roman"/>
          <w:sz w:val="24"/>
          <w:szCs w:val="24"/>
        </w:rPr>
        <w:t>.</w:t>
      </w:r>
    </w:p>
    <w:p w14:paraId="3E653115" w14:textId="77777777" w:rsidR="00A568EC" w:rsidRPr="00044A87" w:rsidRDefault="00A568EC" w:rsidP="003E75D3">
      <w:pPr>
        <w:spacing w:after="0" w:line="360" w:lineRule="auto"/>
        <w:jc w:val="both"/>
        <w:rPr>
          <w:rFonts w:ascii="Times New Roman" w:hAnsi="Times New Roman" w:cs="Times New Roman"/>
          <w:sz w:val="24"/>
          <w:szCs w:val="24"/>
        </w:rPr>
      </w:pPr>
    </w:p>
    <w:p w14:paraId="736E15BB" w14:textId="2D270F47" w:rsidR="00C20810" w:rsidRPr="00044A87" w:rsidRDefault="00C20810"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Evaluation</w:t>
      </w:r>
      <w:r w:rsidR="00B26CBE" w:rsidRPr="00044A87">
        <w:rPr>
          <w:rFonts w:ascii="Times New Roman" w:hAnsi="Times New Roman" w:cs="Times New Roman"/>
          <w:sz w:val="24"/>
          <w:szCs w:val="24"/>
        </w:rPr>
        <w:t>.</w:t>
      </w:r>
    </w:p>
    <w:p w14:paraId="69EA3383" w14:textId="77777777" w:rsidR="006524F9" w:rsidRPr="00044A87" w:rsidRDefault="006524F9" w:rsidP="003E75D3">
      <w:pPr>
        <w:spacing w:after="0" w:line="360" w:lineRule="auto"/>
        <w:jc w:val="both"/>
        <w:rPr>
          <w:rFonts w:ascii="Times New Roman" w:hAnsi="Times New Roman" w:cs="Times New Roman"/>
          <w:sz w:val="24"/>
          <w:szCs w:val="24"/>
        </w:rPr>
      </w:pPr>
    </w:p>
    <w:p w14:paraId="354D6DEE" w14:textId="231AC10C" w:rsidR="00101F71" w:rsidRPr="00044A87" w:rsidRDefault="0044657E"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 xml:space="preserve">The </w:t>
      </w:r>
      <w:r w:rsidR="009E0950" w:rsidRPr="00044A87">
        <w:rPr>
          <w:rFonts w:ascii="Times New Roman" w:hAnsi="Times New Roman" w:cs="Times New Roman"/>
          <w:sz w:val="24"/>
          <w:szCs w:val="24"/>
        </w:rPr>
        <w:t>n</w:t>
      </w:r>
      <w:r w:rsidR="009876BE" w:rsidRPr="00044A87">
        <w:rPr>
          <w:rFonts w:ascii="Times New Roman" w:hAnsi="Times New Roman" w:cs="Times New Roman"/>
          <w:sz w:val="24"/>
          <w:szCs w:val="24"/>
        </w:rPr>
        <w:t>e</w:t>
      </w:r>
      <w:r w:rsidR="009E0950" w:rsidRPr="00044A87">
        <w:rPr>
          <w:rFonts w:ascii="Times New Roman" w:hAnsi="Times New Roman" w:cs="Times New Roman"/>
          <w:sz w:val="24"/>
          <w:szCs w:val="24"/>
        </w:rPr>
        <w:t>gative aspect of this</w:t>
      </w:r>
      <w:r w:rsidR="009876BE" w:rsidRPr="00044A87">
        <w:rPr>
          <w:rFonts w:ascii="Times New Roman" w:hAnsi="Times New Roman" w:cs="Times New Roman"/>
          <w:sz w:val="24"/>
          <w:szCs w:val="24"/>
        </w:rPr>
        <w:t xml:space="preserve"> event</w:t>
      </w:r>
      <w:r w:rsidR="009E0950" w:rsidRPr="00044A87">
        <w:rPr>
          <w:rFonts w:ascii="Times New Roman" w:hAnsi="Times New Roman" w:cs="Times New Roman"/>
          <w:sz w:val="24"/>
          <w:szCs w:val="24"/>
        </w:rPr>
        <w:t xml:space="preserve"> was that I should have not been left to independently </w:t>
      </w:r>
      <w:r w:rsidR="0014764E" w:rsidRPr="00044A87">
        <w:rPr>
          <w:rFonts w:ascii="Times New Roman" w:hAnsi="Times New Roman" w:cs="Times New Roman"/>
          <w:sz w:val="24"/>
          <w:szCs w:val="24"/>
        </w:rPr>
        <w:t xml:space="preserve">sit with a service user, this </w:t>
      </w:r>
      <w:r w:rsidR="000C4FD8" w:rsidRPr="00044A87">
        <w:rPr>
          <w:rFonts w:ascii="Times New Roman" w:hAnsi="Times New Roman" w:cs="Times New Roman"/>
          <w:sz w:val="24"/>
          <w:szCs w:val="24"/>
        </w:rPr>
        <w:t xml:space="preserve">could be </w:t>
      </w:r>
      <w:r w:rsidR="0014764E" w:rsidRPr="00044A87">
        <w:rPr>
          <w:rFonts w:ascii="Times New Roman" w:hAnsi="Times New Roman" w:cs="Times New Roman"/>
          <w:sz w:val="24"/>
          <w:szCs w:val="24"/>
        </w:rPr>
        <w:t>as a result of</w:t>
      </w:r>
      <w:r w:rsidR="00320754" w:rsidRPr="00044A87">
        <w:rPr>
          <w:rFonts w:ascii="Times New Roman" w:hAnsi="Times New Roman" w:cs="Times New Roman"/>
          <w:sz w:val="24"/>
          <w:szCs w:val="24"/>
        </w:rPr>
        <w:t xml:space="preserve"> </w:t>
      </w:r>
      <w:r w:rsidR="00941E10" w:rsidRPr="00044A87">
        <w:rPr>
          <w:rFonts w:ascii="Times New Roman" w:hAnsi="Times New Roman" w:cs="Times New Roman"/>
          <w:sz w:val="24"/>
          <w:szCs w:val="24"/>
        </w:rPr>
        <w:t xml:space="preserve">a </w:t>
      </w:r>
      <w:r w:rsidR="0014764E" w:rsidRPr="00044A87">
        <w:rPr>
          <w:rFonts w:ascii="Times New Roman" w:hAnsi="Times New Roman" w:cs="Times New Roman"/>
          <w:sz w:val="24"/>
          <w:szCs w:val="24"/>
        </w:rPr>
        <w:t xml:space="preserve">lack of </w:t>
      </w:r>
      <w:r w:rsidR="009876BE" w:rsidRPr="00044A87">
        <w:rPr>
          <w:rFonts w:ascii="Times New Roman" w:hAnsi="Times New Roman" w:cs="Times New Roman"/>
          <w:sz w:val="24"/>
          <w:szCs w:val="24"/>
        </w:rPr>
        <w:t>clarity</w:t>
      </w:r>
      <w:r w:rsidR="0014764E" w:rsidRPr="00044A87">
        <w:rPr>
          <w:rFonts w:ascii="Times New Roman" w:hAnsi="Times New Roman" w:cs="Times New Roman"/>
          <w:sz w:val="24"/>
          <w:szCs w:val="24"/>
        </w:rPr>
        <w:t xml:space="preserve"> from the manager as to how much training was required, I was not given any </w:t>
      </w:r>
      <w:r w:rsidR="00AF4A00" w:rsidRPr="00044A87">
        <w:rPr>
          <w:rFonts w:ascii="Times New Roman" w:hAnsi="Times New Roman" w:cs="Times New Roman"/>
          <w:sz w:val="24"/>
          <w:szCs w:val="24"/>
        </w:rPr>
        <w:t>policies or relevant literature to assist me in my training, and there was wrongdoing on my behalf as I should ha</w:t>
      </w:r>
      <w:r w:rsidR="00975842" w:rsidRPr="00044A87">
        <w:rPr>
          <w:rFonts w:ascii="Times New Roman" w:hAnsi="Times New Roman" w:cs="Times New Roman"/>
          <w:sz w:val="24"/>
          <w:szCs w:val="24"/>
        </w:rPr>
        <w:t xml:space="preserve">ve </w:t>
      </w:r>
      <w:r w:rsidR="00192DB0" w:rsidRPr="00044A87">
        <w:rPr>
          <w:rFonts w:ascii="Times New Roman" w:hAnsi="Times New Roman" w:cs="Times New Roman"/>
          <w:sz w:val="24"/>
          <w:szCs w:val="24"/>
        </w:rPr>
        <w:t>asked for these</w:t>
      </w:r>
      <w:r w:rsidR="00197827" w:rsidRPr="00044A87">
        <w:rPr>
          <w:rFonts w:ascii="Times New Roman" w:hAnsi="Times New Roman" w:cs="Times New Roman"/>
          <w:sz w:val="24"/>
          <w:szCs w:val="24"/>
        </w:rPr>
        <w:t xml:space="preserve">, if any were in place, </w:t>
      </w:r>
      <w:r w:rsidR="00192DB0" w:rsidRPr="00044A87">
        <w:rPr>
          <w:rFonts w:ascii="Times New Roman" w:hAnsi="Times New Roman" w:cs="Times New Roman"/>
          <w:sz w:val="24"/>
          <w:szCs w:val="24"/>
        </w:rPr>
        <w:t xml:space="preserve">at the </w:t>
      </w:r>
      <w:r w:rsidR="000C4FD8" w:rsidRPr="00044A87">
        <w:rPr>
          <w:rFonts w:ascii="Times New Roman" w:hAnsi="Times New Roman" w:cs="Times New Roman"/>
          <w:sz w:val="24"/>
          <w:szCs w:val="24"/>
        </w:rPr>
        <w:t>beginning</w:t>
      </w:r>
      <w:r w:rsidR="00192DB0" w:rsidRPr="00044A87">
        <w:rPr>
          <w:rFonts w:ascii="Times New Roman" w:hAnsi="Times New Roman" w:cs="Times New Roman"/>
          <w:sz w:val="24"/>
          <w:szCs w:val="24"/>
        </w:rPr>
        <w:t xml:space="preserve"> of the placement</w:t>
      </w:r>
      <w:r w:rsidR="00320754" w:rsidRPr="00044A87">
        <w:rPr>
          <w:rFonts w:ascii="Times New Roman" w:hAnsi="Times New Roman" w:cs="Times New Roman"/>
          <w:sz w:val="24"/>
          <w:szCs w:val="24"/>
        </w:rPr>
        <w:t>.</w:t>
      </w:r>
      <w:r w:rsidR="00884B80" w:rsidRPr="00044A87">
        <w:rPr>
          <w:rFonts w:ascii="Times New Roman" w:hAnsi="Times New Roman" w:cs="Times New Roman"/>
          <w:sz w:val="24"/>
          <w:szCs w:val="24"/>
        </w:rPr>
        <w:t xml:space="preserve"> </w:t>
      </w:r>
      <w:r w:rsidR="00101F71" w:rsidRPr="00044A87">
        <w:rPr>
          <w:rFonts w:ascii="Times New Roman" w:hAnsi="Times New Roman" w:cs="Times New Roman"/>
          <w:sz w:val="24"/>
          <w:szCs w:val="24"/>
        </w:rPr>
        <w:t>The positive aspects were that the situation was accomplished</w:t>
      </w:r>
      <w:r w:rsidR="00884B80" w:rsidRPr="00044A87">
        <w:rPr>
          <w:rFonts w:ascii="Times New Roman" w:hAnsi="Times New Roman" w:cs="Times New Roman"/>
          <w:sz w:val="24"/>
          <w:szCs w:val="24"/>
        </w:rPr>
        <w:t xml:space="preserve"> professionally and more importantly </w:t>
      </w:r>
      <w:r w:rsidR="00906476" w:rsidRPr="00044A87">
        <w:rPr>
          <w:rFonts w:ascii="Times New Roman" w:hAnsi="Times New Roman" w:cs="Times New Roman"/>
          <w:sz w:val="24"/>
          <w:szCs w:val="24"/>
        </w:rPr>
        <w:t>it was done so</w:t>
      </w:r>
      <w:r w:rsidR="00987CE6" w:rsidRPr="00044A87">
        <w:rPr>
          <w:rFonts w:ascii="Times New Roman" w:hAnsi="Times New Roman" w:cs="Times New Roman"/>
          <w:sz w:val="24"/>
          <w:szCs w:val="24"/>
        </w:rPr>
        <w:t xml:space="preserve"> correctly</w:t>
      </w:r>
      <w:r w:rsidR="00906476" w:rsidRPr="00044A87">
        <w:rPr>
          <w:rFonts w:ascii="Times New Roman" w:hAnsi="Times New Roman" w:cs="Times New Roman"/>
          <w:sz w:val="24"/>
          <w:szCs w:val="24"/>
        </w:rPr>
        <w:t>,</w:t>
      </w:r>
      <w:r w:rsidR="00101F71" w:rsidRPr="00044A87">
        <w:rPr>
          <w:rFonts w:ascii="Times New Roman" w:hAnsi="Times New Roman" w:cs="Times New Roman"/>
          <w:sz w:val="24"/>
          <w:szCs w:val="24"/>
        </w:rPr>
        <w:t xml:space="preserve"> I was confident to ask for assistance when I was unsure of any matter and that </w:t>
      </w:r>
      <w:r w:rsidR="00987CE6" w:rsidRPr="00044A87">
        <w:rPr>
          <w:rFonts w:ascii="Times New Roman" w:hAnsi="Times New Roman" w:cs="Times New Roman"/>
          <w:sz w:val="24"/>
          <w:szCs w:val="24"/>
        </w:rPr>
        <w:t xml:space="preserve">assistance was given, when </w:t>
      </w:r>
      <w:r w:rsidR="00BC6C4C" w:rsidRPr="00044A87">
        <w:rPr>
          <w:rFonts w:ascii="Times New Roman" w:hAnsi="Times New Roman" w:cs="Times New Roman"/>
          <w:sz w:val="24"/>
          <w:szCs w:val="24"/>
        </w:rPr>
        <w:t>there was an opportunity I sought clarification from the assistant</w:t>
      </w:r>
      <w:r w:rsidR="00323687" w:rsidRPr="00044A87">
        <w:rPr>
          <w:rFonts w:ascii="Times New Roman" w:hAnsi="Times New Roman" w:cs="Times New Roman"/>
          <w:sz w:val="24"/>
          <w:szCs w:val="24"/>
        </w:rPr>
        <w:t xml:space="preserve">, where she was </w:t>
      </w:r>
      <w:r w:rsidR="00665C61" w:rsidRPr="00044A87">
        <w:rPr>
          <w:rFonts w:ascii="Times New Roman" w:hAnsi="Times New Roman" w:cs="Times New Roman"/>
          <w:sz w:val="24"/>
          <w:szCs w:val="24"/>
        </w:rPr>
        <w:t xml:space="preserve">reassuring that I had successfully completed all the paperwork correctly. </w:t>
      </w:r>
    </w:p>
    <w:p w14:paraId="07FE0B50" w14:textId="77777777" w:rsidR="006524F9" w:rsidRPr="00044A87" w:rsidRDefault="006524F9" w:rsidP="003E75D3">
      <w:pPr>
        <w:spacing w:after="0" w:line="360" w:lineRule="auto"/>
        <w:jc w:val="both"/>
        <w:rPr>
          <w:rFonts w:ascii="Times New Roman" w:hAnsi="Times New Roman" w:cs="Times New Roman"/>
          <w:sz w:val="24"/>
          <w:szCs w:val="24"/>
        </w:rPr>
      </w:pPr>
    </w:p>
    <w:p w14:paraId="42D1EDF8" w14:textId="14995A28" w:rsidR="00C20810" w:rsidRPr="00044A87" w:rsidRDefault="00C20810" w:rsidP="003E75D3">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Analysis</w:t>
      </w:r>
      <w:r w:rsidR="00B26CBE" w:rsidRPr="00044A87">
        <w:rPr>
          <w:rFonts w:ascii="Times New Roman" w:hAnsi="Times New Roman" w:cs="Times New Roman"/>
          <w:sz w:val="24"/>
          <w:szCs w:val="24"/>
        </w:rPr>
        <w:t>.</w:t>
      </w:r>
    </w:p>
    <w:p w14:paraId="5A2461D5" w14:textId="77777777" w:rsidR="00B26CBE" w:rsidRPr="00044A87" w:rsidRDefault="00B26CBE" w:rsidP="003E75D3">
      <w:pPr>
        <w:spacing w:after="0" w:line="360" w:lineRule="auto"/>
        <w:jc w:val="both"/>
        <w:rPr>
          <w:rFonts w:ascii="Times New Roman" w:hAnsi="Times New Roman" w:cs="Times New Roman"/>
          <w:sz w:val="24"/>
          <w:szCs w:val="24"/>
        </w:rPr>
      </w:pPr>
    </w:p>
    <w:p w14:paraId="48FFC403" w14:textId="3EC2711E" w:rsidR="0044657E" w:rsidRPr="00044A87" w:rsidRDefault="00C20810" w:rsidP="0044657E">
      <w:pPr>
        <w:spacing w:after="0" w:line="360" w:lineRule="auto"/>
        <w:jc w:val="both"/>
        <w:rPr>
          <w:rFonts w:ascii="Times New Roman" w:hAnsi="Times New Roman" w:cs="Times New Roman"/>
          <w:sz w:val="24"/>
          <w:szCs w:val="24"/>
        </w:rPr>
      </w:pPr>
      <w:r w:rsidRPr="00044A87">
        <w:rPr>
          <w:rFonts w:ascii="Times New Roman" w:hAnsi="Times New Roman" w:cs="Times New Roman"/>
          <w:sz w:val="24"/>
          <w:szCs w:val="24"/>
        </w:rPr>
        <w:t>Volunteer B must have thought that I had enough observational experience</w:t>
      </w:r>
      <w:r w:rsidR="0066492E" w:rsidRPr="00044A87">
        <w:rPr>
          <w:rFonts w:ascii="Times New Roman" w:hAnsi="Times New Roman" w:cs="Times New Roman"/>
          <w:sz w:val="24"/>
          <w:szCs w:val="24"/>
        </w:rPr>
        <w:t>, and as it was</w:t>
      </w:r>
      <w:r w:rsidRPr="00044A87">
        <w:rPr>
          <w:rFonts w:ascii="Times New Roman" w:hAnsi="Times New Roman" w:cs="Times New Roman"/>
          <w:sz w:val="24"/>
          <w:szCs w:val="24"/>
        </w:rPr>
        <w:t xml:space="preserve"> </w:t>
      </w:r>
      <w:r w:rsidR="0066492E" w:rsidRPr="00044A87">
        <w:rPr>
          <w:rFonts w:ascii="Times New Roman" w:hAnsi="Times New Roman" w:cs="Times New Roman"/>
          <w:sz w:val="24"/>
          <w:szCs w:val="24"/>
        </w:rPr>
        <w:t xml:space="preserve">a busier day than normal where volunteer B and D were already engaged with service users, that I could assist by </w:t>
      </w:r>
      <w:r w:rsidRPr="00044A87">
        <w:rPr>
          <w:rFonts w:ascii="Times New Roman" w:hAnsi="Times New Roman" w:cs="Times New Roman"/>
          <w:sz w:val="24"/>
          <w:szCs w:val="24"/>
        </w:rPr>
        <w:t>independently sit</w:t>
      </w:r>
      <w:r w:rsidR="0066492E" w:rsidRPr="00044A87">
        <w:rPr>
          <w:rFonts w:ascii="Times New Roman" w:hAnsi="Times New Roman" w:cs="Times New Roman"/>
          <w:sz w:val="24"/>
          <w:szCs w:val="24"/>
        </w:rPr>
        <w:t>ting</w:t>
      </w:r>
      <w:r w:rsidRPr="00044A87">
        <w:rPr>
          <w:rFonts w:ascii="Times New Roman" w:hAnsi="Times New Roman" w:cs="Times New Roman"/>
          <w:sz w:val="24"/>
          <w:szCs w:val="24"/>
        </w:rPr>
        <w:t xml:space="preserve"> with a service user</w:t>
      </w:r>
      <w:r w:rsidR="00182A46" w:rsidRPr="00044A87">
        <w:rPr>
          <w:rFonts w:ascii="Times New Roman" w:hAnsi="Times New Roman" w:cs="Times New Roman"/>
          <w:sz w:val="24"/>
          <w:szCs w:val="24"/>
        </w:rPr>
        <w:t>.</w:t>
      </w:r>
      <w:r w:rsidRPr="00044A87">
        <w:rPr>
          <w:rFonts w:ascii="Times New Roman" w:hAnsi="Times New Roman" w:cs="Times New Roman"/>
          <w:sz w:val="24"/>
          <w:szCs w:val="24"/>
        </w:rPr>
        <w:t xml:space="preserve"> </w:t>
      </w:r>
      <w:r w:rsidR="00182A46" w:rsidRPr="00044A87">
        <w:rPr>
          <w:rFonts w:ascii="Times New Roman" w:hAnsi="Times New Roman" w:cs="Times New Roman"/>
          <w:sz w:val="24"/>
          <w:szCs w:val="24"/>
        </w:rPr>
        <w:t>I was the only one present in the room that had experience of listening training, although be it minimal training</w:t>
      </w:r>
      <w:r w:rsidR="0066492E" w:rsidRPr="00044A87">
        <w:rPr>
          <w:rFonts w:ascii="Times New Roman" w:hAnsi="Times New Roman" w:cs="Times New Roman"/>
          <w:sz w:val="24"/>
          <w:szCs w:val="24"/>
        </w:rPr>
        <w:t>.</w:t>
      </w:r>
      <w:r w:rsidR="000C7E8F" w:rsidRPr="00044A87">
        <w:rPr>
          <w:rFonts w:ascii="Times New Roman" w:hAnsi="Times New Roman" w:cs="Times New Roman"/>
          <w:sz w:val="24"/>
          <w:szCs w:val="24"/>
        </w:rPr>
        <w:t xml:space="preserve"> I initially felt like, figuratively speaking, I had been </w:t>
      </w:r>
      <w:r w:rsidR="00484BBC">
        <w:rPr>
          <w:rFonts w:ascii="Times New Roman" w:hAnsi="Times New Roman" w:cs="Times New Roman"/>
          <w:sz w:val="24"/>
          <w:szCs w:val="24"/>
        </w:rPr>
        <w:t>“</w:t>
      </w:r>
      <w:r w:rsidR="000C7E8F" w:rsidRPr="00044A87">
        <w:rPr>
          <w:rFonts w:ascii="Times New Roman" w:hAnsi="Times New Roman" w:cs="Times New Roman"/>
          <w:sz w:val="24"/>
          <w:szCs w:val="24"/>
        </w:rPr>
        <w:t>thrown in the deep end</w:t>
      </w:r>
      <w:r w:rsidR="00484BBC">
        <w:rPr>
          <w:rFonts w:ascii="Times New Roman" w:hAnsi="Times New Roman" w:cs="Times New Roman"/>
          <w:sz w:val="24"/>
          <w:szCs w:val="24"/>
        </w:rPr>
        <w:t>”</w:t>
      </w:r>
      <w:r w:rsidR="000C7E8F" w:rsidRPr="00044A87">
        <w:rPr>
          <w:rFonts w:ascii="Times New Roman" w:hAnsi="Times New Roman" w:cs="Times New Roman"/>
          <w:sz w:val="24"/>
          <w:szCs w:val="24"/>
        </w:rPr>
        <w:t>, however I considered</w:t>
      </w:r>
      <w:r w:rsidR="00484BBC">
        <w:rPr>
          <w:rFonts w:ascii="Times New Roman" w:hAnsi="Times New Roman" w:cs="Times New Roman"/>
          <w:sz w:val="24"/>
          <w:szCs w:val="24"/>
        </w:rPr>
        <w:t xml:space="preserve"> that</w:t>
      </w:r>
      <w:r w:rsidR="000C7E8F" w:rsidRPr="00044A87">
        <w:rPr>
          <w:rFonts w:ascii="Times New Roman" w:hAnsi="Times New Roman" w:cs="Times New Roman"/>
          <w:sz w:val="24"/>
          <w:szCs w:val="24"/>
        </w:rPr>
        <w:t xml:space="preserve"> I enacted on past observations and that the basic training gave me the essential foundation to proceed with the gentleman. Upon receipt of unusual documentation, I was required to reflect in action, </w:t>
      </w:r>
      <w:proofErr w:type="spellStart"/>
      <w:r w:rsidR="000C7E8F" w:rsidRPr="00044A87">
        <w:rPr>
          <w:rFonts w:ascii="Times New Roman" w:hAnsi="Times New Roman" w:cs="Times New Roman"/>
          <w:sz w:val="24"/>
          <w:szCs w:val="24"/>
        </w:rPr>
        <w:t>Sch</w:t>
      </w:r>
      <w:r w:rsidR="00DA460D">
        <w:rPr>
          <w:rFonts w:ascii="Times New Roman" w:hAnsi="Times New Roman" w:cs="Times New Roman"/>
          <w:sz w:val="24"/>
          <w:szCs w:val="24"/>
        </w:rPr>
        <w:t>ӧ</w:t>
      </w:r>
      <w:r w:rsidR="000C7E8F" w:rsidRPr="00044A87">
        <w:rPr>
          <w:rFonts w:ascii="Times New Roman" w:hAnsi="Times New Roman" w:cs="Times New Roman"/>
          <w:sz w:val="24"/>
          <w:szCs w:val="24"/>
        </w:rPr>
        <w:t>n</w:t>
      </w:r>
      <w:proofErr w:type="spellEnd"/>
      <w:r w:rsidR="000C7E8F" w:rsidRPr="00044A87">
        <w:rPr>
          <w:rFonts w:ascii="Times New Roman" w:hAnsi="Times New Roman" w:cs="Times New Roman"/>
          <w:sz w:val="24"/>
          <w:szCs w:val="24"/>
        </w:rPr>
        <w:t xml:space="preserve"> (1983 cited in Bolton, 2010) asserts that reflecting in action demonstrates that one is actively thinking about resolving the matter in hand instantaneously, and this allowed me to seek advice from my peers. Communication </w:t>
      </w:r>
      <w:r w:rsidR="00B31170">
        <w:rPr>
          <w:rFonts w:ascii="Times New Roman" w:hAnsi="Times New Roman" w:cs="Times New Roman"/>
          <w:sz w:val="24"/>
          <w:szCs w:val="24"/>
        </w:rPr>
        <w:t>is</w:t>
      </w:r>
      <w:r w:rsidR="000C7E8F" w:rsidRPr="00044A87">
        <w:rPr>
          <w:rFonts w:ascii="Times New Roman" w:hAnsi="Times New Roman" w:cs="Times New Roman"/>
          <w:sz w:val="24"/>
          <w:szCs w:val="24"/>
        </w:rPr>
        <w:t xml:space="preserve"> an essential skill (Trevithick, 2005), it allowed for verbal exchanges and listening to gather information that I required. </w:t>
      </w:r>
      <w:r w:rsidR="0044657E" w:rsidRPr="00044A87">
        <w:rPr>
          <w:rFonts w:ascii="Times New Roman" w:hAnsi="Times New Roman" w:cs="Times New Roman"/>
          <w:sz w:val="24"/>
          <w:szCs w:val="24"/>
        </w:rPr>
        <w:t>I remained professional in a situation where I was not fully experienced in, the support of the other volunteers was very reassuring</w:t>
      </w:r>
      <w:r w:rsidR="000305B4">
        <w:rPr>
          <w:rFonts w:ascii="Times New Roman" w:hAnsi="Times New Roman" w:cs="Times New Roman"/>
          <w:sz w:val="24"/>
          <w:szCs w:val="24"/>
        </w:rPr>
        <w:t xml:space="preserve">. </w:t>
      </w:r>
      <w:r w:rsidR="00450267">
        <w:rPr>
          <w:rFonts w:ascii="Times New Roman" w:hAnsi="Times New Roman" w:cs="Times New Roman"/>
          <w:sz w:val="24"/>
          <w:szCs w:val="24"/>
        </w:rPr>
        <w:t>When a volunteer is without adequate trainin</w:t>
      </w:r>
      <w:r w:rsidR="00942DC0">
        <w:rPr>
          <w:rFonts w:ascii="Times New Roman" w:hAnsi="Times New Roman" w:cs="Times New Roman"/>
          <w:sz w:val="24"/>
          <w:szCs w:val="24"/>
        </w:rPr>
        <w:t>g</w:t>
      </w:r>
      <w:r w:rsidR="00A93BB7">
        <w:rPr>
          <w:rFonts w:ascii="Times New Roman" w:hAnsi="Times New Roman" w:cs="Times New Roman"/>
          <w:sz w:val="24"/>
          <w:szCs w:val="24"/>
        </w:rPr>
        <w:t xml:space="preserve"> it is possible to become disorientated </w:t>
      </w:r>
      <w:r w:rsidR="008D2276">
        <w:rPr>
          <w:rFonts w:ascii="Times New Roman" w:hAnsi="Times New Roman" w:cs="Times New Roman"/>
          <w:sz w:val="24"/>
          <w:szCs w:val="24"/>
        </w:rPr>
        <w:t>and errors can occur</w:t>
      </w:r>
      <w:r w:rsidR="00942DC0">
        <w:rPr>
          <w:rFonts w:ascii="Times New Roman" w:hAnsi="Times New Roman" w:cs="Times New Roman"/>
          <w:sz w:val="24"/>
          <w:szCs w:val="24"/>
        </w:rPr>
        <w:t xml:space="preserve"> </w:t>
      </w:r>
      <w:r w:rsidR="0058543F">
        <w:rPr>
          <w:rFonts w:ascii="Times New Roman" w:hAnsi="Times New Roman" w:cs="Times New Roman"/>
          <w:sz w:val="24"/>
          <w:szCs w:val="24"/>
        </w:rPr>
        <w:t>(Kemp, 2005),</w:t>
      </w:r>
      <w:r w:rsidR="001927D7">
        <w:rPr>
          <w:rFonts w:ascii="Times New Roman" w:hAnsi="Times New Roman" w:cs="Times New Roman"/>
          <w:sz w:val="24"/>
          <w:szCs w:val="24"/>
        </w:rPr>
        <w:t xml:space="preserve"> Rochester, Payne and Howlett (2010) assert that an effective manager </w:t>
      </w:r>
      <w:r w:rsidR="00336E62">
        <w:rPr>
          <w:rFonts w:ascii="Times New Roman" w:hAnsi="Times New Roman" w:cs="Times New Roman"/>
          <w:sz w:val="24"/>
          <w:szCs w:val="24"/>
        </w:rPr>
        <w:t xml:space="preserve">should ensure that all policies and </w:t>
      </w:r>
      <w:r w:rsidR="006D69F1">
        <w:rPr>
          <w:rFonts w:ascii="Times New Roman" w:hAnsi="Times New Roman" w:cs="Times New Roman"/>
          <w:sz w:val="24"/>
          <w:szCs w:val="24"/>
        </w:rPr>
        <w:t xml:space="preserve">training </w:t>
      </w:r>
      <w:r w:rsidR="00336E62">
        <w:rPr>
          <w:rFonts w:ascii="Times New Roman" w:hAnsi="Times New Roman" w:cs="Times New Roman"/>
          <w:sz w:val="24"/>
          <w:szCs w:val="24"/>
        </w:rPr>
        <w:t xml:space="preserve">are </w:t>
      </w:r>
      <w:r w:rsidR="006D69F1">
        <w:rPr>
          <w:rFonts w:ascii="Times New Roman" w:hAnsi="Times New Roman" w:cs="Times New Roman"/>
          <w:sz w:val="24"/>
          <w:szCs w:val="24"/>
        </w:rPr>
        <w:t xml:space="preserve">discussed and provided </w:t>
      </w:r>
      <w:r w:rsidR="00336E62">
        <w:rPr>
          <w:rFonts w:ascii="Times New Roman" w:hAnsi="Times New Roman" w:cs="Times New Roman"/>
          <w:sz w:val="24"/>
          <w:szCs w:val="24"/>
        </w:rPr>
        <w:t>during induction</w:t>
      </w:r>
      <w:r w:rsidR="008571A7">
        <w:rPr>
          <w:rFonts w:ascii="Times New Roman" w:hAnsi="Times New Roman" w:cs="Times New Roman"/>
          <w:sz w:val="24"/>
          <w:szCs w:val="24"/>
        </w:rPr>
        <w:t xml:space="preserve"> to </w:t>
      </w:r>
      <w:r w:rsidR="00505896">
        <w:rPr>
          <w:rFonts w:ascii="Times New Roman" w:hAnsi="Times New Roman" w:cs="Times New Roman"/>
          <w:sz w:val="24"/>
          <w:szCs w:val="24"/>
        </w:rPr>
        <w:t xml:space="preserve">draw awareness to the </w:t>
      </w:r>
      <w:r w:rsidR="00B37E3D">
        <w:rPr>
          <w:rFonts w:ascii="Times New Roman" w:hAnsi="Times New Roman" w:cs="Times New Roman"/>
          <w:sz w:val="24"/>
          <w:szCs w:val="24"/>
        </w:rPr>
        <w:t>responsibilities</w:t>
      </w:r>
      <w:r w:rsidR="00505896">
        <w:rPr>
          <w:rFonts w:ascii="Times New Roman" w:hAnsi="Times New Roman" w:cs="Times New Roman"/>
          <w:sz w:val="24"/>
          <w:szCs w:val="24"/>
        </w:rPr>
        <w:t xml:space="preserve"> </w:t>
      </w:r>
      <w:r w:rsidR="00B37E3D">
        <w:rPr>
          <w:rFonts w:ascii="Times New Roman" w:hAnsi="Times New Roman" w:cs="Times New Roman"/>
          <w:sz w:val="24"/>
          <w:szCs w:val="24"/>
        </w:rPr>
        <w:t xml:space="preserve">of the role that is to be undertaken (Lucas, 2004). Although there may have been </w:t>
      </w:r>
      <w:r w:rsidR="00495857">
        <w:rPr>
          <w:rFonts w:ascii="Times New Roman" w:hAnsi="Times New Roman" w:cs="Times New Roman"/>
          <w:sz w:val="24"/>
          <w:szCs w:val="24"/>
        </w:rPr>
        <w:t>wrongdoings I believe that t</w:t>
      </w:r>
      <w:r w:rsidR="0044657E" w:rsidRPr="00044A87">
        <w:rPr>
          <w:rFonts w:ascii="Times New Roman" w:hAnsi="Times New Roman" w:cs="Times New Roman"/>
          <w:sz w:val="24"/>
          <w:szCs w:val="24"/>
        </w:rPr>
        <w:t>his experience was very beneficial to my learning journey</w:t>
      </w:r>
      <w:r w:rsidR="00495857">
        <w:rPr>
          <w:rFonts w:ascii="Times New Roman" w:hAnsi="Times New Roman" w:cs="Times New Roman"/>
          <w:sz w:val="24"/>
          <w:szCs w:val="24"/>
        </w:rPr>
        <w:t>, both through</w:t>
      </w:r>
      <w:r w:rsidR="00354F06">
        <w:rPr>
          <w:rFonts w:ascii="Times New Roman" w:hAnsi="Times New Roman" w:cs="Times New Roman"/>
          <w:sz w:val="24"/>
          <w:szCs w:val="24"/>
        </w:rPr>
        <w:t xml:space="preserve"> sitting with service users </w:t>
      </w:r>
      <w:r w:rsidR="00540056">
        <w:rPr>
          <w:rFonts w:ascii="Times New Roman" w:hAnsi="Times New Roman" w:cs="Times New Roman"/>
          <w:sz w:val="24"/>
          <w:szCs w:val="24"/>
        </w:rPr>
        <w:t>independently</w:t>
      </w:r>
      <w:r w:rsidR="00354F06">
        <w:rPr>
          <w:rFonts w:ascii="Times New Roman" w:hAnsi="Times New Roman" w:cs="Times New Roman"/>
          <w:sz w:val="24"/>
          <w:szCs w:val="24"/>
        </w:rPr>
        <w:t xml:space="preserve"> and learning that I should have refused to deal with the service user and </w:t>
      </w:r>
      <w:r w:rsidR="00540056">
        <w:rPr>
          <w:rFonts w:ascii="Times New Roman" w:hAnsi="Times New Roman" w:cs="Times New Roman"/>
          <w:sz w:val="24"/>
          <w:szCs w:val="24"/>
        </w:rPr>
        <w:t>that I needed more training and needed to access any relevant literature and policies.</w:t>
      </w:r>
    </w:p>
    <w:p w14:paraId="7821C480" w14:textId="77777777" w:rsidR="00540056" w:rsidRDefault="00540056" w:rsidP="003E75D3">
      <w:pPr>
        <w:spacing w:after="0" w:line="360" w:lineRule="auto"/>
        <w:jc w:val="both"/>
        <w:rPr>
          <w:rFonts w:ascii="Times New Roman" w:hAnsi="Times New Roman" w:cs="Times New Roman"/>
          <w:sz w:val="24"/>
          <w:szCs w:val="24"/>
        </w:rPr>
      </w:pPr>
    </w:p>
    <w:p w14:paraId="2D43BDE3" w14:textId="081065E5" w:rsidR="00C20810"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Conclusion</w:t>
      </w:r>
      <w:r w:rsidR="00B26CBE">
        <w:rPr>
          <w:rFonts w:ascii="Times New Roman" w:hAnsi="Times New Roman" w:cs="Times New Roman"/>
          <w:sz w:val="24"/>
          <w:szCs w:val="24"/>
        </w:rPr>
        <w:t>.</w:t>
      </w:r>
    </w:p>
    <w:p w14:paraId="2D05A9C3" w14:textId="77777777" w:rsidR="00B26CBE" w:rsidRPr="003E75D3" w:rsidRDefault="00B26CBE" w:rsidP="003E75D3">
      <w:pPr>
        <w:spacing w:after="0" w:line="360" w:lineRule="auto"/>
        <w:jc w:val="both"/>
        <w:rPr>
          <w:rFonts w:ascii="Times New Roman" w:hAnsi="Times New Roman" w:cs="Times New Roman"/>
          <w:sz w:val="24"/>
          <w:szCs w:val="24"/>
        </w:rPr>
      </w:pPr>
    </w:p>
    <w:p w14:paraId="1AD87E8A" w14:textId="7E25BE60" w:rsidR="00C20810" w:rsidRPr="003E75D3"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I believe that had the manager been at placement on this day, that I would have not been allowed to sit and listen independently. Perhaps on reflection I should have gone to ask the assistant to come out from the office to sit with the gentleman. However, I believe that I reflected in action, I did everything correctly, taking advice from and asking questions to my peers</w:t>
      </w:r>
      <w:r w:rsidR="00182A46" w:rsidRPr="003E75D3">
        <w:rPr>
          <w:rFonts w:ascii="Times New Roman" w:hAnsi="Times New Roman" w:cs="Times New Roman"/>
          <w:sz w:val="24"/>
          <w:szCs w:val="24"/>
        </w:rPr>
        <w:t xml:space="preserve"> and when the opportunity arose, I sought reassurance from the assistant</w:t>
      </w:r>
      <w:r w:rsidRPr="003E75D3">
        <w:rPr>
          <w:rFonts w:ascii="Times New Roman" w:hAnsi="Times New Roman" w:cs="Times New Roman"/>
          <w:sz w:val="24"/>
          <w:szCs w:val="24"/>
        </w:rPr>
        <w:t>. Reflecting for action, I believe that I would require further training and shown where I can find relevant vouchers and which agencies would refer service users in this manner.</w:t>
      </w:r>
    </w:p>
    <w:p w14:paraId="7E7B3C23" w14:textId="77777777" w:rsidR="00C20810" w:rsidRPr="003E75D3" w:rsidRDefault="00C20810" w:rsidP="003E75D3">
      <w:pPr>
        <w:spacing w:after="0" w:line="360" w:lineRule="auto"/>
        <w:jc w:val="both"/>
        <w:rPr>
          <w:rFonts w:ascii="Times New Roman" w:hAnsi="Times New Roman" w:cs="Times New Roman"/>
          <w:sz w:val="24"/>
          <w:szCs w:val="24"/>
        </w:rPr>
      </w:pPr>
    </w:p>
    <w:p w14:paraId="58BEF9E8" w14:textId="2652A7F7" w:rsidR="00C20810"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Action Plan</w:t>
      </w:r>
      <w:r w:rsidR="00B26CBE">
        <w:rPr>
          <w:rFonts w:ascii="Times New Roman" w:hAnsi="Times New Roman" w:cs="Times New Roman"/>
          <w:sz w:val="24"/>
          <w:szCs w:val="24"/>
        </w:rPr>
        <w:t>.</w:t>
      </w:r>
    </w:p>
    <w:p w14:paraId="4C0268CD" w14:textId="77777777" w:rsidR="00B26CBE" w:rsidRPr="003E75D3" w:rsidRDefault="00B26CBE" w:rsidP="003E75D3">
      <w:pPr>
        <w:spacing w:after="0" w:line="360" w:lineRule="auto"/>
        <w:jc w:val="both"/>
        <w:rPr>
          <w:rFonts w:ascii="Times New Roman" w:hAnsi="Times New Roman" w:cs="Times New Roman"/>
          <w:sz w:val="24"/>
          <w:szCs w:val="24"/>
        </w:rPr>
      </w:pPr>
    </w:p>
    <w:p w14:paraId="31862867" w14:textId="7464FD9F" w:rsidR="00C20810" w:rsidRPr="003E75D3" w:rsidRDefault="00C20810"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If this happened again, I would consult with the assistant or the manager </w:t>
      </w:r>
      <w:r w:rsidR="00182A46" w:rsidRPr="003E75D3">
        <w:rPr>
          <w:rFonts w:ascii="Times New Roman" w:hAnsi="Times New Roman" w:cs="Times New Roman"/>
          <w:sz w:val="24"/>
          <w:szCs w:val="24"/>
        </w:rPr>
        <w:t xml:space="preserve">if she </w:t>
      </w:r>
      <w:r w:rsidRPr="003E75D3">
        <w:rPr>
          <w:rFonts w:ascii="Times New Roman" w:hAnsi="Times New Roman" w:cs="Times New Roman"/>
          <w:sz w:val="24"/>
          <w:szCs w:val="24"/>
        </w:rPr>
        <w:t>was present, I feel that I would be in a much better position and fully confident in dealing swiftly with a service user that presented a jobcentre plus referral that would need a voucher issuing at the placement, by knowing which folder and paperwork to complete. If at any time I was hesitant I would however ask my fellow volunteers. However in the mean time I would ask for guidance on how much training one should have before being allowed to sit with service users independently, and also ask if there is any literature I could have to read up to advance my training.</w:t>
      </w:r>
    </w:p>
    <w:p w14:paraId="64C34536" w14:textId="77777777" w:rsidR="001E2FDC" w:rsidRPr="003E75D3" w:rsidRDefault="001E2FDC" w:rsidP="003E75D3">
      <w:pPr>
        <w:spacing w:after="0" w:line="360" w:lineRule="auto"/>
        <w:jc w:val="both"/>
        <w:rPr>
          <w:rFonts w:ascii="Times New Roman" w:hAnsi="Times New Roman" w:cs="Times New Roman"/>
          <w:sz w:val="24"/>
          <w:szCs w:val="24"/>
        </w:rPr>
      </w:pPr>
    </w:p>
    <w:p w14:paraId="2D9E863F" w14:textId="7CF42FDD" w:rsidR="001E2FD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Overall Conclusion</w:t>
      </w:r>
      <w:r w:rsidR="00B26CBE">
        <w:rPr>
          <w:rFonts w:ascii="Times New Roman" w:hAnsi="Times New Roman" w:cs="Times New Roman"/>
          <w:sz w:val="24"/>
          <w:szCs w:val="24"/>
        </w:rPr>
        <w:t>.</w:t>
      </w:r>
    </w:p>
    <w:p w14:paraId="3EDD207B" w14:textId="77777777" w:rsidR="00B26CBE" w:rsidRPr="003E75D3" w:rsidRDefault="00B26CBE" w:rsidP="003E75D3">
      <w:pPr>
        <w:spacing w:after="0" w:line="360" w:lineRule="auto"/>
        <w:jc w:val="both"/>
        <w:rPr>
          <w:rFonts w:ascii="Times New Roman" w:hAnsi="Times New Roman" w:cs="Times New Roman"/>
          <w:sz w:val="24"/>
          <w:szCs w:val="24"/>
        </w:rPr>
      </w:pPr>
    </w:p>
    <w:p w14:paraId="25C0E4A6" w14:textId="77777777" w:rsidR="00A568EC"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To conclude, this assignment began with an introduction that was to provide direction on how this assignment was to be structured. I continued with an explanation as to what reflective practice entails and its importance, following to explain the model of reflection used, this was Gibbs, and I clarified as to my reasoning to use this model. I also gave context to the placement where I undertook the placement and gave account to anonymity and to why the provision, volunteers and services users were anonymised when discussed in the assignment. Having completed the above-mentioned, this allowed me to follow the reflective model, Gibbs, using reflective account headings and sub-heading to complete 4 events to reflect upon. </w:t>
      </w:r>
    </w:p>
    <w:p w14:paraId="37331542" w14:textId="77777777" w:rsidR="00A568EC" w:rsidRDefault="00A568EC" w:rsidP="003E75D3">
      <w:pPr>
        <w:spacing w:after="0" w:line="360" w:lineRule="auto"/>
        <w:jc w:val="both"/>
        <w:rPr>
          <w:rFonts w:ascii="Times New Roman" w:hAnsi="Times New Roman" w:cs="Times New Roman"/>
          <w:sz w:val="24"/>
          <w:szCs w:val="24"/>
        </w:rPr>
      </w:pPr>
    </w:p>
    <w:p w14:paraId="74237348" w14:textId="266A17A9" w:rsidR="00D637A2" w:rsidRDefault="001E2FDC" w:rsidP="003E75D3">
      <w:pPr>
        <w:spacing w:after="0" w:line="360" w:lineRule="auto"/>
        <w:jc w:val="both"/>
        <w:rPr>
          <w:rFonts w:ascii="Times New Roman" w:hAnsi="Times New Roman" w:cs="Times New Roman"/>
          <w:sz w:val="24"/>
          <w:szCs w:val="24"/>
        </w:rPr>
      </w:pPr>
      <w:r w:rsidRPr="003E75D3">
        <w:rPr>
          <w:rFonts w:ascii="Times New Roman" w:hAnsi="Times New Roman" w:cs="Times New Roman"/>
          <w:sz w:val="24"/>
          <w:szCs w:val="24"/>
        </w:rPr>
        <w:t xml:space="preserve">Overall, between arranging the placement and volunteering, before and after the placement, I have developed a sense of satisfaction from volunteering, it has helped me gain confidence, and I would also feel confident in having to approach other placement providers, volunteering placements or potential employers in the future. I have always been assertive to work alone or in a team, and this placement gave me the experience to accomplish both, whilst developing skills to ethical and risk considerations, and knowing when I was in the right or wrong in my approach within the placement. </w:t>
      </w:r>
    </w:p>
    <w:p w14:paraId="4F1A853C" w14:textId="47763CA4" w:rsidR="00DA460D" w:rsidRDefault="00DA460D" w:rsidP="003E75D3">
      <w:pPr>
        <w:spacing w:after="0" w:line="360" w:lineRule="auto"/>
        <w:jc w:val="both"/>
        <w:rPr>
          <w:rFonts w:ascii="Times New Roman" w:hAnsi="Times New Roman" w:cs="Times New Roman"/>
          <w:sz w:val="24"/>
          <w:szCs w:val="24"/>
        </w:rPr>
      </w:pPr>
    </w:p>
    <w:p w14:paraId="71EF3724" w14:textId="77777777" w:rsidR="009C57AF" w:rsidRDefault="009C57AF">
      <w:pPr>
        <w:rPr>
          <w:rFonts w:ascii="Times New Roman" w:hAnsi="Times New Roman" w:cs="Times New Roman"/>
          <w:sz w:val="24"/>
          <w:szCs w:val="24"/>
        </w:rPr>
      </w:pPr>
      <w:r>
        <w:rPr>
          <w:rFonts w:ascii="Times New Roman" w:hAnsi="Times New Roman" w:cs="Times New Roman"/>
          <w:sz w:val="24"/>
          <w:szCs w:val="24"/>
        </w:rPr>
        <w:br w:type="page"/>
      </w:r>
    </w:p>
    <w:p w14:paraId="38EB48C5" w14:textId="2B90ED60" w:rsidR="00CB2B4A" w:rsidRDefault="00CB2B4A" w:rsidP="00CB2B4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References.</w:t>
      </w:r>
    </w:p>
    <w:p w14:paraId="35536D08" w14:textId="77777777" w:rsidR="00CB2B4A" w:rsidRDefault="00CB2B4A" w:rsidP="00CB2B4A">
      <w:pPr>
        <w:spacing w:after="0" w:line="240" w:lineRule="auto"/>
        <w:ind w:left="720" w:hanging="720"/>
        <w:rPr>
          <w:rFonts w:ascii="Times New Roman" w:hAnsi="Times New Roman" w:cs="Times New Roman"/>
          <w:sz w:val="24"/>
          <w:szCs w:val="24"/>
        </w:rPr>
      </w:pPr>
    </w:p>
    <w:p w14:paraId="5C8A9FF9"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Bourne, E.J. (2020) </w:t>
      </w:r>
      <w:r w:rsidRPr="00F870C2">
        <w:rPr>
          <w:rFonts w:ascii="Times New Roman" w:hAnsi="Times New Roman" w:cs="Times New Roman"/>
          <w:i/>
          <w:iCs/>
          <w:sz w:val="24"/>
          <w:szCs w:val="24"/>
        </w:rPr>
        <w:t>The Anxiety &amp; Phobia Workbook</w:t>
      </w:r>
      <w:r w:rsidRPr="00F870C2">
        <w:rPr>
          <w:rFonts w:ascii="Times New Roman" w:hAnsi="Times New Roman" w:cs="Times New Roman"/>
          <w:sz w:val="24"/>
          <w:szCs w:val="24"/>
        </w:rPr>
        <w:t xml:space="preserve">. Oakland: New Harbinger Publications, Inc. </w:t>
      </w:r>
    </w:p>
    <w:p w14:paraId="4D280C04"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Bolton, G. (2010) </w:t>
      </w:r>
      <w:r w:rsidRPr="00F870C2">
        <w:rPr>
          <w:rFonts w:ascii="Times New Roman" w:hAnsi="Times New Roman" w:cs="Times New Roman"/>
          <w:i/>
          <w:iCs/>
          <w:sz w:val="24"/>
          <w:szCs w:val="24"/>
        </w:rPr>
        <w:t>Reflective Practice: Writing &amp; Professional Development</w:t>
      </w:r>
      <w:r w:rsidRPr="00F870C2">
        <w:rPr>
          <w:rFonts w:ascii="Times New Roman" w:hAnsi="Times New Roman" w:cs="Times New Roman"/>
          <w:sz w:val="24"/>
          <w:szCs w:val="24"/>
        </w:rPr>
        <w:t>. 3</w:t>
      </w:r>
      <w:r w:rsidRPr="00F870C2">
        <w:rPr>
          <w:rFonts w:ascii="Times New Roman" w:hAnsi="Times New Roman" w:cs="Times New Roman"/>
          <w:sz w:val="24"/>
          <w:szCs w:val="24"/>
          <w:vertAlign w:val="superscript"/>
        </w:rPr>
        <w:t>rd</w:t>
      </w:r>
      <w:r w:rsidRPr="00F870C2">
        <w:rPr>
          <w:rFonts w:ascii="Times New Roman" w:hAnsi="Times New Roman" w:cs="Times New Roman"/>
          <w:sz w:val="24"/>
          <w:szCs w:val="24"/>
        </w:rPr>
        <w:t xml:space="preserve"> </w:t>
      </w:r>
      <w:proofErr w:type="spellStart"/>
      <w:r w:rsidRPr="00F870C2">
        <w:rPr>
          <w:rFonts w:ascii="Times New Roman" w:hAnsi="Times New Roman" w:cs="Times New Roman"/>
          <w:sz w:val="24"/>
          <w:szCs w:val="24"/>
        </w:rPr>
        <w:t>edn</w:t>
      </w:r>
      <w:proofErr w:type="spellEnd"/>
      <w:r w:rsidRPr="00F870C2">
        <w:rPr>
          <w:rFonts w:ascii="Times New Roman" w:hAnsi="Times New Roman" w:cs="Times New Roman"/>
          <w:sz w:val="24"/>
          <w:szCs w:val="24"/>
        </w:rPr>
        <w:t>. London: Sage Publications Ltd.</w:t>
      </w:r>
    </w:p>
    <w:p w14:paraId="1461D943"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Cottrell, S. (1999) </w:t>
      </w:r>
      <w:r w:rsidRPr="00F870C2">
        <w:rPr>
          <w:rFonts w:ascii="Times New Roman" w:hAnsi="Times New Roman" w:cs="Times New Roman"/>
          <w:i/>
          <w:iCs/>
          <w:sz w:val="24"/>
          <w:szCs w:val="24"/>
        </w:rPr>
        <w:t>The Study Skills Handbook</w:t>
      </w:r>
      <w:r w:rsidRPr="00F870C2">
        <w:rPr>
          <w:rFonts w:ascii="Times New Roman" w:hAnsi="Times New Roman" w:cs="Times New Roman"/>
          <w:sz w:val="24"/>
          <w:szCs w:val="24"/>
        </w:rPr>
        <w:t>. Hampshire: Palgrave.</w:t>
      </w:r>
    </w:p>
    <w:p w14:paraId="08D890B9" w14:textId="77777777" w:rsidR="00CB2B4A" w:rsidRPr="00F870C2" w:rsidRDefault="00CB2B4A" w:rsidP="00CB2B4A">
      <w:pPr>
        <w:spacing w:after="0" w:line="240" w:lineRule="auto"/>
        <w:ind w:left="720" w:hanging="720"/>
        <w:rPr>
          <w:rFonts w:ascii="Times New Roman" w:hAnsi="Times New Roman" w:cs="Times New Roman"/>
          <w:sz w:val="24"/>
          <w:szCs w:val="24"/>
        </w:rPr>
      </w:pPr>
      <w:proofErr w:type="spellStart"/>
      <w:r w:rsidRPr="00F870C2">
        <w:rPr>
          <w:rFonts w:ascii="Times New Roman" w:hAnsi="Times New Roman" w:cs="Times New Roman"/>
          <w:sz w:val="24"/>
          <w:szCs w:val="24"/>
        </w:rPr>
        <w:t>Flett</w:t>
      </w:r>
      <w:proofErr w:type="spellEnd"/>
      <w:r w:rsidRPr="00F870C2">
        <w:rPr>
          <w:rFonts w:ascii="Times New Roman" w:hAnsi="Times New Roman" w:cs="Times New Roman"/>
          <w:sz w:val="24"/>
          <w:szCs w:val="24"/>
        </w:rPr>
        <w:t xml:space="preserve">, G.L., </w:t>
      </w:r>
      <w:proofErr w:type="spellStart"/>
      <w:r w:rsidRPr="00F870C2">
        <w:rPr>
          <w:rFonts w:ascii="Times New Roman" w:hAnsi="Times New Roman" w:cs="Times New Roman"/>
          <w:sz w:val="24"/>
          <w:szCs w:val="24"/>
        </w:rPr>
        <w:t>Blankstein</w:t>
      </w:r>
      <w:proofErr w:type="spellEnd"/>
      <w:r w:rsidRPr="00F870C2">
        <w:rPr>
          <w:rFonts w:ascii="Times New Roman" w:hAnsi="Times New Roman" w:cs="Times New Roman"/>
          <w:sz w:val="24"/>
          <w:szCs w:val="24"/>
        </w:rPr>
        <w:t xml:space="preserve">, K.R. and Martin, T.R. (1995) ‘Procrastination, Negative Self-Evaluation, and Stress in Depression and Anxiety’, in Ferrari, J.R., </w:t>
      </w:r>
      <w:proofErr w:type="spellStart"/>
      <w:r w:rsidRPr="00F870C2">
        <w:rPr>
          <w:rFonts w:ascii="Times New Roman" w:hAnsi="Times New Roman" w:cs="Times New Roman"/>
          <w:sz w:val="24"/>
          <w:szCs w:val="24"/>
        </w:rPr>
        <w:t>Johson</w:t>
      </w:r>
      <w:proofErr w:type="spellEnd"/>
      <w:r w:rsidRPr="00F870C2">
        <w:rPr>
          <w:rFonts w:ascii="Times New Roman" w:hAnsi="Times New Roman" w:cs="Times New Roman"/>
          <w:sz w:val="24"/>
          <w:szCs w:val="24"/>
        </w:rPr>
        <w:t xml:space="preserve">, J.L. and McCown, W.G. (eds) </w:t>
      </w:r>
      <w:r w:rsidRPr="00F870C2">
        <w:rPr>
          <w:rFonts w:ascii="Times New Roman" w:hAnsi="Times New Roman" w:cs="Times New Roman"/>
          <w:i/>
          <w:iCs/>
          <w:sz w:val="24"/>
          <w:szCs w:val="24"/>
        </w:rPr>
        <w:t>Procrastination and Task Avoidance</w:t>
      </w:r>
      <w:r w:rsidRPr="00F870C2">
        <w:rPr>
          <w:rFonts w:ascii="Times New Roman" w:hAnsi="Times New Roman" w:cs="Times New Roman"/>
          <w:sz w:val="24"/>
          <w:szCs w:val="24"/>
        </w:rPr>
        <w:t>. Massachusetts: Springer US.</w:t>
      </w:r>
    </w:p>
    <w:p w14:paraId="7734B137"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Galera, G. and </w:t>
      </w:r>
      <w:proofErr w:type="spellStart"/>
      <w:r w:rsidRPr="00F870C2">
        <w:rPr>
          <w:rFonts w:ascii="Times New Roman" w:hAnsi="Times New Roman" w:cs="Times New Roman"/>
          <w:sz w:val="24"/>
          <w:szCs w:val="24"/>
        </w:rPr>
        <w:t>Borzaga</w:t>
      </w:r>
      <w:proofErr w:type="spellEnd"/>
      <w:r w:rsidRPr="00F870C2">
        <w:rPr>
          <w:rFonts w:ascii="Times New Roman" w:hAnsi="Times New Roman" w:cs="Times New Roman"/>
          <w:sz w:val="24"/>
          <w:szCs w:val="24"/>
        </w:rPr>
        <w:t xml:space="preserve">, C. (2009) ‘An International Overview of its Conceptual Evolution and Legal Implementation’, </w:t>
      </w:r>
      <w:r w:rsidRPr="00F870C2">
        <w:rPr>
          <w:rFonts w:ascii="Times New Roman" w:hAnsi="Times New Roman" w:cs="Times New Roman"/>
          <w:i/>
          <w:iCs/>
          <w:sz w:val="24"/>
          <w:szCs w:val="24"/>
        </w:rPr>
        <w:t>Social Enterprise Journal</w:t>
      </w:r>
      <w:r w:rsidRPr="00F870C2">
        <w:rPr>
          <w:rFonts w:ascii="Times New Roman" w:hAnsi="Times New Roman" w:cs="Times New Roman"/>
          <w:sz w:val="24"/>
          <w:szCs w:val="24"/>
        </w:rPr>
        <w:t>, 5(3), pp. 210-228.</w:t>
      </w:r>
    </w:p>
    <w:p w14:paraId="3B7F8B09" w14:textId="77777777" w:rsidR="00CB2B4A" w:rsidRPr="00F870C2" w:rsidRDefault="00CB2B4A" w:rsidP="00CB2B4A">
      <w:pPr>
        <w:spacing w:after="0" w:line="240" w:lineRule="auto"/>
        <w:ind w:left="720" w:hanging="720"/>
        <w:rPr>
          <w:rFonts w:ascii="Times New Roman" w:hAnsi="Times New Roman" w:cs="Times New Roman"/>
          <w:sz w:val="24"/>
          <w:szCs w:val="24"/>
        </w:rPr>
      </w:pPr>
      <w:proofErr w:type="spellStart"/>
      <w:r w:rsidRPr="00F870C2">
        <w:rPr>
          <w:rFonts w:ascii="Times New Roman" w:hAnsi="Times New Roman" w:cs="Times New Roman"/>
          <w:sz w:val="24"/>
          <w:szCs w:val="24"/>
        </w:rPr>
        <w:t>Gallie</w:t>
      </w:r>
      <w:proofErr w:type="spellEnd"/>
      <w:r w:rsidRPr="00F870C2">
        <w:rPr>
          <w:rFonts w:ascii="Times New Roman" w:hAnsi="Times New Roman" w:cs="Times New Roman"/>
          <w:sz w:val="24"/>
          <w:szCs w:val="24"/>
        </w:rPr>
        <w:t xml:space="preserve">, D. (2007) ‘Production Regimes, Employment Regimes, and the Quality of Work’, in </w:t>
      </w:r>
      <w:proofErr w:type="spellStart"/>
      <w:r w:rsidRPr="00F870C2">
        <w:rPr>
          <w:rFonts w:ascii="Times New Roman" w:hAnsi="Times New Roman" w:cs="Times New Roman"/>
          <w:sz w:val="24"/>
          <w:szCs w:val="24"/>
        </w:rPr>
        <w:t>Gallie</w:t>
      </w:r>
      <w:proofErr w:type="spellEnd"/>
      <w:r w:rsidRPr="00F870C2">
        <w:rPr>
          <w:rFonts w:ascii="Times New Roman" w:hAnsi="Times New Roman" w:cs="Times New Roman"/>
          <w:sz w:val="24"/>
          <w:szCs w:val="24"/>
        </w:rPr>
        <w:t xml:space="preserve">, D. (ed) </w:t>
      </w:r>
      <w:r w:rsidRPr="00F870C2">
        <w:rPr>
          <w:rFonts w:ascii="Times New Roman" w:hAnsi="Times New Roman" w:cs="Times New Roman"/>
          <w:i/>
          <w:iCs/>
          <w:sz w:val="24"/>
          <w:szCs w:val="24"/>
        </w:rPr>
        <w:t xml:space="preserve">Employment Regimes and the Quality of Work. </w:t>
      </w:r>
      <w:r w:rsidRPr="00F870C2">
        <w:rPr>
          <w:rFonts w:ascii="Times New Roman" w:hAnsi="Times New Roman" w:cs="Times New Roman"/>
          <w:sz w:val="24"/>
          <w:szCs w:val="24"/>
        </w:rPr>
        <w:t>Oxford: Oxford University of London.</w:t>
      </w:r>
    </w:p>
    <w:p w14:paraId="27059C15"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Gibbs, G. (1988) </w:t>
      </w:r>
      <w:r w:rsidRPr="00F870C2">
        <w:rPr>
          <w:rFonts w:ascii="Times New Roman" w:hAnsi="Times New Roman" w:cs="Times New Roman"/>
          <w:i/>
          <w:iCs/>
          <w:sz w:val="24"/>
          <w:szCs w:val="24"/>
        </w:rPr>
        <w:t>Learning by Doing: A Guide to Teaching and Learning Methods</w:t>
      </w:r>
      <w:r w:rsidRPr="00F870C2">
        <w:rPr>
          <w:rFonts w:ascii="Times New Roman" w:hAnsi="Times New Roman" w:cs="Times New Roman"/>
          <w:sz w:val="24"/>
          <w:szCs w:val="24"/>
        </w:rPr>
        <w:t>. Oxford: Further Education Unit, Oxford Brookes University.</w:t>
      </w:r>
    </w:p>
    <w:p w14:paraId="1D4193DE" w14:textId="77777777" w:rsidR="00CB2B4A" w:rsidRPr="00F870C2" w:rsidRDefault="00CB2B4A" w:rsidP="00CB2B4A">
      <w:pPr>
        <w:spacing w:after="0" w:line="240" w:lineRule="auto"/>
        <w:ind w:left="720" w:hanging="720"/>
        <w:jc w:val="both"/>
        <w:rPr>
          <w:rFonts w:ascii="Times New Roman" w:hAnsi="Times New Roman" w:cs="Times New Roman"/>
          <w:sz w:val="24"/>
          <w:szCs w:val="24"/>
        </w:rPr>
      </w:pPr>
      <w:r w:rsidRPr="00F870C2">
        <w:rPr>
          <w:rFonts w:ascii="Times New Roman" w:hAnsi="Times New Roman" w:cs="Times New Roman"/>
          <w:sz w:val="24"/>
          <w:szCs w:val="24"/>
        </w:rPr>
        <w:t xml:space="preserve">Hargreaves, J. and Page, L. (2013) </w:t>
      </w:r>
      <w:r w:rsidRPr="00F870C2">
        <w:rPr>
          <w:rFonts w:ascii="Times New Roman" w:hAnsi="Times New Roman" w:cs="Times New Roman"/>
          <w:i/>
          <w:iCs/>
          <w:sz w:val="24"/>
          <w:szCs w:val="24"/>
        </w:rPr>
        <w:t>Reflective Practice.</w:t>
      </w:r>
      <w:r w:rsidRPr="00F870C2">
        <w:rPr>
          <w:rFonts w:ascii="Times New Roman" w:hAnsi="Times New Roman" w:cs="Times New Roman"/>
          <w:sz w:val="24"/>
          <w:szCs w:val="24"/>
        </w:rPr>
        <w:t xml:space="preserve"> Cambridge: Polity Press.</w:t>
      </w:r>
    </w:p>
    <w:p w14:paraId="77D27500"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Jasper, M. (2003) </w:t>
      </w:r>
      <w:r w:rsidRPr="00F870C2">
        <w:rPr>
          <w:rFonts w:ascii="Times New Roman" w:hAnsi="Times New Roman" w:cs="Times New Roman"/>
          <w:i/>
          <w:iCs/>
          <w:sz w:val="24"/>
          <w:szCs w:val="24"/>
        </w:rPr>
        <w:t>Beginning Reflective Practice</w:t>
      </w:r>
      <w:r w:rsidRPr="00F870C2">
        <w:rPr>
          <w:rFonts w:ascii="Times New Roman" w:hAnsi="Times New Roman" w:cs="Times New Roman"/>
          <w:sz w:val="24"/>
          <w:szCs w:val="24"/>
        </w:rPr>
        <w:t>. Cheltenham: Nelson Thornes Ltd.</w:t>
      </w:r>
    </w:p>
    <w:p w14:paraId="5FDF7A88"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Kemp, S. (2005) </w:t>
      </w:r>
      <w:r w:rsidRPr="00F870C2">
        <w:rPr>
          <w:rFonts w:ascii="Times New Roman" w:hAnsi="Times New Roman" w:cs="Times New Roman"/>
          <w:i/>
          <w:iCs/>
          <w:sz w:val="24"/>
          <w:szCs w:val="24"/>
        </w:rPr>
        <w:t xml:space="preserve">Perfect Solutions for Difficult Employee Situations. </w:t>
      </w:r>
      <w:r w:rsidRPr="00F870C2">
        <w:rPr>
          <w:rFonts w:ascii="Times New Roman" w:hAnsi="Times New Roman" w:cs="Times New Roman"/>
          <w:sz w:val="24"/>
          <w:szCs w:val="24"/>
        </w:rPr>
        <w:t>London: McGraw Hill.</w:t>
      </w:r>
    </w:p>
    <w:p w14:paraId="1B6CA53A"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Knight, S. and </w:t>
      </w:r>
      <w:proofErr w:type="spellStart"/>
      <w:r w:rsidRPr="00F870C2">
        <w:rPr>
          <w:rFonts w:ascii="Times New Roman" w:hAnsi="Times New Roman" w:cs="Times New Roman"/>
          <w:sz w:val="24"/>
          <w:szCs w:val="24"/>
        </w:rPr>
        <w:t>Papanikitas</w:t>
      </w:r>
      <w:proofErr w:type="spellEnd"/>
      <w:r w:rsidRPr="00F870C2">
        <w:rPr>
          <w:rFonts w:ascii="Times New Roman" w:hAnsi="Times New Roman" w:cs="Times New Roman"/>
          <w:sz w:val="24"/>
          <w:szCs w:val="24"/>
        </w:rPr>
        <w:t xml:space="preserve">, A. (2018) ‘Confidentiality’, </w:t>
      </w:r>
      <w:proofErr w:type="spellStart"/>
      <w:r w:rsidRPr="00F870C2">
        <w:rPr>
          <w:rFonts w:ascii="Times New Roman" w:hAnsi="Times New Roman" w:cs="Times New Roman"/>
          <w:i/>
          <w:iCs/>
          <w:sz w:val="24"/>
          <w:szCs w:val="24"/>
        </w:rPr>
        <w:t>InnovAit</w:t>
      </w:r>
      <w:proofErr w:type="spellEnd"/>
      <w:r w:rsidRPr="00F870C2">
        <w:rPr>
          <w:rFonts w:ascii="Times New Roman" w:hAnsi="Times New Roman" w:cs="Times New Roman"/>
          <w:sz w:val="24"/>
          <w:szCs w:val="24"/>
        </w:rPr>
        <w:t xml:space="preserve">, 11(11), pp. 639-645. </w:t>
      </w:r>
    </w:p>
    <w:p w14:paraId="320B522D"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Lucas, R. (2004) </w:t>
      </w:r>
      <w:r w:rsidRPr="00F870C2">
        <w:rPr>
          <w:rFonts w:ascii="Times New Roman" w:hAnsi="Times New Roman" w:cs="Times New Roman"/>
          <w:i/>
          <w:iCs/>
          <w:sz w:val="24"/>
          <w:szCs w:val="24"/>
        </w:rPr>
        <w:t>Employment Relations in the Hospitality and Tourism Industry</w:t>
      </w:r>
      <w:r w:rsidRPr="00F870C2">
        <w:rPr>
          <w:rFonts w:ascii="Times New Roman" w:hAnsi="Times New Roman" w:cs="Times New Roman"/>
          <w:sz w:val="24"/>
          <w:szCs w:val="24"/>
        </w:rPr>
        <w:t>. London: Routledge.</w:t>
      </w:r>
    </w:p>
    <w:p w14:paraId="775C5359"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Martin, D. (2006) </w:t>
      </w:r>
      <w:r w:rsidRPr="00F870C2">
        <w:rPr>
          <w:rFonts w:ascii="Times New Roman" w:hAnsi="Times New Roman" w:cs="Times New Roman"/>
          <w:i/>
          <w:iCs/>
          <w:sz w:val="24"/>
          <w:szCs w:val="24"/>
        </w:rPr>
        <w:t>The A-Z of Employment Practice. London</w:t>
      </w:r>
      <w:r w:rsidRPr="00F870C2">
        <w:rPr>
          <w:rFonts w:ascii="Times New Roman" w:hAnsi="Times New Roman" w:cs="Times New Roman"/>
          <w:sz w:val="24"/>
          <w:szCs w:val="24"/>
        </w:rPr>
        <w:t>: Thorogood Publishing Ltd.</w:t>
      </w:r>
    </w:p>
    <w:p w14:paraId="2BF676B8" w14:textId="77777777" w:rsidR="00CB2B4A" w:rsidRPr="00F870C2" w:rsidRDefault="00CB2B4A" w:rsidP="00CB2B4A">
      <w:pPr>
        <w:spacing w:after="0" w:line="240" w:lineRule="auto"/>
        <w:ind w:left="720" w:hanging="720"/>
        <w:rPr>
          <w:rFonts w:ascii="Times New Roman" w:hAnsi="Times New Roman" w:cs="Times New Roman"/>
          <w:sz w:val="24"/>
          <w:szCs w:val="24"/>
        </w:rPr>
      </w:pPr>
      <w:proofErr w:type="spellStart"/>
      <w:r w:rsidRPr="00F870C2">
        <w:rPr>
          <w:rFonts w:ascii="Times New Roman" w:hAnsi="Times New Roman" w:cs="Times New Roman"/>
          <w:sz w:val="24"/>
          <w:szCs w:val="24"/>
        </w:rPr>
        <w:t>Rassin</w:t>
      </w:r>
      <w:proofErr w:type="spellEnd"/>
      <w:r w:rsidRPr="00F870C2">
        <w:rPr>
          <w:rFonts w:ascii="Times New Roman" w:hAnsi="Times New Roman" w:cs="Times New Roman"/>
          <w:sz w:val="24"/>
          <w:szCs w:val="24"/>
        </w:rPr>
        <w:t xml:space="preserve">, E. (2007) ‘A Psychological Theory of Indecisiveness’, </w:t>
      </w:r>
      <w:r w:rsidRPr="00F870C2">
        <w:rPr>
          <w:rFonts w:ascii="Times New Roman" w:hAnsi="Times New Roman" w:cs="Times New Roman"/>
          <w:i/>
          <w:iCs/>
          <w:sz w:val="24"/>
          <w:szCs w:val="24"/>
        </w:rPr>
        <w:t>Netherlands Journal of Psychology</w:t>
      </w:r>
      <w:r w:rsidRPr="00F870C2">
        <w:rPr>
          <w:rFonts w:ascii="Times New Roman" w:hAnsi="Times New Roman" w:cs="Times New Roman"/>
          <w:sz w:val="24"/>
          <w:szCs w:val="24"/>
        </w:rPr>
        <w:t>, 63, pp. 1-11.</w:t>
      </w:r>
    </w:p>
    <w:p w14:paraId="29352E36"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Reina, D. and Reina, M. (2010) </w:t>
      </w:r>
      <w:r w:rsidRPr="00F870C2">
        <w:rPr>
          <w:rFonts w:ascii="Times New Roman" w:hAnsi="Times New Roman" w:cs="Times New Roman"/>
          <w:i/>
          <w:iCs/>
          <w:sz w:val="24"/>
          <w:szCs w:val="24"/>
        </w:rPr>
        <w:t>Rebuilding Trust in the Workplace</w:t>
      </w:r>
      <w:r w:rsidRPr="00F870C2">
        <w:rPr>
          <w:rFonts w:ascii="Times New Roman" w:hAnsi="Times New Roman" w:cs="Times New Roman"/>
          <w:sz w:val="24"/>
          <w:szCs w:val="24"/>
        </w:rPr>
        <w:t>. California: Berrett-Koehler Publishers, Inc.</w:t>
      </w:r>
    </w:p>
    <w:p w14:paraId="783A9E63"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Rochester, C., Payne, A.E. and Howlett, S. (2010) </w:t>
      </w:r>
      <w:r w:rsidRPr="00F870C2">
        <w:rPr>
          <w:rFonts w:ascii="Times New Roman" w:hAnsi="Times New Roman" w:cs="Times New Roman"/>
          <w:i/>
          <w:iCs/>
          <w:sz w:val="24"/>
          <w:szCs w:val="24"/>
        </w:rPr>
        <w:t>Volunteering in the 21</w:t>
      </w:r>
      <w:r w:rsidRPr="00F870C2">
        <w:rPr>
          <w:rFonts w:ascii="Times New Roman" w:hAnsi="Times New Roman" w:cs="Times New Roman"/>
          <w:i/>
          <w:iCs/>
          <w:sz w:val="24"/>
          <w:szCs w:val="24"/>
          <w:vertAlign w:val="superscript"/>
        </w:rPr>
        <w:t>st</w:t>
      </w:r>
      <w:r w:rsidRPr="00F870C2">
        <w:rPr>
          <w:rFonts w:ascii="Times New Roman" w:hAnsi="Times New Roman" w:cs="Times New Roman"/>
          <w:i/>
          <w:iCs/>
          <w:sz w:val="24"/>
          <w:szCs w:val="24"/>
        </w:rPr>
        <w:t xml:space="preserve"> Century</w:t>
      </w:r>
      <w:r w:rsidRPr="00F870C2">
        <w:rPr>
          <w:rFonts w:ascii="Times New Roman" w:hAnsi="Times New Roman" w:cs="Times New Roman"/>
          <w:sz w:val="24"/>
          <w:szCs w:val="24"/>
        </w:rPr>
        <w:t>. Basingstoke: Palgrave McMillan.</w:t>
      </w:r>
    </w:p>
    <w:p w14:paraId="7BDB34D2"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Santoro, D. and Kumar, M. (2018) </w:t>
      </w:r>
      <w:r w:rsidRPr="00F870C2">
        <w:rPr>
          <w:rFonts w:ascii="Times New Roman" w:hAnsi="Times New Roman" w:cs="Times New Roman"/>
          <w:i/>
          <w:iCs/>
          <w:sz w:val="24"/>
          <w:szCs w:val="24"/>
        </w:rPr>
        <w:t>Speaking Truth to Power – A theory of Whistleblowing.</w:t>
      </w:r>
      <w:r w:rsidRPr="00F870C2">
        <w:rPr>
          <w:rFonts w:ascii="Times New Roman" w:hAnsi="Times New Roman" w:cs="Times New Roman"/>
          <w:sz w:val="24"/>
          <w:szCs w:val="24"/>
        </w:rPr>
        <w:t xml:space="preserve"> Switzerland: Springer International Publishing AG.</w:t>
      </w:r>
    </w:p>
    <w:p w14:paraId="23865C0B" w14:textId="77777777" w:rsidR="00CB2B4A" w:rsidRPr="00F870C2" w:rsidRDefault="00CB2B4A" w:rsidP="00CB2B4A">
      <w:pPr>
        <w:spacing w:after="0" w:line="240" w:lineRule="auto"/>
        <w:ind w:left="720" w:hanging="720"/>
        <w:jc w:val="both"/>
        <w:rPr>
          <w:rFonts w:ascii="Times New Roman" w:hAnsi="Times New Roman" w:cs="Times New Roman"/>
          <w:sz w:val="24"/>
          <w:szCs w:val="24"/>
        </w:rPr>
      </w:pPr>
      <w:proofErr w:type="spellStart"/>
      <w:r w:rsidRPr="00F870C2">
        <w:rPr>
          <w:rFonts w:ascii="Times New Roman" w:hAnsi="Times New Roman" w:cs="Times New Roman"/>
          <w:sz w:val="24"/>
          <w:szCs w:val="24"/>
        </w:rPr>
        <w:t>Schӧn</w:t>
      </w:r>
      <w:proofErr w:type="spellEnd"/>
      <w:r w:rsidRPr="00F870C2">
        <w:rPr>
          <w:rFonts w:ascii="Times New Roman" w:hAnsi="Times New Roman" w:cs="Times New Roman"/>
          <w:sz w:val="24"/>
          <w:szCs w:val="24"/>
        </w:rPr>
        <w:t xml:space="preserve">, D. (2016) </w:t>
      </w:r>
      <w:r w:rsidRPr="00F870C2">
        <w:rPr>
          <w:rFonts w:ascii="Times New Roman" w:hAnsi="Times New Roman" w:cs="Times New Roman"/>
          <w:i/>
          <w:iCs/>
          <w:sz w:val="24"/>
          <w:szCs w:val="24"/>
        </w:rPr>
        <w:t>The Reflective Practitioner: How Professionals Think in Action.</w:t>
      </w:r>
      <w:r w:rsidRPr="00F870C2">
        <w:rPr>
          <w:rFonts w:ascii="Times New Roman" w:hAnsi="Times New Roman" w:cs="Times New Roman"/>
          <w:sz w:val="24"/>
          <w:szCs w:val="24"/>
        </w:rPr>
        <w:t xml:space="preserve"> London: Routledge.</w:t>
      </w:r>
    </w:p>
    <w:p w14:paraId="7485E04B"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Stuart, S. and Robertson, M. (2003) </w:t>
      </w:r>
      <w:r w:rsidRPr="00F870C2">
        <w:rPr>
          <w:rFonts w:ascii="Times New Roman" w:hAnsi="Times New Roman" w:cs="Times New Roman"/>
          <w:i/>
          <w:iCs/>
          <w:sz w:val="24"/>
          <w:szCs w:val="24"/>
        </w:rPr>
        <w:t>Interpersonal Psychotherapy – A Clinician’s Guide.</w:t>
      </w:r>
      <w:r w:rsidRPr="00F870C2">
        <w:rPr>
          <w:rFonts w:ascii="Times New Roman" w:hAnsi="Times New Roman" w:cs="Times New Roman"/>
          <w:sz w:val="24"/>
          <w:szCs w:val="24"/>
        </w:rPr>
        <w:t xml:space="preserve"> Florida: CRS Press.</w:t>
      </w:r>
    </w:p>
    <w:p w14:paraId="4EFA9654"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Trevithick, P. (2005) </w:t>
      </w:r>
      <w:r w:rsidRPr="00F870C2">
        <w:rPr>
          <w:rFonts w:ascii="Times New Roman" w:hAnsi="Times New Roman" w:cs="Times New Roman"/>
          <w:i/>
          <w:iCs/>
          <w:sz w:val="24"/>
          <w:szCs w:val="24"/>
        </w:rPr>
        <w:t>Social Work Skills A Practice Handbook</w:t>
      </w:r>
      <w:r w:rsidRPr="00F870C2">
        <w:rPr>
          <w:rFonts w:ascii="Times New Roman" w:hAnsi="Times New Roman" w:cs="Times New Roman"/>
          <w:sz w:val="24"/>
          <w:szCs w:val="24"/>
        </w:rPr>
        <w:t>. 2edn. Berkshire: Open University Press.</w:t>
      </w:r>
    </w:p>
    <w:p w14:paraId="7E6602BB" w14:textId="77777777" w:rsidR="00CB2B4A" w:rsidRPr="00F870C2" w:rsidRDefault="00CB2B4A" w:rsidP="00CB2B4A">
      <w:pPr>
        <w:spacing w:after="0" w:line="240" w:lineRule="auto"/>
        <w:ind w:left="720" w:hanging="720"/>
        <w:rPr>
          <w:rFonts w:ascii="Times New Roman" w:hAnsi="Times New Roman" w:cs="Times New Roman"/>
          <w:sz w:val="24"/>
          <w:szCs w:val="24"/>
        </w:rPr>
      </w:pPr>
      <w:proofErr w:type="spellStart"/>
      <w:r w:rsidRPr="00F870C2">
        <w:rPr>
          <w:rFonts w:ascii="Times New Roman" w:hAnsi="Times New Roman" w:cs="Times New Roman"/>
          <w:sz w:val="24"/>
          <w:szCs w:val="24"/>
        </w:rPr>
        <w:t>Trow</w:t>
      </w:r>
      <w:proofErr w:type="spellEnd"/>
      <w:r w:rsidRPr="00F870C2">
        <w:rPr>
          <w:rFonts w:ascii="Times New Roman" w:hAnsi="Times New Roman" w:cs="Times New Roman"/>
          <w:sz w:val="24"/>
          <w:szCs w:val="24"/>
        </w:rPr>
        <w:t>, H.M. (2020) Email to Hannah John, 17 February.</w:t>
      </w:r>
    </w:p>
    <w:p w14:paraId="2A83C78E"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University of Wales Trinity Saint David (2017-2020) </w:t>
      </w:r>
      <w:r w:rsidRPr="00F870C2">
        <w:rPr>
          <w:rFonts w:ascii="Times New Roman" w:hAnsi="Times New Roman" w:cs="Times New Roman"/>
          <w:i/>
          <w:iCs/>
          <w:sz w:val="24"/>
          <w:szCs w:val="24"/>
        </w:rPr>
        <w:t>Research Ethics &amp; Integrity Code of Practice.</w:t>
      </w:r>
      <w:r w:rsidRPr="00F870C2">
        <w:rPr>
          <w:rFonts w:ascii="Times New Roman" w:hAnsi="Times New Roman" w:cs="Times New Roman"/>
          <w:sz w:val="24"/>
          <w:szCs w:val="24"/>
        </w:rPr>
        <w:t xml:space="preserve"> Available at: https://www.uwtsd.ac.uk/media/uwtsd-website/content-assets/documents/research/research-ethics-integrity-code-practice.pdf (Accessed: 6 March 2020).</w:t>
      </w:r>
    </w:p>
    <w:p w14:paraId="1C8B63BC"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Wallace, K.A. (1999) ‘Anonymity’, </w:t>
      </w:r>
      <w:proofErr w:type="gramStart"/>
      <w:r w:rsidRPr="00F870C2">
        <w:rPr>
          <w:rFonts w:ascii="Times New Roman" w:hAnsi="Times New Roman" w:cs="Times New Roman"/>
          <w:i/>
          <w:iCs/>
          <w:sz w:val="24"/>
          <w:szCs w:val="24"/>
        </w:rPr>
        <w:t>Ethics</w:t>
      </w:r>
      <w:proofErr w:type="gramEnd"/>
      <w:r w:rsidRPr="00F870C2">
        <w:rPr>
          <w:rFonts w:ascii="Times New Roman" w:hAnsi="Times New Roman" w:cs="Times New Roman"/>
          <w:i/>
          <w:iCs/>
          <w:sz w:val="24"/>
          <w:szCs w:val="24"/>
        </w:rPr>
        <w:t xml:space="preserve"> and Information Technology, </w:t>
      </w:r>
      <w:r w:rsidRPr="00F870C2">
        <w:rPr>
          <w:rFonts w:ascii="Times New Roman" w:hAnsi="Times New Roman" w:cs="Times New Roman"/>
          <w:sz w:val="24"/>
          <w:szCs w:val="24"/>
        </w:rPr>
        <w:t>1, pp, 21-31.</w:t>
      </w:r>
    </w:p>
    <w:p w14:paraId="2A7DF246"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Weissman, M.M. (1995) </w:t>
      </w:r>
      <w:r w:rsidRPr="00F870C2">
        <w:rPr>
          <w:rFonts w:ascii="Times New Roman" w:hAnsi="Times New Roman" w:cs="Times New Roman"/>
          <w:i/>
          <w:iCs/>
          <w:sz w:val="24"/>
          <w:szCs w:val="24"/>
        </w:rPr>
        <w:t>Mastering Depression through Interpersonal Psychotherapy &amp; Patient Workbook.</w:t>
      </w:r>
      <w:r w:rsidRPr="00F870C2">
        <w:rPr>
          <w:rFonts w:ascii="Times New Roman" w:hAnsi="Times New Roman" w:cs="Times New Roman"/>
          <w:sz w:val="24"/>
          <w:szCs w:val="24"/>
        </w:rPr>
        <w:t xml:space="preserve"> Oxford: Oxford University Press.</w:t>
      </w:r>
    </w:p>
    <w:p w14:paraId="3CC42C24"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Xcel Project (No Date) </w:t>
      </w:r>
      <w:r w:rsidRPr="00F870C2">
        <w:rPr>
          <w:rFonts w:ascii="Times New Roman" w:hAnsi="Times New Roman" w:cs="Times New Roman"/>
          <w:i/>
          <w:iCs/>
          <w:sz w:val="24"/>
          <w:szCs w:val="24"/>
        </w:rPr>
        <w:t>The Xcel Project.</w:t>
      </w:r>
      <w:r w:rsidRPr="00F870C2">
        <w:rPr>
          <w:rFonts w:ascii="Times New Roman" w:hAnsi="Times New Roman" w:cs="Times New Roman"/>
          <w:sz w:val="24"/>
          <w:szCs w:val="24"/>
        </w:rPr>
        <w:t xml:space="preserve"> Available at: https://www.xcelprojectcymru.co.uk/ (Accesses 6 March 2020).</w:t>
      </w:r>
    </w:p>
    <w:p w14:paraId="4CDE2A35" w14:textId="77777777" w:rsidR="00CB2B4A" w:rsidRPr="00F870C2" w:rsidRDefault="00CB2B4A" w:rsidP="00CB2B4A">
      <w:pPr>
        <w:spacing w:after="0" w:line="240" w:lineRule="auto"/>
        <w:ind w:left="720" w:hanging="720"/>
        <w:rPr>
          <w:rFonts w:ascii="Times New Roman" w:hAnsi="Times New Roman" w:cs="Times New Roman"/>
          <w:sz w:val="24"/>
          <w:szCs w:val="24"/>
        </w:rPr>
      </w:pPr>
    </w:p>
    <w:p w14:paraId="020617E3" w14:textId="77777777" w:rsidR="00CB2B4A" w:rsidRPr="00F870C2" w:rsidRDefault="00CB2B4A" w:rsidP="00CB2B4A">
      <w:pPr>
        <w:spacing w:after="0" w:line="360" w:lineRule="auto"/>
        <w:ind w:left="720" w:hanging="720"/>
        <w:jc w:val="both"/>
        <w:rPr>
          <w:rFonts w:ascii="Times New Roman" w:hAnsi="Times New Roman" w:cs="Times New Roman"/>
          <w:sz w:val="24"/>
          <w:szCs w:val="24"/>
        </w:rPr>
      </w:pPr>
      <w:r w:rsidRPr="00F870C2">
        <w:rPr>
          <w:rFonts w:ascii="Times New Roman" w:hAnsi="Times New Roman" w:cs="Times New Roman"/>
          <w:sz w:val="24"/>
          <w:szCs w:val="24"/>
        </w:rPr>
        <w:lastRenderedPageBreak/>
        <w:t>Image Reference.</w:t>
      </w:r>
    </w:p>
    <w:p w14:paraId="3ECF10C5" w14:textId="77777777" w:rsidR="00CB2B4A" w:rsidRPr="00F870C2" w:rsidRDefault="00CB2B4A" w:rsidP="00CB2B4A">
      <w:pPr>
        <w:spacing w:after="0" w:line="360" w:lineRule="auto"/>
        <w:ind w:left="720" w:hanging="720"/>
        <w:jc w:val="both"/>
        <w:rPr>
          <w:rFonts w:ascii="Times New Roman" w:hAnsi="Times New Roman" w:cs="Times New Roman"/>
          <w:sz w:val="24"/>
          <w:szCs w:val="24"/>
        </w:rPr>
      </w:pPr>
    </w:p>
    <w:p w14:paraId="28C31CFA" w14:textId="77777777" w:rsidR="00CB2B4A" w:rsidRPr="00F870C2" w:rsidRDefault="00CB2B4A" w:rsidP="00CB2B4A">
      <w:pPr>
        <w:spacing w:after="0" w:line="240" w:lineRule="auto"/>
        <w:ind w:left="720" w:hanging="720"/>
        <w:rPr>
          <w:rFonts w:ascii="Times New Roman" w:hAnsi="Times New Roman" w:cs="Times New Roman"/>
          <w:sz w:val="24"/>
          <w:szCs w:val="24"/>
        </w:rPr>
      </w:pPr>
      <w:r w:rsidRPr="00F870C2">
        <w:rPr>
          <w:rFonts w:ascii="Times New Roman" w:hAnsi="Times New Roman" w:cs="Times New Roman"/>
          <w:sz w:val="24"/>
          <w:szCs w:val="24"/>
        </w:rPr>
        <w:t xml:space="preserve">Image 1: The University of Sheffield (No Date). </w:t>
      </w:r>
      <w:r w:rsidRPr="00F870C2">
        <w:rPr>
          <w:rFonts w:ascii="Times New Roman" w:hAnsi="Times New Roman" w:cs="Times New Roman"/>
          <w:i/>
          <w:iCs/>
          <w:sz w:val="24"/>
          <w:szCs w:val="24"/>
        </w:rPr>
        <w:t>No Title</w:t>
      </w:r>
      <w:r w:rsidRPr="00F870C2">
        <w:rPr>
          <w:rFonts w:ascii="Times New Roman" w:hAnsi="Times New Roman" w:cs="Times New Roman"/>
          <w:sz w:val="24"/>
          <w:szCs w:val="24"/>
        </w:rPr>
        <w:t>. Available at: https://www.sheffield.ac.uk/ssid/301/study-skills/university-study/reflective-practice (Accessed: 6 March 2020).</w:t>
      </w:r>
    </w:p>
    <w:p w14:paraId="603B7145" w14:textId="77777777" w:rsidR="00CB2B4A" w:rsidRPr="00F870C2" w:rsidRDefault="00CB2B4A" w:rsidP="00CB2B4A">
      <w:pPr>
        <w:tabs>
          <w:tab w:val="left" w:pos="2385"/>
        </w:tabs>
        <w:rPr>
          <w:rFonts w:ascii="Times New Roman" w:hAnsi="Times New Roman" w:cs="Times New Roman"/>
          <w:sz w:val="24"/>
          <w:szCs w:val="24"/>
        </w:rPr>
      </w:pPr>
    </w:p>
    <w:p w14:paraId="1E01445C" w14:textId="77777777" w:rsidR="00DA460D" w:rsidRPr="003E75D3" w:rsidRDefault="00DA460D" w:rsidP="003E75D3">
      <w:pPr>
        <w:spacing w:after="0" w:line="360" w:lineRule="auto"/>
        <w:jc w:val="both"/>
        <w:rPr>
          <w:rFonts w:ascii="Times New Roman" w:hAnsi="Times New Roman" w:cs="Times New Roman"/>
          <w:sz w:val="24"/>
          <w:szCs w:val="24"/>
        </w:rPr>
      </w:pPr>
    </w:p>
    <w:sectPr w:rsidR="00DA460D" w:rsidRPr="003E75D3" w:rsidSect="004C7895">
      <w:headerReference w:type="default" r:id="rId10"/>
      <w:pgSz w:w="11906" w:h="16838"/>
      <w:pgMar w:top="1531" w:right="1440" w:bottom="1440" w:left="1440"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96BCE" w14:textId="77777777" w:rsidR="00F93482" w:rsidRDefault="00F93482" w:rsidP="001D535B">
      <w:pPr>
        <w:spacing w:after="0" w:line="240" w:lineRule="auto"/>
      </w:pPr>
      <w:r>
        <w:separator/>
      </w:r>
    </w:p>
  </w:endnote>
  <w:endnote w:type="continuationSeparator" w:id="0">
    <w:p w14:paraId="3B851E2D" w14:textId="77777777" w:rsidR="00F93482" w:rsidRDefault="00F93482" w:rsidP="001D5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C944C" w14:textId="77777777" w:rsidR="00F93482" w:rsidRDefault="00F93482" w:rsidP="001D535B">
      <w:pPr>
        <w:spacing w:after="0" w:line="240" w:lineRule="auto"/>
      </w:pPr>
      <w:r>
        <w:separator/>
      </w:r>
    </w:p>
  </w:footnote>
  <w:footnote w:type="continuationSeparator" w:id="0">
    <w:p w14:paraId="1A238875" w14:textId="77777777" w:rsidR="00F93482" w:rsidRDefault="00F93482" w:rsidP="001D53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89CEB" w14:textId="6A47D0F1" w:rsidR="001D535B" w:rsidRPr="001D535B" w:rsidRDefault="001D535B" w:rsidP="001D535B">
    <w:pPr>
      <w:tabs>
        <w:tab w:val="center" w:pos="4680"/>
        <w:tab w:val="right" w:pos="9360"/>
      </w:tabs>
      <w:spacing w:after="0" w:line="240" w:lineRule="auto"/>
      <w:jc w:val="center"/>
      <w:rPr>
        <w:rFonts w:ascii="Times New Roman" w:hAnsi="Times New Roman" w:cs="Times New Roman"/>
      </w:rPr>
    </w:pPr>
    <w:r w:rsidRPr="001D535B">
      <w:rPr>
        <w:rFonts w:ascii="Times New Roman" w:hAnsi="Times New Roman" w:cs="Times New Roman"/>
      </w:rPr>
      <w:t>Module Code: SJSI5022</w:t>
    </w:r>
  </w:p>
  <w:p w14:paraId="04E8AFF4" w14:textId="6AFA1109" w:rsidR="001D535B" w:rsidRPr="001D535B" w:rsidRDefault="001D535B" w:rsidP="001D535B">
    <w:pPr>
      <w:tabs>
        <w:tab w:val="center" w:pos="4680"/>
        <w:tab w:val="right" w:pos="9360"/>
      </w:tabs>
      <w:spacing w:after="0" w:line="240" w:lineRule="auto"/>
      <w:jc w:val="center"/>
      <w:rPr>
        <w:rFonts w:ascii="Times New Roman" w:hAnsi="Times New Roman" w:cs="Times New Roman"/>
      </w:rPr>
    </w:pPr>
    <w:r w:rsidRPr="001D535B">
      <w:rPr>
        <w:rFonts w:ascii="Times New Roman" w:hAnsi="Times New Roman" w:cs="Times New Roman"/>
      </w:rPr>
      <w:t>Assessment Number: 1</w:t>
    </w:r>
  </w:p>
  <w:p w14:paraId="6DB2C92D" w14:textId="77777777" w:rsidR="001D535B" w:rsidRPr="001D535B" w:rsidRDefault="001D535B" w:rsidP="001D535B">
    <w:pPr>
      <w:tabs>
        <w:tab w:val="center" w:pos="4680"/>
        <w:tab w:val="right" w:pos="9360"/>
      </w:tabs>
      <w:spacing w:after="0" w:line="240" w:lineRule="auto"/>
      <w:jc w:val="center"/>
      <w:rPr>
        <w:rFonts w:ascii="Times New Roman" w:hAnsi="Times New Roman" w:cs="Times New Roman"/>
      </w:rPr>
    </w:pPr>
    <w:r w:rsidRPr="001D535B">
      <w:rPr>
        <w:rFonts w:ascii="Times New Roman" w:hAnsi="Times New Roman" w:cs="Times New Roman"/>
      </w:rPr>
      <w:t>Student Number: 2302532</w:t>
    </w:r>
  </w:p>
  <w:p w14:paraId="20A9A21F" w14:textId="3FEDB42C" w:rsidR="001D535B" w:rsidRDefault="001D535B" w:rsidP="001D535B">
    <w:pPr>
      <w:pStyle w:val="Header"/>
      <w:jc w:val="center"/>
      <w:rPr>
        <w:rFonts w:ascii="Times New Roman" w:eastAsia="Times New Roman" w:hAnsi="Times New Roman" w:cs="Times New Roman"/>
        <w:lang w:eastAsia="en-GB"/>
      </w:rPr>
    </w:pPr>
    <w:r w:rsidRPr="001D535B">
      <w:rPr>
        <w:rFonts w:ascii="Times New Roman" w:eastAsia="Times New Roman" w:hAnsi="Times New Roman" w:cs="Times New Roman"/>
        <w:lang w:eastAsia="en-GB"/>
      </w:rPr>
      <w:t xml:space="preserve">Word Count: </w:t>
    </w:r>
    <w:r w:rsidR="00610422">
      <w:rPr>
        <w:rFonts w:ascii="Times New Roman" w:eastAsia="Times New Roman" w:hAnsi="Times New Roman" w:cs="Times New Roman"/>
        <w:lang w:eastAsia="en-GB"/>
      </w:rPr>
      <w:t>54</w:t>
    </w:r>
    <w:r w:rsidR="00D46F63">
      <w:rPr>
        <w:rFonts w:ascii="Times New Roman" w:eastAsia="Times New Roman" w:hAnsi="Times New Roman" w:cs="Times New Roman"/>
        <w:lang w:eastAsia="en-GB"/>
      </w:rPr>
      <w:t>31</w:t>
    </w:r>
  </w:p>
  <w:p w14:paraId="1D25BFDF" w14:textId="77777777" w:rsidR="00D46F63" w:rsidRPr="001D535B" w:rsidRDefault="00D46F63" w:rsidP="001D535B">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FDC"/>
    <w:rsid w:val="000305B4"/>
    <w:rsid w:val="00032D10"/>
    <w:rsid w:val="000406D3"/>
    <w:rsid w:val="00044A87"/>
    <w:rsid w:val="0006071E"/>
    <w:rsid w:val="00065483"/>
    <w:rsid w:val="00085350"/>
    <w:rsid w:val="000A6195"/>
    <w:rsid w:val="000C4FD8"/>
    <w:rsid w:val="000C7E8F"/>
    <w:rsid w:val="000E1C0E"/>
    <w:rsid w:val="00101F71"/>
    <w:rsid w:val="00143233"/>
    <w:rsid w:val="001445EB"/>
    <w:rsid w:val="0014764E"/>
    <w:rsid w:val="00157FEF"/>
    <w:rsid w:val="0016170C"/>
    <w:rsid w:val="001755D7"/>
    <w:rsid w:val="00182A46"/>
    <w:rsid w:val="001927D7"/>
    <w:rsid w:val="00192DB0"/>
    <w:rsid w:val="00197827"/>
    <w:rsid w:val="001A026A"/>
    <w:rsid w:val="001A0C72"/>
    <w:rsid w:val="001A4120"/>
    <w:rsid w:val="001B28A5"/>
    <w:rsid w:val="001B6E22"/>
    <w:rsid w:val="001C2B33"/>
    <w:rsid w:val="001D535B"/>
    <w:rsid w:val="001E2FDC"/>
    <w:rsid w:val="001E5511"/>
    <w:rsid w:val="00203186"/>
    <w:rsid w:val="002306A4"/>
    <w:rsid w:val="00244F92"/>
    <w:rsid w:val="002727BA"/>
    <w:rsid w:val="002861C7"/>
    <w:rsid w:val="002C024D"/>
    <w:rsid w:val="00320754"/>
    <w:rsid w:val="00323687"/>
    <w:rsid w:val="00336E62"/>
    <w:rsid w:val="00354F06"/>
    <w:rsid w:val="003565FC"/>
    <w:rsid w:val="003A6063"/>
    <w:rsid w:val="003E75D3"/>
    <w:rsid w:val="00400234"/>
    <w:rsid w:val="00402FF5"/>
    <w:rsid w:val="004447B3"/>
    <w:rsid w:val="0044617E"/>
    <w:rsid w:val="0044657E"/>
    <w:rsid w:val="00450267"/>
    <w:rsid w:val="00455A3C"/>
    <w:rsid w:val="00484BBC"/>
    <w:rsid w:val="004853FA"/>
    <w:rsid w:val="00495857"/>
    <w:rsid w:val="004C7895"/>
    <w:rsid w:val="004F4279"/>
    <w:rsid w:val="00505896"/>
    <w:rsid w:val="0051554F"/>
    <w:rsid w:val="00535E9A"/>
    <w:rsid w:val="00540056"/>
    <w:rsid w:val="005432AF"/>
    <w:rsid w:val="00565742"/>
    <w:rsid w:val="0058543F"/>
    <w:rsid w:val="005D2DD0"/>
    <w:rsid w:val="005E0EDB"/>
    <w:rsid w:val="005F725B"/>
    <w:rsid w:val="00610422"/>
    <w:rsid w:val="0064369C"/>
    <w:rsid w:val="006524F9"/>
    <w:rsid w:val="00653269"/>
    <w:rsid w:val="0066492E"/>
    <w:rsid w:val="00665C61"/>
    <w:rsid w:val="00673A53"/>
    <w:rsid w:val="00676879"/>
    <w:rsid w:val="006D69F1"/>
    <w:rsid w:val="007062DD"/>
    <w:rsid w:val="00717B73"/>
    <w:rsid w:val="00741EA6"/>
    <w:rsid w:val="007A0BA3"/>
    <w:rsid w:val="008044CC"/>
    <w:rsid w:val="00813C1A"/>
    <w:rsid w:val="00850594"/>
    <w:rsid w:val="008517B3"/>
    <w:rsid w:val="008571A7"/>
    <w:rsid w:val="00870FB1"/>
    <w:rsid w:val="00884B80"/>
    <w:rsid w:val="008A2C06"/>
    <w:rsid w:val="008B585E"/>
    <w:rsid w:val="008C3664"/>
    <w:rsid w:val="008D2276"/>
    <w:rsid w:val="00906476"/>
    <w:rsid w:val="00906EE9"/>
    <w:rsid w:val="00941E10"/>
    <w:rsid w:val="00942DC0"/>
    <w:rsid w:val="0095636F"/>
    <w:rsid w:val="0095775C"/>
    <w:rsid w:val="0096438E"/>
    <w:rsid w:val="00975842"/>
    <w:rsid w:val="009876BE"/>
    <w:rsid w:val="00987CE6"/>
    <w:rsid w:val="009C50AF"/>
    <w:rsid w:val="009C57AF"/>
    <w:rsid w:val="009D42CF"/>
    <w:rsid w:val="009E0950"/>
    <w:rsid w:val="009E21A2"/>
    <w:rsid w:val="009E3035"/>
    <w:rsid w:val="00A00465"/>
    <w:rsid w:val="00A31717"/>
    <w:rsid w:val="00A346C7"/>
    <w:rsid w:val="00A476EB"/>
    <w:rsid w:val="00A568EC"/>
    <w:rsid w:val="00A9033C"/>
    <w:rsid w:val="00A93BB7"/>
    <w:rsid w:val="00AA392B"/>
    <w:rsid w:val="00AF4A00"/>
    <w:rsid w:val="00B100D9"/>
    <w:rsid w:val="00B12D70"/>
    <w:rsid w:val="00B26CBE"/>
    <w:rsid w:val="00B278CA"/>
    <w:rsid w:val="00B31170"/>
    <w:rsid w:val="00B37E3D"/>
    <w:rsid w:val="00B448E6"/>
    <w:rsid w:val="00B624DC"/>
    <w:rsid w:val="00B65218"/>
    <w:rsid w:val="00B77884"/>
    <w:rsid w:val="00B846E6"/>
    <w:rsid w:val="00BB04C8"/>
    <w:rsid w:val="00BC6C4C"/>
    <w:rsid w:val="00BE4F81"/>
    <w:rsid w:val="00C04FEE"/>
    <w:rsid w:val="00C20810"/>
    <w:rsid w:val="00C3740A"/>
    <w:rsid w:val="00C52100"/>
    <w:rsid w:val="00C75389"/>
    <w:rsid w:val="00CA010D"/>
    <w:rsid w:val="00CB2B4A"/>
    <w:rsid w:val="00CF35A0"/>
    <w:rsid w:val="00D013B7"/>
    <w:rsid w:val="00D25D51"/>
    <w:rsid w:val="00D46F63"/>
    <w:rsid w:val="00D637A2"/>
    <w:rsid w:val="00DA460D"/>
    <w:rsid w:val="00DB0B19"/>
    <w:rsid w:val="00DD7210"/>
    <w:rsid w:val="00E04EE5"/>
    <w:rsid w:val="00E8638F"/>
    <w:rsid w:val="00E94837"/>
    <w:rsid w:val="00EC276E"/>
    <w:rsid w:val="00ED2209"/>
    <w:rsid w:val="00EE06D5"/>
    <w:rsid w:val="00EE7528"/>
    <w:rsid w:val="00EF13DC"/>
    <w:rsid w:val="00F63063"/>
    <w:rsid w:val="00F67B27"/>
    <w:rsid w:val="00F93482"/>
    <w:rsid w:val="00F966C0"/>
    <w:rsid w:val="00F97ADF"/>
    <w:rsid w:val="00FA56B3"/>
    <w:rsid w:val="00FC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4EDE8C"/>
  <w15:chartTrackingRefBased/>
  <w15:docId w15:val="{282864D4-01C6-4E6A-9FBD-20E3E619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F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53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35B"/>
  </w:style>
  <w:style w:type="paragraph" w:styleId="Footer">
    <w:name w:val="footer"/>
    <w:basedOn w:val="Normal"/>
    <w:link w:val="FooterChar"/>
    <w:uiPriority w:val="99"/>
    <w:unhideWhenUsed/>
    <w:rsid w:val="001D5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924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8" ma:contentTypeDescription="Create a new document." ma:contentTypeScope="" ma:versionID="763c45410a5081d287a9aaae7710377c">
  <xsd:schema xmlns:xsd="http://www.w3.org/2001/XMLSchema" xmlns:xs="http://www.w3.org/2001/XMLSchema" xmlns:p="http://schemas.microsoft.com/office/2006/metadata/properties" xmlns:ns3="c573d321-ac7c-4055-8f3c-2cb36cdfaae7" targetNamespace="http://schemas.microsoft.com/office/2006/metadata/properties" ma:root="true" ma:fieldsID="80ec6b2b5892a16d36bcd86a613ba4fb" ns3:_="">
    <xsd:import namespace="c573d321-ac7c-4055-8f3c-2cb36cdfaa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4B63F-83BE-435E-87E0-530A1CADE2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220E4-4C2E-4AF6-A138-5264CC455B93}">
  <ds:schemaRefs>
    <ds:schemaRef ds:uri="http://schemas.microsoft.com/sharepoint/v3/contenttype/forms"/>
  </ds:schemaRefs>
</ds:datastoreItem>
</file>

<file path=customXml/itemProps3.xml><?xml version="1.0" encoding="utf-8"?>
<ds:datastoreItem xmlns:ds="http://schemas.openxmlformats.org/officeDocument/2006/customXml" ds:itemID="{CB187837-728C-44A8-9578-252F06F9CE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5279</Words>
  <Characters>30094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JOHN</dc:creator>
  <cp:keywords/>
  <dc:description/>
  <cp:lastModifiedBy>HANNAH JOHN</cp:lastModifiedBy>
  <cp:revision>3</cp:revision>
  <cp:lastPrinted>2020-05-13T11:55:00Z</cp:lastPrinted>
  <dcterms:created xsi:type="dcterms:W3CDTF">2020-05-13T19:56:00Z</dcterms:created>
  <dcterms:modified xsi:type="dcterms:W3CDTF">2020-05-13T19:57:00Z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