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8139958"/>
        <w:docPartObj>
          <w:docPartGallery w:val="Cover Pages"/>
          <w:docPartUnique/>
        </w:docPartObj>
      </w:sdtPr>
      <w:sdtContent>
        <w:p w14:paraId="2FD04D18" w14:textId="39661E7B" w:rsidR="000D59DE" w:rsidRDefault="000D59D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0D59DE" w:rsidRPr="000D59DE" w14:paraId="24ACDE4F" w14:textId="77777777" w:rsidTr="000D59DE">
            <w:sdt>
              <w:sdtPr>
                <w:rPr>
                  <w:sz w:val="24"/>
                  <w:szCs w:val="24"/>
                </w:rPr>
                <w:alias w:val="Company"/>
                <w:id w:val="13406915"/>
                <w:placeholder>
                  <w:docPart w:val="EC9BF8EF355C46DF8D00AF525E2D7D52"/>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652A5933" w14:textId="653C2913" w:rsidR="000D59DE" w:rsidRPr="000D59DE" w:rsidRDefault="000D59DE">
                    <w:pPr>
                      <w:pStyle w:val="NoSpacing"/>
                      <w:rPr>
                        <w:sz w:val="24"/>
                      </w:rPr>
                    </w:pPr>
                    <w:r w:rsidRPr="000D59DE">
                      <w:rPr>
                        <w:sz w:val="24"/>
                        <w:szCs w:val="24"/>
                      </w:rPr>
                      <w:t>Assignment Two</w:t>
                    </w:r>
                  </w:p>
                </w:tc>
              </w:sdtContent>
            </w:sdt>
          </w:tr>
          <w:tr w:rsidR="000D59DE" w:rsidRPr="000D59DE" w14:paraId="26DD4BB8" w14:textId="77777777" w:rsidTr="000D59DE">
            <w:tc>
              <w:tcPr>
                <w:tcW w:w="7209" w:type="dxa"/>
              </w:tcPr>
              <w:sdt>
                <w:sdtPr>
                  <w:rPr>
                    <w:rFonts w:asciiTheme="majorHAnsi" w:eastAsiaTheme="majorEastAsia" w:hAnsiTheme="majorHAnsi" w:cstheme="majorBidi"/>
                    <w:sz w:val="88"/>
                    <w:szCs w:val="88"/>
                  </w:rPr>
                  <w:alias w:val="Title"/>
                  <w:id w:val="13406919"/>
                  <w:placeholder>
                    <w:docPart w:val="DD28FC90413649DC808C5B6541BC5BC7"/>
                  </w:placeholder>
                  <w:dataBinding w:prefixMappings="xmlns:ns0='http://schemas.openxmlformats.org/package/2006/metadata/core-properties' xmlns:ns1='http://purl.org/dc/elements/1.1/'" w:xpath="/ns0:coreProperties[1]/ns1:title[1]" w:storeItemID="{6C3C8BC8-F283-45AE-878A-BAB7291924A1}"/>
                  <w:text/>
                </w:sdtPr>
                <w:sdtContent>
                  <w:p w14:paraId="16D93BF1" w14:textId="1BDDCE89" w:rsidR="000D59DE" w:rsidRPr="000D59DE" w:rsidRDefault="000D59DE">
                    <w:pPr>
                      <w:pStyle w:val="NoSpacing"/>
                      <w:spacing w:line="216" w:lineRule="auto"/>
                      <w:rPr>
                        <w:rFonts w:asciiTheme="majorHAnsi" w:eastAsiaTheme="majorEastAsia" w:hAnsiTheme="majorHAnsi" w:cstheme="majorBidi"/>
                        <w:sz w:val="88"/>
                        <w:szCs w:val="88"/>
                      </w:rPr>
                    </w:pPr>
                    <w:r w:rsidRPr="000D59DE">
                      <w:rPr>
                        <w:rFonts w:asciiTheme="majorHAnsi" w:eastAsiaTheme="majorEastAsia" w:hAnsiTheme="majorHAnsi" w:cstheme="majorBidi"/>
                        <w:sz w:val="88"/>
                        <w:szCs w:val="88"/>
                      </w:rPr>
                      <w:t>Operational Police Practice</w:t>
                    </w:r>
                  </w:p>
                </w:sdtContent>
              </w:sdt>
            </w:tc>
          </w:tr>
          <w:tr w:rsidR="000D59DE" w:rsidRPr="000D59DE" w14:paraId="4CF28450" w14:textId="77777777" w:rsidTr="000D59DE">
            <w:trPr>
              <w:trHeight w:val="14"/>
            </w:trPr>
            <w:sdt>
              <w:sdtPr>
                <w:rPr>
                  <w:sz w:val="24"/>
                  <w:szCs w:val="24"/>
                </w:rPr>
                <w:alias w:val="Subtitle"/>
                <w:id w:val="13406923"/>
                <w:placeholder>
                  <w:docPart w:val="DEF37B41E9184D5DB1D21C6FEB606FBC"/>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12AE8A0B" w14:textId="610DF32F" w:rsidR="000D59DE" w:rsidRPr="000D59DE" w:rsidRDefault="000D59DE">
                    <w:pPr>
                      <w:pStyle w:val="NoSpacing"/>
                      <w:rPr>
                        <w:sz w:val="24"/>
                      </w:rPr>
                    </w:pPr>
                    <w:r w:rsidRPr="000D59DE">
                      <w:rPr>
                        <w:sz w:val="24"/>
                        <w:szCs w:val="24"/>
                      </w:rPr>
                      <w:t>Harriet Poulton-Friend. Student ID: 2222444</w:t>
                    </w:r>
                  </w:p>
                </w:tc>
              </w:sdtContent>
            </w:sdt>
          </w:tr>
        </w:tbl>
        <w:p w14:paraId="4260F1DE" w14:textId="0F284669" w:rsidR="000D59DE" w:rsidRDefault="000D59DE" w:rsidP="000D59DE">
          <w:r>
            <w:br w:type="page"/>
          </w:r>
        </w:p>
      </w:sdtContent>
    </w:sdt>
    <w:p w14:paraId="1C2BAC64" w14:textId="67A4B32D" w:rsidR="000D59DE" w:rsidRPr="00234488" w:rsidRDefault="000D59DE" w:rsidP="00234488">
      <w:pPr>
        <w:pStyle w:val="Default"/>
        <w:spacing w:line="480" w:lineRule="auto"/>
        <w:jc w:val="center"/>
        <w:rPr>
          <w:rFonts w:ascii="Times New Roman" w:hAnsi="Times New Roman" w:cs="Times New Roman"/>
          <w:b/>
          <w:bCs/>
        </w:rPr>
      </w:pPr>
      <w:r w:rsidRPr="00234488">
        <w:rPr>
          <w:rFonts w:ascii="Times New Roman" w:hAnsi="Times New Roman" w:cs="Times New Roman"/>
          <w:b/>
          <w:bCs/>
        </w:rPr>
        <w:lastRenderedPageBreak/>
        <w:t xml:space="preserve">How can </w:t>
      </w:r>
      <w:r w:rsidRPr="00234488">
        <w:rPr>
          <w:rFonts w:ascii="Times New Roman" w:hAnsi="Times New Roman" w:cs="Times New Roman"/>
          <w:b/>
          <w:bCs/>
          <w:color w:val="FF0000"/>
        </w:rPr>
        <w:t xml:space="preserve">community policing </w:t>
      </w:r>
      <w:r w:rsidRPr="00234488">
        <w:rPr>
          <w:rFonts w:ascii="Times New Roman" w:hAnsi="Times New Roman" w:cs="Times New Roman"/>
          <w:b/>
          <w:bCs/>
        </w:rPr>
        <w:t xml:space="preserve">and </w:t>
      </w:r>
      <w:r w:rsidRPr="00234488">
        <w:rPr>
          <w:rFonts w:ascii="Times New Roman" w:hAnsi="Times New Roman" w:cs="Times New Roman"/>
          <w:b/>
          <w:bCs/>
          <w:color w:val="FF0000"/>
        </w:rPr>
        <w:t xml:space="preserve">community engagement </w:t>
      </w:r>
      <w:r w:rsidRPr="00234488">
        <w:rPr>
          <w:rFonts w:ascii="Times New Roman" w:hAnsi="Times New Roman" w:cs="Times New Roman"/>
          <w:b/>
          <w:bCs/>
        </w:rPr>
        <w:t xml:space="preserve">help to </w:t>
      </w:r>
      <w:r w:rsidRPr="00234488">
        <w:rPr>
          <w:rFonts w:ascii="Times New Roman" w:hAnsi="Times New Roman" w:cs="Times New Roman"/>
          <w:b/>
          <w:bCs/>
          <w:color w:val="FF0000"/>
        </w:rPr>
        <w:t xml:space="preserve">prevent terrorism </w:t>
      </w:r>
      <w:r w:rsidRPr="00234488">
        <w:rPr>
          <w:rFonts w:ascii="Times New Roman" w:hAnsi="Times New Roman" w:cs="Times New Roman"/>
          <w:b/>
          <w:bCs/>
        </w:rPr>
        <w:t xml:space="preserve">and </w:t>
      </w:r>
      <w:r w:rsidRPr="00234488">
        <w:rPr>
          <w:rFonts w:ascii="Times New Roman" w:hAnsi="Times New Roman" w:cs="Times New Roman"/>
          <w:b/>
          <w:bCs/>
          <w:color w:val="FF0000"/>
        </w:rPr>
        <w:t xml:space="preserve">support counter-terrorism </w:t>
      </w:r>
      <w:r w:rsidRPr="00234488">
        <w:rPr>
          <w:rFonts w:ascii="Times New Roman" w:hAnsi="Times New Roman" w:cs="Times New Roman"/>
          <w:b/>
          <w:bCs/>
        </w:rPr>
        <w:t>policing?</w:t>
      </w:r>
    </w:p>
    <w:p w14:paraId="4A656B40" w14:textId="59CF3B15" w:rsidR="00A76437" w:rsidRPr="00234488" w:rsidRDefault="000D59DE" w:rsidP="00234488">
      <w:pPr>
        <w:spacing w:line="480" w:lineRule="auto"/>
        <w:jc w:val="center"/>
        <w:rPr>
          <w:rFonts w:ascii="Times New Roman" w:hAnsi="Times New Roman" w:cs="Times New Roman"/>
          <w:b/>
          <w:bCs/>
          <w:sz w:val="24"/>
          <w:szCs w:val="24"/>
        </w:rPr>
      </w:pPr>
      <w:r w:rsidRPr="00234488">
        <w:rPr>
          <w:rFonts w:ascii="Times New Roman" w:hAnsi="Times New Roman" w:cs="Times New Roman"/>
          <w:b/>
          <w:bCs/>
          <w:sz w:val="24"/>
          <w:szCs w:val="24"/>
        </w:rPr>
        <w:t>Your answer must be based on academic research, but you may refer to relevant case studies or high-profile incidents.</w:t>
      </w:r>
    </w:p>
    <w:p w14:paraId="33CF84F0" w14:textId="77777777" w:rsidR="00CF4617" w:rsidRPr="00234488" w:rsidRDefault="00CF4617" w:rsidP="00234488">
      <w:pPr>
        <w:spacing w:line="480" w:lineRule="auto"/>
        <w:rPr>
          <w:rFonts w:ascii="Times New Roman" w:hAnsi="Times New Roman" w:cs="Times New Roman"/>
          <w:sz w:val="24"/>
          <w:szCs w:val="24"/>
        </w:rPr>
      </w:pPr>
    </w:p>
    <w:p w14:paraId="2B089ED3" w14:textId="27BD408E" w:rsidR="00C1728F" w:rsidRPr="00234488" w:rsidRDefault="00C1728F"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 xml:space="preserve">Introduction: </w:t>
      </w:r>
    </w:p>
    <w:p w14:paraId="1DB51253" w14:textId="0E55A578" w:rsidR="00D52EE0" w:rsidRPr="00234488" w:rsidRDefault="00B51CEF" w:rsidP="00234488">
      <w:pPr>
        <w:spacing w:line="480" w:lineRule="auto"/>
        <w:jc w:val="both"/>
        <w:rPr>
          <w:rFonts w:ascii="Times New Roman" w:hAnsi="Times New Roman" w:cs="Times New Roman"/>
          <w:color w:val="002060"/>
          <w:sz w:val="24"/>
          <w:szCs w:val="24"/>
        </w:rPr>
      </w:pPr>
      <w:r>
        <w:rPr>
          <w:rFonts w:ascii="Times New Roman" w:hAnsi="Times New Roman" w:cs="Times New Roman"/>
          <w:color w:val="002060"/>
          <w:sz w:val="24"/>
          <w:szCs w:val="24"/>
        </w:rPr>
        <w:t>Community</w:t>
      </w:r>
      <w:r w:rsidR="00A0250A" w:rsidRPr="00234488">
        <w:rPr>
          <w:rFonts w:ascii="Times New Roman" w:hAnsi="Times New Roman" w:cs="Times New Roman"/>
          <w:color w:val="002060"/>
          <w:sz w:val="24"/>
          <w:szCs w:val="24"/>
        </w:rPr>
        <w:t xml:space="preserve"> policing and engagement has become more prevalent in recent years in </w:t>
      </w:r>
      <w:r>
        <w:rPr>
          <w:rFonts w:ascii="Times New Roman" w:hAnsi="Times New Roman" w:cs="Times New Roman"/>
          <w:color w:val="002060"/>
          <w:sz w:val="24"/>
          <w:szCs w:val="24"/>
        </w:rPr>
        <w:t>combating</w:t>
      </w:r>
      <w:r w:rsidR="0036354B" w:rsidRPr="00234488">
        <w:rPr>
          <w:rFonts w:ascii="Times New Roman" w:hAnsi="Times New Roman" w:cs="Times New Roman"/>
          <w:color w:val="002060"/>
          <w:sz w:val="24"/>
          <w:szCs w:val="24"/>
        </w:rPr>
        <w:t xml:space="preserve"> counter-terrorism activitie</w:t>
      </w:r>
      <w:r>
        <w:rPr>
          <w:rFonts w:ascii="Times New Roman" w:hAnsi="Times New Roman" w:cs="Times New Roman"/>
          <w:color w:val="002060"/>
          <w:sz w:val="24"/>
          <w:szCs w:val="24"/>
        </w:rPr>
        <w:t>s and</w:t>
      </w:r>
      <w:r w:rsidR="0036354B" w:rsidRPr="00234488">
        <w:rPr>
          <w:rFonts w:ascii="Times New Roman" w:hAnsi="Times New Roman" w:cs="Times New Roman"/>
          <w:color w:val="002060"/>
          <w:sz w:val="24"/>
          <w:szCs w:val="24"/>
        </w:rPr>
        <w:t xml:space="preserve"> attacks. </w:t>
      </w:r>
      <w:r w:rsidR="000D0C8E" w:rsidRPr="00234488">
        <w:rPr>
          <w:rFonts w:ascii="Times New Roman" w:hAnsi="Times New Roman" w:cs="Times New Roman"/>
          <w:color w:val="002060"/>
          <w:sz w:val="24"/>
          <w:szCs w:val="24"/>
        </w:rPr>
        <w:t xml:space="preserve">The threat of terrorism remains high </w:t>
      </w:r>
      <w:r w:rsidR="00E55891">
        <w:rPr>
          <w:rFonts w:ascii="Times New Roman" w:hAnsi="Times New Roman" w:cs="Times New Roman"/>
          <w:color w:val="002060"/>
          <w:sz w:val="24"/>
          <w:szCs w:val="24"/>
        </w:rPr>
        <w:t>across</w:t>
      </w:r>
      <w:r w:rsidR="000D0C8E" w:rsidRPr="00234488">
        <w:rPr>
          <w:rFonts w:ascii="Times New Roman" w:hAnsi="Times New Roman" w:cs="Times New Roman"/>
          <w:color w:val="002060"/>
          <w:sz w:val="24"/>
          <w:szCs w:val="24"/>
        </w:rPr>
        <w:t xml:space="preserve"> the UK and </w:t>
      </w:r>
      <w:r w:rsidR="009F0AFB" w:rsidRPr="00234488">
        <w:rPr>
          <w:rFonts w:ascii="Times New Roman" w:hAnsi="Times New Roman" w:cs="Times New Roman"/>
          <w:color w:val="002060"/>
          <w:sz w:val="24"/>
          <w:szCs w:val="24"/>
        </w:rPr>
        <w:t>community-based</w:t>
      </w:r>
      <w:r w:rsidR="000D0C8E" w:rsidRPr="00234488">
        <w:rPr>
          <w:rFonts w:ascii="Times New Roman" w:hAnsi="Times New Roman" w:cs="Times New Roman"/>
          <w:color w:val="002060"/>
          <w:sz w:val="24"/>
          <w:szCs w:val="24"/>
        </w:rPr>
        <w:t xml:space="preserve"> approaches have become increasingly important in building trust</w:t>
      </w:r>
      <w:r w:rsidR="007E55CD" w:rsidRPr="00234488">
        <w:rPr>
          <w:rFonts w:ascii="Times New Roman" w:hAnsi="Times New Roman" w:cs="Times New Roman"/>
          <w:color w:val="002060"/>
          <w:sz w:val="24"/>
          <w:szCs w:val="24"/>
        </w:rPr>
        <w:t xml:space="preserve">, gathering </w:t>
      </w:r>
      <w:r w:rsidR="009F0AFB" w:rsidRPr="00234488">
        <w:rPr>
          <w:rFonts w:ascii="Times New Roman" w:hAnsi="Times New Roman" w:cs="Times New Roman"/>
          <w:color w:val="002060"/>
          <w:sz w:val="24"/>
          <w:szCs w:val="24"/>
        </w:rPr>
        <w:t>intelligence,</w:t>
      </w:r>
      <w:r w:rsidR="007E55CD" w:rsidRPr="00234488">
        <w:rPr>
          <w:rFonts w:ascii="Times New Roman" w:hAnsi="Times New Roman" w:cs="Times New Roman"/>
          <w:color w:val="002060"/>
          <w:sz w:val="24"/>
          <w:szCs w:val="24"/>
        </w:rPr>
        <w:t xml:space="preserve"> and promoting resilience</w:t>
      </w:r>
      <w:r w:rsidR="006C7A87">
        <w:rPr>
          <w:rFonts w:ascii="Times New Roman" w:hAnsi="Times New Roman" w:cs="Times New Roman"/>
          <w:color w:val="002060"/>
          <w:sz w:val="24"/>
          <w:szCs w:val="24"/>
        </w:rPr>
        <w:t>, especially</w:t>
      </w:r>
      <w:r w:rsidR="007E55CD" w:rsidRPr="00234488">
        <w:rPr>
          <w:rFonts w:ascii="Times New Roman" w:hAnsi="Times New Roman" w:cs="Times New Roman"/>
          <w:color w:val="002060"/>
          <w:sz w:val="24"/>
          <w:szCs w:val="24"/>
        </w:rPr>
        <w:t xml:space="preserve"> within ethnic minority communities. This essay seeks to explore the </w:t>
      </w:r>
      <w:r w:rsidR="003A7704" w:rsidRPr="00234488">
        <w:rPr>
          <w:rFonts w:ascii="Times New Roman" w:hAnsi="Times New Roman" w:cs="Times New Roman"/>
          <w:color w:val="002060"/>
          <w:sz w:val="24"/>
          <w:szCs w:val="24"/>
        </w:rPr>
        <w:t xml:space="preserve">role community policing plays in </w:t>
      </w:r>
      <w:r w:rsidR="008405C2" w:rsidRPr="00234488">
        <w:rPr>
          <w:rFonts w:ascii="Times New Roman" w:hAnsi="Times New Roman" w:cs="Times New Roman"/>
          <w:color w:val="002060"/>
          <w:sz w:val="24"/>
          <w:szCs w:val="24"/>
        </w:rPr>
        <w:t>the prevention of terrorism</w:t>
      </w:r>
      <w:r w:rsidR="00744B7A" w:rsidRPr="00234488">
        <w:rPr>
          <w:rFonts w:ascii="Times New Roman" w:hAnsi="Times New Roman" w:cs="Times New Roman"/>
          <w:color w:val="002060"/>
          <w:sz w:val="24"/>
          <w:szCs w:val="24"/>
        </w:rPr>
        <w:t xml:space="preserve"> within the United Kingdom. </w:t>
      </w:r>
    </w:p>
    <w:p w14:paraId="144CC8D9" w14:textId="1ED45CEA" w:rsidR="00314175" w:rsidRPr="00234488" w:rsidRDefault="00B27A10" w:rsidP="00234488">
      <w:pPr>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Community Policing focuses on collaboration, proactive problem-solving, community empowerment and multi-agency working. </w:t>
      </w:r>
      <w:r w:rsidR="00DD3646" w:rsidRPr="00234488">
        <w:rPr>
          <w:rFonts w:ascii="Times New Roman" w:hAnsi="Times New Roman" w:cs="Times New Roman"/>
          <w:color w:val="002060"/>
          <w:sz w:val="24"/>
          <w:szCs w:val="24"/>
        </w:rPr>
        <w:t xml:space="preserve">By establishing strong working relationships between community members and law enforcement, </w:t>
      </w:r>
      <w:r w:rsidR="00381FE7" w:rsidRPr="00234488">
        <w:rPr>
          <w:rFonts w:ascii="Times New Roman" w:hAnsi="Times New Roman" w:cs="Times New Roman"/>
          <w:color w:val="002060"/>
          <w:sz w:val="24"/>
          <w:szCs w:val="24"/>
        </w:rPr>
        <w:t>information sharing naturally increases between the two</w:t>
      </w:r>
      <w:r w:rsidR="009D0869" w:rsidRPr="00234488">
        <w:rPr>
          <w:rFonts w:ascii="Times New Roman" w:hAnsi="Times New Roman" w:cs="Times New Roman"/>
          <w:color w:val="002060"/>
          <w:sz w:val="24"/>
          <w:szCs w:val="24"/>
        </w:rPr>
        <w:t xml:space="preserve">, </w:t>
      </w:r>
      <w:r w:rsidR="00825DAB" w:rsidRPr="00234488">
        <w:rPr>
          <w:rFonts w:ascii="Times New Roman" w:hAnsi="Times New Roman" w:cs="Times New Roman"/>
          <w:color w:val="002060"/>
          <w:sz w:val="24"/>
          <w:szCs w:val="24"/>
        </w:rPr>
        <w:t>providing an</w:t>
      </w:r>
      <w:r w:rsidR="009D0869" w:rsidRPr="00234488">
        <w:rPr>
          <w:rFonts w:ascii="Times New Roman" w:hAnsi="Times New Roman" w:cs="Times New Roman"/>
          <w:color w:val="002060"/>
          <w:sz w:val="24"/>
          <w:szCs w:val="24"/>
        </w:rPr>
        <w:t xml:space="preserve"> opportunity for early detection of threats</w:t>
      </w:r>
      <w:r w:rsidR="00825DAB" w:rsidRPr="00234488">
        <w:rPr>
          <w:rFonts w:ascii="Times New Roman" w:hAnsi="Times New Roman" w:cs="Times New Roman"/>
          <w:color w:val="002060"/>
          <w:sz w:val="24"/>
          <w:szCs w:val="24"/>
        </w:rPr>
        <w:t xml:space="preserve"> posed by terrorists. Additionally, initiatives such as the Prevent programme</w:t>
      </w:r>
      <w:r w:rsidR="004138AA" w:rsidRPr="00234488">
        <w:rPr>
          <w:rFonts w:ascii="Times New Roman" w:hAnsi="Times New Roman" w:cs="Times New Roman"/>
          <w:color w:val="002060"/>
          <w:sz w:val="24"/>
          <w:szCs w:val="24"/>
        </w:rPr>
        <w:t xml:space="preserve"> play a pivotal role in identifying and addressing the root </w:t>
      </w:r>
      <w:r w:rsidR="00A3769D" w:rsidRPr="00234488">
        <w:rPr>
          <w:rFonts w:ascii="Times New Roman" w:hAnsi="Times New Roman" w:cs="Times New Roman"/>
          <w:color w:val="002060"/>
          <w:sz w:val="24"/>
          <w:szCs w:val="24"/>
        </w:rPr>
        <w:t>causes</w:t>
      </w:r>
      <w:r w:rsidR="004138AA" w:rsidRPr="00234488">
        <w:rPr>
          <w:rFonts w:ascii="Times New Roman" w:hAnsi="Times New Roman" w:cs="Times New Roman"/>
          <w:color w:val="002060"/>
          <w:sz w:val="24"/>
          <w:szCs w:val="24"/>
        </w:rPr>
        <w:t xml:space="preserve"> of </w:t>
      </w:r>
      <w:r w:rsidR="00A3769D" w:rsidRPr="00234488">
        <w:rPr>
          <w:rFonts w:ascii="Times New Roman" w:hAnsi="Times New Roman" w:cs="Times New Roman"/>
          <w:color w:val="002060"/>
          <w:sz w:val="24"/>
          <w:szCs w:val="24"/>
        </w:rPr>
        <w:t xml:space="preserve">radicalization and extremism. </w:t>
      </w:r>
      <w:r w:rsidR="00805005" w:rsidRPr="00234488">
        <w:rPr>
          <w:rFonts w:ascii="Times New Roman" w:hAnsi="Times New Roman" w:cs="Times New Roman"/>
          <w:color w:val="002060"/>
          <w:sz w:val="24"/>
          <w:szCs w:val="24"/>
        </w:rPr>
        <w:t xml:space="preserve">In 2023, there were 6,817 referrals to Prevent, an increase of 6.4% comparatively to the previous year (Gov.uk, 2023). </w:t>
      </w:r>
    </w:p>
    <w:p w14:paraId="550B37DB" w14:textId="358AD73B" w:rsidR="00E54E69" w:rsidRPr="00234488" w:rsidRDefault="00A849EE" w:rsidP="00234488">
      <w:pPr>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Through a combination of case studies, academic research and real examples, this essay will </w:t>
      </w:r>
      <w:r w:rsidR="00353D37" w:rsidRPr="00234488">
        <w:rPr>
          <w:rFonts w:ascii="Times New Roman" w:hAnsi="Times New Roman" w:cs="Times New Roman"/>
          <w:color w:val="002060"/>
          <w:sz w:val="24"/>
          <w:szCs w:val="24"/>
        </w:rPr>
        <w:t>explore the practical applications of community policing and engagement in the UK. By anal</w:t>
      </w:r>
      <w:r w:rsidR="00A26542" w:rsidRPr="00234488">
        <w:rPr>
          <w:rFonts w:ascii="Times New Roman" w:hAnsi="Times New Roman" w:cs="Times New Roman"/>
          <w:color w:val="002060"/>
          <w:sz w:val="24"/>
          <w:szCs w:val="24"/>
        </w:rPr>
        <w:t xml:space="preserve">ysing </w:t>
      </w:r>
      <w:r w:rsidR="002C4E6C" w:rsidRPr="00234488">
        <w:rPr>
          <w:rFonts w:ascii="Times New Roman" w:hAnsi="Times New Roman" w:cs="Times New Roman"/>
          <w:color w:val="002060"/>
          <w:sz w:val="24"/>
          <w:szCs w:val="24"/>
        </w:rPr>
        <w:t>initiatives</w:t>
      </w:r>
      <w:r w:rsidR="00A26542" w:rsidRPr="00234488">
        <w:rPr>
          <w:rFonts w:ascii="Times New Roman" w:hAnsi="Times New Roman" w:cs="Times New Roman"/>
          <w:color w:val="002060"/>
          <w:sz w:val="24"/>
          <w:szCs w:val="24"/>
        </w:rPr>
        <w:t xml:space="preserve"> such as the prevent programme, neighbourhood watch schemes and community </w:t>
      </w:r>
      <w:r w:rsidR="002C4E6C" w:rsidRPr="00234488">
        <w:rPr>
          <w:rFonts w:ascii="Times New Roman" w:hAnsi="Times New Roman" w:cs="Times New Roman"/>
          <w:color w:val="002060"/>
          <w:sz w:val="24"/>
          <w:szCs w:val="24"/>
        </w:rPr>
        <w:t>led partnerships</w:t>
      </w:r>
      <w:r w:rsidR="00FE485E" w:rsidRPr="00234488">
        <w:rPr>
          <w:rFonts w:ascii="Times New Roman" w:hAnsi="Times New Roman" w:cs="Times New Roman"/>
          <w:color w:val="002060"/>
          <w:sz w:val="24"/>
          <w:szCs w:val="24"/>
        </w:rPr>
        <w:t xml:space="preserve">, I will explore how these approaches have been instrumental in </w:t>
      </w:r>
      <w:r w:rsidR="00D131EA" w:rsidRPr="00234488">
        <w:rPr>
          <w:rFonts w:ascii="Times New Roman" w:hAnsi="Times New Roman" w:cs="Times New Roman"/>
          <w:color w:val="002060"/>
          <w:sz w:val="24"/>
          <w:szCs w:val="24"/>
        </w:rPr>
        <w:lastRenderedPageBreak/>
        <w:t xml:space="preserve">preventing terrorism, responding to incidents, and promoting social cohesion in community settings. </w:t>
      </w:r>
    </w:p>
    <w:p w14:paraId="4A5644A1" w14:textId="13F8AEC7" w:rsidR="00296F93" w:rsidRPr="00234488" w:rsidRDefault="00296F93"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 xml:space="preserve">Understanding Community Policing and Engagement: </w:t>
      </w:r>
    </w:p>
    <w:p w14:paraId="65BD3BF2" w14:textId="5AED48EC" w:rsidR="00296F93" w:rsidRPr="00234488" w:rsidRDefault="00CA32C1"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Define community policing and community engagement in the context of </w:t>
      </w:r>
      <w:r w:rsidR="009C1DA7" w:rsidRPr="00234488">
        <w:rPr>
          <w:rFonts w:ascii="Times New Roman" w:hAnsi="Times New Roman" w:cs="Times New Roman"/>
          <w:sz w:val="24"/>
          <w:szCs w:val="24"/>
        </w:rPr>
        <w:t>counterterrorism</w:t>
      </w:r>
      <w:r w:rsidR="00766AF9" w:rsidRPr="00234488">
        <w:rPr>
          <w:rFonts w:ascii="Times New Roman" w:hAnsi="Times New Roman" w:cs="Times New Roman"/>
          <w:sz w:val="24"/>
          <w:szCs w:val="24"/>
        </w:rPr>
        <w:t>.</w:t>
      </w:r>
      <w:r w:rsidRPr="00234488">
        <w:rPr>
          <w:rFonts w:ascii="Times New Roman" w:hAnsi="Times New Roman" w:cs="Times New Roman"/>
          <w:sz w:val="24"/>
          <w:szCs w:val="24"/>
        </w:rPr>
        <w:t xml:space="preserve"> </w:t>
      </w:r>
    </w:p>
    <w:p w14:paraId="7D63D4CD"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65D05B90" w14:textId="394B1DB3" w:rsidR="004163D0" w:rsidRPr="00234488" w:rsidRDefault="004163D0"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Community policing</w:t>
      </w:r>
      <w:r w:rsidR="00D06EE5" w:rsidRPr="00234488">
        <w:rPr>
          <w:rFonts w:ascii="Times New Roman" w:hAnsi="Times New Roman" w:cs="Times New Roman"/>
          <w:color w:val="002060"/>
          <w:sz w:val="24"/>
          <w:szCs w:val="24"/>
        </w:rPr>
        <w:t xml:space="preserve">, originally known as team policing, </w:t>
      </w:r>
      <w:r w:rsidR="00891252" w:rsidRPr="00234488">
        <w:rPr>
          <w:rFonts w:ascii="Times New Roman" w:hAnsi="Times New Roman" w:cs="Times New Roman"/>
          <w:color w:val="002060"/>
          <w:sz w:val="24"/>
          <w:szCs w:val="24"/>
        </w:rPr>
        <w:t>was designed to shift the focus of the Police to the communities they serve. The idea was to</w:t>
      </w:r>
      <w:r w:rsidR="008434A6" w:rsidRPr="00234488">
        <w:rPr>
          <w:rFonts w:ascii="Times New Roman" w:hAnsi="Times New Roman" w:cs="Times New Roman"/>
          <w:color w:val="002060"/>
          <w:sz w:val="24"/>
          <w:szCs w:val="24"/>
        </w:rPr>
        <w:t xml:space="preserve"> </w:t>
      </w:r>
      <w:r w:rsidR="0006582B" w:rsidRPr="00234488">
        <w:rPr>
          <w:rFonts w:ascii="Times New Roman" w:hAnsi="Times New Roman" w:cs="Times New Roman"/>
          <w:color w:val="002060"/>
          <w:sz w:val="24"/>
          <w:szCs w:val="24"/>
        </w:rPr>
        <w:t xml:space="preserve">allocate long-term beat assignments to officers, allowing them to become familiar with the neighbourhood and </w:t>
      </w:r>
      <w:r w:rsidR="003561E0" w:rsidRPr="00234488">
        <w:rPr>
          <w:rFonts w:ascii="Times New Roman" w:hAnsi="Times New Roman" w:cs="Times New Roman"/>
          <w:color w:val="002060"/>
          <w:sz w:val="24"/>
          <w:szCs w:val="24"/>
        </w:rPr>
        <w:t xml:space="preserve">interact with communities for the purpose of exchanging information. </w:t>
      </w:r>
      <w:r w:rsidR="00891252" w:rsidRPr="00234488">
        <w:rPr>
          <w:rFonts w:ascii="Times New Roman" w:hAnsi="Times New Roman" w:cs="Times New Roman"/>
          <w:color w:val="002060"/>
          <w:sz w:val="24"/>
          <w:szCs w:val="24"/>
        </w:rPr>
        <w:t xml:space="preserve"> </w:t>
      </w:r>
      <w:r w:rsidR="003561E0" w:rsidRPr="00234488">
        <w:rPr>
          <w:rFonts w:ascii="Times New Roman" w:hAnsi="Times New Roman" w:cs="Times New Roman"/>
          <w:color w:val="002060"/>
          <w:sz w:val="24"/>
          <w:szCs w:val="24"/>
        </w:rPr>
        <w:t>(Rosenbaum and Lurigio, 1994)</w:t>
      </w:r>
    </w:p>
    <w:p w14:paraId="0E422902" w14:textId="77777777" w:rsidR="0017255F" w:rsidRPr="00234488" w:rsidRDefault="0017255F" w:rsidP="00234488">
      <w:pPr>
        <w:pStyle w:val="ListParagraph"/>
        <w:spacing w:line="480" w:lineRule="auto"/>
        <w:jc w:val="both"/>
        <w:rPr>
          <w:rFonts w:ascii="Times New Roman" w:hAnsi="Times New Roman" w:cs="Times New Roman"/>
          <w:color w:val="002060"/>
          <w:sz w:val="24"/>
          <w:szCs w:val="24"/>
        </w:rPr>
      </w:pPr>
    </w:p>
    <w:p w14:paraId="4A43CA56" w14:textId="418A3358" w:rsidR="0017255F" w:rsidRPr="00234488" w:rsidRDefault="00CA32C1"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Discuss the principle and objectives of community </w:t>
      </w:r>
      <w:r w:rsidR="00766AF9" w:rsidRPr="00234488">
        <w:rPr>
          <w:rFonts w:ascii="Times New Roman" w:hAnsi="Times New Roman" w:cs="Times New Roman"/>
          <w:sz w:val="24"/>
          <w:szCs w:val="24"/>
        </w:rPr>
        <w:t>policing.</w:t>
      </w:r>
    </w:p>
    <w:p w14:paraId="5B6AE382"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112BA5C1" w14:textId="58C8516F" w:rsidR="00CA32C1" w:rsidRPr="00234488" w:rsidRDefault="009D27FB"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Community policing</w:t>
      </w:r>
      <w:r w:rsidR="00CA32C1" w:rsidRPr="00234488">
        <w:rPr>
          <w:rFonts w:ascii="Times New Roman" w:hAnsi="Times New Roman" w:cs="Times New Roman"/>
          <w:color w:val="002060"/>
          <w:sz w:val="24"/>
          <w:szCs w:val="24"/>
        </w:rPr>
        <w:t xml:space="preserve"> </w:t>
      </w:r>
      <w:r w:rsidRPr="00234488">
        <w:rPr>
          <w:rFonts w:ascii="Times New Roman" w:hAnsi="Times New Roman" w:cs="Times New Roman"/>
          <w:color w:val="002060"/>
          <w:sz w:val="24"/>
          <w:szCs w:val="24"/>
        </w:rPr>
        <w:t xml:space="preserve">highlights the need for collaboration and partnership working between the Police and </w:t>
      </w:r>
      <w:r w:rsidR="000D5FB3" w:rsidRPr="00234488">
        <w:rPr>
          <w:rFonts w:ascii="Times New Roman" w:hAnsi="Times New Roman" w:cs="Times New Roman"/>
          <w:color w:val="002060"/>
          <w:sz w:val="24"/>
          <w:szCs w:val="24"/>
        </w:rPr>
        <w:t xml:space="preserve">the communities they serve. Effective Policing needs to have an active </w:t>
      </w:r>
      <w:r w:rsidR="007C372C" w:rsidRPr="00234488">
        <w:rPr>
          <w:rFonts w:ascii="Times New Roman" w:hAnsi="Times New Roman" w:cs="Times New Roman"/>
          <w:color w:val="002060"/>
          <w:sz w:val="24"/>
          <w:szCs w:val="24"/>
        </w:rPr>
        <w:t>involvement</w:t>
      </w:r>
      <w:r w:rsidR="00A80BD9" w:rsidRPr="00234488">
        <w:rPr>
          <w:rFonts w:ascii="Times New Roman" w:hAnsi="Times New Roman" w:cs="Times New Roman"/>
          <w:color w:val="002060"/>
          <w:sz w:val="24"/>
          <w:szCs w:val="24"/>
        </w:rPr>
        <w:t xml:space="preserve"> with their community members to gather information and intelligence. It uses a problem-solving approach to </w:t>
      </w:r>
      <w:r w:rsidR="00701522" w:rsidRPr="00234488">
        <w:rPr>
          <w:rFonts w:ascii="Times New Roman" w:hAnsi="Times New Roman" w:cs="Times New Roman"/>
          <w:color w:val="002060"/>
          <w:sz w:val="24"/>
          <w:szCs w:val="24"/>
        </w:rPr>
        <w:t>address the drivers for crime and disorder rather than simply acting within a reactive role</w:t>
      </w:r>
      <w:r w:rsidR="00B20D2D" w:rsidRPr="00234488">
        <w:rPr>
          <w:rFonts w:ascii="Times New Roman" w:hAnsi="Times New Roman" w:cs="Times New Roman"/>
          <w:color w:val="002060"/>
          <w:sz w:val="24"/>
          <w:szCs w:val="24"/>
        </w:rPr>
        <w:t>, they will work with multiple agencies to address underlying issues, developing tailored solutions</w:t>
      </w:r>
      <w:r w:rsidR="00E72D1B" w:rsidRPr="00234488">
        <w:rPr>
          <w:rFonts w:ascii="Times New Roman" w:hAnsi="Times New Roman" w:cs="Times New Roman"/>
          <w:color w:val="002060"/>
          <w:sz w:val="24"/>
          <w:szCs w:val="24"/>
        </w:rPr>
        <w:t xml:space="preserve">. </w:t>
      </w:r>
    </w:p>
    <w:p w14:paraId="3067F974" w14:textId="77777777" w:rsidR="00D435D9" w:rsidRPr="00234488" w:rsidRDefault="00D435D9" w:rsidP="00234488">
      <w:pPr>
        <w:pStyle w:val="ListParagraph"/>
        <w:spacing w:line="480" w:lineRule="auto"/>
        <w:jc w:val="both"/>
        <w:rPr>
          <w:rFonts w:ascii="Times New Roman" w:hAnsi="Times New Roman" w:cs="Times New Roman"/>
          <w:color w:val="002060"/>
          <w:sz w:val="24"/>
          <w:szCs w:val="24"/>
        </w:rPr>
      </w:pPr>
    </w:p>
    <w:p w14:paraId="5A34E57A" w14:textId="70AF4A3D" w:rsidR="00A06075" w:rsidRPr="00234488" w:rsidRDefault="001A34B5"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Community policing also </w:t>
      </w:r>
      <w:r w:rsidR="00C64627" w:rsidRPr="00234488">
        <w:rPr>
          <w:rFonts w:ascii="Times New Roman" w:hAnsi="Times New Roman" w:cs="Times New Roman"/>
          <w:color w:val="002060"/>
          <w:sz w:val="24"/>
          <w:szCs w:val="24"/>
        </w:rPr>
        <w:t>prioritises crime prevention by engaging with communities</w:t>
      </w:r>
      <w:r w:rsidR="00A70FF2" w:rsidRPr="00234488">
        <w:rPr>
          <w:rFonts w:ascii="Times New Roman" w:hAnsi="Times New Roman" w:cs="Times New Roman"/>
          <w:color w:val="002060"/>
          <w:sz w:val="24"/>
          <w:szCs w:val="24"/>
        </w:rPr>
        <w:t>, by u</w:t>
      </w:r>
      <w:r w:rsidR="005C569C" w:rsidRPr="00234488">
        <w:rPr>
          <w:rFonts w:ascii="Times New Roman" w:hAnsi="Times New Roman" w:cs="Times New Roman"/>
          <w:color w:val="002060"/>
          <w:sz w:val="24"/>
          <w:szCs w:val="24"/>
        </w:rPr>
        <w:t>sing proactive engagement through regular interactions</w:t>
      </w:r>
      <w:r w:rsidR="00D435D9" w:rsidRPr="00234488">
        <w:rPr>
          <w:rFonts w:ascii="Times New Roman" w:hAnsi="Times New Roman" w:cs="Times New Roman"/>
          <w:color w:val="002060"/>
          <w:sz w:val="24"/>
          <w:szCs w:val="24"/>
        </w:rPr>
        <w:t xml:space="preserve">, problem-solving </w:t>
      </w:r>
      <w:r w:rsidR="00B105A8" w:rsidRPr="00234488">
        <w:rPr>
          <w:rFonts w:ascii="Times New Roman" w:hAnsi="Times New Roman" w:cs="Times New Roman"/>
          <w:color w:val="002060"/>
          <w:sz w:val="24"/>
          <w:szCs w:val="24"/>
        </w:rPr>
        <w:t>partnerships,</w:t>
      </w:r>
      <w:r w:rsidR="00D435D9" w:rsidRPr="00234488">
        <w:rPr>
          <w:rFonts w:ascii="Times New Roman" w:hAnsi="Times New Roman" w:cs="Times New Roman"/>
          <w:color w:val="002060"/>
          <w:sz w:val="24"/>
          <w:szCs w:val="24"/>
        </w:rPr>
        <w:t xml:space="preserve"> and outreach programmes. This builds trust, improves communication and co-operation between the Police and the community</w:t>
      </w:r>
      <w:r w:rsidR="00B105A8" w:rsidRPr="00234488">
        <w:rPr>
          <w:rFonts w:ascii="Times New Roman" w:hAnsi="Times New Roman" w:cs="Times New Roman"/>
          <w:color w:val="002060"/>
          <w:sz w:val="24"/>
          <w:szCs w:val="24"/>
        </w:rPr>
        <w:t xml:space="preserve"> they serve</w:t>
      </w:r>
      <w:r w:rsidR="00D435D9" w:rsidRPr="00234488">
        <w:rPr>
          <w:rFonts w:ascii="Times New Roman" w:hAnsi="Times New Roman" w:cs="Times New Roman"/>
          <w:color w:val="002060"/>
          <w:sz w:val="24"/>
          <w:szCs w:val="24"/>
        </w:rPr>
        <w:t>.</w:t>
      </w:r>
      <w:r w:rsidR="00B105A8" w:rsidRPr="00234488">
        <w:rPr>
          <w:rFonts w:ascii="Times New Roman" w:hAnsi="Times New Roman" w:cs="Times New Roman"/>
          <w:color w:val="002060"/>
          <w:sz w:val="24"/>
          <w:szCs w:val="24"/>
        </w:rPr>
        <w:t xml:space="preserve"> By building trust</w:t>
      </w:r>
      <w:r w:rsidR="005C5AF6" w:rsidRPr="00234488">
        <w:rPr>
          <w:rFonts w:ascii="Times New Roman" w:hAnsi="Times New Roman" w:cs="Times New Roman"/>
          <w:color w:val="002060"/>
          <w:sz w:val="24"/>
          <w:szCs w:val="24"/>
        </w:rPr>
        <w:t xml:space="preserve"> </w:t>
      </w:r>
      <w:r w:rsidR="005C5AF6" w:rsidRPr="00234488">
        <w:rPr>
          <w:rFonts w:ascii="Times New Roman" w:hAnsi="Times New Roman" w:cs="Times New Roman"/>
          <w:color w:val="002060"/>
          <w:sz w:val="24"/>
          <w:szCs w:val="24"/>
        </w:rPr>
        <w:lastRenderedPageBreak/>
        <w:t xml:space="preserve">through conducting themselves in a transparent and </w:t>
      </w:r>
      <w:r w:rsidR="002550FC" w:rsidRPr="00234488">
        <w:rPr>
          <w:rFonts w:ascii="Times New Roman" w:hAnsi="Times New Roman" w:cs="Times New Roman"/>
          <w:color w:val="002060"/>
          <w:sz w:val="24"/>
          <w:szCs w:val="24"/>
        </w:rPr>
        <w:t xml:space="preserve">respectful manner, the Police are able to enhance public confidence and cooperation. </w:t>
      </w:r>
    </w:p>
    <w:p w14:paraId="54BE6740" w14:textId="77777777" w:rsidR="00A06075" w:rsidRPr="00234488" w:rsidRDefault="00A06075" w:rsidP="00234488">
      <w:pPr>
        <w:pStyle w:val="ListParagraph"/>
        <w:spacing w:line="480" w:lineRule="auto"/>
        <w:jc w:val="both"/>
        <w:rPr>
          <w:rFonts w:ascii="Times New Roman" w:hAnsi="Times New Roman" w:cs="Times New Roman"/>
          <w:color w:val="002060"/>
          <w:sz w:val="24"/>
          <w:szCs w:val="24"/>
        </w:rPr>
      </w:pPr>
    </w:p>
    <w:p w14:paraId="4FA17B7F" w14:textId="1151DCB7" w:rsidR="001A34B5" w:rsidRPr="00234488" w:rsidRDefault="00E72382"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By promoting community engagement</w:t>
      </w:r>
      <w:r w:rsidR="000C70F6" w:rsidRPr="00234488">
        <w:rPr>
          <w:rFonts w:ascii="Times New Roman" w:hAnsi="Times New Roman" w:cs="Times New Roman"/>
          <w:color w:val="002060"/>
          <w:sz w:val="24"/>
          <w:szCs w:val="24"/>
        </w:rPr>
        <w:t xml:space="preserve"> and empowering the</w:t>
      </w:r>
      <w:r w:rsidR="0046129A" w:rsidRPr="00234488">
        <w:rPr>
          <w:rFonts w:ascii="Times New Roman" w:hAnsi="Times New Roman" w:cs="Times New Roman"/>
          <w:color w:val="002060"/>
          <w:sz w:val="24"/>
          <w:szCs w:val="24"/>
        </w:rPr>
        <w:t xml:space="preserve">m </w:t>
      </w:r>
      <w:r w:rsidR="00D16236" w:rsidRPr="00234488">
        <w:rPr>
          <w:rFonts w:ascii="Times New Roman" w:hAnsi="Times New Roman" w:cs="Times New Roman"/>
          <w:color w:val="002060"/>
          <w:sz w:val="24"/>
          <w:szCs w:val="24"/>
        </w:rPr>
        <w:t xml:space="preserve">to take an active role in crime reduction, </w:t>
      </w:r>
      <w:r w:rsidR="00E32F89" w:rsidRPr="00234488">
        <w:rPr>
          <w:rFonts w:ascii="Times New Roman" w:hAnsi="Times New Roman" w:cs="Times New Roman"/>
          <w:color w:val="002060"/>
          <w:sz w:val="24"/>
          <w:szCs w:val="24"/>
        </w:rPr>
        <w:t xml:space="preserve">communities can develop skills and resilience to address the local challenges faced and reduce crime. </w:t>
      </w:r>
      <w:r w:rsidR="00D435D9" w:rsidRPr="00234488">
        <w:rPr>
          <w:rFonts w:ascii="Times New Roman" w:hAnsi="Times New Roman" w:cs="Times New Roman"/>
          <w:color w:val="002060"/>
          <w:sz w:val="24"/>
          <w:szCs w:val="24"/>
        </w:rPr>
        <w:t xml:space="preserve"> </w:t>
      </w:r>
    </w:p>
    <w:p w14:paraId="75B584AD" w14:textId="77777777" w:rsidR="00A80BD9" w:rsidRPr="00234488" w:rsidRDefault="00A80BD9" w:rsidP="00234488">
      <w:pPr>
        <w:pStyle w:val="ListParagraph"/>
        <w:spacing w:line="480" w:lineRule="auto"/>
        <w:jc w:val="both"/>
        <w:rPr>
          <w:rFonts w:ascii="Times New Roman" w:hAnsi="Times New Roman" w:cs="Times New Roman"/>
          <w:sz w:val="24"/>
          <w:szCs w:val="24"/>
        </w:rPr>
      </w:pPr>
    </w:p>
    <w:p w14:paraId="25C972CD" w14:textId="2896EC53" w:rsidR="00AE6D1E" w:rsidRPr="00234488" w:rsidRDefault="00CA32C1" w:rsidP="00234488">
      <w:pPr>
        <w:pStyle w:val="ListParagraph"/>
        <w:numPr>
          <w:ilvl w:val="0"/>
          <w:numId w:val="1"/>
        </w:numPr>
        <w:spacing w:line="480" w:lineRule="auto"/>
        <w:jc w:val="both"/>
        <w:rPr>
          <w:rFonts w:ascii="Times New Roman" w:hAnsi="Times New Roman" w:cs="Times New Roman"/>
          <w:color w:val="0070C0"/>
          <w:sz w:val="24"/>
          <w:szCs w:val="24"/>
        </w:rPr>
      </w:pPr>
      <w:r w:rsidRPr="00234488">
        <w:rPr>
          <w:rFonts w:ascii="Times New Roman" w:hAnsi="Times New Roman" w:cs="Times New Roman"/>
          <w:sz w:val="24"/>
          <w:szCs w:val="24"/>
        </w:rPr>
        <w:t xml:space="preserve"> importance o</w:t>
      </w:r>
      <w:r w:rsidR="00B63D1A" w:rsidRPr="00234488">
        <w:rPr>
          <w:rFonts w:ascii="Times New Roman" w:hAnsi="Times New Roman" w:cs="Times New Roman"/>
          <w:sz w:val="24"/>
          <w:szCs w:val="24"/>
        </w:rPr>
        <w:t>f</w:t>
      </w:r>
      <w:r w:rsidRPr="00234488">
        <w:rPr>
          <w:rFonts w:ascii="Times New Roman" w:hAnsi="Times New Roman" w:cs="Times New Roman"/>
          <w:sz w:val="24"/>
          <w:szCs w:val="24"/>
        </w:rPr>
        <w:t xml:space="preserve"> community engagement in </w:t>
      </w:r>
      <w:r w:rsidR="0017255F" w:rsidRPr="00234488">
        <w:rPr>
          <w:rFonts w:ascii="Times New Roman" w:hAnsi="Times New Roman" w:cs="Times New Roman"/>
          <w:sz w:val="24"/>
          <w:szCs w:val="24"/>
        </w:rPr>
        <w:t>gaining</w:t>
      </w:r>
      <w:r w:rsidRPr="00234488">
        <w:rPr>
          <w:rFonts w:ascii="Times New Roman" w:hAnsi="Times New Roman" w:cs="Times New Roman"/>
          <w:sz w:val="24"/>
          <w:szCs w:val="24"/>
        </w:rPr>
        <w:t xml:space="preserve"> trust and co-operation</w:t>
      </w:r>
      <w:r w:rsidR="00B63D1A" w:rsidRPr="00234488">
        <w:rPr>
          <w:rFonts w:ascii="Times New Roman" w:hAnsi="Times New Roman" w:cs="Times New Roman"/>
          <w:sz w:val="24"/>
          <w:szCs w:val="24"/>
        </w:rPr>
        <w:t xml:space="preserve">. </w:t>
      </w:r>
    </w:p>
    <w:p w14:paraId="5C102042" w14:textId="77777777" w:rsidR="0017255F" w:rsidRPr="00234488" w:rsidRDefault="0017255F" w:rsidP="00234488">
      <w:pPr>
        <w:pStyle w:val="ListParagraph"/>
        <w:spacing w:line="480" w:lineRule="auto"/>
        <w:jc w:val="both"/>
        <w:rPr>
          <w:rFonts w:ascii="Times New Roman" w:hAnsi="Times New Roman" w:cs="Times New Roman"/>
          <w:color w:val="0070C0"/>
          <w:sz w:val="24"/>
          <w:szCs w:val="24"/>
        </w:rPr>
      </w:pPr>
    </w:p>
    <w:p w14:paraId="1B3DE9D0" w14:textId="2686D3ED" w:rsidR="006F7AF6" w:rsidRPr="00234488" w:rsidRDefault="006F7AF6"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By working collaboratively with </w:t>
      </w:r>
      <w:r w:rsidR="0046129A" w:rsidRPr="00234488">
        <w:rPr>
          <w:rFonts w:ascii="Times New Roman" w:hAnsi="Times New Roman" w:cs="Times New Roman"/>
          <w:color w:val="002060"/>
          <w:sz w:val="24"/>
          <w:szCs w:val="24"/>
        </w:rPr>
        <w:t>the public</w:t>
      </w:r>
      <w:r w:rsidRPr="00234488">
        <w:rPr>
          <w:rFonts w:ascii="Times New Roman" w:hAnsi="Times New Roman" w:cs="Times New Roman"/>
          <w:color w:val="002060"/>
          <w:sz w:val="24"/>
          <w:szCs w:val="24"/>
        </w:rPr>
        <w:t xml:space="preserve"> through community policing, </w:t>
      </w:r>
      <w:r w:rsidR="001B340A" w:rsidRPr="00234488">
        <w:rPr>
          <w:rFonts w:ascii="Times New Roman" w:hAnsi="Times New Roman" w:cs="Times New Roman"/>
          <w:color w:val="002060"/>
          <w:sz w:val="24"/>
          <w:szCs w:val="24"/>
        </w:rPr>
        <w:t>Police are able to open communication channels with the publi</w:t>
      </w:r>
      <w:r w:rsidR="00430EA0" w:rsidRPr="00234488">
        <w:rPr>
          <w:rFonts w:ascii="Times New Roman" w:hAnsi="Times New Roman" w:cs="Times New Roman"/>
          <w:color w:val="002060"/>
          <w:sz w:val="24"/>
          <w:szCs w:val="24"/>
        </w:rPr>
        <w:t xml:space="preserve">c. This enables community members to feel valued and heard, </w:t>
      </w:r>
      <w:r w:rsidR="00152FE9" w:rsidRPr="00234488">
        <w:rPr>
          <w:rFonts w:ascii="Times New Roman" w:hAnsi="Times New Roman" w:cs="Times New Roman"/>
          <w:color w:val="002060"/>
          <w:sz w:val="24"/>
          <w:szCs w:val="24"/>
        </w:rPr>
        <w:t xml:space="preserve">fostering trust within the </w:t>
      </w:r>
      <w:r w:rsidR="007F3A80" w:rsidRPr="00234488">
        <w:rPr>
          <w:rFonts w:ascii="Times New Roman" w:hAnsi="Times New Roman" w:cs="Times New Roman"/>
          <w:color w:val="002060"/>
          <w:sz w:val="24"/>
          <w:szCs w:val="24"/>
        </w:rPr>
        <w:t>Police,</w:t>
      </w:r>
      <w:r w:rsidR="00152FE9" w:rsidRPr="00234488">
        <w:rPr>
          <w:rFonts w:ascii="Times New Roman" w:hAnsi="Times New Roman" w:cs="Times New Roman"/>
          <w:color w:val="002060"/>
          <w:sz w:val="24"/>
          <w:szCs w:val="24"/>
        </w:rPr>
        <w:t xml:space="preserve"> and </w:t>
      </w:r>
      <w:r w:rsidR="003A5FA4" w:rsidRPr="00234488">
        <w:rPr>
          <w:rFonts w:ascii="Times New Roman" w:hAnsi="Times New Roman" w:cs="Times New Roman"/>
          <w:color w:val="002060"/>
          <w:sz w:val="24"/>
          <w:szCs w:val="24"/>
        </w:rPr>
        <w:t xml:space="preserve">enabling the police to address local issues and concerns </w:t>
      </w:r>
      <w:r w:rsidR="001678E4" w:rsidRPr="00234488">
        <w:rPr>
          <w:rFonts w:ascii="Times New Roman" w:hAnsi="Times New Roman" w:cs="Times New Roman"/>
          <w:color w:val="002060"/>
          <w:sz w:val="24"/>
          <w:szCs w:val="24"/>
        </w:rPr>
        <w:t xml:space="preserve">in an expedited manner. </w:t>
      </w:r>
    </w:p>
    <w:p w14:paraId="3802F62C" w14:textId="77777777" w:rsidR="007F3A80" w:rsidRPr="00234488" w:rsidRDefault="007F3A80" w:rsidP="00234488">
      <w:pPr>
        <w:pStyle w:val="ListParagraph"/>
        <w:spacing w:line="480" w:lineRule="auto"/>
        <w:jc w:val="both"/>
        <w:rPr>
          <w:rFonts w:ascii="Times New Roman" w:hAnsi="Times New Roman" w:cs="Times New Roman"/>
          <w:color w:val="002060"/>
          <w:sz w:val="24"/>
          <w:szCs w:val="24"/>
        </w:rPr>
      </w:pPr>
    </w:p>
    <w:p w14:paraId="6488BACF" w14:textId="48431F76" w:rsidR="007F3A80" w:rsidRPr="00234488" w:rsidRDefault="00712378" w:rsidP="00234488">
      <w:pPr>
        <w:pStyle w:val="ListParagraph"/>
        <w:spacing w:line="480" w:lineRule="auto"/>
        <w:jc w:val="both"/>
        <w:rPr>
          <w:rFonts w:ascii="Times New Roman" w:hAnsi="Times New Roman" w:cs="Times New Roman"/>
          <w:color w:val="0070C0"/>
          <w:sz w:val="24"/>
          <w:szCs w:val="24"/>
        </w:rPr>
      </w:pPr>
      <w:r w:rsidRPr="00234488">
        <w:rPr>
          <w:rFonts w:ascii="Times New Roman" w:hAnsi="Times New Roman" w:cs="Times New Roman"/>
          <w:color w:val="002060"/>
          <w:sz w:val="24"/>
          <w:szCs w:val="24"/>
        </w:rPr>
        <w:t xml:space="preserve">Communities that are actively involved in </w:t>
      </w:r>
      <w:r w:rsidR="00FD7FF8" w:rsidRPr="00234488">
        <w:rPr>
          <w:rFonts w:ascii="Times New Roman" w:hAnsi="Times New Roman" w:cs="Times New Roman"/>
          <w:color w:val="002060"/>
          <w:sz w:val="24"/>
          <w:szCs w:val="24"/>
        </w:rPr>
        <w:t xml:space="preserve">crime prevention are able to identify emerging issues before they </w:t>
      </w:r>
      <w:r w:rsidR="00034F00" w:rsidRPr="00234488">
        <w:rPr>
          <w:rFonts w:ascii="Times New Roman" w:hAnsi="Times New Roman" w:cs="Times New Roman"/>
          <w:color w:val="002060"/>
          <w:sz w:val="24"/>
          <w:szCs w:val="24"/>
        </w:rPr>
        <w:t>escalate as they are “</w:t>
      </w:r>
      <w:r w:rsidR="007F3A80" w:rsidRPr="00234488">
        <w:rPr>
          <w:rFonts w:ascii="Times New Roman" w:hAnsi="Times New Roman" w:cs="Times New Roman"/>
          <w:color w:val="002060"/>
          <w:sz w:val="24"/>
          <w:szCs w:val="24"/>
        </w:rPr>
        <w:t>the primary source of information concerning neighbourhood problems</w:t>
      </w:r>
      <w:r w:rsidR="00034F00" w:rsidRPr="00234488">
        <w:rPr>
          <w:rFonts w:ascii="Times New Roman" w:hAnsi="Times New Roman" w:cs="Times New Roman"/>
          <w:color w:val="002060"/>
          <w:sz w:val="24"/>
          <w:szCs w:val="24"/>
        </w:rPr>
        <w:t xml:space="preserve">” </w:t>
      </w:r>
      <w:r w:rsidR="003A0E87" w:rsidRPr="00234488">
        <w:rPr>
          <w:rFonts w:ascii="Times New Roman" w:hAnsi="Times New Roman" w:cs="Times New Roman"/>
          <w:color w:val="002060"/>
          <w:sz w:val="24"/>
          <w:szCs w:val="24"/>
        </w:rPr>
        <w:t>this means that</w:t>
      </w:r>
      <w:r w:rsidR="007F3A80" w:rsidRPr="00234488">
        <w:rPr>
          <w:rFonts w:ascii="Times New Roman" w:hAnsi="Times New Roman" w:cs="Times New Roman"/>
          <w:color w:val="002060"/>
          <w:sz w:val="24"/>
          <w:szCs w:val="24"/>
        </w:rPr>
        <w:t xml:space="preserve"> </w:t>
      </w:r>
      <w:r w:rsidR="00034F00" w:rsidRPr="00234488">
        <w:rPr>
          <w:rFonts w:ascii="Times New Roman" w:hAnsi="Times New Roman" w:cs="Times New Roman"/>
          <w:color w:val="002060"/>
          <w:sz w:val="24"/>
          <w:szCs w:val="24"/>
        </w:rPr>
        <w:t>“</w:t>
      </w:r>
      <w:r w:rsidR="007F3A80" w:rsidRPr="00234488">
        <w:rPr>
          <w:rFonts w:ascii="Times New Roman" w:hAnsi="Times New Roman" w:cs="Times New Roman"/>
          <w:color w:val="002060"/>
          <w:sz w:val="24"/>
          <w:szCs w:val="24"/>
        </w:rPr>
        <w:t xml:space="preserve">the police ae very </w:t>
      </w:r>
      <w:r w:rsidR="003A0E87" w:rsidRPr="00234488">
        <w:rPr>
          <w:rFonts w:ascii="Times New Roman" w:hAnsi="Times New Roman" w:cs="Times New Roman"/>
          <w:color w:val="002060"/>
          <w:sz w:val="24"/>
          <w:szCs w:val="24"/>
        </w:rPr>
        <w:t>dependent</w:t>
      </w:r>
      <w:r w:rsidR="007F3A80" w:rsidRPr="00234488">
        <w:rPr>
          <w:rFonts w:ascii="Times New Roman" w:hAnsi="Times New Roman" w:cs="Times New Roman"/>
          <w:color w:val="002060"/>
          <w:sz w:val="24"/>
          <w:szCs w:val="24"/>
        </w:rPr>
        <w:t xml:space="preserve"> on the co-operation of private citizens to reduce crime and improve public safety. (Rosenbuam and Lurigio, 1994)</w:t>
      </w:r>
      <w:r w:rsidR="003A0E87" w:rsidRPr="00234488">
        <w:rPr>
          <w:rFonts w:ascii="Times New Roman" w:hAnsi="Times New Roman" w:cs="Times New Roman"/>
          <w:color w:val="002060"/>
          <w:sz w:val="24"/>
          <w:szCs w:val="24"/>
        </w:rPr>
        <w:t xml:space="preserve">. </w:t>
      </w:r>
    </w:p>
    <w:p w14:paraId="3650C148" w14:textId="77777777" w:rsidR="00332C67" w:rsidRPr="00234488" w:rsidRDefault="00332C67" w:rsidP="00234488">
      <w:pPr>
        <w:pStyle w:val="ListParagraph"/>
        <w:spacing w:line="480" w:lineRule="auto"/>
        <w:jc w:val="both"/>
        <w:rPr>
          <w:rFonts w:ascii="Times New Roman" w:hAnsi="Times New Roman" w:cs="Times New Roman"/>
          <w:color w:val="0070C0"/>
          <w:sz w:val="24"/>
          <w:szCs w:val="24"/>
        </w:rPr>
      </w:pPr>
    </w:p>
    <w:p w14:paraId="3A37B61D" w14:textId="435A3FD1" w:rsidR="0017255F" w:rsidRPr="00234488" w:rsidRDefault="00332C67"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Community Policing also </w:t>
      </w:r>
      <w:r w:rsidR="00175FE9" w:rsidRPr="00234488">
        <w:rPr>
          <w:rFonts w:ascii="Times New Roman" w:hAnsi="Times New Roman" w:cs="Times New Roman"/>
          <w:color w:val="002060"/>
          <w:sz w:val="24"/>
          <w:szCs w:val="24"/>
        </w:rPr>
        <w:t xml:space="preserve">enables the Police to gather information and intelligence on any potential terrorist threats. By building trust with minority communities through </w:t>
      </w:r>
      <w:r w:rsidR="009707D4" w:rsidRPr="00234488">
        <w:rPr>
          <w:rFonts w:ascii="Times New Roman" w:hAnsi="Times New Roman" w:cs="Times New Roman"/>
          <w:color w:val="002060"/>
          <w:sz w:val="24"/>
          <w:szCs w:val="24"/>
        </w:rPr>
        <w:t xml:space="preserve">active engagement, </w:t>
      </w:r>
      <w:r w:rsidR="004E7980" w:rsidRPr="00234488">
        <w:rPr>
          <w:rFonts w:ascii="Times New Roman" w:hAnsi="Times New Roman" w:cs="Times New Roman"/>
          <w:color w:val="002060"/>
          <w:sz w:val="24"/>
          <w:szCs w:val="24"/>
        </w:rPr>
        <w:t>involving them in</w:t>
      </w:r>
      <w:r w:rsidR="00FA1A1D" w:rsidRPr="00234488">
        <w:rPr>
          <w:rFonts w:ascii="Times New Roman" w:hAnsi="Times New Roman" w:cs="Times New Roman"/>
          <w:color w:val="002060"/>
          <w:sz w:val="24"/>
          <w:szCs w:val="24"/>
        </w:rPr>
        <w:t xml:space="preserve"> discussions around decision-making</w:t>
      </w:r>
      <w:r w:rsidR="00686E43" w:rsidRPr="00234488">
        <w:rPr>
          <w:rFonts w:ascii="Times New Roman" w:hAnsi="Times New Roman" w:cs="Times New Roman"/>
          <w:color w:val="002060"/>
          <w:sz w:val="24"/>
          <w:szCs w:val="24"/>
        </w:rPr>
        <w:t xml:space="preserve">, </w:t>
      </w:r>
      <w:r w:rsidR="003100C4" w:rsidRPr="00234488">
        <w:rPr>
          <w:rFonts w:ascii="Times New Roman" w:hAnsi="Times New Roman" w:cs="Times New Roman"/>
          <w:color w:val="002060"/>
          <w:sz w:val="24"/>
          <w:szCs w:val="24"/>
        </w:rPr>
        <w:t>it enhances the perceived legitimacy of counterterrorism efforts</w:t>
      </w:r>
      <w:r w:rsidR="009E28D9" w:rsidRPr="00234488">
        <w:rPr>
          <w:rFonts w:ascii="Times New Roman" w:hAnsi="Times New Roman" w:cs="Times New Roman"/>
          <w:color w:val="002060"/>
          <w:sz w:val="24"/>
          <w:szCs w:val="24"/>
        </w:rPr>
        <w:t xml:space="preserve"> (Cherney and Hartley, 2015)</w:t>
      </w:r>
    </w:p>
    <w:p w14:paraId="7D5DB952" w14:textId="77777777" w:rsidR="0017255F" w:rsidRPr="00234488" w:rsidRDefault="0017255F" w:rsidP="00234488">
      <w:pPr>
        <w:pStyle w:val="ListParagraph"/>
        <w:spacing w:line="480" w:lineRule="auto"/>
        <w:jc w:val="both"/>
        <w:rPr>
          <w:rFonts w:ascii="Times New Roman" w:hAnsi="Times New Roman" w:cs="Times New Roman"/>
          <w:color w:val="002060"/>
          <w:sz w:val="24"/>
          <w:szCs w:val="24"/>
        </w:rPr>
      </w:pPr>
    </w:p>
    <w:p w14:paraId="5A0E0427" w14:textId="6396058A" w:rsidR="008533F3" w:rsidRPr="00234488" w:rsidRDefault="009C1DA7"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lastRenderedPageBreak/>
        <w:t>The prevent program: A case study:</w:t>
      </w:r>
    </w:p>
    <w:p w14:paraId="700F6782" w14:textId="7DCA61B2" w:rsidR="009C1DA7" w:rsidRPr="00234488" w:rsidRDefault="00E543D6"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the prevent program in the UK</w:t>
      </w:r>
      <w:r w:rsidR="0017255F" w:rsidRPr="00234488">
        <w:rPr>
          <w:rFonts w:ascii="Times New Roman" w:hAnsi="Times New Roman" w:cs="Times New Roman"/>
          <w:sz w:val="24"/>
          <w:szCs w:val="24"/>
        </w:rPr>
        <w:t>:</w:t>
      </w:r>
    </w:p>
    <w:p w14:paraId="65B75D05"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2E0C1A36" w14:textId="280F95E4" w:rsidR="00B40FAD" w:rsidRPr="00234488" w:rsidRDefault="00B40FAD"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The prevent strategy was introduced by the UK Government in 2011 which aims to tackle radicalisation and extremism. </w:t>
      </w:r>
      <w:r w:rsidR="000971D6" w:rsidRPr="00234488">
        <w:rPr>
          <w:rFonts w:ascii="Times New Roman" w:hAnsi="Times New Roman" w:cs="Times New Roman"/>
          <w:color w:val="002060"/>
          <w:sz w:val="24"/>
          <w:szCs w:val="24"/>
        </w:rPr>
        <w:t xml:space="preserve">Its focus is on preventing individuals from being enticed by terrorism through early intervention and support. The strategy emphasises on </w:t>
      </w:r>
      <w:r w:rsidR="00124D8D" w:rsidRPr="00234488">
        <w:rPr>
          <w:rFonts w:ascii="Times New Roman" w:hAnsi="Times New Roman" w:cs="Times New Roman"/>
          <w:color w:val="002060"/>
          <w:sz w:val="24"/>
          <w:szCs w:val="24"/>
        </w:rPr>
        <w:t xml:space="preserve">working in partnership with multiple agencies such as the education, </w:t>
      </w:r>
      <w:r w:rsidR="0065624B" w:rsidRPr="00234488">
        <w:rPr>
          <w:rFonts w:ascii="Times New Roman" w:hAnsi="Times New Roman" w:cs="Times New Roman"/>
          <w:color w:val="002060"/>
          <w:sz w:val="24"/>
          <w:szCs w:val="24"/>
        </w:rPr>
        <w:t>healthcare,</w:t>
      </w:r>
      <w:r w:rsidR="00124D8D" w:rsidRPr="00234488">
        <w:rPr>
          <w:rFonts w:ascii="Times New Roman" w:hAnsi="Times New Roman" w:cs="Times New Roman"/>
          <w:color w:val="002060"/>
          <w:sz w:val="24"/>
          <w:szCs w:val="24"/>
        </w:rPr>
        <w:t xml:space="preserve"> and law enforcement sectors, to identify and address the root causes of extremism. </w:t>
      </w:r>
      <w:r w:rsidR="00CA4D37" w:rsidRPr="00234488">
        <w:rPr>
          <w:rFonts w:ascii="Times New Roman" w:hAnsi="Times New Roman" w:cs="Times New Roman"/>
          <w:color w:val="002060"/>
          <w:sz w:val="24"/>
          <w:szCs w:val="24"/>
        </w:rPr>
        <w:t xml:space="preserve">The aim is to raise awareness, build resilience and support communities </w:t>
      </w:r>
      <w:r w:rsidR="002C1B88" w:rsidRPr="00234488">
        <w:rPr>
          <w:rFonts w:ascii="Times New Roman" w:hAnsi="Times New Roman" w:cs="Times New Roman"/>
          <w:color w:val="002060"/>
          <w:sz w:val="24"/>
          <w:szCs w:val="24"/>
        </w:rPr>
        <w:t>to identify and challenge extremist ideologies. Furthermore, the Prevent programme is designed to foster a sense of belonging and inclusion for individuals</w:t>
      </w:r>
      <w:r w:rsidR="005A30AE" w:rsidRPr="00234488">
        <w:rPr>
          <w:rFonts w:ascii="Times New Roman" w:hAnsi="Times New Roman" w:cs="Times New Roman"/>
          <w:color w:val="002060"/>
          <w:sz w:val="24"/>
          <w:szCs w:val="24"/>
        </w:rPr>
        <w:t xml:space="preserve"> to stop them being susceptible to extremist influences. (</w:t>
      </w:r>
      <w:r w:rsidR="0074278B" w:rsidRPr="00234488">
        <w:rPr>
          <w:rFonts w:ascii="Times New Roman" w:hAnsi="Times New Roman" w:cs="Times New Roman"/>
          <w:color w:val="002060"/>
          <w:sz w:val="24"/>
          <w:szCs w:val="24"/>
        </w:rPr>
        <w:t>HM Government, 2011)</w:t>
      </w:r>
      <w:r w:rsidR="0017255F" w:rsidRPr="00234488">
        <w:rPr>
          <w:rFonts w:ascii="Times New Roman" w:hAnsi="Times New Roman" w:cs="Times New Roman"/>
          <w:color w:val="002060"/>
          <w:sz w:val="24"/>
          <w:szCs w:val="24"/>
        </w:rPr>
        <w:t>.</w:t>
      </w:r>
    </w:p>
    <w:p w14:paraId="12F0C6C0" w14:textId="77777777" w:rsidR="0017255F" w:rsidRPr="00234488" w:rsidRDefault="0017255F" w:rsidP="00234488">
      <w:pPr>
        <w:pStyle w:val="ListParagraph"/>
        <w:spacing w:line="480" w:lineRule="auto"/>
        <w:jc w:val="both"/>
        <w:rPr>
          <w:rFonts w:ascii="Times New Roman" w:hAnsi="Times New Roman" w:cs="Times New Roman"/>
          <w:color w:val="002060"/>
          <w:sz w:val="24"/>
          <w:szCs w:val="24"/>
        </w:rPr>
      </w:pPr>
    </w:p>
    <w:p w14:paraId="56C0D315" w14:textId="7B7CC12D" w:rsidR="00E543D6" w:rsidRPr="00234488" w:rsidRDefault="00E543D6"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Discuss the history, </w:t>
      </w:r>
      <w:r w:rsidR="007025E0" w:rsidRPr="00234488">
        <w:rPr>
          <w:rFonts w:ascii="Times New Roman" w:hAnsi="Times New Roman" w:cs="Times New Roman"/>
          <w:sz w:val="24"/>
          <w:szCs w:val="24"/>
        </w:rPr>
        <w:t>objectives,</w:t>
      </w:r>
      <w:r w:rsidRPr="00234488">
        <w:rPr>
          <w:rFonts w:ascii="Times New Roman" w:hAnsi="Times New Roman" w:cs="Times New Roman"/>
          <w:sz w:val="24"/>
          <w:szCs w:val="24"/>
        </w:rPr>
        <w:t xml:space="preserve"> and key components of prevent</w:t>
      </w:r>
      <w:r w:rsidR="009F3EE7" w:rsidRPr="00234488">
        <w:rPr>
          <w:rFonts w:ascii="Times New Roman" w:hAnsi="Times New Roman" w:cs="Times New Roman"/>
          <w:sz w:val="24"/>
          <w:szCs w:val="24"/>
        </w:rPr>
        <w:t>.</w:t>
      </w:r>
    </w:p>
    <w:p w14:paraId="7B7B7791"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1D01DAFA" w14:textId="5DAD4795" w:rsidR="0065624B" w:rsidRPr="00234488" w:rsidRDefault="0065624B"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Prevent was introduced as part of the governments CONTEST counter-terrorism strategy which was introduced in 2006. It was created as a response to </w:t>
      </w:r>
      <w:r w:rsidR="00737AF8" w:rsidRPr="00234488">
        <w:rPr>
          <w:rFonts w:ascii="Times New Roman" w:hAnsi="Times New Roman" w:cs="Times New Roman"/>
          <w:color w:val="002060"/>
          <w:sz w:val="24"/>
          <w:szCs w:val="24"/>
        </w:rPr>
        <w:t xml:space="preserve">increasing concerns around the radicalization of individuals within the UK and the role they potentially played in terrorist activity. Prevent </w:t>
      </w:r>
      <w:r w:rsidR="00A21D16" w:rsidRPr="00234488">
        <w:rPr>
          <w:rFonts w:ascii="Times New Roman" w:hAnsi="Times New Roman" w:cs="Times New Roman"/>
          <w:color w:val="002060"/>
          <w:sz w:val="24"/>
          <w:szCs w:val="24"/>
        </w:rPr>
        <w:t>originally focused on tacking Islamist extremism but has expanded to address all forms of extremism</w:t>
      </w:r>
      <w:r w:rsidR="0039415C" w:rsidRPr="00234488">
        <w:rPr>
          <w:rFonts w:ascii="Times New Roman" w:hAnsi="Times New Roman" w:cs="Times New Roman"/>
          <w:color w:val="002060"/>
          <w:sz w:val="24"/>
          <w:szCs w:val="24"/>
        </w:rPr>
        <w:t xml:space="preserve">, including </w:t>
      </w:r>
      <w:r w:rsidR="0021601A" w:rsidRPr="00234488">
        <w:rPr>
          <w:rFonts w:ascii="Times New Roman" w:hAnsi="Times New Roman" w:cs="Times New Roman"/>
          <w:color w:val="002060"/>
          <w:sz w:val="24"/>
          <w:szCs w:val="24"/>
        </w:rPr>
        <w:t>international terrorism, Northen Ireland-related terrorism, Extreme right-wing terrorism, and other forms of terrorism. (HM Government</w:t>
      </w:r>
      <w:r w:rsidR="006D1BC3" w:rsidRPr="00234488">
        <w:rPr>
          <w:rFonts w:ascii="Times New Roman" w:hAnsi="Times New Roman" w:cs="Times New Roman"/>
          <w:color w:val="002060"/>
          <w:sz w:val="24"/>
          <w:szCs w:val="24"/>
        </w:rPr>
        <w:t>,</w:t>
      </w:r>
      <w:r w:rsidR="0021601A" w:rsidRPr="00234488">
        <w:rPr>
          <w:rFonts w:ascii="Times New Roman" w:hAnsi="Times New Roman" w:cs="Times New Roman"/>
          <w:color w:val="002060"/>
          <w:sz w:val="24"/>
          <w:szCs w:val="24"/>
        </w:rPr>
        <w:t xml:space="preserve"> 2011). </w:t>
      </w:r>
    </w:p>
    <w:p w14:paraId="7DA0EDE3" w14:textId="77777777" w:rsidR="001F6BFF" w:rsidRPr="00234488" w:rsidRDefault="001F6BFF" w:rsidP="00234488">
      <w:pPr>
        <w:pStyle w:val="ListParagraph"/>
        <w:spacing w:line="480" w:lineRule="auto"/>
        <w:jc w:val="both"/>
        <w:rPr>
          <w:rFonts w:ascii="Times New Roman" w:hAnsi="Times New Roman" w:cs="Times New Roman"/>
          <w:color w:val="002060"/>
          <w:sz w:val="24"/>
          <w:szCs w:val="24"/>
        </w:rPr>
      </w:pPr>
    </w:p>
    <w:p w14:paraId="38D8B575" w14:textId="53D8A697" w:rsidR="001F6BFF" w:rsidRPr="00234488" w:rsidRDefault="000519BA"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Within the framework of the prevent strategy they </w:t>
      </w:r>
      <w:r w:rsidR="006D1BC3" w:rsidRPr="00234488">
        <w:rPr>
          <w:rFonts w:ascii="Times New Roman" w:hAnsi="Times New Roman" w:cs="Times New Roman"/>
          <w:color w:val="002060"/>
          <w:sz w:val="24"/>
          <w:szCs w:val="24"/>
        </w:rPr>
        <w:t>aim</w:t>
      </w:r>
      <w:r w:rsidR="00CA5717" w:rsidRPr="00234488">
        <w:rPr>
          <w:rFonts w:ascii="Times New Roman" w:hAnsi="Times New Roman" w:cs="Times New Roman"/>
          <w:color w:val="002060"/>
          <w:sz w:val="24"/>
          <w:szCs w:val="24"/>
        </w:rPr>
        <w:t>s</w:t>
      </w:r>
      <w:r w:rsidR="006D1BC3" w:rsidRPr="00234488">
        <w:rPr>
          <w:rFonts w:ascii="Times New Roman" w:hAnsi="Times New Roman" w:cs="Times New Roman"/>
          <w:color w:val="002060"/>
          <w:sz w:val="24"/>
          <w:szCs w:val="24"/>
        </w:rPr>
        <w:t xml:space="preserve"> to respond to the ideological challenge of terrorism</w:t>
      </w:r>
      <w:r w:rsidR="00CA5717" w:rsidRPr="00234488">
        <w:rPr>
          <w:rFonts w:ascii="Times New Roman" w:hAnsi="Times New Roman" w:cs="Times New Roman"/>
          <w:color w:val="002060"/>
          <w:sz w:val="24"/>
          <w:szCs w:val="24"/>
        </w:rPr>
        <w:t>,</w:t>
      </w:r>
      <w:r w:rsidR="006D1BC3" w:rsidRPr="00234488">
        <w:rPr>
          <w:rFonts w:ascii="Times New Roman" w:hAnsi="Times New Roman" w:cs="Times New Roman"/>
          <w:color w:val="002060"/>
          <w:sz w:val="24"/>
          <w:szCs w:val="24"/>
        </w:rPr>
        <w:t xml:space="preserve"> and the threat faced by those </w:t>
      </w:r>
      <w:r w:rsidR="00CA5717" w:rsidRPr="00234488">
        <w:rPr>
          <w:rFonts w:ascii="Times New Roman" w:hAnsi="Times New Roman" w:cs="Times New Roman"/>
          <w:color w:val="002060"/>
          <w:sz w:val="24"/>
          <w:szCs w:val="24"/>
        </w:rPr>
        <w:t>who</w:t>
      </w:r>
      <w:r w:rsidR="006D1BC3" w:rsidRPr="00234488">
        <w:rPr>
          <w:rFonts w:ascii="Times New Roman" w:hAnsi="Times New Roman" w:cs="Times New Roman"/>
          <w:color w:val="002060"/>
          <w:sz w:val="24"/>
          <w:szCs w:val="24"/>
        </w:rPr>
        <w:t xml:space="preserve"> promote it, prevent people </w:t>
      </w:r>
      <w:r w:rsidR="006D1BC3" w:rsidRPr="00234488">
        <w:rPr>
          <w:rFonts w:ascii="Times New Roman" w:hAnsi="Times New Roman" w:cs="Times New Roman"/>
          <w:color w:val="002060"/>
          <w:sz w:val="24"/>
          <w:szCs w:val="24"/>
        </w:rPr>
        <w:lastRenderedPageBreak/>
        <w:t>from being drawn into terrorism and ensure they are given advice and support; and work with sectors and institutions where there are risks of radicalisation which needs to be addressed. (HM Government, 2011)</w:t>
      </w:r>
      <w:r w:rsidR="008C4217" w:rsidRPr="00234488">
        <w:rPr>
          <w:rFonts w:ascii="Times New Roman" w:hAnsi="Times New Roman" w:cs="Times New Roman"/>
          <w:color w:val="002060"/>
          <w:sz w:val="24"/>
          <w:szCs w:val="24"/>
        </w:rPr>
        <w:t xml:space="preserve">. </w:t>
      </w:r>
    </w:p>
    <w:p w14:paraId="0C4B8587" w14:textId="77777777" w:rsidR="008C4217" w:rsidRPr="00234488" w:rsidRDefault="008C4217" w:rsidP="00234488">
      <w:pPr>
        <w:pStyle w:val="ListParagraph"/>
        <w:spacing w:line="480" w:lineRule="auto"/>
        <w:jc w:val="both"/>
        <w:rPr>
          <w:rFonts w:ascii="Times New Roman" w:hAnsi="Times New Roman" w:cs="Times New Roman"/>
          <w:color w:val="002060"/>
          <w:sz w:val="24"/>
          <w:szCs w:val="24"/>
        </w:rPr>
      </w:pPr>
    </w:p>
    <w:p w14:paraId="418C55AC" w14:textId="25339284" w:rsidR="00216EF9" w:rsidRPr="00234488" w:rsidRDefault="008C4217"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The key components of the Prevent strategy include engaging with a wide ra</w:t>
      </w:r>
      <w:r w:rsidR="006F58E9" w:rsidRPr="00234488">
        <w:rPr>
          <w:rFonts w:ascii="Times New Roman" w:hAnsi="Times New Roman" w:cs="Times New Roman"/>
          <w:color w:val="002060"/>
          <w:sz w:val="24"/>
          <w:szCs w:val="24"/>
        </w:rPr>
        <w:t>n</w:t>
      </w:r>
      <w:r w:rsidRPr="00234488">
        <w:rPr>
          <w:rFonts w:ascii="Times New Roman" w:hAnsi="Times New Roman" w:cs="Times New Roman"/>
          <w:color w:val="002060"/>
          <w:sz w:val="24"/>
          <w:szCs w:val="24"/>
        </w:rPr>
        <w:t xml:space="preserve">ge of sectors and communities, training and raising awareness </w:t>
      </w:r>
      <w:r w:rsidR="00AD70D5" w:rsidRPr="00234488">
        <w:rPr>
          <w:rFonts w:ascii="Times New Roman" w:hAnsi="Times New Roman" w:cs="Times New Roman"/>
          <w:color w:val="002060"/>
          <w:sz w:val="24"/>
          <w:szCs w:val="24"/>
        </w:rPr>
        <w:t xml:space="preserve">with frontline workers (Including teachers, healthcare professionals, and social workers) to identify the </w:t>
      </w:r>
      <w:r w:rsidR="008A17D4" w:rsidRPr="00234488">
        <w:rPr>
          <w:rFonts w:ascii="Times New Roman" w:hAnsi="Times New Roman" w:cs="Times New Roman"/>
          <w:color w:val="002060"/>
          <w:sz w:val="24"/>
          <w:szCs w:val="24"/>
        </w:rPr>
        <w:t xml:space="preserve">signs of radicalisation and know how to respond appropriately. </w:t>
      </w:r>
    </w:p>
    <w:p w14:paraId="122CAC5D" w14:textId="77777777" w:rsidR="00722AD2" w:rsidRPr="00234488" w:rsidRDefault="00722AD2" w:rsidP="00234488">
      <w:pPr>
        <w:pStyle w:val="ListParagraph"/>
        <w:spacing w:line="480" w:lineRule="auto"/>
        <w:jc w:val="both"/>
        <w:rPr>
          <w:rFonts w:ascii="Times New Roman" w:hAnsi="Times New Roman" w:cs="Times New Roman"/>
          <w:color w:val="002060"/>
          <w:sz w:val="24"/>
          <w:szCs w:val="24"/>
        </w:rPr>
      </w:pPr>
    </w:p>
    <w:p w14:paraId="600ED14C" w14:textId="77777777" w:rsidR="00216EF9" w:rsidRPr="00234488" w:rsidRDefault="0082768A"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T</w:t>
      </w:r>
      <w:r w:rsidR="00614661" w:rsidRPr="00234488">
        <w:rPr>
          <w:rFonts w:ascii="Times New Roman" w:hAnsi="Times New Roman" w:cs="Times New Roman"/>
          <w:color w:val="002060"/>
          <w:sz w:val="24"/>
          <w:szCs w:val="24"/>
        </w:rPr>
        <w:t>he channel programme component of the prevent strategy is a voluntary program that provides additional support and intervention for those at risk of radicalisation</w:t>
      </w:r>
      <w:r w:rsidR="00634650" w:rsidRPr="00234488">
        <w:rPr>
          <w:rFonts w:ascii="Times New Roman" w:hAnsi="Times New Roman" w:cs="Times New Roman"/>
          <w:color w:val="002060"/>
          <w:sz w:val="24"/>
          <w:szCs w:val="24"/>
        </w:rPr>
        <w:t xml:space="preserve"> in an attempt to divert them from extremist pathways and towards positive alternatives.</w:t>
      </w:r>
    </w:p>
    <w:p w14:paraId="7D8EED4A" w14:textId="77777777" w:rsidR="00722AD2" w:rsidRPr="00234488" w:rsidRDefault="00722AD2" w:rsidP="00234488">
      <w:pPr>
        <w:pStyle w:val="ListParagraph"/>
        <w:spacing w:line="480" w:lineRule="auto"/>
        <w:jc w:val="both"/>
        <w:rPr>
          <w:rFonts w:ascii="Times New Roman" w:hAnsi="Times New Roman" w:cs="Times New Roman"/>
          <w:color w:val="002060"/>
          <w:sz w:val="24"/>
          <w:szCs w:val="24"/>
        </w:rPr>
      </w:pPr>
    </w:p>
    <w:p w14:paraId="7D6BDD09" w14:textId="2E391CB3" w:rsidR="008C4217" w:rsidRPr="00234488" w:rsidRDefault="00800B37"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An additional</w:t>
      </w:r>
      <w:r w:rsidR="00335985" w:rsidRPr="00234488">
        <w:rPr>
          <w:rFonts w:ascii="Times New Roman" w:hAnsi="Times New Roman" w:cs="Times New Roman"/>
          <w:color w:val="002060"/>
          <w:sz w:val="24"/>
          <w:szCs w:val="24"/>
        </w:rPr>
        <w:t xml:space="preserve"> </w:t>
      </w:r>
      <w:r w:rsidR="00D91147" w:rsidRPr="00234488">
        <w:rPr>
          <w:rFonts w:ascii="Times New Roman" w:hAnsi="Times New Roman" w:cs="Times New Roman"/>
          <w:color w:val="002060"/>
          <w:sz w:val="24"/>
          <w:szCs w:val="24"/>
        </w:rPr>
        <w:t>component</w:t>
      </w:r>
      <w:r w:rsidRPr="00234488">
        <w:rPr>
          <w:rFonts w:ascii="Times New Roman" w:hAnsi="Times New Roman" w:cs="Times New Roman"/>
          <w:color w:val="002060"/>
          <w:sz w:val="24"/>
          <w:szCs w:val="24"/>
        </w:rPr>
        <w:t xml:space="preserve"> is</w:t>
      </w:r>
      <w:r w:rsidR="00D91147" w:rsidRPr="00234488">
        <w:rPr>
          <w:rFonts w:ascii="Times New Roman" w:hAnsi="Times New Roman" w:cs="Times New Roman"/>
          <w:color w:val="002060"/>
          <w:sz w:val="24"/>
          <w:szCs w:val="24"/>
        </w:rPr>
        <w:t xml:space="preserve"> community partnerships which promote collaboration between government agencies, local authorities, community groups and individuals to tailor intervention</w:t>
      </w:r>
      <w:r w:rsidR="00FD07BF" w:rsidRPr="00234488">
        <w:rPr>
          <w:rFonts w:ascii="Times New Roman" w:hAnsi="Times New Roman" w:cs="Times New Roman"/>
          <w:color w:val="002060"/>
          <w:sz w:val="24"/>
          <w:szCs w:val="24"/>
        </w:rPr>
        <w:t>s within different communities</w:t>
      </w:r>
      <w:r w:rsidRPr="00234488">
        <w:rPr>
          <w:rFonts w:ascii="Times New Roman" w:hAnsi="Times New Roman" w:cs="Times New Roman"/>
          <w:color w:val="002060"/>
          <w:sz w:val="24"/>
          <w:szCs w:val="24"/>
        </w:rPr>
        <w:t xml:space="preserve">. </w:t>
      </w:r>
    </w:p>
    <w:p w14:paraId="3CD51E2C" w14:textId="77777777" w:rsidR="00370D98" w:rsidRPr="00234488" w:rsidRDefault="00370D98" w:rsidP="00234488">
      <w:pPr>
        <w:pStyle w:val="ListParagraph"/>
        <w:spacing w:line="480" w:lineRule="auto"/>
        <w:jc w:val="both"/>
        <w:rPr>
          <w:rFonts w:ascii="Times New Roman" w:hAnsi="Times New Roman" w:cs="Times New Roman"/>
          <w:color w:val="002060"/>
          <w:sz w:val="24"/>
          <w:szCs w:val="24"/>
        </w:rPr>
      </w:pPr>
    </w:p>
    <w:p w14:paraId="66F05C9E" w14:textId="38FA0996" w:rsidR="0017255F" w:rsidRPr="00234488" w:rsidRDefault="00216EF9"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The final two components within the prevent strategy is </w:t>
      </w:r>
      <w:r w:rsidR="001710F4" w:rsidRPr="00234488">
        <w:rPr>
          <w:rFonts w:ascii="Times New Roman" w:hAnsi="Times New Roman" w:cs="Times New Roman"/>
          <w:color w:val="002060"/>
          <w:sz w:val="24"/>
          <w:szCs w:val="24"/>
        </w:rPr>
        <w:t>Promotion of British Values and research and evaluation</w:t>
      </w:r>
      <w:r w:rsidR="00F13F00" w:rsidRPr="00234488">
        <w:rPr>
          <w:rFonts w:ascii="Times New Roman" w:hAnsi="Times New Roman" w:cs="Times New Roman"/>
          <w:color w:val="002060"/>
          <w:sz w:val="24"/>
          <w:szCs w:val="24"/>
        </w:rPr>
        <w:t xml:space="preserve">. </w:t>
      </w:r>
      <w:r w:rsidR="00732161" w:rsidRPr="00234488">
        <w:rPr>
          <w:rFonts w:ascii="Times New Roman" w:hAnsi="Times New Roman" w:cs="Times New Roman"/>
          <w:color w:val="002060"/>
          <w:sz w:val="24"/>
          <w:szCs w:val="24"/>
        </w:rPr>
        <w:t xml:space="preserve">(HM Government, 2011) </w:t>
      </w:r>
    </w:p>
    <w:p w14:paraId="4ED273C7" w14:textId="77777777" w:rsidR="0017255F" w:rsidRPr="00234488" w:rsidRDefault="0017255F" w:rsidP="00234488">
      <w:pPr>
        <w:pStyle w:val="ListParagraph"/>
        <w:spacing w:line="480" w:lineRule="auto"/>
        <w:jc w:val="both"/>
        <w:rPr>
          <w:rFonts w:ascii="Times New Roman" w:hAnsi="Times New Roman" w:cs="Times New Roman"/>
          <w:color w:val="0070C0"/>
          <w:sz w:val="24"/>
          <w:szCs w:val="24"/>
        </w:rPr>
      </w:pPr>
    </w:p>
    <w:p w14:paraId="6695AE65" w14:textId="18C9FB15" w:rsidR="00095ABE" w:rsidRPr="00234488" w:rsidRDefault="007025E0"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specific example of </w:t>
      </w:r>
      <w:r w:rsidR="00986C52" w:rsidRPr="00234488">
        <w:rPr>
          <w:rFonts w:ascii="Times New Roman" w:hAnsi="Times New Roman" w:cs="Times New Roman"/>
          <w:sz w:val="24"/>
          <w:szCs w:val="24"/>
        </w:rPr>
        <w:t xml:space="preserve">the </w:t>
      </w:r>
      <w:r w:rsidRPr="00234488">
        <w:rPr>
          <w:rFonts w:ascii="Times New Roman" w:hAnsi="Times New Roman" w:cs="Times New Roman"/>
          <w:sz w:val="24"/>
          <w:szCs w:val="24"/>
        </w:rPr>
        <w:t xml:space="preserve">prevent </w:t>
      </w:r>
      <w:r w:rsidR="0017255F" w:rsidRPr="00234488">
        <w:rPr>
          <w:rFonts w:ascii="Times New Roman" w:hAnsi="Times New Roman" w:cs="Times New Roman"/>
          <w:sz w:val="24"/>
          <w:szCs w:val="24"/>
        </w:rPr>
        <w:t>initiative</w:t>
      </w:r>
      <w:r w:rsidR="00986C52" w:rsidRPr="00234488">
        <w:rPr>
          <w:rFonts w:ascii="Times New Roman" w:hAnsi="Times New Roman" w:cs="Times New Roman"/>
          <w:sz w:val="24"/>
          <w:szCs w:val="24"/>
        </w:rPr>
        <w:t xml:space="preserve"> </w:t>
      </w:r>
      <w:r w:rsidRPr="00234488">
        <w:rPr>
          <w:rFonts w:ascii="Times New Roman" w:hAnsi="Times New Roman" w:cs="Times New Roman"/>
          <w:sz w:val="24"/>
          <w:szCs w:val="24"/>
        </w:rPr>
        <w:t xml:space="preserve">and their impact on preventing radicalisation and extremism. </w:t>
      </w:r>
    </w:p>
    <w:p w14:paraId="5F81AAB4"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75CE52BB" w14:textId="36D88259" w:rsidR="00095ABE" w:rsidRPr="00234488" w:rsidRDefault="008B5A19"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Following the 7/7 bombings</w:t>
      </w:r>
      <w:r w:rsidR="006A0CDA" w:rsidRPr="00234488">
        <w:rPr>
          <w:rFonts w:ascii="Times New Roman" w:hAnsi="Times New Roman" w:cs="Times New Roman"/>
          <w:color w:val="002060"/>
          <w:sz w:val="24"/>
          <w:szCs w:val="24"/>
        </w:rPr>
        <w:t xml:space="preserve">, </w:t>
      </w:r>
      <w:r w:rsidR="00DF7DF2" w:rsidRPr="00234488">
        <w:rPr>
          <w:rFonts w:ascii="Times New Roman" w:hAnsi="Times New Roman" w:cs="Times New Roman"/>
          <w:color w:val="002060"/>
          <w:sz w:val="24"/>
          <w:szCs w:val="24"/>
        </w:rPr>
        <w:t xml:space="preserve">the </w:t>
      </w:r>
      <w:r w:rsidR="004A4945" w:rsidRPr="00234488">
        <w:rPr>
          <w:rFonts w:ascii="Times New Roman" w:hAnsi="Times New Roman" w:cs="Times New Roman"/>
          <w:color w:val="002060"/>
          <w:sz w:val="24"/>
          <w:szCs w:val="24"/>
        </w:rPr>
        <w:t>PET initiative was rolled out across the UK, whereby ministers visited 9 towns, including discussions with over 1,000 Muslims</w:t>
      </w:r>
      <w:r w:rsidR="00A37505" w:rsidRPr="00234488">
        <w:rPr>
          <w:rFonts w:ascii="Times New Roman" w:hAnsi="Times New Roman" w:cs="Times New Roman"/>
          <w:color w:val="002060"/>
          <w:sz w:val="24"/>
          <w:szCs w:val="24"/>
        </w:rPr>
        <w:t>.</w:t>
      </w:r>
      <w:r w:rsidR="00172D33" w:rsidRPr="00234488">
        <w:rPr>
          <w:rFonts w:ascii="Times New Roman" w:hAnsi="Times New Roman" w:cs="Times New Roman"/>
          <w:color w:val="002060"/>
          <w:sz w:val="24"/>
          <w:szCs w:val="24"/>
        </w:rPr>
        <w:t xml:space="preserve"> </w:t>
      </w:r>
      <w:r w:rsidR="00F549B2" w:rsidRPr="00234488">
        <w:rPr>
          <w:rFonts w:ascii="Times New Roman" w:hAnsi="Times New Roman" w:cs="Times New Roman"/>
          <w:color w:val="002060"/>
          <w:sz w:val="24"/>
          <w:szCs w:val="24"/>
        </w:rPr>
        <w:t xml:space="preserve">During the </w:t>
      </w:r>
      <w:r w:rsidR="00F549B2" w:rsidRPr="00234488">
        <w:rPr>
          <w:rFonts w:ascii="Times New Roman" w:hAnsi="Times New Roman" w:cs="Times New Roman"/>
          <w:color w:val="002060"/>
          <w:sz w:val="24"/>
          <w:szCs w:val="24"/>
        </w:rPr>
        <w:lastRenderedPageBreak/>
        <w:t xml:space="preserve">meetings the ministers and the members of the Muslim community covered </w:t>
      </w:r>
      <w:r w:rsidR="0034517F" w:rsidRPr="00234488">
        <w:rPr>
          <w:rFonts w:ascii="Times New Roman" w:hAnsi="Times New Roman" w:cs="Times New Roman"/>
          <w:color w:val="002060"/>
          <w:sz w:val="24"/>
          <w:szCs w:val="24"/>
        </w:rPr>
        <w:t xml:space="preserve">community confidence in policing, tackling extremism and radicalisation and </w:t>
      </w:r>
      <w:r w:rsidR="00547DB2" w:rsidRPr="00234488">
        <w:rPr>
          <w:rFonts w:ascii="Times New Roman" w:hAnsi="Times New Roman" w:cs="Times New Roman"/>
          <w:color w:val="002060"/>
          <w:sz w:val="24"/>
          <w:szCs w:val="24"/>
        </w:rPr>
        <w:t xml:space="preserve">the role of mosques as a resource for the whole community. However, criticisms were raised as a result of how rushed the process was, which the government has been recovering from ever since. (Briggs, 2010). </w:t>
      </w:r>
    </w:p>
    <w:p w14:paraId="47626658" w14:textId="77777777" w:rsidR="0017255F" w:rsidRPr="00234488" w:rsidRDefault="0017255F" w:rsidP="00234488">
      <w:pPr>
        <w:pStyle w:val="ListParagraph"/>
        <w:spacing w:line="480" w:lineRule="auto"/>
        <w:jc w:val="both"/>
        <w:rPr>
          <w:rFonts w:ascii="Times New Roman" w:hAnsi="Times New Roman" w:cs="Times New Roman"/>
          <w:color w:val="002060"/>
          <w:sz w:val="24"/>
          <w:szCs w:val="24"/>
        </w:rPr>
      </w:pPr>
    </w:p>
    <w:p w14:paraId="6EC73866" w14:textId="3420C345" w:rsidR="007025E0" w:rsidRPr="00234488" w:rsidRDefault="007025E0"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Case Studies of terrorist incidents in the UK:</w:t>
      </w:r>
    </w:p>
    <w:p w14:paraId="16720596" w14:textId="2976341F" w:rsidR="004E06C3" w:rsidRPr="00234488" w:rsidRDefault="004E06C3"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u w:val="single"/>
        </w:rPr>
        <w:t>Example Incident 1:</w:t>
      </w:r>
      <w:r w:rsidRPr="00234488">
        <w:rPr>
          <w:rFonts w:ascii="Times New Roman" w:hAnsi="Times New Roman" w:cs="Times New Roman"/>
          <w:sz w:val="24"/>
          <w:szCs w:val="24"/>
        </w:rPr>
        <w:t xml:space="preserve"> London 7/7 Bombings in 2005. Community Policing played a role in preventing further attacks and supporting a counter-terrorism response. </w:t>
      </w:r>
    </w:p>
    <w:p w14:paraId="6B2091C8" w14:textId="314106A3" w:rsidR="00CE591D" w:rsidRPr="00234488" w:rsidRDefault="00CE591D"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On the 7</w:t>
      </w:r>
      <w:r w:rsidRPr="00234488">
        <w:rPr>
          <w:rFonts w:ascii="Times New Roman" w:hAnsi="Times New Roman" w:cs="Times New Roman"/>
          <w:color w:val="002060"/>
          <w:sz w:val="24"/>
          <w:szCs w:val="24"/>
          <w:vertAlign w:val="superscript"/>
        </w:rPr>
        <w:t>th</w:t>
      </w:r>
      <w:r w:rsidRPr="00234488">
        <w:rPr>
          <w:rFonts w:ascii="Times New Roman" w:hAnsi="Times New Roman" w:cs="Times New Roman"/>
          <w:color w:val="002060"/>
          <w:sz w:val="24"/>
          <w:szCs w:val="24"/>
        </w:rPr>
        <w:t xml:space="preserve"> July 2005, there were 3 explosions that occurre</w:t>
      </w:r>
      <w:r w:rsidR="00370D98" w:rsidRPr="00234488">
        <w:rPr>
          <w:rFonts w:ascii="Times New Roman" w:hAnsi="Times New Roman" w:cs="Times New Roman"/>
          <w:color w:val="002060"/>
          <w:sz w:val="24"/>
          <w:szCs w:val="24"/>
        </w:rPr>
        <w:t xml:space="preserve">d </w:t>
      </w:r>
      <w:r w:rsidRPr="00234488">
        <w:rPr>
          <w:rFonts w:ascii="Times New Roman" w:hAnsi="Times New Roman" w:cs="Times New Roman"/>
          <w:color w:val="002060"/>
          <w:sz w:val="24"/>
          <w:szCs w:val="24"/>
        </w:rPr>
        <w:t xml:space="preserve">at around 0850 on the London Underground system. </w:t>
      </w:r>
      <w:r w:rsidR="00224E1F" w:rsidRPr="00234488">
        <w:rPr>
          <w:rFonts w:ascii="Times New Roman" w:hAnsi="Times New Roman" w:cs="Times New Roman"/>
          <w:color w:val="002060"/>
          <w:sz w:val="24"/>
          <w:szCs w:val="24"/>
        </w:rPr>
        <w:t>A fourth explosion occurred on the upper deck of a London bus</w:t>
      </w:r>
      <w:r w:rsidR="0091330C" w:rsidRPr="00234488">
        <w:rPr>
          <w:rFonts w:ascii="Times New Roman" w:hAnsi="Times New Roman" w:cs="Times New Roman"/>
          <w:color w:val="002060"/>
          <w:sz w:val="24"/>
          <w:szCs w:val="24"/>
        </w:rPr>
        <w:t xml:space="preserve"> on the same day</w:t>
      </w:r>
      <w:r w:rsidR="007B7D0B" w:rsidRPr="00234488">
        <w:rPr>
          <w:rFonts w:ascii="Times New Roman" w:hAnsi="Times New Roman" w:cs="Times New Roman"/>
          <w:color w:val="002060"/>
          <w:sz w:val="24"/>
          <w:szCs w:val="24"/>
        </w:rPr>
        <w:t xml:space="preserve">. </w:t>
      </w:r>
      <w:r w:rsidR="009F0AE7" w:rsidRPr="00234488">
        <w:rPr>
          <w:rFonts w:ascii="Times New Roman" w:hAnsi="Times New Roman" w:cs="Times New Roman"/>
          <w:color w:val="002060"/>
          <w:sz w:val="24"/>
          <w:szCs w:val="24"/>
        </w:rPr>
        <w:t>On the 21</w:t>
      </w:r>
      <w:r w:rsidR="009F0AE7" w:rsidRPr="00234488">
        <w:rPr>
          <w:rFonts w:ascii="Times New Roman" w:hAnsi="Times New Roman" w:cs="Times New Roman"/>
          <w:color w:val="002060"/>
          <w:sz w:val="24"/>
          <w:szCs w:val="24"/>
          <w:vertAlign w:val="superscript"/>
        </w:rPr>
        <w:t>st</w:t>
      </w:r>
      <w:r w:rsidR="009F0AE7" w:rsidRPr="00234488">
        <w:rPr>
          <w:rFonts w:ascii="Times New Roman" w:hAnsi="Times New Roman" w:cs="Times New Roman"/>
          <w:color w:val="002060"/>
          <w:sz w:val="24"/>
          <w:szCs w:val="24"/>
        </w:rPr>
        <w:t xml:space="preserve"> July 2005, a </w:t>
      </w:r>
      <w:r w:rsidR="00346A70" w:rsidRPr="00234488">
        <w:rPr>
          <w:rFonts w:ascii="Times New Roman" w:hAnsi="Times New Roman" w:cs="Times New Roman"/>
          <w:color w:val="002060"/>
          <w:sz w:val="24"/>
          <w:szCs w:val="24"/>
        </w:rPr>
        <w:t>further 3 incidents occurred on underground trains</w:t>
      </w:r>
      <w:r w:rsidR="00C2149E" w:rsidRPr="00234488">
        <w:rPr>
          <w:rFonts w:ascii="Times New Roman" w:hAnsi="Times New Roman" w:cs="Times New Roman"/>
          <w:color w:val="002060"/>
          <w:sz w:val="24"/>
          <w:szCs w:val="24"/>
        </w:rPr>
        <w:t xml:space="preserve"> (Intelligence and Security Committee, 200</w:t>
      </w:r>
      <w:r w:rsidR="009123AB" w:rsidRPr="00234488">
        <w:rPr>
          <w:rFonts w:ascii="Times New Roman" w:hAnsi="Times New Roman" w:cs="Times New Roman"/>
          <w:color w:val="002060"/>
          <w:sz w:val="24"/>
          <w:szCs w:val="24"/>
        </w:rPr>
        <w:t xml:space="preserve">6). </w:t>
      </w:r>
      <w:r w:rsidR="000B0E7A" w:rsidRPr="00234488">
        <w:rPr>
          <w:rFonts w:ascii="Times New Roman" w:hAnsi="Times New Roman" w:cs="Times New Roman"/>
          <w:color w:val="002060"/>
          <w:sz w:val="24"/>
          <w:szCs w:val="24"/>
        </w:rPr>
        <w:t>52 people died in the attacks and 700 people were injured</w:t>
      </w:r>
      <w:r w:rsidR="004144E2" w:rsidRPr="00234488">
        <w:rPr>
          <w:rFonts w:ascii="Times New Roman" w:hAnsi="Times New Roman" w:cs="Times New Roman"/>
          <w:color w:val="002060"/>
          <w:sz w:val="24"/>
          <w:szCs w:val="24"/>
        </w:rPr>
        <w:t>, the bombers were also killed.</w:t>
      </w:r>
    </w:p>
    <w:p w14:paraId="68AB6C42" w14:textId="77777777" w:rsidR="000B0E7A" w:rsidRPr="00234488" w:rsidRDefault="000B0E7A" w:rsidP="00234488">
      <w:pPr>
        <w:pStyle w:val="ListParagraph"/>
        <w:spacing w:line="480" w:lineRule="auto"/>
        <w:jc w:val="both"/>
        <w:rPr>
          <w:rFonts w:ascii="Times New Roman" w:hAnsi="Times New Roman" w:cs="Times New Roman"/>
          <w:color w:val="002060"/>
          <w:sz w:val="24"/>
          <w:szCs w:val="24"/>
        </w:rPr>
      </w:pPr>
    </w:p>
    <w:p w14:paraId="2499CF8C" w14:textId="34CBCC77" w:rsidR="000B0E7A" w:rsidRPr="00234488" w:rsidRDefault="00630A95"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The London attacks were seen as a result of ‘home grown’ terrorism and local authorities began to focus on members of the Muslim Community. </w:t>
      </w:r>
      <w:r w:rsidR="00C5070F" w:rsidRPr="00234488">
        <w:rPr>
          <w:rFonts w:ascii="Times New Roman" w:hAnsi="Times New Roman" w:cs="Times New Roman"/>
          <w:color w:val="002060"/>
          <w:sz w:val="24"/>
          <w:szCs w:val="24"/>
        </w:rPr>
        <w:t>The response to this</w:t>
      </w:r>
      <w:r w:rsidR="006055E6" w:rsidRPr="00234488">
        <w:rPr>
          <w:rFonts w:ascii="Times New Roman" w:hAnsi="Times New Roman" w:cs="Times New Roman"/>
          <w:color w:val="002060"/>
          <w:sz w:val="24"/>
          <w:szCs w:val="24"/>
        </w:rPr>
        <w:t>,</w:t>
      </w:r>
      <w:r w:rsidR="00C5070F" w:rsidRPr="00234488">
        <w:rPr>
          <w:rFonts w:ascii="Times New Roman" w:hAnsi="Times New Roman" w:cs="Times New Roman"/>
          <w:color w:val="002060"/>
          <w:sz w:val="24"/>
          <w:szCs w:val="24"/>
        </w:rPr>
        <w:t xml:space="preserve"> was applying </w:t>
      </w:r>
      <w:r w:rsidR="00A276D4" w:rsidRPr="00234488">
        <w:rPr>
          <w:rFonts w:ascii="Times New Roman" w:hAnsi="Times New Roman" w:cs="Times New Roman"/>
          <w:color w:val="002060"/>
          <w:sz w:val="24"/>
          <w:szCs w:val="24"/>
        </w:rPr>
        <w:t xml:space="preserve">community-policing principles </w:t>
      </w:r>
      <w:r w:rsidR="00215B64" w:rsidRPr="00234488">
        <w:rPr>
          <w:rFonts w:ascii="Times New Roman" w:hAnsi="Times New Roman" w:cs="Times New Roman"/>
          <w:color w:val="002060"/>
          <w:sz w:val="24"/>
          <w:szCs w:val="24"/>
        </w:rPr>
        <w:t>to the enforcement of counterterrorism. As task force of over 100 Muslim community leaders w</w:t>
      </w:r>
      <w:r w:rsidR="00A125B0" w:rsidRPr="00234488">
        <w:rPr>
          <w:rFonts w:ascii="Times New Roman" w:hAnsi="Times New Roman" w:cs="Times New Roman"/>
          <w:color w:val="002060"/>
          <w:sz w:val="24"/>
          <w:szCs w:val="24"/>
        </w:rPr>
        <w:t xml:space="preserve">as created </w:t>
      </w:r>
      <w:r w:rsidR="008F7C9C" w:rsidRPr="00234488">
        <w:rPr>
          <w:rFonts w:ascii="Times New Roman" w:hAnsi="Times New Roman" w:cs="Times New Roman"/>
          <w:color w:val="002060"/>
          <w:sz w:val="24"/>
          <w:szCs w:val="24"/>
        </w:rPr>
        <w:t>for combatting political extremism.</w:t>
      </w:r>
      <w:r w:rsidR="00C87E3A" w:rsidRPr="00234488">
        <w:rPr>
          <w:rFonts w:ascii="Times New Roman" w:hAnsi="Times New Roman" w:cs="Times New Roman"/>
          <w:color w:val="002060"/>
          <w:sz w:val="24"/>
          <w:szCs w:val="24"/>
        </w:rPr>
        <w:t xml:space="preserve"> Another tactic </w:t>
      </w:r>
      <w:r w:rsidR="00F446EA" w:rsidRPr="00234488">
        <w:rPr>
          <w:rFonts w:ascii="Times New Roman" w:hAnsi="Times New Roman" w:cs="Times New Roman"/>
          <w:color w:val="002060"/>
          <w:sz w:val="24"/>
          <w:szCs w:val="24"/>
        </w:rPr>
        <w:t xml:space="preserve">deployed in combating the aftermath of the terrorist attack was the allocation of £80 million by the government, to be spent over 3 years on new initiatives. They ranged </w:t>
      </w:r>
      <w:r w:rsidR="00F76A92" w:rsidRPr="00234488">
        <w:rPr>
          <w:rFonts w:ascii="Times New Roman" w:hAnsi="Times New Roman" w:cs="Times New Roman"/>
          <w:color w:val="002060"/>
          <w:sz w:val="24"/>
          <w:szCs w:val="24"/>
        </w:rPr>
        <w:t>from the development of citizen education programmes</w:t>
      </w:r>
      <w:r w:rsidR="00D123BC" w:rsidRPr="00234488">
        <w:rPr>
          <w:rFonts w:ascii="Times New Roman" w:hAnsi="Times New Roman" w:cs="Times New Roman"/>
          <w:color w:val="002060"/>
          <w:sz w:val="24"/>
          <w:szCs w:val="24"/>
        </w:rPr>
        <w:t xml:space="preserve"> to the training of </w:t>
      </w:r>
      <w:r w:rsidR="00281060" w:rsidRPr="00234488">
        <w:rPr>
          <w:rFonts w:ascii="Times New Roman" w:hAnsi="Times New Roman" w:cs="Times New Roman"/>
          <w:color w:val="002060"/>
          <w:sz w:val="24"/>
          <w:szCs w:val="24"/>
        </w:rPr>
        <w:t>education professional</w:t>
      </w:r>
      <w:r w:rsidR="00F76A92" w:rsidRPr="00234488">
        <w:rPr>
          <w:rFonts w:ascii="Times New Roman" w:hAnsi="Times New Roman" w:cs="Times New Roman"/>
          <w:color w:val="002060"/>
          <w:sz w:val="24"/>
          <w:szCs w:val="24"/>
        </w:rPr>
        <w:t>s</w:t>
      </w:r>
      <w:r w:rsidR="00281060" w:rsidRPr="00234488">
        <w:rPr>
          <w:rFonts w:ascii="Times New Roman" w:hAnsi="Times New Roman" w:cs="Times New Roman"/>
          <w:color w:val="002060"/>
          <w:sz w:val="24"/>
          <w:szCs w:val="24"/>
        </w:rPr>
        <w:t xml:space="preserve"> in how to identify signs of radicalisation (Klausen, 2009).</w:t>
      </w:r>
      <w:r w:rsidR="008F7C9C" w:rsidRPr="00234488">
        <w:rPr>
          <w:rFonts w:ascii="Times New Roman" w:hAnsi="Times New Roman" w:cs="Times New Roman"/>
          <w:color w:val="002060"/>
          <w:sz w:val="24"/>
          <w:szCs w:val="24"/>
        </w:rPr>
        <w:t xml:space="preserve"> </w:t>
      </w:r>
    </w:p>
    <w:p w14:paraId="14EE0926" w14:textId="77777777" w:rsidR="006E65F3" w:rsidRPr="00234488" w:rsidRDefault="006E65F3" w:rsidP="00234488">
      <w:pPr>
        <w:spacing w:line="480" w:lineRule="auto"/>
        <w:jc w:val="both"/>
        <w:rPr>
          <w:rFonts w:ascii="Times New Roman" w:hAnsi="Times New Roman" w:cs="Times New Roman"/>
          <w:sz w:val="24"/>
          <w:szCs w:val="24"/>
        </w:rPr>
      </w:pPr>
    </w:p>
    <w:p w14:paraId="481AB082" w14:textId="6031264D" w:rsidR="006E65F3" w:rsidRPr="00234488" w:rsidRDefault="00163BC2"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What is the role of</w:t>
      </w:r>
      <w:r w:rsidR="006E65F3" w:rsidRPr="00234488">
        <w:rPr>
          <w:rFonts w:ascii="Times New Roman" w:hAnsi="Times New Roman" w:cs="Times New Roman"/>
          <w:sz w:val="24"/>
          <w:szCs w:val="24"/>
        </w:rPr>
        <w:t xml:space="preserve"> community policing and engagement in response to these incidents</w:t>
      </w:r>
      <w:r w:rsidR="00617A89" w:rsidRPr="00234488">
        <w:rPr>
          <w:rFonts w:ascii="Times New Roman" w:hAnsi="Times New Roman" w:cs="Times New Roman"/>
          <w:sz w:val="24"/>
          <w:szCs w:val="24"/>
        </w:rPr>
        <w:t>.</w:t>
      </w:r>
    </w:p>
    <w:p w14:paraId="76C81836" w14:textId="77777777" w:rsidR="00665CF1" w:rsidRPr="00234488" w:rsidRDefault="00665CF1" w:rsidP="00234488">
      <w:pPr>
        <w:pStyle w:val="ListParagraph"/>
        <w:spacing w:line="480" w:lineRule="auto"/>
        <w:rPr>
          <w:rFonts w:ascii="Times New Roman" w:hAnsi="Times New Roman" w:cs="Times New Roman"/>
          <w:sz w:val="24"/>
          <w:szCs w:val="24"/>
        </w:rPr>
      </w:pPr>
    </w:p>
    <w:p w14:paraId="45660B30" w14:textId="2A525771" w:rsidR="00665CF1" w:rsidRPr="00234488" w:rsidRDefault="00665CF1"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w:t>
      </w:r>
      <w:r w:rsidR="004439CB" w:rsidRPr="00234488">
        <w:rPr>
          <w:rFonts w:ascii="Times New Roman" w:hAnsi="Times New Roman" w:cs="Times New Roman"/>
          <w:color w:val="002060"/>
          <w:sz w:val="24"/>
          <w:szCs w:val="24"/>
        </w:rPr>
        <w:t>The</w:t>
      </w:r>
      <w:r w:rsidRPr="00234488">
        <w:rPr>
          <w:rFonts w:ascii="Times New Roman" w:hAnsi="Times New Roman" w:cs="Times New Roman"/>
          <w:color w:val="002060"/>
          <w:sz w:val="24"/>
          <w:szCs w:val="24"/>
        </w:rPr>
        <w:t xml:space="preserve"> 7/7 attacks brought community-based approach back to centre stage</w:t>
      </w:r>
      <w:r w:rsidR="00181D3A" w:rsidRPr="00234488">
        <w:rPr>
          <w:rFonts w:ascii="Times New Roman" w:hAnsi="Times New Roman" w:cs="Times New Roman"/>
          <w:color w:val="002060"/>
          <w:sz w:val="24"/>
          <w:szCs w:val="24"/>
        </w:rPr>
        <w:t xml:space="preserve">…since 2001, over a dozen planned terrorist attacks have been prevented in the UK. Between 2001-2008, over 200 individuals were </w:t>
      </w:r>
      <w:r w:rsidR="00DE5E66" w:rsidRPr="00234488">
        <w:rPr>
          <w:rFonts w:ascii="Times New Roman" w:hAnsi="Times New Roman" w:cs="Times New Roman"/>
          <w:color w:val="002060"/>
          <w:sz w:val="24"/>
          <w:szCs w:val="24"/>
        </w:rPr>
        <w:t>successfully</w:t>
      </w:r>
      <w:r w:rsidR="00181D3A" w:rsidRPr="00234488">
        <w:rPr>
          <w:rFonts w:ascii="Times New Roman" w:hAnsi="Times New Roman" w:cs="Times New Roman"/>
          <w:color w:val="002060"/>
          <w:sz w:val="24"/>
          <w:szCs w:val="24"/>
        </w:rPr>
        <w:t xml:space="preserve"> prosecuted for </w:t>
      </w:r>
      <w:r w:rsidR="00DE5E66" w:rsidRPr="00234488">
        <w:rPr>
          <w:rFonts w:ascii="Times New Roman" w:hAnsi="Times New Roman" w:cs="Times New Roman"/>
          <w:color w:val="002060"/>
          <w:sz w:val="24"/>
          <w:szCs w:val="24"/>
        </w:rPr>
        <w:t>planning, supporting or inciting terrorism” (Briggs, 2010)</w:t>
      </w:r>
    </w:p>
    <w:p w14:paraId="7DF9F900" w14:textId="77777777" w:rsidR="00A72CE3" w:rsidRPr="00234488" w:rsidRDefault="00A72CE3" w:rsidP="00234488">
      <w:pPr>
        <w:pStyle w:val="ListParagraph"/>
        <w:spacing w:line="480" w:lineRule="auto"/>
        <w:jc w:val="both"/>
        <w:rPr>
          <w:rFonts w:ascii="Times New Roman" w:hAnsi="Times New Roman" w:cs="Times New Roman"/>
          <w:color w:val="002060"/>
          <w:sz w:val="24"/>
          <w:szCs w:val="24"/>
        </w:rPr>
      </w:pPr>
    </w:p>
    <w:p w14:paraId="169443EC" w14:textId="202D3300" w:rsidR="00A72CE3" w:rsidRPr="00234488" w:rsidRDefault="00A72CE3"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Communities play a central role in different areas of the counterterrorism strategy</w:t>
      </w:r>
      <w:r w:rsidR="007D7336" w:rsidRPr="00234488">
        <w:rPr>
          <w:rFonts w:ascii="Times New Roman" w:hAnsi="Times New Roman" w:cs="Times New Roman"/>
          <w:color w:val="002060"/>
          <w:sz w:val="24"/>
          <w:szCs w:val="24"/>
        </w:rPr>
        <w:t>. Firstly</w:t>
      </w:r>
      <w:r w:rsidR="008974CC" w:rsidRPr="00234488">
        <w:rPr>
          <w:rFonts w:ascii="Times New Roman" w:hAnsi="Times New Roman" w:cs="Times New Roman"/>
          <w:color w:val="002060"/>
          <w:sz w:val="24"/>
          <w:szCs w:val="24"/>
        </w:rPr>
        <w:t>,</w:t>
      </w:r>
      <w:r w:rsidR="007D7336" w:rsidRPr="00234488">
        <w:rPr>
          <w:rFonts w:ascii="Times New Roman" w:hAnsi="Times New Roman" w:cs="Times New Roman"/>
          <w:color w:val="002060"/>
          <w:sz w:val="24"/>
          <w:szCs w:val="24"/>
        </w:rPr>
        <w:t xml:space="preserve"> </w:t>
      </w:r>
      <w:r w:rsidR="003234BA" w:rsidRPr="00234488">
        <w:rPr>
          <w:rFonts w:ascii="Times New Roman" w:hAnsi="Times New Roman" w:cs="Times New Roman"/>
          <w:color w:val="002060"/>
          <w:sz w:val="24"/>
          <w:szCs w:val="24"/>
        </w:rPr>
        <w:t xml:space="preserve">terrorists are </w:t>
      </w:r>
      <w:r w:rsidR="00CC5569" w:rsidRPr="00234488">
        <w:rPr>
          <w:rFonts w:ascii="Times New Roman" w:hAnsi="Times New Roman" w:cs="Times New Roman"/>
          <w:color w:val="002060"/>
          <w:sz w:val="24"/>
          <w:szCs w:val="24"/>
        </w:rPr>
        <w:t xml:space="preserve">well </w:t>
      </w:r>
      <w:r w:rsidR="00163BC2" w:rsidRPr="00234488">
        <w:rPr>
          <w:rFonts w:ascii="Times New Roman" w:hAnsi="Times New Roman" w:cs="Times New Roman"/>
          <w:color w:val="002060"/>
          <w:sz w:val="24"/>
          <w:szCs w:val="24"/>
        </w:rPr>
        <w:t>integrated,</w:t>
      </w:r>
      <w:r w:rsidR="00CC5569" w:rsidRPr="00234488">
        <w:rPr>
          <w:rFonts w:ascii="Times New Roman" w:hAnsi="Times New Roman" w:cs="Times New Roman"/>
          <w:color w:val="002060"/>
          <w:sz w:val="24"/>
          <w:szCs w:val="24"/>
        </w:rPr>
        <w:t xml:space="preserve"> and communities </w:t>
      </w:r>
      <w:r w:rsidR="008A6E07" w:rsidRPr="00234488">
        <w:rPr>
          <w:rFonts w:ascii="Times New Roman" w:hAnsi="Times New Roman" w:cs="Times New Roman"/>
          <w:color w:val="002060"/>
          <w:sz w:val="24"/>
          <w:szCs w:val="24"/>
        </w:rPr>
        <w:t>may be able to act as an early warning system for police and intelligence services (Briggs, 2010)</w:t>
      </w:r>
      <w:r w:rsidR="00AE08E3" w:rsidRPr="00234488">
        <w:rPr>
          <w:rFonts w:ascii="Times New Roman" w:hAnsi="Times New Roman" w:cs="Times New Roman"/>
          <w:color w:val="002060"/>
          <w:sz w:val="24"/>
          <w:szCs w:val="24"/>
        </w:rPr>
        <w:t>.</w:t>
      </w:r>
    </w:p>
    <w:p w14:paraId="7B26711C" w14:textId="77777777" w:rsidR="00C51009" w:rsidRPr="00234488" w:rsidRDefault="00C51009" w:rsidP="00234488">
      <w:pPr>
        <w:spacing w:line="480" w:lineRule="auto"/>
        <w:jc w:val="both"/>
        <w:rPr>
          <w:rFonts w:ascii="Times New Roman" w:hAnsi="Times New Roman" w:cs="Times New Roman"/>
          <w:b/>
          <w:bCs/>
          <w:sz w:val="24"/>
          <w:szCs w:val="24"/>
          <w:u w:val="single"/>
        </w:rPr>
      </w:pPr>
    </w:p>
    <w:p w14:paraId="6A1CF6E1" w14:textId="270EBAF1" w:rsidR="00C51009" w:rsidRPr="00234488" w:rsidRDefault="00C51009"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 xml:space="preserve">Building Trust and Resilience: </w:t>
      </w:r>
    </w:p>
    <w:p w14:paraId="63E4BB1F" w14:textId="1322FDFF" w:rsidR="00AE6D1E" w:rsidRPr="00234488" w:rsidRDefault="00766AF9"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 </w:t>
      </w:r>
      <w:r w:rsidR="00163BC2" w:rsidRPr="00234488">
        <w:rPr>
          <w:rFonts w:ascii="Times New Roman" w:hAnsi="Times New Roman" w:cs="Times New Roman"/>
          <w:sz w:val="24"/>
          <w:szCs w:val="24"/>
        </w:rPr>
        <w:t>H</w:t>
      </w:r>
      <w:r w:rsidR="00C51009" w:rsidRPr="00234488">
        <w:rPr>
          <w:rFonts w:ascii="Times New Roman" w:hAnsi="Times New Roman" w:cs="Times New Roman"/>
          <w:sz w:val="24"/>
          <w:szCs w:val="24"/>
        </w:rPr>
        <w:t xml:space="preserve">ow community policing and engagement contribute to building </w:t>
      </w:r>
      <w:r w:rsidR="00C51E09" w:rsidRPr="00234488">
        <w:rPr>
          <w:rFonts w:ascii="Times New Roman" w:hAnsi="Times New Roman" w:cs="Times New Roman"/>
          <w:sz w:val="24"/>
          <w:szCs w:val="24"/>
        </w:rPr>
        <w:t>trust and resilience within communities.</w:t>
      </w:r>
    </w:p>
    <w:p w14:paraId="60EF91FC"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315A90B8" w14:textId="77777777" w:rsidR="00D36233" w:rsidRPr="00234488" w:rsidRDefault="00D36233"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Ellis and Abdi’s 2017 article on building community resilience to violent extremism, highlights the importance of genuine partnerships between the Police and communities in preventing extremism. It emphasises the need for the Police to adopt non-traditional methodology to engage with communities in more meaningful was to address the root causes of radicalisation. </w:t>
      </w:r>
    </w:p>
    <w:p w14:paraId="7A6EBB08" w14:textId="36119E25" w:rsidR="00D36233" w:rsidRPr="00234488" w:rsidRDefault="00D36233"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br/>
        <w:t xml:space="preserve">They argue that for genuine co-operation between the Police and communities to take place, the police need to respect their values and beliefs and communicate on their terms </w:t>
      </w:r>
      <w:r w:rsidRPr="00234488">
        <w:rPr>
          <w:rFonts w:ascii="Times New Roman" w:hAnsi="Times New Roman" w:cs="Times New Roman"/>
          <w:color w:val="002060"/>
          <w:sz w:val="24"/>
          <w:szCs w:val="24"/>
        </w:rPr>
        <w:lastRenderedPageBreak/>
        <w:t xml:space="preserve">to foster trust. This enables more effective collaboration when combating violent extremism. The authors also highlight the need for empowerment amongst the community, instead of attempting to implement community-led strategies that promote resilience and address concerns. (Ellis and Abdi, 2017). </w:t>
      </w:r>
    </w:p>
    <w:p w14:paraId="25A51E2D" w14:textId="77777777" w:rsidR="00163BC2" w:rsidRPr="00234488" w:rsidRDefault="00163BC2" w:rsidP="00234488">
      <w:pPr>
        <w:pStyle w:val="ListParagraph"/>
        <w:spacing w:line="480" w:lineRule="auto"/>
        <w:jc w:val="both"/>
        <w:rPr>
          <w:rFonts w:ascii="Times New Roman" w:hAnsi="Times New Roman" w:cs="Times New Roman"/>
          <w:color w:val="002060"/>
          <w:sz w:val="24"/>
          <w:szCs w:val="24"/>
        </w:rPr>
      </w:pPr>
    </w:p>
    <w:p w14:paraId="3E91F903" w14:textId="77777777" w:rsidR="00163BC2" w:rsidRPr="00234488" w:rsidRDefault="00163BC2" w:rsidP="00234488">
      <w:pPr>
        <w:pStyle w:val="ListParagraph"/>
        <w:spacing w:line="480" w:lineRule="auto"/>
        <w:jc w:val="both"/>
        <w:rPr>
          <w:rFonts w:ascii="Times New Roman" w:hAnsi="Times New Roman" w:cs="Times New Roman"/>
          <w:color w:val="002060"/>
          <w:sz w:val="24"/>
          <w:szCs w:val="24"/>
        </w:rPr>
      </w:pPr>
    </w:p>
    <w:p w14:paraId="34680175" w14:textId="77777777" w:rsidR="00163BC2" w:rsidRPr="00234488" w:rsidRDefault="00163BC2" w:rsidP="00234488">
      <w:pPr>
        <w:pStyle w:val="ListParagraph"/>
        <w:numPr>
          <w:ilvl w:val="0"/>
          <w:numId w:val="1"/>
        </w:numPr>
        <w:spacing w:line="480" w:lineRule="auto"/>
        <w:jc w:val="both"/>
        <w:rPr>
          <w:rFonts w:ascii="Times New Roman" w:hAnsi="Times New Roman" w:cs="Times New Roman"/>
          <w:color w:val="002060"/>
          <w:sz w:val="24"/>
          <w:szCs w:val="24"/>
        </w:rPr>
      </w:pPr>
      <w:r w:rsidRPr="00234488">
        <w:rPr>
          <w:rFonts w:ascii="Times New Roman" w:hAnsi="Times New Roman" w:cs="Times New Roman"/>
          <w:sz w:val="24"/>
          <w:szCs w:val="24"/>
        </w:rPr>
        <w:t>What is</w:t>
      </w:r>
      <w:r w:rsidR="00C51E09" w:rsidRPr="00234488">
        <w:rPr>
          <w:rFonts w:ascii="Times New Roman" w:hAnsi="Times New Roman" w:cs="Times New Roman"/>
          <w:sz w:val="24"/>
          <w:szCs w:val="24"/>
        </w:rPr>
        <w:t xml:space="preserve"> the importance of </w:t>
      </w:r>
      <w:r w:rsidRPr="00234488">
        <w:rPr>
          <w:rFonts w:ascii="Times New Roman" w:hAnsi="Times New Roman" w:cs="Times New Roman"/>
          <w:sz w:val="24"/>
          <w:szCs w:val="24"/>
        </w:rPr>
        <w:t>communication</w:t>
      </w:r>
      <w:r w:rsidR="00C51E09" w:rsidRPr="00234488">
        <w:rPr>
          <w:rFonts w:ascii="Times New Roman" w:hAnsi="Times New Roman" w:cs="Times New Roman"/>
          <w:sz w:val="24"/>
          <w:szCs w:val="24"/>
        </w:rPr>
        <w:t>, understanding, and empowerment</w:t>
      </w:r>
      <w:r w:rsidRPr="00234488">
        <w:rPr>
          <w:rFonts w:ascii="Times New Roman" w:hAnsi="Times New Roman" w:cs="Times New Roman"/>
          <w:sz w:val="24"/>
          <w:szCs w:val="24"/>
        </w:rPr>
        <w:t>:</w:t>
      </w:r>
    </w:p>
    <w:p w14:paraId="506FCC04" w14:textId="77777777" w:rsidR="0017255F" w:rsidRPr="00234488" w:rsidRDefault="0017255F" w:rsidP="00234488">
      <w:pPr>
        <w:pStyle w:val="ListParagraph"/>
        <w:spacing w:line="480" w:lineRule="auto"/>
        <w:jc w:val="both"/>
        <w:rPr>
          <w:rFonts w:ascii="Times New Roman" w:hAnsi="Times New Roman" w:cs="Times New Roman"/>
          <w:color w:val="002060"/>
          <w:sz w:val="24"/>
          <w:szCs w:val="24"/>
        </w:rPr>
      </w:pPr>
    </w:p>
    <w:p w14:paraId="7E5AF52C" w14:textId="585AF4A3" w:rsidR="00163BC2" w:rsidRPr="00234488" w:rsidRDefault="001C426E"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Building resilience within a community is reliant on </w:t>
      </w:r>
      <w:r w:rsidR="00CE13AF" w:rsidRPr="00234488">
        <w:rPr>
          <w:rFonts w:ascii="Times New Roman" w:hAnsi="Times New Roman" w:cs="Times New Roman"/>
          <w:color w:val="002060"/>
          <w:sz w:val="24"/>
          <w:szCs w:val="24"/>
        </w:rPr>
        <w:t xml:space="preserve">fostering long long-term relationships with consistent engagement from policing. </w:t>
      </w:r>
      <w:r w:rsidR="00AA0E9D" w:rsidRPr="00234488">
        <w:rPr>
          <w:rFonts w:ascii="Times New Roman" w:hAnsi="Times New Roman" w:cs="Times New Roman"/>
          <w:color w:val="002060"/>
          <w:sz w:val="24"/>
          <w:szCs w:val="24"/>
        </w:rPr>
        <w:t xml:space="preserve">Police can develop trust and co-operation within communities, encouraging </w:t>
      </w:r>
      <w:r w:rsidR="00175F4B" w:rsidRPr="00234488">
        <w:rPr>
          <w:rFonts w:ascii="Times New Roman" w:hAnsi="Times New Roman" w:cs="Times New Roman"/>
          <w:color w:val="002060"/>
          <w:sz w:val="24"/>
          <w:szCs w:val="24"/>
        </w:rPr>
        <w:t>empowerment</w:t>
      </w:r>
      <w:r w:rsidR="00452341" w:rsidRPr="00234488">
        <w:rPr>
          <w:rFonts w:ascii="Times New Roman" w:hAnsi="Times New Roman" w:cs="Times New Roman"/>
          <w:color w:val="002060"/>
          <w:sz w:val="24"/>
          <w:szCs w:val="24"/>
        </w:rPr>
        <w:t xml:space="preserve"> and trust </w:t>
      </w:r>
      <w:r w:rsidR="00A85138" w:rsidRPr="00234488">
        <w:rPr>
          <w:rFonts w:ascii="Times New Roman" w:hAnsi="Times New Roman" w:cs="Times New Roman"/>
          <w:color w:val="002060"/>
          <w:sz w:val="24"/>
          <w:szCs w:val="24"/>
        </w:rPr>
        <w:t>that withstands setbacks and challenges (Ellis and Abdi, 2017)</w:t>
      </w:r>
      <w:r w:rsidR="00163BC2" w:rsidRPr="00234488">
        <w:rPr>
          <w:rFonts w:ascii="Times New Roman" w:hAnsi="Times New Roman" w:cs="Times New Roman"/>
          <w:color w:val="002060"/>
          <w:sz w:val="24"/>
          <w:szCs w:val="24"/>
        </w:rPr>
        <w:t>.</w:t>
      </w:r>
    </w:p>
    <w:p w14:paraId="66598B0D" w14:textId="77777777" w:rsidR="00163BC2" w:rsidRPr="00234488" w:rsidRDefault="00163BC2" w:rsidP="00234488">
      <w:pPr>
        <w:pStyle w:val="ListParagraph"/>
        <w:spacing w:line="480" w:lineRule="auto"/>
        <w:jc w:val="both"/>
        <w:rPr>
          <w:rFonts w:ascii="Times New Roman" w:hAnsi="Times New Roman" w:cs="Times New Roman"/>
          <w:color w:val="002060"/>
          <w:sz w:val="24"/>
          <w:szCs w:val="24"/>
        </w:rPr>
      </w:pPr>
    </w:p>
    <w:p w14:paraId="2655E471" w14:textId="77777777" w:rsidR="00163BC2" w:rsidRPr="00234488" w:rsidRDefault="00163BC2"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What is</w:t>
      </w:r>
      <w:r w:rsidR="00A47137" w:rsidRPr="00234488">
        <w:rPr>
          <w:rFonts w:ascii="Times New Roman" w:hAnsi="Times New Roman" w:cs="Times New Roman"/>
          <w:sz w:val="24"/>
          <w:szCs w:val="24"/>
        </w:rPr>
        <w:t xml:space="preserve"> the role of neighbourhood watch programmes</w:t>
      </w:r>
      <w:r w:rsidRPr="00234488">
        <w:rPr>
          <w:rFonts w:ascii="Times New Roman" w:hAnsi="Times New Roman" w:cs="Times New Roman"/>
          <w:sz w:val="24"/>
          <w:szCs w:val="24"/>
        </w:rPr>
        <w:t>:</w:t>
      </w:r>
    </w:p>
    <w:p w14:paraId="43E2600E" w14:textId="7A0B80B7" w:rsidR="00981641" w:rsidRPr="00234488" w:rsidRDefault="00A47137" w:rsidP="00234488">
      <w:pPr>
        <w:pStyle w:val="ListParagraph"/>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w:t>
      </w:r>
    </w:p>
    <w:p w14:paraId="08C77D54" w14:textId="74C7AB19" w:rsidR="00981641" w:rsidRPr="00234488" w:rsidRDefault="000C7062"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Neighbourhood </w:t>
      </w:r>
      <w:r w:rsidR="00B5449E" w:rsidRPr="00234488">
        <w:rPr>
          <w:rFonts w:ascii="Times New Roman" w:hAnsi="Times New Roman" w:cs="Times New Roman"/>
          <w:color w:val="002060"/>
          <w:sz w:val="24"/>
          <w:szCs w:val="24"/>
        </w:rPr>
        <w:t xml:space="preserve">watch schemes </w:t>
      </w:r>
      <w:r w:rsidR="000E6DF6" w:rsidRPr="00234488">
        <w:rPr>
          <w:rFonts w:ascii="Times New Roman" w:hAnsi="Times New Roman" w:cs="Times New Roman"/>
          <w:color w:val="002060"/>
          <w:sz w:val="24"/>
          <w:szCs w:val="24"/>
        </w:rPr>
        <w:t xml:space="preserve">can act as a good source of information for the Police, alongside </w:t>
      </w:r>
      <w:r w:rsidR="000E754B" w:rsidRPr="00234488">
        <w:rPr>
          <w:rFonts w:ascii="Times New Roman" w:hAnsi="Times New Roman" w:cs="Times New Roman"/>
          <w:color w:val="002060"/>
          <w:sz w:val="24"/>
          <w:szCs w:val="24"/>
        </w:rPr>
        <w:t xml:space="preserve">empowering communities to gather together and </w:t>
      </w:r>
      <w:r w:rsidR="00CC18FE" w:rsidRPr="00234488">
        <w:rPr>
          <w:rFonts w:ascii="Times New Roman" w:hAnsi="Times New Roman" w:cs="Times New Roman"/>
          <w:color w:val="002060"/>
          <w:sz w:val="24"/>
          <w:szCs w:val="24"/>
        </w:rPr>
        <w:t>act</w:t>
      </w:r>
      <w:r w:rsidR="000E754B" w:rsidRPr="00234488">
        <w:rPr>
          <w:rFonts w:ascii="Times New Roman" w:hAnsi="Times New Roman" w:cs="Times New Roman"/>
          <w:color w:val="002060"/>
          <w:sz w:val="24"/>
          <w:szCs w:val="24"/>
        </w:rPr>
        <w:t xml:space="preserve"> on reducing crime. </w:t>
      </w:r>
      <w:r w:rsidR="00F87DF4" w:rsidRPr="00234488">
        <w:rPr>
          <w:rFonts w:ascii="Times New Roman" w:hAnsi="Times New Roman" w:cs="Times New Roman"/>
          <w:color w:val="002060"/>
          <w:sz w:val="24"/>
          <w:szCs w:val="24"/>
        </w:rPr>
        <w:t>On the Neighbourhood Watch website, they have highlighted the signs of terrorist activity</w:t>
      </w:r>
      <w:r w:rsidR="009C75E4" w:rsidRPr="00234488">
        <w:rPr>
          <w:rFonts w:ascii="Times New Roman" w:hAnsi="Times New Roman" w:cs="Times New Roman"/>
          <w:color w:val="002060"/>
          <w:sz w:val="24"/>
          <w:szCs w:val="24"/>
        </w:rPr>
        <w:t xml:space="preserve"> and what to do should they identify anything suspicious</w:t>
      </w:r>
      <w:r w:rsidR="006E3689" w:rsidRPr="00234488">
        <w:rPr>
          <w:rFonts w:ascii="Times New Roman" w:hAnsi="Times New Roman" w:cs="Times New Roman"/>
          <w:color w:val="002060"/>
          <w:sz w:val="24"/>
          <w:szCs w:val="24"/>
        </w:rPr>
        <w:t xml:space="preserve"> (Neighbourhood Watch, n.d). </w:t>
      </w:r>
      <w:r w:rsidR="007671B4" w:rsidRPr="00234488">
        <w:rPr>
          <w:rFonts w:ascii="Times New Roman" w:hAnsi="Times New Roman" w:cs="Times New Roman"/>
          <w:color w:val="002060"/>
          <w:sz w:val="24"/>
          <w:szCs w:val="24"/>
        </w:rPr>
        <w:t xml:space="preserve">Neighbourhood watch schemes is an integral component of </w:t>
      </w:r>
      <w:r w:rsidR="00EE69D3" w:rsidRPr="00234488">
        <w:rPr>
          <w:rFonts w:ascii="Times New Roman" w:hAnsi="Times New Roman" w:cs="Times New Roman"/>
          <w:color w:val="002060"/>
          <w:sz w:val="24"/>
          <w:szCs w:val="24"/>
        </w:rPr>
        <w:t xml:space="preserve">promoting vigilance, communication, information sharing and early intervention which allows Police to act on the intelligence received to prevent or detect terrorist activity. </w:t>
      </w:r>
    </w:p>
    <w:p w14:paraId="2A28FBAC" w14:textId="77777777" w:rsidR="0017255F" w:rsidRPr="00234488" w:rsidRDefault="0017255F" w:rsidP="00234488">
      <w:pPr>
        <w:pStyle w:val="ListParagraph"/>
        <w:spacing w:line="480" w:lineRule="auto"/>
        <w:jc w:val="both"/>
        <w:rPr>
          <w:rFonts w:ascii="Times New Roman" w:hAnsi="Times New Roman" w:cs="Times New Roman"/>
          <w:color w:val="002060"/>
          <w:sz w:val="24"/>
          <w:szCs w:val="24"/>
        </w:rPr>
      </w:pPr>
    </w:p>
    <w:p w14:paraId="3379251D" w14:textId="1F28ADFC" w:rsidR="00A47137" w:rsidRPr="00234488" w:rsidRDefault="00A47137"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 xml:space="preserve">Challenges and criticisms: </w:t>
      </w:r>
    </w:p>
    <w:p w14:paraId="104A9317" w14:textId="1AAB902E" w:rsidR="00A47137" w:rsidRPr="00234488" w:rsidRDefault="00DA2D22"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lastRenderedPageBreak/>
        <w:t>challenges and criticisms of community policing and engagement in counter-terrorism efforts.</w:t>
      </w:r>
    </w:p>
    <w:p w14:paraId="50D6DD6F"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38086738" w14:textId="1F7AE5EA" w:rsidR="00EC7BF9" w:rsidRPr="00234488" w:rsidRDefault="00EC7BF9"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w:t>
      </w:r>
      <w:r w:rsidR="000F6E81" w:rsidRPr="00234488">
        <w:rPr>
          <w:rFonts w:ascii="Times New Roman" w:hAnsi="Times New Roman" w:cs="Times New Roman"/>
          <w:color w:val="002060"/>
          <w:sz w:val="24"/>
          <w:szCs w:val="24"/>
        </w:rPr>
        <w:t>Neighbourhood policing</w:t>
      </w:r>
      <w:r w:rsidR="00511E55" w:rsidRPr="00234488">
        <w:rPr>
          <w:rFonts w:ascii="Times New Roman" w:hAnsi="Times New Roman" w:cs="Times New Roman"/>
          <w:color w:val="002060"/>
          <w:sz w:val="24"/>
          <w:szCs w:val="24"/>
        </w:rPr>
        <w:t xml:space="preserve"> officers would typically spend 5-10 years getting to know the community and area they serve, meaning the ability to gather information and intelligence was easier. However, </w:t>
      </w:r>
      <w:r w:rsidR="009613E4" w:rsidRPr="00234488">
        <w:rPr>
          <w:rFonts w:ascii="Times New Roman" w:hAnsi="Times New Roman" w:cs="Times New Roman"/>
          <w:color w:val="002060"/>
          <w:sz w:val="24"/>
          <w:szCs w:val="24"/>
        </w:rPr>
        <w:t>the longevity within that role has become a rarity</w:t>
      </w:r>
      <w:r w:rsidR="00B83AEA" w:rsidRPr="00234488">
        <w:rPr>
          <w:rFonts w:ascii="Times New Roman" w:hAnsi="Times New Roman" w:cs="Times New Roman"/>
          <w:color w:val="002060"/>
          <w:sz w:val="24"/>
          <w:szCs w:val="24"/>
        </w:rPr>
        <w:t>, notwithstanding the aspirations of the community</w:t>
      </w:r>
      <w:r w:rsidR="00770BCB" w:rsidRPr="00234488">
        <w:rPr>
          <w:rFonts w:ascii="Times New Roman" w:hAnsi="Times New Roman" w:cs="Times New Roman"/>
          <w:color w:val="002060"/>
          <w:sz w:val="24"/>
          <w:szCs w:val="24"/>
        </w:rPr>
        <w:t>-</w:t>
      </w:r>
      <w:r w:rsidR="00B83AEA" w:rsidRPr="00234488">
        <w:rPr>
          <w:rFonts w:ascii="Times New Roman" w:hAnsi="Times New Roman" w:cs="Times New Roman"/>
          <w:color w:val="002060"/>
          <w:sz w:val="24"/>
          <w:szCs w:val="24"/>
        </w:rPr>
        <w:t xml:space="preserve">based counterterrorism </w:t>
      </w:r>
      <w:r w:rsidR="00770BCB" w:rsidRPr="00234488">
        <w:rPr>
          <w:rFonts w:ascii="Times New Roman" w:hAnsi="Times New Roman" w:cs="Times New Roman"/>
          <w:color w:val="002060"/>
          <w:sz w:val="24"/>
          <w:szCs w:val="24"/>
        </w:rPr>
        <w:t xml:space="preserve">policing and the inclusion of civil servants and multi-agency partners.” (Lambert and Parsons, 2017) </w:t>
      </w:r>
    </w:p>
    <w:p w14:paraId="372BC349" w14:textId="77777777" w:rsidR="005D0E36" w:rsidRPr="00234488" w:rsidRDefault="005D0E36" w:rsidP="00234488">
      <w:pPr>
        <w:pStyle w:val="ListParagraph"/>
        <w:spacing w:line="480" w:lineRule="auto"/>
        <w:jc w:val="both"/>
        <w:rPr>
          <w:rFonts w:ascii="Times New Roman" w:hAnsi="Times New Roman" w:cs="Times New Roman"/>
          <w:color w:val="002060"/>
          <w:sz w:val="24"/>
          <w:szCs w:val="24"/>
        </w:rPr>
      </w:pPr>
    </w:p>
    <w:p w14:paraId="36E3BCC3" w14:textId="77777777" w:rsidR="005D0E36" w:rsidRPr="00234488" w:rsidRDefault="005D0E36"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“There is an understanding that policing by consent imposes responsibility on police that are likely to be outside the experience of civil servants and other multi-agency partners increasingly involved in community-based policing”. (Lambert and Parsons, 2017).</w:t>
      </w:r>
    </w:p>
    <w:p w14:paraId="168CE96D" w14:textId="77777777" w:rsidR="005D0E36" w:rsidRPr="00234488" w:rsidRDefault="005D0E36" w:rsidP="00234488">
      <w:pPr>
        <w:pStyle w:val="ListParagraph"/>
        <w:spacing w:line="480" w:lineRule="auto"/>
        <w:jc w:val="both"/>
        <w:rPr>
          <w:rFonts w:ascii="Times New Roman" w:hAnsi="Times New Roman" w:cs="Times New Roman"/>
          <w:color w:val="0070C0"/>
          <w:sz w:val="24"/>
          <w:szCs w:val="24"/>
        </w:rPr>
      </w:pPr>
    </w:p>
    <w:p w14:paraId="0088D689" w14:textId="4E634DED" w:rsidR="00DA2D22" w:rsidRPr="00234488" w:rsidRDefault="00163BC2"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Evaluate </w:t>
      </w:r>
      <w:r w:rsidR="00DA2D22" w:rsidRPr="00234488">
        <w:rPr>
          <w:rFonts w:ascii="Times New Roman" w:hAnsi="Times New Roman" w:cs="Times New Roman"/>
          <w:sz w:val="24"/>
          <w:szCs w:val="24"/>
        </w:rPr>
        <w:t xml:space="preserve">issues such as community distrust, surveillance concerns, and the need for cultural sensitivity. </w:t>
      </w:r>
    </w:p>
    <w:p w14:paraId="54DD117E" w14:textId="77777777" w:rsidR="0017255F" w:rsidRPr="00234488" w:rsidRDefault="0017255F" w:rsidP="00234488">
      <w:pPr>
        <w:pStyle w:val="ListParagraph"/>
        <w:spacing w:line="480" w:lineRule="auto"/>
        <w:jc w:val="both"/>
        <w:rPr>
          <w:rFonts w:ascii="Times New Roman" w:hAnsi="Times New Roman" w:cs="Times New Roman"/>
          <w:sz w:val="24"/>
          <w:szCs w:val="24"/>
        </w:rPr>
      </w:pPr>
    </w:p>
    <w:p w14:paraId="33A0FC94" w14:textId="77777777" w:rsidR="00D6421B" w:rsidRPr="00234488" w:rsidRDefault="00D6421B"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“To recognise the implications of policing by consent is to begin to address a necessary tension between police duty a necessary government policy.” (Lambert and Parsons, 2017)</w:t>
      </w:r>
    </w:p>
    <w:p w14:paraId="39DB7840" w14:textId="77777777" w:rsidR="00D6421B" w:rsidRPr="00234488" w:rsidRDefault="00D6421B" w:rsidP="00234488">
      <w:pPr>
        <w:pStyle w:val="ListParagraph"/>
        <w:spacing w:line="480" w:lineRule="auto"/>
        <w:jc w:val="both"/>
        <w:rPr>
          <w:rFonts w:ascii="Times New Roman" w:hAnsi="Times New Roman" w:cs="Times New Roman"/>
          <w:color w:val="002060"/>
          <w:sz w:val="24"/>
          <w:szCs w:val="24"/>
        </w:rPr>
      </w:pPr>
    </w:p>
    <w:p w14:paraId="1A61BB93" w14:textId="0F04492B" w:rsidR="0060750D" w:rsidRPr="00234488" w:rsidRDefault="0060750D"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Trust between the police and the public needs to </w:t>
      </w:r>
      <w:r w:rsidR="00E53918" w:rsidRPr="00234488">
        <w:rPr>
          <w:rFonts w:ascii="Times New Roman" w:hAnsi="Times New Roman" w:cs="Times New Roman"/>
          <w:color w:val="002060"/>
          <w:sz w:val="24"/>
          <w:szCs w:val="24"/>
        </w:rPr>
        <w:t xml:space="preserve">have strong foundations as it requires a level of vulnerability on the part of those being engaged. However, trust between the two is easily lost. For example, when political leaders make statements that stigmatise the Muslim community, </w:t>
      </w:r>
      <w:r w:rsidR="00A45328" w:rsidRPr="00234488">
        <w:rPr>
          <w:rFonts w:ascii="Times New Roman" w:hAnsi="Times New Roman" w:cs="Times New Roman"/>
          <w:color w:val="002060"/>
          <w:sz w:val="24"/>
          <w:szCs w:val="24"/>
        </w:rPr>
        <w:t xml:space="preserve">it undermines the </w:t>
      </w:r>
      <w:r w:rsidR="00381C4A" w:rsidRPr="00234488">
        <w:rPr>
          <w:rFonts w:ascii="Times New Roman" w:hAnsi="Times New Roman" w:cs="Times New Roman"/>
          <w:color w:val="002060"/>
          <w:sz w:val="24"/>
          <w:szCs w:val="24"/>
        </w:rPr>
        <w:t xml:space="preserve">hard work that members of the Muslim </w:t>
      </w:r>
      <w:r w:rsidR="00381C4A" w:rsidRPr="00234488">
        <w:rPr>
          <w:rFonts w:ascii="Times New Roman" w:hAnsi="Times New Roman" w:cs="Times New Roman"/>
          <w:color w:val="002060"/>
          <w:sz w:val="24"/>
          <w:szCs w:val="24"/>
        </w:rPr>
        <w:lastRenderedPageBreak/>
        <w:t xml:space="preserve">community do surrounding community engagement and </w:t>
      </w:r>
      <w:r w:rsidR="00E15237" w:rsidRPr="00234488">
        <w:rPr>
          <w:rFonts w:ascii="Times New Roman" w:hAnsi="Times New Roman" w:cs="Times New Roman"/>
          <w:color w:val="002060"/>
          <w:sz w:val="24"/>
          <w:szCs w:val="24"/>
        </w:rPr>
        <w:t>counterterrorism</w:t>
      </w:r>
      <w:r w:rsidR="00381C4A" w:rsidRPr="00234488">
        <w:rPr>
          <w:rFonts w:ascii="Times New Roman" w:hAnsi="Times New Roman" w:cs="Times New Roman"/>
          <w:color w:val="002060"/>
          <w:sz w:val="24"/>
          <w:szCs w:val="24"/>
        </w:rPr>
        <w:t xml:space="preserve">. </w:t>
      </w:r>
      <w:r w:rsidR="00E15237" w:rsidRPr="00234488">
        <w:rPr>
          <w:rFonts w:ascii="Times New Roman" w:hAnsi="Times New Roman" w:cs="Times New Roman"/>
          <w:color w:val="002060"/>
          <w:sz w:val="24"/>
          <w:szCs w:val="24"/>
        </w:rPr>
        <w:t>As the Police are the most accessible and visible representative of the state, the</w:t>
      </w:r>
      <w:r w:rsidR="00B116ED" w:rsidRPr="00234488">
        <w:rPr>
          <w:rFonts w:ascii="Times New Roman" w:hAnsi="Times New Roman" w:cs="Times New Roman"/>
          <w:color w:val="002060"/>
          <w:sz w:val="24"/>
          <w:szCs w:val="24"/>
        </w:rPr>
        <w:t>y</w:t>
      </w:r>
      <w:r w:rsidR="00E15237" w:rsidRPr="00234488">
        <w:rPr>
          <w:rFonts w:ascii="Times New Roman" w:hAnsi="Times New Roman" w:cs="Times New Roman"/>
          <w:color w:val="002060"/>
          <w:sz w:val="24"/>
          <w:szCs w:val="24"/>
        </w:rPr>
        <w:t xml:space="preserve"> </w:t>
      </w:r>
      <w:r w:rsidR="00C80CAB" w:rsidRPr="00234488">
        <w:rPr>
          <w:rFonts w:ascii="Times New Roman" w:hAnsi="Times New Roman" w:cs="Times New Roman"/>
          <w:color w:val="002060"/>
          <w:sz w:val="24"/>
          <w:szCs w:val="24"/>
        </w:rPr>
        <w:t>bear</w:t>
      </w:r>
      <w:r w:rsidR="00E15237" w:rsidRPr="00234488">
        <w:rPr>
          <w:rFonts w:ascii="Times New Roman" w:hAnsi="Times New Roman" w:cs="Times New Roman"/>
          <w:color w:val="002060"/>
          <w:sz w:val="24"/>
          <w:szCs w:val="24"/>
        </w:rPr>
        <w:t xml:space="preserve"> the brunt of </w:t>
      </w:r>
      <w:r w:rsidR="00637CA7" w:rsidRPr="00234488">
        <w:rPr>
          <w:rFonts w:ascii="Times New Roman" w:hAnsi="Times New Roman" w:cs="Times New Roman"/>
          <w:color w:val="002060"/>
          <w:sz w:val="24"/>
          <w:szCs w:val="24"/>
        </w:rPr>
        <w:t xml:space="preserve">addressing the fallout and extent of public distrust resulting in politically motivated actions. (Cherney and Hartley, 2015) </w:t>
      </w:r>
    </w:p>
    <w:p w14:paraId="338C49B0" w14:textId="77777777" w:rsidR="0017255F" w:rsidRPr="00234488" w:rsidRDefault="0017255F" w:rsidP="00234488">
      <w:pPr>
        <w:pStyle w:val="ListParagraph"/>
        <w:spacing w:line="480" w:lineRule="auto"/>
        <w:jc w:val="both"/>
        <w:rPr>
          <w:rFonts w:ascii="Times New Roman" w:hAnsi="Times New Roman" w:cs="Times New Roman"/>
          <w:color w:val="002060"/>
          <w:sz w:val="24"/>
          <w:szCs w:val="24"/>
        </w:rPr>
      </w:pPr>
    </w:p>
    <w:p w14:paraId="78034CDE" w14:textId="516A792B" w:rsidR="001C3DEE" w:rsidRPr="00234488" w:rsidRDefault="001C3DEE" w:rsidP="00234488">
      <w:pPr>
        <w:spacing w:line="480" w:lineRule="auto"/>
        <w:jc w:val="both"/>
        <w:rPr>
          <w:rFonts w:ascii="Times New Roman" w:hAnsi="Times New Roman" w:cs="Times New Roman"/>
          <w:b/>
          <w:bCs/>
          <w:sz w:val="24"/>
          <w:szCs w:val="24"/>
        </w:rPr>
      </w:pPr>
      <w:r w:rsidRPr="00234488">
        <w:rPr>
          <w:rFonts w:ascii="Times New Roman" w:hAnsi="Times New Roman" w:cs="Times New Roman"/>
          <w:b/>
          <w:bCs/>
          <w:sz w:val="24"/>
          <w:szCs w:val="24"/>
          <w:u w:val="single"/>
        </w:rPr>
        <w:t xml:space="preserve">Conclusion: </w:t>
      </w:r>
    </w:p>
    <w:p w14:paraId="1F357C6B" w14:textId="1446B1E5" w:rsidR="00D52EE0" w:rsidRPr="00234488" w:rsidRDefault="00D52EE0" w:rsidP="00234488">
      <w:pPr>
        <w:spacing w:line="480" w:lineRule="auto"/>
        <w:jc w:val="both"/>
        <w:rPr>
          <w:rFonts w:ascii="Times New Roman" w:hAnsi="Times New Roman" w:cs="Times New Roman"/>
          <w:sz w:val="24"/>
          <w:szCs w:val="24"/>
        </w:rPr>
      </w:pPr>
    </w:p>
    <w:p w14:paraId="66D59125" w14:textId="77777777" w:rsidR="000C5911" w:rsidRPr="00234488" w:rsidRDefault="000C5911" w:rsidP="00234488">
      <w:pPr>
        <w:spacing w:line="480" w:lineRule="auto"/>
        <w:rPr>
          <w:rFonts w:ascii="Times New Roman" w:hAnsi="Times New Roman" w:cs="Times New Roman"/>
          <w:sz w:val="24"/>
          <w:szCs w:val="24"/>
        </w:rPr>
      </w:pPr>
    </w:p>
    <w:p w14:paraId="2A10830C" w14:textId="77777777" w:rsidR="008B1AA5" w:rsidRPr="00234488" w:rsidRDefault="008B1AA5" w:rsidP="00234488">
      <w:pPr>
        <w:spacing w:line="480" w:lineRule="auto"/>
        <w:rPr>
          <w:rFonts w:ascii="Times New Roman" w:hAnsi="Times New Roman" w:cs="Times New Roman"/>
          <w:sz w:val="24"/>
          <w:szCs w:val="24"/>
        </w:rPr>
      </w:pPr>
    </w:p>
    <w:p w14:paraId="4C2732C2" w14:textId="77777777" w:rsidR="0017255F" w:rsidRPr="00234488" w:rsidRDefault="0017255F" w:rsidP="00234488">
      <w:pPr>
        <w:spacing w:line="480" w:lineRule="auto"/>
        <w:rPr>
          <w:rFonts w:ascii="Times New Roman" w:hAnsi="Times New Roman" w:cs="Times New Roman"/>
          <w:sz w:val="24"/>
          <w:szCs w:val="24"/>
        </w:rPr>
      </w:pPr>
    </w:p>
    <w:p w14:paraId="3CBB1FB3" w14:textId="77777777" w:rsidR="0017255F" w:rsidRPr="00234488" w:rsidRDefault="0017255F" w:rsidP="00234488">
      <w:pPr>
        <w:spacing w:line="480" w:lineRule="auto"/>
        <w:rPr>
          <w:rFonts w:ascii="Times New Roman" w:hAnsi="Times New Roman" w:cs="Times New Roman"/>
          <w:sz w:val="24"/>
          <w:szCs w:val="24"/>
        </w:rPr>
      </w:pPr>
    </w:p>
    <w:p w14:paraId="5135F199" w14:textId="77777777" w:rsidR="0017255F" w:rsidRPr="00234488" w:rsidRDefault="0017255F" w:rsidP="00234488">
      <w:pPr>
        <w:spacing w:line="480" w:lineRule="auto"/>
        <w:rPr>
          <w:rFonts w:ascii="Times New Roman" w:hAnsi="Times New Roman" w:cs="Times New Roman"/>
          <w:sz w:val="24"/>
          <w:szCs w:val="24"/>
        </w:rPr>
      </w:pPr>
    </w:p>
    <w:p w14:paraId="2B2A0DB4" w14:textId="77777777" w:rsidR="0017255F" w:rsidRPr="00234488" w:rsidRDefault="0017255F" w:rsidP="00234488">
      <w:pPr>
        <w:spacing w:line="480" w:lineRule="auto"/>
        <w:rPr>
          <w:rFonts w:ascii="Times New Roman" w:hAnsi="Times New Roman" w:cs="Times New Roman"/>
          <w:sz w:val="24"/>
          <w:szCs w:val="24"/>
        </w:rPr>
      </w:pPr>
    </w:p>
    <w:p w14:paraId="006BF3ED" w14:textId="77777777" w:rsidR="0017255F" w:rsidRPr="00234488" w:rsidRDefault="0017255F" w:rsidP="00234488">
      <w:pPr>
        <w:spacing w:line="480" w:lineRule="auto"/>
        <w:rPr>
          <w:rFonts w:ascii="Times New Roman" w:hAnsi="Times New Roman" w:cs="Times New Roman"/>
          <w:sz w:val="24"/>
          <w:szCs w:val="24"/>
        </w:rPr>
      </w:pPr>
    </w:p>
    <w:p w14:paraId="7741A759" w14:textId="77777777" w:rsidR="0017255F" w:rsidRPr="00234488" w:rsidRDefault="0017255F" w:rsidP="00234488">
      <w:pPr>
        <w:spacing w:line="480" w:lineRule="auto"/>
        <w:rPr>
          <w:rFonts w:ascii="Times New Roman" w:hAnsi="Times New Roman" w:cs="Times New Roman"/>
          <w:sz w:val="24"/>
          <w:szCs w:val="24"/>
        </w:rPr>
      </w:pPr>
    </w:p>
    <w:p w14:paraId="113C4BDC" w14:textId="77777777" w:rsidR="0017255F" w:rsidRPr="00234488" w:rsidRDefault="0017255F" w:rsidP="00234488">
      <w:pPr>
        <w:spacing w:line="480" w:lineRule="auto"/>
        <w:rPr>
          <w:rFonts w:ascii="Times New Roman" w:hAnsi="Times New Roman" w:cs="Times New Roman"/>
          <w:sz w:val="24"/>
          <w:szCs w:val="24"/>
        </w:rPr>
      </w:pPr>
    </w:p>
    <w:p w14:paraId="454C1FE3" w14:textId="77777777" w:rsidR="0017255F" w:rsidRPr="00234488" w:rsidRDefault="0017255F" w:rsidP="00234488">
      <w:pPr>
        <w:spacing w:line="480" w:lineRule="auto"/>
        <w:rPr>
          <w:rFonts w:ascii="Times New Roman" w:hAnsi="Times New Roman" w:cs="Times New Roman"/>
          <w:sz w:val="24"/>
          <w:szCs w:val="24"/>
        </w:rPr>
      </w:pPr>
    </w:p>
    <w:p w14:paraId="2CEB5CD0" w14:textId="77777777" w:rsidR="0017255F" w:rsidRPr="00234488" w:rsidRDefault="0017255F" w:rsidP="00234488">
      <w:pPr>
        <w:spacing w:line="480" w:lineRule="auto"/>
        <w:rPr>
          <w:rFonts w:ascii="Times New Roman" w:hAnsi="Times New Roman" w:cs="Times New Roman"/>
          <w:sz w:val="24"/>
          <w:szCs w:val="24"/>
        </w:rPr>
      </w:pPr>
    </w:p>
    <w:p w14:paraId="0F45CFE3" w14:textId="77777777" w:rsidR="008B1AA5" w:rsidRPr="00234488" w:rsidRDefault="008B1AA5" w:rsidP="00234488">
      <w:pPr>
        <w:spacing w:line="480" w:lineRule="auto"/>
        <w:rPr>
          <w:rFonts w:ascii="Times New Roman" w:hAnsi="Times New Roman" w:cs="Times New Roman"/>
          <w:sz w:val="24"/>
          <w:szCs w:val="24"/>
        </w:rPr>
      </w:pPr>
    </w:p>
    <w:p w14:paraId="08F1BDE0" w14:textId="77777777" w:rsidR="00E54E69" w:rsidRPr="00234488" w:rsidRDefault="00E54E69" w:rsidP="00234488">
      <w:pPr>
        <w:pStyle w:val="Default"/>
        <w:spacing w:line="480" w:lineRule="auto"/>
        <w:rPr>
          <w:rFonts w:ascii="Times New Roman" w:hAnsi="Times New Roman" w:cs="Times New Roman"/>
        </w:rPr>
      </w:pPr>
    </w:p>
    <w:p w14:paraId="5CB7DB5B" w14:textId="77777777" w:rsidR="00E54E69" w:rsidRPr="00234488" w:rsidRDefault="00E54E69" w:rsidP="00234488">
      <w:pPr>
        <w:pStyle w:val="Default"/>
        <w:spacing w:line="480" w:lineRule="auto"/>
        <w:rPr>
          <w:rFonts w:ascii="Times New Roman" w:hAnsi="Times New Roman" w:cs="Times New Roman"/>
        </w:rPr>
      </w:pPr>
    </w:p>
    <w:p w14:paraId="49B06025" w14:textId="1117F3F7" w:rsidR="000D59DE" w:rsidRPr="00234488" w:rsidRDefault="000D59DE" w:rsidP="00234488">
      <w:pPr>
        <w:pStyle w:val="Default"/>
        <w:spacing w:line="480" w:lineRule="auto"/>
        <w:jc w:val="center"/>
        <w:rPr>
          <w:rFonts w:ascii="Times New Roman" w:hAnsi="Times New Roman" w:cs="Times New Roman"/>
          <w:b/>
          <w:bCs/>
        </w:rPr>
      </w:pPr>
      <w:r w:rsidRPr="00234488">
        <w:rPr>
          <w:rFonts w:ascii="Times New Roman" w:hAnsi="Times New Roman" w:cs="Times New Roman"/>
          <w:b/>
          <w:bCs/>
        </w:rPr>
        <w:lastRenderedPageBreak/>
        <w:t xml:space="preserve">Evaluate the role of police within </w:t>
      </w:r>
      <w:r w:rsidRPr="00234488">
        <w:rPr>
          <w:rFonts w:ascii="Times New Roman" w:hAnsi="Times New Roman" w:cs="Times New Roman"/>
          <w:b/>
          <w:bCs/>
          <w:color w:val="FF0000"/>
        </w:rPr>
        <w:t>joint emergency services operations</w:t>
      </w:r>
      <w:r w:rsidRPr="00234488">
        <w:rPr>
          <w:rFonts w:ascii="Times New Roman" w:hAnsi="Times New Roman" w:cs="Times New Roman"/>
          <w:b/>
          <w:bCs/>
        </w:rPr>
        <w:t xml:space="preserve">, and examine the potential impact that </w:t>
      </w:r>
      <w:r w:rsidRPr="00234488">
        <w:rPr>
          <w:rFonts w:ascii="Times New Roman" w:hAnsi="Times New Roman" w:cs="Times New Roman"/>
          <w:b/>
          <w:bCs/>
          <w:color w:val="FF0000"/>
        </w:rPr>
        <w:t xml:space="preserve">critical and major incidents </w:t>
      </w:r>
      <w:r w:rsidRPr="00234488">
        <w:rPr>
          <w:rFonts w:ascii="Times New Roman" w:hAnsi="Times New Roman" w:cs="Times New Roman"/>
          <w:b/>
          <w:bCs/>
        </w:rPr>
        <w:t xml:space="preserve">can have on officers’ </w:t>
      </w:r>
      <w:r w:rsidRPr="00234488">
        <w:rPr>
          <w:rFonts w:ascii="Times New Roman" w:hAnsi="Times New Roman" w:cs="Times New Roman"/>
          <w:b/>
          <w:bCs/>
          <w:color w:val="FF0000"/>
        </w:rPr>
        <w:t>mental wellbeing</w:t>
      </w:r>
      <w:r w:rsidRPr="00234488">
        <w:rPr>
          <w:rFonts w:ascii="Times New Roman" w:hAnsi="Times New Roman" w:cs="Times New Roman"/>
          <w:b/>
          <w:bCs/>
        </w:rPr>
        <w:t>.</w:t>
      </w:r>
    </w:p>
    <w:p w14:paraId="3AF59A55" w14:textId="676F29AA" w:rsidR="000D59DE" w:rsidRPr="00234488" w:rsidRDefault="000D59DE" w:rsidP="00234488">
      <w:pPr>
        <w:spacing w:line="480" w:lineRule="auto"/>
        <w:jc w:val="center"/>
        <w:rPr>
          <w:rFonts w:ascii="Times New Roman" w:hAnsi="Times New Roman" w:cs="Times New Roman"/>
          <w:b/>
          <w:bCs/>
          <w:sz w:val="24"/>
          <w:szCs w:val="24"/>
        </w:rPr>
      </w:pPr>
      <w:r w:rsidRPr="00234488">
        <w:rPr>
          <w:rFonts w:ascii="Times New Roman" w:hAnsi="Times New Roman" w:cs="Times New Roman"/>
          <w:b/>
          <w:bCs/>
          <w:sz w:val="24"/>
          <w:szCs w:val="24"/>
        </w:rPr>
        <w:t>Your answer must be based on academic research, but you may make reference to relevant high-profile incidents.</w:t>
      </w:r>
    </w:p>
    <w:p w14:paraId="6361836E" w14:textId="77777777" w:rsidR="00205FB7" w:rsidRPr="00234488" w:rsidRDefault="00205FB7" w:rsidP="00234488">
      <w:pPr>
        <w:spacing w:line="480" w:lineRule="auto"/>
        <w:jc w:val="center"/>
        <w:rPr>
          <w:rFonts w:ascii="Times New Roman" w:hAnsi="Times New Roman" w:cs="Times New Roman"/>
          <w:b/>
          <w:bCs/>
          <w:sz w:val="24"/>
          <w:szCs w:val="24"/>
        </w:rPr>
      </w:pPr>
    </w:p>
    <w:p w14:paraId="16AED873" w14:textId="0F14D73C" w:rsidR="00205FB7" w:rsidRPr="00234488" w:rsidRDefault="002E28DB"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Introduction:</w:t>
      </w:r>
    </w:p>
    <w:p w14:paraId="2E8F3FA0" w14:textId="16EAEAE8" w:rsidR="00C7102A" w:rsidRPr="00234488" w:rsidRDefault="00C7102A"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Explanation of joint emergency service operations:</w:t>
      </w:r>
    </w:p>
    <w:p w14:paraId="09BA5A0E" w14:textId="4C15893B" w:rsidR="00A910A9" w:rsidRPr="00234488" w:rsidRDefault="00E471D8"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Joint emergency service operations are a network of component teams who work together to achieve separate, but related objectives within a framework of overarching shared goals (Brown et al, 2021)</w:t>
      </w:r>
    </w:p>
    <w:p w14:paraId="68BA1C45" w14:textId="77777777" w:rsidR="002205D6" w:rsidRPr="00234488" w:rsidRDefault="002205D6" w:rsidP="00234488">
      <w:pPr>
        <w:pStyle w:val="ListParagraph"/>
        <w:spacing w:line="480" w:lineRule="auto"/>
        <w:jc w:val="both"/>
        <w:rPr>
          <w:rFonts w:ascii="Times New Roman" w:hAnsi="Times New Roman" w:cs="Times New Roman"/>
          <w:sz w:val="24"/>
          <w:szCs w:val="24"/>
        </w:rPr>
      </w:pPr>
    </w:p>
    <w:p w14:paraId="0C793FCE" w14:textId="725AC35D" w:rsidR="00C7102A" w:rsidRPr="00234488" w:rsidRDefault="00C7102A"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Overview of the police</w:t>
      </w:r>
      <w:r w:rsidR="00225F84" w:rsidRPr="00234488">
        <w:rPr>
          <w:rFonts w:ascii="Times New Roman" w:hAnsi="Times New Roman" w:cs="Times New Roman"/>
          <w:sz w:val="24"/>
          <w:szCs w:val="24"/>
        </w:rPr>
        <w:t>’</w:t>
      </w:r>
      <w:r w:rsidRPr="00234488">
        <w:rPr>
          <w:rFonts w:ascii="Times New Roman" w:hAnsi="Times New Roman" w:cs="Times New Roman"/>
          <w:sz w:val="24"/>
          <w:szCs w:val="24"/>
        </w:rPr>
        <w:t>s role:</w:t>
      </w:r>
    </w:p>
    <w:p w14:paraId="1C350B2E" w14:textId="2CD1E2EA" w:rsidR="008C1A22" w:rsidRPr="00234488" w:rsidRDefault="008C1A22"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During a simulated counter-terrorism attack, it was identified that the Police Chair liaised with </w:t>
      </w:r>
      <w:r w:rsidR="002F75CE" w:rsidRPr="00234488">
        <w:rPr>
          <w:rFonts w:ascii="Times New Roman" w:hAnsi="Times New Roman" w:cs="Times New Roman"/>
          <w:color w:val="002060"/>
          <w:sz w:val="24"/>
          <w:szCs w:val="24"/>
        </w:rPr>
        <w:t xml:space="preserve">NHS </w:t>
      </w:r>
      <w:r w:rsidR="009B0B09" w:rsidRPr="00234488">
        <w:rPr>
          <w:rFonts w:ascii="Times New Roman" w:hAnsi="Times New Roman" w:cs="Times New Roman"/>
          <w:color w:val="002060"/>
          <w:sz w:val="24"/>
          <w:szCs w:val="24"/>
        </w:rPr>
        <w:t xml:space="preserve">director to identify secure hospitals, shared resources and task-related information and clarified roles. </w:t>
      </w:r>
      <w:r w:rsidR="003F5EA6" w:rsidRPr="00234488">
        <w:rPr>
          <w:rFonts w:ascii="Times New Roman" w:hAnsi="Times New Roman" w:cs="Times New Roman"/>
          <w:color w:val="002060"/>
          <w:sz w:val="24"/>
          <w:szCs w:val="24"/>
        </w:rPr>
        <w:t>(Brown et al, 2021)</w:t>
      </w:r>
    </w:p>
    <w:p w14:paraId="5B8863E8" w14:textId="77777777" w:rsidR="003F5EA6" w:rsidRPr="00234488" w:rsidRDefault="003F5EA6" w:rsidP="00234488">
      <w:pPr>
        <w:pStyle w:val="ListParagraph"/>
        <w:spacing w:line="480" w:lineRule="auto"/>
        <w:jc w:val="both"/>
        <w:rPr>
          <w:rFonts w:ascii="Times New Roman" w:hAnsi="Times New Roman" w:cs="Times New Roman"/>
          <w:color w:val="002060"/>
          <w:sz w:val="24"/>
          <w:szCs w:val="24"/>
        </w:rPr>
      </w:pPr>
    </w:p>
    <w:p w14:paraId="7BECD62D" w14:textId="12D150DA" w:rsidR="003F5EA6" w:rsidRPr="00234488" w:rsidRDefault="003F5EA6"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However, the role of the police in major and critical incidents </w:t>
      </w:r>
      <w:r w:rsidR="00837636" w:rsidRPr="00234488">
        <w:rPr>
          <w:rFonts w:ascii="Times New Roman" w:hAnsi="Times New Roman" w:cs="Times New Roman"/>
          <w:color w:val="002060"/>
          <w:sz w:val="24"/>
          <w:szCs w:val="24"/>
        </w:rPr>
        <w:t xml:space="preserve">is multi-faced. The role includes </w:t>
      </w:r>
      <w:r w:rsidR="006E389B" w:rsidRPr="00234488">
        <w:rPr>
          <w:rFonts w:ascii="Times New Roman" w:hAnsi="Times New Roman" w:cs="Times New Roman"/>
          <w:color w:val="002060"/>
          <w:sz w:val="24"/>
          <w:szCs w:val="24"/>
        </w:rPr>
        <w:t>the initial response to the incident and scene management, coordination and communication between agencies</w:t>
      </w:r>
      <w:r w:rsidR="0059385E" w:rsidRPr="00234488">
        <w:rPr>
          <w:rFonts w:ascii="Times New Roman" w:hAnsi="Times New Roman" w:cs="Times New Roman"/>
          <w:color w:val="002060"/>
          <w:sz w:val="24"/>
          <w:szCs w:val="24"/>
        </w:rPr>
        <w:t>, law enforcement and ensuring public safety, alongside the investigation and collection of evidence. Additionally, officers will support and assist agencies</w:t>
      </w:r>
      <w:r w:rsidR="00CA0DAE" w:rsidRPr="00234488">
        <w:rPr>
          <w:rFonts w:ascii="Times New Roman" w:hAnsi="Times New Roman" w:cs="Times New Roman"/>
          <w:color w:val="002060"/>
          <w:sz w:val="24"/>
          <w:szCs w:val="24"/>
        </w:rPr>
        <w:t xml:space="preserve">, victims, </w:t>
      </w:r>
      <w:r w:rsidR="00AC125B" w:rsidRPr="00234488">
        <w:rPr>
          <w:rFonts w:ascii="Times New Roman" w:hAnsi="Times New Roman" w:cs="Times New Roman"/>
          <w:color w:val="002060"/>
          <w:sz w:val="24"/>
          <w:szCs w:val="24"/>
        </w:rPr>
        <w:t>witnesses,</w:t>
      </w:r>
      <w:r w:rsidR="00CA0DAE" w:rsidRPr="00234488">
        <w:rPr>
          <w:rFonts w:ascii="Times New Roman" w:hAnsi="Times New Roman" w:cs="Times New Roman"/>
          <w:color w:val="002060"/>
          <w:sz w:val="24"/>
          <w:szCs w:val="24"/>
        </w:rPr>
        <w:t xml:space="preserve"> and effected individuals or begin crisis negotiation and </w:t>
      </w:r>
      <w:r w:rsidR="00AC125B" w:rsidRPr="00234488">
        <w:rPr>
          <w:rFonts w:ascii="Times New Roman" w:hAnsi="Times New Roman" w:cs="Times New Roman"/>
          <w:color w:val="002060"/>
          <w:sz w:val="24"/>
          <w:szCs w:val="24"/>
        </w:rPr>
        <w:t xml:space="preserve">resolve conflict. To ensure that the Police are well-quipped with responding to a major or critical incident, Police will prepare through training exercises, </w:t>
      </w:r>
      <w:r w:rsidR="00AC125B" w:rsidRPr="00234488">
        <w:rPr>
          <w:rFonts w:ascii="Times New Roman" w:hAnsi="Times New Roman" w:cs="Times New Roman"/>
          <w:color w:val="002060"/>
          <w:sz w:val="24"/>
          <w:szCs w:val="24"/>
        </w:rPr>
        <w:lastRenderedPageBreak/>
        <w:t xml:space="preserve">drills, and simulations to practice protocols, improve skills and coordination among officers and partner agencies. </w:t>
      </w:r>
    </w:p>
    <w:p w14:paraId="44850FE9" w14:textId="77777777" w:rsidR="00AC125B" w:rsidRPr="00234488" w:rsidRDefault="00AC125B" w:rsidP="00234488">
      <w:pPr>
        <w:pStyle w:val="ListParagraph"/>
        <w:spacing w:line="480" w:lineRule="auto"/>
        <w:jc w:val="both"/>
        <w:rPr>
          <w:rFonts w:ascii="Times New Roman" w:hAnsi="Times New Roman" w:cs="Times New Roman"/>
          <w:color w:val="002060"/>
          <w:sz w:val="24"/>
          <w:szCs w:val="24"/>
        </w:rPr>
      </w:pPr>
    </w:p>
    <w:p w14:paraId="1BB9F24C" w14:textId="46AE5AA6" w:rsidR="00C7102A" w:rsidRPr="00234488" w:rsidRDefault="00C7102A"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Introduction of the i</w:t>
      </w:r>
      <w:r w:rsidR="000B39EE" w:rsidRPr="00234488">
        <w:rPr>
          <w:rFonts w:ascii="Times New Roman" w:hAnsi="Times New Roman" w:cs="Times New Roman"/>
          <w:sz w:val="24"/>
          <w:szCs w:val="24"/>
        </w:rPr>
        <w:t>mpact of critical and major incidents on mental health</w:t>
      </w:r>
    </w:p>
    <w:p w14:paraId="6BFB5940" w14:textId="77777777" w:rsidR="004E6C53" w:rsidRPr="00234488" w:rsidRDefault="004E6C53" w:rsidP="00234488">
      <w:pPr>
        <w:pStyle w:val="ListParagraph"/>
        <w:spacing w:line="480" w:lineRule="auto"/>
        <w:jc w:val="both"/>
        <w:rPr>
          <w:rFonts w:ascii="Times New Roman" w:hAnsi="Times New Roman" w:cs="Times New Roman"/>
          <w:sz w:val="24"/>
          <w:szCs w:val="24"/>
        </w:rPr>
      </w:pPr>
    </w:p>
    <w:p w14:paraId="09F6907B" w14:textId="276B48EB" w:rsidR="004E6C53" w:rsidRPr="00234488" w:rsidRDefault="008D42A0"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Officers are faced with unique challenges when responding </w:t>
      </w:r>
      <w:r w:rsidR="00C43807" w:rsidRPr="00234488">
        <w:rPr>
          <w:rFonts w:ascii="Times New Roman" w:hAnsi="Times New Roman" w:cs="Times New Roman"/>
          <w:color w:val="002060"/>
          <w:sz w:val="24"/>
          <w:szCs w:val="24"/>
        </w:rPr>
        <w:t>t</w:t>
      </w:r>
      <w:r w:rsidRPr="00234488">
        <w:rPr>
          <w:rFonts w:ascii="Times New Roman" w:hAnsi="Times New Roman" w:cs="Times New Roman"/>
          <w:color w:val="002060"/>
          <w:sz w:val="24"/>
          <w:szCs w:val="24"/>
        </w:rPr>
        <w:t>o major and critical incident</w:t>
      </w:r>
      <w:r w:rsidR="00A63823" w:rsidRPr="00234488">
        <w:rPr>
          <w:rFonts w:ascii="Times New Roman" w:hAnsi="Times New Roman" w:cs="Times New Roman"/>
          <w:color w:val="002060"/>
          <w:sz w:val="24"/>
          <w:szCs w:val="24"/>
        </w:rPr>
        <w:t xml:space="preserve">s, who are often at the forefront of managing these high-risk incidents. Despite the training officers receive, the psychological toll of these incidents </w:t>
      </w:r>
      <w:r w:rsidR="0018503B" w:rsidRPr="00234488">
        <w:rPr>
          <w:rFonts w:ascii="Times New Roman" w:hAnsi="Times New Roman" w:cs="Times New Roman"/>
          <w:color w:val="002060"/>
          <w:sz w:val="24"/>
          <w:szCs w:val="24"/>
        </w:rPr>
        <w:t>can impact the mental health of police officers significantly. Officers are often exposed to traumatic events including accidents, acts of violence, natural disasters</w:t>
      </w:r>
      <w:r w:rsidR="00A04280" w:rsidRPr="00234488">
        <w:rPr>
          <w:rFonts w:ascii="Times New Roman" w:hAnsi="Times New Roman" w:cs="Times New Roman"/>
          <w:color w:val="002060"/>
          <w:sz w:val="24"/>
          <w:szCs w:val="24"/>
        </w:rPr>
        <w:t xml:space="preserve">, and mass casualties. </w:t>
      </w:r>
      <w:r w:rsidR="001E43C5" w:rsidRPr="00234488">
        <w:rPr>
          <w:rFonts w:ascii="Times New Roman" w:hAnsi="Times New Roman" w:cs="Times New Roman"/>
          <w:color w:val="002060"/>
          <w:sz w:val="24"/>
          <w:szCs w:val="24"/>
        </w:rPr>
        <w:t xml:space="preserve">Any traumatic incident officers attend is likely to evoke an emotional response </w:t>
      </w:r>
      <w:r w:rsidR="00435482" w:rsidRPr="00234488">
        <w:rPr>
          <w:rFonts w:ascii="Times New Roman" w:hAnsi="Times New Roman" w:cs="Times New Roman"/>
          <w:color w:val="002060"/>
          <w:sz w:val="24"/>
          <w:szCs w:val="24"/>
        </w:rPr>
        <w:t xml:space="preserve">and expose officers to high levels of stress and fear which impacts mental health. </w:t>
      </w:r>
    </w:p>
    <w:p w14:paraId="30EE2ECC" w14:textId="77777777" w:rsidR="00550A0F" w:rsidRPr="00234488" w:rsidRDefault="00550A0F" w:rsidP="00234488">
      <w:pPr>
        <w:pStyle w:val="ListParagraph"/>
        <w:spacing w:line="480" w:lineRule="auto"/>
        <w:jc w:val="both"/>
        <w:rPr>
          <w:rFonts w:ascii="Times New Roman" w:hAnsi="Times New Roman" w:cs="Times New Roman"/>
          <w:color w:val="002060"/>
          <w:sz w:val="24"/>
          <w:szCs w:val="24"/>
        </w:rPr>
      </w:pPr>
    </w:p>
    <w:p w14:paraId="10BFB8F0" w14:textId="749545AE" w:rsidR="002E28DB" w:rsidRPr="00234488" w:rsidRDefault="001B65CE"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The role of police in joint emergency service operations:</w:t>
      </w:r>
    </w:p>
    <w:p w14:paraId="7F4E8C5B" w14:textId="77777777" w:rsidR="002F24BC" w:rsidRPr="00234488" w:rsidRDefault="002F24BC"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Define major and critical incidents:</w:t>
      </w:r>
    </w:p>
    <w:p w14:paraId="036B87A8" w14:textId="77777777" w:rsidR="002F24BC" w:rsidRPr="00234488" w:rsidRDefault="002F24BC" w:rsidP="00234488">
      <w:pPr>
        <w:pStyle w:val="ListParagraph"/>
        <w:spacing w:line="480" w:lineRule="auto"/>
        <w:jc w:val="both"/>
        <w:rPr>
          <w:rFonts w:ascii="Times New Roman" w:hAnsi="Times New Roman" w:cs="Times New Roman"/>
          <w:sz w:val="24"/>
          <w:szCs w:val="24"/>
        </w:rPr>
      </w:pPr>
    </w:p>
    <w:p w14:paraId="4F3FF09A" w14:textId="77777777" w:rsidR="002F24BC" w:rsidRPr="00234488" w:rsidRDefault="002F24BC"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A critical incident is defined as “any incident where the effectiveness of the police response is likely to have a significant impact on the confidence of the victim, their family and/or community” (College of Policing, 2021). </w:t>
      </w:r>
    </w:p>
    <w:p w14:paraId="62FE231A" w14:textId="77777777" w:rsidR="002F24BC" w:rsidRPr="00234488" w:rsidRDefault="002F24BC" w:rsidP="00234488">
      <w:pPr>
        <w:pStyle w:val="ListParagraph"/>
        <w:spacing w:line="480" w:lineRule="auto"/>
        <w:jc w:val="both"/>
        <w:rPr>
          <w:rFonts w:ascii="Times New Roman" w:hAnsi="Times New Roman" w:cs="Times New Roman"/>
          <w:color w:val="002060"/>
          <w:sz w:val="24"/>
          <w:szCs w:val="24"/>
        </w:rPr>
      </w:pPr>
    </w:p>
    <w:p w14:paraId="4A959082" w14:textId="77777777" w:rsidR="002F24BC" w:rsidRPr="00234488" w:rsidRDefault="002F24BC"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A Major incident is defined as “an event or situation with a range of serious consequences which requires special arrangements to be implemented by one or more emergency responder agency” (JESIP, 2024).</w:t>
      </w:r>
    </w:p>
    <w:p w14:paraId="04E7E10D" w14:textId="77777777" w:rsidR="002F24BC" w:rsidRPr="00234488" w:rsidRDefault="002F24BC" w:rsidP="00234488">
      <w:pPr>
        <w:spacing w:line="480" w:lineRule="auto"/>
        <w:jc w:val="both"/>
        <w:rPr>
          <w:rFonts w:ascii="Times New Roman" w:hAnsi="Times New Roman" w:cs="Times New Roman"/>
          <w:b/>
          <w:bCs/>
          <w:sz w:val="24"/>
          <w:szCs w:val="24"/>
          <w:u w:val="single"/>
        </w:rPr>
      </w:pPr>
    </w:p>
    <w:p w14:paraId="6F29B411" w14:textId="3BBD2FB9" w:rsidR="000B39EE" w:rsidRPr="00234488" w:rsidRDefault="008B1AA5"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lastRenderedPageBreak/>
        <w:t xml:space="preserve">Scope </w:t>
      </w:r>
      <w:r w:rsidR="00FF24C2" w:rsidRPr="00234488">
        <w:rPr>
          <w:rFonts w:ascii="Times New Roman" w:hAnsi="Times New Roman" w:cs="Times New Roman"/>
          <w:sz w:val="24"/>
          <w:szCs w:val="24"/>
        </w:rPr>
        <w:t>of joint emergency service operations:</w:t>
      </w:r>
    </w:p>
    <w:p w14:paraId="54949213" w14:textId="77777777" w:rsidR="00550A0F" w:rsidRPr="00234488" w:rsidRDefault="00550A0F" w:rsidP="00234488">
      <w:pPr>
        <w:pStyle w:val="ListParagraph"/>
        <w:spacing w:line="480" w:lineRule="auto"/>
        <w:jc w:val="both"/>
        <w:rPr>
          <w:rFonts w:ascii="Times New Roman" w:hAnsi="Times New Roman" w:cs="Times New Roman"/>
          <w:sz w:val="24"/>
          <w:szCs w:val="24"/>
        </w:rPr>
      </w:pPr>
    </w:p>
    <w:p w14:paraId="29C473AD" w14:textId="627F583E" w:rsidR="009F0A6E" w:rsidRPr="00234488" w:rsidRDefault="005371B5"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Joint emergency service operations refer to a collaborative effort among emergency service agencies and organisations to effectively respond to </w:t>
      </w:r>
      <w:r w:rsidR="00843D7B" w:rsidRPr="00234488">
        <w:rPr>
          <w:rFonts w:ascii="Times New Roman" w:hAnsi="Times New Roman" w:cs="Times New Roman"/>
          <w:color w:val="002060"/>
          <w:sz w:val="24"/>
          <w:szCs w:val="24"/>
        </w:rPr>
        <w:t xml:space="preserve">major and critical incidents. </w:t>
      </w:r>
      <w:r w:rsidR="0000550A" w:rsidRPr="00234488">
        <w:rPr>
          <w:rFonts w:ascii="Times New Roman" w:hAnsi="Times New Roman" w:cs="Times New Roman"/>
          <w:color w:val="002060"/>
          <w:sz w:val="24"/>
          <w:szCs w:val="24"/>
        </w:rPr>
        <w:t>This approach requires a high level of communication, planning and resource allocation</w:t>
      </w:r>
      <w:r w:rsidR="00B32D2B" w:rsidRPr="00234488">
        <w:rPr>
          <w:rFonts w:ascii="Times New Roman" w:hAnsi="Times New Roman" w:cs="Times New Roman"/>
          <w:color w:val="002060"/>
          <w:sz w:val="24"/>
          <w:szCs w:val="24"/>
        </w:rPr>
        <w:t xml:space="preserve"> to ensure the response is cohesive across the various emergency services (Which includes fire, ambulance, </w:t>
      </w:r>
      <w:r w:rsidR="009F0A6E" w:rsidRPr="00234488">
        <w:rPr>
          <w:rFonts w:ascii="Times New Roman" w:hAnsi="Times New Roman" w:cs="Times New Roman"/>
          <w:color w:val="002060"/>
          <w:sz w:val="24"/>
          <w:szCs w:val="24"/>
        </w:rPr>
        <w:t xml:space="preserve">police, and other relevant agencies). </w:t>
      </w:r>
    </w:p>
    <w:p w14:paraId="4CB0A010" w14:textId="77777777" w:rsidR="00550A0F" w:rsidRPr="00234488" w:rsidRDefault="00550A0F" w:rsidP="00234488">
      <w:pPr>
        <w:pStyle w:val="ListParagraph"/>
        <w:spacing w:line="480" w:lineRule="auto"/>
        <w:jc w:val="both"/>
        <w:rPr>
          <w:rFonts w:ascii="Times New Roman" w:hAnsi="Times New Roman" w:cs="Times New Roman"/>
          <w:sz w:val="24"/>
          <w:szCs w:val="24"/>
        </w:rPr>
      </w:pPr>
    </w:p>
    <w:p w14:paraId="7148FDB9" w14:textId="752A7908" w:rsidR="00FF24C2" w:rsidRPr="00234488" w:rsidRDefault="00FF24C2"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Collaboration among emergency services:</w:t>
      </w:r>
    </w:p>
    <w:p w14:paraId="3DE7C828" w14:textId="77777777" w:rsidR="00541755" w:rsidRPr="00234488" w:rsidRDefault="00541755" w:rsidP="00234488">
      <w:pPr>
        <w:pStyle w:val="ListParagraph"/>
        <w:spacing w:line="480" w:lineRule="auto"/>
        <w:jc w:val="both"/>
        <w:rPr>
          <w:rFonts w:ascii="Times New Roman" w:hAnsi="Times New Roman" w:cs="Times New Roman"/>
          <w:sz w:val="24"/>
          <w:szCs w:val="24"/>
        </w:rPr>
      </w:pPr>
    </w:p>
    <w:p w14:paraId="2C4349BB" w14:textId="43D2367C" w:rsidR="00541755" w:rsidRPr="00234488" w:rsidRDefault="00AB5775"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Emergency response plans are created </w:t>
      </w:r>
      <w:r w:rsidR="006F6B92" w:rsidRPr="00234488">
        <w:rPr>
          <w:rFonts w:ascii="Times New Roman" w:hAnsi="Times New Roman" w:cs="Times New Roman"/>
          <w:color w:val="002060"/>
          <w:sz w:val="24"/>
          <w:szCs w:val="24"/>
        </w:rPr>
        <w:t xml:space="preserve">collaboratively across emergency services. This can include addressing any concerns, establishing strategies, </w:t>
      </w:r>
      <w:r w:rsidR="005C6E9A" w:rsidRPr="00234488">
        <w:rPr>
          <w:rFonts w:ascii="Times New Roman" w:hAnsi="Times New Roman" w:cs="Times New Roman"/>
          <w:color w:val="002060"/>
          <w:sz w:val="24"/>
          <w:szCs w:val="24"/>
        </w:rPr>
        <w:t xml:space="preserve">identifying risks and vulnerabilities through risk assessments. </w:t>
      </w:r>
      <w:r w:rsidR="00730105" w:rsidRPr="00234488">
        <w:rPr>
          <w:rFonts w:ascii="Times New Roman" w:hAnsi="Times New Roman" w:cs="Times New Roman"/>
          <w:color w:val="002060"/>
          <w:sz w:val="24"/>
          <w:szCs w:val="24"/>
        </w:rPr>
        <w:t>Additionally,</w:t>
      </w:r>
      <w:r w:rsidR="005F7F2F" w:rsidRPr="00234488">
        <w:rPr>
          <w:rFonts w:ascii="Times New Roman" w:hAnsi="Times New Roman" w:cs="Times New Roman"/>
          <w:color w:val="002060"/>
          <w:sz w:val="24"/>
          <w:szCs w:val="24"/>
        </w:rPr>
        <w:t xml:space="preserve"> a</w:t>
      </w:r>
      <w:r w:rsidR="00730105" w:rsidRPr="00234488">
        <w:rPr>
          <w:rFonts w:ascii="Times New Roman" w:hAnsi="Times New Roman" w:cs="Times New Roman"/>
          <w:color w:val="002060"/>
          <w:sz w:val="24"/>
          <w:szCs w:val="24"/>
        </w:rPr>
        <w:t xml:space="preserve"> </w:t>
      </w:r>
      <w:r w:rsidR="000E4CCD" w:rsidRPr="00234488">
        <w:rPr>
          <w:rFonts w:ascii="Times New Roman" w:hAnsi="Times New Roman" w:cs="Times New Roman"/>
          <w:color w:val="002060"/>
          <w:sz w:val="24"/>
          <w:szCs w:val="24"/>
        </w:rPr>
        <w:t>coordinated response effor</w:t>
      </w:r>
      <w:r w:rsidR="005F7F2F" w:rsidRPr="00234488">
        <w:rPr>
          <w:rFonts w:ascii="Times New Roman" w:hAnsi="Times New Roman" w:cs="Times New Roman"/>
          <w:color w:val="002060"/>
          <w:sz w:val="24"/>
          <w:szCs w:val="24"/>
        </w:rPr>
        <w:t>t</w:t>
      </w:r>
      <w:r w:rsidR="000E4CCD" w:rsidRPr="00234488">
        <w:rPr>
          <w:rFonts w:ascii="Times New Roman" w:hAnsi="Times New Roman" w:cs="Times New Roman"/>
          <w:color w:val="002060"/>
          <w:sz w:val="24"/>
          <w:szCs w:val="24"/>
        </w:rPr>
        <w:t xml:space="preserve">s during fast-paced incidents </w:t>
      </w:r>
      <w:r w:rsidR="005F7F2F" w:rsidRPr="00234488">
        <w:rPr>
          <w:rFonts w:ascii="Times New Roman" w:hAnsi="Times New Roman" w:cs="Times New Roman"/>
          <w:color w:val="002060"/>
          <w:sz w:val="24"/>
          <w:szCs w:val="24"/>
        </w:rPr>
        <w:t xml:space="preserve">is imperative </w:t>
      </w:r>
      <w:r w:rsidR="00FC0E34" w:rsidRPr="00234488">
        <w:rPr>
          <w:rFonts w:ascii="Times New Roman" w:hAnsi="Times New Roman" w:cs="Times New Roman"/>
          <w:color w:val="002060"/>
          <w:sz w:val="24"/>
          <w:szCs w:val="24"/>
        </w:rPr>
        <w:t xml:space="preserve">to minimise risk and prevent loss of life/ destruction of property. This coordinated response </w:t>
      </w:r>
      <w:r w:rsidR="00751531" w:rsidRPr="00234488">
        <w:rPr>
          <w:rFonts w:ascii="Times New Roman" w:hAnsi="Times New Roman" w:cs="Times New Roman"/>
          <w:color w:val="002060"/>
          <w:sz w:val="24"/>
          <w:szCs w:val="24"/>
        </w:rPr>
        <w:t>includes</w:t>
      </w:r>
      <w:r w:rsidR="00FC0E34" w:rsidRPr="00234488">
        <w:rPr>
          <w:rFonts w:ascii="Times New Roman" w:hAnsi="Times New Roman" w:cs="Times New Roman"/>
          <w:color w:val="002060"/>
          <w:sz w:val="24"/>
          <w:szCs w:val="24"/>
        </w:rPr>
        <w:t xml:space="preserve"> the deployment of resources, </w:t>
      </w:r>
      <w:r w:rsidR="005E4031" w:rsidRPr="00234488">
        <w:rPr>
          <w:rFonts w:ascii="Times New Roman" w:hAnsi="Times New Roman" w:cs="Times New Roman"/>
          <w:color w:val="002060"/>
          <w:sz w:val="24"/>
          <w:szCs w:val="24"/>
        </w:rPr>
        <w:t xml:space="preserve">implementation of a response strategy in accordance with protocols and command systems. Furthermore, it includes the </w:t>
      </w:r>
      <w:r w:rsidR="00751531" w:rsidRPr="00234488">
        <w:rPr>
          <w:rFonts w:ascii="Times New Roman" w:hAnsi="Times New Roman" w:cs="Times New Roman"/>
          <w:color w:val="002060"/>
          <w:sz w:val="24"/>
          <w:szCs w:val="24"/>
        </w:rPr>
        <w:t>establishment of a command structure, managing personnel, equipment, and supplies to the effected area(s)</w:t>
      </w:r>
      <w:r w:rsidR="00BA31B7" w:rsidRPr="00234488">
        <w:rPr>
          <w:rFonts w:ascii="Times New Roman" w:hAnsi="Times New Roman" w:cs="Times New Roman"/>
          <w:color w:val="002060"/>
          <w:sz w:val="24"/>
          <w:szCs w:val="24"/>
        </w:rPr>
        <w:t xml:space="preserve"> (Waugh and Streib, 2006)</w:t>
      </w:r>
    </w:p>
    <w:p w14:paraId="2814C1EB" w14:textId="77777777" w:rsidR="00522F2A" w:rsidRPr="00234488" w:rsidRDefault="00522F2A" w:rsidP="00234488">
      <w:pPr>
        <w:pStyle w:val="ListParagraph"/>
        <w:spacing w:line="480" w:lineRule="auto"/>
        <w:jc w:val="both"/>
        <w:rPr>
          <w:rFonts w:ascii="Times New Roman" w:hAnsi="Times New Roman" w:cs="Times New Roman"/>
          <w:color w:val="002060"/>
          <w:sz w:val="24"/>
          <w:szCs w:val="24"/>
        </w:rPr>
      </w:pPr>
    </w:p>
    <w:p w14:paraId="64364930" w14:textId="6085CEA2" w:rsidR="00522F2A" w:rsidRPr="00234488" w:rsidRDefault="00522F2A"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Moreover, </w:t>
      </w:r>
      <w:r w:rsidR="00352130" w:rsidRPr="00234488">
        <w:rPr>
          <w:rFonts w:ascii="Times New Roman" w:hAnsi="Times New Roman" w:cs="Times New Roman"/>
          <w:color w:val="002060"/>
          <w:sz w:val="24"/>
          <w:szCs w:val="24"/>
        </w:rPr>
        <w:t xml:space="preserve">emergency services </w:t>
      </w:r>
      <w:r w:rsidR="00213F91" w:rsidRPr="00234488">
        <w:rPr>
          <w:rFonts w:ascii="Times New Roman" w:hAnsi="Times New Roman" w:cs="Times New Roman"/>
          <w:color w:val="002060"/>
          <w:sz w:val="24"/>
          <w:szCs w:val="24"/>
        </w:rPr>
        <w:t xml:space="preserve">need to have a collaborate response to providing support and services to communities effected by the incident, including </w:t>
      </w:r>
      <w:r w:rsidR="00AD5FD3" w:rsidRPr="00234488">
        <w:rPr>
          <w:rFonts w:ascii="Times New Roman" w:hAnsi="Times New Roman" w:cs="Times New Roman"/>
          <w:color w:val="002060"/>
          <w:sz w:val="24"/>
          <w:szCs w:val="24"/>
        </w:rPr>
        <w:t xml:space="preserve">the supply </w:t>
      </w:r>
      <w:r w:rsidR="0013232A" w:rsidRPr="00234488">
        <w:rPr>
          <w:rFonts w:ascii="Times New Roman" w:hAnsi="Times New Roman" w:cs="Times New Roman"/>
          <w:color w:val="002060"/>
          <w:sz w:val="24"/>
          <w:szCs w:val="24"/>
        </w:rPr>
        <w:t>shelter, food, medical supplies</w:t>
      </w:r>
      <w:r w:rsidR="009E2942" w:rsidRPr="00234488">
        <w:rPr>
          <w:rFonts w:ascii="Times New Roman" w:hAnsi="Times New Roman" w:cs="Times New Roman"/>
          <w:color w:val="002060"/>
          <w:sz w:val="24"/>
          <w:szCs w:val="24"/>
        </w:rPr>
        <w:t>,</w:t>
      </w:r>
      <w:r w:rsidR="0013232A" w:rsidRPr="00234488">
        <w:rPr>
          <w:rFonts w:ascii="Times New Roman" w:hAnsi="Times New Roman" w:cs="Times New Roman"/>
          <w:color w:val="002060"/>
          <w:sz w:val="24"/>
          <w:szCs w:val="24"/>
        </w:rPr>
        <w:t xml:space="preserve"> and humanitarian aid. </w:t>
      </w:r>
      <w:r w:rsidR="009E2942" w:rsidRPr="00234488">
        <w:rPr>
          <w:rFonts w:ascii="Times New Roman" w:hAnsi="Times New Roman" w:cs="Times New Roman"/>
          <w:color w:val="002060"/>
          <w:sz w:val="24"/>
          <w:szCs w:val="24"/>
        </w:rPr>
        <w:t xml:space="preserve">Working collaboratively with local authorities, community leaders and additional stakeholders </w:t>
      </w:r>
      <w:r w:rsidR="00B5080E" w:rsidRPr="00234488">
        <w:rPr>
          <w:rFonts w:ascii="Times New Roman" w:hAnsi="Times New Roman" w:cs="Times New Roman"/>
          <w:color w:val="002060"/>
          <w:sz w:val="24"/>
          <w:szCs w:val="24"/>
        </w:rPr>
        <w:t xml:space="preserve">to address </w:t>
      </w:r>
      <w:r w:rsidR="00C47B38" w:rsidRPr="00234488">
        <w:rPr>
          <w:rFonts w:ascii="Times New Roman" w:hAnsi="Times New Roman" w:cs="Times New Roman"/>
          <w:color w:val="002060"/>
          <w:sz w:val="24"/>
          <w:szCs w:val="24"/>
        </w:rPr>
        <w:t xml:space="preserve">the </w:t>
      </w:r>
      <w:r w:rsidR="00B5080E" w:rsidRPr="00234488">
        <w:rPr>
          <w:rFonts w:ascii="Times New Roman" w:hAnsi="Times New Roman" w:cs="Times New Roman"/>
          <w:color w:val="002060"/>
          <w:sz w:val="24"/>
          <w:szCs w:val="24"/>
        </w:rPr>
        <w:t>immediate needs of the community</w:t>
      </w:r>
      <w:r w:rsidR="00997CE0" w:rsidRPr="00234488">
        <w:rPr>
          <w:rFonts w:ascii="Times New Roman" w:hAnsi="Times New Roman" w:cs="Times New Roman"/>
          <w:color w:val="002060"/>
          <w:sz w:val="24"/>
          <w:szCs w:val="24"/>
        </w:rPr>
        <w:t>,</w:t>
      </w:r>
      <w:r w:rsidR="00B5080E" w:rsidRPr="00234488">
        <w:rPr>
          <w:rFonts w:ascii="Times New Roman" w:hAnsi="Times New Roman" w:cs="Times New Roman"/>
          <w:color w:val="002060"/>
          <w:sz w:val="24"/>
          <w:szCs w:val="24"/>
        </w:rPr>
        <w:t xml:space="preserve"> needs to be shared across emergency services to </w:t>
      </w:r>
      <w:r w:rsidR="002339AE" w:rsidRPr="00234488">
        <w:rPr>
          <w:rFonts w:ascii="Times New Roman" w:hAnsi="Times New Roman" w:cs="Times New Roman"/>
          <w:color w:val="002060"/>
          <w:sz w:val="24"/>
          <w:szCs w:val="24"/>
        </w:rPr>
        <w:t xml:space="preserve">equalise the responsibility </w:t>
      </w:r>
      <w:r w:rsidR="002339AE" w:rsidRPr="00234488">
        <w:rPr>
          <w:rFonts w:ascii="Times New Roman" w:hAnsi="Times New Roman" w:cs="Times New Roman"/>
          <w:color w:val="002060"/>
          <w:sz w:val="24"/>
          <w:szCs w:val="24"/>
        </w:rPr>
        <w:lastRenderedPageBreak/>
        <w:t>across all services</w:t>
      </w:r>
      <w:r w:rsidR="00A80B08" w:rsidRPr="00234488">
        <w:rPr>
          <w:rFonts w:ascii="Times New Roman" w:hAnsi="Times New Roman" w:cs="Times New Roman"/>
          <w:color w:val="002060"/>
          <w:sz w:val="24"/>
          <w:szCs w:val="24"/>
        </w:rPr>
        <w:t>. This prevents individual emergency services from coming under operational stra</w:t>
      </w:r>
      <w:r w:rsidR="00AD5FD3" w:rsidRPr="00234488">
        <w:rPr>
          <w:rFonts w:ascii="Times New Roman" w:hAnsi="Times New Roman" w:cs="Times New Roman"/>
          <w:color w:val="002060"/>
          <w:sz w:val="24"/>
          <w:szCs w:val="24"/>
        </w:rPr>
        <w:t>in.</w:t>
      </w:r>
    </w:p>
    <w:p w14:paraId="021469D4" w14:textId="77777777" w:rsidR="00BA31B7" w:rsidRPr="00234488" w:rsidRDefault="00BA31B7" w:rsidP="00234488">
      <w:pPr>
        <w:spacing w:line="480" w:lineRule="auto"/>
        <w:jc w:val="both"/>
        <w:rPr>
          <w:rFonts w:ascii="Times New Roman" w:hAnsi="Times New Roman" w:cs="Times New Roman"/>
          <w:sz w:val="24"/>
          <w:szCs w:val="24"/>
        </w:rPr>
      </w:pPr>
    </w:p>
    <w:p w14:paraId="1031D2E3" w14:textId="058E059B" w:rsidR="00FF24C2" w:rsidRPr="00234488" w:rsidRDefault="00FF24C2"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 responsibilities of the police:</w:t>
      </w:r>
    </w:p>
    <w:p w14:paraId="54D30256" w14:textId="77777777" w:rsidR="0038156C" w:rsidRPr="00234488" w:rsidRDefault="0038156C" w:rsidP="00234488">
      <w:pPr>
        <w:pStyle w:val="ListParagraph"/>
        <w:spacing w:line="480" w:lineRule="auto"/>
        <w:jc w:val="both"/>
        <w:rPr>
          <w:rFonts w:ascii="Times New Roman" w:hAnsi="Times New Roman" w:cs="Times New Roman"/>
          <w:sz w:val="24"/>
          <w:szCs w:val="24"/>
        </w:rPr>
      </w:pPr>
    </w:p>
    <w:p w14:paraId="02D832BF" w14:textId="77777777" w:rsidR="00E7468B" w:rsidRPr="00234488" w:rsidRDefault="0038156C"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Police officers are often the first to arrive on scene at emergencies, including major and critical incidents. Their primary responsibility is to </w:t>
      </w:r>
      <w:r w:rsidR="00130A0A" w:rsidRPr="00234488">
        <w:rPr>
          <w:rFonts w:ascii="Times New Roman" w:hAnsi="Times New Roman" w:cs="Times New Roman"/>
          <w:color w:val="002060"/>
          <w:sz w:val="24"/>
          <w:szCs w:val="24"/>
        </w:rPr>
        <w:t xml:space="preserve">assess risk factors upon arrival at the incident, secure the </w:t>
      </w:r>
      <w:r w:rsidR="00F251C8" w:rsidRPr="00234488">
        <w:rPr>
          <w:rFonts w:ascii="Times New Roman" w:hAnsi="Times New Roman" w:cs="Times New Roman"/>
          <w:color w:val="002060"/>
          <w:sz w:val="24"/>
          <w:szCs w:val="24"/>
        </w:rPr>
        <w:t>area (which includes setting up scene guards)</w:t>
      </w:r>
      <w:r w:rsidR="00E76309" w:rsidRPr="00234488">
        <w:rPr>
          <w:rFonts w:ascii="Times New Roman" w:hAnsi="Times New Roman" w:cs="Times New Roman"/>
          <w:color w:val="002060"/>
          <w:sz w:val="24"/>
          <w:szCs w:val="24"/>
        </w:rPr>
        <w:t xml:space="preserve"> to ensure control and safety of </w:t>
      </w:r>
      <w:r w:rsidR="009E6CC3" w:rsidRPr="00234488">
        <w:rPr>
          <w:rFonts w:ascii="Times New Roman" w:hAnsi="Times New Roman" w:cs="Times New Roman"/>
          <w:color w:val="002060"/>
          <w:sz w:val="24"/>
          <w:szCs w:val="24"/>
        </w:rPr>
        <w:t xml:space="preserve">the public. Furthermore, the Police play an integral role in the coordination of the emergency response through liaising with other emergency services. </w:t>
      </w:r>
      <w:r w:rsidR="0084651A" w:rsidRPr="00234488">
        <w:rPr>
          <w:rFonts w:ascii="Times New Roman" w:hAnsi="Times New Roman" w:cs="Times New Roman"/>
          <w:color w:val="002060"/>
          <w:sz w:val="24"/>
          <w:szCs w:val="24"/>
        </w:rPr>
        <w:t xml:space="preserve">This is conducted through effective communication, information and intelligence saving, as well as the </w:t>
      </w:r>
      <w:r w:rsidR="00917C2D" w:rsidRPr="00234488">
        <w:rPr>
          <w:rFonts w:ascii="Times New Roman" w:hAnsi="Times New Roman" w:cs="Times New Roman"/>
          <w:color w:val="002060"/>
          <w:sz w:val="24"/>
          <w:szCs w:val="24"/>
        </w:rPr>
        <w:t xml:space="preserve">coordination of resources to provide an efficient response. </w:t>
      </w:r>
      <w:r w:rsidR="00171235" w:rsidRPr="00234488">
        <w:rPr>
          <w:rFonts w:ascii="Times New Roman" w:hAnsi="Times New Roman" w:cs="Times New Roman"/>
          <w:color w:val="002060"/>
          <w:sz w:val="24"/>
          <w:szCs w:val="24"/>
        </w:rPr>
        <w:t xml:space="preserve">Following the initial </w:t>
      </w:r>
      <w:r w:rsidR="005251D1" w:rsidRPr="00234488">
        <w:rPr>
          <w:rFonts w:ascii="Times New Roman" w:hAnsi="Times New Roman" w:cs="Times New Roman"/>
          <w:color w:val="002060"/>
          <w:sz w:val="24"/>
          <w:szCs w:val="24"/>
        </w:rPr>
        <w:t xml:space="preserve">response, the police </w:t>
      </w:r>
      <w:r w:rsidR="00A35D7E" w:rsidRPr="00234488">
        <w:rPr>
          <w:rFonts w:ascii="Times New Roman" w:hAnsi="Times New Roman" w:cs="Times New Roman"/>
          <w:color w:val="002060"/>
          <w:sz w:val="24"/>
          <w:szCs w:val="24"/>
        </w:rPr>
        <w:t>will begin to investigate the incident</w:t>
      </w:r>
      <w:r w:rsidR="005251D1" w:rsidRPr="00234488">
        <w:rPr>
          <w:rFonts w:ascii="Times New Roman" w:hAnsi="Times New Roman" w:cs="Times New Roman"/>
          <w:color w:val="002060"/>
          <w:sz w:val="24"/>
          <w:szCs w:val="24"/>
        </w:rPr>
        <w:t xml:space="preserve"> to uphold the law, </w:t>
      </w:r>
      <w:r w:rsidR="0033235D" w:rsidRPr="00234488">
        <w:rPr>
          <w:rFonts w:ascii="Times New Roman" w:hAnsi="Times New Roman" w:cs="Times New Roman"/>
          <w:color w:val="002060"/>
          <w:sz w:val="24"/>
          <w:szCs w:val="24"/>
        </w:rPr>
        <w:t xml:space="preserve">mitigate risks and </w:t>
      </w:r>
      <w:r w:rsidR="00150F21" w:rsidRPr="00234488">
        <w:rPr>
          <w:rFonts w:ascii="Times New Roman" w:hAnsi="Times New Roman" w:cs="Times New Roman"/>
          <w:color w:val="002060"/>
          <w:sz w:val="24"/>
          <w:szCs w:val="24"/>
        </w:rPr>
        <w:t>identify offenders and gather evidence</w:t>
      </w:r>
      <w:r w:rsidR="00EF32E6" w:rsidRPr="00234488">
        <w:rPr>
          <w:rFonts w:ascii="Times New Roman" w:hAnsi="Times New Roman" w:cs="Times New Roman"/>
          <w:color w:val="002060"/>
          <w:sz w:val="24"/>
          <w:szCs w:val="24"/>
        </w:rPr>
        <w:t>.</w:t>
      </w:r>
      <w:r w:rsidR="00150F21" w:rsidRPr="00234488">
        <w:rPr>
          <w:rFonts w:ascii="Times New Roman" w:hAnsi="Times New Roman" w:cs="Times New Roman"/>
          <w:color w:val="002060"/>
          <w:sz w:val="24"/>
          <w:szCs w:val="24"/>
        </w:rPr>
        <w:t xml:space="preserve"> </w:t>
      </w:r>
      <w:r w:rsidR="00E7468B" w:rsidRPr="00234488">
        <w:rPr>
          <w:rFonts w:ascii="Times New Roman" w:hAnsi="Times New Roman" w:cs="Times New Roman"/>
          <w:color w:val="002060"/>
          <w:sz w:val="24"/>
          <w:szCs w:val="24"/>
        </w:rPr>
        <w:t xml:space="preserve">This can include photographing the scene, collecting evidence and statements from the public. </w:t>
      </w:r>
    </w:p>
    <w:p w14:paraId="42CC5309" w14:textId="77777777" w:rsidR="00E7468B" w:rsidRPr="00234488" w:rsidRDefault="00E7468B" w:rsidP="00234488">
      <w:pPr>
        <w:pStyle w:val="ListParagraph"/>
        <w:spacing w:line="480" w:lineRule="auto"/>
        <w:jc w:val="both"/>
        <w:rPr>
          <w:rFonts w:ascii="Times New Roman" w:hAnsi="Times New Roman" w:cs="Times New Roman"/>
          <w:color w:val="002060"/>
          <w:sz w:val="24"/>
          <w:szCs w:val="24"/>
        </w:rPr>
      </w:pPr>
    </w:p>
    <w:p w14:paraId="2180F952" w14:textId="7298877B" w:rsidR="0015768A" w:rsidRPr="00234488" w:rsidRDefault="00E7468B"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Furthermore, the Police will </w:t>
      </w:r>
      <w:r w:rsidR="00981AAA" w:rsidRPr="00234488">
        <w:rPr>
          <w:rFonts w:ascii="Times New Roman" w:hAnsi="Times New Roman" w:cs="Times New Roman"/>
          <w:color w:val="002060"/>
          <w:sz w:val="24"/>
          <w:szCs w:val="24"/>
        </w:rPr>
        <w:t xml:space="preserve">offer support to the communities impacted by the incident. </w:t>
      </w:r>
      <w:r w:rsidR="00AD3782" w:rsidRPr="00234488">
        <w:rPr>
          <w:rFonts w:ascii="Times New Roman" w:hAnsi="Times New Roman" w:cs="Times New Roman"/>
          <w:color w:val="002060"/>
          <w:sz w:val="24"/>
          <w:szCs w:val="24"/>
        </w:rPr>
        <w:t xml:space="preserve">They will provide a safety plan, engage with the </w:t>
      </w:r>
      <w:r w:rsidR="00061ED7" w:rsidRPr="00234488">
        <w:rPr>
          <w:rFonts w:ascii="Times New Roman" w:hAnsi="Times New Roman" w:cs="Times New Roman"/>
          <w:color w:val="002060"/>
          <w:sz w:val="24"/>
          <w:szCs w:val="24"/>
        </w:rPr>
        <w:t>community,</w:t>
      </w:r>
      <w:r w:rsidR="00AD3782" w:rsidRPr="00234488">
        <w:rPr>
          <w:rFonts w:ascii="Times New Roman" w:hAnsi="Times New Roman" w:cs="Times New Roman"/>
          <w:color w:val="002060"/>
          <w:sz w:val="24"/>
          <w:szCs w:val="24"/>
        </w:rPr>
        <w:t xml:space="preserve"> and </w:t>
      </w:r>
      <w:r w:rsidR="00907831" w:rsidRPr="00234488">
        <w:rPr>
          <w:rFonts w:ascii="Times New Roman" w:hAnsi="Times New Roman" w:cs="Times New Roman"/>
          <w:color w:val="002060"/>
          <w:sz w:val="24"/>
          <w:szCs w:val="24"/>
        </w:rPr>
        <w:t>offer shelter, medical assistance and identify any additional needs</w:t>
      </w:r>
      <w:r w:rsidR="008F288E" w:rsidRPr="00234488">
        <w:rPr>
          <w:rFonts w:ascii="Times New Roman" w:hAnsi="Times New Roman" w:cs="Times New Roman"/>
          <w:color w:val="002060"/>
          <w:sz w:val="24"/>
          <w:szCs w:val="24"/>
        </w:rPr>
        <w:t xml:space="preserve">. A visible presence from the Police will </w:t>
      </w:r>
      <w:r w:rsidR="00061ED7" w:rsidRPr="00234488">
        <w:rPr>
          <w:rFonts w:ascii="Times New Roman" w:hAnsi="Times New Roman" w:cs="Times New Roman"/>
          <w:color w:val="002060"/>
          <w:sz w:val="24"/>
          <w:szCs w:val="24"/>
        </w:rPr>
        <w:t xml:space="preserve">also </w:t>
      </w:r>
      <w:r w:rsidR="008F288E" w:rsidRPr="00234488">
        <w:rPr>
          <w:rFonts w:ascii="Times New Roman" w:hAnsi="Times New Roman" w:cs="Times New Roman"/>
          <w:color w:val="002060"/>
          <w:sz w:val="24"/>
          <w:szCs w:val="24"/>
        </w:rPr>
        <w:t>provide further community support</w:t>
      </w:r>
      <w:r w:rsidR="00CC0572" w:rsidRPr="00234488">
        <w:rPr>
          <w:rFonts w:ascii="Times New Roman" w:hAnsi="Times New Roman" w:cs="Times New Roman"/>
          <w:color w:val="002060"/>
          <w:sz w:val="24"/>
          <w:szCs w:val="24"/>
        </w:rPr>
        <w:t xml:space="preserve"> as</w:t>
      </w:r>
      <w:r w:rsidR="007C1BEA" w:rsidRPr="00234488">
        <w:rPr>
          <w:rFonts w:ascii="Times New Roman" w:hAnsi="Times New Roman" w:cs="Times New Roman"/>
          <w:color w:val="002060"/>
          <w:sz w:val="24"/>
          <w:szCs w:val="24"/>
        </w:rPr>
        <w:t xml:space="preserve"> </w:t>
      </w:r>
      <w:r w:rsidR="00FA1B6D" w:rsidRPr="00234488">
        <w:rPr>
          <w:rFonts w:ascii="Times New Roman" w:hAnsi="Times New Roman" w:cs="Times New Roman"/>
          <w:color w:val="002060"/>
          <w:sz w:val="24"/>
          <w:szCs w:val="24"/>
        </w:rPr>
        <w:t>“the relationship between police and public safety is intertwined in the communities psyche.”</w:t>
      </w:r>
      <w:r w:rsidR="0015768A" w:rsidRPr="00234488">
        <w:rPr>
          <w:rFonts w:ascii="Times New Roman" w:hAnsi="Times New Roman" w:cs="Times New Roman"/>
          <w:color w:val="002060"/>
          <w:sz w:val="24"/>
          <w:szCs w:val="24"/>
        </w:rPr>
        <w:t xml:space="preserve"> (Hickey, Harms and Kosta, 2021). </w:t>
      </w:r>
    </w:p>
    <w:p w14:paraId="2D277592" w14:textId="77777777" w:rsidR="00D07E71" w:rsidRPr="00234488" w:rsidRDefault="00D07E71" w:rsidP="00234488">
      <w:pPr>
        <w:pStyle w:val="ListParagraph"/>
        <w:spacing w:line="480" w:lineRule="auto"/>
        <w:jc w:val="both"/>
        <w:rPr>
          <w:rFonts w:ascii="Times New Roman" w:hAnsi="Times New Roman" w:cs="Times New Roman"/>
          <w:color w:val="002060"/>
          <w:sz w:val="24"/>
          <w:szCs w:val="24"/>
        </w:rPr>
      </w:pPr>
    </w:p>
    <w:p w14:paraId="394F4BDC" w14:textId="1FDB720D" w:rsidR="00CF5101" w:rsidRPr="00234488" w:rsidRDefault="00CF5101"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Exampl</w:t>
      </w:r>
      <w:r w:rsidR="008B1AA5" w:rsidRPr="00234488">
        <w:rPr>
          <w:rFonts w:ascii="Times New Roman" w:hAnsi="Times New Roman" w:cs="Times New Roman"/>
          <w:sz w:val="24"/>
          <w:szCs w:val="24"/>
        </w:rPr>
        <w:t>e</w:t>
      </w:r>
      <w:r w:rsidRPr="00234488">
        <w:rPr>
          <w:rFonts w:ascii="Times New Roman" w:hAnsi="Times New Roman" w:cs="Times New Roman"/>
          <w:sz w:val="24"/>
          <w:szCs w:val="24"/>
        </w:rPr>
        <w:t xml:space="preserve"> of successful joint operation</w:t>
      </w:r>
    </w:p>
    <w:p w14:paraId="628342F2" w14:textId="2118AC3E" w:rsidR="00D05DB6" w:rsidRPr="00234488" w:rsidRDefault="00D01FEC"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In </w:t>
      </w:r>
      <w:r w:rsidR="00236910" w:rsidRPr="00234488">
        <w:rPr>
          <w:rFonts w:ascii="Times New Roman" w:hAnsi="Times New Roman" w:cs="Times New Roman"/>
          <w:color w:val="002060"/>
          <w:sz w:val="24"/>
          <w:szCs w:val="24"/>
        </w:rPr>
        <w:t>May</w:t>
      </w:r>
      <w:r w:rsidRPr="00234488">
        <w:rPr>
          <w:rFonts w:ascii="Times New Roman" w:hAnsi="Times New Roman" w:cs="Times New Roman"/>
          <w:color w:val="002060"/>
          <w:sz w:val="24"/>
          <w:szCs w:val="24"/>
        </w:rPr>
        <w:t xml:space="preserve"> 2017, </w:t>
      </w:r>
      <w:r w:rsidR="009133C1" w:rsidRPr="00234488">
        <w:rPr>
          <w:rFonts w:ascii="Times New Roman" w:hAnsi="Times New Roman" w:cs="Times New Roman"/>
          <w:color w:val="002060"/>
          <w:sz w:val="24"/>
          <w:szCs w:val="24"/>
        </w:rPr>
        <w:t>a terrorist attack happened at the Manchester Arena during a concert, targeting those attending</w:t>
      </w:r>
      <w:r w:rsidR="005D0DC0" w:rsidRPr="00234488">
        <w:rPr>
          <w:rFonts w:ascii="Times New Roman" w:hAnsi="Times New Roman" w:cs="Times New Roman"/>
          <w:color w:val="002060"/>
          <w:sz w:val="24"/>
          <w:szCs w:val="24"/>
        </w:rPr>
        <w:t>. At around 10:30 PM a suicide bomber detonated a</w:t>
      </w:r>
      <w:r w:rsidR="002603B2" w:rsidRPr="00234488">
        <w:rPr>
          <w:rFonts w:ascii="Times New Roman" w:hAnsi="Times New Roman" w:cs="Times New Roman"/>
          <w:color w:val="002060"/>
          <w:sz w:val="24"/>
          <w:szCs w:val="24"/>
        </w:rPr>
        <w:t>n</w:t>
      </w:r>
      <w:r w:rsidR="005D0DC0" w:rsidRPr="00234488">
        <w:rPr>
          <w:rFonts w:ascii="Times New Roman" w:hAnsi="Times New Roman" w:cs="Times New Roman"/>
          <w:color w:val="002060"/>
          <w:sz w:val="24"/>
          <w:szCs w:val="24"/>
        </w:rPr>
        <w:t xml:space="preserve"> explosive </w:t>
      </w:r>
      <w:r w:rsidR="005D0DC0" w:rsidRPr="00234488">
        <w:rPr>
          <w:rFonts w:ascii="Times New Roman" w:hAnsi="Times New Roman" w:cs="Times New Roman"/>
          <w:color w:val="002060"/>
          <w:sz w:val="24"/>
          <w:szCs w:val="24"/>
        </w:rPr>
        <w:lastRenderedPageBreak/>
        <w:t xml:space="preserve">device </w:t>
      </w:r>
      <w:r w:rsidR="001504B2" w:rsidRPr="00234488">
        <w:rPr>
          <w:rFonts w:ascii="Times New Roman" w:hAnsi="Times New Roman" w:cs="Times New Roman"/>
          <w:color w:val="002060"/>
          <w:sz w:val="24"/>
          <w:szCs w:val="24"/>
        </w:rPr>
        <w:t xml:space="preserve">as attendees were leaving the venue. A total of 22 people were killed and over 800 people were injured. </w:t>
      </w:r>
      <w:r w:rsidR="00E12DB3" w:rsidRPr="00234488">
        <w:rPr>
          <w:rFonts w:ascii="Times New Roman" w:hAnsi="Times New Roman" w:cs="Times New Roman"/>
          <w:color w:val="002060"/>
          <w:sz w:val="24"/>
          <w:szCs w:val="24"/>
        </w:rPr>
        <w:t>Following the explosion</w:t>
      </w:r>
      <w:r w:rsidR="00775B1C" w:rsidRPr="00234488">
        <w:rPr>
          <w:rFonts w:ascii="Times New Roman" w:hAnsi="Times New Roman" w:cs="Times New Roman"/>
          <w:color w:val="002060"/>
          <w:sz w:val="24"/>
          <w:szCs w:val="24"/>
        </w:rPr>
        <w:t>,</w:t>
      </w:r>
      <w:r w:rsidR="00E12DB3" w:rsidRPr="00234488">
        <w:rPr>
          <w:rFonts w:ascii="Times New Roman" w:hAnsi="Times New Roman" w:cs="Times New Roman"/>
          <w:color w:val="002060"/>
          <w:sz w:val="24"/>
          <w:szCs w:val="24"/>
        </w:rPr>
        <w:t xml:space="preserve"> </w:t>
      </w:r>
      <w:r w:rsidR="00775B1C" w:rsidRPr="00234488">
        <w:rPr>
          <w:rFonts w:ascii="Times New Roman" w:hAnsi="Times New Roman" w:cs="Times New Roman"/>
          <w:color w:val="002060"/>
          <w:sz w:val="24"/>
          <w:szCs w:val="24"/>
        </w:rPr>
        <w:t xml:space="preserve">police, fire and rescue and ambulance </w:t>
      </w:r>
      <w:r w:rsidR="0089592D" w:rsidRPr="00234488">
        <w:rPr>
          <w:rFonts w:ascii="Times New Roman" w:hAnsi="Times New Roman" w:cs="Times New Roman"/>
          <w:color w:val="002060"/>
          <w:sz w:val="24"/>
          <w:szCs w:val="24"/>
        </w:rPr>
        <w:t>were</w:t>
      </w:r>
      <w:r w:rsidR="00DA3ABC" w:rsidRPr="00234488">
        <w:rPr>
          <w:rFonts w:ascii="Times New Roman" w:hAnsi="Times New Roman" w:cs="Times New Roman"/>
          <w:color w:val="002060"/>
          <w:sz w:val="24"/>
          <w:szCs w:val="24"/>
        </w:rPr>
        <w:t xml:space="preserve"> </w:t>
      </w:r>
      <w:r w:rsidR="001072BF" w:rsidRPr="00234488">
        <w:rPr>
          <w:rFonts w:ascii="Times New Roman" w:hAnsi="Times New Roman" w:cs="Times New Roman"/>
          <w:color w:val="002060"/>
          <w:sz w:val="24"/>
          <w:szCs w:val="24"/>
        </w:rPr>
        <w:t xml:space="preserve">the first to arrive at the scene. </w:t>
      </w:r>
    </w:p>
    <w:p w14:paraId="41FB8B6A" w14:textId="77777777" w:rsidR="00FE34B7" w:rsidRPr="00234488" w:rsidRDefault="00FE34B7" w:rsidP="00234488">
      <w:pPr>
        <w:pStyle w:val="ListParagraph"/>
        <w:spacing w:line="480" w:lineRule="auto"/>
        <w:jc w:val="both"/>
        <w:rPr>
          <w:rFonts w:ascii="Times New Roman" w:hAnsi="Times New Roman" w:cs="Times New Roman"/>
          <w:color w:val="002060"/>
          <w:sz w:val="24"/>
          <w:szCs w:val="24"/>
        </w:rPr>
      </w:pPr>
    </w:p>
    <w:p w14:paraId="730FE5CD" w14:textId="1DFEE168" w:rsidR="00FE34B7" w:rsidRPr="00234488" w:rsidRDefault="00FE34B7"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Paramedics began to assess the severity of the injuries and facilitated transport of the injured </w:t>
      </w:r>
      <w:r w:rsidR="00B8312D" w:rsidRPr="00234488">
        <w:rPr>
          <w:rFonts w:ascii="Times New Roman" w:hAnsi="Times New Roman" w:cs="Times New Roman"/>
          <w:color w:val="002060"/>
          <w:sz w:val="24"/>
          <w:szCs w:val="24"/>
        </w:rPr>
        <w:t>persons whilst Fire assisted in the evacuation of the arena, ensuring the safety of those still within. Initially, B</w:t>
      </w:r>
      <w:r w:rsidR="009058AD" w:rsidRPr="00234488">
        <w:rPr>
          <w:rFonts w:ascii="Times New Roman" w:hAnsi="Times New Roman" w:cs="Times New Roman"/>
          <w:color w:val="002060"/>
          <w:sz w:val="24"/>
          <w:szCs w:val="24"/>
        </w:rPr>
        <w:t xml:space="preserve">ritish </w:t>
      </w:r>
      <w:r w:rsidR="00B8312D" w:rsidRPr="00234488">
        <w:rPr>
          <w:rFonts w:ascii="Times New Roman" w:hAnsi="Times New Roman" w:cs="Times New Roman"/>
          <w:color w:val="002060"/>
          <w:sz w:val="24"/>
          <w:szCs w:val="24"/>
        </w:rPr>
        <w:t>T</w:t>
      </w:r>
      <w:r w:rsidR="009058AD" w:rsidRPr="00234488">
        <w:rPr>
          <w:rFonts w:ascii="Times New Roman" w:hAnsi="Times New Roman" w:cs="Times New Roman"/>
          <w:color w:val="002060"/>
          <w:sz w:val="24"/>
          <w:szCs w:val="24"/>
        </w:rPr>
        <w:t xml:space="preserve">ransport </w:t>
      </w:r>
      <w:r w:rsidR="00B8312D" w:rsidRPr="00234488">
        <w:rPr>
          <w:rFonts w:ascii="Times New Roman" w:hAnsi="Times New Roman" w:cs="Times New Roman"/>
          <w:color w:val="002060"/>
          <w:sz w:val="24"/>
          <w:szCs w:val="24"/>
        </w:rPr>
        <w:t>P</w:t>
      </w:r>
      <w:r w:rsidR="009058AD" w:rsidRPr="00234488">
        <w:rPr>
          <w:rFonts w:ascii="Times New Roman" w:hAnsi="Times New Roman" w:cs="Times New Roman"/>
          <w:color w:val="002060"/>
          <w:sz w:val="24"/>
          <w:szCs w:val="24"/>
        </w:rPr>
        <w:t>olice (BTP)</w:t>
      </w:r>
      <w:r w:rsidR="00B8312D" w:rsidRPr="00234488">
        <w:rPr>
          <w:rFonts w:ascii="Times New Roman" w:hAnsi="Times New Roman" w:cs="Times New Roman"/>
          <w:color w:val="002060"/>
          <w:sz w:val="24"/>
          <w:szCs w:val="24"/>
        </w:rPr>
        <w:t xml:space="preserve"> were the first to arrive at the arena</w:t>
      </w:r>
      <w:r w:rsidR="005A07DF" w:rsidRPr="00234488">
        <w:rPr>
          <w:rFonts w:ascii="Times New Roman" w:hAnsi="Times New Roman" w:cs="Times New Roman"/>
          <w:color w:val="002060"/>
          <w:sz w:val="24"/>
          <w:szCs w:val="24"/>
        </w:rPr>
        <w:t xml:space="preserve"> </w:t>
      </w:r>
      <w:r w:rsidR="00AF5E95" w:rsidRPr="00234488">
        <w:rPr>
          <w:rFonts w:ascii="Times New Roman" w:hAnsi="Times New Roman" w:cs="Times New Roman"/>
          <w:color w:val="002060"/>
          <w:sz w:val="24"/>
          <w:szCs w:val="24"/>
        </w:rPr>
        <w:t xml:space="preserve">and once Greater Manchester </w:t>
      </w:r>
      <w:r w:rsidR="009A49E6" w:rsidRPr="00234488">
        <w:rPr>
          <w:rFonts w:ascii="Times New Roman" w:hAnsi="Times New Roman" w:cs="Times New Roman"/>
          <w:color w:val="002060"/>
          <w:sz w:val="24"/>
          <w:szCs w:val="24"/>
        </w:rPr>
        <w:t>Police</w:t>
      </w:r>
      <w:r w:rsidR="009058AD" w:rsidRPr="00234488">
        <w:rPr>
          <w:rFonts w:ascii="Times New Roman" w:hAnsi="Times New Roman" w:cs="Times New Roman"/>
          <w:color w:val="002060"/>
          <w:sz w:val="24"/>
          <w:szCs w:val="24"/>
        </w:rPr>
        <w:t xml:space="preserve"> (GMP)</w:t>
      </w:r>
      <w:r w:rsidR="009A49E6" w:rsidRPr="00234488">
        <w:rPr>
          <w:rFonts w:ascii="Times New Roman" w:hAnsi="Times New Roman" w:cs="Times New Roman"/>
          <w:color w:val="002060"/>
          <w:sz w:val="24"/>
          <w:szCs w:val="24"/>
        </w:rPr>
        <w:t xml:space="preserve"> </w:t>
      </w:r>
      <w:r w:rsidR="00501F1C" w:rsidRPr="00234488">
        <w:rPr>
          <w:rFonts w:ascii="Times New Roman" w:hAnsi="Times New Roman" w:cs="Times New Roman"/>
          <w:color w:val="002060"/>
          <w:sz w:val="24"/>
          <w:szCs w:val="24"/>
        </w:rPr>
        <w:t xml:space="preserve">arrived, </w:t>
      </w:r>
      <w:r w:rsidR="009A49E6" w:rsidRPr="00234488">
        <w:rPr>
          <w:rFonts w:ascii="Times New Roman" w:hAnsi="Times New Roman" w:cs="Times New Roman"/>
          <w:color w:val="002060"/>
          <w:sz w:val="24"/>
          <w:szCs w:val="24"/>
        </w:rPr>
        <w:t xml:space="preserve">they took over </w:t>
      </w:r>
      <w:r w:rsidR="00501F1C" w:rsidRPr="00234488">
        <w:rPr>
          <w:rFonts w:ascii="Times New Roman" w:hAnsi="Times New Roman" w:cs="Times New Roman"/>
          <w:color w:val="002060"/>
          <w:sz w:val="24"/>
          <w:szCs w:val="24"/>
        </w:rPr>
        <w:t>control of the incident</w:t>
      </w:r>
      <w:r w:rsidR="009058AD" w:rsidRPr="00234488">
        <w:rPr>
          <w:rFonts w:ascii="Times New Roman" w:hAnsi="Times New Roman" w:cs="Times New Roman"/>
          <w:color w:val="002060"/>
          <w:sz w:val="24"/>
          <w:szCs w:val="24"/>
        </w:rPr>
        <w:t>. GMP established a sc</w:t>
      </w:r>
      <w:r w:rsidR="006A5B61" w:rsidRPr="00234488">
        <w:rPr>
          <w:rFonts w:ascii="Times New Roman" w:hAnsi="Times New Roman" w:cs="Times New Roman"/>
          <w:color w:val="002060"/>
          <w:sz w:val="24"/>
          <w:szCs w:val="24"/>
        </w:rPr>
        <w:t>en</w:t>
      </w:r>
      <w:r w:rsidR="009058AD" w:rsidRPr="00234488">
        <w:rPr>
          <w:rFonts w:ascii="Times New Roman" w:hAnsi="Times New Roman" w:cs="Times New Roman"/>
          <w:color w:val="002060"/>
          <w:sz w:val="24"/>
          <w:szCs w:val="24"/>
        </w:rPr>
        <w:t>e and began to collect evidence</w:t>
      </w:r>
      <w:r w:rsidR="006A5B61" w:rsidRPr="00234488">
        <w:rPr>
          <w:rFonts w:ascii="Times New Roman" w:hAnsi="Times New Roman" w:cs="Times New Roman"/>
          <w:color w:val="002060"/>
          <w:sz w:val="24"/>
          <w:szCs w:val="24"/>
        </w:rPr>
        <w:t xml:space="preserve"> whilst other officers</w:t>
      </w:r>
      <w:r w:rsidR="009A49E6" w:rsidRPr="00234488">
        <w:rPr>
          <w:rFonts w:ascii="Times New Roman" w:hAnsi="Times New Roman" w:cs="Times New Roman"/>
          <w:color w:val="002060"/>
          <w:sz w:val="24"/>
          <w:szCs w:val="24"/>
        </w:rPr>
        <w:t xml:space="preserve"> </w:t>
      </w:r>
      <w:r w:rsidR="009F1DAF" w:rsidRPr="00234488">
        <w:rPr>
          <w:rFonts w:ascii="Times New Roman" w:hAnsi="Times New Roman" w:cs="Times New Roman"/>
          <w:color w:val="002060"/>
          <w:sz w:val="24"/>
          <w:szCs w:val="24"/>
        </w:rPr>
        <w:t>maintained public order</w:t>
      </w:r>
      <w:r w:rsidR="002E2833" w:rsidRPr="00234488">
        <w:rPr>
          <w:rFonts w:ascii="Times New Roman" w:hAnsi="Times New Roman" w:cs="Times New Roman"/>
          <w:color w:val="002060"/>
          <w:sz w:val="24"/>
          <w:szCs w:val="24"/>
        </w:rPr>
        <w:t xml:space="preserve">. Although there were imperfections in the communication between the services, such as BTP failing to </w:t>
      </w:r>
      <w:r w:rsidR="00F31089" w:rsidRPr="00234488">
        <w:rPr>
          <w:rFonts w:ascii="Times New Roman" w:hAnsi="Times New Roman" w:cs="Times New Roman"/>
          <w:color w:val="002060"/>
          <w:sz w:val="24"/>
          <w:szCs w:val="24"/>
        </w:rPr>
        <w:t xml:space="preserve">provide the major incident declaration to GMP and other assisting services, </w:t>
      </w:r>
      <w:r w:rsidR="000C5EB4" w:rsidRPr="00234488">
        <w:rPr>
          <w:rFonts w:ascii="Times New Roman" w:hAnsi="Times New Roman" w:cs="Times New Roman"/>
          <w:color w:val="002060"/>
          <w:sz w:val="24"/>
          <w:szCs w:val="24"/>
        </w:rPr>
        <w:t>G</w:t>
      </w:r>
      <w:r w:rsidR="00501F1C" w:rsidRPr="00234488">
        <w:rPr>
          <w:rFonts w:ascii="Times New Roman" w:hAnsi="Times New Roman" w:cs="Times New Roman"/>
          <w:color w:val="002060"/>
          <w:sz w:val="24"/>
          <w:szCs w:val="24"/>
        </w:rPr>
        <w:t>M</w:t>
      </w:r>
      <w:r w:rsidR="000C5EB4" w:rsidRPr="00234488">
        <w:rPr>
          <w:rFonts w:ascii="Times New Roman" w:hAnsi="Times New Roman" w:cs="Times New Roman"/>
          <w:color w:val="002060"/>
          <w:sz w:val="24"/>
          <w:szCs w:val="24"/>
        </w:rPr>
        <w:t xml:space="preserve">P declared </w:t>
      </w:r>
      <w:r w:rsidR="00230AB2" w:rsidRPr="00234488">
        <w:rPr>
          <w:rFonts w:ascii="Times New Roman" w:hAnsi="Times New Roman" w:cs="Times New Roman"/>
          <w:color w:val="002060"/>
          <w:sz w:val="24"/>
          <w:szCs w:val="24"/>
        </w:rPr>
        <w:t xml:space="preserve">Operation Plato (the national </w:t>
      </w:r>
      <w:r w:rsidR="00ED1335" w:rsidRPr="00234488">
        <w:rPr>
          <w:rFonts w:ascii="Times New Roman" w:hAnsi="Times New Roman" w:cs="Times New Roman"/>
          <w:color w:val="002060"/>
          <w:sz w:val="24"/>
          <w:szCs w:val="24"/>
        </w:rPr>
        <w:t>guidance on attacks)</w:t>
      </w:r>
      <w:r w:rsidR="00230AB2" w:rsidRPr="00234488">
        <w:rPr>
          <w:rFonts w:ascii="Times New Roman" w:hAnsi="Times New Roman" w:cs="Times New Roman"/>
          <w:color w:val="002060"/>
          <w:sz w:val="24"/>
          <w:szCs w:val="24"/>
        </w:rPr>
        <w:t xml:space="preserve"> at the correct time</w:t>
      </w:r>
      <w:r w:rsidR="00941312" w:rsidRPr="00234488">
        <w:rPr>
          <w:rFonts w:ascii="Times New Roman" w:hAnsi="Times New Roman" w:cs="Times New Roman"/>
          <w:color w:val="002060"/>
          <w:sz w:val="24"/>
          <w:szCs w:val="24"/>
        </w:rPr>
        <w:t xml:space="preserve"> (Saunders, 2022). </w:t>
      </w:r>
    </w:p>
    <w:p w14:paraId="76EDD4D4" w14:textId="19AB88EA" w:rsidR="00C87080" w:rsidRPr="00234488" w:rsidRDefault="00C87080"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Throughout the incident, there was </w:t>
      </w:r>
      <w:r w:rsidR="00976DCC" w:rsidRPr="00234488">
        <w:rPr>
          <w:rFonts w:ascii="Times New Roman" w:hAnsi="Times New Roman" w:cs="Times New Roman"/>
          <w:color w:val="002060"/>
          <w:sz w:val="24"/>
          <w:szCs w:val="24"/>
        </w:rPr>
        <w:t xml:space="preserve">a well-run programme of multi-agency working and good participation in the multi-agency exercises </w:t>
      </w:r>
      <w:r w:rsidR="005A19CC" w:rsidRPr="00234488">
        <w:rPr>
          <w:rFonts w:ascii="Times New Roman" w:hAnsi="Times New Roman" w:cs="Times New Roman"/>
          <w:color w:val="002060"/>
          <w:sz w:val="24"/>
          <w:szCs w:val="24"/>
        </w:rPr>
        <w:t>(Saunders, 2022)</w:t>
      </w:r>
      <w:r w:rsidR="00CB4DEC" w:rsidRPr="00234488">
        <w:rPr>
          <w:rFonts w:ascii="Times New Roman" w:hAnsi="Times New Roman" w:cs="Times New Roman"/>
          <w:color w:val="002060"/>
          <w:sz w:val="24"/>
          <w:szCs w:val="24"/>
        </w:rPr>
        <w:t xml:space="preserve">. </w:t>
      </w:r>
    </w:p>
    <w:p w14:paraId="40AAA7D3" w14:textId="77777777" w:rsidR="00234488" w:rsidRDefault="00234488" w:rsidP="00234488">
      <w:pPr>
        <w:spacing w:line="480" w:lineRule="auto"/>
        <w:jc w:val="both"/>
        <w:rPr>
          <w:rFonts w:ascii="Times New Roman" w:hAnsi="Times New Roman" w:cs="Times New Roman"/>
          <w:b/>
          <w:bCs/>
          <w:sz w:val="24"/>
          <w:szCs w:val="24"/>
          <w:u w:val="single"/>
        </w:rPr>
      </w:pPr>
    </w:p>
    <w:p w14:paraId="314D3632" w14:textId="01EB7315" w:rsidR="001B65CE" w:rsidRPr="00234488" w:rsidRDefault="00C7102A"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Impact on wellbeing:</w:t>
      </w:r>
    </w:p>
    <w:p w14:paraId="1DD62597" w14:textId="145AAA49" w:rsidR="00B3684A" w:rsidRPr="00234488" w:rsidRDefault="00BD18ED"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Mental health issues in police:</w:t>
      </w:r>
    </w:p>
    <w:p w14:paraId="39CE89B8" w14:textId="77777777" w:rsidR="00B3684A" w:rsidRPr="00234488" w:rsidRDefault="00B3684A" w:rsidP="00234488">
      <w:pPr>
        <w:pStyle w:val="ListParagraph"/>
        <w:spacing w:line="480" w:lineRule="auto"/>
        <w:jc w:val="both"/>
        <w:rPr>
          <w:rFonts w:ascii="Times New Roman" w:hAnsi="Times New Roman" w:cs="Times New Roman"/>
          <w:sz w:val="24"/>
          <w:szCs w:val="24"/>
        </w:rPr>
      </w:pPr>
    </w:p>
    <w:p w14:paraId="4E4D5BCC" w14:textId="01AC28F1" w:rsidR="00D65309" w:rsidRPr="00234488" w:rsidRDefault="000A07F0"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Mental health amongst the Police has become a significant concern </w:t>
      </w:r>
      <w:r w:rsidR="005D7454" w:rsidRPr="00234488">
        <w:rPr>
          <w:rFonts w:ascii="Times New Roman" w:hAnsi="Times New Roman" w:cs="Times New Roman"/>
          <w:color w:val="002060"/>
          <w:sz w:val="24"/>
          <w:szCs w:val="24"/>
        </w:rPr>
        <w:t xml:space="preserve">as it can have a profound effect on officers, the communities they serve and their colleagues. Some </w:t>
      </w:r>
      <w:r w:rsidR="00204802" w:rsidRPr="00234488">
        <w:rPr>
          <w:rFonts w:ascii="Times New Roman" w:hAnsi="Times New Roman" w:cs="Times New Roman"/>
          <w:color w:val="002060"/>
          <w:sz w:val="24"/>
          <w:szCs w:val="24"/>
        </w:rPr>
        <w:t xml:space="preserve">notable mental health issues are Post Traumatic Stress Disorder (PTSD), </w:t>
      </w:r>
      <w:r w:rsidR="000D052B" w:rsidRPr="00234488">
        <w:rPr>
          <w:rFonts w:ascii="Times New Roman" w:hAnsi="Times New Roman" w:cs="Times New Roman"/>
          <w:color w:val="002060"/>
          <w:sz w:val="24"/>
          <w:szCs w:val="24"/>
        </w:rPr>
        <w:t xml:space="preserve">Depression, Anxiety, substance misuse, burnout and fatigue and suicide. </w:t>
      </w:r>
    </w:p>
    <w:p w14:paraId="67741191" w14:textId="77777777" w:rsidR="00D65309" w:rsidRPr="00234488" w:rsidRDefault="00D65309" w:rsidP="00234488">
      <w:pPr>
        <w:pStyle w:val="ListParagraph"/>
        <w:spacing w:line="480" w:lineRule="auto"/>
        <w:jc w:val="both"/>
        <w:rPr>
          <w:rFonts w:ascii="Times New Roman" w:hAnsi="Times New Roman" w:cs="Times New Roman"/>
          <w:sz w:val="24"/>
          <w:szCs w:val="24"/>
        </w:rPr>
      </w:pPr>
    </w:p>
    <w:p w14:paraId="280BFA99" w14:textId="0A2E7D41" w:rsidR="00BD18ED" w:rsidRPr="00234488" w:rsidRDefault="008B1AA5"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lastRenderedPageBreak/>
        <w:t>Specific examples of poor Mental health within the police:</w:t>
      </w:r>
    </w:p>
    <w:p w14:paraId="1271B613" w14:textId="77777777" w:rsidR="004658C7" w:rsidRPr="00234488" w:rsidRDefault="004658C7" w:rsidP="00234488">
      <w:pPr>
        <w:pStyle w:val="ListParagraph"/>
        <w:spacing w:line="480" w:lineRule="auto"/>
        <w:jc w:val="both"/>
        <w:rPr>
          <w:rFonts w:ascii="Times New Roman" w:hAnsi="Times New Roman" w:cs="Times New Roman"/>
          <w:color w:val="002060"/>
          <w:sz w:val="24"/>
          <w:szCs w:val="24"/>
        </w:rPr>
      </w:pPr>
    </w:p>
    <w:p w14:paraId="64EAEF2E" w14:textId="519CF899" w:rsidR="00D65309" w:rsidRPr="00234488" w:rsidRDefault="003B16CE"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Critical and Major incidents are traumatic for officers </w:t>
      </w:r>
      <w:r w:rsidR="0065213D" w:rsidRPr="00234488">
        <w:rPr>
          <w:rFonts w:ascii="Times New Roman" w:hAnsi="Times New Roman" w:cs="Times New Roman"/>
          <w:color w:val="002060"/>
          <w:sz w:val="24"/>
          <w:szCs w:val="24"/>
        </w:rPr>
        <w:t>and emergency service workers to attend. The consequences to attending incidents such as these, is the impact on officer mental wellbeing</w:t>
      </w:r>
      <w:r w:rsidR="0042050E" w:rsidRPr="00234488">
        <w:rPr>
          <w:rFonts w:ascii="Times New Roman" w:hAnsi="Times New Roman" w:cs="Times New Roman"/>
          <w:color w:val="002060"/>
          <w:sz w:val="24"/>
          <w:szCs w:val="24"/>
        </w:rPr>
        <w:t xml:space="preserve">, especially if left unaddressed. </w:t>
      </w:r>
      <w:r w:rsidR="008E6FE3" w:rsidRPr="00234488">
        <w:rPr>
          <w:rFonts w:ascii="Times New Roman" w:hAnsi="Times New Roman" w:cs="Times New Roman"/>
          <w:color w:val="002060"/>
          <w:sz w:val="24"/>
          <w:szCs w:val="24"/>
        </w:rPr>
        <w:t>“</w:t>
      </w:r>
      <w:r w:rsidR="00CB7C3A" w:rsidRPr="00234488">
        <w:rPr>
          <w:rFonts w:ascii="Times New Roman" w:hAnsi="Times New Roman" w:cs="Times New Roman"/>
          <w:color w:val="002060"/>
          <w:sz w:val="24"/>
          <w:szCs w:val="24"/>
        </w:rPr>
        <w:t xml:space="preserve">PTSD is </w:t>
      </w:r>
      <w:r w:rsidR="0095286F" w:rsidRPr="00234488">
        <w:rPr>
          <w:rFonts w:ascii="Times New Roman" w:hAnsi="Times New Roman" w:cs="Times New Roman"/>
          <w:color w:val="002060"/>
          <w:sz w:val="24"/>
          <w:szCs w:val="24"/>
        </w:rPr>
        <w:t>a mental health condition caused by very stressful, frightening or distressing events</w:t>
      </w:r>
      <w:r w:rsidR="008E6FE3" w:rsidRPr="00234488">
        <w:rPr>
          <w:rFonts w:ascii="Times New Roman" w:hAnsi="Times New Roman" w:cs="Times New Roman"/>
          <w:color w:val="002060"/>
          <w:sz w:val="24"/>
          <w:szCs w:val="24"/>
        </w:rPr>
        <w:t>”</w:t>
      </w:r>
      <w:r w:rsidR="004879B3" w:rsidRPr="00234488">
        <w:rPr>
          <w:rFonts w:ascii="Times New Roman" w:hAnsi="Times New Roman" w:cs="Times New Roman"/>
          <w:color w:val="002060"/>
          <w:sz w:val="24"/>
          <w:szCs w:val="24"/>
        </w:rPr>
        <w:t xml:space="preserve"> (</w:t>
      </w:r>
      <w:r w:rsidR="0095286F" w:rsidRPr="00234488">
        <w:rPr>
          <w:rFonts w:ascii="Times New Roman" w:hAnsi="Times New Roman" w:cs="Times New Roman"/>
          <w:color w:val="002060"/>
          <w:sz w:val="24"/>
          <w:szCs w:val="24"/>
        </w:rPr>
        <w:t xml:space="preserve">NHS, 2022). </w:t>
      </w:r>
      <w:r w:rsidR="004A26F7" w:rsidRPr="00234488">
        <w:rPr>
          <w:rFonts w:ascii="Times New Roman" w:hAnsi="Times New Roman" w:cs="Times New Roman"/>
          <w:color w:val="002060"/>
          <w:sz w:val="24"/>
          <w:szCs w:val="24"/>
        </w:rPr>
        <w:t>Symp</w:t>
      </w:r>
      <w:r w:rsidR="00CC596B" w:rsidRPr="00234488">
        <w:rPr>
          <w:rFonts w:ascii="Times New Roman" w:hAnsi="Times New Roman" w:cs="Times New Roman"/>
          <w:color w:val="002060"/>
          <w:sz w:val="24"/>
          <w:szCs w:val="24"/>
        </w:rPr>
        <w:t>toms can include problems with sleeping, concentrating</w:t>
      </w:r>
      <w:r w:rsidR="000B6FA5" w:rsidRPr="00234488">
        <w:rPr>
          <w:rFonts w:ascii="Times New Roman" w:hAnsi="Times New Roman" w:cs="Times New Roman"/>
          <w:color w:val="002060"/>
          <w:sz w:val="24"/>
          <w:szCs w:val="24"/>
        </w:rPr>
        <w:t xml:space="preserve"> and experience feelings of isolation, </w:t>
      </w:r>
      <w:r w:rsidR="000507A1" w:rsidRPr="00234488">
        <w:rPr>
          <w:rFonts w:ascii="Times New Roman" w:hAnsi="Times New Roman" w:cs="Times New Roman"/>
          <w:color w:val="002060"/>
          <w:sz w:val="24"/>
          <w:szCs w:val="24"/>
        </w:rPr>
        <w:t>irritability,</w:t>
      </w:r>
      <w:r w:rsidR="000B6FA5" w:rsidRPr="00234488">
        <w:rPr>
          <w:rFonts w:ascii="Times New Roman" w:hAnsi="Times New Roman" w:cs="Times New Roman"/>
          <w:color w:val="002060"/>
          <w:sz w:val="24"/>
          <w:szCs w:val="24"/>
        </w:rPr>
        <w:t xml:space="preserve"> and guilt (NHS,2022). </w:t>
      </w:r>
    </w:p>
    <w:p w14:paraId="5EAF1135" w14:textId="77777777" w:rsidR="000507A1" w:rsidRPr="00234488" w:rsidRDefault="000507A1" w:rsidP="00234488">
      <w:pPr>
        <w:pStyle w:val="ListParagraph"/>
        <w:spacing w:line="480" w:lineRule="auto"/>
        <w:jc w:val="both"/>
        <w:rPr>
          <w:rFonts w:ascii="Times New Roman" w:hAnsi="Times New Roman" w:cs="Times New Roman"/>
          <w:color w:val="002060"/>
          <w:sz w:val="24"/>
          <w:szCs w:val="24"/>
        </w:rPr>
      </w:pPr>
    </w:p>
    <w:p w14:paraId="4DB602E8" w14:textId="6545212A" w:rsidR="000507A1" w:rsidRPr="00234488" w:rsidRDefault="00EB6160"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In October 2022, The University of Cambridge </w:t>
      </w:r>
      <w:r w:rsidR="007D61D3" w:rsidRPr="00234488">
        <w:rPr>
          <w:rFonts w:ascii="Times New Roman" w:hAnsi="Times New Roman" w:cs="Times New Roman"/>
          <w:color w:val="002060"/>
          <w:sz w:val="24"/>
          <w:szCs w:val="24"/>
        </w:rPr>
        <w:t xml:space="preserve">conducted </w:t>
      </w:r>
      <w:r w:rsidR="00E54B91" w:rsidRPr="00234488">
        <w:rPr>
          <w:rFonts w:ascii="Times New Roman" w:hAnsi="Times New Roman" w:cs="Times New Roman"/>
          <w:color w:val="002060"/>
          <w:sz w:val="24"/>
          <w:szCs w:val="24"/>
        </w:rPr>
        <w:t>a nationwide study</w:t>
      </w:r>
      <w:r w:rsidR="007D61D3" w:rsidRPr="00234488">
        <w:rPr>
          <w:rFonts w:ascii="Times New Roman" w:hAnsi="Times New Roman" w:cs="Times New Roman"/>
          <w:color w:val="002060"/>
          <w:sz w:val="24"/>
          <w:szCs w:val="24"/>
        </w:rPr>
        <w:t xml:space="preserve"> on the psychological damage among officers, this showed that </w:t>
      </w:r>
      <w:r w:rsidR="00E54B91" w:rsidRPr="00234488">
        <w:rPr>
          <w:rFonts w:ascii="Times New Roman" w:hAnsi="Times New Roman" w:cs="Times New Roman"/>
          <w:color w:val="002060"/>
          <w:sz w:val="24"/>
          <w:szCs w:val="24"/>
        </w:rPr>
        <w:t xml:space="preserve">over 12,000 officers </w:t>
      </w:r>
      <w:r w:rsidR="008A69DA" w:rsidRPr="00234488">
        <w:rPr>
          <w:rFonts w:ascii="Times New Roman" w:hAnsi="Times New Roman" w:cs="Times New Roman"/>
          <w:color w:val="002060"/>
          <w:sz w:val="24"/>
          <w:szCs w:val="24"/>
        </w:rPr>
        <w:t>showed signs of having trauma-induced complex PTSD</w:t>
      </w:r>
      <w:r w:rsidR="000D48E6" w:rsidRPr="00234488">
        <w:rPr>
          <w:rFonts w:ascii="Times New Roman" w:hAnsi="Times New Roman" w:cs="Times New Roman"/>
          <w:color w:val="002060"/>
          <w:sz w:val="24"/>
          <w:szCs w:val="24"/>
        </w:rPr>
        <w:t xml:space="preserve"> (CPTSD)</w:t>
      </w:r>
      <w:r w:rsidR="00071A6F" w:rsidRPr="00234488">
        <w:rPr>
          <w:rFonts w:ascii="Times New Roman" w:hAnsi="Times New Roman" w:cs="Times New Roman"/>
          <w:color w:val="002060"/>
          <w:sz w:val="24"/>
          <w:szCs w:val="24"/>
        </w:rPr>
        <w:t xml:space="preserve"> (Lewsey, 2022). </w:t>
      </w:r>
    </w:p>
    <w:p w14:paraId="68DCC6A5" w14:textId="77777777" w:rsidR="004E42DE" w:rsidRPr="00234488" w:rsidRDefault="004E42DE" w:rsidP="00234488">
      <w:pPr>
        <w:pStyle w:val="ListParagraph"/>
        <w:spacing w:line="480" w:lineRule="auto"/>
        <w:jc w:val="both"/>
        <w:rPr>
          <w:rFonts w:ascii="Times New Roman" w:hAnsi="Times New Roman" w:cs="Times New Roman"/>
          <w:color w:val="002060"/>
          <w:sz w:val="24"/>
          <w:szCs w:val="24"/>
        </w:rPr>
      </w:pPr>
    </w:p>
    <w:p w14:paraId="1BC38954" w14:textId="2F65DEEA" w:rsidR="004E42DE" w:rsidRPr="00234488" w:rsidRDefault="004E42DE"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Officers within this study stated that it impacts their life outside </w:t>
      </w:r>
      <w:r w:rsidR="00F64FFD" w:rsidRPr="00234488">
        <w:rPr>
          <w:rFonts w:ascii="Times New Roman" w:hAnsi="Times New Roman" w:cs="Times New Roman"/>
          <w:color w:val="002060"/>
          <w:sz w:val="24"/>
          <w:szCs w:val="24"/>
        </w:rPr>
        <w:t xml:space="preserve">of work and that it </w:t>
      </w:r>
      <w:r w:rsidR="0095416F" w:rsidRPr="00234488">
        <w:rPr>
          <w:rFonts w:ascii="Times New Roman" w:hAnsi="Times New Roman" w:cs="Times New Roman"/>
          <w:color w:val="002060"/>
          <w:sz w:val="24"/>
          <w:szCs w:val="24"/>
        </w:rPr>
        <w:t>is just a give with the role</w:t>
      </w:r>
      <w:r w:rsidR="00DD0BA4" w:rsidRPr="00234488">
        <w:rPr>
          <w:rFonts w:ascii="Times New Roman" w:hAnsi="Times New Roman" w:cs="Times New Roman"/>
          <w:color w:val="002060"/>
          <w:sz w:val="24"/>
          <w:szCs w:val="24"/>
        </w:rPr>
        <w:t xml:space="preserve">. </w:t>
      </w:r>
      <w:r w:rsidR="001052EA" w:rsidRPr="00234488">
        <w:rPr>
          <w:rFonts w:ascii="Times New Roman" w:hAnsi="Times New Roman" w:cs="Times New Roman"/>
          <w:color w:val="002060"/>
          <w:sz w:val="24"/>
          <w:szCs w:val="24"/>
        </w:rPr>
        <w:t>Throughout</w:t>
      </w:r>
      <w:r w:rsidR="00ED4D4B" w:rsidRPr="00234488">
        <w:rPr>
          <w:rFonts w:ascii="Times New Roman" w:hAnsi="Times New Roman" w:cs="Times New Roman"/>
          <w:color w:val="002060"/>
          <w:sz w:val="24"/>
          <w:szCs w:val="24"/>
        </w:rPr>
        <w:t xml:space="preserve"> the research it is evident that there is </w:t>
      </w:r>
      <w:r w:rsidR="001052EA" w:rsidRPr="00234488">
        <w:rPr>
          <w:rFonts w:ascii="Times New Roman" w:hAnsi="Times New Roman" w:cs="Times New Roman"/>
          <w:color w:val="002060"/>
          <w:sz w:val="24"/>
          <w:szCs w:val="24"/>
        </w:rPr>
        <w:t>a lack of support for officers experiencing CPTSD</w:t>
      </w:r>
      <w:r w:rsidR="00951E71" w:rsidRPr="00234488">
        <w:rPr>
          <w:rFonts w:ascii="Times New Roman" w:hAnsi="Times New Roman" w:cs="Times New Roman"/>
          <w:color w:val="002060"/>
          <w:sz w:val="24"/>
          <w:szCs w:val="24"/>
        </w:rPr>
        <w:t xml:space="preserve">, with officers stating that there is “little to no support from management.” </w:t>
      </w:r>
      <w:r w:rsidR="00BB0693" w:rsidRPr="00234488">
        <w:rPr>
          <w:rFonts w:ascii="Times New Roman" w:hAnsi="Times New Roman" w:cs="Times New Roman"/>
          <w:color w:val="002060"/>
          <w:sz w:val="24"/>
          <w:szCs w:val="24"/>
        </w:rPr>
        <w:t>(Lewsey, 2022).</w:t>
      </w:r>
      <w:r w:rsidR="00E26338" w:rsidRPr="00234488">
        <w:rPr>
          <w:rFonts w:ascii="Times New Roman" w:hAnsi="Times New Roman" w:cs="Times New Roman"/>
          <w:color w:val="002060"/>
          <w:sz w:val="24"/>
          <w:szCs w:val="24"/>
        </w:rPr>
        <w:t xml:space="preserve"> Despite the </w:t>
      </w:r>
      <w:r w:rsidR="00F2063D" w:rsidRPr="00234488">
        <w:rPr>
          <w:rFonts w:ascii="Times New Roman" w:hAnsi="Times New Roman" w:cs="Times New Roman"/>
          <w:color w:val="002060"/>
          <w:sz w:val="24"/>
          <w:szCs w:val="24"/>
        </w:rPr>
        <w:t xml:space="preserve">existence of poor mental health in officers who have witnessed, or been victim to, a traumatic event, </w:t>
      </w:r>
      <w:r w:rsidR="000933F6" w:rsidRPr="00234488">
        <w:rPr>
          <w:rFonts w:ascii="Times New Roman" w:hAnsi="Times New Roman" w:cs="Times New Roman"/>
          <w:color w:val="002060"/>
          <w:sz w:val="24"/>
          <w:szCs w:val="24"/>
        </w:rPr>
        <w:t xml:space="preserve">there are barriers to officers accepting help. </w:t>
      </w:r>
    </w:p>
    <w:p w14:paraId="61368B33" w14:textId="77777777" w:rsidR="00D65309" w:rsidRPr="00234488" w:rsidRDefault="00D65309" w:rsidP="00234488">
      <w:pPr>
        <w:pStyle w:val="ListParagraph"/>
        <w:spacing w:line="480" w:lineRule="auto"/>
        <w:jc w:val="both"/>
        <w:rPr>
          <w:rFonts w:ascii="Times New Roman" w:hAnsi="Times New Roman" w:cs="Times New Roman"/>
          <w:sz w:val="24"/>
          <w:szCs w:val="24"/>
        </w:rPr>
      </w:pPr>
    </w:p>
    <w:p w14:paraId="4243D7B2" w14:textId="45392612" w:rsidR="00943E80" w:rsidRDefault="00943E80"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 xml:space="preserve">Barriers to </w:t>
      </w:r>
      <w:r w:rsidR="008B1AA5" w:rsidRPr="00234488">
        <w:rPr>
          <w:rFonts w:ascii="Times New Roman" w:hAnsi="Times New Roman" w:cs="Times New Roman"/>
          <w:sz w:val="24"/>
          <w:szCs w:val="24"/>
        </w:rPr>
        <w:t>getting support</w:t>
      </w:r>
      <w:r w:rsidRPr="00234488">
        <w:rPr>
          <w:rFonts w:ascii="Times New Roman" w:hAnsi="Times New Roman" w:cs="Times New Roman"/>
          <w:sz w:val="24"/>
          <w:szCs w:val="24"/>
        </w:rPr>
        <w:t>:</w:t>
      </w:r>
    </w:p>
    <w:p w14:paraId="7E40BF2B" w14:textId="77777777" w:rsidR="00234488" w:rsidRPr="00234488" w:rsidRDefault="00234488" w:rsidP="00234488">
      <w:pPr>
        <w:pStyle w:val="ListParagraph"/>
        <w:spacing w:line="480" w:lineRule="auto"/>
        <w:jc w:val="both"/>
        <w:rPr>
          <w:rFonts w:ascii="Times New Roman" w:hAnsi="Times New Roman" w:cs="Times New Roman"/>
          <w:sz w:val="24"/>
          <w:szCs w:val="24"/>
        </w:rPr>
      </w:pPr>
    </w:p>
    <w:p w14:paraId="110F7220" w14:textId="49FFF0BE" w:rsidR="00FC2989" w:rsidRPr="00234488" w:rsidRDefault="008C7BE5"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Officers will often experience </w:t>
      </w:r>
      <w:r w:rsidR="008305DE" w:rsidRPr="00234488">
        <w:rPr>
          <w:rFonts w:ascii="Times New Roman" w:hAnsi="Times New Roman" w:cs="Times New Roman"/>
          <w:color w:val="002060"/>
          <w:sz w:val="24"/>
          <w:szCs w:val="24"/>
        </w:rPr>
        <w:t xml:space="preserve">stigma around seeking support for their mental health, stigma is “an attribute that is deeply discrediting” </w:t>
      </w:r>
      <w:r w:rsidR="001C3CB4" w:rsidRPr="00234488">
        <w:rPr>
          <w:rFonts w:ascii="Times New Roman" w:hAnsi="Times New Roman" w:cs="Times New Roman"/>
          <w:color w:val="002060"/>
          <w:sz w:val="24"/>
          <w:szCs w:val="24"/>
        </w:rPr>
        <w:t xml:space="preserve">(Newell et al, </w:t>
      </w:r>
      <w:r w:rsidR="002B6DB5" w:rsidRPr="00234488">
        <w:rPr>
          <w:rFonts w:ascii="Times New Roman" w:hAnsi="Times New Roman" w:cs="Times New Roman"/>
          <w:color w:val="002060"/>
          <w:sz w:val="24"/>
          <w:szCs w:val="24"/>
        </w:rPr>
        <w:t>2021)</w:t>
      </w:r>
      <w:r w:rsidR="00CA27F9" w:rsidRPr="00234488">
        <w:rPr>
          <w:rFonts w:ascii="Times New Roman" w:hAnsi="Times New Roman" w:cs="Times New Roman"/>
          <w:color w:val="002060"/>
          <w:sz w:val="24"/>
          <w:szCs w:val="24"/>
        </w:rPr>
        <w:t xml:space="preserve">. It gives the officers a sense of being tainted and given the stigma surrounding receiving treatment </w:t>
      </w:r>
      <w:r w:rsidR="00CA27F9" w:rsidRPr="00234488">
        <w:rPr>
          <w:rFonts w:ascii="Times New Roman" w:hAnsi="Times New Roman" w:cs="Times New Roman"/>
          <w:color w:val="002060"/>
          <w:sz w:val="24"/>
          <w:szCs w:val="24"/>
        </w:rPr>
        <w:lastRenderedPageBreak/>
        <w:t>for mental health,</w:t>
      </w:r>
      <w:r w:rsidR="00C50948" w:rsidRPr="00234488">
        <w:rPr>
          <w:rFonts w:ascii="Times New Roman" w:hAnsi="Times New Roman" w:cs="Times New Roman"/>
          <w:color w:val="002060"/>
          <w:sz w:val="24"/>
          <w:szCs w:val="24"/>
        </w:rPr>
        <w:t xml:space="preserve"> officers may decline treatment due to worries s</w:t>
      </w:r>
      <w:r w:rsidR="00931572" w:rsidRPr="00234488">
        <w:rPr>
          <w:rFonts w:ascii="Times New Roman" w:hAnsi="Times New Roman" w:cs="Times New Roman"/>
          <w:color w:val="002060"/>
          <w:sz w:val="24"/>
          <w:szCs w:val="24"/>
        </w:rPr>
        <w:t xml:space="preserve">urrounding how that might be perceived by their colleagues. Additionally, </w:t>
      </w:r>
      <w:r w:rsidR="001A0F55" w:rsidRPr="00234488">
        <w:rPr>
          <w:rFonts w:ascii="Times New Roman" w:hAnsi="Times New Roman" w:cs="Times New Roman"/>
          <w:color w:val="002060"/>
          <w:sz w:val="24"/>
          <w:szCs w:val="24"/>
        </w:rPr>
        <w:t xml:space="preserve">policing culture could be an attributing factor for officers refusing or not seeking support for their mental health. Within policing there is a hypermasculine position that “discourages emotional expression” (Newell et al, 2021). Furthermore, another barrier to seeking support for officers following being witness to a traumatic incident could be concerns </w:t>
      </w:r>
      <w:r w:rsidR="00F123AE" w:rsidRPr="00234488">
        <w:rPr>
          <w:rFonts w:ascii="Times New Roman" w:hAnsi="Times New Roman" w:cs="Times New Roman"/>
          <w:color w:val="002060"/>
          <w:sz w:val="24"/>
          <w:szCs w:val="24"/>
        </w:rPr>
        <w:t xml:space="preserve">around confidentiality. Following Newell et al’s study on </w:t>
      </w:r>
      <w:r w:rsidR="00AA6DDB" w:rsidRPr="00234488">
        <w:rPr>
          <w:rFonts w:ascii="Times New Roman" w:hAnsi="Times New Roman" w:cs="Times New Roman"/>
          <w:color w:val="002060"/>
          <w:sz w:val="24"/>
          <w:szCs w:val="24"/>
        </w:rPr>
        <w:t xml:space="preserve">mental health, it was noted that when officers did consider seeking support, they prioritized </w:t>
      </w:r>
      <w:r w:rsidR="00527DB7" w:rsidRPr="00234488">
        <w:rPr>
          <w:rFonts w:ascii="Times New Roman" w:hAnsi="Times New Roman" w:cs="Times New Roman"/>
          <w:color w:val="002060"/>
          <w:sz w:val="24"/>
          <w:szCs w:val="24"/>
        </w:rPr>
        <w:t>“i) ensuring confidentiality, ii) providing an accessible</w:t>
      </w:r>
      <w:r w:rsidR="006555E8" w:rsidRPr="00234488">
        <w:rPr>
          <w:rFonts w:ascii="Times New Roman" w:hAnsi="Times New Roman" w:cs="Times New Roman"/>
          <w:color w:val="002060"/>
          <w:sz w:val="24"/>
          <w:szCs w:val="24"/>
        </w:rPr>
        <w:t>, uncomplicated electronic resource iii) police-specific services.” (Newell et al, 2021).</w:t>
      </w:r>
    </w:p>
    <w:p w14:paraId="37CB3D9E" w14:textId="77777777" w:rsidR="00FC2989" w:rsidRPr="00234488" w:rsidRDefault="00FC2989" w:rsidP="00234488">
      <w:pPr>
        <w:pStyle w:val="ListParagraph"/>
        <w:spacing w:line="480" w:lineRule="auto"/>
        <w:jc w:val="both"/>
        <w:rPr>
          <w:rFonts w:ascii="Times New Roman" w:hAnsi="Times New Roman" w:cs="Times New Roman"/>
          <w:color w:val="002060"/>
          <w:sz w:val="24"/>
          <w:szCs w:val="24"/>
        </w:rPr>
      </w:pPr>
    </w:p>
    <w:p w14:paraId="2973E57D" w14:textId="06318523" w:rsidR="00FC2989" w:rsidRPr="00234488" w:rsidRDefault="008B1AA5"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How to overcome the barriers:</w:t>
      </w:r>
      <w:r w:rsidR="00FC2989" w:rsidRPr="00234488">
        <w:rPr>
          <w:rFonts w:ascii="Times New Roman" w:hAnsi="Times New Roman" w:cs="Times New Roman"/>
          <w:sz w:val="24"/>
          <w:szCs w:val="24"/>
        </w:rPr>
        <w:t>:</w:t>
      </w:r>
    </w:p>
    <w:p w14:paraId="73A75A5E" w14:textId="77777777" w:rsidR="006555E8" w:rsidRPr="00234488" w:rsidRDefault="006555E8" w:rsidP="00234488">
      <w:pPr>
        <w:pStyle w:val="ListParagraph"/>
        <w:spacing w:line="480" w:lineRule="auto"/>
        <w:jc w:val="both"/>
        <w:rPr>
          <w:rFonts w:ascii="Times New Roman" w:hAnsi="Times New Roman" w:cs="Times New Roman"/>
          <w:color w:val="002060"/>
          <w:sz w:val="24"/>
          <w:szCs w:val="24"/>
        </w:rPr>
      </w:pPr>
    </w:p>
    <w:p w14:paraId="1CA423EF" w14:textId="7994F04A" w:rsidR="00FC2989" w:rsidRPr="00234488" w:rsidRDefault="00FC2989"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Some strategies for overcoming barriers include ensuring confidentiality so officers can utilize </w:t>
      </w:r>
      <w:r w:rsidR="005A10D1" w:rsidRPr="00234488">
        <w:rPr>
          <w:rFonts w:ascii="Times New Roman" w:hAnsi="Times New Roman" w:cs="Times New Roman"/>
          <w:color w:val="002060"/>
          <w:sz w:val="24"/>
          <w:szCs w:val="24"/>
        </w:rPr>
        <w:t xml:space="preserve">the support whilst ensuring that their identifiable information remained confidential. </w:t>
      </w:r>
      <w:r w:rsidR="002872B8" w:rsidRPr="00234488">
        <w:rPr>
          <w:rFonts w:ascii="Times New Roman" w:hAnsi="Times New Roman" w:cs="Times New Roman"/>
          <w:color w:val="002060"/>
          <w:sz w:val="24"/>
          <w:szCs w:val="24"/>
        </w:rPr>
        <w:t xml:space="preserve">A suggestion from an officer includes using different doors to enter and exit the area in which officers go to seek mental health support so </w:t>
      </w:r>
      <w:r w:rsidR="00F97FDE" w:rsidRPr="00234488">
        <w:rPr>
          <w:rFonts w:ascii="Times New Roman" w:hAnsi="Times New Roman" w:cs="Times New Roman"/>
          <w:color w:val="002060"/>
          <w:sz w:val="24"/>
          <w:szCs w:val="24"/>
        </w:rPr>
        <w:t xml:space="preserve">it eliminates the possibility of being seen by fellow officers (Newell et al, 2021). </w:t>
      </w:r>
    </w:p>
    <w:p w14:paraId="7DEB504F" w14:textId="77777777" w:rsidR="00F97FDE" w:rsidRPr="00234488" w:rsidRDefault="00F97FDE" w:rsidP="00234488">
      <w:pPr>
        <w:pStyle w:val="ListParagraph"/>
        <w:spacing w:line="480" w:lineRule="auto"/>
        <w:jc w:val="both"/>
        <w:rPr>
          <w:rFonts w:ascii="Times New Roman" w:hAnsi="Times New Roman" w:cs="Times New Roman"/>
          <w:color w:val="002060"/>
          <w:sz w:val="24"/>
          <w:szCs w:val="24"/>
        </w:rPr>
      </w:pPr>
    </w:p>
    <w:p w14:paraId="6B075ADF" w14:textId="31C894FE" w:rsidR="00F97FDE" w:rsidRPr="00234488" w:rsidRDefault="00F97FDE"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Another barrier to seeking support was providing an accessible</w:t>
      </w:r>
      <w:r w:rsidR="00B05911" w:rsidRPr="00234488">
        <w:rPr>
          <w:rFonts w:ascii="Times New Roman" w:hAnsi="Times New Roman" w:cs="Times New Roman"/>
          <w:color w:val="002060"/>
          <w:sz w:val="24"/>
          <w:szCs w:val="24"/>
        </w:rPr>
        <w:t xml:space="preserve">, unaccompanied electronic resource. Officers </w:t>
      </w:r>
      <w:r w:rsidR="0040154B" w:rsidRPr="00234488">
        <w:rPr>
          <w:rFonts w:ascii="Times New Roman" w:hAnsi="Times New Roman" w:cs="Times New Roman"/>
          <w:color w:val="002060"/>
          <w:sz w:val="24"/>
          <w:szCs w:val="24"/>
        </w:rPr>
        <w:t>suggested</w:t>
      </w:r>
      <w:r w:rsidR="00B05911" w:rsidRPr="00234488">
        <w:rPr>
          <w:rFonts w:ascii="Times New Roman" w:hAnsi="Times New Roman" w:cs="Times New Roman"/>
          <w:color w:val="002060"/>
          <w:sz w:val="24"/>
          <w:szCs w:val="24"/>
        </w:rPr>
        <w:t xml:space="preserve"> the creation and use of an app or a phone application so regardless of the time or location, they have easy access to </w:t>
      </w:r>
      <w:r w:rsidR="0040154B" w:rsidRPr="00234488">
        <w:rPr>
          <w:rFonts w:ascii="Times New Roman" w:hAnsi="Times New Roman" w:cs="Times New Roman"/>
          <w:color w:val="002060"/>
          <w:sz w:val="24"/>
          <w:szCs w:val="24"/>
        </w:rPr>
        <w:t xml:space="preserve">mental health support. </w:t>
      </w:r>
    </w:p>
    <w:p w14:paraId="5210F53D" w14:textId="77777777" w:rsidR="0040065E" w:rsidRPr="00234488" w:rsidRDefault="0040065E" w:rsidP="00234488">
      <w:pPr>
        <w:pStyle w:val="ListParagraph"/>
        <w:spacing w:line="480" w:lineRule="auto"/>
        <w:jc w:val="both"/>
        <w:rPr>
          <w:rFonts w:ascii="Times New Roman" w:hAnsi="Times New Roman" w:cs="Times New Roman"/>
          <w:color w:val="002060"/>
          <w:sz w:val="24"/>
          <w:szCs w:val="24"/>
        </w:rPr>
      </w:pPr>
    </w:p>
    <w:p w14:paraId="76767177" w14:textId="0582D149" w:rsidR="0040065E" w:rsidRPr="00234488" w:rsidRDefault="00B30468"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lastRenderedPageBreak/>
        <w:t xml:space="preserve">The final barrier to reporting noted within Newell et al’s study (2021), was police-specific service. A strategy to overcoming this barrier was </w:t>
      </w:r>
      <w:r w:rsidR="00EF559C" w:rsidRPr="00234488">
        <w:rPr>
          <w:rFonts w:ascii="Times New Roman" w:hAnsi="Times New Roman" w:cs="Times New Roman"/>
          <w:color w:val="002060"/>
          <w:sz w:val="24"/>
          <w:szCs w:val="24"/>
        </w:rPr>
        <w:t>a mental health self-screening application</w:t>
      </w:r>
      <w:r w:rsidR="00C20F87" w:rsidRPr="00234488">
        <w:rPr>
          <w:rFonts w:ascii="Times New Roman" w:hAnsi="Times New Roman" w:cs="Times New Roman"/>
          <w:color w:val="002060"/>
          <w:sz w:val="24"/>
          <w:szCs w:val="24"/>
        </w:rPr>
        <w:t xml:space="preserve">, a self-booking tool and a list of services covered by insurances. All </w:t>
      </w:r>
      <w:r w:rsidR="00C7710A" w:rsidRPr="00234488">
        <w:rPr>
          <w:rFonts w:ascii="Times New Roman" w:hAnsi="Times New Roman" w:cs="Times New Roman"/>
          <w:color w:val="002060"/>
          <w:sz w:val="24"/>
          <w:szCs w:val="24"/>
        </w:rPr>
        <w:t>the above suggestions fo</w:t>
      </w:r>
      <w:r w:rsidR="00DE1F93" w:rsidRPr="00234488">
        <w:rPr>
          <w:rFonts w:ascii="Times New Roman" w:hAnsi="Times New Roman" w:cs="Times New Roman"/>
          <w:color w:val="002060"/>
          <w:sz w:val="24"/>
          <w:szCs w:val="24"/>
        </w:rPr>
        <w:t xml:space="preserve">r overcoming barriers </w:t>
      </w:r>
      <w:r w:rsidR="00C20F87" w:rsidRPr="00234488">
        <w:rPr>
          <w:rFonts w:ascii="Times New Roman" w:hAnsi="Times New Roman" w:cs="Times New Roman"/>
          <w:color w:val="002060"/>
          <w:sz w:val="24"/>
          <w:szCs w:val="24"/>
        </w:rPr>
        <w:t>enabl</w:t>
      </w:r>
      <w:r w:rsidR="00DE1F93" w:rsidRPr="00234488">
        <w:rPr>
          <w:rFonts w:ascii="Times New Roman" w:hAnsi="Times New Roman" w:cs="Times New Roman"/>
          <w:color w:val="002060"/>
          <w:sz w:val="24"/>
          <w:szCs w:val="24"/>
        </w:rPr>
        <w:t>es</w:t>
      </w:r>
      <w:r w:rsidR="00C20F87" w:rsidRPr="00234488">
        <w:rPr>
          <w:rFonts w:ascii="Times New Roman" w:hAnsi="Times New Roman" w:cs="Times New Roman"/>
          <w:color w:val="002060"/>
          <w:sz w:val="24"/>
          <w:szCs w:val="24"/>
        </w:rPr>
        <w:t xml:space="preserve"> accessibility </w:t>
      </w:r>
      <w:r w:rsidR="00DE1F93" w:rsidRPr="00234488">
        <w:rPr>
          <w:rFonts w:ascii="Times New Roman" w:hAnsi="Times New Roman" w:cs="Times New Roman"/>
          <w:color w:val="002060"/>
          <w:sz w:val="24"/>
          <w:szCs w:val="24"/>
        </w:rPr>
        <w:t>in</w:t>
      </w:r>
      <w:r w:rsidR="00C20F87" w:rsidRPr="00234488">
        <w:rPr>
          <w:rFonts w:ascii="Times New Roman" w:hAnsi="Times New Roman" w:cs="Times New Roman"/>
          <w:color w:val="002060"/>
          <w:sz w:val="24"/>
          <w:szCs w:val="24"/>
        </w:rPr>
        <w:t xml:space="preserve"> seeking support for mental health whilst creating a sense of anonymity for officers</w:t>
      </w:r>
      <w:r w:rsidR="00C7710A" w:rsidRPr="00234488">
        <w:rPr>
          <w:rFonts w:ascii="Times New Roman" w:hAnsi="Times New Roman" w:cs="Times New Roman"/>
          <w:color w:val="002060"/>
          <w:sz w:val="24"/>
          <w:szCs w:val="24"/>
        </w:rPr>
        <w:t xml:space="preserve"> to avoid any perceived stigma they would have received. </w:t>
      </w:r>
    </w:p>
    <w:p w14:paraId="78AB91DB" w14:textId="77777777" w:rsidR="006555E8" w:rsidRPr="00234488" w:rsidRDefault="006555E8" w:rsidP="00234488">
      <w:pPr>
        <w:pStyle w:val="ListParagraph"/>
        <w:spacing w:line="480" w:lineRule="auto"/>
        <w:jc w:val="both"/>
        <w:rPr>
          <w:rFonts w:ascii="Times New Roman" w:hAnsi="Times New Roman" w:cs="Times New Roman"/>
          <w:color w:val="002060"/>
          <w:sz w:val="24"/>
          <w:szCs w:val="24"/>
        </w:rPr>
      </w:pPr>
    </w:p>
    <w:p w14:paraId="7DB9FDD7" w14:textId="738BB292" w:rsidR="00C7102A" w:rsidRPr="00234488" w:rsidRDefault="00C7102A"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Mitigating strategies and support mechanisms:</w:t>
      </w:r>
    </w:p>
    <w:p w14:paraId="5A006694" w14:textId="2CAEC48A" w:rsidR="00943E80" w:rsidRPr="00234488" w:rsidRDefault="008B1AA5" w:rsidP="00234488">
      <w:pPr>
        <w:pStyle w:val="ListParagraph"/>
        <w:numPr>
          <w:ilvl w:val="0"/>
          <w:numId w:val="1"/>
        </w:numPr>
        <w:spacing w:line="480" w:lineRule="auto"/>
        <w:jc w:val="both"/>
        <w:rPr>
          <w:rFonts w:ascii="Times New Roman" w:hAnsi="Times New Roman" w:cs="Times New Roman"/>
          <w:sz w:val="24"/>
          <w:szCs w:val="24"/>
        </w:rPr>
      </w:pPr>
      <w:r w:rsidRPr="00234488">
        <w:rPr>
          <w:rFonts w:ascii="Times New Roman" w:hAnsi="Times New Roman" w:cs="Times New Roman"/>
          <w:sz w:val="24"/>
          <w:szCs w:val="24"/>
        </w:rPr>
        <w:t>With is support for mental health important:</w:t>
      </w:r>
    </w:p>
    <w:p w14:paraId="39598D1D" w14:textId="77777777" w:rsidR="00221D00" w:rsidRPr="00234488" w:rsidRDefault="00221D00" w:rsidP="00234488">
      <w:pPr>
        <w:pStyle w:val="ListParagraph"/>
        <w:spacing w:line="480" w:lineRule="auto"/>
        <w:jc w:val="both"/>
        <w:rPr>
          <w:rFonts w:ascii="Times New Roman" w:hAnsi="Times New Roman" w:cs="Times New Roman"/>
          <w:sz w:val="24"/>
          <w:szCs w:val="24"/>
        </w:rPr>
      </w:pPr>
    </w:p>
    <w:p w14:paraId="59807860" w14:textId="513D9C83" w:rsidR="00B35014" w:rsidRPr="00234488" w:rsidRDefault="0095523A"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Within the context of joint emergency service operations, mental health is paramount, particularly for officers who often fin</w:t>
      </w:r>
      <w:r w:rsidR="00F60C22" w:rsidRPr="00234488">
        <w:rPr>
          <w:rFonts w:ascii="Times New Roman" w:hAnsi="Times New Roman" w:cs="Times New Roman"/>
          <w:color w:val="002060"/>
          <w:sz w:val="24"/>
          <w:szCs w:val="24"/>
        </w:rPr>
        <w:t>d themselves</w:t>
      </w:r>
      <w:r w:rsidR="002D462C" w:rsidRPr="00234488">
        <w:rPr>
          <w:rFonts w:ascii="Times New Roman" w:hAnsi="Times New Roman" w:cs="Times New Roman"/>
          <w:color w:val="002060"/>
          <w:sz w:val="24"/>
          <w:szCs w:val="24"/>
        </w:rPr>
        <w:t xml:space="preserve"> attending</w:t>
      </w:r>
      <w:r w:rsidR="00F60C22" w:rsidRPr="00234488">
        <w:rPr>
          <w:rFonts w:ascii="Times New Roman" w:hAnsi="Times New Roman" w:cs="Times New Roman"/>
          <w:color w:val="002060"/>
          <w:sz w:val="24"/>
          <w:szCs w:val="24"/>
        </w:rPr>
        <w:t xml:space="preserve"> major and critical incidents.</w:t>
      </w:r>
      <w:r w:rsidR="00A41572" w:rsidRPr="00234488">
        <w:rPr>
          <w:rFonts w:ascii="Times New Roman" w:hAnsi="Times New Roman" w:cs="Times New Roman"/>
          <w:color w:val="002060"/>
          <w:sz w:val="24"/>
          <w:szCs w:val="24"/>
        </w:rPr>
        <w:t xml:space="preserve"> Alongside this, o</w:t>
      </w:r>
      <w:r w:rsidR="00F60C22" w:rsidRPr="00234488">
        <w:rPr>
          <w:rFonts w:ascii="Times New Roman" w:hAnsi="Times New Roman" w:cs="Times New Roman"/>
          <w:color w:val="002060"/>
          <w:sz w:val="24"/>
          <w:szCs w:val="24"/>
        </w:rPr>
        <w:t>fficers are frequently exposed to traumatic incidents, from road traffic collisions</w:t>
      </w:r>
      <w:r w:rsidR="002D462C" w:rsidRPr="00234488">
        <w:rPr>
          <w:rFonts w:ascii="Times New Roman" w:hAnsi="Times New Roman" w:cs="Times New Roman"/>
          <w:color w:val="002060"/>
          <w:sz w:val="24"/>
          <w:szCs w:val="24"/>
        </w:rPr>
        <w:t xml:space="preserve"> to</w:t>
      </w:r>
      <w:r w:rsidR="00F60C22" w:rsidRPr="00234488">
        <w:rPr>
          <w:rFonts w:ascii="Times New Roman" w:hAnsi="Times New Roman" w:cs="Times New Roman"/>
          <w:color w:val="002060"/>
          <w:sz w:val="24"/>
          <w:szCs w:val="24"/>
        </w:rPr>
        <w:t xml:space="preserve"> sudden deaths</w:t>
      </w:r>
      <w:r w:rsidR="00CF6085" w:rsidRPr="00234488">
        <w:rPr>
          <w:rFonts w:ascii="Times New Roman" w:hAnsi="Times New Roman" w:cs="Times New Roman"/>
          <w:color w:val="002060"/>
          <w:sz w:val="24"/>
          <w:szCs w:val="24"/>
        </w:rPr>
        <w:t>, therefore, the impact of officer mental wellbeing</w:t>
      </w:r>
      <w:r w:rsidR="00AC191B" w:rsidRPr="00234488">
        <w:rPr>
          <w:rFonts w:ascii="Times New Roman" w:hAnsi="Times New Roman" w:cs="Times New Roman"/>
          <w:color w:val="002060"/>
          <w:sz w:val="24"/>
          <w:szCs w:val="24"/>
        </w:rPr>
        <w:t xml:space="preserve"> is significant. </w:t>
      </w:r>
    </w:p>
    <w:p w14:paraId="6FA7289F" w14:textId="77777777" w:rsidR="00AC191B" w:rsidRPr="00234488" w:rsidRDefault="00AC191B" w:rsidP="00234488">
      <w:pPr>
        <w:pStyle w:val="ListParagraph"/>
        <w:spacing w:line="480" w:lineRule="auto"/>
        <w:jc w:val="both"/>
        <w:rPr>
          <w:rFonts w:ascii="Times New Roman" w:hAnsi="Times New Roman" w:cs="Times New Roman"/>
          <w:color w:val="002060"/>
          <w:sz w:val="24"/>
          <w:szCs w:val="24"/>
        </w:rPr>
      </w:pPr>
    </w:p>
    <w:p w14:paraId="319E0B84" w14:textId="0B0D44EB" w:rsidR="00221D00" w:rsidRPr="00234488" w:rsidRDefault="00AC191B" w:rsidP="00234488">
      <w:pPr>
        <w:pStyle w:val="ListParagraph"/>
        <w:spacing w:line="480" w:lineRule="auto"/>
        <w:jc w:val="both"/>
        <w:rPr>
          <w:rFonts w:ascii="Times New Roman" w:hAnsi="Times New Roman" w:cs="Times New Roman"/>
          <w:color w:val="002060"/>
          <w:sz w:val="24"/>
          <w:szCs w:val="24"/>
        </w:rPr>
      </w:pPr>
      <w:r w:rsidRPr="00234488">
        <w:rPr>
          <w:rFonts w:ascii="Times New Roman" w:hAnsi="Times New Roman" w:cs="Times New Roman"/>
          <w:color w:val="002060"/>
          <w:sz w:val="24"/>
          <w:szCs w:val="24"/>
        </w:rPr>
        <w:t xml:space="preserve">Furthermore, the importance of mental health support has </w:t>
      </w:r>
      <w:r w:rsidR="009E6E48" w:rsidRPr="00234488">
        <w:rPr>
          <w:rFonts w:ascii="Times New Roman" w:hAnsi="Times New Roman" w:cs="Times New Roman"/>
          <w:color w:val="002060"/>
          <w:sz w:val="24"/>
          <w:szCs w:val="24"/>
        </w:rPr>
        <w:t>never been more prevalent</w:t>
      </w:r>
      <w:r w:rsidR="00613A93" w:rsidRPr="00234488">
        <w:rPr>
          <w:rFonts w:ascii="Times New Roman" w:hAnsi="Times New Roman" w:cs="Times New Roman"/>
          <w:color w:val="002060"/>
          <w:sz w:val="24"/>
          <w:szCs w:val="24"/>
        </w:rPr>
        <w:t xml:space="preserve"> for officers. However, due to the aforementioned stigma and policing cultures </w:t>
      </w:r>
      <w:r w:rsidR="001E7DC8" w:rsidRPr="00234488">
        <w:rPr>
          <w:rFonts w:ascii="Times New Roman" w:hAnsi="Times New Roman" w:cs="Times New Roman"/>
          <w:color w:val="002060"/>
          <w:sz w:val="24"/>
          <w:szCs w:val="24"/>
        </w:rPr>
        <w:t>concerning seeking</w:t>
      </w:r>
      <w:r w:rsidR="00613A93" w:rsidRPr="00234488">
        <w:rPr>
          <w:rFonts w:ascii="Times New Roman" w:hAnsi="Times New Roman" w:cs="Times New Roman"/>
          <w:color w:val="002060"/>
          <w:sz w:val="24"/>
          <w:szCs w:val="24"/>
        </w:rPr>
        <w:t xml:space="preserve"> support for mental health</w:t>
      </w:r>
      <w:r w:rsidR="00143FE0" w:rsidRPr="00234488">
        <w:rPr>
          <w:rFonts w:ascii="Times New Roman" w:hAnsi="Times New Roman" w:cs="Times New Roman"/>
          <w:color w:val="002060"/>
          <w:sz w:val="24"/>
          <w:szCs w:val="24"/>
        </w:rPr>
        <w:t xml:space="preserve">, the reluctance for accepting help can perpetuate a cycle of burnt-out, overstressed officers. </w:t>
      </w:r>
    </w:p>
    <w:p w14:paraId="4D265A0C" w14:textId="77777777" w:rsidR="001D3D56" w:rsidRPr="00234488" w:rsidRDefault="001D3D56" w:rsidP="00234488">
      <w:pPr>
        <w:pStyle w:val="ListParagraph"/>
        <w:spacing w:line="480" w:lineRule="auto"/>
        <w:jc w:val="both"/>
        <w:rPr>
          <w:rFonts w:ascii="Times New Roman" w:hAnsi="Times New Roman" w:cs="Times New Roman"/>
          <w:color w:val="002060"/>
          <w:sz w:val="24"/>
          <w:szCs w:val="24"/>
        </w:rPr>
      </w:pPr>
    </w:p>
    <w:p w14:paraId="66B901BF" w14:textId="77777777" w:rsidR="001D3D56" w:rsidRPr="00234488" w:rsidRDefault="001D3D56" w:rsidP="00234488">
      <w:pPr>
        <w:pStyle w:val="ListParagraph"/>
        <w:spacing w:line="480" w:lineRule="auto"/>
        <w:jc w:val="both"/>
        <w:rPr>
          <w:rFonts w:ascii="Times New Roman" w:hAnsi="Times New Roman" w:cs="Times New Roman"/>
          <w:sz w:val="24"/>
          <w:szCs w:val="24"/>
        </w:rPr>
      </w:pPr>
    </w:p>
    <w:p w14:paraId="284AAC01" w14:textId="2072E9A4" w:rsidR="00234488" w:rsidRDefault="00C7102A"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t xml:space="preserve">Conclusion: </w:t>
      </w:r>
    </w:p>
    <w:p w14:paraId="46CF6A7E" w14:textId="77777777" w:rsidR="00234488" w:rsidRPr="00234488" w:rsidRDefault="00234488" w:rsidP="00234488">
      <w:pPr>
        <w:spacing w:line="480" w:lineRule="auto"/>
        <w:jc w:val="both"/>
        <w:rPr>
          <w:rFonts w:ascii="Times New Roman" w:hAnsi="Times New Roman" w:cs="Times New Roman"/>
          <w:b/>
          <w:bCs/>
          <w:sz w:val="24"/>
          <w:szCs w:val="24"/>
          <w:u w:val="single"/>
        </w:rPr>
      </w:pPr>
    </w:p>
    <w:p w14:paraId="616E83A0" w14:textId="46CFCD38" w:rsidR="0017255F" w:rsidRPr="00234488" w:rsidRDefault="0017255F" w:rsidP="00234488">
      <w:pPr>
        <w:spacing w:line="480" w:lineRule="auto"/>
        <w:jc w:val="both"/>
        <w:rPr>
          <w:rFonts w:ascii="Times New Roman" w:hAnsi="Times New Roman" w:cs="Times New Roman"/>
          <w:b/>
          <w:bCs/>
          <w:sz w:val="24"/>
          <w:szCs w:val="24"/>
          <w:u w:val="single"/>
        </w:rPr>
      </w:pPr>
      <w:r w:rsidRPr="00234488">
        <w:rPr>
          <w:rFonts w:ascii="Times New Roman" w:hAnsi="Times New Roman" w:cs="Times New Roman"/>
          <w:b/>
          <w:bCs/>
          <w:sz w:val="24"/>
          <w:szCs w:val="24"/>
          <w:u w:val="single"/>
        </w:rPr>
        <w:lastRenderedPageBreak/>
        <w:t xml:space="preserve">Bibliography: </w:t>
      </w:r>
    </w:p>
    <w:p w14:paraId="3D5AF8F0" w14:textId="77777777" w:rsidR="00234488" w:rsidRPr="00234488" w:rsidRDefault="00234488" w:rsidP="00234488">
      <w:pPr>
        <w:spacing w:line="480" w:lineRule="auto"/>
        <w:jc w:val="both"/>
        <w:rPr>
          <w:rFonts w:ascii="Times New Roman" w:hAnsi="Times New Roman" w:cs="Times New Roman"/>
          <w:sz w:val="24"/>
          <w:szCs w:val="24"/>
        </w:rPr>
      </w:pPr>
    </w:p>
    <w:p w14:paraId="58027517"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Briggs, R. (2010). </w:t>
      </w:r>
      <w:r w:rsidRPr="00234488">
        <w:rPr>
          <w:rFonts w:ascii="Times New Roman" w:hAnsi="Times New Roman" w:cs="Times New Roman"/>
          <w:i/>
          <w:iCs/>
          <w:kern w:val="0"/>
          <w:sz w:val="24"/>
          <w:szCs w:val="24"/>
          <w:lang w:val="en-US"/>
        </w:rPr>
        <w:t>Community Engagement for  Counter terrorism: Lessons from  the United Kingdom</w:t>
      </w:r>
      <w:r w:rsidRPr="00234488">
        <w:rPr>
          <w:rFonts w:ascii="Times New Roman" w:hAnsi="Times New Roman" w:cs="Times New Roman"/>
          <w:kern w:val="0"/>
          <w:sz w:val="24"/>
          <w:szCs w:val="24"/>
          <w:lang w:val="en-US"/>
        </w:rPr>
        <w:t xml:space="preserve">. [online] Community Engagement for  counterterrorism: Lessons from  the United Kingdom. Available at: </w:t>
      </w:r>
      <w:hyperlink r:id="rId5" w:history="1">
        <w:r w:rsidRPr="00234488">
          <w:rPr>
            <w:rFonts w:ascii="Times New Roman" w:hAnsi="Times New Roman" w:cs="Times New Roman"/>
            <w:kern w:val="0"/>
            <w:sz w:val="24"/>
            <w:szCs w:val="24"/>
            <w:lang w:val="en-US"/>
          </w:rPr>
          <w:t>https://www-jstor-org.ezproxy.uwtsd.ac.uk/stable/pdf/40865006.pdf?refreqid=fastly-default%3A8d906b3e9ad772b4effcc2ce268b92b3&amp;ab_segments=&amp;origin=&amp;initiator=&amp;acceptTC=1</w:t>
        </w:r>
      </w:hyperlink>
      <w:r w:rsidRPr="00234488">
        <w:rPr>
          <w:rFonts w:ascii="Times New Roman" w:hAnsi="Times New Roman" w:cs="Times New Roman"/>
          <w:kern w:val="0"/>
          <w:sz w:val="24"/>
          <w:szCs w:val="24"/>
          <w:lang w:val="en-US"/>
        </w:rPr>
        <w:t xml:space="preserve"> [Accessed 30 Apr. 2024].</w:t>
      </w:r>
    </w:p>
    <w:p w14:paraId="7152E6AB"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Brown, O., Power, N. and Conchie, S.M. (2021). </w:t>
      </w:r>
      <w:r w:rsidRPr="00234488">
        <w:rPr>
          <w:rFonts w:ascii="Times New Roman" w:hAnsi="Times New Roman" w:cs="Times New Roman"/>
          <w:i/>
          <w:iCs/>
          <w:kern w:val="0"/>
          <w:sz w:val="24"/>
          <w:szCs w:val="24"/>
          <w:lang w:val="en-US"/>
        </w:rPr>
        <w:t>Communication and Coordination across Event phases: a multi-team System Emergency Response</w:t>
      </w:r>
      <w:r w:rsidRPr="00234488">
        <w:rPr>
          <w:rFonts w:ascii="Times New Roman" w:hAnsi="Times New Roman" w:cs="Times New Roman"/>
          <w:kern w:val="0"/>
          <w:sz w:val="24"/>
          <w:szCs w:val="24"/>
          <w:lang w:val="en-US"/>
        </w:rPr>
        <w:t xml:space="preserve">. [online] https://web-p-ebscohost-com.ezproxy.uwtsd.ac.uk/ehost/pdfviewer/pdfviewer?vid=0&amp;sid=88e33a38-f49e-49e9-8f25-73c41cd86d07%40redis. Available at: </w:t>
      </w:r>
      <w:hyperlink r:id="rId6" w:history="1">
        <w:r w:rsidRPr="00234488">
          <w:rPr>
            <w:rFonts w:ascii="Times New Roman" w:hAnsi="Times New Roman" w:cs="Times New Roman"/>
            <w:kern w:val="0"/>
            <w:sz w:val="24"/>
            <w:szCs w:val="24"/>
            <w:lang w:val="en-US"/>
          </w:rPr>
          <w:t>https://web-p-ebscohost-com.ezproxy.uwtsd.ac.uk/ehost/pdfviewer/pdfviewer?vid=0&amp;sid=88e33a38-f49e-49e9-8f25-73c41cd86d07%40redis</w:t>
        </w:r>
      </w:hyperlink>
      <w:r w:rsidRPr="00234488">
        <w:rPr>
          <w:rFonts w:ascii="Times New Roman" w:hAnsi="Times New Roman" w:cs="Times New Roman"/>
          <w:kern w:val="0"/>
          <w:sz w:val="24"/>
          <w:szCs w:val="24"/>
          <w:lang w:val="en-US"/>
        </w:rPr>
        <w:t xml:space="preserve"> [Accessed 2 May 2024].</w:t>
      </w:r>
    </w:p>
    <w:p w14:paraId="14681CDE"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College of Policing (2021). </w:t>
      </w:r>
      <w:r w:rsidRPr="00234488">
        <w:rPr>
          <w:rFonts w:ascii="Times New Roman" w:hAnsi="Times New Roman" w:cs="Times New Roman"/>
          <w:i/>
          <w:iCs/>
          <w:kern w:val="0"/>
          <w:sz w:val="24"/>
          <w:szCs w:val="24"/>
          <w:lang w:val="en-US"/>
        </w:rPr>
        <w:t>Introduction and Types of Critical Incidents</w:t>
      </w:r>
      <w:r w:rsidRPr="00234488">
        <w:rPr>
          <w:rFonts w:ascii="Times New Roman" w:hAnsi="Times New Roman" w:cs="Times New Roman"/>
          <w:kern w:val="0"/>
          <w:sz w:val="24"/>
          <w:szCs w:val="24"/>
          <w:lang w:val="en-US"/>
        </w:rPr>
        <w:t xml:space="preserve">. [online] College of Policing. Available at: </w:t>
      </w:r>
      <w:hyperlink r:id="rId7" w:history="1">
        <w:r w:rsidRPr="00234488">
          <w:rPr>
            <w:rFonts w:ascii="Times New Roman" w:hAnsi="Times New Roman" w:cs="Times New Roman"/>
            <w:kern w:val="0"/>
            <w:sz w:val="24"/>
            <w:szCs w:val="24"/>
            <w:lang w:val="en-US"/>
          </w:rPr>
          <w:t>https://www.college.police.uk/app/critical-incident-management/introduction-and-types-critical-incidents</w:t>
        </w:r>
      </w:hyperlink>
      <w:r w:rsidRPr="00234488">
        <w:rPr>
          <w:rFonts w:ascii="Times New Roman" w:hAnsi="Times New Roman" w:cs="Times New Roman"/>
          <w:kern w:val="0"/>
          <w:sz w:val="24"/>
          <w:szCs w:val="24"/>
          <w:lang w:val="en-US"/>
        </w:rPr>
        <w:t>.</w:t>
      </w:r>
    </w:p>
    <w:p w14:paraId="7928361B"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Ellis, H. and Abdi, S. (2024). </w:t>
      </w:r>
      <w:r w:rsidRPr="00234488">
        <w:rPr>
          <w:rFonts w:ascii="Times New Roman" w:hAnsi="Times New Roman" w:cs="Times New Roman"/>
          <w:i/>
          <w:iCs/>
          <w:kern w:val="0"/>
          <w:sz w:val="24"/>
          <w:szCs w:val="24"/>
          <w:lang w:val="en-US"/>
        </w:rPr>
        <w:t>Building Community Resilience to Violent Extremism through Genuine Partnerships</w:t>
      </w:r>
      <w:r w:rsidRPr="00234488">
        <w:rPr>
          <w:rFonts w:ascii="Times New Roman" w:hAnsi="Times New Roman" w:cs="Times New Roman"/>
          <w:kern w:val="0"/>
          <w:sz w:val="24"/>
          <w:szCs w:val="24"/>
          <w:lang w:val="en-US"/>
        </w:rPr>
        <w:t xml:space="preserve">. [online] Uwtsd.ac.uk. Available at: </w:t>
      </w:r>
      <w:hyperlink r:id="rId8" w:history="1">
        <w:r w:rsidRPr="00234488">
          <w:rPr>
            <w:rFonts w:ascii="Times New Roman" w:hAnsi="Times New Roman" w:cs="Times New Roman"/>
            <w:kern w:val="0"/>
            <w:sz w:val="24"/>
            <w:szCs w:val="24"/>
            <w:lang w:val="en-US"/>
          </w:rPr>
          <w:t>https://web-p-ebscohost-com.ezproxy.uwtsd.ac.uk/ehost/pdfviewer/pdfviewer?vid=0&amp;sid=68927b77-1822-4497-8187-180654c875ca%40redis</w:t>
        </w:r>
      </w:hyperlink>
      <w:r w:rsidRPr="00234488">
        <w:rPr>
          <w:rFonts w:ascii="Times New Roman" w:hAnsi="Times New Roman" w:cs="Times New Roman"/>
          <w:kern w:val="0"/>
          <w:sz w:val="24"/>
          <w:szCs w:val="24"/>
          <w:lang w:val="en-US"/>
        </w:rPr>
        <w:t xml:space="preserve"> [Accessed 30 Apr. 2024].</w:t>
      </w:r>
    </w:p>
    <w:p w14:paraId="16B09243"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GOV.UK (2023). </w:t>
      </w:r>
      <w:r w:rsidRPr="00234488">
        <w:rPr>
          <w:rFonts w:ascii="Times New Roman" w:hAnsi="Times New Roman" w:cs="Times New Roman"/>
          <w:i/>
          <w:iCs/>
          <w:kern w:val="0"/>
          <w:sz w:val="24"/>
          <w:szCs w:val="24"/>
          <w:lang w:val="en-US"/>
        </w:rPr>
        <w:t>Prevent and Channel factsheet - 2023 - Home Office in the media</w:t>
      </w:r>
      <w:r w:rsidRPr="00234488">
        <w:rPr>
          <w:rFonts w:ascii="Times New Roman" w:hAnsi="Times New Roman" w:cs="Times New Roman"/>
          <w:kern w:val="0"/>
          <w:sz w:val="24"/>
          <w:szCs w:val="24"/>
          <w:lang w:val="en-US"/>
        </w:rPr>
        <w:t xml:space="preserve">. [online] homeofficemedia.blog.gov.uk. Available at: </w:t>
      </w:r>
      <w:hyperlink r:id="rId9" w:history="1">
        <w:r w:rsidRPr="00234488">
          <w:rPr>
            <w:rFonts w:ascii="Times New Roman" w:hAnsi="Times New Roman" w:cs="Times New Roman"/>
            <w:kern w:val="0"/>
            <w:sz w:val="24"/>
            <w:szCs w:val="24"/>
            <w:lang w:val="en-US"/>
          </w:rPr>
          <w:t>https://homeofficemedia.blog.gov.uk/2023/09/07/prevent-and-channel-factsheet-2023/</w:t>
        </w:r>
      </w:hyperlink>
      <w:r w:rsidRPr="00234488">
        <w:rPr>
          <w:rFonts w:ascii="Times New Roman" w:hAnsi="Times New Roman" w:cs="Times New Roman"/>
          <w:kern w:val="0"/>
          <w:sz w:val="24"/>
          <w:szCs w:val="24"/>
          <w:lang w:val="en-US"/>
        </w:rPr>
        <w:t xml:space="preserve"> [Accessed 26 Apr. 2024].</w:t>
      </w:r>
    </w:p>
    <w:p w14:paraId="0EE7CFE9"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Hickey, L., Harms, L. and Kosta, L. (2021). Public Reassurance following a Collective Trauma event: a Scoping Review of the Evidence to Inform Police Practice. </w:t>
      </w:r>
      <w:r w:rsidRPr="00234488">
        <w:rPr>
          <w:rFonts w:ascii="Times New Roman" w:hAnsi="Times New Roman" w:cs="Times New Roman"/>
          <w:i/>
          <w:iCs/>
          <w:kern w:val="0"/>
          <w:sz w:val="24"/>
          <w:szCs w:val="24"/>
          <w:lang w:val="en-US"/>
        </w:rPr>
        <w:t>Policing: An International Journal</w:t>
      </w:r>
      <w:r w:rsidRPr="00234488">
        <w:rPr>
          <w:rFonts w:ascii="Times New Roman" w:hAnsi="Times New Roman" w:cs="Times New Roman"/>
          <w:kern w:val="0"/>
          <w:sz w:val="24"/>
          <w:szCs w:val="24"/>
          <w:lang w:val="en-US"/>
        </w:rPr>
        <w:t>, 44(5), pp.853–874. doi:</w:t>
      </w:r>
      <w:hyperlink r:id="rId10" w:history="1">
        <w:r w:rsidRPr="00234488">
          <w:rPr>
            <w:rFonts w:ascii="Times New Roman" w:hAnsi="Times New Roman" w:cs="Times New Roman"/>
            <w:kern w:val="0"/>
            <w:sz w:val="24"/>
            <w:szCs w:val="24"/>
            <w:lang w:val="en-US"/>
          </w:rPr>
          <w:t>https://doi.org/10.1108/pijpsm-11-2020-0177</w:t>
        </w:r>
      </w:hyperlink>
      <w:r w:rsidRPr="00234488">
        <w:rPr>
          <w:rFonts w:ascii="Times New Roman" w:hAnsi="Times New Roman" w:cs="Times New Roman"/>
          <w:kern w:val="0"/>
          <w:sz w:val="24"/>
          <w:szCs w:val="24"/>
          <w:lang w:val="en-US"/>
        </w:rPr>
        <w:t>.</w:t>
      </w:r>
    </w:p>
    <w:p w14:paraId="6E1FE0A1"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HM Government (2011). </w:t>
      </w:r>
      <w:r w:rsidRPr="00234488">
        <w:rPr>
          <w:rFonts w:ascii="Times New Roman" w:hAnsi="Times New Roman" w:cs="Times New Roman"/>
          <w:i/>
          <w:iCs/>
          <w:kern w:val="0"/>
          <w:sz w:val="24"/>
          <w:szCs w:val="24"/>
          <w:lang w:val="en-US"/>
        </w:rPr>
        <w:t>Prevent Strategy</w:t>
      </w:r>
      <w:r w:rsidRPr="00234488">
        <w:rPr>
          <w:rFonts w:ascii="Times New Roman" w:hAnsi="Times New Roman" w:cs="Times New Roman"/>
          <w:kern w:val="0"/>
          <w:sz w:val="24"/>
          <w:szCs w:val="24"/>
          <w:lang w:val="en-US"/>
        </w:rPr>
        <w:t xml:space="preserve">. [online] </w:t>
      </w:r>
      <w:r w:rsidRPr="00234488">
        <w:rPr>
          <w:rFonts w:ascii="Times New Roman" w:hAnsi="Times New Roman" w:cs="Times New Roman"/>
          <w:i/>
          <w:iCs/>
          <w:kern w:val="0"/>
          <w:sz w:val="24"/>
          <w:szCs w:val="24"/>
          <w:lang w:val="en-US"/>
        </w:rPr>
        <w:t>https://assets.publishing.service.gov.uk/media/5a78966aed915d07d35b0dcc/prevent-strategy-review.pdf</w:t>
      </w:r>
      <w:r w:rsidRPr="00234488">
        <w:rPr>
          <w:rFonts w:ascii="Times New Roman" w:hAnsi="Times New Roman" w:cs="Times New Roman"/>
          <w:kern w:val="0"/>
          <w:sz w:val="24"/>
          <w:szCs w:val="24"/>
          <w:lang w:val="en-US"/>
        </w:rPr>
        <w:t xml:space="preserve">. Available at: </w:t>
      </w:r>
      <w:hyperlink r:id="rId11" w:history="1">
        <w:r w:rsidRPr="00234488">
          <w:rPr>
            <w:rFonts w:ascii="Times New Roman" w:hAnsi="Times New Roman" w:cs="Times New Roman"/>
            <w:kern w:val="0"/>
            <w:sz w:val="24"/>
            <w:szCs w:val="24"/>
            <w:lang w:val="en-US"/>
          </w:rPr>
          <w:t>https://assets.publishing.service.gov.uk/media/5a78966aed915d07d35b0dcc/prevent-strategy-review.pdf</w:t>
        </w:r>
      </w:hyperlink>
      <w:r w:rsidRPr="00234488">
        <w:rPr>
          <w:rFonts w:ascii="Times New Roman" w:hAnsi="Times New Roman" w:cs="Times New Roman"/>
          <w:kern w:val="0"/>
          <w:sz w:val="24"/>
          <w:szCs w:val="24"/>
          <w:lang w:val="en-US"/>
        </w:rPr>
        <w:t xml:space="preserve"> [Accessed 26 Apr. 2024].</w:t>
      </w:r>
    </w:p>
    <w:p w14:paraId="57F96929"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Intelligence and Security Comittee (2006). </w:t>
      </w:r>
      <w:r w:rsidRPr="00234488">
        <w:rPr>
          <w:rFonts w:ascii="Times New Roman" w:hAnsi="Times New Roman" w:cs="Times New Roman"/>
          <w:i/>
          <w:iCs/>
          <w:kern w:val="0"/>
          <w:sz w:val="24"/>
          <w:szCs w:val="24"/>
          <w:lang w:val="en-US"/>
        </w:rPr>
        <w:t>Intelligence and Security Committee Report into the London Terrorist Attacks on 7 July 2005</w:t>
      </w:r>
      <w:r w:rsidRPr="00234488">
        <w:rPr>
          <w:rFonts w:ascii="Times New Roman" w:hAnsi="Times New Roman" w:cs="Times New Roman"/>
          <w:kern w:val="0"/>
          <w:sz w:val="24"/>
          <w:szCs w:val="24"/>
          <w:lang w:val="en-US"/>
        </w:rPr>
        <w:t xml:space="preserve">. [online] Available at: </w:t>
      </w:r>
      <w:hyperlink r:id="rId12" w:history="1">
        <w:r w:rsidRPr="00234488">
          <w:rPr>
            <w:rFonts w:ascii="Times New Roman" w:hAnsi="Times New Roman" w:cs="Times New Roman"/>
            <w:kern w:val="0"/>
            <w:sz w:val="24"/>
            <w:szCs w:val="24"/>
            <w:lang w:val="en-US"/>
          </w:rPr>
          <w:t>https://assets.publishing.service.gov.uk/media/5a7c470140f0b62dffde1050/isc_terrorist_attacks_7july_report.pdf</w:t>
        </w:r>
      </w:hyperlink>
      <w:r w:rsidRPr="00234488">
        <w:rPr>
          <w:rFonts w:ascii="Times New Roman" w:hAnsi="Times New Roman" w:cs="Times New Roman"/>
          <w:kern w:val="0"/>
          <w:sz w:val="24"/>
          <w:szCs w:val="24"/>
          <w:lang w:val="en-US"/>
        </w:rPr>
        <w:t xml:space="preserve"> [Accessed 27 Apr. 2024].</w:t>
      </w:r>
    </w:p>
    <w:p w14:paraId="164440A9"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JESIP (2024). </w:t>
      </w:r>
      <w:r w:rsidRPr="00234488">
        <w:rPr>
          <w:rFonts w:ascii="Times New Roman" w:hAnsi="Times New Roman" w:cs="Times New Roman"/>
          <w:i/>
          <w:iCs/>
          <w:kern w:val="0"/>
          <w:sz w:val="24"/>
          <w:szCs w:val="24"/>
          <w:lang w:val="en-US"/>
        </w:rPr>
        <w:t>JESIP - Major Incident</w:t>
      </w:r>
      <w:r w:rsidRPr="00234488">
        <w:rPr>
          <w:rFonts w:ascii="Times New Roman" w:hAnsi="Times New Roman" w:cs="Times New Roman"/>
          <w:kern w:val="0"/>
          <w:sz w:val="24"/>
          <w:szCs w:val="24"/>
          <w:lang w:val="en-US"/>
        </w:rPr>
        <w:t xml:space="preserve">. [online] www.jesip.org.uk. Available at: </w:t>
      </w:r>
      <w:hyperlink r:id="rId13" w:history="1">
        <w:r w:rsidRPr="00234488">
          <w:rPr>
            <w:rFonts w:ascii="Times New Roman" w:hAnsi="Times New Roman" w:cs="Times New Roman"/>
            <w:kern w:val="0"/>
            <w:sz w:val="24"/>
            <w:szCs w:val="24"/>
            <w:lang w:val="en-US"/>
          </w:rPr>
          <w:t>https://www.jesip.org.uk/webapp/major.html</w:t>
        </w:r>
      </w:hyperlink>
      <w:r w:rsidRPr="00234488">
        <w:rPr>
          <w:rFonts w:ascii="Times New Roman" w:hAnsi="Times New Roman" w:cs="Times New Roman"/>
          <w:kern w:val="0"/>
          <w:sz w:val="24"/>
          <w:szCs w:val="24"/>
          <w:lang w:val="en-US"/>
        </w:rPr>
        <w:t xml:space="preserve"> [Accessed 3 May 2024].</w:t>
      </w:r>
    </w:p>
    <w:p w14:paraId="5371430C"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Lambert, R. and Parsons, T. (2017). Community-Based Counterterrorism Policing: Recommendations for Practitioners. </w:t>
      </w:r>
      <w:r w:rsidRPr="00234488">
        <w:rPr>
          <w:rFonts w:ascii="Times New Roman" w:hAnsi="Times New Roman" w:cs="Times New Roman"/>
          <w:i/>
          <w:iCs/>
          <w:kern w:val="0"/>
          <w:sz w:val="24"/>
          <w:szCs w:val="24"/>
          <w:lang w:val="en-US"/>
        </w:rPr>
        <w:t>Studies in Conflict &amp; Terrorism</w:t>
      </w:r>
      <w:r w:rsidRPr="00234488">
        <w:rPr>
          <w:rFonts w:ascii="Times New Roman" w:hAnsi="Times New Roman" w:cs="Times New Roman"/>
          <w:kern w:val="0"/>
          <w:sz w:val="24"/>
          <w:szCs w:val="24"/>
          <w:lang w:val="en-US"/>
        </w:rPr>
        <w:t>, [online] 40(12), pp.1054–1071. doi:</w:t>
      </w:r>
      <w:hyperlink r:id="rId14" w:history="1">
        <w:r w:rsidRPr="00234488">
          <w:rPr>
            <w:rFonts w:ascii="Times New Roman" w:hAnsi="Times New Roman" w:cs="Times New Roman"/>
            <w:kern w:val="0"/>
            <w:sz w:val="24"/>
            <w:szCs w:val="24"/>
            <w:lang w:val="en-US"/>
          </w:rPr>
          <w:t>https://doi.org/10.1080/1057610x.2016.1253989</w:t>
        </w:r>
      </w:hyperlink>
      <w:r w:rsidRPr="00234488">
        <w:rPr>
          <w:rFonts w:ascii="Times New Roman" w:hAnsi="Times New Roman" w:cs="Times New Roman"/>
          <w:kern w:val="0"/>
          <w:sz w:val="24"/>
          <w:szCs w:val="24"/>
          <w:lang w:val="en-US"/>
        </w:rPr>
        <w:t>.</w:t>
      </w:r>
    </w:p>
    <w:p w14:paraId="3B261148"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Lewsey, F. (2022). </w:t>
      </w:r>
      <w:r w:rsidRPr="00234488">
        <w:rPr>
          <w:rFonts w:ascii="Times New Roman" w:hAnsi="Times New Roman" w:cs="Times New Roman"/>
          <w:i/>
          <w:iCs/>
          <w:kern w:val="0"/>
          <w:sz w:val="24"/>
          <w:szCs w:val="24"/>
          <w:lang w:val="en-US"/>
        </w:rPr>
        <w:t>UK policing: Psychological Damage among Officers Heightened by Bad Working Conditions</w:t>
      </w:r>
      <w:r w:rsidRPr="00234488">
        <w:rPr>
          <w:rFonts w:ascii="Times New Roman" w:hAnsi="Times New Roman" w:cs="Times New Roman"/>
          <w:kern w:val="0"/>
          <w:sz w:val="24"/>
          <w:szCs w:val="24"/>
          <w:lang w:val="en-US"/>
        </w:rPr>
        <w:t xml:space="preserve">. [online] University of Cambridge. Available at: </w:t>
      </w:r>
      <w:hyperlink r:id="rId15" w:history="1">
        <w:r w:rsidRPr="00234488">
          <w:rPr>
            <w:rFonts w:ascii="Times New Roman" w:hAnsi="Times New Roman" w:cs="Times New Roman"/>
            <w:kern w:val="0"/>
            <w:sz w:val="24"/>
            <w:szCs w:val="24"/>
            <w:lang w:val="en-US"/>
          </w:rPr>
          <w:t>https://www.cam.ac.uk/research/news/uk-policing-psychological-damage-among-officers-heightened-by-bad-working-conditions</w:t>
        </w:r>
      </w:hyperlink>
      <w:r w:rsidRPr="00234488">
        <w:rPr>
          <w:rFonts w:ascii="Times New Roman" w:hAnsi="Times New Roman" w:cs="Times New Roman"/>
          <w:kern w:val="0"/>
          <w:sz w:val="24"/>
          <w:szCs w:val="24"/>
          <w:lang w:val="en-US"/>
        </w:rPr>
        <w:t xml:space="preserve"> [Accessed 4 May 2024].</w:t>
      </w:r>
    </w:p>
    <w:p w14:paraId="3E71BC8A"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lastRenderedPageBreak/>
        <w:t xml:space="preserve">Neighbourhood Watch (n.d.). </w:t>
      </w:r>
      <w:r w:rsidRPr="00234488">
        <w:rPr>
          <w:rFonts w:ascii="Times New Roman" w:hAnsi="Times New Roman" w:cs="Times New Roman"/>
          <w:i/>
          <w:iCs/>
          <w:kern w:val="0"/>
          <w:sz w:val="24"/>
          <w:szCs w:val="24"/>
          <w:lang w:val="en-US"/>
        </w:rPr>
        <w:t>Spotting the signs | Neighbourhood Watch Network</w:t>
      </w:r>
      <w:r w:rsidRPr="00234488">
        <w:rPr>
          <w:rFonts w:ascii="Times New Roman" w:hAnsi="Times New Roman" w:cs="Times New Roman"/>
          <w:kern w:val="0"/>
          <w:sz w:val="24"/>
          <w:szCs w:val="24"/>
          <w:lang w:val="en-US"/>
        </w:rPr>
        <w:t xml:space="preserve">. [online] www.ourwatch.org.uk. Available at: </w:t>
      </w:r>
      <w:hyperlink r:id="rId16" w:history="1">
        <w:r w:rsidRPr="00234488">
          <w:rPr>
            <w:rFonts w:ascii="Times New Roman" w:hAnsi="Times New Roman" w:cs="Times New Roman"/>
            <w:kern w:val="0"/>
            <w:sz w:val="24"/>
            <w:szCs w:val="24"/>
            <w:lang w:val="en-US"/>
          </w:rPr>
          <w:t>https://www.ourwatch.org.uk/crime-prevention/crime-prevention-toolkits/terrorism/spotting-signs</w:t>
        </w:r>
      </w:hyperlink>
      <w:r w:rsidRPr="00234488">
        <w:rPr>
          <w:rFonts w:ascii="Times New Roman" w:hAnsi="Times New Roman" w:cs="Times New Roman"/>
          <w:kern w:val="0"/>
          <w:sz w:val="24"/>
          <w:szCs w:val="24"/>
          <w:lang w:val="en-US"/>
        </w:rPr>
        <w:t xml:space="preserve"> [Accessed 30 Apr. 2024].</w:t>
      </w:r>
    </w:p>
    <w:p w14:paraId="2C5ADB9E"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Newell, C.J., Ricciardelli, R., Czarnuch, S.M. and Martin, K. (2021). Police Staff and Mental health: Barriers and Recommendations for Improving help-seeking. </w:t>
      </w:r>
      <w:r w:rsidRPr="00234488">
        <w:rPr>
          <w:rFonts w:ascii="Times New Roman" w:hAnsi="Times New Roman" w:cs="Times New Roman"/>
          <w:i/>
          <w:iCs/>
          <w:kern w:val="0"/>
          <w:sz w:val="24"/>
          <w:szCs w:val="24"/>
          <w:lang w:val="en-US"/>
        </w:rPr>
        <w:t>Police Practice and Research</w:t>
      </w:r>
      <w:r w:rsidRPr="00234488">
        <w:rPr>
          <w:rFonts w:ascii="Times New Roman" w:hAnsi="Times New Roman" w:cs="Times New Roman"/>
          <w:kern w:val="0"/>
          <w:sz w:val="24"/>
          <w:szCs w:val="24"/>
          <w:lang w:val="en-US"/>
        </w:rPr>
        <w:t>, [online] 23(1), pp.1–15. doi:</w:t>
      </w:r>
      <w:hyperlink r:id="rId17" w:history="1">
        <w:r w:rsidRPr="00234488">
          <w:rPr>
            <w:rFonts w:ascii="Times New Roman" w:hAnsi="Times New Roman" w:cs="Times New Roman"/>
            <w:kern w:val="0"/>
            <w:sz w:val="24"/>
            <w:szCs w:val="24"/>
            <w:lang w:val="en-US"/>
          </w:rPr>
          <w:t>https://doi.org/10.1080/15614263.2021.1979398</w:t>
        </w:r>
      </w:hyperlink>
      <w:r w:rsidRPr="00234488">
        <w:rPr>
          <w:rFonts w:ascii="Times New Roman" w:hAnsi="Times New Roman" w:cs="Times New Roman"/>
          <w:kern w:val="0"/>
          <w:sz w:val="24"/>
          <w:szCs w:val="24"/>
          <w:lang w:val="en-US"/>
        </w:rPr>
        <w:t>.</w:t>
      </w:r>
    </w:p>
    <w:p w14:paraId="34A7FBF0"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NHS (2022). </w:t>
      </w:r>
      <w:r w:rsidRPr="00234488">
        <w:rPr>
          <w:rFonts w:ascii="Times New Roman" w:hAnsi="Times New Roman" w:cs="Times New Roman"/>
          <w:i/>
          <w:iCs/>
          <w:kern w:val="0"/>
          <w:sz w:val="24"/>
          <w:szCs w:val="24"/>
          <w:lang w:val="en-US"/>
        </w:rPr>
        <w:t>Post-traumatic Stress Disorder</w:t>
      </w:r>
      <w:r w:rsidRPr="00234488">
        <w:rPr>
          <w:rFonts w:ascii="Times New Roman" w:hAnsi="Times New Roman" w:cs="Times New Roman"/>
          <w:kern w:val="0"/>
          <w:sz w:val="24"/>
          <w:szCs w:val="24"/>
          <w:lang w:val="en-US"/>
        </w:rPr>
        <w:t xml:space="preserve">. [online] nhs.uk. Available at: </w:t>
      </w:r>
      <w:hyperlink r:id="rId18" w:history="1">
        <w:r w:rsidRPr="00234488">
          <w:rPr>
            <w:rFonts w:ascii="Times New Roman" w:hAnsi="Times New Roman" w:cs="Times New Roman"/>
            <w:kern w:val="0"/>
            <w:sz w:val="24"/>
            <w:szCs w:val="24"/>
            <w:lang w:val="en-US"/>
          </w:rPr>
          <w:t>https://www.nhs.uk/mental-health/conditions/post-traumatic-stress-disorder-ptsd/overview/</w:t>
        </w:r>
      </w:hyperlink>
      <w:r w:rsidRPr="00234488">
        <w:rPr>
          <w:rFonts w:ascii="Times New Roman" w:hAnsi="Times New Roman" w:cs="Times New Roman"/>
          <w:kern w:val="0"/>
          <w:sz w:val="24"/>
          <w:szCs w:val="24"/>
          <w:lang w:val="en-US"/>
        </w:rPr>
        <w:t xml:space="preserve"> [Accessed 4 May 2024].</w:t>
      </w:r>
    </w:p>
    <w:p w14:paraId="2B79013A"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Rosenbaum, D.P. and Lurigio, A.J. (1994). An Inside Look at Community Policing Reform: Definitions, Organizational Changes, and Evaluation Findings. </w:t>
      </w:r>
      <w:r w:rsidRPr="00234488">
        <w:rPr>
          <w:rFonts w:ascii="Times New Roman" w:hAnsi="Times New Roman" w:cs="Times New Roman"/>
          <w:i/>
          <w:iCs/>
          <w:kern w:val="0"/>
          <w:sz w:val="24"/>
          <w:szCs w:val="24"/>
          <w:lang w:val="en-US"/>
        </w:rPr>
        <w:t>Crime &amp; Delinquency</w:t>
      </w:r>
      <w:r w:rsidRPr="00234488">
        <w:rPr>
          <w:rFonts w:ascii="Times New Roman" w:hAnsi="Times New Roman" w:cs="Times New Roman"/>
          <w:kern w:val="0"/>
          <w:sz w:val="24"/>
          <w:szCs w:val="24"/>
          <w:lang w:val="en-US"/>
        </w:rPr>
        <w:t>, [online] 40(3), pp.299–314. doi:</w:t>
      </w:r>
      <w:hyperlink r:id="rId19" w:history="1">
        <w:r w:rsidRPr="00234488">
          <w:rPr>
            <w:rFonts w:ascii="Times New Roman" w:hAnsi="Times New Roman" w:cs="Times New Roman"/>
            <w:kern w:val="0"/>
            <w:sz w:val="24"/>
            <w:szCs w:val="24"/>
            <w:lang w:val="en-US"/>
          </w:rPr>
          <w:t>https://doi.org/10.1177/0011128794040003001</w:t>
        </w:r>
      </w:hyperlink>
      <w:r w:rsidRPr="00234488">
        <w:rPr>
          <w:rFonts w:ascii="Times New Roman" w:hAnsi="Times New Roman" w:cs="Times New Roman"/>
          <w:kern w:val="0"/>
          <w:sz w:val="24"/>
          <w:szCs w:val="24"/>
          <w:lang w:val="en-US"/>
        </w:rPr>
        <w:t>.</w:t>
      </w:r>
    </w:p>
    <w:p w14:paraId="5C30DC25"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Saunders, J. (2022). </w:t>
      </w:r>
      <w:r w:rsidRPr="00234488">
        <w:rPr>
          <w:rFonts w:ascii="Times New Roman" w:hAnsi="Times New Roman" w:cs="Times New Roman"/>
          <w:i/>
          <w:iCs/>
          <w:kern w:val="0"/>
          <w:sz w:val="24"/>
          <w:szCs w:val="24"/>
          <w:lang w:val="en-US"/>
        </w:rPr>
        <w:t>Manchester Arena Inquiry Volume 2: Emergency Response Volume 2-I Report of the Public Inquiry into the Attack on Manchester Arena on 22 Nd</w:t>
      </w:r>
      <w:r w:rsidRPr="00234488">
        <w:rPr>
          <w:rFonts w:ascii="Times New Roman" w:hAnsi="Times New Roman" w:cs="Times New Roman"/>
          <w:kern w:val="0"/>
          <w:sz w:val="24"/>
          <w:szCs w:val="24"/>
          <w:lang w:val="en-US"/>
        </w:rPr>
        <w:t xml:space="preserve">. [online] pp.298–375. Available at: </w:t>
      </w:r>
      <w:hyperlink r:id="rId20" w:history="1">
        <w:r w:rsidRPr="00234488">
          <w:rPr>
            <w:rFonts w:ascii="Times New Roman" w:hAnsi="Times New Roman" w:cs="Times New Roman"/>
            <w:kern w:val="0"/>
            <w:sz w:val="24"/>
            <w:szCs w:val="24"/>
            <w:lang w:val="en-US"/>
          </w:rPr>
          <w:t>https://assets.publishing.service.gov.uk/media/6363d508e90e0705a935f36d/MAI-Vol2-_Part_i_Accessible_.pdf</w:t>
        </w:r>
      </w:hyperlink>
      <w:r w:rsidRPr="00234488">
        <w:rPr>
          <w:rFonts w:ascii="Times New Roman" w:hAnsi="Times New Roman" w:cs="Times New Roman"/>
          <w:kern w:val="0"/>
          <w:sz w:val="24"/>
          <w:szCs w:val="24"/>
          <w:lang w:val="en-US"/>
        </w:rPr>
        <w:t xml:space="preserve"> [Accessed 3 May 2024].</w:t>
      </w:r>
    </w:p>
    <w:p w14:paraId="597A5B9F" w14:textId="77777777" w:rsidR="00234488" w:rsidRPr="00234488" w:rsidRDefault="00234488" w:rsidP="00234488">
      <w:pPr>
        <w:widowControl w:val="0"/>
        <w:autoSpaceDE w:val="0"/>
        <w:autoSpaceDN w:val="0"/>
        <w:adjustRightInd w:val="0"/>
        <w:spacing w:after="240" w:line="480" w:lineRule="auto"/>
        <w:rPr>
          <w:rFonts w:ascii="Times New Roman" w:hAnsi="Times New Roman" w:cs="Times New Roman"/>
          <w:kern w:val="0"/>
          <w:sz w:val="24"/>
          <w:szCs w:val="24"/>
          <w:lang w:val="en-US"/>
        </w:rPr>
      </w:pPr>
      <w:r w:rsidRPr="00234488">
        <w:rPr>
          <w:rFonts w:ascii="Times New Roman" w:hAnsi="Times New Roman" w:cs="Times New Roman"/>
          <w:kern w:val="0"/>
          <w:sz w:val="24"/>
          <w:szCs w:val="24"/>
          <w:lang w:val="en-US"/>
        </w:rPr>
        <w:t xml:space="preserve">Waugh, W.L. and Streib, G. (2006). </w:t>
      </w:r>
      <w:r w:rsidRPr="00234488">
        <w:rPr>
          <w:rFonts w:ascii="Times New Roman" w:hAnsi="Times New Roman" w:cs="Times New Roman"/>
          <w:i/>
          <w:iCs/>
          <w:kern w:val="0"/>
          <w:sz w:val="24"/>
          <w:szCs w:val="24"/>
          <w:lang w:val="en-US"/>
        </w:rPr>
        <w:t>Collaboration and Leadership for Effective  Emergency Management</w:t>
      </w:r>
      <w:r w:rsidRPr="00234488">
        <w:rPr>
          <w:rFonts w:ascii="Times New Roman" w:hAnsi="Times New Roman" w:cs="Times New Roman"/>
          <w:kern w:val="0"/>
          <w:sz w:val="24"/>
          <w:szCs w:val="24"/>
          <w:lang w:val="en-US"/>
        </w:rPr>
        <w:t xml:space="preserve">. [online] JSTOR.org. Available at: </w:t>
      </w:r>
      <w:hyperlink r:id="rId21" w:history="1">
        <w:r w:rsidRPr="00234488">
          <w:rPr>
            <w:rFonts w:ascii="Times New Roman" w:hAnsi="Times New Roman" w:cs="Times New Roman"/>
            <w:kern w:val="0"/>
            <w:sz w:val="24"/>
            <w:szCs w:val="24"/>
            <w:lang w:val="en-US"/>
          </w:rPr>
          <w:t>https://www-jstor-org.ezproxy.uwtsd.ac.uk/stable/pdf/4096577.pdf?refreqid=fastly-default%3Aa51f261821c11f200ff47782278d951c&amp;ab_segments=&amp;origin=&amp;initiator=&amp;acceptTC=1</w:t>
        </w:r>
      </w:hyperlink>
      <w:r w:rsidRPr="00234488">
        <w:rPr>
          <w:rFonts w:ascii="Times New Roman" w:hAnsi="Times New Roman" w:cs="Times New Roman"/>
          <w:kern w:val="0"/>
          <w:sz w:val="24"/>
          <w:szCs w:val="24"/>
          <w:lang w:val="en-US"/>
        </w:rPr>
        <w:t xml:space="preserve"> [Accessed 2 May 2024].</w:t>
      </w:r>
    </w:p>
    <w:p w14:paraId="0D24B2E8" w14:textId="77777777" w:rsidR="0017255F" w:rsidRPr="00205FB7" w:rsidRDefault="0017255F" w:rsidP="00205FB7">
      <w:pPr>
        <w:jc w:val="both"/>
        <w:rPr>
          <w:rFonts w:ascii="Times New Roman" w:hAnsi="Times New Roman" w:cs="Times New Roman"/>
          <w:sz w:val="28"/>
          <w:szCs w:val="28"/>
        </w:rPr>
      </w:pPr>
    </w:p>
    <w:sectPr w:rsidR="0017255F" w:rsidRPr="00205FB7" w:rsidSect="000D59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6F418A"/>
    <w:multiLevelType w:val="hybridMultilevel"/>
    <w:tmpl w:val="CBBC8038"/>
    <w:lvl w:ilvl="0" w:tplc="8AAED9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996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9DE"/>
    <w:rsid w:val="0000550A"/>
    <w:rsid w:val="00021D6D"/>
    <w:rsid w:val="00034F00"/>
    <w:rsid w:val="000507A1"/>
    <w:rsid w:val="000519BA"/>
    <w:rsid w:val="00061ED7"/>
    <w:rsid w:val="0006582B"/>
    <w:rsid w:val="00071A6F"/>
    <w:rsid w:val="0009229B"/>
    <w:rsid w:val="000933F6"/>
    <w:rsid w:val="00095ABE"/>
    <w:rsid w:val="000971D6"/>
    <w:rsid w:val="000A07F0"/>
    <w:rsid w:val="000B0E7A"/>
    <w:rsid w:val="000B39EE"/>
    <w:rsid w:val="000B6FA5"/>
    <w:rsid w:val="000B7B25"/>
    <w:rsid w:val="000C5911"/>
    <w:rsid w:val="000C5EB4"/>
    <w:rsid w:val="000C7062"/>
    <w:rsid w:val="000C70F6"/>
    <w:rsid w:val="000D052B"/>
    <w:rsid w:val="000D0C8E"/>
    <w:rsid w:val="000D48E6"/>
    <w:rsid w:val="000D59DE"/>
    <w:rsid w:val="000D5FB3"/>
    <w:rsid w:val="000E4CCD"/>
    <w:rsid w:val="000E6DF6"/>
    <w:rsid w:val="000E754B"/>
    <w:rsid w:val="000F6E81"/>
    <w:rsid w:val="001052EA"/>
    <w:rsid w:val="001068F2"/>
    <w:rsid w:val="001072BF"/>
    <w:rsid w:val="00124D8D"/>
    <w:rsid w:val="00130A0A"/>
    <w:rsid w:val="0013232A"/>
    <w:rsid w:val="00132893"/>
    <w:rsid w:val="00133338"/>
    <w:rsid w:val="00143FE0"/>
    <w:rsid w:val="001504B2"/>
    <w:rsid w:val="00150F21"/>
    <w:rsid w:val="00152FE9"/>
    <w:rsid w:val="0015768A"/>
    <w:rsid w:val="00163BC2"/>
    <w:rsid w:val="001678E4"/>
    <w:rsid w:val="001710F4"/>
    <w:rsid w:val="00171235"/>
    <w:rsid w:val="0017255F"/>
    <w:rsid w:val="00172D33"/>
    <w:rsid w:val="00175F4B"/>
    <w:rsid w:val="00175FE9"/>
    <w:rsid w:val="00181D3A"/>
    <w:rsid w:val="0018503B"/>
    <w:rsid w:val="00185953"/>
    <w:rsid w:val="00193800"/>
    <w:rsid w:val="001A0F55"/>
    <w:rsid w:val="001A34B5"/>
    <w:rsid w:val="001B0748"/>
    <w:rsid w:val="001B340A"/>
    <w:rsid w:val="001B65CE"/>
    <w:rsid w:val="001C3CB4"/>
    <w:rsid w:val="001C3DEE"/>
    <w:rsid w:val="001C426E"/>
    <w:rsid w:val="001D3D56"/>
    <w:rsid w:val="001E43C5"/>
    <w:rsid w:val="001E7DC8"/>
    <w:rsid w:val="001F6BFF"/>
    <w:rsid w:val="00204802"/>
    <w:rsid w:val="00205FB7"/>
    <w:rsid w:val="002071F1"/>
    <w:rsid w:val="00213F91"/>
    <w:rsid w:val="00215B64"/>
    <w:rsid w:val="0021601A"/>
    <w:rsid w:val="00216EF9"/>
    <w:rsid w:val="002205D6"/>
    <w:rsid w:val="00221D00"/>
    <w:rsid w:val="00224E1F"/>
    <w:rsid w:val="00225F84"/>
    <w:rsid w:val="00230AB2"/>
    <w:rsid w:val="002339AE"/>
    <w:rsid w:val="00234488"/>
    <w:rsid w:val="00236910"/>
    <w:rsid w:val="002550FC"/>
    <w:rsid w:val="002603B2"/>
    <w:rsid w:val="0027440E"/>
    <w:rsid w:val="002750DF"/>
    <w:rsid w:val="00281060"/>
    <w:rsid w:val="002872B8"/>
    <w:rsid w:val="00287A25"/>
    <w:rsid w:val="00295694"/>
    <w:rsid w:val="00296F93"/>
    <w:rsid w:val="002B0CD1"/>
    <w:rsid w:val="002B5FC8"/>
    <w:rsid w:val="002B6DB5"/>
    <w:rsid w:val="002C1B88"/>
    <w:rsid w:val="002C4E6C"/>
    <w:rsid w:val="002D462C"/>
    <w:rsid w:val="002D4993"/>
    <w:rsid w:val="002E22B1"/>
    <w:rsid w:val="002E2833"/>
    <w:rsid w:val="002E28DB"/>
    <w:rsid w:val="002F24BC"/>
    <w:rsid w:val="002F75CE"/>
    <w:rsid w:val="003100C4"/>
    <w:rsid w:val="00314175"/>
    <w:rsid w:val="00322C4E"/>
    <w:rsid w:val="003234BA"/>
    <w:rsid w:val="0033235D"/>
    <w:rsid w:val="00332C67"/>
    <w:rsid w:val="00335985"/>
    <w:rsid w:val="003377FC"/>
    <w:rsid w:val="0034517F"/>
    <w:rsid w:val="00346A70"/>
    <w:rsid w:val="00352130"/>
    <w:rsid w:val="00353D37"/>
    <w:rsid w:val="003561E0"/>
    <w:rsid w:val="0036354B"/>
    <w:rsid w:val="00370D98"/>
    <w:rsid w:val="0038156C"/>
    <w:rsid w:val="00381C4A"/>
    <w:rsid w:val="00381FE7"/>
    <w:rsid w:val="0039415C"/>
    <w:rsid w:val="00396CF6"/>
    <w:rsid w:val="003A0E87"/>
    <w:rsid w:val="003A5FA4"/>
    <w:rsid w:val="003A7704"/>
    <w:rsid w:val="003B16CE"/>
    <w:rsid w:val="003B2672"/>
    <w:rsid w:val="003D6EF7"/>
    <w:rsid w:val="003F5EA6"/>
    <w:rsid w:val="0040065E"/>
    <w:rsid w:val="0040154B"/>
    <w:rsid w:val="004138AA"/>
    <w:rsid w:val="004144E2"/>
    <w:rsid w:val="004163D0"/>
    <w:rsid w:val="0042050E"/>
    <w:rsid w:val="00430EA0"/>
    <w:rsid w:val="00435482"/>
    <w:rsid w:val="004405D6"/>
    <w:rsid w:val="004439CB"/>
    <w:rsid w:val="00447525"/>
    <w:rsid w:val="00452341"/>
    <w:rsid w:val="0045475D"/>
    <w:rsid w:val="0046129A"/>
    <w:rsid w:val="004658C7"/>
    <w:rsid w:val="00484C2B"/>
    <w:rsid w:val="004879B3"/>
    <w:rsid w:val="00494458"/>
    <w:rsid w:val="00495673"/>
    <w:rsid w:val="004A23A9"/>
    <w:rsid w:val="004A26F7"/>
    <w:rsid w:val="004A4945"/>
    <w:rsid w:val="004B00CF"/>
    <w:rsid w:val="004B6EC1"/>
    <w:rsid w:val="004C716A"/>
    <w:rsid w:val="004E06C3"/>
    <w:rsid w:val="004E42DE"/>
    <w:rsid w:val="004E54A9"/>
    <w:rsid w:val="004E6C53"/>
    <w:rsid w:val="004E7980"/>
    <w:rsid w:val="00501F1C"/>
    <w:rsid w:val="00511E55"/>
    <w:rsid w:val="00522F2A"/>
    <w:rsid w:val="005251D1"/>
    <w:rsid w:val="00527DB7"/>
    <w:rsid w:val="005317E3"/>
    <w:rsid w:val="005371B5"/>
    <w:rsid w:val="00541755"/>
    <w:rsid w:val="00547DB2"/>
    <w:rsid w:val="00550A0F"/>
    <w:rsid w:val="00553627"/>
    <w:rsid w:val="00561BDD"/>
    <w:rsid w:val="005854C2"/>
    <w:rsid w:val="0059385E"/>
    <w:rsid w:val="005A07DF"/>
    <w:rsid w:val="005A10D1"/>
    <w:rsid w:val="005A19CC"/>
    <w:rsid w:val="005A30AE"/>
    <w:rsid w:val="005C569C"/>
    <w:rsid w:val="005C5AF6"/>
    <w:rsid w:val="005C6E9A"/>
    <w:rsid w:val="005D0DC0"/>
    <w:rsid w:val="005D0E36"/>
    <w:rsid w:val="005D7454"/>
    <w:rsid w:val="005E0F36"/>
    <w:rsid w:val="005E4031"/>
    <w:rsid w:val="005E6DE6"/>
    <w:rsid w:val="005F7F2F"/>
    <w:rsid w:val="006055E6"/>
    <w:rsid w:val="0060750D"/>
    <w:rsid w:val="00613A93"/>
    <w:rsid w:val="00614661"/>
    <w:rsid w:val="00617A89"/>
    <w:rsid w:val="00630A95"/>
    <w:rsid w:val="00634650"/>
    <w:rsid w:val="006363FF"/>
    <w:rsid w:val="00637CA7"/>
    <w:rsid w:val="0065213D"/>
    <w:rsid w:val="006555E8"/>
    <w:rsid w:val="0065624B"/>
    <w:rsid w:val="00665CF1"/>
    <w:rsid w:val="0067476F"/>
    <w:rsid w:val="00686E43"/>
    <w:rsid w:val="006A0CDA"/>
    <w:rsid w:val="006A578D"/>
    <w:rsid w:val="006A5B61"/>
    <w:rsid w:val="006A7360"/>
    <w:rsid w:val="006C7A87"/>
    <w:rsid w:val="006D1BC3"/>
    <w:rsid w:val="006E3689"/>
    <w:rsid w:val="006E389B"/>
    <w:rsid w:val="006E65F3"/>
    <w:rsid w:val="006F58E9"/>
    <w:rsid w:val="006F6B92"/>
    <w:rsid w:val="006F7AF6"/>
    <w:rsid w:val="006F7E7F"/>
    <w:rsid w:val="00701522"/>
    <w:rsid w:val="007025E0"/>
    <w:rsid w:val="00712378"/>
    <w:rsid w:val="00722AD2"/>
    <w:rsid w:val="0072408F"/>
    <w:rsid w:val="00730105"/>
    <w:rsid w:val="00732161"/>
    <w:rsid w:val="00737AF8"/>
    <w:rsid w:val="0074278B"/>
    <w:rsid w:val="00742B02"/>
    <w:rsid w:val="00744B7A"/>
    <w:rsid w:val="00751531"/>
    <w:rsid w:val="00766AF9"/>
    <w:rsid w:val="007671B4"/>
    <w:rsid w:val="00770BCB"/>
    <w:rsid w:val="00775B1C"/>
    <w:rsid w:val="00787CF6"/>
    <w:rsid w:val="00787D4A"/>
    <w:rsid w:val="007A6EF0"/>
    <w:rsid w:val="007A7AFF"/>
    <w:rsid w:val="007B7D0B"/>
    <w:rsid w:val="007C1BEA"/>
    <w:rsid w:val="007C372C"/>
    <w:rsid w:val="007C7D03"/>
    <w:rsid w:val="007D2294"/>
    <w:rsid w:val="007D61D3"/>
    <w:rsid w:val="007D7336"/>
    <w:rsid w:val="007E55CD"/>
    <w:rsid w:val="007F04D6"/>
    <w:rsid w:val="007F3A80"/>
    <w:rsid w:val="00800B37"/>
    <w:rsid w:val="00802A25"/>
    <w:rsid w:val="00805005"/>
    <w:rsid w:val="00825DAB"/>
    <w:rsid w:val="0082768A"/>
    <w:rsid w:val="008305DE"/>
    <w:rsid w:val="00837636"/>
    <w:rsid w:val="008405C2"/>
    <w:rsid w:val="008434A6"/>
    <w:rsid w:val="00843D7B"/>
    <w:rsid w:val="0084651A"/>
    <w:rsid w:val="008533F3"/>
    <w:rsid w:val="00853AFC"/>
    <w:rsid w:val="00855150"/>
    <w:rsid w:val="00864C9A"/>
    <w:rsid w:val="00875B9D"/>
    <w:rsid w:val="00882AA1"/>
    <w:rsid w:val="00883F18"/>
    <w:rsid w:val="00891252"/>
    <w:rsid w:val="0089592D"/>
    <w:rsid w:val="008974CC"/>
    <w:rsid w:val="008A17D4"/>
    <w:rsid w:val="008A302A"/>
    <w:rsid w:val="008A69DA"/>
    <w:rsid w:val="008A6E07"/>
    <w:rsid w:val="008B1AA5"/>
    <w:rsid w:val="008B2FF6"/>
    <w:rsid w:val="008B5A19"/>
    <w:rsid w:val="008C1A22"/>
    <w:rsid w:val="008C26EC"/>
    <w:rsid w:val="008C2D0D"/>
    <w:rsid w:val="008C4217"/>
    <w:rsid w:val="008C7BE5"/>
    <w:rsid w:val="008D42A0"/>
    <w:rsid w:val="008E4FE5"/>
    <w:rsid w:val="008E6FE3"/>
    <w:rsid w:val="008F225D"/>
    <w:rsid w:val="008F288E"/>
    <w:rsid w:val="008F7C9C"/>
    <w:rsid w:val="009058AD"/>
    <w:rsid w:val="00907831"/>
    <w:rsid w:val="009123AB"/>
    <w:rsid w:val="0091330C"/>
    <w:rsid w:val="009133C1"/>
    <w:rsid w:val="00917C2D"/>
    <w:rsid w:val="00931572"/>
    <w:rsid w:val="00941312"/>
    <w:rsid w:val="00943E80"/>
    <w:rsid w:val="00951E71"/>
    <w:rsid w:val="0095286F"/>
    <w:rsid w:val="0095416F"/>
    <w:rsid w:val="0095523A"/>
    <w:rsid w:val="009613E4"/>
    <w:rsid w:val="009707D4"/>
    <w:rsid w:val="00970AB8"/>
    <w:rsid w:val="00976DCC"/>
    <w:rsid w:val="00981641"/>
    <w:rsid w:val="00981AAA"/>
    <w:rsid w:val="00986A09"/>
    <w:rsid w:val="00986C52"/>
    <w:rsid w:val="00992D08"/>
    <w:rsid w:val="00997CE0"/>
    <w:rsid w:val="009A1AB8"/>
    <w:rsid w:val="009A283E"/>
    <w:rsid w:val="009A49E6"/>
    <w:rsid w:val="009B0B09"/>
    <w:rsid w:val="009C1DA7"/>
    <w:rsid w:val="009C75E4"/>
    <w:rsid w:val="009D0869"/>
    <w:rsid w:val="009D27FB"/>
    <w:rsid w:val="009E28D9"/>
    <w:rsid w:val="009E2942"/>
    <w:rsid w:val="009E6CC3"/>
    <w:rsid w:val="009E6E48"/>
    <w:rsid w:val="009F0A6E"/>
    <w:rsid w:val="009F0AE7"/>
    <w:rsid w:val="009F0AFB"/>
    <w:rsid w:val="009F1DAF"/>
    <w:rsid w:val="009F3EE7"/>
    <w:rsid w:val="00A0250A"/>
    <w:rsid w:val="00A04280"/>
    <w:rsid w:val="00A04302"/>
    <w:rsid w:val="00A06075"/>
    <w:rsid w:val="00A125B0"/>
    <w:rsid w:val="00A21D16"/>
    <w:rsid w:val="00A26542"/>
    <w:rsid w:val="00A276D4"/>
    <w:rsid w:val="00A33CB8"/>
    <w:rsid w:val="00A353AE"/>
    <w:rsid w:val="00A35D7E"/>
    <w:rsid w:val="00A37505"/>
    <w:rsid w:val="00A3769D"/>
    <w:rsid w:val="00A41572"/>
    <w:rsid w:val="00A45328"/>
    <w:rsid w:val="00A47137"/>
    <w:rsid w:val="00A63823"/>
    <w:rsid w:val="00A7043C"/>
    <w:rsid w:val="00A70FF2"/>
    <w:rsid w:val="00A72CE3"/>
    <w:rsid w:val="00A76437"/>
    <w:rsid w:val="00A80B08"/>
    <w:rsid w:val="00A80BD9"/>
    <w:rsid w:val="00A849EE"/>
    <w:rsid w:val="00A85138"/>
    <w:rsid w:val="00A910A9"/>
    <w:rsid w:val="00AA0E9D"/>
    <w:rsid w:val="00AA6DDB"/>
    <w:rsid w:val="00AB5775"/>
    <w:rsid w:val="00AB6D3C"/>
    <w:rsid w:val="00AC125B"/>
    <w:rsid w:val="00AC191B"/>
    <w:rsid w:val="00AD3782"/>
    <w:rsid w:val="00AD5FD3"/>
    <w:rsid w:val="00AD70D5"/>
    <w:rsid w:val="00AE08E3"/>
    <w:rsid w:val="00AE169D"/>
    <w:rsid w:val="00AE6D1E"/>
    <w:rsid w:val="00AE7D17"/>
    <w:rsid w:val="00AF5E95"/>
    <w:rsid w:val="00B05911"/>
    <w:rsid w:val="00B105A8"/>
    <w:rsid w:val="00B116ED"/>
    <w:rsid w:val="00B20D2D"/>
    <w:rsid w:val="00B27A10"/>
    <w:rsid w:val="00B30468"/>
    <w:rsid w:val="00B32D2B"/>
    <w:rsid w:val="00B35014"/>
    <w:rsid w:val="00B3684A"/>
    <w:rsid w:val="00B40FAD"/>
    <w:rsid w:val="00B5080E"/>
    <w:rsid w:val="00B51CEF"/>
    <w:rsid w:val="00B5449E"/>
    <w:rsid w:val="00B63D1A"/>
    <w:rsid w:val="00B6535C"/>
    <w:rsid w:val="00B81BA0"/>
    <w:rsid w:val="00B8312D"/>
    <w:rsid w:val="00B83AEA"/>
    <w:rsid w:val="00BA31B7"/>
    <w:rsid w:val="00BB0693"/>
    <w:rsid w:val="00BB5035"/>
    <w:rsid w:val="00BC1DD1"/>
    <w:rsid w:val="00BC5DF0"/>
    <w:rsid w:val="00BD162A"/>
    <w:rsid w:val="00BD18ED"/>
    <w:rsid w:val="00C1728F"/>
    <w:rsid w:val="00C20F87"/>
    <w:rsid w:val="00C2149E"/>
    <w:rsid w:val="00C26B6B"/>
    <w:rsid w:val="00C4252D"/>
    <w:rsid w:val="00C43807"/>
    <w:rsid w:val="00C47076"/>
    <w:rsid w:val="00C47B38"/>
    <w:rsid w:val="00C5070F"/>
    <w:rsid w:val="00C50948"/>
    <w:rsid w:val="00C51009"/>
    <w:rsid w:val="00C51E09"/>
    <w:rsid w:val="00C64627"/>
    <w:rsid w:val="00C7102A"/>
    <w:rsid w:val="00C72B51"/>
    <w:rsid w:val="00C7710A"/>
    <w:rsid w:val="00C80CAB"/>
    <w:rsid w:val="00C87080"/>
    <w:rsid w:val="00C87E3A"/>
    <w:rsid w:val="00CA0DAE"/>
    <w:rsid w:val="00CA2256"/>
    <w:rsid w:val="00CA27F9"/>
    <w:rsid w:val="00CA32C1"/>
    <w:rsid w:val="00CA4D37"/>
    <w:rsid w:val="00CA5717"/>
    <w:rsid w:val="00CB166C"/>
    <w:rsid w:val="00CB4DEC"/>
    <w:rsid w:val="00CB7C3A"/>
    <w:rsid w:val="00CC0572"/>
    <w:rsid w:val="00CC18FE"/>
    <w:rsid w:val="00CC19F0"/>
    <w:rsid w:val="00CC20F4"/>
    <w:rsid w:val="00CC5569"/>
    <w:rsid w:val="00CC596B"/>
    <w:rsid w:val="00CD712D"/>
    <w:rsid w:val="00CE13AF"/>
    <w:rsid w:val="00CE591D"/>
    <w:rsid w:val="00CF4617"/>
    <w:rsid w:val="00CF5101"/>
    <w:rsid w:val="00CF6085"/>
    <w:rsid w:val="00D01FEC"/>
    <w:rsid w:val="00D05DB6"/>
    <w:rsid w:val="00D06EE5"/>
    <w:rsid w:val="00D07E71"/>
    <w:rsid w:val="00D123BC"/>
    <w:rsid w:val="00D12EA6"/>
    <w:rsid w:val="00D131EA"/>
    <w:rsid w:val="00D13967"/>
    <w:rsid w:val="00D16236"/>
    <w:rsid w:val="00D36233"/>
    <w:rsid w:val="00D36300"/>
    <w:rsid w:val="00D435D9"/>
    <w:rsid w:val="00D460DC"/>
    <w:rsid w:val="00D52EE0"/>
    <w:rsid w:val="00D6421B"/>
    <w:rsid w:val="00D65309"/>
    <w:rsid w:val="00D82222"/>
    <w:rsid w:val="00D91147"/>
    <w:rsid w:val="00D96B13"/>
    <w:rsid w:val="00DA24E5"/>
    <w:rsid w:val="00DA2CCA"/>
    <w:rsid w:val="00DA2D22"/>
    <w:rsid w:val="00DA3ABC"/>
    <w:rsid w:val="00DB42D1"/>
    <w:rsid w:val="00DC10D3"/>
    <w:rsid w:val="00DC2361"/>
    <w:rsid w:val="00DD0BA4"/>
    <w:rsid w:val="00DD3646"/>
    <w:rsid w:val="00DD6D09"/>
    <w:rsid w:val="00DE1F93"/>
    <w:rsid w:val="00DE5E66"/>
    <w:rsid w:val="00DF7DE1"/>
    <w:rsid w:val="00DF7DF2"/>
    <w:rsid w:val="00E05944"/>
    <w:rsid w:val="00E12DB3"/>
    <w:rsid w:val="00E15237"/>
    <w:rsid w:val="00E26338"/>
    <w:rsid w:val="00E32F89"/>
    <w:rsid w:val="00E471D8"/>
    <w:rsid w:val="00E53918"/>
    <w:rsid w:val="00E543D6"/>
    <w:rsid w:val="00E54B91"/>
    <w:rsid w:val="00E54E69"/>
    <w:rsid w:val="00E55891"/>
    <w:rsid w:val="00E57E92"/>
    <w:rsid w:val="00E72382"/>
    <w:rsid w:val="00E72D1B"/>
    <w:rsid w:val="00E7468B"/>
    <w:rsid w:val="00E76309"/>
    <w:rsid w:val="00E87153"/>
    <w:rsid w:val="00EA63FC"/>
    <w:rsid w:val="00EA6593"/>
    <w:rsid w:val="00EB6160"/>
    <w:rsid w:val="00EC7BF9"/>
    <w:rsid w:val="00ED1335"/>
    <w:rsid w:val="00ED4D4B"/>
    <w:rsid w:val="00EE69D3"/>
    <w:rsid w:val="00EF32E6"/>
    <w:rsid w:val="00EF548A"/>
    <w:rsid w:val="00EF559C"/>
    <w:rsid w:val="00F123AE"/>
    <w:rsid w:val="00F13F00"/>
    <w:rsid w:val="00F172BE"/>
    <w:rsid w:val="00F2063D"/>
    <w:rsid w:val="00F228AF"/>
    <w:rsid w:val="00F251C8"/>
    <w:rsid w:val="00F26690"/>
    <w:rsid w:val="00F31089"/>
    <w:rsid w:val="00F32B6E"/>
    <w:rsid w:val="00F37CB8"/>
    <w:rsid w:val="00F446EA"/>
    <w:rsid w:val="00F5147F"/>
    <w:rsid w:val="00F53E5D"/>
    <w:rsid w:val="00F549B2"/>
    <w:rsid w:val="00F60C22"/>
    <w:rsid w:val="00F61430"/>
    <w:rsid w:val="00F64FFD"/>
    <w:rsid w:val="00F76A92"/>
    <w:rsid w:val="00F87DF4"/>
    <w:rsid w:val="00F97FDE"/>
    <w:rsid w:val="00FA1A1D"/>
    <w:rsid w:val="00FA1B6D"/>
    <w:rsid w:val="00FC0E34"/>
    <w:rsid w:val="00FC2989"/>
    <w:rsid w:val="00FC5249"/>
    <w:rsid w:val="00FC747C"/>
    <w:rsid w:val="00FD07BF"/>
    <w:rsid w:val="00FD7FF8"/>
    <w:rsid w:val="00FE34B7"/>
    <w:rsid w:val="00FE485E"/>
    <w:rsid w:val="00FE5888"/>
    <w:rsid w:val="00FF2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41CE"/>
  <w15:chartTrackingRefBased/>
  <w15:docId w15:val="{C02E0AC2-E177-4C42-BC52-17D6E33E6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59D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D59DE"/>
    <w:rPr>
      <w:rFonts w:eastAsiaTheme="minorEastAsia"/>
      <w:kern w:val="0"/>
      <w:lang w:val="en-US"/>
      <w14:ligatures w14:val="none"/>
    </w:rPr>
  </w:style>
  <w:style w:type="paragraph" w:customStyle="1" w:styleId="Default">
    <w:name w:val="Default"/>
    <w:rsid w:val="000D59DE"/>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296F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142667">
      <w:bodyDiv w:val="1"/>
      <w:marLeft w:val="0"/>
      <w:marRight w:val="0"/>
      <w:marTop w:val="0"/>
      <w:marBottom w:val="0"/>
      <w:divBdr>
        <w:top w:val="none" w:sz="0" w:space="0" w:color="auto"/>
        <w:left w:val="none" w:sz="0" w:space="0" w:color="auto"/>
        <w:bottom w:val="none" w:sz="0" w:space="0" w:color="auto"/>
        <w:right w:val="none" w:sz="0" w:space="0" w:color="auto"/>
      </w:divBdr>
    </w:div>
    <w:div w:id="860126601">
      <w:bodyDiv w:val="1"/>
      <w:marLeft w:val="0"/>
      <w:marRight w:val="0"/>
      <w:marTop w:val="0"/>
      <w:marBottom w:val="0"/>
      <w:divBdr>
        <w:top w:val="none" w:sz="0" w:space="0" w:color="auto"/>
        <w:left w:val="none" w:sz="0" w:space="0" w:color="auto"/>
        <w:bottom w:val="none" w:sz="0" w:space="0" w:color="auto"/>
        <w:right w:val="none" w:sz="0" w:space="0" w:color="auto"/>
      </w:divBdr>
    </w:div>
    <w:div w:id="138197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pdfviewer/pdfviewer?vid=0&amp;sid=68927b77-1822-4497-8187-180654c875ca%40redis" TargetMode="External"/><Relationship Id="rId13" Type="http://schemas.openxmlformats.org/officeDocument/2006/relationships/hyperlink" Target="https://www.jesip.org.uk/webapp/major.html" TargetMode="External"/><Relationship Id="rId18" Type="http://schemas.openxmlformats.org/officeDocument/2006/relationships/hyperlink" Target="https://www.nhs.uk/mental-health/conditions/post-traumatic-stress-disorder-ptsd/overview/" TargetMode="External"/><Relationship Id="rId3" Type="http://schemas.openxmlformats.org/officeDocument/2006/relationships/settings" Target="settings.xml"/><Relationship Id="rId21" Type="http://schemas.openxmlformats.org/officeDocument/2006/relationships/hyperlink" Target="https://www-jstor-org.ezproxy.uwtsd.ac.uk/stable/pdf/4096577.pdf?refreqid=fastly-default%3Aa51f261821c11f200ff47782278d951c&amp;ab_segments=&amp;origin=&amp;initiator=&amp;acceptTC=1" TargetMode="External"/><Relationship Id="rId7" Type="http://schemas.openxmlformats.org/officeDocument/2006/relationships/hyperlink" Target="https://www.college.police.uk/app/critical-incident-management/introduction-and-types-critical-incidents" TargetMode="External"/><Relationship Id="rId12" Type="http://schemas.openxmlformats.org/officeDocument/2006/relationships/hyperlink" Target="https://assets.publishing.service.gov.uk/media/5a7c470140f0b62dffde1050/isc_terrorist_attacks_7july_report.pdf" TargetMode="External"/><Relationship Id="rId17" Type="http://schemas.openxmlformats.org/officeDocument/2006/relationships/hyperlink" Target="https://doi.org/10.1080/15614263.2021.1979398" TargetMode="External"/><Relationship Id="rId2" Type="http://schemas.openxmlformats.org/officeDocument/2006/relationships/styles" Target="styles.xml"/><Relationship Id="rId16" Type="http://schemas.openxmlformats.org/officeDocument/2006/relationships/hyperlink" Target="https://www.ourwatch.org.uk/crime-prevention/crime-prevention-toolkits/terrorism/spotting-signs" TargetMode="External"/><Relationship Id="rId20" Type="http://schemas.openxmlformats.org/officeDocument/2006/relationships/hyperlink" Target="https://assets.publishing.service.gov.uk/media/6363d508e90e0705a935f36d/MAI-Vol2-_Part_i_Accessible_.pdf" TargetMode="External"/><Relationship Id="rId1" Type="http://schemas.openxmlformats.org/officeDocument/2006/relationships/numbering" Target="numbering.xml"/><Relationship Id="rId6" Type="http://schemas.openxmlformats.org/officeDocument/2006/relationships/hyperlink" Target="https://web-p-ebscohost-com.ezproxy.uwtsd.ac.uk/ehost/pdfviewer/pdfviewer?vid=0&amp;sid=88e33a38-f49e-49e9-8f25-73c41cd86d07%40redis" TargetMode="External"/><Relationship Id="rId11" Type="http://schemas.openxmlformats.org/officeDocument/2006/relationships/hyperlink" Target="https://assets.publishing.service.gov.uk/media/5a78966aed915d07d35b0dcc/prevent-strategy-review.pdf" TargetMode="External"/><Relationship Id="rId24" Type="http://schemas.openxmlformats.org/officeDocument/2006/relationships/theme" Target="theme/theme1.xml"/><Relationship Id="rId5" Type="http://schemas.openxmlformats.org/officeDocument/2006/relationships/hyperlink" Target="https://www-jstor-org.ezproxy.uwtsd.ac.uk/stable/pdf/40865006.pdf?refreqid=fastly-default%3A8d906b3e9ad772b4effcc2ce268b92b3&amp;ab_segments=&amp;origin=&amp;initiator=&amp;acceptTC=1" TargetMode="External"/><Relationship Id="rId15" Type="http://schemas.openxmlformats.org/officeDocument/2006/relationships/hyperlink" Target="https://www.cam.ac.uk/research/news/uk-policing-psychological-damage-among-officers-heightened-by-bad-working-conditions" TargetMode="External"/><Relationship Id="rId23" Type="http://schemas.openxmlformats.org/officeDocument/2006/relationships/glossaryDocument" Target="glossary/document.xml"/><Relationship Id="rId10" Type="http://schemas.openxmlformats.org/officeDocument/2006/relationships/hyperlink" Target="https://doi.org/10.1108/pijpsm-11-2020-0177" TargetMode="External"/><Relationship Id="rId19" Type="http://schemas.openxmlformats.org/officeDocument/2006/relationships/hyperlink" Target="https://doi.org/10.1177/0011128794040003001" TargetMode="External"/><Relationship Id="rId4" Type="http://schemas.openxmlformats.org/officeDocument/2006/relationships/webSettings" Target="webSettings.xml"/><Relationship Id="rId9" Type="http://schemas.openxmlformats.org/officeDocument/2006/relationships/hyperlink" Target="https://homeofficemedia.blog.gov.uk/2023/09/07/prevent-and-channel-factsheet-2023/" TargetMode="External"/><Relationship Id="rId14" Type="http://schemas.openxmlformats.org/officeDocument/2006/relationships/hyperlink" Target="https://doi.org/10.1080/1057610x.2016.1253989"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9BF8EF355C46DF8D00AF525E2D7D52"/>
        <w:category>
          <w:name w:val="General"/>
          <w:gallery w:val="placeholder"/>
        </w:category>
        <w:types>
          <w:type w:val="bbPlcHdr"/>
        </w:types>
        <w:behaviors>
          <w:behavior w:val="content"/>
        </w:behaviors>
        <w:guid w:val="{40955D25-F549-43D6-AD06-971BC489C4D1}"/>
      </w:docPartPr>
      <w:docPartBody>
        <w:p w:rsidR="00877372" w:rsidRDefault="00877372" w:rsidP="00877372">
          <w:pPr>
            <w:pStyle w:val="EC9BF8EF355C46DF8D00AF525E2D7D52"/>
          </w:pPr>
          <w:r>
            <w:rPr>
              <w:color w:val="2F5496" w:themeColor="accent1" w:themeShade="BF"/>
              <w:sz w:val="24"/>
              <w:szCs w:val="24"/>
            </w:rPr>
            <w:t>[Company name]</w:t>
          </w:r>
        </w:p>
      </w:docPartBody>
    </w:docPart>
    <w:docPart>
      <w:docPartPr>
        <w:name w:val="DD28FC90413649DC808C5B6541BC5BC7"/>
        <w:category>
          <w:name w:val="General"/>
          <w:gallery w:val="placeholder"/>
        </w:category>
        <w:types>
          <w:type w:val="bbPlcHdr"/>
        </w:types>
        <w:behaviors>
          <w:behavior w:val="content"/>
        </w:behaviors>
        <w:guid w:val="{66A7D3A7-6A9C-4029-8B1C-533584A89EEF}"/>
      </w:docPartPr>
      <w:docPartBody>
        <w:p w:rsidR="00877372" w:rsidRDefault="00877372" w:rsidP="00877372">
          <w:pPr>
            <w:pStyle w:val="DD28FC90413649DC808C5B6541BC5BC7"/>
          </w:pPr>
          <w:r>
            <w:rPr>
              <w:rFonts w:asciiTheme="majorHAnsi" w:eastAsiaTheme="majorEastAsia" w:hAnsiTheme="majorHAnsi" w:cstheme="majorBidi"/>
              <w:color w:val="4472C4" w:themeColor="accent1"/>
              <w:sz w:val="88"/>
              <w:szCs w:val="88"/>
            </w:rPr>
            <w:t>[Document title]</w:t>
          </w:r>
        </w:p>
      </w:docPartBody>
    </w:docPart>
    <w:docPart>
      <w:docPartPr>
        <w:name w:val="DEF37B41E9184D5DB1D21C6FEB606FBC"/>
        <w:category>
          <w:name w:val="General"/>
          <w:gallery w:val="placeholder"/>
        </w:category>
        <w:types>
          <w:type w:val="bbPlcHdr"/>
        </w:types>
        <w:behaviors>
          <w:behavior w:val="content"/>
        </w:behaviors>
        <w:guid w:val="{E6876247-9B55-4BC5-9A8A-B1AE924A0B19}"/>
      </w:docPartPr>
      <w:docPartBody>
        <w:p w:rsidR="00877372" w:rsidRDefault="00877372" w:rsidP="00877372">
          <w:pPr>
            <w:pStyle w:val="DEF37B41E9184D5DB1D21C6FEB606FBC"/>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372"/>
    <w:rsid w:val="00123E32"/>
    <w:rsid w:val="00281A40"/>
    <w:rsid w:val="00877372"/>
    <w:rsid w:val="00956CAD"/>
    <w:rsid w:val="009B7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9BF8EF355C46DF8D00AF525E2D7D52">
    <w:name w:val="EC9BF8EF355C46DF8D00AF525E2D7D52"/>
    <w:rsid w:val="00877372"/>
  </w:style>
  <w:style w:type="paragraph" w:customStyle="1" w:styleId="DD28FC90413649DC808C5B6541BC5BC7">
    <w:name w:val="DD28FC90413649DC808C5B6541BC5BC7"/>
    <w:rsid w:val="00877372"/>
  </w:style>
  <w:style w:type="paragraph" w:customStyle="1" w:styleId="DEF37B41E9184D5DB1D21C6FEB606FBC">
    <w:name w:val="DEF37B41E9184D5DB1D21C6FEB606FBC"/>
    <w:rsid w:val="008773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22</Pages>
  <Words>4780</Words>
  <Characters>27251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Assignment Two</Company>
  <LinksUpToDate>false</LinksUpToDate>
  <CharactersWithSpaces>31968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Police Practice</dc:title>
  <dc:subject>Harriet Poulton-Friend. Student ID: 2222444</dc:subject>
  <dc:creator>Poulton-Friend, Harriet</dc:creator>
  <cp:keywords/>
  <dc:description/>
  <cp:lastModifiedBy>Poulton-Friend, Harriet</cp:lastModifiedBy>
  <cp:revision>10</cp:revision>
  <dcterms:created xsi:type="dcterms:W3CDTF">2024-05-04T22:52:00Z</dcterms:created>
  <dcterms:modified xsi:type="dcterms:W3CDTF">2024-05-04T23:04:00Z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2024-04-10T21:02:52Z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e52c6b90-5055-4a21-abf4-dc7a7ff2fe53</vt:lpwstr>
  </property>
  <property fmtid="{D5CDD505-2E9C-101B-9397-08002B2CF9AE}" pid="8" name="MSIP_Label_f2acd28b-79a3-4a0f-b0ff-4b75658b1549_ContentBits">
    <vt:lpwstr>0</vt:lpwstr>
  </property>
</Properties>
</file>