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4950AE"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8A8CE12" w14:textId="77777777" w:rsidR="00CA7D5E" w:rsidRPr="004C3A0B" w:rsidRDefault="00CA7D5E" w:rsidP="00682C6A">
      <w:pPr>
        <w:tabs>
          <w:tab w:val="left" w:pos="5103"/>
        </w:tabs>
        <w:ind w:right="282"/>
        <w:jc w:val="center"/>
        <w:rPr>
          <w:rFonts w:ascii="Arial" w:hAnsi="Arial" w:cs="Arial"/>
          <w:b/>
          <w:bCs/>
        </w:rPr>
      </w:pPr>
    </w:p>
    <w:p w14:paraId="3EF65E7B"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C937BA3" w14:textId="77777777" w:rsidR="00280A88" w:rsidRPr="004C3A0B" w:rsidRDefault="00280A88" w:rsidP="00280A88">
      <w:pPr>
        <w:tabs>
          <w:tab w:val="left" w:pos="5103"/>
        </w:tabs>
        <w:ind w:right="282"/>
        <w:jc w:val="center"/>
        <w:rPr>
          <w:rFonts w:ascii="Arial" w:hAnsi="Arial" w:cs="Arial"/>
          <w:b/>
          <w:bCs/>
          <w:sz w:val="16"/>
          <w:szCs w:val="16"/>
        </w:rPr>
      </w:pPr>
    </w:p>
    <w:p w14:paraId="10FAE5B9"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44BA4F4" w14:textId="77777777" w:rsidR="00EF6306" w:rsidRPr="004C3A0B" w:rsidRDefault="00EF6306" w:rsidP="00700361">
      <w:pPr>
        <w:tabs>
          <w:tab w:val="left" w:pos="5103"/>
        </w:tabs>
        <w:ind w:right="282"/>
        <w:jc w:val="both"/>
        <w:rPr>
          <w:rFonts w:ascii="Arial" w:hAnsi="Arial" w:cs="Arial"/>
          <w:sz w:val="22"/>
          <w:szCs w:val="22"/>
        </w:rPr>
      </w:pPr>
    </w:p>
    <w:p w14:paraId="6503E7B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1DCADAB" w14:textId="77777777" w:rsidR="00280A88" w:rsidRPr="004C3A0B" w:rsidRDefault="00280A88" w:rsidP="00700361">
      <w:pPr>
        <w:tabs>
          <w:tab w:val="left" w:pos="5103"/>
        </w:tabs>
        <w:ind w:right="282"/>
        <w:jc w:val="both"/>
        <w:rPr>
          <w:rFonts w:ascii="Arial" w:hAnsi="Arial" w:cs="Arial"/>
          <w:sz w:val="22"/>
          <w:szCs w:val="22"/>
        </w:rPr>
      </w:pPr>
    </w:p>
    <w:p w14:paraId="69FF6BAF"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6D30E5E" w14:textId="77777777" w:rsidR="00EF6306" w:rsidRPr="004C3A0B" w:rsidRDefault="00EF6306" w:rsidP="00700361">
      <w:pPr>
        <w:tabs>
          <w:tab w:val="left" w:pos="5103"/>
        </w:tabs>
        <w:ind w:right="282"/>
        <w:jc w:val="both"/>
        <w:rPr>
          <w:rFonts w:ascii="Arial" w:hAnsi="Arial" w:cs="Arial"/>
          <w:sz w:val="22"/>
          <w:szCs w:val="22"/>
        </w:rPr>
      </w:pPr>
    </w:p>
    <w:p w14:paraId="69DACDF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A1B6D52" w14:textId="77777777" w:rsidR="007D46AF" w:rsidRPr="004C3A0B" w:rsidRDefault="007D46AF" w:rsidP="00FB4F7A">
      <w:pPr>
        <w:autoSpaceDE w:val="0"/>
        <w:autoSpaceDN w:val="0"/>
        <w:adjustRightInd w:val="0"/>
        <w:jc w:val="both"/>
        <w:rPr>
          <w:rFonts w:ascii="Arial" w:hAnsi="Arial" w:cs="Arial"/>
          <w:sz w:val="22"/>
          <w:szCs w:val="22"/>
        </w:rPr>
      </w:pPr>
    </w:p>
    <w:p w14:paraId="593DA34D"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CAEA9E0" w14:textId="77777777" w:rsidR="00424773" w:rsidRDefault="00424773" w:rsidP="00280A88">
      <w:pPr>
        <w:autoSpaceDE w:val="0"/>
        <w:autoSpaceDN w:val="0"/>
        <w:adjustRightInd w:val="0"/>
        <w:jc w:val="both"/>
        <w:rPr>
          <w:rFonts w:ascii="Arial" w:hAnsi="Arial" w:cs="Arial"/>
          <w:sz w:val="22"/>
          <w:szCs w:val="22"/>
        </w:rPr>
      </w:pPr>
    </w:p>
    <w:p w14:paraId="43B7B53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9B0CE35" w14:textId="77777777" w:rsidR="0041408E" w:rsidRPr="004C3A0B" w:rsidRDefault="0041408E" w:rsidP="00280A88">
      <w:pPr>
        <w:autoSpaceDE w:val="0"/>
        <w:autoSpaceDN w:val="0"/>
        <w:adjustRightInd w:val="0"/>
        <w:jc w:val="both"/>
        <w:rPr>
          <w:rFonts w:ascii="Arial" w:hAnsi="Arial" w:cs="Arial"/>
          <w:sz w:val="22"/>
          <w:szCs w:val="22"/>
        </w:rPr>
      </w:pPr>
    </w:p>
    <w:p w14:paraId="0EE3BA6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1737BC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0A42638" w14:textId="77777777" w:rsidTr="003257BD">
        <w:trPr>
          <w:trHeight w:val="439"/>
        </w:trPr>
        <w:tc>
          <w:tcPr>
            <w:tcW w:w="3253" w:type="dxa"/>
            <w:gridSpan w:val="2"/>
            <w:shd w:val="clear" w:color="auto" w:fill="F2F2F2" w:themeFill="background1" w:themeFillShade="F2"/>
          </w:tcPr>
          <w:p w14:paraId="565F6FA2"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64A6F7F" w14:textId="3171BEE8" w:rsidR="00CE6A00" w:rsidRPr="004C3A0B" w:rsidRDefault="006E309C" w:rsidP="008C4441">
            <w:pPr>
              <w:rPr>
                <w:rFonts w:ascii="Arial" w:hAnsi="Arial" w:cs="Arial"/>
                <w:sz w:val="22"/>
                <w:szCs w:val="22"/>
                <w:lang w:eastAsia="zh-CN"/>
              </w:rPr>
            </w:pPr>
            <w:r>
              <w:rPr>
                <w:rFonts w:ascii="Arial" w:hAnsi="Arial" w:cs="Arial"/>
                <w:sz w:val="22"/>
                <w:szCs w:val="22"/>
                <w:lang w:eastAsia="zh-CN"/>
              </w:rPr>
              <w:t>Marsha Louise Thomas</w:t>
            </w:r>
          </w:p>
        </w:tc>
      </w:tr>
      <w:tr w:rsidR="00425DA7" w:rsidRPr="004C3A0B" w14:paraId="27B19A10" w14:textId="77777777" w:rsidTr="002A152D">
        <w:trPr>
          <w:trHeight w:val="472"/>
        </w:trPr>
        <w:tc>
          <w:tcPr>
            <w:tcW w:w="3253" w:type="dxa"/>
            <w:gridSpan w:val="2"/>
            <w:shd w:val="clear" w:color="auto" w:fill="BFBFBF" w:themeFill="background1" w:themeFillShade="BF"/>
            <w:vAlign w:val="center"/>
          </w:tcPr>
          <w:p w14:paraId="045AE5F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E353AB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B19DC8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A2E691C"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1831BE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DD1763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888CD12" w14:textId="77777777" w:rsidTr="003257BD">
        <w:trPr>
          <w:trHeight w:val="472"/>
        </w:trPr>
        <w:tc>
          <w:tcPr>
            <w:tcW w:w="2544" w:type="dxa"/>
            <w:shd w:val="clear" w:color="auto" w:fill="F2F2F2" w:themeFill="background1" w:themeFillShade="F2"/>
            <w:vAlign w:val="center"/>
          </w:tcPr>
          <w:p w14:paraId="63702F7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1DA4917" w14:textId="66C0D4D7"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E32D52B"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F2895FB"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30EA356"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39CFC53" w14:textId="6D622AFE"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3303256"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D97CF7D" w14:textId="77777777" w:rsidTr="00E16786">
        <w:trPr>
          <w:cantSplit/>
          <w:trHeight w:val="334"/>
        </w:trPr>
        <w:tc>
          <w:tcPr>
            <w:tcW w:w="3253" w:type="dxa"/>
            <w:shd w:val="clear" w:color="auto" w:fill="F2F2F2" w:themeFill="background1" w:themeFillShade="F2"/>
          </w:tcPr>
          <w:p w14:paraId="5B07DE63"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57EB714D" w14:textId="77777777" w:rsidR="00A51109" w:rsidRDefault="00A51109" w:rsidP="008C4441">
            <w:pPr>
              <w:rPr>
                <w:rFonts w:ascii="Arial" w:hAnsi="Arial" w:cs="Arial"/>
                <w:sz w:val="22"/>
                <w:szCs w:val="22"/>
              </w:rPr>
            </w:pPr>
          </w:p>
          <w:p w14:paraId="7E66820B" w14:textId="07865250" w:rsidR="003257BD" w:rsidRPr="004C3A0B" w:rsidRDefault="00C4247F" w:rsidP="008C4441">
            <w:pPr>
              <w:rPr>
                <w:rFonts w:ascii="Arial" w:hAnsi="Arial" w:cs="Arial"/>
                <w:sz w:val="22"/>
                <w:szCs w:val="22"/>
                <w:lang w:eastAsia="zh-CN"/>
              </w:rPr>
            </w:pPr>
            <w:r w:rsidRPr="00C4247F">
              <w:rPr>
                <w:rFonts w:ascii="Arial" w:hAnsi="Arial" w:cs="Arial"/>
                <w:sz w:val="22"/>
                <w:szCs w:val="22"/>
                <w:lang w:eastAsia="zh-CN"/>
              </w:rPr>
              <w:t>Business School</w:t>
            </w:r>
            <w:r w:rsidR="00B308D2">
              <w:rPr>
                <w:rFonts w:ascii="Arial" w:hAnsi="Arial" w:cs="Arial"/>
                <w:sz w:val="22"/>
                <w:szCs w:val="22"/>
                <w:lang w:eastAsia="zh-CN"/>
              </w:rPr>
              <w:t xml:space="preserve"> </w:t>
            </w:r>
          </w:p>
        </w:tc>
      </w:tr>
      <w:tr w:rsidR="00494691" w:rsidRPr="004C3A0B" w14:paraId="264B420D" w14:textId="77777777" w:rsidTr="00E16786">
        <w:trPr>
          <w:cantSplit/>
          <w:trHeight w:val="340"/>
        </w:trPr>
        <w:tc>
          <w:tcPr>
            <w:tcW w:w="3253" w:type="dxa"/>
            <w:shd w:val="clear" w:color="auto" w:fill="F2F2F2" w:themeFill="background1" w:themeFillShade="F2"/>
          </w:tcPr>
          <w:p w14:paraId="03FFD30B"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84FFE4D" w14:textId="77777777" w:rsidR="00494691" w:rsidRDefault="00494691" w:rsidP="008C4441">
            <w:pPr>
              <w:rPr>
                <w:rFonts w:ascii="Arial" w:hAnsi="Arial" w:cs="Arial"/>
                <w:sz w:val="22"/>
                <w:szCs w:val="22"/>
              </w:rPr>
            </w:pPr>
          </w:p>
          <w:p w14:paraId="7FDB9760" w14:textId="2A8B431F" w:rsidR="003257BD" w:rsidRPr="004C3A0B" w:rsidRDefault="00C4247F" w:rsidP="008C4441">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494691" w:rsidRPr="004C3A0B" w14:paraId="35889FA9" w14:textId="77777777" w:rsidTr="00E16786">
        <w:trPr>
          <w:cantSplit/>
          <w:trHeight w:val="340"/>
        </w:trPr>
        <w:tc>
          <w:tcPr>
            <w:tcW w:w="3253" w:type="dxa"/>
            <w:shd w:val="clear" w:color="auto" w:fill="F2F2F2" w:themeFill="background1" w:themeFillShade="F2"/>
          </w:tcPr>
          <w:p w14:paraId="3031B016"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7D3CFAC7" w14:textId="77777777" w:rsidR="00494691" w:rsidRDefault="00494691" w:rsidP="008C4441">
            <w:pPr>
              <w:rPr>
                <w:rFonts w:ascii="Arial" w:hAnsi="Arial" w:cs="Arial"/>
                <w:sz w:val="22"/>
                <w:szCs w:val="22"/>
              </w:rPr>
            </w:pPr>
          </w:p>
          <w:p w14:paraId="276DACBD" w14:textId="1C2A0272" w:rsidR="003257BD" w:rsidRPr="004C3A0B" w:rsidRDefault="006E309C" w:rsidP="008C4441">
            <w:pPr>
              <w:rPr>
                <w:rFonts w:ascii="Arial" w:hAnsi="Arial" w:cs="Arial"/>
                <w:sz w:val="22"/>
                <w:szCs w:val="22"/>
                <w:lang w:eastAsia="zh-CN"/>
              </w:rPr>
            </w:pPr>
            <w:r>
              <w:rPr>
                <w:rFonts w:ascii="Arial" w:hAnsi="Arial" w:cs="Arial"/>
                <w:sz w:val="22"/>
                <w:szCs w:val="22"/>
                <w:lang w:eastAsia="zh-CN"/>
              </w:rPr>
              <w:t>1802118@student.uwtsd.ac.uk</w:t>
            </w:r>
          </w:p>
        </w:tc>
      </w:tr>
      <w:tr w:rsidR="00494691" w:rsidRPr="004C3A0B" w14:paraId="128E19A9" w14:textId="77777777" w:rsidTr="00E16786">
        <w:trPr>
          <w:cantSplit/>
          <w:trHeight w:val="340"/>
        </w:trPr>
        <w:tc>
          <w:tcPr>
            <w:tcW w:w="3253" w:type="dxa"/>
            <w:shd w:val="clear" w:color="auto" w:fill="F2F2F2" w:themeFill="background1" w:themeFillShade="F2"/>
          </w:tcPr>
          <w:p w14:paraId="5561D76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5928A47" w14:textId="085BAE9A" w:rsidR="00494691" w:rsidRDefault="006E309C" w:rsidP="008C4441">
            <w:pPr>
              <w:rPr>
                <w:rFonts w:ascii="Arial" w:hAnsi="Arial" w:cs="Arial"/>
                <w:sz w:val="22"/>
                <w:szCs w:val="22"/>
              </w:rPr>
            </w:pPr>
            <w:r>
              <w:rPr>
                <w:rFonts w:ascii="Arial" w:hAnsi="Arial" w:cs="Arial"/>
                <w:sz w:val="22"/>
                <w:szCs w:val="22"/>
              </w:rPr>
              <w:t>07557352357</w:t>
            </w:r>
          </w:p>
          <w:p w14:paraId="01CF8E2E" w14:textId="77777777" w:rsidR="003257BD" w:rsidRPr="004C3A0B" w:rsidRDefault="003257BD" w:rsidP="008C4441">
            <w:pPr>
              <w:rPr>
                <w:rFonts w:ascii="Arial" w:hAnsi="Arial" w:cs="Arial"/>
                <w:sz w:val="22"/>
                <w:szCs w:val="22"/>
              </w:rPr>
            </w:pPr>
          </w:p>
        </w:tc>
      </w:tr>
      <w:tr w:rsidR="00494691" w:rsidRPr="004C3A0B" w14:paraId="3E030186" w14:textId="77777777" w:rsidTr="002A152D">
        <w:tc>
          <w:tcPr>
            <w:tcW w:w="9889" w:type="dxa"/>
            <w:gridSpan w:val="2"/>
            <w:shd w:val="clear" w:color="auto" w:fill="BFBFBF" w:themeFill="background1" w:themeFillShade="BF"/>
          </w:tcPr>
          <w:p w14:paraId="707B1C8B"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D255D1B" w14:textId="77777777" w:rsidTr="00090CF7">
        <w:trPr>
          <w:trHeight w:val="513"/>
        </w:trPr>
        <w:tc>
          <w:tcPr>
            <w:tcW w:w="3253" w:type="dxa"/>
            <w:shd w:val="clear" w:color="auto" w:fill="F2F2F2" w:themeFill="background1" w:themeFillShade="F2"/>
            <w:vAlign w:val="center"/>
          </w:tcPr>
          <w:p w14:paraId="145E436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7F4D8CF4" w14:textId="7BE26C65" w:rsidR="00090CF7" w:rsidRPr="004C3A0B" w:rsidRDefault="006E309C" w:rsidP="00090CF7">
            <w:pPr>
              <w:rPr>
                <w:rFonts w:ascii="Arial" w:hAnsi="Arial" w:cs="Arial"/>
                <w:sz w:val="22"/>
                <w:szCs w:val="22"/>
                <w:lang w:eastAsia="zh-CN"/>
              </w:rPr>
            </w:pPr>
            <w:r>
              <w:rPr>
                <w:rFonts w:ascii="Arial" w:hAnsi="Arial" w:cs="Arial"/>
                <w:sz w:val="22"/>
                <w:szCs w:val="22"/>
                <w:lang w:eastAsia="zh-CN"/>
              </w:rPr>
              <w:t>1802118</w:t>
            </w:r>
          </w:p>
        </w:tc>
      </w:tr>
      <w:tr w:rsidR="00090CF7" w:rsidRPr="004C3A0B" w14:paraId="74A5BB20" w14:textId="77777777" w:rsidTr="00090CF7">
        <w:trPr>
          <w:trHeight w:val="549"/>
        </w:trPr>
        <w:tc>
          <w:tcPr>
            <w:tcW w:w="3253" w:type="dxa"/>
            <w:shd w:val="clear" w:color="auto" w:fill="F2F2F2" w:themeFill="background1" w:themeFillShade="F2"/>
            <w:vAlign w:val="center"/>
          </w:tcPr>
          <w:p w14:paraId="7D71C75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0FA7D4D" w14:textId="75F0D4C0" w:rsidR="00090CF7" w:rsidRPr="004C3A0B" w:rsidRDefault="006E309C" w:rsidP="00090CF7">
            <w:pPr>
              <w:rPr>
                <w:rFonts w:ascii="Arial" w:hAnsi="Arial" w:cs="Arial"/>
                <w:sz w:val="22"/>
                <w:szCs w:val="22"/>
                <w:lang w:eastAsia="zh-CN"/>
              </w:rPr>
            </w:pPr>
            <w:r>
              <w:rPr>
                <w:rFonts w:ascii="Arial" w:hAnsi="Arial" w:cs="Arial"/>
                <w:sz w:val="22"/>
                <w:szCs w:val="22"/>
                <w:lang w:eastAsia="zh-CN"/>
              </w:rPr>
              <w:t xml:space="preserve">Business Management </w:t>
            </w:r>
          </w:p>
        </w:tc>
      </w:tr>
      <w:tr w:rsidR="00090CF7" w:rsidRPr="004C3A0B" w14:paraId="2A888B8E" w14:textId="77777777" w:rsidTr="00090CF7">
        <w:trPr>
          <w:trHeight w:val="557"/>
        </w:trPr>
        <w:tc>
          <w:tcPr>
            <w:tcW w:w="3253" w:type="dxa"/>
            <w:shd w:val="clear" w:color="auto" w:fill="F2F2F2" w:themeFill="background1" w:themeFillShade="F2"/>
            <w:vAlign w:val="center"/>
          </w:tcPr>
          <w:p w14:paraId="1508B7C2"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A7E4E25" w14:textId="4D314622" w:rsidR="00090CF7" w:rsidRPr="004C3A0B" w:rsidRDefault="006E309C" w:rsidP="00090CF7">
            <w:pPr>
              <w:rPr>
                <w:rFonts w:ascii="Arial" w:hAnsi="Arial" w:cs="Arial"/>
                <w:sz w:val="22"/>
                <w:szCs w:val="22"/>
                <w:lang w:eastAsia="zh-CN"/>
              </w:rPr>
            </w:pPr>
            <w:proofErr w:type="spellStart"/>
            <w:r>
              <w:rPr>
                <w:rFonts w:ascii="Arial" w:hAnsi="Arial" w:cs="Arial"/>
                <w:sz w:val="22"/>
                <w:szCs w:val="22"/>
                <w:lang w:eastAsia="zh-CN"/>
              </w:rPr>
              <w:t>Dr.</w:t>
            </w:r>
            <w:proofErr w:type="spellEnd"/>
            <w:r>
              <w:rPr>
                <w:rFonts w:ascii="Arial" w:hAnsi="Arial" w:cs="Arial"/>
                <w:sz w:val="22"/>
                <w:szCs w:val="22"/>
                <w:lang w:eastAsia="zh-CN"/>
              </w:rPr>
              <w:t xml:space="preserve"> Caroline Jawad</w:t>
            </w:r>
          </w:p>
        </w:tc>
      </w:tr>
    </w:tbl>
    <w:p w14:paraId="535E7D35" w14:textId="77777777" w:rsidR="00A51109" w:rsidRDefault="00A51109">
      <w:pPr>
        <w:rPr>
          <w:rFonts w:ascii="Arial" w:hAnsi="Arial" w:cs="Arial"/>
          <w:bCs/>
          <w:iCs/>
        </w:rPr>
      </w:pPr>
    </w:p>
    <w:p w14:paraId="6AF6440D" w14:textId="77777777" w:rsidR="00425DA7" w:rsidRDefault="00425DA7" w:rsidP="00A51109">
      <w:pPr>
        <w:autoSpaceDE w:val="0"/>
        <w:autoSpaceDN w:val="0"/>
        <w:adjustRightInd w:val="0"/>
        <w:jc w:val="both"/>
        <w:rPr>
          <w:rFonts w:ascii="Arial" w:hAnsi="Arial" w:cs="Arial"/>
          <w:b/>
          <w:sz w:val="22"/>
          <w:szCs w:val="22"/>
        </w:rPr>
      </w:pPr>
    </w:p>
    <w:p w14:paraId="049D92D9" w14:textId="77777777" w:rsidR="00425DA7" w:rsidRDefault="00425DA7">
      <w:pPr>
        <w:rPr>
          <w:rFonts w:ascii="Arial" w:hAnsi="Arial" w:cs="Arial"/>
          <w:b/>
          <w:sz w:val="22"/>
          <w:szCs w:val="22"/>
        </w:rPr>
      </w:pPr>
      <w:r>
        <w:rPr>
          <w:rFonts w:ascii="Arial" w:hAnsi="Arial" w:cs="Arial"/>
          <w:b/>
          <w:sz w:val="22"/>
          <w:szCs w:val="22"/>
        </w:rPr>
        <w:br w:type="page"/>
      </w:r>
    </w:p>
    <w:p w14:paraId="2C17468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D833C78" w14:textId="77777777" w:rsidTr="00065801">
        <w:tc>
          <w:tcPr>
            <w:tcW w:w="6232" w:type="dxa"/>
            <w:gridSpan w:val="2"/>
            <w:shd w:val="clear" w:color="auto" w:fill="F2F2F2" w:themeFill="background1" w:themeFillShade="F2"/>
            <w:vAlign w:val="center"/>
          </w:tcPr>
          <w:p w14:paraId="13F89B22"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36419C7"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23DCA7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78E56DC" w14:textId="5C8FBB19" w:rsidR="00A51109" w:rsidRPr="00065801" w:rsidRDefault="00C4247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AA6FEF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3909A7B"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9A8357D" w14:textId="77777777" w:rsidTr="00090CF7">
        <w:tc>
          <w:tcPr>
            <w:tcW w:w="8075" w:type="dxa"/>
            <w:gridSpan w:val="4"/>
            <w:shd w:val="clear" w:color="auto" w:fill="F2F2F2" w:themeFill="background1" w:themeFillShade="F2"/>
          </w:tcPr>
          <w:p w14:paraId="3EB3B4FD"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F332F3F" w14:textId="77777777" w:rsidR="00B20CAD" w:rsidRPr="004C3A0B" w:rsidRDefault="00B20CAD" w:rsidP="00B20CAD">
            <w:pPr>
              <w:autoSpaceDE w:val="0"/>
              <w:autoSpaceDN w:val="0"/>
              <w:adjustRightInd w:val="0"/>
              <w:jc w:val="center"/>
              <w:rPr>
                <w:rFonts w:ascii="Arial" w:hAnsi="Arial" w:cs="Arial"/>
                <w:b/>
                <w:bCs/>
                <w:i/>
                <w:sz w:val="22"/>
                <w:szCs w:val="22"/>
              </w:rPr>
            </w:pPr>
            <w:r w:rsidRPr="004C3A4F">
              <w:rPr>
                <w:rFonts w:ascii="Arial" w:hAnsi="Arial" w:cs="Arial"/>
                <w:b/>
                <w:bCs/>
                <w:i/>
                <w:color w:val="000000" w:themeColor="text1"/>
                <w:sz w:val="22"/>
                <w:szCs w:val="22"/>
              </w:rPr>
              <w:t>Date</w:t>
            </w:r>
          </w:p>
        </w:tc>
      </w:tr>
      <w:tr w:rsidR="00B2018A" w:rsidRPr="004C3A0B" w14:paraId="72F8F970" w14:textId="77777777" w:rsidTr="00090CF7">
        <w:trPr>
          <w:trHeight w:val="437"/>
        </w:trPr>
        <w:tc>
          <w:tcPr>
            <w:tcW w:w="3693" w:type="dxa"/>
            <w:vMerge w:val="restart"/>
            <w:shd w:val="clear" w:color="auto" w:fill="F2F2F2" w:themeFill="background1" w:themeFillShade="F2"/>
          </w:tcPr>
          <w:p w14:paraId="0518DFB2"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64A56A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EA235A" w14:textId="35B31A47" w:rsidR="00B2018A" w:rsidRPr="004C3A0B" w:rsidRDefault="00C4247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D5AE4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56395D4" w14:textId="77777777" w:rsidTr="00090CF7">
        <w:trPr>
          <w:trHeight w:val="415"/>
        </w:trPr>
        <w:tc>
          <w:tcPr>
            <w:tcW w:w="3693" w:type="dxa"/>
            <w:vMerge/>
            <w:shd w:val="clear" w:color="auto" w:fill="F2F2F2" w:themeFill="background1" w:themeFillShade="F2"/>
          </w:tcPr>
          <w:p w14:paraId="54863C7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CCA87F5"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0CE9CF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689D3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7027E3C" w14:textId="77777777" w:rsidTr="00090CF7">
        <w:tc>
          <w:tcPr>
            <w:tcW w:w="3693" w:type="dxa"/>
            <w:vMerge/>
            <w:shd w:val="clear" w:color="auto" w:fill="F2F2F2" w:themeFill="background1" w:themeFillShade="F2"/>
          </w:tcPr>
          <w:p w14:paraId="4877B9D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422109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9E2C793"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C0F02A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E5BFF8"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5B1A847" w14:textId="77777777" w:rsidR="00E16786" w:rsidRDefault="00E16786" w:rsidP="00354F34">
      <w:pPr>
        <w:autoSpaceDE w:val="0"/>
        <w:autoSpaceDN w:val="0"/>
        <w:adjustRightInd w:val="0"/>
        <w:spacing w:after="240"/>
        <w:jc w:val="both"/>
        <w:rPr>
          <w:rFonts w:ascii="Arial" w:hAnsi="Arial" w:cs="Arial"/>
          <w:bCs/>
          <w:iCs/>
        </w:rPr>
      </w:pPr>
    </w:p>
    <w:p w14:paraId="4B917586"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B7A2493" w14:textId="77777777" w:rsidTr="00354F34">
        <w:tc>
          <w:tcPr>
            <w:tcW w:w="9918" w:type="dxa"/>
            <w:gridSpan w:val="2"/>
            <w:shd w:val="clear" w:color="auto" w:fill="F2F2F2" w:themeFill="background1" w:themeFillShade="F2"/>
          </w:tcPr>
          <w:p w14:paraId="26566555"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705953DB" w14:textId="77777777" w:rsidTr="00BE2189">
        <w:trPr>
          <w:trHeight w:val="227"/>
        </w:trPr>
        <w:tc>
          <w:tcPr>
            <w:tcW w:w="8784" w:type="dxa"/>
          </w:tcPr>
          <w:p w14:paraId="77DA0C2B" w14:textId="77777777" w:rsidR="00604C9F" w:rsidRPr="005704BE" w:rsidRDefault="006E309C"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0311B5A0"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9717318" w14:textId="39CE5D65" w:rsidR="00604C9F" w:rsidRPr="00DD0929" w:rsidRDefault="00C4247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BC04E36" w14:textId="77777777" w:rsidTr="00BE2189">
        <w:trPr>
          <w:trHeight w:val="227"/>
        </w:trPr>
        <w:tc>
          <w:tcPr>
            <w:tcW w:w="8784" w:type="dxa"/>
          </w:tcPr>
          <w:p w14:paraId="2DF2FE3B" w14:textId="77777777" w:rsidR="00604C9F" w:rsidRDefault="00604C9F" w:rsidP="00604C9F">
            <w:pPr>
              <w:autoSpaceDE w:val="0"/>
              <w:autoSpaceDN w:val="0"/>
              <w:adjustRightInd w:val="0"/>
              <w:rPr>
                <w:rFonts w:ascii="Arial" w:hAnsi="Arial" w:cs="Arial"/>
                <w:b/>
                <w:bCs/>
                <w:i/>
                <w:sz w:val="22"/>
                <w:szCs w:val="22"/>
              </w:rPr>
            </w:pPr>
          </w:p>
          <w:p w14:paraId="5E0FF91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5D30700" w14:textId="3DBCB48F" w:rsidR="00604C9F" w:rsidRPr="004C3A0B" w:rsidRDefault="00C4247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D9B11CA" w14:textId="77777777" w:rsidTr="00BE2189">
        <w:trPr>
          <w:trHeight w:val="227"/>
        </w:trPr>
        <w:tc>
          <w:tcPr>
            <w:tcW w:w="8784" w:type="dxa"/>
          </w:tcPr>
          <w:p w14:paraId="0B8544D6" w14:textId="77777777" w:rsidR="006C1FDD" w:rsidRDefault="006C1FDD" w:rsidP="00303350">
            <w:pPr>
              <w:autoSpaceDE w:val="0"/>
              <w:autoSpaceDN w:val="0"/>
              <w:adjustRightInd w:val="0"/>
              <w:rPr>
                <w:rFonts w:ascii="Arial" w:hAnsi="Arial" w:cs="Arial"/>
                <w:b/>
                <w:bCs/>
                <w:i/>
                <w:sz w:val="22"/>
                <w:szCs w:val="22"/>
              </w:rPr>
            </w:pPr>
          </w:p>
          <w:p w14:paraId="12AE89B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4CE58E90"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106464D"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8C3E29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4A3A828" w14:textId="77777777" w:rsidTr="003257BD">
        <w:tc>
          <w:tcPr>
            <w:tcW w:w="6232" w:type="dxa"/>
            <w:gridSpan w:val="2"/>
            <w:shd w:val="clear" w:color="auto" w:fill="F2F2F2" w:themeFill="background1" w:themeFillShade="F2"/>
          </w:tcPr>
          <w:p w14:paraId="1DD8CD45"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14780B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4F210215"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059BC2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4D947D9C" w14:textId="18B2C171" w:rsidR="00494691" w:rsidRPr="00065801" w:rsidRDefault="00CE3FB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A9231BC" w14:textId="77777777" w:rsidTr="00354F34">
        <w:tc>
          <w:tcPr>
            <w:tcW w:w="9918" w:type="dxa"/>
            <w:gridSpan w:val="8"/>
          </w:tcPr>
          <w:p w14:paraId="2576E23F" w14:textId="77777777" w:rsidR="00FD436F" w:rsidRPr="004C3A0B" w:rsidRDefault="00FD436F" w:rsidP="00FD436F">
            <w:pPr>
              <w:autoSpaceDE w:val="0"/>
              <w:autoSpaceDN w:val="0"/>
              <w:adjustRightInd w:val="0"/>
              <w:rPr>
                <w:rFonts w:ascii="Arial" w:hAnsi="Arial" w:cs="Arial"/>
                <w:sz w:val="16"/>
                <w:szCs w:val="16"/>
              </w:rPr>
            </w:pPr>
          </w:p>
          <w:p w14:paraId="5CD24AF3"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51DE563" w14:textId="77777777" w:rsidTr="00BE2189">
        <w:trPr>
          <w:trHeight w:val="227"/>
        </w:trPr>
        <w:tc>
          <w:tcPr>
            <w:tcW w:w="3823" w:type="dxa"/>
            <w:shd w:val="clear" w:color="auto" w:fill="F2F2F2" w:themeFill="background1" w:themeFillShade="F2"/>
          </w:tcPr>
          <w:p w14:paraId="258AAA8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3BCBD7B" w14:textId="77777777" w:rsidR="00FD436F" w:rsidRDefault="00FD436F" w:rsidP="00F75F59">
            <w:pPr>
              <w:autoSpaceDE w:val="0"/>
              <w:autoSpaceDN w:val="0"/>
              <w:adjustRightInd w:val="0"/>
              <w:rPr>
                <w:rFonts w:ascii="Arial" w:hAnsi="Arial" w:cs="Arial"/>
                <w:bCs/>
                <w:sz w:val="22"/>
                <w:szCs w:val="22"/>
              </w:rPr>
            </w:pPr>
          </w:p>
          <w:p w14:paraId="0ABDF99E"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6CB2FF5" w14:textId="77777777" w:rsidTr="00BE2189">
        <w:trPr>
          <w:trHeight w:val="227"/>
        </w:trPr>
        <w:tc>
          <w:tcPr>
            <w:tcW w:w="3823" w:type="dxa"/>
            <w:shd w:val="clear" w:color="auto" w:fill="F2F2F2" w:themeFill="background1" w:themeFillShade="F2"/>
          </w:tcPr>
          <w:p w14:paraId="56F5C946"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E37791E" w14:textId="77777777" w:rsidR="00FD436F" w:rsidRDefault="00FD436F" w:rsidP="00F75F59">
            <w:pPr>
              <w:autoSpaceDE w:val="0"/>
              <w:autoSpaceDN w:val="0"/>
              <w:adjustRightInd w:val="0"/>
              <w:rPr>
                <w:rFonts w:ascii="Arial" w:hAnsi="Arial" w:cs="Arial"/>
                <w:bCs/>
                <w:sz w:val="22"/>
                <w:szCs w:val="22"/>
              </w:rPr>
            </w:pPr>
          </w:p>
          <w:p w14:paraId="212E42F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0411673" w14:textId="77777777" w:rsidTr="00BE2189">
        <w:trPr>
          <w:trHeight w:val="227"/>
        </w:trPr>
        <w:tc>
          <w:tcPr>
            <w:tcW w:w="3823" w:type="dxa"/>
            <w:shd w:val="clear" w:color="auto" w:fill="F2F2F2" w:themeFill="background1" w:themeFillShade="F2"/>
          </w:tcPr>
          <w:p w14:paraId="3BFB8F0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CAA4B1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C0FABDC" w14:textId="77777777" w:rsidR="00BE2189" w:rsidRDefault="00BE2189" w:rsidP="00F75F59">
            <w:pPr>
              <w:autoSpaceDE w:val="0"/>
              <w:autoSpaceDN w:val="0"/>
              <w:adjustRightInd w:val="0"/>
              <w:rPr>
                <w:rFonts w:ascii="Arial" w:hAnsi="Arial" w:cs="Arial"/>
                <w:bCs/>
                <w:sz w:val="22"/>
                <w:szCs w:val="22"/>
              </w:rPr>
            </w:pPr>
          </w:p>
        </w:tc>
      </w:tr>
      <w:tr w:rsidR="00BE2189" w:rsidRPr="004C3A0B" w14:paraId="05AA0EDF" w14:textId="77777777" w:rsidTr="00B93605">
        <w:tc>
          <w:tcPr>
            <w:tcW w:w="6232" w:type="dxa"/>
            <w:gridSpan w:val="2"/>
            <w:shd w:val="clear" w:color="auto" w:fill="F2F2F2" w:themeFill="background1" w:themeFillShade="F2"/>
          </w:tcPr>
          <w:p w14:paraId="4C07199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76E5BB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FC1B12E" w14:textId="77777777" w:rsidR="00BE2189" w:rsidRPr="004C3A0B" w:rsidRDefault="006E309C"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B71DE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30033236" w14:textId="0DB3C6D2" w:rsidR="00BE2189" w:rsidRPr="004C3A0B" w:rsidRDefault="00B4510A"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9E9ACE0" w14:textId="77777777" w:rsidTr="00090CF7">
        <w:tc>
          <w:tcPr>
            <w:tcW w:w="6232" w:type="dxa"/>
            <w:gridSpan w:val="2"/>
            <w:shd w:val="clear" w:color="auto" w:fill="F2F2F2" w:themeFill="background1" w:themeFillShade="F2"/>
          </w:tcPr>
          <w:p w14:paraId="68093EE6"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5BEFF1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4D8AD2" w14:textId="77777777" w:rsidR="00065801" w:rsidRPr="004C3A0B" w:rsidRDefault="006E309C"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8D3763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636B640A" w14:textId="3F9E5259" w:rsidR="00065801" w:rsidRPr="004C3A0B" w:rsidRDefault="00B4510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3CE47FA" w14:textId="77777777" w:rsidTr="00C4247F">
        <w:tc>
          <w:tcPr>
            <w:tcW w:w="6232" w:type="dxa"/>
            <w:gridSpan w:val="2"/>
            <w:shd w:val="clear" w:color="auto" w:fill="F2F2F2" w:themeFill="background1" w:themeFillShade="F2"/>
          </w:tcPr>
          <w:p w14:paraId="0499CDAB" w14:textId="77777777" w:rsidR="00C32EFB" w:rsidRPr="004C3A0B" w:rsidRDefault="00C32EFB" w:rsidP="00C4247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B73C6C1"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39CA557" w14:textId="77777777" w:rsidR="00C32EFB" w:rsidRPr="004C3A0B" w:rsidRDefault="006E309C" w:rsidP="00C4247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B7FE287"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42252C6" w14:textId="59392B0B" w:rsidR="00C32EFB" w:rsidRPr="004C3A0B" w:rsidRDefault="00B4510A" w:rsidP="00C4247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59C4390" w14:textId="77777777" w:rsidTr="00354F34">
        <w:trPr>
          <w:trHeight w:val="386"/>
        </w:trPr>
        <w:tc>
          <w:tcPr>
            <w:tcW w:w="3823" w:type="dxa"/>
            <w:vMerge w:val="restart"/>
            <w:shd w:val="clear" w:color="auto" w:fill="F2F2F2" w:themeFill="background1" w:themeFillShade="F2"/>
          </w:tcPr>
          <w:p w14:paraId="2BAC17B1"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4159AE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BE51D5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2FA4332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94B4C1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8B3D26B" w14:textId="725C3654"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03907E3" w14:textId="77777777" w:rsidTr="00354F34">
        <w:trPr>
          <w:trHeight w:val="386"/>
        </w:trPr>
        <w:tc>
          <w:tcPr>
            <w:tcW w:w="3823" w:type="dxa"/>
            <w:vMerge/>
            <w:shd w:val="clear" w:color="auto" w:fill="F2F2F2" w:themeFill="background1" w:themeFillShade="F2"/>
          </w:tcPr>
          <w:p w14:paraId="66D8CC58" w14:textId="77777777" w:rsidR="00EC0070" w:rsidRDefault="00EC0070" w:rsidP="00065801">
            <w:pPr>
              <w:autoSpaceDE w:val="0"/>
              <w:autoSpaceDN w:val="0"/>
              <w:adjustRightInd w:val="0"/>
              <w:rPr>
                <w:rFonts w:ascii="Arial" w:hAnsi="Arial" w:cs="Arial"/>
                <w:sz w:val="22"/>
                <w:szCs w:val="22"/>
              </w:rPr>
            </w:pPr>
          </w:p>
        </w:tc>
        <w:tc>
          <w:tcPr>
            <w:tcW w:w="2409" w:type="dxa"/>
          </w:tcPr>
          <w:p w14:paraId="26242E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515D8F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4232A0D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B50B7F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52AE3521" w14:textId="656FD169"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62A98B7" w14:textId="77777777" w:rsidTr="00354F34">
        <w:tc>
          <w:tcPr>
            <w:tcW w:w="3823" w:type="dxa"/>
            <w:shd w:val="clear" w:color="auto" w:fill="F2F2F2" w:themeFill="background1" w:themeFillShade="F2"/>
          </w:tcPr>
          <w:p w14:paraId="26F03B3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91CD68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25F7CB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4417497" w14:textId="77777777" w:rsidR="008461DD" w:rsidRPr="00CE6A02" w:rsidRDefault="006E309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E22B07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63D825AF" w14:textId="55C79854"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613CEA8" w14:textId="77777777" w:rsidTr="00354F34">
        <w:tc>
          <w:tcPr>
            <w:tcW w:w="3823" w:type="dxa"/>
            <w:shd w:val="clear" w:color="auto" w:fill="F2F2F2" w:themeFill="background1" w:themeFillShade="F2"/>
          </w:tcPr>
          <w:p w14:paraId="5B31A522"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A98DE8C"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59E687D"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1B762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D8F8710" w14:textId="77777777" w:rsidR="008461DD" w:rsidRPr="00CE6A02" w:rsidRDefault="006E309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63D37B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058E7B10" w14:textId="56C11E69"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0EBE591" w14:textId="77777777" w:rsidR="008C4441" w:rsidRPr="004C3A0B" w:rsidRDefault="008C4441">
      <w:pPr>
        <w:rPr>
          <w:rFonts w:ascii="Arial" w:hAnsi="Arial" w:cs="Arial"/>
          <w:bCs/>
          <w:iCs/>
          <w:sz w:val="16"/>
          <w:szCs w:val="16"/>
        </w:rPr>
      </w:pPr>
    </w:p>
    <w:p w14:paraId="74D299AE" w14:textId="77777777" w:rsidR="009D2E0B" w:rsidRDefault="009D2E0B">
      <w:pPr>
        <w:rPr>
          <w:rFonts w:ascii="Arial" w:hAnsi="Arial" w:cs="Arial"/>
          <w:b/>
          <w:bCs/>
          <w:iCs/>
          <w:sz w:val="22"/>
          <w:szCs w:val="22"/>
        </w:rPr>
      </w:pPr>
    </w:p>
    <w:p w14:paraId="4E5E9648"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2F4677B8" w14:textId="77777777" w:rsidTr="00065801">
        <w:trPr>
          <w:trHeight w:val="507"/>
        </w:trPr>
        <w:tc>
          <w:tcPr>
            <w:tcW w:w="6237" w:type="dxa"/>
            <w:shd w:val="clear" w:color="auto" w:fill="F2F2F2" w:themeFill="background1" w:themeFillShade="F2"/>
            <w:vAlign w:val="center"/>
          </w:tcPr>
          <w:p w14:paraId="1DB8271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C07C8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F75A1A7"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EC76B5F"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36EDDF9" w14:textId="47AF8ABE" w:rsidR="00CA7241" w:rsidRPr="004C3A0B" w:rsidRDefault="00B4510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7CDA684" w14:textId="77777777" w:rsidTr="00354F34">
        <w:tc>
          <w:tcPr>
            <w:tcW w:w="9923" w:type="dxa"/>
            <w:gridSpan w:val="5"/>
          </w:tcPr>
          <w:p w14:paraId="3D6B94A7" w14:textId="77777777" w:rsidR="00425DA7" w:rsidRDefault="00425DA7" w:rsidP="00CA7241">
            <w:pPr>
              <w:autoSpaceDE w:val="0"/>
              <w:autoSpaceDN w:val="0"/>
              <w:adjustRightInd w:val="0"/>
              <w:rPr>
                <w:rFonts w:ascii="Arial" w:hAnsi="Arial" w:cs="Arial"/>
                <w:bCs/>
                <w:sz w:val="22"/>
                <w:szCs w:val="22"/>
              </w:rPr>
            </w:pPr>
          </w:p>
          <w:p w14:paraId="633297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6DB580D" w14:textId="77777777" w:rsidR="00425DA7" w:rsidRPr="004C3A0B" w:rsidRDefault="00425DA7" w:rsidP="00CA7241">
            <w:pPr>
              <w:autoSpaceDE w:val="0"/>
              <w:autoSpaceDN w:val="0"/>
              <w:adjustRightInd w:val="0"/>
              <w:rPr>
                <w:rFonts w:ascii="Arial" w:hAnsi="Arial" w:cs="Arial"/>
                <w:b/>
                <w:bCs/>
                <w:sz w:val="22"/>
                <w:szCs w:val="22"/>
              </w:rPr>
            </w:pPr>
          </w:p>
        </w:tc>
      </w:tr>
    </w:tbl>
    <w:p w14:paraId="3779EDD8" w14:textId="77777777" w:rsidR="008C4441" w:rsidRPr="004C3A0B" w:rsidRDefault="008C4441" w:rsidP="00354F34">
      <w:pPr>
        <w:autoSpaceDE w:val="0"/>
        <w:autoSpaceDN w:val="0"/>
        <w:adjustRightInd w:val="0"/>
        <w:spacing w:after="240"/>
        <w:jc w:val="both"/>
        <w:rPr>
          <w:rFonts w:ascii="Arial" w:hAnsi="Arial" w:cs="Arial"/>
          <w:bCs/>
          <w:iCs/>
        </w:rPr>
      </w:pPr>
    </w:p>
    <w:p w14:paraId="5BA653C7"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34E5E0D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8F11B"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1765D4C" w14:textId="335CF3B3" w:rsidR="003C07E3" w:rsidRPr="004C3A0B" w:rsidRDefault="006E309C" w:rsidP="003C07E3">
            <w:pPr>
              <w:rPr>
                <w:rFonts w:ascii="Arial" w:hAnsi="Arial" w:cs="Arial"/>
                <w:sz w:val="22"/>
                <w:szCs w:val="22"/>
              </w:rPr>
            </w:pPr>
            <w:r>
              <w:rPr>
                <w:rFonts w:ascii="Arial" w:hAnsi="Arial" w:cs="Arial"/>
                <w:sz w:val="22"/>
                <w:szCs w:val="22"/>
              </w:rPr>
              <w:t>‘‘The Customer is Always Right.’ Or Are They? A Study Investigating the Customer Service Concept’</w:t>
            </w:r>
          </w:p>
        </w:tc>
      </w:tr>
      <w:tr w:rsidR="003C07E3" w:rsidRPr="004C3A0B" w14:paraId="3F5AFB6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EF3C5F"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1EBEA8F" w14:textId="102ECF5A" w:rsidR="003C07E3" w:rsidRPr="00D839CD" w:rsidRDefault="006E309C" w:rsidP="003C07E3">
            <w:pPr>
              <w:rPr>
                <w:rFonts w:ascii="Arial" w:hAnsi="Arial" w:cs="Arial"/>
                <w:sz w:val="22"/>
                <w:szCs w:val="22"/>
              </w:rPr>
            </w:pPr>
            <w:r>
              <w:rPr>
                <w:rFonts w:ascii="Arial" w:hAnsi="Arial" w:cs="Arial"/>
                <w:sz w:val="22"/>
                <w:szCs w:val="22"/>
              </w:rPr>
              <w:t>November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922A5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C6E5260" w14:textId="2BEE6C63" w:rsidR="003C07E3" w:rsidRPr="004C3A0B" w:rsidRDefault="006E309C" w:rsidP="003C07E3">
            <w:pPr>
              <w:rPr>
                <w:rFonts w:ascii="Arial" w:hAnsi="Arial" w:cs="Arial"/>
                <w:sz w:val="22"/>
                <w:szCs w:val="22"/>
              </w:rPr>
            </w:pPr>
            <w:r>
              <w:rPr>
                <w:rFonts w:ascii="Arial" w:hAnsi="Arial" w:cs="Arial"/>
                <w:sz w:val="22"/>
                <w:szCs w:val="22"/>
              </w:rPr>
              <w:t xml:space="preserve">May 2021 </w:t>
            </w:r>
          </w:p>
        </w:tc>
      </w:tr>
      <w:tr w:rsidR="003C07E3" w:rsidRPr="004C3A0B" w14:paraId="75581855"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206B5FAF"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52427811"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B05068E"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6AD96261"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30A0198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90108DF"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7BE13E7"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220E43EF"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850F873"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63D25F8C" w14:textId="77777777" w:rsidTr="00354F34">
        <w:trPr>
          <w:trHeight w:val="454"/>
        </w:trPr>
        <w:tc>
          <w:tcPr>
            <w:tcW w:w="5000" w:type="pct"/>
            <w:gridSpan w:val="4"/>
            <w:vAlign w:val="center"/>
          </w:tcPr>
          <w:p w14:paraId="5A828B21" w14:textId="1A5408A2" w:rsidR="002A152D" w:rsidRDefault="002A152D" w:rsidP="00143B4E">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4DC00FA" w14:textId="77777777" w:rsidR="00143B4E" w:rsidRPr="00143B4E" w:rsidRDefault="00143B4E" w:rsidP="00143B4E">
            <w:pPr>
              <w:autoSpaceDE w:val="0"/>
              <w:autoSpaceDN w:val="0"/>
              <w:adjustRightInd w:val="0"/>
              <w:rPr>
                <w:rFonts w:ascii="Arial" w:hAnsi="Arial" w:cs="Arial"/>
                <w:b/>
                <w:bCs/>
                <w:sz w:val="22"/>
                <w:szCs w:val="22"/>
              </w:rPr>
            </w:pPr>
          </w:p>
          <w:p w14:paraId="4BBC721C" w14:textId="688F2819" w:rsidR="002A152D" w:rsidRDefault="00CE3FBF" w:rsidP="00143B4E">
            <w:pPr>
              <w:spacing w:line="360" w:lineRule="auto"/>
              <w:jc w:val="both"/>
              <w:rPr>
                <w:rFonts w:ascii="Arial" w:hAnsi="Arial" w:cs="Arial"/>
                <w:sz w:val="22"/>
                <w:szCs w:val="22"/>
              </w:rPr>
            </w:pPr>
            <w:r w:rsidRPr="00CE3FBF">
              <w:rPr>
                <w:rFonts w:ascii="Arial" w:hAnsi="Arial" w:cs="Arial"/>
                <w:sz w:val="22"/>
                <w:szCs w:val="22"/>
              </w:rPr>
              <w:t xml:space="preserve">This research addresses the case of </w:t>
            </w:r>
            <w:r w:rsidR="006E309C">
              <w:rPr>
                <w:rFonts w:ascii="Arial" w:hAnsi="Arial" w:cs="Arial"/>
                <w:sz w:val="22"/>
                <w:szCs w:val="22"/>
              </w:rPr>
              <w:t>‘the customer is always right’ as a philosophy to follow whilst providing or receiving customer service.</w:t>
            </w:r>
          </w:p>
          <w:p w14:paraId="16089F42" w14:textId="271E2D4C" w:rsidR="00143B4E" w:rsidRPr="00143B4E" w:rsidDel="00425DA7" w:rsidRDefault="00143B4E" w:rsidP="00143B4E">
            <w:pPr>
              <w:spacing w:line="360" w:lineRule="auto"/>
              <w:jc w:val="both"/>
              <w:rPr>
                <w:rFonts w:ascii="Arial" w:hAnsi="Arial" w:cs="Arial"/>
                <w:sz w:val="22"/>
                <w:szCs w:val="22"/>
              </w:rPr>
            </w:pPr>
          </w:p>
        </w:tc>
      </w:tr>
      <w:tr w:rsidR="006C1FDD" w:rsidRPr="006C1FDD" w:rsidDel="002A152D" w14:paraId="74A60805" w14:textId="77777777" w:rsidTr="00354F34">
        <w:trPr>
          <w:trHeight w:val="454"/>
        </w:trPr>
        <w:tc>
          <w:tcPr>
            <w:tcW w:w="5000" w:type="pct"/>
            <w:gridSpan w:val="4"/>
            <w:vAlign w:val="center"/>
          </w:tcPr>
          <w:p w14:paraId="18A85D05" w14:textId="0A4175A6"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B308D2">
              <w:rPr>
                <w:rFonts w:ascii="Arial" w:hAnsi="Arial" w:cs="Arial"/>
                <w:b/>
                <w:bCs/>
                <w:sz w:val="22"/>
                <w:szCs w:val="22"/>
              </w:rPr>
              <w:t>s</w:t>
            </w:r>
          </w:p>
          <w:p w14:paraId="0E055685" w14:textId="77777777" w:rsidR="00113E57" w:rsidRPr="00143B4E" w:rsidRDefault="00113E57" w:rsidP="00113E57">
            <w:pPr>
              <w:rPr>
                <w:rFonts w:ascii="Arial" w:hAnsi="Arial" w:cs="Arial"/>
                <w:sz w:val="22"/>
                <w:szCs w:val="22"/>
              </w:rPr>
            </w:pPr>
          </w:p>
          <w:p w14:paraId="0DD02902" w14:textId="0EA7B17E" w:rsidR="00143B4E" w:rsidRDefault="00143B4E" w:rsidP="00143B4E">
            <w:pPr>
              <w:spacing w:line="360" w:lineRule="auto"/>
              <w:rPr>
                <w:rFonts w:ascii="Arial" w:hAnsi="Arial" w:cs="Arial"/>
                <w:sz w:val="22"/>
                <w:szCs w:val="22"/>
              </w:rPr>
            </w:pPr>
            <w:r w:rsidRPr="00143B4E">
              <w:rPr>
                <w:rFonts w:ascii="Arial" w:hAnsi="Arial" w:cs="Arial" w:hint="eastAsia"/>
                <w:sz w:val="22"/>
                <w:szCs w:val="22"/>
              </w:rPr>
              <w:t>Q</w:t>
            </w:r>
            <w:r w:rsidRPr="00143B4E">
              <w:rPr>
                <w:rFonts w:ascii="Arial" w:hAnsi="Arial" w:cs="Arial"/>
                <w:sz w:val="22"/>
                <w:szCs w:val="22"/>
              </w:rPr>
              <w:t xml:space="preserve">1: </w:t>
            </w:r>
            <w:r>
              <w:rPr>
                <w:rFonts w:ascii="Arial" w:hAnsi="Arial" w:cs="Arial"/>
                <w:sz w:val="22"/>
                <w:szCs w:val="22"/>
              </w:rPr>
              <w:t xml:space="preserve">What are the </w:t>
            </w:r>
            <w:r w:rsidRPr="00143B4E">
              <w:rPr>
                <w:rFonts w:ascii="Arial" w:hAnsi="Arial" w:cs="Arial"/>
                <w:sz w:val="22"/>
                <w:szCs w:val="22"/>
              </w:rPr>
              <w:t xml:space="preserve">key determinants of </w:t>
            </w:r>
            <w:r w:rsidR="006E309C">
              <w:rPr>
                <w:rFonts w:ascii="Arial" w:hAnsi="Arial" w:cs="Arial"/>
                <w:sz w:val="22"/>
                <w:szCs w:val="22"/>
              </w:rPr>
              <w:t xml:space="preserve">customer complaining behaviour and the relation to employee demoralisation? </w:t>
            </w:r>
          </w:p>
          <w:p w14:paraId="7CFB311B" w14:textId="32B5CE3C" w:rsidR="00143B4E" w:rsidRPr="00143B4E" w:rsidRDefault="00143B4E" w:rsidP="00143B4E">
            <w:pPr>
              <w:spacing w:line="360" w:lineRule="auto"/>
              <w:rPr>
                <w:rFonts w:ascii="Arial" w:hAnsi="Arial" w:cs="Arial"/>
                <w:sz w:val="22"/>
                <w:szCs w:val="22"/>
                <w:lang w:eastAsia="zh-CN"/>
              </w:rPr>
            </w:pPr>
            <w:r>
              <w:rPr>
                <w:rFonts w:ascii="Arial" w:hAnsi="Arial" w:cs="Arial" w:hint="eastAsia"/>
                <w:sz w:val="22"/>
                <w:szCs w:val="22"/>
                <w:lang w:eastAsia="zh-CN"/>
              </w:rPr>
              <w:t>Q</w:t>
            </w:r>
            <w:r>
              <w:rPr>
                <w:rFonts w:ascii="Arial" w:hAnsi="Arial" w:cs="Arial"/>
                <w:sz w:val="22"/>
                <w:szCs w:val="22"/>
                <w:lang w:eastAsia="zh-CN"/>
              </w:rPr>
              <w:t>2:</w:t>
            </w:r>
            <w:r>
              <w:t xml:space="preserve"> </w:t>
            </w:r>
            <w:r w:rsidRPr="00143B4E">
              <w:rPr>
                <w:rFonts w:ascii="Arial" w:hAnsi="Arial" w:cs="Arial"/>
                <w:sz w:val="22"/>
                <w:szCs w:val="22"/>
                <w:lang w:eastAsia="zh-CN"/>
              </w:rPr>
              <w:t xml:space="preserve">To what extent </w:t>
            </w:r>
            <w:r w:rsidR="006E309C">
              <w:rPr>
                <w:rFonts w:ascii="Arial" w:hAnsi="Arial" w:cs="Arial"/>
                <w:sz w:val="22"/>
                <w:szCs w:val="22"/>
                <w:lang w:eastAsia="zh-CN"/>
              </w:rPr>
              <w:t xml:space="preserve">should the literacy of the phrase ‘the customer is always right’ be taken? </w:t>
            </w:r>
          </w:p>
          <w:p w14:paraId="6B88A81B" w14:textId="52D93EFD" w:rsidR="00113E57" w:rsidRPr="006C1FDD" w:rsidRDefault="00113E57" w:rsidP="00113E57">
            <w:pPr>
              <w:autoSpaceDE w:val="0"/>
              <w:autoSpaceDN w:val="0"/>
              <w:adjustRightInd w:val="0"/>
              <w:rPr>
                <w:rFonts w:ascii="Arial" w:hAnsi="Arial" w:cs="Arial"/>
                <w:b/>
                <w:bCs/>
                <w:sz w:val="22"/>
                <w:szCs w:val="22"/>
              </w:rPr>
            </w:pPr>
          </w:p>
        </w:tc>
      </w:tr>
      <w:tr w:rsidR="00425DA7" w:rsidRPr="004C3A0B" w14:paraId="2BEB6E1A" w14:textId="77777777" w:rsidTr="00354F34">
        <w:trPr>
          <w:trHeight w:val="454"/>
        </w:trPr>
        <w:tc>
          <w:tcPr>
            <w:tcW w:w="5000" w:type="pct"/>
            <w:gridSpan w:val="4"/>
            <w:vAlign w:val="center"/>
          </w:tcPr>
          <w:p w14:paraId="208E9D88" w14:textId="6011DB92"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8215858" w14:textId="77777777" w:rsidR="00CE3FBF" w:rsidRPr="009D2E0B" w:rsidRDefault="00CE3FBF" w:rsidP="009D2E0B">
            <w:pPr>
              <w:autoSpaceDE w:val="0"/>
              <w:autoSpaceDN w:val="0"/>
              <w:adjustRightInd w:val="0"/>
              <w:rPr>
                <w:rFonts w:ascii="Arial" w:hAnsi="Arial" w:cs="Arial"/>
                <w:b/>
                <w:bCs/>
                <w:sz w:val="22"/>
                <w:szCs w:val="22"/>
              </w:rPr>
            </w:pPr>
          </w:p>
          <w:p w14:paraId="36348B68" w14:textId="3CB0717A" w:rsidR="006E309C" w:rsidRPr="006E309C" w:rsidRDefault="00CE3FBF" w:rsidP="006E309C">
            <w:pPr>
              <w:rPr>
                <w:rFonts w:ascii="Arial" w:hAnsi="Arial" w:cs="Arial"/>
                <w:sz w:val="22"/>
                <w:szCs w:val="22"/>
              </w:rPr>
            </w:pPr>
            <w:r w:rsidRPr="00CE3FBF">
              <w:rPr>
                <w:rFonts w:ascii="Arial" w:hAnsi="Arial" w:cs="Arial"/>
                <w:sz w:val="22"/>
                <w:szCs w:val="22"/>
              </w:rPr>
              <w:t xml:space="preserve">The research aims to </w:t>
            </w:r>
            <w:r w:rsidR="006E309C" w:rsidRPr="006E309C">
              <w:rPr>
                <w:rFonts w:ascii="Arial" w:hAnsi="Arial" w:cs="Arial"/>
                <w:sz w:val="22"/>
                <w:szCs w:val="22"/>
              </w:rPr>
              <w:t>evaluate and analyse the phrase ‘the customer is always right’ through engagement with workers from higher managerial authorities, to front of house positions, to customers, using surveys and interviews to collect information in order to understand the different perspectives and their opinions.</w:t>
            </w:r>
          </w:p>
          <w:p w14:paraId="1A3E2BAC" w14:textId="5250E2D9" w:rsidR="00425DA7" w:rsidRPr="00CE3FBF" w:rsidRDefault="00425DA7" w:rsidP="00CE3FBF">
            <w:pPr>
              <w:spacing w:line="360" w:lineRule="auto"/>
              <w:jc w:val="both"/>
              <w:rPr>
                <w:rFonts w:ascii="Arial" w:hAnsi="Arial" w:cs="Arial"/>
                <w:sz w:val="22"/>
                <w:szCs w:val="22"/>
              </w:rPr>
            </w:pPr>
          </w:p>
          <w:p w14:paraId="78DC0652" w14:textId="735246AD" w:rsidR="00425DA7" w:rsidRPr="002A152D" w:rsidRDefault="00425DA7" w:rsidP="00425DA7">
            <w:pPr>
              <w:rPr>
                <w:rFonts w:ascii="Arial" w:hAnsi="Arial" w:cs="Arial"/>
              </w:rPr>
            </w:pPr>
          </w:p>
        </w:tc>
      </w:tr>
      <w:tr w:rsidR="00425DA7" w:rsidRPr="004C3A0B" w14:paraId="166A4B01" w14:textId="77777777" w:rsidTr="00354F34">
        <w:trPr>
          <w:trHeight w:val="454"/>
        </w:trPr>
        <w:tc>
          <w:tcPr>
            <w:tcW w:w="5000" w:type="pct"/>
            <w:gridSpan w:val="4"/>
            <w:vAlign w:val="center"/>
          </w:tcPr>
          <w:p w14:paraId="01EBAE1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9828F9B" w14:textId="77777777" w:rsidR="00425DA7" w:rsidRDefault="00425DA7" w:rsidP="00425DA7">
            <w:pPr>
              <w:rPr>
                <w:rFonts w:ascii="Arial" w:hAnsi="Arial" w:cs="Arial"/>
              </w:rPr>
            </w:pPr>
          </w:p>
          <w:p w14:paraId="14AB84E8" w14:textId="720AEC4D" w:rsidR="00CE3FBF" w:rsidRPr="00CE3FBF" w:rsidRDefault="00CE3FBF" w:rsidP="00CE3FBF">
            <w:pPr>
              <w:autoSpaceDE w:val="0"/>
              <w:autoSpaceDN w:val="0"/>
              <w:adjustRightInd w:val="0"/>
              <w:spacing w:line="360" w:lineRule="auto"/>
              <w:contextualSpacing/>
              <w:jc w:val="both"/>
              <w:rPr>
                <w:rFonts w:ascii="Arial" w:hAnsi="Arial" w:cs="Arial"/>
                <w:color w:val="000000" w:themeColor="text1"/>
                <w:sz w:val="22"/>
                <w:szCs w:val="22"/>
                <w:lang w:eastAsia="zh-CN"/>
              </w:rPr>
            </w:pPr>
            <w:r w:rsidRPr="00CE3FBF">
              <w:rPr>
                <w:rFonts w:ascii="Arial" w:hAnsi="Arial" w:cs="Arial"/>
                <w:color w:val="000000" w:themeColor="text1"/>
                <w:sz w:val="22"/>
                <w:szCs w:val="22"/>
                <w:lang w:eastAsia="zh-CN"/>
              </w:rPr>
              <w:t>1.</w:t>
            </w:r>
            <w:r>
              <w:rPr>
                <w:rFonts w:ascii="Arial" w:hAnsi="Arial" w:cs="Arial"/>
                <w:color w:val="000000" w:themeColor="text1"/>
                <w:sz w:val="22"/>
                <w:szCs w:val="22"/>
                <w:lang w:eastAsia="zh-CN"/>
              </w:rPr>
              <w:t xml:space="preserve"> </w:t>
            </w:r>
            <w:r w:rsidR="00B308D2">
              <w:rPr>
                <w:rFonts w:ascii="Arial" w:hAnsi="Arial" w:cs="Arial"/>
                <w:color w:val="000000" w:themeColor="text1"/>
                <w:sz w:val="22"/>
                <w:szCs w:val="22"/>
                <w:lang w:eastAsia="zh-CN"/>
              </w:rPr>
              <w:t xml:space="preserve">To conduct an extant literature review </w:t>
            </w:r>
            <w:r w:rsidR="008D4C57">
              <w:rPr>
                <w:rFonts w:ascii="Arial" w:hAnsi="Arial" w:cs="Arial"/>
                <w:color w:val="000000" w:themeColor="text1"/>
                <w:sz w:val="22"/>
                <w:szCs w:val="22"/>
                <w:lang w:eastAsia="zh-CN"/>
              </w:rPr>
              <w:t>including consumer buying behaviour, consumer complaining behaviour, demoralisation employees face from customer complaining behaviour, demoralisation employees face from managerial staff disregarding employee demoralisation due to customer behaviour, factors surrounding reasons why ‘the customer is always right’ could be wrong.</w:t>
            </w:r>
          </w:p>
          <w:p w14:paraId="13167D98" w14:textId="507DB350" w:rsidR="00CE3FBF" w:rsidRPr="00CE3FBF" w:rsidRDefault="00CE3FBF" w:rsidP="00CE3FBF">
            <w:pPr>
              <w:autoSpaceDE w:val="0"/>
              <w:autoSpaceDN w:val="0"/>
              <w:adjustRightInd w:val="0"/>
              <w:spacing w:line="360" w:lineRule="auto"/>
              <w:contextualSpacing/>
              <w:jc w:val="both"/>
              <w:rPr>
                <w:rFonts w:ascii="Arial" w:hAnsi="Arial" w:cs="Arial"/>
                <w:color w:val="000000" w:themeColor="text1"/>
                <w:sz w:val="22"/>
                <w:szCs w:val="22"/>
                <w:lang w:eastAsia="zh-CN"/>
              </w:rPr>
            </w:pPr>
            <w:r w:rsidRPr="00CE3FBF">
              <w:rPr>
                <w:rFonts w:ascii="Arial" w:hAnsi="Arial" w:cs="Arial"/>
                <w:color w:val="000000" w:themeColor="text1"/>
                <w:sz w:val="22"/>
                <w:szCs w:val="22"/>
                <w:lang w:eastAsia="zh-CN"/>
              </w:rPr>
              <w:lastRenderedPageBreak/>
              <w:t xml:space="preserve">2. </w:t>
            </w:r>
            <w:r w:rsidR="008D4C57" w:rsidRPr="008D4C57">
              <w:rPr>
                <w:rFonts w:ascii="Arial" w:hAnsi="Arial" w:cs="Arial"/>
                <w:color w:val="000000" w:themeColor="text1"/>
                <w:sz w:val="22"/>
                <w:szCs w:val="22"/>
                <w:lang w:eastAsia="zh-CN"/>
              </w:rPr>
              <w:t>Investigate and review customer and consumer perceptions of the phrase ‘the customer is always right’.</w:t>
            </w:r>
          </w:p>
          <w:p w14:paraId="60DCE45E" w14:textId="24752BB8" w:rsidR="00CE3FBF" w:rsidRDefault="00CE3FBF" w:rsidP="00CE3FBF">
            <w:pPr>
              <w:autoSpaceDE w:val="0"/>
              <w:autoSpaceDN w:val="0"/>
              <w:adjustRightInd w:val="0"/>
              <w:spacing w:line="360" w:lineRule="auto"/>
              <w:contextualSpacing/>
              <w:jc w:val="both"/>
              <w:rPr>
                <w:rFonts w:ascii="Arial" w:hAnsi="Arial" w:cs="Arial"/>
                <w:color w:val="000000" w:themeColor="text1"/>
                <w:sz w:val="22"/>
                <w:szCs w:val="22"/>
                <w:lang w:eastAsia="zh-CN"/>
              </w:rPr>
            </w:pPr>
            <w:r w:rsidRPr="00CE3FBF">
              <w:rPr>
                <w:rFonts w:ascii="Arial" w:hAnsi="Arial" w:cs="Arial"/>
                <w:color w:val="000000" w:themeColor="text1"/>
                <w:sz w:val="22"/>
                <w:szCs w:val="22"/>
                <w:lang w:eastAsia="zh-CN"/>
              </w:rPr>
              <w:t xml:space="preserve">3. </w:t>
            </w:r>
            <w:r w:rsidR="008D4C57" w:rsidRPr="008D4C57">
              <w:rPr>
                <w:rFonts w:ascii="Arial" w:hAnsi="Arial" w:cs="Arial"/>
                <w:color w:val="000000" w:themeColor="text1"/>
                <w:sz w:val="22"/>
                <w:szCs w:val="22"/>
                <w:lang w:eastAsia="zh-CN"/>
              </w:rPr>
              <w:t>Investigate and review the perception of managers and employees relating to the phrase ‘the customer is always right’.</w:t>
            </w:r>
          </w:p>
          <w:p w14:paraId="3E1AF02F" w14:textId="7132EE28" w:rsidR="008D4C57" w:rsidRPr="00CE3FBF" w:rsidRDefault="008D4C57" w:rsidP="00CE3FBF">
            <w:pPr>
              <w:autoSpaceDE w:val="0"/>
              <w:autoSpaceDN w:val="0"/>
              <w:adjustRightInd w:val="0"/>
              <w:spacing w:line="360" w:lineRule="auto"/>
              <w:contextualSpacing/>
              <w:jc w:val="both"/>
              <w:rPr>
                <w:rFonts w:ascii="Arial" w:hAnsi="Arial" w:cs="Arial"/>
                <w:color w:val="000000" w:themeColor="text1"/>
                <w:sz w:val="22"/>
                <w:szCs w:val="22"/>
                <w:lang w:eastAsia="zh-CN"/>
              </w:rPr>
            </w:pPr>
            <w:r>
              <w:rPr>
                <w:rFonts w:ascii="Arial" w:hAnsi="Arial" w:cs="Arial"/>
                <w:color w:val="000000" w:themeColor="text1"/>
                <w:sz w:val="22"/>
                <w:szCs w:val="22"/>
                <w:lang w:eastAsia="zh-CN"/>
              </w:rPr>
              <w:t xml:space="preserve">4. </w:t>
            </w:r>
            <w:r w:rsidRPr="008D4C57">
              <w:rPr>
                <w:rFonts w:ascii="Arial" w:hAnsi="Arial" w:cs="Arial"/>
                <w:color w:val="000000" w:themeColor="text1"/>
                <w:sz w:val="22"/>
                <w:szCs w:val="22"/>
                <w:lang w:eastAsia="zh-CN"/>
              </w:rPr>
              <w:t>Evaluate the literality and impact of how the term is understood and executed from each perspective.</w:t>
            </w:r>
          </w:p>
          <w:p w14:paraId="30CC12B1" w14:textId="72FEEAAB" w:rsidR="00425DA7" w:rsidRDefault="008D4C57" w:rsidP="00143B4E">
            <w:pPr>
              <w:spacing w:line="360" w:lineRule="auto"/>
              <w:rPr>
                <w:rFonts w:ascii="Arial" w:hAnsi="Arial" w:cs="Arial"/>
                <w:sz w:val="22"/>
                <w:szCs w:val="22"/>
              </w:rPr>
            </w:pPr>
            <w:r>
              <w:rPr>
                <w:rFonts w:ascii="Arial" w:hAnsi="Arial" w:cs="Arial"/>
                <w:sz w:val="22"/>
                <w:szCs w:val="22"/>
              </w:rPr>
              <w:t xml:space="preserve">5. </w:t>
            </w:r>
            <w:r w:rsidRPr="008D4C57">
              <w:rPr>
                <w:rFonts w:ascii="Arial" w:hAnsi="Arial" w:cs="Arial"/>
                <w:sz w:val="22"/>
                <w:szCs w:val="22"/>
              </w:rPr>
              <w:t>Use literature and primary research to create recommendations for the most suitable and ethical way to perceive the phrase ‘the customer is always right’.</w:t>
            </w:r>
          </w:p>
          <w:p w14:paraId="3475632B" w14:textId="119AA606" w:rsidR="00425DA7" w:rsidRPr="004C3A0B" w:rsidRDefault="00425DA7" w:rsidP="00425DA7">
            <w:pPr>
              <w:rPr>
                <w:rFonts w:ascii="Arial" w:hAnsi="Arial" w:cs="Arial"/>
                <w:sz w:val="22"/>
                <w:szCs w:val="22"/>
              </w:rPr>
            </w:pPr>
          </w:p>
        </w:tc>
      </w:tr>
      <w:tr w:rsidR="003C07E3" w:rsidRPr="004C3A0B" w14:paraId="116A6F06" w14:textId="77777777" w:rsidTr="00354F34">
        <w:trPr>
          <w:trHeight w:val="454"/>
        </w:trPr>
        <w:tc>
          <w:tcPr>
            <w:tcW w:w="5000" w:type="pct"/>
            <w:gridSpan w:val="4"/>
            <w:shd w:val="clear" w:color="auto" w:fill="F2F2F2" w:themeFill="background1" w:themeFillShade="F2"/>
            <w:vAlign w:val="center"/>
          </w:tcPr>
          <w:p w14:paraId="06CC2BCD"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61B9010E"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6D567596" w14:textId="77777777" w:rsidTr="00354F34">
        <w:trPr>
          <w:trHeight w:val="454"/>
        </w:trPr>
        <w:tc>
          <w:tcPr>
            <w:tcW w:w="5000" w:type="pct"/>
            <w:gridSpan w:val="4"/>
            <w:vAlign w:val="center"/>
          </w:tcPr>
          <w:p w14:paraId="3B31F31A" w14:textId="77777777" w:rsidR="003C07E3" w:rsidRPr="00143B4E" w:rsidRDefault="003C07E3" w:rsidP="003C07E3">
            <w:pPr>
              <w:rPr>
                <w:rFonts w:ascii="Arial" w:hAnsi="Arial" w:cs="Arial"/>
                <w:color w:val="000000" w:themeColor="text1"/>
                <w:sz w:val="22"/>
                <w:szCs w:val="22"/>
              </w:rPr>
            </w:pPr>
          </w:p>
          <w:p w14:paraId="2D1C4292" w14:textId="1E99D2E6" w:rsidR="003C07E3" w:rsidRDefault="00CE3FBF" w:rsidP="00143B4E">
            <w:pPr>
              <w:spacing w:line="360" w:lineRule="auto"/>
              <w:jc w:val="both"/>
              <w:rPr>
                <w:rFonts w:ascii="Arial" w:hAnsi="Arial" w:cs="Arial"/>
                <w:color w:val="000000" w:themeColor="text1"/>
                <w:sz w:val="22"/>
                <w:szCs w:val="22"/>
                <w:lang w:eastAsia="zh-CN"/>
              </w:rPr>
            </w:pPr>
            <w:r w:rsidRPr="00143B4E">
              <w:rPr>
                <w:rFonts w:ascii="Arial" w:hAnsi="Arial" w:cs="Arial"/>
                <w:color w:val="000000" w:themeColor="text1"/>
                <w:sz w:val="22"/>
                <w:szCs w:val="22"/>
                <w:lang w:eastAsia="zh-CN"/>
              </w:rPr>
              <w:t>In this researc</w:t>
            </w:r>
            <w:r w:rsidR="00D37246">
              <w:rPr>
                <w:rFonts w:ascii="Arial" w:hAnsi="Arial" w:cs="Arial"/>
                <w:color w:val="000000" w:themeColor="text1"/>
                <w:sz w:val="22"/>
                <w:szCs w:val="22"/>
                <w:lang w:eastAsia="zh-CN"/>
              </w:rPr>
              <w:t xml:space="preserve">h the method(s) </w:t>
            </w:r>
            <w:r w:rsidR="00144B8D">
              <w:rPr>
                <w:rFonts w:ascii="Arial" w:hAnsi="Arial" w:cs="Arial"/>
                <w:color w:val="000000" w:themeColor="text1"/>
                <w:sz w:val="22"/>
                <w:szCs w:val="22"/>
                <w:lang w:eastAsia="zh-CN"/>
              </w:rPr>
              <w:t xml:space="preserve">selected as most appropriate </w:t>
            </w:r>
            <w:r w:rsidR="008D4C57">
              <w:rPr>
                <w:rFonts w:ascii="Arial" w:hAnsi="Arial" w:cs="Arial"/>
                <w:color w:val="000000" w:themeColor="text1"/>
                <w:sz w:val="22"/>
                <w:szCs w:val="22"/>
                <w:lang w:eastAsia="zh-CN"/>
              </w:rPr>
              <w:t xml:space="preserve">are positivistic questionnaires and phenomenological interviews, </w:t>
            </w:r>
            <w:r w:rsidR="008D4C57">
              <w:rPr>
                <w:rFonts w:ascii="Arial" w:hAnsi="Arial" w:cs="Arial"/>
                <w:color w:val="000000" w:themeColor="text1"/>
                <w:sz w:val="22"/>
                <w:szCs w:val="22"/>
              </w:rPr>
              <w:t>s</w:t>
            </w:r>
            <w:r w:rsidR="008D4C57" w:rsidRPr="008D4C57">
              <w:rPr>
                <w:rFonts w:ascii="Arial" w:hAnsi="Arial" w:cs="Arial"/>
                <w:color w:val="000000" w:themeColor="text1"/>
                <w:sz w:val="22"/>
                <w:szCs w:val="22"/>
              </w:rPr>
              <w:t>urvey research is a unique way to flexibly gather quantitative and qualitative information from a vast scale of demographics at ease, they can be quick and easy to complete therefore individuals are usually more inclined to participat</w:t>
            </w:r>
            <w:r w:rsidR="008D4C57">
              <w:rPr>
                <w:rFonts w:ascii="Arial" w:hAnsi="Arial" w:cs="Arial"/>
                <w:color w:val="000000" w:themeColor="text1"/>
                <w:sz w:val="22"/>
                <w:szCs w:val="22"/>
              </w:rPr>
              <w:t xml:space="preserve">e. </w:t>
            </w:r>
            <w:r w:rsidR="008D4C57" w:rsidRPr="008D4C57">
              <w:rPr>
                <w:rFonts w:ascii="Arial" w:hAnsi="Arial" w:cs="Arial"/>
                <w:color w:val="000000" w:themeColor="text1"/>
                <w:sz w:val="22"/>
                <w:szCs w:val="22"/>
              </w:rPr>
              <w:t>Using interviews to collect data allows open-ended questions to provide more depth and narrative, which produce qualitative data</w:t>
            </w:r>
            <w:r w:rsidR="008D4C57">
              <w:rPr>
                <w:rFonts w:ascii="Arial" w:hAnsi="Arial" w:cs="Arial"/>
                <w:color w:val="000000" w:themeColor="text1"/>
                <w:sz w:val="22"/>
                <w:szCs w:val="22"/>
              </w:rPr>
              <w:t xml:space="preserve">. </w:t>
            </w:r>
            <w:r w:rsidR="008D4C57" w:rsidRPr="008D4C57">
              <w:rPr>
                <w:rFonts w:ascii="Arial" w:hAnsi="Arial" w:cs="Arial"/>
                <w:color w:val="000000" w:themeColor="text1"/>
                <w:sz w:val="22"/>
                <w:szCs w:val="22"/>
              </w:rPr>
              <w:t xml:space="preserve">The multi-method approach allows for the collection of data that display both qualitative and quantitative data.  </w:t>
            </w:r>
          </w:p>
          <w:p w14:paraId="09250C53" w14:textId="20886F23" w:rsidR="00143B4E" w:rsidRPr="00143B4E" w:rsidRDefault="00143B4E" w:rsidP="00143B4E">
            <w:pPr>
              <w:spacing w:line="360" w:lineRule="auto"/>
              <w:jc w:val="both"/>
              <w:rPr>
                <w:rFonts w:ascii="Arial" w:hAnsi="Arial" w:cs="Arial"/>
                <w:color w:val="000000" w:themeColor="text1"/>
                <w:sz w:val="22"/>
                <w:szCs w:val="22"/>
                <w:lang w:eastAsia="zh-CN"/>
              </w:rPr>
            </w:pPr>
          </w:p>
        </w:tc>
      </w:tr>
    </w:tbl>
    <w:p w14:paraId="28E9E67E"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15BB8CB2" w14:textId="77777777" w:rsidTr="00113E57">
        <w:trPr>
          <w:trHeight w:val="454"/>
        </w:trPr>
        <w:tc>
          <w:tcPr>
            <w:tcW w:w="5000" w:type="pct"/>
            <w:shd w:val="clear" w:color="auto" w:fill="F2F2F2" w:themeFill="background1" w:themeFillShade="F2"/>
            <w:vAlign w:val="center"/>
          </w:tcPr>
          <w:p w14:paraId="303C31F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10548694"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A7997C5" w14:textId="77777777" w:rsidTr="00113E57">
        <w:trPr>
          <w:trHeight w:val="454"/>
        </w:trPr>
        <w:tc>
          <w:tcPr>
            <w:tcW w:w="5000" w:type="pct"/>
            <w:vAlign w:val="center"/>
          </w:tcPr>
          <w:p w14:paraId="4EC0BA45" w14:textId="23CB4B8D" w:rsidR="003C07E3" w:rsidRDefault="008D4C57" w:rsidP="003C07E3">
            <w:pPr>
              <w:rPr>
                <w:rFonts w:ascii="Arial" w:hAnsi="Arial" w:cs="Arial"/>
                <w:sz w:val="22"/>
                <w:szCs w:val="22"/>
                <w:lang w:eastAsia="zh-CN"/>
              </w:rPr>
            </w:pPr>
            <w:r>
              <w:rPr>
                <w:rFonts w:ascii="Arial" w:hAnsi="Arial" w:cs="Arial"/>
                <w:sz w:val="22"/>
                <w:szCs w:val="22"/>
                <w:lang w:eastAsia="zh-CN"/>
              </w:rPr>
              <w:t xml:space="preserve">Wales, the UK. </w:t>
            </w:r>
          </w:p>
          <w:p w14:paraId="52B6D0EB" w14:textId="6AEA1E90" w:rsidR="003C07E3" w:rsidRPr="004C3A0B" w:rsidRDefault="003C07E3" w:rsidP="00D37246">
            <w:pPr>
              <w:rPr>
                <w:rFonts w:ascii="Arial" w:hAnsi="Arial" w:cs="Arial"/>
                <w:b/>
                <w:sz w:val="22"/>
                <w:szCs w:val="22"/>
              </w:rPr>
            </w:pPr>
          </w:p>
        </w:tc>
      </w:tr>
      <w:tr w:rsidR="003C07E3" w:rsidRPr="004C3A0B" w14:paraId="1872181C" w14:textId="77777777" w:rsidTr="00113E57">
        <w:trPr>
          <w:trHeight w:val="454"/>
        </w:trPr>
        <w:tc>
          <w:tcPr>
            <w:tcW w:w="5000" w:type="pct"/>
            <w:shd w:val="clear" w:color="auto" w:fill="F2F2F2" w:themeFill="background1" w:themeFillShade="F2"/>
            <w:vAlign w:val="center"/>
          </w:tcPr>
          <w:p w14:paraId="35C0369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29FAE00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7C9B9D01" w14:textId="77777777" w:rsidTr="00113E57">
        <w:trPr>
          <w:trHeight w:val="454"/>
        </w:trPr>
        <w:tc>
          <w:tcPr>
            <w:tcW w:w="5000" w:type="pct"/>
            <w:vAlign w:val="center"/>
          </w:tcPr>
          <w:p w14:paraId="4DF2F486" w14:textId="24E0E241" w:rsidR="003C07E3" w:rsidRPr="00EF52EA" w:rsidRDefault="003C07E3" w:rsidP="00EF52EA">
            <w:pPr>
              <w:spacing w:line="360" w:lineRule="auto"/>
              <w:jc w:val="both"/>
              <w:rPr>
                <w:rFonts w:ascii="Arial" w:hAnsi="Arial" w:cs="Arial"/>
                <w:color w:val="000000" w:themeColor="text1"/>
                <w:sz w:val="22"/>
                <w:szCs w:val="22"/>
              </w:rPr>
            </w:pP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612DE754" w14:textId="77777777" w:rsidTr="00090CF7">
        <w:tc>
          <w:tcPr>
            <w:tcW w:w="8222" w:type="dxa"/>
            <w:vMerge w:val="restart"/>
            <w:shd w:val="clear" w:color="auto" w:fill="F2F2F2" w:themeFill="background1" w:themeFillShade="F2"/>
            <w:vAlign w:val="center"/>
          </w:tcPr>
          <w:p w14:paraId="78E337E1"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FE3B12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D0F9C6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7AEFEB97" w14:textId="3B2A5254" w:rsidR="00090CF7" w:rsidRPr="00090CF7" w:rsidRDefault="003C6EB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23F1460" w14:textId="77777777" w:rsidTr="00090CF7">
        <w:tc>
          <w:tcPr>
            <w:tcW w:w="8222" w:type="dxa"/>
            <w:vMerge/>
            <w:shd w:val="clear" w:color="auto" w:fill="F2F2F2" w:themeFill="background1" w:themeFillShade="F2"/>
          </w:tcPr>
          <w:p w14:paraId="39107BE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86D0B9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A62FAE0" w14:textId="77777777" w:rsidR="00090CF7" w:rsidRPr="00090CF7" w:rsidRDefault="006E309C"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40229E70" w14:textId="77777777" w:rsidTr="00354F34">
        <w:tc>
          <w:tcPr>
            <w:tcW w:w="9923" w:type="dxa"/>
            <w:gridSpan w:val="3"/>
            <w:shd w:val="clear" w:color="auto" w:fill="FFFFFF" w:themeFill="background1"/>
          </w:tcPr>
          <w:p w14:paraId="28FD9F23"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24CEC9A6" w14:textId="77777777" w:rsidR="003257BD" w:rsidRPr="00090CF7" w:rsidRDefault="003257BD" w:rsidP="003257BD">
            <w:pPr>
              <w:rPr>
                <w:rFonts w:ascii="Arial" w:hAnsi="Arial" w:cs="Arial"/>
                <w:sz w:val="22"/>
                <w:szCs w:val="22"/>
              </w:rPr>
            </w:pPr>
          </w:p>
          <w:p w14:paraId="2C1AA72B" w14:textId="77777777" w:rsidR="003257BD" w:rsidRPr="00090CF7" w:rsidRDefault="003257BD" w:rsidP="003257BD">
            <w:pPr>
              <w:rPr>
                <w:rFonts w:ascii="Arial" w:hAnsi="Arial" w:cs="Arial"/>
                <w:sz w:val="22"/>
                <w:szCs w:val="22"/>
              </w:rPr>
            </w:pPr>
          </w:p>
          <w:p w14:paraId="158BE980" w14:textId="77777777" w:rsidR="003257BD" w:rsidRPr="00090CF7" w:rsidRDefault="003257BD" w:rsidP="003257BD">
            <w:pPr>
              <w:rPr>
                <w:rFonts w:ascii="Arial" w:hAnsi="Arial" w:cs="Arial"/>
                <w:sz w:val="22"/>
                <w:szCs w:val="22"/>
              </w:rPr>
            </w:pPr>
          </w:p>
          <w:p w14:paraId="338994EA"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B2508D4" w14:textId="77777777" w:rsidR="00354F34" w:rsidRDefault="00354F34" w:rsidP="00354F34">
      <w:pPr>
        <w:autoSpaceDE w:val="0"/>
        <w:autoSpaceDN w:val="0"/>
        <w:adjustRightInd w:val="0"/>
        <w:spacing w:after="240"/>
        <w:jc w:val="both"/>
        <w:rPr>
          <w:rFonts w:ascii="Arial" w:hAnsi="Arial" w:cs="Arial"/>
          <w:b/>
          <w:sz w:val="22"/>
          <w:szCs w:val="22"/>
        </w:rPr>
      </w:pPr>
    </w:p>
    <w:p w14:paraId="26D07433" w14:textId="77777777" w:rsidR="003264AE" w:rsidRDefault="003264AE">
      <w:pPr>
        <w:rPr>
          <w:rFonts w:ascii="Arial" w:hAnsi="Arial" w:cs="Arial"/>
          <w:b/>
          <w:sz w:val="22"/>
          <w:szCs w:val="22"/>
        </w:rPr>
      </w:pPr>
      <w:r>
        <w:rPr>
          <w:rFonts w:ascii="Arial" w:hAnsi="Arial" w:cs="Arial"/>
          <w:b/>
          <w:sz w:val="22"/>
          <w:szCs w:val="22"/>
        </w:rPr>
        <w:br w:type="page"/>
      </w:r>
    </w:p>
    <w:p w14:paraId="2606916F"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0E9A084" w14:textId="77777777" w:rsidTr="00354F34">
        <w:tc>
          <w:tcPr>
            <w:tcW w:w="8227" w:type="dxa"/>
            <w:shd w:val="clear" w:color="auto" w:fill="F2F2F2" w:themeFill="background1" w:themeFillShade="F2"/>
          </w:tcPr>
          <w:p w14:paraId="65061F0C"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36E1F364" w14:textId="77777777" w:rsidR="00986FD8" w:rsidRPr="004C3A0B" w:rsidRDefault="00986FD8" w:rsidP="008C4441">
            <w:pPr>
              <w:autoSpaceDE w:val="0"/>
              <w:autoSpaceDN w:val="0"/>
              <w:adjustRightInd w:val="0"/>
              <w:jc w:val="center"/>
              <w:rPr>
                <w:rFonts w:ascii="Arial" w:hAnsi="Arial" w:cs="Arial"/>
                <w:b/>
                <w:bCs/>
                <w:sz w:val="22"/>
                <w:szCs w:val="22"/>
              </w:rPr>
            </w:pPr>
          </w:p>
          <w:p w14:paraId="1543099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7D48E0C" w14:textId="77777777" w:rsidR="00986FD8" w:rsidRPr="004C3A0B" w:rsidRDefault="00986FD8" w:rsidP="008C4441">
            <w:pPr>
              <w:autoSpaceDE w:val="0"/>
              <w:autoSpaceDN w:val="0"/>
              <w:adjustRightInd w:val="0"/>
              <w:jc w:val="center"/>
              <w:rPr>
                <w:rFonts w:ascii="Arial" w:hAnsi="Arial" w:cs="Arial"/>
                <w:b/>
                <w:bCs/>
                <w:sz w:val="22"/>
                <w:szCs w:val="22"/>
              </w:rPr>
            </w:pPr>
          </w:p>
          <w:p w14:paraId="405A3D2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FF969E0" w14:textId="77777777" w:rsidTr="00354F34">
        <w:trPr>
          <w:trHeight w:val="439"/>
        </w:trPr>
        <w:tc>
          <w:tcPr>
            <w:tcW w:w="8227" w:type="dxa"/>
            <w:shd w:val="clear" w:color="auto" w:fill="F2F2F2" w:themeFill="background1" w:themeFillShade="F2"/>
            <w:vAlign w:val="center"/>
          </w:tcPr>
          <w:p w14:paraId="7DBFD87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43E1533B" w14:textId="171930A3"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3642E93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FECA6AA" w14:textId="77777777" w:rsidTr="00354F34">
        <w:trPr>
          <w:trHeight w:val="439"/>
        </w:trPr>
        <w:tc>
          <w:tcPr>
            <w:tcW w:w="8227" w:type="dxa"/>
            <w:shd w:val="clear" w:color="auto" w:fill="F2F2F2" w:themeFill="background1" w:themeFillShade="F2"/>
            <w:vAlign w:val="center"/>
          </w:tcPr>
          <w:p w14:paraId="5E5F852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1182F2CC" w14:textId="32109EA7"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7A92B3D" w14:textId="46290ADE"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AB8024D" w14:textId="77777777" w:rsidTr="00354F34">
        <w:trPr>
          <w:trHeight w:val="403"/>
        </w:trPr>
        <w:tc>
          <w:tcPr>
            <w:tcW w:w="8227" w:type="dxa"/>
            <w:shd w:val="clear" w:color="auto" w:fill="F2F2F2" w:themeFill="background1" w:themeFillShade="F2"/>
            <w:vAlign w:val="center"/>
          </w:tcPr>
          <w:p w14:paraId="14C2A9F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B002DC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0E8B6C2" w14:textId="3D9B2190"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214D58" w14:textId="77777777" w:rsidTr="00354F34">
        <w:trPr>
          <w:trHeight w:val="403"/>
        </w:trPr>
        <w:tc>
          <w:tcPr>
            <w:tcW w:w="8227" w:type="dxa"/>
            <w:shd w:val="clear" w:color="auto" w:fill="F2F2F2" w:themeFill="background1" w:themeFillShade="F2"/>
            <w:vAlign w:val="center"/>
          </w:tcPr>
          <w:p w14:paraId="203D04F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5FF3312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FB2317D" w14:textId="15CE3CF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AD28D00" w14:textId="77777777" w:rsidTr="00354F34">
        <w:trPr>
          <w:trHeight w:val="439"/>
        </w:trPr>
        <w:tc>
          <w:tcPr>
            <w:tcW w:w="8227" w:type="dxa"/>
            <w:shd w:val="clear" w:color="auto" w:fill="F2F2F2" w:themeFill="background1" w:themeFillShade="F2"/>
            <w:vAlign w:val="center"/>
          </w:tcPr>
          <w:p w14:paraId="12A1070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69689A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82ABE48" w14:textId="6319A3E8"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AF11D15" w14:textId="77777777" w:rsidTr="00354F34">
        <w:trPr>
          <w:trHeight w:val="403"/>
        </w:trPr>
        <w:tc>
          <w:tcPr>
            <w:tcW w:w="8227" w:type="dxa"/>
            <w:shd w:val="clear" w:color="auto" w:fill="F2F2F2" w:themeFill="background1" w:themeFillShade="F2"/>
            <w:vAlign w:val="center"/>
          </w:tcPr>
          <w:p w14:paraId="3A77FF5C"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288C3567" w14:textId="6A184C17"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25E9871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22E7209" w14:textId="77777777" w:rsidTr="00354F34">
        <w:trPr>
          <w:trHeight w:val="439"/>
        </w:trPr>
        <w:tc>
          <w:tcPr>
            <w:tcW w:w="8227" w:type="dxa"/>
            <w:shd w:val="clear" w:color="auto" w:fill="F2F2F2" w:themeFill="background1" w:themeFillShade="F2"/>
            <w:vAlign w:val="center"/>
          </w:tcPr>
          <w:p w14:paraId="5EF5754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9A1566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D7B6716" w14:textId="68FD9FFC"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D847AEF" w14:textId="77777777" w:rsidTr="00354F34">
        <w:trPr>
          <w:trHeight w:val="403"/>
        </w:trPr>
        <w:tc>
          <w:tcPr>
            <w:tcW w:w="8227" w:type="dxa"/>
            <w:shd w:val="clear" w:color="auto" w:fill="F2F2F2" w:themeFill="background1" w:themeFillShade="F2"/>
            <w:vAlign w:val="center"/>
          </w:tcPr>
          <w:p w14:paraId="5AD9A23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A3084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246B46C" w14:textId="528D36E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F756336" w14:textId="77777777" w:rsidTr="00354F34">
        <w:trPr>
          <w:trHeight w:val="403"/>
        </w:trPr>
        <w:tc>
          <w:tcPr>
            <w:tcW w:w="8227" w:type="dxa"/>
            <w:shd w:val="clear" w:color="auto" w:fill="F2F2F2" w:themeFill="background1" w:themeFillShade="F2"/>
            <w:vAlign w:val="center"/>
          </w:tcPr>
          <w:p w14:paraId="6E6D0BA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6864BD9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BC92AA1" w14:textId="432291F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3C40615" w14:textId="77777777" w:rsidTr="00354F34">
        <w:trPr>
          <w:trHeight w:val="403"/>
        </w:trPr>
        <w:tc>
          <w:tcPr>
            <w:tcW w:w="8227" w:type="dxa"/>
            <w:shd w:val="clear" w:color="auto" w:fill="F2F2F2" w:themeFill="background1" w:themeFillShade="F2"/>
            <w:vAlign w:val="center"/>
          </w:tcPr>
          <w:p w14:paraId="056C113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1DDD5BE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01B5621" w14:textId="5EA36C62"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C6A9054" w14:textId="77777777" w:rsidTr="00354F34">
        <w:trPr>
          <w:trHeight w:val="403"/>
        </w:trPr>
        <w:tc>
          <w:tcPr>
            <w:tcW w:w="8227" w:type="dxa"/>
            <w:shd w:val="clear" w:color="auto" w:fill="F2F2F2" w:themeFill="background1" w:themeFillShade="F2"/>
            <w:vAlign w:val="center"/>
          </w:tcPr>
          <w:p w14:paraId="522A222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56D19C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583629A" w14:textId="16E74A8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931D0BB" w14:textId="77777777" w:rsidTr="00354F34">
        <w:trPr>
          <w:trHeight w:val="403"/>
        </w:trPr>
        <w:tc>
          <w:tcPr>
            <w:tcW w:w="8227" w:type="dxa"/>
            <w:shd w:val="clear" w:color="auto" w:fill="F2F2F2" w:themeFill="background1" w:themeFillShade="F2"/>
            <w:vAlign w:val="center"/>
          </w:tcPr>
          <w:p w14:paraId="6F2FACF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30AB63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1CFDA1B8" w14:textId="1D55EB46"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4159C5" w14:textId="77777777" w:rsidTr="00354F34">
        <w:trPr>
          <w:trHeight w:val="403"/>
        </w:trPr>
        <w:tc>
          <w:tcPr>
            <w:tcW w:w="8227" w:type="dxa"/>
            <w:shd w:val="clear" w:color="auto" w:fill="F2F2F2" w:themeFill="background1" w:themeFillShade="F2"/>
            <w:vAlign w:val="center"/>
          </w:tcPr>
          <w:p w14:paraId="17217B5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A847CA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7B0307F" w14:textId="2F90EA61"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67F9FB8" w14:textId="77777777" w:rsidTr="00354F34">
        <w:trPr>
          <w:trHeight w:val="403"/>
        </w:trPr>
        <w:tc>
          <w:tcPr>
            <w:tcW w:w="8227" w:type="dxa"/>
            <w:shd w:val="clear" w:color="auto" w:fill="F2F2F2" w:themeFill="background1" w:themeFillShade="F2"/>
            <w:vAlign w:val="center"/>
          </w:tcPr>
          <w:p w14:paraId="5F1DA80A" w14:textId="77777777" w:rsidR="00113E57" w:rsidRPr="009A4A5E" w:rsidRDefault="00113E57" w:rsidP="00BB1B85">
            <w:pPr>
              <w:autoSpaceDE w:val="0"/>
              <w:autoSpaceDN w:val="0"/>
              <w:adjustRightInd w:val="0"/>
              <w:rPr>
                <w:rFonts w:ascii="Arial" w:hAnsi="Arial" w:cs="Arial"/>
                <w:color w:val="000000" w:themeColor="text1"/>
                <w:sz w:val="22"/>
                <w:szCs w:val="22"/>
              </w:rPr>
            </w:pPr>
            <w:r w:rsidRPr="009A4A5E">
              <w:rPr>
                <w:rFonts w:ascii="Arial" w:hAnsi="Arial" w:cs="Arial"/>
                <w:color w:val="000000" w:themeColor="text1"/>
                <w:sz w:val="22"/>
                <w:szCs w:val="22"/>
              </w:rPr>
              <w:t>Other primary data collection methods, please explain in this box</w:t>
            </w:r>
          </w:p>
          <w:p w14:paraId="0FC480CC" w14:textId="77777777" w:rsidR="00113E57" w:rsidRPr="006C1FDD" w:rsidRDefault="00113E57" w:rsidP="00BB1B85">
            <w:pPr>
              <w:autoSpaceDE w:val="0"/>
              <w:autoSpaceDN w:val="0"/>
              <w:adjustRightInd w:val="0"/>
              <w:rPr>
                <w:rFonts w:ascii="Arial" w:hAnsi="Arial" w:cs="Arial"/>
                <w:sz w:val="22"/>
                <w:szCs w:val="22"/>
              </w:rPr>
            </w:pPr>
            <w:r w:rsidRPr="009A4A5E">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08DBA93"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583B502C" w14:textId="0735EFC2" w:rsidR="00113E57" w:rsidRPr="006C1FDD" w:rsidRDefault="009A4A5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04727501" w14:textId="77777777" w:rsidTr="00113E57">
        <w:trPr>
          <w:trHeight w:val="403"/>
        </w:trPr>
        <w:tc>
          <w:tcPr>
            <w:tcW w:w="8227" w:type="dxa"/>
            <w:shd w:val="clear" w:color="auto" w:fill="auto"/>
            <w:vAlign w:val="center"/>
          </w:tcPr>
          <w:p w14:paraId="191F453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FAE1947" w14:textId="77777777" w:rsidR="00113E57" w:rsidRPr="006C1FDD" w:rsidRDefault="00113E57" w:rsidP="00113E57">
            <w:pPr>
              <w:rPr>
                <w:rFonts w:ascii="Arial" w:hAnsi="Arial" w:cs="Arial"/>
              </w:rPr>
            </w:pPr>
          </w:p>
          <w:p w14:paraId="350CA6A4" w14:textId="77777777" w:rsidR="00113E57" w:rsidRPr="006C1FDD" w:rsidRDefault="00113E57" w:rsidP="00113E57">
            <w:pPr>
              <w:rPr>
                <w:rFonts w:ascii="Arial" w:hAnsi="Arial" w:cs="Arial"/>
              </w:rPr>
            </w:pPr>
          </w:p>
          <w:p w14:paraId="41619FFE" w14:textId="77777777" w:rsidR="00113E57" w:rsidRPr="006C1FDD" w:rsidRDefault="00113E57" w:rsidP="00113E57">
            <w:pPr>
              <w:rPr>
                <w:rFonts w:ascii="Arial" w:hAnsi="Arial" w:cs="Arial"/>
                <w:sz w:val="22"/>
                <w:szCs w:val="22"/>
              </w:rPr>
            </w:pPr>
          </w:p>
          <w:p w14:paraId="5943B8E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16184EE8"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D97D27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35FF634F"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1918D2A" w14:textId="77777777" w:rsidR="003C07E3" w:rsidRPr="004C3A0B" w:rsidRDefault="003C07E3">
      <w:pPr>
        <w:rPr>
          <w:rFonts w:ascii="Arial" w:hAnsi="Arial" w:cs="Arial"/>
          <w:bCs/>
          <w:iCs/>
          <w:sz w:val="22"/>
          <w:szCs w:val="22"/>
        </w:rPr>
      </w:pPr>
    </w:p>
    <w:p w14:paraId="67E15853"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B0660B6" w14:textId="77777777" w:rsidR="00354F34" w:rsidRPr="004C3A0B" w:rsidRDefault="00354F34">
      <w:pPr>
        <w:rPr>
          <w:rFonts w:ascii="Arial" w:hAnsi="Arial" w:cs="Arial"/>
          <w:bCs/>
          <w:iCs/>
          <w:sz w:val="22"/>
          <w:szCs w:val="22"/>
        </w:rPr>
      </w:pPr>
    </w:p>
    <w:p w14:paraId="4EB909EC" w14:textId="77777777" w:rsidR="003264AE" w:rsidRDefault="003264AE">
      <w:pPr>
        <w:rPr>
          <w:rFonts w:ascii="Arial" w:hAnsi="Arial" w:cs="Arial"/>
          <w:b/>
          <w:sz w:val="22"/>
          <w:szCs w:val="22"/>
        </w:rPr>
      </w:pPr>
      <w:r>
        <w:rPr>
          <w:rFonts w:ascii="Arial" w:hAnsi="Arial" w:cs="Arial"/>
          <w:b/>
          <w:sz w:val="22"/>
          <w:szCs w:val="22"/>
        </w:rPr>
        <w:br w:type="page"/>
      </w:r>
    </w:p>
    <w:p w14:paraId="2BBE7A7A"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CBE9E47" w14:textId="77777777" w:rsidTr="00354F34">
        <w:tc>
          <w:tcPr>
            <w:tcW w:w="8217" w:type="dxa"/>
            <w:shd w:val="clear" w:color="auto" w:fill="F2F2F2" w:themeFill="background1" w:themeFillShade="F2"/>
          </w:tcPr>
          <w:p w14:paraId="456D68B2"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1564E5B" w14:textId="77777777" w:rsidR="00986FD8" w:rsidRPr="004C3A0B" w:rsidRDefault="00986FD8" w:rsidP="00986FD8">
            <w:pPr>
              <w:autoSpaceDE w:val="0"/>
              <w:autoSpaceDN w:val="0"/>
              <w:adjustRightInd w:val="0"/>
              <w:jc w:val="center"/>
              <w:rPr>
                <w:rFonts w:ascii="Arial" w:hAnsi="Arial" w:cs="Arial"/>
                <w:b/>
                <w:bCs/>
                <w:sz w:val="22"/>
                <w:szCs w:val="22"/>
              </w:rPr>
            </w:pPr>
          </w:p>
          <w:p w14:paraId="3708BCC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53F9960" w14:textId="77777777" w:rsidR="00986FD8" w:rsidRPr="004C3A0B" w:rsidRDefault="00986FD8" w:rsidP="00986FD8">
            <w:pPr>
              <w:autoSpaceDE w:val="0"/>
              <w:autoSpaceDN w:val="0"/>
              <w:adjustRightInd w:val="0"/>
              <w:jc w:val="center"/>
              <w:rPr>
                <w:rFonts w:ascii="Arial" w:hAnsi="Arial" w:cs="Arial"/>
                <w:b/>
                <w:bCs/>
                <w:sz w:val="22"/>
                <w:szCs w:val="22"/>
              </w:rPr>
            </w:pPr>
          </w:p>
          <w:p w14:paraId="53EBEBB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0AE2FF5" w14:textId="77777777" w:rsidTr="00354F34">
        <w:trPr>
          <w:trHeight w:val="439"/>
        </w:trPr>
        <w:tc>
          <w:tcPr>
            <w:tcW w:w="8217" w:type="dxa"/>
            <w:shd w:val="clear" w:color="auto" w:fill="F2F2F2" w:themeFill="background1" w:themeFillShade="F2"/>
            <w:vAlign w:val="center"/>
          </w:tcPr>
          <w:p w14:paraId="57CAD89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BE50289"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B9F1324" w14:textId="527EA9F0"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2D38BFF" w14:textId="77777777" w:rsidTr="00354F34">
        <w:trPr>
          <w:trHeight w:val="403"/>
        </w:trPr>
        <w:tc>
          <w:tcPr>
            <w:tcW w:w="8217" w:type="dxa"/>
            <w:shd w:val="clear" w:color="auto" w:fill="F2F2F2" w:themeFill="background1" w:themeFillShade="F2"/>
            <w:vAlign w:val="center"/>
          </w:tcPr>
          <w:p w14:paraId="1572A8B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ABF3EBB" w14:textId="1ACAF36C"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45D68C5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FE22E48" w14:textId="77777777" w:rsidTr="00354F34">
        <w:trPr>
          <w:trHeight w:val="439"/>
        </w:trPr>
        <w:tc>
          <w:tcPr>
            <w:tcW w:w="8217" w:type="dxa"/>
            <w:shd w:val="clear" w:color="auto" w:fill="F2F2F2" w:themeFill="background1" w:themeFillShade="F2"/>
            <w:vAlign w:val="center"/>
          </w:tcPr>
          <w:p w14:paraId="18AEA907"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F9740E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8A15260" w14:textId="6DE00F86"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EAE7DCE" w14:textId="77777777" w:rsidTr="00354F34">
        <w:trPr>
          <w:trHeight w:val="403"/>
        </w:trPr>
        <w:tc>
          <w:tcPr>
            <w:tcW w:w="8217" w:type="dxa"/>
            <w:shd w:val="clear" w:color="auto" w:fill="F2F2F2" w:themeFill="background1" w:themeFillShade="F2"/>
            <w:vAlign w:val="center"/>
          </w:tcPr>
          <w:p w14:paraId="731627DE"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340453D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2510C050" w14:textId="3CA8E333"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77A9DAD" w14:textId="77777777" w:rsidTr="00354F34">
        <w:trPr>
          <w:trHeight w:val="403"/>
        </w:trPr>
        <w:tc>
          <w:tcPr>
            <w:tcW w:w="8217" w:type="dxa"/>
            <w:shd w:val="clear" w:color="auto" w:fill="F2F2F2" w:themeFill="background1" w:themeFillShade="F2"/>
            <w:vAlign w:val="center"/>
          </w:tcPr>
          <w:p w14:paraId="571CF8E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D8601E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902B22F" w14:textId="27A31DA5"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E8DD6F" w14:textId="77777777" w:rsidTr="00354F34">
        <w:trPr>
          <w:trHeight w:val="439"/>
        </w:trPr>
        <w:tc>
          <w:tcPr>
            <w:tcW w:w="8217" w:type="dxa"/>
            <w:shd w:val="clear" w:color="auto" w:fill="F2F2F2" w:themeFill="background1" w:themeFillShade="F2"/>
            <w:vAlign w:val="center"/>
          </w:tcPr>
          <w:p w14:paraId="25FFBF3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F57010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7D08E1E" w14:textId="35FF05CB"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8AEBC2" w14:textId="77777777" w:rsidTr="00354F34">
        <w:trPr>
          <w:trHeight w:val="403"/>
        </w:trPr>
        <w:tc>
          <w:tcPr>
            <w:tcW w:w="8217" w:type="dxa"/>
            <w:shd w:val="clear" w:color="auto" w:fill="F2F2F2" w:themeFill="background1" w:themeFillShade="F2"/>
            <w:vAlign w:val="center"/>
          </w:tcPr>
          <w:p w14:paraId="2E83983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972FB8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B282E74" w14:textId="49A41117"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5206FE2" w14:textId="77777777" w:rsidTr="00354F34">
        <w:trPr>
          <w:trHeight w:val="403"/>
        </w:trPr>
        <w:tc>
          <w:tcPr>
            <w:tcW w:w="8217" w:type="dxa"/>
            <w:shd w:val="clear" w:color="auto" w:fill="F2F2F2" w:themeFill="background1" w:themeFillShade="F2"/>
            <w:vAlign w:val="center"/>
          </w:tcPr>
          <w:p w14:paraId="3F83669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2F03851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515EC8B" w14:textId="7E808F7E"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478E5B4" w14:textId="77777777" w:rsidTr="00354F34">
        <w:trPr>
          <w:trHeight w:val="403"/>
        </w:trPr>
        <w:tc>
          <w:tcPr>
            <w:tcW w:w="8217" w:type="dxa"/>
            <w:shd w:val="clear" w:color="auto" w:fill="F2F2F2" w:themeFill="background1" w:themeFillShade="F2"/>
            <w:vAlign w:val="center"/>
          </w:tcPr>
          <w:p w14:paraId="6870ED5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F4E244E"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3D3AE4A"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AD1FA36" w14:textId="20345B2F" w:rsidR="00113E57"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038286D" w14:textId="77777777" w:rsidTr="00113E57">
        <w:trPr>
          <w:trHeight w:val="403"/>
        </w:trPr>
        <w:tc>
          <w:tcPr>
            <w:tcW w:w="8217" w:type="dxa"/>
            <w:shd w:val="clear" w:color="auto" w:fill="auto"/>
            <w:vAlign w:val="center"/>
          </w:tcPr>
          <w:p w14:paraId="7D10D612"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9F16CC6" w14:textId="77777777" w:rsidR="00113E57" w:rsidRDefault="00113E57" w:rsidP="00113E57">
            <w:pPr>
              <w:rPr>
                <w:rFonts w:ascii="Arial" w:hAnsi="Arial" w:cs="Arial"/>
              </w:rPr>
            </w:pPr>
          </w:p>
          <w:p w14:paraId="0DE6A1B4" w14:textId="77777777" w:rsidR="00113E57" w:rsidRDefault="00113E57" w:rsidP="00113E57">
            <w:pPr>
              <w:rPr>
                <w:rFonts w:ascii="Arial" w:hAnsi="Arial" w:cs="Arial"/>
              </w:rPr>
            </w:pPr>
          </w:p>
          <w:p w14:paraId="63D62B96" w14:textId="77777777" w:rsidR="00113E57" w:rsidRPr="004C3A0B" w:rsidRDefault="00113E57" w:rsidP="00113E57">
            <w:pPr>
              <w:rPr>
                <w:rFonts w:ascii="Arial" w:hAnsi="Arial" w:cs="Arial"/>
                <w:sz w:val="22"/>
                <w:szCs w:val="22"/>
              </w:rPr>
            </w:pPr>
          </w:p>
          <w:p w14:paraId="2A531859"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0D9D5AA"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FE6B199" w14:textId="77777777" w:rsidR="00113E57" w:rsidRDefault="00113E57" w:rsidP="00986FD8">
            <w:pPr>
              <w:autoSpaceDE w:val="0"/>
              <w:autoSpaceDN w:val="0"/>
              <w:adjustRightInd w:val="0"/>
              <w:jc w:val="center"/>
              <w:rPr>
                <w:rFonts w:ascii="Arial" w:hAnsi="Arial" w:cs="Arial"/>
                <w:b/>
                <w:bCs/>
                <w:sz w:val="22"/>
                <w:szCs w:val="22"/>
              </w:rPr>
            </w:pPr>
          </w:p>
        </w:tc>
      </w:tr>
    </w:tbl>
    <w:p w14:paraId="6573C260"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B950E65"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24F4C27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CD5A7D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6019AA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5F502"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2CA53009"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881E0E" w14:textId="77777777" w:rsidR="009A4A5E" w:rsidRDefault="009A4A5E" w:rsidP="009A4A5E">
            <w:pPr>
              <w:rPr>
                <w:rFonts w:ascii="Arial" w:hAnsi="Arial" w:cs="Arial"/>
                <w:sz w:val="22"/>
                <w:szCs w:val="22"/>
              </w:rPr>
            </w:pPr>
          </w:p>
          <w:p w14:paraId="45B403C6" w14:textId="27FCB5A0" w:rsidR="00AD5E63" w:rsidRPr="004C3A0B" w:rsidRDefault="00AD5E63" w:rsidP="00144B8D">
            <w:pPr>
              <w:rPr>
                <w:rFonts w:ascii="Arial" w:hAnsi="Arial" w:cs="Arial"/>
                <w:b/>
                <w:sz w:val="22"/>
                <w:szCs w:val="22"/>
              </w:rPr>
            </w:pPr>
          </w:p>
        </w:tc>
      </w:tr>
      <w:tr w:rsidR="00AD5E63" w:rsidRPr="004C3A0B" w14:paraId="1F82549D"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786DC" w14:textId="77777777" w:rsidR="00AD5E63" w:rsidRDefault="00AD5E63" w:rsidP="00F91427">
            <w:pPr>
              <w:jc w:val="both"/>
              <w:rPr>
                <w:rFonts w:ascii="Arial" w:hAnsi="Arial" w:cs="Arial"/>
                <w:sz w:val="22"/>
                <w:szCs w:val="22"/>
              </w:rPr>
            </w:pPr>
            <w:r>
              <w:rPr>
                <w:rFonts w:ascii="Arial" w:hAnsi="Arial" w:cs="Arial"/>
                <w:sz w:val="22"/>
                <w:szCs w:val="22"/>
              </w:rPr>
              <w:t>Who will the participants be?</w:t>
            </w:r>
          </w:p>
          <w:p w14:paraId="1E1D7F9D" w14:textId="77777777" w:rsidR="00AD5E63" w:rsidRDefault="00AD5E63" w:rsidP="00F91427">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EA0471B" w14:textId="5624D95D" w:rsidR="00A374A8" w:rsidRDefault="00A374A8" w:rsidP="00F91427">
            <w:pPr>
              <w:jc w:val="both"/>
              <w:rPr>
                <w:rFonts w:ascii="Arial" w:hAnsi="Arial" w:cs="Arial"/>
                <w:sz w:val="22"/>
                <w:szCs w:val="22"/>
              </w:rPr>
            </w:pPr>
            <w:r>
              <w:rPr>
                <w:rFonts w:ascii="Arial" w:hAnsi="Arial" w:cs="Arial"/>
                <w:sz w:val="22"/>
                <w:szCs w:val="22"/>
              </w:rPr>
              <w:t>Q</w:t>
            </w:r>
            <w:r w:rsidRPr="00A374A8">
              <w:rPr>
                <w:rFonts w:ascii="Arial" w:hAnsi="Arial" w:cs="Arial"/>
                <w:sz w:val="22"/>
                <w:szCs w:val="22"/>
              </w:rPr>
              <w:t xml:space="preserve">ualitative interviews </w:t>
            </w:r>
            <w:r>
              <w:rPr>
                <w:rFonts w:ascii="Arial" w:hAnsi="Arial" w:cs="Arial" w:hint="eastAsia"/>
                <w:sz w:val="22"/>
                <w:szCs w:val="22"/>
                <w:lang w:eastAsia="zh-CN"/>
              </w:rPr>
              <w:t>will</w:t>
            </w:r>
            <w:r>
              <w:rPr>
                <w:rFonts w:ascii="Arial" w:hAnsi="Arial" w:cs="Arial"/>
                <w:sz w:val="22"/>
                <w:szCs w:val="22"/>
              </w:rPr>
              <w:t xml:space="preserve"> be</w:t>
            </w:r>
            <w:r w:rsidRPr="00A374A8">
              <w:rPr>
                <w:rFonts w:ascii="Arial" w:hAnsi="Arial" w:cs="Arial"/>
                <w:sz w:val="22"/>
                <w:szCs w:val="22"/>
              </w:rPr>
              <w:t xml:space="preserve"> performed with </w:t>
            </w:r>
            <w:r w:rsidR="008D4C57">
              <w:rPr>
                <w:rFonts w:ascii="Arial" w:hAnsi="Arial" w:cs="Arial"/>
                <w:sz w:val="22"/>
                <w:szCs w:val="22"/>
              </w:rPr>
              <w:t>individuals</w:t>
            </w:r>
            <w:r w:rsidRPr="00A374A8">
              <w:rPr>
                <w:rFonts w:ascii="Arial" w:hAnsi="Arial" w:cs="Arial"/>
                <w:sz w:val="22"/>
                <w:szCs w:val="22"/>
              </w:rPr>
              <w:t xml:space="preserve"> including managers, </w:t>
            </w:r>
            <w:r w:rsidR="008D4C57">
              <w:rPr>
                <w:rFonts w:ascii="Arial" w:hAnsi="Arial" w:cs="Arial"/>
                <w:sz w:val="22"/>
                <w:szCs w:val="22"/>
              </w:rPr>
              <w:t>employees</w:t>
            </w:r>
            <w:r w:rsidR="00DB6A8F">
              <w:rPr>
                <w:rFonts w:ascii="Arial" w:hAnsi="Arial" w:cs="Arial"/>
                <w:sz w:val="22"/>
                <w:szCs w:val="22"/>
              </w:rPr>
              <w:t xml:space="preserve"> and customers</w:t>
            </w:r>
            <w:r w:rsidR="008D4C57">
              <w:rPr>
                <w:rFonts w:ascii="Arial" w:hAnsi="Arial" w:cs="Arial"/>
                <w:sz w:val="22"/>
                <w:szCs w:val="22"/>
              </w:rPr>
              <w:t xml:space="preserve"> </w:t>
            </w:r>
            <w:r w:rsidR="00F91427" w:rsidRPr="00F91427">
              <w:rPr>
                <w:rFonts w:ascii="Arial" w:hAnsi="Arial" w:cs="Arial"/>
                <w:sz w:val="22"/>
                <w:szCs w:val="22"/>
              </w:rPr>
              <w:t xml:space="preserve">as this is the population </w:t>
            </w:r>
            <w:r w:rsidR="008D4C57">
              <w:rPr>
                <w:rFonts w:ascii="Arial" w:hAnsi="Arial" w:cs="Arial"/>
                <w:sz w:val="22"/>
                <w:szCs w:val="22"/>
              </w:rPr>
              <w:t xml:space="preserve">required to investigate the </w:t>
            </w:r>
            <w:r w:rsidR="00DB6A8F">
              <w:rPr>
                <w:rFonts w:ascii="Arial" w:hAnsi="Arial" w:cs="Arial"/>
                <w:sz w:val="22"/>
                <w:szCs w:val="22"/>
              </w:rPr>
              <w:t xml:space="preserve">research. </w:t>
            </w:r>
          </w:p>
          <w:p w14:paraId="5EFDC475" w14:textId="77777777" w:rsidR="00F91427" w:rsidRDefault="00F91427" w:rsidP="00F91427">
            <w:pPr>
              <w:jc w:val="both"/>
              <w:rPr>
                <w:rFonts w:ascii="Arial" w:hAnsi="Arial" w:cs="Arial"/>
                <w:sz w:val="22"/>
                <w:szCs w:val="22"/>
              </w:rPr>
            </w:pPr>
          </w:p>
          <w:p w14:paraId="22FD5F28" w14:textId="57A34CFF" w:rsidR="002A152D" w:rsidRDefault="00DB6A8F" w:rsidP="00F91427">
            <w:pPr>
              <w:jc w:val="both"/>
              <w:rPr>
                <w:rFonts w:ascii="Arial" w:hAnsi="Arial" w:cs="Arial"/>
                <w:sz w:val="22"/>
                <w:szCs w:val="22"/>
              </w:rPr>
            </w:pPr>
            <w:r>
              <w:rPr>
                <w:rFonts w:ascii="Arial" w:hAnsi="Arial" w:cs="Arial"/>
                <w:sz w:val="22"/>
                <w:szCs w:val="22"/>
              </w:rPr>
              <w:t>The questionnaire will also be sent to individuals including those stated above and more generally.</w:t>
            </w:r>
          </w:p>
          <w:p w14:paraId="29724308" w14:textId="491E1AF7" w:rsidR="008D4C57" w:rsidRPr="003257BD" w:rsidRDefault="008D4C57" w:rsidP="00F91427">
            <w:pPr>
              <w:jc w:val="both"/>
              <w:rPr>
                <w:rFonts w:ascii="Arial" w:hAnsi="Arial" w:cs="Arial"/>
                <w:i/>
                <w:color w:val="808080"/>
                <w:sz w:val="18"/>
                <w:szCs w:val="18"/>
              </w:rPr>
            </w:pPr>
          </w:p>
        </w:tc>
      </w:tr>
      <w:tr w:rsidR="00AD5E63" w:rsidRPr="004C3A0B" w14:paraId="75022A7A" w14:textId="77777777" w:rsidTr="009D2E0B">
        <w:trPr>
          <w:trHeight w:val="403"/>
        </w:trPr>
        <w:tc>
          <w:tcPr>
            <w:tcW w:w="3256" w:type="dxa"/>
            <w:tcBorders>
              <w:top w:val="single" w:sz="4" w:space="0" w:color="auto"/>
            </w:tcBorders>
            <w:shd w:val="clear" w:color="auto" w:fill="F2F2F2" w:themeFill="background1" w:themeFillShade="F2"/>
            <w:vAlign w:val="center"/>
          </w:tcPr>
          <w:p w14:paraId="65F4C22E"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1DC1D5F" w14:textId="38BE3766" w:rsidR="003257BD" w:rsidRDefault="00DB6A8F" w:rsidP="00F91427">
            <w:pPr>
              <w:jc w:val="both"/>
              <w:rPr>
                <w:rFonts w:ascii="Arial" w:hAnsi="Arial" w:cs="Arial"/>
                <w:sz w:val="22"/>
                <w:szCs w:val="22"/>
              </w:rPr>
            </w:pPr>
            <w:r>
              <w:rPr>
                <w:rFonts w:ascii="Arial" w:hAnsi="Arial" w:cs="Arial"/>
                <w:sz w:val="22"/>
                <w:szCs w:val="22"/>
              </w:rPr>
              <w:t xml:space="preserve">The interview participants will be identified through own knowledge and connections, professionals through LinkedIn with a passion to engage with the study, getting in touch with local businesses, past </w:t>
            </w:r>
            <w:proofErr w:type="spellStart"/>
            <w:r>
              <w:rPr>
                <w:rFonts w:ascii="Arial" w:hAnsi="Arial" w:cs="Arial"/>
                <w:sz w:val="22"/>
                <w:szCs w:val="22"/>
              </w:rPr>
              <w:t>collegues</w:t>
            </w:r>
            <w:proofErr w:type="spellEnd"/>
            <w:r>
              <w:rPr>
                <w:rFonts w:ascii="Arial" w:hAnsi="Arial" w:cs="Arial"/>
                <w:sz w:val="22"/>
                <w:szCs w:val="22"/>
              </w:rPr>
              <w:t xml:space="preserve"> and current </w:t>
            </w:r>
            <w:proofErr w:type="spellStart"/>
            <w:r>
              <w:rPr>
                <w:rFonts w:ascii="Arial" w:hAnsi="Arial" w:cs="Arial"/>
                <w:sz w:val="22"/>
                <w:szCs w:val="22"/>
              </w:rPr>
              <w:t>collegues</w:t>
            </w:r>
            <w:proofErr w:type="spellEnd"/>
            <w:r>
              <w:rPr>
                <w:rFonts w:ascii="Arial" w:hAnsi="Arial" w:cs="Arial"/>
                <w:sz w:val="22"/>
                <w:szCs w:val="22"/>
              </w:rPr>
              <w:t>, online groups and forum’s interested in customer service study.</w:t>
            </w:r>
          </w:p>
          <w:p w14:paraId="17A618F3" w14:textId="5A17E304" w:rsidR="00F91427" w:rsidRDefault="00F91427" w:rsidP="00F91427">
            <w:pPr>
              <w:jc w:val="both"/>
              <w:rPr>
                <w:rFonts w:ascii="Arial" w:hAnsi="Arial" w:cs="Arial"/>
                <w:sz w:val="22"/>
                <w:szCs w:val="22"/>
              </w:rPr>
            </w:pPr>
          </w:p>
          <w:p w14:paraId="74798577" w14:textId="64A42475" w:rsidR="00AD5E63" w:rsidRPr="004C3A0B" w:rsidRDefault="00AD5E63" w:rsidP="00144B8D">
            <w:pPr>
              <w:jc w:val="both"/>
              <w:rPr>
                <w:rFonts w:ascii="Arial" w:hAnsi="Arial" w:cs="Arial"/>
                <w:color w:val="808080"/>
                <w:sz w:val="18"/>
                <w:szCs w:val="18"/>
              </w:rPr>
            </w:pPr>
          </w:p>
        </w:tc>
      </w:tr>
    </w:tbl>
    <w:p w14:paraId="6592E311" w14:textId="4304BFF7" w:rsidR="00065801" w:rsidRDefault="00065801"/>
    <w:tbl>
      <w:tblPr>
        <w:tblStyle w:val="TableGrid"/>
        <w:tblW w:w="9889" w:type="dxa"/>
        <w:tblLook w:val="04A0" w:firstRow="1" w:lastRow="0" w:firstColumn="1" w:lastColumn="0" w:noHBand="0" w:noVBand="1"/>
      </w:tblPr>
      <w:tblGrid>
        <w:gridCol w:w="7225"/>
        <w:gridCol w:w="992"/>
        <w:gridCol w:w="850"/>
        <w:gridCol w:w="822"/>
      </w:tblGrid>
      <w:tr w:rsidR="00397B49" w:rsidRPr="004C3A0B" w14:paraId="36E0756C" w14:textId="77777777" w:rsidTr="00354F34">
        <w:tc>
          <w:tcPr>
            <w:tcW w:w="7225" w:type="dxa"/>
            <w:shd w:val="clear" w:color="auto" w:fill="F2F2F2" w:themeFill="background1" w:themeFillShade="F2"/>
          </w:tcPr>
          <w:p w14:paraId="4F1DE88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96F6035" w14:textId="77777777" w:rsidR="00397B49" w:rsidRPr="004C3A0B" w:rsidRDefault="00397B49" w:rsidP="00720BA7">
            <w:pPr>
              <w:autoSpaceDE w:val="0"/>
              <w:autoSpaceDN w:val="0"/>
              <w:adjustRightInd w:val="0"/>
              <w:jc w:val="center"/>
              <w:rPr>
                <w:rFonts w:ascii="Arial" w:hAnsi="Arial" w:cs="Arial"/>
                <w:b/>
                <w:bCs/>
                <w:sz w:val="16"/>
                <w:szCs w:val="16"/>
              </w:rPr>
            </w:pPr>
          </w:p>
          <w:p w14:paraId="50CABC2D"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CA1EBE8"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AE3E9CA" w14:textId="77777777" w:rsidR="00397B49" w:rsidRPr="004C3A0B" w:rsidRDefault="00397B49" w:rsidP="00694EA8">
            <w:pPr>
              <w:autoSpaceDE w:val="0"/>
              <w:autoSpaceDN w:val="0"/>
              <w:adjustRightInd w:val="0"/>
              <w:jc w:val="center"/>
              <w:rPr>
                <w:rFonts w:ascii="Arial" w:hAnsi="Arial" w:cs="Arial"/>
                <w:b/>
                <w:bCs/>
                <w:sz w:val="16"/>
                <w:szCs w:val="16"/>
              </w:rPr>
            </w:pPr>
          </w:p>
          <w:p w14:paraId="548CC14C"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A743BC9" w14:textId="77777777" w:rsidTr="00354F34">
        <w:trPr>
          <w:trHeight w:val="439"/>
        </w:trPr>
        <w:tc>
          <w:tcPr>
            <w:tcW w:w="7225" w:type="dxa"/>
            <w:shd w:val="clear" w:color="auto" w:fill="F2F2F2" w:themeFill="background1" w:themeFillShade="F2"/>
            <w:vAlign w:val="center"/>
          </w:tcPr>
          <w:p w14:paraId="5C0590E4"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C9460CE" w14:textId="39AED3A3" w:rsidR="00397B49" w:rsidRPr="004C3A0B" w:rsidRDefault="00B33C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4352A0D8"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3F1486C"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E00B737" w14:textId="77777777" w:rsidTr="00354F34">
        <w:trPr>
          <w:trHeight w:val="403"/>
        </w:trPr>
        <w:tc>
          <w:tcPr>
            <w:tcW w:w="7225" w:type="dxa"/>
            <w:shd w:val="clear" w:color="auto" w:fill="F2F2F2" w:themeFill="background1" w:themeFillShade="F2"/>
            <w:vAlign w:val="center"/>
          </w:tcPr>
          <w:p w14:paraId="0826851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48CC4228" w14:textId="4AACAF8F"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5F12D5F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70A751F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7AE3BF" w14:textId="77777777" w:rsidTr="00354F34">
        <w:trPr>
          <w:trHeight w:val="439"/>
        </w:trPr>
        <w:tc>
          <w:tcPr>
            <w:tcW w:w="7225" w:type="dxa"/>
            <w:shd w:val="clear" w:color="auto" w:fill="F2F2F2" w:themeFill="background1" w:themeFillShade="F2"/>
            <w:vAlign w:val="center"/>
          </w:tcPr>
          <w:p w14:paraId="5C81994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2E188D6" w14:textId="05DBDAEB"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14B705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221B37" w14:textId="292933C3"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14D7676" w14:textId="77777777" w:rsidTr="00354F34">
        <w:trPr>
          <w:trHeight w:val="403"/>
        </w:trPr>
        <w:tc>
          <w:tcPr>
            <w:tcW w:w="7225" w:type="dxa"/>
            <w:shd w:val="clear" w:color="auto" w:fill="F2F2F2" w:themeFill="background1" w:themeFillShade="F2"/>
            <w:vAlign w:val="center"/>
          </w:tcPr>
          <w:p w14:paraId="067FFD4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723DC5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35C7D543" w14:textId="604CED54" w:rsidR="00C86572" w:rsidRPr="004C3A0B" w:rsidRDefault="00334EF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4E4D29E8" w14:textId="60A55EF4"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32DFAB" w14:textId="77777777" w:rsidTr="00354F34">
        <w:trPr>
          <w:trHeight w:val="439"/>
        </w:trPr>
        <w:tc>
          <w:tcPr>
            <w:tcW w:w="7225" w:type="dxa"/>
            <w:shd w:val="clear" w:color="auto" w:fill="F2F2F2" w:themeFill="background1" w:themeFillShade="F2"/>
            <w:vAlign w:val="center"/>
          </w:tcPr>
          <w:p w14:paraId="13C643C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8237BB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444D1C7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5D48E2D5" w14:textId="6FEE239B"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AD74D4A" w14:textId="77777777" w:rsidTr="00354F34">
        <w:trPr>
          <w:trHeight w:val="403"/>
        </w:trPr>
        <w:tc>
          <w:tcPr>
            <w:tcW w:w="7225" w:type="dxa"/>
            <w:shd w:val="clear" w:color="auto" w:fill="F2F2F2" w:themeFill="background1" w:themeFillShade="F2"/>
            <w:vAlign w:val="center"/>
          </w:tcPr>
          <w:p w14:paraId="4ABB78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lastRenderedPageBreak/>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1500A331" w14:textId="25AD8C3D"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48138E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7C711FA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7D9F6B7" w14:textId="77777777" w:rsidTr="00354F34">
        <w:trPr>
          <w:trHeight w:val="439"/>
        </w:trPr>
        <w:tc>
          <w:tcPr>
            <w:tcW w:w="7225" w:type="dxa"/>
            <w:shd w:val="clear" w:color="auto" w:fill="F2F2F2" w:themeFill="background1" w:themeFillShade="F2"/>
            <w:vAlign w:val="center"/>
          </w:tcPr>
          <w:p w14:paraId="50BCD5A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775CD289" w14:textId="443D42BC"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F05C96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5C0D5DF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CCFFCC1" w14:textId="77777777" w:rsidTr="00354F34">
        <w:trPr>
          <w:trHeight w:val="403"/>
        </w:trPr>
        <w:tc>
          <w:tcPr>
            <w:tcW w:w="7225" w:type="dxa"/>
            <w:shd w:val="clear" w:color="auto" w:fill="F2F2F2" w:themeFill="background1" w:themeFillShade="F2"/>
            <w:vAlign w:val="center"/>
          </w:tcPr>
          <w:p w14:paraId="4FDA90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0EDC5220" w14:textId="1C794756"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3547408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9848A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25D314F" w14:textId="77777777" w:rsidTr="00354F34">
        <w:trPr>
          <w:trHeight w:val="439"/>
        </w:trPr>
        <w:tc>
          <w:tcPr>
            <w:tcW w:w="7225" w:type="dxa"/>
            <w:shd w:val="clear" w:color="auto" w:fill="F2F2F2" w:themeFill="background1" w:themeFillShade="F2"/>
            <w:vAlign w:val="center"/>
          </w:tcPr>
          <w:p w14:paraId="122041FF"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7A908ADB" w14:textId="3739D49A"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162BEEB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E72BA2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F11682D"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4C3958D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14CE565" w14:textId="77777777" w:rsidTr="00354F34">
        <w:trPr>
          <w:trHeight w:val="403"/>
        </w:trPr>
        <w:tc>
          <w:tcPr>
            <w:tcW w:w="9889" w:type="dxa"/>
            <w:gridSpan w:val="4"/>
            <w:vAlign w:val="center"/>
          </w:tcPr>
          <w:p w14:paraId="69D668CD" w14:textId="77777777" w:rsidR="003257BD" w:rsidRDefault="003257BD" w:rsidP="003257BD">
            <w:pPr>
              <w:rPr>
                <w:rFonts w:ascii="Arial" w:hAnsi="Arial" w:cs="Arial"/>
                <w:sz w:val="22"/>
                <w:szCs w:val="22"/>
              </w:rPr>
            </w:pPr>
          </w:p>
          <w:p w14:paraId="617F743C" w14:textId="77777777" w:rsidR="003257BD" w:rsidRDefault="003257BD" w:rsidP="003257BD">
            <w:pPr>
              <w:rPr>
                <w:rFonts w:ascii="Arial" w:hAnsi="Arial" w:cs="Arial"/>
                <w:sz w:val="22"/>
                <w:szCs w:val="22"/>
              </w:rPr>
            </w:pPr>
          </w:p>
          <w:p w14:paraId="719B13FC" w14:textId="77777777" w:rsidR="003257BD" w:rsidRPr="004C3A0B" w:rsidRDefault="003257BD" w:rsidP="003257BD">
            <w:pPr>
              <w:rPr>
                <w:rFonts w:ascii="Arial" w:hAnsi="Arial" w:cs="Arial"/>
                <w:sz w:val="22"/>
                <w:szCs w:val="22"/>
              </w:rPr>
            </w:pPr>
          </w:p>
          <w:p w14:paraId="655AA3DB"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E092F8D"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C67FE5B" w14:textId="77777777" w:rsidTr="00354F34">
        <w:tc>
          <w:tcPr>
            <w:tcW w:w="7225" w:type="dxa"/>
            <w:shd w:val="clear" w:color="auto" w:fill="F2F2F2" w:themeFill="background1" w:themeFillShade="F2"/>
          </w:tcPr>
          <w:p w14:paraId="21722897"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38BDFB4" w14:textId="77777777" w:rsidR="00E45AB0" w:rsidRPr="004C3A0B" w:rsidRDefault="00E45AB0" w:rsidP="00720BA7">
            <w:pPr>
              <w:autoSpaceDE w:val="0"/>
              <w:autoSpaceDN w:val="0"/>
              <w:adjustRightInd w:val="0"/>
              <w:jc w:val="center"/>
              <w:rPr>
                <w:rFonts w:ascii="Arial" w:hAnsi="Arial" w:cs="Arial"/>
                <w:b/>
                <w:bCs/>
                <w:sz w:val="16"/>
                <w:szCs w:val="16"/>
              </w:rPr>
            </w:pPr>
          </w:p>
          <w:p w14:paraId="1811D4B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F1AE9B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6840A62" w14:textId="77777777" w:rsidR="00E45AB0" w:rsidRPr="004C3A0B" w:rsidRDefault="00E45AB0" w:rsidP="00720BA7">
            <w:pPr>
              <w:autoSpaceDE w:val="0"/>
              <w:autoSpaceDN w:val="0"/>
              <w:adjustRightInd w:val="0"/>
              <w:jc w:val="center"/>
              <w:rPr>
                <w:rFonts w:ascii="Arial" w:hAnsi="Arial" w:cs="Arial"/>
                <w:b/>
                <w:bCs/>
                <w:sz w:val="16"/>
                <w:szCs w:val="16"/>
              </w:rPr>
            </w:pPr>
          </w:p>
          <w:p w14:paraId="528F3EC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7B8BE22" w14:textId="77777777" w:rsidTr="00354F34">
        <w:trPr>
          <w:trHeight w:val="439"/>
        </w:trPr>
        <w:tc>
          <w:tcPr>
            <w:tcW w:w="7225" w:type="dxa"/>
            <w:shd w:val="clear" w:color="auto" w:fill="F2F2F2" w:themeFill="background1" w:themeFillShade="F2"/>
            <w:vAlign w:val="center"/>
          </w:tcPr>
          <w:p w14:paraId="1C95CD6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9F5311F"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E6A4A28" w14:textId="02CAE64E"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1EAB967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D8CE189" w14:textId="77777777" w:rsidTr="00354F34">
        <w:trPr>
          <w:trHeight w:val="403"/>
        </w:trPr>
        <w:tc>
          <w:tcPr>
            <w:tcW w:w="7225" w:type="dxa"/>
            <w:shd w:val="clear" w:color="auto" w:fill="F2F2F2" w:themeFill="background1" w:themeFillShade="F2"/>
            <w:vAlign w:val="center"/>
          </w:tcPr>
          <w:p w14:paraId="4562E2D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DA5065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3EF0B582" w14:textId="42C6CFC3"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337012C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2434964" w14:textId="77777777" w:rsidTr="00354F34">
        <w:trPr>
          <w:trHeight w:val="439"/>
        </w:trPr>
        <w:tc>
          <w:tcPr>
            <w:tcW w:w="7225" w:type="dxa"/>
            <w:shd w:val="clear" w:color="auto" w:fill="F2F2F2" w:themeFill="background1" w:themeFillShade="F2"/>
            <w:vAlign w:val="center"/>
          </w:tcPr>
          <w:p w14:paraId="50B53A0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380291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76B50535" w14:textId="55392AD1"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1995C8C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77065A1" w14:textId="77777777" w:rsidTr="00354F34">
        <w:trPr>
          <w:trHeight w:val="403"/>
        </w:trPr>
        <w:tc>
          <w:tcPr>
            <w:tcW w:w="7225" w:type="dxa"/>
            <w:shd w:val="clear" w:color="auto" w:fill="F2F2F2" w:themeFill="background1" w:themeFillShade="F2"/>
            <w:vAlign w:val="center"/>
          </w:tcPr>
          <w:p w14:paraId="0A633A6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BC52AD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6081E6A" w14:textId="7FEE422B"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083B2D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ECB45D6" w14:textId="77777777" w:rsidTr="00A83D75">
        <w:trPr>
          <w:trHeight w:val="403"/>
        </w:trPr>
        <w:tc>
          <w:tcPr>
            <w:tcW w:w="9889" w:type="dxa"/>
            <w:gridSpan w:val="4"/>
            <w:shd w:val="clear" w:color="auto" w:fill="F2F2F2" w:themeFill="background1" w:themeFillShade="F2"/>
            <w:vAlign w:val="center"/>
          </w:tcPr>
          <w:p w14:paraId="3DF7999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4A51ED7" w14:textId="77777777" w:rsidTr="00C70796">
        <w:trPr>
          <w:trHeight w:val="403"/>
        </w:trPr>
        <w:tc>
          <w:tcPr>
            <w:tcW w:w="9889" w:type="dxa"/>
            <w:gridSpan w:val="4"/>
            <w:vAlign w:val="center"/>
          </w:tcPr>
          <w:p w14:paraId="37430DBE" w14:textId="77777777" w:rsidR="003257BD" w:rsidRDefault="003257BD" w:rsidP="003257BD">
            <w:pPr>
              <w:rPr>
                <w:rFonts w:ascii="Arial" w:hAnsi="Arial" w:cs="Arial"/>
                <w:sz w:val="22"/>
                <w:szCs w:val="22"/>
              </w:rPr>
            </w:pPr>
          </w:p>
          <w:p w14:paraId="2272F430" w14:textId="77777777" w:rsidR="003257BD" w:rsidRDefault="003257BD" w:rsidP="003257BD">
            <w:pPr>
              <w:rPr>
                <w:rFonts w:ascii="Arial" w:hAnsi="Arial" w:cs="Arial"/>
                <w:sz w:val="22"/>
                <w:szCs w:val="22"/>
              </w:rPr>
            </w:pPr>
          </w:p>
          <w:p w14:paraId="2F0E97D3" w14:textId="77777777" w:rsidR="003257BD" w:rsidRPr="004C3A0B" w:rsidRDefault="003257BD" w:rsidP="003257BD">
            <w:pPr>
              <w:rPr>
                <w:rFonts w:ascii="Arial" w:hAnsi="Arial" w:cs="Arial"/>
                <w:sz w:val="22"/>
                <w:szCs w:val="22"/>
              </w:rPr>
            </w:pPr>
          </w:p>
          <w:p w14:paraId="5DE350F1"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D9D1084"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D8FA63F" w14:textId="77777777" w:rsidR="00065801" w:rsidRDefault="00065801">
      <w:pPr>
        <w:rPr>
          <w:rFonts w:ascii="Arial" w:hAnsi="Arial" w:cs="Arial"/>
          <w:b/>
          <w:sz w:val="22"/>
          <w:szCs w:val="22"/>
        </w:rPr>
      </w:pPr>
      <w:r>
        <w:rPr>
          <w:rFonts w:ascii="Arial" w:hAnsi="Arial" w:cs="Arial"/>
          <w:b/>
          <w:sz w:val="22"/>
          <w:szCs w:val="22"/>
        </w:rPr>
        <w:br w:type="page"/>
      </w:r>
    </w:p>
    <w:p w14:paraId="5AE96FF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3F32BD1" w14:textId="77777777" w:rsidTr="00A83D75">
        <w:tc>
          <w:tcPr>
            <w:tcW w:w="9923" w:type="dxa"/>
            <w:gridSpan w:val="4"/>
            <w:tcBorders>
              <w:bottom w:val="single" w:sz="4" w:space="0" w:color="auto"/>
            </w:tcBorders>
            <w:shd w:val="clear" w:color="auto" w:fill="F2F2F2" w:themeFill="background1" w:themeFillShade="F2"/>
          </w:tcPr>
          <w:p w14:paraId="48792F98"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C23C464" w14:textId="77777777" w:rsidR="00B71FC2" w:rsidRDefault="00B71FC2" w:rsidP="00B71FC2"/>
          <w:p w14:paraId="333218EE"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747D4E0" w14:textId="77777777" w:rsidTr="00354F34">
        <w:tc>
          <w:tcPr>
            <w:tcW w:w="8251" w:type="dxa"/>
            <w:gridSpan w:val="2"/>
            <w:vMerge w:val="restart"/>
            <w:shd w:val="clear" w:color="auto" w:fill="F2F2F2" w:themeFill="background1" w:themeFillShade="F2"/>
          </w:tcPr>
          <w:p w14:paraId="42E4C419"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D43BE62"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EBA480"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D126F63" w14:textId="77777777" w:rsidR="00425DA7" w:rsidRPr="00FD519A" w:rsidRDefault="006E309C"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4CDBC5AF" w14:textId="77777777" w:rsidTr="00354F34">
        <w:tc>
          <w:tcPr>
            <w:tcW w:w="8251" w:type="dxa"/>
            <w:gridSpan w:val="2"/>
            <w:vMerge/>
            <w:tcBorders>
              <w:bottom w:val="single" w:sz="4" w:space="0" w:color="auto"/>
            </w:tcBorders>
            <w:shd w:val="clear" w:color="auto" w:fill="F2F2F2" w:themeFill="background1" w:themeFillShade="F2"/>
          </w:tcPr>
          <w:p w14:paraId="39BE59C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8747A3"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ED42D55" w14:textId="1C8D57FE" w:rsidR="00425DA7" w:rsidRDefault="006E309C"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51CF5">
                  <w:rPr>
                    <w:rFonts w:ascii="MS Gothic" w:eastAsia="MS Gothic" w:hAnsi="MS Gothic" w:cs="Arial" w:hint="eastAsia"/>
                    <w:b w:val="0"/>
                    <w:bCs w:val="0"/>
                  </w:rPr>
                  <w:t>☒</w:t>
                </w:r>
              </w:sdtContent>
            </w:sdt>
          </w:p>
        </w:tc>
      </w:tr>
      <w:tr w:rsidR="00C86572" w:rsidRPr="004C3A0B" w14:paraId="242CE872" w14:textId="77777777" w:rsidTr="00A83D75">
        <w:tc>
          <w:tcPr>
            <w:tcW w:w="9923" w:type="dxa"/>
            <w:gridSpan w:val="4"/>
            <w:tcBorders>
              <w:bottom w:val="single" w:sz="4" w:space="0" w:color="auto"/>
            </w:tcBorders>
            <w:shd w:val="clear" w:color="auto" w:fill="F2F2F2" w:themeFill="background1" w:themeFillShade="F2"/>
          </w:tcPr>
          <w:p w14:paraId="263BA01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8788FA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890EFC3" w14:textId="77777777" w:rsidTr="00354F34">
        <w:tc>
          <w:tcPr>
            <w:tcW w:w="4849" w:type="dxa"/>
            <w:tcBorders>
              <w:top w:val="single" w:sz="4" w:space="0" w:color="auto"/>
              <w:bottom w:val="single" w:sz="4" w:space="0" w:color="auto"/>
            </w:tcBorders>
          </w:tcPr>
          <w:p w14:paraId="69DE15E8" w14:textId="0784B55F"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6E12354" w14:textId="321D8074" w:rsidR="001A0C78" w:rsidRDefault="001A0C78" w:rsidP="002960B0">
            <w:pPr>
              <w:autoSpaceDE w:val="0"/>
              <w:autoSpaceDN w:val="0"/>
              <w:adjustRightInd w:val="0"/>
              <w:jc w:val="both"/>
              <w:rPr>
                <w:rFonts w:ascii="Arial" w:hAnsi="Arial" w:cs="Arial"/>
                <w:sz w:val="22"/>
                <w:szCs w:val="22"/>
              </w:rPr>
            </w:pPr>
            <w:r>
              <w:rPr>
                <w:rFonts w:ascii="Arial" w:hAnsi="Arial" w:cs="Arial"/>
                <w:sz w:val="22"/>
                <w:szCs w:val="22"/>
              </w:rPr>
              <w:t xml:space="preserve">Refer to </w:t>
            </w:r>
            <w:r w:rsidRPr="001A0C78">
              <w:rPr>
                <w:rFonts w:ascii="Arial" w:hAnsi="Arial" w:cs="Arial"/>
                <w:sz w:val="22"/>
                <w:szCs w:val="22"/>
              </w:rPr>
              <w:t xml:space="preserve">Flinders’ Ethical framework (1992) </w:t>
            </w:r>
            <w:r>
              <w:rPr>
                <w:rFonts w:ascii="Arial" w:hAnsi="Arial" w:cs="Arial"/>
                <w:sz w:val="22"/>
                <w:szCs w:val="22"/>
              </w:rPr>
              <w:t xml:space="preserve">to </w:t>
            </w:r>
            <w:r w:rsidRPr="001A0C78">
              <w:rPr>
                <w:rFonts w:ascii="Arial" w:hAnsi="Arial" w:cs="Arial"/>
                <w:sz w:val="22"/>
                <w:szCs w:val="22"/>
              </w:rPr>
              <w:t xml:space="preserve">discuss the </w:t>
            </w:r>
            <w:r>
              <w:rPr>
                <w:rFonts w:ascii="Arial" w:hAnsi="Arial" w:cs="Arial"/>
                <w:sz w:val="22"/>
                <w:szCs w:val="22"/>
              </w:rPr>
              <w:t>risks to participants</w:t>
            </w:r>
            <w:r>
              <w:t xml:space="preserve"> </w:t>
            </w:r>
            <w:r w:rsidRPr="001A0C78">
              <w:rPr>
                <w:rFonts w:ascii="Arial" w:hAnsi="Arial" w:cs="Arial"/>
                <w:sz w:val="22"/>
                <w:szCs w:val="22"/>
              </w:rPr>
              <w:t>from the three main stages of the study</w:t>
            </w:r>
            <w:r w:rsidR="00430D58">
              <w:rPr>
                <w:rFonts w:ascii="Arial" w:hAnsi="Arial" w:cs="Arial"/>
                <w:sz w:val="22"/>
                <w:szCs w:val="22"/>
              </w:rPr>
              <w:t>.</w:t>
            </w:r>
          </w:p>
          <w:p w14:paraId="092EB796" w14:textId="6A4FF410" w:rsidR="001A0C78" w:rsidRDefault="002960B0" w:rsidP="002960B0">
            <w:pPr>
              <w:autoSpaceDE w:val="0"/>
              <w:autoSpaceDN w:val="0"/>
              <w:adjustRightInd w:val="0"/>
              <w:jc w:val="both"/>
              <w:rPr>
                <w:rFonts w:ascii="Arial" w:hAnsi="Arial" w:cs="Arial"/>
                <w:sz w:val="22"/>
                <w:szCs w:val="22"/>
              </w:rPr>
            </w:pPr>
            <w:r>
              <w:rPr>
                <w:rFonts w:ascii="Arial" w:hAnsi="Arial" w:cs="Arial"/>
                <w:sz w:val="22"/>
                <w:szCs w:val="22"/>
              </w:rPr>
              <w:t xml:space="preserve">Stage 1: </w:t>
            </w:r>
            <w:r w:rsidRPr="002960B0">
              <w:rPr>
                <w:rFonts w:ascii="Arial" w:hAnsi="Arial" w:cs="Arial"/>
                <w:sz w:val="22"/>
                <w:szCs w:val="22"/>
              </w:rPr>
              <w:t>the recruitment</w:t>
            </w:r>
            <w:r>
              <w:rPr>
                <w:rFonts w:ascii="Arial" w:hAnsi="Arial" w:cs="Arial"/>
                <w:sz w:val="22"/>
                <w:szCs w:val="22"/>
              </w:rPr>
              <w:t xml:space="preserve">. </w:t>
            </w:r>
            <w:r w:rsidRPr="002960B0">
              <w:rPr>
                <w:rFonts w:ascii="Arial" w:hAnsi="Arial" w:cs="Arial"/>
                <w:sz w:val="22"/>
                <w:szCs w:val="22"/>
              </w:rPr>
              <w:t xml:space="preserve">The participants could </w:t>
            </w:r>
            <w:r w:rsidR="00DB6A8F">
              <w:rPr>
                <w:rFonts w:ascii="Arial" w:hAnsi="Arial" w:cs="Arial"/>
                <w:sz w:val="22"/>
                <w:szCs w:val="22"/>
              </w:rPr>
              <w:t>potentially feel</w:t>
            </w:r>
            <w:r w:rsidRPr="002960B0">
              <w:rPr>
                <w:rFonts w:ascii="Arial" w:hAnsi="Arial" w:cs="Arial"/>
                <w:sz w:val="22"/>
                <w:szCs w:val="22"/>
              </w:rPr>
              <w:t xml:space="preserve"> emotional</w:t>
            </w:r>
            <w:r w:rsidR="00DB6A8F">
              <w:rPr>
                <w:rFonts w:ascii="Arial" w:hAnsi="Arial" w:cs="Arial"/>
                <w:sz w:val="22"/>
                <w:szCs w:val="22"/>
              </w:rPr>
              <w:t>ly</w:t>
            </w:r>
            <w:r w:rsidRPr="002960B0">
              <w:rPr>
                <w:rFonts w:ascii="Arial" w:hAnsi="Arial" w:cs="Arial"/>
                <w:sz w:val="22"/>
                <w:szCs w:val="22"/>
              </w:rPr>
              <w:t xml:space="preserve"> distressed when they recall the harsh times they have experienced</w:t>
            </w:r>
            <w:r w:rsidR="00DB6A8F">
              <w:rPr>
                <w:rFonts w:ascii="Arial" w:hAnsi="Arial" w:cs="Arial"/>
                <w:sz w:val="22"/>
                <w:szCs w:val="22"/>
              </w:rPr>
              <w:t xml:space="preserve"> especially when discussing employee demoralisation</w:t>
            </w:r>
            <w:r w:rsidRPr="002960B0">
              <w:rPr>
                <w:rFonts w:ascii="Arial" w:hAnsi="Arial" w:cs="Arial"/>
                <w:sz w:val="22"/>
                <w:szCs w:val="22"/>
              </w:rPr>
              <w:t>.</w:t>
            </w:r>
          </w:p>
          <w:p w14:paraId="1637358E" w14:textId="67A57416" w:rsid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 xml:space="preserve">tage 2: </w:t>
            </w:r>
            <w:r w:rsidRPr="002960B0">
              <w:rPr>
                <w:rFonts w:ascii="Arial" w:hAnsi="Arial" w:cs="Arial"/>
                <w:sz w:val="22"/>
                <w:szCs w:val="22"/>
                <w:lang w:eastAsia="zh-CN"/>
              </w:rPr>
              <w:t>the fieldwork</w:t>
            </w:r>
            <w:r>
              <w:rPr>
                <w:rFonts w:ascii="Arial" w:hAnsi="Arial" w:cs="Arial"/>
                <w:sz w:val="22"/>
                <w:szCs w:val="22"/>
                <w:lang w:eastAsia="zh-CN"/>
              </w:rPr>
              <w:t xml:space="preserve">. </w:t>
            </w:r>
            <w:r w:rsidRPr="002960B0">
              <w:rPr>
                <w:rFonts w:ascii="Arial" w:hAnsi="Arial" w:cs="Arial"/>
                <w:sz w:val="22"/>
                <w:szCs w:val="22"/>
                <w:lang w:eastAsia="zh-CN"/>
              </w:rPr>
              <w:t>The participants could concern</w:t>
            </w:r>
            <w:r>
              <w:rPr>
                <w:rFonts w:ascii="Arial" w:hAnsi="Arial" w:cs="Arial"/>
                <w:sz w:val="22"/>
                <w:szCs w:val="22"/>
                <w:lang w:eastAsia="zh-CN"/>
              </w:rPr>
              <w:t xml:space="preserve"> about </w:t>
            </w:r>
            <w:r w:rsidRPr="002960B0">
              <w:rPr>
                <w:rFonts w:ascii="Arial" w:hAnsi="Arial" w:cs="Arial"/>
                <w:sz w:val="22"/>
                <w:szCs w:val="22"/>
                <w:lang w:eastAsia="zh-CN"/>
              </w:rPr>
              <w:t>the questions related to sensitive organisational information</w:t>
            </w:r>
            <w:r>
              <w:rPr>
                <w:rFonts w:ascii="Arial" w:hAnsi="Arial" w:cs="Arial"/>
                <w:sz w:val="22"/>
                <w:szCs w:val="22"/>
                <w:lang w:eastAsia="zh-CN"/>
              </w:rPr>
              <w:t>.</w:t>
            </w:r>
          </w:p>
          <w:p w14:paraId="5231DA90" w14:textId="1B07AEFA" w:rsidR="003257BD" w:rsidRP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tage</w:t>
            </w:r>
            <w:r w:rsidR="001D64A2">
              <w:rPr>
                <w:rFonts w:ascii="Arial" w:hAnsi="Arial" w:cs="Arial"/>
                <w:sz w:val="22"/>
                <w:szCs w:val="22"/>
                <w:lang w:eastAsia="zh-CN"/>
              </w:rPr>
              <w:t xml:space="preserve"> </w:t>
            </w:r>
            <w:r>
              <w:rPr>
                <w:rFonts w:ascii="Arial" w:hAnsi="Arial" w:cs="Arial"/>
                <w:sz w:val="22"/>
                <w:szCs w:val="22"/>
                <w:lang w:eastAsia="zh-CN"/>
              </w:rPr>
              <w:t xml:space="preserve">3: Reporting. The participants could </w:t>
            </w:r>
            <w:r w:rsidRPr="002960B0">
              <w:rPr>
                <w:rFonts w:ascii="Arial" w:hAnsi="Arial" w:cs="Arial"/>
                <w:sz w:val="22"/>
                <w:szCs w:val="22"/>
                <w:lang w:eastAsia="zh-CN"/>
              </w:rPr>
              <w:t>concern about confidentiality and anonymity</w:t>
            </w:r>
            <w:r>
              <w:rPr>
                <w:rFonts w:ascii="Arial" w:hAnsi="Arial" w:cs="Arial"/>
                <w:sz w:val="22"/>
                <w:szCs w:val="22"/>
                <w:lang w:eastAsia="zh-CN"/>
              </w:rPr>
              <w:t xml:space="preserve"> of personal data.</w:t>
            </w:r>
          </w:p>
          <w:p w14:paraId="5D9AADA3" w14:textId="77777777" w:rsidR="003257BD" w:rsidRPr="002960B0" w:rsidRDefault="003257BD" w:rsidP="003257BD">
            <w:pPr>
              <w:rPr>
                <w:rFonts w:ascii="Arial" w:hAnsi="Arial" w:cs="Arial"/>
                <w:sz w:val="22"/>
                <w:szCs w:val="22"/>
              </w:rPr>
            </w:pPr>
          </w:p>
          <w:p w14:paraId="12043290" w14:textId="2C2E3DC4"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6148AD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1D1E38DD" w14:textId="66C5006F" w:rsidR="003257BD" w:rsidRDefault="002960B0" w:rsidP="00CB5695">
            <w:pPr>
              <w:jc w:val="both"/>
              <w:rPr>
                <w:rFonts w:ascii="Arial" w:hAnsi="Arial" w:cs="Arial"/>
                <w:sz w:val="22"/>
                <w:szCs w:val="22"/>
                <w:lang w:eastAsia="zh-CN"/>
              </w:rPr>
            </w:pPr>
            <w:r>
              <w:rPr>
                <w:rFonts w:ascii="Arial" w:hAnsi="Arial" w:cs="Arial" w:hint="eastAsia"/>
                <w:sz w:val="22"/>
                <w:szCs w:val="22"/>
                <w:lang w:eastAsia="zh-CN"/>
              </w:rPr>
              <w:t>1</w:t>
            </w:r>
            <w:r>
              <w:rPr>
                <w:rFonts w:ascii="Arial" w:hAnsi="Arial" w:cs="Arial"/>
                <w:sz w:val="22"/>
                <w:szCs w:val="22"/>
                <w:lang w:eastAsia="zh-CN"/>
              </w:rPr>
              <w:t>.</w:t>
            </w:r>
            <w:r w:rsidR="00CB5695">
              <w:rPr>
                <w:rFonts w:ascii="Arial" w:hAnsi="Arial" w:cs="Arial"/>
                <w:sz w:val="22"/>
                <w:szCs w:val="22"/>
                <w:lang w:eastAsia="zh-CN"/>
              </w:rPr>
              <w:t>I</w:t>
            </w:r>
            <w:r w:rsidR="00CB5695" w:rsidRPr="00CB5695">
              <w:rPr>
                <w:rFonts w:ascii="Arial" w:hAnsi="Arial" w:cs="Arial"/>
                <w:sz w:val="22"/>
                <w:szCs w:val="22"/>
                <w:lang w:eastAsia="zh-CN"/>
              </w:rPr>
              <w:t>f the participant has potential emotional challenges, the emotional distance strategy needs to be considered</w:t>
            </w:r>
            <w:r w:rsidR="00CB5695">
              <w:rPr>
                <w:rFonts w:ascii="Arial" w:hAnsi="Arial" w:cs="Arial"/>
                <w:sz w:val="22"/>
                <w:szCs w:val="22"/>
                <w:lang w:eastAsia="zh-CN"/>
              </w:rPr>
              <w:t xml:space="preserve">. For instance, </w:t>
            </w:r>
            <w:r w:rsidR="00CB5695" w:rsidRPr="002960B0">
              <w:rPr>
                <w:rFonts w:ascii="Arial" w:hAnsi="Arial" w:cs="Arial"/>
                <w:sz w:val="22"/>
                <w:szCs w:val="22"/>
                <w:lang w:eastAsia="zh-CN"/>
              </w:rPr>
              <w:t>remind</w:t>
            </w:r>
            <w:r w:rsidRPr="002960B0">
              <w:rPr>
                <w:rFonts w:ascii="Arial" w:hAnsi="Arial" w:cs="Arial"/>
                <w:sz w:val="22"/>
                <w:szCs w:val="22"/>
                <w:lang w:eastAsia="zh-CN"/>
              </w:rPr>
              <w:t xml:space="preserve"> participants of their right to withdraw from research or limit their participation</w:t>
            </w:r>
            <w:r>
              <w:rPr>
                <w:rFonts w:ascii="Arial" w:hAnsi="Arial" w:cs="Arial"/>
                <w:sz w:val="22"/>
                <w:szCs w:val="22"/>
                <w:lang w:eastAsia="zh-CN"/>
              </w:rPr>
              <w:t xml:space="preserve">. </w:t>
            </w:r>
            <w:r w:rsidRPr="002960B0">
              <w:rPr>
                <w:rFonts w:ascii="Arial" w:hAnsi="Arial" w:cs="Arial"/>
                <w:sz w:val="22"/>
                <w:szCs w:val="22"/>
                <w:lang w:eastAsia="zh-CN"/>
              </w:rPr>
              <w:t>if they become uncomfortable, provide counselling or psychological support for those who experience distress, and thoroughly debrief with participants after research sessions are completed</w:t>
            </w:r>
            <w:r>
              <w:rPr>
                <w:rFonts w:ascii="Arial" w:hAnsi="Arial" w:cs="Arial"/>
                <w:sz w:val="22"/>
                <w:szCs w:val="22"/>
                <w:lang w:eastAsia="zh-CN"/>
              </w:rPr>
              <w:t>.</w:t>
            </w:r>
          </w:p>
          <w:p w14:paraId="4BC89E1C" w14:textId="77777777" w:rsidR="00CB5695" w:rsidRDefault="002960B0" w:rsidP="00CB5695">
            <w:pPr>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P</w:t>
            </w:r>
            <w:r w:rsidRPr="002960B0">
              <w:rPr>
                <w:rFonts w:ascii="Arial" w:hAnsi="Arial" w:cs="Arial"/>
                <w:sz w:val="22"/>
                <w:szCs w:val="22"/>
                <w:lang w:eastAsia="zh-CN"/>
              </w:rPr>
              <w:t>rotect confidential data collected as well as the fact that the subject is participating in the</w:t>
            </w:r>
            <w:r w:rsidR="00CB5695">
              <w:rPr>
                <w:rFonts w:ascii="Arial" w:hAnsi="Arial" w:cs="Arial" w:hint="eastAsia"/>
                <w:sz w:val="22"/>
                <w:szCs w:val="22"/>
                <w:lang w:eastAsia="zh-CN"/>
              </w:rPr>
              <w:t xml:space="preserve"> </w:t>
            </w:r>
            <w:r w:rsidRPr="002960B0">
              <w:rPr>
                <w:rFonts w:ascii="Arial" w:hAnsi="Arial" w:cs="Arial"/>
                <w:sz w:val="22"/>
                <w:szCs w:val="22"/>
                <w:lang w:eastAsia="zh-CN"/>
              </w:rPr>
              <w:t>research project itself</w:t>
            </w:r>
            <w:r w:rsidR="00CB5695">
              <w:rPr>
                <w:rFonts w:ascii="Arial" w:hAnsi="Arial" w:cs="Arial"/>
                <w:sz w:val="22"/>
                <w:szCs w:val="22"/>
                <w:lang w:eastAsia="zh-CN"/>
              </w:rPr>
              <w:t>.</w:t>
            </w:r>
          </w:p>
          <w:p w14:paraId="2D64CAC4" w14:textId="0810883C" w:rsidR="002960B0" w:rsidRDefault="00CB5695" w:rsidP="00CB5695">
            <w:pPr>
              <w:jc w:val="both"/>
              <w:rPr>
                <w:rFonts w:ascii="Arial" w:hAnsi="Arial" w:cs="Arial"/>
                <w:sz w:val="22"/>
                <w:szCs w:val="22"/>
                <w:lang w:eastAsia="zh-CN"/>
              </w:rPr>
            </w:pPr>
            <w:r>
              <w:rPr>
                <w:rFonts w:ascii="Arial" w:hAnsi="Arial" w:cs="Arial"/>
                <w:sz w:val="22"/>
                <w:szCs w:val="22"/>
                <w:lang w:eastAsia="zh-CN"/>
              </w:rPr>
              <w:t>3. P</w:t>
            </w:r>
            <w:r w:rsidR="002960B0" w:rsidRPr="002960B0">
              <w:rPr>
                <w:rFonts w:ascii="Arial" w:hAnsi="Arial" w:cs="Arial"/>
                <w:sz w:val="22"/>
                <w:szCs w:val="22"/>
                <w:lang w:eastAsia="zh-CN"/>
              </w:rPr>
              <w:t>rotect confidentiality of research data and ensure all relevant local laws</w:t>
            </w:r>
            <w:r>
              <w:rPr>
                <w:rFonts w:ascii="Arial" w:hAnsi="Arial" w:cs="Arial" w:hint="eastAsia"/>
                <w:sz w:val="22"/>
                <w:szCs w:val="22"/>
                <w:lang w:eastAsia="zh-CN"/>
              </w:rPr>
              <w:t>.</w:t>
            </w:r>
            <w:r>
              <w:rPr>
                <w:rFonts w:ascii="Arial" w:hAnsi="Arial" w:cs="Arial"/>
                <w:sz w:val="22"/>
                <w:szCs w:val="22"/>
                <w:lang w:eastAsia="zh-CN"/>
              </w:rPr>
              <w:t xml:space="preserve"> </w:t>
            </w:r>
            <w:r w:rsidRPr="00CB5695">
              <w:rPr>
                <w:rFonts w:ascii="Arial" w:hAnsi="Arial" w:cs="Arial"/>
                <w:sz w:val="22"/>
                <w:szCs w:val="22"/>
                <w:lang w:eastAsia="zh-CN"/>
              </w:rPr>
              <w:t>The development of science and technology also puts forward higher requirements for data storage.</w:t>
            </w:r>
          </w:p>
          <w:p w14:paraId="44E677DB" w14:textId="7D471CF1" w:rsidR="00354F34" w:rsidRPr="00354F34" w:rsidRDefault="00354F34" w:rsidP="003257BD">
            <w:pPr>
              <w:autoSpaceDE w:val="0"/>
              <w:autoSpaceDN w:val="0"/>
              <w:adjustRightInd w:val="0"/>
              <w:rPr>
                <w:rFonts w:cs="Arial"/>
                <w:i/>
              </w:rPr>
            </w:pPr>
          </w:p>
        </w:tc>
      </w:tr>
      <w:tr w:rsidR="006F307C" w:rsidRPr="004C3A0B" w14:paraId="162E754C" w14:textId="77777777" w:rsidTr="00A83D75">
        <w:tc>
          <w:tcPr>
            <w:tcW w:w="9923" w:type="dxa"/>
            <w:gridSpan w:val="4"/>
            <w:tcBorders>
              <w:bottom w:val="single" w:sz="4" w:space="0" w:color="auto"/>
            </w:tcBorders>
            <w:shd w:val="clear" w:color="auto" w:fill="F2F2F2" w:themeFill="background1" w:themeFillShade="F2"/>
          </w:tcPr>
          <w:p w14:paraId="4B4AF88F"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0493FD2A" w14:textId="77777777" w:rsidTr="00694EA8">
        <w:tc>
          <w:tcPr>
            <w:tcW w:w="9923" w:type="dxa"/>
            <w:gridSpan w:val="4"/>
            <w:tcBorders>
              <w:top w:val="single" w:sz="4" w:space="0" w:color="auto"/>
              <w:bottom w:val="single" w:sz="4" w:space="0" w:color="auto"/>
            </w:tcBorders>
          </w:tcPr>
          <w:p w14:paraId="0F5694F1" w14:textId="77777777" w:rsidR="003257BD" w:rsidRDefault="003257BD" w:rsidP="003257BD">
            <w:pPr>
              <w:rPr>
                <w:rFonts w:ascii="Arial" w:hAnsi="Arial" w:cs="Arial"/>
                <w:sz w:val="22"/>
                <w:szCs w:val="22"/>
              </w:rPr>
            </w:pPr>
          </w:p>
          <w:p w14:paraId="079C9B19" w14:textId="77777777" w:rsidR="003257BD" w:rsidRDefault="003257BD" w:rsidP="003257BD">
            <w:pPr>
              <w:rPr>
                <w:rFonts w:ascii="Arial" w:hAnsi="Arial" w:cs="Arial"/>
                <w:sz w:val="22"/>
                <w:szCs w:val="22"/>
              </w:rPr>
            </w:pPr>
          </w:p>
          <w:p w14:paraId="1DF6D4BE" w14:textId="77777777" w:rsidR="003257BD" w:rsidRPr="004C3A0B" w:rsidRDefault="003257BD" w:rsidP="003257BD">
            <w:pPr>
              <w:rPr>
                <w:rFonts w:ascii="Arial" w:hAnsi="Arial" w:cs="Arial"/>
                <w:sz w:val="22"/>
                <w:szCs w:val="22"/>
              </w:rPr>
            </w:pPr>
          </w:p>
          <w:p w14:paraId="214C3B8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567127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C63EF4D"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60E03BE8"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099E9B0" w14:textId="77777777" w:rsidTr="00354F34">
        <w:tc>
          <w:tcPr>
            <w:tcW w:w="4849" w:type="dxa"/>
            <w:tcBorders>
              <w:top w:val="single" w:sz="4" w:space="0" w:color="auto"/>
              <w:bottom w:val="single" w:sz="4" w:space="0" w:color="auto"/>
            </w:tcBorders>
          </w:tcPr>
          <w:p w14:paraId="2E3B46C1" w14:textId="77777777" w:rsidR="00AD5E63" w:rsidRDefault="00AD5E63" w:rsidP="00430D58">
            <w:pPr>
              <w:autoSpaceDE w:val="0"/>
              <w:autoSpaceDN w:val="0"/>
              <w:adjustRightInd w:val="0"/>
              <w:jc w:val="both"/>
              <w:rPr>
                <w:rFonts w:ascii="Arial" w:hAnsi="Arial" w:cs="Arial"/>
                <w:sz w:val="22"/>
                <w:szCs w:val="22"/>
              </w:rPr>
            </w:pPr>
            <w:r>
              <w:rPr>
                <w:rFonts w:ascii="Arial" w:hAnsi="Arial" w:cs="Arial"/>
                <w:sz w:val="22"/>
                <w:szCs w:val="22"/>
              </w:rPr>
              <w:t>Risk to Investigator:</w:t>
            </w:r>
          </w:p>
          <w:p w14:paraId="7494CE4B" w14:textId="30D5B53D" w:rsidR="00CB5695" w:rsidRPr="00CB5695" w:rsidRDefault="00CB5695" w:rsidP="00430D58">
            <w:pPr>
              <w:jc w:val="both"/>
              <w:rPr>
                <w:rFonts w:ascii="Arial" w:hAnsi="Arial" w:cs="Arial"/>
                <w:sz w:val="22"/>
                <w:szCs w:val="22"/>
              </w:rPr>
            </w:pPr>
            <w:r w:rsidRPr="00CB5695">
              <w:rPr>
                <w:rFonts w:ascii="Arial" w:hAnsi="Arial" w:cs="Arial"/>
                <w:sz w:val="22"/>
                <w:szCs w:val="22"/>
              </w:rPr>
              <w:t>1. Risk of personal safety when conducting face to face interview</w:t>
            </w:r>
            <w:r w:rsidR="00430D58">
              <w:rPr>
                <w:rFonts w:ascii="Arial" w:hAnsi="Arial" w:cs="Arial"/>
                <w:sz w:val="22"/>
                <w:szCs w:val="22"/>
              </w:rPr>
              <w:t>.</w:t>
            </w:r>
          </w:p>
          <w:p w14:paraId="0BBB1639" w14:textId="1196A97F" w:rsidR="00CB5695" w:rsidRPr="00CB5695" w:rsidRDefault="00CB5695" w:rsidP="00430D58">
            <w:pPr>
              <w:jc w:val="both"/>
              <w:rPr>
                <w:rFonts w:ascii="Arial" w:hAnsi="Arial" w:cs="Arial"/>
                <w:sz w:val="22"/>
                <w:szCs w:val="22"/>
              </w:rPr>
            </w:pPr>
            <w:r w:rsidRPr="00CB5695">
              <w:rPr>
                <w:rFonts w:ascii="Arial" w:hAnsi="Arial" w:cs="Arial"/>
                <w:sz w:val="22"/>
                <w:szCs w:val="22"/>
              </w:rPr>
              <w:t xml:space="preserve">2. </w:t>
            </w:r>
            <w:r>
              <w:rPr>
                <w:rFonts w:ascii="Arial" w:hAnsi="Arial" w:cs="Arial"/>
                <w:sz w:val="22"/>
                <w:szCs w:val="22"/>
              </w:rPr>
              <w:t>S</w:t>
            </w:r>
            <w:r w:rsidRPr="00CB5695">
              <w:rPr>
                <w:rFonts w:ascii="Arial" w:hAnsi="Arial" w:cs="Arial"/>
                <w:sz w:val="22"/>
                <w:szCs w:val="22"/>
              </w:rPr>
              <w:t>elf-disclosure and objective displays of emotion during the interviews</w:t>
            </w:r>
            <w:r w:rsidR="00430D58">
              <w:rPr>
                <w:rFonts w:ascii="Arial" w:hAnsi="Arial" w:cs="Arial"/>
                <w:sz w:val="22"/>
                <w:szCs w:val="22"/>
              </w:rPr>
              <w:t>.</w:t>
            </w:r>
          </w:p>
          <w:p w14:paraId="01B93936" w14:textId="7C057D3F" w:rsidR="003257BD" w:rsidRPr="004C3A0B" w:rsidRDefault="00CB5695" w:rsidP="00430D58">
            <w:pPr>
              <w:jc w:val="both"/>
              <w:rPr>
                <w:rFonts w:ascii="Arial" w:hAnsi="Arial" w:cs="Arial"/>
                <w:sz w:val="22"/>
                <w:szCs w:val="22"/>
              </w:rPr>
            </w:pPr>
            <w:r w:rsidRPr="00CB5695">
              <w:rPr>
                <w:rFonts w:ascii="Arial" w:hAnsi="Arial" w:cs="Arial"/>
                <w:sz w:val="22"/>
                <w:szCs w:val="22"/>
              </w:rPr>
              <w:t xml:space="preserve">3. </w:t>
            </w:r>
            <w:r w:rsidR="00430D58" w:rsidRPr="00430D58">
              <w:rPr>
                <w:rFonts w:ascii="Arial" w:hAnsi="Arial" w:cs="Arial"/>
                <w:sz w:val="22"/>
                <w:szCs w:val="22"/>
              </w:rPr>
              <w:t>Occurrence of contingencies</w:t>
            </w:r>
            <w:r w:rsidR="00430D58">
              <w:t xml:space="preserve"> </w:t>
            </w:r>
            <w:r w:rsidR="00430D58" w:rsidRPr="00430D58">
              <w:rPr>
                <w:rFonts w:ascii="Arial" w:hAnsi="Arial" w:cs="Arial"/>
                <w:sz w:val="22"/>
                <w:szCs w:val="22"/>
              </w:rPr>
              <w:t>not related to the investigator himself</w:t>
            </w:r>
            <w:r w:rsidR="00430D58">
              <w:rPr>
                <w:rFonts w:ascii="Arial" w:hAnsi="Arial" w:cs="Arial"/>
                <w:sz w:val="22"/>
                <w:szCs w:val="22"/>
              </w:rPr>
              <w:t>. For instance, p</w:t>
            </w:r>
            <w:r w:rsidR="00430D58" w:rsidRPr="00430D58">
              <w:rPr>
                <w:rFonts w:ascii="Arial" w:hAnsi="Arial" w:cs="Arial"/>
                <w:sz w:val="22"/>
                <w:szCs w:val="22"/>
              </w:rPr>
              <w:t xml:space="preserve">articipants </w:t>
            </w:r>
            <w:proofErr w:type="gramStart"/>
            <w:r w:rsidR="00430D58">
              <w:rPr>
                <w:rFonts w:ascii="Arial" w:hAnsi="Arial" w:cs="Arial"/>
                <w:sz w:val="22"/>
                <w:szCs w:val="22"/>
              </w:rPr>
              <w:t>quit</w:t>
            </w:r>
            <w:proofErr w:type="gramEnd"/>
            <w:r w:rsidR="00DB6A8F">
              <w:rPr>
                <w:rFonts w:ascii="Arial" w:hAnsi="Arial" w:cs="Arial"/>
                <w:sz w:val="22"/>
                <w:szCs w:val="22"/>
              </w:rPr>
              <w:t xml:space="preserve"> </w:t>
            </w:r>
            <w:r w:rsidR="00430D58">
              <w:rPr>
                <w:rFonts w:ascii="Arial" w:hAnsi="Arial" w:cs="Arial"/>
                <w:sz w:val="22"/>
                <w:szCs w:val="22"/>
              </w:rPr>
              <w:t>midway or u</w:t>
            </w:r>
            <w:r w:rsidR="00430D58" w:rsidRPr="00430D58">
              <w:rPr>
                <w:rFonts w:ascii="Arial" w:hAnsi="Arial" w:cs="Arial"/>
                <w:sz w:val="22"/>
                <w:szCs w:val="22"/>
              </w:rPr>
              <w:t xml:space="preserve">nable to find enough participants within the </w:t>
            </w:r>
            <w:r w:rsidR="00430D58">
              <w:rPr>
                <w:rFonts w:ascii="Arial" w:hAnsi="Arial" w:cs="Arial"/>
                <w:sz w:val="22"/>
                <w:szCs w:val="22"/>
              </w:rPr>
              <w:t>limited</w:t>
            </w:r>
            <w:r w:rsidR="00430D58" w:rsidRPr="00430D58">
              <w:rPr>
                <w:rFonts w:ascii="Arial" w:hAnsi="Arial" w:cs="Arial"/>
                <w:sz w:val="22"/>
                <w:szCs w:val="22"/>
              </w:rPr>
              <w:t xml:space="preserve"> time</w:t>
            </w:r>
            <w:r w:rsidR="00430D58">
              <w:rPr>
                <w:rFonts w:ascii="Arial" w:hAnsi="Arial" w:cs="Arial"/>
                <w:sz w:val="22"/>
                <w:szCs w:val="22"/>
              </w:rPr>
              <w:t>.</w:t>
            </w:r>
          </w:p>
          <w:p w14:paraId="39D46D36" w14:textId="7F6EF6EE"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56E8AFC"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1CD6B247" w14:textId="46FA08D8" w:rsidR="003257BD" w:rsidRDefault="00430D58" w:rsidP="003257BD">
            <w:pPr>
              <w:rPr>
                <w:rFonts w:ascii="Arial" w:hAnsi="Arial" w:cs="Arial"/>
                <w:sz w:val="22"/>
                <w:szCs w:val="22"/>
              </w:rPr>
            </w:pPr>
            <w:r w:rsidRPr="00430D58">
              <w:rPr>
                <w:rFonts w:ascii="Arial" w:hAnsi="Arial" w:cs="Arial"/>
                <w:sz w:val="22"/>
                <w:szCs w:val="22"/>
              </w:rPr>
              <w:t>1. Terminate the interview</w:t>
            </w:r>
            <w:r w:rsidR="00DB6A8F">
              <w:rPr>
                <w:rFonts w:ascii="Arial" w:hAnsi="Arial" w:cs="Arial"/>
                <w:sz w:val="22"/>
                <w:szCs w:val="22"/>
              </w:rPr>
              <w:t>, online interview would be easy to end if needs be.</w:t>
            </w:r>
          </w:p>
          <w:p w14:paraId="73820144" w14:textId="2DC90C68" w:rsidR="003257BD" w:rsidRDefault="00430D58" w:rsidP="003257BD">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T</w:t>
            </w:r>
            <w:r w:rsidRPr="00430D58">
              <w:rPr>
                <w:rFonts w:ascii="Arial" w:hAnsi="Arial" w:cs="Arial"/>
                <w:sz w:val="22"/>
                <w:szCs w:val="22"/>
                <w:lang w:eastAsia="zh-CN"/>
              </w:rPr>
              <w:t>he emotional distance strategy needs to be considered</w:t>
            </w:r>
            <w:r>
              <w:rPr>
                <w:rFonts w:ascii="Arial" w:hAnsi="Arial" w:cs="Arial"/>
                <w:sz w:val="22"/>
                <w:szCs w:val="22"/>
                <w:lang w:eastAsia="zh-CN"/>
              </w:rPr>
              <w:t>.</w:t>
            </w:r>
          </w:p>
          <w:p w14:paraId="17F7BC45" w14:textId="45DB4EF3" w:rsidR="00430D58" w:rsidRDefault="00430D58" w:rsidP="003257BD">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xml:space="preserve">. </w:t>
            </w:r>
            <w:r w:rsidRPr="00430D58">
              <w:rPr>
                <w:rFonts w:ascii="Arial" w:hAnsi="Arial" w:cs="Arial"/>
                <w:sz w:val="22"/>
                <w:szCs w:val="22"/>
                <w:lang w:eastAsia="zh-CN"/>
              </w:rPr>
              <w:t>Be fully prepared to deal with any potential difficulties.</w:t>
            </w:r>
          </w:p>
          <w:p w14:paraId="5D7785BD" w14:textId="77777777" w:rsidR="003257BD" w:rsidRPr="004C3A0B" w:rsidRDefault="003257BD" w:rsidP="003257BD">
            <w:pPr>
              <w:rPr>
                <w:rFonts w:ascii="Arial" w:hAnsi="Arial" w:cs="Arial"/>
                <w:sz w:val="22"/>
                <w:szCs w:val="22"/>
              </w:rPr>
            </w:pPr>
          </w:p>
          <w:p w14:paraId="4D527D33" w14:textId="10D066E5" w:rsidR="00354F34" w:rsidRPr="004C3A0B" w:rsidRDefault="00354F34" w:rsidP="003257BD">
            <w:pPr>
              <w:autoSpaceDE w:val="0"/>
              <w:autoSpaceDN w:val="0"/>
              <w:adjustRightInd w:val="0"/>
              <w:rPr>
                <w:rFonts w:cs="Arial"/>
              </w:rPr>
            </w:pPr>
          </w:p>
        </w:tc>
      </w:tr>
      <w:tr w:rsidR="00C86572" w:rsidRPr="004C3A0B" w14:paraId="46AAC69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BA6EECF"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2E246E5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70252FFB" w14:textId="77777777" w:rsidTr="00354F34">
        <w:tc>
          <w:tcPr>
            <w:tcW w:w="4849" w:type="dxa"/>
            <w:tcBorders>
              <w:top w:val="single" w:sz="4" w:space="0" w:color="auto"/>
              <w:bottom w:val="single" w:sz="4" w:space="0" w:color="auto"/>
            </w:tcBorders>
          </w:tcPr>
          <w:p w14:paraId="209182C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9529956" w14:textId="57EE6464" w:rsidR="003257BD" w:rsidRDefault="00DB6A8F" w:rsidP="003257BD">
            <w:pPr>
              <w:rPr>
                <w:rFonts w:ascii="Arial" w:hAnsi="Arial" w:cs="Arial"/>
                <w:sz w:val="22"/>
                <w:szCs w:val="22"/>
              </w:rPr>
            </w:pPr>
            <w:r>
              <w:rPr>
                <w:rFonts w:ascii="Arial" w:hAnsi="Arial" w:cs="Arial"/>
                <w:sz w:val="22"/>
                <w:szCs w:val="22"/>
              </w:rPr>
              <w:t>There should be no risk to the university due to the nature of the study.</w:t>
            </w:r>
          </w:p>
          <w:p w14:paraId="40D11C95" w14:textId="77777777" w:rsidR="003257BD" w:rsidRDefault="003257BD" w:rsidP="003257BD">
            <w:pPr>
              <w:rPr>
                <w:rFonts w:ascii="Arial" w:hAnsi="Arial" w:cs="Arial"/>
                <w:sz w:val="22"/>
                <w:szCs w:val="22"/>
              </w:rPr>
            </w:pPr>
          </w:p>
          <w:p w14:paraId="31425DA4" w14:textId="77777777" w:rsidR="003257BD" w:rsidRPr="004C3A0B" w:rsidRDefault="003257BD" w:rsidP="003257BD">
            <w:pPr>
              <w:rPr>
                <w:rFonts w:ascii="Arial" w:hAnsi="Arial" w:cs="Arial"/>
                <w:sz w:val="22"/>
                <w:szCs w:val="22"/>
              </w:rPr>
            </w:pPr>
          </w:p>
          <w:p w14:paraId="5A0F2A6D"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2DB8D3D"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0C7AB4E5" w14:textId="77777777" w:rsidR="00354F34" w:rsidRDefault="00354F34" w:rsidP="003257BD">
            <w:pPr>
              <w:autoSpaceDE w:val="0"/>
              <w:autoSpaceDN w:val="0"/>
              <w:adjustRightInd w:val="0"/>
              <w:rPr>
                <w:rFonts w:cs="Arial"/>
              </w:rPr>
            </w:pPr>
          </w:p>
          <w:p w14:paraId="51381908" w14:textId="3C6DFBC7" w:rsidR="00DB6A8F" w:rsidRPr="00DB6A8F" w:rsidRDefault="00DB6A8F" w:rsidP="003257BD">
            <w:pPr>
              <w:autoSpaceDE w:val="0"/>
              <w:autoSpaceDN w:val="0"/>
              <w:adjustRightInd w:val="0"/>
              <w:rPr>
                <w:rFonts w:ascii="Arial" w:hAnsi="Arial" w:cs="Arial"/>
              </w:rPr>
            </w:pPr>
            <w:r w:rsidRPr="00DB6A8F">
              <w:rPr>
                <w:rFonts w:ascii="Arial" w:hAnsi="Arial" w:cs="Arial"/>
              </w:rPr>
              <w:t>If for whatever reason</w:t>
            </w:r>
            <w:r>
              <w:rPr>
                <w:rFonts w:ascii="Arial" w:hAnsi="Arial" w:cs="Arial"/>
              </w:rPr>
              <w:t xml:space="preserve"> risk to the university occurs it will be dealt with accordingly.</w:t>
            </w:r>
          </w:p>
        </w:tc>
      </w:tr>
    </w:tbl>
    <w:p w14:paraId="5DAE957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054A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DA9A611"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17DCB3D" w14:textId="77777777" w:rsidTr="00354F34">
        <w:tc>
          <w:tcPr>
            <w:tcW w:w="7259" w:type="dxa"/>
            <w:tcBorders>
              <w:top w:val="single" w:sz="4" w:space="0" w:color="auto"/>
              <w:bottom w:val="single" w:sz="4" w:space="0" w:color="auto"/>
            </w:tcBorders>
            <w:shd w:val="clear" w:color="auto" w:fill="F2F2F2" w:themeFill="background1" w:themeFillShade="F2"/>
          </w:tcPr>
          <w:p w14:paraId="09F88CB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F3C1F0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080213E"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E883A7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B37B322"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2DFF94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56A7E58"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0C56A7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1EAB1C2"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3B24E12" w14:textId="77777777" w:rsidR="00CE6A02" w:rsidRPr="004C3A0B" w:rsidRDefault="006E309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A69E645" w14:textId="3B3B6034" w:rsidR="00CE6A02" w:rsidRPr="004C3A0B" w:rsidRDefault="006E309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A6026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B3EE2F" w14:textId="77777777" w:rsidR="00CE6A02" w:rsidRPr="004C3A0B" w:rsidRDefault="006E309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409379C8"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4B3B9DB" w14:textId="77777777" w:rsidR="00A50649" w:rsidRDefault="00A50649">
      <w:pPr>
        <w:rPr>
          <w:rFonts w:ascii="Arial" w:hAnsi="Arial" w:cs="Arial"/>
          <w:b/>
          <w:sz w:val="22"/>
          <w:szCs w:val="22"/>
        </w:rPr>
      </w:pPr>
      <w:r>
        <w:rPr>
          <w:rFonts w:ascii="Arial" w:hAnsi="Arial" w:cs="Arial"/>
          <w:b/>
          <w:sz w:val="22"/>
          <w:szCs w:val="22"/>
        </w:rPr>
        <w:br w:type="page"/>
      </w:r>
    </w:p>
    <w:p w14:paraId="2DEDFC59"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65293A" w14:textId="77777777" w:rsidTr="00A83D75">
        <w:tc>
          <w:tcPr>
            <w:tcW w:w="9923" w:type="dxa"/>
            <w:tcBorders>
              <w:top w:val="single" w:sz="4" w:space="0" w:color="auto"/>
              <w:bottom w:val="single" w:sz="4" w:space="0" w:color="auto"/>
            </w:tcBorders>
            <w:shd w:val="clear" w:color="auto" w:fill="F2F2F2" w:themeFill="background1" w:themeFillShade="F2"/>
          </w:tcPr>
          <w:p w14:paraId="1DF6AA7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AF7542E"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2D186E7" w14:textId="77777777" w:rsidTr="00694EA8">
        <w:tc>
          <w:tcPr>
            <w:tcW w:w="9923" w:type="dxa"/>
            <w:tcBorders>
              <w:top w:val="single" w:sz="4" w:space="0" w:color="auto"/>
              <w:bottom w:val="single" w:sz="4" w:space="0" w:color="auto"/>
            </w:tcBorders>
          </w:tcPr>
          <w:p w14:paraId="4CEB589B" w14:textId="77777777" w:rsidR="003257BD" w:rsidRDefault="003257BD" w:rsidP="003257BD">
            <w:pPr>
              <w:rPr>
                <w:rFonts w:ascii="Arial" w:hAnsi="Arial" w:cs="Arial"/>
                <w:sz w:val="22"/>
                <w:szCs w:val="22"/>
              </w:rPr>
            </w:pPr>
          </w:p>
          <w:p w14:paraId="7BB31789" w14:textId="510822C6" w:rsidR="003257BD" w:rsidRDefault="00921890" w:rsidP="003257BD">
            <w:pPr>
              <w:rPr>
                <w:rFonts w:ascii="Arial" w:hAnsi="Arial" w:cs="Arial"/>
                <w:sz w:val="22"/>
                <w:szCs w:val="22"/>
              </w:rPr>
            </w:pPr>
            <w:r>
              <w:rPr>
                <w:rFonts w:ascii="Arial" w:hAnsi="Arial" w:cs="Arial"/>
                <w:sz w:val="22"/>
                <w:szCs w:val="22"/>
              </w:rPr>
              <w:t>T</w:t>
            </w:r>
            <w:r w:rsidRPr="00921890">
              <w:rPr>
                <w:rFonts w:ascii="Arial" w:hAnsi="Arial" w:cs="Arial"/>
                <w:sz w:val="22"/>
                <w:szCs w:val="22"/>
              </w:rPr>
              <w:t xml:space="preserve">he feedback </w:t>
            </w:r>
            <w:r>
              <w:rPr>
                <w:rFonts w:ascii="Arial" w:hAnsi="Arial" w:cs="Arial"/>
                <w:sz w:val="22"/>
                <w:szCs w:val="22"/>
              </w:rPr>
              <w:t>will</w:t>
            </w:r>
            <w:r w:rsidRPr="00921890">
              <w:rPr>
                <w:rFonts w:ascii="Arial" w:hAnsi="Arial" w:cs="Arial"/>
                <w:sz w:val="22"/>
                <w:szCs w:val="22"/>
              </w:rPr>
              <w:t xml:space="preserve"> </w:t>
            </w:r>
            <w:r w:rsidR="004E0871">
              <w:rPr>
                <w:rFonts w:ascii="Arial" w:hAnsi="Arial" w:cs="Arial"/>
                <w:sz w:val="22"/>
                <w:szCs w:val="22"/>
              </w:rPr>
              <w:t>take place on a</w:t>
            </w:r>
            <w:r w:rsidR="00DC104A">
              <w:rPr>
                <w:rFonts w:ascii="Arial" w:hAnsi="Arial" w:cs="Arial"/>
                <w:sz w:val="22"/>
                <w:szCs w:val="22"/>
              </w:rPr>
              <w:t xml:space="preserve"> shared free wordpress.com site after completion of </w:t>
            </w:r>
            <w:r w:rsidRPr="00921890">
              <w:rPr>
                <w:rFonts w:ascii="Arial" w:hAnsi="Arial" w:cs="Arial"/>
                <w:sz w:val="22"/>
                <w:szCs w:val="22"/>
              </w:rPr>
              <w:t xml:space="preserve">the research activity. </w:t>
            </w:r>
          </w:p>
          <w:p w14:paraId="6D8A043D" w14:textId="34F9BC53" w:rsidR="00C20294" w:rsidRPr="004C3A0B" w:rsidRDefault="00C20294" w:rsidP="003257BD">
            <w:pPr>
              <w:autoSpaceDE w:val="0"/>
              <w:autoSpaceDN w:val="0"/>
              <w:adjustRightInd w:val="0"/>
              <w:rPr>
                <w:rFonts w:cs="Arial"/>
              </w:rPr>
            </w:pPr>
          </w:p>
        </w:tc>
      </w:tr>
      <w:tr w:rsidR="00C20294" w:rsidRPr="004C3A0B" w14:paraId="500CB1F4" w14:textId="77777777" w:rsidTr="00A83D75">
        <w:tc>
          <w:tcPr>
            <w:tcW w:w="9923" w:type="dxa"/>
            <w:tcBorders>
              <w:top w:val="single" w:sz="4" w:space="0" w:color="auto"/>
              <w:bottom w:val="single" w:sz="4" w:space="0" w:color="auto"/>
            </w:tcBorders>
            <w:shd w:val="clear" w:color="auto" w:fill="F2F2F2" w:themeFill="background1" w:themeFillShade="F2"/>
          </w:tcPr>
          <w:p w14:paraId="1B3137BE"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A34361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15141F1" w14:textId="77777777" w:rsidTr="00694EA8">
        <w:tc>
          <w:tcPr>
            <w:tcW w:w="9923" w:type="dxa"/>
            <w:tcBorders>
              <w:top w:val="single" w:sz="4" w:space="0" w:color="auto"/>
              <w:bottom w:val="single" w:sz="4" w:space="0" w:color="auto"/>
            </w:tcBorders>
          </w:tcPr>
          <w:p w14:paraId="1213B90E" w14:textId="77777777" w:rsidR="003257BD" w:rsidRDefault="003257BD" w:rsidP="003257BD">
            <w:pPr>
              <w:rPr>
                <w:rFonts w:ascii="Arial" w:hAnsi="Arial" w:cs="Arial"/>
                <w:sz w:val="22"/>
                <w:szCs w:val="22"/>
              </w:rPr>
            </w:pPr>
          </w:p>
          <w:p w14:paraId="19AF18A4" w14:textId="6A92D75B" w:rsidR="003257BD" w:rsidRDefault="003A24D0" w:rsidP="00C57511">
            <w:pPr>
              <w:jc w:val="both"/>
              <w:rPr>
                <w:rFonts w:ascii="Arial" w:hAnsi="Arial" w:cs="Arial"/>
                <w:sz w:val="22"/>
                <w:szCs w:val="22"/>
              </w:rPr>
            </w:pPr>
            <w:r>
              <w:rPr>
                <w:rFonts w:ascii="Arial" w:hAnsi="Arial" w:cs="Arial"/>
                <w:sz w:val="22"/>
                <w:szCs w:val="22"/>
              </w:rPr>
              <w:t>I will ensure that b</w:t>
            </w:r>
            <w:r w:rsidRPr="003A24D0">
              <w:rPr>
                <w:rFonts w:ascii="Arial" w:hAnsi="Arial" w:cs="Arial"/>
                <w:sz w:val="22"/>
                <w:szCs w:val="22"/>
              </w:rPr>
              <w:t>oth the consent process and the consent form must be approved by the</w:t>
            </w:r>
            <w:r w:rsidR="00C277F0">
              <w:rPr>
                <w:rFonts w:ascii="Arial" w:hAnsi="Arial" w:cs="Arial"/>
                <w:sz w:val="22"/>
                <w:szCs w:val="22"/>
              </w:rPr>
              <w:t xml:space="preserve"> Ethic committee. The </w:t>
            </w:r>
            <w:r w:rsidR="00C277F0" w:rsidRPr="00C277F0">
              <w:rPr>
                <w:rFonts w:ascii="Arial" w:hAnsi="Arial" w:cs="Arial"/>
                <w:sz w:val="22"/>
                <w:szCs w:val="22"/>
              </w:rPr>
              <w:t>potential participants who are</w:t>
            </w:r>
            <w:r w:rsidR="00C277F0">
              <w:rPr>
                <w:rFonts w:ascii="Arial" w:hAnsi="Arial" w:cs="Arial"/>
                <w:sz w:val="22"/>
                <w:szCs w:val="22"/>
              </w:rPr>
              <w:t xml:space="preserve"> capable of </w:t>
            </w:r>
            <w:r w:rsidR="00C277F0" w:rsidRPr="00C277F0">
              <w:rPr>
                <w:rFonts w:ascii="Arial" w:hAnsi="Arial" w:cs="Arial"/>
                <w:sz w:val="22"/>
                <w:szCs w:val="22"/>
              </w:rPr>
              <w:t>volunteer</w:t>
            </w:r>
            <w:r w:rsidR="00C277F0">
              <w:rPr>
                <w:rFonts w:ascii="Arial" w:hAnsi="Arial" w:cs="Arial"/>
                <w:sz w:val="22"/>
                <w:szCs w:val="22"/>
              </w:rPr>
              <w:t>ing</w:t>
            </w:r>
            <w:r w:rsidR="00C277F0" w:rsidRPr="00C277F0">
              <w:rPr>
                <w:rFonts w:ascii="Arial" w:hAnsi="Arial" w:cs="Arial"/>
                <w:sz w:val="22"/>
                <w:szCs w:val="22"/>
              </w:rPr>
              <w:t xml:space="preserve"> to participate in a research study must be given sufficient information to allow them to make an informed decision about participation.</w:t>
            </w:r>
            <w:r w:rsidR="00C277F0">
              <w:t xml:space="preserve"> </w:t>
            </w:r>
            <w:r w:rsidR="00C277F0">
              <w:rPr>
                <w:rFonts w:ascii="Arial" w:hAnsi="Arial" w:cs="Arial"/>
                <w:sz w:val="22"/>
                <w:szCs w:val="22"/>
              </w:rPr>
              <w:t xml:space="preserve">I will </w:t>
            </w:r>
            <w:r w:rsidR="00C277F0" w:rsidRPr="00C277F0">
              <w:rPr>
                <w:rFonts w:ascii="Arial" w:hAnsi="Arial" w:cs="Arial"/>
                <w:sz w:val="22"/>
                <w:szCs w:val="22"/>
              </w:rPr>
              <w:t xml:space="preserve">make sure that the participant understands all the important elements of the consent form at the time the consent form is </w:t>
            </w:r>
            <w:r w:rsidR="00C277F0">
              <w:rPr>
                <w:rFonts w:ascii="Arial" w:hAnsi="Arial" w:cs="Arial"/>
                <w:sz w:val="22"/>
                <w:szCs w:val="22"/>
              </w:rPr>
              <w:t xml:space="preserve">written </w:t>
            </w:r>
            <w:r w:rsidR="00C277F0" w:rsidRPr="00C277F0">
              <w:rPr>
                <w:rFonts w:ascii="Arial" w:hAnsi="Arial" w:cs="Arial"/>
                <w:sz w:val="22"/>
                <w:szCs w:val="22"/>
              </w:rPr>
              <w:t xml:space="preserve">signed, and, all during the research study. For those online </w:t>
            </w:r>
            <w:r w:rsidR="00C277F0">
              <w:rPr>
                <w:rFonts w:ascii="Arial" w:hAnsi="Arial" w:cs="Arial"/>
                <w:sz w:val="22"/>
                <w:szCs w:val="22"/>
              </w:rPr>
              <w:t>questionnaires,</w:t>
            </w:r>
            <w:r w:rsidR="00C277F0" w:rsidRPr="00C277F0">
              <w:rPr>
                <w:rFonts w:ascii="Arial" w:hAnsi="Arial" w:cs="Arial"/>
                <w:sz w:val="22"/>
                <w:szCs w:val="22"/>
              </w:rPr>
              <w:t xml:space="preserve"> </w:t>
            </w:r>
            <w:r w:rsidR="00C57511">
              <w:rPr>
                <w:rFonts w:ascii="Arial" w:hAnsi="Arial" w:cs="Arial"/>
                <w:sz w:val="22"/>
                <w:szCs w:val="22"/>
              </w:rPr>
              <w:t xml:space="preserve">before the questions start, </w:t>
            </w:r>
            <w:r w:rsidR="00C277F0">
              <w:rPr>
                <w:rFonts w:ascii="Arial" w:hAnsi="Arial" w:cs="Arial"/>
                <w:sz w:val="22"/>
                <w:szCs w:val="22"/>
              </w:rPr>
              <w:t>p</w:t>
            </w:r>
            <w:r w:rsidR="00C277F0" w:rsidRPr="00C277F0">
              <w:rPr>
                <w:rFonts w:ascii="Arial" w:hAnsi="Arial" w:cs="Arial"/>
                <w:sz w:val="22"/>
                <w:szCs w:val="22"/>
              </w:rPr>
              <w:t xml:space="preserve">otential participants </w:t>
            </w:r>
            <w:r w:rsidR="00C277F0">
              <w:rPr>
                <w:rFonts w:ascii="Arial" w:hAnsi="Arial" w:cs="Arial"/>
                <w:sz w:val="22"/>
                <w:szCs w:val="22"/>
              </w:rPr>
              <w:t>will be</w:t>
            </w:r>
            <w:r w:rsidR="00C277F0" w:rsidRPr="00C277F0">
              <w:rPr>
                <w:rFonts w:ascii="Arial" w:hAnsi="Arial" w:cs="Arial"/>
                <w:sz w:val="22"/>
                <w:szCs w:val="22"/>
              </w:rPr>
              <w:t xml:space="preserve"> presented (either verbally or in writing) with the same information required in a written consent document</w:t>
            </w:r>
            <w:r w:rsidR="00C277F0">
              <w:rPr>
                <w:rFonts w:ascii="Arial" w:hAnsi="Arial" w:cs="Arial"/>
                <w:sz w:val="22"/>
                <w:szCs w:val="22"/>
              </w:rPr>
              <w:t xml:space="preserve">. </w:t>
            </w:r>
          </w:p>
          <w:p w14:paraId="5B8B7D42" w14:textId="7ED1FE93" w:rsidR="00C20294" w:rsidRPr="004C3A0B" w:rsidRDefault="00C20294" w:rsidP="003257BD">
            <w:pPr>
              <w:autoSpaceDE w:val="0"/>
              <w:autoSpaceDN w:val="0"/>
              <w:adjustRightInd w:val="0"/>
              <w:rPr>
                <w:rFonts w:cs="Arial"/>
              </w:rPr>
            </w:pPr>
          </w:p>
        </w:tc>
      </w:tr>
      <w:tr w:rsidR="00C20294" w:rsidRPr="004C3A0B" w14:paraId="0742AF2A" w14:textId="77777777" w:rsidTr="00A83D75">
        <w:tc>
          <w:tcPr>
            <w:tcW w:w="9923" w:type="dxa"/>
            <w:tcBorders>
              <w:top w:val="single" w:sz="4" w:space="0" w:color="auto"/>
              <w:bottom w:val="single" w:sz="4" w:space="0" w:color="auto"/>
            </w:tcBorders>
            <w:shd w:val="clear" w:color="auto" w:fill="F2F2F2" w:themeFill="background1" w:themeFillShade="F2"/>
          </w:tcPr>
          <w:p w14:paraId="755B82C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B5106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440BB96" w14:textId="77777777" w:rsidTr="00694EA8">
        <w:tc>
          <w:tcPr>
            <w:tcW w:w="9923" w:type="dxa"/>
            <w:tcBorders>
              <w:top w:val="single" w:sz="4" w:space="0" w:color="auto"/>
              <w:bottom w:val="single" w:sz="4" w:space="0" w:color="auto"/>
            </w:tcBorders>
          </w:tcPr>
          <w:p w14:paraId="3FED6684" w14:textId="1612E2EC" w:rsidR="003257BD" w:rsidRDefault="003257BD" w:rsidP="003257BD">
            <w:pPr>
              <w:rPr>
                <w:rFonts w:ascii="Arial" w:hAnsi="Arial" w:cs="Arial"/>
                <w:sz w:val="22"/>
                <w:szCs w:val="22"/>
                <w:lang w:eastAsia="zh-CN"/>
              </w:rPr>
            </w:pPr>
          </w:p>
          <w:p w14:paraId="746DE8B1" w14:textId="77777777" w:rsidR="00C57511" w:rsidRDefault="00C57511" w:rsidP="00D33A16">
            <w:pPr>
              <w:jc w:val="both"/>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6D984429" w14:textId="6027B54B" w:rsidR="00C57511" w:rsidRDefault="00C57511" w:rsidP="00D33A16">
            <w:pPr>
              <w:jc w:val="both"/>
              <w:rPr>
                <w:rFonts w:ascii="Arial" w:hAnsi="Arial" w:cs="Arial"/>
                <w:sz w:val="22"/>
                <w:szCs w:val="22"/>
                <w:lang w:eastAsia="zh-CN"/>
              </w:rPr>
            </w:pPr>
            <w:r>
              <w:rPr>
                <w:rFonts w:ascii="Arial" w:hAnsi="Arial" w:cs="Arial"/>
                <w:sz w:val="22"/>
                <w:szCs w:val="22"/>
                <w:lang w:eastAsia="zh-CN"/>
              </w:rPr>
              <w:t>I will</w:t>
            </w:r>
            <w:r w:rsidRPr="00C57511">
              <w:rPr>
                <w:rFonts w:ascii="Arial" w:hAnsi="Arial" w:cs="Arial"/>
                <w:sz w:val="22"/>
                <w:szCs w:val="22"/>
                <w:lang w:eastAsia="zh-CN"/>
              </w:rPr>
              <w:t xml:space="preserve"> employ a number of methods to keep </w:t>
            </w:r>
            <w:r>
              <w:rPr>
                <w:rFonts w:ascii="Arial" w:hAnsi="Arial" w:cs="Arial"/>
                <w:sz w:val="22"/>
                <w:szCs w:val="22"/>
                <w:lang w:eastAsia="zh-CN"/>
              </w:rPr>
              <w:t>my</w:t>
            </w:r>
            <w:r w:rsidRPr="00C57511">
              <w:rPr>
                <w:rFonts w:ascii="Arial" w:hAnsi="Arial" w:cs="Arial"/>
                <w:sz w:val="22"/>
                <w:szCs w:val="22"/>
                <w:lang w:eastAsia="zh-CN"/>
              </w:rPr>
              <w:t xml:space="preserve"> subjects' identity confidential</w:t>
            </w:r>
            <w:r w:rsidR="00D33A16">
              <w:rPr>
                <w:rFonts w:ascii="Arial" w:hAnsi="Arial" w:cs="Arial"/>
                <w:sz w:val="22"/>
                <w:szCs w:val="22"/>
                <w:lang w:eastAsia="zh-CN"/>
              </w:rPr>
              <w:t xml:space="preserve"> and </w:t>
            </w:r>
            <w:r w:rsidR="00D33A16" w:rsidRPr="00D33A16">
              <w:rPr>
                <w:rFonts w:ascii="Arial" w:hAnsi="Arial" w:cs="Arial"/>
                <w:sz w:val="22"/>
                <w:szCs w:val="22"/>
                <w:lang w:eastAsia="zh-CN"/>
              </w:rPr>
              <w:t>anonymous</w:t>
            </w:r>
            <w:r w:rsidRPr="00C57511">
              <w:rPr>
                <w:rFonts w:ascii="Arial" w:hAnsi="Arial" w:cs="Arial"/>
                <w:sz w:val="22"/>
                <w:szCs w:val="22"/>
                <w:lang w:eastAsia="zh-CN"/>
              </w:rPr>
              <w:t xml:space="preserve">. Foremost, keep their records secure through the use of password protected files, encryption when sending information over the internet. </w:t>
            </w:r>
            <w:r>
              <w:rPr>
                <w:rFonts w:ascii="Arial" w:hAnsi="Arial" w:cs="Arial"/>
                <w:sz w:val="22"/>
                <w:szCs w:val="22"/>
                <w:lang w:eastAsia="zh-CN"/>
              </w:rPr>
              <w:t>D</w:t>
            </w:r>
            <w:r w:rsidRPr="00C57511">
              <w:rPr>
                <w:rFonts w:ascii="Arial" w:hAnsi="Arial" w:cs="Arial"/>
                <w:sz w:val="22"/>
                <w:szCs w:val="22"/>
                <w:lang w:eastAsia="zh-CN"/>
              </w:rPr>
              <w:t xml:space="preserve">o not record information in a way that links subject responses with identifying information (usually by use of a code known only to them). And </w:t>
            </w:r>
            <w:r w:rsidR="00D33A16">
              <w:rPr>
                <w:rFonts w:ascii="Arial" w:hAnsi="Arial" w:cs="Arial"/>
                <w:sz w:val="22"/>
                <w:szCs w:val="22"/>
                <w:lang w:eastAsia="zh-CN"/>
              </w:rPr>
              <w:t>e</w:t>
            </w:r>
            <w:r w:rsidR="00D33A16" w:rsidRPr="00D33A16">
              <w:rPr>
                <w:rFonts w:ascii="Arial" w:hAnsi="Arial" w:cs="Arial"/>
                <w:sz w:val="22"/>
                <w:szCs w:val="22"/>
                <w:lang w:eastAsia="zh-CN"/>
              </w:rPr>
              <w:t>nsur</w:t>
            </w:r>
            <w:r w:rsidR="00D33A16">
              <w:rPr>
                <w:rFonts w:ascii="Arial" w:hAnsi="Arial" w:cs="Arial"/>
                <w:sz w:val="22"/>
                <w:szCs w:val="22"/>
                <w:lang w:eastAsia="zh-CN"/>
              </w:rPr>
              <w:t>e</w:t>
            </w:r>
            <w:r w:rsidR="00D33A16" w:rsidRPr="00D33A16">
              <w:rPr>
                <w:rFonts w:ascii="Arial" w:hAnsi="Arial" w:cs="Arial"/>
                <w:sz w:val="22"/>
                <w:szCs w:val="22"/>
                <w:lang w:eastAsia="zh-CN"/>
              </w:rPr>
              <w:t xml:space="preserve"> removing the contributor's name as the basic step to protect a participant's identity. Besides, avoiding more pieces of information that are presented together, for example: job title, age, gender, length of service, membership of clubs, and strongly expressed opinions.</w:t>
            </w:r>
            <w:r w:rsidR="00D33A16">
              <w:rPr>
                <w:rFonts w:ascii="Arial" w:hAnsi="Arial" w:cs="Arial"/>
                <w:sz w:val="22"/>
                <w:szCs w:val="22"/>
                <w:lang w:eastAsia="zh-CN"/>
              </w:rPr>
              <w:t xml:space="preserve"> I</w:t>
            </w:r>
            <w:r w:rsidRPr="00C57511">
              <w:rPr>
                <w:rFonts w:ascii="Arial" w:hAnsi="Arial" w:cs="Arial"/>
                <w:sz w:val="22"/>
                <w:szCs w:val="22"/>
                <w:lang w:eastAsia="zh-CN"/>
              </w:rPr>
              <w:t xml:space="preserve"> will often only report aggregate findings, not individual-level data, to the public. </w:t>
            </w:r>
          </w:p>
          <w:p w14:paraId="5CDE3915" w14:textId="260809E7" w:rsidR="00C20294" w:rsidRPr="004C3A0B" w:rsidRDefault="00C20294" w:rsidP="003257BD">
            <w:pPr>
              <w:autoSpaceDE w:val="0"/>
              <w:autoSpaceDN w:val="0"/>
              <w:adjustRightInd w:val="0"/>
              <w:rPr>
                <w:rFonts w:cs="Arial"/>
              </w:rPr>
            </w:pPr>
          </w:p>
        </w:tc>
      </w:tr>
    </w:tbl>
    <w:p w14:paraId="526944FB" w14:textId="77777777" w:rsidR="00C20294" w:rsidRPr="004C3A0B" w:rsidRDefault="00C20294" w:rsidP="000700F9">
      <w:pPr>
        <w:rPr>
          <w:rFonts w:ascii="Arial" w:hAnsi="Arial" w:cs="Arial"/>
          <w:sz w:val="22"/>
          <w:szCs w:val="22"/>
        </w:rPr>
      </w:pPr>
    </w:p>
    <w:p w14:paraId="2B8822B5" w14:textId="77777777" w:rsidR="00065801" w:rsidRDefault="00065801">
      <w:pPr>
        <w:rPr>
          <w:rFonts w:ascii="Arial" w:hAnsi="Arial" w:cs="Arial"/>
          <w:b/>
          <w:sz w:val="22"/>
          <w:szCs w:val="22"/>
        </w:rPr>
      </w:pPr>
      <w:r>
        <w:rPr>
          <w:rFonts w:ascii="Arial" w:hAnsi="Arial" w:cs="Arial"/>
          <w:b/>
          <w:sz w:val="22"/>
          <w:szCs w:val="22"/>
        </w:rPr>
        <w:br w:type="page"/>
      </w:r>
    </w:p>
    <w:p w14:paraId="20A84535"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273D8B8"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41793494"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4DFC35"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D176B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40E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B4CAC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E2E4A2"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6A1702" w14:textId="0F5F7171" w:rsidR="00947984" w:rsidRDefault="00D33A16" w:rsidP="00947984">
            <w:pPr>
              <w:pStyle w:val="NormalWeb"/>
              <w:autoSpaceDE w:val="0"/>
              <w:autoSpaceDN w:val="0"/>
              <w:adjustRightInd w:val="0"/>
              <w:jc w:val="center"/>
              <w:rPr>
                <w:rFonts w:ascii="MS Gothic" w:eastAsia="MS Gothic" w:hAnsi="MS Gothic" w:cs="Arial"/>
                <w:b/>
                <w:bCs/>
                <w:sz w:val="22"/>
                <w:szCs w:val="22"/>
                <w:lang w:val="en-US"/>
              </w:rPr>
            </w:pPr>
            <w:r w:rsidRPr="00D33A16">
              <w:rPr>
                <w:rFonts w:ascii="MS Gothic" w:eastAsia="MS Gothic" w:hAnsi="MS Gothic" w:cs="Aria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0180B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52AC79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D3C80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6CF78F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DAD95E9" w14:textId="77777777" w:rsidR="003257BD" w:rsidRDefault="003257BD" w:rsidP="003257BD">
            <w:pPr>
              <w:rPr>
                <w:rFonts w:ascii="Arial" w:hAnsi="Arial" w:cs="Arial"/>
                <w:sz w:val="22"/>
                <w:szCs w:val="22"/>
              </w:rPr>
            </w:pPr>
          </w:p>
          <w:p w14:paraId="475CD47A" w14:textId="6260C70D" w:rsidR="003257BD" w:rsidRDefault="00635CD9" w:rsidP="003257BD">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w:t>
            </w:r>
            <w:r w:rsidRPr="00635CD9">
              <w:rPr>
                <w:rFonts w:ascii="Arial" w:hAnsi="Arial" w:cs="Arial"/>
                <w:sz w:val="22"/>
                <w:szCs w:val="22"/>
                <w:lang w:eastAsia="zh-CN"/>
              </w:rPr>
              <w:t>rovide an evaluation of how appropriate these determinants are perceived by a defined sample of tourists to the area</w:t>
            </w:r>
            <w:r>
              <w:rPr>
                <w:rFonts w:ascii="Arial" w:hAnsi="Arial" w:cs="Arial"/>
                <w:sz w:val="22"/>
                <w:szCs w:val="22"/>
                <w:lang w:eastAsia="zh-CN"/>
              </w:rPr>
              <w:t xml:space="preserve">, age, gender, position, </w:t>
            </w:r>
            <w:r w:rsidRPr="00635CD9">
              <w:rPr>
                <w:rFonts w:ascii="Arial" w:hAnsi="Arial" w:cs="Arial"/>
                <w:sz w:val="22"/>
                <w:szCs w:val="22"/>
                <w:lang w:eastAsia="zh-CN"/>
              </w:rPr>
              <w:t>location data</w:t>
            </w:r>
            <w:r>
              <w:rPr>
                <w:rFonts w:ascii="Arial" w:hAnsi="Arial" w:cs="Arial"/>
                <w:sz w:val="22"/>
                <w:szCs w:val="22"/>
                <w:lang w:eastAsia="zh-CN"/>
              </w:rPr>
              <w:t>, experience will be part of the research.</w:t>
            </w:r>
          </w:p>
          <w:p w14:paraId="35C11BAF" w14:textId="77777777" w:rsidR="00DB6A8F" w:rsidRDefault="00DB6A8F" w:rsidP="003257BD">
            <w:pPr>
              <w:rPr>
                <w:rFonts w:ascii="Arial" w:hAnsi="Arial" w:cs="Arial"/>
                <w:sz w:val="22"/>
                <w:szCs w:val="22"/>
                <w:lang w:eastAsia="zh-CN"/>
              </w:rPr>
            </w:pPr>
          </w:p>
          <w:p w14:paraId="4E45620D" w14:textId="0C3D8DF0" w:rsidR="00947984" w:rsidRPr="00354F34" w:rsidRDefault="00947984" w:rsidP="003257BD">
            <w:pPr>
              <w:autoSpaceDE w:val="0"/>
              <w:autoSpaceDN w:val="0"/>
              <w:adjustRightInd w:val="0"/>
              <w:rPr>
                <w:i/>
              </w:rPr>
            </w:pPr>
          </w:p>
        </w:tc>
      </w:tr>
      <w:tr w:rsidR="00947984" w14:paraId="6A7CCEE7"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61942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7E250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FCE5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95A8B2"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1A5D31"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B76028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94B09A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EBEDA3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AC7060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03F8A1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0A19A1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2A1BA0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16B601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F510966"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2E278C1"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3F50C5"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90A4212" w14:textId="37AD61B3" w:rsidR="00947984" w:rsidRDefault="00D33A16" w:rsidP="00947984">
            <w:pPr>
              <w:pStyle w:val="NormalWeb"/>
              <w:autoSpaceDE w:val="0"/>
              <w:autoSpaceDN w:val="0"/>
              <w:adjustRightInd w:val="0"/>
              <w:jc w:val="center"/>
            </w:pPr>
            <w:r w:rsidRPr="00D33A16">
              <w:rPr>
                <w:rFonts w:ascii="MS Gothic" w:eastAsia="MS Gothic" w:hAnsi="MS Gothic" w:cs="Arial"/>
                <w:b/>
                <w:bCs/>
                <w:sz w:val="22"/>
                <w:szCs w:val="22"/>
                <w:lang w:eastAsia="en-US"/>
              </w:rPr>
              <w:t>☒</w:t>
            </w:r>
          </w:p>
        </w:tc>
      </w:tr>
      <w:tr w:rsidR="00947984" w14:paraId="71C91DF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758DA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11D0218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B8F205C" w14:textId="77777777" w:rsidR="003257BD" w:rsidRDefault="003257BD" w:rsidP="003257BD">
            <w:pPr>
              <w:rPr>
                <w:rFonts w:ascii="Arial" w:hAnsi="Arial" w:cs="Arial"/>
                <w:sz w:val="22"/>
                <w:szCs w:val="22"/>
              </w:rPr>
            </w:pPr>
          </w:p>
          <w:p w14:paraId="4CD95A0A" w14:textId="77777777" w:rsidR="003257BD" w:rsidRDefault="003257BD" w:rsidP="003257BD">
            <w:pPr>
              <w:rPr>
                <w:rFonts w:ascii="Arial" w:hAnsi="Arial" w:cs="Arial"/>
                <w:sz w:val="22"/>
                <w:szCs w:val="22"/>
              </w:rPr>
            </w:pPr>
          </w:p>
          <w:p w14:paraId="49600BB2" w14:textId="0DC13276" w:rsidR="003257BD" w:rsidRDefault="003257BD" w:rsidP="003257BD">
            <w:pPr>
              <w:rPr>
                <w:rFonts w:ascii="Arial" w:hAnsi="Arial" w:cs="Arial"/>
                <w:sz w:val="22"/>
                <w:szCs w:val="22"/>
              </w:rPr>
            </w:pPr>
          </w:p>
          <w:p w14:paraId="47B9A3DF" w14:textId="37D07508" w:rsidR="00022E43" w:rsidRDefault="00022E43" w:rsidP="003257BD">
            <w:pPr>
              <w:rPr>
                <w:rFonts w:ascii="Arial" w:hAnsi="Arial" w:cs="Arial"/>
                <w:sz w:val="22"/>
                <w:szCs w:val="22"/>
              </w:rPr>
            </w:pPr>
          </w:p>
          <w:p w14:paraId="532697A3" w14:textId="77777777" w:rsidR="00022E43" w:rsidRPr="004C3A0B" w:rsidRDefault="00022E43" w:rsidP="003257BD">
            <w:pPr>
              <w:rPr>
                <w:rFonts w:ascii="Arial" w:hAnsi="Arial" w:cs="Arial"/>
                <w:sz w:val="22"/>
                <w:szCs w:val="22"/>
              </w:rPr>
            </w:pPr>
          </w:p>
          <w:p w14:paraId="04AD923F"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2A77745" w14:textId="77777777" w:rsidTr="003257BD">
        <w:trPr>
          <w:trHeight w:val="439"/>
        </w:trPr>
        <w:tc>
          <w:tcPr>
            <w:tcW w:w="7763" w:type="dxa"/>
            <w:shd w:val="clear" w:color="auto" w:fill="F2F2F2" w:themeFill="background1" w:themeFillShade="F2"/>
          </w:tcPr>
          <w:p w14:paraId="78A3ED92"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43DDE19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22438E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52A6B4B" w14:textId="77777777" w:rsidTr="003257BD">
        <w:trPr>
          <w:trHeight w:val="439"/>
        </w:trPr>
        <w:tc>
          <w:tcPr>
            <w:tcW w:w="7763" w:type="dxa"/>
            <w:shd w:val="clear" w:color="auto" w:fill="F2F2F2" w:themeFill="background1" w:themeFillShade="F2"/>
          </w:tcPr>
          <w:p w14:paraId="5D974FE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10E0655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0B9BDAED" w14:textId="255337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30B47F6" w14:textId="77777777" w:rsidTr="003257BD">
        <w:trPr>
          <w:trHeight w:val="403"/>
        </w:trPr>
        <w:tc>
          <w:tcPr>
            <w:tcW w:w="7763" w:type="dxa"/>
            <w:shd w:val="clear" w:color="auto" w:fill="F2F2F2" w:themeFill="background1" w:themeFillShade="F2"/>
          </w:tcPr>
          <w:p w14:paraId="77631B1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137BD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76833814" w14:textId="3A78C5CF"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B9F149" w14:textId="77777777" w:rsidTr="003257BD">
        <w:trPr>
          <w:trHeight w:val="439"/>
        </w:trPr>
        <w:tc>
          <w:tcPr>
            <w:tcW w:w="7763" w:type="dxa"/>
            <w:shd w:val="clear" w:color="auto" w:fill="F2F2F2" w:themeFill="background1" w:themeFillShade="F2"/>
          </w:tcPr>
          <w:p w14:paraId="02D4630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8E832B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EEED6F9" w14:textId="07DDDE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DC2CD3A" w14:textId="77777777" w:rsidTr="003257BD">
        <w:trPr>
          <w:trHeight w:val="403"/>
        </w:trPr>
        <w:tc>
          <w:tcPr>
            <w:tcW w:w="7763" w:type="dxa"/>
            <w:shd w:val="clear" w:color="auto" w:fill="F2F2F2" w:themeFill="background1" w:themeFillShade="F2"/>
          </w:tcPr>
          <w:p w14:paraId="076A6DD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19048F4C" w14:textId="0934AEC9"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5EFA274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70320A0" w14:textId="77777777" w:rsidTr="003257BD">
        <w:trPr>
          <w:trHeight w:val="403"/>
        </w:trPr>
        <w:tc>
          <w:tcPr>
            <w:tcW w:w="7763" w:type="dxa"/>
            <w:shd w:val="clear" w:color="auto" w:fill="F2F2F2" w:themeFill="background1" w:themeFillShade="F2"/>
          </w:tcPr>
          <w:p w14:paraId="7548078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6754CD1B" w14:textId="45BE0108"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3B4D7EB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B4A58A5" w14:textId="77777777" w:rsidTr="003257BD">
        <w:trPr>
          <w:trHeight w:val="403"/>
        </w:trPr>
        <w:tc>
          <w:tcPr>
            <w:tcW w:w="7763" w:type="dxa"/>
            <w:shd w:val="clear" w:color="auto" w:fill="F2F2F2" w:themeFill="background1" w:themeFillShade="F2"/>
          </w:tcPr>
          <w:p w14:paraId="3E07746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3F09DBA0" w14:textId="645FC621" w:rsidR="007407AA" w:rsidRPr="004C3A0B" w:rsidRDefault="00CE079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783B7026" w14:textId="1E4BB57F" w:rsidR="007407AA" w:rsidRPr="004C3A0B" w:rsidRDefault="00CE07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3E40C2A" w14:textId="77777777" w:rsidTr="003257BD">
        <w:trPr>
          <w:trHeight w:val="403"/>
        </w:trPr>
        <w:tc>
          <w:tcPr>
            <w:tcW w:w="7763" w:type="dxa"/>
            <w:shd w:val="clear" w:color="auto" w:fill="F2F2F2" w:themeFill="background1" w:themeFillShade="F2"/>
          </w:tcPr>
          <w:p w14:paraId="0E3768B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EB905D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B22601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0CC97B1" w14:textId="13D2A8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11736B2" w14:textId="77777777" w:rsidTr="00065801">
        <w:trPr>
          <w:trHeight w:val="403"/>
        </w:trPr>
        <w:tc>
          <w:tcPr>
            <w:tcW w:w="9889" w:type="dxa"/>
            <w:gridSpan w:val="3"/>
            <w:shd w:val="clear" w:color="auto" w:fill="F2F2F2" w:themeFill="background1" w:themeFillShade="F2"/>
          </w:tcPr>
          <w:p w14:paraId="2EB356D7"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30B6DEC" w14:textId="77777777" w:rsidTr="00C1657B">
        <w:trPr>
          <w:trHeight w:val="403"/>
        </w:trPr>
        <w:tc>
          <w:tcPr>
            <w:tcW w:w="9889" w:type="dxa"/>
            <w:gridSpan w:val="3"/>
          </w:tcPr>
          <w:p w14:paraId="629A142B" w14:textId="77777777" w:rsidR="003257BD" w:rsidRDefault="003257BD" w:rsidP="003257BD">
            <w:pPr>
              <w:rPr>
                <w:rFonts w:ascii="Arial" w:hAnsi="Arial" w:cs="Arial"/>
                <w:sz w:val="22"/>
                <w:szCs w:val="22"/>
              </w:rPr>
            </w:pPr>
          </w:p>
          <w:p w14:paraId="0DF6739A" w14:textId="35CF161F" w:rsidR="00CE079C" w:rsidRPr="00CE079C" w:rsidRDefault="00CE079C" w:rsidP="00CE079C">
            <w:pPr>
              <w:rPr>
                <w:rFonts w:ascii="Arial" w:hAnsi="Arial" w:cs="Arial"/>
                <w:sz w:val="22"/>
                <w:szCs w:val="22"/>
              </w:rPr>
            </w:pPr>
            <w:r>
              <w:rPr>
                <w:rFonts w:ascii="Arial" w:hAnsi="Arial" w:cs="Arial"/>
                <w:sz w:val="22"/>
                <w:szCs w:val="22"/>
              </w:rPr>
              <w:t>1.T</w:t>
            </w:r>
            <w:r w:rsidRPr="00CE079C">
              <w:rPr>
                <w:rFonts w:ascii="Arial" w:hAnsi="Arial" w:cs="Arial"/>
                <w:sz w:val="22"/>
                <w:szCs w:val="22"/>
              </w:rPr>
              <w:t>ake technical and organisational measures to prevent any unauthorised access</w:t>
            </w:r>
            <w:r>
              <w:rPr>
                <w:rFonts w:ascii="Arial" w:hAnsi="Arial" w:cs="Arial"/>
                <w:sz w:val="22"/>
                <w:szCs w:val="22"/>
              </w:rPr>
              <w:t xml:space="preserve">. </w:t>
            </w:r>
            <w:r w:rsidRPr="00CE079C">
              <w:rPr>
                <w:rFonts w:ascii="Arial" w:hAnsi="Arial" w:cs="Arial"/>
                <w:sz w:val="22"/>
                <w:szCs w:val="22"/>
              </w:rPr>
              <w:t>The way to verify the identity of a user</w:t>
            </w:r>
            <w:r>
              <w:rPr>
                <w:rFonts w:ascii="Arial" w:hAnsi="Arial" w:cs="Arial"/>
                <w:sz w:val="22"/>
                <w:szCs w:val="22"/>
              </w:rPr>
              <w:t xml:space="preserve"> is </w:t>
            </w:r>
            <w:r w:rsidRPr="00CE079C">
              <w:rPr>
                <w:rFonts w:ascii="Arial" w:hAnsi="Arial" w:cs="Arial"/>
                <w:sz w:val="22"/>
                <w:szCs w:val="22"/>
              </w:rPr>
              <w:t>a strong password.</w:t>
            </w:r>
            <w:r>
              <w:t xml:space="preserve"> </w:t>
            </w:r>
            <w:r w:rsidRPr="00CE079C">
              <w:rPr>
                <w:rFonts w:ascii="Arial" w:hAnsi="Arial" w:cs="Arial"/>
                <w:sz w:val="22"/>
                <w:szCs w:val="22"/>
              </w:rPr>
              <w:t>Key aspects of a strong password: length (the longer the better)</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rPr>
              <w:t>a mix of letters (upper and lower cases), numbers and symbols</w:t>
            </w:r>
            <w:r>
              <w:rPr>
                <w:rFonts w:ascii="Arial" w:hAnsi="Arial" w:cs="Arial" w:hint="eastAsia"/>
                <w:sz w:val="22"/>
                <w:szCs w:val="22"/>
                <w:lang w:eastAsia="zh-CN"/>
              </w:rPr>
              <w:t xml:space="preserve"> </w:t>
            </w:r>
            <w:r w:rsidRPr="00CE079C">
              <w:rPr>
                <w:rFonts w:ascii="Arial" w:hAnsi="Arial" w:cs="Arial"/>
                <w:sz w:val="22"/>
                <w:szCs w:val="22"/>
              </w:rPr>
              <w:t>with no ties to your personal information, and no dictionary words.</w:t>
            </w:r>
          </w:p>
          <w:p w14:paraId="665143D8" w14:textId="45A44D28" w:rsidR="002B195C" w:rsidRDefault="00CE079C" w:rsidP="002B195C">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w:t>
            </w:r>
            <w:r w:rsidRPr="00CE079C">
              <w:rPr>
                <w:rFonts w:ascii="Arial" w:hAnsi="Arial" w:cs="Arial"/>
                <w:sz w:val="22"/>
                <w:szCs w:val="22"/>
                <w:lang w:eastAsia="zh-CN"/>
              </w:rPr>
              <w:t>stablish clear access rules</w:t>
            </w:r>
            <w:r>
              <w:rPr>
                <w:rFonts w:ascii="Arial" w:hAnsi="Arial" w:cs="Arial"/>
                <w:sz w:val="22"/>
                <w:szCs w:val="22"/>
                <w:lang w:eastAsia="zh-CN"/>
              </w:rPr>
              <w:t>.  Make the</w:t>
            </w:r>
            <w:r w:rsidRPr="00CE079C">
              <w:rPr>
                <w:rFonts w:ascii="Arial" w:hAnsi="Arial" w:cs="Arial"/>
                <w:sz w:val="22"/>
                <w:szCs w:val="22"/>
                <w:lang w:eastAsia="zh-CN"/>
              </w:rPr>
              <w:t xml:space="preserve"> mechanism to allow or deny access to certain data:</w:t>
            </w:r>
            <w:r>
              <w:rPr>
                <w:rFonts w:ascii="Arial" w:hAnsi="Arial" w:cs="Arial" w:hint="eastAsia"/>
                <w:sz w:val="22"/>
                <w:szCs w:val="22"/>
                <w:lang w:eastAsia="zh-CN"/>
              </w:rPr>
              <w:t xml:space="preserve"> </w:t>
            </w:r>
            <w:r w:rsidRPr="00CE079C">
              <w:rPr>
                <w:rFonts w:ascii="Arial" w:hAnsi="Arial" w:cs="Arial"/>
                <w:sz w:val="22"/>
                <w:szCs w:val="22"/>
                <w:lang w:eastAsia="zh-CN"/>
              </w:rPr>
              <w:t xml:space="preserve">based on predefined user lists and access rights, e.g. </w:t>
            </w:r>
            <w:r>
              <w:rPr>
                <w:rFonts w:ascii="Arial" w:hAnsi="Arial" w:cs="Arial"/>
                <w:sz w:val="22"/>
                <w:szCs w:val="22"/>
                <w:lang w:eastAsia="zh-CN"/>
              </w:rPr>
              <w:t>only myself and my supervisor</w:t>
            </w:r>
            <w:r w:rsidRPr="00CE079C">
              <w:rPr>
                <w:rFonts w:ascii="Arial" w:hAnsi="Arial" w:cs="Arial"/>
                <w:sz w:val="22"/>
                <w:szCs w:val="22"/>
                <w:lang w:eastAsia="zh-CN"/>
              </w:rPr>
              <w:t xml:space="preserve"> can access </w:t>
            </w:r>
            <w:r w:rsidR="002B195C">
              <w:rPr>
                <w:rFonts w:ascii="Arial" w:hAnsi="Arial" w:cs="Arial"/>
                <w:sz w:val="22"/>
                <w:szCs w:val="22"/>
                <w:lang w:eastAsia="zh-CN"/>
              </w:rPr>
              <w:t>data</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lang w:eastAsia="zh-CN"/>
              </w:rPr>
              <w:t>based on the functions of each user within the project</w:t>
            </w:r>
            <w:r w:rsidR="002B195C">
              <w:rPr>
                <w:rFonts w:ascii="Arial" w:hAnsi="Arial" w:cs="Arial"/>
                <w:sz w:val="22"/>
                <w:szCs w:val="22"/>
                <w:lang w:eastAsia="zh-CN"/>
              </w:rPr>
              <w:t>.</w:t>
            </w:r>
          </w:p>
          <w:p w14:paraId="4B30DB43" w14:textId="0ECE0AA2" w:rsidR="002B195C" w:rsidRDefault="002B195C" w:rsidP="002B195C">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O</w:t>
            </w:r>
            <w:r w:rsidRPr="002B195C">
              <w:rPr>
                <w:rFonts w:ascii="Arial" w:hAnsi="Arial" w:cs="Arial"/>
                <w:sz w:val="22"/>
                <w:szCs w:val="22"/>
                <w:lang w:eastAsia="zh-CN"/>
              </w:rPr>
              <w:t>rganise the processing in a way that gives you the best possible control, for</w:t>
            </w:r>
            <w:r w:rsidRPr="002B195C">
              <w:rPr>
                <w:rFonts w:ascii="Arial" w:hAnsi="Arial" w:cs="Arial"/>
                <w:sz w:val="22"/>
                <w:szCs w:val="22"/>
                <w:lang w:eastAsia="zh-CN"/>
              </w:rPr>
              <w:cr/>
              <w:t>example by allowing for tracking of access (logbook)</w:t>
            </w:r>
          </w:p>
          <w:p w14:paraId="117A997C" w14:textId="076AEDEE" w:rsidR="002B195C" w:rsidRDefault="002B195C" w:rsidP="002B195C">
            <w:pPr>
              <w:rPr>
                <w:rFonts w:ascii="Arial" w:hAnsi="Arial" w:cs="Arial"/>
                <w:sz w:val="22"/>
                <w:szCs w:val="22"/>
                <w:lang w:eastAsia="zh-CN"/>
              </w:rPr>
            </w:pPr>
            <w:r>
              <w:rPr>
                <w:rFonts w:ascii="Arial" w:hAnsi="Arial" w:cs="Arial" w:hint="eastAsia"/>
                <w:sz w:val="22"/>
                <w:szCs w:val="22"/>
                <w:lang w:eastAsia="zh-CN"/>
              </w:rPr>
              <w:t>4</w:t>
            </w:r>
            <w:r>
              <w:rPr>
                <w:rFonts w:ascii="Arial" w:hAnsi="Arial" w:cs="Arial"/>
                <w:sz w:val="22"/>
                <w:szCs w:val="22"/>
                <w:lang w:eastAsia="zh-CN"/>
              </w:rPr>
              <w:t>. All the participants information will</w:t>
            </w:r>
            <w:r w:rsidRPr="002B195C">
              <w:rPr>
                <w:rFonts w:ascii="Arial" w:hAnsi="Arial" w:cs="Arial"/>
                <w:sz w:val="22"/>
                <w:szCs w:val="22"/>
                <w:lang w:eastAsia="zh-CN"/>
              </w:rPr>
              <w:t xml:space="preserve"> not </w:t>
            </w:r>
            <w:r w:rsidR="00BA6360" w:rsidRPr="002B195C">
              <w:rPr>
                <w:rFonts w:ascii="Arial" w:hAnsi="Arial" w:cs="Arial"/>
                <w:sz w:val="22"/>
                <w:szCs w:val="22"/>
                <w:lang w:eastAsia="zh-CN"/>
              </w:rPr>
              <w:t>be recorded</w:t>
            </w:r>
            <w:r>
              <w:rPr>
                <w:rFonts w:ascii="Arial" w:hAnsi="Arial" w:cs="Arial"/>
                <w:sz w:val="22"/>
                <w:szCs w:val="22"/>
                <w:lang w:eastAsia="zh-CN"/>
              </w:rPr>
              <w:t xml:space="preserve"> </w:t>
            </w:r>
            <w:r w:rsidRPr="002B195C">
              <w:rPr>
                <w:rFonts w:ascii="Arial" w:hAnsi="Arial" w:cs="Arial"/>
                <w:sz w:val="22"/>
                <w:szCs w:val="22"/>
                <w:lang w:eastAsia="zh-CN"/>
              </w:rPr>
              <w:t>in a way that links subject responses with identifying information (usually by use of a code known only to them).</w:t>
            </w:r>
          </w:p>
          <w:p w14:paraId="671746FE" w14:textId="7FBABF47" w:rsidR="007407AA" w:rsidRDefault="007407AA" w:rsidP="002B195C">
            <w:pPr>
              <w:rPr>
                <w:rFonts w:ascii="Arial" w:hAnsi="Arial" w:cs="Arial"/>
                <w:b/>
                <w:bCs/>
                <w:sz w:val="22"/>
                <w:szCs w:val="22"/>
              </w:rPr>
            </w:pPr>
          </w:p>
        </w:tc>
      </w:tr>
      <w:tr w:rsidR="00633574" w:rsidRPr="004C3A0B" w14:paraId="427782D4" w14:textId="77777777" w:rsidTr="00090CF7">
        <w:trPr>
          <w:trHeight w:val="439"/>
        </w:trPr>
        <w:tc>
          <w:tcPr>
            <w:tcW w:w="9889" w:type="dxa"/>
            <w:gridSpan w:val="3"/>
            <w:shd w:val="clear" w:color="auto" w:fill="F2F2F2" w:themeFill="background1" w:themeFillShade="F2"/>
            <w:vAlign w:val="center"/>
          </w:tcPr>
          <w:p w14:paraId="68849C92"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6FB4AE24" w14:textId="77777777" w:rsidTr="003257BD">
        <w:trPr>
          <w:trHeight w:val="439"/>
        </w:trPr>
        <w:tc>
          <w:tcPr>
            <w:tcW w:w="7763" w:type="dxa"/>
            <w:shd w:val="clear" w:color="auto" w:fill="F2F2F2" w:themeFill="background1" w:themeFillShade="F2"/>
            <w:vAlign w:val="center"/>
          </w:tcPr>
          <w:p w14:paraId="7DE2DE2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372320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EF6DE2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6FD3A36" w14:textId="77777777" w:rsidTr="003257BD">
        <w:trPr>
          <w:trHeight w:val="439"/>
        </w:trPr>
        <w:tc>
          <w:tcPr>
            <w:tcW w:w="7763" w:type="dxa"/>
            <w:shd w:val="clear" w:color="auto" w:fill="F2F2F2" w:themeFill="background1" w:themeFillShade="F2"/>
            <w:vAlign w:val="center"/>
          </w:tcPr>
          <w:p w14:paraId="01899B9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17226A63" w14:textId="06F1A716"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1E5827D8"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6C6846F" w14:textId="77777777" w:rsidTr="003257BD">
        <w:trPr>
          <w:trHeight w:val="403"/>
        </w:trPr>
        <w:tc>
          <w:tcPr>
            <w:tcW w:w="7763" w:type="dxa"/>
            <w:shd w:val="clear" w:color="auto" w:fill="F2F2F2" w:themeFill="background1" w:themeFillShade="F2"/>
            <w:vAlign w:val="center"/>
          </w:tcPr>
          <w:p w14:paraId="2BAEF64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722BF7D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BCF9CFE" w14:textId="454569F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CB3FC4A" w14:textId="77777777" w:rsidTr="003257BD">
        <w:trPr>
          <w:trHeight w:val="439"/>
        </w:trPr>
        <w:tc>
          <w:tcPr>
            <w:tcW w:w="7763" w:type="dxa"/>
            <w:shd w:val="clear" w:color="auto" w:fill="F2F2F2" w:themeFill="background1" w:themeFillShade="F2"/>
            <w:vAlign w:val="center"/>
          </w:tcPr>
          <w:p w14:paraId="08D346B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2C4D347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8E1E251" w14:textId="59B1082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995A028" w14:textId="77777777" w:rsidTr="003257BD">
        <w:trPr>
          <w:trHeight w:val="403"/>
        </w:trPr>
        <w:tc>
          <w:tcPr>
            <w:tcW w:w="7763" w:type="dxa"/>
            <w:shd w:val="clear" w:color="auto" w:fill="F2F2F2" w:themeFill="background1" w:themeFillShade="F2"/>
            <w:vAlign w:val="center"/>
          </w:tcPr>
          <w:p w14:paraId="1FE28BE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511F1CC6" w14:textId="2A4DED78"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319FC6AD"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191F48" w14:textId="77777777" w:rsidTr="003257BD">
        <w:trPr>
          <w:trHeight w:val="403"/>
        </w:trPr>
        <w:tc>
          <w:tcPr>
            <w:tcW w:w="7763" w:type="dxa"/>
            <w:shd w:val="clear" w:color="auto" w:fill="F2F2F2" w:themeFill="background1" w:themeFillShade="F2"/>
            <w:vAlign w:val="center"/>
          </w:tcPr>
          <w:p w14:paraId="5C2DF90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AB8050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30A56B7B" w14:textId="15E12602"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367F2A9" w14:textId="77777777" w:rsidTr="003257BD">
        <w:trPr>
          <w:trHeight w:val="403"/>
        </w:trPr>
        <w:tc>
          <w:tcPr>
            <w:tcW w:w="7763" w:type="dxa"/>
            <w:shd w:val="clear" w:color="auto" w:fill="F2F2F2" w:themeFill="background1" w:themeFillShade="F2"/>
            <w:vAlign w:val="center"/>
          </w:tcPr>
          <w:p w14:paraId="3FD1DF9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717B031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17333AEA" w14:textId="1CAB3DB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922A0AD" w14:textId="77777777" w:rsidTr="003257BD">
        <w:trPr>
          <w:trHeight w:val="403"/>
        </w:trPr>
        <w:tc>
          <w:tcPr>
            <w:tcW w:w="7763" w:type="dxa"/>
            <w:shd w:val="clear" w:color="auto" w:fill="F2F2F2" w:themeFill="background1" w:themeFillShade="F2"/>
            <w:vAlign w:val="center"/>
          </w:tcPr>
          <w:p w14:paraId="65D4F41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35A50720" w14:textId="37E9F12E"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170F1844"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CDED7E4" w14:textId="77777777" w:rsidTr="003257BD">
        <w:trPr>
          <w:trHeight w:val="403"/>
        </w:trPr>
        <w:tc>
          <w:tcPr>
            <w:tcW w:w="7763" w:type="dxa"/>
            <w:shd w:val="clear" w:color="auto" w:fill="F2F2F2" w:themeFill="background1" w:themeFillShade="F2"/>
            <w:vAlign w:val="center"/>
          </w:tcPr>
          <w:p w14:paraId="007ADAA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0421F46F" w14:textId="496B50EF"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25AB04A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1C303FA1" w14:textId="77777777" w:rsidTr="00A83D75">
        <w:trPr>
          <w:trHeight w:val="403"/>
        </w:trPr>
        <w:tc>
          <w:tcPr>
            <w:tcW w:w="9889" w:type="dxa"/>
            <w:gridSpan w:val="3"/>
            <w:shd w:val="clear" w:color="auto" w:fill="F2F2F2" w:themeFill="background1" w:themeFillShade="F2"/>
            <w:vAlign w:val="center"/>
          </w:tcPr>
          <w:p w14:paraId="7C0D101E"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4BF0B3E" w14:textId="77777777" w:rsidTr="00694EA8">
        <w:trPr>
          <w:trHeight w:val="403"/>
        </w:trPr>
        <w:tc>
          <w:tcPr>
            <w:tcW w:w="9889" w:type="dxa"/>
            <w:gridSpan w:val="3"/>
            <w:vAlign w:val="center"/>
          </w:tcPr>
          <w:p w14:paraId="7024ED56" w14:textId="77777777" w:rsidR="00022E43" w:rsidRDefault="00022E43" w:rsidP="00970CEE">
            <w:pPr>
              <w:autoSpaceDE w:val="0"/>
              <w:autoSpaceDN w:val="0"/>
              <w:adjustRightInd w:val="0"/>
              <w:jc w:val="both"/>
              <w:rPr>
                <w:rFonts w:ascii="Arial" w:hAnsi="Arial" w:cs="Arial"/>
                <w:sz w:val="22"/>
                <w:szCs w:val="22"/>
              </w:rPr>
            </w:pPr>
          </w:p>
          <w:p w14:paraId="34C6BFAC" w14:textId="10719319" w:rsidR="003257BD" w:rsidRDefault="002B195C" w:rsidP="00970CEE">
            <w:pPr>
              <w:autoSpaceDE w:val="0"/>
              <w:autoSpaceDN w:val="0"/>
              <w:adjustRightInd w:val="0"/>
              <w:jc w:val="both"/>
              <w:rPr>
                <w:rFonts w:ascii="Arial" w:hAnsi="Arial" w:cs="Arial"/>
                <w:sz w:val="22"/>
                <w:szCs w:val="22"/>
              </w:rPr>
            </w:pPr>
            <w:r>
              <w:rPr>
                <w:rFonts w:ascii="Arial" w:hAnsi="Arial" w:cs="Arial"/>
                <w:sz w:val="22"/>
                <w:szCs w:val="22"/>
              </w:rPr>
              <w:t>1. Ensure the storage security. S</w:t>
            </w:r>
            <w:r w:rsidRPr="002B195C">
              <w:rPr>
                <w:rFonts w:ascii="Arial" w:hAnsi="Arial" w:cs="Arial"/>
                <w:sz w:val="22"/>
                <w:szCs w:val="22"/>
              </w:rPr>
              <w:t xml:space="preserve">torage concerns are equally important even when </w:t>
            </w:r>
            <w:r>
              <w:rPr>
                <w:rFonts w:ascii="Arial" w:hAnsi="Arial" w:cs="Arial"/>
                <w:sz w:val="22"/>
                <w:szCs w:val="22"/>
              </w:rPr>
              <w:t>my</w:t>
            </w:r>
            <w:r w:rsidRPr="002B195C">
              <w:rPr>
                <w:rFonts w:ascii="Arial" w:hAnsi="Arial" w:cs="Arial"/>
                <w:sz w:val="22"/>
                <w:szCs w:val="22"/>
              </w:rPr>
              <w:t xml:space="preserve"> data are on </w:t>
            </w:r>
            <w:r>
              <w:rPr>
                <w:rFonts w:ascii="Arial" w:hAnsi="Arial" w:cs="Arial"/>
                <w:sz w:val="22"/>
                <w:szCs w:val="22"/>
              </w:rPr>
              <w:t>my</w:t>
            </w:r>
            <w:r w:rsidRPr="002B195C">
              <w:rPr>
                <w:rFonts w:ascii="Arial" w:hAnsi="Arial" w:cs="Arial"/>
                <w:sz w:val="22"/>
                <w:szCs w:val="22"/>
              </w:rPr>
              <w:t xml:space="preserve"> local PC,</w:t>
            </w:r>
            <w:r>
              <w:rPr>
                <w:rFonts w:ascii="Arial" w:hAnsi="Arial" w:cs="Arial" w:hint="eastAsia"/>
                <w:sz w:val="22"/>
                <w:szCs w:val="22"/>
                <w:lang w:eastAsia="zh-CN"/>
              </w:rPr>
              <w:t xml:space="preserve"> </w:t>
            </w:r>
            <w:r w:rsidRPr="002B195C">
              <w:rPr>
                <w:rFonts w:ascii="Arial" w:hAnsi="Arial" w:cs="Arial"/>
                <w:sz w:val="22"/>
                <w:szCs w:val="22"/>
              </w:rPr>
              <w:t>portable storage device or in the cloud storage</w:t>
            </w:r>
            <w:r>
              <w:rPr>
                <w:rFonts w:ascii="Arial" w:hAnsi="Arial" w:cs="Arial"/>
                <w:sz w:val="22"/>
                <w:szCs w:val="22"/>
              </w:rPr>
              <w:t>.</w:t>
            </w:r>
            <w:r w:rsidR="00BC6348">
              <w:rPr>
                <w:rFonts w:ascii="Arial" w:hAnsi="Arial" w:cs="Arial" w:hint="eastAsia"/>
                <w:sz w:val="22"/>
                <w:szCs w:val="22"/>
                <w:lang w:eastAsia="zh-CN"/>
              </w:rPr>
              <w:t xml:space="preserve"> </w:t>
            </w:r>
            <w:r w:rsidR="00BC6348">
              <w:rPr>
                <w:rFonts w:ascii="Arial" w:hAnsi="Arial" w:cs="Arial"/>
                <w:sz w:val="22"/>
                <w:szCs w:val="22"/>
                <w:lang w:eastAsia="zh-CN"/>
              </w:rPr>
              <w:t xml:space="preserve">For instance, </w:t>
            </w:r>
            <w:r w:rsidRPr="002B195C">
              <w:rPr>
                <w:rFonts w:ascii="Arial" w:hAnsi="Arial" w:cs="Arial"/>
                <w:sz w:val="22"/>
                <w:szCs w:val="22"/>
              </w:rPr>
              <w:t>operating system controls (authentication &amp; access control)</w:t>
            </w:r>
            <w:r w:rsidR="00BC6348">
              <w:rPr>
                <w:rFonts w:ascii="Arial" w:hAnsi="Arial" w:cs="Arial" w:hint="eastAsia"/>
                <w:sz w:val="22"/>
                <w:szCs w:val="22"/>
                <w:lang w:eastAsia="zh-CN"/>
              </w:rPr>
              <w:t>,</w:t>
            </w:r>
            <w:r w:rsidR="00BC6348">
              <w:rPr>
                <w:rFonts w:ascii="Arial" w:hAnsi="Arial" w:cs="Arial"/>
                <w:sz w:val="22"/>
                <w:szCs w:val="22"/>
                <w:lang w:eastAsia="zh-CN"/>
              </w:rPr>
              <w:t xml:space="preserve"> </w:t>
            </w:r>
            <w:r w:rsidRPr="002B195C">
              <w:rPr>
                <w:rFonts w:ascii="Arial" w:hAnsi="Arial" w:cs="Arial"/>
                <w:sz w:val="22"/>
                <w:szCs w:val="22"/>
              </w:rPr>
              <w:t>use of passwords to access electronic files (e.g. use the text editor function to save a</w:t>
            </w:r>
            <w:r w:rsidR="00BC6348">
              <w:rPr>
                <w:rFonts w:ascii="Arial" w:hAnsi="Arial" w:cs="Arial" w:hint="eastAsia"/>
                <w:sz w:val="22"/>
                <w:szCs w:val="22"/>
                <w:lang w:eastAsia="zh-CN"/>
              </w:rPr>
              <w:t xml:space="preserve"> </w:t>
            </w:r>
            <w:r w:rsidRPr="002B195C">
              <w:rPr>
                <w:rFonts w:ascii="Arial" w:hAnsi="Arial" w:cs="Arial"/>
                <w:sz w:val="22"/>
                <w:szCs w:val="22"/>
              </w:rPr>
              <w:t>document password-protected)</w:t>
            </w:r>
            <w:r w:rsidR="00BC6348">
              <w:rPr>
                <w:rFonts w:ascii="Arial" w:hAnsi="Arial" w:cs="Arial"/>
                <w:sz w:val="22"/>
                <w:szCs w:val="22"/>
              </w:rPr>
              <w:t>,</w:t>
            </w:r>
            <w:r w:rsidRPr="002B195C">
              <w:rPr>
                <w:rFonts w:ascii="Arial" w:hAnsi="Arial" w:cs="Arial"/>
                <w:sz w:val="22"/>
                <w:szCs w:val="22"/>
              </w:rPr>
              <w:t xml:space="preserve"> local encrypted storage (enable the full disk encryption, enable the file system, enable</w:t>
            </w:r>
            <w:r w:rsidR="00BC6348">
              <w:rPr>
                <w:rFonts w:ascii="Arial" w:hAnsi="Arial" w:cs="Arial" w:hint="eastAsia"/>
                <w:sz w:val="22"/>
                <w:szCs w:val="22"/>
                <w:lang w:eastAsia="zh-CN"/>
              </w:rPr>
              <w:t xml:space="preserve"> </w:t>
            </w:r>
            <w:r w:rsidRPr="002B195C">
              <w:rPr>
                <w:rFonts w:ascii="Arial" w:hAnsi="Arial" w:cs="Arial"/>
                <w:sz w:val="22"/>
                <w:szCs w:val="22"/>
              </w:rPr>
              <w:t>the text editor encryption)</w:t>
            </w:r>
            <w:r w:rsidR="00BC6348">
              <w:rPr>
                <w:rFonts w:ascii="Arial" w:hAnsi="Arial" w:cs="Arial"/>
                <w:sz w:val="22"/>
                <w:szCs w:val="22"/>
              </w:rPr>
              <w:t>,</w:t>
            </w:r>
            <w:r w:rsidRPr="002B195C">
              <w:rPr>
                <w:rFonts w:ascii="Arial" w:hAnsi="Arial" w:cs="Arial"/>
                <w:sz w:val="22"/>
                <w:szCs w:val="22"/>
              </w:rPr>
              <w:t xml:space="preserve"> database encryption: turning data into a form that makes them unintelligible (for anyone</w:t>
            </w:r>
            <w:r w:rsidR="00BC6348">
              <w:rPr>
                <w:rFonts w:ascii="Arial" w:hAnsi="Arial" w:cs="Arial" w:hint="eastAsia"/>
                <w:sz w:val="22"/>
                <w:szCs w:val="22"/>
                <w:lang w:eastAsia="zh-CN"/>
              </w:rPr>
              <w:t xml:space="preserve"> </w:t>
            </w:r>
            <w:r w:rsidRPr="002B195C">
              <w:rPr>
                <w:rFonts w:ascii="Arial" w:hAnsi="Arial" w:cs="Arial"/>
                <w:sz w:val="22"/>
                <w:szCs w:val="22"/>
              </w:rPr>
              <w:t xml:space="preserve">not having access to the key)  </w:t>
            </w:r>
          </w:p>
          <w:p w14:paraId="53BE7823" w14:textId="086DACD4" w:rsidR="00BC6348" w:rsidRPr="00BC6348" w:rsidRDefault="00BC6348" w:rsidP="00970CEE">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Endure s</w:t>
            </w:r>
            <w:r w:rsidRPr="00BC6348">
              <w:rPr>
                <w:rFonts w:ascii="Arial" w:hAnsi="Arial" w:cs="Arial"/>
                <w:sz w:val="22"/>
                <w:szCs w:val="22"/>
                <w:lang w:eastAsia="zh-CN"/>
              </w:rPr>
              <w:t>afe electronic communication for transferring the data</w:t>
            </w:r>
            <w:r>
              <w:rPr>
                <w:rFonts w:ascii="Arial" w:hAnsi="Arial" w:cs="Arial"/>
                <w:sz w:val="22"/>
                <w:szCs w:val="22"/>
                <w:lang w:eastAsia="zh-CN"/>
              </w:rPr>
              <w:t>.</w:t>
            </w:r>
            <w:r>
              <w:rPr>
                <w:rFonts w:ascii="Arial" w:hAnsi="Arial" w:cs="Arial" w:hint="eastAsia"/>
                <w:sz w:val="22"/>
                <w:szCs w:val="22"/>
                <w:lang w:eastAsia="zh-CN"/>
              </w:rPr>
              <w:t xml:space="preserve"> </w:t>
            </w:r>
            <w:r>
              <w:rPr>
                <w:rFonts w:ascii="Arial" w:hAnsi="Arial" w:cs="Arial"/>
                <w:sz w:val="22"/>
                <w:szCs w:val="22"/>
                <w:lang w:eastAsia="zh-CN"/>
              </w:rPr>
              <w:t xml:space="preserve">For instance, </w:t>
            </w:r>
            <w:r w:rsidRPr="00BC6348">
              <w:rPr>
                <w:rFonts w:ascii="Arial" w:hAnsi="Arial" w:cs="Arial"/>
                <w:sz w:val="22"/>
                <w:szCs w:val="22"/>
                <w:lang w:eastAsia="zh-CN"/>
              </w:rPr>
              <w:t xml:space="preserve">encrypted communication (SSL/TLS); (e.g. use web services whose URL starts </w:t>
            </w:r>
            <w:r w:rsidR="00113A3C" w:rsidRPr="00BC6348">
              <w:rPr>
                <w:rFonts w:ascii="Arial" w:hAnsi="Arial" w:cs="Arial"/>
                <w:sz w:val="22"/>
                <w:szCs w:val="22"/>
                <w:lang w:eastAsia="zh-CN"/>
              </w:rPr>
              <w:t>with</w:t>
            </w:r>
            <w:r w:rsidR="00113A3C" w:rsidRPr="00BC6348">
              <w:rPr>
                <w:rFonts w:ascii="Arial" w:hAnsi="Arial" w:cs="Arial" w:hint="eastAsia"/>
                <w:sz w:val="22"/>
                <w:szCs w:val="22"/>
                <w:lang w:eastAsia="zh-CN"/>
              </w:rPr>
              <w:t xml:space="preserve"> </w:t>
            </w:r>
            <w:r w:rsidR="00113A3C" w:rsidRPr="00BC6348">
              <w:rPr>
                <w:rFonts w:ascii="Arial" w:hAnsi="Arial" w:cs="Arial" w:hint="eastAsia"/>
                <w:sz w:val="22"/>
                <w:szCs w:val="22"/>
                <w:lang w:eastAsia="zh-CN"/>
              </w:rPr>
              <w:t>‘</w:t>
            </w:r>
            <w:r w:rsidRPr="00BC6348">
              <w:rPr>
                <w:rFonts w:ascii="Arial" w:hAnsi="Arial" w:cs="Arial"/>
                <w:sz w:val="22"/>
                <w:szCs w:val="22"/>
                <w:lang w:eastAsia="zh-CN"/>
              </w:rPr>
              <w:t>https://’ and not only http://)</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firewall systems and access control lists (e.g. make sure the firewall service is enabled</w:t>
            </w:r>
          </w:p>
          <w:p w14:paraId="17611983" w14:textId="435D91F6" w:rsidR="00BC6348" w:rsidRPr="00BC6348" w:rsidRDefault="00BC6348" w:rsidP="00970CEE">
            <w:pPr>
              <w:autoSpaceDE w:val="0"/>
              <w:autoSpaceDN w:val="0"/>
              <w:adjustRightInd w:val="0"/>
              <w:jc w:val="both"/>
              <w:rPr>
                <w:rFonts w:ascii="Arial" w:hAnsi="Arial" w:cs="Arial"/>
                <w:sz w:val="22"/>
                <w:szCs w:val="22"/>
                <w:lang w:eastAsia="zh-CN"/>
              </w:rPr>
            </w:pPr>
            <w:r w:rsidRPr="00BC6348">
              <w:rPr>
                <w:rFonts w:ascii="Arial" w:hAnsi="Arial" w:cs="Arial"/>
                <w:sz w:val="22"/>
                <w:szCs w:val="22"/>
                <w:lang w:eastAsia="zh-CN"/>
              </w:rPr>
              <w:t xml:space="preserve">on </w:t>
            </w:r>
            <w:r>
              <w:rPr>
                <w:rFonts w:ascii="Arial" w:hAnsi="Arial" w:cs="Arial"/>
                <w:sz w:val="22"/>
                <w:szCs w:val="22"/>
                <w:lang w:eastAsia="zh-CN"/>
              </w:rPr>
              <w:t>my</w:t>
            </w:r>
            <w:r w:rsidRPr="00BC6348">
              <w:rPr>
                <w:rFonts w:ascii="Arial" w:hAnsi="Arial" w:cs="Arial"/>
                <w:sz w:val="22"/>
                <w:szCs w:val="22"/>
                <w:lang w:eastAsia="zh-CN"/>
              </w:rPr>
              <w:t xml:space="preserve"> PC</w:t>
            </w:r>
            <w:r>
              <w:rPr>
                <w:rFonts w:ascii="Arial" w:hAnsi="Arial" w:cs="Arial"/>
                <w:sz w:val="22"/>
                <w:szCs w:val="22"/>
                <w:lang w:eastAsia="zh-CN"/>
              </w:rPr>
              <w:t xml:space="preserve">), </w:t>
            </w:r>
            <w:r w:rsidRPr="00BC6348">
              <w:rPr>
                <w:rFonts w:ascii="Arial" w:hAnsi="Arial" w:cs="Arial"/>
                <w:sz w:val="22"/>
                <w:szCs w:val="22"/>
                <w:lang w:eastAsia="zh-CN"/>
              </w:rPr>
              <w:t>anti-virus &amp; anti-malware systems</w:t>
            </w:r>
            <w:r>
              <w:rPr>
                <w:rFonts w:ascii="Arial" w:hAnsi="Arial" w:cs="Arial" w:hint="eastAsia"/>
                <w:sz w:val="22"/>
                <w:szCs w:val="22"/>
                <w:lang w:eastAsia="zh-CN"/>
              </w:rPr>
              <w:t xml:space="preserve"> </w:t>
            </w:r>
            <w:r w:rsidRPr="00BC6348">
              <w:rPr>
                <w:rFonts w:ascii="Arial" w:hAnsi="Arial" w:cs="Arial"/>
                <w:sz w:val="22"/>
                <w:szCs w:val="22"/>
                <w:lang w:eastAsia="zh-CN"/>
              </w:rPr>
              <w:t>protect data and data carriers when they are physically transferred (paper notes, laptop</w:t>
            </w:r>
            <w:r>
              <w:rPr>
                <w:rFonts w:ascii="Arial" w:hAnsi="Arial" w:cs="Arial" w:hint="eastAsia"/>
                <w:sz w:val="22"/>
                <w:szCs w:val="22"/>
                <w:lang w:eastAsia="zh-CN"/>
              </w:rPr>
              <w:t xml:space="preserve"> </w:t>
            </w:r>
            <w:r w:rsidRPr="00BC6348">
              <w:rPr>
                <w:rFonts w:ascii="Arial" w:hAnsi="Arial" w:cs="Arial"/>
                <w:sz w:val="22"/>
                <w:szCs w:val="22"/>
                <w:lang w:eastAsia="zh-CN"/>
              </w:rPr>
              <w:t>etc.).</w:t>
            </w:r>
          </w:p>
          <w:p w14:paraId="6CB0246F" w14:textId="77777777" w:rsidR="00331A88" w:rsidRDefault="00BC6348" w:rsidP="00970CEE">
            <w:pPr>
              <w:autoSpaceDE w:val="0"/>
              <w:autoSpaceDN w:val="0"/>
              <w:adjustRightInd w:val="0"/>
              <w:jc w:val="both"/>
              <w:rPr>
                <w:rFonts w:ascii="Arial" w:hAnsi="Arial" w:cs="Arial"/>
                <w:sz w:val="22"/>
                <w:szCs w:val="22"/>
                <w:lang w:eastAsia="zh-CN"/>
              </w:rPr>
            </w:pPr>
            <w:r>
              <w:rPr>
                <w:rFonts w:ascii="Arial" w:hAnsi="Arial" w:cs="Arial"/>
                <w:sz w:val="22"/>
                <w:szCs w:val="22"/>
                <w:lang w:eastAsia="zh-CN"/>
              </w:rPr>
              <w:t>3. Ensure o</w:t>
            </w:r>
            <w:r w:rsidRPr="00BC6348">
              <w:rPr>
                <w:rFonts w:ascii="Arial" w:hAnsi="Arial" w:cs="Arial"/>
                <w:sz w:val="22"/>
                <w:szCs w:val="22"/>
                <w:lang w:eastAsia="zh-CN"/>
              </w:rPr>
              <w:t>ther IT technical controls</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PC configuration: security-aware settings at user level (e.g. installing security updates,</w:t>
            </w:r>
            <w:r>
              <w:rPr>
                <w:rFonts w:ascii="Arial" w:hAnsi="Arial" w:cs="Arial" w:hint="eastAsia"/>
                <w:sz w:val="22"/>
                <w:szCs w:val="22"/>
                <w:lang w:eastAsia="zh-CN"/>
              </w:rPr>
              <w:t xml:space="preserve"> </w:t>
            </w:r>
            <w:r w:rsidRPr="00BC6348">
              <w:rPr>
                <w:rFonts w:ascii="Arial" w:hAnsi="Arial" w:cs="Arial"/>
                <w:sz w:val="22"/>
                <w:szCs w:val="22"/>
                <w:lang w:eastAsia="zh-CN"/>
              </w:rPr>
              <w:t>anti-virus protection, local back-ups, blocking of certain software installation, etc.).</w:t>
            </w:r>
          </w:p>
          <w:p w14:paraId="600D2E88" w14:textId="53B1F27A" w:rsidR="00022E43" w:rsidRPr="00BC6348" w:rsidRDefault="00022E43" w:rsidP="00970CEE">
            <w:pPr>
              <w:autoSpaceDE w:val="0"/>
              <w:autoSpaceDN w:val="0"/>
              <w:adjustRightInd w:val="0"/>
              <w:jc w:val="both"/>
              <w:rPr>
                <w:rFonts w:ascii="Arial" w:hAnsi="Arial" w:cs="Arial"/>
                <w:sz w:val="22"/>
                <w:szCs w:val="22"/>
                <w:lang w:eastAsia="zh-CN"/>
              </w:rPr>
            </w:pPr>
          </w:p>
        </w:tc>
      </w:tr>
      <w:tr w:rsidR="00947984" w:rsidRPr="004C3A0B" w14:paraId="2A4E027A" w14:textId="77777777" w:rsidTr="00D839CD">
        <w:trPr>
          <w:trHeight w:val="403"/>
        </w:trPr>
        <w:tc>
          <w:tcPr>
            <w:tcW w:w="9889" w:type="dxa"/>
            <w:gridSpan w:val="3"/>
            <w:shd w:val="clear" w:color="auto" w:fill="F2F2F2" w:themeFill="background1" w:themeFillShade="F2"/>
            <w:vAlign w:val="center"/>
          </w:tcPr>
          <w:p w14:paraId="601F42A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7320FCD" w14:textId="77777777" w:rsidTr="00694EA8">
        <w:trPr>
          <w:trHeight w:val="403"/>
        </w:trPr>
        <w:tc>
          <w:tcPr>
            <w:tcW w:w="9889" w:type="dxa"/>
            <w:gridSpan w:val="3"/>
            <w:vAlign w:val="center"/>
          </w:tcPr>
          <w:p w14:paraId="0DC1C011" w14:textId="77777777" w:rsidR="003257BD" w:rsidRDefault="003257BD" w:rsidP="003257BD">
            <w:pPr>
              <w:autoSpaceDE w:val="0"/>
              <w:autoSpaceDN w:val="0"/>
              <w:adjustRightInd w:val="0"/>
              <w:rPr>
                <w:rFonts w:ascii="Arial" w:hAnsi="Arial" w:cs="Arial"/>
                <w:sz w:val="22"/>
                <w:szCs w:val="22"/>
              </w:rPr>
            </w:pPr>
          </w:p>
          <w:p w14:paraId="5CF1F310" w14:textId="4C4FD9DF"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My</w:t>
            </w:r>
            <w:r>
              <w:rPr>
                <w:rFonts w:ascii="Arial" w:hAnsi="Arial" w:cs="Arial"/>
                <w:sz w:val="22"/>
                <w:szCs w:val="22"/>
              </w:rPr>
              <w:t>self</w:t>
            </w:r>
          </w:p>
          <w:p w14:paraId="1BF8145E" w14:textId="149F543E" w:rsidR="00947984" w:rsidRPr="004C3A0B" w:rsidRDefault="00947984" w:rsidP="003257BD">
            <w:pPr>
              <w:autoSpaceDE w:val="0"/>
              <w:autoSpaceDN w:val="0"/>
              <w:adjustRightInd w:val="0"/>
              <w:rPr>
                <w:rFonts w:ascii="Arial" w:hAnsi="Arial" w:cs="Arial"/>
                <w:sz w:val="22"/>
                <w:szCs w:val="22"/>
              </w:rPr>
            </w:pPr>
          </w:p>
        </w:tc>
      </w:tr>
      <w:tr w:rsidR="00947984" w:rsidRPr="004C3A0B" w14:paraId="488A5E54" w14:textId="77777777" w:rsidTr="00D839CD">
        <w:trPr>
          <w:trHeight w:val="403"/>
        </w:trPr>
        <w:tc>
          <w:tcPr>
            <w:tcW w:w="9889" w:type="dxa"/>
            <w:gridSpan w:val="3"/>
            <w:shd w:val="clear" w:color="auto" w:fill="F2F2F2" w:themeFill="background1" w:themeFillShade="F2"/>
          </w:tcPr>
          <w:p w14:paraId="7694E10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DD7A4B2" w14:textId="77777777" w:rsidTr="00947984">
        <w:trPr>
          <w:trHeight w:val="403"/>
        </w:trPr>
        <w:tc>
          <w:tcPr>
            <w:tcW w:w="9889" w:type="dxa"/>
            <w:gridSpan w:val="3"/>
          </w:tcPr>
          <w:p w14:paraId="7F5195C0" w14:textId="77777777" w:rsidR="003257BD" w:rsidRDefault="003257BD" w:rsidP="003257BD">
            <w:pPr>
              <w:autoSpaceDE w:val="0"/>
              <w:autoSpaceDN w:val="0"/>
              <w:adjustRightInd w:val="0"/>
              <w:rPr>
                <w:rFonts w:ascii="Arial" w:hAnsi="Arial" w:cs="Arial"/>
                <w:sz w:val="22"/>
                <w:szCs w:val="22"/>
              </w:rPr>
            </w:pPr>
          </w:p>
          <w:p w14:paraId="77EAF3C3" w14:textId="317649A1"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Only myself</w:t>
            </w:r>
          </w:p>
          <w:p w14:paraId="26E08193" w14:textId="21F37A16" w:rsidR="00947984" w:rsidRPr="004C3A0B" w:rsidRDefault="00947984" w:rsidP="003257BD">
            <w:pPr>
              <w:autoSpaceDE w:val="0"/>
              <w:autoSpaceDN w:val="0"/>
              <w:adjustRightInd w:val="0"/>
              <w:rPr>
                <w:rFonts w:ascii="Arial" w:hAnsi="Arial" w:cs="Arial"/>
                <w:sz w:val="22"/>
                <w:szCs w:val="22"/>
              </w:rPr>
            </w:pPr>
          </w:p>
        </w:tc>
      </w:tr>
      <w:tr w:rsidR="00947984" w:rsidRPr="004C3A0B" w14:paraId="3E23A4D6" w14:textId="77777777" w:rsidTr="00D839CD">
        <w:trPr>
          <w:trHeight w:val="403"/>
        </w:trPr>
        <w:tc>
          <w:tcPr>
            <w:tcW w:w="9889" w:type="dxa"/>
            <w:gridSpan w:val="3"/>
            <w:shd w:val="clear" w:color="auto" w:fill="F2F2F2" w:themeFill="background1" w:themeFillShade="F2"/>
          </w:tcPr>
          <w:p w14:paraId="24D5EE4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lastRenderedPageBreak/>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7E03677E" w14:textId="77777777" w:rsidTr="00947984">
        <w:trPr>
          <w:trHeight w:val="403"/>
        </w:trPr>
        <w:tc>
          <w:tcPr>
            <w:tcW w:w="9889" w:type="dxa"/>
            <w:gridSpan w:val="3"/>
          </w:tcPr>
          <w:p w14:paraId="6E8F7467" w14:textId="77777777" w:rsidR="00022E43" w:rsidRDefault="00022E43" w:rsidP="00D82D1D">
            <w:pPr>
              <w:autoSpaceDE w:val="0"/>
              <w:autoSpaceDN w:val="0"/>
              <w:adjustRightInd w:val="0"/>
              <w:jc w:val="both"/>
              <w:rPr>
                <w:rFonts w:ascii="Arial" w:hAnsi="Arial" w:cs="Arial"/>
                <w:sz w:val="22"/>
                <w:szCs w:val="22"/>
              </w:rPr>
            </w:pPr>
          </w:p>
          <w:p w14:paraId="1D82B07D" w14:textId="0A9418FE" w:rsidR="003257BD" w:rsidRDefault="00970CEE" w:rsidP="00D82D1D">
            <w:pPr>
              <w:autoSpaceDE w:val="0"/>
              <w:autoSpaceDN w:val="0"/>
              <w:adjustRightInd w:val="0"/>
              <w:jc w:val="both"/>
              <w:rPr>
                <w:rFonts w:ascii="Arial" w:hAnsi="Arial" w:cs="Arial"/>
                <w:sz w:val="22"/>
                <w:szCs w:val="22"/>
              </w:rPr>
            </w:pPr>
            <w:r w:rsidRPr="00970CEE">
              <w:rPr>
                <w:rFonts w:ascii="Arial" w:hAnsi="Arial" w:cs="Arial"/>
                <w:sz w:val="22"/>
                <w:szCs w:val="22"/>
              </w:rPr>
              <w:t>Research data must be stored in a managed environment that protects against data loss</w:t>
            </w:r>
            <w:r>
              <w:rPr>
                <w:rFonts w:ascii="Arial" w:hAnsi="Arial" w:cs="Arial" w:hint="eastAsia"/>
                <w:sz w:val="22"/>
                <w:szCs w:val="22"/>
                <w:lang w:eastAsia="zh-CN"/>
              </w:rPr>
              <w:t xml:space="preserve"> </w:t>
            </w:r>
            <w:r w:rsidRPr="00970CEE">
              <w:rPr>
                <w:rFonts w:ascii="Arial" w:hAnsi="Arial" w:cs="Arial"/>
                <w:sz w:val="22"/>
                <w:szCs w:val="22"/>
              </w:rPr>
              <w:t>and corruption, unauthorised access and modification, and complies with relevant legal,</w:t>
            </w:r>
            <w:r>
              <w:rPr>
                <w:rFonts w:ascii="Arial" w:hAnsi="Arial" w:cs="Arial" w:hint="eastAsia"/>
                <w:sz w:val="22"/>
                <w:szCs w:val="22"/>
                <w:lang w:eastAsia="zh-CN"/>
              </w:rPr>
              <w:t xml:space="preserve"> </w:t>
            </w:r>
            <w:r w:rsidRPr="00970CEE">
              <w:rPr>
                <w:rFonts w:ascii="Arial" w:hAnsi="Arial" w:cs="Arial"/>
                <w:sz w:val="22"/>
                <w:szCs w:val="22"/>
              </w:rPr>
              <w:t>regulatory, contractual, and other obligations for the period that it needs to be kept. In</w:t>
            </w:r>
            <w:r>
              <w:rPr>
                <w:rFonts w:ascii="Arial" w:hAnsi="Arial" w:cs="Arial" w:hint="eastAsia"/>
                <w:sz w:val="22"/>
                <w:szCs w:val="22"/>
                <w:lang w:eastAsia="zh-CN"/>
              </w:rPr>
              <w:t xml:space="preserve"> </w:t>
            </w:r>
            <w:r>
              <w:rPr>
                <w:rFonts w:ascii="Arial" w:hAnsi="Arial" w:cs="Arial"/>
                <w:sz w:val="22"/>
                <w:szCs w:val="22"/>
                <w:lang w:eastAsia="zh-CN"/>
              </w:rPr>
              <w:t xml:space="preserve">my </w:t>
            </w:r>
            <w:r w:rsidRPr="00970CEE">
              <w:rPr>
                <w:rFonts w:ascii="Arial" w:hAnsi="Arial" w:cs="Arial"/>
                <w:sz w:val="22"/>
                <w:szCs w:val="22"/>
              </w:rPr>
              <w:t>circumstance</w:t>
            </w:r>
            <w:r>
              <w:rPr>
                <w:rFonts w:ascii="Arial" w:hAnsi="Arial" w:cs="Arial"/>
                <w:sz w:val="22"/>
                <w:szCs w:val="22"/>
              </w:rPr>
              <w:t xml:space="preserve"> </w:t>
            </w:r>
            <w:r w:rsidRPr="00970CEE">
              <w:rPr>
                <w:rFonts w:ascii="Arial" w:hAnsi="Arial" w:cs="Arial"/>
                <w:sz w:val="22"/>
                <w:szCs w:val="22"/>
              </w:rPr>
              <w:t>where institutional storage is not available</w:t>
            </w:r>
            <w:r>
              <w:rPr>
                <w:rFonts w:ascii="Arial" w:hAnsi="Arial" w:cs="Arial"/>
                <w:sz w:val="22"/>
                <w:szCs w:val="22"/>
              </w:rPr>
              <w:t>,</w:t>
            </w:r>
            <w:r w:rsidRPr="00970CEE">
              <w:rPr>
                <w:rFonts w:ascii="Arial" w:hAnsi="Arial" w:cs="Arial"/>
                <w:sz w:val="22"/>
                <w:szCs w:val="22"/>
              </w:rPr>
              <w:t xml:space="preserve"> </w:t>
            </w:r>
            <w:r>
              <w:rPr>
                <w:rFonts w:ascii="Arial" w:hAnsi="Arial" w:cs="Arial"/>
                <w:sz w:val="22"/>
                <w:szCs w:val="22"/>
              </w:rPr>
              <w:t>I</w:t>
            </w:r>
            <w:r w:rsidRPr="00970CEE">
              <w:rPr>
                <w:rFonts w:ascii="Arial" w:hAnsi="Arial" w:cs="Arial"/>
                <w:sz w:val="22"/>
                <w:szCs w:val="22"/>
              </w:rPr>
              <w:t xml:space="preserve"> should take steps to maintain the integrity of the data,</w:t>
            </w:r>
            <w:r>
              <w:rPr>
                <w:rFonts w:ascii="Arial" w:hAnsi="Arial" w:cs="Arial" w:hint="eastAsia"/>
                <w:sz w:val="22"/>
                <w:szCs w:val="22"/>
                <w:lang w:eastAsia="zh-CN"/>
              </w:rPr>
              <w:t xml:space="preserve"> </w:t>
            </w:r>
            <w:r w:rsidRPr="00970CEE">
              <w:rPr>
                <w:rFonts w:ascii="Arial" w:hAnsi="Arial" w:cs="Arial"/>
                <w:sz w:val="22"/>
                <w:szCs w:val="22"/>
              </w:rPr>
              <w:t>and ensure that appropriate security measures are in place to prevent unauthorised</w:t>
            </w:r>
            <w:r>
              <w:rPr>
                <w:rFonts w:ascii="Arial" w:hAnsi="Arial" w:cs="Arial" w:hint="eastAsia"/>
                <w:sz w:val="22"/>
                <w:szCs w:val="22"/>
                <w:lang w:eastAsia="zh-CN"/>
              </w:rPr>
              <w:t xml:space="preserve"> </w:t>
            </w:r>
            <w:r w:rsidRPr="00970CEE">
              <w:rPr>
                <w:rFonts w:ascii="Arial" w:hAnsi="Arial" w:cs="Arial"/>
                <w:sz w:val="22"/>
                <w:szCs w:val="22"/>
              </w:rPr>
              <w:t>access. The research data must be transferred into a managed storage environment at</w:t>
            </w:r>
            <w:r w:rsidR="00D82D1D">
              <w:rPr>
                <w:rFonts w:ascii="Arial" w:hAnsi="Arial" w:cs="Arial" w:hint="eastAsia"/>
                <w:sz w:val="22"/>
                <w:szCs w:val="22"/>
                <w:lang w:eastAsia="zh-CN"/>
              </w:rPr>
              <w:t xml:space="preserve"> </w:t>
            </w:r>
            <w:r w:rsidRPr="00970CEE">
              <w:rPr>
                <w:rFonts w:ascii="Arial" w:hAnsi="Arial" w:cs="Arial"/>
                <w:sz w:val="22"/>
                <w:szCs w:val="22"/>
              </w:rPr>
              <w:t>the earliest opportunity.</w:t>
            </w:r>
            <w:r w:rsidR="00D82D1D">
              <w:t xml:space="preserve"> </w:t>
            </w:r>
            <w:r w:rsidR="00D82D1D" w:rsidRPr="00D82D1D">
              <w:rPr>
                <w:rFonts w:ascii="Arial" w:hAnsi="Arial" w:cs="Arial"/>
                <w:sz w:val="22"/>
                <w:szCs w:val="22"/>
              </w:rPr>
              <w:t>Data will be stored on my local PC, portable storage device and in the cloud storage on the University Office 365 system with a strong password to verify the user authentication.</w:t>
            </w:r>
            <w:r w:rsidR="00D82D1D">
              <w:rPr>
                <w:rFonts w:ascii="Arial" w:hAnsi="Arial" w:cs="Arial"/>
                <w:sz w:val="22"/>
                <w:szCs w:val="22"/>
              </w:rPr>
              <w:t xml:space="preserve"> U</w:t>
            </w:r>
            <w:r w:rsidR="00D82D1D" w:rsidRPr="00D82D1D">
              <w:rPr>
                <w:rFonts w:ascii="Arial" w:hAnsi="Arial" w:cs="Arial"/>
                <w:sz w:val="22"/>
                <w:szCs w:val="22"/>
              </w:rPr>
              <w:t>nauthorised access</w:t>
            </w:r>
            <w:r w:rsidR="00D82D1D">
              <w:rPr>
                <w:rFonts w:ascii="Arial" w:hAnsi="Arial" w:cs="Arial"/>
                <w:sz w:val="22"/>
                <w:szCs w:val="22"/>
              </w:rPr>
              <w:t xml:space="preserve"> will be </w:t>
            </w:r>
            <w:r w:rsidR="00D82D1D" w:rsidRPr="00D82D1D">
              <w:rPr>
                <w:rFonts w:ascii="Arial" w:hAnsi="Arial" w:cs="Arial"/>
                <w:sz w:val="22"/>
                <w:szCs w:val="22"/>
              </w:rPr>
              <w:t>pre</w:t>
            </w:r>
            <w:r w:rsidR="00D82D1D">
              <w:rPr>
                <w:rFonts w:ascii="Arial" w:hAnsi="Arial" w:cs="Arial"/>
                <w:sz w:val="22"/>
                <w:szCs w:val="22"/>
              </w:rPr>
              <w:t>v</w:t>
            </w:r>
            <w:r w:rsidR="00D82D1D" w:rsidRPr="00D82D1D">
              <w:rPr>
                <w:rFonts w:ascii="Arial" w:hAnsi="Arial" w:cs="Arial"/>
                <w:sz w:val="22"/>
                <w:szCs w:val="22"/>
              </w:rPr>
              <w:t>ent</w:t>
            </w:r>
            <w:r w:rsidR="00D82D1D">
              <w:rPr>
                <w:rFonts w:ascii="Arial" w:hAnsi="Arial" w:cs="Arial"/>
                <w:sz w:val="22"/>
                <w:szCs w:val="22"/>
              </w:rPr>
              <w:t xml:space="preserve">ed through </w:t>
            </w:r>
            <w:r w:rsidR="00D82D1D" w:rsidRPr="00D82D1D">
              <w:rPr>
                <w:rFonts w:ascii="Arial" w:hAnsi="Arial" w:cs="Arial"/>
                <w:sz w:val="22"/>
                <w:szCs w:val="22"/>
              </w:rPr>
              <w:t>operating system controls</w:t>
            </w:r>
            <w:r w:rsidR="00D82D1D">
              <w:rPr>
                <w:rFonts w:ascii="Arial" w:hAnsi="Arial" w:cs="Arial"/>
                <w:sz w:val="22"/>
                <w:szCs w:val="22"/>
              </w:rPr>
              <w:t>,</w:t>
            </w:r>
            <w:r w:rsidR="00D82D1D">
              <w:rPr>
                <w:rFonts w:ascii="Arial" w:hAnsi="Arial" w:cs="Arial" w:hint="eastAsia"/>
                <w:sz w:val="22"/>
                <w:szCs w:val="22"/>
                <w:lang w:eastAsia="zh-CN"/>
              </w:rPr>
              <w:t xml:space="preserve"> </w:t>
            </w:r>
            <w:r w:rsidR="00D82D1D">
              <w:rPr>
                <w:rFonts w:ascii="Arial" w:hAnsi="Arial" w:cs="Arial"/>
                <w:sz w:val="22"/>
                <w:szCs w:val="22"/>
              </w:rPr>
              <w:t xml:space="preserve">full local data and </w:t>
            </w:r>
            <w:r w:rsidR="00D82D1D" w:rsidRPr="00D82D1D">
              <w:rPr>
                <w:rFonts w:ascii="Arial" w:hAnsi="Arial" w:cs="Arial"/>
                <w:sz w:val="22"/>
                <w:szCs w:val="22"/>
              </w:rPr>
              <w:t>database encryption</w:t>
            </w:r>
            <w:r w:rsidR="00D82D1D">
              <w:rPr>
                <w:rFonts w:ascii="Arial" w:hAnsi="Arial" w:cs="Arial"/>
                <w:sz w:val="22"/>
                <w:szCs w:val="22"/>
              </w:rPr>
              <w:t>,</w:t>
            </w:r>
            <w:r w:rsidR="00D82D1D" w:rsidRPr="00D82D1D">
              <w:rPr>
                <w:rFonts w:ascii="Arial" w:hAnsi="Arial" w:cs="Arial"/>
                <w:sz w:val="22"/>
                <w:szCs w:val="22"/>
              </w:rPr>
              <w:t xml:space="preserve"> turning data into a form that makes them unintelligibl</w:t>
            </w:r>
            <w:r w:rsidR="00D82D1D">
              <w:rPr>
                <w:rFonts w:ascii="Arial" w:hAnsi="Arial" w:cs="Arial"/>
                <w:sz w:val="22"/>
                <w:szCs w:val="22"/>
              </w:rPr>
              <w:t xml:space="preserve">e. </w:t>
            </w:r>
            <w:r w:rsidR="00D82D1D" w:rsidRPr="00D82D1D">
              <w:rPr>
                <w:rFonts w:ascii="Arial" w:hAnsi="Arial" w:cs="Arial"/>
                <w:sz w:val="22"/>
                <w:szCs w:val="22"/>
              </w:rPr>
              <w:t>The data will be stored until the completion of the project and then deleted.</w:t>
            </w:r>
          </w:p>
          <w:p w14:paraId="1C0EC760" w14:textId="36DDBDED" w:rsidR="00947984" w:rsidRPr="004C3A0B" w:rsidRDefault="00947984" w:rsidP="003257BD">
            <w:pPr>
              <w:autoSpaceDE w:val="0"/>
              <w:autoSpaceDN w:val="0"/>
              <w:adjustRightInd w:val="0"/>
              <w:rPr>
                <w:rFonts w:ascii="Arial" w:hAnsi="Arial" w:cs="Arial"/>
                <w:sz w:val="22"/>
                <w:szCs w:val="22"/>
              </w:rPr>
            </w:pPr>
          </w:p>
        </w:tc>
      </w:tr>
      <w:tr w:rsidR="00B93605" w:rsidRPr="004C3A0B" w14:paraId="7C0F5992" w14:textId="77777777" w:rsidTr="00947984">
        <w:trPr>
          <w:trHeight w:val="403"/>
        </w:trPr>
        <w:tc>
          <w:tcPr>
            <w:tcW w:w="9889" w:type="dxa"/>
            <w:gridSpan w:val="3"/>
          </w:tcPr>
          <w:p w14:paraId="63A640C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2265DC7" w14:textId="77777777" w:rsidTr="00947984">
        <w:trPr>
          <w:trHeight w:val="403"/>
        </w:trPr>
        <w:tc>
          <w:tcPr>
            <w:tcW w:w="9889" w:type="dxa"/>
            <w:gridSpan w:val="3"/>
          </w:tcPr>
          <w:p w14:paraId="73EC22FB" w14:textId="77777777" w:rsidR="00C32EFB" w:rsidRDefault="00C32EFB" w:rsidP="00C32EFB">
            <w:pPr>
              <w:autoSpaceDE w:val="0"/>
              <w:autoSpaceDN w:val="0"/>
              <w:adjustRightInd w:val="0"/>
              <w:rPr>
                <w:rFonts w:ascii="Arial" w:hAnsi="Arial" w:cs="Arial"/>
                <w:sz w:val="22"/>
                <w:szCs w:val="22"/>
              </w:rPr>
            </w:pPr>
          </w:p>
          <w:p w14:paraId="4506FB95" w14:textId="77777777" w:rsidR="00C32EFB" w:rsidRDefault="00C32EFB" w:rsidP="00C32EFB">
            <w:pPr>
              <w:autoSpaceDE w:val="0"/>
              <w:autoSpaceDN w:val="0"/>
              <w:adjustRightInd w:val="0"/>
              <w:rPr>
                <w:rFonts w:ascii="Arial" w:hAnsi="Arial" w:cs="Arial"/>
                <w:sz w:val="22"/>
                <w:szCs w:val="22"/>
              </w:rPr>
            </w:pPr>
          </w:p>
          <w:p w14:paraId="37EE5B78" w14:textId="77777777" w:rsidR="00C32EFB" w:rsidRPr="00354F34" w:rsidRDefault="00C32EFB" w:rsidP="00C32EFB">
            <w:pPr>
              <w:autoSpaceDE w:val="0"/>
              <w:autoSpaceDN w:val="0"/>
              <w:adjustRightInd w:val="0"/>
              <w:rPr>
                <w:rFonts w:ascii="Arial" w:hAnsi="Arial" w:cs="Arial"/>
                <w:sz w:val="22"/>
                <w:szCs w:val="22"/>
              </w:rPr>
            </w:pPr>
          </w:p>
          <w:p w14:paraId="4E37EA5A"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55F4D349" w14:textId="77777777" w:rsidTr="00C32EFB">
        <w:trPr>
          <w:trHeight w:val="252"/>
        </w:trPr>
        <w:tc>
          <w:tcPr>
            <w:tcW w:w="7763" w:type="dxa"/>
            <w:vMerge w:val="restart"/>
            <w:shd w:val="clear" w:color="auto" w:fill="F2F2F2" w:themeFill="background1" w:themeFillShade="F2"/>
          </w:tcPr>
          <w:p w14:paraId="24E88864"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7C529C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1E0EC7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CDC9961" w14:textId="36C66A0C" w:rsidR="00C32EFB" w:rsidRPr="0092487B" w:rsidRDefault="006E309C"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BC6348">
                  <w:rPr>
                    <w:rFonts w:ascii="MS Gothic" w:eastAsia="MS Gothic" w:hAnsi="MS Gothic" w:cs="Arial" w:hint="eastAsia"/>
                    <w:b/>
                    <w:bCs/>
                  </w:rPr>
                  <w:t>☒</w:t>
                </w:r>
              </w:sdtContent>
            </w:sdt>
          </w:p>
        </w:tc>
      </w:tr>
      <w:tr w:rsidR="00C32EFB" w:rsidRPr="004C3A0B" w14:paraId="1325D0DA" w14:textId="77777777" w:rsidTr="00B93605">
        <w:trPr>
          <w:trHeight w:val="252"/>
        </w:trPr>
        <w:tc>
          <w:tcPr>
            <w:tcW w:w="7763" w:type="dxa"/>
            <w:vMerge/>
            <w:shd w:val="clear" w:color="auto" w:fill="F2F2F2" w:themeFill="background1" w:themeFillShade="F2"/>
          </w:tcPr>
          <w:p w14:paraId="2C5A8870"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8310043"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AE3E06E" w14:textId="77777777" w:rsidR="00C32EFB" w:rsidRPr="0092487B" w:rsidRDefault="006E309C"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1F32EA45" w14:textId="77777777" w:rsidTr="003257BD">
        <w:trPr>
          <w:trHeight w:val="311"/>
        </w:trPr>
        <w:tc>
          <w:tcPr>
            <w:tcW w:w="7763" w:type="dxa"/>
            <w:vMerge w:val="restart"/>
            <w:shd w:val="clear" w:color="auto" w:fill="F2F2F2" w:themeFill="background1" w:themeFillShade="F2"/>
          </w:tcPr>
          <w:p w14:paraId="2CC9FC7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BE6F65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68609CD" w14:textId="306C3A52" w:rsidR="00C32EFB" w:rsidRPr="0092487B" w:rsidRDefault="006E309C"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BC6348">
                  <w:rPr>
                    <w:rFonts w:ascii="MS Gothic" w:eastAsia="MS Gothic" w:hAnsi="MS Gothic" w:cs="Arial" w:hint="eastAsia"/>
                    <w:b/>
                    <w:bCs/>
                  </w:rPr>
                  <w:t>☒</w:t>
                </w:r>
              </w:sdtContent>
            </w:sdt>
          </w:p>
        </w:tc>
      </w:tr>
      <w:tr w:rsidR="00C32EFB" w:rsidRPr="004C3A0B" w14:paraId="2C71DF1C" w14:textId="77777777" w:rsidTr="003257BD">
        <w:trPr>
          <w:trHeight w:val="311"/>
        </w:trPr>
        <w:tc>
          <w:tcPr>
            <w:tcW w:w="7763" w:type="dxa"/>
            <w:vMerge/>
            <w:shd w:val="clear" w:color="auto" w:fill="F2F2F2" w:themeFill="background1" w:themeFillShade="F2"/>
          </w:tcPr>
          <w:p w14:paraId="7F5229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DFC510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3BD339D" w14:textId="77777777" w:rsidR="00C32EFB" w:rsidRPr="0092487B" w:rsidRDefault="006E309C"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2788FD2E" w14:textId="77777777" w:rsidR="0092487B" w:rsidRDefault="0092487B" w:rsidP="00694EA8">
      <w:pPr>
        <w:rPr>
          <w:rFonts w:ascii="Arial" w:hAnsi="Arial" w:cs="Arial"/>
          <w:b/>
          <w:bCs/>
          <w:sz w:val="22"/>
          <w:szCs w:val="22"/>
        </w:rPr>
      </w:pPr>
    </w:p>
    <w:p w14:paraId="4D65968A" w14:textId="77777777" w:rsidR="002A152D" w:rsidRDefault="002A152D">
      <w:pPr>
        <w:rPr>
          <w:rFonts w:ascii="Arial" w:hAnsi="Arial" w:cs="Arial"/>
          <w:b/>
          <w:bCs/>
          <w:sz w:val="22"/>
          <w:szCs w:val="22"/>
        </w:rPr>
      </w:pPr>
      <w:r>
        <w:rPr>
          <w:rFonts w:ascii="Arial" w:hAnsi="Arial" w:cs="Arial"/>
          <w:b/>
          <w:bCs/>
          <w:sz w:val="22"/>
          <w:szCs w:val="22"/>
        </w:rPr>
        <w:br w:type="page"/>
      </w:r>
    </w:p>
    <w:p w14:paraId="4D4D1B40"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7AC4AC8" w14:textId="77777777" w:rsidTr="00A83D75">
        <w:trPr>
          <w:trHeight w:val="1807"/>
        </w:trPr>
        <w:tc>
          <w:tcPr>
            <w:tcW w:w="9881" w:type="dxa"/>
            <w:gridSpan w:val="3"/>
            <w:shd w:val="clear" w:color="auto" w:fill="F2F2F2" w:themeFill="background1" w:themeFillShade="F2"/>
            <w:vAlign w:val="center"/>
          </w:tcPr>
          <w:p w14:paraId="221B4E67"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C9B8B54" w14:textId="77777777" w:rsidR="00694EA8" w:rsidRPr="004C3A0B" w:rsidRDefault="00694EA8" w:rsidP="00694EA8">
            <w:pPr>
              <w:jc w:val="both"/>
              <w:rPr>
                <w:rFonts w:ascii="Arial" w:hAnsi="Arial" w:cs="Arial"/>
                <w:b/>
                <w:bCs/>
                <w:color w:val="000000"/>
                <w:sz w:val="22"/>
                <w:szCs w:val="22"/>
              </w:rPr>
            </w:pPr>
          </w:p>
          <w:p w14:paraId="463CDB0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1D8FEE47"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BD91F5"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E95196D" w14:textId="750B0E68" w:rsidR="0092487B" w:rsidRPr="004C3A0B" w:rsidRDefault="00945527" w:rsidP="00694EA8">
            <w:pPr>
              <w:spacing w:before="100" w:beforeAutospacing="1" w:after="100" w:afterAutospacing="1"/>
              <w:rPr>
                <w:rFonts w:ascii="Arial" w:hAnsi="Arial" w:cs="Arial"/>
                <w:sz w:val="22"/>
                <w:szCs w:val="22"/>
                <w:lang w:eastAsia="zh-CN"/>
              </w:rPr>
            </w:pPr>
            <w:r>
              <w:rPr>
                <w:rFonts w:ascii="Arial" w:hAnsi="Arial" w:cs="Arial"/>
                <w:sz w:val="22"/>
                <w:szCs w:val="22"/>
                <w:lang w:eastAsia="zh-CN"/>
              </w:rPr>
              <w:t>Marsha Thomas</w:t>
            </w:r>
          </w:p>
        </w:tc>
        <w:tc>
          <w:tcPr>
            <w:tcW w:w="2239" w:type="dxa"/>
            <w:vAlign w:val="center"/>
          </w:tcPr>
          <w:p w14:paraId="18FD57FF" w14:textId="001AB5C9"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945527">
              <w:rPr>
                <w:rFonts w:ascii="Arial" w:hAnsi="Arial" w:cs="Arial"/>
                <w:b/>
                <w:bCs/>
                <w:sz w:val="22"/>
                <w:szCs w:val="22"/>
              </w:rPr>
              <w:t xml:space="preserve"> </w:t>
            </w:r>
          </w:p>
          <w:p w14:paraId="1BBC9A04" w14:textId="2E6EE538" w:rsidR="00945527" w:rsidRPr="00945527" w:rsidRDefault="00945527" w:rsidP="00694EA8">
            <w:pPr>
              <w:spacing w:before="100" w:beforeAutospacing="1" w:after="100" w:afterAutospacing="1"/>
              <w:rPr>
                <w:rFonts w:ascii="Arial" w:hAnsi="Arial" w:cs="Arial"/>
                <w:bCs/>
                <w:sz w:val="22"/>
                <w:szCs w:val="22"/>
              </w:rPr>
            </w:pPr>
            <w:r w:rsidRPr="00945527">
              <w:rPr>
                <w:rFonts w:ascii="Arial" w:hAnsi="Arial" w:cs="Arial"/>
                <w:bCs/>
                <w:sz w:val="22"/>
                <w:szCs w:val="22"/>
              </w:rPr>
              <w:t>27 November 2020</w:t>
            </w:r>
          </w:p>
          <w:p w14:paraId="4A258C9B" w14:textId="77777777" w:rsidR="0092487B" w:rsidRPr="004C3A0B" w:rsidRDefault="0092487B" w:rsidP="00694EA8">
            <w:pPr>
              <w:spacing w:before="100" w:beforeAutospacing="1" w:after="100" w:afterAutospacing="1"/>
              <w:rPr>
                <w:rFonts w:ascii="Arial" w:hAnsi="Arial" w:cs="Arial"/>
                <w:sz w:val="22"/>
                <w:szCs w:val="22"/>
              </w:rPr>
            </w:pPr>
          </w:p>
        </w:tc>
      </w:tr>
    </w:tbl>
    <w:p w14:paraId="35B4D6B6" w14:textId="77777777" w:rsidR="00694EA8" w:rsidRPr="004C3A0B" w:rsidRDefault="00694EA8" w:rsidP="000700F9">
      <w:pPr>
        <w:rPr>
          <w:rFonts w:ascii="Arial" w:hAnsi="Arial" w:cs="Arial"/>
          <w:sz w:val="22"/>
          <w:szCs w:val="22"/>
        </w:rPr>
      </w:pPr>
    </w:p>
    <w:p w14:paraId="759DD171"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6FE01FC" w14:textId="77777777" w:rsidTr="003257BD">
        <w:trPr>
          <w:trHeight w:val="346"/>
        </w:trPr>
        <w:tc>
          <w:tcPr>
            <w:tcW w:w="1423" w:type="pct"/>
            <w:shd w:val="clear" w:color="auto" w:fill="F2F2F2" w:themeFill="background1" w:themeFillShade="F2"/>
            <w:vAlign w:val="center"/>
          </w:tcPr>
          <w:p w14:paraId="4278C746"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E819F93" w14:textId="40528801" w:rsidR="0092487B" w:rsidRPr="004C3A0B" w:rsidRDefault="00945527" w:rsidP="00CA7241">
            <w:pPr>
              <w:pStyle w:val="ListParagraph"/>
              <w:ind w:left="0"/>
              <w:rPr>
                <w:rFonts w:ascii="Arial" w:hAnsi="Arial" w:cs="Arial"/>
              </w:rPr>
            </w:pPr>
            <w:proofErr w:type="spellStart"/>
            <w:r>
              <w:rPr>
                <w:rFonts w:ascii="Arial" w:hAnsi="Arial" w:cs="Arial"/>
              </w:rPr>
              <w:t>Dr.</w:t>
            </w:r>
            <w:proofErr w:type="spellEnd"/>
            <w:r>
              <w:rPr>
                <w:rFonts w:ascii="Arial" w:hAnsi="Arial" w:cs="Arial"/>
              </w:rPr>
              <w:t xml:space="preserve"> Caroline Jawad</w:t>
            </w:r>
          </w:p>
        </w:tc>
        <w:tc>
          <w:tcPr>
            <w:tcW w:w="1087" w:type="pct"/>
            <w:vMerge w:val="restart"/>
          </w:tcPr>
          <w:p w14:paraId="45725402" w14:textId="77777777" w:rsidR="0092487B" w:rsidRDefault="0092487B" w:rsidP="0092487B">
            <w:pPr>
              <w:pStyle w:val="ListParagraph"/>
              <w:ind w:left="0"/>
              <w:rPr>
                <w:rFonts w:ascii="Arial" w:hAnsi="Arial" w:cs="Arial"/>
                <w:b/>
                <w:bCs/>
              </w:rPr>
            </w:pPr>
            <w:r w:rsidRPr="004C3A0B">
              <w:rPr>
                <w:rFonts w:ascii="Arial" w:hAnsi="Arial" w:cs="Arial"/>
                <w:b/>
                <w:bCs/>
              </w:rPr>
              <w:t>Date:</w:t>
            </w:r>
          </w:p>
          <w:p w14:paraId="7EB3FE91" w14:textId="77777777" w:rsidR="00945527" w:rsidRDefault="00945527" w:rsidP="0092487B">
            <w:pPr>
              <w:pStyle w:val="ListParagraph"/>
              <w:ind w:left="0"/>
              <w:rPr>
                <w:rFonts w:ascii="Arial" w:hAnsi="Arial" w:cs="Arial"/>
              </w:rPr>
            </w:pPr>
          </w:p>
          <w:p w14:paraId="3DD38765" w14:textId="41C2D1DC" w:rsidR="00945527" w:rsidRPr="004C3A0B" w:rsidRDefault="00945527" w:rsidP="0092487B">
            <w:pPr>
              <w:pStyle w:val="ListParagraph"/>
              <w:ind w:left="0"/>
              <w:rPr>
                <w:rFonts w:ascii="Arial" w:hAnsi="Arial" w:cs="Arial"/>
              </w:rPr>
            </w:pPr>
            <w:r>
              <w:rPr>
                <w:rFonts w:ascii="Arial" w:hAnsi="Arial" w:cs="Arial"/>
              </w:rPr>
              <w:t>27 November 2020</w:t>
            </w:r>
          </w:p>
        </w:tc>
      </w:tr>
      <w:tr w:rsidR="0092487B" w:rsidRPr="004C3A0B" w14:paraId="4CF176D5" w14:textId="77777777" w:rsidTr="003257BD">
        <w:trPr>
          <w:trHeight w:val="347"/>
        </w:trPr>
        <w:tc>
          <w:tcPr>
            <w:tcW w:w="1423" w:type="pct"/>
            <w:shd w:val="clear" w:color="auto" w:fill="F2F2F2" w:themeFill="background1" w:themeFillShade="F2"/>
            <w:vAlign w:val="center"/>
          </w:tcPr>
          <w:p w14:paraId="099F07A7"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4F542BF" w14:textId="77777777" w:rsidR="0092487B" w:rsidRPr="004C3A0B" w:rsidRDefault="0092487B" w:rsidP="0092487B">
            <w:pPr>
              <w:pStyle w:val="ListParagraph"/>
              <w:ind w:left="0"/>
              <w:rPr>
                <w:rFonts w:ascii="Arial" w:hAnsi="Arial" w:cs="Arial"/>
              </w:rPr>
            </w:pPr>
          </w:p>
          <w:p w14:paraId="400E7241" w14:textId="77777777" w:rsidR="0092487B" w:rsidRPr="004C3A0B" w:rsidRDefault="0092487B" w:rsidP="0092487B">
            <w:pPr>
              <w:pStyle w:val="ListParagraph"/>
              <w:ind w:left="0"/>
              <w:rPr>
                <w:rFonts w:ascii="Arial" w:hAnsi="Arial" w:cs="Arial"/>
              </w:rPr>
            </w:pPr>
          </w:p>
        </w:tc>
        <w:tc>
          <w:tcPr>
            <w:tcW w:w="1087" w:type="pct"/>
            <w:vMerge/>
            <w:vAlign w:val="center"/>
          </w:tcPr>
          <w:p w14:paraId="0541EB6D" w14:textId="77777777" w:rsidR="0092487B" w:rsidRPr="004C3A0B" w:rsidRDefault="0092487B" w:rsidP="0092487B">
            <w:pPr>
              <w:pStyle w:val="ListParagraph"/>
              <w:ind w:left="0"/>
              <w:rPr>
                <w:rFonts w:ascii="Arial" w:hAnsi="Arial" w:cs="Arial"/>
              </w:rPr>
            </w:pPr>
          </w:p>
        </w:tc>
      </w:tr>
    </w:tbl>
    <w:p w14:paraId="6668B918" w14:textId="77777777" w:rsidR="000C3A29" w:rsidRPr="004C3A0B" w:rsidRDefault="000C3A29" w:rsidP="000700F9">
      <w:pPr>
        <w:rPr>
          <w:rFonts w:ascii="Arial" w:hAnsi="Arial" w:cs="Arial"/>
          <w:sz w:val="22"/>
          <w:szCs w:val="22"/>
        </w:rPr>
      </w:pPr>
    </w:p>
    <w:p w14:paraId="5A91C74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0CC809B" w14:textId="77777777" w:rsidTr="003257BD">
        <w:trPr>
          <w:trHeight w:val="346"/>
        </w:trPr>
        <w:tc>
          <w:tcPr>
            <w:tcW w:w="1423" w:type="pct"/>
            <w:shd w:val="clear" w:color="auto" w:fill="F2F2F2" w:themeFill="background1" w:themeFillShade="F2"/>
            <w:vAlign w:val="center"/>
          </w:tcPr>
          <w:p w14:paraId="2595D3EB"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FEFA6E6" w14:textId="77777777" w:rsidR="0092487B" w:rsidRPr="004C3A0B" w:rsidRDefault="0092487B" w:rsidP="009D2E0B">
            <w:pPr>
              <w:pStyle w:val="ListParagraph"/>
              <w:ind w:left="0"/>
              <w:rPr>
                <w:rFonts w:ascii="Arial" w:hAnsi="Arial" w:cs="Arial"/>
              </w:rPr>
            </w:pPr>
          </w:p>
        </w:tc>
        <w:tc>
          <w:tcPr>
            <w:tcW w:w="1087" w:type="pct"/>
            <w:vMerge w:val="restart"/>
          </w:tcPr>
          <w:p w14:paraId="27E2BF2A"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26D69C5" w14:textId="77777777" w:rsidTr="003257BD">
        <w:trPr>
          <w:trHeight w:val="347"/>
        </w:trPr>
        <w:tc>
          <w:tcPr>
            <w:tcW w:w="1423" w:type="pct"/>
            <w:shd w:val="clear" w:color="auto" w:fill="F2F2F2" w:themeFill="background1" w:themeFillShade="F2"/>
            <w:vAlign w:val="center"/>
          </w:tcPr>
          <w:p w14:paraId="006E85B1"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B0B8070" w14:textId="77777777" w:rsidR="0092487B" w:rsidRPr="004C3A0B" w:rsidRDefault="0092487B" w:rsidP="009D2E0B">
            <w:pPr>
              <w:pStyle w:val="ListParagraph"/>
              <w:ind w:left="0"/>
              <w:rPr>
                <w:rFonts w:ascii="Arial" w:hAnsi="Arial" w:cs="Arial"/>
              </w:rPr>
            </w:pPr>
          </w:p>
          <w:p w14:paraId="734B17CF" w14:textId="77777777" w:rsidR="0092487B" w:rsidRPr="004C3A0B" w:rsidRDefault="0092487B" w:rsidP="009D2E0B">
            <w:pPr>
              <w:pStyle w:val="ListParagraph"/>
              <w:ind w:left="0"/>
              <w:rPr>
                <w:rFonts w:ascii="Arial" w:hAnsi="Arial" w:cs="Arial"/>
              </w:rPr>
            </w:pPr>
          </w:p>
        </w:tc>
        <w:tc>
          <w:tcPr>
            <w:tcW w:w="1087" w:type="pct"/>
            <w:vMerge/>
            <w:vAlign w:val="center"/>
          </w:tcPr>
          <w:p w14:paraId="22DD64B6" w14:textId="77777777" w:rsidR="0092487B" w:rsidRPr="004C3A0B" w:rsidRDefault="0092487B" w:rsidP="009D2E0B">
            <w:pPr>
              <w:pStyle w:val="ListParagraph"/>
              <w:ind w:left="0"/>
              <w:rPr>
                <w:rFonts w:ascii="Arial" w:hAnsi="Arial" w:cs="Arial"/>
              </w:rPr>
            </w:pPr>
          </w:p>
        </w:tc>
      </w:tr>
    </w:tbl>
    <w:p w14:paraId="5A7F6143" w14:textId="77777777" w:rsidR="0076027F" w:rsidRDefault="0076027F" w:rsidP="000C3A29">
      <w:pPr>
        <w:rPr>
          <w:rFonts w:ascii="Arial" w:hAnsi="Arial" w:cs="Arial"/>
          <w:b/>
          <w:sz w:val="22"/>
          <w:szCs w:val="22"/>
        </w:rPr>
      </w:pPr>
    </w:p>
    <w:p w14:paraId="63C3381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D0AAF8C"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34C4BCF" w14:textId="2C0F9C69" w:rsidR="00CC2661" w:rsidRPr="004C3A0B" w:rsidRDefault="0094552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1052289"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88A5500"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DFD562B" w14:textId="34627AC1" w:rsidR="00CC2661" w:rsidRPr="004C3A0B" w:rsidRDefault="0094552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ADF6DF6"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A53016E"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DEBCAA5" w14:textId="0872B825" w:rsidR="00CC2661" w:rsidRPr="004C3A0B" w:rsidRDefault="0094552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9CA20A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C6F640"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4D6AA83C" w14:textId="4028DB7A" w:rsidR="00CC2661" w:rsidRPr="004C3A0B" w:rsidRDefault="0094552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FC4E66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8752EFC"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5EE1B503" w14:textId="02F7C628" w:rsidR="00743859" w:rsidRDefault="00945527"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3EA2409"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61C9DDB"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6298387C" w14:textId="33CB3517" w:rsidR="00743859" w:rsidRPr="004C3A0B" w:rsidRDefault="0094552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4BBDD1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4A80083F"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2E0BBBF" w14:textId="1620D269" w:rsidR="00743859" w:rsidRPr="004C3A0B" w:rsidRDefault="0094552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28F320F"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1CE94ABA"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2CC93C77" w14:textId="7565DE92" w:rsidR="00424773" w:rsidRDefault="00945527" w:rsidP="00424773">
                <w:pPr>
                  <w:jc w:val="center"/>
                  <w:rPr>
                    <w:rFonts w:ascii="Arial" w:hAnsi="Arial" w:cs="Arial"/>
                    <w:b/>
                    <w:bCs/>
                  </w:rPr>
                </w:pPr>
                <w:r>
                  <w:rPr>
                    <w:rFonts w:ascii="MS Gothic" w:eastAsia="MS Gothic" w:hAnsi="MS Gothic" w:cs="Arial" w:hint="eastAsia"/>
                    <w:b/>
                    <w:bCs/>
                  </w:rPr>
                  <w:t>☒</w:t>
                </w:r>
              </w:p>
            </w:sdtContent>
          </w:sdt>
          <w:p w14:paraId="3F215C6D" w14:textId="77777777" w:rsidR="00424773" w:rsidRDefault="00424773" w:rsidP="00743859">
            <w:pPr>
              <w:jc w:val="center"/>
              <w:rPr>
                <w:rFonts w:ascii="MS Gothic" w:eastAsia="MS Gothic" w:hAnsi="MS Gothic" w:cs="Arial"/>
                <w:b/>
                <w:bCs/>
              </w:rPr>
            </w:pPr>
          </w:p>
        </w:tc>
        <w:tc>
          <w:tcPr>
            <w:tcW w:w="9356" w:type="dxa"/>
            <w:vAlign w:val="center"/>
          </w:tcPr>
          <w:p w14:paraId="7DE3881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CE49005" w14:textId="77777777" w:rsidR="005756CA" w:rsidRPr="004C3A0B" w:rsidRDefault="005756CA" w:rsidP="00A5764B">
      <w:pPr>
        <w:tabs>
          <w:tab w:val="left" w:pos="5103"/>
        </w:tabs>
        <w:rPr>
          <w:rFonts w:ascii="Arial" w:hAnsi="Arial" w:cs="Arial"/>
          <w:b/>
          <w:bCs/>
          <w:sz w:val="22"/>
          <w:szCs w:val="22"/>
        </w:rPr>
      </w:pPr>
    </w:p>
    <w:p w14:paraId="2775F07A" w14:textId="77777777" w:rsidR="00425DA7" w:rsidRDefault="00425DA7">
      <w:pPr>
        <w:rPr>
          <w:rFonts w:ascii="Arial" w:hAnsi="Arial" w:cs="Arial"/>
          <w:b/>
          <w:bCs/>
          <w:sz w:val="22"/>
          <w:szCs w:val="22"/>
        </w:rPr>
      </w:pPr>
      <w:r>
        <w:rPr>
          <w:rFonts w:ascii="Arial" w:hAnsi="Arial" w:cs="Arial"/>
          <w:b/>
          <w:bCs/>
          <w:sz w:val="22"/>
          <w:szCs w:val="22"/>
        </w:rPr>
        <w:br w:type="page"/>
      </w:r>
    </w:p>
    <w:p w14:paraId="729737E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1A66E06" w14:textId="77777777" w:rsidTr="00A83D75">
        <w:tc>
          <w:tcPr>
            <w:tcW w:w="10060" w:type="dxa"/>
            <w:shd w:val="clear" w:color="auto" w:fill="F2F2F2" w:themeFill="background1" w:themeFillShade="F2"/>
          </w:tcPr>
          <w:p w14:paraId="2E49ADD5"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5B9E8E55"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CC7376E"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8D7A7C8" w14:textId="77777777" w:rsidR="004632AA" w:rsidRPr="004C3A0B" w:rsidRDefault="004632AA" w:rsidP="00A5764B">
      <w:pPr>
        <w:tabs>
          <w:tab w:val="left" w:pos="5103"/>
        </w:tabs>
        <w:rPr>
          <w:rFonts w:ascii="Arial" w:hAnsi="Arial" w:cs="Arial"/>
          <w:b/>
          <w:bCs/>
          <w:sz w:val="22"/>
          <w:szCs w:val="22"/>
        </w:rPr>
      </w:pPr>
    </w:p>
    <w:p w14:paraId="644C880F"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70C9092" w14:textId="77777777" w:rsidR="00683497" w:rsidRPr="004C3A0B" w:rsidRDefault="00683497" w:rsidP="00683497">
      <w:pPr>
        <w:tabs>
          <w:tab w:val="left" w:pos="5103"/>
        </w:tabs>
        <w:rPr>
          <w:rFonts w:ascii="Arial" w:hAnsi="Arial" w:cs="Arial"/>
          <w:bCs/>
          <w:sz w:val="22"/>
          <w:szCs w:val="22"/>
        </w:rPr>
      </w:pPr>
    </w:p>
    <w:p w14:paraId="68132B2C"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426C13AC" w14:textId="77777777" w:rsidR="008330B6" w:rsidRPr="004C3A0B" w:rsidRDefault="008330B6" w:rsidP="00683497">
      <w:pPr>
        <w:tabs>
          <w:tab w:val="left" w:pos="5103"/>
        </w:tabs>
        <w:rPr>
          <w:rFonts w:ascii="Arial" w:hAnsi="Arial" w:cs="Arial"/>
          <w:bCs/>
          <w:sz w:val="22"/>
          <w:szCs w:val="22"/>
        </w:rPr>
      </w:pPr>
    </w:p>
    <w:p w14:paraId="473B7B69" w14:textId="77777777" w:rsidR="00A50649" w:rsidRDefault="00A50649" w:rsidP="00A51EFB">
      <w:pPr>
        <w:jc w:val="center"/>
        <w:rPr>
          <w:rFonts w:ascii="Arial" w:hAnsi="Arial" w:cs="Arial"/>
          <w:b/>
          <w:sz w:val="22"/>
          <w:szCs w:val="22"/>
        </w:rPr>
      </w:pPr>
    </w:p>
    <w:p w14:paraId="4FFA4163" w14:textId="77777777" w:rsidR="00A50649" w:rsidRDefault="00A50649" w:rsidP="00A51EFB">
      <w:pPr>
        <w:jc w:val="center"/>
        <w:rPr>
          <w:rFonts w:ascii="Arial" w:hAnsi="Arial" w:cs="Arial"/>
          <w:b/>
          <w:sz w:val="22"/>
          <w:szCs w:val="22"/>
        </w:rPr>
      </w:pPr>
    </w:p>
    <w:p w14:paraId="4EAB4F6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1D12E7FC" w14:textId="77777777" w:rsidR="00A51EFB" w:rsidRPr="004C3A0B" w:rsidRDefault="00A51EFB" w:rsidP="00AA2E71">
      <w:pPr>
        <w:jc w:val="both"/>
        <w:rPr>
          <w:rFonts w:ascii="Arial" w:hAnsi="Arial" w:cs="Arial"/>
        </w:rPr>
      </w:pPr>
    </w:p>
    <w:p w14:paraId="795A6AC9"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1CBFA2B9" w14:textId="77777777" w:rsidR="00A51EFB" w:rsidRPr="004C3A0B" w:rsidRDefault="00A51EFB" w:rsidP="00AA2E71">
      <w:pPr>
        <w:jc w:val="both"/>
        <w:rPr>
          <w:rFonts w:ascii="Arial" w:hAnsi="Arial" w:cs="Arial"/>
        </w:rPr>
      </w:pPr>
    </w:p>
    <w:p w14:paraId="7ED256DD"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665B5D4F" w14:textId="77777777" w:rsidR="00025AC4" w:rsidRPr="004C3A0B" w:rsidRDefault="00025AC4" w:rsidP="00AA2E71">
      <w:pPr>
        <w:jc w:val="both"/>
        <w:rPr>
          <w:rFonts w:ascii="Arial" w:hAnsi="Arial" w:cs="Arial"/>
        </w:rPr>
      </w:pPr>
    </w:p>
    <w:p w14:paraId="5A1797CF" w14:textId="77777777" w:rsidR="00D84363" w:rsidRDefault="00D84363">
      <w:pPr>
        <w:rPr>
          <w:rFonts w:ascii="Arial" w:hAnsi="Arial" w:cs="Arial"/>
          <w:b/>
          <w:bCs/>
          <w:sz w:val="22"/>
          <w:szCs w:val="22"/>
        </w:rPr>
      </w:pPr>
      <w:r>
        <w:rPr>
          <w:rFonts w:ascii="Arial" w:hAnsi="Arial" w:cs="Arial"/>
          <w:b/>
          <w:bCs/>
          <w:sz w:val="22"/>
          <w:szCs w:val="22"/>
        </w:rPr>
        <w:br w:type="page"/>
      </w:r>
    </w:p>
    <w:p w14:paraId="5627C08E"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4E12F80E" w14:textId="77777777" w:rsidR="008F29DD" w:rsidRPr="004C3A0B" w:rsidRDefault="008F29DD" w:rsidP="008330B6">
      <w:pPr>
        <w:tabs>
          <w:tab w:val="left" w:pos="5103"/>
        </w:tabs>
        <w:jc w:val="both"/>
        <w:rPr>
          <w:rFonts w:ascii="Arial" w:hAnsi="Arial" w:cs="Arial"/>
          <w:b/>
          <w:bCs/>
        </w:rPr>
      </w:pPr>
    </w:p>
    <w:p w14:paraId="48C2FD36"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7B78EF6F"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98667F6" w14:textId="77777777" w:rsidR="008F29DD" w:rsidRPr="004C3A0B" w:rsidRDefault="008F29DD" w:rsidP="008330B6">
      <w:pPr>
        <w:tabs>
          <w:tab w:val="left" w:pos="5103"/>
        </w:tabs>
        <w:jc w:val="both"/>
        <w:rPr>
          <w:rFonts w:ascii="Arial" w:hAnsi="Arial" w:cs="Arial"/>
          <w:b/>
          <w:bCs/>
        </w:rPr>
      </w:pPr>
    </w:p>
    <w:p w14:paraId="644F4545"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502160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B7C1E52" w14:textId="77777777" w:rsidR="009F6BB7" w:rsidRPr="004C3A0B" w:rsidRDefault="009F6BB7" w:rsidP="008330B6">
      <w:pPr>
        <w:tabs>
          <w:tab w:val="left" w:pos="5103"/>
        </w:tabs>
        <w:jc w:val="both"/>
        <w:rPr>
          <w:rFonts w:ascii="Arial" w:hAnsi="Arial" w:cs="Arial"/>
          <w:bCs/>
          <w:sz w:val="12"/>
          <w:szCs w:val="12"/>
        </w:rPr>
      </w:pPr>
    </w:p>
    <w:p w14:paraId="53A3ED8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2DC47A8"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7B5DC49"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46D0B7B5"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502476C4" w14:textId="77777777" w:rsidR="009F6BB7" w:rsidRPr="004C3A0B" w:rsidRDefault="009F6BB7" w:rsidP="008330B6">
      <w:pPr>
        <w:tabs>
          <w:tab w:val="left" w:pos="5103"/>
        </w:tabs>
        <w:jc w:val="both"/>
        <w:rPr>
          <w:rFonts w:ascii="Arial" w:hAnsi="Arial" w:cs="Arial"/>
          <w:bCs/>
        </w:rPr>
      </w:pPr>
    </w:p>
    <w:p w14:paraId="21ED1924"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1FEA4F0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7AE75872" w14:textId="77777777" w:rsidR="00CE1636" w:rsidRPr="004C3A0B" w:rsidRDefault="00CE1636" w:rsidP="008330B6">
      <w:pPr>
        <w:tabs>
          <w:tab w:val="left" w:pos="5103"/>
        </w:tabs>
        <w:jc w:val="both"/>
        <w:rPr>
          <w:rFonts w:ascii="Arial" w:hAnsi="Arial" w:cs="Arial"/>
          <w:bCs/>
        </w:rPr>
      </w:pPr>
    </w:p>
    <w:p w14:paraId="18390C7F"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5FA11A02"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426FAF92" w14:textId="77777777" w:rsidR="003C07E3" w:rsidRPr="004C3A0B" w:rsidRDefault="003C07E3" w:rsidP="008330B6">
      <w:pPr>
        <w:tabs>
          <w:tab w:val="left" w:pos="5103"/>
        </w:tabs>
        <w:jc w:val="both"/>
        <w:rPr>
          <w:rFonts w:ascii="Arial" w:hAnsi="Arial" w:cs="Arial"/>
          <w:bCs/>
        </w:rPr>
      </w:pPr>
    </w:p>
    <w:p w14:paraId="51AF3C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4AB66028"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5193ACAE"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29547A5C"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28E6EB86"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3DE62DD3"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78CFB1"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FC4A38D" w14:textId="77777777" w:rsidR="003C07E3" w:rsidRDefault="003C07E3" w:rsidP="008330B6">
      <w:pPr>
        <w:tabs>
          <w:tab w:val="left" w:pos="5103"/>
        </w:tabs>
        <w:jc w:val="both"/>
        <w:rPr>
          <w:rFonts w:ascii="Arial" w:hAnsi="Arial" w:cs="Arial"/>
          <w:b/>
          <w:bCs/>
        </w:rPr>
      </w:pPr>
    </w:p>
    <w:p w14:paraId="25C3216E"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9E63E3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20ECD7B6"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391C28E6" w14:textId="77777777" w:rsidR="00743859" w:rsidRDefault="00743859" w:rsidP="008330B6">
      <w:pPr>
        <w:tabs>
          <w:tab w:val="left" w:pos="5103"/>
        </w:tabs>
        <w:jc w:val="both"/>
        <w:rPr>
          <w:rFonts w:ascii="Arial" w:hAnsi="Arial" w:cs="Arial"/>
          <w:b/>
          <w:bCs/>
        </w:rPr>
      </w:pPr>
    </w:p>
    <w:p w14:paraId="0859D9D9"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A070896"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7AE14984"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2FCE43DE"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170E5951" w14:textId="77777777" w:rsidR="006E0AB0" w:rsidRPr="004C3A0B" w:rsidRDefault="006E0AB0" w:rsidP="008330B6">
      <w:pPr>
        <w:tabs>
          <w:tab w:val="left" w:pos="5103"/>
        </w:tabs>
        <w:jc w:val="both"/>
        <w:rPr>
          <w:rFonts w:ascii="Arial" w:hAnsi="Arial" w:cs="Arial"/>
          <w:bCs/>
        </w:rPr>
      </w:pPr>
    </w:p>
    <w:p w14:paraId="1C853EB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EC38E2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6F3062C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2E4B320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15CA40FC"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0B2BB740"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721D277"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793EC4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60DB6F53"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5D4AAAB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14839648"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1729084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1C3011AB" w14:textId="77777777" w:rsidR="00CA0057" w:rsidRDefault="00CA0057" w:rsidP="008330B6">
      <w:pPr>
        <w:contextualSpacing/>
        <w:jc w:val="both"/>
        <w:rPr>
          <w:rFonts w:ascii="Arial" w:eastAsiaTheme="minorHAnsi" w:hAnsi="Arial" w:cs="Arial"/>
          <w:b/>
        </w:rPr>
      </w:pPr>
    </w:p>
    <w:p w14:paraId="7B22A097"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7A77A807" w14:textId="77777777" w:rsidR="00CB0731" w:rsidRPr="004C3A0B" w:rsidRDefault="00CB0731" w:rsidP="008330B6">
      <w:pPr>
        <w:contextualSpacing/>
        <w:jc w:val="both"/>
        <w:rPr>
          <w:rFonts w:ascii="Arial" w:eastAsiaTheme="minorHAnsi" w:hAnsi="Arial" w:cs="Arial"/>
        </w:rPr>
      </w:pPr>
    </w:p>
    <w:p w14:paraId="5B761964"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5CB8ED1D"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D6D5EEE"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27DFB1CB"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4BB490B6" w14:textId="77777777" w:rsidR="00025AC4" w:rsidRDefault="00025AC4" w:rsidP="008330B6">
      <w:pPr>
        <w:jc w:val="both"/>
        <w:rPr>
          <w:rFonts w:ascii="Arial" w:hAnsi="Arial" w:cs="Arial"/>
        </w:rPr>
      </w:pPr>
    </w:p>
    <w:p w14:paraId="69207965"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1DDE0B62"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A677375" w14:textId="77777777" w:rsidR="008330B6" w:rsidRPr="004C3A0B" w:rsidRDefault="008330B6" w:rsidP="008330B6">
      <w:pPr>
        <w:jc w:val="both"/>
        <w:rPr>
          <w:rFonts w:ascii="Arial" w:hAnsi="Arial" w:cs="Arial"/>
        </w:rPr>
      </w:pPr>
    </w:p>
    <w:p w14:paraId="1DC54CF0"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35254936"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72767508"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45749AA2" w14:textId="77777777" w:rsidR="001D1817" w:rsidRPr="004C3A0B" w:rsidRDefault="001D1817" w:rsidP="008330B6">
      <w:pPr>
        <w:jc w:val="both"/>
        <w:rPr>
          <w:rFonts w:ascii="Arial" w:eastAsiaTheme="minorHAnsi" w:hAnsi="Arial" w:cs="Arial"/>
        </w:rPr>
      </w:pPr>
    </w:p>
    <w:p w14:paraId="255D13E4"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7ED0DFE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2E2A8519"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5A5E14" w14:textId="77777777" w:rsidR="001962B5" w:rsidRDefault="001962B5" w:rsidP="00390251">
      <w:r>
        <w:separator/>
      </w:r>
    </w:p>
    <w:p w14:paraId="62D8113C" w14:textId="77777777" w:rsidR="001962B5" w:rsidRDefault="001962B5"/>
  </w:endnote>
  <w:endnote w:type="continuationSeparator" w:id="0">
    <w:p w14:paraId="0377E19E" w14:textId="77777777" w:rsidR="001962B5" w:rsidRDefault="001962B5" w:rsidP="00390251">
      <w:r>
        <w:continuationSeparator/>
      </w:r>
    </w:p>
    <w:p w14:paraId="29172033" w14:textId="77777777" w:rsidR="001962B5" w:rsidRDefault="001962B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A32E13" w14:textId="77777777" w:rsidR="006E309C" w:rsidRDefault="006E309C"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E232CD" w14:textId="77777777" w:rsidR="001962B5" w:rsidRDefault="001962B5" w:rsidP="00390251">
      <w:r>
        <w:separator/>
      </w:r>
    </w:p>
    <w:p w14:paraId="21C39042" w14:textId="77777777" w:rsidR="001962B5" w:rsidRDefault="001962B5"/>
  </w:footnote>
  <w:footnote w:type="continuationSeparator" w:id="0">
    <w:p w14:paraId="207F3FFB" w14:textId="77777777" w:rsidR="001962B5" w:rsidRDefault="001962B5" w:rsidP="00390251">
      <w:r>
        <w:continuationSeparator/>
      </w:r>
    </w:p>
    <w:p w14:paraId="4CC631EF" w14:textId="77777777" w:rsidR="001962B5" w:rsidRDefault="001962B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7FBBD4" w14:textId="77777777" w:rsidR="006E309C" w:rsidRPr="00965F27" w:rsidRDefault="006E309C"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4A6F0284" wp14:editId="1FC0556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962B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E309C"/>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D4C57"/>
    <w:rsid w:val="008E0B2C"/>
    <w:rsid w:val="008F29DD"/>
    <w:rsid w:val="008F6555"/>
    <w:rsid w:val="009003C5"/>
    <w:rsid w:val="00903C1A"/>
    <w:rsid w:val="009043CA"/>
    <w:rsid w:val="00905E68"/>
    <w:rsid w:val="0090725E"/>
    <w:rsid w:val="00910B57"/>
    <w:rsid w:val="00913C80"/>
    <w:rsid w:val="00921890"/>
    <w:rsid w:val="0092487B"/>
    <w:rsid w:val="009440D0"/>
    <w:rsid w:val="00945527"/>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4A8"/>
    <w:rsid w:val="00A37D20"/>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B6A8F"/>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1427"/>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DB5558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C4199C8-0DE9-074A-A00A-DB44597AA3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18</Pages>
  <Words>6260</Words>
  <Characters>35685</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41862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Microsoft Office User</cp:lastModifiedBy>
  <cp:revision>2</cp:revision>
  <cp:lastPrinted>2016-10-24T12:21:00Z</cp:lastPrinted>
  <dcterms:created xsi:type="dcterms:W3CDTF">2020-11-27T18:05:00Z</dcterms:created>
  <dcterms:modified xsi:type="dcterms:W3CDTF">2020-11-27T18:05:00Z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