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5A (literal)</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After the men received it, from which all evil abounded, but no good deed nor hope, although it seemed to them a great reward to create disorder, yet the majority demanded that he should propose conditions of war and rewards. Then Cataline promised new accounts, the propscripton of the rich, political appointments, priesthoods, plunder, and everything else, that war and the lust of conquerors bring.</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b w:val="1"/>
        </w:rPr>
      </w:pPr>
      <w:r w:rsidDel="00000000" w:rsidR="00000000" w:rsidRPr="00000000">
        <w:rPr>
          <w:b w:val="1"/>
          <w:rtl w:val="0"/>
        </w:rPr>
        <w:t xml:space="preserve">5A (better English)</w:t>
      </w:r>
    </w:p>
    <w:p w:rsidR="00000000" w:rsidDel="00000000" w:rsidP="00000000" w:rsidRDefault="00000000" w:rsidRPr="00000000" w14:paraId="00000007">
      <w:pPr>
        <w:rPr>
          <w:b w:val="1"/>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The men received Cataline’s speech, a speech from which all evil abounded, and not a single good deed nor hope. Aftwards, although it seemed that creating disorder would bring them great reward, still the majority demanded that he should propose conditions of war and rewards. Then Cataline promised to wipe accounts clean, the propscripton of the rich, political appointments, priesthoods, plunder, and everything else that war and the lust of conquerors bring.</w:t>
      </w:r>
    </w:p>
    <w:p w:rsidR="00000000" w:rsidDel="00000000" w:rsidP="00000000" w:rsidRDefault="00000000" w:rsidRPr="00000000" w14:paraId="00000009">
      <w:pPr>
        <w:rPr>
          <w:b w:val="1"/>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