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0D4E" w:rsidRPr="00EC043C" w:rsidRDefault="003A0D4E" w:rsidP="003A0D4E">
      <w:pPr>
        <w:spacing w:line="360" w:lineRule="auto"/>
        <w:jc w:val="both"/>
        <w:rPr>
          <w:rFonts w:ascii="Arial" w:hAnsi="Arial" w:cs="Arial"/>
          <w:shd w:val="clear" w:color="auto" w:fill="FFFFFF"/>
        </w:rPr>
      </w:pPr>
      <w:r w:rsidRPr="00EC043C">
        <w:rPr>
          <w:rFonts w:ascii="Arial" w:hAnsi="Arial" w:cs="Arial"/>
        </w:rPr>
        <w:t xml:space="preserve">Within Skinner’s Theory of Language Acquisition, he applied his </w:t>
      </w:r>
      <w:proofErr w:type="spellStart"/>
      <w:r w:rsidRPr="00EC043C">
        <w:rPr>
          <w:rFonts w:ascii="Arial" w:hAnsi="Arial" w:cs="Arial"/>
        </w:rPr>
        <w:t>Behavioral</w:t>
      </w:r>
      <w:proofErr w:type="spellEnd"/>
      <w:r w:rsidRPr="00EC043C">
        <w:rPr>
          <w:rFonts w:ascii="Arial" w:hAnsi="Arial" w:cs="Arial"/>
        </w:rPr>
        <w:t xml:space="preserve"> Theory of Operant Conditioning to language development in which pupils learn language from their environment thus, providing the nurture view of language development. For instance, the reinforcement of imitated language by adults in the form of positive responses to children’s attempts to communicate thus, encouraging language repetition (Johnston and </w:t>
      </w:r>
      <w:proofErr w:type="spellStart"/>
      <w:r w:rsidRPr="00EC043C">
        <w:rPr>
          <w:rFonts w:ascii="Arial" w:hAnsi="Arial" w:cs="Arial"/>
        </w:rPr>
        <w:t>Nahmad</w:t>
      </w:r>
      <w:proofErr w:type="spellEnd"/>
      <w:r w:rsidRPr="00EC043C">
        <w:rPr>
          <w:rFonts w:ascii="Arial" w:hAnsi="Arial" w:cs="Arial"/>
        </w:rPr>
        <w:t xml:space="preserve">-Williams, 2009). Skinner </w:t>
      </w:r>
      <w:r w:rsidRPr="00EC043C">
        <w:rPr>
          <w:rFonts w:ascii="Arial" w:hAnsi="Arial" w:cs="Arial"/>
          <w:shd w:val="clear" w:color="auto" w:fill="FFFFFF"/>
        </w:rPr>
        <w:t>theorised</w:t>
      </w:r>
      <w:r w:rsidRPr="00EC043C">
        <w:rPr>
          <w:rFonts w:ascii="Arial" w:hAnsi="Arial" w:cs="Arial"/>
          <w:b/>
          <w:bCs/>
          <w:shd w:val="clear" w:color="auto" w:fill="FFFFFF"/>
        </w:rPr>
        <w:t xml:space="preserve"> </w:t>
      </w:r>
      <w:r w:rsidRPr="00EC043C">
        <w:rPr>
          <w:rFonts w:ascii="Arial" w:hAnsi="Arial" w:cs="Arial"/>
        </w:rPr>
        <w:t xml:space="preserve">that language </w:t>
      </w:r>
      <w:proofErr w:type="gramStart"/>
      <w:r w:rsidRPr="00EC043C">
        <w:rPr>
          <w:rFonts w:ascii="Arial" w:hAnsi="Arial" w:cs="Arial"/>
        </w:rPr>
        <w:t>was learnt</w:t>
      </w:r>
      <w:proofErr w:type="gramEnd"/>
      <w:r w:rsidRPr="00EC043C">
        <w:rPr>
          <w:rFonts w:ascii="Arial" w:hAnsi="Arial" w:cs="Arial"/>
        </w:rPr>
        <w:t xml:space="preserve"> by rewards for example, a baby being praised for saying “da </w:t>
      </w:r>
      <w:proofErr w:type="spellStart"/>
      <w:r w:rsidRPr="00EC043C">
        <w:rPr>
          <w:rFonts w:ascii="Arial" w:hAnsi="Arial" w:cs="Arial"/>
        </w:rPr>
        <w:t>da</w:t>
      </w:r>
      <w:proofErr w:type="spellEnd"/>
      <w:r w:rsidRPr="00EC043C">
        <w:rPr>
          <w:rFonts w:ascii="Arial" w:hAnsi="Arial" w:cs="Arial"/>
        </w:rPr>
        <w:t xml:space="preserve"> </w:t>
      </w:r>
      <w:proofErr w:type="spellStart"/>
      <w:r w:rsidRPr="00EC043C">
        <w:rPr>
          <w:rFonts w:ascii="Arial" w:hAnsi="Arial" w:cs="Arial"/>
        </w:rPr>
        <w:t>da</w:t>
      </w:r>
      <w:proofErr w:type="spellEnd"/>
      <w:r w:rsidRPr="00EC043C">
        <w:rPr>
          <w:rFonts w:ascii="Arial" w:hAnsi="Arial" w:cs="Arial"/>
        </w:rPr>
        <w:t xml:space="preserve">”. However, unrecognised words or sounds that did not link to words would not be reinforced or </w:t>
      </w:r>
      <w:proofErr w:type="gramStart"/>
      <w:r w:rsidRPr="00EC043C">
        <w:rPr>
          <w:rFonts w:ascii="Arial" w:hAnsi="Arial" w:cs="Arial"/>
        </w:rPr>
        <w:t>punished</w:t>
      </w:r>
      <w:proofErr w:type="gramEnd"/>
      <w:r w:rsidRPr="00EC043C">
        <w:rPr>
          <w:rFonts w:ascii="Arial" w:hAnsi="Arial" w:cs="Arial"/>
        </w:rPr>
        <w:t xml:space="preserve"> as he believed this was counterproductive (Pound, 2006).</w:t>
      </w:r>
      <w:r w:rsidRPr="00EC043C">
        <w:rPr>
          <w:rFonts w:ascii="Arial" w:hAnsi="Arial" w:cs="Arial"/>
          <w:shd w:val="clear" w:color="auto" w:fill="FFFFFF"/>
        </w:rPr>
        <w:t xml:space="preserve"> For example, for Pupil A, due to the repetitive and restricted mind-set of some individuals with ASD enhanced motivation for instance through rewards or choice time provides a goal for pupils to achieve (</w:t>
      </w:r>
      <w:proofErr w:type="spellStart"/>
      <w:r w:rsidRPr="00EC043C">
        <w:rPr>
          <w:rFonts w:ascii="Arial" w:hAnsi="Arial" w:cs="Arial"/>
          <w:shd w:val="clear" w:color="auto" w:fill="FFFFFF"/>
        </w:rPr>
        <w:t>Estyn</w:t>
      </w:r>
      <w:proofErr w:type="spellEnd"/>
      <w:r w:rsidRPr="00EC043C">
        <w:rPr>
          <w:rFonts w:ascii="Arial" w:hAnsi="Arial" w:cs="Arial"/>
          <w:shd w:val="clear" w:color="auto" w:fill="FFFFFF"/>
        </w:rPr>
        <w:t xml:space="preserve">, 2019a). However, Skinner’s theory </w:t>
      </w:r>
      <w:proofErr w:type="gramStart"/>
      <w:r w:rsidRPr="00EC043C">
        <w:rPr>
          <w:rFonts w:ascii="Arial" w:hAnsi="Arial" w:cs="Arial"/>
          <w:shd w:val="clear" w:color="auto" w:fill="FFFFFF"/>
        </w:rPr>
        <w:t>was challenged</w:t>
      </w:r>
      <w:proofErr w:type="gramEnd"/>
      <w:r w:rsidRPr="00EC043C">
        <w:rPr>
          <w:rFonts w:ascii="Arial" w:hAnsi="Arial" w:cs="Arial"/>
          <w:shd w:val="clear" w:color="auto" w:fill="FFFFFF"/>
        </w:rPr>
        <w:t xml:space="preserve"> by Chomsky stating that language development could not occur in a behaviourist nurture theory due to the abstract and complex nature of language and its rapid acquisition of language rules in early childhood (Pound, 2010; </w:t>
      </w:r>
      <w:proofErr w:type="spellStart"/>
      <w:r w:rsidRPr="00EC043C">
        <w:rPr>
          <w:rFonts w:ascii="Arial" w:hAnsi="Arial" w:cs="Arial"/>
          <w:shd w:val="clear" w:color="auto" w:fill="FFFFFF"/>
        </w:rPr>
        <w:t>Payler</w:t>
      </w:r>
      <w:proofErr w:type="spellEnd"/>
      <w:r w:rsidRPr="00EC043C">
        <w:rPr>
          <w:rFonts w:ascii="Arial" w:hAnsi="Arial" w:cs="Arial"/>
          <w:shd w:val="clear" w:color="auto" w:fill="FFFFFF"/>
        </w:rPr>
        <w:t xml:space="preserve"> and </w:t>
      </w:r>
      <w:proofErr w:type="spellStart"/>
      <w:r w:rsidRPr="00EC043C">
        <w:rPr>
          <w:rFonts w:ascii="Arial" w:hAnsi="Arial" w:cs="Arial"/>
          <w:shd w:val="clear" w:color="auto" w:fill="FFFFFF"/>
        </w:rPr>
        <w:t>Scanlan</w:t>
      </w:r>
      <w:proofErr w:type="spellEnd"/>
      <w:r w:rsidRPr="00EC043C">
        <w:rPr>
          <w:rFonts w:ascii="Arial" w:hAnsi="Arial" w:cs="Arial"/>
          <w:shd w:val="clear" w:color="auto" w:fill="FFFFFF"/>
        </w:rPr>
        <w:t>, 2018).</w:t>
      </w:r>
    </w:p>
    <w:p w:rsidR="003A0D4E" w:rsidRPr="00EC043C" w:rsidRDefault="003A0D4E" w:rsidP="003A0D4E">
      <w:pPr>
        <w:spacing w:line="360" w:lineRule="auto"/>
        <w:jc w:val="both"/>
        <w:rPr>
          <w:rFonts w:ascii="Arial" w:hAnsi="Arial" w:cs="Arial"/>
          <w:shd w:val="clear" w:color="auto" w:fill="FFFFFF"/>
        </w:rPr>
      </w:pPr>
      <w:r w:rsidRPr="00EC043C">
        <w:rPr>
          <w:rFonts w:ascii="Arial" w:hAnsi="Arial" w:cs="Arial"/>
          <w:shd w:val="clear" w:color="auto" w:fill="FFFFFF"/>
        </w:rPr>
        <w:t xml:space="preserve">Alternatively, </w:t>
      </w:r>
      <w:proofErr w:type="gramStart"/>
      <w:r w:rsidRPr="00EC043C">
        <w:rPr>
          <w:rFonts w:ascii="Arial" w:hAnsi="Arial" w:cs="Arial"/>
          <w:shd w:val="clear" w:color="auto" w:fill="FFFFFF"/>
        </w:rPr>
        <w:t>Chomsky,</w:t>
      </w:r>
      <w:proofErr w:type="gramEnd"/>
      <w:r w:rsidRPr="00EC043C">
        <w:rPr>
          <w:rFonts w:ascii="Arial" w:hAnsi="Arial" w:cs="Arial"/>
          <w:shd w:val="clear" w:color="auto" w:fill="FFFFFF"/>
        </w:rPr>
        <w:t xml:space="preserve"> argued that language development occurred through nature with language learning being an innate process. He theorised that children were “born with a Language Acquisition Device” (LAD), which provided an innate understanding of language structures (Pound, 2010, p.97). He stated that children were sensitive to language within their environment in which children can learn using imitation (Pound, 2010; </w:t>
      </w:r>
      <w:proofErr w:type="spellStart"/>
      <w:r w:rsidRPr="00EC043C">
        <w:rPr>
          <w:rFonts w:ascii="Arial" w:hAnsi="Arial" w:cs="Arial"/>
          <w:shd w:val="clear" w:color="auto" w:fill="FFFFFF"/>
        </w:rPr>
        <w:t>Payler</w:t>
      </w:r>
      <w:proofErr w:type="spellEnd"/>
      <w:r w:rsidRPr="00EC043C">
        <w:rPr>
          <w:rFonts w:ascii="Arial" w:hAnsi="Arial" w:cs="Arial"/>
          <w:shd w:val="clear" w:color="auto" w:fill="FFFFFF"/>
        </w:rPr>
        <w:t xml:space="preserve"> and </w:t>
      </w:r>
      <w:proofErr w:type="spellStart"/>
      <w:r w:rsidRPr="00EC043C">
        <w:rPr>
          <w:rFonts w:ascii="Arial" w:hAnsi="Arial" w:cs="Arial"/>
          <w:shd w:val="clear" w:color="auto" w:fill="FFFFFF"/>
        </w:rPr>
        <w:t>Scanlan</w:t>
      </w:r>
      <w:proofErr w:type="spellEnd"/>
      <w:r w:rsidRPr="00EC043C">
        <w:rPr>
          <w:rFonts w:ascii="Arial" w:hAnsi="Arial" w:cs="Arial"/>
          <w:shd w:val="clear" w:color="auto" w:fill="FFFFFF"/>
        </w:rPr>
        <w:t xml:space="preserve">, 2018). Yet, Chomsky </w:t>
      </w:r>
      <w:proofErr w:type="gramStart"/>
      <w:r w:rsidRPr="00EC043C">
        <w:rPr>
          <w:rFonts w:ascii="Arial" w:hAnsi="Arial" w:cs="Arial"/>
          <w:shd w:val="clear" w:color="auto" w:fill="FFFFFF"/>
        </w:rPr>
        <w:t>was also challenged</w:t>
      </w:r>
      <w:proofErr w:type="gramEnd"/>
      <w:r w:rsidRPr="00EC043C">
        <w:rPr>
          <w:rFonts w:ascii="Arial" w:hAnsi="Arial" w:cs="Arial"/>
          <w:shd w:val="clear" w:color="auto" w:fill="FFFFFF"/>
        </w:rPr>
        <w:t xml:space="preserve"> for not recognising emotional relationships and social context surrounding language development (</w:t>
      </w:r>
      <w:proofErr w:type="spellStart"/>
      <w:r w:rsidRPr="00EC043C">
        <w:rPr>
          <w:rFonts w:ascii="Arial" w:hAnsi="Arial" w:cs="Arial"/>
          <w:shd w:val="clear" w:color="auto" w:fill="FFFFFF"/>
        </w:rPr>
        <w:t>Payler</w:t>
      </w:r>
      <w:proofErr w:type="spellEnd"/>
      <w:r w:rsidRPr="00EC043C">
        <w:rPr>
          <w:rFonts w:ascii="Arial" w:hAnsi="Arial" w:cs="Arial"/>
          <w:shd w:val="clear" w:color="auto" w:fill="FFFFFF"/>
        </w:rPr>
        <w:t xml:space="preserve"> and </w:t>
      </w:r>
      <w:proofErr w:type="spellStart"/>
      <w:r w:rsidRPr="00EC043C">
        <w:rPr>
          <w:rFonts w:ascii="Arial" w:hAnsi="Arial" w:cs="Arial"/>
          <w:shd w:val="clear" w:color="auto" w:fill="FFFFFF"/>
        </w:rPr>
        <w:t>Scanlan</w:t>
      </w:r>
      <w:proofErr w:type="spellEnd"/>
      <w:r w:rsidRPr="00EC043C">
        <w:rPr>
          <w:rFonts w:ascii="Arial" w:hAnsi="Arial" w:cs="Arial"/>
          <w:shd w:val="clear" w:color="auto" w:fill="FFFFFF"/>
        </w:rPr>
        <w:t>, 2018).</w:t>
      </w:r>
    </w:p>
    <w:p w:rsidR="00FD3D04" w:rsidRDefault="00FD3D04">
      <w:bookmarkStart w:id="0" w:name="_GoBack"/>
      <w:bookmarkEnd w:id="0"/>
    </w:p>
    <w:sectPr w:rsidR="00FD3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0D4E"/>
    <w:rsid w:val="00004D20"/>
    <w:rsid w:val="00017E70"/>
    <w:rsid w:val="00027809"/>
    <w:rsid w:val="00040996"/>
    <w:rsid w:val="00044B62"/>
    <w:rsid w:val="00080024"/>
    <w:rsid w:val="00081EFC"/>
    <w:rsid w:val="0008307A"/>
    <w:rsid w:val="00091DE5"/>
    <w:rsid w:val="000D5E39"/>
    <w:rsid w:val="000D6DA4"/>
    <w:rsid w:val="000F3E97"/>
    <w:rsid w:val="000F7775"/>
    <w:rsid w:val="00115A1D"/>
    <w:rsid w:val="00130D9E"/>
    <w:rsid w:val="00145E9C"/>
    <w:rsid w:val="0015753E"/>
    <w:rsid w:val="00176165"/>
    <w:rsid w:val="001761AA"/>
    <w:rsid w:val="00184B7B"/>
    <w:rsid w:val="0019531F"/>
    <w:rsid w:val="001B3245"/>
    <w:rsid w:val="001C55CF"/>
    <w:rsid w:val="001C6ED1"/>
    <w:rsid w:val="001D09A6"/>
    <w:rsid w:val="001D218D"/>
    <w:rsid w:val="00206412"/>
    <w:rsid w:val="0023398D"/>
    <w:rsid w:val="002402FA"/>
    <w:rsid w:val="002438BA"/>
    <w:rsid w:val="002670BF"/>
    <w:rsid w:val="00276172"/>
    <w:rsid w:val="002A0D73"/>
    <w:rsid w:val="002A3D74"/>
    <w:rsid w:val="002B0DD7"/>
    <w:rsid w:val="002B1AC9"/>
    <w:rsid w:val="002C6FDC"/>
    <w:rsid w:val="002E7D3E"/>
    <w:rsid w:val="002F2516"/>
    <w:rsid w:val="00302C77"/>
    <w:rsid w:val="00312FE2"/>
    <w:rsid w:val="0031538C"/>
    <w:rsid w:val="00342189"/>
    <w:rsid w:val="00360AF3"/>
    <w:rsid w:val="00362C19"/>
    <w:rsid w:val="003652A3"/>
    <w:rsid w:val="00381231"/>
    <w:rsid w:val="00385155"/>
    <w:rsid w:val="00385370"/>
    <w:rsid w:val="00391356"/>
    <w:rsid w:val="003A0D4E"/>
    <w:rsid w:val="003B2BEB"/>
    <w:rsid w:val="003D656A"/>
    <w:rsid w:val="003E2287"/>
    <w:rsid w:val="003E4DF9"/>
    <w:rsid w:val="003F4BB6"/>
    <w:rsid w:val="00441377"/>
    <w:rsid w:val="004574E6"/>
    <w:rsid w:val="00457C59"/>
    <w:rsid w:val="004634B0"/>
    <w:rsid w:val="004642C4"/>
    <w:rsid w:val="00475876"/>
    <w:rsid w:val="00475B09"/>
    <w:rsid w:val="00482444"/>
    <w:rsid w:val="004A2A44"/>
    <w:rsid w:val="004A6D8F"/>
    <w:rsid w:val="004B2C0B"/>
    <w:rsid w:val="004D4A36"/>
    <w:rsid w:val="004D4B65"/>
    <w:rsid w:val="004F7976"/>
    <w:rsid w:val="00524D19"/>
    <w:rsid w:val="0052555B"/>
    <w:rsid w:val="005260C8"/>
    <w:rsid w:val="0053230C"/>
    <w:rsid w:val="00532BBA"/>
    <w:rsid w:val="00532F46"/>
    <w:rsid w:val="00534185"/>
    <w:rsid w:val="00536498"/>
    <w:rsid w:val="00545751"/>
    <w:rsid w:val="00547F9F"/>
    <w:rsid w:val="00591F40"/>
    <w:rsid w:val="005944D9"/>
    <w:rsid w:val="005C5E13"/>
    <w:rsid w:val="005C7C4B"/>
    <w:rsid w:val="005E28B7"/>
    <w:rsid w:val="005F2318"/>
    <w:rsid w:val="005F758F"/>
    <w:rsid w:val="005F7CD3"/>
    <w:rsid w:val="00600D5F"/>
    <w:rsid w:val="006335E5"/>
    <w:rsid w:val="00654E27"/>
    <w:rsid w:val="006616D7"/>
    <w:rsid w:val="006668F2"/>
    <w:rsid w:val="006774AF"/>
    <w:rsid w:val="00686726"/>
    <w:rsid w:val="006A7A22"/>
    <w:rsid w:val="006C0A12"/>
    <w:rsid w:val="006C5794"/>
    <w:rsid w:val="00727BB2"/>
    <w:rsid w:val="00752E1D"/>
    <w:rsid w:val="00783E8E"/>
    <w:rsid w:val="00794097"/>
    <w:rsid w:val="007C056F"/>
    <w:rsid w:val="007D2DB3"/>
    <w:rsid w:val="007E60DE"/>
    <w:rsid w:val="007E65BB"/>
    <w:rsid w:val="007F3F2C"/>
    <w:rsid w:val="007F404E"/>
    <w:rsid w:val="00802702"/>
    <w:rsid w:val="00805A22"/>
    <w:rsid w:val="00813073"/>
    <w:rsid w:val="008428B9"/>
    <w:rsid w:val="00854D70"/>
    <w:rsid w:val="00872743"/>
    <w:rsid w:val="008874F8"/>
    <w:rsid w:val="00887616"/>
    <w:rsid w:val="008936FE"/>
    <w:rsid w:val="00897CE5"/>
    <w:rsid w:val="008A358F"/>
    <w:rsid w:val="008B6FEF"/>
    <w:rsid w:val="008C7A58"/>
    <w:rsid w:val="008D5CB5"/>
    <w:rsid w:val="008F0E98"/>
    <w:rsid w:val="00920E9A"/>
    <w:rsid w:val="00943CAA"/>
    <w:rsid w:val="00966D28"/>
    <w:rsid w:val="009C49F5"/>
    <w:rsid w:val="009C556D"/>
    <w:rsid w:val="009D065A"/>
    <w:rsid w:val="009D2028"/>
    <w:rsid w:val="009F2BB6"/>
    <w:rsid w:val="00A16562"/>
    <w:rsid w:val="00A24B08"/>
    <w:rsid w:val="00A25675"/>
    <w:rsid w:val="00A33066"/>
    <w:rsid w:val="00A605B9"/>
    <w:rsid w:val="00A62A35"/>
    <w:rsid w:val="00A647A8"/>
    <w:rsid w:val="00A73975"/>
    <w:rsid w:val="00A8004D"/>
    <w:rsid w:val="00A91359"/>
    <w:rsid w:val="00AA456F"/>
    <w:rsid w:val="00AD65C2"/>
    <w:rsid w:val="00B0144A"/>
    <w:rsid w:val="00B02189"/>
    <w:rsid w:val="00B108DD"/>
    <w:rsid w:val="00B11FCF"/>
    <w:rsid w:val="00B421A9"/>
    <w:rsid w:val="00B442A2"/>
    <w:rsid w:val="00B46C45"/>
    <w:rsid w:val="00B509F1"/>
    <w:rsid w:val="00BB1424"/>
    <w:rsid w:val="00BC3F1F"/>
    <w:rsid w:val="00BC4D61"/>
    <w:rsid w:val="00BE1E44"/>
    <w:rsid w:val="00C15A91"/>
    <w:rsid w:val="00C2299E"/>
    <w:rsid w:val="00C2568F"/>
    <w:rsid w:val="00C32E4A"/>
    <w:rsid w:val="00C3625C"/>
    <w:rsid w:val="00C827D5"/>
    <w:rsid w:val="00CB5C41"/>
    <w:rsid w:val="00CC0FCE"/>
    <w:rsid w:val="00CC2486"/>
    <w:rsid w:val="00CC344F"/>
    <w:rsid w:val="00CF021D"/>
    <w:rsid w:val="00D11D57"/>
    <w:rsid w:val="00D14632"/>
    <w:rsid w:val="00D425E7"/>
    <w:rsid w:val="00D5287F"/>
    <w:rsid w:val="00D61B2E"/>
    <w:rsid w:val="00DD6428"/>
    <w:rsid w:val="00DF2D72"/>
    <w:rsid w:val="00E04E43"/>
    <w:rsid w:val="00E05A18"/>
    <w:rsid w:val="00E05CB1"/>
    <w:rsid w:val="00E41419"/>
    <w:rsid w:val="00E44A7C"/>
    <w:rsid w:val="00E51D58"/>
    <w:rsid w:val="00E632D5"/>
    <w:rsid w:val="00E77D45"/>
    <w:rsid w:val="00E8603A"/>
    <w:rsid w:val="00EB3CDF"/>
    <w:rsid w:val="00EB3F4E"/>
    <w:rsid w:val="00EC3A01"/>
    <w:rsid w:val="00ED646D"/>
    <w:rsid w:val="00EF01DC"/>
    <w:rsid w:val="00F20897"/>
    <w:rsid w:val="00F32D8F"/>
    <w:rsid w:val="00F35C78"/>
    <w:rsid w:val="00F5229F"/>
    <w:rsid w:val="00F525C6"/>
    <w:rsid w:val="00F76981"/>
    <w:rsid w:val="00FC2918"/>
    <w:rsid w:val="00FD01B0"/>
    <w:rsid w:val="00FD2971"/>
    <w:rsid w:val="00FD3D04"/>
    <w:rsid w:val="00FD5384"/>
    <w:rsid w:val="00FD781F"/>
    <w:rsid w:val="00FD7A8A"/>
    <w:rsid w:val="00FF3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69E0410-99B7-4256-BF99-495834247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0D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275</Words>
  <Characters>1568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1</cp:revision>
  <dcterms:created xsi:type="dcterms:W3CDTF">2021-02-06T23:09:00Z</dcterms:created>
  <dcterms:modified xsi:type="dcterms:W3CDTF">2021-02-06T23:09:00Z</dcterms:modified>
</cp:coreProperties>
</file>