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657067" w14:textId="77777777" w:rsidR="00B7575F" w:rsidRDefault="00B7575F" w:rsidP="00B7575F">
      <w:pPr>
        <w:spacing w:line="360" w:lineRule="auto"/>
        <w:jc w:val="center"/>
        <w:rPr>
          <w:sz w:val="48"/>
          <w:szCs w:val="48"/>
          <w:lang w:val="en-GB"/>
        </w:rPr>
      </w:pPr>
    </w:p>
    <w:p w14:paraId="3AFBFF07" w14:textId="3C4A1D03" w:rsidR="00B7575F" w:rsidRDefault="00B7575F" w:rsidP="00B7575F">
      <w:pPr>
        <w:spacing w:line="360" w:lineRule="auto"/>
        <w:jc w:val="center"/>
        <w:rPr>
          <w:sz w:val="48"/>
          <w:szCs w:val="48"/>
          <w:lang w:val="en-GB"/>
        </w:rPr>
      </w:pPr>
    </w:p>
    <w:p w14:paraId="0247C06E" w14:textId="4952860F" w:rsidR="00B7575F" w:rsidRDefault="00B7575F" w:rsidP="00B7575F">
      <w:pPr>
        <w:spacing w:line="360" w:lineRule="auto"/>
        <w:jc w:val="center"/>
        <w:rPr>
          <w:sz w:val="48"/>
          <w:szCs w:val="48"/>
          <w:lang w:val="en-GB"/>
        </w:rPr>
      </w:pPr>
    </w:p>
    <w:p w14:paraId="7DEDBD65" w14:textId="2487C4A1" w:rsidR="00B7575F" w:rsidRDefault="00B7575F" w:rsidP="00B7575F">
      <w:pPr>
        <w:spacing w:line="360" w:lineRule="auto"/>
        <w:jc w:val="center"/>
        <w:rPr>
          <w:sz w:val="48"/>
          <w:szCs w:val="48"/>
          <w:lang w:val="en-GB"/>
        </w:rPr>
      </w:pPr>
    </w:p>
    <w:p w14:paraId="0A808F30" w14:textId="77777777" w:rsidR="00B7575F" w:rsidRDefault="00B7575F" w:rsidP="00B7575F">
      <w:pPr>
        <w:spacing w:line="360" w:lineRule="auto"/>
        <w:jc w:val="center"/>
        <w:rPr>
          <w:sz w:val="48"/>
          <w:szCs w:val="48"/>
          <w:lang w:val="en-GB"/>
        </w:rPr>
      </w:pPr>
    </w:p>
    <w:p w14:paraId="1881C7C6" w14:textId="77777777" w:rsidR="00B7575F" w:rsidRDefault="00B7575F" w:rsidP="00B7575F">
      <w:pPr>
        <w:spacing w:line="360" w:lineRule="auto"/>
        <w:jc w:val="center"/>
        <w:rPr>
          <w:sz w:val="48"/>
          <w:szCs w:val="48"/>
          <w:lang w:val="en-GB"/>
        </w:rPr>
      </w:pPr>
    </w:p>
    <w:p w14:paraId="495735DE" w14:textId="114E721A" w:rsidR="00B7575F" w:rsidRDefault="00B7575F" w:rsidP="00AB6709">
      <w:pPr>
        <w:spacing w:line="360" w:lineRule="auto"/>
        <w:jc w:val="center"/>
        <w:rPr>
          <w:sz w:val="48"/>
          <w:szCs w:val="48"/>
          <w:lang w:val="en-GB"/>
        </w:rPr>
      </w:pPr>
      <w:r w:rsidRPr="00B7575F">
        <w:rPr>
          <w:sz w:val="48"/>
          <w:szCs w:val="48"/>
          <w:lang w:val="en-GB"/>
        </w:rPr>
        <w:t>Professional Career Development</w:t>
      </w:r>
    </w:p>
    <w:p w14:paraId="097C174E" w14:textId="75F52DEB" w:rsidR="00AB6709" w:rsidRPr="004C2424" w:rsidRDefault="004C2424" w:rsidP="00AB6709">
      <w:pPr>
        <w:spacing w:line="360" w:lineRule="auto"/>
        <w:jc w:val="center"/>
        <w:rPr>
          <w:sz w:val="40"/>
          <w:szCs w:val="40"/>
          <w:lang w:val="en-GB"/>
        </w:rPr>
      </w:pPr>
      <w:r>
        <w:rPr>
          <w:sz w:val="40"/>
          <w:szCs w:val="40"/>
          <w:lang w:val="en-GB"/>
        </w:rPr>
        <w:t>(</w:t>
      </w:r>
      <w:r w:rsidR="00AB6709" w:rsidRPr="004C2424">
        <w:rPr>
          <w:sz w:val="40"/>
          <w:szCs w:val="40"/>
          <w:lang w:val="en-GB"/>
        </w:rPr>
        <w:t>BSMW</w:t>
      </w:r>
      <w:r w:rsidRPr="004C2424">
        <w:rPr>
          <w:sz w:val="40"/>
          <w:szCs w:val="40"/>
          <w:lang w:val="en-GB"/>
        </w:rPr>
        <w:t>4005_LON</w:t>
      </w:r>
      <w:r>
        <w:rPr>
          <w:sz w:val="40"/>
          <w:szCs w:val="40"/>
          <w:lang w:val="en-GB"/>
        </w:rPr>
        <w:t>)</w:t>
      </w:r>
    </w:p>
    <w:p w14:paraId="755A0044" w14:textId="139836E5" w:rsidR="00B7575F" w:rsidRDefault="00B7575F" w:rsidP="00B7575F">
      <w:pPr>
        <w:spacing w:line="360" w:lineRule="auto"/>
        <w:jc w:val="center"/>
        <w:rPr>
          <w:sz w:val="48"/>
          <w:szCs w:val="48"/>
          <w:lang w:val="en-GB"/>
        </w:rPr>
      </w:pPr>
    </w:p>
    <w:p w14:paraId="517EA643" w14:textId="59EF75BF" w:rsidR="00B7575F" w:rsidRDefault="00B7575F" w:rsidP="00B7575F">
      <w:pPr>
        <w:spacing w:line="360" w:lineRule="auto"/>
        <w:jc w:val="center"/>
        <w:rPr>
          <w:sz w:val="48"/>
          <w:szCs w:val="48"/>
          <w:lang w:val="en-GB"/>
        </w:rPr>
      </w:pPr>
    </w:p>
    <w:p w14:paraId="52851772" w14:textId="77777777" w:rsidR="004C2424" w:rsidRDefault="004C2424" w:rsidP="00B7575F">
      <w:pPr>
        <w:spacing w:line="360" w:lineRule="auto"/>
        <w:jc w:val="center"/>
        <w:rPr>
          <w:sz w:val="48"/>
          <w:szCs w:val="48"/>
          <w:lang w:val="en-GB"/>
        </w:rPr>
      </w:pPr>
    </w:p>
    <w:p w14:paraId="0D326206" w14:textId="5D7AE4FD" w:rsidR="00B7575F" w:rsidRDefault="00B7575F" w:rsidP="00B7575F">
      <w:pPr>
        <w:spacing w:line="360" w:lineRule="auto"/>
        <w:jc w:val="center"/>
        <w:rPr>
          <w:sz w:val="48"/>
          <w:szCs w:val="48"/>
          <w:lang w:val="en-GB"/>
        </w:rPr>
      </w:pPr>
    </w:p>
    <w:p w14:paraId="4EAFB68B" w14:textId="6CEDF5AF" w:rsidR="00B7575F" w:rsidRDefault="00B7575F" w:rsidP="00B7575F">
      <w:pPr>
        <w:spacing w:line="360" w:lineRule="auto"/>
        <w:jc w:val="center"/>
        <w:rPr>
          <w:sz w:val="48"/>
          <w:szCs w:val="48"/>
          <w:lang w:val="en-GB"/>
        </w:rPr>
      </w:pPr>
    </w:p>
    <w:p w14:paraId="7FF7371A" w14:textId="7CE63333" w:rsidR="00B7575F" w:rsidRDefault="00B7575F" w:rsidP="00B7575F">
      <w:pPr>
        <w:spacing w:line="360" w:lineRule="auto"/>
        <w:jc w:val="center"/>
        <w:rPr>
          <w:sz w:val="48"/>
          <w:szCs w:val="48"/>
          <w:lang w:val="en-GB"/>
        </w:rPr>
      </w:pPr>
    </w:p>
    <w:p w14:paraId="6C86CD9F" w14:textId="77777777" w:rsidR="00B7575F" w:rsidRDefault="00B7575F" w:rsidP="00B7575F">
      <w:pPr>
        <w:spacing w:line="276" w:lineRule="auto"/>
        <w:jc w:val="left"/>
      </w:pPr>
    </w:p>
    <w:p w14:paraId="0A8B3511" w14:textId="2C683DF4" w:rsidR="00B7575F" w:rsidRDefault="00B7575F" w:rsidP="00B7575F">
      <w:pPr>
        <w:spacing w:line="276" w:lineRule="auto"/>
        <w:jc w:val="left"/>
      </w:pPr>
      <w:r>
        <w:t>Student: Mirela Bors</w:t>
      </w:r>
      <w:r>
        <w:tab/>
      </w:r>
      <w:r>
        <w:tab/>
      </w:r>
      <w:r>
        <w:tab/>
      </w:r>
      <w:r>
        <w:tab/>
      </w:r>
      <w:r>
        <w:tab/>
      </w:r>
      <w:r>
        <w:tab/>
      </w:r>
      <w:r>
        <w:t xml:space="preserve">               </w:t>
      </w:r>
      <w:r>
        <w:t xml:space="preserve">Tutor: </w:t>
      </w:r>
      <w:r>
        <w:t>Joanna Walsh</w:t>
      </w:r>
    </w:p>
    <w:p w14:paraId="604A9244" w14:textId="1419ADE0" w:rsidR="00B8698B" w:rsidRDefault="00B7575F" w:rsidP="004C2424">
      <w:pPr>
        <w:spacing w:line="360" w:lineRule="auto"/>
        <w:jc w:val="left"/>
      </w:pPr>
      <w:r>
        <w:t xml:space="preserve"> ID Number: 1920412</w:t>
      </w:r>
      <w:r>
        <w:tab/>
      </w:r>
      <w:r>
        <w:tab/>
      </w:r>
      <w:r>
        <w:tab/>
      </w:r>
    </w:p>
    <w:p w14:paraId="38303754" w14:textId="77777777" w:rsidR="004C2424" w:rsidRPr="004C2424" w:rsidRDefault="004C2424" w:rsidP="004C2424">
      <w:pPr>
        <w:spacing w:line="360" w:lineRule="auto"/>
        <w:jc w:val="left"/>
      </w:pPr>
    </w:p>
    <w:p w14:paraId="27DA13CB" w14:textId="77777777" w:rsidR="003869C7" w:rsidRPr="00630509" w:rsidRDefault="003A21B0" w:rsidP="000449F4">
      <w:pPr>
        <w:spacing w:line="360" w:lineRule="auto"/>
        <w:rPr>
          <w:b/>
          <w:lang w:val="en-GB"/>
        </w:rPr>
      </w:pPr>
      <w:r w:rsidRPr="00630509">
        <w:rPr>
          <w:b/>
          <w:lang w:val="en-GB"/>
        </w:rPr>
        <w:lastRenderedPageBreak/>
        <w:t>Introduction</w:t>
      </w:r>
    </w:p>
    <w:p w14:paraId="74362B75" w14:textId="77777777" w:rsidR="003869C7" w:rsidRPr="00346585" w:rsidRDefault="003A21B0" w:rsidP="000449F4">
      <w:pPr>
        <w:spacing w:line="360" w:lineRule="auto"/>
        <w:rPr>
          <w:lang w:val="en-GB"/>
        </w:rPr>
      </w:pPr>
      <w:r w:rsidRPr="00346585">
        <w:rPr>
          <w:lang w:val="en-GB"/>
        </w:rPr>
        <w:t>Career development plan promotes and helps in the accumulation of success in a lucrative manner. This process adheres to inclusion of systematic planning as well as processing that aims to access better growth and prosperity in the professional field. However, in respect to the assignment, this student will shed light into the individual reflection along with an understanding of the skill. Furthermore, the project will provide information about the utilisation of information along with the improvement of skill set helps in the commencement of the job in a better manner. This project will shed light by the inclusion of SWOT and Gibbs Reflective cycle for better understanding of the personal strength as well as weakness.</w:t>
      </w:r>
    </w:p>
    <w:p w14:paraId="5D2E2A1A" w14:textId="77777777" w:rsidR="003869C7" w:rsidRPr="00630509" w:rsidRDefault="003A21B0" w:rsidP="000449F4">
      <w:pPr>
        <w:spacing w:line="360" w:lineRule="auto"/>
        <w:rPr>
          <w:b/>
          <w:lang w:val="en-GB"/>
        </w:rPr>
      </w:pPr>
      <w:r w:rsidRPr="00630509">
        <w:rPr>
          <w:b/>
          <w:lang w:val="en-GB"/>
        </w:rPr>
        <w:t>Discussion</w:t>
      </w:r>
    </w:p>
    <w:p w14:paraId="4F12185D" w14:textId="77777777" w:rsidR="003869C7" w:rsidRPr="00346585" w:rsidRDefault="003A21B0" w:rsidP="000449F4">
      <w:pPr>
        <w:spacing w:line="360" w:lineRule="auto"/>
        <w:rPr>
          <w:lang w:val="en-GB"/>
        </w:rPr>
      </w:pPr>
      <w:r w:rsidRPr="00346585">
        <w:rPr>
          <w:lang w:val="en-GB"/>
        </w:rPr>
        <w:t>Career Development plan defines as the usage of systematic planning as well as processing that helps in addressing the goal in a professional field. A holistic approach helps in the execution of proper roles as well as regulation to formulate better creation of growth in the professi</w:t>
      </w:r>
      <w:r w:rsidR="003E486D">
        <w:rPr>
          <w:lang w:val="en-GB"/>
        </w:rPr>
        <w:t xml:space="preserve">onal field. According to </w:t>
      </w:r>
      <w:r w:rsidR="003E486D">
        <w:t xml:space="preserve">Darcy </w:t>
      </w:r>
      <w:r w:rsidR="003E486D" w:rsidRPr="00C06103">
        <w:rPr>
          <w:i/>
        </w:rPr>
        <w:t>et al</w:t>
      </w:r>
      <w:r w:rsidR="003E486D">
        <w:rPr>
          <w:i/>
        </w:rPr>
        <w:t xml:space="preserve">. </w:t>
      </w:r>
      <w:r w:rsidR="003E486D">
        <w:t>(2019)</w:t>
      </w:r>
      <w:r w:rsidRPr="00346585">
        <w:rPr>
          <w:lang w:val="en-GB"/>
        </w:rPr>
        <w:t xml:space="preserve"> the developmental plan helps in accession of acceleration of the present skill set that provides necessary assistance to accumulate growth in the career-wise. Therefore, as per my point of view, the utilisation as well as sketching down career development plan serves as a major key aspect that promotes growth in the respective career. In context to the positive aspect, this planning would provide me with the gain knowledge about my strength as well a weakness in a professional field. Moreover, this planning acts as a catalysing agent to access the negative aspect that creates a barrier to success. On the other hand, with respect to the opportunities, this particular plan helps in accession of opportunities to recover my drawbacks. Likewise, as the job role of mid-wife, the major requirement of characteristic traits aid in the execution of time management, multi-tasking ability along with the accession of knowledge that helps in the creation of better enhancement in my career.</w:t>
      </w:r>
    </w:p>
    <w:p w14:paraId="043D775D" w14:textId="77777777" w:rsidR="003869C7" w:rsidRPr="004E335E" w:rsidRDefault="003A21B0" w:rsidP="000449F4">
      <w:pPr>
        <w:spacing w:line="360" w:lineRule="auto"/>
        <w:rPr>
          <w:b/>
          <w:lang w:val="en-GB"/>
        </w:rPr>
      </w:pPr>
      <w:r w:rsidRPr="004E335E">
        <w:rPr>
          <w:b/>
          <w:lang w:val="en-GB"/>
        </w:rPr>
        <w:t>Development of career in a professional manner</w:t>
      </w:r>
    </w:p>
    <w:p w14:paraId="4518DA84" w14:textId="77777777" w:rsidR="003869C7" w:rsidRPr="00346585" w:rsidRDefault="003A21B0" w:rsidP="000449F4">
      <w:pPr>
        <w:spacing w:line="360" w:lineRule="auto"/>
        <w:rPr>
          <w:lang w:val="en-GB"/>
        </w:rPr>
      </w:pPr>
      <w:r w:rsidRPr="00346585">
        <w:rPr>
          <w:lang w:val="en-GB"/>
        </w:rPr>
        <w:t>In respect to the development of the career, I strongly advocate the fact that the accession of the SWOT analysis would provide me with the necessary information in respect to my growth. Furthermore, the magnification of the personal weakness and transformation into positive aspect results in the formulation of better work as a midwife. Furthermore, it would help me to provide the necessary support to the newborn infant along with the mother.</w:t>
      </w:r>
      <w:r w:rsidR="004E335E">
        <w:rPr>
          <w:lang w:val="en-GB"/>
        </w:rPr>
        <w:t xml:space="preserve"> The utilisation of the “Gibbs Cycle” aids in creation of knowledge about the magnification of information about the entire </w:t>
      </w:r>
      <w:r w:rsidR="004E335E">
        <w:rPr>
          <w:lang w:val="en-GB"/>
        </w:rPr>
        <w:lastRenderedPageBreak/>
        <w:t>experience regarding the interview. Moreover, the execution of SWOT analysis provides the necessary inf</w:t>
      </w:r>
      <w:r>
        <w:rPr>
          <w:lang w:val="en-GB"/>
        </w:rPr>
        <w:t>or</w:t>
      </w:r>
      <w:r w:rsidR="004E335E">
        <w:rPr>
          <w:lang w:val="en-GB"/>
        </w:rPr>
        <w:t xml:space="preserve">mation in respect to accession of knowledge in the respect field, which is Midwife profession. </w:t>
      </w:r>
    </w:p>
    <w:p w14:paraId="6583C87A" w14:textId="77777777" w:rsidR="003869C7" w:rsidRPr="00346585" w:rsidRDefault="003A21B0" w:rsidP="000449F4">
      <w:pPr>
        <w:spacing w:line="360" w:lineRule="auto"/>
        <w:rPr>
          <w:lang w:val="en-GB"/>
        </w:rPr>
      </w:pPr>
      <w:r w:rsidRPr="00346585">
        <w:rPr>
          <w:b/>
          <w:bCs/>
          <w:lang w:val="en-GB"/>
        </w:rPr>
        <w:t>Self Reflection through utilisation of Gibbs Cycle</w:t>
      </w:r>
    </w:p>
    <w:p w14:paraId="0BAED7F3" w14:textId="77777777" w:rsidR="003869C7" w:rsidRDefault="003A21B0" w:rsidP="000449F4">
      <w:pPr>
        <w:spacing w:line="360" w:lineRule="auto"/>
        <w:rPr>
          <w:lang w:val="en-GB"/>
        </w:rPr>
      </w:pPr>
      <w:r w:rsidRPr="00346585">
        <w:rPr>
          <w:lang w:val="en-GB"/>
        </w:rPr>
        <w:t xml:space="preserve">According to </w:t>
      </w:r>
      <w:proofErr w:type="spellStart"/>
      <w:r w:rsidR="003E486D">
        <w:t>Adeani</w:t>
      </w:r>
      <w:proofErr w:type="spellEnd"/>
      <w:r w:rsidR="003E486D">
        <w:t xml:space="preserve"> </w:t>
      </w:r>
      <w:r w:rsidR="003E486D" w:rsidRPr="000449F4">
        <w:rPr>
          <w:i/>
        </w:rPr>
        <w:t>et al.</w:t>
      </w:r>
      <w:r w:rsidR="003E486D">
        <w:t xml:space="preserve"> </w:t>
      </w:r>
      <w:r w:rsidR="003E486D">
        <w:rPr>
          <w:lang w:val="en-GB"/>
        </w:rPr>
        <w:t>(2020</w:t>
      </w:r>
      <w:r w:rsidRPr="00346585">
        <w:rPr>
          <w:lang w:val="en-GB"/>
        </w:rPr>
        <w:t>), the application of Gibbs Reflection cycle aids in the execution of a better understanding of the strength as well as weakness in a better manner. Furthermore, the implication of this specific model aids in the provision of assessment that helps in an adaptation of opportunities that helps in accession of knowledge about my talents. Thus, it would help me to gain better accession of professional field knowledge that promote better access to adhere job in midwife profession. Likewise, as per the prior mentioned scenario, the SWOT analysis, provides the opportunities for rectification of my drawback. Moreover, this specific model provides the information that helps in the execution of information to overcome the barriers as well as hurdles.</w:t>
      </w:r>
    </w:p>
    <w:p w14:paraId="4D9F40C5" w14:textId="77777777" w:rsidR="00346585" w:rsidRPr="00346585" w:rsidRDefault="00346585" w:rsidP="000449F4">
      <w:pPr>
        <w:spacing w:line="360" w:lineRule="auto"/>
        <w:jc w:val="center"/>
        <w:rPr>
          <w:lang w:val="en-GB"/>
        </w:rPr>
      </w:pPr>
      <w:r>
        <w:rPr>
          <w:noProof/>
          <w:lang w:val="en-IN" w:eastAsia="en-IN"/>
        </w:rPr>
        <w:drawing>
          <wp:inline distT="0" distB="0" distL="0" distR="0" wp14:anchorId="50B9988A" wp14:editId="7B1DD626">
            <wp:extent cx="2371725" cy="1924050"/>
            <wp:effectExtent l="38100" t="57150" r="123825" b="95250"/>
            <wp:docPr id="1" name="Picture 0" descr="Gibb refle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 reflect.png"/>
                    <pic:cNvPicPr/>
                  </pic:nvPicPr>
                  <pic:blipFill>
                    <a:blip r:embed="rId8" cstate="print"/>
                    <a:stretch>
                      <a:fillRect/>
                    </a:stretch>
                  </pic:blipFill>
                  <pic:spPr>
                    <a:xfrm>
                      <a:off x="0" y="0"/>
                      <a:ext cx="2371725" cy="1924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84A7F2" w14:textId="77777777" w:rsidR="003869C7" w:rsidRPr="00346585" w:rsidRDefault="003869C7" w:rsidP="000449F4">
      <w:pPr>
        <w:spacing w:line="360" w:lineRule="auto"/>
        <w:rPr>
          <w:lang w:val="en-GB"/>
        </w:rPr>
      </w:pPr>
    </w:p>
    <w:p w14:paraId="092BDBB7" w14:textId="77777777" w:rsidR="003869C7" w:rsidRPr="00346585" w:rsidRDefault="003A21B0" w:rsidP="000449F4">
      <w:pPr>
        <w:spacing w:line="360" w:lineRule="auto"/>
        <w:jc w:val="center"/>
        <w:rPr>
          <w:lang w:val="en-GB"/>
        </w:rPr>
      </w:pPr>
      <w:r w:rsidRPr="00346585">
        <w:rPr>
          <w:lang w:val="en-GB"/>
        </w:rPr>
        <w:t xml:space="preserve">Figure </w:t>
      </w:r>
      <w:proofErr w:type="gramStart"/>
      <w:r w:rsidRPr="00346585">
        <w:rPr>
          <w:lang w:val="en-GB"/>
        </w:rPr>
        <w:t>1 :</w:t>
      </w:r>
      <w:proofErr w:type="gramEnd"/>
      <w:r w:rsidRPr="00346585">
        <w:rPr>
          <w:lang w:val="en-GB"/>
        </w:rPr>
        <w:t xml:space="preserve"> Gibbs Reflective Cycle</w:t>
      </w:r>
    </w:p>
    <w:p w14:paraId="7298A510" w14:textId="77777777" w:rsidR="003869C7" w:rsidRPr="00346585" w:rsidRDefault="003E486D" w:rsidP="000449F4">
      <w:pPr>
        <w:spacing w:line="360" w:lineRule="auto"/>
        <w:jc w:val="center"/>
        <w:rPr>
          <w:lang w:val="en-GB"/>
        </w:rPr>
      </w:pPr>
      <w:r>
        <w:rPr>
          <w:lang w:val="en-GB"/>
        </w:rPr>
        <w:t>(</w:t>
      </w:r>
      <w:r w:rsidR="003A21B0" w:rsidRPr="00346585">
        <w:rPr>
          <w:lang w:val="en-GB"/>
        </w:rPr>
        <w:t>Source:</w:t>
      </w:r>
      <w:r w:rsidR="00346585">
        <w:rPr>
          <w:lang w:val="en-GB"/>
        </w:rPr>
        <w:t xml:space="preserve"> </w:t>
      </w:r>
      <w:proofErr w:type="spellStart"/>
      <w:r>
        <w:t>Adeani</w:t>
      </w:r>
      <w:proofErr w:type="spellEnd"/>
      <w:r>
        <w:t xml:space="preserve"> </w:t>
      </w:r>
      <w:r w:rsidRPr="000449F4">
        <w:rPr>
          <w:i/>
        </w:rPr>
        <w:t>et al</w:t>
      </w:r>
      <w:r>
        <w:t>.</w:t>
      </w:r>
      <w:r w:rsidR="000449F4">
        <w:t>,</w:t>
      </w:r>
      <w:r>
        <w:t xml:space="preserve"> </w:t>
      </w:r>
      <w:r>
        <w:rPr>
          <w:lang w:val="en-GB"/>
        </w:rPr>
        <w:t>2020)</w:t>
      </w:r>
    </w:p>
    <w:p w14:paraId="65014FBF" w14:textId="77777777" w:rsidR="003869C7" w:rsidRPr="003E486D" w:rsidRDefault="003A21B0" w:rsidP="000449F4">
      <w:pPr>
        <w:spacing w:line="360" w:lineRule="auto"/>
        <w:rPr>
          <w:b/>
          <w:lang w:val="en-GB"/>
        </w:rPr>
      </w:pPr>
      <w:r w:rsidRPr="003E486D">
        <w:rPr>
          <w:b/>
          <w:lang w:val="en-GB"/>
        </w:rPr>
        <w:t>Description</w:t>
      </w:r>
    </w:p>
    <w:p w14:paraId="7E5D32D1" w14:textId="77777777" w:rsidR="003869C7" w:rsidRPr="00346585" w:rsidRDefault="003A21B0" w:rsidP="000449F4">
      <w:pPr>
        <w:spacing w:line="360" w:lineRule="auto"/>
        <w:rPr>
          <w:lang w:val="en-GB"/>
        </w:rPr>
      </w:pPr>
      <w:r w:rsidRPr="00346585">
        <w:rPr>
          <w:lang w:val="en-GB"/>
        </w:rPr>
        <w:t>The description section provides knowledge about the individual experience that addresses situational response as per the demand of the situation. Therefore, in respect to the accession of my point of view, I have information about my strength. I adhere to access better skill set in the field of communication along with observation skill set</w:t>
      </w:r>
      <w:r w:rsidR="00346585">
        <w:rPr>
          <w:lang w:val="en-GB"/>
        </w:rPr>
        <w:t xml:space="preserve"> (</w:t>
      </w:r>
      <w:proofErr w:type="spellStart"/>
      <w:r w:rsidR="003E486D">
        <w:t>Hargie</w:t>
      </w:r>
      <w:proofErr w:type="spellEnd"/>
      <w:r w:rsidR="003E486D">
        <w:t xml:space="preserve">, </w:t>
      </w:r>
      <w:r w:rsidR="003E486D" w:rsidRPr="00346585">
        <w:t>2016</w:t>
      </w:r>
      <w:r w:rsidR="00346585">
        <w:rPr>
          <w:lang w:val="en-GB"/>
        </w:rPr>
        <w:t>)</w:t>
      </w:r>
      <w:r w:rsidRPr="00346585">
        <w:rPr>
          <w:lang w:val="en-GB"/>
        </w:rPr>
        <w:t xml:space="preserve">. Therefore, it would provide me with the necessary execution of the job in a better manner. Likewise, in respect to my strength, this model has helped me to come across my strength in the field of research skill. Thus, it would help me to access information in the area of the medical history of the patient. </w:t>
      </w:r>
      <w:r w:rsidRPr="00346585">
        <w:rPr>
          <w:lang w:val="en-GB"/>
        </w:rPr>
        <w:lastRenderedPageBreak/>
        <w:t>Furthermore, in respect to the observation skill, the utilisation of observation can help to provide knowledge about the physiological condition of both the mother and the child. On the contrary, speaking about my weaknesses, I have found out that, my major weakness revolves around the diversification of time and critical thinking. Moreover, I fail to succumb the to access adaptable skill set, which is major skill set in the field of midwife job.</w:t>
      </w:r>
      <w:r w:rsidR="00B90837">
        <w:rPr>
          <w:lang w:val="en-GB"/>
        </w:rPr>
        <w:t xml:space="preserve"> </w:t>
      </w:r>
      <w:proofErr w:type="gramStart"/>
      <w:r w:rsidR="00B90837">
        <w:rPr>
          <w:lang w:val="en-GB"/>
        </w:rPr>
        <w:t>Thus ,</w:t>
      </w:r>
      <w:proofErr w:type="gramEnd"/>
      <w:r w:rsidR="00B90837">
        <w:rPr>
          <w:lang w:val="en-GB"/>
        </w:rPr>
        <w:t xml:space="preserve"> the </w:t>
      </w:r>
      <w:r w:rsidR="004E335E">
        <w:rPr>
          <w:lang w:val="en-GB"/>
        </w:rPr>
        <w:t>accumulation</w:t>
      </w:r>
      <w:r w:rsidR="00B90837">
        <w:rPr>
          <w:lang w:val="en-GB"/>
        </w:rPr>
        <w:t xml:space="preserve"> of the knowledge by utilisation of observation power helps in execution of knowledge in better manner. Furthermore, it would help me access knowledge regarding </w:t>
      </w:r>
      <w:r w:rsidR="004E335E">
        <w:rPr>
          <w:lang w:val="en-GB"/>
        </w:rPr>
        <w:t xml:space="preserve">the heath </w:t>
      </w:r>
      <w:r w:rsidR="00B90837">
        <w:rPr>
          <w:lang w:val="en-GB"/>
        </w:rPr>
        <w:t xml:space="preserve">condition of both moth and the new born infant. Lastly, gaining knowledge about the cultural satire would provide me to access better communication with the patient family. Furthermore, it would </w:t>
      </w:r>
      <w:proofErr w:type="spellStart"/>
      <w:proofErr w:type="gramStart"/>
      <w:r w:rsidR="00B90837">
        <w:rPr>
          <w:lang w:val="en-GB"/>
        </w:rPr>
        <w:t>he;lp</w:t>
      </w:r>
      <w:proofErr w:type="spellEnd"/>
      <w:proofErr w:type="gramEnd"/>
      <w:r w:rsidR="00B90837">
        <w:rPr>
          <w:lang w:val="en-GB"/>
        </w:rPr>
        <w:t xml:space="preserve"> me to execute the required planning and process as per the need and requirement of the mother and infant. </w:t>
      </w:r>
    </w:p>
    <w:p w14:paraId="5873735C" w14:textId="77777777" w:rsidR="003869C7" w:rsidRPr="00346585" w:rsidRDefault="003A21B0" w:rsidP="000449F4">
      <w:pPr>
        <w:spacing w:line="360" w:lineRule="auto"/>
        <w:rPr>
          <w:b/>
          <w:lang w:val="en-GB"/>
        </w:rPr>
      </w:pPr>
      <w:r w:rsidRPr="00346585">
        <w:rPr>
          <w:b/>
          <w:lang w:val="en-GB"/>
        </w:rPr>
        <w:t>Feeling</w:t>
      </w:r>
    </w:p>
    <w:p w14:paraId="601D7EF1" w14:textId="77777777" w:rsidR="003869C7" w:rsidRPr="00346585" w:rsidRDefault="003A21B0" w:rsidP="000449F4">
      <w:pPr>
        <w:spacing w:line="360" w:lineRule="auto"/>
        <w:rPr>
          <w:lang w:val="en-GB"/>
        </w:rPr>
      </w:pPr>
      <w:r w:rsidRPr="00346585">
        <w:rPr>
          <w:lang w:val="en-GB"/>
        </w:rPr>
        <w:t>As per the personal Opinion, I feel that the work of Midwife adheres to the execution of requirement of patient nature, great communication skill, motivational skill set along with responsible nature. Therefore, it will help in the execution of a better job in respect to acceleration of knowledge in the accomplishment of the particular job. For example, the practising of the observational nature helps in the execution of better knowledge about the health condition of the mother and the newborn. On other, in respect to my feeling, as this model has provided me to shed light about my drawback and aids in heeding down to the opportunities to overcome my weaknesses. Thus, this helps in the execution of better growth in my profession as a midwife.</w:t>
      </w:r>
      <w:r w:rsidR="004E335E">
        <w:rPr>
          <w:lang w:val="en-GB"/>
        </w:rPr>
        <w:t xml:space="preserve"> Based on the above discussion, it can be stated to the fact that, the execution of information regarding the health of the </w:t>
      </w:r>
      <w:r w:rsidR="000449F4">
        <w:rPr>
          <w:lang w:val="en-GB"/>
        </w:rPr>
        <w:t>mother</w:t>
      </w:r>
      <w:r w:rsidR="004E335E">
        <w:rPr>
          <w:lang w:val="en-GB"/>
        </w:rPr>
        <w:t xml:space="preserve"> would provide me to </w:t>
      </w:r>
      <w:r w:rsidR="000449F4">
        <w:rPr>
          <w:lang w:val="en-GB"/>
        </w:rPr>
        <w:t>execute</w:t>
      </w:r>
      <w:r w:rsidR="004E335E">
        <w:rPr>
          <w:lang w:val="en-GB"/>
        </w:rPr>
        <w:t xml:space="preserve"> medical treatment for the patient. Thus, it would help me to access betterment of the patient. </w:t>
      </w:r>
    </w:p>
    <w:p w14:paraId="669BBA51" w14:textId="77777777" w:rsidR="003869C7" w:rsidRPr="00346585" w:rsidRDefault="003A21B0" w:rsidP="000449F4">
      <w:pPr>
        <w:spacing w:line="360" w:lineRule="auto"/>
        <w:rPr>
          <w:b/>
          <w:lang w:val="en-GB"/>
        </w:rPr>
      </w:pPr>
      <w:r w:rsidRPr="00346585">
        <w:rPr>
          <w:b/>
          <w:lang w:val="en-GB"/>
        </w:rPr>
        <w:t>Evaluation</w:t>
      </w:r>
    </w:p>
    <w:p w14:paraId="7F479C4C" w14:textId="77777777" w:rsidR="003869C7" w:rsidRPr="00346585" w:rsidRDefault="003A21B0" w:rsidP="000449F4">
      <w:pPr>
        <w:spacing w:line="360" w:lineRule="auto"/>
        <w:rPr>
          <w:lang w:val="en-GB"/>
        </w:rPr>
      </w:pPr>
      <w:r w:rsidRPr="00346585">
        <w:rPr>
          <w:lang w:val="en-GB"/>
        </w:rPr>
        <w:t xml:space="preserve">In respect to evaluation, based on the above-discussed scenario, I feel that the execution of the interview was an ingenious experience in my life. The major reason about this entire process has helped to come across my real self in respect to my strength and weakness. Likewise, with respect to my weakness in problem-solving skill, I have to gain knowledge to address the issues in a proactive manner. Moreover, speaking about the job perspective, I have learnt to acknowledge the fact about the execution of knowledge in respect to gaining knowledge about the physical condition about pregnant lady along with the newborn infant. Furthermore, in respect to the challenges, as I lack in poor accommodation in time management and problem-solving skill, </w:t>
      </w:r>
      <w:r w:rsidRPr="00346585">
        <w:rPr>
          <w:lang w:val="en-GB"/>
        </w:rPr>
        <w:lastRenderedPageBreak/>
        <w:t>therefore, this could have been a major drawback in handling patient in an effective manner. Moreover, I feel intimated from the people, who access knowledge in the field of getting acquaintance with the people hailing from the different social background. In addition, in context to the interview, I have come across my strength in the field of observation skill set. Lastly, I have learnt that eradication of issue in a better manner helps in the creation of better commencement of job and job satisfaction.</w:t>
      </w:r>
    </w:p>
    <w:p w14:paraId="79441EDE" w14:textId="77777777" w:rsidR="003869C7" w:rsidRPr="00346585" w:rsidRDefault="003A21B0" w:rsidP="000449F4">
      <w:pPr>
        <w:spacing w:line="360" w:lineRule="auto"/>
        <w:rPr>
          <w:b/>
          <w:lang w:val="en-GB"/>
        </w:rPr>
      </w:pPr>
      <w:r w:rsidRPr="00346585">
        <w:rPr>
          <w:b/>
          <w:lang w:val="en-GB"/>
        </w:rPr>
        <w:t>Conclusion</w:t>
      </w:r>
    </w:p>
    <w:p w14:paraId="4561363D" w14:textId="77777777" w:rsidR="003869C7" w:rsidRPr="00346585" w:rsidRDefault="003A21B0" w:rsidP="000449F4">
      <w:pPr>
        <w:spacing w:line="360" w:lineRule="auto"/>
        <w:rPr>
          <w:lang w:val="en-GB"/>
        </w:rPr>
      </w:pPr>
      <w:r w:rsidRPr="00346585">
        <w:rPr>
          <w:lang w:val="en-GB"/>
        </w:rPr>
        <w:t>Based on the above discussion, it can be concluded to the fact that the interview process aids in the execution of better knowledge about my personal growth. Furthermore, this project has provided me to adhere to an initiative for the expansion of information about the social and cultural background of the patient. In addition, the presence of strong time management skill helps in execution for work. In addition, the presence of communication and motivation skill helps in the elevation of the mental strength of the patient.</w:t>
      </w:r>
    </w:p>
    <w:p w14:paraId="3D6AAB49" w14:textId="77777777" w:rsidR="00346585" w:rsidRPr="00346585" w:rsidRDefault="00346585" w:rsidP="000449F4">
      <w:pPr>
        <w:spacing w:line="360" w:lineRule="auto"/>
        <w:rPr>
          <w:b/>
          <w:lang w:val="en-GB"/>
        </w:rPr>
      </w:pPr>
      <w:r w:rsidRPr="00346585">
        <w:rPr>
          <w:b/>
          <w:lang w:val="en-GB"/>
        </w:rPr>
        <w:t>Action</w:t>
      </w:r>
    </w:p>
    <w:tbl>
      <w:tblPr>
        <w:tblStyle w:val="TableGrid"/>
        <w:tblW w:w="10060" w:type="dxa"/>
        <w:tblLook w:val="04A0" w:firstRow="1" w:lastRow="0" w:firstColumn="1" w:lastColumn="0" w:noHBand="0" w:noVBand="1"/>
      </w:tblPr>
      <w:tblGrid>
        <w:gridCol w:w="1848"/>
        <w:gridCol w:w="1848"/>
        <w:gridCol w:w="1848"/>
        <w:gridCol w:w="1849"/>
        <w:gridCol w:w="2667"/>
      </w:tblGrid>
      <w:tr w:rsidR="00346585" w:rsidRPr="000449F4" w14:paraId="6A8563E7" w14:textId="77777777" w:rsidTr="004C067C">
        <w:tc>
          <w:tcPr>
            <w:tcW w:w="1848" w:type="dxa"/>
          </w:tcPr>
          <w:p w14:paraId="4039E34A" w14:textId="77777777" w:rsidR="00346585" w:rsidRPr="000449F4" w:rsidRDefault="00346585" w:rsidP="000449F4">
            <w:pPr>
              <w:spacing w:line="360" w:lineRule="auto"/>
              <w:rPr>
                <w:rFonts w:ascii="Times New Roman" w:hAnsi="Times New Roman" w:cs="Times New Roman"/>
                <w:b/>
                <w:lang w:val="en-GB"/>
              </w:rPr>
            </w:pPr>
            <w:r w:rsidRPr="000449F4">
              <w:rPr>
                <w:rFonts w:ascii="Times New Roman" w:hAnsi="Times New Roman" w:cs="Times New Roman"/>
                <w:b/>
                <w:lang w:val="en-GB"/>
              </w:rPr>
              <w:t>Specific</w:t>
            </w:r>
          </w:p>
        </w:tc>
        <w:tc>
          <w:tcPr>
            <w:tcW w:w="1848" w:type="dxa"/>
          </w:tcPr>
          <w:p w14:paraId="07D16A93" w14:textId="77777777" w:rsidR="00346585" w:rsidRPr="000449F4" w:rsidRDefault="00346585" w:rsidP="000449F4">
            <w:pPr>
              <w:spacing w:line="360" w:lineRule="auto"/>
              <w:rPr>
                <w:rFonts w:ascii="Times New Roman" w:hAnsi="Times New Roman" w:cs="Times New Roman"/>
                <w:b/>
                <w:lang w:val="en-GB"/>
              </w:rPr>
            </w:pPr>
            <w:r w:rsidRPr="000449F4">
              <w:rPr>
                <w:rFonts w:ascii="Times New Roman" w:hAnsi="Times New Roman" w:cs="Times New Roman"/>
                <w:b/>
                <w:lang w:val="en-GB"/>
              </w:rPr>
              <w:t>Measurable</w:t>
            </w:r>
          </w:p>
        </w:tc>
        <w:tc>
          <w:tcPr>
            <w:tcW w:w="1848" w:type="dxa"/>
          </w:tcPr>
          <w:p w14:paraId="07F230F8" w14:textId="77777777" w:rsidR="00346585" w:rsidRPr="000449F4" w:rsidRDefault="00346585" w:rsidP="000449F4">
            <w:pPr>
              <w:spacing w:line="360" w:lineRule="auto"/>
              <w:rPr>
                <w:rFonts w:ascii="Times New Roman" w:hAnsi="Times New Roman" w:cs="Times New Roman"/>
                <w:b/>
                <w:lang w:val="en-GB"/>
              </w:rPr>
            </w:pPr>
            <w:r w:rsidRPr="000449F4">
              <w:rPr>
                <w:rFonts w:ascii="Times New Roman" w:hAnsi="Times New Roman" w:cs="Times New Roman"/>
                <w:b/>
                <w:lang w:val="en-GB"/>
              </w:rPr>
              <w:t>Accessible</w:t>
            </w:r>
          </w:p>
        </w:tc>
        <w:tc>
          <w:tcPr>
            <w:tcW w:w="1849" w:type="dxa"/>
          </w:tcPr>
          <w:p w14:paraId="714D49F8" w14:textId="77777777" w:rsidR="00346585" w:rsidRPr="000449F4" w:rsidRDefault="00346585" w:rsidP="000449F4">
            <w:pPr>
              <w:spacing w:line="360" w:lineRule="auto"/>
              <w:rPr>
                <w:rFonts w:ascii="Times New Roman" w:hAnsi="Times New Roman" w:cs="Times New Roman"/>
                <w:b/>
                <w:lang w:val="en-GB"/>
              </w:rPr>
            </w:pPr>
            <w:r w:rsidRPr="000449F4">
              <w:rPr>
                <w:rFonts w:ascii="Times New Roman" w:hAnsi="Times New Roman" w:cs="Times New Roman"/>
                <w:b/>
                <w:lang w:val="en-GB"/>
              </w:rPr>
              <w:t>Relevant</w:t>
            </w:r>
          </w:p>
        </w:tc>
        <w:tc>
          <w:tcPr>
            <w:tcW w:w="2667" w:type="dxa"/>
          </w:tcPr>
          <w:p w14:paraId="3D1BB1EB" w14:textId="77777777" w:rsidR="00346585" w:rsidRPr="000449F4" w:rsidRDefault="00346585" w:rsidP="000449F4">
            <w:pPr>
              <w:spacing w:line="360" w:lineRule="auto"/>
              <w:rPr>
                <w:rFonts w:ascii="Times New Roman" w:hAnsi="Times New Roman" w:cs="Times New Roman"/>
                <w:b/>
                <w:lang w:val="en-GB"/>
              </w:rPr>
            </w:pPr>
            <w:r w:rsidRPr="000449F4">
              <w:rPr>
                <w:rFonts w:ascii="Times New Roman" w:hAnsi="Times New Roman" w:cs="Times New Roman"/>
                <w:b/>
                <w:lang w:val="en-GB"/>
              </w:rPr>
              <w:t>Time Require</w:t>
            </w:r>
          </w:p>
        </w:tc>
      </w:tr>
      <w:tr w:rsidR="00346585" w:rsidRPr="000449F4" w14:paraId="489AE7FE" w14:textId="77777777" w:rsidTr="004C067C">
        <w:tc>
          <w:tcPr>
            <w:tcW w:w="1848" w:type="dxa"/>
          </w:tcPr>
          <w:p w14:paraId="1A568576"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Time management</w:t>
            </w:r>
          </w:p>
        </w:tc>
        <w:tc>
          <w:tcPr>
            <w:tcW w:w="1848" w:type="dxa"/>
          </w:tcPr>
          <w:p w14:paraId="044AD2F7"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I can divided the success of work as per the division</w:t>
            </w:r>
          </w:p>
        </w:tc>
        <w:tc>
          <w:tcPr>
            <w:tcW w:w="1848" w:type="dxa"/>
          </w:tcPr>
          <w:p w14:paraId="458C1211"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Drawing of time table</w:t>
            </w:r>
          </w:p>
          <w:p w14:paraId="299DE2D4"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Diversification of job</w:t>
            </w:r>
          </w:p>
        </w:tc>
        <w:tc>
          <w:tcPr>
            <w:tcW w:w="1849" w:type="dxa"/>
          </w:tcPr>
          <w:p w14:paraId="2913B1E3"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This can help to address better job along with increment of knowledge</w:t>
            </w:r>
          </w:p>
        </w:tc>
        <w:tc>
          <w:tcPr>
            <w:tcW w:w="2667" w:type="dxa"/>
          </w:tcPr>
          <w:p w14:paraId="739C2741"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1-2 month</w:t>
            </w:r>
          </w:p>
        </w:tc>
      </w:tr>
      <w:tr w:rsidR="00346585" w:rsidRPr="000449F4" w14:paraId="51930622" w14:textId="77777777" w:rsidTr="004C067C">
        <w:tc>
          <w:tcPr>
            <w:tcW w:w="1848" w:type="dxa"/>
          </w:tcPr>
          <w:p w14:paraId="79C2CD04"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Problem solving</w:t>
            </w:r>
          </w:p>
        </w:tc>
        <w:tc>
          <w:tcPr>
            <w:tcW w:w="1848" w:type="dxa"/>
          </w:tcPr>
          <w:p w14:paraId="4140192D"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The magnification of issue can help me to gain information about issues</w:t>
            </w:r>
          </w:p>
        </w:tc>
        <w:tc>
          <w:tcPr>
            <w:tcW w:w="1848" w:type="dxa"/>
          </w:tcPr>
          <w:p w14:paraId="53129D9A"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I can utilise my observation skill set</w:t>
            </w:r>
          </w:p>
          <w:p w14:paraId="0C34F703" w14:textId="77777777" w:rsidR="00346585" w:rsidRPr="000449F4" w:rsidRDefault="00346585" w:rsidP="004C067C">
            <w:pPr>
              <w:jc w:val="left"/>
              <w:rPr>
                <w:rFonts w:ascii="Times New Roman" w:hAnsi="Times New Roman" w:cs="Times New Roman"/>
                <w:lang w:val="en-GB"/>
              </w:rPr>
            </w:pPr>
          </w:p>
        </w:tc>
        <w:tc>
          <w:tcPr>
            <w:tcW w:w="1849" w:type="dxa"/>
          </w:tcPr>
          <w:p w14:paraId="66F4EE4D"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Problem solving helps in execution of issues in better manner</w:t>
            </w:r>
          </w:p>
        </w:tc>
        <w:tc>
          <w:tcPr>
            <w:tcW w:w="2667" w:type="dxa"/>
          </w:tcPr>
          <w:p w14:paraId="5D66F35C"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2-3 month</w:t>
            </w:r>
          </w:p>
        </w:tc>
      </w:tr>
      <w:tr w:rsidR="00346585" w:rsidRPr="000449F4" w14:paraId="7478923E" w14:textId="77777777" w:rsidTr="004C067C">
        <w:tc>
          <w:tcPr>
            <w:tcW w:w="1848" w:type="dxa"/>
          </w:tcPr>
          <w:p w14:paraId="105F2DE8"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Multi-tasking</w:t>
            </w:r>
          </w:p>
        </w:tc>
        <w:tc>
          <w:tcPr>
            <w:tcW w:w="1848" w:type="dxa"/>
          </w:tcPr>
          <w:p w14:paraId="2E70D1CF"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 xml:space="preserve">The sketching down of time table will help me to access the work in proper manner. </w:t>
            </w:r>
          </w:p>
        </w:tc>
        <w:tc>
          <w:tcPr>
            <w:tcW w:w="1848" w:type="dxa"/>
          </w:tcPr>
          <w:p w14:paraId="392DB257"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The usage of the time table can help me to access better multitasking job</w:t>
            </w:r>
          </w:p>
        </w:tc>
        <w:tc>
          <w:tcPr>
            <w:tcW w:w="1849" w:type="dxa"/>
          </w:tcPr>
          <w:p w14:paraId="291F79AA" w14:textId="77777777" w:rsidR="00346585" w:rsidRPr="000449F4" w:rsidRDefault="00346585" w:rsidP="004C067C">
            <w:pPr>
              <w:jc w:val="left"/>
              <w:rPr>
                <w:rFonts w:ascii="Times New Roman" w:hAnsi="Times New Roman" w:cs="Times New Roman"/>
                <w:lang w:val="en-GB"/>
              </w:rPr>
            </w:pPr>
            <w:r w:rsidRPr="000449F4">
              <w:rPr>
                <w:rFonts w:ascii="Times New Roman" w:hAnsi="Times New Roman" w:cs="Times New Roman"/>
                <w:lang w:val="en-GB"/>
              </w:rPr>
              <w:t>This provides to access better working satire along with accumulation of more than one job</w:t>
            </w:r>
          </w:p>
        </w:tc>
        <w:tc>
          <w:tcPr>
            <w:tcW w:w="2667" w:type="dxa"/>
          </w:tcPr>
          <w:p w14:paraId="378B423B"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2-4 month</w:t>
            </w:r>
          </w:p>
        </w:tc>
      </w:tr>
    </w:tbl>
    <w:p w14:paraId="508F594C" w14:textId="77777777" w:rsidR="00346585" w:rsidRPr="000449F4" w:rsidRDefault="00346585" w:rsidP="000449F4">
      <w:pPr>
        <w:spacing w:line="360" w:lineRule="auto"/>
        <w:jc w:val="center"/>
        <w:rPr>
          <w:b/>
          <w:lang w:val="en-GB"/>
        </w:rPr>
      </w:pPr>
      <w:r w:rsidRPr="000449F4">
        <w:rPr>
          <w:b/>
          <w:lang w:val="en-GB"/>
        </w:rPr>
        <w:t>Table 1: Action Plan</w:t>
      </w:r>
    </w:p>
    <w:p w14:paraId="36E40B79" w14:textId="77777777" w:rsidR="004C067C" w:rsidRDefault="004C067C" w:rsidP="000449F4">
      <w:pPr>
        <w:spacing w:line="360" w:lineRule="auto"/>
        <w:rPr>
          <w:b/>
          <w:lang w:val="en-GB"/>
        </w:rPr>
      </w:pPr>
    </w:p>
    <w:p w14:paraId="35AF9A41" w14:textId="4001433B" w:rsidR="004C067C" w:rsidRDefault="004C067C" w:rsidP="000449F4">
      <w:pPr>
        <w:spacing w:line="360" w:lineRule="auto"/>
        <w:rPr>
          <w:b/>
          <w:lang w:val="en-GB"/>
        </w:rPr>
      </w:pPr>
    </w:p>
    <w:p w14:paraId="0B7D1324" w14:textId="77777777" w:rsidR="00254D64" w:rsidRDefault="00254D64" w:rsidP="000449F4">
      <w:pPr>
        <w:spacing w:line="360" w:lineRule="auto"/>
        <w:rPr>
          <w:b/>
          <w:lang w:val="en-GB"/>
        </w:rPr>
      </w:pPr>
    </w:p>
    <w:p w14:paraId="26618D5B" w14:textId="6598E5AA" w:rsidR="00346585" w:rsidRPr="003E486D" w:rsidRDefault="00346585" w:rsidP="000449F4">
      <w:pPr>
        <w:spacing w:line="360" w:lineRule="auto"/>
        <w:rPr>
          <w:b/>
          <w:lang w:val="en-GB"/>
        </w:rPr>
      </w:pPr>
      <w:r w:rsidRPr="003E486D">
        <w:rPr>
          <w:b/>
          <w:lang w:val="en-GB"/>
        </w:rPr>
        <w:lastRenderedPageBreak/>
        <w:t>SWOT</w:t>
      </w:r>
    </w:p>
    <w:tbl>
      <w:tblPr>
        <w:tblStyle w:val="TableGrid"/>
        <w:tblW w:w="9776" w:type="dxa"/>
        <w:tblLook w:val="04A0" w:firstRow="1" w:lastRow="0" w:firstColumn="1" w:lastColumn="0" w:noHBand="0" w:noVBand="1"/>
      </w:tblPr>
      <w:tblGrid>
        <w:gridCol w:w="4621"/>
        <w:gridCol w:w="5155"/>
      </w:tblGrid>
      <w:tr w:rsidR="00346585" w:rsidRPr="000449F4" w14:paraId="0902A210" w14:textId="77777777" w:rsidTr="004C067C">
        <w:tc>
          <w:tcPr>
            <w:tcW w:w="4621" w:type="dxa"/>
          </w:tcPr>
          <w:p w14:paraId="0778A03F" w14:textId="77777777" w:rsidR="00346585" w:rsidRPr="000449F4" w:rsidRDefault="00346585" w:rsidP="000449F4">
            <w:pPr>
              <w:spacing w:line="360" w:lineRule="auto"/>
              <w:rPr>
                <w:rFonts w:ascii="Times New Roman" w:hAnsi="Times New Roman" w:cs="Times New Roman"/>
                <w:b/>
                <w:lang w:val="en-GB"/>
              </w:rPr>
            </w:pPr>
            <w:r w:rsidRPr="000449F4">
              <w:rPr>
                <w:rFonts w:ascii="Times New Roman" w:hAnsi="Times New Roman" w:cs="Times New Roman"/>
                <w:b/>
                <w:lang w:val="en-GB"/>
              </w:rPr>
              <w:t>Strength</w:t>
            </w:r>
          </w:p>
        </w:tc>
        <w:tc>
          <w:tcPr>
            <w:tcW w:w="5155" w:type="dxa"/>
          </w:tcPr>
          <w:p w14:paraId="39A84F9A" w14:textId="77777777" w:rsidR="00346585" w:rsidRPr="000449F4" w:rsidRDefault="00346585" w:rsidP="000449F4">
            <w:pPr>
              <w:spacing w:line="360" w:lineRule="auto"/>
              <w:rPr>
                <w:rFonts w:ascii="Times New Roman" w:hAnsi="Times New Roman" w:cs="Times New Roman"/>
                <w:b/>
                <w:lang w:val="en-GB"/>
              </w:rPr>
            </w:pPr>
            <w:r w:rsidRPr="000449F4">
              <w:rPr>
                <w:rFonts w:ascii="Times New Roman" w:hAnsi="Times New Roman" w:cs="Times New Roman"/>
                <w:b/>
                <w:lang w:val="en-GB"/>
              </w:rPr>
              <w:t>Weakness</w:t>
            </w:r>
          </w:p>
        </w:tc>
      </w:tr>
      <w:tr w:rsidR="00346585" w:rsidRPr="000449F4" w14:paraId="521E7FB4" w14:textId="77777777" w:rsidTr="004C067C">
        <w:tc>
          <w:tcPr>
            <w:tcW w:w="4621" w:type="dxa"/>
          </w:tcPr>
          <w:p w14:paraId="450FEE7E" w14:textId="77777777" w:rsidR="00346585" w:rsidRPr="000449F4" w:rsidRDefault="00346585" w:rsidP="000449F4">
            <w:pPr>
              <w:pStyle w:val="ListParagraph"/>
              <w:numPr>
                <w:ilvl w:val="0"/>
                <w:numId w:val="4"/>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Communication is one of the greatest skill set of mine that can provide me to build a cordial bonding with the patient</w:t>
            </w:r>
            <w:r w:rsidR="003E486D" w:rsidRPr="000449F4">
              <w:rPr>
                <w:rFonts w:ascii="Times New Roman" w:hAnsi="Times New Roman" w:cs="Times New Roman"/>
                <w:szCs w:val="24"/>
                <w:lang w:val="en-GB"/>
              </w:rPr>
              <w:t xml:space="preserve"> (</w:t>
            </w:r>
            <w:r w:rsidR="003E486D" w:rsidRPr="000449F4">
              <w:rPr>
                <w:rFonts w:ascii="Times New Roman" w:hAnsi="Times New Roman" w:cs="Times New Roman"/>
                <w:szCs w:val="24"/>
                <w:shd w:val="clear" w:color="auto" w:fill="FFFFFF"/>
              </w:rPr>
              <w:t xml:space="preserve">Sillars and </w:t>
            </w:r>
            <w:proofErr w:type="spellStart"/>
            <w:r w:rsidR="003E486D" w:rsidRPr="000449F4">
              <w:rPr>
                <w:rFonts w:ascii="Times New Roman" w:hAnsi="Times New Roman" w:cs="Times New Roman"/>
                <w:szCs w:val="24"/>
                <w:shd w:val="clear" w:color="auto" w:fill="FFFFFF"/>
              </w:rPr>
              <w:t>Vangelisti</w:t>
            </w:r>
            <w:proofErr w:type="spellEnd"/>
            <w:r w:rsidR="003E486D" w:rsidRPr="000449F4">
              <w:rPr>
                <w:rFonts w:ascii="Times New Roman" w:hAnsi="Times New Roman" w:cs="Times New Roman"/>
                <w:szCs w:val="24"/>
                <w:shd w:val="clear" w:color="auto" w:fill="FFFFFF"/>
              </w:rPr>
              <w:t>,  2018</w:t>
            </w:r>
            <w:r w:rsidR="003E486D" w:rsidRPr="000449F4">
              <w:rPr>
                <w:rFonts w:ascii="Times New Roman" w:hAnsi="Times New Roman" w:cs="Times New Roman"/>
                <w:szCs w:val="24"/>
                <w:lang w:val="en-GB"/>
              </w:rPr>
              <w:t>)</w:t>
            </w:r>
          </w:p>
          <w:p w14:paraId="0F3D37D6" w14:textId="77777777" w:rsidR="00346585" w:rsidRPr="000449F4" w:rsidRDefault="00346585" w:rsidP="000449F4">
            <w:pPr>
              <w:pStyle w:val="ListParagraph"/>
              <w:numPr>
                <w:ilvl w:val="0"/>
                <w:numId w:val="4"/>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Research skill is another major trait of mine, which I have acquired during my educational year. This can help me to access knowledge about my patient to gain better execution of planning.</w:t>
            </w:r>
          </w:p>
          <w:p w14:paraId="3A93BAF9" w14:textId="77777777" w:rsidR="00346585" w:rsidRPr="000449F4" w:rsidRDefault="00346585" w:rsidP="000449F4">
            <w:pPr>
              <w:pStyle w:val="ListParagraph"/>
              <w:numPr>
                <w:ilvl w:val="0"/>
                <w:numId w:val="4"/>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Analytical skill set can help to gauge as well as compare both the positive and the negative behavioural aspect of the patient</w:t>
            </w:r>
            <w:r w:rsidR="003E486D" w:rsidRPr="000449F4">
              <w:rPr>
                <w:rFonts w:ascii="Times New Roman" w:hAnsi="Times New Roman" w:cs="Times New Roman"/>
                <w:szCs w:val="24"/>
                <w:lang w:val="en-GB"/>
              </w:rPr>
              <w:t xml:space="preserve"> (</w:t>
            </w:r>
            <w:proofErr w:type="spellStart"/>
            <w:r w:rsidR="003E486D" w:rsidRPr="000449F4">
              <w:rPr>
                <w:szCs w:val="24"/>
                <w:shd w:val="clear" w:color="auto" w:fill="FFFFFF"/>
              </w:rPr>
              <w:t>Daneshi</w:t>
            </w:r>
            <w:proofErr w:type="spellEnd"/>
            <w:r w:rsidR="003E486D" w:rsidRPr="000449F4">
              <w:rPr>
                <w:szCs w:val="24"/>
                <w:shd w:val="clear" w:color="auto" w:fill="FFFFFF"/>
              </w:rPr>
              <w:t xml:space="preserve"> </w:t>
            </w:r>
            <w:r w:rsidR="003E486D" w:rsidRPr="000449F4">
              <w:rPr>
                <w:i/>
                <w:szCs w:val="24"/>
                <w:shd w:val="clear" w:color="auto" w:fill="FFFFFF"/>
              </w:rPr>
              <w:t>et al.,</w:t>
            </w:r>
            <w:r w:rsidR="003E486D" w:rsidRPr="000449F4">
              <w:rPr>
                <w:szCs w:val="24"/>
                <w:shd w:val="clear" w:color="auto" w:fill="FFFFFF"/>
              </w:rPr>
              <w:t xml:space="preserve"> 2019</w:t>
            </w:r>
            <w:r w:rsidR="003E486D" w:rsidRPr="000449F4">
              <w:rPr>
                <w:rFonts w:ascii="Times New Roman" w:hAnsi="Times New Roman" w:cs="Times New Roman"/>
                <w:szCs w:val="24"/>
                <w:lang w:val="en-GB"/>
              </w:rPr>
              <w:t>)</w:t>
            </w:r>
            <w:r w:rsidRPr="000449F4">
              <w:rPr>
                <w:rFonts w:ascii="Times New Roman" w:hAnsi="Times New Roman" w:cs="Times New Roman"/>
                <w:szCs w:val="24"/>
                <w:lang w:val="en-GB"/>
              </w:rPr>
              <w:t>.</w:t>
            </w:r>
          </w:p>
          <w:p w14:paraId="5078BF11" w14:textId="77777777" w:rsidR="00346585" w:rsidRPr="000449F4" w:rsidRDefault="00346585" w:rsidP="000449F4">
            <w:pPr>
              <w:pStyle w:val="ListParagraph"/>
              <w:numPr>
                <w:ilvl w:val="0"/>
                <w:numId w:val="4"/>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Observational nature of mine is another skill set that can help me to access the physical condition of both the mother as well as the child</w:t>
            </w:r>
          </w:p>
          <w:p w14:paraId="4346DC7F" w14:textId="77777777" w:rsidR="00346585" w:rsidRPr="000449F4" w:rsidRDefault="00346585" w:rsidP="000449F4">
            <w:pPr>
              <w:pStyle w:val="ListParagraph"/>
              <w:numPr>
                <w:ilvl w:val="0"/>
                <w:numId w:val="4"/>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 xml:space="preserve">Planning and process is the important skill set that, I have learnt during my college days. </w:t>
            </w:r>
          </w:p>
          <w:p w14:paraId="1085CE81" w14:textId="77777777" w:rsidR="00346585" w:rsidRPr="000449F4" w:rsidRDefault="00346585" w:rsidP="000449F4">
            <w:pPr>
              <w:spacing w:line="360" w:lineRule="auto"/>
              <w:rPr>
                <w:rFonts w:ascii="Times New Roman" w:hAnsi="Times New Roman" w:cs="Times New Roman"/>
                <w:lang w:val="en-GB"/>
              </w:rPr>
            </w:pPr>
          </w:p>
        </w:tc>
        <w:tc>
          <w:tcPr>
            <w:tcW w:w="5155" w:type="dxa"/>
          </w:tcPr>
          <w:p w14:paraId="784FE095" w14:textId="77777777" w:rsidR="00346585" w:rsidRPr="000449F4" w:rsidRDefault="00346585" w:rsidP="000449F4">
            <w:pPr>
              <w:pStyle w:val="ListParagraph"/>
              <w:numPr>
                <w:ilvl w:val="0"/>
                <w:numId w:val="4"/>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Speaking about my weakness, I am poor at usage of timing as per the job requirement. Thus, time management skill is the major drawback of mine, as I fail to divide the job as per the need and requirement.</w:t>
            </w:r>
          </w:p>
          <w:p w14:paraId="2B67BD66" w14:textId="77777777" w:rsidR="00346585" w:rsidRPr="000449F4" w:rsidRDefault="00346585" w:rsidP="000449F4">
            <w:pPr>
              <w:pStyle w:val="ListParagraph"/>
              <w:numPr>
                <w:ilvl w:val="0"/>
                <w:numId w:val="4"/>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In respect to the job of midwife, I have not proper access the mastery in the field of problem solving skill that can help me to eradicate the issue.</w:t>
            </w:r>
          </w:p>
          <w:p w14:paraId="45D9C2E7" w14:textId="77777777" w:rsidR="00346585" w:rsidRPr="000449F4" w:rsidRDefault="00346585" w:rsidP="000449F4">
            <w:pPr>
              <w:pStyle w:val="ListParagraph"/>
              <w:numPr>
                <w:ilvl w:val="0"/>
                <w:numId w:val="4"/>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As per the demand of the job, multi-tasking ability is the major requirement of the job role of Midwife. Therefore, this specific prior mentioned skill set serves as my major drawback that induces barrier to my success as a professional role in the duty of midwife.</w:t>
            </w:r>
          </w:p>
          <w:p w14:paraId="4E16F162" w14:textId="77777777" w:rsidR="00346585" w:rsidRPr="000449F4" w:rsidRDefault="00346585" w:rsidP="000449F4">
            <w:pPr>
              <w:pStyle w:val="ListParagraph"/>
              <w:numPr>
                <w:ilvl w:val="0"/>
                <w:numId w:val="4"/>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 xml:space="preserve">In respect to my flexibility, my natures and personal skill set discards flexible </w:t>
            </w:r>
            <w:proofErr w:type="gramStart"/>
            <w:r w:rsidRPr="000449F4">
              <w:rPr>
                <w:rFonts w:ascii="Times New Roman" w:hAnsi="Times New Roman" w:cs="Times New Roman"/>
                <w:szCs w:val="24"/>
                <w:lang w:val="en-GB"/>
              </w:rPr>
              <w:t>attitude ,</w:t>
            </w:r>
            <w:proofErr w:type="gramEnd"/>
            <w:r w:rsidRPr="000449F4">
              <w:rPr>
                <w:rFonts w:ascii="Times New Roman" w:hAnsi="Times New Roman" w:cs="Times New Roman"/>
                <w:szCs w:val="24"/>
                <w:lang w:val="en-GB"/>
              </w:rPr>
              <w:t xml:space="preserve"> which serves as a major problem. According to </w:t>
            </w:r>
            <w:r w:rsidRPr="000449F4">
              <w:rPr>
                <w:rFonts w:ascii="Times New Roman" w:hAnsi="Times New Roman" w:cs="Times New Roman"/>
                <w:szCs w:val="24"/>
                <w:shd w:val="clear" w:color="auto" w:fill="FFFFFF"/>
                <w:lang w:val="en-GB"/>
              </w:rPr>
              <w:t>Gilkison et al. (2017)</w:t>
            </w:r>
            <w:r w:rsidRPr="000449F4">
              <w:rPr>
                <w:rFonts w:ascii="Times New Roman" w:hAnsi="Times New Roman" w:cs="Times New Roman"/>
                <w:szCs w:val="24"/>
                <w:lang w:val="en-GB"/>
              </w:rPr>
              <w:t>, flexibility in the midwife helps in execution of managing the job in better manner.</w:t>
            </w:r>
          </w:p>
          <w:p w14:paraId="13E7F361" w14:textId="0919B045" w:rsidR="00346585" w:rsidRPr="004C067C" w:rsidRDefault="00346585" w:rsidP="000449F4">
            <w:pPr>
              <w:pStyle w:val="ListParagraph"/>
              <w:numPr>
                <w:ilvl w:val="0"/>
                <w:numId w:val="4"/>
              </w:numPr>
              <w:spacing w:after="0" w:line="360" w:lineRule="auto"/>
              <w:rPr>
                <w:rFonts w:ascii="Times New Roman" w:hAnsi="Times New Roman" w:cs="Times New Roman"/>
                <w:lang w:val="en-GB"/>
              </w:rPr>
            </w:pPr>
            <w:r w:rsidRPr="004C067C">
              <w:rPr>
                <w:rFonts w:ascii="Times New Roman" w:hAnsi="Times New Roman" w:cs="Times New Roman"/>
                <w:szCs w:val="24"/>
                <w:lang w:val="en-GB"/>
              </w:rPr>
              <w:t>Lastly, the major requirement for the job is to gain accession of ability to get along with the people along with increment of knowledge from people hailing from different social background.</w:t>
            </w:r>
          </w:p>
          <w:p w14:paraId="4470873C" w14:textId="77777777" w:rsidR="00346585" w:rsidRPr="000449F4" w:rsidRDefault="00346585" w:rsidP="000449F4">
            <w:pPr>
              <w:spacing w:line="360" w:lineRule="auto"/>
              <w:rPr>
                <w:rFonts w:ascii="Times New Roman" w:hAnsi="Times New Roman" w:cs="Times New Roman"/>
                <w:lang w:val="en-GB"/>
              </w:rPr>
            </w:pPr>
          </w:p>
          <w:p w14:paraId="2C00EF13" w14:textId="77777777" w:rsidR="00346585" w:rsidRPr="000449F4" w:rsidRDefault="00346585" w:rsidP="000449F4">
            <w:pPr>
              <w:spacing w:line="360" w:lineRule="auto"/>
              <w:rPr>
                <w:rFonts w:ascii="Times New Roman" w:hAnsi="Times New Roman" w:cs="Times New Roman"/>
                <w:lang w:val="en-GB"/>
              </w:rPr>
            </w:pPr>
          </w:p>
          <w:p w14:paraId="3AE0836B" w14:textId="77777777" w:rsidR="00346585" w:rsidRPr="000449F4" w:rsidRDefault="00346585" w:rsidP="000449F4">
            <w:pPr>
              <w:spacing w:line="360" w:lineRule="auto"/>
              <w:rPr>
                <w:rFonts w:ascii="Times New Roman" w:hAnsi="Times New Roman" w:cs="Times New Roman"/>
                <w:lang w:val="en-GB"/>
              </w:rPr>
            </w:pPr>
          </w:p>
        </w:tc>
      </w:tr>
      <w:tr w:rsidR="00346585" w:rsidRPr="000449F4" w14:paraId="20B6DC74" w14:textId="77777777" w:rsidTr="004C067C">
        <w:tc>
          <w:tcPr>
            <w:tcW w:w="4621" w:type="dxa"/>
          </w:tcPr>
          <w:p w14:paraId="77160271" w14:textId="77777777" w:rsidR="00346585" w:rsidRPr="000449F4" w:rsidRDefault="00346585" w:rsidP="000449F4">
            <w:pPr>
              <w:spacing w:line="360" w:lineRule="auto"/>
              <w:rPr>
                <w:rFonts w:ascii="Times New Roman" w:hAnsi="Times New Roman" w:cs="Times New Roman"/>
                <w:b/>
                <w:lang w:val="en-GB"/>
              </w:rPr>
            </w:pPr>
            <w:r w:rsidRPr="000449F4">
              <w:rPr>
                <w:rFonts w:ascii="Times New Roman" w:hAnsi="Times New Roman" w:cs="Times New Roman"/>
                <w:b/>
                <w:lang w:val="en-GB"/>
              </w:rPr>
              <w:lastRenderedPageBreak/>
              <w:t>Opportunity</w:t>
            </w:r>
          </w:p>
        </w:tc>
        <w:tc>
          <w:tcPr>
            <w:tcW w:w="5155" w:type="dxa"/>
          </w:tcPr>
          <w:p w14:paraId="22689207" w14:textId="77777777" w:rsidR="00346585" w:rsidRPr="000449F4" w:rsidRDefault="00346585" w:rsidP="000449F4">
            <w:pPr>
              <w:spacing w:line="360" w:lineRule="auto"/>
              <w:rPr>
                <w:rFonts w:ascii="Times New Roman" w:hAnsi="Times New Roman" w:cs="Times New Roman"/>
                <w:b/>
                <w:lang w:val="en-GB"/>
              </w:rPr>
            </w:pPr>
            <w:r w:rsidRPr="000449F4">
              <w:rPr>
                <w:rFonts w:ascii="Times New Roman" w:hAnsi="Times New Roman" w:cs="Times New Roman"/>
                <w:b/>
                <w:lang w:val="en-GB"/>
              </w:rPr>
              <w:t>Threat</w:t>
            </w:r>
          </w:p>
        </w:tc>
      </w:tr>
      <w:tr w:rsidR="00346585" w:rsidRPr="000449F4" w14:paraId="7AAE6D65" w14:textId="77777777" w:rsidTr="004C067C">
        <w:tc>
          <w:tcPr>
            <w:tcW w:w="4621" w:type="dxa"/>
          </w:tcPr>
          <w:p w14:paraId="223413AD" w14:textId="77777777" w:rsidR="00346585" w:rsidRPr="000449F4" w:rsidRDefault="00346585" w:rsidP="000449F4">
            <w:pPr>
              <w:pStyle w:val="ListParagraph"/>
              <w:numPr>
                <w:ilvl w:val="0"/>
                <w:numId w:val="5"/>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Based on the prior discussion, it can be stated to the fact that, I can improve my time management skill by allocation of time table.</w:t>
            </w:r>
          </w:p>
          <w:p w14:paraId="42E39CE7" w14:textId="77777777" w:rsidR="00346585" w:rsidRPr="000449F4" w:rsidRDefault="00346585" w:rsidP="000449F4">
            <w:pPr>
              <w:pStyle w:val="ListParagraph"/>
              <w:numPr>
                <w:ilvl w:val="0"/>
                <w:numId w:val="5"/>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In respect to problem solving skill, as my strength relies on research skill set, therefore, I can access the knowledge of the issues and take necessary decision for eradication</w:t>
            </w:r>
            <w:r w:rsidR="003E486D" w:rsidRPr="000449F4">
              <w:rPr>
                <w:rFonts w:ascii="Times New Roman" w:hAnsi="Times New Roman" w:cs="Times New Roman"/>
                <w:szCs w:val="24"/>
                <w:lang w:val="en-GB"/>
              </w:rPr>
              <w:t xml:space="preserve"> (</w:t>
            </w:r>
            <w:proofErr w:type="spellStart"/>
            <w:r w:rsidR="003E486D" w:rsidRPr="000449F4">
              <w:rPr>
                <w:rFonts w:ascii="Times New Roman" w:hAnsi="Times New Roman" w:cs="Times New Roman"/>
                <w:szCs w:val="24"/>
              </w:rPr>
              <w:t>Heidari</w:t>
            </w:r>
            <w:proofErr w:type="spellEnd"/>
            <w:r w:rsidR="003E486D" w:rsidRPr="000449F4">
              <w:rPr>
                <w:rFonts w:ascii="Times New Roman" w:hAnsi="Times New Roman" w:cs="Times New Roman"/>
                <w:szCs w:val="24"/>
              </w:rPr>
              <w:t xml:space="preserve"> and </w:t>
            </w:r>
            <w:proofErr w:type="spellStart"/>
            <w:r w:rsidR="003E486D" w:rsidRPr="000449F4">
              <w:rPr>
                <w:rFonts w:ascii="Times New Roman" w:hAnsi="Times New Roman" w:cs="Times New Roman"/>
                <w:szCs w:val="24"/>
              </w:rPr>
              <w:t>Shahbazi</w:t>
            </w:r>
            <w:proofErr w:type="spellEnd"/>
            <w:r w:rsidR="003E486D" w:rsidRPr="000449F4">
              <w:rPr>
                <w:rFonts w:ascii="Times New Roman" w:hAnsi="Times New Roman" w:cs="Times New Roman"/>
                <w:szCs w:val="24"/>
              </w:rPr>
              <w:t>, 2016</w:t>
            </w:r>
            <w:r w:rsidR="003E486D" w:rsidRPr="000449F4">
              <w:rPr>
                <w:rFonts w:ascii="Times New Roman" w:hAnsi="Times New Roman" w:cs="Times New Roman"/>
                <w:szCs w:val="24"/>
                <w:lang w:val="en-GB"/>
              </w:rPr>
              <w:t>)</w:t>
            </w:r>
            <w:r w:rsidRPr="000449F4">
              <w:rPr>
                <w:rFonts w:ascii="Times New Roman" w:hAnsi="Times New Roman" w:cs="Times New Roman"/>
                <w:szCs w:val="24"/>
                <w:lang w:val="en-GB"/>
              </w:rPr>
              <w:t>.</w:t>
            </w:r>
          </w:p>
          <w:p w14:paraId="31072794" w14:textId="77777777" w:rsidR="00346585" w:rsidRPr="000449F4" w:rsidRDefault="00346585" w:rsidP="000449F4">
            <w:pPr>
              <w:pStyle w:val="ListParagraph"/>
              <w:numPr>
                <w:ilvl w:val="0"/>
                <w:numId w:val="5"/>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In respect to accession of knowledge, in context to acknowledgement with patient family, I can rely on social and background information. Thus, it can help to establish better bond with the fellow family member</w:t>
            </w:r>
          </w:p>
          <w:p w14:paraId="7A86348D" w14:textId="77777777" w:rsidR="00346585" w:rsidRPr="000449F4" w:rsidRDefault="00346585" w:rsidP="000449F4">
            <w:pPr>
              <w:pStyle w:val="ListParagraph"/>
              <w:numPr>
                <w:ilvl w:val="0"/>
                <w:numId w:val="5"/>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 xml:space="preserve">Speaking about multi tasking skill, I can exhume division of work as per the importance, </w:t>
            </w:r>
            <w:proofErr w:type="gramStart"/>
            <w:r w:rsidRPr="000449F4">
              <w:rPr>
                <w:rFonts w:ascii="Times New Roman" w:hAnsi="Times New Roman" w:cs="Times New Roman"/>
                <w:szCs w:val="24"/>
                <w:lang w:val="en-GB"/>
              </w:rPr>
              <w:t>This</w:t>
            </w:r>
            <w:proofErr w:type="gramEnd"/>
            <w:r w:rsidRPr="000449F4">
              <w:rPr>
                <w:rFonts w:ascii="Times New Roman" w:hAnsi="Times New Roman" w:cs="Times New Roman"/>
                <w:szCs w:val="24"/>
                <w:lang w:val="en-GB"/>
              </w:rPr>
              <w:t xml:space="preserve"> can help me to access better working satire in accordance to multi-tasking satire.</w:t>
            </w:r>
          </w:p>
          <w:p w14:paraId="099AF29F" w14:textId="77777777" w:rsidR="00346585" w:rsidRPr="000449F4" w:rsidRDefault="00346585" w:rsidP="000449F4">
            <w:pPr>
              <w:pStyle w:val="ListParagraph"/>
              <w:numPr>
                <w:ilvl w:val="0"/>
                <w:numId w:val="5"/>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Therefore, the division of work of will provide me to access better flexible character along with the accession of knowledge about other important field.</w:t>
            </w:r>
          </w:p>
        </w:tc>
        <w:tc>
          <w:tcPr>
            <w:tcW w:w="5155" w:type="dxa"/>
          </w:tcPr>
          <w:p w14:paraId="185A78BC" w14:textId="77777777" w:rsidR="00346585" w:rsidRPr="000449F4" w:rsidRDefault="00346585" w:rsidP="000449F4">
            <w:pPr>
              <w:pStyle w:val="ListParagraph"/>
              <w:numPr>
                <w:ilvl w:val="0"/>
                <w:numId w:val="5"/>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Speaking about threat, my major fear mongers from the people, who can access great communication skill as per the social background of the speaker</w:t>
            </w:r>
          </w:p>
          <w:p w14:paraId="61D675E6" w14:textId="77777777" w:rsidR="00346585" w:rsidRPr="000449F4" w:rsidRDefault="00346585" w:rsidP="000449F4">
            <w:pPr>
              <w:pStyle w:val="ListParagraph"/>
              <w:numPr>
                <w:ilvl w:val="0"/>
                <w:numId w:val="5"/>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 xml:space="preserve">In addition, my uncomfortable relies from individual, who can resolute issues in better manner along in proper accession of time. </w:t>
            </w:r>
          </w:p>
          <w:p w14:paraId="7B75DBD5" w14:textId="77777777" w:rsidR="00346585" w:rsidRPr="000449F4" w:rsidRDefault="00346585" w:rsidP="000449F4">
            <w:pPr>
              <w:pStyle w:val="ListParagraph"/>
              <w:numPr>
                <w:ilvl w:val="0"/>
                <w:numId w:val="5"/>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 xml:space="preserve">Furthermore, in context to my threat, I feel threatened from the public, who aids in formulation of better flexible character in their professional field. As my drawback lie in that particular satire, this aids in execution of barrier to my success. </w:t>
            </w:r>
          </w:p>
          <w:p w14:paraId="737F6E11" w14:textId="77777777" w:rsidR="00346585" w:rsidRPr="000449F4" w:rsidRDefault="00346585" w:rsidP="000449F4">
            <w:pPr>
              <w:pStyle w:val="ListParagraph"/>
              <w:numPr>
                <w:ilvl w:val="0"/>
                <w:numId w:val="5"/>
              </w:numPr>
              <w:spacing w:after="0" w:line="360" w:lineRule="auto"/>
              <w:rPr>
                <w:rFonts w:ascii="Times New Roman" w:hAnsi="Times New Roman" w:cs="Times New Roman"/>
                <w:szCs w:val="24"/>
                <w:lang w:val="en-GB"/>
              </w:rPr>
            </w:pPr>
            <w:r w:rsidRPr="000449F4">
              <w:rPr>
                <w:rFonts w:ascii="Times New Roman" w:hAnsi="Times New Roman" w:cs="Times New Roman"/>
                <w:szCs w:val="24"/>
                <w:lang w:val="en-GB"/>
              </w:rPr>
              <w:t xml:space="preserve">In context to time management skill, the introduction of intimidation of fear in my mental satire, is addressed from the people that accumulate better accession of time. </w:t>
            </w:r>
          </w:p>
        </w:tc>
      </w:tr>
    </w:tbl>
    <w:p w14:paraId="10A7B933" w14:textId="77777777" w:rsidR="00346585" w:rsidRPr="00346585" w:rsidRDefault="00346585" w:rsidP="000449F4">
      <w:pPr>
        <w:spacing w:line="360" w:lineRule="auto"/>
        <w:jc w:val="center"/>
        <w:rPr>
          <w:b/>
          <w:lang w:val="en-GB"/>
        </w:rPr>
      </w:pPr>
      <w:r w:rsidRPr="00346585">
        <w:rPr>
          <w:b/>
          <w:lang w:val="en-GB"/>
        </w:rPr>
        <w:t xml:space="preserve">Table </w:t>
      </w:r>
      <w:proofErr w:type="gramStart"/>
      <w:r w:rsidRPr="00346585">
        <w:rPr>
          <w:b/>
          <w:lang w:val="en-GB"/>
        </w:rPr>
        <w:t>2 :</w:t>
      </w:r>
      <w:proofErr w:type="gramEnd"/>
      <w:r w:rsidRPr="00346585">
        <w:rPr>
          <w:b/>
          <w:lang w:val="en-GB"/>
        </w:rPr>
        <w:t xml:space="preserve"> SWOT analysis</w:t>
      </w:r>
    </w:p>
    <w:p w14:paraId="41034991" w14:textId="398BF5F9" w:rsidR="004C067C" w:rsidRDefault="004C067C" w:rsidP="000449F4">
      <w:pPr>
        <w:spacing w:line="360" w:lineRule="auto"/>
        <w:rPr>
          <w:b/>
          <w:lang w:val="en-GB"/>
        </w:rPr>
      </w:pPr>
    </w:p>
    <w:p w14:paraId="4968200E" w14:textId="3AA2A7AE" w:rsidR="004C067C" w:rsidRDefault="004C067C" w:rsidP="000449F4">
      <w:pPr>
        <w:spacing w:line="360" w:lineRule="auto"/>
        <w:rPr>
          <w:b/>
          <w:lang w:val="en-GB"/>
        </w:rPr>
      </w:pPr>
    </w:p>
    <w:p w14:paraId="0D079BF3" w14:textId="77777777" w:rsidR="004C067C" w:rsidRDefault="004C067C" w:rsidP="000449F4">
      <w:pPr>
        <w:spacing w:line="360" w:lineRule="auto"/>
        <w:rPr>
          <w:b/>
          <w:lang w:val="en-GB"/>
        </w:rPr>
      </w:pPr>
    </w:p>
    <w:p w14:paraId="0D789699" w14:textId="6B193496" w:rsidR="00346585" w:rsidRPr="004C067C" w:rsidRDefault="00346585" w:rsidP="000449F4">
      <w:pPr>
        <w:spacing w:line="360" w:lineRule="auto"/>
        <w:rPr>
          <w:b/>
          <w:sz w:val="28"/>
          <w:szCs w:val="28"/>
          <w:lang w:val="en-GB"/>
        </w:rPr>
      </w:pPr>
      <w:r w:rsidRPr="004C067C">
        <w:rPr>
          <w:b/>
          <w:sz w:val="28"/>
          <w:szCs w:val="28"/>
          <w:lang w:val="en-GB"/>
        </w:rPr>
        <w:lastRenderedPageBreak/>
        <w:t>Personal Professional development Plan</w:t>
      </w:r>
    </w:p>
    <w:tbl>
      <w:tblPr>
        <w:tblStyle w:val="TableGrid"/>
        <w:tblW w:w="9918" w:type="dxa"/>
        <w:tblLook w:val="04A0" w:firstRow="1" w:lastRow="0" w:firstColumn="1" w:lastColumn="0" w:noHBand="0" w:noVBand="1"/>
      </w:tblPr>
      <w:tblGrid>
        <w:gridCol w:w="1848"/>
        <w:gridCol w:w="2116"/>
        <w:gridCol w:w="2127"/>
        <w:gridCol w:w="2551"/>
        <w:gridCol w:w="1276"/>
      </w:tblGrid>
      <w:tr w:rsidR="00346585" w:rsidRPr="000449F4" w14:paraId="070EB11E" w14:textId="77777777" w:rsidTr="004C067C">
        <w:tc>
          <w:tcPr>
            <w:tcW w:w="1848" w:type="dxa"/>
          </w:tcPr>
          <w:p w14:paraId="6636207B" w14:textId="77777777" w:rsidR="00346585" w:rsidRPr="000449F4" w:rsidRDefault="00346585" w:rsidP="004C067C">
            <w:pPr>
              <w:spacing w:line="360" w:lineRule="auto"/>
              <w:jc w:val="left"/>
              <w:rPr>
                <w:rFonts w:ascii="Times New Roman" w:hAnsi="Times New Roman" w:cs="Times New Roman"/>
                <w:lang w:val="en-GB"/>
              </w:rPr>
            </w:pPr>
            <w:r w:rsidRPr="000449F4">
              <w:rPr>
                <w:rFonts w:ascii="Times New Roman" w:hAnsi="Times New Roman" w:cs="Times New Roman"/>
                <w:lang w:val="en-GB"/>
              </w:rPr>
              <w:t>What do I need to learn?</w:t>
            </w:r>
          </w:p>
        </w:tc>
        <w:tc>
          <w:tcPr>
            <w:tcW w:w="2116" w:type="dxa"/>
          </w:tcPr>
          <w:p w14:paraId="4588F1AA" w14:textId="4924EAC3" w:rsidR="00346585" w:rsidRPr="000449F4" w:rsidRDefault="00346585" w:rsidP="004C067C">
            <w:pPr>
              <w:spacing w:line="360" w:lineRule="auto"/>
              <w:jc w:val="left"/>
              <w:rPr>
                <w:rFonts w:ascii="Times New Roman" w:hAnsi="Times New Roman" w:cs="Times New Roman"/>
                <w:lang w:val="en-GB"/>
              </w:rPr>
            </w:pPr>
            <w:r w:rsidRPr="000449F4">
              <w:rPr>
                <w:rFonts w:ascii="Times New Roman" w:hAnsi="Times New Roman" w:cs="Times New Roman"/>
                <w:lang w:val="en-GB"/>
              </w:rPr>
              <w:t>What will I do to achieve it?</w:t>
            </w:r>
          </w:p>
        </w:tc>
        <w:tc>
          <w:tcPr>
            <w:tcW w:w="2127" w:type="dxa"/>
          </w:tcPr>
          <w:p w14:paraId="31ABDE93" w14:textId="77777777" w:rsidR="00346585" w:rsidRPr="000449F4" w:rsidRDefault="00346585" w:rsidP="004C067C">
            <w:pPr>
              <w:spacing w:line="360" w:lineRule="auto"/>
              <w:jc w:val="left"/>
              <w:rPr>
                <w:rFonts w:ascii="Times New Roman" w:hAnsi="Times New Roman" w:cs="Times New Roman"/>
                <w:lang w:val="en-GB"/>
              </w:rPr>
            </w:pPr>
            <w:r w:rsidRPr="000449F4">
              <w:rPr>
                <w:rFonts w:ascii="Times New Roman" w:hAnsi="Times New Roman" w:cs="Times New Roman"/>
                <w:lang w:val="en-GB"/>
              </w:rPr>
              <w:t>What are the resources?</w:t>
            </w:r>
          </w:p>
        </w:tc>
        <w:tc>
          <w:tcPr>
            <w:tcW w:w="2551" w:type="dxa"/>
          </w:tcPr>
          <w:p w14:paraId="298682BF" w14:textId="77777777" w:rsidR="00346585" w:rsidRPr="000449F4" w:rsidRDefault="00346585" w:rsidP="004C067C">
            <w:pPr>
              <w:spacing w:line="360" w:lineRule="auto"/>
              <w:jc w:val="left"/>
              <w:rPr>
                <w:rFonts w:ascii="Times New Roman" w:hAnsi="Times New Roman" w:cs="Times New Roman"/>
                <w:lang w:val="en-GB"/>
              </w:rPr>
            </w:pPr>
            <w:r w:rsidRPr="000449F4">
              <w:rPr>
                <w:rFonts w:ascii="Times New Roman" w:hAnsi="Times New Roman" w:cs="Times New Roman"/>
                <w:lang w:val="en-GB"/>
              </w:rPr>
              <w:t>What will be success criteria?</w:t>
            </w:r>
          </w:p>
        </w:tc>
        <w:tc>
          <w:tcPr>
            <w:tcW w:w="1276" w:type="dxa"/>
          </w:tcPr>
          <w:p w14:paraId="2852AEF5" w14:textId="77777777" w:rsidR="00346585" w:rsidRPr="000449F4" w:rsidRDefault="00346585" w:rsidP="004C067C">
            <w:pPr>
              <w:spacing w:line="360" w:lineRule="auto"/>
              <w:jc w:val="left"/>
              <w:rPr>
                <w:rFonts w:ascii="Times New Roman" w:hAnsi="Times New Roman" w:cs="Times New Roman"/>
                <w:lang w:val="en-GB"/>
              </w:rPr>
            </w:pPr>
            <w:r w:rsidRPr="000449F4">
              <w:rPr>
                <w:rFonts w:ascii="Times New Roman" w:hAnsi="Times New Roman" w:cs="Times New Roman"/>
                <w:lang w:val="en-GB"/>
              </w:rPr>
              <w:t>Target dates</w:t>
            </w:r>
          </w:p>
        </w:tc>
      </w:tr>
      <w:tr w:rsidR="00346585" w:rsidRPr="000449F4" w14:paraId="3B171A54" w14:textId="77777777" w:rsidTr="004C067C">
        <w:tc>
          <w:tcPr>
            <w:tcW w:w="1848" w:type="dxa"/>
          </w:tcPr>
          <w:p w14:paraId="59AD83A5"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Time Management</w:t>
            </w:r>
          </w:p>
        </w:tc>
        <w:tc>
          <w:tcPr>
            <w:tcW w:w="2116" w:type="dxa"/>
          </w:tcPr>
          <w:p w14:paraId="70A0302C" w14:textId="77777777" w:rsidR="00346585" w:rsidRPr="000449F4" w:rsidRDefault="00346585" w:rsidP="004C067C">
            <w:pPr>
              <w:spacing w:line="360" w:lineRule="auto"/>
              <w:jc w:val="left"/>
              <w:rPr>
                <w:rFonts w:ascii="Times New Roman" w:hAnsi="Times New Roman" w:cs="Times New Roman"/>
                <w:lang w:val="en-GB"/>
              </w:rPr>
            </w:pPr>
            <w:r w:rsidRPr="000449F4">
              <w:rPr>
                <w:rFonts w:ascii="Times New Roman" w:hAnsi="Times New Roman" w:cs="Times New Roman"/>
                <w:lang w:val="en-GB"/>
              </w:rPr>
              <w:t>In order to measure the development, I can compare my accomplishment of in respect to past and present satire.</w:t>
            </w:r>
          </w:p>
        </w:tc>
        <w:tc>
          <w:tcPr>
            <w:tcW w:w="2127" w:type="dxa"/>
          </w:tcPr>
          <w:p w14:paraId="4C650304" w14:textId="77777777" w:rsidR="00346585" w:rsidRPr="000449F4" w:rsidRDefault="00346585" w:rsidP="004C067C">
            <w:pPr>
              <w:spacing w:line="360" w:lineRule="auto"/>
              <w:jc w:val="left"/>
              <w:rPr>
                <w:rFonts w:ascii="Times New Roman" w:hAnsi="Times New Roman" w:cs="Times New Roman"/>
                <w:lang w:val="en-GB"/>
              </w:rPr>
            </w:pPr>
            <w:r w:rsidRPr="000449F4">
              <w:rPr>
                <w:rFonts w:ascii="Times New Roman" w:hAnsi="Times New Roman" w:cs="Times New Roman"/>
                <w:lang w:val="en-GB"/>
              </w:rPr>
              <w:t>The requirement adheres to allocation of time table and dotting down the work as per need and requirement</w:t>
            </w:r>
          </w:p>
        </w:tc>
        <w:tc>
          <w:tcPr>
            <w:tcW w:w="2551" w:type="dxa"/>
          </w:tcPr>
          <w:p w14:paraId="5A31942E" w14:textId="77777777" w:rsidR="00346585" w:rsidRPr="000449F4" w:rsidRDefault="00346585" w:rsidP="004C067C">
            <w:pPr>
              <w:spacing w:line="360" w:lineRule="auto"/>
              <w:jc w:val="left"/>
              <w:rPr>
                <w:rFonts w:ascii="Times New Roman" w:hAnsi="Times New Roman" w:cs="Times New Roman"/>
                <w:lang w:val="en-GB"/>
              </w:rPr>
            </w:pPr>
            <w:r w:rsidRPr="000449F4">
              <w:rPr>
                <w:rFonts w:ascii="Times New Roman" w:hAnsi="Times New Roman" w:cs="Times New Roman"/>
                <w:lang w:val="en-GB"/>
              </w:rPr>
              <w:t>This will provide me the necessary assistance to check up the health condition of the mother and the infant</w:t>
            </w:r>
          </w:p>
        </w:tc>
        <w:tc>
          <w:tcPr>
            <w:tcW w:w="1276" w:type="dxa"/>
          </w:tcPr>
          <w:p w14:paraId="3B0E9FD9"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3 month</w:t>
            </w:r>
          </w:p>
        </w:tc>
      </w:tr>
      <w:tr w:rsidR="00346585" w:rsidRPr="000449F4" w14:paraId="29087E77" w14:textId="77777777" w:rsidTr="004C067C">
        <w:tc>
          <w:tcPr>
            <w:tcW w:w="1848" w:type="dxa"/>
          </w:tcPr>
          <w:p w14:paraId="0059E1D6"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Problem solving skill</w:t>
            </w:r>
          </w:p>
        </w:tc>
        <w:tc>
          <w:tcPr>
            <w:tcW w:w="2116" w:type="dxa"/>
          </w:tcPr>
          <w:p w14:paraId="13396FA4"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I can access the resolution of issues in better manner. Furthermore, I can magnify the success of the better physical condition with my approved solution</w:t>
            </w:r>
          </w:p>
        </w:tc>
        <w:tc>
          <w:tcPr>
            <w:tcW w:w="2127" w:type="dxa"/>
          </w:tcPr>
          <w:p w14:paraId="1D7C9018"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In respect to the resources, I can access the usage of the observation and research skill to again access about the issue in better manner</w:t>
            </w:r>
          </w:p>
        </w:tc>
        <w:tc>
          <w:tcPr>
            <w:tcW w:w="2551" w:type="dxa"/>
          </w:tcPr>
          <w:p w14:paraId="4EB09C53"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This will help in creation of motivational factor in the psychology of the mother.</w:t>
            </w:r>
          </w:p>
          <w:p w14:paraId="686A03A0"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 xml:space="preserve">In addition, it this would assist me to take care of the new born infant in better manner. </w:t>
            </w:r>
          </w:p>
          <w:p w14:paraId="461A0B68" w14:textId="77777777" w:rsidR="00346585" w:rsidRPr="000449F4" w:rsidRDefault="00346585" w:rsidP="000449F4">
            <w:pPr>
              <w:spacing w:line="360" w:lineRule="auto"/>
              <w:rPr>
                <w:rFonts w:ascii="Times New Roman" w:hAnsi="Times New Roman" w:cs="Times New Roman"/>
                <w:lang w:val="en-GB"/>
              </w:rPr>
            </w:pPr>
          </w:p>
        </w:tc>
        <w:tc>
          <w:tcPr>
            <w:tcW w:w="1276" w:type="dxa"/>
          </w:tcPr>
          <w:p w14:paraId="70347F67"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4-5 month</w:t>
            </w:r>
          </w:p>
        </w:tc>
      </w:tr>
      <w:tr w:rsidR="00346585" w:rsidRPr="000449F4" w14:paraId="594C8FA9" w14:textId="77777777" w:rsidTr="004C067C">
        <w:tc>
          <w:tcPr>
            <w:tcW w:w="1848" w:type="dxa"/>
          </w:tcPr>
          <w:p w14:paraId="45E8725F"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Multi-tasking skill</w:t>
            </w:r>
          </w:p>
        </w:tc>
        <w:tc>
          <w:tcPr>
            <w:tcW w:w="2116" w:type="dxa"/>
          </w:tcPr>
          <w:p w14:paraId="017889DF" w14:textId="77777777" w:rsidR="00346585" w:rsidRPr="000449F4" w:rsidRDefault="00346585" w:rsidP="004C067C">
            <w:pPr>
              <w:spacing w:line="276" w:lineRule="auto"/>
              <w:rPr>
                <w:rFonts w:ascii="Times New Roman" w:hAnsi="Times New Roman" w:cs="Times New Roman"/>
                <w:lang w:val="en-GB"/>
              </w:rPr>
            </w:pPr>
            <w:r w:rsidRPr="000449F4">
              <w:rPr>
                <w:rFonts w:ascii="Times New Roman" w:hAnsi="Times New Roman" w:cs="Times New Roman"/>
                <w:lang w:val="en-GB"/>
              </w:rPr>
              <w:t>In respect to the multi-tasking skill, I can diversify the work as per the need and importance. This can help me to gain access on the working satire along with attending more than one job in midwife profession.</w:t>
            </w:r>
          </w:p>
        </w:tc>
        <w:tc>
          <w:tcPr>
            <w:tcW w:w="2127" w:type="dxa"/>
          </w:tcPr>
          <w:p w14:paraId="084DDDF2" w14:textId="77777777" w:rsidR="00346585" w:rsidRPr="000449F4" w:rsidRDefault="00346585" w:rsidP="004C067C">
            <w:pPr>
              <w:spacing w:line="276" w:lineRule="auto"/>
              <w:rPr>
                <w:rFonts w:ascii="Times New Roman" w:hAnsi="Times New Roman" w:cs="Times New Roman"/>
                <w:lang w:val="en-GB"/>
              </w:rPr>
            </w:pPr>
            <w:r w:rsidRPr="000449F4">
              <w:rPr>
                <w:rFonts w:ascii="Times New Roman" w:hAnsi="Times New Roman" w:cs="Times New Roman"/>
                <w:lang w:val="en-GB"/>
              </w:rPr>
              <w:t>In respect to the resources, the utilisation of proper time table can help me to access better knowledge in the working satire.</w:t>
            </w:r>
          </w:p>
          <w:p w14:paraId="2E484DA8" w14:textId="77777777" w:rsidR="00346585" w:rsidRPr="000449F4" w:rsidRDefault="00346585" w:rsidP="004C067C">
            <w:pPr>
              <w:spacing w:line="276" w:lineRule="auto"/>
              <w:rPr>
                <w:rFonts w:ascii="Times New Roman" w:hAnsi="Times New Roman" w:cs="Times New Roman"/>
                <w:lang w:val="en-GB"/>
              </w:rPr>
            </w:pPr>
            <w:r w:rsidRPr="000449F4">
              <w:rPr>
                <w:rFonts w:ascii="Times New Roman" w:hAnsi="Times New Roman" w:cs="Times New Roman"/>
                <w:lang w:val="en-GB"/>
              </w:rPr>
              <w:t>In addition, I can do the research as per the need and requirement that can provide me to gain information about the issues.</w:t>
            </w:r>
          </w:p>
        </w:tc>
        <w:tc>
          <w:tcPr>
            <w:tcW w:w="2551" w:type="dxa"/>
          </w:tcPr>
          <w:p w14:paraId="26D7E29D" w14:textId="77777777" w:rsidR="00346585" w:rsidRPr="000449F4" w:rsidRDefault="00346585" w:rsidP="004C067C">
            <w:pPr>
              <w:spacing w:line="276" w:lineRule="auto"/>
              <w:rPr>
                <w:rFonts w:ascii="Times New Roman" w:hAnsi="Times New Roman" w:cs="Times New Roman"/>
                <w:lang w:val="en-GB"/>
              </w:rPr>
            </w:pPr>
            <w:r w:rsidRPr="000449F4">
              <w:rPr>
                <w:rFonts w:ascii="Times New Roman" w:hAnsi="Times New Roman" w:cs="Times New Roman"/>
                <w:lang w:val="en-GB"/>
              </w:rPr>
              <w:t>This would help me to provide better over-view to the mother as well as the infant in same time.</w:t>
            </w:r>
          </w:p>
        </w:tc>
        <w:tc>
          <w:tcPr>
            <w:tcW w:w="1276" w:type="dxa"/>
          </w:tcPr>
          <w:p w14:paraId="431D622F" w14:textId="77777777" w:rsidR="00346585" w:rsidRPr="000449F4" w:rsidRDefault="00346585" w:rsidP="000449F4">
            <w:pPr>
              <w:spacing w:line="360" w:lineRule="auto"/>
              <w:rPr>
                <w:rFonts w:ascii="Times New Roman" w:hAnsi="Times New Roman" w:cs="Times New Roman"/>
                <w:lang w:val="en-GB"/>
              </w:rPr>
            </w:pPr>
            <w:r w:rsidRPr="000449F4">
              <w:rPr>
                <w:rFonts w:ascii="Times New Roman" w:hAnsi="Times New Roman" w:cs="Times New Roman"/>
                <w:lang w:val="en-GB"/>
              </w:rPr>
              <w:t>1-4 month</w:t>
            </w:r>
          </w:p>
        </w:tc>
      </w:tr>
    </w:tbl>
    <w:p w14:paraId="69301BD0" w14:textId="77777777" w:rsidR="00346585" w:rsidRPr="00346585" w:rsidRDefault="00346585" w:rsidP="000449F4">
      <w:pPr>
        <w:spacing w:line="360" w:lineRule="auto"/>
        <w:jc w:val="center"/>
        <w:rPr>
          <w:b/>
          <w:lang w:val="en-GB"/>
        </w:rPr>
      </w:pPr>
      <w:r w:rsidRPr="00346585">
        <w:rPr>
          <w:b/>
          <w:lang w:val="en-GB"/>
        </w:rPr>
        <w:t>Table 3: PPD</w:t>
      </w:r>
    </w:p>
    <w:p w14:paraId="75A7D719" w14:textId="77777777" w:rsidR="003869C7" w:rsidRPr="00630509" w:rsidRDefault="003A21B0" w:rsidP="000449F4">
      <w:pPr>
        <w:spacing w:line="360" w:lineRule="auto"/>
        <w:rPr>
          <w:b/>
          <w:lang w:val="en-GB"/>
        </w:rPr>
      </w:pPr>
      <w:r w:rsidRPr="00630509">
        <w:rPr>
          <w:b/>
          <w:lang w:val="en-GB"/>
        </w:rPr>
        <w:lastRenderedPageBreak/>
        <w:t>Conclusion</w:t>
      </w:r>
    </w:p>
    <w:p w14:paraId="42F3C06F" w14:textId="77777777" w:rsidR="003869C7" w:rsidRDefault="003A21B0" w:rsidP="000449F4">
      <w:pPr>
        <w:spacing w:line="360" w:lineRule="auto"/>
        <w:rPr>
          <w:lang w:val="en-GB"/>
        </w:rPr>
      </w:pPr>
      <w:r w:rsidRPr="00346585">
        <w:rPr>
          <w:lang w:val="en-GB"/>
        </w:rPr>
        <w:t xml:space="preserve">Based on the prior discussion, it can be concluded to the fact that the magnification of personal </w:t>
      </w:r>
      <w:r w:rsidR="00346585" w:rsidRPr="00346585">
        <w:rPr>
          <w:lang w:val="en-GB"/>
        </w:rPr>
        <w:t>skill set</w:t>
      </w:r>
      <w:r w:rsidRPr="00346585">
        <w:rPr>
          <w:lang w:val="en-GB"/>
        </w:rPr>
        <w:t xml:space="preserve"> helps in execution of better knowledge about strength and weakness. Therefore, this project provides information regarding utilisation of personal SWOT analysis along with the personal development plan for better accumulation of professional success. Likewise, the utilisation of better time management skill can help in the execution of knowledge in the professional field for both mother and infant</w:t>
      </w:r>
      <w:r w:rsidR="00346585">
        <w:rPr>
          <w:lang w:val="en-GB"/>
        </w:rPr>
        <w:t>.</w:t>
      </w:r>
      <w:r w:rsidR="004E335E">
        <w:rPr>
          <w:lang w:val="en-GB"/>
        </w:rPr>
        <w:t xml:space="preserve"> Moreover, this provide provides the information about the adaptation of different methods and planning to overcome the weakness. In addition, </w:t>
      </w:r>
      <w:r w:rsidR="000449F4">
        <w:rPr>
          <w:lang w:val="en-GB"/>
        </w:rPr>
        <w:t xml:space="preserve">the sketching </w:t>
      </w:r>
      <w:r w:rsidR="004E335E">
        <w:rPr>
          <w:lang w:val="en-GB"/>
        </w:rPr>
        <w:t xml:space="preserve">of the personal and professional developmental pan would help me to access knowledge about the shorting coming. </w:t>
      </w:r>
    </w:p>
    <w:p w14:paraId="1C2A40F6" w14:textId="77777777" w:rsidR="00346585" w:rsidRDefault="00346585" w:rsidP="000449F4">
      <w:pPr>
        <w:spacing w:line="360" w:lineRule="auto"/>
        <w:jc w:val="left"/>
        <w:rPr>
          <w:lang w:val="en-GB"/>
        </w:rPr>
      </w:pPr>
      <w:r>
        <w:rPr>
          <w:lang w:val="en-GB"/>
        </w:rPr>
        <w:br w:type="page"/>
      </w:r>
    </w:p>
    <w:p w14:paraId="1C0AE0A8" w14:textId="77777777" w:rsidR="00B90837" w:rsidRDefault="00346585" w:rsidP="000449F4">
      <w:pPr>
        <w:pStyle w:val="Heading1"/>
        <w:spacing w:line="360" w:lineRule="auto"/>
      </w:pPr>
      <w:bookmarkStart w:id="0" w:name="_Toc59469560"/>
      <w:r w:rsidRPr="00630509">
        <w:lastRenderedPageBreak/>
        <w:t>Reference</w:t>
      </w:r>
      <w:r>
        <w:t xml:space="preserve"> List</w:t>
      </w:r>
      <w:bookmarkEnd w:id="0"/>
    </w:p>
    <w:p w14:paraId="685944DA" w14:textId="77777777" w:rsidR="00630509" w:rsidRPr="00630509" w:rsidRDefault="00630509" w:rsidP="000449F4">
      <w:pPr>
        <w:spacing w:line="360" w:lineRule="auto"/>
        <w:rPr>
          <w:color w:val="222222"/>
          <w:shd w:val="clear" w:color="auto" w:fill="FFFFFF"/>
        </w:rPr>
      </w:pPr>
      <w:proofErr w:type="spellStart"/>
      <w:r w:rsidRPr="00630509">
        <w:t>Adeani</w:t>
      </w:r>
      <w:proofErr w:type="spellEnd"/>
      <w:r w:rsidRPr="00630509">
        <w:t xml:space="preserve">, I.S., </w:t>
      </w:r>
      <w:proofErr w:type="spellStart"/>
      <w:r w:rsidRPr="00630509">
        <w:t>Febriani</w:t>
      </w:r>
      <w:proofErr w:type="spellEnd"/>
      <w:r w:rsidRPr="00630509">
        <w:t xml:space="preserve">, R.B., </w:t>
      </w:r>
      <w:proofErr w:type="spellStart"/>
      <w:r w:rsidRPr="00630509">
        <w:t>Syafryadin</w:t>
      </w:r>
      <w:proofErr w:type="spellEnd"/>
      <w:r w:rsidRPr="00630509">
        <w:t xml:space="preserve">, S., </w:t>
      </w:r>
      <w:proofErr w:type="spellStart"/>
      <w:r w:rsidRPr="00630509">
        <w:t>Mangana</w:t>
      </w:r>
      <w:proofErr w:type="spellEnd"/>
      <w:r w:rsidRPr="00630509">
        <w:t>, A.V., Kurniawan, E., Ananda, J. and Maryam, S., Using GIBBS reflective cycle in making reflections of literary analysis. Indonesian EFL Journal (IEFLJ), 6(2), pp.139-148</w:t>
      </w:r>
      <w:r w:rsidRPr="00630509">
        <w:rPr>
          <w:color w:val="222222"/>
          <w:shd w:val="clear" w:color="auto" w:fill="FFFFFF"/>
        </w:rPr>
        <w:t>.</w:t>
      </w:r>
    </w:p>
    <w:p w14:paraId="43B34566" w14:textId="77777777" w:rsidR="00630509" w:rsidRPr="00630509" w:rsidRDefault="00630509" w:rsidP="000449F4">
      <w:pPr>
        <w:spacing w:line="360" w:lineRule="auto"/>
        <w:rPr>
          <w:shd w:val="clear" w:color="auto" w:fill="FFFFFF"/>
        </w:rPr>
      </w:pPr>
      <w:proofErr w:type="spellStart"/>
      <w:r w:rsidRPr="00630509">
        <w:rPr>
          <w:shd w:val="clear" w:color="auto" w:fill="FFFFFF"/>
        </w:rPr>
        <w:t>Daneshi</w:t>
      </w:r>
      <w:proofErr w:type="spellEnd"/>
      <w:r w:rsidRPr="00630509">
        <w:rPr>
          <w:shd w:val="clear" w:color="auto" w:fill="FFFFFF"/>
        </w:rPr>
        <w:t xml:space="preserve">, F., Mirzaei, M., </w:t>
      </w:r>
      <w:proofErr w:type="spellStart"/>
      <w:r w:rsidRPr="00630509">
        <w:rPr>
          <w:shd w:val="clear" w:color="auto" w:fill="FFFFFF"/>
        </w:rPr>
        <w:t>Motaghi</w:t>
      </w:r>
      <w:proofErr w:type="spellEnd"/>
      <w:r w:rsidRPr="00630509">
        <w:rPr>
          <w:shd w:val="clear" w:color="auto" w:fill="FFFFFF"/>
        </w:rPr>
        <w:t xml:space="preserve">, M.S., </w:t>
      </w:r>
      <w:proofErr w:type="spellStart"/>
      <w:r w:rsidRPr="00630509">
        <w:rPr>
          <w:shd w:val="clear" w:color="auto" w:fill="FFFFFF"/>
        </w:rPr>
        <w:t>Pilevarzadeh</w:t>
      </w:r>
      <w:proofErr w:type="spellEnd"/>
      <w:r w:rsidRPr="00630509">
        <w:rPr>
          <w:shd w:val="clear" w:color="auto" w:fill="FFFFFF"/>
        </w:rPr>
        <w:t xml:space="preserve">, M. and </w:t>
      </w:r>
      <w:proofErr w:type="spellStart"/>
      <w:r w:rsidRPr="00630509">
        <w:rPr>
          <w:shd w:val="clear" w:color="auto" w:fill="FFFFFF"/>
        </w:rPr>
        <w:t>Dastyar</w:t>
      </w:r>
      <w:proofErr w:type="spellEnd"/>
      <w:r w:rsidRPr="00630509">
        <w:rPr>
          <w:shd w:val="clear" w:color="auto" w:fill="FFFFFF"/>
        </w:rPr>
        <w:t xml:space="preserve">, N., 2019. Evaluation of the Relationship between Emotional Intelligence and Anger Control in Nurses and Midwives of </w:t>
      </w:r>
      <w:proofErr w:type="spellStart"/>
      <w:r w:rsidRPr="00630509">
        <w:rPr>
          <w:shd w:val="clear" w:color="auto" w:fill="FFFFFF"/>
        </w:rPr>
        <w:t>Kashani</w:t>
      </w:r>
      <w:proofErr w:type="spellEnd"/>
      <w:r w:rsidRPr="00630509">
        <w:rPr>
          <w:shd w:val="clear" w:color="auto" w:fill="FFFFFF"/>
        </w:rPr>
        <w:t xml:space="preserve"> Hospital in Southern Iran in 2018--A Descriptive-Analytical Study. </w:t>
      </w:r>
      <w:r w:rsidRPr="00630509">
        <w:rPr>
          <w:i/>
          <w:iCs/>
          <w:shd w:val="clear" w:color="auto" w:fill="FFFFFF"/>
        </w:rPr>
        <w:t>Journal of Evolution of Medical and Dental Sciences</w:t>
      </w:r>
      <w:r w:rsidRPr="00630509">
        <w:rPr>
          <w:shd w:val="clear" w:color="auto" w:fill="FFFFFF"/>
        </w:rPr>
        <w:t>, </w:t>
      </w:r>
      <w:r w:rsidRPr="00630509">
        <w:rPr>
          <w:i/>
          <w:iCs/>
          <w:shd w:val="clear" w:color="auto" w:fill="FFFFFF"/>
        </w:rPr>
        <w:t>8</w:t>
      </w:r>
      <w:r w:rsidRPr="00630509">
        <w:rPr>
          <w:shd w:val="clear" w:color="auto" w:fill="FFFFFF"/>
        </w:rPr>
        <w:t>(50), pp.3744-3749.</w:t>
      </w:r>
    </w:p>
    <w:p w14:paraId="4F7A2A9A" w14:textId="77777777" w:rsidR="00630509" w:rsidRPr="00630509" w:rsidRDefault="00630509" w:rsidP="000449F4">
      <w:pPr>
        <w:spacing w:line="360" w:lineRule="auto"/>
        <w:rPr>
          <w:color w:val="222222"/>
          <w:shd w:val="clear" w:color="auto" w:fill="FFFFFF"/>
        </w:rPr>
      </w:pPr>
      <w:r w:rsidRPr="00630509">
        <w:t>Darcy, S., Maxwell, H., Grabowski, S. and Onyx, J., 2019. Artistic impact: From casual and serious leisure to professional career development in disability arts. Leisure Sciences, pp.1-20</w:t>
      </w:r>
      <w:r w:rsidRPr="00630509">
        <w:rPr>
          <w:color w:val="222222"/>
          <w:shd w:val="clear" w:color="auto" w:fill="FFFFFF"/>
        </w:rPr>
        <w:t>.</w:t>
      </w:r>
    </w:p>
    <w:p w14:paraId="1CC139E7" w14:textId="77777777" w:rsidR="00630509" w:rsidRPr="00630509" w:rsidRDefault="00630509" w:rsidP="000449F4">
      <w:pPr>
        <w:spacing w:line="360" w:lineRule="auto"/>
      </w:pPr>
      <w:r w:rsidRPr="00630509">
        <w:rPr>
          <w:shd w:val="clear" w:color="auto" w:fill="FFFFFF"/>
        </w:rPr>
        <w:t>Fernandez, R.S., Sheppard-Law, S. and Manning, V., 2017. Determining the key drivers and mitigating factors that influence the role of the Nurse and/or Midwife Consultant: a cross-sectional survey. </w:t>
      </w:r>
      <w:r w:rsidRPr="00630509">
        <w:rPr>
          <w:i/>
          <w:iCs/>
          <w:shd w:val="clear" w:color="auto" w:fill="FFFFFF"/>
        </w:rPr>
        <w:t>Contemporary Nurse</w:t>
      </w:r>
      <w:r w:rsidRPr="00630509">
        <w:rPr>
          <w:shd w:val="clear" w:color="auto" w:fill="FFFFFF"/>
        </w:rPr>
        <w:t>, </w:t>
      </w:r>
      <w:r w:rsidRPr="00630509">
        <w:rPr>
          <w:i/>
          <w:iCs/>
          <w:shd w:val="clear" w:color="auto" w:fill="FFFFFF"/>
        </w:rPr>
        <w:t>53</w:t>
      </w:r>
      <w:r w:rsidRPr="00630509">
        <w:rPr>
          <w:shd w:val="clear" w:color="auto" w:fill="FFFFFF"/>
        </w:rPr>
        <w:t>(3), pp.302-312.</w:t>
      </w:r>
    </w:p>
    <w:p w14:paraId="3BD7123C" w14:textId="361D8D7C" w:rsidR="00630509" w:rsidRPr="00630509" w:rsidRDefault="00630509" w:rsidP="000449F4">
      <w:pPr>
        <w:spacing w:line="360" w:lineRule="auto"/>
        <w:rPr>
          <w:shd w:val="clear" w:color="auto" w:fill="FFFFFF"/>
        </w:rPr>
      </w:pPr>
      <w:r w:rsidRPr="00630509">
        <w:rPr>
          <w:shd w:val="clear" w:color="auto" w:fill="FFFFFF"/>
        </w:rPr>
        <w:t xml:space="preserve">Gilkison, A., </w:t>
      </w:r>
      <w:proofErr w:type="spellStart"/>
      <w:r w:rsidRPr="00630509">
        <w:rPr>
          <w:shd w:val="clear" w:color="auto" w:fill="FFFFFF"/>
        </w:rPr>
        <w:t>McAra</w:t>
      </w:r>
      <w:proofErr w:type="spellEnd"/>
      <w:r w:rsidRPr="00630509">
        <w:rPr>
          <w:shd w:val="clear" w:color="auto" w:fill="FFFFFF"/>
        </w:rPr>
        <w:t>-Couper, J., Fielder, A., Hunter, M. and Austin, D., 2017. The core of the core: What is at the heart of hospital core midwifery practice in New Zealand. </w:t>
      </w:r>
      <w:r w:rsidRPr="00630509">
        <w:rPr>
          <w:i/>
          <w:iCs/>
          <w:shd w:val="clear" w:color="auto" w:fill="FFFFFF"/>
        </w:rPr>
        <w:t>New Zealand College of Midwives Journal</w:t>
      </w:r>
      <w:r w:rsidRPr="00630509">
        <w:rPr>
          <w:shd w:val="clear" w:color="auto" w:fill="FFFFFF"/>
        </w:rPr>
        <w:t>, (53).</w:t>
      </w:r>
    </w:p>
    <w:p w14:paraId="44E34DEE" w14:textId="4A8124C8" w:rsidR="00630509" w:rsidRPr="00630509" w:rsidRDefault="00630509" w:rsidP="000449F4">
      <w:pPr>
        <w:spacing w:line="360" w:lineRule="auto"/>
        <w:rPr>
          <w:color w:val="222222"/>
          <w:shd w:val="clear" w:color="auto" w:fill="FFFFFF"/>
        </w:rPr>
      </w:pPr>
      <w:proofErr w:type="spellStart"/>
      <w:r w:rsidRPr="00630509">
        <w:t>Hargie</w:t>
      </w:r>
      <w:proofErr w:type="spellEnd"/>
      <w:r w:rsidRPr="00630509">
        <w:t xml:space="preserve">, O., 2016. The importance of communication for </w:t>
      </w:r>
      <w:r w:rsidR="00B7575F">
        <w:t xml:space="preserve">organizational </w:t>
      </w:r>
      <w:r w:rsidRPr="00630509">
        <w:t>effectiveness</w:t>
      </w:r>
      <w:r w:rsidRPr="00630509">
        <w:rPr>
          <w:color w:val="222222"/>
          <w:shd w:val="clear" w:color="auto" w:fill="FFFFFF"/>
        </w:rPr>
        <w:t>.</w:t>
      </w:r>
    </w:p>
    <w:p w14:paraId="5F317DE6" w14:textId="77777777" w:rsidR="00630509" w:rsidRPr="00630509" w:rsidRDefault="00630509" w:rsidP="000449F4">
      <w:pPr>
        <w:spacing w:line="360" w:lineRule="auto"/>
        <w:rPr>
          <w:shd w:val="clear" w:color="auto" w:fill="FFFFFF"/>
        </w:rPr>
      </w:pPr>
      <w:proofErr w:type="spellStart"/>
      <w:r w:rsidRPr="00630509">
        <w:rPr>
          <w:shd w:val="clear" w:color="auto" w:fill="FFFFFF"/>
        </w:rPr>
        <w:t>Heidari</w:t>
      </w:r>
      <w:proofErr w:type="spellEnd"/>
      <w:r w:rsidRPr="00630509">
        <w:rPr>
          <w:shd w:val="clear" w:color="auto" w:fill="FFFFFF"/>
        </w:rPr>
        <w:t xml:space="preserve">, M. and </w:t>
      </w:r>
      <w:proofErr w:type="spellStart"/>
      <w:r w:rsidRPr="00630509">
        <w:rPr>
          <w:shd w:val="clear" w:color="auto" w:fill="FFFFFF"/>
        </w:rPr>
        <w:t>Shahbazi</w:t>
      </w:r>
      <w:proofErr w:type="spellEnd"/>
      <w:r w:rsidRPr="00630509">
        <w:rPr>
          <w:shd w:val="clear" w:color="auto" w:fill="FFFFFF"/>
        </w:rPr>
        <w:t>, S., 2016. Effect of training problem-solving skill on decision-making and critical thinking of personnel at medical emergencies. </w:t>
      </w:r>
      <w:r w:rsidRPr="00630509">
        <w:rPr>
          <w:i/>
          <w:iCs/>
          <w:shd w:val="clear" w:color="auto" w:fill="FFFFFF"/>
        </w:rPr>
        <w:t>International journal of critical illness and injury science</w:t>
      </w:r>
      <w:r w:rsidRPr="00630509">
        <w:rPr>
          <w:shd w:val="clear" w:color="auto" w:fill="FFFFFF"/>
        </w:rPr>
        <w:t>, </w:t>
      </w:r>
      <w:r w:rsidRPr="00630509">
        <w:rPr>
          <w:i/>
          <w:iCs/>
          <w:shd w:val="clear" w:color="auto" w:fill="FFFFFF"/>
        </w:rPr>
        <w:t>6</w:t>
      </w:r>
      <w:r w:rsidRPr="00630509">
        <w:rPr>
          <w:shd w:val="clear" w:color="auto" w:fill="FFFFFF"/>
        </w:rPr>
        <w:t>(4), p.182.</w:t>
      </w:r>
    </w:p>
    <w:p w14:paraId="08B7C39D" w14:textId="77777777" w:rsidR="00630509" w:rsidRPr="00630509" w:rsidRDefault="00630509" w:rsidP="000449F4">
      <w:pPr>
        <w:spacing w:line="360" w:lineRule="auto"/>
        <w:rPr>
          <w:shd w:val="clear" w:color="auto" w:fill="FFFFFF"/>
        </w:rPr>
      </w:pPr>
      <w:r w:rsidRPr="00630509">
        <w:rPr>
          <w:shd w:val="clear" w:color="auto" w:fill="FFFFFF"/>
        </w:rPr>
        <w:t xml:space="preserve">Larsson, B., </w:t>
      </w:r>
      <w:proofErr w:type="spellStart"/>
      <w:r w:rsidRPr="00630509">
        <w:rPr>
          <w:shd w:val="clear" w:color="auto" w:fill="FFFFFF"/>
        </w:rPr>
        <w:t>Hildingsson</w:t>
      </w:r>
      <w:proofErr w:type="spellEnd"/>
      <w:r w:rsidRPr="00630509">
        <w:rPr>
          <w:shd w:val="clear" w:color="auto" w:fill="FFFFFF"/>
        </w:rPr>
        <w:t xml:space="preserve">, I., </w:t>
      </w:r>
      <w:proofErr w:type="spellStart"/>
      <w:r w:rsidRPr="00630509">
        <w:rPr>
          <w:shd w:val="clear" w:color="auto" w:fill="FFFFFF"/>
        </w:rPr>
        <w:t>Ternström</w:t>
      </w:r>
      <w:proofErr w:type="spellEnd"/>
      <w:r w:rsidRPr="00630509">
        <w:rPr>
          <w:shd w:val="clear" w:color="auto" w:fill="FFFFFF"/>
        </w:rPr>
        <w:t xml:space="preserve">, E., </w:t>
      </w:r>
      <w:proofErr w:type="spellStart"/>
      <w:r w:rsidRPr="00630509">
        <w:rPr>
          <w:shd w:val="clear" w:color="auto" w:fill="FFFFFF"/>
        </w:rPr>
        <w:t>Rubertsson</w:t>
      </w:r>
      <w:proofErr w:type="spellEnd"/>
      <w:r w:rsidRPr="00630509">
        <w:rPr>
          <w:shd w:val="clear" w:color="auto" w:fill="FFFFFF"/>
        </w:rPr>
        <w:t xml:space="preserve">, C. and </w:t>
      </w:r>
      <w:proofErr w:type="spellStart"/>
      <w:r w:rsidRPr="00630509">
        <w:rPr>
          <w:shd w:val="clear" w:color="auto" w:fill="FFFFFF"/>
        </w:rPr>
        <w:t>Karlström</w:t>
      </w:r>
      <w:proofErr w:type="spellEnd"/>
      <w:r w:rsidRPr="00630509">
        <w:rPr>
          <w:shd w:val="clear" w:color="auto" w:fill="FFFFFF"/>
        </w:rPr>
        <w:t>, A., 2019. Women’s experience of midwife-led counselling and its influence on childbirth fear: A qualitative study. </w:t>
      </w:r>
      <w:r w:rsidRPr="00630509">
        <w:rPr>
          <w:i/>
          <w:iCs/>
          <w:shd w:val="clear" w:color="auto" w:fill="FFFFFF"/>
        </w:rPr>
        <w:t>Women and birth</w:t>
      </w:r>
      <w:r w:rsidRPr="00630509">
        <w:rPr>
          <w:shd w:val="clear" w:color="auto" w:fill="FFFFFF"/>
        </w:rPr>
        <w:t>, </w:t>
      </w:r>
      <w:r w:rsidRPr="00630509">
        <w:rPr>
          <w:i/>
          <w:iCs/>
          <w:shd w:val="clear" w:color="auto" w:fill="FFFFFF"/>
        </w:rPr>
        <w:t>32</w:t>
      </w:r>
      <w:r w:rsidRPr="00630509">
        <w:rPr>
          <w:shd w:val="clear" w:color="auto" w:fill="FFFFFF"/>
        </w:rPr>
        <w:t xml:space="preserve">(1), </w:t>
      </w:r>
      <w:proofErr w:type="gramStart"/>
      <w:r w:rsidRPr="00630509">
        <w:rPr>
          <w:shd w:val="clear" w:color="auto" w:fill="FFFFFF"/>
        </w:rPr>
        <w:t>pp.e</w:t>
      </w:r>
      <w:proofErr w:type="gramEnd"/>
      <w:r w:rsidRPr="00630509">
        <w:rPr>
          <w:shd w:val="clear" w:color="auto" w:fill="FFFFFF"/>
        </w:rPr>
        <w:t>88-e94.</w:t>
      </w:r>
    </w:p>
    <w:p w14:paraId="0CD81676" w14:textId="77777777" w:rsidR="00630509" w:rsidRPr="00630509" w:rsidRDefault="00630509" w:rsidP="000449F4">
      <w:pPr>
        <w:spacing w:line="360" w:lineRule="auto"/>
        <w:rPr>
          <w:shd w:val="clear" w:color="auto" w:fill="FFFFFF"/>
        </w:rPr>
      </w:pPr>
      <w:r w:rsidRPr="00630509">
        <w:rPr>
          <w:shd w:val="clear" w:color="auto" w:fill="FFFFFF"/>
        </w:rPr>
        <w:t xml:space="preserve">Sillars, A.L. and </w:t>
      </w:r>
      <w:proofErr w:type="spellStart"/>
      <w:r w:rsidRPr="00630509">
        <w:rPr>
          <w:shd w:val="clear" w:color="auto" w:fill="FFFFFF"/>
        </w:rPr>
        <w:t>Vangelisti</w:t>
      </w:r>
      <w:proofErr w:type="spellEnd"/>
      <w:r w:rsidRPr="00630509">
        <w:rPr>
          <w:shd w:val="clear" w:color="auto" w:fill="FFFFFF"/>
        </w:rPr>
        <w:t>, A.L., 2018. Communication: Basic properties and their relevance to relationship research.</w:t>
      </w:r>
    </w:p>
    <w:p w14:paraId="58E257BA" w14:textId="77777777" w:rsidR="00B90837" w:rsidRDefault="00B90837" w:rsidP="000449F4">
      <w:pPr>
        <w:spacing w:line="360" w:lineRule="auto"/>
        <w:rPr>
          <w:shd w:val="clear" w:color="auto" w:fill="FFFFFF"/>
        </w:rPr>
      </w:pPr>
    </w:p>
    <w:p w14:paraId="7E4C5082" w14:textId="77777777" w:rsidR="003E486D" w:rsidRPr="003E486D" w:rsidRDefault="003E486D" w:rsidP="000449F4">
      <w:pPr>
        <w:spacing w:line="360" w:lineRule="auto"/>
        <w:rPr>
          <w:lang w:val="en-GB"/>
        </w:rPr>
      </w:pPr>
    </w:p>
    <w:sectPr w:rsidR="003E486D" w:rsidRPr="003E486D" w:rsidSect="003869C7">
      <w:footerReference w:type="default" r:id="rId9"/>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D1269F" w14:textId="77777777" w:rsidR="00AF2CE0" w:rsidRDefault="00AF2CE0" w:rsidP="00630509">
      <w:r>
        <w:separator/>
      </w:r>
    </w:p>
  </w:endnote>
  <w:endnote w:type="continuationSeparator" w:id="0">
    <w:p w14:paraId="5635AB6F" w14:textId="77777777" w:rsidR="00AF2CE0" w:rsidRDefault="00AF2CE0" w:rsidP="00630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Noto Serif"/>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735284"/>
      <w:docPartObj>
        <w:docPartGallery w:val="Page Numbers (Bottom of Page)"/>
        <w:docPartUnique/>
      </w:docPartObj>
    </w:sdtPr>
    <w:sdtEndPr/>
    <w:sdtContent>
      <w:p w14:paraId="2D57AFD4" w14:textId="77777777" w:rsidR="00630509" w:rsidRDefault="00E31826">
        <w:pPr>
          <w:pStyle w:val="Footer"/>
          <w:jc w:val="right"/>
        </w:pPr>
        <w:r>
          <w:fldChar w:fldCharType="begin"/>
        </w:r>
        <w:r>
          <w:instrText xml:space="preserve"> PAGE   \* MERGEFORMAT </w:instrText>
        </w:r>
        <w:r>
          <w:fldChar w:fldCharType="separate"/>
        </w:r>
        <w:r w:rsidR="000449F4">
          <w:rPr>
            <w:noProof/>
          </w:rPr>
          <w:t>13</w:t>
        </w:r>
        <w:r>
          <w:rPr>
            <w:noProof/>
          </w:rPr>
          <w:fldChar w:fldCharType="end"/>
        </w:r>
      </w:p>
    </w:sdtContent>
  </w:sdt>
  <w:p w14:paraId="18011862" w14:textId="77777777" w:rsidR="00630509" w:rsidRDefault="00630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A06700" w14:textId="77777777" w:rsidR="00AF2CE0" w:rsidRDefault="00AF2CE0" w:rsidP="00630509">
      <w:r>
        <w:separator/>
      </w:r>
    </w:p>
  </w:footnote>
  <w:footnote w:type="continuationSeparator" w:id="0">
    <w:p w14:paraId="7C15BFC9" w14:textId="77777777" w:rsidR="00AF2CE0" w:rsidRDefault="00AF2CE0" w:rsidP="006305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4372D270">
      <w:start w:val="1"/>
      <w:numFmt w:val="bullet"/>
      <w:lvlText w:val=""/>
      <w:lvlJc w:val="left"/>
      <w:pPr>
        <w:ind w:left="720" w:hanging="360"/>
      </w:pPr>
      <w:rPr>
        <w:rFonts w:ascii="Symbol" w:hAnsi="Symbol"/>
      </w:rPr>
    </w:lvl>
    <w:lvl w:ilvl="1" w:tplc="C5329680">
      <w:start w:val="1"/>
      <w:numFmt w:val="bullet"/>
      <w:lvlText w:val="o"/>
      <w:lvlJc w:val="left"/>
      <w:pPr>
        <w:tabs>
          <w:tab w:val="num" w:pos="1440"/>
        </w:tabs>
        <w:ind w:left="1440" w:hanging="360"/>
      </w:pPr>
      <w:rPr>
        <w:rFonts w:ascii="Courier New" w:hAnsi="Courier New"/>
      </w:rPr>
    </w:lvl>
    <w:lvl w:ilvl="2" w:tplc="3BAA6882">
      <w:start w:val="1"/>
      <w:numFmt w:val="bullet"/>
      <w:lvlText w:val=""/>
      <w:lvlJc w:val="left"/>
      <w:pPr>
        <w:tabs>
          <w:tab w:val="num" w:pos="2160"/>
        </w:tabs>
        <w:ind w:left="2160" w:hanging="360"/>
      </w:pPr>
      <w:rPr>
        <w:rFonts w:ascii="Wingdings" w:hAnsi="Wingdings"/>
      </w:rPr>
    </w:lvl>
    <w:lvl w:ilvl="3" w:tplc="9E7EBCB2">
      <w:start w:val="1"/>
      <w:numFmt w:val="bullet"/>
      <w:lvlText w:val=""/>
      <w:lvlJc w:val="left"/>
      <w:pPr>
        <w:tabs>
          <w:tab w:val="num" w:pos="2880"/>
        </w:tabs>
        <w:ind w:left="2880" w:hanging="360"/>
      </w:pPr>
      <w:rPr>
        <w:rFonts w:ascii="Symbol" w:hAnsi="Symbol"/>
      </w:rPr>
    </w:lvl>
    <w:lvl w:ilvl="4" w:tplc="8FCC2A94">
      <w:start w:val="1"/>
      <w:numFmt w:val="bullet"/>
      <w:lvlText w:val="o"/>
      <w:lvlJc w:val="left"/>
      <w:pPr>
        <w:tabs>
          <w:tab w:val="num" w:pos="3600"/>
        </w:tabs>
        <w:ind w:left="3600" w:hanging="360"/>
      </w:pPr>
      <w:rPr>
        <w:rFonts w:ascii="Courier New" w:hAnsi="Courier New"/>
      </w:rPr>
    </w:lvl>
    <w:lvl w:ilvl="5" w:tplc="D57C7734">
      <w:start w:val="1"/>
      <w:numFmt w:val="bullet"/>
      <w:lvlText w:val=""/>
      <w:lvlJc w:val="left"/>
      <w:pPr>
        <w:tabs>
          <w:tab w:val="num" w:pos="4320"/>
        </w:tabs>
        <w:ind w:left="4320" w:hanging="360"/>
      </w:pPr>
      <w:rPr>
        <w:rFonts w:ascii="Wingdings" w:hAnsi="Wingdings"/>
      </w:rPr>
    </w:lvl>
    <w:lvl w:ilvl="6" w:tplc="90FCAE70">
      <w:start w:val="1"/>
      <w:numFmt w:val="bullet"/>
      <w:lvlText w:val=""/>
      <w:lvlJc w:val="left"/>
      <w:pPr>
        <w:tabs>
          <w:tab w:val="num" w:pos="5040"/>
        </w:tabs>
        <w:ind w:left="5040" w:hanging="360"/>
      </w:pPr>
      <w:rPr>
        <w:rFonts w:ascii="Symbol" w:hAnsi="Symbol"/>
      </w:rPr>
    </w:lvl>
    <w:lvl w:ilvl="7" w:tplc="8A844F86">
      <w:start w:val="1"/>
      <w:numFmt w:val="bullet"/>
      <w:lvlText w:val="o"/>
      <w:lvlJc w:val="left"/>
      <w:pPr>
        <w:tabs>
          <w:tab w:val="num" w:pos="5760"/>
        </w:tabs>
        <w:ind w:left="5760" w:hanging="360"/>
      </w:pPr>
      <w:rPr>
        <w:rFonts w:ascii="Courier New" w:hAnsi="Courier New"/>
      </w:rPr>
    </w:lvl>
    <w:lvl w:ilvl="8" w:tplc="3CF282F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A0D82C14">
      <w:start w:val="1"/>
      <w:numFmt w:val="bullet"/>
      <w:lvlText w:val=""/>
      <w:lvlJc w:val="left"/>
      <w:pPr>
        <w:ind w:left="720" w:hanging="360"/>
      </w:pPr>
      <w:rPr>
        <w:rFonts w:ascii="Symbol" w:hAnsi="Symbol"/>
      </w:rPr>
    </w:lvl>
    <w:lvl w:ilvl="1" w:tplc="5C3027DE">
      <w:start w:val="1"/>
      <w:numFmt w:val="bullet"/>
      <w:lvlText w:val="o"/>
      <w:lvlJc w:val="left"/>
      <w:pPr>
        <w:tabs>
          <w:tab w:val="num" w:pos="1440"/>
        </w:tabs>
        <w:ind w:left="1440" w:hanging="360"/>
      </w:pPr>
      <w:rPr>
        <w:rFonts w:ascii="Courier New" w:hAnsi="Courier New"/>
      </w:rPr>
    </w:lvl>
    <w:lvl w:ilvl="2" w:tplc="B20E7B08">
      <w:start w:val="1"/>
      <w:numFmt w:val="bullet"/>
      <w:lvlText w:val=""/>
      <w:lvlJc w:val="left"/>
      <w:pPr>
        <w:tabs>
          <w:tab w:val="num" w:pos="2160"/>
        </w:tabs>
        <w:ind w:left="2160" w:hanging="360"/>
      </w:pPr>
      <w:rPr>
        <w:rFonts w:ascii="Wingdings" w:hAnsi="Wingdings"/>
      </w:rPr>
    </w:lvl>
    <w:lvl w:ilvl="3" w:tplc="47E6C4DA">
      <w:start w:val="1"/>
      <w:numFmt w:val="bullet"/>
      <w:lvlText w:val=""/>
      <w:lvlJc w:val="left"/>
      <w:pPr>
        <w:tabs>
          <w:tab w:val="num" w:pos="2880"/>
        </w:tabs>
        <w:ind w:left="2880" w:hanging="360"/>
      </w:pPr>
      <w:rPr>
        <w:rFonts w:ascii="Symbol" w:hAnsi="Symbol"/>
      </w:rPr>
    </w:lvl>
    <w:lvl w:ilvl="4" w:tplc="95988574">
      <w:start w:val="1"/>
      <w:numFmt w:val="bullet"/>
      <w:lvlText w:val="o"/>
      <w:lvlJc w:val="left"/>
      <w:pPr>
        <w:tabs>
          <w:tab w:val="num" w:pos="3600"/>
        </w:tabs>
        <w:ind w:left="3600" w:hanging="360"/>
      </w:pPr>
      <w:rPr>
        <w:rFonts w:ascii="Courier New" w:hAnsi="Courier New"/>
      </w:rPr>
    </w:lvl>
    <w:lvl w:ilvl="5" w:tplc="2C32C2DE">
      <w:start w:val="1"/>
      <w:numFmt w:val="bullet"/>
      <w:lvlText w:val=""/>
      <w:lvlJc w:val="left"/>
      <w:pPr>
        <w:tabs>
          <w:tab w:val="num" w:pos="4320"/>
        </w:tabs>
        <w:ind w:left="4320" w:hanging="360"/>
      </w:pPr>
      <w:rPr>
        <w:rFonts w:ascii="Wingdings" w:hAnsi="Wingdings"/>
      </w:rPr>
    </w:lvl>
    <w:lvl w:ilvl="6" w:tplc="447E169A">
      <w:start w:val="1"/>
      <w:numFmt w:val="bullet"/>
      <w:lvlText w:val=""/>
      <w:lvlJc w:val="left"/>
      <w:pPr>
        <w:tabs>
          <w:tab w:val="num" w:pos="5040"/>
        </w:tabs>
        <w:ind w:left="5040" w:hanging="360"/>
      </w:pPr>
      <w:rPr>
        <w:rFonts w:ascii="Symbol" w:hAnsi="Symbol"/>
      </w:rPr>
    </w:lvl>
    <w:lvl w:ilvl="7" w:tplc="9A541448">
      <w:start w:val="1"/>
      <w:numFmt w:val="bullet"/>
      <w:lvlText w:val="o"/>
      <w:lvlJc w:val="left"/>
      <w:pPr>
        <w:tabs>
          <w:tab w:val="num" w:pos="5760"/>
        </w:tabs>
        <w:ind w:left="5760" w:hanging="360"/>
      </w:pPr>
      <w:rPr>
        <w:rFonts w:ascii="Courier New" w:hAnsi="Courier New"/>
      </w:rPr>
    </w:lvl>
    <w:lvl w:ilvl="8" w:tplc="747081F0">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E9587EAC">
      <w:start w:val="1"/>
      <w:numFmt w:val="bullet"/>
      <w:lvlText w:val=""/>
      <w:lvlJc w:val="left"/>
      <w:pPr>
        <w:ind w:left="720" w:hanging="360"/>
      </w:pPr>
      <w:rPr>
        <w:rFonts w:ascii="Symbol" w:hAnsi="Symbol"/>
      </w:rPr>
    </w:lvl>
    <w:lvl w:ilvl="1" w:tplc="2910947C">
      <w:start w:val="1"/>
      <w:numFmt w:val="bullet"/>
      <w:lvlText w:val="o"/>
      <w:lvlJc w:val="left"/>
      <w:pPr>
        <w:tabs>
          <w:tab w:val="num" w:pos="1440"/>
        </w:tabs>
        <w:ind w:left="1440" w:hanging="360"/>
      </w:pPr>
      <w:rPr>
        <w:rFonts w:ascii="Courier New" w:hAnsi="Courier New"/>
      </w:rPr>
    </w:lvl>
    <w:lvl w:ilvl="2" w:tplc="F2426EB6">
      <w:start w:val="1"/>
      <w:numFmt w:val="bullet"/>
      <w:lvlText w:val=""/>
      <w:lvlJc w:val="left"/>
      <w:pPr>
        <w:tabs>
          <w:tab w:val="num" w:pos="2160"/>
        </w:tabs>
        <w:ind w:left="2160" w:hanging="360"/>
      </w:pPr>
      <w:rPr>
        <w:rFonts w:ascii="Wingdings" w:hAnsi="Wingdings"/>
      </w:rPr>
    </w:lvl>
    <w:lvl w:ilvl="3" w:tplc="BDF8633C">
      <w:start w:val="1"/>
      <w:numFmt w:val="bullet"/>
      <w:lvlText w:val=""/>
      <w:lvlJc w:val="left"/>
      <w:pPr>
        <w:tabs>
          <w:tab w:val="num" w:pos="2880"/>
        </w:tabs>
        <w:ind w:left="2880" w:hanging="360"/>
      </w:pPr>
      <w:rPr>
        <w:rFonts w:ascii="Symbol" w:hAnsi="Symbol"/>
      </w:rPr>
    </w:lvl>
    <w:lvl w:ilvl="4" w:tplc="6B16BCFC">
      <w:start w:val="1"/>
      <w:numFmt w:val="bullet"/>
      <w:lvlText w:val="o"/>
      <w:lvlJc w:val="left"/>
      <w:pPr>
        <w:tabs>
          <w:tab w:val="num" w:pos="3600"/>
        </w:tabs>
        <w:ind w:left="3600" w:hanging="360"/>
      </w:pPr>
      <w:rPr>
        <w:rFonts w:ascii="Courier New" w:hAnsi="Courier New"/>
      </w:rPr>
    </w:lvl>
    <w:lvl w:ilvl="5" w:tplc="93C0DB98">
      <w:start w:val="1"/>
      <w:numFmt w:val="bullet"/>
      <w:lvlText w:val=""/>
      <w:lvlJc w:val="left"/>
      <w:pPr>
        <w:tabs>
          <w:tab w:val="num" w:pos="4320"/>
        </w:tabs>
        <w:ind w:left="4320" w:hanging="360"/>
      </w:pPr>
      <w:rPr>
        <w:rFonts w:ascii="Wingdings" w:hAnsi="Wingdings"/>
      </w:rPr>
    </w:lvl>
    <w:lvl w:ilvl="6" w:tplc="E25A1CF4">
      <w:start w:val="1"/>
      <w:numFmt w:val="bullet"/>
      <w:lvlText w:val=""/>
      <w:lvlJc w:val="left"/>
      <w:pPr>
        <w:tabs>
          <w:tab w:val="num" w:pos="5040"/>
        </w:tabs>
        <w:ind w:left="5040" w:hanging="360"/>
      </w:pPr>
      <w:rPr>
        <w:rFonts w:ascii="Symbol" w:hAnsi="Symbol"/>
      </w:rPr>
    </w:lvl>
    <w:lvl w:ilvl="7" w:tplc="37C024CA">
      <w:start w:val="1"/>
      <w:numFmt w:val="bullet"/>
      <w:lvlText w:val="o"/>
      <w:lvlJc w:val="left"/>
      <w:pPr>
        <w:tabs>
          <w:tab w:val="num" w:pos="5760"/>
        </w:tabs>
        <w:ind w:left="5760" w:hanging="360"/>
      </w:pPr>
      <w:rPr>
        <w:rFonts w:ascii="Courier New" w:hAnsi="Courier New"/>
      </w:rPr>
    </w:lvl>
    <w:lvl w:ilvl="8" w:tplc="BE7E7090">
      <w:start w:val="1"/>
      <w:numFmt w:val="bullet"/>
      <w:lvlText w:val=""/>
      <w:lvlJc w:val="left"/>
      <w:pPr>
        <w:tabs>
          <w:tab w:val="num" w:pos="6480"/>
        </w:tabs>
        <w:ind w:left="6480" w:hanging="360"/>
      </w:pPr>
      <w:rPr>
        <w:rFonts w:ascii="Wingdings" w:hAnsi="Wingdings"/>
      </w:rPr>
    </w:lvl>
  </w:abstractNum>
  <w:abstractNum w:abstractNumId="3" w15:restartNumberingAfterBreak="0">
    <w:nsid w:val="1D7C6580"/>
    <w:multiLevelType w:val="hybridMultilevel"/>
    <w:tmpl w:val="5DDE8F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DBF3739"/>
    <w:multiLevelType w:val="hybridMultilevel"/>
    <w:tmpl w:val="34C61B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1360366"/>
    <w:multiLevelType w:val="hybridMultilevel"/>
    <w:tmpl w:val="9C40D9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9C7"/>
    <w:rsid w:val="000449F4"/>
    <w:rsid w:val="00254D64"/>
    <w:rsid w:val="00346585"/>
    <w:rsid w:val="003869C7"/>
    <w:rsid w:val="003A21B0"/>
    <w:rsid w:val="003E486D"/>
    <w:rsid w:val="004C067C"/>
    <w:rsid w:val="004C2424"/>
    <w:rsid w:val="004E335E"/>
    <w:rsid w:val="005A48FC"/>
    <w:rsid w:val="00630509"/>
    <w:rsid w:val="006F5D6C"/>
    <w:rsid w:val="00A74CA1"/>
    <w:rsid w:val="00AB6709"/>
    <w:rsid w:val="00AC3B6B"/>
    <w:rsid w:val="00AF2CE0"/>
    <w:rsid w:val="00B7575F"/>
    <w:rsid w:val="00B8698B"/>
    <w:rsid w:val="00B90837"/>
    <w:rsid w:val="00CB32E5"/>
    <w:rsid w:val="00E31826"/>
    <w:rsid w:val="00F22F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1F5E8"/>
  <w15:docId w15:val="{9ABDE844-96AC-493F-B590-44B4CB0B4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98B"/>
    <w:pPr>
      <w:jc w:val="both"/>
    </w:pPr>
    <w:rPr>
      <w:sz w:val="24"/>
      <w:szCs w:val="24"/>
    </w:rPr>
  </w:style>
  <w:style w:type="paragraph" w:styleId="Heading1">
    <w:name w:val="heading 1"/>
    <w:basedOn w:val="Normal"/>
    <w:next w:val="Normal"/>
    <w:qFormat/>
    <w:rsid w:val="00630509"/>
    <w:pPr>
      <w:keepNext/>
      <w:spacing w:before="240" w:after="60"/>
      <w:outlineLvl w:val="0"/>
    </w:pPr>
    <w:rPr>
      <w:b/>
      <w:bCs/>
      <w:kern w:val="36"/>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Heading">
    <w:name w:val="TOC Heading"/>
    <w:basedOn w:val="Heading1"/>
    <w:next w:val="Normal"/>
    <w:uiPriority w:val="39"/>
    <w:semiHidden/>
    <w:unhideWhenUsed/>
    <w:qFormat/>
    <w:rsid w:val="00B8698B"/>
    <w:pPr>
      <w:keepLines/>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B8698B"/>
    <w:pPr>
      <w:spacing w:after="100" w:line="276" w:lineRule="auto"/>
    </w:pPr>
    <w:rPr>
      <w:rFonts w:eastAsiaTheme="minorEastAsia" w:cstheme="minorBidi"/>
      <w:szCs w:val="22"/>
      <w:lang w:val="en-IN" w:eastAsia="en-IN"/>
    </w:rPr>
  </w:style>
  <w:style w:type="character" w:styleId="Hyperlink">
    <w:name w:val="Hyperlink"/>
    <w:basedOn w:val="DefaultParagraphFont"/>
    <w:uiPriority w:val="99"/>
    <w:unhideWhenUsed/>
    <w:rsid w:val="00B8698B"/>
    <w:rPr>
      <w:color w:val="0000FF" w:themeColor="hyperlink"/>
      <w:u w:val="single"/>
    </w:rPr>
  </w:style>
  <w:style w:type="paragraph" w:styleId="BalloonText">
    <w:name w:val="Balloon Text"/>
    <w:basedOn w:val="Normal"/>
    <w:link w:val="BalloonTextChar"/>
    <w:uiPriority w:val="99"/>
    <w:semiHidden/>
    <w:unhideWhenUsed/>
    <w:rsid w:val="00B8698B"/>
    <w:rPr>
      <w:rFonts w:ascii="Tahoma" w:hAnsi="Tahoma" w:cs="Tahoma"/>
      <w:sz w:val="16"/>
      <w:szCs w:val="16"/>
    </w:rPr>
  </w:style>
  <w:style w:type="character" w:customStyle="1" w:styleId="BalloonTextChar">
    <w:name w:val="Balloon Text Char"/>
    <w:basedOn w:val="DefaultParagraphFont"/>
    <w:link w:val="BalloonText"/>
    <w:uiPriority w:val="99"/>
    <w:semiHidden/>
    <w:rsid w:val="00B8698B"/>
    <w:rPr>
      <w:rFonts w:ascii="Tahoma" w:hAnsi="Tahoma" w:cs="Tahoma"/>
      <w:sz w:val="16"/>
      <w:szCs w:val="16"/>
    </w:rPr>
  </w:style>
  <w:style w:type="table" w:styleId="TableGrid">
    <w:name w:val="Table Grid"/>
    <w:basedOn w:val="TableNormal"/>
    <w:uiPriority w:val="59"/>
    <w:rsid w:val="00346585"/>
    <w:rPr>
      <w:rFonts w:asciiTheme="minorHAnsi" w:eastAsiaTheme="minorEastAsia" w:hAnsiTheme="minorHAnsi" w:cstheme="minorBidi"/>
      <w:sz w:val="22"/>
      <w:szCs w:val="22"/>
      <w:lang w:val="en-IN" w:eastAsia="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46585"/>
    <w:pPr>
      <w:spacing w:after="200" w:line="276" w:lineRule="auto"/>
      <w:ind w:left="720"/>
      <w:contextualSpacing/>
    </w:pPr>
    <w:rPr>
      <w:rFonts w:eastAsiaTheme="minorEastAsia" w:cstheme="minorBidi"/>
      <w:szCs w:val="22"/>
      <w:lang w:val="en-IN" w:eastAsia="en-IN"/>
    </w:rPr>
  </w:style>
  <w:style w:type="paragraph" w:styleId="Header">
    <w:name w:val="header"/>
    <w:basedOn w:val="Normal"/>
    <w:link w:val="HeaderChar"/>
    <w:uiPriority w:val="99"/>
    <w:semiHidden/>
    <w:unhideWhenUsed/>
    <w:rsid w:val="00630509"/>
    <w:pPr>
      <w:tabs>
        <w:tab w:val="center" w:pos="4513"/>
        <w:tab w:val="right" w:pos="9026"/>
      </w:tabs>
    </w:pPr>
  </w:style>
  <w:style w:type="character" w:customStyle="1" w:styleId="HeaderChar">
    <w:name w:val="Header Char"/>
    <w:basedOn w:val="DefaultParagraphFont"/>
    <w:link w:val="Header"/>
    <w:uiPriority w:val="99"/>
    <w:semiHidden/>
    <w:rsid w:val="00630509"/>
    <w:rPr>
      <w:sz w:val="24"/>
      <w:szCs w:val="24"/>
    </w:rPr>
  </w:style>
  <w:style w:type="paragraph" w:styleId="Footer">
    <w:name w:val="footer"/>
    <w:basedOn w:val="Normal"/>
    <w:link w:val="FooterChar"/>
    <w:uiPriority w:val="99"/>
    <w:unhideWhenUsed/>
    <w:rsid w:val="00630509"/>
    <w:pPr>
      <w:tabs>
        <w:tab w:val="center" w:pos="4513"/>
        <w:tab w:val="right" w:pos="9026"/>
      </w:tabs>
    </w:pPr>
  </w:style>
  <w:style w:type="character" w:customStyle="1" w:styleId="FooterChar">
    <w:name w:val="Footer Char"/>
    <w:basedOn w:val="DefaultParagraphFont"/>
    <w:link w:val="Footer"/>
    <w:uiPriority w:val="99"/>
    <w:rsid w:val="0063050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A5005CE-6866-4B04-84C0-3B4B97A13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2522</Words>
  <Characters>14377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Hello</dc:creator>
  <cp:lastModifiedBy>mirela bors</cp:lastModifiedBy>
  <cp:revision>6</cp:revision>
  <dcterms:created xsi:type="dcterms:W3CDTF">2021-01-02T14:50:00Z</dcterms:created>
  <dcterms:modified xsi:type="dcterms:W3CDTF">2021-01-11T19:01:00Z</dcterms:modified>
</cp:coreProperties>
</file>