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3895C" w14:textId="4392DDFF" w:rsidR="00B014EC" w:rsidRDefault="006D3BE8">
      <w:pPr>
        <w:rPr>
          <w:rFonts w:ascii="Times New Roman" w:hAnsi="Times New Roman" w:cs="Times New Roman"/>
          <w:b/>
          <w:bCs/>
          <w:sz w:val="24"/>
          <w:szCs w:val="24"/>
        </w:rPr>
      </w:pPr>
      <w:r>
        <w:rPr>
          <w:rFonts w:ascii="Times New Roman" w:hAnsi="Times New Roman" w:cs="Times New Roman"/>
          <w:b/>
          <w:bCs/>
          <w:sz w:val="24"/>
          <w:szCs w:val="24"/>
        </w:rPr>
        <w:t>Part 1</w:t>
      </w:r>
    </w:p>
    <w:p w14:paraId="0CA9386C" w14:textId="6AB5ECA6" w:rsidR="006D3BE8" w:rsidRDefault="006D3BE8">
      <w:pPr>
        <w:rPr>
          <w:rFonts w:ascii="Times New Roman" w:hAnsi="Times New Roman" w:cs="Times New Roman"/>
          <w:b/>
          <w:bCs/>
          <w:sz w:val="24"/>
          <w:szCs w:val="24"/>
        </w:rPr>
      </w:pPr>
      <w:r>
        <w:rPr>
          <w:rFonts w:ascii="Times New Roman" w:hAnsi="Times New Roman" w:cs="Times New Roman"/>
          <w:b/>
          <w:bCs/>
          <w:sz w:val="24"/>
          <w:szCs w:val="24"/>
        </w:rPr>
        <w:t>Book chapter</w:t>
      </w:r>
    </w:p>
    <w:p w14:paraId="6FF5EF0C" w14:textId="700AAFC2" w:rsidR="00886FD5" w:rsidRDefault="00886FD5">
      <w:pPr>
        <w:rPr>
          <w:rFonts w:ascii="Times New Roman" w:hAnsi="Times New Roman" w:cs="Times New Roman"/>
          <w:sz w:val="24"/>
          <w:szCs w:val="24"/>
        </w:rPr>
      </w:pPr>
      <w:r>
        <w:rPr>
          <w:rFonts w:ascii="Times New Roman" w:hAnsi="Times New Roman" w:cs="Times New Roman"/>
          <w:b/>
          <w:bCs/>
          <w:sz w:val="24"/>
          <w:szCs w:val="24"/>
        </w:rPr>
        <w:t>Eating Disorders</w:t>
      </w:r>
    </w:p>
    <w:p w14:paraId="60E8F4E2" w14:textId="1E27FFF6" w:rsidR="009C476E" w:rsidRDefault="001A3846">
      <w:pPr>
        <w:rPr>
          <w:rFonts w:ascii="Times New Roman" w:hAnsi="Times New Roman" w:cs="Times New Roman"/>
          <w:sz w:val="24"/>
          <w:szCs w:val="24"/>
        </w:rPr>
      </w:pPr>
      <w:r>
        <w:rPr>
          <w:rFonts w:ascii="Times New Roman" w:hAnsi="Times New Roman" w:cs="Times New Roman"/>
          <w:sz w:val="24"/>
          <w:szCs w:val="24"/>
        </w:rPr>
        <w:t>Eating disorders have become more prevalent within western societies within the last 30 years</w:t>
      </w:r>
      <w:r w:rsidR="001856A5">
        <w:rPr>
          <w:rFonts w:ascii="Times New Roman" w:hAnsi="Times New Roman" w:cs="Times New Roman"/>
          <w:sz w:val="24"/>
          <w:szCs w:val="24"/>
        </w:rPr>
        <w:t>. This</w:t>
      </w:r>
      <w:r>
        <w:rPr>
          <w:rFonts w:ascii="Times New Roman" w:hAnsi="Times New Roman" w:cs="Times New Roman"/>
          <w:sz w:val="24"/>
          <w:szCs w:val="24"/>
        </w:rPr>
        <w:t xml:space="preserve"> </w:t>
      </w:r>
      <w:r w:rsidR="001856A5">
        <w:rPr>
          <w:rFonts w:ascii="Times New Roman" w:hAnsi="Times New Roman" w:cs="Times New Roman"/>
          <w:sz w:val="24"/>
          <w:szCs w:val="24"/>
        </w:rPr>
        <w:t>g</w:t>
      </w:r>
      <w:r>
        <w:rPr>
          <w:rFonts w:ascii="Times New Roman" w:hAnsi="Times New Roman" w:cs="Times New Roman"/>
          <w:sz w:val="24"/>
          <w:szCs w:val="24"/>
        </w:rPr>
        <w:t xml:space="preserve">rowth </w:t>
      </w:r>
      <w:r w:rsidR="003F4964">
        <w:rPr>
          <w:rFonts w:ascii="Times New Roman" w:hAnsi="Times New Roman" w:cs="Times New Roman"/>
          <w:sz w:val="24"/>
          <w:szCs w:val="24"/>
        </w:rPr>
        <w:t>is</w:t>
      </w:r>
      <w:r w:rsidR="001856A5">
        <w:rPr>
          <w:rFonts w:ascii="Times New Roman" w:hAnsi="Times New Roman" w:cs="Times New Roman"/>
          <w:sz w:val="24"/>
          <w:szCs w:val="24"/>
        </w:rPr>
        <w:t xml:space="preserve"> thought</w:t>
      </w:r>
      <w:r w:rsidR="003F4964">
        <w:rPr>
          <w:rFonts w:ascii="Times New Roman" w:hAnsi="Times New Roman" w:cs="Times New Roman"/>
          <w:sz w:val="24"/>
          <w:szCs w:val="24"/>
        </w:rPr>
        <w:t xml:space="preserve"> due</w:t>
      </w:r>
      <w:r>
        <w:rPr>
          <w:rFonts w:ascii="Times New Roman" w:hAnsi="Times New Roman" w:cs="Times New Roman"/>
          <w:sz w:val="24"/>
          <w:szCs w:val="24"/>
        </w:rPr>
        <w:t xml:space="preserve"> to a slimmer figure being more socially acceptable. </w:t>
      </w:r>
    </w:p>
    <w:p w14:paraId="6505877B" w14:textId="52839DA8" w:rsidR="001A3846" w:rsidRDefault="001A3846">
      <w:pPr>
        <w:rPr>
          <w:rFonts w:ascii="Times New Roman" w:hAnsi="Times New Roman" w:cs="Times New Roman"/>
          <w:sz w:val="24"/>
          <w:szCs w:val="24"/>
        </w:rPr>
      </w:pPr>
      <w:r>
        <w:rPr>
          <w:rFonts w:ascii="Times New Roman" w:hAnsi="Times New Roman" w:cs="Times New Roman"/>
          <w:sz w:val="24"/>
          <w:szCs w:val="24"/>
        </w:rPr>
        <w:t xml:space="preserve"> There are many theories to why people develop eating disorders</w:t>
      </w:r>
      <w:r w:rsidR="001856A5">
        <w:rPr>
          <w:rFonts w:ascii="Times New Roman" w:hAnsi="Times New Roman" w:cs="Times New Roman"/>
          <w:sz w:val="24"/>
          <w:szCs w:val="24"/>
        </w:rPr>
        <w:t>.</w:t>
      </w:r>
      <w:r w:rsidR="00002800">
        <w:rPr>
          <w:rFonts w:ascii="Times New Roman" w:hAnsi="Times New Roman" w:cs="Times New Roman"/>
          <w:sz w:val="24"/>
          <w:szCs w:val="24"/>
        </w:rPr>
        <w:t xml:space="preserve"> However, </w:t>
      </w:r>
      <w:r w:rsidR="003E1235">
        <w:rPr>
          <w:rFonts w:ascii="Times New Roman" w:hAnsi="Times New Roman" w:cs="Times New Roman"/>
          <w:sz w:val="24"/>
          <w:szCs w:val="24"/>
        </w:rPr>
        <w:t>most</w:t>
      </w:r>
      <w:r w:rsidR="00002800">
        <w:rPr>
          <w:rFonts w:ascii="Times New Roman" w:hAnsi="Times New Roman" w:cs="Times New Roman"/>
          <w:sz w:val="24"/>
          <w:szCs w:val="24"/>
        </w:rPr>
        <w:t xml:space="preserve"> eating disorders can be linked to similarities in psych behaviours.</w:t>
      </w:r>
      <w:r w:rsidR="004A1AAF">
        <w:rPr>
          <w:rFonts w:ascii="Times New Roman" w:hAnsi="Times New Roman" w:cs="Times New Roman"/>
          <w:sz w:val="24"/>
          <w:szCs w:val="24"/>
        </w:rPr>
        <w:t xml:space="preserve"> It has been </w:t>
      </w:r>
      <w:r w:rsidR="008B5F91">
        <w:rPr>
          <w:rFonts w:ascii="Times New Roman" w:hAnsi="Times New Roman" w:cs="Times New Roman"/>
          <w:sz w:val="24"/>
          <w:szCs w:val="24"/>
        </w:rPr>
        <w:t>questioned that there may be a possibility that both Anorexia Nervosa and Bulimia Nervosa are separate disorders. Suggesting that the only difference between the two is a patient’s body weight.</w:t>
      </w:r>
      <w:r w:rsidR="001856A5">
        <w:rPr>
          <w:rFonts w:ascii="Times New Roman" w:hAnsi="Times New Roman" w:cs="Times New Roman"/>
          <w:sz w:val="24"/>
          <w:szCs w:val="24"/>
        </w:rPr>
        <w:t xml:space="preserve"> Patients </w:t>
      </w:r>
      <w:r w:rsidR="007C6199">
        <w:rPr>
          <w:rFonts w:ascii="Times New Roman" w:hAnsi="Times New Roman" w:cs="Times New Roman"/>
          <w:sz w:val="24"/>
          <w:szCs w:val="24"/>
        </w:rPr>
        <w:t>s</w:t>
      </w:r>
      <w:r w:rsidR="003F4964">
        <w:rPr>
          <w:rFonts w:ascii="Times New Roman" w:hAnsi="Times New Roman" w:cs="Times New Roman"/>
          <w:sz w:val="24"/>
          <w:szCs w:val="24"/>
        </w:rPr>
        <w:t>u</w:t>
      </w:r>
      <w:r w:rsidR="007C6199">
        <w:rPr>
          <w:rFonts w:ascii="Times New Roman" w:hAnsi="Times New Roman" w:cs="Times New Roman"/>
          <w:sz w:val="24"/>
          <w:szCs w:val="24"/>
        </w:rPr>
        <w:t>ffering</w:t>
      </w:r>
      <w:r w:rsidR="001856A5">
        <w:rPr>
          <w:rFonts w:ascii="Times New Roman" w:hAnsi="Times New Roman" w:cs="Times New Roman"/>
          <w:sz w:val="24"/>
          <w:szCs w:val="24"/>
        </w:rPr>
        <w:t xml:space="preserve"> with eating disorders also suffer with depression leading to a lack of social </w:t>
      </w:r>
      <w:r w:rsidR="003E1235">
        <w:rPr>
          <w:rFonts w:ascii="Times New Roman" w:hAnsi="Times New Roman" w:cs="Times New Roman"/>
          <w:sz w:val="24"/>
          <w:szCs w:val="24"/>
        </w:rPr>
        <w:t>interest</w:t>
      </w:r>
      <w:r w:rsidR="00002800">
        <w:rPr>
          <w:rFonts w:ascii="Times New Roman" w:hAnsi="Times New Roman" w:cs="Times New Roman"/>
          <w:sz w:val="24"/>
          <w:szCs w:val="24"/>
        </w:rPr>
        <w:t xml:space="preserve">, denial and a lack of interest in appetite. </w:t>
      </w:r>
    </w:p>
    <w:p w14:paraId="1D68D466" w14:textId="3DAB4677" w:rsidR="007B1FD9" w:rsidRDefault="009C476E">
      <w:pPr>
        <w:rPr>
          <w:rFonts w:ascii="Times New Roman" w:hAnsi="Times New Roman" w:cs="Times New Roman"/>
          <w:sz w:val="24"/>
          <w:szCs w:val="24"/>
        </w:rPr>
      </w:pPr>
      <w:r>
        <w:rPr>
          <w:rFonts w:ascii="Times New Roman" w:hAnsi="Times New Roman" w:cs="Times New Roman"/>
          <w:sz w:val="24"/>
          <w:szCs w:val="24"/>
        </w:rPr>
        <w:t>It has been identified that Anorexia Nervosa tends to manifest itself</w:t>
      </w:r>
      <w:r w:rsidR="00E3480D">
        <w:rPr>
          <w:rFonts w:ascii="Times New Roman" w:hAnsi="Times New Roman" w:cs="Times New Roman"/>
          <w:sz w:val="24"/>
          <w:szCs w:val="24"/>
        </w:rPr>
        <w:t xml:space="preserve"> in females is</w:t>
      </w:r>
      <w:r>
        <w:rPr>
          <w:rFonts w:ascii="Times New Roman" w:hAnsi="Times New Roman" w:cs="Times New Roman"/>
          <w:sz w:val="24"/>
          <w:szCs w:val="24"/>
        </w:rPr>
        <w:t xml:space="preserve"> around 16-17 years old, as this is likely to be when body image is more noticeable.</w:t>
      </w:r>
      <w:r w:rsidR="007B1FD9">
        <w:rPr>
          <w:rFonts w:ascii="Times New Roman" w:hAnsi="Times New Roman" w:cs="Times New Roman"/>
          <w:sz w:val="24"/>
          <w:szCs w:val="24"/>
        </w:rPr>
        <w:t xml:space="preserve"> </w:t>
      </w:r>
      <w:r w:rsidR="00002800">
        <w:rPr>
          <w:rFonts w:ascii="Times New Roman" w:hAnsi="Times New Roman" w:cs="Times New Roman"/>
          <w:sz w:val="24"/>
          <w:szCs w:val="24"/>
        </w:rPr>
        <w:t>This is when a path of dieting is likely to start. There</w:t>
      </w:r>
      <w:r w:rsidR="007B1FD9">
        <w:rPr>
          <w:rFonts w:ascii="Times New Roman" w:hAnsi="Times New Roman" w:cs="Times New Roman"/>
          <w:sz w:val="24"/>
          <w:szCs w:val="24"/>
        </w:rPr>
        <w:t xml:space="preserve"> has also been a noticeable rise in male cases of eating disorders</w:t>
      </w:r>
      <w:r w:rsidR="00E3480D">
        <w:rPr>
          <w:rFonts w:ascii="Times New Roman" w:hAnsi="Times New Roman" w:cs="Times New Roman"/>
          <w:sz w:val="24"/>
          <w:szCs w:val="24"/>
        </w:rPr>
        <w:t>, the age range in males is considerable younger and onset is thought to be around 8-14.</w:t>
      </w:r>
    </w:p>
    <w:p w14:paraId="78FC5F05" w14:textId="4F6216CA" w:rsidR="00002800" w:rsidRDefault="00002800">
      <w:pPr>
        <w:rPr>
          <w:rFonts w:ascii="Times New Roman" w:hAnsi="Times New Roman" w:cs="Times New Roman"/>
          <w:sz w:val="24"/>
          <w:szCs w:val="24"/>
        </w:rPr>
      </w:pPr>
      <w:r>
        <w:rPr>
          <w:rFonts w:ascii="Times New Roman" w:hAnsi="Times New Roman" w:cs="Times New Roman"/>
          <w:sz w:val="24"/>
          <w:szCs w:val="24"/>
        </w:rPr>
        <w:t xml:space="preserve">Whilst suffering with an eating disorder the patient </w:t>
      </w:r>
      <w:r w:rsidR="003E1235">
        <w:rPr>
          <w:rFonts w:ascii="Times New Roman" w:hAnsi="Times New Roman" w:cs="Times New Roman"/>
          <w:sz w:val="24"/>
          <w:szCs w:val="24"/>
        </w:rPr>
        <w:t>is</w:t>
      </w:r>
      <w:r>
        <w:rPr>
          <w:rFonts w:ascii="Times New Roman" w:hAnsi="Times New Roman" w:cs="Times New Roman"/>
          <w:sz w:val="24"/>
          <w:szCs w:val="24"/>
        </w:rPr>
        <w:t xml:space="preserve"> normally focused on their appearance, however, this also leads to internal ramifications, such as low blood pressure, low heart rate to mention but a few.  </w:t>
      </w:r>
    </w:p>
    <w:p w14:paraId="6B625864" w14:textId="1EB5497D" w:rsidR="007974FE" w:rsidRDefault="008B5F91">
      <w:pPr>
        <w:rPr>
          <w:rFonts w:ascii="Times New Roman" w:hAnsi="Times New Roman" w:cs="Times New Roman"/>
          <w:sz w:val="24"/>
          <w:szCs w:val="24"/>
        </w:rPr>
      </w:pPr>
      <w:r>
        <w:rPr>
          <w:rFonts w:ascii="Times New Roman" w:hAnsi="Times New Roman" w:cs="Times New Roman"/>
          <w:sz w:val="24"/>
          <w:szCs w:val="24"/>
        </w:rPr>
        <w:t xml:space="preserve">Whilst there has been significate knowledge on Anorexia Nervosa since 1870, very little was known about Bulimia Nervosa until around </w:t>
      </w:r>
      <w:r w:rsidR="007974FE">
        <w:rPr>
          <w:rFonts w:ascii="Times New Roman" w:hAnsi="Times New Roman" w:cs="Times New Roman"/>
          <w:sz w:val="24"/>
          <w:szCs w:val="24"/>
        </w:rPr>
        <w:t>1980. It is thought by this time that patients suffering with Bulimia Nervosa tend to be of an older age than those suffering with Anorexia Nervosa.</w:t>
      </w:r>
      <w:r w:rsidR="009060DD">
        <w:rPr>
          <w:rFonts w:ascii="Times New Roman" w:hAnsi="Times New Roman" w:cs="Times New Roman"/>
          <w:sz w:val="24"/>
          <w:szCs w:val="24"/>
        </w:rPr>
        <w:t xml:space="preserve"> It is thought that this stems from being overweight and possible overindulging within past behaviours.</w:t>
      </w:r>
    </w:p>
    <w:p w14:paraId="0111326E" w14:textId="098DE420" w:rsidR="008B5F91" w:rsidRDefault="007974FE">
      <w:pPr>
        <w:rPr>
          <w:rFonts w:ascii="Times New Roman" w:hAnsi="Times New Roman" w:cs="Times New Roman"/>
          <w:sz w:val="24"/>
          <w:szCs w:val="24"/>
        </w:rPr>
      </w:pPr>
      <w:r>
        <w:rPr>
          <w:rFonts w:ascii="Times New Roman" w:hAnsi="Times New Roman" w:cs="Times New Roman"/>
          <w:sz w:val="24"/>
          <w:szCs w:val="24"/>
        </w:rPr>
        <w:t xml:space="preserve"> Bulimia Nervosa patients are very much aware that there is a serious problem, however, this eating disorder tends to work in cycles. There may well be long periods of fasting followed by the need to binge and then purge. This is then followed by</w:t>
      </w:r>
      <w:r w:rsidR="009060DD">
        <w:rPr>
          <w:rFonts w:ascii="Times New Roman" w:hAnsi="Times New Roman" w:cs="Times New Roman"/>
          <w:sz w:val="24"/>
          <w:szCs w:val="24"/>
        </w:rPr>
        <w:t xml:space="preserve"> guilt and disgust with oneself, this can often lead to thoughts a suicide. </w:t>
      </w:r>
    </w:p>
    <w:p w14:paraId="23754B03" w14:textId="5D8F4189" w:rsidR="009060DD" w:rsidRDefault="009060DD">
      <w:pPr>
        <w:rPr>
          <w:rFonts w:ascii="Times New Roman" w:hAnsi="Times New Roman" w:cs="Times New Roman"/>
          <w:i/>
          <w:iCs/>
          <w:sz w:val="24"/>
          <w:szCs w:val="24"/>
        </w:rPr>
      </w:pPr>
      <w:r>
        <w:rPr>
          <w:rFonts w:ascii="Times New Roman" w:hAnsi="Times New Roman" w:cs="Times New Roman"/>
          <w:sz w:val="24"/>
          <w:szCs w:val="24"/>
        </w:rPr>
        <w:t xml:space="preserve">A study was carried out to ascertain if the brain has any impact on a person developing an eating disorder. It is thought that </w:t>
      </w:r>
      <w:r w:rsidR="00447535">
        <w:rPr>
          <w:rFonts w:ascii="Times New Roman" w:hAnsi="Times New Roman" w:cs="Times New Roman"/>
          <w:sz w:val="24"/>
          <w:szCs w:val="24"/>
        </w:rPr>
        <w:t>damage to neurotransmitters or subtle changes in the brains structure may enhance the possibility of an eating disorder in childhood occurring, in the same way that some children may have dyslexia or attention deficit hyperactivity disorder.</w:t>
      </w:r>
      <w:r w:rsidR="003F07ED">
        <w:rPr>
          <w:rFonts w:ascii="Times New Roman" w:hAnsi="Times New Roman" w:cs="Times New Roman"/>
          <w:sz w:val="24"/>
          <w:szCs w:val="24"/>
        </w:rPr>
        <w:t xml:space="preserve"> </w:t>
      </w:r>
      <w:r w:rsidR="003F07ED" w:rsidRPr="003F07ED">
        <w:rPr>
          <w:rFonts w:ascii="Times New Roman" w:hAnsi="Times New Roman" w:cs="Times New Roman"/>
          <w:i/>
          <w:iCs/>
          <w:sz w:val="24"/>
          <w:szCs w:val="24"/>
        </w:rPr>
        <w:t>(</w:t>
      </w:r>
      <w:proofErr w:type="spellStart"/>
      <w:proofErr w:type="gramStart"/>
      <w:r w:rsidR="003F07ED" w:rsidRPr="003F07ED">
        <w:rPr>
          <w:rFonts w:ascii="Times New Roman" w:hAnsi="Times New Roman" w:cs="Times New Roman"/>
          <w:i/>
          <w:iCs/>
          <w:sz w:val="24"/>
          <w:szCs w:val="24"/>
        </w:rPr>
        <w:t>Gross,R</w:t>
      </w:r>
      <w:proofErr w:type="spellEnd"/>
      <w:r w:rsidR="003F07ED" w:rsidRPr="003F07ED">
        <w:rPr>
          <w:rFonts w:ascii="Times New Roman" w:hAnsi="Times New Roman" w:cs="Times New Roman"/>
          <w:i/>
          <w:iCs/>
          <w:sz w:val="24"/>
          <w:szCs w:val="24"/>
        </w:rPr>
        <w:t>.</w:t>
      </w:r>
      <w:proofErr w:type="gramEnd"/>
      <w:r w:rsidR="003F07ED" w:rsidRPr="003F07ED">
        <w:rPr>
          <w:rFonts w:ascii="Times New Roman" w:hAnsi="Times New Roman" w:cs="Times New Roman"/>
          <w:i/>
          <w:iCs/>
          <w:sz w:val="24"/>
          <w:szCs w:val="24"/>
        </w:rPr>
        <w:t xml:space="preserve"> 2010</w:t>
      </w:r>
      <w:r w:rsidR="0008117A">
        <w:rPr>
          <w:rFonts w:ascii="Times New Roman" w:hAnsi="Times New Roman" w:cs="Times New Roman"/>
          <w:i/>
          <w:iCs/>
          <w:sz w:val="24"/>
          <w:szCs w:val="24"/>
        </w:rPr>
        <w:t>.)</w:t>
      </w:r>
    </w:p>
    <w:p w14:paraId="0401D675" w14:textId="69D42CD7" w:rsidR="00B014EC" w:rsidRPr="00D6125E" w:rsidRDefault="00B014EC">
      <w:pPr>
        <w:rPr>
          <w:rFonts w:ascii="Times New Roman" w:hAnsi="Times New Roman" w:cs="Times New Roman"/>
          <w:sz w:val="24"/>
          <w:szCs w:val="24"/>
        </w:rPr>
      </w:pPr>
      <w:r>
        <w:rPr>
          <w:rFonts w:ascii="Times New Roman" w:hAnsi="Times New Roman" w:cs="Times New Roman"/>
          <w:b/>
          <w:bCs/>
          <w:sz w:val="24"/>
          <w:szCs w:val="24"/>
        </w:rPr>
        <w:br w:type="page"/>
      </w:r>
    </w:p>
    <w:p w14:paraId="78677EDC" w14:textId="048C1B80" w:rsidR="00B014EC" w:rsidRDefault="00B014EC">
      <w:pPr>
        <w:rPr>
          <w:rFonts w:ascii="Times New Roman" w:hAnsi="Times New Roman" w:cs="Times New Roman"/>
          <w:b/>
          <w:bCs/>
          <w:sz w:val="24"/>
          <w:szCs w:val="24"/>
        </w:rPr>
      </w:pPr>
    </w:p>
    <w:p w14:paraId="1F3BB7F5" w14:textId="77777777" w:rsidR="00B014EC" w:rsidRDefault="00B014EC">
      <w:pPr>
        <w:rPr>
          <w:rFonts w:ascii="Times New Roman" w:hAnsi="Times New Roman" w:cs="Times New Roman"/>
          <w:b/>
          <w:bCs/>
          <w:sz w:val="24"/>
          <w:szCs w:val="24"/>
        </w:rPr>
      </w:pPr>
    </w:p>
    <w:p w14:paraId="506F7512" w14:textId="61AEBF4F" w:rsidR="00871B87" w:rsidRPr="009A4914" w:rsidRDefault="00ED78C9">
      <w:pPr>
        <w:rPr>
          <w:rFonts w:ascii="Times New Roman" w:hAnsi="Times New Roman" w:cs="Times New Roman"/>
          <w:b/>
          <w:bCs/>
          <w:sz w:val="24"/>
          <w:szCs w:val="24"/>
        </w:rPr>
      </w:pPr>
      <w:r w:rsidRPr="009A4914">
        <w:rPr>
          <w:rFonts w:ascii="Times New Roman" w:hAnsi="Times New Roman" w:cs="Times New Roman"/>
          <w:b/>
          <w:bCs/>
          <w:sz w:val="24"/>
          <w:szCs w:val="24"/>
        </w:rPr>
        <w:t>The role of narcissism in health risk and health protective behaviours</w:t>
      </w:r>
      <w:r w:rsidR="009A4914" w:rsidRPr="009A4914">
        <w:rPr>
          <w:rFonts w:ascii="Times New Roman" w:hAnsi="Times New Roman" w:cs="Times New Roman"/>
          <w:b/>
          <w:bCs/>
          <w:sz w:val="24"/>
          <w:szCs w:val="24"/>
        </w:rPr>
        <w:t>.</w:t>
      </w:r>
    </w:p>
    <w:p w14:paraId="5CB9BB04" w14:textId="41F080F4" w:rsidR="00250FDB" w:rsidRDefault="000F02B5" w:rsidP="009A4914">
      <w:pPr>
        <w:spacing w:line="360" w:lineRule="auto"/>
        <w:rPr>
          <w:rFonts w:ascii="Times New Roman" w:hAnsi="Times New Roman" w:cs="Times New Roman"/>
          <w:sz w:val="24"/>
          <w:szCs w:val="24"/>
        </w:rPr>
      </w:pPr>
      <w:r>
        <w:rPr>
          <w:rFonts w:ascii="Times New Roman" w:hAnsi="Times New Roman" w:cs="Times New Roman"/>
          <w:sz w:val="24"/>
          <w:szCs w:val="24"/>
        </w:rPr>
        <w:t>This</w:t>
      </w:r>
      <w:r w:rsidR="000F0906" w:rsidRPr="009A4914">
        <w:rPr>
          <w:rFonts w:ascii="Times New Roman" w:hAnsi="Times New Roman" w:cs="Times New Roman"/>
          <w:sz w:val="24"/>
          <w:szCs w:val="24"/>
        </w:rPr>
        <w:t xml:space="preserve"> research is to</w:t>
      </w:r>
      <w:r w:rsidR="00ED78C9" w:rsidRPr="009A4914">
        <w:rPr>
          <w:rFonts w:ascii="Times New Roman" w:hAnsi="Times New Roman" w:cs="Times New Roman"/>
          <w:sz w:val="24"/>
          <w:szCs w:val="24"/>
        </w:rPr>
        <w:t xml:space="preserve"> </w:t>
      </w:r>
      <w:r w:rsidR="000F0906" w:rsidRPr="009A4914">
        <w:rPr>
          <w:rFonts w:ascii="Times New Roman" w:hAnsi="Times New Roman" w:cs="Times New Roman"/>
          <w:sz w:val="24"/>
          <w:szCs w:val="24"/>
        </w:rPr>
        <w:t>ascertain</w:t>
      </w:r>
      <w:r w:rsidR="00ED78C9" w:rsidRPr="009A4914">
        <w:rPr>
          <w:rFonts w:ascii="Times New Roman" w:hAnsi="Times New Roman" w:cs="Times New Roman"/>
          <w:sz w:val="24"/>
          <w:szCs w:val="24"/>
        </w:rPr>
        <w:t xml:space="preserve"> </w:t>
      </w:r>
      <w:r w:rsidRPr="009A4914">
        <w:rPr>
          <w:rFonts w:ascii="Times New Roman" w:hAnsi="Times New Roman" w:cs="Times New Roman"/>
          <w:sz w:val="24"/>
          <w:szCs w:val="24"/>
        </w:rPr>
        <w:t>if narcissism</w:t>
      </w:r>
      <w:r w:rsidR="000F0906" w:rsidRPr="009A4914">
        <w:rPr>
          <w:rFonts w:ascii="Times New Roman" w:hAnsi="Times New Roman" w:cs="Times New Roman"/>
          <w:sz w:val="24"/>
          <w:szCs w:val="24"/>
        </w:rPr>
        <w:t xml:space="preserve"> is connected to</w:t>
      </w:r>
      <w:r w:rsidR="00ED78C9" w:rsidRPr="009A4914">
        <w:rPr>
          <w:rFonts w:ascii="Times New Roman" w:hAnsi="Times New Roman" w:cs="Times New Roman"/>
          <w:sz w:val="24"/>
          <w:szCs w:val="24"/>
        </w:rPr>
        <w:t xml:space="preserve"> health risks</w:t>
      </w:r>
      <w:r w:rsidR="000F0906" w:rsidRPr="009A4914">
        <w:rPr>
          <w:rFonts w:ascii="Times New Roman" w:hAnsi="Times New Roman" w:cs="Times New Roman"/>
          <w:sz w:val="24"/>
          <w:szCs w:val="24"/>
        </w:rPr>
        <w:t>,</w:t>
      </w:r>
      <w:r w:rsidR="00ED78C9" w:rsidRPr="009A4914">
        <w:rPr>
          <w:rFonts w:ascii="Times New Roman" w:hAnsi="Times New Roman" w:cs="Times New Roman"/>
          <w:sz w:val="24"/>
          <w:szCs w:val="24"/>
        </w:rPr>
        <w:t xml:space="preserve"> and that of health protective behaviours</w:t>
      </w:r>
      <w:r w:rsidR="007621CC">
        <w:rPr>
          <w:rFonts w:ascii="Times New Roman" w:hAnsi="Times New Roman" w:cs="Times New Roman"/>
          <w:sz w:val="24"/>
          <w:szCs w:val="24"/>
        </w:rPr>
        <w:t>, including</w:t>
      </w:r>
      <w:r w:rsidR="002A60AE" w:rsidRPr="009A4914">
        <w:rPr>
          <w:rFonts w:ascii="Times New Roman" w:hAnsi="Times New Roman" w:cs="Times New Roman"/>
          <w:sz w:val="24"/>
          <w:szCs w:val="24"/>
        </w:rPr>
        <w:t xml:space="preserve"> potential effects on short and long-time health implications.</w:t>
      </w:r>
      <w:r w:rsidR="00464AA4" w:rsidRPr="009A4914">
        <w:rPr>
          <w:rFonts w:ascii="Times New Roman" w:hAnsi="Times New Roman" w:cs="Times New Roman"/>
          <w:sz w:val="24"/>
          <w:szCs w:val="24"/>
        </w:rPr>
        <w:t xml:space="preserve"> leading</w:t>
      </w:r>
      <w:r w:rsidR="003366BE" w:rsidRPr="009A4914">
        <w:rPr>
          <w:rFonts w:ascii="Times New Roman" w:hAnsi="Times New Roman" w:cs="Times New Roman"/>
          <w:sz w:val="24"/>
          <w:szCs w:val="24"/>
        </w:rPr>
        <w:t xml:space="preserve"> </w:t>
      </w:r>
      <w:r w:rsidR="009A4914" w:rsidRPr="009A4914">
        <w:rPr>
          <w:rFonts w:ascii="Times New Roman" w:hAnsi="Times New Roman" w:cs="Times New Roman"/>
          <w:sz w:val="24"/>
          <w:szCs w:val="24"/>
        </w:rPr>
        <w:t>a person to engage with problematic behaviours such as, alcohol</w:t>
      </w:r>
      <w:r w:rsidR="001F3ED2" w:rsidRPr="009A4914">
        <w:rPr>
          <w:rFonts w:ascii="Times New Roman" w:hAnsi="Times New Roman" w:cs="Times New Roman"/>
          <w:sz w:val="24"/>
          <w:szCs w:val="24"/>
        </w:rPr>
        <w:t xml:space="preserve"> consumption</w:t>
      </w:r>
      <w:r w:rsidR="003366BE" w:rsidRPr="009A4914">
        <w:rPr>
          <w:rFonts w:ascii="Times New Roman" w:hAnsi="Times New Roman" w:cs="Times New Roman"/>
          <w:sz w:val="24"/>
          <w:szCs w:val="24"/>
        </w:rPr>
        <w:t>,</w:t>
      </w:r>
      <w:r w:rsidR="001F3ED2" w:rsidRPr="009A4914">
        <w:rPr>
          <w:rFonts w:ascii="Times New Roman" w:hAnsi="Times New Roman" w:cs="Times New Roman"/>
          <w:sz w:val="24"/>
          <w:szCs w:val="24"/>
        </w:rPr>
        <w:t xml:space="preserve"> </w:t>
      </w:r>
      <w:r w:rsidR="00021B4A" w:rsidRPr="009A4914">
        <w:rPr>
          <w:rFonts w:ascii="Times New Roman" w:hAnsi="Times New Roman" w:cs="Times New Roman"/>
          <w:sz w:val="24"/>
          <w:szCs w:val="24"/>
        </w:rPr>
        <w:t>risky driving behaviours</w:t>
      </w:r>
      <w:r w:rsidR="003366BE" w:rsidRPr="009A4914">
        <w:rPr>
          <w:rFonts w:ascii="Times New Roman" w:hAnsi="Times New Roman" w:cs="Times New Roman"/>
          <w:sz w:val="24"/>
          <w:szCs w:val="24"/>
        </w:rPr>
        <w:t xml:space="preserve"> and the abuse of drugs</w:t>
      </w:r>
      <w:r w:rsidR="00464AA4" w:rsidRPr="009A4914">
        <w:rPr>
          <w:rFonts w:ascii="Times New Roman" w:hAnsi="Times New Roman" w:cs="Times New Roman"/>
          <w:sz w:val="24"/>
          <w:szCs w:val="24"/>
        </w:rPr>
        <w:t>.</w:t>
      </w:r>
      <w:r w:rsidR="00021B4A" w:rsidRPr="009A4914">
        <w:rPr>
          <w:rFonts w:ascii="Times New Roman" w:hAnsi="Times New Roman" w:cs="Times New Roman"/>
          <w:sz w:val="24"/>
          <w:szCs w:val="24"/>
        </w:rPr>
        <w:t xml:space="preserve"> </w:t>
      </w:r>
      <w:r w:rsidR="007621CC">
        <w:rPr>
          <w:rFonts w:ascii="Times New Roman" w:hAnsi="Times New Roman" w:cs="Times New Roman"/>
          <w:sz w:val="24"/>
          <w:szCs w:val="24"/>
        </w:rPr>
        <w:t xml:space="preserve">The research also looks </w:t>
      </w:r>
      <w:r w:rsidR="007621CC" w:rsidRPr="009A4914">
        <w:rPr>
          <w:rFonts w:ascii="Times New Roman" w:hAnsi="Times New Roman" w:cs="Times New Roman"/>
          <w:sz w:val="24"/>
          <w:szCs w:val="24"/>
        </w:rPr>
        <w:t>at</w:t>
      </w:r>
      <w:r w:rsidR="00021B4A" w:rsidRPr="009A4914">
        <w:rPr>
          <w:rFonts w:ascii="Times New Roman" w:hAnsi="Times New Roman" w:cs="Times New Roman"/>
          <w:sz w:val="24"/>
          <w:szCs w:val="24"/>
        </w:rPr>
        <w:t xml:space="preserve"> the links between narcissism and a healthy eating lifestyle along with a continuing need to sustain a physically active lifestyle. The sample of participants were identified as 365 university students.</w:t>
      </w:r>
      <w:r w:rsidR="00C117F1" w:rsidRPr="009A4914">
        <w:rPr>
          <w:rFonts w:ascii="Times New Roman" w:hAnsi="Times New Roman" w:cs="Times New Roman"/>
          <w:sz w:val="24"/>
          <w:szCs w:val="24"/>
        </w:rPr>
        <w:t xml:space="preserve"> </w:t>
      </w:r>
      <w:r w:rsidR="007621CC">
        <w:rPr>
          <w:rFonts w:ascii="Times New Roman" w:hAnsi="Times New Roman" w:cs="Times New Roman"/>
          <w:sz w:val="24"/>
          <w:szCs w:val="24"/>
        </w:rPr>
        <w:t xml:space="preserve">The participants within the study were all given a set of questionnaires. The study was approved by the university of which the participants were from. The sample age range was between 18 and 43. The overall study proposed that further research into the subject is necessary in order to identify underlying factors. </w:t>
      </w:r>
      <w:r w:rsidR="00250FDB" w:rsidRPr="006B3EBB">
        <w:rPr>
          <w:rFonts w:ascii="Times New Roman" w:hAnsi="Times New Roman" w:cs="Times New Roman"/>
          <w:i/>
          <w:iCs/>
          <w:sz w:val="24"/>
          <w:szCs w:val="24"/>
        </w:rPr>
        <w:t>(</w:t>
      </w:r>
      <w:proofErr w:type="spellStart"/>
      <w:proofErr w:type="gramStart"/>
      <w:r w:rsidR="00250FDB" w:rsidRPr="006B3EBB">
        <w:rPr>
          <w:rFonts w:ascii="Times New Roman" w:hAnsi="Times New Roman" w:cs="Times New Roman"/>
          <w:i/>
          <w:iCs/>
          <w:sz w:val="24"/>
          <w:szCs w:val="24"/>
        </w:rPr>
        <w:t>Hill.E,M</w:t>
      </w:r>
      <w:proofErr w:type="spellEnd"/>
      <w:proofErr w:type="gramEnd"/>
      <w:r w:rsidR="00250FDB" w:rsidRPr="006B3EBB">
        <w:rPr>
          <w:rFonts w:ascii="Times New Roman" w:hAnsi="Times New Roman" w:cs="Times New Roman"/>
          <w:i/>
          <w:iCs/>
          <w:sz w:val="24"/>
          <w:szCs w:val="24"/>
        </w:rPr>
        <w:t xml:space="preserve"> 2015</w:t>
      </w:r>
      <w:r w:rsidR="0008117A">
        <w:rPr>
          <w:rFonts w:ascii="Times New Roman" w:hAnsi="Times New Roman" w:cs="Times New Roman"/>
          <w:i/>
          <w:iCs/>
          <w:sz w:val="24"/>
          <w:szCs w:val="24"/>
        </w:rPr>
        <w:t>.)</w:t>
      </w:r>
    </w:p>
    <w:p w14:paraId="5ED8A6BB" w14:textId="77777777" w:rsidR="00250FDB" w:rsidRDefault="00250FDB" w:rsidP="009A4914">
      <w:pPr>
        <w:spacing w:line="360" w:lineRule="auto"/>
        <w:rPr>
          <w:rFonts w:ascii="Times New Roman" w:hAnsi="Times New Roman" w:cs="Times New Roman"/>
          <w:sz w:val="24"/>
          <w:szCs w:val="24"/>
        </w:rPr>
      </w:pPr>
    </w:p>
    <w:p w14:paraId="6281EB4D" w14:textId="215D311C" w:rsidR="00250FDB" w:rsidRDefault="00250FDB" w:rsidP="009A4914">
      <w:pPr>
        <w:spacing w:line="360" w:lineRule="auto"/>
        <w:rPr>
          <w:rFonts w:ascii="Times New Roman" w:hAnsi="Times New Roman" w:cs="Times New Roman"/>
          <w:sz w:val="24"/>
          <w:szCs w:val="24"/>
        </w:rPr>
      </w:pPr>
      <w:r w:rsidRPr="00250FDB">
        <w:rPr>
          <w:rFonts w:ascii="Times New Roman" w:hAnsi="Times New Roman" w:cs="Times New Roman"/>
          <w:b/>
          <w:bCs/>
          <w:sz w:val="24"/>
          <w:szCs w:val="24"/>
        </w:rPr>
        <w:t xml:space="preserve">Is gambling an emerging public health issue in Wales, UK  </w:t>
      </w:r>
    </w:p>
    <w:p w14:paraId="0F31CEC0" w14:textId="2AFF9283" w:rsidR="00250FDB" w:rsidRDefault="00772DE6" w:rsidP="009A4914">
      <w:pPr>
        <w:spacing w:line="360" w:lineRule="auto"/>
        <w:rPr>
          <w:rFonts w:ascii="Times New Roman" w:hAnsi="Times New Roman" w:cs="Times New Roman"/>
          <w:sz w:val="24"/>
          <w:szCs w:val="24"/>
        </w:rPr>
      </w:pPr>
      <w:r>
        <w:rPr>
          <w:rFonts w:ascii="Times New Roman" w:hAnsi="Times New Roman" w:cs="Times New Roman"/>
          <w:sz w:val="24"/>
          <w:szCs w:val="24"/>
        </w:rPr>
        <w:t xml:space="preserve">A review of existing literature of research into gambling gives a deeper overview of its effects on public health. </w:t>
      </w:r>
      <w:r w:rsidR="0029613C">
        <w:rPr>
          <w:rFonts w:ascii="Times New Roman" w:hAnsi="Times New Roman" w:cs="Times New Roman"/>
          <w:sz w:val="24"/>
          <w:szCs w:val="24"/>
        </w:rPr>
        <w:t xml:space="preserve">71 papers were used within the review, 9 more paper were added by the authors of this paper and a further 18 were used for information. </w:t>
      </w:r>
      <w:r w:rsidR="005616D0">
        <w:rPr>
          <w:rFonts w:ascii="Times New Roman" w:hAnsi="Times New Roman" w:cs="Times New Roman"/>
          <w:sz w:val="24"/>
          <w:szCs w:val="24"/>
        </w:rPr>
        <w:t xml:space="preserve"> </w:t>
      </w:r>
      <w:r>
        <w:rPr>
          <w:rFonts w:ascii="Times New Roman" w:hAnsi="Times New Roman" w:cs="Times New Roman"/>
          <w:sz w:val="24"/>
          <w:szCs w:val="24"/>
        </w:rPr>
        <w:t>A</w:t>
      </w:r>
      <w:r w:rsidR="005616D0">
        <w:rPr>
          <w:rFonts w:ascii="Times New Roman" w:hAnsi="Times New Roman" w:cs="Times New Roman"/>
          <w:sz w:val="24"/>
          <w:szCs w:val="24"/>
        </w:rPr>
        <w:t>uthors of this research</w:t>
      </w:r>
      <w:r>
        <w:rPr>
          <w:rFonts w:ascii="Times New Roman" w:hAnsi="Times New Roman" w:cs="Times New Roman"/>
          <w:sz w:val="24"/>
          <w:szCs w:val="24"/>
        </w:rPr>
        <w:t xml:space="preserve"> were able </w:t>
      </w:r>
      <w:r w:rsidR="0029613C">
        <w:rPr>
          <w:rFonts w:ascii="Times New Roman" w:hAnsi="Times New Roman" w:cs="Times New Roman"/>
          <w:sz w:val="24"/>
          <w:szCs w:val="24"/>
        </w:rPr>
        <w:t>to conclude</w:t>
      </w:r>
      <w:r w:rsidR="005616D0">
        <w:rPr>
          <w:rFonts w:ascii="Times New Roman" w:hAnsi="Times New Roman" w:cs="Times New Roman"/>
          <w:sz w:val="24"/>
          <w:szCs w:val="24"/>
        </w:rPr>
        <w:t xml:space="preserve"> that gambling is considered an emerging public health issue</w:t>
      </w:r>
      <w:r w:rsidR="0029613C">
        <w:rPr>
          <w:rFonts w:ascii="Times New Roman" w:hAnsi="Times New Roman" w:cs="Times New Roman"/>
          <w:sz w:val="24"/>
          <w:szCs w:val="24"/>
        </w:rPr>
        <w:t xml:space="preserve"> due to information already written.</w:t>
      </w:r>
      <w:r w:rsidR="005616D0">
        <w:rPr>
          <w:rFonts w:ascii="Times New Roman" w:hAnsi="Times New Roman" w:cs="Times New Roman"/>
          <w:sz w:val="24"/>
          <w:szCs w:val="24"/>
        </w:rPr>
        <w:t xml:space="preserve"> However, previous literature also suggest that gambling addictions stems from a person suffering from depression, stress, anxiety and therefore is likely to lead to alcohol and drug misuse.  </w:t>
      </w:r>
      <w:r w:rsidR="0029613C">
        <w:rPr>
          <w:rFonts w:ascii="Times New Roman" w:hAnsi="Times New Roman" w:cs="Times New Roman"/>
          <w:sz w:val="24"/>
          <w:szCs w:val="24"/>
        </w:rPr>
        <w:t xml:space="preserve">It is </w:t>
      </w:r>
      <w:r w:rsidR="00795DBB">
        <w:rPr>
          <w:rFonts w:ascii="Times New Roman" w:hAnsi="Times New Roman" w:cs="Times New Roman"/>
          <w:sz w:val="24"/>
          <w:szCs w:val="24"/>
        </w:rPr>
        <w:t>suggested that</w:t>
      </w:r>
      <w:r w:rsidR="005616D0">
        <w:rPr>
          <w:rFonts w:ascii="Times New Roman" w:hAnsi="Times New Roman" w:cs="Times New Roman"/>
          <w:sz w:val="24"/>
          <w:szCs w:val="24"/>
        </w:rPr>
        <w:t xml:space="preserve"> the immediate </w:t>
      </w:r>
      <w:r w:rsidR="0029613C">
        <w:rPr>
          <w:rFonts w:ascii="Times New Roman" w:hAnsi="Times New Roman" w:cs="Times New Roman"/>
          <w:sz w:val="24"/>
          <w:szCs w:val="24"/>
        </w:rPr>
        <w:t>effect</w:t>
      </w:r>
      <w:r w:rsidR="005616D0">
        <w:rPr>
          <w:rFonts w:ascii="Times New Roman" w:hAnsi="Times New Roman" w:cs="Times New Roman"/>
          <w:sz w:val="24"/>
          <w:szCs w:val="24"/>
        </w:rPr>
        <w:t xml:space="preserve"> of gambling is not</w:t>
      </w:r>
      <w:r w:rsidR="0029613C">
        <w:rPr>
          <w:rFonts w:ascii="Times New Roman" w:hAnsi="Times New Roman" w:cs="Times New Roman"/>
          <w:sz w:val="24"/>
          <w:szCs w:val="24"/>
        </w:rPr>
        <w:t xml:space="preserve"> just</w:t>
      </w:r>
      <w:r w:rsidR="005616D0">
        <w:rPr>
          <w:rFonts w:ascii="Times New Roman" w:hAnsi="Times New Roman" w:cs="Times New Roman"/>
          <w:sz w:val="24"/>
          <w:szCs w:val="24"/>
        </w:rPr>
        <w:t xml:space="preserve"> on the gambler itself</w:t>
      </w:r>
      <w:r w:rsidR="0029613C">
        <w:rPr>
          <w:rFonts w:ascii="Times New Roman" w:hAnsi="Times New Roman" w:cs="Times New Roman"/>
          <w:sz w:val="24"/>
          <w:szCs w:val="24"/>
        </w:rPr>
        <w:t>,</w:t>
      </w:r>
      <w:r w:rsidR="005616D0">
        <w:rPr>
          <w:rFonts w:ascii="Times New Roman" w:hAnsi="Times New Roman" w:cs="Times New Roman"/>
          <w:sz w:val="24"/>
          <w:szCs w:val="24"/>
        </w:rPr>
        <w:t xml:space="preserve"> but </w:t>
      </w:r>
      <w:r w:rsidR="0029613C">
        <w:rPr>
          <w:rFonts w:ascii="Times New Roman" w:hAnsi="Times New Roman" w:cs="Times New Roman"/>
          <w:sz w:val="24"/>
          <w:szCs w:val="24"/>
        </w:rPr>
        <w:t xml:space="preserve">that of </w:t>
      </w:r>
      <w:r w:rsidR="005616D0">
        <w:rPr>
          <w:rFonts w:ascii="Times New Roman" w:hAnsi="Times New Roman" w:cs="Times New Roman"/>
          <w:sz w:val="24"/>
          <w:szCs w:val="24"/>
        </w:rPr>
        <w:t>closer family, therefor</w:t>
      </w:r>
      <w:r w:rsidR="00585720">
        <w:rPr>
          <w:rFonts w:ascii="Times New Roman" w:hAnsi="Times New Roman" w:cs="Times New Roman"/>
          <w:sz w:val="24"/>
          <w:szCs w:val="24"/>
        </w:rPr>
        <w:t xml:space="preserve">e </w:t>
      </w:r>
      <w:r w:rsidR="005616D0">
        <w:rPr>
          <w:rFonts w:ascii="Times New Roman" w:hAnsi="Times New Roman" w:cs="Times New Roman"/>
          <w:sz w:val="24"/>
          <w:szCs w:val="24"/>
        </w:rPr>
        <w:t xml:space="preserve">possibly impacting on home life, social life and work life, in turn </w:t>
      </w:r>
      <w:r w:rsidR="00585720">
        <w:rPr>
          <w:rFonts w:ascii="Times New Roman" w:hAnsi="Times New Roman" w:cs="Times New Roman"/>
          <w:sz w:val="24"/>
          <w:szCs w:val="24"/>
        </w:rPr>
        <w:t xml:space="preserve">possibly leading to job </w:t>
      </w:r>
      <w:r w:rsidR="006B3EBB">
        <w:rPr>
          <w:rFonts w:ascii="Times New Roman" w:hAnsi="Times New Roman" w:cs="Times New Roman"/>
          <w:sz w:val="24"/>
          <w:szCs w:val="24"/>
        </w:rPr>
        <w:t>loss therefore</w:t>
      </w:r>
      <w:r w:rsidR="00585720">
        <w:rPr>
          <w:rFonts w:ascii="Times New Roman" w:hAnsi="Times New Roman" w:cs="Times New Roman"/>
          <w:sz w:val="24"/>
          <w:szCs w:val="24"/>
        </w:rPr>
        <w:t xml:space="preserve"> a greater chance of becoming homeless</w:t>
      </w:r>
      <w:r w:rsidR="0029613C">
        <w:rPr>
          <w:rFonts w:ascii="Times New Roman" w:hAnsi="Times New Roman" w:cs="Times New Roman"/>
          <w:sz w:val="24"/>
          <w:szCs w:val="24"/>
        </w:rPr>
        <w:t xml:space="preserve"> is also possible. Information suggests children exposed to gambling are likely to become gamblers thems</w:t>
      </w:r>
      <w:r w:rsidR="006B3EBB">
        <w:rPr>
          <w:rFonts w:ascii="Times New Roman" w:hAnsi="Times New Roman" w:cs="Times New Roman"/>
          <w:sz w:val="24"/>
          <w:szCs w:val="24"/>
        </w:rPr>
        <w:t>elves.</w:t>
      </w:r>
      <w:r w:rsidR="0029613C">
        <w:rPr>
          <w:rFonts w:ascii="Times New Roman" w:hAnsi="Times New Roman" w:cs="Times New Roman"/>
          <w:sz w:val="24"/>
          <w:szCs w:val="24"/>
        </w:rPr>
        <w:t xml:space="preserve"> </w:t>
      </w:r>
      <w:r w:rsidR="006B3EBB" w:rsidRPr="006B3EBB">
        <w:rPr>
          <w:rFonts w:ascii="Times New Roman" w:hAnsi="Times New Roman" w:cs="Times New Roman"/>
          <w:i/>
          <w:iCs/>
          <w:sz w:val="24"/>
          <w:szCs w:val="24"/>
        </w:rPr>
        <w:t>(</w:t>
      </w:r>
      <w:proofErr w:type="spellStart"/>
      <w:proofErr w:type="gramStart"/>
      <w:r w:rsidR="006B3EBB" w:rsidRPr="006B3EBB">
        <w:rPr>
          <w:rFonts w:ascii="Times New Roman" w:hAnsi="Times New Roman" w:cs="Times New Roman"/>
          <w:i/>
          <w:iCs/>
          <w:sz w:val="24"/>
          <w:szCs w:val="24"/>
        </w:rPr>
        <w:t>Atherton,F</w:t>
      </w:r>
      <w:proofErr w:type="spellEnd"/>
      <w:proofErr w:type="gramEnd"/>
      <w:r w:rsidR="006B3EBB" w:rsidRPr="006B3EBB">
        <w:rPr>
          <w:rFonts w:ascii="Times New Roman" w:hAnsi="Times New Roman" w:cs="Times New Roman"/>
          <w:i/>
          <w:iCs/>
          <w:sz w:val="24"/>
          <w:szCs w:val="24"/>
        </w:rPr>
        <w:t xml:space="preserve"> ,Beynon C.</w:t>
      </w:r>
      <w:r w:rsidR="006B3EBB">
        <w:rPr>
          <w:rFonts w:ascii="Times New Roman" w:hAnsi="Times New Roman" w:cs="Times New Roman"/>
          <w:sz w:val="24"/>
          <w:szCs w:val="24"/>
        </w:rPr>
        <w:t xml:space="preserve"> </w:t>
      </w:r>
      <w:r w:rsidR="006B3EBB" w:rsidRPr="006B3EBB">
        <w:rPr>
          <w:rFonts w:ascii="Times New Roman" w:hAnsi="Times New Roman" w:cs="Times New Roman"/>
          <w:i/>
          <w:iCs/>
          <w:sz w:val="24"/>
          <w:szCs w:val="24"/>
        </w:rPr>
        <w:t>2018</w:t>
      </w:r>
      <w:r w:rsidR="0008117A">
        <w:rPr>
          <w:rFonts w:ascii="Times New Roman" w:hAnsi="Times New Roman" w:cs="Times New Roman"/>
          <w:i/>
          <w:iCs/>
          <w:sz w:val="24"/>
          <w:szCs w:val="24"/>
        </w:rPr>
        <w:t>.)</w:t>
      </w:r>
    </w:p>
    <w:p w14:paraId="20D783AF" w14:textId="6DED980C" w:rsidR="006B3EBB" w:rsidRDefault="006B3EBB" w:rsidP="009A4914">
      <w:pPr>
        <w:spacing w:line="360" w:lineRule="auto"/>
        <w:rPr>
          <w:rFonts w:ascii="Times New Roman" w:hAnsi="Times New Roman" w:cs="Times New Roman"/>
          <w:sz w:val="24"/>
          <w:szCs w:val="24"/>
        </w:rPr>
      </w:pPr>
      <w:r w:rsidRPr="006B3EBB">
        <w:rPr>
          <w:rFonts w:ascii="Times New Roman" w:hAnsi="Times New Roman" w:cs="Times New Roman"/>
          <w:b/>
          <w:bCs/>
          <w:sz w:val="24"/>
          <w:szCs w:val="24"/>
        </w:rPr>
        <w:t xml:space="preserve">The price of sexy: viewers’ Perceptions of a sexualized versus </w:t>
      </w:r>
      <w:proofErr w:type="spellStart"/>
      <w:r w:rsidRPr="006B3EBB">
        <w:rPr>
          <w:rFonts w:ascii="Times New Roman" w:hAnsi="Times New Roman" w:cs="Times New Roman"/>
          <w:b/>
          <w:bCs/>
          <w:sz w:val="24"/>
          <w:szCs w:val="24"/>
        </w:rPr>
        <w:t>nonsexualized</w:t>
      </w:r>
      <w:proofErr w:type="spellEnd"/>
      <w:r w:rsidRPr="006B3EBB">
        <w:rPr>
          <w:rFonts w:ascii="Times New Roman" w:hAnsi="Times New Roman" w:cs="Times New Roman"/>
          <w:b/>
          <w:bCs/>
          <w:sz w:val="24"/>
          <w:szCs w:val="24"/>
        </w:rPr>
        <w:t xml:space="preserve"> </w:t>
      </w:r>
      <w:proofErr w:type="spellStart"/>
      <w:r w:rsidRPr="006B3EBB">
        <w:rPr>
          <w:rFonts w:ascii="Times New Roman" w:hAnsi="Times New Roman" w:cs="Times New Roman"/>
          <w:b/>
          <w:bCs/>
          <w:sz w:val="24"/>
          <w:szCs w:val="24"/>
        </w:rPr>
        <w:t>facebook</w:t>
      </w:r>
      <w:proofErr w:type="spellEnd"/>
      <w:r w:rsidRPr="006B3EBB">
        <w:rPr>
          <w:rFonts w:ascii="Times New Roman" w:hAnsi="Times New Roman" w:cs="Times New Roman"/>
          <w:b/>
          <w:bCs/>
          <w:sz w:val="24"/>
          <w:szCs w:val="24"/>
        </w:rPr>
        <w:t xml:space="preserve"> profile photograph</w:t>
      </w:r>
      <w:r>
        <w:rPr>
          <w:rFonts w:ascii="Times New Roman" w:hAnsi="Times New Roman" w:cs="Times New Roman"/>
          <w:sz w:val="24"/>
          <w:szCs w:val="24"/>
        </w:rPr>
        <w:t>.</w:t>
      </w:r>
    </w:p>
    <w:p w14:paraId="4EEEEFA8" w14:textId="3FF74FEB" w:rsidR="000F02B5" w:rsidRDefault="00940C24" w:rsidP="009A4914">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was undertaken </w:t>
      </w:r>
      <w:r w:rsidR="008B3607">
        <w:rPr>
          <w:rFonts w:ascii="Times New Roman" w:hAnsi="Times New Roman" w:cs="Times New Roman"/>
          <w:sz w:val="24"/>
          <w:szCs w:val="24"/>
        </w:rPr>
        <w:t>using a</w:t>
      </w:r>
      <w:r w:rsidR="00CC4971">
        <w:rPr>
          <w:rFonts w:ascii="Times New Roman" w:hAnsi="Times New Roman" w:cs="Times New Roman"/>
          <w:sz w:val="24"/>
          <w:szCs w:val="24"/>
        </w:rPr>
        <w:t xml:space="preserve"> sample of adolescent girls and young adult women</w:t>
      </w:r>
      <w:r w:rsidR="008B3607">
        <w:rPr>
          <w:rFonts w:ascii="Times New Roman" w:hAnsi="Times New Roman" w:cs="Times New Roman"/>
          <w:sz w:val="24"/>
          <w:szCs w:val="24"/>
        </w:rPr>
        <w:t>. E</w:t>
      </w:r>
      <w:r w:rsidR="00CC4971">
        <w:rPr>
          <w:rFonts w:ascii="Times New Roman" w:hAnsi="Times New Roman" w:cs="Times New Roman"/>
          <w:sz w:val="24"/>
          <w:szCs w:val="24"/>
        </w:rPr>
        <w:t xml:space="preserve">xperimental methodology </w:t>
      </w:r>
      <w:r w:rsidR="008B3607">
        <w:rPr>
          <w:rFonts w:ascii="Times New Roman" w:hAnsi="Times New Roman" w:cs="Times New Roman"/>
          <w:sz w:val="24"/>
          <w:szCs w:val="24"/>
        </w:rPr>
        <w:t xml:space="preserve">approach to the research was taken. </w:t>
      </w:r>
      <w:r w:rsidR="00CC4971">
        <w:rPr>
          <w:rFonts w:ascii="Times New Roman" w:hAnsi="Times New Roman" w:cs="Times New Roman"/>
          <w:sz w:val="24"/>
          <w:szCs w:val="24"/>
        </w:rPr>
        <w:t xml:space="preserve">The aim of the research was </w:t>
      </w:r>
      <w:r w:rsidR="00CC4971">
        <w:rPr>
          <w:rFonts w:ascii="Times New Roman" w:hAnsi="Times New Roman" w:cs="Times New Roman"/>
          <w:sz w:val="24"/>
          <w:szCs w:val="24"/>
        </w:rPr>
        <w:lastRenderedPageBreak/>
        <w:t xml:space="preserve">intended to highlight how these sample groups view their peers using social media, such as </w:t>
      </w:r>
      <w:proofErr w:type="spellStart"/>
      <w:r w:rsidR="00CC4971">
        <w:rPr>
          <w:rFonts w:ascii="Times New Roman" w:hAnsi="Times New Roman" w:cs="Times New Roman"/>
          <w:sz w:val="24"/>
          <w:szCs w:val="24"/>
        </w:rPr>
        <w:t>facebook</w:t>
      </w:r>
      <w:proofErr w:type="spellEnd"/>
      <w:r w:rsidR="00CC4971">
        <w:rPr>
          <w:rFonts w:ascii="Times New Roman" w:hAnsi="Times New Roman" w:cs="Times New Roman"/>
          <w:sz w:val="24"/>
          <w:szCs w:val="24"/>
        </w:rPr>
        <w:t xml:space="preserve">. A mock </w:t>
      </w:r>
      <w:proofErr w:type="spellStart"/>
      <w:r w:rsidR="00CC4971">
        <w:rPr>
          <w:rFonts w:ascii="Times New Roman" w:hAnsi="Times New Roman" w:cs="Times New Roman"/>
          <w:sz w:val="24"/>
          <w:szCs w:val="24"/>
        </w:rPr>
        <w:t>facebook</w:t>
      </w:r>
      <w:proofErr w:type="spellEnd"/>
      <w:r w:rsidR="00CC4971">
        <w:rPr>
          <w:rFonts w:ascii="Times New Roman" w:hAnsi="Times New Roman" w:cs="Times New Roman"/>
          <w:sz w:val="24"/>
          <w:szCs w:val="24"/>
        </w:rPr>
        <w:t xml:space="preserve"> profile was set up. The sample </w:t>
      </w:r>
      <w:r w:rsidR="008B3607">
        <w:rPr>
          <w:rFonts w:ascii="Times New Roman" w:hAnsi="Times New Roman" w:cs="Times New Roman"/>
          <w:sz w:val="24"/>
          <w:szCs w:val="24"/>
        </w:rPr>
        <w:t>were</w:t>
      </w:r>
      <w:r w:rsidR="00CC4971">
        <w:rPr>
          <w:rFonts w:ascii="Times New Roman" w:hAnsi="Times New Roman" w:cs="Times New Roman"/>
          <w:sz w:val="24"/>
          <w:szCs w:val="24"/>
        </w:rPr>
        <w:t xml:space="preserve"> asked if they </w:t>
      </w:r>
      <w:r w:rsidR="00E16CBB">
        <w:rPr>
          <w:rFonts w:ascii="Times New Roman" w:hAnsi="Times New Roman" w:cs="Times New Roman"/>
          <w:sz w:val="24"/>
          <w:szCs w:val="24"/>
        </w:rPr>
        <w:t>viewed the</w:t>
      </w:r>
      <w:r w:rsidR="00CC4971">
        <w:rPr>
          <w:rFonts w:ascii="Times New Roman" w:hAnsi="Times New Roman" w:cs="Times New Roman"/>
          <w:sz w:val="24"/>
          <w:szCs w:val="24"/>
        </w:rPr>
        <w:t xml:space="preserve"> </w:t>
      </w:r>
      <w:r w:rsidR="00E16CBB">
        <w:rPr>
          <w:rFonts w:ascii="Times New Roman" w:hAnsi="Times New Roman" w:cs="Times New Roman"/>
          <w:sz w:val="24"/>
          <w:szCs w:val="24"/>
        </w:rPr>
        <w:t>profile as</w:t>
      </w:r>
      <w:r w:rsidR="00CC4971">
        <w:rPr>
          <w:rFonts w:ascii="Times New Roman" w:hAnsi="Times New Roman" w:cs="Times New Roman"/>
          <w:sz w:val="24"/>
          <w:szCs w:val="24"/>
        </w:rPr>
        <w:t xml:space="preserve"> sexualised or not, pretty or not or even</w:t>
      </w:r>
      <w:r w:rsidR="00501FE0">
        <w:rPr>
          <w:rFonts w:ascii="Times New Roman" w:hAnsi="Times New Roman" w:cs="Times New Roman"/>
          <w:sz w:val="24"/>
          <w:szCs w:val="24"/>
        </w:rPr>
        <w:t xml:space="preserve"> a profile picture effects the perception of intelligence or capability.</w:t>
      </w:r>
      <w:r w:rsidR="00E16CBB">
        <w:rPr>
          <w:rFonts w:ascii="Times New Roman" w:hAnsi="Times New Roman" w:cs="Times New Roman"/>
          <w:sz w:val="24"/>
          <w:szCs w:val="24"/>
        </w:rPr>
        <w:t xml:space="preserve"> The study outlined that using certain types of images can give the impression that a peer might be less attractive and less intelligent.</w:t>
      </w:r>
      <w:r w:rsidR="00501FE0">
        <w:rPr>
          <w:rFonts w:ascii="Times New Roman" w:hAnsi="Times New Roman" w:cs="Times New Roman"/>
          <w:sz w:val="24"/>
          <w:szCs w:val="24"/>
        </w:rPr>
        <w:t xml:space="preserve"> </w:t>
      </w:r>
      <w:r w:rsidR="00E16CBB">
        <w:rPr>
          <w:rFonts w:ascii="Times New Roman" w:hAnsi="Times New Roman" w:cs="Times New Roman"/>
          <w:sz w:val="24"/>
          <w:szCs w:val="24"/>
        </w:rPr>
        <w:t xml:space="preserve">Research suggests that further education </w:t>
      </w:r>
      <w:r w:rsidR="00B1697F">
        <w:rPr>
          <w:rFonts w:ascii="Times New Roman" w:hAnsi="Times New Roman" w:cs="Times New Roman"/>
          <w:sz w:val="24"/>
          <w:szCs w:val="24"/>
        </w:rPr>
        <w:t xml:space="preserve">on how these peer groups portray themselves within social media settings can leading to misconceptions of a person ability based on appearance alone. This can lead to peer groups being unfairly judged. </w:t>
      </w:r>
      <w:r w:rsidR="00B1697F" w:rsidRPr="00886FD5">
        <w:rPr>
          <w:rFonts w:ascii="Times New Roman" w:hAnsi="Times New Roman" w:cs="Times New Roman"/>
          <w:i/>
          <w:iCs/>
          <w:sz w:val="24"/>
          <w:szCs w:val="24"/>
        </w:rPr>
        <w:t>(</w:t>
      </w:r>
      <w:proofErr w:type="spellStart"/>
      <w:proofErr w:type="gramStart"/>
      <w:r w:rsidR="00886FD5" w:rsidRPr="00886FD5">
        <w:rPr>
          <w:rFonts w:ascii="Times New Roman" w:hAnsi="Times New Roman" w:cs="Times New Roman"/>
          <w:i/>
          <w:iCs/>
          <w:sz w:val="24"/>
          <w:szCs w:val="24"/>
        </w:rPr>
        <w:t>Daniels.E,A</w:t>
      </w:r>
      <w:proofErr w:type="spellEnd"/>
      <w:r w:rsidR="00886FD5" w:rsidRPr="00886FD5">
        <w:rPr>
          <w:rFonts w:ascii="Times New Roman" w:hAnsi="Times New Roman" w:cs="Times New Roman"/>
          <w:i/>
          <w:iCs/>
          <w:sz w:val="24"/>
          <w:szCs w:val="24"/>
        </w:rPr>
        <w:t>.</w:t>
      </w:r>
      <w:proofErr w:type="gramEnd"/>
      <w:r w:rsidR="00B1697F" w:rsidRPr="00886FD5">
        <w:rPr>
          <w:rFonts w:ascii="Times New Roman" w:hAnsi="Times New Roman" w:cs="Times New Roman"/>
          <w:i/>
          <w:iCs/>
          <w:sz w:val="24"/>
          <w:szCs w:val="24"/>
        </w:rPr>
        <w:t xml:space="preserve"> </w:t>
      </w:r>
      <w:proofErr w:type="spellStart"/>
      <w:r w:rsidR="00B1697F" w:rsidRPr="00886FD5">
        <w:rPr>
          <w:rFonts w:ascii="Times New Roman" w:hAnsi="Times New Roman" w:cs="Times New Roman"/>
          <w:i/>
          <w:iCs/>
          <w:sz w:val="24"/>
          <w:szCs w:val="24"/>
        </w:rPr>
        <w:t>Zurbriggen,E.L</w:t>
      </w:r>
      <w:proofErr w:type="spellEnd"/>
      <w:r w:rsidR="00B1697F" w:rsidRPr="00886FD5">
        <w:rPr>
          <w:rFonts w:ascii="Times New Roman" w:hAnsi="Times New Roman" w:cs="Times New Roman"/>
          <w:i/>
          <w:iCs/>
          <w:sz w:val="24"/>
          <w:szCs w:val="24"/>
        </w:rPr>
        <w:t xml:space="preserve"> 2016</w:t>
      </w:r>
      <w:r w:rsidR="0008117A">
        <w:rPr>
          <w:rFonts w:ascii="Times New Roman" w:hAnsi="Times New Roman" w:cs="Times New Roman"/>
          <w:i/>
          <w:iCs/>
          <w:sz w:val="24"/>
          <w:szCs w:val="24"/>
        </w:rPr>
        <w:t>.)</w:t>
      </w:r>
    </w:p>
    <w:p w14:paraId="28928605" w14:textId="77777777" w:rsidR="006B3EBB" w:rsidRDefault="006B3EBB" w:rsidP="009A4914">
      <w:pPr>
        <w:spacing w:line="360" w:lineRule="auto"/>
        <w:rPr>
          <w:rFonts w:ascii="Times New Roman" w:hAnsi="Times New Roman" w:cs="Times New Roman"/>
          <w:sz w:val="24"/>
          <w:szCs w:val="24"/>
        </w:rPr>
      </w:pPr>
    </w:p>
    <w:p w14:paraId="4CDC921F" w14:textId="2309BD4A" w:rsidR="006B3EBB" w:rsidRDefault="00D6125E" w:rsidP="00D6125E">
      <w:pPr>
        <w:spacing w:line="360" w:lineRule="auto"/>
        <w:jc w:val="center"/>
        <w:rPr>
          <w:rFonts w:ascii="Times New Roman" w:hAnsi="Times New Roman" w:cs="Times New Roman"/>
          <w:b/>
          <w:bCs/>
          <w:sz w:val="24"/>
          <w:szCs w:val="24"/>
        </w:rPr>
      </w:pPr>
      <w:r w:rsidRPr="00D6125E">
        <w:rPr>
          <w:rFonts w:ascii="Times New Roman" w:hAnsi="Times New Roman" w:cs="Times New Roman"/>
          <w:b/>
          <w:bCs/>
          <w:sz w:val="24"/>
          <w:szCs w:val="24"/>
        </w:rPr>
        <w:t xml:space="preserve">Reference list for book chapter and article abstracts </w:t>
      </w:r>
    </w:p>
    <w:p w14:paraId="2A3651D1" w14:textId="2334DF93" w:rsidR="0098047F" w:rsidRDefault="0098047F" w:rsidP="0098047F">
      <w:pPr>
        <w:spacing w:line="360" w:lineRule="auto"/>
        <w:rPr>
          <w:rFonts w:ascii="Times New Roman" w:hAnsi="Times New Roman" w:cs="Times New Roman"/>
          <w:sz w:val="24"/>
          <w:szCs w:val="24"/>
        </w:rPr>
      </w:pPr>
      <w:bookmarkStart w:id="0" w:name="_Hlk23336646"/>
      <w:proofErr w:type="spellStart"/>
      <w:proofErr w:type="gramStart"/>
      <w:r w:rsidRPr="0098047F">
        <w:rPr>
          <w:rFonts w:ascii="Times New Roman" w:hAnsi="Times New Roman" w:cs="Times New Roman"/>
          <w:sz w:val="24"/>
          <w:szCs w:val="24"/>
        </w:rPr>
        <w:t>Atherton,A</w:t>
      </w:r>
      <w:proofErr w:type="spellEnd"/>
      <w:r w:rsidRPr="0098047F">
        <w:rPr>
          <w:rFonts w:ascii="Times New Roman" w:hAnsi="Times New Roman" w:cs="Times New Roman"/>
          <w:sz w:val="24"/>
          <w:szCs w:val="24"/>
        </w:rPr>
        <w:t>.</w:t>
      </w:r>
      <w:proofErr w:type="gramEnd"/>
      <w:r w:rsidRPr="0098047F">
        <w:rPr>
          <w:rFonts w:ascii="Times New Roman" w:hAnsi="Times New Roman" w:cs="Times New Roman"/>
          <w:sz w:val="24"/>
          <w:szCs w:val="24"/>
        </w:rPr>
        <w:t xml:space="preserve"> &amp; </w:t>
      </w:r>
      <w:proofErr w:type="spellStart"/>
      <w:r w:rsidRPr="0098047F">
        <w:rPr>
          <w:rFonts w:ascii="Times New Roman" w:hAnsi="Times New Roman" w:cs="Times New Roman"/>
          <w:sz w:val="24"/>
          <w:szCs w:val="24"/>
        </w:rPr>
        <w:t>Beynon,C</w:t>
      </w:r>
      <w:proofErr w:type="spellEnd"/>
      <w:r w:rsidRPr="0098047F">
        <w:rPr>
          <w:rFonts w:ascii="Times New Roman" w:hAnsi="Times New Roman" w:cs="Times New Roman"/>
          <w:sz w:val="24"/>
          <w:szCs w:val="24"/>
        </w:rPr>
        <w:t xml:space="preserve">. (2018) ‘ Is gambling an emerging public health issue for </w:t>
      </w:r>
      <w:proofErr w:type="spellStart"/>
      <w:r>
        <w:rPr>
          <w:rFonts w:ascii="Times New Roman" w:hAnsi="Times New Roman" w:cs="Times New Roman"/>
          <w:sz w:val="24"/>
          <w:szCs w:val="24"/>
        </w:rPr>
        <w:t>Wales,UK</w:t>
      </w:r>
      <w:proofErr w:type="spellEnd"/>
      <w:r>
        <w:rPr>
          <w:rFonts w:ascii="Times New Roman" w:hAnsi="Times New Roman" w:cs="Times New Roman"/>
          <w:sz w:val="24"/>
          <w:szCs w:val="24"/>
        </w:rPr>
        <w:t xml:space="preserve"> </w:t>
      </w:r>
    </w:p>
    <w:p w14:paraId="00ED92ED" w14:textId="1EECAC0C" w:rsidR="0098047F" w:rsidRPr="0098047F" w:rsidRDefault="0098047F" w:rsidP="0098047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98047F">
        <w:rPr>
          <w:rFonts w:ascii="Times New Roman" w:hAnsi="Times New Roman" w:cs="Times New Roman"/>
          <w:sz w:val="24"/>
          <w:szCs w:val="24"/>
        </w:rPr>
        <w:t xml:space="preserve">Journal of public </w:t>
      </w:r>
      <w:proofErr w:type="spellStart"/>
      <w:proofErr w:type="gramStart"/>
      <w:r w:rsidRPr="0098047F">
        <w:rPr>
          <w:rFonts w:ascii="Times New Roman" w:hAnsi="Times New Roman" w:cs="Times New Roman"/>
          <w:sz w:val="24"/>
          <w:szCs w:val="24"/>
        </w:rPr>
        <w:t>Health,pp</w:t>
      </w:r>
      <w:proofErr w:type="spellEnd"/>
      <w:proofErr w:type="gramEnd"/>
      <w:r w:rsidRPr="0098047F">
        <w:rPr>
          <w:rFonts w:ascii="Times New Roman" w:hAnsi="Times New Roman" w:cs="Times New Roman"/>
          <w:sz w:val="24"/>
          <w:szCs w:val="24"/>
        </w:rPr>
        <w:t xml:space="preserve"> 1-6</w:t>
      </w:r>
    </w:p>
    <w:p w14:paraId="2063AE51" w14:textId="352A32F7" w:rsidR="00D6125E" w:rsidRPr="009F2319" w:rsidRDefault="0098047F" w:rsidP="0098047F">
      <w:pPr>
        <w:spacing w:line="360" w:lineRule="auto"/>
        <w:rPr>
          <w:rFonts w:ascii="Times New Roman" w:hAnsi="Times New Roman" w:cs="Times New Roman"/>
          <w:sz w:val="24"/>
          <w:szCs w:val="24"/>
        </w:rPr>
      </w:pPr>
      <w:r w:rsidRPr="0098047F">
        <w:rPr>
          <w:rFonts w:ascii="Times New Roman" w:hAnsi="Times New Roman" w:cs="Times New Roman"/>
          <w:sz w:val="24"/>
          <w:szCs w:val="24"/>
        </w:rPr>
        <w:tab/>
        <w:t>DOI:10.1093/</w:t>
      </w:r>
      <w:proofErr w:type="spellStart"/>
      <w:r w:rsidRPr="0098047F">
        <w:rPr>
          <w:rFonts w:ascii="Times New Roman" w:hAnsi="Times New Roman" w:cs="Times New Roman"/>
          <w:sz w:val="24"/>
          <w:szCs w:val="24"/>
        </w:rPr>
        <w:t>pubmed</w:t>
      </w:r>
      <w:proofErr w:type="spellEnd"/>
      <w:r w:rsidRPr="0098047F">
        <w:rPr>
          <w:rFonts w:ascii="Times New Roman" w:hAnsi="Times New Roman" w:cs="Times New Roman"/>
          <w:sz w:val="24"/>
          <w:szCs w:val="24"/>
        </w:rPr>
        <w:t>/fdy164</w:t>
      </w:r>
    </w:p>
    <w:bookmarkEnd w:id="0"/>
    <w:p w14:paraId="48F77C00" w14:textId="595CD714" w:rsidR="00570345" w:rsidRDefault="00570345" w:rsidP="00570345">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Daniels,E</w:t>
      </w:r>
      <w:proofErr w:type="gramEnd"/>
      <w:r>
        <w:rPr>
          <w:rFonts w:ascii="Times New Roman" w:hAnsi="Times New Roman" w:cs="Times New Roman"/>
          <w:sz w:val="24"/>
          <w:szCs w:val="24"/>
        </w:rPr>
        <w:t>,A</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Zurbriggen,E,L</w:t>
      </w:r>
      <w:proofErr w:type="spellEnd"/>
      <w:r>
        <w:rPr>
          <w:rFonts w:ascii="Times New Roman" w:hAnsi="Times New Roman" w:cs="Times New Roman"/>
          <w:sz w:val="24"/>
          <w:szCs w:val="24"/>
        </w:rPr>
        <w:t>.(2016). ‘The price of sexy: Viewers’ Perceptions of a</w:t>
      </w:r>
    </w:p>
    <w:p w14:paraId="67FB72FE" w14:textId="59B3F441" w:rsidR="008B5994" w:rsidRDefault="00570345" w:rsidP="0057034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Sexualized Versus </w:t>
      </w:r>
      <w:proofErr w:type="spellStart"/>
      <w:r>
        <w:rPr>
          <w:rFonts w:ascii="Times New Roman" w:hAnsi="Times New Roman" w:cs="Times New Roman"/>
          <w:sz w:val="24"/>
          <w:szCs w:val="24"/>
        </w:rPr>
        <w:t>Nonsexualized</w:t>
      </w:r>
      <w:proofErr w:type="spellEnd"/>
      <w:r>
        <w:rPr>
          <w:rFonts w:ascii="Times New Roman" w:hAnsi="Times New Roman" w:cs="Times New Roman"/>
          <w:sz w:val="24"/>
          <w:szCs w:val="24"/>
        </w:rPr>
        <w:t xml:space="preserve"> Facebook Profile Photograph’</w:t>
      </w:r>
    </w:p>
    <w:p w14:paraId="67AE4138" w14:textId="42A54EA8" w:rsidR="00570345" w:rsidRDefault="00570345" w:rsidP="00570345">
      <w:pPr>
        <w:spacing w:line="360" w:lineRule="auto"/>
        <w:ind w:firstLine="720"/>
        <w:rPr>
          <w:rFonts w:ascii="Times New Roman" w:hAnsi="Times New Roman" w:cs="Times New Roman"/>
          <w:i/>
          <w:iCs/>
          <w:sz w:val="24"/>
          <w:szCs w:val="24"/>
        </w:rPr>
      </w:pPr>
      <w:r w:rsidRPr="00570345">
        <w:rPr>
          <w:rFonts w:ascii="Times New Roman" w:hAnsi="Times New Roman" w:cs="Times New Roman"/>
          <w:i/>
          <w:iCs/>
          <w:sz w:val="24"/>
          <w:szCs w:val="24"/>
        </w:rPr>
        <w:t>Psychology of popular Media Culture</w:t>
      </w:r>
      <w:r>
        <w:rPr>
          <w:rFonts w:ascii="Times New Roman" w:hAnsi="Times New Roman" w:cs="Times New Roman"/>
          <w:i/>
          <w:iCs/>
          <w:sz w:val="24"/>
          <w:szCs w:val="24"/>
        </w:rPr>
        <w:t>5(1</w:t>
      </w:r>
      <w:proofErr w:type="gramStart"/>
      <w:r>
        <w:rPr>
          <w:rFonts w:ascii="Times New Roman" w:hAnsi="Times New Roman" w:cs="Times New Roman"/>
          <w:i/>
          <w:iCs/>
          <w:sz w:val="24"/>
          <w:szCs w:val="24"/>
        </w:rPr>
        <w:t>),pp</w:t>
      </w:r>
      <w:proofErr w:type="gramEnd"/>
      <w:r>
        <w:rPr>
          <w:rFonts w:ascii="Times New Roman" w:hAnsi="Times New Roman" w:cs="Times New Roman"/>
          <w:i/>
          <w:iCs/>
          <w:sz w:val="24"/>
          <w:szCs w:val="24"/>
        </w:rPr>
        <w:t>2-14</w:t>
      </w:r>
    </w:p>
    <w:p w14:paraId="67ACBB4C" w14:textId="77777777" w:rsidR="0098047F" w:rsidRDefault="00570345" w:rsidP="0098047F">
      <w:pPr>
        <w:spacing w:line="360" w:lineRule="auto"/>
        <w:ind w:firstLine="720"/>
        <w:rPr>
          <w:rFonts w:ascii="Times New Roman" w:hAnsi="Times New Roman" w:cs="Times New Roman"/>
          <w:sz w:val="24"/>
          <w:szCs w:val="24"/>
        </w:rPr>
      </w:pPr>
      <w:r w:rsidRPr="00570345">
        <w:rPr>
          <w:rFonts w:ascii="Times New Roman" w:hAnsi="Times New Roman" w:cs="Times New Roman"/>
          <w:sz w:val="24"/>
          <w:szCs w:val="24"/>
        </w:rPr>
        <w:t>DOI.org/10.1037/ppm0000048</w:t>
      </w:r>
    </w:p>
    <w:p w14:paraId="7A1B81D8" w14:textId="77777777" w:rsidR="00C678D5" w:rsidRPr="00C678D5" w:rsidRDefault="00C678D5" w:rsidP="00C678D5">
      <w:pPr>
        <w:spacing w:line="360" w:lineRule="auto"/>
        <w:rPr>
          <w:rFonts w:ascii="Times New Roman" w:hAnsi="Times New Roman" w:cs="Times New Roman"/>
          <w:sz w:val="24"/>
          <w:szCs w:val="24"/>
        </w:rPr>
      </w:pPr>
      <w:proofErr w:type="spellStart"/>
      <w:proofErr w:type="gramStart"/>
      <w:r w:rsidRPr="00C678D5">
        <w:rPr>
          <w:rFonts w:ascii="Times New Roman" w:hAnsi="Times New Roman" w:cs="Times New Roman"/>
          <w:sz w:val="24"/>
          <w:szCs w:val="24"/>
        </w:rPr>
        <w:t>Gross,R</w:t>
      </w:r>
      <w:proofErr w:type="spellEnd"/>
      <w:r w:rsidRPr="00C678D5">
        <w:rPr>
          <w:rFonts w:ascii="Times New Roman" w:hAnsi="Times New Roman" w:cs="Times New Roman"/>
          <w:sz w:val="24"/>
          <w:szCs w:val="24"/>
        </w:rPr>
        <w:t>.</w:t>
      </w:r>
      <w:proofErr w:type="gramEnd"/>
      <w:r w:rsidRPr="00C678D5">
        <w:rPr>
          <w:rFonts w:ascii="Times New Roman" w:hAnsi="Times New Roman" w:cs="Times New Roman"/>
          <w:sz w:val="24"/>
          <w:szCs w:val="24"/>
        </w:rPr>
        <w:t xml:space="preserve"> (2010). Psychology: The science of the mind and behaviour, pp.716-718</w:t>
      </w:r>
    </w:p>
    <w:p w14:paraId="61A51C83" w14:textId="3E4C7D8D" w:rsidR="00D6125E" w:rsidRPr="00D6125E" w:rsidRDefault="00C678D5" w:rsidP="00D6125E">
      <w:pPr>
        <w:spacing w:line="360" w:lineRule="auto"/>
        <w:rPr>
          <w:rFonts w:ascii="Times New Roman" w:hAnsi="Times New Roman" w:cs="Times New Roman"/>
          <w:sz w:val="24"/>
          <w:szCs w:val="24"/>
        </w:rPr>
      </w:pPr>
      <w:r w:rsidRPr="00C678D5">
        <w:rPr>
          <w:rFonts w:ascii="Times New Roman" w:hAnsi="Times New Roman" w:cs="Times New Roman"/>
          <w:sz w:val="24"/>
          <w:szCs w:val="24"/>
        </w:rPr>
        <w:t xml:space="preserve"> London: Hodder Education.</w:t>
      </w:r>
    </w:p>
    <w:p w14:paraId="435A1ECD" w14:textId="77777777" w:rsidR="004D23C5" w:rsidRPr="004D23C5" w:rsidRDefault="004D23C5" w:rsidP="004D23C5">
      <w:pPr>
        <w:spacing w:line="360" w:lineRule="auto"/>
        <w:rPr>
          <w:rFonts w:ascii="Times New Roman" w:hAnsi="Times New Roman" w:cs="Times New Roman"/>
          <w:sz w:val="24"/>
          <w:szCs w:val="24"/>
        </w:rPr>
      </w:pPr>
      <w:proofErr w:type="spellStart"/>
      <w:proofErr w:type="gramStart"/>
      <w:r w:rsidRPr="004D23C5">
        <w:rPr>
          <w:rFonts w:ascii="Times New Roman" w:hAnsi="Times New Roman" w:cs="Times New Roman"/>
          <w:sz w:val="24"/>
          <w:szCs w:val="24"/>
        </w:rPr>
        <w:t>Hill,E</w:t>
      </w:r>
      <w:proofErr w:type="gramEnd"/>
      <w:r w:rsidRPr="004D23C5">
        <w:rPr>
          <w:rFonts w:ascii="Times New Roman" w:hAnsi="Times New Roman" w:cs="Times New Roman"/>
          <w:sz w:val="24"/>
          <w:szCs w:val="24"/>
        </w:rPr>
        <w:t>,M</w:t>
      </w:r>
      <w:proofErr w:type="spellEnd"/>
      <w:r w:rsidRPr="004D23C5">
        <w:rPr>
          <w:rFonts w:ascii="Times New Roman" w:hAnsi="Times New Roman" w:cs="Times New Roman"/>
          <w:sz w:val="24"/>
          <w:szCs w:val="24"/>
        </w:rPr>
        <w:t xml:space="preserve">. (2015).’ The role of narcissism in health risk and health protective </w:t>
      </w:r>
      <w:proofErr w:type="gramStart"/>
      <w:r w:rsidRPr="004D23C5">
        <w:rPr>
          <w:rFonts w:ascii="Times New Roman" w:hAnsi="Times New Roman" w:cs="Times New Roman"/>
          <w:sz w:val="24"/>
          <w:szCs w:val="24"/>
        </w:rPr>
        <w:t>behaviours’</w:t>
      </w:r>
      <w:proofErr w:type="gramEnd"/>
      <w:r w:rsidRPr="004D23C5">
        <w:rPr>
          <w:rFonts w:ascii="Times New Roman" w:hAnsi="Times New Roman" w:cs="Times New Roman"/>
          <w:sz w:val="24"/>
          <w:szCs w:val="24"/>
        </w:rPr>
        <w:t>.</w:t>
      </w:r>
    </w:p>
    <w:p w14:paraId="27DFA063" w14:textId="735C7DA1" w:rsidR="006B3EBB" w:rsidRPr="00250FDB" w:rsidRDefault="004D23C5" w:rsidP="004D23C5">
      <w:pPr>
        <w:spacing w:line="360" w:lineRule="auto"/>
        <w:rPr>
          <w:rFonts w:ascii="Times New Roman" w:hAnsi="Times New Roman" w:cs="Times New Roman"/>
          <w:sz w:val="24"/>
          <w:szCs w:val="24"/>
        </w:rPr>
      </w:pPr>
      <w:r w:rsidRPr="004D23C5">
        <w:rPr>
          <w:rFonts w:ascii="Times New Roman" w:hAnsi="Times New Roman" w:cs="Times New Roman"/>
          <w:sz w:val="24"/>
          <w:szCs w:val="24"/>
        </w:rPr>
        <w:t xml:space="preserve"> </w:t>
      </w:r>
      <w:r w:rsidRPr="00A772E7">
        <w:rPr>
          <w:rFonts w:ascii="Times New Roman" w:hAnsi="Times New Roman" w:cs="Times New Roman"/>
          <w:i/>
          <w:iCs/>
          <w:sz w:val="24"/>
          <w:szCs w:val="24"/>
        </w:rPr>
        <w:t>Journal of Health Psychology</w:t>
      </w:r>
      <w:r w:rsidRPr="004D23C5">
        <w:rPr>
          <w:rFonts w:ascii="Times New Roman" w:hAnsi="Times New Roman" w:cs="Times New Roman"/>
          <w:sz w:val="24"/>
          <w:szCs w:val="24"/>
        </w:rPr>
        <w:t>, 21(9),2021-2032. DOI: 10.1177/1359105315569858</w:t>
      </w:r>
    </w:p>
    <w:p w14:paraId="0584A516" w14:textId="7C8DEA8A" w:rsidR="00250FDB" w:rsidRDefault="00250FDB" w:rsidP="009A4914">
      <w:pPr>
        <w:spacing w:line="360" w:lineRule="auto"/>
        <w:rPr>
          <w:rFonts w:ascii="Times New Roman" w:hAnsi="Times New Roman" w:cs="Times New Roman"/>
          <w:b/>
          <w:bCs/>
          <w:sz w:val="24"/>
          <w:szCs w:val="24"/>
        </w:rPr>
      </w:pPr>
    </w:p>
    <w:p w14:paraId="6B6BB427" w14:textId="1DEB3E78" w:rsidR="001B405A" w:rsidRPr="001B405A" w:rsidRDefault="001B405A" w:rsidP="001B405A">
      <w:pPr>
        <w:rPr>
          <w:rFonts w:ascii="Times New Roman" w:hAnsi="Times New Roman" w:cs="Times New Roman"/>
          <w:sz w:val="24"/>
          <w:szCs w:val="24"/>
        </w:rPr>
      </w:pPr>
    </w:p>
    <w:p w14:paraId="64C856A3" w14:textId="74B08B45" w:rsidR="001B405A" w:rsidRPr="001B405A" w:rsidRDefault="001B405A" w:rsidP="001B405A">
      <w:pPr>
        <w:rPr>
          <w:rFonts w:ascii="Times New Roman" w:hAnsi="Times New Roman" w:cs="Times New Roman"/>
          <w:sz w:val="24"/>
          <w:szCs w:val="24"/>
        </w:rPr>
      </w:pPr>
    </w:p>
    <w:p w14:paraId="33DBD106" w14:textId="12EEAFDE" w:rsidR="001B405A" w:rsidRPr="001B405A" w:rsidRDefault="001B405A" w:rsidP="001B405A">
      <w:pPr>
        <w:rPr>
          <w:rFonts w:ascii="Times New Roman" w:hAnsi="Times New Roman" w:cs="Times New Roman"/>
          <w:sz w:val="24"/>
          <w:szCs w:val="24"/>
        </w:rPr>
      </w:pPr>
    </w:p>
    <w:p w14:paraId="69DDA592" w14:textId="7725CEA4" w:rsidR="001B405A" w:rsidRDefault="001B405A" w:rsidP="001B405A">
      <w:pPr>
        <w:rPr>
          <w:rFonts w:ascii="Times New Roman" w:hAnsi="Times New Roman" w:cs="Times New Roman"/>
          <w:b/>
          <w:bCs/>
          <w:sz w:val="24"/>
          <w:szCs w:val="24"/>
        </w:rPr>
      </w:pPr>
    </w:p>
    <w:p w14:paraId="00756C68" w14:textId="72F062E2" w:rsidR="001B405A" w:rsidRDefault="001B405A" w:rsidP="001B405A">
      <w:pPr>
        <w:jc w:val="center"/>
        <w:rPr>
          <w:rFonts w:ascii="Times New Roman" w:hAnsi="Times New Roman" w:cs="Times New Roman"/>
          <w:sz w:val="24"/>
          <w:szCs w:val="24"/>
        </w:rPr>
      </w:pPr>
    </w:p>
    <w:p w14:paraId="0B0E717D" w14:textId="5986DFEA" w:rsidR="001B405A" w:rsidRDefault="001B405A" w:rsidP="001B405A">
      <w:pPr>
        <w:jc w:val="center"/>
        <w:rPr>
          <w:rFonts w:ascii="Times New Roman" w:hAnsi="Times New Roman" w:cs="Times New Roman"/>
          <w:b/>
          <w:bCs/>
          <w:sz w:val="24"/>
          <w:szCs w:val="24"/>
        </w:rPr>
      </w:pPr>
      <w:r w:rsidRPr="001B405A">
        <w:rPr>
          <w:rFonts w:ascii="Times New Roman" w:hAnsi="Times New Roman" w:cs="Times New Roman"/>
          <w:b/>
          <w:bCs/>
          <w:sz w:val="24"/>
          <w:szCs w:val="24"/>
        </w:rPr>
        <w:lastRenderedPageBreak/>
        <w:t>Jumbled Reference List</w:t>
      </w:r>
    </w:p>
    <w:p w14:paraId="2648F113" w14:textId="77DDC2D8" w:rsidR="001B405A" w:rsidRPr="001B405A" w:rsidRDefault="001B405A" w:rsidP="001B405A">
      <w:pPr>
        <w:rPr>
          <w:rFonts w:ascii="Times New Roman" w:hAnsi="Times New Roman" w:cs="Times New Roman"/>
          <w:sz w:val="24"/>
          <w:szCs w:val="24"/>
        </w:rPr>
      </w:pPr>
    </w:p>
    <w:p w14:paraId="1531B43F" w14:textId="77777777" w:rsidR="00A74313" w:rsidRDefault="001B405A" w:rsidP="001B405A">
      <w:pPr>
        <w:rPr>
          <w:rFonts w:ascii="Times New Roman" w:hAnsi="Times New Roman" w:cs="Times New Roman"/>
          <w:sz w:val="24"/>
          <w:szCs w:val="24"/>
        </w:rPr>
      </w:pPr>
      <w:proofErr w:type="spellStart"/>
      <w:proofErr w:type="gramStart"/>
      <w:r>
        <w:rPr>
          <w:rFonts w:ascii="Times New Roman" w:hAnsi="Times New Roman" w:cs="Times New Roman"/>
          <w:sz w:val="24"/>
          <w:szCs w:val="24"/>
        </w:rPr>
        <w:t>Bennett,P</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(2011). </w:t>
      </w:r>
      <w:r w:rsidRPr="001B405A">
        <w:rPr>
          <w:rFonts w:ascii="Times New Roman" w:hAnsi="Times New Roman" w:cs="Times New Roman"/>
          <w:i/>
          <w:iCs/>
          <w:sz w:val="24"/>
          <w:szCs w:val="24"/>
        </w:rPr>
        <w:t>Abnormal and Clinical psychology: an introductory textbook.</w:t>
      </w:r>
      <w:r>
        <w:rPr>
          <w:rFonts w:ascii="Times New Roman" w:hAnsi="Times New Roman" w:cs="Times New Roman"/>
          <w:i/>
          <w:iCs/>
          <w:sz w:val="24"/>
          <w:szCs w:val="24"/>
        </w:rPr>
        <w:t xml:space="preserve"> </w:t>
      </w:r>
      <w:r w:rsidR="00A74313">
        <w:rPr>
          <w:rFonts w:ascii="Times New Roman" w:hAnsi="Times New Roman" w:cs="Times New Roman"/>
          <w:sz w:val="24"/>
          <w:szCs w:val="24"/>
        </w:rPr>
        <w:t>3</w:t>
      </w:r>
      <w:r w:rsidR="00A74313" w:rsidRPr="00A74313">
        <w:rPr>
          <w:rFonts w:ascii="Times New Roman" w:hAnsi="Times New Roman" w:cs="Times New Roman"/>
          <w:sz w:val="24"/>
          <w:szCs w:val="24"/>
          <w:vertAlign w:val="superscript"/>
        </w:rPr>
        <w:t>rd</w:t>
      </w:r>
      <w:r w:rsidR="00A74313">
        <w:rPr>
          <w:rFonts w:ascii="Times New Roman" w:hAnsi="Times New Roman" w:cs="Times New Roman"/>
          <w:sz w:val="24"/>
          <w:szCs w:val="24"/>
        </w:rPr>
        <w:t xml:space="preserve"> ed, </w:t>
      </w:r>
    </w:p>
    <w:p w14:paraId="48FB7CD2" w14:textId="0912D51D" w:rsidR="001B405A" w:rsidRDefault="00A74313" w:rsidP="00A74313">
      <w:pPr>
        <w:ind w:firstLine="720"/>
        <w:rPr>
          <w:rFonts w:ascii="Times New Roman" w:hAnsi="Times New Roman" w:cs="Times New Roman"/>
          <w:sz w:val="24"/>
          <w:szCs w:val="24"/>
        </w:rPr>
      </w:pPr>
      <w:r>
        <w:rPr>
          <w:rFonts w:ascii="Times New Roman" w:hAnsi="Times New Roman" w:cs="Times New Roman"/>
          <w:sz w:val="24"/>
          <w:szCs w:val="24"/>
        </w:rPr>
        <w:t>Berkshire: Open university press.</w:t>
      </w:r>
    </w:p>
    <w:p w14:paraId="32866E96" w14:textId="77777777" w:rsidR="00F13826" w:rsidRDefault="00F13826" w:rsidP="00F13826">
      <w:pPr>
        <w:rPr>
          <w:rFonts w:ascii="Times New Roman" w:hAnsi="Times New Roman" w:cs="Times New Roman"/>
          <w:sz w:val="24"/>
          <w:szCs w:val="24"/>
        </w:rPr>
      </w:pPr>
    </w:p>
    <w:p w14:paraId="221FBFCA" w14:textId="77777777" w:rsidR="00A74313" w:rsidRDefault="00A74313" w:rsidP="00A74313">
      <w:pPr>
        <w:rPr>
          <w:rFonts w:ascii="Times New Roman" w:hAnsi="Times New Roman" w:cs="Times New Roman"/>
          <w:sz w:val="24"/>
          <w:szCs w:val="24"/>
        </w:rPr>
      </w:pPr>
      <w:proofErr w:type="spellStart"/>
      <w:proofErr w:type="gramStart"/>
      <w:r>
        <w:rPr>
          <w:rFonts w:ascii="Times New Roman" w:hAnsi="Times New Roman" w:cs="Times New Roman"/>
          <w:sz w:val="24"/>
          <w:szCs w:val="24"/>
        </w:rPr>
        <w:t>Davey,G</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(2014). </w:t>
      </w:r>
      <w:r w:rsidRPr="00A74313">
        <w:rPr>
          <w:rFonts w:ascii="Times New Roman" w:hAnsi="Times New Roman" w:cs="Times New Roman"/>
          <w:i/>
          <w:iCs/>
          <w:sz w:val="24"/>
          <w:szCs w:val="24"/>
        </w:rPr>
        <w:t>Psychopathology: Research. Assessment and treatment in clinical</w:t>
      </w:r>
      <w:r>
        <w:rPr>
          <w:rFonts w:ascii="Times New Roman" w:hAnsi="Times New Roman" w:cs="Times New Roman"/>
          <w:sz w:val="24"/>
          <w:szCs w:val="24"/>
        </w:rPr>
        <w:t xml:space="preserve"> </w:t>
      </w:r>
    </w:p>
    <w:p w14:paraId="613C5D5B" w14:textId="0E481892" w:rsidR="00A74313" w:rsidRDefault="00A74313" w:rsidP="00A74313">
      <w:pPr>
        <w:ind w:firstLine="720"/>
        <w:rPr>
          <w:rFonts w:ascii="Times New Roman" w:hAnsi="Times New Roman" w:cs="Times New Roman"/>
          <w:i/>
          <w:iCs/>
          <w:sz w:val="24"/>
          <w:szCs w:val="24"/>
        </w:rPr>
      </w:pPr>
      <w:r w:rsidRPr="00A74313">
        <w:rPr>
          <w:rFonts w:ascii="Times New Roman" w:hAnsi="Times New Roman" w:cs="Times New Roman"/>
          <w:i/>
          <w:iCs/>
          <w:sz w:val="24"/>
          <w:szCs w:val="24"/>
        </w:rPr>
        <w:t>Psychology.</w:t>
      </w:r>
      <w:r>
        <w:rPr>
          <w:rFonts w:ascii="Times New Roman" w:hAnsi="Times New Roman" w:cs="Times New Roman"/>
          <w:i/>
          <w:iCs/>
          <w:sz w:val="24"/>
          <w:szCs w:val="24"/>
        </w:rPr>
        <w:t xml:space="preserve"> </w:t>
      </w:r>
      <w:r w:rsidRPr="00A74313">
        <w:rPr>
          <w:rFonts w:ascii="Times New Roman" w:hAnsi="Times New Roman" w:cs="Times New Roman"/>
          <w:sz w:val="24"/>
          <w:szCs w:val="24"/>
        </w:rPr>
        <w:t>2</w:t>
      </w:r>
      <w:r w:rsidRPr="00A74313">
        <w:rPr>
          <w:rFonts w:ascii="Times New Roman" w:hAnsi="Times New Roman" w:cs="Times New Roman"/>
          <w:sz w:val="24"/>
          <w:szCs w:val="24"/>
          <w:vertAlign w:val="superscript"/>
        </w:rPr>
        <w:t>nd</w:t>
      </w:r>
      <w:r w:rsidRPr="00A74313">
        <w:rPr>
          <w:rFonts w:ascii="Times New Roman" w:hAnsi="Times New Roman" w:cs="Times New Roman"/>
          <w:sz w:val="24"/>
          <w:szCs w:val="24"/>
        </w:rPr>
        <w:t xml:space="preserve"> ed</w:t>
      </w:r>
      <w:r>
        <w:rPr>
          <w:rFonts w:ascii="Times New Roman" w:hAnsi="Times New Roman" w:cs="Times New Roman"/>
          <w:i/>
          <w:iCs/>
          <w:sz w:val="24"/>
          <w:szCs w:val="24"/>
        </w:rPr>
        <w:t>,</w:t>
      </w:r>
    </w:p>
    <w:p w14:paraId="7EE3562D" w14:textId="4A5CE10A" w:rsidR="00A74313" w:rsidRDefault="00A74313" w:rsidP="00A74313">
      <w:pPr>
        <w:ind w:firstLine="720"/>
        <w:rPr>
          <w:rFonts w:ascii="Times New Roman" w:hAnsi="Times New Roman" w:cs="Times New Roman"/>
          <w:sz w:val="24"/>
          <w:szCs w:val="24"/>
        </w:rPr>
      </w:pPr>
      <w:r w:rsidRPr="00A74313">
        <w:rPr>
          <w:rFonts w:ascii="Times New Roman" w:hAnsi="Times New Roman" w:cs="Times New Roman"/>
          <w:sz w:val="24"/>
          <w:szCs w:val="24"/>
        </w:rPr>
        <w:t>Blackwell: Oxford</w:t>
      </w:r>
    </w:p>
    <w:p w14:paraId="05CC2C6A" w14:textId="77777777" w:rsidR="00910D9E" w:rsidRDefault="008F50C5" w:rsidP="008F50C5">
      <w:pPr>
        <w:rPr>
          <w:rFonts w:ascii="Times New Roman" w:hAnsi="Times New Roman" w:cs="Times New Roman"/>
          <w:sz w:val="24"/>
          <w:szCs w:val="24"/>
        </w:rPr>
      </w:pPr>
      <w:proofErr w:type="spellStart"/>
      <w:proofErr w:type="gramStart"/>
      <w:r>
        <w:rPr>
          <w:rFonts w:ascii="Times New Roman" w:hAnsi="Times New Roman" w:cs="Times New Roman"/>
          <w:sz w:val="24"/>
          <w:szCs w:val="24"/>
        </w:rPr>
        <w:t>Day,S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(2016)</w:t>
      </w:r>
      <w:r w:rsidR="00805D00">
        <w:rPr>
          <w:rFonts w:ascii="Times New Roman" w:hAnsi="Times New Roman" w:cs="Times New Roman"/>
          <w:sz w:val="24"/>
          <w:szCs w:val="24"/>
        </w:rPr>
        <w:t>.</w:t>
      </w:r>
      <w:r w:rsidR="00F35956">
        <w:rPr>
          <w:rFonts w:ascii="Times New Roman" w:hAnsi="Times New Roman" w:cs="Times New Roman"/>
          <w:sz w:val="24"/>
          <w:szCs w:val="24"/>
        </w:rPr>
        <w:t xml:space="preserve"> </w:t>
      </w:r>
      <w:r w:rsidR="00910D9E" w:rsidRPr="00910D9E">
        <w:rPr>
          <w:rFonts w:ascii="Times New Roman" w:hAnsi="Times New Roman" w:cs="Times New Roman"/>
          <w:i/>
          <w:iCs/>
          <w:sz w:val="24"/>
          <w:szCs w:val="24"/>
        </w:rPr>
        <w:t>Families experience of poverty stigma in education.</w:t>
      </w:r>
      <w:r w:rsidR="00910D9E">
        <w:rPr>
          <w:rFonts w:ascii="Times New Roman" w:hAnsi="Times New Roman" w:cs="Times New Roman"/>
          <w:sz w:val="24"/>
          <w:szCs w:val="24"/>
        </w:rPr>
        <w:t xml:space="preserve"> </w:t>
      </w:r>
      <w:r w:rsidR="00910D9E" w:rsidRPr="00910D9E">
        <w:rPr>
          <w:rFonts w:ascii="Times New Roman" w:hAnsi="Times New Roman" w:cs="Times New Roman"/>
          <w:sz w:val="24"/>
          <w:szCs w:val="24"/>
        </w:rPr>
        <w:t>Development psychology</w:t>
      </w:r>
    </w:p>
    <w:p w14:paraId="51F2F168" w14:textId="34853F8D" w:rsidR="00910D9E" w:rsidRDefault="00910D9E" w:rsidP="00910D9E">
      <w:pPr>
        <w:ind w:firstLine="720"/>
        <w:rPr>
          <w:rFonts w:ascii="Times New Roman" w:hAnsi="Times New Roman" w:cs="Times New Roman"/>
          <w:sz w:val="24"/>
          <w:szCs w:val="24"/>
        </w:rPr>
      </w:pPr>
      <w:r w:rsidRPr="00910D9E">
        <w:rPr>
          <w:rFonts w:ascii="Times New Roman" w:hAnsi="Times New Roman" w:cs="Times New Roman"/>
          <w:sz w:val="24"/>
          <w:szCs w:val="24"/>
        </w:rPr>
        <w:t xml:space="preserve"> section British psychological society (9-11 September 2015)</w:t>
      </w:r>
      <w:r>
        <w:rPr>
          <w:rFonts w:ascii="Times New Roman" w:hAnsi="Times New Roman" w:cs="Times New Roman"/>
          <w:sz w:val="24"/>
          <w:szCs w:val="24"/>
        </w:rPr>
        <w:t xml:space="preserve"> University of central </w:t>
      </w:r>
    </w:p>
    <w:p w14:paraId="6832295A" w14:textId="1AA75B90" w:rsidR="008F50C5" w:rsidRDefault="00910D9E" w:rsidP="00910D9E">
      <w:pPr>
        <w:ind w:left="720"/>
        <w:rPr>
          <w:rFonts w:ascii="Times New Roman" w:hAnsi="Times New Roman" w:cs="Times New Roman"/>
          <w:sz w:val="24"/>
          <w:szCs w:val="24"/>
        </w:rPr>
      </w:pPr>
      <w:r>
        <w:rPr>
          <w:rFonts w:ascii="Times New Roman" w:hAnsi="Times New Roman" w:cs="Times New Roman"/>
          <w:sz w:val="24"/>
          <w:szCs w:val="24"/>
        </w:rPr>
        <w:t>Lancashire.46(6) pp.369-375</w:t>
      </w:r>
    </w:p>
    <w:p w14:paraId="6FEEE096" w14:textId="3A2ABD2C" w:rsidR="00805D00" w:rsidRDefault="00805D00" w:rsidP="008F50C5">
      <w:pPr>
        <w:rPr>
          <w:rFonts w:ascii="Times New Roman" w:hAnsi="Times New Roman" w:cs="Times New Roman"/>
          <w:sz w:val="24"/>
          <w:szCs w:val="24"/>
        </w:rPr>
      </w:pPr>
    </w:p>
    <w:p w14:paraId="3BB37EAD" w14:textId="77777777" w:rsidR="00805D00" w:rsidRDefault="00805D00" w:rsidP="008F50C5">
      <w:pPr>
        <w:rPr>
          <w:rFonts w:ascii="Times New Roman" w:hAnsi="Times New Roman" w:cs="Times New Roman"/>
          <w:i/>
          <w:iCs/>
          <w:sz w:val="24"/>
          <w:szCs w:val="24"/>
        </w:rPr>
      </w:pPr>
      <w:proofErr w:type="spellStart"/>
      <w:proofErr w:type="gramStart"/>
      <w:r>
        <w:rPr>
          <w:rFonts w:ascii="Times New Roman" w:hAnsi="Times New Roman" w:cs="Times New Roman"/>
          <w:sz w:val="24"/>
          <w:szCs w:val="24"/>
        </w:rPr>
        <w:t>Geekie,J</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&amp; </w:t>
      </w:r>
      <w:proofErr w:type="spellStart"/>
      <w:r>
        <w:rPr>
          <w:rFonts w:ascii="Times New Roman" w:hAnsi="Times New Roman" w:cs="Times New Roman"/>
          <w:sz w:val="24"/>
          <w:szCs w:val="24"/>
        </w:rPr>
        <w:t>Read,J</w:t>
      </w:r>
      <w:proofErr w:type="spellEnd"/>
      <w:r>
        <w:rPr>
          <w:rFonts w:ascii="Times New Roman" w:hAnsi="Times New Roman" w:cs="Times New Roman"/>
          <w:sz w:val="24"/>
          <w:szCs w:val="24"/>
        </w:rPr>
        <w:t xml:space="preserve">. (2009). </w:t>
      </w:r>
      <w:r w:rsidRPr="00805D00">
        <w:rPr>
          <w:rFonts w:ascii="Times New Roman" w:hAnsi="Times New Roman" w:cs="Times New Roman"/>
          <w:i/>
          <w:iCs/>
          <w:sz w:val="24"/>
          <w:szCs w:val="24"/>
        </w:rPr>
        <w:t xml:space="preserve">Making sense of madness:  Contesting the meaning of </w:t>
      </w:r>
    </w:p>
    <w:p w14:paraId="14A8235E" w14:textId="1E19B793" w:rsidR="00805D00" w:rsidRDefault="00805D00" w:rsidP="00805D00">
      <w:pPr>
        <w:ind w:firstLine="720"/>
        <w:rPr>
          <w:rFonts w:ascii="Times New Roman" w:hAnsi="Times New Roman" w:cs="Times New Roman"/>
          <w:sz w:val="24"/>
          <w:szCs w:val="24"/>
        </w:rPr>
      </w:pPr>
      <w:r w:rsidRPr="00805D00">
        <w:rPr>
          <w:rFonts w:ascii="Times New Roman" w:hAnsi="Times New Roman" w:cs="Times New Roman"/>
          <w:i/>
          <w:iCs/>
          <w:sz w:val="24"/>
          <w:szCs w:val="24"/>
        </w:rPr>
        <w:t>schizophrenia.</w:t>
      </w:r>
      <w:r>
        <w:rPr>
          <w:rFonts w:ascii="Times New Roman" w:hAnsi="Times New Roman" w:cs="Times New Roman"/>
          <w:sz w:val="24"/>
          <w:szCs w:val="24"/>
        </w:rPr>
        <w:t xml:space="preserve"> London: Routledge Taylor &amp; Francis</w:t>
      </w:r>
    </w:p>
    <w:p w14:paraId="5BA45712" w14:textId="01815536" w:rsidR="00805D00" w:rsidRDefault="00C03D5A" w:rsidP="00805D00">
      <w:pPr>
        <w:ind w:firstLine="720"/>
        <w:rPr>
          <w:rFonts w:ascii="Times New Roman" w:hAnsi="Times New Roman" w:cs="Times New Roman"/>
          <w:sz w:val="24"/>
          <w:szCs w:val="24"/>
        </w:rPr>
      </w:pPr>
      <w:hyperlink r:id="rId5" w:history="1">
        <w:r w:rsidR="00F35956" w:rsidRPr="00725BF9">
          <w:rPr>
            <w:rStyle w:val="Hyperlink"/>
            <w:rFonts w:ascii="Times New Roman" w:hAnsi="Times New Roman" w:cs="Times New Roman"/>
            <w:sz w:val="24"/>
            <w:szCs w:val="24"/>
          </w:rPr>
          <w:t>http://www.tandfebooks.com/doi/veiw/10.4324/9780203878422</w:t>
        </w:r>
      </w:hyperlink>
      <w:r w:rsidR="00F35956">
        <w:rPr>
          <w:rFonts w:ascii="Times New Roman" w:hAnsi="Times New Roman" w:cs="Times New Roman"/>
          <w:sz w:val="24"/>
          <w:szCs w:val="24"/>
        </w:rPr>
        <w:t xml:space="preserve"> </w:t>
      </w:r>
    </w:p>
    <w:p w14:paraId="3949C42B" w14:textId="77777777" w:rsidR="00C03D5A" w:rsidRDefault="001517B1" w:rsidP="001517B1">
      <w:pPr>
        <w:rPr>
          <w:rFonts w:ascii="Times New Roman" w:hAnsi="Times New Roman" w:cs="Times New Roman"/>
          <w:sz w:val="24"/>
          <w:szCs w:val="24"/>
        </w:rPr>
      </w:pPr>
      <w:proofErr w:type="spellStart"/>
      <w:proofErr w:type="gramStart"/>
      <w:r>
        <w:rPr>
          <w:rFonts w:ascii="Times New Roman" w:hAnsi="Times New Roman" w:cs="Times New Roman"/>
          <w:sz w:val="24"/>
          <w:szCs w:val="24"/>
        </w:rPr>
        <w:t>Hanton,S</w:t>
      </w:r>
      <w:proofErr w:type="spellEnd"/>
      <w:r w:rsidR="0018603D">
        <w:rPr>
          <w:rFonts w:ascii="Times New Roman" w:hAnsi="Times New Roman" w:cs="Times New Roman"/>
          <w:sz w:val="24"/>
          <w:szCs w:val="24"/>
        </w:rPr>
        <w:t>.</w:t>
      </w:r>
      <w:proofErr w:type="gramEnd"/>
      <w:r w:rsidR="0018603D">
        <w:rPr>
          <w:rFonts w:ascii="Times New Roman" w:hAnsi="Times New Roman" w:cs="Times New Roman"/>
          <w:sz w:val="24"/>
          <w:szCs w:val="24"/>
        </w:rPr>
        <w:t xml:space="preserve">, </w:t>
      </w:r>
      <w:proofErr w:type="spellStart"/>
      <w:r w:rsidR="0018603D">
        <w:rPr>
          <w:rFonts w:ascii="Times New Roman" w:hAnsi="Times New Roman" w:cs="Times New Roman"/>
          <w:sz w:val="24"/>
          <w:szCs w:val="24"/>
        </w:rPr>
        <w:t>Mellalieu,S,D</w:t>
      </w:r>
      <w:proofErr w:type="spellEnd"/>
      <w:r w:rsidR="0018603D">
        <w:rPr>
          <w:rFonts w:ascii="Times New Roman" w:hAnsi="Times New Roman" w:cs="Times New Roman"/>
          <w:sz w:val="24"/>
          <w:szCs w:val="24"/>
        </w:rPr>
        <w:t xml:space="preserve"> (2006). </w:t>
      </w:r>
      <w:r w:rsidR="00C03D5A" w:rsidRPr="00C03D5A">
        <w:rPr>
          <w:rFonts w:ascii="Times New Roman" w:hAnsi="Times New Roman" w:cs="Times New Roman"/>
          <w:i/>
          <w:iCs/>
          <w:sz w:val="24"/>
          <w:szCs w:val="24"/>
        </w:rPr>
        <w:t>Literature reviews in sport psychology</w:t>
      </w:r>
      <w:r w:rsidR="00C03D5A">
        <w:rPr>
          <w:rFonts w:ascii="Times New Roman" w:hAnsi="Times New Roman" w:cs="Times New Roman"/>
          <w:i/>
          <w:iCs/>
          <w:sz w:val="24"/>
          <w:szCs w:val="24"/>
        </w:rPr>
        <w:t>.</w:t>
      </w:r>
      <w:r w:rsidR="00C03D5A">
        <w:rPr>
          <w:rFonts w:ascii="Times New Roman" w:hAnsi="Times New Roman" w:cs="Times New Roman"/>
          <w:sz w:val="24"/>
          <w:szCs w:val="24"/>
        </w:rPr>
        <w:t xml:space="preserve">, </w:t>
      </w:r>
      <w:proofErr w:type="spellStart"/>
      <w:proofErr w:type="gramStart"/>
      <w:r w:rsidR="00C03D5A">
        <w:rPr>
          <w:rFonts w:ascii="Times New Roman" w:hAnsi="Times New Roman" w:cs="Times New Roman"/>
          <w:sz w:val="24"/>
          <w:szCs w:val="24"/>
        </w:rPr>
        <w:t>Evans,L</w:t>
      </w:r>
      <w:proofErr w:type="spellEnd"/>
      <w:r w:rsidR="00C03D5A">
        <w:rPr>
          <w:rFonts w:ascii="Times New Roman" w:hAnsi="Times New Roman" w:cs="Times New Roman"/>
          <w:sz w:val="24"/>
          <w:szCs w:val="24"/>
        </w:rPr>
        <w:t>.</w:t>
      </w:r>
      <w:proofErr w:type="gramEnd"/>
      <w:r w:rsidR="00C03D5A">
        <w:rPr>
          <w:rFonts w:ascii="Times New Roman" w:hAnsi="Times New Roman" w:cs="Times New Roman"/>
          <w:sz w:val="24"/>
          <w:szCs w:val="24"/>
        </w:rPr>
        <w:t xml:space="preserve">, </w:t>
      </w:r>
    </w:p>
    <w:p w14:paraId="77B14844" w14:textId="77777777" w:rsidR="00C03D5A" w:rsidRDefault="00C03D5A" w:rsidP="00C03D5A">
      <w:pPr>
        <w:ind w:firstLine="720"/>
        <w:rPr>
          <w:rFonts w:ascii="Times New Roman" w:hAnsi="Times New Roman" w:cs="Times New Roman"/>
          <w:sz w:val="24"/>
          <w:szCs w:val="24"/>
        </w:rPr>
      </w:pPr>
      <w:proofErr w:type="spellStart"/>
      <w:proofErr w:type="gramStart"/>
      <w:r>
        <w:rPr>
          <w:rFonts w:ascii="Times New Roman" w:hAnsi="Times New Roman" w:cs="Times New Roman"/>
          <w:sz w:val="24"/>
          <w:szCs w:val="24"/>
        </w:rPr>
        <w:t>Mitchell,I</w:t>
      </w:r>
      <w:proofErr w:type="gramEnd"/>
      <w:r>
        <w:rPr>
          <w:rFonts w:ascii="Times New Roman" w:hAnsi="Times New Roman" w:cs="Times New Roman"/>
          <w:sz w:val="24"/>
          <w:szCs w:val="24"/>
        </w:rPr>
        <w:t>,D</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Jones,S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(eds) </w:t>
      </w:r>
      <w:r w:rsidRPr="00C03D5A">
        <w:rPr>
          <w:rFonts w:ascii="Times New Roman" w:hAnsi="Times New Roman" w:cs="Times New Roman"/>
          <w:i/>
          <w:iCs/>
          <w:sz w:val="24"/>
          <w:szCs w:val="24"/>
        </w:rPr>
        <w:t>Psychological Response to sport injury</w:t>
      </w:r>
      <w:r>
        <w:rPr>
          <w:rFonts w:ascii="Times New Roman" w:hAnsi="Times New Roman" w:cs="Times New Roman"/>
          <w:sz w:val="24"/>
          <w:szCs w:val="24"/>
        </w:rPr>
        <w:t>.(2006)pp, 289-</w:t>
      </w:r>
    </w:p>
    <w:p w14:paraId="59AEACFE" w14:textId="27F6A64B" w:rsidR="001517B1" w:rsidRPr="00C03D5A" w:rsidRDefault="00C03D5A" w:rsidP="00C03D5A">
      <w:pPr>
        <w:ind w:left="720"/>
        <w:rPr>
          <w:rFonts w:ascii="Times New Roman" w:hAnsi="Times New Roman" w:cs="Times New Roman"/>
          <w:sz w:val="24"/>
          <w:szCs w:val="24"/>
        </w:rPr>
      </w:pPr>
      <w:r>
        <w:rPr>
          <w:rFonts w:ascii="Times New Roman" w:hAnsi="Times New Roman" w:cs="Times New Roman"/>
          <w:sz w:val="24"/>
          <w:szCs w:val="24"/>
        </w:rPr>
        <w:t>319. Nova Science Publications, Hauppage,NY.</w:t>
      </w:r>
      <w:bookmarkStart w:id="1" w:name="_GoBack"/>
      <w:bookmarkEnd w:id="1"/>
    </w:p>
    <w:p w14:paraId="31643334" w14:textId="77777777" w:rsidR="00A772E7" w:rsidRDefault="00A772E7" w:rsidP="00F35956">
      <w:pPr>
        <w:rPr>
          <w:rFonts w:ascii="Times New Roman" w:hAnsi="Times New Roman" w:cs="Times New Roman"/>
          <w:i/>
          <w:iCs/>
          <w:sz w:val="24"/>
          <w:szCs w:val="24"/>
        </w:rPr>
      </w:pPr>
      <w:proofErr w:type="spellStart"/>
      <w:proofErr w:type="gramStart"/>
      <w:r>
        <w:rPr>
          <w:rFonts w:ascii="Times New Roman" w:hAnsi="Times New Roman" w:cs="Times New Roman"/>
          <w:sz w:val="24"/>
          <w:szCs w:val="24"/>
        </w:rPr>
        <w:t>Hefferon,K</w:t>
      </w:r>
      <w:proofErr w:type="spellEnd"/>
      <w:proofErr w:type="gramEnd"/>
      <w:r>
        <w:rPr>
          <w:rFonts w:ascii="Times New Roman" w:hAnsi="Times New Roman" w:cs="Times New Roman"/>
          <w:sz w:val="24"/>
          <w:szCs w:val="24"/>
        </w:rPr>
        <w:t>, &amp;</w:t>
      </w:r>
      <w:proofErr w:type="spellStart"/>
      <w:r>
        <w:rPr>
          <w:rFonts w:ascii="Times New Roman" w:hAnsi="Times New Roman" w:cs="Times New Roman"/>
          <w:sz w:val="24"/>
          <w:szCs w:val="24"/>
        </w:rPr>
        <w:t>Boniwell</w:t>
      </w:r>
      <w:proofErr w:type="spellEnd"/>
      <w:r>
        <w:rPr>
          <w:rFonts w:ascii="Times New Roman" w:hAnsi="Times New Roman" w:cs="Times New Roman"/>
          <w:sz w:val="24"/>
          <w:szCs w:val="24"/>
        </w:rPr>
        <w:t xml:space="preserve">, I. (2011). </w:t>
      </w:r>
      <w:r w:rsidRPr="00A772E7">
        <w:rPr>
          <w:rFonts w:ascii="Times New Roman" w:hAnsi="Times New Roman" w:cs="Times New Roman"/>
          <w:i/>
          <w:iCs/>
          <w:sz w:val="24"/>
          <w:szCs w:val="24"/>
        </w:rPr>
        <w:t>Positive psychology: theory, research and applications.</w:t>
      </w:r>
    </w:p>
    <w:p w14:paraId="21C78868" w14:textId="34F9C416" w:rsidR="00F35956" w:rsidRDefault="00A772E7" w:rsidP="00A772E7">
      <w:pPr>
        <w:ind w:firstLine="720"/>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New York, New York: Open university press.</w:t>
      </w:r>
    </w:p>
    <w:p w14:paraId="6CE45E8D" w14:textId="52F5447B" w:rsidR="00BF4480" w:rsidRDefault="00BF4480" w:rsidP="00BF4480">
      <w:pPr>
        <w:rPr>
          <w:rFonts w:ascii="Times New Roman" w:hAnsi="Times New Roman" w:cs="Times New Roman"/>
          <w:sz w:val="24"/>
          <w:szCs w:val="24"/>
        </w:rPr>
      </w:pPr>
      <w:proofErr w:type="spellStart"/>
      <w:proofErr w:type="gramStart"/>
      <w:r>
        <w:rPr>
          <w:rFonts w:ascii="Times New Roman" w:hAnsi="Times New Roman" w:cs="Times New Roman"/>
          <w:sz w:val="24"/>
          <w:szCs w:val="24"/>
        </w:rPr>
        <w:t>Hill,E</w:t>
      </w:r>
      <w:proofErr w:type="gramEnd"/>
      <w:r>
        <w:rPr>
          <w:rFonts w:ascii="Times New Roman" w:hAnsi="Times New Roman" w:cs="Times New Roman"/>
          <w:sz w:val="24"/>
          <w:szCs w:val="24"/>
        </w:rPr>
        <w:t>,M</w:t>
      </w:r>
      <w:proofErr w:type="spellEnd"/>
      <w:r>
        <w:rPr>
          <w:rFonts w:ascii="Times New Roman" w:hAnsi="Times New Roman" w:cs="Times New Roman"/>
          <w:sz w:val="24"/>
          <w:szCs w:val="24"/>
        </w:rPr>
        <w:t xml:space="preserve">. (2015). The role of narcissism in health-risk and health-protective </w:t>
      </w:r>
      <w:proofErr w:type="spellStart"/>
      <w:r>
        <w:rPr>
          <w:rFonts w:ascii="Times New Roman" w:hAnsi="Times New Roman" w:cs="Times New Roman"/>
          <w:sz w:val="24"/>
          <w:szCs w:val="24"/>
        </w:rPr>
        <w:t>behaviors</w:t>
      </w:r>
      <w:proofErr w:type="spellEnd"/>
      <w:r>
        <w:rPr>
          <w:rFonts w:ascii="Times New Roman" w:hAnsi="Times New Roman" w:cs="Times New Roman"/>
          <w:sz w:val="24"/>
          <w:szCs w:val="24"/>
        </w:rPr>
        <w:t>.</w:t>
      </w:r>
    </w:p>
    <w:p w14:paraId="26510FB5" w14:textId="0CF4D3E4" w:rsidR="00BF4480" w:rsidRDefault="00BF4480" w:rsidP="00BF4480">
      <w:pPr>
        <w:rPr>
          <w:rFonts w:ascii="Times New Roman" w:hAnsi="Times New Roman" w:cs="Times New Roman"/>
          <w:sz w:val="24"/>
          <w:szCs w:val="24"/>
        </w:rPr>
      </w:pPr>
      <w:r>
        <w:rPr>
          <w:rFonts w:ascii="Times New Roman" w:hAnsi="Times New Roman" w:cs="Times New Roman"/>
          <w:sz w:val="24"/>
          <w:szCs w:val="24"/>
        </w:rPr>
        <w:tab/>
      </w:r>
      <w:r w:rsidRPr="00BF4480">
        <w:rPr>
          <w:rFonts w:ascii="Times New Roman" w:hAnsi="Times New Roman" w:cs="Times New Roman"/>
          <w:i/>
          <w:iCs/>
          <w:sz w:val="24"/>
          <w:szCs w:val="24"/>
        </w:rPr>
        <w:t>Journal of health psychology,</w:t>
      </w:r>
      <w:r>
        <w:rPr>
          <w:rFonts w:ascii="Times New Roman" w:hAnsi="Times New Roman" w:cs="Times New Roman"/>
          <w:i/>
          <w:iCs/>
          <w:sz w:val="24"/>
          <w:szCs w:val="24"/>
        </w:rPr>
        <w:t xml:space="preserve"> </w:t>
      </w:r>
      <w:r>
        <w:rPr>
          <w:rFonts w:ascii="Times New Roman" w:hAnsi="Times New Roman" w:cs="Times New Roman"/>
          <w:sz w:val="24"/>
          <w:szCs w:val="24"/>
        </w:rPr>
        <w:t>1-12.</w:t>
      </w:r>
    </w:p>
    <w:p w14:paraId="27719783" w14:textId="1314E295" w:rsidR="00BF4480" w:rsidRDefault="00BF4480" w:rsidP="00BF4480">
      <w:pPr>
        <w:rPr>
          <w:rFonts w:ascii="Times New Roman" w:hAnsi="Times New Roman" w:cs="Times New Roman"/>
          <w:sz w:val="24"/>
          <w:szCs w:val="24"/>
        </w:rPr>
      </w:pPr>
      <w:r>
        <w:rPr>
          <w:rFonts w:ascii="Times New Roman" w:hAnsi="Times New Roman" w:cs="Times New Roman"/>
          <w:sz w:val="24"/>
          <w:szCs w:val="24"/>
        </w:rPr>
        <w:tab/>
        <w:t>DOI: 10.1177/1359105315569858</w:t>
      </w:r>
    </w:p>
    <w:p w14:paraId="2CCB596B" w14:textId="72BD5182" w:rsidR="008643E3" w:rsidRDefault="008643E3" w:rsidP="00BF4480">
      <w:pPr>
        <w:rPr>
          <w:rFonts w:ascii="Times New Roman" w:hAnsi="Times New Roman" w:cs="Times New Roman"/>
          <w:sz w:val="24"/>
          <w:szCs w:val="24"/>
        </w:rPr>
      </w:pPr>
      <w:proofErr w:type="spellStart"/>
      <w:proofErr w:type="gramStart"/>
      <w:r>
        <w:rPr>
          <w:rFonts w:ascii="Times New Roman" w:hAnsi="Times New Roman" w:cs="Times New Roman"/>
          <w:sz w:val="24"/>
          <w:szCs w:val="24"/>
        </w:rPr>
        <w:t>Mazetti,W</w:t>
      </w:r>
      <w:proofErr w:type="spellEnd"/>
      <w:r w:rsidR="00B3260C">
        <w:rPr>
          <w:rFonts w:ascii="Times New Roman" w:hAnsi="Times New Roman" w:cs="Times New Roman"/>
          <w:sz w:val="24"/>
          <w:szCs w:val="24"/>
        </w:rPr>
        <w:t>.</w:t>
      </w:r>
      <w:proofErr w:type="gramEnd"/>
      <w:r w:rsidR="00B3260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Schaufeli,B</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Guglielmi,D</w:t>
      </w:r>
      <w:proofErr w:type="spellEnd"/>
      <w:r>
        <w:rPr>
          <w:rFonts w:ascii="Times New Roman" w:hAnsi="Times New Roman" w:cs="Times New Roman"/>
          <w:sz w:val="24"/>
          <w:szCs w:val="24"/>
        </w:rPr>
        <w:t xml:space="preserve"> (2014) ‘Are workaholics born or made ? Relations of </w:t>
      </w:r>
    </w:p>
    <w:p w14:paraId="23453B88" w14:textId="090CB060" w:rsidR="008643E3" w:rsidRDefault="008643E3" w:rsidP="008643E3">
      <w:pPr>
        <w:ind w:firstLine="720"/>
        <w:rPr>
          <w:rFonts w:ascii="Times New Roman" w:hAnsi="Times New Roman" w:cs="Times New Roman"/>
          <w:sz w:val="24"/>
          <w:szCs w:val="24"/>
        </w:rPr>
      </w:pPr>
      <w:r>
        <w:rPr>
          <w:rFonts w:ascii="Times New Roman" w:hAnsi="Times New Roman" w:cs="Times New Roman"/>
          <w:sz w:val="24"/>
          <w:szCs w:val="24"/>
        </w:rPr>
        <w:t>workaholism with person characteristics and overwork climate’</w:t>
      </w:r>
    </w:p>
    <w:p w14:paraId="46D704DA" w14:textId="72D1DF60" w:rsidR="008643E3" w:rsidRDefault="008643E3" w:rsidP="008643E3">
      <w:pPr>
        <w:ind w:firstLine="720"/>
        <w:rPr>
          <w:rFonts w:ascii="Times New Roman" w:hAnsi="Times New Roman" w:cs="Times New Roman"/>
          <w:sz w:val="24"/>
          <w:szCs w:val="24"/>
        </w:rPr>
      </w:pPr>
      <w:r w:rsidRPr="008643E3">
        <w:rPr>
          <w:rFonts w:ascii="Times New Roman" w:hAnsi="Times New Roman" w:cs="Times New Roman"/>
          <w:i/>
          <w:iCs/>
          <w:sz w:val="24"/>
          <w:szCs w:val="24"/>
        </w:rPr>
        <w:t>International journal of stress management.</w:t>
      </w:r>
      <w:r>
        <w:rPr>
          <w:rFonts w:ascii="Times New Roman" w:hAnsi="Times New Roman" w:cs="Times New Roman"/>
          <w:i/>
          <w:iCs/>
          <w:sz w:val="24"/>
          <w:szCs w:val="24"/>
        </w:rPr>
        <w:t xml:space="preserve"> </w:t>
      </w:r>
      <w:r>
        <w:rPr>
          <w:rFonts w:ascii="Times New Roman" w:hAnsi="Times New Roman" w:cs="Times New Roman"/>
          <w:sz w:val="24"/>
          <w:szCs w:val="24"/>
        </w:rPr>
        <w:t>23(3</w:t>
      </w:r>
      <w:r w:rsidR="00316CD4">
        <w:rPr>
          <w:rFonts w:ascii="Times New Roman" w:hAnsi="Times New Roman" w:cs="Times New Roman"/>
          <w:sz w:val="24"/>
          <w:szCs w:val="24"/>
        </w:rPr>
        <w:t>), pp</w:t>
      </w:r>
      <w:r>
        <w:rPr>
          <w:rFonts w:ascii="Times New Roman" w:hAnsi="Times New Roman" w:cs="Times New Roman"/>
          <w:sz w:val="24"/>
          <w:szCs w:val="24"/>
        </w:rPr>
        <w:t>227-254</w:t>
      </w:r>
    </w:p>
    <w:p w14:paraId="7A498B1D" w14:textId="77777777" w:rsidR="0088448A" w:rsidRDefault="00E0184E" w:rsidP="00E0184E">
      <w:pPr>
        <w:rPr>
          <w:rFonts w:ascii="Times New Roman" w:hAnsi="Times New Roman" w:cs="Times New Roman"/>
          <w:sz w:val="24"/>
          <w:szCs w:val="24"/>
        </w:rPr>
      </w:pPr>
      <w:r>
        <w:rPr>
          <w:rFonts w:ascii="Times New Roman" w:hAnsi="Times New Roman" w:cs="Times New Roman"/>
          <w:sz w:val="24"/>
          <w:szCs w:val="24"/>
        </w:rPr>
        <w:t xml:space="preserve">Mental Health </w:t>
      </w:r>
      <w:r w:rsidR="0088448A">
        <w:rPr>
          <w:rFonts w:ascii="Times New Roman" w:hAnsi="Times New Roman" w:cs="Times New Roman"/>
          <w:sz w:val="24"/>
          <w:szCs w:val="24"/>
        </w:rPr>
        <w:t>Foundation, (</w:t>
      </w:r>
      <w:r>
        <w:rPr>
          <w:rFonts w:ascii="Times New Roman" w:hAnsi="Times New Roman" w:cs="Times New Roman"/>
          <w:sz w:val="24"/>
          <w:szCs w:val="24"/>
        </w:rPr>
        <w:t xml:space="preserve">2017) </w:t>
      </w:r>
      <w:r w:rsidRPr="0088448A">
        <w:rPr>
          <w:rFonts w:ascii="Times New Roman" w:hAnsi="Times New Roman" w:cs="Times New Roman"/>
          <w:i/>
          <w:iCs/>
          <w:sz w:val="24"/>
          <w:szCs w:val="24"/>
        </w:rPr>
        <w:t>Comput</w:t>
      </w:r>
      <w:r w:rsidR="0088448A" w:rsidRPr="0088448A">
        <w:rPr>
          <w:rFonts w:ascii="Times New Roman" w:hAnsi="Times New Roman" w:cs="Times New Roman"/>
          <w:i/>
          <w:iCs/>
          <w:sz w:val="24"/>
          <w:szCs w:val="24"/>
        </w:rPr>
        <w:t>erised cognitive behavioural therapy.</w:t>
      </w:r>
      <w:r w:rsidR="0088448A">
        <w:rPr>
          <w:rFonts w:ascii="Times New Roman" w:hAnsi="Times New Roman" w:cs="Times New Roman"/>
          <w:i/>
          <w:iCs/>
          <w:sz w:val="24"/>
          <w:szCs w:val="24"/>
        </w:rPr>
        <w:t xml:space="preserve"> </w:t>
      </w:r>
      <w:r w:rsidR="0088448A">
        <w:rPr>
          <w:rFonts w:ascii="Times New Roman" w:hAnsi="Times New Roman" w:cs="Times New Roman"/>
          <w:sz w:val="24"/>
          <w:szCs w:val="24"/>
        </w:rPr>
        <w:t>Retrieved</w:t>
      </w:r>
    </w:p>
    <w:p w14:paraId="787348ED" w14:textId="12D32C18" w:rsidR="00E0184E" w:rsidRPr="0088448A" w:rsidRDefault="0088448A" w:rsidP="0088448A">
      <w:pPr>
        <w:ind w:left="720"/>
        <w:rPr>
          <w:rFonts w:ascii="Times New Roman" w:hAnsi="Times New Roman" w:cs="Times New Roman"/>
          <w:sz w:val="24"/>
          <w:szCs w:val="24"/>
        </w:rPr>
      </w:pPr>
      <w:r>
        <w:rPr>
          <w:rFonts w:ascii="Times New Roman" w:hAnsi="Times New Roman" w:cs="Times New Roman"/>
          <w:sz w:val="24"/>
          <w:szCs w:val="24"/>
        </w:rPr>
        <w:t xml:space="preserve">From </w:t>
      </w:r>
      <w:hyperlink r:id="rId6" w:history="1">
        <w:r w:rsidRPr="00A46A80">
          <w:rPr>
            <w:rStyle w:val="Hyperlink"/>
            <w:rFonts w:ascii="Times New Roman" w:hAnsi="Times New Roman" w:cs="Times New Roman"/>
            <w:sz w:val="24"/>
            <w:szCs w:val="24"/>
          </w:rPr>
          <w:t>http://www.mentalhealth.org.uk/podcasts-and-videos/computerised-</w:t>
        </w:r>
        <w:r w:rsidRPr="00A46A80">
          <w:rPr>
            <w:rStyle w:val="Hyperlink"/>
            <w:rFonts w:ascii="Times New Roman" w:hAnsi="Times New Roman" w:cs="Times New Roman"/>
            <w:sz w:val="24"/>
            <w:szCs w:val="24"/>
          </w:rPr>
          <w:t>cognitivebehavioural-threapy</w:t>
        </w:r>
      </w:hyperlink>
      <w:r>
        <w:rPr>
          <w:rFonts w:ascii="Times New Roman" w:hAnsi="Times New Roman" w:cs="Times New Roman"/>
          <w:sz w:val="24"/>
          <w:szCs w:val="24"/>
        </w:rPr>
        <w:t xml:space="preserve">. </w:t>
      </w:r>
    </w:p>
    <w:p w14:paraId="6B2A877F" w14:textId="62F4FB74" w:rsidR="008643E3" w:rsidRDefault="001517B1" w:rsidP="008643E3">
      <w:pPr>
        <w:rPr>
          <w:rFonts w:ascii="Times New Roman" w:hAnsi="Times New Roman" w:cs="Times New Roman"/>
          <w:sz w:val="24"/>
          <w:szCs w:val="24"/>
        </w:rPr>
      </w:pPr>
      <w:proofErr w:type="spellStart"/>
      <w:proofErr w:type="gramStart"/>
      <w:r>
        <w:rPr>
          <w:rFonts w:ascii="Times New Roman" w:hAnsi="Times New Roman" w:cs="Times New Roman"/>
          <w:sz w:val="24"/>
          <w:szCs w:val="24"/>
        </w:rPr>
        <w:t>Mohamed,S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(2011)</w:t>
      </w:r>
      <w:r w:rsidR="00CA3DE9">
        <w:rPr>
          <w:rFonts w:ascii="Times New Roman" w:hAnsi="Times New Roman" w:cs="Times New Roman"/>
          <w:sz w:val="24"/>
          <w:szCs w:val="24"/>
        </w:rPr>
        <w:t xml:space="preserve">, </w:t>
      </w:r>
      <w:r w:rsidR="00CA3DE9" w:rsidRPr="00CA3DE9">
        <w:rPr>
          <w:rFonts w:ascii="Times New Roman" w:hAnsi="Times New Roman" w:cs="Times New Roman"/>
          <w:i/>
          <w:iCs/>
          <w:sz w:val="24"/>
          <w:szCs w:val="24"/>
        </w:rPr>
        <w:t>Stigma and mental illness: are there cultural differences ?</w:t>
      </w:r>
      <w:r w:rsidR="00CA3DE9">
        <w:rPr>
          <w:rFonts w:ascii="Times New Roman" w:hAnsi="Times New Roman" w:cs="Times New Roman"/>
          <w:sz w:val="24"/>
          <w:szCs w:val="24"/>
        </w:rPr>
        <w:t xml:space="preserve"> </w:t>
      </w:r>
    </w:p>
    <w:p w14:paraId="6B5F8DAB" w14:textId="62181BA4" w:rsidR="00CA3DE9" w:rsidRDefault="00CA3DE9" w:rsidP="008643E3">
      <w:pPr>
        <w:rPr>
          <w:rFonts w:ascii="Times New Roman" w:hAnsi="Times New Roman" w:cs="Times New Roman"/>
          <w:sz w:val="24"/>
          <w:szCs w:val="24"/>
        </w:rPr>
      </w:pPr>
      <w:r>
        <w:rPr>
          <w:rFonts w:ascii="Times New Roman" w:hAnsi="Times New Roman" w:cs="Times New Roman"/>
          <w:sz w:val="24"/>
          <w:szCs w:val="24"/>
        </w:rPr>
        <w:tab/>
        <w:t>University of east Anglia</w:t>
      </w:r>
    </w:p>
    <w:p w14:paraId="51E95405" w14:textId="516EDBD5" w:rsidR="00CA3DE9" w:rsidRDefault="00CA3DE9" w:rsidP="008643E3">
      <w:pPr>
        <w:rPr>
          <w:rFonts w:ascii="Times New Roman" w:hAnsi="Times New Roman" w:cs="Times New Roman"/>
          <w:sz w:val="24"/>
          <w:szCs w:val="24"/>
        </w:rPr>
      </w:pPr>
      <w:r>
        <w:rPr>
          <w:rFonts w:ascii="Times New Roman" w:hAnsi="Times New Roman" w:cs="Times New Roman"/>
          <w:sz w:val="24"/>
          <w:szCs w:val="24"/>
        </w:rPr>
        <w:lastRenderedPageBreak/>
        <w:tab/>
        <w:t>Ethos.uk.bl.ethos.573771</w:t>
      </w:r>
    </w:p>
    <w:p w14:paraId="4E5E8BC3" w14:textId="77777777" w:rsidR="00F0351A" w:rsidRDefault="00F0351A" w:rsidP="008643E3">
      <w:pPr>
        <w:rPr>
          <w:rFonts w:ascii="Times New Roman" w:hAnsi="Times New Roman" w:cs="Times New Roman"/>
          <w:sz w:val="24"/>
          <w:szCs w:val="24"/>
        </w:rPr>
      </w:pPr>
    </w:p>
    <w:p w14:paraId="3A65188F" w14:textId="7CCFE3AE" w:rsidR="00F0351A" w:rsidRDefault="00F0351A" w:rsidP="008643E3">
      <w:pPr>
        <w:rPr>
          <w:rFonts w:ascii="Times New Roman" w:hAnsi="Times New Roman" w:cs="Times New Roman"/>
          <w:sz w:val="24"/>
          <w:szCs w:val="24"/>
        </w:rPr>
      </w:pPr>
      <w:r>
        <w:rPr>
          <w:rFonts w:ascii="Times New Roman" w:hAnsi="Times New Roman" w:cs="Times New Roman"/>
          <w:sz w:val="24"/>
          <w:szCs w:val="24"/>
        </w:rPr>
        <w:t xml:space="preserve">Office for National Statics, (2016). Adult drinking habits in Great Britain:2005-2016. </w:t>
      </w:r>
    </w:p>
    <w:p w14:paraId="24F44BC1" w14:textId="0C27E4D2" w:rsidR="00F0351A" w:rsidRDefault="00F0351A" w:rsidP="00F0351A">
      <w:pPr>
        <w:rPr>
          <w:rFonts w:ascii="Times New Roman" w:hAnsi="Times New Roman" w:cs="Times New Roman"/>
          <w:sz w:val="24"/>
          <w:szCs w:val="24"/>
        </w:rPr>
      </w:pPr>
      <w:r>
        <w:rPr>
          <w:rFonts w:ascii="Times New Roman" w:hAnsi="Times New Roman" w:cs="Times New Roman"/>
          <w:sz w:val="24"/>
          <w:szCs w:val="24"/>
        </w:rPr>
        <w:t xml:space="preserve">Retrieved from </w:t>
      </w:r>
      <w:hyperlink r:id="rId7" w:history="1">
        <w:r w:rsidRPr="00A46A80">
          <w:rPr>
            <w:rStyle w:val="Hyperlink"/>
            <w:rFonts w:ascii="Times New Roman" w:hAnsi="Times New Roman" w:cs="Times New Roman"/>
            <w:sz w:val="24"/>
            <w:szCs w:val="24"/>
          </w:rPr>
          <w:t>http://www.ons.gov.uk/peoplepopulationandcommunity/healthandsocialcare/drugusealcoholandsmoking/bulletins/opinionsandlifestylesurvetadultdrinkinghabitsingreatbritian/2005to2016</w:t>
        </w:r>
      </w:hyperlink>
      <w:r>
        <w:rPr>
          <w:rFonts w:ascii="Times New Roman" w:hAnsi="Times New Roman" w:cs="Times New Roman"/>
          <w:sz w:val="24"/>
          <w:szCs w:val="24"/>
        </w:rPr>
        <w:t xml:space="preserve">. </w:t>
      </w:r>
    </w:p>
    <w:p w14:paraId="7A02D34D" w14:textId="1700BA5C" w:rsidR="00B3260C" w:rsidRDefault="001517B1" w:rsidP="008643E3">
      <w:pPr>
        <w:rPr>
          <w:rFonts w:ascii="Times New Roman" w:hAnsi="Times New Roman" w:cs="Times New Roman"/>
          <w:sz w:val="24"/>
          <w:szCs w:val="24"/>
        </w:rPr>
      </w:pPr>
      <w:proofErr w:type="spellStart"/>
      <w:proofErr w:type="gramStart"/>
      <w:r>
        <w:rPr>
          <w:rFonts w:ascii="Times New Roman" w:hAnsi="Times New Roman" w:cs="Times New Roman"/>
          <w:sz w:val="24"/>
          <w:szCs w:val="24"/>
        </w:rPr>
        <w:t>Phelps,c</w:t>
      </w:r>
      <w:proofErr w:type="spellEnd"/>
      <w:r w:rsidR="00B3260C">
        <w:rPr>
          <w:rFonts w:ascii="Times New Roman" w:hAnsi="Times New Roman" w:cs="Times New Roman"/>
          <w:sz w:val="24"/>
          <w:szCs w:val="24"/>
        </w:rPr>
        <w:t>.</w:t>
      </w:r>
      <w:proofErr w:type="gramEnd"/>
      <w:r w:rsidR="00B3260C">
        <w:rPr>
          <w:rFonts w:ascii="Times New Roman" w:hAnsi="Times New Roman" w:cs="Times New Roman"/>
          <w:sz w:val="24"/>
          <w:szCs w:val="24"/>
        </w:rPr>
        <w:t xml:space="preserve">, </w:t>
      </w:r>
      <w:proofErr w:type="spellStart"/>
      <w:r w:rsidR="00B3260C">
        <w:rPr>
          <w:rFonts w:ascii="Times New Roman" w:hAnsi="Times New Roman" w:cs="Times New Roman"/>
          <w:sz w:val="24"/>
          <w:szCs w:val="24"/>
        </w:rPr>
        <w:t>Masoumeh,M</w:t>
      </w:r>
      <w:proofErr w:type="spellEnd"/>
      <w:r w:rsidR="00B3260C">
        <w:rPr>
          <w:rFonts w:ascii="Times New Roman" w:hAnsi="Times New Roman" w:cs="Times New Roman"/>
          <w:sz w:val="24"/>
          <w:szCs w:val="24"/>
        </w:rPr>
        <w:t xml:space="preserve">., </w:t>
      </w:r>
      <w:proofErr w:type="spellStart"/>
      <w:r w:rsidR="00B3260C">
        <w:rPr>
          <w:rFonts w:ascii="Times New Roman" w:hAnsi="Times New Roman" w:cs="Times New Roman"/>
          <w:sz w:val="24"/>
          <w:szCs w:val="24"/>
        </w:rPr>
        <w:t>Baker,A</w:t>
      </w:r>
      <w:proofErr w:type="spellEnd"/>
      <w:r w:rsidR="00B3260C">
        <w:rPr>
          <w:rFonts w:ascii="Times New Roman" w:hAnsi="Times New Roman" w:cs="Times New Roman"/>
          <w:sz w:val="24"/>
          <w:szCs w:val="24"/>
        </w:rPr>
        <w:t xml:space="preserve">., </w:t>
      </w:r>
      <w:proofErr w:type="spellStart"/>
      <w:r w:rsidR="00B3260C">
        <w:rPr>
          <w:rFonts w:ascii="Times New Roman" w:hAnsi="Times New Roman" w:cs="Times New Roman"/>
          <w:sz w:val="24"/>
          <w:szCs w:val="24"/>
        </w:rPr>
        <w:t>Hughes,C</w:t>
      </w:r>
      <w:proofErr w:type="spellEnd"/>
      <w:r w:rsidR="00B3260C">
        <w:rPr>
          <w:rFonts w:ascii="Times New Roman" w:hAnsi="Times New Roman" w:cs="Times New Roman"/>
          <w:sz w:val="24"/>
          <w:szCs w:val="24"/>
        </w:rPr>
        <w:t xml:space="preserve">.,  </w:t>
      </w:r>
      <w:proofErr w:type="spellStart"/>
      <w:r w:rsidR="00B3260C">
        <w:rPr>
          <w:rFonts w:ascii="Times New Roman" w:hAnsi="Times New Roman" w:cs="Times New Roman"/>
          <w:sz w:val="24"/>
          <w:szCs w:val="24"/>
        </w:rPr>
        <w:t>French,H</w:t>
      </w:r>
      <w:proofErr w:type="spellEnd"/>
      <w:r w:rsidR="00B3260C">
        <w:rPr>
          <w:rFonts w:ascii="Times New Roman" w:hAnsi="Times New Roman" w:cs="Times New Roman"/>
          <w:sz w:val="24"/>
          <w:szCs w:val="24"/>
        </w:rPr>
        <w:t xml:space="preserve">., Hawkins, W, </w:t>
      </w:r>
      <w:proofErr w:type="spellStart"/>
      <w:r w:rsidR="00B3260C">
        <w:rPr>
          <w:rFonts w:ascii="Times New Roman" w:hAnsi="Times New Roman" w:cs="Times New Roman"/>
          <w:sz w:val="24"/>
          <w:szCs w:val="24"/>
        </w:rPr>
        <w:t>Leeuwenberg</w:t>
      </w:r>
      <w:proofErr w:type="spellEnd"/>
      <w:r w:rsidR="00B3260C">
        <w:rPr>
          <w:rFonts w:ascii="Times New Roman" w:hAnsi="Times New Roman" w:cs="Times New Roman"/>
          <w:sz w:val="24"/>
          <w:szCs w:val="24"/>
        </w:rPr>
        <w:t>.,</w:t>
      </w:r>
      <w:r w:rsidR="0018603D">
        <w:rPr>
          <w:rFonts w:ascii="Times New Roman" w:hAnsi="Times New Roman" w:cs="Times New Roman"/>
          <w:sz w:val="24"/>
          <w:szCs w:val="24"/>
        </w:rPr>
        <w:t xml:space="preserve"> A,</w:t>
      </w:r>
      <w:r w:rsidR="00B3260C">
        <w:rPr>
          <w:rFonts w:ascii="Times New Roman" w:hAnsi="Times New Roman" w:cs="Times New Roman"/>
          <w:sz w:val="24"/>
          <w:szCs w:val="24"/>
        </w:rPr>
        <w:t xml:space="preserve"> </w:t>
      </w:r>
    </w:p>
    <w:p w14:paraId="67378474" w14:textId="77777777" w:rsidR="00B3260C" w:rsidRDefault="00B3260C" w:rsidP="00B3260C">
      <w:pPr>
        <w:rPr>
          <w:rFonts w:ascii="Times New Roman" w:hAnsi="Times New Roman" w:cs="Times New Roman"/>
          <w:sz w:val="24"/>
          <w:szCs w:val="24"/>
        </w:rPr>
      </w:pPr>
      <w:proofErr w:type="spellStart"/>
      <w:proofErr w:type="gramStart"/>
      <w:r>
        <w:rPr>
          <w:rFonts w:ascii="Times New Roman" w:hAnsi="Times New Roman" w:cs="Times New Roman"/>
          <w:sz w:val="24"/>
          <w:szCs w:val="24"/>
        </w:rPr>
        <w:t>Crabtree,R</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&amp; </w:t>
      </w:r>
      <w:proofErr w:type="spellStart"/>
      <w:r>
        <w:rPr>
          <w:rFonts w:ascii="Times New Roman" w:hAnsi="Times New Roman" w:cs="Times New Roman"/>
          <w:sz w:val="24"/>
          <w:szCs w:val="24"/>
        </w:rPr>
        <w:t>Paul,B</w:t>
      </w:r>
      <w:proofErr w:type="spellEnd"/>
      <w:r>
        <w:rPr>
          <w:rFonts w:ascii="Times New Roman" w:hAnsi="Times New Roman" w:cs="Times New Roman"/>
          <w:sz w:val="24"/>
          <w:szCs w:val="24"/>
        </w:rPr>
        <w:t xml:space="preserve">. (2017). Necessary but not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Engaging young people</w:t>
      </w:r>
    </w:p>
    <w:p w14:paraId="79E76B99" w14:textId="585D1B91" w:rsidR="001517B1" w:rsidRDefault="00B3260C" w:rsidP="00B3260C">
      <w:pPr>
        <w:ind w:left="1440" w:firstLine="60"/>
        <w:rPr>
          <w:rFonts w:ascii="Times New Roman" w:hAnsi="Times New Roman" w:cs="Times New Roman"/>
          <w:sz w:val="24"/>
          <w:szCs w:val="24"/>
        </w:rPr>
      </w:pPr>
      <w:r>
        <w:rPr>
          <w:rFonts w:ascii="Times New Roman" w:hAnsi="Times New Roman" w:cs="Times New Roman"/>
          <w:sz w:val="24"/>
          <w:szCs w:val="24"/>
        </w:rPr>
        <w:t xml:space="preserve">in the development of an avatar-based online intervention designed to provide psychosocial support to young people affected by their own or a family member’s cancer diagnosis’. </w:t>
      </w:r>
      <w:r w:rsidRPr="00B3260C">
        <w:rPr>
          <w:rFonts w:ascii="Times New Roman" w:hAnsi="Times New Roman" w:cs="Times New Roman"/>
          <w:i/>
          <w:iCs/>
          <w:sz w:val="24"/>
          <w:szCs w:val="24"/>
        </w:rPr>
        <w:t xml:space="preserve">Health </w:t>
      </w:r>
      <w:proofErr w:type="spellStart"/>
      <w:r w:rsidRPr="00B3260C">
        <w:rPr>
          <w:rFonts w:ascii="Times New Roman" w:hAnsi="Times New Roman" w:cs="Times New Roman"/>
          <w:i/>
          <w:iCs/>
          <w:sz w:val="24"/>
          <w:szCs w:val="24"/>
        </w:rPr>
        <w:t>expections</w:t>
      </w:r>
      <w:proofErr w:type="spellEnd"/>
      <w:r w:rsidRPr="00B3260C">
        <w:rPr>
          <w:rFonts w:ascii="Times New Roman" w:hAnsi="Times New Roman" w:cs="Times New Roman"/>
          <w:i/>
          <w:iCs/>
          <w:sz w:val="24"/>
          <w:szCs w:val="24"/>
        </w:rPr>
        <w:t xml:space="preserve">, </w:t>
      </w:r>
      <w:r>
        <w:rPr>
          <w:rFonts w:ascii="Times New Roman" w:hAnsi="Times New Roman" w:cs="Times New Roman"/>
          <w:sz w:val="24"/>
          <w:szCs w:val="24"/>
        </w:rPr>
        <w:t>20(</w:t>
      </w:r>
      <w:r w:rsidR="00316CD4">
        <w:rPr>
          <w:rFonts w:ascii="Times New Roman" w:hAnsi="Times New Roman" w:cs="Times New Roman"/>
          <w:sz w:val="24"/>
          <w:szCs w:val="24"/>
        </w:rPr>
        <w:t>3) pp</w:t>
      </w:r>
      <w:r>
        <w:rPr>
          <w:rFonts w:ascii="Times New Roman" w:hAnsi="Times New Roman" w:cs="Times New Roman"/>
          <w:sz w:val="24"/>
          <w:szCs w:val="24"/>
        </w:rPr>
        <w:t>459-470</w:t>
      </w:r>
    </w:p>
    <w:p w14:paraId="389095DB" w14:textId="77777777" w:rsidR="003A01CB" w:rsidRDefault="00F255D4" w:rsidP="00B3260C">
      <w:pPr>
        <w:rPr>
          <w:rFonts w:ascii="Times New Roman" w:hAnsi="Times New Roman" w:cs="Times New Roman"/>
          <w:sz w:val="24"/>
          <w:szCs w:val="24"/>
        </w:rPr>
      </w:pPr>
      <w:proofErr w:type="spellStart"/>
      <w:proofErr w:type="gramStart"/>
      <w:r>
        <w:rPr>
          <w:rFonts w:ascii="Times New Roman" w:hAnsi="Times New Roman" w:cs="Times New Roman"/>
          <w:sz w:val="24"/>
          <w:szCs w:val="24"/>
        </w:rPr>
        <w:t>T</w:t>
      </w:r>
      <w:r w:rsidR="003A01CB">
        <w:rPr>
          <w:rFonts w:ascii="Times New Roman" w:hAnsi="Times New Roman" w:cs="Times New Roman"/>
          <w:sz w:val="24"/>
          <w:szCs w:val="24"/>
        </w:rPr>
        <w:t>arrier,N</w:t>
      </w:r>
      <w:proofErr w:type="spellEnd"/>
      <w:r w:rsidR="003A01CB">
        <w:rPr>
          <w:rFonts w:ascii="Times New Roman" w:hAnsi="Times New Roman" w:cs="Times New Roman"/>
          <w:sz w:val="24"/>
          <w:szCs w:val="24"/>
        </w:rPr>
        <w:t>.</w:t>
      </w:r>
      <w:proofErr w:type="gramEnd"/>
      <w:r w:rsidR="003A01CB">
        <w:rPr>
          <w:rFonts w:ascii="Times New Roman" w:hAnsi="Times New Roman" w:cs="Times New Roman"/>
          <w:sz w:val="24"/>
          <w:szCs w:val="24"/>
        </w:rPr>
        <w:t xml:space="preserve">, </w:t>
      </w:r>
      <w:proofErr w:type="spellStart"/>
      <w:r w:rsidR="003A01CB">
        <w:rPr>
          <w:rFonts w:ascii="Times New Roman" w:hAnsi="Times New Roman" w:cs="Times New Roman"/>
          <w:sz w:val="24"/>
          <w:szCs w:val="24"/>
        </w:rPr>
        <w:t>Liversidge,T</w:t>
      </w:r>
      <w:proofErr w:type="spellEnd"/>
      <w:r w:rsidR="003A01CB">
        <w:rPr>
          <w:rFonts w:ascii="Times New Roman" w:hAnsi="Times New Roman" w:cs="Times New Roman"/>
          <w:sz w:val="24"/>
          <w:szCs w:val="24"/>
        </w:rPr>
        <w:t xml:space="preserve">., &amp;Gregg, L. (2006). The acceptability and preference for the </w:t>
      </w:r>
    </w:p>
    <w:p w14:paraId="58DFCDFB" w14:textId="6ED0A49A" w:rsidR="00B3260C" w:rsidRDefault="003A01CB" w:rsidP="003A01CB">
      <w:pPr>
        <w:ind w:firstLine="720"/>
        <w:rPr>
          <w:rFonts w:ascii="Times New Roman" w:hAnsi="Times New Roman" w:cs="Times New Roman"/>
          <w:sz w:val="24"/>
          <w:szCs w:val="24"/>
        </w:rPr>
      </w:pPr>
      <w:r>
        <w:rPr>
          <w:rFonts w:ascii="Times New Roman" w:hAnsi="Times New Roman" w:cs="Times New Roman"/>
          <w:sz w:val="24"/>
          <w:szCs w:val="24"/>
        </w:rPr>
        <w:t xml:space="preserve">psychological treatment of PTSD. </w:t>
      </w:r>
      <w:r w:rsidRPr="003A01CB">
        <w:rPr>
          <w:rFonts w:ascii="Times New Roman" w:hAnsi="Times New Roman" w:cs="Times New Roman"/>
          <w:i/>
          <w:iCs/>
          <w:sz w:val="24"/>
          <w:szCs w:val="24"/>
        </w:rPr>
        <w:t>Behaviour, research and therapy,</w:t>
      </w:r>
      <w:r>
        <w:rPr>
          <w:rFonts w:ascii="Times New Roman" w:hAnsi="Times New Roman" w:cs="Times New Roman"/>
          <w:sz w:val="24"/>
          <w:szCs w:val="24"/>
        </w:rPr>
        <w:t xml:space="preserve"> </w:t>
      </w:r>
      <w:r w:rsidR="00316CD4">
        <w:rPr>
          <w:rFonts w:ascii="Times New Roman" w:hAnsi="Times New Roman" w:cs="Times New Roman"/>
          <w:sz w:val="24"/>
          <w:szCs w:val="24"/>
        </w:rPr>
        <w:t>44, pp</w:t>
      </w:r>
      <w:r>
        <w:rPr>
          <w:rFonts w:ascii="Times New Roman" w:hAnsi="Times New Roman" w:cs="Times New Roman"/>
          <w:sz w:val="24"/>
          <w:szCs w:val="24"/>
        </w:rPr>
        <w:t>1643-1656</w:t>
      </w:r>
    </w:p>
    <w:p w14:paraId="0EE61346" w14:textId="77777777" w:rsidR="00F31002" w:rsidRDefault="003A01CB" w:rsidP="003A01CB">
      <w:pPr>
        <w:rPr>
          <w:rFonts w:ascii="Times New Roman" w:hAnsi="Times New Roman" w:cs="Times New Roman"/>
          <w:sz w:val="24"/>
          <w:szCs w:val="24"/>
        </w:rPr>
      </w:pPr>
      <w:proofErr w:type="spellStart"/>
      <w:proofErr w:type="gramStart"/>
      <w:r>
        <w:rPr>
          <w:rFonts w:ascii="Times New Roman" w:hAnsi="Times New Roman" w:cs="Times New Roman"/>
          <w:sz w:val="24"/>
          <w:szCs w:val="24"/>
        </w:rPr>
        <w:t>Ulleberg,P</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&amp; </w:t>
      </w:r>
      <w:proofErr w:type="spellStart"/>
      <w:r w:rsidR="00F31002">
        <w:rPr>
          <w:rFonts w:ascii="Times New Roman" w:hAnsi="Times New Roman" w:cs="Times New Roman"/>
          <w:sz w:val="24"/>
          <w:szCs w:val="24"/>
        </w:rPr>
        <w:t>Rundmo</w:t>
      </w:r>
      <w:proofErr w:type="spellEnd"/>
      <w:r w:rsidR="00F31002">
        <w:rPr>
          <w:rFonts w:ascii="Times New Roman" w:hAnsi="Times New Roman" w:cs="Times New Roman"/>
          <w:sz w:val="24"/>
          <w:szCs w:val="24"/>
        </w:rPr>
        <w:t xml:space="preserve">, T. (2003)’ Personality, attitudes and risk perception as predictors of </w:t>
      </w:r>
    </w:p>
    <w:p w14:paraId="6121E249" w14:textId="2ED899BF" w:rsidR="003A01CB" w:rsidRDefault="00F31002" w:rsidP="00F31002">
      <w:pPr>
        <w:ind w:firstLine="720"/>
        <w:rPr>
          <w:rFonts w:ascii="Times New Roman" w:hAnsi="Times New Roman" w:cs="Times New Roman"/>
          <w:sz w:val="24"/>
          <w:szCs w:val="24"/>
        </w:rPr>
      </w:pPr>
      <w:r>
        <w:rPr>
          <w:rFonts w:ascii="Times New Roman" w:hAnsi="Times New Roman" w:cs="Times New Roman"/>
          <w:sz w:val="24"/>
          <w:szCs w:val="24"/>
        </w:rPr>
        <w:t xml:space="preserve">risky driving behaviour among young </w:t>
      </w:r>
      <w:r w:rsidR="00316CD4">
        <w:rPr>
          <w:rFonts w:ascii="Times New Roman" w:hAnsi="Times New Roman" w:cs="Times New Roman"/>
          <w:sz w:val="24"/>
          <w:szCs w:val="24"/>
        </w:rPr>
        <w:t>drivers</w:t>
      </w:r>
      <w:r>
        <w:rPr>
          <w:rFonts w:ascii="Times New Roman" w:hAnsi="Times New Roman" w:cs="Times New Roman"/>
          <w:sz w:val="24"/>
          <w:szCs w:val="24"/>
        </w:rPr>
        <w:t xml:space="preserve">. </w:t>
      </w:r>
      <w:r w:rsidRPr="00F31002">
        <w:rPr>
          <w:rFonts w:ascii="Times New Roman" w:hAnsi="Times New Roman" w:cs="Times New Roman"/>
          <w:i/>
          <w:iCs/>
          <w:sz w:val="24"/>
          <w:szCs w:val="24"/>
        </w:rPr>
        <w:t>Safety science</w:t>
      </w:r>
      <w:r>
        <w:rPr>
          <w:rFonts w:ascii="Times New Roman" w:hAnsi="Times New Roman" w:cs="Times New Roman"/>
          <w:sz w:val="24"/>
          <w:szCs w:val="24"/>
        </w:rPr>
        <w:t xml:space="preserve">. </w:t>
      </w:r>
      <w:r w:rsidR="00316CD4">
        <w:rPr>
          <w:rFonts w:ascii="Times New Roman" w:hAnsi="Times New Roman" w:cs="Times New Roman"/>
          <w:sz w:val="24"/>
          <w:szCs w:val="24"/>
        </w:rPr>
        <w:t>41, pp</w:t>
      </w:r>
      <w:r>
        <w:rPr>
          <w:rFonts w:ascii="Times New Roman" w:hAnsi="Times New Roman" w:cs="Times New Roman"/>
          <w:sz w:val="24"/>
          <w:szCs w:val="24"/>
        </w:rPr>
        <w:t>, 427-443</w:t>
      </w:r>
    </w:p>
    <w:p w14:paraId="69DB236F" w14:textId="77777777" w:rsidR="00F31002" w:rsidRDefault="00F31002" w:rsidP="00F31002">
      <w:pPr>
        <w:rPr>
          <w:rFonts w:ascii="Times New Roman" w:hAnsi="Times New Roman" w:cs="Times New Roman"/>
          <w:sz w:val="24"/>
          <w:szCs w:val="24"/>
        </w:rPr>
      </w:pPr>
      <w:r>
        <w:rPr>
          <w:rFonts w:ascii="Times New Roman" w:hAnsi="Times New Roman" w:cs="Times New Roman"/>
          <w:sz w:val="24"/>
          <w:szCs w:val="24"/>
        </w:rPr>
        <w:t xml:space="preserve">Van </w:t>
      </w:r>
      <w:proofErr w:type="spellStart"/>
      <w:proofErr w:type="gramStart"/>
      <w:r>
        <w:rPr>
          <w:rFonts w:ascii="Times New Roman" w:hAnsi="Times New Roman" w:cs="Times New Roman"/>
          <w:sz w:val="24"/>
          <w:szCs w:val="24"/>
        </w:rPr>
        <w:t>Hasselt.V,B</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Romano,S.J</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Vecchi,G,M</w:t>
      </w:r>
      <w:proofErr w:type="spellEnd"/>
      <w:r>
        <w:rPr>
          <w:rFonts w:ascii="Times New Roman" w:hAnsi="Times New Roman" w:cs="Times New Roman"/>
          <w:sz w:val="24"/>
          <w:szCs w:val="24"/>
        </w:rPr>
        <w:t xml:space="preserve">.(2008) Role playing: Applications in hostage </w:t>
      </w:r>
    </w:p>
    <w:p w14:paraId="1DB5E47C" w14:textId="7508B0B0" w:rsidR="00F31002" w:rsidRDefault="00F31002" w:rsidP="00F31002">
      <w:pPr>
        <w:ind w:firstLine="720"/>
        <w:rPr>
          <w:rFonts w:ascii="Times New Roman" w:hAnsi="Times New Roman" w:cs="Times New Roman"/>
          <w:sz w:val="24"/>
          <w:szCs w:val="24"/>
        </w:rPr>
      </w:pPr>
      <w:r>
        <w:rPr>
          <w:rFonts w:ascii="Times New Roman" w:hAnsi="Times New Roman" w:cs="Times New Roman"/>
          <w:sz w:val="24"/>
          <w:szCs w:val="24"/>
        </w:rPr>
        <w:t xml:space="preserve">and crisis negotiation skills training. </w:t>
      </w:r>
      <w:r w:rsidRPr="00F31002">
        <w:rPr>
          <w:rFonts w:ascii="Times New Roman" w:hAnsi="Times New Roman" w:cs="Times New Roman"/>
          <w:i/>
          <w:iCs/>
          <w:sz w:val="24"/>
          <w:szCs w:val="24"/>
        </w:rPr>
        <w:t>Behaviour Modification.</w:t>
      </w:r>
      <w:r>
        <w:rPr>
          <w:rFonts w:ascii="Times New Roman" w:hAnsi="Times New Roman" w:cs="Times New Roman"/>
          <w:sz w:val="24"/>
          <w:szCs w:val="24"/>
        </w:rPr>
        <w:t xml:space="preserve"> 32(2), pp248-263</w:t>
      </w:r>
    </w:p>
    <w:p w14:paraId="696F335D" w14:textId="3F322699" w:rsidR="00F31002" w:rsidRDefault="00F31002" w:rsidP="00F31002">
      <w:pPr>
        <w:ind w:firstLine="720"/>
        <w:rPr>
          <w:rFonts w:ascii="Times New Roman" w:hAnsi="Times New Roman" w:cs="Times New Roman"/>
          <w:sz w:val="24"/>
          <w:szCs w:val="24"/>
        </w:rPr>
      </w:pPr>
      <w:r>
        <w:rPr>
          <w:rFonts w:ascii="Times New Roman" w:hAnsi="Times New Roman" w:cs="Times New Roman"/>
          <w:sz w:val="24"/>
          <w:szCs w:val="24"/>
        </w:rPr>
        <w:t>DOI:10.1177/0145445507308281.</w:t>
      </w:r>
    </w:p>
    <w:p w14:paraId="01FF8A09" w14:textId="24BB9BBE" w:rsidR="00F31002" w:rsidRDefault="00F31002" w:rsidP="00F31002">
      <w:pPr>
        <w:rPr>
          <w:rFonts w:ascii="Times New Roman" w:hAnsi="Times New Roman" w:cs="Times New Roman"/>
          <w:sz w:val="24"/>
          <w:szCs w:val="24"/>
        </w:rPr>
      </w:pPr>
      <w:proofErr w:type="spellStart"/>
      <w:proofErr w:type="gramStart"/>
      <w:r>
        <w:rPr>
          <w:rFonts w:ascii="Times New Roman" w:hAnsi="Times New Roman" w:cs="Times New Roman"/>
          <w:sz w:val="24"/>
          <w:szCs w:val="24"/>
        </w:rPr>
        <w:t>Voigt,D</w:t>
      </w:r>
      <w:proofErr w:type="gramEnd"/>
      <w:r>
        <w:rPr>
          <w:rFonts w:ascii="Times New Roman" w:hAnsi="Times New Roman" w:cs="Times New Roman"/>
          <w:sz w:val="24"/>
          <w:szCs w:val="24"/>
        </w:rPr>
        <w:t>,C</w:t>
      </w:r>
      <w:proofErr w:type="spellEnd"/>
      <w:r w:rsidR="00113EE1">
        <w:rPr>
          <w:rFonts w:ascii="Times New Roman" w:hAnsi="Times New Roman" w:cs="Times New Roman"/>
          <w:sz w:val="24"/>
          <w:szCs w:val="24"/>
        </w:rPr>
        <w:t xml:space="preserve">., </w:t>
      </w:r>
      <w:proofErr w:type="spellStart"/>
      <w:r w:rsidR="00113EE1">
        <w:rPr>
          <w:rFonts w:ascii="Times New Roman" w:hAnsi="Times New Roman" w:cs="Times New Roman"/>
          <w:sz w:val="24"/>
          <w:szCs w:val="24"/>
        </w:rPr>
        <w:t>Dillaro,J,P</w:t>
      </w:r>
      <w:proofErr w:type="spellEnd"/>
      <w:r w:rsidR="00113EE1">
        <w:rPr>
          <w:rFonts w:ascii="Times New Roman" w:hAnsi="Times New Roman" w:cs="Times New Roman"/>
          <w:sz w:val="24"/>
          <w:szCs w:val="24"/>
        </w:rPr>
        <w:t xml:space="preserve">., </w:t>
      </w:r>
      <w:proofErr w:type="spellStart"/>
      <w:r w:rsidR="00113EE1">
        <w:rPr>
          <w:rFonts w:ascii="Times New Roman" w:hAnsi="Times New Roman" w:cs="Times New Roman"/>
          <w:sz w:val="24"/>
          <w:szCs w:val="24"/>
        </w:rPr>
        <w:t>Braddock,K,H</w:t>
      </w:r>
      <w:proofErr w:type="spellEnd"/>
      <w:r w:rsidR="00113EE1">
        <w:rPr>
          <w:rFonts w:ascii="Times New Roman" w:hAnsi="Times New Roman" w:cs="Times New Roman"/>
          <w:sz w:val="24"/>
          <w:szCs w:val="24"/>
        </w:rPr>
        <w:t xml:space="preserve">., </w:t>
      </w:r>
      <w:proofErr w:type="spellStart"/>
      <w:r w:rsidR="00113EE1">
        <w:rPr>
          <w:rFonts w:ascii="Times New Roman" w:hAnsi="Times New Roman" w:cs="Times New Roman"/>
          <w:sz w:val="24"/>
          <w:szCs w:val="24"/>
        </w:rPr>
        <w:t>Anderson,J,W</w:t>
      </w:r>
      <w:proofErr w:type="spellEnd"/>
      <w:r w:rsidR="00113EE1">
        <w:rPr>
          <w:rFonts w:ascii="Times New Roman" w:hAnsi="Times New Roman" w:cs="Times New Roman"/>
          <w:sz w:val="24"/>
          <w:szCs w:val="24"/>
        </w:rPr>
        <w:t xml:space="preserve">., </w:t>
      </w:r>
      <w:proofErr w:type="spellStart"/>
      <w:r w:rsidR="00113EE1">
        <w:rPr>
          <w:rFonts w:ascii="Times New Roman" w:hAnsi="Times New Roman" w:cs="Times New Roman"/>
          <w:sz w:val="24"/>
          <w:szCs w:val="24"/>
        </w:rPr>
        <w:t>Sopory,P</w:t>
      </w:r>
      <w:proofErr w:type="spellEnd"/>
      <w:r w:rsidR="00113EE1">
        <w:rPr>
          <w:rFonts w:ascii="Times New Roman" w:hAnsi="Times New Roman" w:cs="Times New Roman"/>
          <w:sz w:val="24"/>
          <w:szCs w:val="24"/>
        </w:rPr>
        <w:t xml:space="preserve">., </w:t>
      </w:r>
      <w:proofErr w:type="spellStart"/>
      <w:r w:rsidR="00113EE1">
        <w:rPr>
          <w:rFonts w:ascii="Times New Roman" w:hAnsi="Times New Roman" w:cs="Times New Roman"/>
          <w:sz w:val="24"/>
          <w:szCs w:val="24"/>
        </w:rPr>
        <w:t>Stephenson,M,T</w:t>
      </w:r>
      <w:proofErr w:type="spellEnd"/>
      <w:r w:rsidR="00113EE1">
        <w:rPr>
          <w:rFonts w:ascii="Times New Roman" w:hAnsi="Times New Roman" w:cs="Times New Roman"/>
          <w:sz w:val="24"/>
          <w:szCs w:val="24"/>
        </w:rPr>
        <w:t>.(1994).</w:t>
      </w:r>
    </w:p>
    <w:p w14:paraId="61D5A345" w14:textId="6E5BB427" w:rsidR="00113EE1" w:rsidRDefault="00113EE1" w:rsidP="00F31002">
      <w:pPr>
        <w:rPr>
          <w:rFonts w:ascii="Times New Roman" w:hAnsi="Times New Roman" w:cs="Times New Roman"/>
          <w:sz w:val="24"/>
          <w:szCs w:val="24"/>
        </w:rPr>
      </w:pPr>
      <w:r>
        <w:rPr>
          <w:rFonts w:ascii="Times New Roman" w:hAnsi="Times New Roman" w:cs="Times New Roman"/>
          <w:sz w:val="24"/>
          <w:szCs w:val="24"/>
        </w:rPr>
        <w:tab/>
        <w:t xml:space="preserve">‘Carver and White’s BIS/BAS scales and their relationship to risky health behaviours. </w:t>
      </w:r>
    </w:p>
    <w:p w14:paraId="64A6D629" w14:textId="4C56C2F4" w:rsidR="008643E3" w:rsidRDefault="00113EE1" w:rsidP="00113EE1">
      <w:pPr>
        <w:rPr>
          <w:rFonts w:ascii="Times New Roman" w:hAnsi="Times New Roman" w:cs="Times New Roman"/>
          <w:sz w:val="24"/>
          <w:szCs w:val="24"/>
        </w:rPr>
      </w:pPr>
      <w:r>
        <w:rPr>
          <w:rFonts w:ascii="Times New Roman" w:hAnsi="Times New Roman" w:cs="Times New Roman"/>
          <w:sz w:val="24"/>
          <w:szCs w:val="24"/>
        </w:rPr>
        <w:tab/>
      </w:r>
      <w:r w:rsidRPr="00113EE1">
        <w:rPr>
          <w:rFonts w:ascii="Times New Roman" w:hAnsi="Times New Roman" w:cs="Times New Roman"/>
          <w:i/>
          <w:iCs/>
          <w:sz w:val="24"/>
          <w:szCs w:val="24"/>
        </w:rPr>
        <w:t>Personality and individual differences</w:t>
      </w:r>
      <w:r>
        <w:rPr>
          <w:rFonts w:ascii="Times New Roman" w:hAnsi="Times New Roman" w:cs="Times New Roman"/>
          <w:sz w:val="24"/>
          <w:szCs w:val="24"/>
        </w:rPr>
        <w:t xml:space="preserve"> </w:t>
      </w:r>
      <w:r w:rsidR="00316CD4">
        <w:rPr>
          <w:rFonts w:ascii="Times New Roman" w:hAnsi="Times New Roman" w:cs="Times New Roman"/>
          <w:sz w:val="24"/>
          <w:szCs w:val="24"/>
        </w:rPr>
        <w:t>47, pp</w:t>
      </w:r>
      <w:r>
        <w:rPr>
          <w:rFonts w:ascii="Times New Roman" w:hAnsi="Times New Roman" w:cs="Times New Roman"/>
          <w:sz w:val="24"/>
          <w:szCs w:val="24"/>
        </w:rPr>
        <w:t>89-93</w:t>
      </w:r>
    </w:p>
    <w:p w14:paraId="7256ADD9" w14:textId="77777777" w:rsidR="00BF4480" w:rsidRDefault="00BF4480" w:rsidP="00BF4480">
      <w:pPr>
        <w:rPr>
          <w:rFonts w:ascii="Times New Roman" w:hAnsi="Times New Roman" w:cs="Times New Roman"/>
          <w:sz w:val="24"/>
          <w:szCs w:val="24"/>
        </w:rPr>
      </w:pPr>
      <w:proofErr w:type="spellStart"/>
      <w:proofErr w:type="gramStart"/>
      <w:r>
        <w:rPr>
          <w:rFonts w:ascii="Times New Roman" w:hAnsi="Times New Roman" w:cs="Times New Roman"/>
          <w:sz w:val="24"/>
          <w:szCs w:val="24"/>
        </w:rPr>
        <w:t>Vartanian,L</w:t>
      </w:r>
      <w:proofErr w:type="gramEnd"/>
      <w:r>
        <w:rPr>
          <w:rFonts w:ascii="Times New Roman" w:hAnsi="Times New Roman" w:cs="Times New Roman"/>
          <w:sz w:val="24"/>
          <w:szCs w:val="24"/>
        </w:rPr>
        <w:t>,R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Trewartha,T</w:t>
      </w:r>
      <w:proofErr w:type="spellEnd"/>
      <w:r>
        <w:rPr>
          <w:rFonts w:ascii="Times New Roman" w:hAnsi="Times New Roman" w:cs="Times New Roman"/>
          <w:sz w:val="24"/>
          <w:szCs w:val="24"/>
        </w:rPr>
        <w:t xml:space="preserve"> &amp;</w:t>
      </w:r>
      <w:proofErr w:type="spellStart"/>
      <w:r>
        <w:rPr>
          <w:rFonts w:ascii="Times New Roman" w:hAnsi="Times New Roman" w:cs="Times New Roman"/>
          <w:sz w:val="24"/>
          <w:szCs w:val="24"/>
        </w:rPr>
        <w:t>Vanman,E,J</w:t>
      </w:r>
      <w:proofErr w:type="spellEnd"/>
      <w:r>
        <w:rPr>
          <w:rFonts w:ascii="Times New Roman" w:hAnsi="Times New Roman" w:cs="Times New Roman"/>
          <w:sz w:val="24"/>
          <w:szCs w:val="24"/>
        </w:rPr>
        <w:t xml:space="preserve">. (2016)’Disgust predicts prejudice and </w:t>
      </w:r>
    </w:p>
    <w:p w14:paraId="26758ECD" w14:textId="7BDAFE86" w:rsidR="00BF4480" w:rsidRDefault="00BF4480" w:rsidP="00BF4480">
      <w:pPr>
        <w:ind w:firstLine="720"/>
        <w:rPr>
          <w:rFonts w:ascii="Times New Roman" w:hAnsi="Times New Roman" w:cs="Times New Roman"/>
          <w:sz w:val="24"/>
          <w:szCs w:val="24"/>
        </w:rPr>
      </w:pPr>
      <w:r>
        <w:rPr>
          <w:rFonts w:ascii="Times New Roman" w:hAnsi="Times New Roman" w:cs="Times New Roman"/>
          <w:sz w:val="24"/>
          <w:szCs w:val="24"/>
        </w:rPr>
        <w:t xml:space="preserve">discrimination toward individuals with obesity’ </w:t>
      </w:r>
      <w:r w:rsidRPr="00BF4480">
        <w:rPr>
          <w:rFonts w:ascii="Times New Roman" w:hAnsi="Times New Roman" w:cs="Times New Roman"/>
          <w:i/>
          <w:iCs/>
          <w:sz w:val="24"/>
          <w:szCs w:val="24"/>
        </w:rPr>
        <w:t>Journal of Applied Social Psychology</w:t>
      </w:r>
      <w:r>
        <w:rPr>
          <w:rFonts w:ascii="Times New Roman" w:hAnsi="Times New Roman" w:cs="Times New Roman"/>
          <w:sz w:val="24"/>
          <w:szCs w:val="24"/>
        </w:rPr>
        <w:t xml:space="preserve"> </w:t>
      </w:r>
    </w:p>
    <w:p w14:paraId="1B634202" w14:textId="4A4F5E13" w:rsidR="00BF4480" w:rsidRDefault="00BF4480" w:rsidP="00BF4480">
      <w:pPr>
        <w:ind w:firstLine="720"/>
        <w:rPr>
          <w:rFonts w:ascii="Times New Roman" w:hAnsi="Times New Roman" w:cs="Times New Roman"/>
          <w:sz w:val="24"/>
          <w:szCs w:val="24"/>
        </w:rPr>
      </w:pPr>
      <w:r>
        <w:rPr>
          <w:rFonts w:ascii="Times New Roman" w:hAnsi="Times New Roman" w:cs="Times New Roman"/>
          <w:sz w:val="24"/>
          <w:szCs w:val="24"/>
        </w:rPr>
        <w:t>6(46</w:t>
      </w:r>
      <w:r w:rsidR="00316CD4">
        <w:rPr>
          <w:rFonts w:ascii="Times New Roman" w:hAnsi="Times New Roman" w:cs="Times New Roman"/>
          <w:sz w:val="24"/>
          <w:szCs w:val="24"/>
        </w:rPr>
        <w:t>), pp</w:t>
      </w:r>
      <w:r>
        <w:rPr>
          <w:rFonts w:ascii="Times New Roman" w:hAnsi="Times New Roman" w:cs="Times New Roman"/>
          <w:sz w:val="24"/>
          <w:szCs w:val="24"/>
        </w:rPr>
        <w:t>369-375</w:t>
      </w:r>
    </w:p>
    <w:p w14:paraId="73F814FD" w14:textId="2BF49EFD" w:rsidR="0088448A" w:rsidRDefault="0088448A" w:rsidP="0088448A">
      <w:pPr>
        <w:rPr>
          <w:rFonts w:ascii="Times New Roman" w:hAnsi="Times New Roman" w:cs="Times New Roman"/>
          <w:sz w:val="24"/>
          <w:szCs w:val="24"/>
        </w:rPr>
      </w:pPr>
      <w:proofErr w:type="spellStart"/>
      <w:r>
        <w:rPr>
          <w:rFonts w:ascii="Times New Roman" w:hAnsi="Times New Roman" w:cs="Times New Roman"/>
          <w:sz w:val="24"/>
          <w:szCs w:val="24"/>
        </w:rPr>
        <w:t>Welsh.Goverment</w:t>
      </w:r>
      <w:proofErr w:type="spellEnd"/>
      <w:r>
        <w:rPr>
          <w:rFonts w:ascii="Times New Roman" w:hAnsi="Times New Roman" w:cs="Times New Roman"/>
          <w:sz w:val="24"/>
          <w:szCs w:val="24"/>
        </w:rPr>
        <w:t xml:space="preserve">, (2015). </w:t>
      </w:r>
      <w:r w:rsidRPr="0088448A">
        <w:rPr>
          <w:rFonts w:ascii="Times New Roman" w:hAnsi="Times New Roman" w:cs="Times New Roman"/>
          <w:i/>
          <w:iCs/>
          <w:sz w:val="24"/>
          <w:szCs w:val="24"/>
        </w:rPr>
        <w:t>Wellbeing of future generations (Wales act).</w:t>
      </w:r>
      <w:r>
        <w:rPr>
          <w:rFonts w:ascii="Times New Roman" w:hAnsi="Times New Roman" w:cs="Times New Roman"/>
          <w:sz w:val="24"/>
          <w:szCs w:val="24"/>
        </w:rPr>
        <w:t xml:space="preserve"> The office </w:t>
      </w:r>
    </w:p>
    <w:p w14:paraId="61D8D212" w14:textId="1C726A2C" w:rsidR="0088448A" w:rsidRDefault="0088448A" w:rsidP="0088448A">
      <w:pPr>
        <w:ind w:firstLine="720"/>
        <w:rPr>
          <w:rFonts w:ascii="Times New Roman" w:hAnsi="Times New Roman" w:cs="Times New Roman"/>
          <w:sz w:val="24"/>
          <w:szCs w:val="24"/>
        </w:rPr>
      </w:pPr>
      <w:r>
        <w:rPr>
          <w:rFonts w:ascii="Times New Roman" w:hAnsi="Times New Roman" w:cs="Times New Roman"/>
          <w:sz w:val="24"/>
          <w:szCs w:val="24"/>
        </w:rPr>
        <w:t xml:space="preserve">Stationery Limited, Wales Government, United Kingdom. </w:t>
      </w:r>
    </w:p>
    <w:p w14:paraId="610FC413" w14:textId="77777777" w:rsidR="00EA51D1" w:rsidRDefault="00113EE1" w:rsidP="00113EE1">
      <w:pPr>
        <w:rPr>
          <w:rFonts w:ascii="Times New Roman" w:hAnsi="Times New Roman" w:cs="Times New Roman"/>
          <w:sz w:val="24"/>
          <w:szCs w:val="24"/>
        </w:rPr>
      </w:pPr>
      <w:proofErr w:type="spellStart"/>
      <w:proofErr w:type="gramStart"/>
      <w:r>
        <w:rPr>
          <w:rFonts w:ascii="Times New Roman" w:hAnsi="Times New Roman" w:cs="Times New Roman"/>
          <w:sz w:val="24"/>
          <w:szCs w:val="24"/>
        </w:rPr>
        <w:t>Williamson,H</w:t>
      </w:r>
      <w:proofErr w:type="spellEnd"/>
      <w:r>
        <w:rPr>
          <w:rFonts w:ascii="Times New Roman" w:hAnsi="Times New Roman" w:cs="Times New Roman"/>
          <w:sz w:val="24"/>
          <w:szCs w:val="24"/>
        </w:rPr>
        <w:t>.</w:t>
      </w:r>
      <w:proofErr w:type="gramEnd"/>
      <w:r w:rsidR="00EA51D1">
        <w:rPr>
          <w:rFonts w:ascii="Times New Roman" w:hAnsi="Times New Roman" w:cs="Times New Roman"/>
          <w:sz w:val="24"/>
          <w:szCs w:val="24"/>
        </w:rPr>
        <w:t xml:space="preserve">(12-14 October 2016). </w:t>
      </w:r>
      <w:r w:rsidR="00EA51D1" w:rsidRPr="00EA51D1">
        <w:rPr>
          <w:rFonts w:ascii="Times New Roman" w:hAnsi="Times New Roman" w:cs="Times New Roman"/>
          <w:i/>
          <w:iCs/>
          <w:sz w:val="24"/>
          <w:szCs w:val="24"/>
        </w:rPr>
        <w:t>Supporting adolescents struggling with appearance</w:t>
      </w:r>
      <w:r w:rsidR="00EA51D1">
        <w:rPr>
          <w:rFonts w:ascii="Times New Roman" w:hAnsi="Times New Roman" w:cs="Times New Roman"/>
          <w:sz w:val="24"/>
          <w:szCs w:val="24"/>
        </w:rPr>
        <w:t xml:space="preserve"> </w:t>
      </w:r>
    </w:p>
    <w:p w14:paraId="14D06B0B" w14:textId="77777777" w:rsidR="00EA51D1" w:rsidRPr="00EA51D1" w:rsidRDefault="00EA51D1" w:rsidP="00EA51D1">
      <w:pPr>
        <w:ind w:firstLine="720"/>
        <w:rPr>
          <w:rFonts w:ascii="Times New Roman" w:hAnsi="Times New Roman" w:cs="Times New Roman"/>
          <w:i/>
          <w:iCs/>
          <w:sz w:val="24"/>
          <w:szCs w:val="24"/>
        </w:rPr>
      </w:pPr>
      <w:r w:rsidRPr="00EA51D1">
        <w:rPr>
          <w:rFonts w:ascii="Times New Roman" w:hAnsi="Times New Roman" w:cs="Times New Roman"/>
          <w:i/>
          <w:iCs/>
          <w:sz w:val="24"/>
          <w:szCs w:val="24"/>
        </w:rPr>
        <w:t xml:space="preserve">altering conditions: the feasibility of using an online psychosocial intervention in </w:t>
      </w:r>
    </w:p>
    <w:p w14:paraId="2484714A" w14:textId="77777777" w:rsidR="00EA51D1" w:rsidRDefault="00EA51D1" w:rsidP="00EA51D1">
      <w:pPr>
        <w:ind w:firstLine="720"/>
        <w:rPr>
          <w:rFonts w:ascii="Times New Roman" w:hAnsi="Times New Roman" w:cs="Times New Roman"/>
          <w:sz w:val="24"/>
          <w:szCs w:val="24"/>
        </w:rPr>
      </w:pPr>
      <w:r w:rsidRPr="00EA51D1">
        <w:rPr>
          <w:rFonts w:ascii="Times New Roman" w:hAnsi="Times New Roman" w:cs="Times New Roman"/>
          <w:i/>
          <w:iCs/>
          <w:sz w:val="24"/>
          <w:szCs w:val="24"/>
        </w:rPr>
        <w:t>primary care.</w:t>
      </w:r>
      <w:r>
        <w:rPr>
          <w:rFonts w:ascii="Times New Roman" w:hAnsi="Times New Roman" w:cs="Times New Roman"/>
          <w:sz w:val="24"/>
          <w:szCs w:val="24"/>
        </w:rPr>
        <w:t xml:space="preserve"> Centre for Appearance Research.  Annual Primary Care Conference. </w:t>
      </w:r>
    </w:p>
    <w:p w14:paraId="5AD9ECBA" w14:textId="23C55DA5" w:rsidR="00113EE1" w:rsidRDefault="00EA51D1" w:rsidP="00EA51D1">
      <w:pPr>
        <w:ind w:firstLine="720"/>
        <w:rPr>
          <w:rFonts w:ascii="Times New Roman" w:hAnsi="Times New Roman" w:cs="Times New Roman"/>
          <w:sz w:val="24"/>
          <w:szCs w:val="24"/>
        </w:rPr>
      </w:pPr>
      <w:r>
        <w:rPr>
          <w:rFonts w:ascii="Times New Roman" w:hAnsi="Times New Roman" w:cs="Times New Roman"/>
          <w:sz w:val="24"/>
          <w:szCs w:val="24"/>
        </w:rPr>
        <w:t xml:space="preserve">University of the West of England, Royal College of General Practitioners. </w:t>
      </w:r>
    </w:p>
    <w:p w14:paraId="65A649F9" w14:textId="525A3E80" w:rsidR="00EA51D1" w:rsidRDefault="00EA51D1" w:rsidP="00EA51D1">
      <w:pPr>
        <w:rPr>
          <w:rFonts w:ascii="Times New Roman" w:hAnsi="Times New Roman" w:cs="Times New Roman"/>
          <w:sz w:val="24"/>
          <w:szCs w:val="24"/>
        </w:rPr>
      </w:pPr>
      <w:proofErr w:type="spellStart"/>
      <w:proofErr w:type="gramStart"/>
      <w:r>
        <w:rPr>
          <w:rFonts w:ascii="Times New Roman" w:hAnsi="Times New Roman" w:cs="Times New Roman"/>
          <w:sz w:val="24"/>
          <w:szCs w:val="24"/>
        </w:rPr>
        <w:t>Young,E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(2017) </w:t>
      </w:r>
      <w:r w:rsidR="007F73DD" w:rsidRPr="007F73DD">
        <w:rPr>
          <w:rFonts w:ascii="Times New Roman" w:hAnsi="Times New Roman" w:cs="Times New Roman"/>
          <w:i/>
          <w:iCs/>
          <w:sz w:val="24"/>
          <w:szCs w:val="24"/>
        </w:rPr>
        <w:t>Women know better than men what other women are thinking and feeling.</w:t>
      </w:r>
      <w:r>
        <w:rPr>
          <w:rFonts w:ascii="Times New Roman" w:hAnsi="Times New Roman" w:cs="Times New Roman"/>
          <w:sz w:val="24"/>
          <w:szCs w:val="24"/>
        </w:rPr>
        <w:t xml:space="preserve"> </w:t>
      </w:r>
    </w:p>
    <w:p w14:paraId="271C8E5D" w14:textId="3BBD83F0" w:rsidR="007F73DD" w:rsidRDefault="007F73DD" w:rsidP="00EA51D1">
      <w:pPr>
        <w:rPr>
          <w:rFonts w:ascii="Times New Roman" w:hAnsi="Times New Roman" w:cs="Times New Roman"/>
          <w:sz w:val="24"/>
          <w:szCs w:val="24"/>
        </w:rPr>
      </w:pPr>
      <w:r>
        <w:rPr>
          <w:rFonts w:ascii="Times New Roman" w:hAnsi="Times New Roman" w:cs="Times New Roman"/>
          <w:sz w:val="24"/>
          <w:szCs w:val="24"/>
        </w:rPr>
        <w:tab/>
        <w:t>The British psychological Society Research Digest. Retrieved from</w:t>
      </w:r>
    </w:p>
    <w:p w14:paraId="1532ABBE" w14:textId="3BC0E9B0" w:rsidR="007F73DD" w:rsidRDefault="00E0184E" w:rsidP="00E0184E">
      <w:pPr>
        <w:ind w:left="780" w:right="-57"/>
        <w:rPr>
          <w:rFonts w:ascii="Times New Roman" w:hAnsi="Times New Roman" w:cs="Times New Roman"/>
          <w:sz w:val="24"/>
          <w:szCs w:val="24"/>
        </w:rPr>
      </w:pPr>
      <w:hyperlink r:id="rId8" w:history="1">
        <w:r w:rsidRPr="00A46A80">
          <w:rPr>
            <w:rStyle w:val="Hyperlink"/>
            <w:rFonts w:ascii="Times New Roman" w:hAnsi="Times New Roman" w:cs="Times New Roman"/>
            <w:sz w:val="24"/>
            <w:szCs w:val="24"/>
          </w:rPr>
          <w:t>http://digest.bps.org.uk/2017/09/18women-know-better-than-menwhat-other-women-are-thinking-and-feeling/</w:t>
        </w:r>
      </w:hyperlink>
      <w:r w:rsidR="007F73DD">
        <w:rPr>
          <w:rFonts w:ascii="Times New Roman" w:hAnsi="Times New Roman" w:cs="Times New Roman"/>
          <w:sz w:val="24"/>
          <w:szCs w:val="24"/>
        </w:rPr>
        <w:t xml:space="preserve"> </w:t>
      </w:r>
    </w:p>
    <w:p w14:paraId="6987D4F7" w14:textId="77777777" w:rsidR="007F73DD" w:rsidRDefault="007F73DD" w:rsidP="00E0184E">
      <w:pPr>
        <w:ind w:left="57" w:firstLine="720"/>
        <w:rPr>
          <w:rFonts w:ascii="Times New Roman" w:hAnsi="Times New Roman" w:cs="Times New Roman"/>
          <w:sz w:val="24"/>
          <w:szCs w:val="24"/>
        </w:rPr>
      </w:pPr>
    </w:p>
    <w:p w14:paraId="2788A4B2" w14:textId="77777777" w:rsidR="00113EE1" w:rsidRDefault="00113EE1" w:rsidP="00113EE1">
      <w:pPr>
        <w:rPr>
          <w:rFonts w:ascii="Times New Roman" w:hAnsi="Times New Roman" w:cs="Times New Roman"/>
          <w:sz w:val="24"/>
          <w:szCs w:val="24"/>
        </w:rPr>
      </w:pPr>
    </w:p>
    <w:p w14:paraId="143D5AF0" w14:textId="77777777" w:rsidR="00BF4480" w:rsidRPr="00BF4480" w:rsidRDefault="00BF4480" w:rsidP="00BF4480">
      <w:pPr>
        <w:ind w:firstLine="720"/>
        <w:rPr>
          <w:rFonts w:ascii="Times New Roman" w:hAnsi="Times New Roman" w:cs="Times New Roman"/>
          <w:sz w:val="24"/>
          <w:szCs w:val="24"/>
        </w:rPr>
      </w:pPr>
    </w:p>
    <w:p w14:paraId="4D68183B" w14:textId="77777777" w:rsidR="00A772E7" w:rsidRPr="00A772E7" w:rsidRDefault="00A772E7" w:rsidP="00A772E7">
      <w:pPr>
        <w:rPr>
          <w:rFonts w:ascii="Times New Roman" w:hAnsi="Times New Roman" w:cs="Times New Roman"/>
          <w:sz w:val="24"/>
          <w:szCs w:val="24"/>
        </w:rPr>
      </w:pPr>
    </w:p>
    <w:p w14:paraId="3B5B088C" w14:textId="77777777" w:rsidR="00F35956" w:rsidRDefault="00F35956" w:rsidP="00F35956">
      <w:pPr>
        <w:rPr>
          <w:rFonts w:ascii="Times New Roman" w:hAnsi="Times New Roman" w:cs="Times New Roman"/>
          <w:sz w:val="24"/>
          <w:szCs w:val="24"/>
        </w:rPr>
      </w:pPr>
    </w:p>
    <w:p w14:paraId="0ED0A62D" w14:textId="77777777" w:rsidR="00805D00" w:rsidRPr="00805D00" w:rsidRDefault="00805D00" w:rsidP="00805D00">
      <w:pPr>
        <w:ind w:firstLine="720"/>
        <w:rPr>
          <w:rFonts w:ascii="Times New Roman" w:hAnsi="Times New Roman" w:cs="Times New Roman"/>
          <w:sz w:val="24"/>
          <w:szCs w:val="24"/>
        </w:rPr>
      </w:pPr>
    </w:p>
    <w:p w14:paraId="0FBD37F5" w14:textId="6BF4DC64" w:rsidR="008F50C5" w:rsidRDefault="008F50C5" w:rsidP="008F50C5">
      <w:pPr>
        <w:rPr>
          <w:rFonts w:ascii="Times New Roman" w:hAnsi="Times New Roman" w:cs="Times New Roman"/>
          <w:sz w:val="24"/>
          <w:szCs w:val="24"/>
        </w:rPr>
      </w:pPr>
    </w:p>
    <w:p w14:paraId="07956365" w14:textId="77777777" w:rsidR="00F13826" w:rsidRDefault="00F13826" w:rsidP="00F13826">
      <w:pPr>
        <w:rPr>
          <w:rFonts w:ascii="Times New Roman" w:hAnsi="Times New Roman" w:cs="Times New Roman"/>
          <w:sz w:val="24"/>
          <w:szCs w:val="24"/>
        </w:rPr>
      </w:pPr>
    </w:p>
    <w:p w14:paraId="5760C693" w14:textId="77777777" w:rsidR="00A74313" w:rsidRPr="00A74313" w:rsidRDefault="00A74313" w:rsidP="00A74313">
      <w:pPr>
        <w:rPr>
          <w:rFonts w:ascii="Times New Roman" w:hAnsi="Times New Roman" w:cs="Times New Roman"/>
          <w:sz w:val="24"/>
          <w:szCs w:val="24"/>
        </w:rPr>
      </w:pPr>
    </w:p>
    <w:p w14:paraId="0B3336FB" w14:textId="77777777" w:rsidR="00A74313" w:rsidRPr="00A74313" w:rsidRDefault="00A74313" w:rsidP="00A74313">
      <w:pPr>
        <w:ind w:firstLine="720"/>
        <w:rPr>
          <w:rFonts w:ascii="Times New Roman" w:hAnsi="Times New Roman" w:cs="Times New Roman"/>
          <w:sz w:val="24"/>
          <w:szCs w:val="24"/>
        </w:rPr>
      </w:pPr>
    </w:p>
    <w:sectPr w:rsidR="00A74313" w:rsidRPr="00A74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8C9"/>
    <w:rsid w:val="00002800"/>
    <w:rsid w:val="00021B4A"/>
    <w:rsid w:val="0008117A"/>
    <w:rsid w:val="000F02B5"/>
    <w:rsid w:val="000F0906"/>
    <w:rsid w:val="00113EE1"/>
    <w:rsid w:val="001517B1"/>
    <w:rsid w:val="00153762"/>
    <w:rsid w:val="001856A5"/>
    <w:rsid w:val="0018603D"/>
    <w:rsid w:val="001A3846"/>
    <w:rsid w:val="001A4889"/>
    <w:rsid w:val="001B405A"/>
    <w:rsid w:val="001F3ED2"/>
    <w:rsid w:val="00250FDB"/>
    <w:rsid w:val="0029613C"/>
    <w:rsid w:val="002A60AE"/>
    <w:rsid w:val="002C5C3E"/>
    <w:rsid w:val="002F733F"/>
    <w:rsid w:val="00315680"/>
    <w:rsid w:val="00316CD4"/>
    <w:rsid w:val="003366BE"/>
    <w:rsid w:val="003A01CB"/>
    <w:rsid w:val="003E1235"/>
    <w:rsid w:val="003F07ED"/>
    <w:rsid w:val="003F4964"/>
    <w:rsid w:val="00420603"/>
    <w:rsid w:val="00447535"/>
    <w:rsid w:val="00464AA4"/>
    <w:rsid w:val="004A1AAF"/>
    <w:rsid w:val="004D23C5"/>
    <w:rsid w:val="00501FE0"/>
    <w:rsid w:val="005616D0"/>
    <w:rsid w:val="00570345"/>
    <w:rsid w:val="00585720"/>
    <w:rsid w:val="005B0170"/>
    <w:rsid w:val="006963F0"/>
    <w:rsid w:val="006B3EBB"/>
    <w:rsid w:val="006D3BE8"/>
    <w:rsid w:val="0074582F"/>
    <w:rsid w:val="007621CC"/>
    <w:rsid w:val="00772DE6"/>
    <w:rsid w:val="00795DBB"/>
    <w:rsid w:val="007974FE"/>
    <w:rsid w:val="007B1FD9"/>
    <w:rsid w:val="007C6199"/>
    <w:rsid w:val="007F73DD"/>
    <w:rsid w:val="00805D00"/>
    <w:rsid w:val="008643E3"/>
    <w:rsid w:val="00871B87"/>
    <w:rsid w:val="0088448A"/>
    <w:rsid w:val="00886FD5"/>
    <w:rsid w:val="008B3607"/>
    <w:rsid w:val="008B5994"/>
    <w:rsid w:val="008B5F91"/>
    <w:rsid w:val="008F50C5"/>
    <w:rsid w:val="009060DD"/>
    <w:rsid w:val="00910D9E"/>
    <w:rsid w:val="00940C24"/>
    <w:rsid w:val="009745A1"/>
    <w:rsid w:val="0098047F"/>
    <w:rsid w:val="009A4914"/>
    <w:rsid w:val="009C476E"/>
    <w:rsid w:val="009F2319"/>
    <w:rsid w:val="00A1505D"/>
    <w:rsid w:val="00A74313"/>
    <w:rsid w:val="00A772E7"/>
    <w:rsid w:val="00B014EC"/>
    <w:rsid w:val="00B1697F"/>
    <w:rsid w:val="00B3260C"/>
    <w:rsid w:val="00B36B00"/>
    <w:rsid w:val="00B76B60"/>
    <w:rsid w:val="00BB27A8"/>
    <w:rsid w:val="00BD1001"/>
    <w:rsid w:val="00BF4480"/>
    <w:rsid w:val="00C03D5A"/>
    <w:rsid w:val="00C117F1"/>
    <w:rsid w:val="00C43193"/>
    <w:rsid w:val="00C678D5"/>
    <w:rsid w:val="00CA3DE9"/>
    <w:rsid w:val="00CC4971"/>
    <w:rsid w:val="00D6125E"/>
    <w:rsid w:val="00E0184E"/>
    <w:rsid w:val="00E16CBB"/>
    <w:rsid w:val="00E3480D"/>
    <w:rsid w:val="00EA51D1"/>
    <w:rsid w:val="00ED78C9"/>
    <w:rsid w:val="00F0351A"/>
    <w:rsid w:val="00F13826"/>
    <w:rsid w:val="00F255D4"/>
    <w:rsid w:val="00F31002"/>
    <w:rsid w:val="00F35956"/>
    <w:rsid w:val="00FC0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EB80"/>
  <w15:chartTrackingRefBased/>
  <w15:docId w15:val="{47062179-C938-4D6D-9A76-FA6B5293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956"/>
    <w:rPr>
      <w:color w:val="0563C1" w:themeColor="hyperlink"/>
      <w:u w:val="single"/>
    </w:rPr>
  </w:style>
  <w:style w:type="character" w:styleId="UnresolvedMention">
    <w:name w:val="Unresolved Mention"/>
    <w:basedOn w:val="DefaultParagraphFont"/>
    <w:uiPriority w:val="99"/>
    <w:semiHidden/>
    <w:unhideWhenUsed/>
    <w:rsid w:val="00F35956"/>
    <w:rPr>
      <w:color w:val="605E5C"/>
      <w:shd w:val="clear" w:color="auto" w:fill="E1DFDD"/>
    </w:rPr>
  </w:style>
  <w:style w:type="character" w:styleId="FollowedHyperlink">
    <w:name w:val="FollowedHyperlink"/>
    <w:basedOn w:val="DefaultParagraphFont"/>
    <w:uiPriority w:val="99"/>
    <w:semiHidden/>
    <w:unhideWhenUsed/>
    <w:rsid w:val="008844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008778">
      <w:bodyDiv w:val="1"/>
      <w:marLeft w:val="0"/>
      <w:marRight w:val="0"/>
      <w:marTop w:val="0"/>
      <w:marBottom w:val="0"/>
      <w:divBdr>
        <w:top w:val="none" w:sz="0" w:space="0" w:color="auto"/>
        <w:left w:val="none" w:sz="0" w:space="0" w:color="auto"/>
        <w:bottom w:val="none" w:sz="0" w:space="0" w:color="auto"/>
        <w:right w:val="none" w:sz="0" w:space="0" w:color="auto"/>
      </w:divBdr>
    </w:div>
    <w:div w:id="1355955094">
      <w:bodyDiv w:val="1"/>
      <w:marLeft w:val="0"/>
      <w:marRight w:val="0"/>
      <w:marTop w:val="0"/>
      <w:marBottom w:val="0"/>
      <w:divBdr>
        <w:top w:val="none" w:sz="0" w:space="0" w:color="auto"/>
        <w:left w:val="none" w:sz="0" w:space="0" w:color="auto"/>
        <w:bottom w:val="none" w:sz="0" w:space="0" w:color="auto"/>
        <w:right w:val="none" w:sz="0" w:space="0" w:color="auto"/>
      </w:divBdr>
    </w:div>
    <w:div w:id="187796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est.bps.org.uk/2017/09/18women-know-better-than-menwhat-other-women-are-thinking-and-feeling/" TargetMode="External"/><Relationship Id="rId3" Type="http://schemas.openxmlformats.org/officeDocument/2006/relationships/settings" Target="settings.xml"/><Relationship Id="rId7" Type="http://schemas.openxmlformats.org/officeDocument/2006/relationships/hyperlink" Target="http://www.ons.gov.uk/peoplepopulationandcommunity/healthandsocialcare/drugusealcoholandsmoking/bulletins/opinionsandlifestylesurvetadultdrinkinghabitsingreatbritian/2005to201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entalhealth.org.uk/podcasts-and-videos/computerised-cognitivebehavioural-threapy" TargetMode="External"/><Relationship Id="rId5" Type="http://schemas.openxmlformats.org/officeDocument/2006/relationships/hyperlink" Target="http://www.tandfebooks.com/doi/veiw/10.4324/97802038784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Suz15</b:Tag>
    <b:SourceType>Misc</b:SourceType>
    <b:Guid>{F9B2A847-43F4-4D33-827C-C951EFA2D5A7}</b:Guid>
    <b:Title>families experience of poverty stigma in eductaion.</b:Title>
    <b:Year>2015</b:Year>
    <b:Month>september</b:Month>
    <b:Day>9-11</b:Day>
    <b:Author>
      <b:Author>
        <b:NameList>
          <b:Person>
            <b:Last>Day</b:Last>
            <b:First>Suzanne</b:First>
          </b:Person>
        </b:NameList>
      </b:Author>
    </b:Author>
    <b:PublicationTitle>british psychological society</b:PublicationTitle>
    <b:Publisher>university of central lancshire</b:Publisher>
    <b:RefOrder>1</b:RefOrder>
  </b:Source>
</b:Sources>
</file>

<file path=customXml/itemProps1.xml><?xml version="1.0" encoding="utf-8"?>
<ds:datastoreItem xmlns:ds="http://schemas.openxmlformats.org/officeDocument/2006/customXml" ds:itemID="{6EC755A5-5042-4C31-AC51-6F1DA0BC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kirsty preece</cp:lastModifiedBy>
  <cp:revision>8</cp:revision>
  <dcterms:created xsi:type="dcterms:W3CDTF">2019-10-31T14:07:00Z</dcterms:created>
  <dcterms:modified xsi:type="dcterms:W3CDTF">2019-11-06T12:47:00Z</dcterms:modified>
</cp:coreProperties>
</file>