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BE376" w14:textId="77777777" w:rsidR="004F3021" w:rsidRDefault="004F3021">
      <w:pPr>
        <w:rPr>
          <w:sz w:val="44"/>
          <w:szCs w:val="44"/>
        </w:rPr>
      </w:pPr>
      <w:r>
        <w:rPr>
          <w:sz w:val="44"/>
          <w:szCs w:val="44"/>
        </w:rPr>
        <w:t xml:space="preserve">Aritia </w:t>
      </w:r>
      <w:proofErr w:type="spellStart"/>
      <w:r>
        <w:rPr>
          <w:sz w:val="44"/>
          <w:szCs w:val="44"/>
        </w:rPr>
        <w:t>Petruta</w:t>
      </w:r>
      <w:proofErr w:type="spellEnd"/>
      <w:r>
        <w:rPr>
          <w:sz w:val="44"/>
          <w:szCs w:val="44"/>
        </w:rPr>
        <w:t xml:space="preserve"> Popescu</w:t>
      </w:r>
    </w:p>
    <w:p w14:paraId="705D3AAD" w14:textId="19E1EE7A" w:rsidR="0063327F" w:rsidRDefault="004F3021">
      <w:pPr>
        <w:rPr>
          <w:sz w:val="44"/>
          <w:szCs w:val="44"/>
        </w:rPr>
      </w:pPr>
      <w:r w:rsidRPr="004F3021">
        <w:rPr>
          <w:sz w:val="44"/>
          <w:szCs w:val="44"/>
        </w:rPr>
        <w:t>2217111</w:t>
      </w:r>
    </w:p>
    <w:p w14:paraId="0B86722D" w14:textId="3FD6D023" w:rsidR="004F3021" w:rsidRDefault="004F3021">
      <w:pPr>
        <w:rPr>
          <w:sz w:val="44"/>
          <w:szCs w:val="44"/>
        </w:rPr>
      </w:pPr>
    </w:p>
    <w:p w14:paraId="2EFB9380" w14:textId="0456659A" w:rsidR="004F3021" w:rsidRDefault="004F3021">
      <w:pPr>
        <w:rPr>
          <w:sz w:val="44"/>
          <w:szCs w:val="44"/>
        </w:rPr>
      </w:pPr>
    </w:p>
    <w:p w14:paraId="01847F18" w14:textId="56EB810A" w:rsidR="004F3021" w:rsidRPr="00045C0C" w:rsidRDefault="004F3021">
      <w:pPr>
        <w:rPr>
          <w:i/>
          <w:iCs/>
          <w:sz w:val="44"/>
          <w:szCs w:val="44"/>
        </w:rPr>
      </w:pPr>
      <w:r w:rsidRPr="00045C0C">
        <w:rPr>
          <w:i/>
          <w:iCs/>
          <w:sz w:val="44"/>
          <w:szCs w:val="44"/>
        </w:rPr>
        <w:t>Part 1.</w:t>
      </w:r>
    </w:p>
    <w:p w14:paraId="23C22F6E" w14:textId="6BA25DC8" w:rsidR="004F3021" w:rsidRDefault="004F3021">
      <w:pPr>
        <w:rPr>
          <w:sz w:val="44"/>
          <w:szCs w:val="44"/>
        </w:rPr>
      </w:pPr>
    </w:p>
    <w:p w14:paraId="4EF4C528" w14:textId="69ED9097" w:rsidR="004F3021" w:rsidRDefault="004F3021">
      <w:pPr>
        <w:rPr>
          <w:sz w:val="44"/>
          <w:szCs w:val="44"/>
        </w:rPr>
      </w:pPr>
      <w:r>
        <w:rPr>
          <w:sz w:val="44"/>
          <w:szCs w:val="44"/>
        </w:rPr>
        <w:t xml:space="preserve">                              Dear Mr </w:t>
      </w:r>
      <w:proofErr w:type="spellStart"/>
      <w:r w:rsidRPr="004F3021">
        <w:rPr>
          <w:sz w:val="44"/>
          <w:szCs w:val="44"/>
        </w:rPr>
        <w:t>Moneymaker</w:t>
      </w:r>
      <w:proofErr w:type="spellEnd"/>
      <w:r>
        <w:rPr>
          <w:sz w:val="44"/>
          <w:szCs w:val="44"/>
        </w:rPr>
        <w:t>,</w:t>
      </w:r>
    </w:p>
    <w:p w14:paraId="59D0F333" w14:textId="7596555D" w:rsidR="004F3021" w:rsidRDefault="004F3021">
      <w:pPr>
        <w:rPr>
          <w:sz w:val="36"/>
          <w:szCs w:val="36"/>
        </w:rPr>
      </w:pPr>
      <w:r w:rsidRPr="004F3021">
        <w:rPr>
          <w:sz w:val="36"/>
          <w:szCs w:val="36"/>
        </w:rPr>
        <w:t xml:space="preserve">Further to our conversation, I will write below some </w:t>
      </w:r>
      <w:proofErr w:type="gramStart"/>
      <w:r w:rsidRPr="004F3021">
        <w:rPr>
          <w:sz w:val="36"/>
          <w:szCs w:val="36"/>
        </w:rPr>
        <w:t>advices</w:t>
      </w:r>
      <w:proofErr w:type="gramEnd"/>
      <w:r w:rsidRPr="004F3021">
        <w:rPr>
          <w:sz w:val="36"/>
          <w:szCs w:val="36"/>
        </w:rPr>
        <w:t xml:space="preserve"> regarding to your wish to invest money in a new startup company.</w:t>
      </w:r>
    </w:p>
    <w:p w14:paraId="2355CCA5" w14:textId="4312C363" w:rsidR="004F3021" w:rsidRDefault="00A25974">
      <w:pPr>
        <w:rPr>
          <w:sz w:val="36"/>
          <w:szCs w:val="36"/>
        </w:rPr>
      </w:pPr>
      <w:r>
        <w:rPr>
          <w:sz w:val="36"/>
          <w:szCs w:val="36"/>
        </w:rPr>
        <w:t xml:space="preserve">You will need to give some information to some institutions and one of them is the </w:t>
      </w:r>
      <w:r w:rsidRPr="00A25974">
        <w:rPr>
          <w:sz w:val="36"/>
          <w:szCs w:val="36"/>
        </w:rPr>
        <w:t>Financial Services and Markets Act 2000</w:t>
      </w:r>
      <w:r>
        <w:rPr>
          <w:sz w:val="36"/>
          <w:szCs w:val="36"/>
        </w:rPr>
        <w:t>. In the section 19 says that your regulated activities need to be between the UK’s ‘</w:t>
      </w:r>
      <w:r w:rsidRPr="00A25974">
        <w:rPr>
          <w:sz w:val="36"/>
          <w:szCs w:val="36"/>
        </w:rPr>
        <w:t>regulatory perimeter</w:t>
      </w:r>
      <w:r>
        <w:rPr>
          <w:sz w:val="36"/>
          <w:szCs w:val="36"/>
        </w:rPr>
        <w:t xml:space="preserve">’. That means that no one </w:t>
      </w:r>
      <w:r w:rsidR="00AC0BE3">
        <w:rPr>
          <w:sz w:val="36"/>
          <w:szCs w:val="36"/>
        </w:rPr>
        <w:t>can carry out any activity unless they are authorised by the FSA. In the part 5 of FSMA you will need to specify the functions of the firm, and certification is needed.</w:t>
      </w:r>
    </w:p>
    <w:p w14:paraId="41DE8B86" w14:textId="6EBE8C9C" w:rsidR="00AC0BE3" w:rsidRDefault="00AC0BE3">
      <w:pPr>
        <w:rPr>
          <w:sz w:val="36"/>
          <w:szCs w:val="36"/>
        </w:rPr>
      </w:pPr>
      <w:r>
        <w:rPr>
          <w:sz w:val="36"/>
          <w:szCs w:val="36"/>
        </w:rPr>
        <w:t xml:space="preserve">In the part 12 of FSMA you will need to provide insurance for your </w:t>
      </w:r>
      <w:r w:rsidR="008F6AA3">
        <w:rPr>
          <w:sz w:val="36"/>
          <w:szCs w:val="36"/>
        </w:rPr>
        <w:t>firm,</w:t>
      </w:r>
      <w:r>
        <w:rPr>
          <w:sz w:val="36"/>
          <w:szCs w:val="36"/>
        </w:rPr>
        <w:t xml:space="preserve"> and </w:t>
      </w:r>
      <w:r w:rsidR="008F6AA3">
        <w:rPr>
          <w:sz w:val="36"/>
          <w:szCs w:val="36"/>
        </w:rPr>
        <w:t>you will need to notify a person who will be able to notify the appropriate regulator before making any acquisition.</w:t>
      </w:r>
    </w:p>
    <w:p w14:paraId="590DA919" w14:textId="527AD78D" w:rsidR="00045C0C" w:rsidRDefault="008F6AA3">
      <w:pPr>
        <w:rPr>
          <w:sz w:val="36"/>
          <w:szCs w:val="36"/>
        </w:rPr>
      </w:pPr>
      <w:r>
        <w:rPr>
          <w:sz w:val="36"/>
          <w:szCs w:val="36"/>
        </w:rPr>
        <w:t xml:space="preserve">Regarding your professional status , as a lawyer you will need to comply with SRA and provide information as a impartial person. As you very well know, the SRA Code of Conduct you </w:t>
      </w:r>
      <w:r>
        <w:rPr>
          <w:sz w:val="36"/>
          <w:szCs w:val="36"/>
        </w:rPr>
        <w:lastRenderedPageBreak/>
        <w:t>will need to be impartial, fairly,</w:t>
      </w:r>
      <w:r w:rsidRPr="008F6AA3">
        <w:rPr>
          <w:sz w:val="36"/>
          <w:szCs w:val="36"/>
        </w:rPr>
        <w:t xml:space="preserve"> not mislead or attempt to mislead your clients</w:t>
      </w:r>
      <w:r>
        <w:rPr>
          <w:sz w:val="36"/>
          <w:szCs w:val="36"/>
        </w:rPr>
        <w:t>,</w:t>
      </w:r>
      <w:r w:rsidRPr="008F6AA3">
        <w:t xml:space="preserve"> </w:t>
      </w:r>
      <w:r w:rsidRPr="008F6AA3">
        <w:rPr>
          <w:sz w:val="36"/>
          <w:szCs w:val="36"/>
        </w:rPr>
        <w:t>ensure that the service you provide to clients</w:t>
      </w:r>
      <w:r w:rsidR="00045C0C">
        <w:rPr>
          <w:sz w:val="36"/>
          <w:szCs w:val="36"/>
        </w:rPr>
        <w:t xml:space="preserve"> are</w:t>
      </w:r>
      <w:r w:rsidRPr="008F6AA3">
        <w:rPr>
          <w:sz w:val="36"/>
          <w:szCs w:val="36"/>
        </w:rPr>
        <w:t xml:space="preserve"> competent</w:t>
      </w:r>
      <w:r w:rsidR="00045C0C">
        <w:rPr>
          <w:sz w:val="36"/>
          <w:szCs w:val="36"/>
        </w:rPr>
        <w:t>. Also according to the Money Laundering Regulations, you will need to provide information and evidence for the money witch you want to invest.</w:t>
      </w:r>
    </w:p>
    <w:p w14:paraId="4DAC2FD6" w14:textId="61B408FF" w:rsidR="00045C0C" w:rsidRDefault="00045C0C">
      <w:pPr>
        <w:rPr>
          <w:sz w:val="36"/>
          <w:szCs w:val="36"/>
        </w:rPr>
      </w:pPr>
    </w:p>
    <w:p w14:paraId="52C9F9D3" w14:textId="540C6172" w:rsidR="00045C0C" w:rsidRDefault="00045C0C">
      <w:pPr>
        <w:rPr>
          <w:sz w:val="36"/>
          <w:szCs w:val="36"/>
        </w:rPr>
      </w:pPr>
      <w:r>
        <w:rPr>
          <w:sz w:val="36"/>
          <w:szCs w:val="36"/>
        </w:rPr>
        <w:t>Any other enquires please feel free to contact me.</w:t>
      </w:r>
    </w:p>
    <w:p w14:paraId="7A032342" w14:textId="656C9ACD" w:rsidR="00045C0C" w:rsidRDefault="00045C0C">
      <w:pPr>
        <w:rPr>
          <w:sz w:val="36"/>
          <w:szCs w:val="36"/>
        </w:rPr>
      </w:pPr>
    </w:p>
    <w:p w14:paraId="127BA62F" w14:textId="0993DE25" w:rsidR="00045C0C" w:rsidRDefault="00045C0C">
      <w:pPr>
        <w:rPr>
          <w:sz w:val="36"/>
          <w:szCs w:val="36"/>
        </w:rPr>
      </w:pPr>
      <w:r>
        <w:rPr>
          <w:sz w:val="36"/>
          <w:szCs w:val="36"/>
        </w:rPr>
        <w:t>Kind Regards</w:t>
      </w:r>
    </w:p>
    <w:p w14:paraId="08BDEEA9" w14:textId="58E3F8D7" w:rsidR="00045C0C" w:rsidRDefault="00045C0C">
      <w:pPr>
        <w:rPr>
          <w:sz w:val="36"/>
          <w:szCs w:val="36"/>
        </w:rPr>
      </w:pPr>
      <w:r>
        <w:rPr>
          <w:sz w:val="36"/>
          <w:szCs w:val="36"/>
        </w:rPr>
        <w:t>Aritia.</w:t>
      </w:r>
    </w:p>
    <w:p w14:paraId="3CCE3961" w14:textId="4E7C1FF2" w:rsidR="00045C0C" w:rsidRDefault="00045C0C">
      <w:pPr>
        <w:rPr>
          <w:sz w:val="36"/>
          <w:szCs w:val="36"/>
        </w:rPr>
      </w:pPr>
    </w:p>
    <w:p w14:paraId="0AE25B5D" w14:textId="28D7A719" w:rsidR="00045C0C" w:rsidRDefault="00045C0C">
      <w:pPr>
        <w:rPr>
          <w:sz w:val="36"/>
          <w:szCs w:val="36"/>
        </w:rPr>
      </w:pPr>
    </w:p>
    <w:p w14:paraId="74323947" w14:textId="0453A8B0" w:rsidR="00045C0C" w:rsidRPr="00045C0C" w:rsidRDefault="00045C0C">
      <w:pPr>
        <w:rPr>
          <w:i/>
          <w:iCs/>
          <w:sz w:val="36"/>
          <w:szCs w:val="36"/>
        </w:rPr>
      </w:pPr>
      <w:r w:rsidRPr="00045C0C">
        <w:rPr>
          <w:i/>
          <w:iCs/>
          <w:sz w:val="48"/>
          <w:szCs w:val="48"/>
        </w:rPr>
        <w:t>Part 2</w:t>
      </w:r>
      <w:r w:rsidRPr="00045C0C">
        <w:rPr>
          <w:i/>
          <w:iCs/>
          <w:sz w:val="36"/>
          <w:szCs w:val="36"/>
        </w:rPr>
        <w:t>.</w:t>
      </w:r>
    </w:p>
    <w:p w14:paraId="11DC62B6" w14:textId="77777777" w:rsidR="008F6AA3" w:rsidRDefault="008F6AA3">
      <w:pPr>
        <w:rPr>
          <w:sz w:val="36"/>
          <w:szCs w:val="36"/>
        </w:rPr>
      </w:pPr>
    </w:p>
    <w:p w14:paraId="2A2BABA7" w14:textId="6A97F4BE" w:rsidR="00AC0BE3" w:rsidRDefault="00FE769E">
      <w:pPr>
        <w:rPr>
          <w:sz w:val="36"/>
          <w:szCs w:val="36"/>
        </w:rPr>
      </w:pPr>
      <w:r>
        <w:rPr>
          <w:sz w:val="36"/>
          <w:szCs w:val="36"/>
        </w:rPr>
        <w:t>My dear colleagues,</w:t>
      </w:r>
    </w:p>
    <w:p w14:paraId="62951E7F" w14:textId="4E024F75" w:rsidR="00FE769E" w:rsidRDefault="00FE769E">
      <w:pPr>
        <w:rPr>
          <w:sz w:val="36"/>
          <w:szCs w:val="36"/>
        </w:rPr>
      </w:pPr>
      <w:r>
        <w:rPr>
          <w:sz w:val="36"/>
          <w:szCs w:val="36"/>
        </w:rPr>
        <w:t>I am writing this letter for all of you trying to explain the professional principles of the Code of Conduct.</w:t>
      </w:r>
    </w:p>
    <w:p w14:paraId="49AF2C0C" w14:textId="1139611F" w:rsidR="00FE769E" w:rsidRDefault="00FE769E">
      <w:pPr>
        <w:rPr>
          <w:sz w:val="36"/>
          <w:szCs w:val="36"/>
        </w:rPr>
      </w:pPr>
      <w:r>
        <w:rPr>
          <w:sz w:val="36"/>
          <w:szCs w:val="36"/>
        </w:rPr>
        <w:t>Please feel free to ask me more questions if you have.</w:t>
      </w:r>
    </w:p>
    <w:p w14:paraId="421B2938" w14:textId="57D0CE68" w:rsidR="00FE769E" w:rsidRDefault="00FE769E">
      <w:pPr>
        <w:rPr>
          <w:sz w:val="36"/>
          <w:szCs w:val="36"/>
        </w:rPr>
      </w:pPr>
      <w:r>
        <w:rPr>
          <w:sz w:val="36"/>
          <w:szCs w:val="36"/>
        </w:rPr>
        <w:t xml:space="preserve">According to the SRA must have standards of professionalism. Therefore, I will point </w:t>
      </w:r>
      <w:proofErr w:type="gramStart"/>
      <w:r>
        <w:rPr>
          <w:sz w:val="36"/>
          <w:szCs w:val="36"/>
        </w:rPr>
        <w:t>some</w:t>
      </w:r>
      <w:proofErr w:type="gramEnd"/>
      <w:r>
        <w:rPr>
          <w:sz w:val="36"/>
          <w:szCs w:val="36"/>
        </w:rPr>
        <w:t xml:space="preserve"> important rules for you to read. At </w:t>
      </w:r>
      <w:r w:rsidR="00FD1CFB">
        <w:rPr>
          <w:sz w:val="36"/>
          <w:szCs w:val="36"/>
        </w:rPr>
        <w:t>R</w:t>
      </w:r>
      <w:r>
        <w:rPr>
          <w:sz w:val="36"/>
          <w:szCs w:val="36"/>
        </w:rPr>
        <w:t xml:space="preserve">ule </w:t>
      </w:r>
      <w:r w:rsidR="00FD1CFB">
        <w:rPr>
          <w:sz w:val="36"/>
          <w:szCs w:val="36"/>
        </w:rPr>
        <w:t>1</w:t>
      </w:r>
      <w:r>
        <w:rPr>
          <w:sz w:val="36"/>
          <w:szCs w:val="36"/>
        </w:rPr>
        <w:t xml:space="preserve"> you need to be fair and don’t allow your </w:t>
      </w:r>
      <w:r w:rsidR="00FD1CFB">
        <w:rPr>
          <w:sz w:val="36"/>
          <w:szCs w:val="36"/>
        </w:rPr>
        <w:t>opinion</w:t>
      </w:r>
      <w:r>
        <w:rPr>
          <w:sz w:val="36"/>
          <w:szCs w:val="36"/>
        </w:rPr>
        <w:t xml:space="preserve"> to have a major impact of your decisions.</w:t>
      </w:r>
      <w:r w:rsidR="00FD1CFB">
        <w:rPr>
          <w:sz w:val="36"/>
          <w:szCs w:val="36"/>
        </w:rPr>
        <w:t xml:space="preserve"> Also, you can’t abuse of your position to take advantage of your client. If a timetable is not schedule, please make sure you </w:t>
      </w:r>
      <w:r w:rsidR="00FD1CFB">
        <w:rPr>
          <w:sz w:val="36"/>
          <w:szCs w:val="36"/>
        </w:rPr>
        <w:lastRenderedPageBreak/>
        <w:t>are allowing time. You can not mislead your client, or the courts with your own acts.</w:t>
      </w:r>
    </w:p>
    <w:p w14:paraId="27FDA41E" w14:textId="4FA4924A" w:rsidR="00FD1CFB" w:rsidRDefault="00FD1CFB">
      <w:pPr>
        <w:rPr>
          <w:sz w:val="36"/>
          <w:szCs w:val="36"/>
        </w:rPr>
      </w:pPr>
      <w:r>
        <w:rPr>
          <w:sz w:val="36"/>
          <w:szCs w:val="36"/>
        </w:rPr>
        <w:t xml:space="preserve">At Rule 6.1, refers to interest of conflicts. That means you can not act with your own interests on any case of your client. If you feel that is there any significant risk of conflict you must not go on with the case. You must act in the best interest of your client. On 6.2 says that you must not act in any activities </w:t>
      </w:r>
      <w:r w:rsidR="001125A1">
        <w:rPr>
          <w:sz w:val="36"/>
          <w:szCs w:val="36"/>
        </w:rPr>
        <w:t>with a significant risk of conflict-of-interest uncles your client has a common purpose in that matter.</w:t>
      </w:r>
    </w:p>
    <w:p w14:paraId="778D0B21" w14:textId="075DB7FE" w:rsidR="001125A1" w:rsidRDefault="001125A1">
      <w:pPr>
        <w:rPr>
          <w:sz w:val="36"/>
          <w:szCs w:val="36"/>
        </w:rPr>
      </w:pPr>
      <w:r>
        <w:rPr>
          <w:sz w:val="36"/>
          <w:szCs w:val="36"/>
        </w:rPr>
        <w:t xml:space="preserve">From rule 6.3 to 6.5 I will speak about the confidentiality of the information received from the client.  At this point I will add something, and I can say this point breached if the law or </w:t>
      </w:r>
      <w:r w:rsidRPr="001125A1">
        <w:rPr>
          <w:sz w:val="36"/>
          <w:szCs w:val="36"/>
        </w:rPr>
        <w:t>the person for whom you ac</w:t>
      </w:r>
      <w:r>
        <w:rPr>
          <w:sz w:val="36"/>
          <w:szCs w:val="36"/>
        </w:rPr>
        <w:t xml:space="preserve">t has given you permission to disclosure the information. At the point of your meeting with the client you must advise him/her, all the matters that you have acknowledge , unless if you think that the information may cause  </w:t>
      </w:r>
      <w:r w:rsidRPr="001125A1">
        <w:rPr>
          <w:sz w:val="36"/>
          <w:szCs w:val="36"/>
        </w:rPr>
        <w:t>serious physical or mental injury</w:t>
      </w:r>
      <w:r>
        <w:rPr>
          <w:sz w:val="36"/>
          <w:szCs w:val="36"/>
        </w:rPr>
        <w:t xml:space="preserve"> to your client.</w:t>
      </w:r>
    </w:p>
    <w:p w14:paraId="3168523B" w14:textId="6524A7F8" w:rsidR="001125A1" w:rsidRDefault="00FD5B08">
      <w:pPr>
        <w:rPr>
          <w:sz w:val="36"/>
          <w:szCs w:val="36"/>
        </w:rPr>
      </w:pPr>
      <w:r>
        <w:rPr>
          <w:sz w:val="36"/>
          <w:szCs w:val="36"/>
        </w:rPr>
        <w:t>You must not proceed for a client in a subject, if you believe that he/she has an interest adverse to another or former client of yours.</w:t>
      </w:r>
    </w:p>
    <w:p w14:paraId="4A4CB394" w14:textId="7B921079" w:rsidR="00FD5B08" w:rsidRDefault="00FD5B08">
      <w:pPr>
        <w:rPr>
          <w:sz w:val="36"/>
          <w:szCs w:val="36"/>
        </w:rPr>
      </w:pPr>
    </w:p>
    <w:p w14:paraId="2D8EFEC0" w14:textId="61CFCAEA" w:rsidR="00FD5B08" w:rsidRDefault="00FD5B08">
      <w:pPr>
        <w:rPr>
          <w:sz w:val="36"/>
          <w:szCs w:val="36"/>
        </w:rPr>
      </w:pPr>
    </w:p>
    <w:p w14:paraId="7BA85190" w14:textId="1FE16980" w:rsidR="00FD5B08" w:rsidRDefault="00FD5B08">
      <w:pPr>
        <w:rPr>
          <w:sz w:val="36"/>
          <w:szCs w:val="36"/>
        </w:rPr>
      </w:pPr>
    </w:p>
    <w:p w14:paraId="3B6309E2" w14:textId="25990BD9" w:rsidR="00FD5B08" w:rsidRDefault="00FD5B08">
      <w:pPr>
        <w:rPr>
          <w:sz w:val="36"/>
          <w:szCs w:val="36"/>
        </w:rPr>
      </w:pPr>
      <w:r>
        <w:rPr>
          <w:sz w:val="36"/>
          <w:szCs w:val="36"/>
        </w:rPr>
        <w:t>Aritia.</w:t>
      </w:r>
    </w:p>
    <w:p w14:paraId="6B9610DE" w14:textId="77777777" w:rsidR="001125A1" w:rsidRDefault="001125A1">
      <w:pPr>
        <w:rPr>
          <w:sz w:val="36"/>
          <w:szCs w:val="36"/>
        </w:rPr>
      </w:pPr>
    </w:p>
    <w:p w14:paraId="2BB05607" w14:textId="77777777" w:rsidR="001125A1" w:rsidRDefault="001125A1">
      <w:pPr>
        <w:rPr>
          <w:sz w:val="36"/>
          <w:szCs w:val="36"/>
        </w:rPr>
      </w:pPr>
    </w:p>
    <w:p w14:paraId="43439FC4" w14:textId="19872428" w:rsidR="00FD1CFB" w:rsidRDefault="00FD5B08">
      <w:pPr>
        <w:rPr>
          <w:i/>
          <w:iCs/>
          <w:sz w:val="48"/>
          <w:szCs w:val="48"/>
        </w:rPr>
      </w:pPr>
      <w:r w:rsidRPr="00FD5B08">
        <w:rPr>
          <w:i/>
          <w:iCs/>
          <w:sz w:val="48"/>
          <w:szCs w:val="48"/>
        </w:rPr>
        <w:lastRenderedPageBreak/>
        <w:t>Part 3</w:t>
      </w:r>
    </w:p>
    <w:p w14:paraId="7082DB22" w14:textId="6568B232" w:rsidR="00FD5B08" w:rsidRDefault="00DD51EB" w:rsidP="00DD51EB">
      <w:pPr>
        <w:jc w:val="center"/>
        <w:rPr>
          <w:i/>
          <w:iCs/>
          <w:sz w:val="48"/>
          <w:szCs w:val="48"/>
        </w:rPr>
      </w:pPr>
      <w:r>
        <w:rPr>
          <w:i/>
          <w:iCs/>
          <w:noProof/>
          <w:sz w:val="48"/>
          <w:szCs w:val="48"/>
        </w:rPr>
        <mc:AlternateContent>
          <mc:Choice Requires="wps">
            <w:drawing>
              <wp:anchor distT="0" distB="0" distL="114300" distR="114300" simplePos="0" relativeHeight="251659264" behindDoc="0" locked="0" layoutInCell="1" allowOverlap="1" wp14:anchorId="4A0BF79B" wp14:editId="2A141E7C">
                <wp:simplePos x="0" y="0"/>
                <wp:positionH relativeFrom="column">
                  <wp:posOffset>520700</wp:posOffset>
                </wp:positionH>
                <wp:positionV relativeFrom="paragraph">
                  <wp:posOffset>392430</wp:posOffset>
                </wp:positionV>
                <wp:extent cx="4908550" cy="5645150"/>
                <wp:effectExtent l="0" t="0" r="25400" b="12700"/>
                <wp:wrapNone/>
                <wp:docPr id="1" name="Rectangle 1"/>
                <wp:cNvGraphicFramePr/>
                <a:graphic xmlns:a="http://schemas.openxmlformats.org/drawingml/2006/main">
                  <a:graphicData uri="http://schemas.microsoft.com/office/word/2010/wordprocessingShape">
                    <wps:wsp>
                      <wps:cNvSpPr/>
                      <wps:spPr>
                        <a:xfrm>
                          <a:off x="0" y="0"/>
                          <a:ext cx="4908550" cy="5645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90221C" w14:textId="42D648A8" w:rsidR="00DD51EB" w:rsidRDefault="00DD51EB" w:rsidP="00DD51EB">
                            <w:r w:rsidRPr="00DD51EB">
                              <w:rPr>
                                <w:noProof/>
                                <w:sz w:val="20"/>
                                <w:szCs w:val="20"/>
                              </w:rPr>
                              <w:drawing>
                                <wp:inline distT="0" distB="0" distL="0" distR="0" wp14:anchorId="4BC101F3" wp14:editId="3141CC19">
                                  <wp:extent cx="4152900" cy="311495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212833" cy="315991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A0BF79B" id="Rectangle 1" o:spid="_x0000_s1026" style="position:absolute;left:0;text-align:left;margin-left:41pt;margin-top:30.9pt;width:386.5pt;height:44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" fillcolor="#4472c4 [3204]" strokecolor="#1f3763 [1604]" strokeweight="1pt">
                <v:textbox>
                  <w:txbxContent>
                    <w:p w14:paraId="4A90221C" w14:textId="42D648A8" w:rsidR="00DD51EB" w:rsidRDefault="00DD51EB" w:rsidP="00DD51EB">
                      <w:r w:rsidRPr="00DD51EB">
                        <w:rPr>
                          <w:noProof/>
                          <w:sz w:val="20"/>
                          <w:szCs w:val="20"/>
                        </w:rPr>
                        <w:drawing>
                          <wp:inline distT="0" distB="0" distL="0" distR="0" wp14:anchorId="4BC101F3" wp14:editId="3141CC19">
                            <wp:extent cx="4152900" cy="311495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212833" cy="3159911"/>
                                    </a:xfrm>
                                    <a:prstGeom prst="rect">
                                      <a:avLst/>
                                    </a:prstGeom>
                                    <a:noFill/>
                                    <a:ln>
                                      <a:noFill/>
                                    </a:ln>
                                  </pic:spPr>
                                </pic:pic>
                              </a:graphicData>
                            </a:graphic>
                          </wp:inline>
                        </w:drawing>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7C89260A" wp14:editId="348553D5">
                <wp:simplePos x="0" y="0"/>
                <wp:positionH relativeFrom="column">
                  <wp:posOffset>673100</wp:posOffset>
                </wp:positionH>
                <wp:positionV relativeFrom="paragraph">
                  <wp:posOffset>544830</wp:posOffset>
                </wp:positionV>
                <wp:extent cx="4908550" cy="564515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4DEDB52" w14:textId="77777777" w:rsidR="00061CC2" w:rsidRDefault="00DD51EB" w:rsidP="00DD51EB">
                            <w:pP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D51EB">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Funding</w:t>
                            </w:r>
                            <w: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methods</w:t>
                            </w:r>
                            <w:r w:rsidR="00061CC2">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availlable</w:t>
                            </w:r>
                            <w: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61CC2">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4C946AC" w14:textId="09664E84" w:rsidR="00061CC2" w:rsidRDefault="00061CC2" w:rsidP="00DD51EB">
                            <w:pP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Private, </w:t>
                            </w:r>
                          </w:p>
                          <w:p w14:paraId="0F14AD81" w14:textId="6490A98F" w:rsidR="00DD51EB" w:rsidRDefault="00061CC2" w:rsidP="00DD51EB">
                            <w:pP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-Legal Aid,</w:t>
                            </w:r>
                          </w:p>
                          <w:p w14:paraId="1CC5CBD0" w14:textId="6D8DDE63" w:rsidR="00061CC2" w:rsidRPr="00DD51EB" w:rsidRDefault="00061CC2" w:rsidP="00DD51EB">
                            <w:pPr>
                              <w:rPr>
                                <w:i/>
                                <w:iCs/>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-Public Funding.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C89260A" id="_x0000_t202" coordsize="21600,21600" o:spt="202" path="m,l,21600r21600,l21600,xe">
                <v:stroke joinstyle="miter"/>
                <v:path gradientshapeok="t" o:connecttype="rect"/>
              </v:shapetype>
              <v:shape id="Text Box 4" o:spid="_x0000_s1027" type="#_x0000_t202" style="position:absolute;left:0;text-align:left;margin-left:53pt;margin-top:42.9pt;width:386.5pt;height:444.5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" filled="f" stroked="f">
                <v:fill o:detectmouseclick="t"/>
                <v:textbox style="mso-fit-shape-to-text:t">
                  <w:txbxContent>
                    <w:p w14:paraId="34DEDB52" w14:textId="77777777" w:rsidR="00061CC2" w:rsidRDefault="00DD51EB" w:rsidP="00DD51EB">
                      <w:pP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D51EB">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Funding</w:t>
                      </w:r>
                      <w: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methods</w:t>
                      </w:r>
                      <w:r w:rsidR="00061CC2">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availlable</w:t>
                      </w:r>
                      <w: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61CC2">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4C946AC" w14:textId="09664E84" w:rsidR="00061CC2" w:rsidRDefault="00061CC2" w:rsidP="00DD51EB">
                      <w:pP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Private, </w:t>
                      </w:r>
                    </w:p>
                    <w:p w14:paraId="0F14AD81" w14:textId="6490A98F" w:rsidR="00DD51EB" w:rsidRDefault="00061CC2" w:rsidP="00DD51EB">
                      <w:pP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-Legal Aid,</w:t>
                      </w:r>
                    </w:p>
                    <w:p w14:paraId="1CC5CBD0" w14:textId="6D8DDE63" w:rsidR="00061CC2" w:rsidRPr="00DD51EB" w:rsidRDefault="00061CC2" w:rsidP="00DD51EB">
                      <w:pPr>
                        <w:rPr>
                          <w:i/>
                          <w:iCs/>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i/>
                          <w:iCs/>
                          <w:noProof/>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-Public Funding.</w:t>
                      </w:r>
                    </w:p>
                  </w:txbxContent>
                </v:textbox>
              </v:shape>
            </w:pict>
          </mc:Fallback>
        </mc:AlternateContent>
      </w:r>
    </w:p>
    <w:p w14:paraId="77C0239C" w14:textId="77777777" w:rsidR="00FD5B08" w:rsidRPr="00FD5B08" w:rsidRDefault="00FD5B08">
      <w:pPr>
        <w:rPr>
          <w:i/>
          <w:iCs/>
          <w:sz w:val="48"/>
          <w:szCs w:val="48"/>
        </w:rPr>
      </w:pPr>
    </w:p>
    <w:p w14:paraId="73B30175" w14:textId="6C9D6FDD" w:rsidR="00FE769E" w:rsidRPr="004F3021" w:rsidRDefault="00B02B35">
      <w:pPr>
        <w:rPr>
          <w:sz w:val="36"/>
          <w:szCs w:val="36"/>
        </w:rPr>
      </w:pPr>
      <w:r w:rsidRPr="00B02B35">
        <w:rPr>
          <w:noProof/>
          <w:color w:val="FF0000"/>
          <w:sz w:val="36"/>
          <w:szCs w:val="36"/>
        </w:rPr>
        <mc:AlternateContent>
          <mc:Choice Requires="wps">
            <w:drawing>
              <wp:anchor distT="0" distB="0" distL="114300" distR="114300" simplePos="0" relativeHeight="251662336" behindDoc="0" locked="0" layoutInCell="1" allowOverlap="1" wp14:anchorId="6ED96F2A" wp14:editId="3BD68876">
                <wp:simplePos x="0" y="0"/>
                <wp:positionH relativeFrom="column">
                  <wp:posOffset>2882900</wp:posOffset>
                </wp:positionH>
                <wp:positionV relativeFrom="paragraph">
                  <wp:posOffset>141605</wp:posOffset>
                </wp:positionV>
                <wp:extent cx="2133600" cy="914400"/>
                <wp:effectExtent l="0" t="0" r="19050" b="19050"/>
                <wp:wrapNone/>
                <wp:docPr id="6" name="Oval 6"/>
                <wp:cNvGraphicFramePr/>
                <a:graphic xmlns:a="http://schemas.openxmlformats.org/drawingml/2006/main">
                  <a:graphicData uri="http://schemas.microsoft.com/office/word/2010/wordprocessingShape">
                    <wps:wsp>
                      <wps:cNvSpPr/>
                      <wps:spPr>
                        <a:xfrm>
                          <a:off x="0" y="0"/>
                          <a:ext cx="2133600" cy="914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0CC61F4" w14:textId="46E5B21E" w:rsidR="00B02B35" w:rsidRPr="00B02B35" w:rsidRDefault="00B02B35" w:rsidP="00B02B35">
                            <w:pPr>
                              <w:jc w:val="center"/>
                              <w:rPr>
                                <w:sz w:val="36"/>
                                <w:szCs w:val="36"/>
                              </w:rPr>
                            </w:pPr>
                            <w:r w:rsidRPr="00B02B35">
                              <w:rPr>
                                <w:sz w:val="36"/>
                                <w:szCs w:val="36"/>
                              </w:rPr>
                              <w:t>No WI</w:t>
                            </w:r>
                            <w:r>
                              <w:rPr>
                                <w:sz w:val="36"/>
                                <w:szCs w:val="36"/>
                              </w:rPr>
                              <w:t>N</w:t>
                            </w:r>
                            <w:r w:rsidRPr="00B02B35">
                              <w:rPr>
                                <w:sz w:val="36"/>
                                <w:szCs w:val="36"/>
                              </w:rPr>
                              <w:t xml:space="preserve"> No FEE!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D96F2A" id="Oval 6" o:spid="_x0000_s1028" style="position:absolute;margin-left:227pt;margin-top:11.15pt;width:168pt;height:1in;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" fillcolor="white [3201]" strokecolor="#70ad47 [3209]" strokeweight="1pt">
                <v:stroke joinstyle="miter"/>
                <v:textbox>
                  <w:txbxContent>
                    <w:p w14:paraId="00CC61F4" w14:textId="46E5B21E" w:rsidR="00B02B35" w:rsidRPr="00B02B35" w:rsidRDefault="00B02B35" w:rsidP="00B02B35">
                      <w:pPr>
                        <w:jc w:val="center"/>
                        <w:rPr>
                          <w:sz w:val="36"/>
                          <w:szCs w:val="36"/>
                        </w:rPr>
                      </w:pPr>
                      <w:r w:rsidRPr="00B02B35">
                        <w:rPr>
                          <w:sz w:val="36"/>
                          <w:szCs w:val="36"/>
                        </w:rPr>
                        <w:t>No WI</w:t>
                      </w:r>
                      <w:r>
                        <w:rPr>
                          <w:sz w:val="36"/>
                          <w:szCs w:val="36"/>
                        </w:rPr>
                        <w:t>N</w:t>
                      </w:r>
                      <w:r w:rsidRPr="00B02B35">
                        <w:rPr>
                          <w:sz w:val="36"/>
                          <w:szCs w:val="36"/>
                        </w:rPr>
                        <w:t xml:space="preserve"> No FEE!</w:t>
                      </w:r>
                    </w:p>
                  </w:txbxContent>
                </v:textbox>
              </v:oval>
            </w:pict>
          </mc:Fallback>
        </mc:AlternateContent>
      </w:r>
    </w:p>
    <w:p w14:paraId="5121D6A7" w14:textId="77777777" w:rsidR="004F3021" w:rsidRPr="004F3021" w:rsidRDefault="004F3021">
      <w:pPr>
        <w:rPr>
          <w:sz w:val="44"/>
          <w:szCs w:val="44"/>
        </w:rPr>
      </w:pPr>
    </w:p>
    <w:sectPr w:rsidR="004F3021" w:rsidRPr="004F30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2C4"/>
    <w:rsid w:val="00045C0C"/>
    <w:rsid w:val="00061CC2"/>
    <w:rsid w:val="000A198B"/>
    <w:rsid w:val="001125A1"/>
    <w:rsid w:val="004E04C2"/>
    <w:rsid w:val="004F3021"/>
    <w:rsid w:val="0063327F"/>
    <w:rsid w:val="006D2860"/>
    <w:rsid w:val="00770B86"/>
    <w:rsid w:val="008F6AA3"/>
    <w:rsid w:val="00A012C4"/>
    <w:rsid w:val="00A25974"/>
    <w:rsid w:val="00AC0BE3"/>
    <w:rsid w:val="00B02B35"/>
    <w:rsid w:val="00DD51EB"/>
    <w:rsid w:val="00FD1CFB"/>
    <w:rsid w:val="00FD5B08"/>
    <w:rsid w:val="00FE7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E867E"/>
  <w15:chartTrackingRefBased/>
  <w15:docId w15:val="{01E613B2-9E3B-48D9-8063-593C46BA5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TotalTime>
  <Pages>4</Pages>
  <Words>438</Words>
  <Characters>2647</Characters>
  <Application>Microsoft Office Word</Application>
  <DocSecurity>0</DocSecurity>
  <Lines>105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Aritia Popescu</dc:creator>
  <cp:keywords/>
  <dc:description/>
  <cp:lastModifiedBy>Aritia Popescu</cp:lastModifiedBy>
  <cp:revision>3</cp:revision>
  <dcterms:created xsi:type="dcterms:W3CDTF">2023-03-20T05:33:00Z</dcterms:created>
  <dcterms:modified xsi:type="dcterms:W3CDTF">2023-03-20T15:50:00Z</dcterms:modified>
</cp:coreProperties>
</file>