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125FB922">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125FB922">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1C3C1FAB" w:rsidR="00587CE6" w:rsidRPr="00587CE6" w:rsidRDefault="00ED4692" w:rsidP="00331A9E">
            <w:pPr>
              <w:spacing w:after="0" w:line="240" w:lineRule="auto"/>
              <w:rPr>
                <w:rFonts w:ascii="Arial" w:eastAsia="Times New Roman" w:hAnsi="Arial" w:cs="Arial"/>
                <w:sz w:val="20"/>
                <w:szCs w:val="20"/>
              </w:rPr>
            </w:pPr>
            <w:r w:rsidRPr="00ED4692">
              <w:rPr>
                <w:rFonts w:ascii="Arial" w:eastAsia="Times New Roman" w:hAnsi="Arial" w:cs="Arial"/>
                <w:sz w:val="20"/>
                <w:szCs w:val="20"/>
              </w:rPr>
              <w:t>Linda Rave</w:t>
            </w:r>
          </w:p>
        </w:tc>
      </w:tr>
      <w:tr w:rsidR="00587CE6" w:rsidRPr="00587CE6" w14:paraId="251665F9" w14:textId="77777777" w:rsidTr="125FB922">
        <w:tc>
          <w:tcPr>
            <w:tcW w:w="2010" w:type="dxa"/>
            <w:shd w:val="clear" w:color="auto" w:fill="FABF8F" w:themeFill="accent6" w:themeFillTint="99"/>
          </w:tcPr>
          <w:p w14:paraId="6E6440D8" w14:textId="421DB964"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4A7C76E9" w:rsidR="00587CE6" w:rsidRPr="0083562F" w:rsidRDefault="00425605" w:rsidP="00587CE6">
            <w:pPr>
              <w:spacing w:after="0" w:line="240" w:lineRule="auto"/>
              <w:rPr>
                <w:rFonts w:ascii="Arial" w:eastAsia="Times New Roman" w:hAnsi="Arial" w:cs="Arial"/>
                <w:sz w:val="20"/>
                <w:szCs w:val="20"/>
                <w:highlight w:val="cyan"/>
              </w:rPr>
            </w:pPr>
            <w:r w:rsidRPr="00425605">
              <w:rPr>
                <w:rFonts w:ascii="Arial" w:eastAsia="Times New Roman" w:hAnsi="Arial" w:cs="Arial"/>
                <w:sz w:val="20"/>
                <w:szCs w:val="20"/>
              </w:rPr>
              <w:t>Sampath L. Rodrigo</w:t>
            </w:r>
          </w:p>
        </w:tc>
      </w:tr>
      <w:tr w:rsidR="00587CE6" w:rsidRPr="00587CE6" w14:paraId="078976B0" w14:textId="77777777" w:rsidTr="125FB922">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40497751" w:rsidR="00587CE6" w:rsidRPr="0083562F" w:rsidRDefault="00200C78" w:rsidP="00200C78">
            <w:pPr>
              <w:spacing w:after="0" w:line="240" w:lineRule="auto"/>
              <w:rPr>
                <w:rFonts w:ascii="Arial" w:eastAsia="Times New Roman" w:hAnsi="Arial" w:cs="Arial"/>
                <w:sz w:val="20"/>
                <w:szCs w:val="20"/>
              </w:rPr>
            </w:pPr>
            <w:r w:rsidRPr="00200C78">
              <w:rPr>
                <w:rFonts w:ascii="Arial" w:eastAsia="Times New Roman" w:hAnsi="Arial" w:cs="Arial"/>
                <w:sz w:val="20"/>
                <w:szCs w:val="20"/>
              </w:rPr>
              <w:t>Academic Skills </w:t>
            </w:r>
          </w:p>
        </w:tc>
      </w:tr>
      <w:tr w:rsidR="00587CE6" w:rsidRPr="00587CE6" w14:paraId="558DB7DA" w14:textId="77777777" w:rsidTr="125FB922">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3CCD1D95" w:rsidR="00587CE6" w:rsidRPr="00587CE6" w:rsidRDefault="00A125C9" w:rsidP="00587CE6">
            <w:pPr>
              <w:spacing w:after="0" w:line="240" w:lineRule="auto"/>
              <w:rPr>
                <w:rFonts w:ascii="Arial" w:eastAsia="Times New Roman" w:hAnsi="Arial" w:cs="Arial"/>
                <w:sz w:val="20"/>
                <w:szCs w:val="20"/>
              </w:rPr>
            </w:pPr>
            <w:r>
              <w:rPr>
                <w:rFonts w:ascii="Arial" w:eastAsia="Times New Roman" w:hAnsi="Arial" w:cs="Arial"/>
                <w:sz w:val="20"/>
                <w:szCs w:val="20"/>
              </w:rPr>
              <w:t>LCBB40</w:t>
            </w:r>
            <w:r w:rsidR="00017E9B">
              <w:rPr>
                <w:rFonts w:ascii="Arial" w:eastAsia="Times New Roman" w:hAnsi="Arial" w:cs="Arial"/>
                <w:sz w:val="20"/>
                <w:szCs w:val="20"/>
              </w:rPr>
              <w:t>1</w:t>
            </w:r>
            <w:r w:rsidR="00200C78">
              <w:rPr>
                <w:rFonts w:ascii="Arial" w:eastAsia="Times New Roman" w:hAnsi="Arial" w:cs="Arial"/>
                <w:sz w:val="20"/>
                <w:szCs w:val="20"/>
              </w:rPr>
              <w:t>2</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012DD383" w:rsidR="00587CE6" w:rsidRPr="00587CE6" w:rsidRDefault="000A7209"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125FB922">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1A20E96F" w:rsidR="00587CE6" w:rsidRPr="00587CE6" w:rsidRDefault="0083562F"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200C78">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03713565" w:rsidR="00587CE6" w:rsidRPr="00587CE6" w:rsidRDefault="00200C78" w:rsidP="00587CE6">
            <w:pPr>
              <w:spacing w:after="0" w:line="240" w:lineRule="auto"/>
              <w:rPr>
                <w:rFonts w:ascii="Arial" w:eastAsia="Times New Roman" w:hAnsi="Arial" w:cs="Arial"/>
                <w:sz w:val="20"/>
                <w:szCs w:val="20"/>
              </w:rPr>
            </w:pPr>
            <w:r>
              <w:rPr>
                <w:rFonts w:ascii="Arial" w:eastAsia="Times New Roman" w:hAnsi="Arial" w:cs="Arial"/>
                <w:sz w:val="20"/>
                <w:szCs w:val="20"/>
              </w:rPr>
              <w:t>25</w:t>
            </w:r>
            <w:r w:rsidR="00D0205A">
              <w:rPr>
                <w:rFonts w:ascii="Arial" w:eastAsia="Times New Roman" w:hAnsi="Arial" w:cs="Arial"/>
                <w:sz w:val="20"/>
                <w:szCs w:val="20"/>
              </w:rPr>
              <w:t>%</w:t>
            </w:r>
          </w:p>
        </w:tc>
      </w:tr>
      <w:tr w:rsidR="006D2A9D" w:rsidRPr="00587CE6" w14:paraId="116401AF" w14:textId="77777777" w:rsidTr="125FB92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0E35C31F" w:rsidR="006D2A9D" w:rsidRPr="00587CE6" w:rsidRDefault="332D48A0" w:rsidP="125FB922">
            <w:pPr>
              <w:spacing w:after="0" w:line="240" w:lineRule="auto"/>
              <w:jc w:val="center"/>
              <w:rPr>
                <w:rFonts w:ascii="Arial" w:eastAsia="Times New Roman" w:hAnsi="Arial" w:cs="Arial"/>
                <w:sz w:val="20"/>
                <w:szCs w:val="20"/>
                <w:lang w:val="cy-GB"/>
              </w:rPr>
            </w:pPr>
            <w:r w:rsidRPr="125FB922">
              <w:rPr>
                <w:rFonts w:ascii="Arial" w:eastAsia="Times New Roman" w:hAnsi="Arial" w:cs="Arial"/>
                <w:sz w:val="20"/>
                <w:szCs w:val="20"/>
                <w:lang w:val="cy-GB"/>
              </w:rPr>
              <w:t>Sept</w:t>
            </w:r>
            <w:r w:rsidR="20A49C74" w:rsidRPr="125FB922">
              <w:rPr>
                <w:rFonts w:ascii="Arial" w:eastAsia="Times New Roman" w:hAnsi="Arial" w:cs="Arial"/>
                <w:sz w:val="20"/>
                <w:szCs w:val="20"/>
                <w:lang w:val="cy-GB"/>
              </w:rPr>
              <w:t xml:space="preserve"> 2025</w:t>
            </w:r>
          </w:p>
        </w:tc>
      </w:tr>
      <w:tr w:rsidR="00587CE6" w:rsidRPr="00587CE6" w14:paraId="708071BC" w14:textId="77777777" w:rsidTr="125FB92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66CFB71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200C78">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28FE2083"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200C78">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125FB922">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946998D" w:rsidR="00587CE6" w:rsidRPr="00587CE6" w:rsidRDefault="00D0205A"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3E3DBC4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D0205A">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125FB922">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4F5F1B44"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D0205A">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0DF5FFE2"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D0205A">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F9BA053"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F04BC3">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2BD5C0AC">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2BD5C0AC">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2BD5C0AC">
        <w:tc>
          <w:tcPr>
            <w:tcW w:w="1696" w:type="dxa"/>
          </w:tcPr>
          <w:p w14:paraId="2FC34BDA" w14:textId="24943497" w:rsidR="00792D49" w:rsidRPr="00587CE6" w:rsidRDefault="001E7ABE" w:rsidP="2CF4DDBB">
            <w:pPr>
              <w:spacing w:after="0" w:line="240" w:lineRule="auto"/>
              <w:rPr>
                <w:rFonts w:ascii="Arial" w:hAnsi="Arial" w:cs="Arial"/>
                <w:b/>
                <w:bCs/>
              </w:rPr>
            </w:pPr>
            <w:r w:rsidRPr="2CF4DDBB">
              <w:rPr>
                <w:rFonts w:ascii="Arial" w:hAnsi="Arial" w:cs="Arial"/>
                <w:b/>
                <w:bCs/>
              </w:rPr>
              <w:t>Syed Ali</w:t>
            </w:r>
          </w:p>
          <w:p w14:paraId="03246BAF" w14:textId="225389A4" w:rsidR="00792D49" w:rsidRPr="00587CE6" w:rsidRDefault="00792D49" w:rsidP="00417F4F">
            <w:pPr>
              <w:spacing w:after="0" w:line="240" w:lineRule="auto"/>
              <w:rPr>
                <w:rFonts w:ascii="Arial" w:hAnsi="Arial" w:cs="Arial"/>
                <w:b/>
                <w:bCs/>
              </w:rPr>
            </w:pPr>
          </w:p>
        </w:tc>
        <w:tc>
          <w:tcPr>
            <w:tcW w:w="1087" w:type="dxa"/>
          </w:tcPr>
          <w:p w14:paraId="2743B9FE" w14:textId="0A5EF18E" w:rsidR="00792D49" w:rsidRPr="00587CE6" w:rsidRDefault="001E7ABE" w:rsidP="00417F4F">
            <w:pPr>
              <w:spacing w:after="0" w:line="240" w:lineRule="auto"/>
              <w:rPr>
                <w:rFonts w:ascii="Arial" w:hAnsi="Arial" w:cs="Arial"/>
                <w:b/>
                <w:bCs/>
              </w:rPr>
            </w:pPr>
            <w:r w:rsidRPr="2CF4DDBB">
              <w:rPr>
                <w:rFonts w:ascii="Arial" w:hAnsi="Arial" w:cs="Arial"/>
                <w:b/>
                <w:bCs/>
              </w:rPr>
              <w:t>70</w:t>
            </w:r>
          </w:p>
        </w:tc>
        <w:tc>
          <w:tcPr>
            <w:tcW w:w="1087" w:type="dxa"/>
          </w:tcPr>
          <w:p w14:paraId="6C431F90" w14:textId="032B358F" w:rsidR="00792D49" w:rsidRPr="00587CE6" w:rsidRDefault="006243E2"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2BD5C0AC">
        <w:tc>
          <w:tcPr>
            <w:tcW w:w="1696" w:type="dxa"/>
          </w:tcPr>
          <w:p w14:paraId="18B2F5E9" w14:textId="5E82965F" w:rsidR="00792D49" w:rsidRPr="00587CE6" w:rsidRDefault="001E7ABE" w:rsidP="2BD5C0AC">
            <w:pPr>
              <w:spacing w:after="0" w:line="240" w:lineRule="auto"/>
              <w:rPr>
                <w:rFonts w:ascii="Arial" w:hAnsi="Arial" w:cs="Arial"/>
                <w:b/>
                <w:bCs/>
              </w:rPr>
            </w:pPr>
            <w:r w:rsidRPr="2BD5C0AC">
              <w:rPr>
                <w:rFonts w:ascii="Arial" w:hAnsi="Arial" w:cs="Arial"/>
                <w:b/>
                <w:bCs/>
              </w:rPr>
              <w:t>Ophelia Marlena Thomas</w:t>
            </w:r>
          </w:p>
          <w:p w14:paraId="0DA336C7" w14:textId="2B6FADAC" w:rsidR="00792D49" w:rsidRPr="00587CE6" w:rsidRDefault="00792D49" w:rsidP="00417F4F">
            <w:pPr>
              <w:spacing w:after="0" w:line="240" w:lineRule="auto"/>
              <w:rPr>
                <w:rFonts w:ascii="Arial" w:hAnsi="Arial" w:cs="Arial"/>
                <w:b/>
                <w:bCs/>
              </w:rPr>
            </w:pPr>
          </w:p>
        </w:tc>
        <w:tc>
          <w:tcPr>
            <w:tcW w:w="1087" w:type="dxa"/>
          </w:tcPr>
          <w:p w14:paraId="497936A6" w14:textId="7BEAD8D2" w:rsidR="00792D49" w:rsidRPr="00587CE6" w:rsidRDefault="001E7ABE" w:rsidP="00417F4F">
            <w:pPr>
              <w:spacing w:after="0" w:line="240" w:lineRule="auto"/>
              <w:rPr>
                <w:rFonts w:ascii="Arial" w:hAnsi="Arial" w:cs="Arial"/>
                <w:b/>
                <w:bCs/>
              </w:rPr>
            </w:pPr>
            <w:r w:rsidRPr="2CF4DDBB">
              <w:rPr>
                <w:rFonts w:ascii="Arial" w:hAnsi="Arial" w:cs="Arial"/>
                <w:b/>
                <w:bCs/>
              </w:rPr>
              <w:t>46</w:t>
            </w:r>
          </w:p>
        </w:tc>
        <w:tc>
          <w:tcPr>
            <w:tcW w:w="1087" w:type="dxa"/>
          </w:tcPr>
          <w:p w14:paraId="4A326DA6" w14:textId="731DFC4C" w:rsidR="00792D49" w:rsidRPr="00587CE6" w:rsidRDefault="006243E2" w:rsidP="00417F4F">
            <w:pPr>
              <w:spacing w:after="0" w:line="240" w:lineRule="auto"/>
              <w:rPr>
                <w:rFonts w:ascii="Arial" w:hAnsi="Arial" w:cs="Arial"/>
                <w:b/>
                <w:bCs/>
              </w:rPr>
            </w:pPr>
            <w:r>
              <w:rPr>
                <w:rFonts w:ascii="Arial" w:hAnsi="Arial" w:cs="Arial"/>
                <w:b/>
                <w:bCs/>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2BD5C0AC">
        <w:tc>
          <w:tcPr>
            <w:tcW w:w="1696" w:type="dxa"/>
          </w:tcPr>
          <w:p w14:paraId="5096FCB5" w14:textId="70E63617" w:rsidR="00792D49" w:rsidRPr="00587CE6" w:rsidRDefault="001E7ABE" w:rsidP="2BD5C0AC">
            <w:pPr>
              <w:spacing w:after="0" w:line="240" w:lineRule="auto"/>
              <w:rPr>
                <w:rFonts w:ascii="Arial" w:hAnsi="Arial" w:cs="Arial"/>
                <w:b/>
                <w:bCs/>
              </w:rPr>
            </w:pPr>
            <w:r w:rsidRPr="2BD5C0AC">
              <w:rPr>
                <w:rFonts w:ascii="Arial" w:hAnsi="Arial" w:cs="Arial"/>
                <w:b/>
                <w:bCs/>
              </w:rPr>
              <w:t>Laurentiu Miron</w:t>
            </w:r>
          </w:p>
          <w:p w14:paraId="7F7DBD67" w14:textId="2BF98CFC" w:rsidR="00792D49" w:rsidRPr="00587CE6" w:rsidRDefault="00792D49" w:rsidP="00417F4F">
            <w:pPr>
              <w:spacing w:after="0" w:line="240" w:lineRule="auto"/>
              <w:rPr>
                <w:rFonts w:ascii="Arial" w:hAnsi="Arial" w:cs="Arial"/>
                <w:b/>
                <w:bCs/>
              </w:rPr>
            </w:pPr>
          </w:p>
        </w:tc>
        <w:tc>
          <w:tcPr>
            <w:tcW w:w="1087" w:type="dxa"/>
          </w:tcPr>
          <w:p w14:paraId="15D82044" w14:textId="74ADB76B" w:rsidR="00792D49" w:rsidRPr="00587CE6" w:rsidRDefault="001E7ABE" w:rsidP="00417F4F">
            <w:pPr>
              <w:spacing w:after="0" w:line="240" w:lineRule="auto"/>
              <w:rPr>
                <w:rFonts w:ascii="Arial" w:hAnsi="Arial" w:cs="Arial"/>
                <w:b/>
                <w:bCs/>
              </w:rPr>
            </w:pPr>
            <w:r w:rsidRPr="2BD5C0AC">
              <w:rPr>
                <w:rFonts w:ascii="Arial" w:hAnsi="Arial" w:cs="Arial"/>
                <w:b/>
                <w:bCs/>
              </w:rPr>
              <w:t>57</w:t>
            </w:r>
          </w:p>
        </w:tc>
        <w:tc>
          <w:tcPr>
            <w:tcW w:w="1087" w:type="dxa"/>
          </w:tcPr>
          <w:p w14:paraId="1F5A9052" w14:textId="6064F14F" w:rsidR="00792D49" w:rsidRPr="00587CE6" w:rsidRDefault="006243E2" w:rsidP="00417F4F">
            <w:pPr>
              <w:spacing w:after="0" w:line="240" w:lineRule="auto"/>
              <w:rPr>
                <w:rFonts w:ascii="Arial" w:hAnsi="Arial" w:cs="Arial"/>
                <w:b/>
                <w:bCs/>
              </w:rPr>
            </w:pPr>
            <w:r>
              <w:rPr>
                <w:rFonts w:ascii="Arial" w:hAnsi="Arial" w:cs="Arial"/>
                <w:b/>
                <w:bCs/>
              </w:rPr>
              <w:t>Agree</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2BD5C0AC">
        <w:tc>
          <w:tcPr>
            <w:tcW w:w="1696" w:type="dxa"/>
          </w:tcPr>
          <w:p w14:paraId="5139B6C9" w14:textId="1C842293" w:rsidR="00792D49" w:rsidRPr="00587CE6" w:rsidRDefault="001E7ABE" w:rsidP="2BD5C0AC">
            <w:pPr>
              <w:spacing w:after="0" w:line="240" w:lineRule="auto"/>
              <w:rPr>
                <w:rFonts w:ascii="Arial" w:hAnsi="Arial" w:cs="Arial"/>
                <w:b/>
                <w:bCs/>
              </w:rPr>
            </w:pPr>
            <w:r w:rsidRPr="2BD5C0AC">
              <w:rPr>
                <w:rFonts w:ascii="Arial" w:hAnsi="Arial" w:cs="Arial"/>
                <w:b/>
                <w:bCs/>
              </w:rPr>
              <w:t>Jaskirat Singh Singh</w:t>
            </w:r>
          </w:p>
          <w:p w14:paraId="217ADC54" w14:textId="04E86938" w:rsidR="00792D49" w:rsidRPr="00587CE6" w:rsidRDefault="00792D49" w:rsidP="00417F4F">
            <w:pPr>
              <w:spacing w:after="0" w:line="240" w:lineRule="auto"/>
              <w:rPr>
                <w:rFonts w:ascii="Arial" w:hAnsi="Arial" w:cs="Arial"/>
                <w:b/>
                <w:bCs/>
              </w:rPr>
            </w:pPr>
          </w:p>
        </w:tc>
        <w:tc>
          <w:tcPr>
            <w:tcW w:w="1087" w:type="dxa"/>
          </w:tcPr>
          <w:p w14:paraId="016339F7" w14:textId="3589D047" w:rsidR="00792D49" w:rsidRPr="00587CE6" w:rsidRDefault="001E7ABE" w:rsidP="00417F4F">
            <w:pPr>
              <w:spacing w:after="0" w:line="240" w:lineRule="auto"/>
              <w:rPr>
                <w:rFonts w:ascii="Arial" w:hAnsi="Arial" w:cs="Arial"/>
                <w:b/>
                <w:bCs/>
              </w:rPr>
            </w:pPr>
            <w:r w:rsidRPr="2BD5C0AC">
              <w:rPr>
                <w:rFonts w:ascii="Arial" w:hAnsi="Arial" w:cs="Arial"/>
                <w:b/>
                <w:bCs/>
              </w:rPr>
              <w:t>60</w:t>
            </w:r>
          </w:p>
        </w:tc>
        <w:tc>
          <w:tcPr>
            <w:tcW w:w="1087" w:type="dxa"/>
          </w:tcPr>
          <w:p w14:paraId="56B37C17" w14:textId="1B8A4DBA" w:rsidR="00792D49" w:rsidRPr="00587CE6" w:rsidRDefault="006243E2" w:rsidP="00417F4F">
            <w:pPr>
              <w:spacing w:after="0" w:line="240" w:lineRule="auto"/>
              <w:rPr>
                <w:rFonts w:ascii="Arial" w:hAnsi="Arial" w:cs="Arial"/>
                <w:b/>
                <w:bCs/>
              </w:rPr>
            </w:pPr>
            <w:r>
              <w:rPr>
                <w:rFonts w:ascii="Arial" w:hAnsi="Arial" w:cs="Arial"/>
                <w:b/>
                <w:bCs/>
              </w:rPr>
              <w:t>Agree</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2BD5C0AC">
        <w:tc>
          <w:tcPr>
            <w:tcW w:w="1696" w:type="dxa"/>
          </w:tcPr>
          <w:p w14:paraId="38D8B47C" w14:textId="0A211752" w:rsidR="00792D49" w:rsidRPr="00587CE6" w:rsidRDefault="001E7ABE" w:rsidP="2BD5C0AC">
            <w:pPr>
              <w:spacing w:after="0" w:line="240" w:lineRule="auto"/>
              <w:rPr>
                <w:rFonts w:ascii="Arial" w:hAnsi="Arial" w:cs="Arial"/>
                <w:b/>
                <w:bCs/>
              </w:rPr>
            </w:pPr>
            <w:r w:rsidRPr="2BD5C0AC">
              <w:rPr>
                <w:rFonts w:ascii="Arial" w:hAnsi="Arial" w:cs="Arial"/>
                <w:b/>
                <w:bCs/>
              </w:rPr>
              <w:lastRenderedPageBreak/>
              <w:t>Alexandru Eros</w:t>
            </w:r>
          </w:p>
          <w:p w14:paraId="53424521" w14:textId="1A45618B" w:rsidR="00792D49" w:rsidRPr="00587CE6" w:rsidRDefault="00792D49" w:rsidP="00417F4F">
            <w:pPr>
              <w:spacing w:after="0" w:line="240" w:lineRule="auto"/>
              <w:rPr>
                <w:rFonts w:ascii="Arial" w:hAnsi="Arial" w:cs="Arial"/>
                <w:b/>
                <w:bCs/>
              </w:rPr>
            </w:pPr>
          </w:p>
        </w:tc>
        <w:tc>
          <w:tcPr>
            <w:tcW w:w="1087" w:type="dxa"/>
          </w:tcPr>
          <w:p w14:paraId="3062EB84" w14:textId="19691F76" w:rsidR="00792D49" w:rsidRPr="00587CE6" w:rsidRDefault="001E7ABE" w:rsidP="00417F4F">
            <w:pPr>
              <w:spacing w:after="0" w:line="240" w:lineRule="auto"/>
              <w:rPr>
                <w:rFonts w:ascii="Arial" w:hAnsi="Arial" w:cs="Arial"/>
                <w:b/>
                <w:bCs/>
              </w:rPr>
            </w:pPr>
            <w:r w:rsidRPr="2BD5C0AC">
              <w:rPr>
                <w:rFonts w:ascii="Arial" w:hAnsi="Arial" w:cs="Arial"/>
                <w:b/>
                <w:bCs/>
              </w:rPr>
              <w:t>50</w:t>
            </w:r>
          </w:p>
        </w:tc>
        <w:tc>
          <w:tcPr>
            <w:tcW w:w="1087" w:type="dxa"/>
          </w:tcPr>
          <w:p w14:paraId="5DF1E957" w14:textId="23D48CDF" w:rsidR="00792D49" w:rsidRPr="00587CE6" w:rsidRDefault="006243E2" w:rsidP="00417F4F">
            <w:pPr>
              <w:spacing w:after="0" w:line="240" w:lineRule="auto"/>
              <w:rPr>
                <w:rFonts w:ascii="Arial" w:hAnsi="Arial" w:cs="Arial"/>
                <w:b/>
                <w:bCs/>
              </w:rPr>
            </w:pPr>
            <w:r>
              <w:rPr>
                <w:rFonts w:ascii="Arial" w:hAnsi="Arial" w:cs="Arial"/>
                <w:b/>
                <w:bCs/>
              </w:rPr>
              <w:t>Agree</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2BD5C0AC">
        <w:tc>
          <w:tcPr>
            <w:tcW w:w="1696" w:type="dxa"/>
          </w:tcPr>
          <w:p w14:paraId="4C9D34F8" w14:textId="198B1898" w:rsidR="00792D49" w:rsidRPr="00587CE6" w:rsidRDefault="001E7ABE" w:rsidP="2BD5C0AC">
            <w:pPr>
              <w:spacing w:after="0" w:line="240" w:lineRule="auto"/>
              <w:rPr>
                <w:rFonts w:ascii="Arial" w:hAnsi="Arial" w:cs="Arial"/>
                <w:b/>
                <w:bCs/>
              </w:rPr>
            </w:pPr>
            <w:r w:rsidRPr="2BD5C0AC">
              <w:rPr>
                <w:rFonts w:ascii="Arial" w:hAnsi="Arial" w:cs="Arial"/>
                <w:b/>
                <w:bCs/>
              </w:rPr>
              <w:t>Ancuta-Mirela Amariuca</w:t>
            </w:r>
          </w:p>
          <w:p w14:paraId="1EF0D718" w14:textId="63F34159" w:rsidR="00792D49" w:rsidRPr="00587CE6" w:rsidRDefault="00792D49" w:rsidP="00417F4F">
            <w:pPr>
              <w:spacing w:after="0" w:line="240" w:lineRule="auto"/>
              <w:rPr>
                <w:rFonts w:ascii="Arial" w:hAnsi="Arial" w:cs="Arial"/>
                <w:b/>
                <w:bCs/>
              </w:rPr>
            </w:pPr>
          </w:p>
        </w:tc>
        <w:tc>
          <w:tcPr>
            <w:tcW w:w="1087" w:type="dxa"/>
          </w:tcPr>
          <w:p w14:paraId="1878859E" w14:textId="36AC782B" w:rsidR="00792D49" w:rsidRPr="00587CE6" w:rsidRDefault="001E7ABE" w:rsidP="00417F4F">
            <w:pPr>
              <w:spacing w:after="0" w:line="240" w:lineRule="auto"/>
              <w:rPr>
                <w:rFonts w:ascii="Arial" w:hAnsi="Arial" w:cs="Arial"/>
                <w:b/>
                <w:bCs/>
              </w:rPr>
            </w:pPr>
            <w:r w:rsidRPr="2BD5C0AC">
              <w:rPr>
                <w:rFonts w:ascii="Arial" w:hAnsi="Arial" w:cs="Arial"/>
                <w:b/>
                <w:bCs/>
              </w:rPr>
              <w:t>66</w:t>
            </w:r>
          </w:p>
        </w:tc>
        <w:tc>
          <w:tcPr>
            <w:tcW w:w="1087" w:type="dxa"/>
          </w:tcPr>
          <w:p w14:paraId="62AAC654" w14:textId="2C2D189C" w:rsidR="00792D49" w:rsidRPr="00587CE6" w:rsidRDefault="006243E2" w:rsidP="00417F4F">
            <w:pPr>
              <w:spacing w:after="0" w:line="240" w:lineRule="auto"/>
              <w:rPr>
                <w:rFonts w:ascii="Arial" w:hAnsi="Arial" w:cs="Arial"/>
                <w:b/>
                <w:bCs/>
              </w:rPr>
            </w:pPr>
            <w:r>
              <w:rPr>
                <w:rFonts w:ascii="Arial" w:hAnsi="Arial" w:cs="Arial"/>
                <w:b/>
                <w:bCs/>
              </w:rPr>
              <w:t>Agree</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2BD5C0AC">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2BD5C0AC">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2BD5C0AC">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2BD5C0AC">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576227" w:rsidRDefault="00AC463B" w:rsidP="00741EC6">
            <w:pPr>
              <w:spacing w:after="0" w:line="249" w:lineRule="exact"/>
              <w:ind w:right="-20"/>
              <w:rPr>
                <w:rFonts w:ascii="Arial Narrow" w:eastAsia="Arial Narrow" w:hAnsi="Arial Narrow" w:cs="Arial Narrow"/>
              </w:rPr>
            </w:pPr>
            <w:r w:rsidRPr="00576227">
              <w:rPr>
                <w:rFonts w:ascii="Arial Narrow" w:eastAsia="Arial Narrow" w:hAnsi="Arial Narrow" w:cs="Arial Narrow"/>
              </w:rPr>
              <w:t>Has agreement on the marks been reached?</w:t>
            </w:r>
          </w:p>
        </w:tc>
        <w:tc>
          <w:tcPr>
            <w:tcW w:w="567" w:type="dxa"/>
          </w:tcPr>
          <w:p w14:paraId="66ACC06E" w14:textId="7BBA2A0A" w:rsidR="00AC463B" w:rsidRPr="00576227" w:rsidRDefault="00576227" w:rsidP="00741EC6">
            <w:pPr>
              <w:spacing w:after="0" w:line="240" w:lineRule="auto"/>
              <w:rPr>
                <w:rFonts w:ascii="Arial Narrow" w:hAnsi="Arial Narrow" w:cs="Arial"/>
                <w:sz w:val="20"/>
                <w:szCs w:val="20"/>
              </w:rPr>
            </w:pPr>
            <w:r w:rsidRPr="00ED385D">
              <w:rPr>
                <w:rFonts w:ascii="Wingdings" w:eastAsia="Wingdings" w:hAnsi="Wingdings" w:cs="Wingdings"/>
                <w:b/>
                <w:bCs/>
                <w:i/>
              </w:rPr>
              <w:t>ü</w:t>
            </w:r>
          </w:p>
        </w:tc>
        <w:tc>
          <w:tcPr>
            <w:tcW w:w="567" w:type="dxa"/>
          </w:tcPr>
          <w:p w14:paraId="0C5F3101" w14:textId="77777777" w:rsidR="00AC463B" w:rsidRPr="00576227" w:rsidRDefault="00AC463B" w:rsidP="00741EC6">
            <w:pPr>
              <w:spacing w:after="0" w:line="240" w:lineRule="auto"/>
              <w:rPr>
                <w:rFonts w:ascii="Arial Narrow" w:hAnsi="Arial Narrow" w:cs="Arial"/>
                <w:sz w:val="20"/>
                <w:szCs w:val="20"/>
              </w:rPr>
            </w:pPr>
          </w:p>
        </w:tc>
        <w:tc>
          <w:tcPr>
            <w:tcW w:w="4536" w:type="dxa"/>
          </w:tcPr>
          <w:p w14:paraId="3AE79C33" w14:textId="28269247" w:rsidR="00AC463B" w:rsidRPr="00576227" w:rsidRDefault="006243E2" w:rsidP="00741EC6">
            <w:pPr>
              <w:spacing w:after="0" w:line="240" w:lineRule="auto"/>
              <w:rPr>
                <w:rFonts w:ascii="Arial Narrow" w:hAnsi="Arial Narrow" w:cs="Arial"/>
                <w:sz w:val="20"/>
                <w:szCs w:val="20"/>
              </w:rPr>
            </w:pPr>
            <w:r w:rsidRPr="00576227">
              <w:rPr>
                <w:rFonts w:ascii="Arial Narrow" w:hAnsi="Arial Narrow" w:cs="Arial"/>
                <w:sz w:val="20"/>
                <w:szCs w:val="20"/>
              </w:rPr>
              <w:t>An agreement has been reached.</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Pr="00576227" w:rsidRDefault="00AC463B" w:rsidP="00741EC6">
            <w:pPr>
              <w:spacing w:after="0" w:line="249" w:lineRule="exact"/>
              <w:ind w:right="-20"/>
              <w:rPr>
                <w:rFonts w:ascii="Arial Narrow" w:eastAsia="Arial Narrow" w:hAnsi="Arial Narrow" w:cs="Arial Narrow"/>
              </w:rPr>
            </w:pPr>
            <w:r w:rsidRPr="00576227">
              <w:rPr>
                <w:rFonts w:ascii="Arial Narrow" w:eastAsia="Arial Narrow" w:hAnsi="Arial Narrow" w:cs="Arial Narrow"/>
              </w:rPr>
              <w:t>Does feedback identify opportunities for improved performance?</w:t>
            </w:r>
          </w:p>
        </w:tc>
        <w:tc>
          <w:tcPr>
            <w:tcW w:w="567" w:type="dxa"/>
          </w:tcPr>
          <w:p w14:paraId="2CBC8ED4" w14:textId="7ECEEAA5" w:rsidR="00AC463B" w:rsidRPr="00576227" w:rsidRDefault="00576227" w:rsidP="00741EC6">
            <w:pPr>
              <w:spacing w:after="0" w:line="240" w:lineRule="auto"/>
              <w:rPr>
                <w:rFonts w:ascii="Arial Narrow" w:hAnsi="Arial Narrow" w:cs="Arial"/>
                <w:sz w:val="20"/>
                <w:szCs w:val="20"/>
              </w:rPr>
            </w:pPr>
            <w:r w:rsidRPr="00ED385D">
              <w:rPr>
                <w:rFonts w:ascii="Wingdings" w:eastAsia="Wingdings" w:hAnsi="Wingdings" w:cs="Wingdings"/>
                <w:b/>
                <w:bCs/>
                <w:i/>
              </w:rPr>
              <w:t>ü</w:t>
            </w:r>
          </w:p>
        </w:tc>
        <w:tc>
          <w:tcPr>
            <w:tcW w:w="567" w:type="dxa"/>
          </w:tcPr>
          <w:p w14:paraId="58C03155" w14:textId="77777777" w:rsidR="00AC463B" w:rsidRPr="00576227" w:rsidRDefault="00AC463B" w:rsidP="00741EC6">
            <w:pPr>
              <w:spacing w:after="0" w:line="240" w:lineRule="auto"/>
              <w:rPr>
                <w:rFonts w:ascii="Arial Narrow" w:hAnsi="Arial Narrow" w:cs="Arial"/>
                <w:sz w:val="20"/>
                <w:szCs w:val="20"/>
              </w:rPr>
            </w:pPr>
          </w:p>
        </w:tc>
        <w:tc>
          <w:tcPr>
            <w:tcW w:w="4536" w:type="dxa"/>
          </w:tcPr>
          <w:p w14:paraId="60316D4F" w14:textId="6462000A" w:rsidR="00AC463B" w:rsidRPr="00576227" w:rsidRDefault="006243E2" w:rsidP="00741EC6">
            <w:pPr>
              <w:spacing w:after="0" w:line="240" w:lineRule="auto"/>
              <w:rPr>
                <w:rFonts w:ascii="Arial Narrow" w:hAnsi="Arial Narrow" w:cs="Arial"/>
                <w:sz w:val="20"/>
                <w:szCs w:val="20"/>
              </w:rPr>
            </w:pPr>
            <w:r w:rsidRPr="00576227">
              <w:rPr>
                <w:rFonts w:ascii="Arial Narrow" w:hAnsi="Arial Narrow" w:cs="Arial"/>
                <w:sz w:val="20"/>
                <w:szCs w:val="20"/>
              </w:rPr>
              <w:t>The feedback identifies opportunities for improvement. It is a good practice to highlight both main strength of the work and area requiring improvement.</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Pr="00576227" w:rsidRDefault="00AC463B" w:rsidP="00741EC6">
            <w:pPr>
              <w:spacing w:before="6" w:after="0" w:line="252" w:lineRule="exact"/>
              <w:ind w:right="173"/>
              <w:rPr>
                <w:rFonts w:ascii="Arial Narrow" w:eastAsia="Arial Narrow" w:hAnsi="Arial Narrow" w:cs="Arial Narrow"/>
              </w:rPr>
            </w:pPr>
            <w:r w:rsidRPr="00576227">
              <w:rPr>
                <w:rFonts w:ascii="Arial Narrow" w:eastAsia="Arial Narrow" w:hAnsi="Arial Narrow" w:cs="Arial Narrow"/>
              </w:rPr>
              <w:t>Is</w:t>
            </w:r>
            <w:r w:rsidRPr="00576227">
              <w:rPr>
                <w:rFonts w:ascii="Arial Narrow" w:eastAsia="Arial Narrow" w:hAnsi="Arial Narrow" w:cs="Arial Narrow"/>
                <w:spacing w:val="1"/>
              </w:rPr>
              <w:t xml:space="preserve"> </w:t>
            </w:r>
            <w:r w:rsidRPr="00576227">
              <w:rPr>
                <w:rFonts w:ascii="Arial Narrow" w:eastAsia="Arial Narrow" w:hAnsi="Arial Narrow" w:cs="Arial Narrow"/>
              </w:rPr>
              <w:t>feed</w:t>
            </w:r>
            <w:r w:rsidRPr="00576227">
              <w:rPr>
                <w:rFonts w:ascii="Arial Narrow" w:eastAsia="Arial Narrow" w:hAnsi="Arial Narrow" w:cs="Arial Narrow"/>
                <w:spacing w:val="-2"/>
              </w:rPr>
              <w:t>b</w:t>
            </w:r>
            <w:r w:rsidRPr="00576227">
              <w:rPr>
                <w:rFonts w:ascii="Arial Narrow" w:eastAsia="Arial Narrow" w:hAnsi="Arial Narrow" w:cs="Arial Narrow"/>
              </w:rPr>
              <w:t>a</w:t>
            </w:r>
            <w:r w:rsidRPr="00576227">
              <w:rPr>
                <w:rFonts w:ascii="Arial Narrow" w:eastAsia="Arial Narrow" w:hAnsi="Arial Narrow" w:cs="Arial Narrow"/>
                <w:spacing w:val="1"/>
              </w:rPr>
              <w:t>c</w:t>
            </w:r>
            <w:r w:rsidRPr="00576227">
              <w:rPr>
                <w:rFonts w:ascii="Arial Narrow" w:eastAsia="Arial Narrow" w:hAnsi="Arial Narrow" w:cs="Arial Narrow"/>
              </w:rPr>
              <w:t>k</w:t>
            </w:r>
            <w:r w:rsidRPr="00576227">
              <w:rPr>
                <w:rFonts w:ascii="Arial Narrow" w:eastAsia="Arial Narrow" w:hAnsi="Arial Narrow" w:cs="Arial Narrow"/>
                <w:spacing w:val="-2"/>
              </w:rPr>
              <w:t xml:space="preserve"> </w:t>
            </w:r>
            <w:r w:rsidRPr="00576227">
              <w:rPr>
                <w:rFonts w:ascii="Arial Narrow" w:eastAsia="Arial Narrow" w:hAnsi="Arial Narrow" w:cs="Arial Narrow"/>
              </w:rPr>
              <w:t>co</w:t>
            </w:r>
            <w:r w:rsidRPr="00576227">
              <w:rPr>
                <w:rFonts w:ascii="Arial Narrow" w:eastAsia="Arial Narrow" w:hAnsi="Arial Narrow" w:cs="Arial Narrow"/>
                <w:spacing w:val="-2"/>
              </w:rPr>
              <w:t>n</w:t>
            </w:r>
            <w:r w:rsidRPr="00576227">
              <w:rPr>
                <w:rFonts w:ascii="Arial Narrow" w:eastAsia="Arial Narrow" w:hAnsi="Arial Narrow" w:cs="Arial Narrow"/>
              </w:rPr>
              <w:t>struc</w:t>
            </w:r>
            <w:r w:rsidRPr="00576227">
              <w:rPr>
                <w:rFonts w:ascii="Arial Narrow" w:eastAsia="Arial Narrow" w:hAnsi="Arial Narrow" w:cs="Arial Narrow"/>
                <w:spacing w:val="-2"/>
              </w:rPr>
              <w:t>t</w:t>
            </w:r>
            <w:r w:rsidRPr="00576227">
              <w:rPr>
                <w:rFonts w:ascii="Arial Narrow" w:eastAsia="Arial Narrow" w:hAnsi="Arial Narrow" w:cs="Arial Narrow"/>
              </w:rPr>
              <w:t>i</w:t>
            </w:r>
            <w:r w:rsidRPr="00576227">
              <w:rPr>
                <w:rFonts w:ascii="Arial Narrow" w:eastAsia="Arial Narrow" w:hAnsi="Arial Narrow" w:cs="Arial Narrow"/>
                <w:spacing w:val="1"/>
              </w:rPr>
              <w:t>v</w:t>
            </w:r>
            <w:r w:rsidRPr="00576227">
              <w:rPr>
                <w:rFonts w:ascii="Arial Narrow" w:eastAsia="Arial Narrow" w:hAnsi="Arial Narrow" w:cs="Arial Narrow"/>
                <w:spacing w:val="-1"/>
              </w:rPr>
              <w:t>e</w:t>
            </w:r>
            <w:r w:rsidRPr="00576227">
              <w:rPr>
                <w:rFonts w:ascii="Arial Narrow" w:eastAsia="Arial Narrow" w:hAnsi="Arial Narrow" w:cs="Arial Narrow"/>
              </w:rPr>
              <w:t>?</w:t>
            </w:r>
          </w:p>
          <w:p w14:paraId="6B316F25" w14:textId="77777777" w:rsidR="00AC463B" w:rsidRPr="00576227"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7BB17C91" w:rsidR="00AC463B" w:rsidRPr="00576227" w:rsidRDefault="00576227" w:rsidP="00741EC6">
            <w:pPr>
              <w:spacing w:after="0" w:line="240" w:lineRule="auto"/>
              <w:rPr>
                <w:rFonts w:ascii="Arial Narrow" w:hAnsi="Arial Narrow" w:cs="Arial"/>
                <w:sz w:val="20"/>
                <w:szCs w:val="20"/>
              </w:rPr>
            </w:pPr>
            <w:r w:rsidRPr="00ED385D">
              <w:rPr>
                <w:rFonts w:ascii="Wingdings" w:eastAsia="Wingdings" w:hAnsi="Wingdings" w:cs="Wingdings"/>
                <w:b/>
                <w:bCs/>
                <w:i/>
              </w:rPr>
              <w:t>ü</w:t>
            </w:r>
          </w:p>
        </w:tc>
        <w:tc>
          <w:tcPr>
            <w:tcW w:w="567" w:type="dxa"/>
          </w:tcPr>
          <w:p w14:paraId="2AA35923" w14:textId="77777777" w:rsidR="00AC463B" w:rsidRPr="00576227" w:rsidRDefault="00AC463B" w:rsidP="00741EC6">
            <w:pPr>
              <w:spacing w:after="0" w:line="240" w:lineRule="auto"/>
              <w:rPr>
                <w:rFonts w:ascii="Arial Narrow" w:hAnsi="Arial Narrow" w:cs="Arial"/>
                <w:sz w:val="20"/>
                <w:szCs w:val="20"/>
              </w:rPr>
            </w:pPr>
          </w:p>
        </w:tc>
        <w:tc>
          <w:tcPr>
            <w:tcW w:w="4536" w:type="dxa"/>
          </w:tcPr>
          <w:p w14:paraId="579F5966" w14:textId="4F70FDD9" w:rsidR="00AC463B" w:rsidRPr="00576227" w:rsidRDefault="006243E2" w:rsidP="00741EC6">
            <w:pPr>
              <w:spacing w:after="0" w:line="240" w:lineRule="auto"/>
              <w:rPr>
                <w:rFonts w:ascii="Arial Narrow" w:hAnsi="Arial Narrow" w:cs="Arial"/>
                <w:sz w:val="20"/>
                <w:szCs w:val="20"/>
              </w:rPr>
            </w:pPr>
            <w:r w:rsidRPr="00576227">
              <w:rPr>
                <w:rFonts w:ascii="Arial Narrow" w:hAnsi="Arial Narrow" w:cs="Arial"/>
                <w:sz w:val="20"/>
                <w:szCs w:val="20"/>
              </w:rPr>
              <w:t>Feedback is constructive.</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Pr="00576227" w:rsidRDefault="00AC463B" w:rsidP="00741EC6">
            <w:pPr>
              <w:spacing w:before="1" w:after="0" w:line="252" w:lineRule="exact"/>
              <w:ind w:right="545"/>
              <w:rPr>
                <w:rFonts w:ascii="Arial Narrow" w:eastAsia="Arial Narrow" w:hAnsi="Arial Narrow" w:cs="Arial Narrow"/>
              </w:rPr>
            </w:pPr>
            <w:r w:rsidRPr="00576227">
              <w:rPr>
                <w:rFonts w:ascii="Arial Narrow" w:eastAsia="Arial Narrow" w:hAnsi="Arial Narrow" w:cs="Arial Narrow"/>
              </w:rPr>
              <w:t>Is</w:t>
            </w:r>
            <w:r w:rsidRPr="00576227">
              <w:rPr>
                <w:rFonts w:ascii="Arial Narrow" w:eastAsia="Arial Narrow" w:hAnsi="Arial Narrow" w:cs="Arial Narrow"/>
                <w:spacing w:val="1"/>
              </w:rPr>
              <w:t xml:space="preserve"> </w:t>
            </w:r>
            <w:r w:rsidRPr="00576227">
              <w:rPr>
                <w:rFonts w:ascii="Arial Narrow" w:eastAsia="Arial Narrow" w:hAnsi="Arial Narrow" w:cs="Arial Narrow"/>
              </w:rPr>
              <w:t>the f</w:t>
            </w:r>
            <w:r w:rsidRPr="00576227">
              <w:rPr>
                <w:rFonts w:ascii="Arial Narrow" w:eastAsia="Arial Narrow" w:hAnsi="Arial Narrow" w:cs="Arial Narrow"/>
                <w:spacing w:val="-2"/>
              </w:rPr>
              <w:t>e</w:t>
            </w:r>
            <w:r w:rsidRPr="00576227">
              <w:rPr>
                <w:rFonts w:ascii="Arial Narrow" w:eastAsia="Arial Narrow" w:hAnsi="Arial Narrow" w:cs="Arial Narrow"/>
              </w:rPr>
              <w:t>edb</w:t>
            </w:r>
            <w:r w:rsidRPr="00576227">
              <w:rPr>
                <w:rFonts w:ascii="Arial Narrow" w:eastAsia="Arial Narrow" w:hAnsi="Arial Narrow" w:cs="Arial Narrow"/>
                <w:spacing w:val="-2"/>
              </w:rPr>
              <w:t>a</w:t>
            </w:r>
            <w:r w:rsidRPr="00576227">
              <w:rPr>
                <w:rFonts w:ascii="Arial Narrow" w:eastAsia="Arial Narrow" w:hAnsi="Arial Narrow" w:cs="Arial Narrow"/>
              </w:rPr>
              <w:t>ck</w:t>
            </w:r>
            <w:r w:rsidRPr="00576227">
              <w:rPr>
                <w:rFonts w:ascii="Arial Narrow" w:eastAsia="Arial Narrow" w:hAnsi="Arial Narrow" w:cs="Arial Narrow"/>
                <w:spacing w:val="1"/>
              </w:rPr>
              <w:t xml:space="preserve"> </w:t>
            </w:r>
            <w:r w:rsidRPr="00576227">
              <w:rPr>
                <w:rFonts w:ascii="Arial Narrow" w:eastAsia="Arial Narrow" w:hAnsi="Arial Narrow" w:cs="Arial Narrow"/>
                <w:spacing w:val="-2"/>
              </w:rPr>
              <w:t>l</w:t>
            </w:r>
            <w:r w:rsidRPr="00576227">
              <w:rPr>
                <w:rFonts w:ascii="Arial Narrow" w:eastAsia="Arial Narrow" w:hAnsi="Arial Narrow" w:cs="Arial Narrow"/>
              </w:rPr>
              <w:t>in</w:t>
            </w:r>
            <w:r w:rsidRPr="00576227">
              <w:rPr>
                <w:rFonts w:ascii="Arial Narrow" w:eastAsia="Arial Narrow" w:hAnsi="Arial Narrow" w:cs="Arial Narrow"/>
                <w:spacing w:val="-2"/>
              </w:rPr>
              <w:t>k</w:t>
            </w:r>
            <w:r w:rsidRPr="00576227">
              <w:rPr>
                <w:rFonts w:ascii="Arial Narrow" w:eastAsia="Arial Narrow" w:hAnsi="Arial Narrow" w:cs="Arial Narrow"/>
              </w:rPr>
              <w:t xml:space="preserve">ed to the appropriate category/ classification of the </w:t>
            </w:r>
            <w:r w:rsidRPr="00576227">
              <w:rPr>
                <w:rFonts w:ascii="Arial Narrow" w:eastAsia="Arial Narrow" w:hAnsi="Arial Narrow" w:cs="Arial Narrow"/>
                <w:spacing w:val="-2"/>
              </w:rPr>
              <w:t>a</w:t>
            </w:r>
            <w:r w:rsidRPr="00576227">
              <w:rPr>
                <w:rFonts w:ascii="Arial Narrow" w:eastAsia="Arial Narrow" w:hAnsi="Arial Narrow" w:cs="Arial Narrow"/>
              </w:rPr>
              <w:t>ss</w:t>
            </w:r>
            <w:r w:rsidRPr="00576227">
              <w:rPr>
                <w:rFonts w:ascii="Arial Narrow" w:eastAsia="Arial Narrow" w:hAnsi="Arial Narrow" w:cs="Arial Narrow"/>
                <w:spacing w:val="-2"/>
              </w:rPr>
              <w:t>e</w:t>
            </w:r>
            <w:r w:rsidRPr="00576227">
              <w:rPr>
                <w:rFonts w:ascii="Arial Narrow" w:eastAsia="Arial Narrow" w:hAnsi="Arial Narrow" w:cs="Arial Narrow"/>
              </w:rPr>
              <w:t>ssm</w:t>
            </w:r>
            <w:r w:rsidRPr="00576227">
              <w:rPr>
                <w:rFonts w:ascii="Arial Narrow" w:eastAsia="Arial Narrow" w:hAnsi="Arial Narrow" w:cs="Arial Narrow"/>
                <w:spacing w:val="-2"/>
              </w:rPr>
              <w:t>e</w:t>
            </w:r>
            <w:r w:rsidRPr="00576227">
              <w:rPr>
                <w:rFonts w:ascii="Arial Narrow" w:eastAsia="Arial Narrow" w:hAnsi="Arial Narrow" w:cs="Arial Narrow"/>
              </w:rPr>
              <w:t xml:space="preserve">nt </w:t>
            </w:r>
            <w:r w:rsidRPr="00576227">
              <w:rPr>
                <w:rFonts w:ascii="Arial Narrow" w:eastAsia="Arial Narrow" w:hAnsi="Arial Narrow" w:cs="Arial Narrow"/>
                <w:spacing w:val="1"/>
              </w:rPr>
              <w:t>c</w:t>
            </w:r>
            <w:r w:rsidRPr="00576227">
              <w:rPr>
                <w:rFonts w:ascii="Arial Narrow" w:eastAsia="Arial Narrow" w:hAnsi="Arial Narrow" w:cs="Arial Narrow"/>
                <w:spacing w:val="-3"/>
              </w:rPr>
              <w:t>r</w:t>
            </w:r>
            <w:r w:rsidRPr="00576227">
              <w:rPr>
                <w:rFonts w:ascii="Arial Narrow" w:eastAsia="Arial Narrow" w:hAnsi="Arial Narrow" w:cs="Arial Narrow"/>
              </w:rPr>
              <w:t>iteria?</w:t>
            </w:r>
          </w:p>
        </w:tc>
        <w:tc>
          <w:tcPr>
            <w:tcW w:w="567" w:type="dxa"/>
          </w:tcPr>
          <w:p w14:paraId="204E9372" w14:textId="46D33424" w:rsidR="00AC463B" w:rsidRPr="00576227" w:rsidRDefault="00576227" w:rsidP="00741EC6">
            <w:pPr>
              <w:spacing w:after="0" w:line="240" w:lineRule="auto"/>
              <w:rPr>
                <w:rFonts w:ascii="Arial Narrow" w:hAnsi="Arial Narrow" w:cs="Arial"/>
                <w:sz w:val="20"/>
                <w:szCs w:val="20"/>
              </w:rPr>
            </w:pPr>
            <w:r w:rsidRPr="00ED385D">
              <w:rPr>
                <w:rFonts w:ascii="Wingdings" w:eastAsia="Wingdings" w:hAnsi="Wingdings" w:cs="Wingdings"/>
                <w:b/>
                <w:bCs/>
                <w:i/>
              </w:rPr>
              <w:t>ü</w:t>
            </w:r>
          </w:p>
        </w:tc>
        <w:tc>
          <w:tcPr>
            <w:tcW w:w="567" w:type="dxa"/>
          </w:tcPr>
          <w:p w14:paraId="017B3B82" w14:textId="77777777" w:rsidR="00AC463B" w:rsidRPr="00576227" w:rsidRDefault="00AC463B" w:rsidP="00741EC6">
            <w:pPr>
              <w:spacing w:after="0" w:line="240" w:lineRule="auto"/>
              <w:rPr>
                <w:rFonts w:ascii="Arial Narrow" w:hAnsi="Arial Narrow" w:cs="Arial"/>
                <w:sz w:val="20"/>
                <w:szCs w:val="20"/>
              </w:rPr>
            </w:pPr>
          </w:p>
        </w:tc>
        <w:tc>
          <w:tcPr>
            <w:tcW w:w="4536" w:type="dxa"/>
          </w:tcPr>
          <w:p w14:paraId="6FA69B74" w14:textId="7ADDAA8F" w:rsidR="00AC463B" w:rsidRPr="00576227" w:rsidRDefault="006243E2" w:rsidP="00741EC6">
            <w:pPr>
              <w:spacing w:after="0" w:line="240" w:lineRule="auto"/>
              <w:rPr>
                <w:rFonts w:ascii="Arial Narrow" w:hAnsi="Arial Narrow" w:cs="Arial"/>
                <w:sz w:val="20"/>
                <w:szCs w:val="20"/>
              </w:rPr>
            </w:pPr>
            <w:r w:rsidRPr="00576227">
              <w:rPr>
                <w:rFonts w:ascii="Arial Narrow" w:hAnsi="Arial Narrow" w:cs="Arial"/>
                <w:sz w:val="20"/>
                <w:szCs w:val="20"/>
              </w:rPr>
              <w:t>Feedback is linked to the assessment criteria.</w:t>
            </w: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576227" w:rsidRDefault="00AC463B" w:rsidP="00741EC6">
            <w:pPr>
              <w:spacing w:after="0" w:line="249" w:lineRule="exact"/>
              <w:ind w:right="-20"/>
              <w:rPr>
                <w:rFonts w:ascii="Arial Narrow" w:eastAsia="Arial Narrow" w:hAnsi="Arial Narrow" w:cs="Arial Narrow"/>
                <w:sz w:val="24"/>
                <w:szCs w:val="20"/>
              </w:rPr>
            </w:pPr>
            <w:r w:rsidRPr="00576227">
              <w:rPr>
                <w:rFonts w:ascii="Arial Narrow" w:eastAsia="Arial Narrow" w:hAnsi="Arial Narrow" w:cs="Arial Narrow"/>
              </w:rPr>
              <w:t>Is the feedback consistent across the sample?</w:t>
            </w:r>
          </w:p>
        </w:tc>
        <w:tc>
          <w:tcPr>
            <w:tcW w:w="567" w:type="dxa"/>
          </w:tcPr>
          <w:p w14:paraId="50D0F0BE" w14:textId="7BC37CF6" w:rsidR="00AC463B" w:rsidRPr="00576227" w:rsidRDefault="00576227" w:rsidP="00741EC6">
            <w:pPr>
              <w:spacing w:after="0" w:line="240" w:lineRule="auto"/>
              <w:rPr>
                <w:rFonts w:ascii="Arial Narrow" w:hAnsi="Arial Narrow" w:cs="Arial"/>
                <w:sz w:val="20"/>
                <w:szCs w:val="20"/>
              </w:rPr>
            </w:pPr>
            <w:r w:rsidRPr="00ED385D">
              <w:rPr>
                <w:rFonts w:ascii="Wingdings" w:eastAsia="Wingdings" w:hAnsi="Wingdings" w:cs="Wingdings"/>
                <w:b/>
                <w:bCs/>
                <w:i/>
              </w:rPr>
              <w:t>ü</w:t>
            </w:r>
          </w:p>
        </w:tc>
        <w:tc>
          <w:tcPr>
            <w:tcW w:w="567" w:type="dxa"/>
          </w:tcPr>
          <w:p w14:paraId="7AB08CAD" w14:textId="77777777" w:rsidR="00AC463B" w:rsidRPr="00576227" w:rsidRDefault="00AC463B" w:rsidP="00741EC6">
            <w:pPr>
              <w:spacing w:after="0" w:line="240" w:lineRule="auto"/>
              <w:rPr>
                <w:rFonts w:ascii="Arial Narrow" w:hAnsi="Arial Narrow" w:cs="Arial"/>
                <w:sz w:val="20"/>
                <w:szCs w:val="20"/>
              </w:rPr>
            </w:pPr>
          </w:p>
        </w:tc>
        <w:tc>
          <w:tcPr>
            <w:tcW w:w="4536" w:type="dxa"/>
          </w:tcPr>
          <w:p w14:paraId="6211B903" w14:textId="2C7E0C5E" w:rsidR="00AC463B" w:rsidRPr="00576227" w:rsidRDefault="006243E2" w:rsidP="00741EC6">
            <w:pPr>
              <w:spacing w:after="0" w:line="240" w:lineRule="auto"/>
              <w:rPr>
                <w:rFonts w:ascii="Arial Narrow" w:hAnsi="Arial Narrow" w:cs="Arial"/>
                <w:sz w:val="20"/>
                <w:szCs w:val="20"/>
              </w:rPr>
            </w:pPr>
            <w:r w:rsidRPr="00576227">
              <w:rPr>
                <w:rFonts w:ascii="Arial Narrow" w:hAnsi="Arial Narrow" w:cs="Arial"/>
                <w:sz w:val="20"/>
                <w:szCs w:val="20"/>
              </w:rPr>
              <w:t>Feedback across the samples is consistent.</w:t>
            </w: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576227" w:rsidRDefault="00AC463B" w:rsidP="00741EC6">
            <w:pPr>
              <w:spacing w:after="0" w:line="249" w:lineRule="exact"/>
              <w:ind w:right="-20"/>
              <w:rPr>
                <w:rFonts w:ascii="Arial Narrow" w:hAnsi="Arial Narrow" w:cs="Arial"/>
                <w:sz w:val="20"/>
                <w:szCs w:val="20"/>
              </w:rPr>
            </w:pPr>
            <w:r w:rsidRPr="00576227">
              <w:rPr>
                <w:rFonts w:ascii="Arial Narrow" w:eastAsia="Arial Narrow" w:hAnsi="Arial Narrow" w:cs="Arial Narrow"/>
                <w:spacing w:val="-1"/>
              </w:rPr>
              <w:t>Is there mention of</w:t>
            </w:r>
            <w:r w:rsidRPr="00576227">
              <w:rPr>
                <w:rFonts w:ascii="Arial Narrow" w:eastAsia="Arial Narrow" w:hAnsi="Arial Narrow" w:cs="Arial Narrow"/>
              </w:rPr>
              <w:t xml:space="preserve"> improvement to referencing and consideration of unfair practice, where relevant?</w:t>
            </w:r>
          </w:p>
        </w:tc>
        <w:tc>
          <w:tcPr>
            <w:tcW w:w="567" w:type="dxa"/>
          </w:tcPr>
          <w:p w14:paraId="31B5F48D" w14:textId="65BD3BB8" w:rsidR="00AC463B" w:rsidRPr="00576227" w:rsidRDefault="00576227" w:rsidP="00741EC6">
            <w:pPr>
              <w:spacing w:after="0" w:line="240" w:lineRule="auto"/>
              <w:rPr>
                <w:rFonts w:ascii="Arial Narrow" w:hAnsi="Arial Narrow" w:cs="Arial"/>
                <w:sz w:val="20"/>
                <w:szCs w:val="20"/>
              </w:rPr>
            </w:pPr>
            <w:r w:rsidRPr="00ED385D">
              <w:rPr>
                <w:rFonts w:ascii="Wingdings" w:eastAsia="Wingdings" w:hAnsi="Wingdings" w:cs="Wingdings"/>
                <w:b/>
                <w:bCs/>
                <w:i/>
              </w:rPr>
              <w:t>ü</w:t>
            </w:r>
          </w:p>
        </w:tc>
        <w:tc>
          <w:tcPr>
            <w:tcW w:w="567" w:type="dxa"/>
          </w:tcPr>
          <w:p w14:paraId="2C738B6F" w14:textId="77777777" w:rsidR="00AC463B" w:rsidRPr="00576227" w:rsidRDefault="00AC463B" w:rsidP="00741EC6">
            <w:pPr>
              <w:spacing w:after="0" w:line="240" w:lineRule="auto"/>
              <w:rPr>
                <w:rFonts w:ascii="Arial Narrow" w:hAnsi="Arial Narrow" w:cs="Arial"/>
                <w:sz w:val="20"/>
                <w:szCs w:val="20"/>
              </w:rPr>
            </w:pPr>
          </w:p>
        </w:tc>
        <w:tc>
          <w:tcPr>
            <w:tcW w:w="4536" w:type="dxa"/>
          </w:tcPr>
          <w:p w14:paraId="67B8DC5E" w14:textId="6CD9A40D" w:rsidR="00AC463B" w:rsidRPr="00576227" w:rsidRDefault="006243E2" w:rsidP="00741EC6">
            <w:pPr>
              <w:spacing w:after="0" w:line="240" w:lineRule="auto"/>
              <w:rPr>
                <w:rFonts w:ascii="Arial Narrow" w:hAnsi="Arial Narrow" w:cs="Arial"/>
                <w:sz w:val="20"/>
                <w:szCs w:val="20"/>
              </w:rPr>
            </w:pPr>
            <w:r w:rsidRPr="00576227">
              <w:rPr>
                <w:rFonts w:ascii="Arial Narrow" w:hAnsi="Arial Narrow" w:cs="Arial"/>
                <w:sz w:val="20"/>
                <w:szCs w:val="20"/>
              </w:rPr>
              <w:t>Improvement to referencing is mentioned.</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42044AD0" w:rsidR="00AC463B" w:rsidRPr="00087868" w:rsidRDefault="006243E2" w:rsidP="00792D49">
            <w:pPr>
              <w:spacing w:after="0" w:line="249" w:lineRule="exact"/>
              <w:ind w:right="-20"/>
              <w:rPr>
                <w:rFonts w:ascii="Arial Narrow" w:eastAsia="Arial Narrow" w:hAnsi="Arial Narrow" w:cs="Arial Narrow"/>
              </w:rPr>
            </w:pPr>
            <w:r w:rsidRPr="00087868">
              <w:rPr>
                <w:rFonts w:ascii="Arial Narrow" w:eastAsia="Arial Narrow" w:hAnsi="Arial Narrow" w:cs="Arial Narrow"/>
              </w:rPr>
              <w:t>N/A</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4447A32D" w:rsidR="00AC463B" w:rsidRPr="00FD7156" w:rsidRDefault="00FD7156" w:rsidP="00792D49">
            <w:pPr>
              <w:spacing w:after="0" w:line="249" w:lineRule="exact"/>
              <w:ind w:right="-20"/>
              <w:rPr>
                <w:rFonts w:ascii="Arial Narrow" w:eastAsia="Arial Narrow" w:hAnsi="Arial Narrow" w:cs="Arial Narrow"/>
              </w:rPr>
            </w:pPr>
            <w:r>
              <w:rPr>
                <w:rFonts w:ascii="Arial Narrow" w:eastAsia="Arial Narrow" w:hAnsi="Arial Narrow" w:cs="Arial Narrow"/>
              </w:rPr>
              <w:t>I r</w:t>
            </w:r>
            <w:r w:rsidRPr="00FD7156">
              <w:rPr>
                <w:rFonts w:ascii="Arial Narrow" w:eastAsia="Arial Narrow" w:hAnsi="Arial Narrow" w:cs="Arial Narrow"/>
              </w:rPr>
              <w:t>eviewed the assessment specification</w:t>
            </w:r>
            <w:r>
              <w:rPr>
                <w:rFonts w:ascii="Arial Narrow" w:eastAsia="Arial Narrow" w:hAnsi="Arial Narrow" w:cs="Arial Narrow"/>
              </w:rPr>
              <w:t xml:space="preserve"> document</w:t>
            </w:r>
            <w:r w:rsidRPr="00FD7156">
              <w:rPr>
                <w:rFonts w:ascii="Arial Narrow" w:eastAsia="Arial Narrow" w:hAnsi="Arial Narrow" w:cs="Arial Narrow"/>
              </w:rPr>
              <w:t>, samples, and mark distribution</w:t>
            </w:r>
            <w:r>
              <w:rPr>
                <w:rFonts w:ascii="Arial Narrow" w:eastAsia="Arial Narrow" w:hAnsi="Arial Narrow" w:cs="Arial Narrow"/>
              </w:rPr>
              <w:t xml:space="preserve">. </w:t>
            </w:r>
            <w:r w:rsidR="0022020F" w:rsidRPr="0022020F">
              <w:rPr>
                <w:rFonts w:ascii="Arial Narrow" w:eastAsia="Arial Narrow" w:hAnsi="Arial Narrow" w:cs="Arial Narrow"/>
              </w:rPr>
              <w:t>After completing the form, I emailed it to the module lead for any comments</w:t>
            </w:r>
            <w:r>
              <w:rPr>
                <w:rFonts w:ascii="Arial Narrow" w:eastAsia="Arial Narrow" w:hAnsi="Arial Narrow" w:cs="Arial Narrow"/>
              </w:rPr>
              <w:t>.</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4CA41443" w:rsidR="00E853AC" w:rsidRPr="00587CE6" w:rsidRDefault="0092391E" w:rsidP="000B1F89">
            <w:pPr>
              <w:spacing w:after="0" w:line="240" w:lineRule="auto"/>
              <w:rPr>
                <w:rFonts w:ascii="Arial" w:hAnsi="Arial" w:cs="Arial"/>
              </w:rPr>
            </w:pPr>
            <w:r>
              <w:rPr>
                <w:rFonts w:ascii="Arial" w:hAnsi="Arial" w:cs="Arial"/>
                <w:noProof/>
              </w:rPr>
              <w:drawing>
                <wp:inline distT="0" distB="0" distL="0" distR="0" wp14:anchorId="27BCB0F5" wp14:editId="283692CF">
                  <wp:extent cx="1145286" cy="582930"/>
                  <wp:effectExtent l="0" t="0" r="0" b="7620"/>
                  <wp:docPr id="857948624" name="Picture 1" descr="A close-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948624" name="Picture 1" descr="A close-up of a signature&#10;&#10;AI-generated content may be incorrect."/>
                          <pic:cNvPicPr/>
                        </pic:nvPicPr>
                        <pic:blipFill>
                          <a:blip r:embed="rId13"/>
                          <a:stretch>
                            <a:fillRect/>
                          </a:stretch>
                        </pic:blipFill>
                        <pic:spPr>
                          <a:xfrm>
                            <a:off x="0" y="0"/>
                            <a:ext cx="1145286" cy="582930"/>
                          </a:xfrm>
                          <a:prstGeom prst="rect">
                            <a:avLst/>
                          </a:prstGeom>
                        </pic:spPr>
                      </pic:pic>
                    </a:graphicData>
                  </a:graphic>
                </wp:inline>
              </w:drawing>
            </w:r>
            <w:r w:rsidR="00087868">
              <w:rPr>
                <w:rFonts w:ascii="Arial" w:hAnsi="Arial" w:cs="Arial"/>
              </w:rPr>
              <w:t xml:space="preserve"> (Chung Lai Johnny Wan)</w:t>
            </w:r>
          </w:p>
        </w:tc>
        <w:tc>
          <w:tcPr>
            <w:tcW w:w="2834" w:type="dxa"/>
            <w:vAlign w:val="center"/>
          </w:tcPr>
          <w:p w14:paraId="0A227B27" w14:textId="3769BE39"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19649F">
              <w:rPr>
                <w:rFonts w:ascii="Arial" w:hAnsi="Arial" w:cs="Arial"/>
              </w:rPr>
              <w:t>20 Nov 2025</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2B0388" w14:textId="77777777" w:rsidR="004C7689" w:rsidRDefault="004C7689" w:rsidP="00467608">
      <w:pPr>
        <w:spacing w:after="0" w:line="240" w:lineRule="auto"/>
      </w:pPr>
      <w:r>
        <w:separator/>
      </w:r>
    </w:p>
  </w:endnote>
  <w:endnote w:type="continuationSeparator" w:id="0">
    <w:p w14:paraId="3F513C57" w14:textId="77777777" w:rsidR="004C7689" w:rsidRDefault="004C7689" w:rsidP="00467608">
      <w:pPr>
        <w:spacing w:after="0" w:line="240" w:lineRule="auto"/>
      </w:pPr>
      <w:r>
        <w:continuationSeparator/>
      </w:r>
    </w:p>
  </w:endnote>
  <w:endnote w:type="continuationNotice" w:id="1">
    <w:p w14:paraId="3D31F245" w14:textId="77777777" w:rsidR="004C7689" w:rsidRDefault="004C768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7B5A9F" w14:textId="77777777" w:rsidR="004C7689" w:rsidRDefault="004C7689" w:rsidP="00467608">
      <w:pPr>
        <w:spacing w:after="0" w:line="240" w:lineRule="auto"/>
      </w:pPr>
      <w:r>
        <w:separator/>
      </w:r>
    </w:p>
  </w:footnote>
  <w:footnote w:type="continuationSeparator" w:id="0">
    <w:p w14:paraId="2BEC8596" w14:textId="77777777" w:rsidR="004C7689" w:rsidRDefault="004C7689" w:rsidP="00467608">
      <w:pPr>
        <w:spacing w:after="0" w:line="240" w:lineRule="auto"/>
      </w:pPr>
      <w:r>
        <w:continuationSeparator/>
      </w:r>
    </w:p>
  </w:footnote>
  <w:footnote w:type="continuationNotice" w:id="1">
    <w:p w14:paraId="0B973C31" w14:textId="77777777" w:rsidR="004C7689" w:rsidRDefault="004C768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133E6"/>
    <w:rsid w:val="00014A75"/>
    <w:rsid w:val="00017E9B"/>
    <w:rsid w:val="00027258"/>
    <w:rsid w:val="00035751"/>
    <w:rsid w:val="00042574"/>
    <w:rsid w:val="000425C6"/>
    <w:rsid w:val="00047134"/>
    <w:rsid w:val="00050FC3"/>
    <w:rsid w:val="00053094"/>
    <w:rsid w:val="00054238"/>
    <w:rsid w:val="00055118"/>
    <w:rsid w:val="00087868"/>
    <w:rsid w:val="0009133B"/>
    <w:rsid w:val="000A1917"/>
    <w:rsid w:val="000A7209"/>
    <w:rsid w:val="000A745C"/>
    <w:rsid w:val="000B1F89"/>
    <w:rsid w:val="000C4B1F"/>
    <w:rsid w:val="000D7B83"/>
    <w:rsid w:val="000F0F2F"/>
    <w:rsid w:val="000F64CC"/>
    <w:rsid w:val="00107E7A"/>
    <w:rsid w:val="00122C0F"/>
    <w:rsid w:val="00122D1D"/>
    <w:rsid w:val="0016601E"/>
    <w:rsid w:val="00176247"/>
    <w:rsid w:val="00193BDC"/>
    <w:rsid w:val="0019649F"/>
    <w:rsid w:val="001B2D70"/>
    <w:rsid w:val="001B7E17"/>
    <w:rsid w:val="001E7ABE"/>
    <w:rsid w:val="001E7D8D"/>
    <w:rsid w:val="00200C78"/>
    <w:rsid w:val="00210AD9"/>
    <w:rsid w:val="0022020F"/>
    <w:rsid w:val="00244E7F"/>
    <w:rsid w:val="0025101B"/>
    <w:rsid w:val="0027723E"/>
    <w:rsid w:val="00282ED6"/>
    <w:rsid w:val="00285D6F"/>
    <w:rsid w:val="002A727D"/>
    <w:rsid w:val="002B08D3"/>
    <w:rsid w:val="002B6FC5"/>
    <w:rsid w:val="002B747C"/>
    <w:rsid w:val="002F44B3"/>
    <w:rsid w:val="003047E0"/>
    <w:rsid w:val="00335185"/>
    <w:rsid w:val="00361D70"/>
    <w:rsid w:val="00365403"/>
    <w:rsid w:val="00377393"/>
    <w:rsid w:val="00392582"/>
    <w:rsid w:val="0039391D"/>
    <w:rsid w:val="003968A9"/>
    <w:rsid w:val="003A0622"/>
    <w:rsid w:val="003A0C83"/>
    <w:rsid w:val="003A3811"/>
    <w:rsid w:val="003B702F"/>
    <w:rsid w:val="003D4F2B"/>
    <w:rsid w:val="004043D9"/>
    <w:rsid w:val="00411FC1"/>
    <w:rsid w:val="00413110"/>
    <w:rsid w:val="00417F4F"/>
    <w:rsid w:val="00420F89"/>
    <w:rsid w:val="00425605"/>
    <w:rsid w:val="00453A8F"/>
    <w:rsid w:val="00460865"/>
    <w:rsid w:val="0046507B"/>
    <w:rsid w:val="00467608"/>
    <w:rsid w:val="004948F9"/>
    <w:rsid w:val="004A21EC"/>
    <w:rsid w:val="004C7689"/>
    <w:rsid w:val="004D3EFB"/>
    <w:rsid w:val="00507442"/>
    <w:rsid w:val="0051296B"/>
    <w:rsid w:val="0051345E"/>
    <w:rsid w:val="005218D5"/>
    <w:rsid w:val="00533BAE"/>
    <w:rsid w:val="00536A75"/>
    <w:rsid w:val="005739F8"/>
    <w:rsid w:val="00576227"/>
    <w:rsid w:val="00587CE6"/>
    <w:rsid w:val="00596BAF"/>
    <w:rsid w:val="005A28B8"/>
    <w:rsid w:val="005A74CD"/>
    <w:rsid w:val="005B25F9"/>
    <w:rsid w:val="005B460D"/>
    <w:rsid w:val="005E30C8"/>
    <w:rsid w:val="006243E2"/>
    <w:rsid w:val="00637429"/>
    <w:rsid w:val="00645102"/>
    <w:rsid w:val="00647D03"/>
    <w:rsid w:val="00650E76"/>
    <w:rsid w:val="00677C6A"/>
    <w:rsid w:val="006A194A"/>
    <w:rsid w:val="006C4452"/>
    <w:rsid w:val="006C702F"/>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3562F"/>
    <w:rsid w:val="00874D23"/>
    <w:rsid w:val="008908B0"/>
    <w:rsid w:val="008A7C06"/>
    <w:rsid w:val="008B32FF"/>
    <w:rsid w:val="008E5A0D"/>
    <w:rsid w:val="00905215"/>
    <w:rsid w:val="0091282B"/>
    <w:rsid w:val="00916BB8"/>
    <w:rsid w:val="00920F17"/>
    <w:rsid w:val="0092391E"/>
    <w:rsid w:val="00940D6C"/>
    <w:rsid w:val="00942186"/>
    <w:rsid w:val="00950F3E"/>
    <w:rsid w:val="009553FD"/>
    <w:rsid w:val="009620CD"/>
    <w:rsid w:val="00990AE7"/>
    <w:rsid w:val="009C34CA"/>
    <w:rsid w:val="009D04BE"/>
    <w:rsid w:val="00A125C9"/>
    <w:rsid w:val="00A20015"/>
    <w:rsid w:val="00A5043D"/>
    <w:rsid w:val="00A919C6"/>
    <w:rsid w:val="00A95085"/>
    <w:rsid w:val="00AB09D9"/>
    <w:rsid w:val="00AB2F38"/>
    <w:rsid w:val="00AC463B"/>
    <w:rsid w:val="00AC7457"/>
    <w:rsid w:val="00AD2AFC"/>
    <w:rsid w:val="00AE723D"/>
    <w:rsid w:val="00B020D0"/>
    <w:rsid w:val="00B1114A"/>
    <w:rsid w:val="00B60685"/>
    <w:rsid w:val="00B61612"/>
    <w:rsid w:val="00BE13FF"/>
    <w:rsid w:val="00BF33E9"/>
    <w:rsid w:val="00BF46EC"/>
    <w:rsid w:val="00C00D39"/>
    <w:rsid w:val="00C0204C"/>
    <w:rsid w:val="00C036D5"/>
    <w:rsid w:val="00C25B6E"/>
    <w:rsid w:val="00C3472D"/>
    <w:rsid w:val="00C52881"/>
    <w:rsid w:val="00C53EE5"/>
    <w:rsid w:val="00C9211B"/>
    <w:rsid w:val="00CA43A1"/>
    <w:rsid w:val="00CB7244"/>
    <w:rsid w:val="00CD230E"/>
    <w:rsid w:val="00CE245C"/>
    <w:rsid w:val="00CE3E2B"/>
    <w:rsid w:val="00D0205A"/>
    <w:rsid w:val="00D02D86"/>
    <w:rsid w:val="00D4012C"/>
    <w:rsid w:val="00D72891"/>
    <w:rsid w:val="00D72FBD"/>
    <w:rsid w:val="00D805D6"/>
    <w:rsid w:val="00D84865"/>
    <w:rsid w:val="00DA7BE8"/>
    <w:rsid w:val="00DB0F5E"/>
    <w:rsid w:val="00DB0F64"/>
    <w:rsid w:val="00DF4677"/>
    <w:rsid w:val="00E60022"/>
    <w:rsid w:val="00E736F0"/>
    <w:rsid w:val="00E84581"/>
    <w:rsid w:val="00E853AC"/>
    <w:rsid w:val="00EA036D"/>
    <w:rsid w:val="00ED385D"/>
    <w:rsid w:val="00ED4692"/>
    <w:rsid w:val="00ED5A18"/>
    <w:rsid w:val="00EE4175"/>
    <w:rsid w:val="00EF13BA"/>
    <w:rsid w:val="00F045AF"/>
    <w:rsid w:val="00F04BC3"/>
    <w:rsid w:val="00F2106D"/>
    <w:rsid w:val="00F34170"/>
    <w:rsid w:val="00F3615A"/>
    <w:rsid w:val="00F36B5C"/>
    <w:rsid w:val="00FA3513"/>
    <w:rsid w:val="00FC7AD6"/>
    <w:rsid w:val="00FD7156"/>
    <w:rsid w:val="00FE1667"/>
    <w:rsid w:val="125FB922"/>
    <w:rsid w:val="20A49C74"/>
    <w:rsid w:val="250672E8"/>
    <w:rsid w:val="2BD5C0AC"/>
    <w:rsid w:val="2CF4DDBB"/>
    <w:rsid w:val="332D48A0"/>
    <w:rsid w:val="43ED4FAD"/>
    <w:rsid w:val="47883196"/>
    <w:rsid w:val="590D5829"/>
    <w:rsid w:val="68BD356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F04BC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6" ma:contentTypeDescription="Create a new document." ma:contentTypeScope="" ma:versionID="8e8dc7ea6d542914e0168a24c5d3ebbe">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ddc823dc98ea044cf07a9a00c6ec428c"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44ECB8-0383-44FE-A942-57B562DFB0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F5A0ED5-BB1A-46D1-8F32-D69BA61F0A4B}">
  <ds:schemaRefs>
    <ds:schemaRef ds:uri="http://schemas.microsoft.com/office/2006/metadata/properties"/>
    <ds:schemaRef ds:uri="http://schemas.microsoft.com/office/infopath/2007/PartnerControls"/>
    <ds:schemaRef ds:uri="f39889a6-f62d-4705-a464-f9666e3daabc"/>
    <ds:schemaRef ds:uri="79b4c4c8-238c-41cb-8e92-72fe06517c4f"/>
  </ds:schemaRefs>
</ds:datastoreItem>
</file>

<file path=customXml/itemProps3.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4.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6</Pages>
  <Words>1037</Words>
  <Characters>5606</Characters>
  <Application>Microsoft Office Word</Application>
  <DocSecurity>0</DocSecurity>
  <Lines>467</Lines>
  <Paragraphs>221</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Chung Lai Johnny Wan</cp:lastModifiedBy>
  <cp:revision>50</cp:revision>
  <cp:lastPrinted>2014-12-09T15:50:00Z</cp:lastPrinted>
  <dcterms:created xsi:type="dcterms:W3CDTF">2023-05-15T16:40:00Z</dcterms:created>
  <dcterms:modified xsi:type="dcterms:W3CDTF">2025-11-20T13:59:00Z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MediaServiceImageTags">
    <vt:lpwstr/>
  </property>
  <property fmtid="{D5CDD505-2E9C-101B-9397-08002B2CF9AE}" pid="4" name="Order">
    <vt:r8>526300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