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E8B730" w14:textId="77777777" w:rsidR="0076065E" w:rsidRDefault="0076065E" w:rsidP="00CD3CF6">
      <w:pPr>
        <w:jc w:val="center"/>
        <w:rPr>
          <w:b/>
          <w:bCs/>
          <w:sz w:val="38"/>
          <w:szCs w:val="38"/>
        </w:rPr>
      </w:pPr>
      <w:r w:rsidRPr="0076065E">
        <w:rPr>
          <w:b/>
          <w:bCs/>
          <w:noProof/>
          <w:sz w:val="38"/>
          <w:szCs w:val="38"/>
          <w:lang w:val="en-GB" w:eastAsia="en-GB"/>
        </w:rPr>
        <w:drawing>
          <wp:inline distT="0" distB="0" distL="0" distR="0" wp14:anchorId="50407955" wp14:editId="547B9C93">
            <wp:extent cx="3368332" cy="127265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368332" cy="1272650"/>
                    </a:xfrm>
                    <a:prstGeom prst="rect">
                      <a:avLst/>
                    </a:prstGeom>
                  </pic:spPr>
                </pic:pic>
              </a:graphicData>
            </a:graphic>
          </wp:inline>
        </w:drawing>
      </w:r>
    </w:p>
    <w:p w14:paraId="5E65BA75" w14:textId="15C8938B" w:rsidR="00CD3CF6" w:rsidRPr="00BF2F1B" w:rsidRDefault="00CD3CF6" w:rsidP="00CD3CF6">
      <w:pPr>
        <w:jc w:val="center"/>
        <w:rPr>
          <w:b/>
          <w:bCs/>
          <w:sz w:val="40"/>
          <w:szCs w:val="40"/>
        </w:rPr>
      </w:pPr>
      <w:r w:rsidRPr="00BF2F1B">
        <w:rPr>
          <w:b/>
          <w:bCs/>
          <w:sz w:val="40"/>
          <w:szCs w:val="40"/>
        </w:rPr>
        <w:t xml:space="preserve">BA (Hons) Business Management </w:t>
      </w:r>
    </w:p>
    <w:p w14:paraId="290E8C2B" w14:textId="3F85C592" w:rsidR="00CD719F" w:rsidRPr="00BF2F1B" w:rsidRDefault="00CD3CF6" w:rsidP="00CD3CF6">
      <w:pPr>
        <w:jc w:val="center"/>
        <w:rPr>
          <w:b/>
          <w:bCs/>
          <w:sz w:val="40"/>
          <w:szCs w:val="40"/>
        </w:rPr>
      </w:pPr>
      <w:r w:rsidRPr="00BF2F1B">
        <w:rPr>
          <w:b/>
          <w:bCs/>
          <w:sz w:val="40"/>
          <w:szCs w:val="40"/>
        </w:rPr>
        <w:t>University of Wales Trinity Saint David (London Campus)</w:t>
      </w:r>
    </w:p>
    <w:p w14:paraId="413911AE" w14:textId="22109C8D" w:rsidR="00DD1B23" w:rsidRPr="00BF2F1B" w:rsidRDefault="00CD3CF6" w:rsidP="00DD1B23">
      <w:pPr>
        <w:jc w:val="center"/>
        <w:rPr>
          <w:b/>
          <w:bCs/>
          <w:sz w:val="40"/>
          <w:szCs w:val="40"/>
        </w:rPr>
      </w:pPr>
      <w:r w:rsidRPr="00BF2F1B">
        <w:rPr>
          <w:b/>
          <w:bCs/>
          <w:sz w:val="40"/>
          <w:szCs w:val="40"/>
        </w:rPr>
        <w:t>Dissertation</w:t>
      </w:r>
      <w:r w:rsidR="00DD297D" w:rsidRPr="00BF2F1B">
        <w:rPr>
          <w:b/>
          <w:bCs/>
          <w:sz w:val="40"/>
          <w:szCs w:val="40"/>
        </w:rPr>
        <w:t xml:space="preserve"> LCBB6000</w:t>
      </w:r>
    </w:p>
    <w:p w14:paraId="4340F2FA" w14:textId="77777777" w:rsidR="00DD1B23" w:rsidRPr="00BF2F1B" w:rsidRDefault="00DD1B23" w:rsidP="009A2C57">
      <w:pPr>
        <w:jc w:val="center"/>
        <w:rPr>
          <w:b/>
          <w:bCs/>
          <w:sz w:val="40"/>
          <w:szCs w:val="40"/>
        </w:rPr>
      </w:pPr>
    </w:p>
    <w:p w14:paraId="38AC5256" w14:textId="603D1945" w:rsidR="00CD719F" w:rsidRPr="00BF2F1B" w:rsidRDefault="000C6B55" w:rsidP="009A2C57">
      <w:pPr>
        <w:jc w:val="center"/>
        <w:rPr>
          <w:b/>
          <w:bCs/>
          <w:sz w:val="40"/>
          <w:szCs w:val="40"/>
        </w:rPr>
      </w:pPr>
      <w:r w:rsidRPr="00BF2F1B">
        <w:rPr>
          <w:b/>
          <w:bCs/>
          <w:sz w:val="40"/>
          <w:szCs w:val="40"/>
        </w:rPr>
        <w:t>Impact of Social Media Advertising on Customer P</w:t>
      </w:r>
      <w:r w:rsidR="009A2C57" w:rsidRPr="00BF2F1B">
        <w:rPr>
          <w:b/>
          <w:bCs/>
          <w:sz w:val="40"/>
          <w:szCs w:val="40"/>
        </w:rPr>
        <w:t xml:space="preserve">urchase </w:t>
      </w:r>
      <w:r w:rsidRPr="00BF2F1B">
        <w:rPr>
          <w:b/>
          <w:bCs/>
          <w:sz w:val="40"/>
          <w:szCs w:val="40"/>
        </w:rPr>
        <w:t>D</w:t>
      </w:r>
      <w:r w:rsidR="0051018D" w:rsidRPr="00BF2F1B">
        <w:rPr>
          <w:b/>
          <w:bCs/>
          <w:sz w:val="40"/>
          <w:szCs w:val="40"/>
        </w:rPr>
        <w:t>ecision: A</w:t>
      </w:r>
      <w:r w:rsidR="005F2F48" w:rsidRPr="00BF2F1B">
        <w:rPr>
          <w:b/>
          <w:bCs/>
          <w:sz w:val="40"/>
          <w:szCs w:val="40"/>
        </w:rPr>
        <w:t xml:space="preserve"> Case</w:t>
      </w:r>
      <w:r w:rsidR="0051018D" w:rsidRPr="00BF2F1B">
        <w:rPr>
          <w:b/>
          <w:bCs/>
          <w:sz w:val="40"/>
          <w:szCs w:val="40"/>
        </w:rPr>
        <w:t xml:space="preserve"> Study of</w:t>
      </w:r>
      <w:r w:rsidR="009A2C57" w:rsidRPr="00BF2F1B">
        <w:rPr>
          <w:b/>
          <w:bCs/>
          <w:sz w:val="40"/>
          <w:szCs w:val="40"/>
        </w:rPr>
        <w:t xml:space="preserve"> M&amp;S</w:t>
      </w:r>
    </w:p>
    <w:p w14:paraId="3B7DA3E5" w14:textId="77777777" w:rsidR="00505405" w:rsidRPr="00BF2F1B" w:rsidRDefault="00505405" w:rsidP="00505405">
      <w:pPr>
        <w:rPr>
          <w:b/>
          <w:bCs/>
          <w:sz w:val="40"/>
          <w:szCs w:val="40"/>
        </w:rPr>
      </w:pPr>
    </w:p>
    <w:p w14:paraId="0F3629BD" w14:textId="61397286" w:rsidR="00505405" w:rsidRPr="00BF2F1B" w:rsidRDefault="00505405" w:rsidP="00505405">
      <w:pPr>
        <w:jc w:val="center"/>
        <w:rPr>
          <w:b/>
          <w:bCs/>
          <w:sz w:val="40"/>
          <w:szCs w:val="40"/>
        </w:rPr>
      </w:pPr>
      <w:proofErr w:type="spellStart"/>
      <w:r w:rsidRPr="00BF2F1B">
        <w:rPr>
          <w:b/>
          <w:bCs/>
          <w:sz w:val="40"/>
          <w:szCs w:val="40"/>
        </w:rPr>
        <w:t>Supervisor</w:t>
      </w:r>
      <w:proofErr w:type="gramStart"/>
      <w:r w:rsidRPr="00BF2F1B">
        <w:rPr>
          <w:b/>
          <w:bCs/>
          <w:sz w:val="40"/>
          <w:szCs w:val="40"/>
        </w:rPr>
        <w:t>:Dr.Hoang</w:t>
      </w:r>
      <w:proofErr w:type="spellEnd"/>
      <w:proofErr w:type="gramEnd"/>
      <w:r w:rsidRPr="00BF2F1B">
        <w:rPr>
          <w:b/>
          <w:bCs/>
          <w:sz w:val="40"/>
          <w:szCs w:val="40"/>
        </w:rPr>
        <w:t xml:space="preserve"> Dang Nguyen</w:t>
      </w:r>
    </w:p>
    <w:p w14:paraId="6DE71DF6" w14:textId="77777777" w:rsidR="00CF6131" w:rsidRPr="00BF2F1B" w:rsidRDefault="00CF6131" w:rsidP="00CF6131">
      <w:pPr>
        <w:jc w:val="center"/>
        <w:rPr>
          <w:b/>
          <w:sz w:val="40"/>
          <w:szCs w:val="40"/>
        </w:rPr>
      </w:pPr>
      <w:r w:rsidRPr="00BF2F1B">
        <w:rPr>
          <w:b/>
          <w:sz w:val="40"/>
          <w:szCs w:val="40"/>
        </w:rPr>
        <w:t xml:space="preserve">Made </w:t>
      </w:r>
      <w:proofErr w:type="gramStart"/>
      <w:r w:rsidRPr="00BF2F1B">
        <w:rPr>
          <w:b/>
          <w:sz w:val="40"/>
          <w:szCs w:val="40"/>
        </w:rPr>
        <w:t>by :</w:t>
      </w:r>
      <w:proofErr w:type="gramEnd"/>
      <w:r w:rsidRPr="00BF2F1B">
        <w:rPr>
          <w:b/>
          <w:sz w:val="40"/>
          <w:szCs w:val="40"/>
        </w:rPr>
        <w:t xml:space="preserve"> </w:t>
      </w:r>
      <w:proofErr w:type="spellStart"/>
      <w:r w:rsidRPr="00BF2F1B">
        <w:rPr>
          <w:b/>
          <w:sz w:val="40"/>
          <w:szCs w:val="40"/>
        </w:rPr>
        <w:t>Yustian</w:t>
      </w:r>
      <w:proofErr w:type="spellEnd"/>
      <w:r w:rsidRPr="00BF2F1B">
        <w:rPr>
          <w:b/>
          <w:sz w:val="40"/>
          <w:szCs w:val="40"/>
        </w:rPr>
        <w:t xml:space="preserve"> </w:t>
      </w:r>
      <w:proofErr w:type="spellStart"/>
      <w:r w:rsidRPr="00BF2F1B">
        <w:rPr>
          <w:b/>
          <w:sz w:val="40"/>
          <w:szCs w:val="40"/>
        </w:rPr>
        <w:t>Mladenov</w:t>
      </w:r>
      <w:proofErr w:type="spellEnd"/>
      <w:r w:rsidRPr="00BF2F1B">
        <w:rPr>
          <w:b/>
          <w:sz w:val="40"/>
          <w:szCs w:val="40"/>
        </w:rPr>
        <w:t>(2111875)</w:t>
      </w:r>
    </w:p>
    <w:p w14:paraId="715A839F" w14:textId="77777777" w:rsidR="00581C5A" w:rsidRDefault="00581C5A" w:rsidP="00CF6131">
      <w:pPr>
        <w:jc w:val="center"/>
        <w:rPr>
          <w:b/>
          <w:sz w:val="40"/>
          <w:szCs w:val="40"/>
        </w:rPr>
      </w:pPr>
    </w:p>
    <w:p w14:paraId="58E7848F" w14:textId="02C5A5F3" w:rsidR="0014050A" w:rsidRPr="00BF2F1B" w:rsidRDefault="0014050A" w:rsidP="00CF6131">
      <w:pPr>
        <w:jc w:val="center"/>
        <w:rPr>
          <w:b/>
          <w:sz w:val="40"/>
          <w:szCs w:val="40"/>
        </w:rPr>
      </w:pPr>
      <w:r w:rsidRPr="00BF2F1B">
        <w:rPr>
          <w:b/>
          <w:sz w:val="40"/>
          <w:szCs w:val="40"/>
        </w:rPr>
        <w:t>Submission deadline</w:t>
      </w:r>
      <w:r w:rsidR="00343525" w:rsidRPr="00BF2F1B">
        <w:rPr>
          <w:b/>
          <w:sz w:val="40"/>
          <w:szCs w:val="40"/>
        </w:rPr>
        <w:t>: 22.04.2024</w:t>
      </w:r>
    </w:p>
    <w:p w14:paraId="4260D1B2" w14:textId="222A2AB2" w:rsidR="0014050A" w:rsidRPr="00BF2F1B" w:rsidRDefault="0014050A" w:rsidP="00CF6131">
      <w:pPr>
        <w:jc w:val="center"/>
        <w:rPr>
          <w:b/>
          <w:sz w:val="40"/>
          <w:szCs w:val="40"/>
        </w:rPr>
      </w:pPr>
      <w:r w:rsidRPr="00BF2F1B">
        <w:rPr>
          <w:b/>
          <w:sz w:val="40"/>
          <w:szCs w:val="40"/>
        </w:rPr>
        <w:t>Word count</w:t>
      </w:r>
      <w:proofErr w:type="gramStart"/>
      <w:r w:rsidR="00CD3CF6" w:rsidRPr="00BF2F1B">
        <w:rPr>
          <w:b/>
          <w:sz w:val="40"/>
          <w:szCs w:val="40"/>
        </w:rPr>
        <w:t>:</w:t>
      </w:r>
      <w:r w:rsidR="00C92E12">
        <w:rPr>
          <w:b/>
          <w:sz w:val="40"/>
          <w:szCs w:val="40"/>
        </w:rPr>
        <w:t>2193</w:t>
      </w:r>
      <w:bookmarkStart w:id="0" w:name="_GoBack"/>
      <w:bookmarkEnd w:id="0"/>
      <w:proofErr w:type="gramEnd"/>
    </w:p>
    <w:p w14:paraId="56B96D9C" w14:textId="77777777" w:rsidR="0014050A" w:rsidRPr="000C6B55" w:rsidRDefault="0014050A" w:rsidP="00CF6131">
      <w:pPr>
        <w:jc w:val="center"/>
        <w:rPr>
          <w:b/>
          <w:sz w:val="40"/>
          <w:szCs w:val="40"/>
        </w:rPr>
      </w:pPr>
    </w:p>
    <w:p w14:paraId="2C8A3414" w14:textId="77777777" w:rsidR="00CD719F" w:rsidRDefault="00CD719F" w:rsidP="00CD719F"/>
    <w:p w14:paraId="122CBD51" w14:textId="77777777" w:rsidR="00CD719F" w:rsidRDefault="00CD719F" w:rsidP="00CD719F"/>
    <w:p w14:paraId="75B62F27" w14:textId="77777777" w:rsidR="00CD719F" w:rsidRDefault="00CD719F" w:rsidP="00CD719F"/>
    <w:p w14:paraId="38320ABF" w14:textId="77777777" w:rsidR="00CD719F" w:rsidRDefault="00CD719F" w:rsidP="00CD719F"/>
    <w:p w14:paraId="25D7081E" w14:textId="77777777" w:rsidR="00CD719F" w:rsidRDefault="00CD719F" w:rsidP="00CD719F"/>
    <w:p w14:paraId="4EBD2043" w14:textId="77777777" w:rsidR="00CD719F" w:rsidRDefault="00CD719F" w:rsidP="00CD719F"/>
    <w:p w14:paraId="2E82660B" w14:textId="77777777" w:rsidR="00CD719F" w:rsidRDefault="00CD719F" w:rsidP="00CD719F"/>
    <w:p w14:paraId="78D8C979" w14:textId="77777777" w:rsidR="00CD719F" w:rsidRDefault="00CD719F" w:rsidP="00CD719F"/>
    <w:p w14:paraId="791A8C4C" w14:textId="77777777" w:rsidR="00CD719F" w:rsidRDefault="00CD719F" w:rsidP="00CD719F"/>
    <w:p w14:paraId="322A401C" w14:textId="77777777" w:rsidR="00CD719F" w:rsidRDefault="00CD719F" w:rsidP="00CD719F">
      <w:pPr>
        <w:rPr>
          <w:b/>
          <w:bCs/>
          <w:sz w:val="32"/>
          <w:szCs w:val="28"/>
        </w:rPr>
      </w:pPr>
    </w:p>
    <w:p w14:paraId="6EDD52CF" w14:textId="77777777" w:rsidR="00477D6F" w:rsidRDefault="00477D6F" w:rsidP="00CD719F">
      <w:pPr>
        <w:rPr>
          <w:b/>
          <w:bCs/>
          <w:sz w:val="32"/>
          <w:szCs w:val="28"/>
        </w:rPr>
      </w:pPr>
    </w:p>
    <w:sdt>
      <w:sdtPr>
        <w:rPr>
          <w:rFonts w:ascii="Times New Roman" w:eastAsia="Arial" w:hAnsi="Times New Roman" w:cs="Arial"/>
          <w:color w:val="auto"/>
          <w:sz w:val="24"/>
          <w:szCs w:val="22"/>
          <w14:ligatures w14:val="standardContextual"/>
        </w:rPr>
        <w:id w:val="-1024404343"/>
        <w:docPartObj>
          <w:docPartGallery w:val="Table of Contents"/>
          <w:docPartUnique/>
        </w:docPartObj>
      </w:sdtPr>
      <w:sdtEndPr>
        <w:rPr>
          <w:b/>
          <w:bCs/>
          <w:noProof/>
        </w:rPr>
      </w:sdtEndPr>
      <w:sdtContent>
        <w:p w14:paraId="0ED18C98" w14:textId="77777777" w:rsidR="00FF2117" w:rsidRDefault="00FF2117">
          <w:pPr>
            <w:pStyle w:val="TOCHeading"/>
            <w:rPr>
              <w:rFonts w:ascii="Times New Roman" w:eastAsia="Arial" w:hAnsi="Times New Roman" w:cs="Arial"/>
              <w:color w:val="auto"/>
              <w:sz w:val="24"/>
              <w:szCs w:val="22"/>
              <w14:ligatures w14:val="standardContextual"/>
            </w:rPr>
          </w:pPr>
        </w:p>
        <w:p w14:paraId="07D5A7A6" w14:textId="77777777" w:rsidR="00FF2117" w:rsidRDefault="00FF2117">
          <w:pPr>
            <w:pStyle w:val="TOCHeading"/>
            <w:rPr>
              <w:rFonts w:ascii="Times New Roman" w:eastAsia="Arial" w:hAnsi="Times New Roman" w:cs="Arial"/>
              <w:color w:val="auto"/>
              <w:sz w:val="24"/>
              <w:szCs w:val="22"/>
              <w14:ligatures w14:val="standardContextual"/>
            </w:rPr>
          </w:pPr>
        </w:p>
        <w:p w14:paraId="2A8D3724" w14:textId="77777777" w:rsidR="00FF2117" w:rsidRDefault="00FF2117">
          <w:pPr>
            <w:pStyle w:val="TOCHeading"/>
            <w:rPr>
              <w:rFonts w:ascii="Times New Roman" w:eastAsia="Arial" w:hAnsi="Times New Roman" w:cs="Arial"/>
              <w:color w:val="auto"/>
              <w:sz w:val="24"/>
              <w:szCs w:val="22"/>
              <w14:ligatures w14:val="standardContextual"/>
            </w:rPr>
          </w:pPr>
        </w:p>
        <w:p w14:paraId="06891D86" w14:textId="77777777" w:rsidR="00FF2117" w:rsidRDefault="00FF2117">
          <w:pPr>
            <w:pStyle w:val="TOCHeading"/>
            <w:rPr>
              <w:rFonts w:ascii="Times New Roman" w:eastAsia="Arial" w:hAnsi="Times New Roman" w:cs="Arial"/>
              <w:color w:val="auto"/>
              <w:sz w:val="24"/>
              <w:szCs w:val="22"/>
              <w14:ligatures w14:val="standardContextual"/>
            </w:rPr>
          </w:pPr>
        </w:p>
        <w:p w14:paraId="553E4F0E" w14:textId="77777777" w:rsidR="00FF2117" w:rsidRDefault="00FF2117">
          <w:pPr>
            <w:pStyle w:val="TOCHeading"/>
            <w:rPr>
              <w:rFonts w:ascii="Times New Roman" w:eastAsia="Arial" w:hAnsi="Times New Roman" w:cs="Arial"/>
              <w:color w:val="auto"/>
              <w:sz w:val="24"/>
              <w:szCs w:val="22"/>
              <w14:ligatures w14:val="standardContextual"/>
            </w:rPr>
          </w:pPr>
        </w:p>
        <w:p w14:paraId="76B65306" w14:textId="180B62B0" w:rsidR="00FA39A3" w:rsidRPr="00546972" w:rsidRDefault="00FA39A3">
          <w:pPr>
            <w:pStyle w:val="TOCHeading"/>
            <w:rPr>
              <w:rFonts w:ascii="Times New Roman" w:hAnsi="Times New Roman"/>
              <w:b/>
              <w:color w:val="000000" w:themeColor="text1"/>
              <w:kern w:val="2"/>
              <w:sz w:val="28"/>
              <w:szCs w:val="24"/>
              <w:lang w:val="en-GB"/>
              <w14:ligatures w14:val="standardContextual"/>
            </w:rPr>
          </w:pPr>
          <w:r w:rsidRPr="00546972">
            <w:rPr>
              <w:rFonts w:ascii="Times New Roman" w:hAnsi="Times New Roman"/>
              <w:b/>
              <w:color w:val="000000" w:themeColor="text1"/>
              <w:kern w:val="2"/>
              <w:sz w:val="28"/>
              <w:szCs w:val="24"/>
              <w:lang w:val="en-GB"/>
              <w14:ligatures w14:val="standardContextual"/>
            </w:rPr>
            <w:t>Table of Contents</w:t>
          </w:r>
        </w:p>
        <w:p w14:paraId="0F163D45" w14:textId="77777777" w:rsidR="00752387" w:rsidRPr="00752387" w:rsidRDefault="00752387" w:rsidP="00752387"/>
        <w:p w14:paraId="59E47F00" w14:textId="77777777" w:rsidR="006723F3" w:rsidRDefault="00FA39A3">
          <w:pPr>
            <w:pStyle w:val="TOC2"/>
            <w:tabs>
              <w:tab w:val="right" w:leader="dot" w:pos="9016"/>
            </w:tabs>
            <w:rPr>
              <w:rFonts w:asciiTheme="minorHAnsi" w:eastAsiaTheme="minorEastAsia" w:hAnsiTheme="minorHAnsi" w:cstheme="minorBidi"/>
              <w:noProof/>
              <w:sz w:val="22"/>
              <w:lang w:val="en-GB" w:eastAsia="en-GB"/>
              <w14:ligatures w14:val="none"/>
            </w:rPr>
          </w:pPr>
          <w:r>
            <w:fldChar w:fldCharType="begin"/>
          </w:r>
          <w:r>
            <w:instrText xml:space="preserve"> TOC \o "1-3" \h \z \u </w:instrText>
          </w:r>
          <w:r>
            <w:fldChar w:fldCharType="separate"/>
          </w:r>
          <w:hyperlink w:anchor="_Toc164644508" w:history="1">
            <w:r w:rsidR="006723F3" w:rsidRPr="00BA6356">
              <w:rPr>
                <w:rStyle w:val="Hyperlink"/>
                <w:noProof/>
              </w:rPr>
              <w:t>Chapter 1: Introduction</w:t>
            </w:r>
            <w:r w:rsidR="006723F3">
              <w:rPr>
                <w:noProof/>
                <w:webHidden/>
              </w:rPr>
              <w:tab/>
            </w:r>
            <w:r w:rsidR="006723F3">
              <w:rPr>
                <w:noProof/>
                <w:webHidden/>
              </w:rPr>
              <w:fldChar w:fldCharType="begin"/>
            </w:r>
            <w:r w:rsidR="006723F3">
              <w:rPr>
                <w:noProof/>
                <w:webHidden/>
              </w:rPr>
              <w:instrText xml:space="preserve"> PAGEREF _Toc164644508 \h </w:instrText>
            </w:r>
            <w:r w:rsidR="006723F3">
              <w:rPr>
                <w:noProof/>
                <w:webHidden/>
              </w:rPr>
            </w:r>
            <w:r w:rsidR="006723F3">
              <w:rPr>
                <w:noProof/>
                <w:webHidden/>
              </w:rPr>
              <w:fldChar w:fldCharType="separate"/>
            </w:r>
            <w:r w:rsidR="006723F3">
              <w:rPr>
                <w:noProof/>
                <w:webHidden/>
              </w:rPr>
              <w:t>4</w:t>
            </w:r>
            <w:r w:rsidR="006723F3">
              <w:rPr>
                <w:noProof/>
                <w:webHidden/>
              </w:rPr>
              <w:fldChar w:fldCharType="end"/>
            </w:r>
          </w:hyperlink>
        </w:p>
        <w:p w14:paraId="2DE8FC04" w14:textId="77777777" w:rsidR="006723F3" w:rsidRDefault="006723F3">
          <w:pPr>
            <w:pStyle w:val="TOC2"/>
            <w:tabs>
              <w:tab w:val="left" w:pos="880"/>
              <w:tab w:val="right" w:leader="dot" w:pos="9016"/>
            </w:tabs>
            <w:rPr>
              <w:rFonts w:asciiTheme="minorHAnsi" w:eastAsiaTheme="minorEastAsia" w:hAnsiTheme="minorHAnsi" w:cstheme="minorBidi"/>
              <w:noProof/>
              <w:sz w:val="22"/>
              <w:lang w:val="en-GB" w:eastAsia="en-GB"/>
              <w14:ligatures w14:val="none"/>
            </w:rPr>
          </w:pPr>
          <w:hyperlink w:anchor="_Toc164644509" w:history="1">
            <w:r w:rsidRPr="00BA6356">
              <w:rPr>
                <w:rStyle w:val="Hyperlink"/>
                <w:noProof/>
              </w:rPr>
              <w:t>1.1.</w:t>
            </w:r>
            <w:r>
              <w:rPr>
                <w:rFonts w:asciiTheme="minorHAnsi" w:eastAsiaTheme="minorEastAsia" w:hAnsiTheme="minorHAnsi" w:cstheme="minorBidi"/>
                <w:noProof/>
                <w:sz w:val="22"/>
                <w:lang w:val="en-GB" w:eastAsia="en-GB"/>
                <w14:ligatures w14:val="none"/>
              </w:rPr>
              <w:tab/>
            </w:r>
            <w:r w:rsidRPr="00BA6356">
              <w:rPr>
                <w:rStyle w:val="Hyperlink"/>
                <w:noProof/>
              </w:rPr>
              <w:t>Background</w:t>
            </w:r>
            <w:r>
              <w:rPr>
                <w:noProof/>
                <w:webHidden/>
              </w:rPr>
              <w:tab/>
            </w:r>
            <w:r>
              <w:rPr>
                <w:noProof/>
                <w:webHidden/>
              </w:rPr>
              <w:fldChar w:fldCharType="begin"/>
            </w:r>
            <w:r>
              <w:rPr>
                <w:noProof/>
                <w:webHidden/>
              </w:rPr>
              <w:instrText xml:space="preserve"> PAGEREF _Toc164644509 \h </w:instrText>
            </w:r>
            <w:r>
              <w:rPr>
                <w:noProof/>
                <w:webHidden/>
              </w:rPr>
            </w:r>
            <w:r>
              <w:rPr>
                <w:noProof/>
                <w:webHidden/>
              </w:rPr>
              <w:fldChar w:fldCharType="separate"/>
            </w:r>
            <w:r>
              <w:rPr>
                <w:noProof/>
                <w:webHidden/>
              </w:rPr>
              <w:t>4</w:t>
            </w:r>
            <w:r>
              <w:rPr>
                <w:noProof/>
                <w:webHidden/>
              </w:rPr>
              <w:fldChar w:fldCharType="end"/>
            </w:r>
          </w:hyperlink>
        </w:p>
        <w:p w14:paraId="5E18F733" w14:textId="77777777" w:rsidR="006723F3" w:rsidRDefault="006723F3">
          <w:pPr>
            <w:pStyle w:val="TOC2"/>
            <w:tabs>
              <w:tab w:val="left" w:pos="880"/>
              <w:tab w:val="right" w:leader="dot" w:pos="9016"/>
            </w:tabs>
            <w:rPr>
              <w:rFonts w:asciiTheme="minorHAnsi" w:eastAsiaTheme="minorEastAsia" w:hAnsiTheme="minorHAnsi" w:cstheme="minorBidi"/>
              <w:noProof/>
              <w:sz w:val="22"/>
              <w:lang w:val="en-GB" w:eastAsia="en-GB"/>
              <w14:ligatures w14:val="none"/>
            </w:rPr>
          </w:pPr>
          <w:hyperlink w:anchor="_Toc164644510" w:history="1">
            <w:r w:rsidRPr="00BA6356">
              <w:rPr>
                <w:rStyle w:val="Hyperlink"/>
                <w:noProof/>
              </w:rPr>
              <w:t>1.2.</w:t>
            </w:r>
            <w:r>
              <w:rPr>
                <w:rFonts w:asciiTheme="minorHAnsi" w:eastAsiaTheme="minorEastAsia" w:hAnsiTheme="minorHAnsi" w:cstheme="minorBidi"/>
                <w:noProof/>
                <w:sz w:val="22"/>
                <w:lang w:val="en-GB" w:eastAsia="en-GB"/>
                <w14:ligatures w14:val="none"/>
              </w:rPr>
              <w:tab/>
            </w:r>
            <w:r w:rsidRPr="00BA6356">
              <w:rPr>
                <w:rStyle w:val="Hyperlink"/>
                <w:noProof/>
              </w:rPr>
              <w:t>Significance of the Topic</w:t>
            </w:r>
            <w:r>
              <w:rPr>
                <w:noProof/>
                <w:webHidden/>
              </w:rPr>
              <w:tab/>
            </w:r>
            <w:r>
              <w:rPr>
                <w:noProof/>
                <w:webHidden/>
              </w:rPr>
              <w:fldChar w:fldCharType="begin"/>
            </w:r>
            <w:r>
              <w:rPr>
                <w:noProof/>
                <w:webHidden/>
              </w:rPr>
              <w:instrText xml:space="preserve"> PAGEREF _Toc164644510 \h </w:instrText>
            </w:r>
            <w:r>
              <w:rPr>
                <w:noProof/>
                <w:webHidden/>
              </w:rPr>
            </w:r>
            <w:r>
              <w:rPr>
                <w:noProof/>
                <w:webHidden/>
              </w:rPr>
              <w:fldChar w:fldCharType="separate"/>
            </w:r>
            <w:r>
              <w:rPr>
                <w:noProof/>
                <w:webHidden/>
              </w:rPr>
              <w:t>4</w:t>
            </w:r>
            <w:r>
              <w:rPr>
                <w:noProof/>
                <w:webHidden/>
              </w:rPr>
              <w:fldChar w:fldCharType="end"/>
            </w:r>
          </w:hyperlink>
        </w:p>
        <w:p w14:paraId="7ED03FE2" w14:textId="77777777" w:rsidR="006723F3" w:rsidRDefault="006723F3">
          <w:pPr>
            <w:pStyle w:val="TOC2"/>
            <w:tabs>
              <w:tab w:val="left" w:pos="880"/>
              <w:tab w:val="right" w:leader="dot" w:pos="9016"/>
            </w:tabs>
            <w:rPr>
              <w:rFonts w:asciiTheme="minorHAnsi" w:eastAsiaTheme="minorEastAsia" w:hAnsiTheme="minorHAnsi" w:cstheme="minorBidi"/>
              <w:noProof/>
              <w:sz w:val="22"/>
              <w:lang w:val="en-GB" w:eastAsia="en-GB"/>
              <w14:ligatures w14:val="none"/>
            </w:rPr>
          </w:pPr>
          <w:hyperlink w:anchor="_Toc164644511" w:history="1">
            <w:r w:rsidRPr="00BA6356">
              <w:rPr>
                <w:rStyle w:val="Hyperlink"/>
                <w:noProof/>
              </w:rPr>
              <w:t>1.3.</w:t>
            </w:r>
            <w:r>
              <w:rPr>
                <w:rFonts w:asciiTheme="minorHAnsi" w:eastAsiaTheme="minorEastAsia" w:hAnsiTheme="minorHAnsi" w:cstheme="minorBidi"/>
                <w:noProof/>
                <w:sz w:val="22"/>
                <w:lang w:val="en-GB" w:eastAsia="en-GB"/>
                <w14:ligatures w14:val="none"/>
              </w:rPr>
              <w:tab/>
            </w:r>
            <w:r w:rsidRPr="00BA6356">
              <w:rPr>
                <w:rStyle w:val="Hyperlink"/>
                <w:noProof/>
              </w:rPr>
              <w:t>Purpose of the Research</w:t>
            </w:r>
            <w:r>
              <w:rPr>
                <w:noProof/>
                <w:webHidden/>
              </w:rPr>
              <w:tab/>
            </w:r>
            <w:r>
              <w:rPr>
                <w:noProof/>
                <w:webHidden/>
              </w:rPr>
              <w:fldChar w:fldCharType="begin"/>
            </w:r>
            <w:r>
              <w:rPr>
                <w:noProof/>
                <w:webHidden/>
              </w:rPr>
              <w:instrText xml:space="preserve"> PAGEREF _Toc164644511 \h </w:instrText>
            </w:r>
            <w:r>
              <w:rPr>
                <w:noProof/>
                <w:webHidden/>
              </w:rPr>
            </w:r>
            <w:r>
              <w:rPr>
                <w:noProof/>
                <w:webHidden/>
              </w:rPr>
              <w:fldChar w:fldCharType="separate"/>
            </w:r>
            <w:r>
              <w:rPr>
                <w:noProof/>
                <w:webHidden/>
              </w:rPr>
              <w:t>4</w:t>
            </w:r>
            <w:r>
              <w:rPr>
                <w:noProof/>
                <w:webHidden/>
              </w:rPr>
              <w:fldChar w:fldCharType="end"/>
            </w:r>
          </w:hyperlink>
        </w:p>
        <w:p w14:paraId="162FB192" w14:textId="77777777" w:rsidR="006723F3" w:rsidRDefault="006723F3">
          <w:pPr>
            <w:pStyle w:val="TOC2"/>
            <w:tabs>
              <w:tab w:val="left" w:pos="880"/>
              <w:tab w:val="right" w:leader="dot" w:pos="9016"/>
            </w:tabs>
            <w:rPr>
              <w:rFonts w:asciiTheme="minorHAnsi" w:eastAsiaTheme="minorEastAsia" w:hAnsiTheme="minorHAnsi" w:cstheme="minorBidi"/>
              <w:noProof/>
              <w:sz w:val="22"/>
              <w:lang w:val="en-GB" w:eastAsia="en-GB"/>
              <w14:ligatures w14:val="none"/>
            </w:rPr>
          </w:pPr>
          <w:hyperlink w:anchor="_Toc164644512" w:history="1">
            <w:r w:rsidRPr="00BA6356">
              <w:rPr>
                <w:rStyle w:val="Hyperlink"/>
                <w:noProof/>
              </w:rPr>
              <w:t>1.4.</w:t>
            </w:r>
            <w:r>
              <w:rPr>
                <w:rFonts w:asciiTheme="minorHAnsi" w:eastAsiaTheme="minorEastAsia" w:hAnsiTheme="minorHAnsi" w:cstheme="minorBidi"/>
                <w:noProof/>
                <w:sz w:val="22"/>
                <w:lang w:val="en-GB" w:eastAsia="en-GB"/>
                <w14:ligatures w14:val="none"/>
              </w:rPr>
              <w:tab/>
            </w:r>
            <w:r w:rsidRPr="00BA6356">
              <w:rPr>
                <w:rStyle w:val="Hyperlink"/>
                <w:noProof/>
              </w:rPr>
              <w:t>Aim</w:t>
            </w:r>
            <w:r>
              <w:rPr>
                <w:noProof/>
                <w:webHidden/>
              </w:rPr>
              <w:tab/>
            </w:r>
            <w:r>
              <w:rPr>
                <w:noProof/>
                <w:webHidden/>
              </w:rPr>
              <w:fldChar w:fldCharType="begin"/>
            </w:r>
            <w:r>
              <w:rPr>
                <w:noProof/>
                <w:webHidden/>
              </w:rPr>
              <w:instrText xml:space="preserve"> PAGEREF _Toc164644512 \h </w:instrText>
            </w:r>
            <w:r>
              <w:rPr>
                <w:noProof/>
                <w:webHidden/>
              </w:rPr>
            </w:r>
            <w:r>
              <w:rPr>
                <w:noProof/>
                <w:webHidden/>
              </w:rPr>
              <w:fldChar w:fldCharType="separate"/>
            </w:r>
            <w:r>
              <w:rPr>
                <w:noProof/>
                <w:webHidden/>
              </w:rPr>
              <w:t>4</w:t>
            </w:r>
            <w:r>
              <w:rPr>
                <w:noProof/>
                <w:webHidden/>
              </w:rPr>
              <w:fldChar w:fldCharType="end"/>
            </w:r>
          </w:hyperlink>
        </w:p>
        <w:p w14:paraId="3EBBFA3E"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13" w:history="1">
            <w:r w:rsidRPr="00BA6356">
              <w:rPr>
                <w:rStyle w:val="Hyperlink"/>
                <w:noProof/>
              </w:rPr>
              <w:t>1.5.    Objectives</w:t>
            </w:r>
            <w:r>
              <w:rPr>
                <w:noProof/>
                <w:webHidden/>
              </w:rPr>
              <w:tab/>
            </w:r>
            <w:r>
              <w:rPr>
                <w:noProof/>
                <w:webHidden/>
              </w:rPr>
              <w:fldChar w:fldCharType="begin"/>
            </w:r>
            <w:r>
              <w:rPr>
                <w:noProof/>
                <w:webHidden/>
              </w:rPr>
              <w:instrText xml:space="preserve"> PAGEREF _Toc164644513 \h </w:instrText>
            </w:r>
            <w:r>
              <w:rPr>
                <w:noProof/>
                <w:webHidden/>
              </w:rPr>
            </w:r>
            <w:r>
              <w:rPr>
                <w:noProof/>
                <w:webHidden/>
              </w:rPr>
              <w:fldChar w:fldCharType="separate"/>
            </w:r>
            <w:r>
              <w:rPr>
                <w:noProof/>
                <w:webHidden/>
              </w:rPr>
              <w:t>4</w:t>
            </w:r>
            <w:r>
              <w:rPr>
                <w:noProof/>
                <w:webHidden/>
              </w:rPr>
              <w:fldChar w:fldCharType="end"/>
            </w:r>
          </w:hyperlink>
        </w:p>
        <w:p w14:paraId="4C7BEBF2" w14:textId="77777777" w:rsidR="006723F3" w:rsidRDefault="006723F3">
          <w:pPr>
            <w:pStyle w:val="TOC2"/>
            <w:tabs>
              <w:tab w:val="left" w:pos="880"/>
              <w:tab w:val="right" w:leader="dot" w:pos="9016"/>
            </w:tabs>
            <w:rPr>
              <w:rFonts w:asciiTheme="minorHAnsi" w:eastAsiaTheme="minorEastAsia" w:hAnsiTheme="minorHAnsi" w:cstheme="minorBidi"/>
              <w:noProof/>
              <w:sz w:val="22"/>
              <w:lang w:val="en-GB" w:eastAsia="en-GB"/>
              <w14:ligatures w14:val="none"/>
            </w:rPr>
          </w:pPr>
          <w:hyperlink w:anchor="_Toc164644514" w:history="1">
            <w:r w:rsidRPr="00BA6356">
              <w:rPr>
                <w:rStyle w:val="Hyperlink"/>
                <w:noProof/>
              </w:rPr>
              <w:t>1.6.</w:t>
            </w:r>
            <w:r>
              <w:rPr>
                <w:rFonts w:asciiTheme="minorHAnsi" w:eastAsiaTheme="minorEastAsia" w:hAnsiTheme="minorHAnsi" w:cstheme="minorBidi"/>
                <w:noProof/>
                <w:sz w:val="22"/>
                <w:lang w:val="en-GB" w:eastAsia="en-GB"/>
                <w14:ligatures w14:val="none"/>
              </w:rPr>
              <w:tab/>
            </w:r>
            <w:r w:rsidRPr="00BA6356">
              <w:rPr>
                <w:rStyle w:val="Hyperlink"/>
                <w:noProof/>
              </w:rPr>
              <w:t>Hypotheses on the Impact of Social Media on Customer Decision</w:t>
            </w:r>
            <w:r>
              <w:rPr>
                <w:noProof/>
                <w:webHidden/>
              </w:rPr>
              <w:tab/>
            </w:r>
            <w:r>
              <w:rPr>
                <w:noProof/>
                <w:webHidden/>
              </w:rPr>
              <w:fldChar w:fldCharType="begin"/>
            </w:r>
            <w:r>
              <w:rPr>
                <w:noProof/>
                <w:webHidden/>
              </w:rPr>
              <w:instrText xml:space="preserve"> PAGEREF _Toc164644514 \h </w:instrText>
            </w:r>
            <w:r>
              <w:rPr>
                <w:noProof/>
                <w:webHidden/>
              </w:rPr>
            </w:r>
            <w:r>
              <w:rPr>
                <w:noProof/>
                <w:webHidden/>
              </w:rPr>
              <w:fldChar w:fldCharType="separate"/>
            </w:r>
            <w:r>
              <w:rPr>
                <w:noProof/>
                <w:webHidden/>
              </w:rPr>
              <w:t>5</w:t>
            </w:r>
            <w:r>
              <w:rPr>
                <w:noProof/>
                <w:webHidden/>
              </w:rPr>
              <w:fldChar w:fldCharType="end"/>
            </w:r>
          </w:hyperlink>
        </w:p>
        <w:p w14:paraId="4917916F"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15" w:history="1">
            <w:r w:rsidRPr="00BA6356">
              <w:rPr>
                <w:rStyle w:val="Hyperlink"/>
                <w:noProof/>
              </w:rPr>
              <w:t>Chapter 2: Literature Review</w:t>
            </w:r>
            <w:r>
              <w:rPr>
                <w:noProof/>
                <w:webHidden/>
              </w:rPr>
              <w:tab/>
            </w:r>
            <w:r>
              <w:rPr>
                <w:noProof/>
                <w:webHidden/>
              </w:rPr>
              <w:fldChar w:fldCharType="begin"/>
            </w:r>
            <w:r>
              <w:rPr>
                <w:noProof/>
                <w:webHidden/>
              </w:rPr>
              <w:instrText xml:space="preserve"> PAGEREF _Toc164644515 \h </w:instrText>
            </w:r>
            <w:r>
              <w:rPr>
                <w:noProof/>
                <w:webHidden/>
              </w:rPr>
            </w:r>
            <w:r>
              <w:rPr>
                <w:noProof/>
                <w:webHidden/>
              </w:rPr>
              <w:fldChar w:fldCharType="separate"/>
            </w:r>
            <w:r>
              <w:rPr>
                <w:noProof/>
                <w:webHidden/>
              </w:rPr>
              <w:t>6</w:t>
            </w:r>
            <w:r>
              <w:rPr>
                <w:noProof/>
                <w:webHidden/>
              </w:rPr>
              <w:fldChar w:fldCharType="end"/>
            </w:r>
          </w:hyperlink>
        </w:p>
        <w:p w14:paraId="28332618"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16" w:history="1">
            <w:r w:rsidRPr="00BA6356">
              <w:rPr>
                <w:rStyle w:val="Hyperlink"/>
                <w:noProof/>
              </w:rPr>
              <w:t>2.1.  Definition of Social Media and Customer Decision Process</w:t>
            </w:r>
            <w:r>
              <w:rPr>
                <w:noProof/>
                <w:webHidden/>
              </w:rPr>
              <w:tab/>
            </w:r>
            <w:r>
              <w:rPr>
                <w:noProof/>
                <w:webHidden/>
              </w:rPr>
              <w:fldChar w:fldCharType="begin"/>
            </w:r>
            <w:r>
              <w:rPr>
                <w:noProof/>
                <w:webHidden/>
              </w:rPr>
              <w:instrText xml:space="preserve"> PAGEREF _Toc164644516 \h </w:instrText>
            </w:r>
            <w:r>
              <w:rPr>
                <w:noProof/>
                <w:webHidden/>
              </w:rPr>
            </w:r>
            <w:r>
              <w:rPr>
                <w:noProof/>
                <w:webHidden/>
              </w:rPr>
              <w:fldChar w:fldCharType="separate"/>
            </w:r>
            <w:r>
              <w:rPr>
                <w:noProof/>
                <w:webHidden/>
              </w:rPr>
              <w:t>6</w:t>
            </w:r>
            <w:r>
              <w:rPr>
                <w:noProof/>
                <w:webHidden/>
              </w:rPr>
              <w:fldChar w:fldCharType="end"/>
            </w:r>
          </w:hyperlink>
        </w:p>
        <w:p w14:paraId="4D49273B"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17" w:history="1">
            <w:r w:rsidRPr="00BA6356">
              <w:rPr>
                <w:rStyle w:val="Hyperlink"/>
                <w:noProof/>
              </w:rPr>
              <w:t>2.3.  Customer Decision Process</w:t>
            </w:r>
            <w:r>
              <w:rPr>
                <w:noProof/>
                <w:webHidden/>
              </w:rPr>
              <w:tab/>
            </w:r>
            <w:r>
              <w:rPr>
                <w:noProof/>
                <w:webHidden/>
              </w:rPr>
              <w:fldChar w:fldCharType="begin"/>
            </w:r>
            <w:r>
              <w:rPr>
                <w:noProof/>
                <w:webHidden/>
              </w:rPr>
              <w:instrText xml:space="preserve"> PAGEREF _Toc164644517 \h </w:instrText>
            </w:r>
            <w:r>
              <w:rPr>
                <w:noProof/>
                <w:webHidden/>
              </w:rPr>
            </w:r>
            <w:r>
              <w:rPr>
                <w:noProof/>
                <w:webHidden/>
              </w:rPr>
              <w:fldChar w:fldCharType="separate"/>
            </w:r>
            <w:r>
              <w:rPr>
                <w:noProof/>
                <w:webHidden/>
              </w:rPr>
              <w:t>6</w:t>
            </w:r>
            <w:r>
              <w:rPr>
                <w:noProof/>
                <w:webHidden/>
              </w:rPr>
              <w:fldChar w:fldCharType="end"/>
            </w:r>
          </w:hyperlink>
        </w:p>
        <w:p w14:paraId="0A72EB56"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18" w:history="1">
            <w:r w:rsidRPr="00BA6356">
              <w:rPr>
                <w:rStyle w:val="Hyperlink"/>
                <w:noProof/>
              </w:rPr>
              <w:t>2.4.  Relationship between Social Media and Customer Decision</w:t>
            </w:r>
            <w:r>
              <w:rPr>
                <w:noProof/>
                <w:webHidden/>
              </w:rPr>
              <w:tab/>
            </w:r>
            <w:r>
              <w:rPr>
                <w:noProof/>
                <w:webHidden/>
              </w:rPr>
              <w:fldChar w:fldCharType="begin"/>
            </w:r>
            <w:r>
              <w:rPr>
                <w:noProof/>
                <w:webHidden/>
              </w:rPr>
              <w:instrText xml:space="preserve"> PAGEREF _Toc164644518 \h </w:instrText>
            </w:r>
            <w:r>
              <w:rPr>
                <w:noProof/>
                <w:webHidden/>
              </w:rPr>
            </w:r>
            <w:r>
              <w:rPr>
                <w:noProof/>
                <w:webHidden/>
              </w:rPr>
              <w:fldChar w:fldCharType="separate"/>
            </w:r>
            <w:r>
              <w:rPr>
                <w:noProof/>
                <w:webHidden/>
              </w:rPr>
              <w:t>7</w:t>
            </w:r>
            <w:r>
              <w:rPr>
                <w:noProof/>
                <w:webHidden/>
              </w:rPr>
              <w:fldChar w:fldCharType="end"/>
            </w:r>
          </w:hyperlink>
        </w:p>
        <w:p w14:paraId="75BB011B"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19" w:history="1">
            <w:r w:rsidRPr="00BA6356">
              <w:rPr>
                <w:rStyle w:val="Hyperlink"/>
                <w:noProof/>
              </w:rPr>
              <w:t>2.5.  Theoretical Models and Frameworks</w:t>
            </w:r>
            <w:r>
              <w:rPr>
                <w:noProof/>
                <w:webHidden/>
              </w:rPr>
              <w:tab/>
            </w:r>
            <w:r>
              <w:rPr>
                <w:noProof/>
                <w:webHidden/>
              </w:rPr>
              <w:fldChar w:fldCharType="begin"/>
            </w:r>
            <w:r>
              <w:rPr>
                <w:noProof/>
                <w:webHidden/>
              </w:rPr>
              <w:instrText xml:space="preserve"> PAGEREF _Toc164644519 \h </w:instrText>
            </w:r>
            <w:r>
              <w:rPr>
                <w:noProof/>
                <w:webHidden/>
              </w:rPr>
            </w:r>
            <w:r>
              <w:rPr>
                <w:noProof/>
                <w:webHidden/>
              </w:rPr>
              <w:fldChar w:fldCharType="separate"/>
            </w:r>
            <w:r>
              <w:rPr>
                <w:noProof/>
                <w:webHidden/>
              </w:rPr>
              <w:t>8</w:t>
            </w:r>
            <w:r>
              <w:rPr>
                <w:noProof/>
                <w:webHidden/>
              </w:rPr>
              <w:fldChar w:fldCharType="end"/>
            </w:r>
          </w:hyperlink>
        </w:p>
        <w:p w14:paraId="222651DC"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0" w:history="1">
            <w:r w:rsidRPr="00BA6356">
              <w:rPr>
                <w:rStyle w:val="Hyperlink"/>
                <w:noProof/>
              </w:rPr>
              <w:t>2.6.   Advantages and Disadvantages of Social Media Advertising</w:t>
            </w:r>
            <w:r>
              <w:rPr>
                <w:noProof/>
                <w:webHidden/>
              </w:rPr>
              <w:tab/>
            </w:r>
            <w:r>
              <w:rPr>
                <w:noProof/>
                <w:webHidden/>
              </w:rPr>
              <w:fldChar w:fldCharType="begin"/>
            </w:r>
            <w:r>
              <w:rPr>
                <w:noProof/>
                <w:webHidden/>
              </w:rPr>
              <w:instrText xml:space="preserve"> PAGEREF _Toc164644520 \h </w:instrText>
            </w:r>
            <w:r>
              <w:rPr>
                <w:noProof/>
                <w:webHidden/>
              </w:rPr>
            </w:r>
            <w:r>
              <w:rPr>
                <w:noProof/>
                <w:webHidden/>
              </w:rPr>
              <w:fldChar w:fldCharType="separate"/>
            </w:r>
            <w:r>
              <w:rPr>
                <w:noProof/>
                <w:webHidden/>
              </w:rPr>
              <w:t>8</w:t>
            </w:r>
            <w:r>
              <w:rPr>
                <w:noProof/>
                <w:webHidden/>
              </w:rPr>
              <w:fldChar w:fldCharType="end"/>
            </w:r>
          </w:hyperlink>
        </w:p>
        <w:p w14:paraId="331F31E0"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1" w:history="1">
            <w:r w:rsidRPr="00BA6356">
              <w:rPr>
                <w:rStyle w:val="Hyperlink"/>
                <w:noProof/>
              </w:rPr>
              <w:t>Chapter 3: Research Methods and Methodology</w:t>
            </w:r>
            <w:r>
              <w:rPr>
                <w:noProof/>
                <w:webHidden/>
              </w:rPr>
              <w:tab/>
            </w:r>
            <w:r>
              <w:rPr>
                <w:noProof/>
                <w:webHidden/>
              </w:rPr>
              <w:fldChar w:fldCharType="begin"/>
            </w:r>
            <w:r>
              <w:rPr>
                <w:noProof/>
                <w:webHidden/>
              </w:rPr>
              <w:instrText xml:space="preserve"> PAGEREF _Toc164644521 \h </w:instrText>
            </w:r>
            <w:r>
              <w:rPr>
                <w:noProof/>
                <w:webHidden/>
              </w:rPr>
            </w:r>
            <w:r>
              <w:rPr>
                <w:noProof/>
                <w:webHidden/>
              </w:rPr>
              <w:fldChar w:fldCharType="separate"/>
            </w:r>
            <w:r>
              <w:rPr>
                <w:noProof/>
                <w:webHidden/>
              </w:rPr>
              <w:t>10</w:t>
            </w:r>
            <w:r>
              <w:rPr>
                <w:noProof/>
                <w:webHidden/>
              </w:rPr>
              <w:fldChar w:fldCharType="end"/>
            </w:r>
          </w:hyperlink>
        </w:p>
        <w:p w14:paraId="4EC926C1"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2" w:history="1">
            <w:r w:rsidRPr="00BA6356">
              <w:rPr>
                <w:rStyle w:val="Hyperlink"/>
                <w:noProof/>
              </w:rPr>
              <w:t>3.1.  Research Philosophy</w:t>
            </w:r>
            <w:r>
              <w:rPr>
                <w:noProof/>
                <w:webHidden/>
              </w:rPr>
              <w:tab/>
            </w:r>
            <w:r>
              <w:rPr>
                <w:noProof/>
                <w:webHidden/>
              </w:rPr>
              <w:fldChar w:fldCharType="begin"/>
            </w:r>
            <w:r>
              <w:rPr>
                <w:noProof/>
                <w:webHidden/>
              </w:rPr>
              <w:instrText xml:space="preserve"> PAGEREF _Toc164644522 \h </w:instrText>
            </w:r>
            <w:r>
              <w:rPr>
                <w:noProof/>
                <w:webHidden/>
              </w:rPr>
            </w:r>
            <w:r>
              <w:rPr>
                <w:noProof/>
                <w:webHidden/>
              </w:rPr>
              <w:fldChar w:fldCharType="separate"/>
            </w:r>
            <w:r>
              <w:rPr>
                <w:noProof/>
                <w:webHidden/>
              </w:rPr>
              <w:t>10</w:t>
            </w:r>
            <w:r>
              <w:rPr>
                <w:noProof/>
                <w:webHidden/>
              </w:rPr>
              <w:fldChar w:fldCharType="end"/>
            </w:r>
          </w:hyperlink>
        </w:p>
        <w:p w14:paraId="15E0A5CA"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3" w:history="1">
            <w:r w:rsidRPr="00BA6356">
              <w:rPr>
                <w:rStyle w:val="Hyperlink"/>
                <w:noProof/>
              </w:rPr>
              <w:t>3.2.  Research Paradigm</w:t>
            </w:r>
            <w:r>
              <w:rPr>
                <w:noProof/>
                <w:webHidden/>
              </w:rPr>
              <w:tab/>
            </w:r>
            <w:r>
              <w:rPr>
                <w:noProof/>
                <w:webHidden/>
              </w:rPr>
              <w:fldChar w:fldCharType="begin"/>
            </w:r>
            <w:r>
              <w:rPr>
                <w:noProof/>
                <w:webHidden/>
              </w:rPr>
              <w:instrText xml:space="preserve"> PAGEREF _Toc164644523 \h </w:instrText>
            </w:r>
            <w:r>
              <w:rPr>
                <w:noProof/>
                <w:webHidden/>
              </w:rPr>
            </w:r>
            <w:r>
              <w:rPr>
                <w:noProof/>
                <w:webHidden/>
              </w:rPr>
              <w:fldChar w:fldCharType="separate"/>
            </w:r>
            <w:r>
              <w:rPr>
                <w:noProof/>
                <w:webHidden/>
              </w:rPr>
              <w:t>10</w:t>
            </w:r>
            <w:r>
              <w:rPr>
                <w:noProof/>
                <w:webHidden/>
              </w:rPr>
              <w:fldChar w:fldCharType="end"/>
            </w:r>
          </w:hyperlink>
        </w:p>
        <w:p w14:paraId="6644EA88"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4" w:history="1">
            <w:r w:rsidRPr="00BA6356">
              <w:rPr>
                <w:rStyle w:val="Hyperlink"/>
                <w:noProof/>
              </w:rPr>
              <w:t>3.3.  Research Approach</w:t>
            </w:r>
            <w:r>
              <w:rPr>
                <w:noProof/>
                <w:webHidden/>
              </w:rPr>
              <w:tab/>
            </w:r>
            <w:r>
              <w:rPr>
                <w:noProof/>
                <w:webHidden/>
              </w:rPr>
              <w:fldChar w:fldCharType="begin"/>
            </w:r>
            <w:r>
              <w:rPr>
                <w:noProof/>
                <w:webHidden/>
              </w:rPr>
              <w:instrText xml:space="preserve"> PAGEREF _Toc164644524 \h </w:instrText>
            </w:r>
            <w:r>
              <w:rPr>
                <w:noProof/>
                <w:webHidden/>
              </w:rPr>
            </w:r>
            <w:r>
              <w:rPr>
                <w:noProof/>
                <w:webHidden/>
              </w:rPr>
              <w:fldChar w:fldCharType="separate"/>
            </w:r>
            <w:r>
              <w:rPr>
                <w:noProof/>
                <w:webHidden/>
              </w:rPr>
              <w:t>10</w:t>
            </w:r>
            <w:r>
              <w:rPr>
                <w:noProof/>
                <w:webHidden/>
              </w:rPr>
              <w:fldChar w:fldCharType="end"/>
            </w:r>
          </w:hyperlink>
        </w:p>
        <w:p w14:paraId="7CE64D6D"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5" w:history="1">
            <w:r w:rsidRPr="00BA6356">
              <w:rPr>
                <w:rStyle w:val="Hyperlink"/>
                <w:noProof/>
              </w:rPr>
              <w:t>3.4.  Research Methodology</w:t>
            </w:r>
            <w:r>
              <w:rPr>
                <w:noProof/>
                <w:webHidden/>
              </w:rPr>
              <w:tab/>
            </w:r>
            <w:r>
              <w:rPr>
                <w:noProof/>
                <w:webHidden/>
              </w:rPr>
              <w:fldChar w:fldCharType="begin"/>
            </w:r>
            <w:r>
              <w:rPr>
                <w:noProof/>
                <w:webHidden/>
              </w:rPr>
              <w:instrText xml:space="preserve"> PAGEREF _Toc164644525 \h </w:instrText>
            </w:r>
            <w:r>
              <w:rPr>
                <w:noProof/>
                <w:webHidden/>
              </w:rPr>
            </w:r>
            <w:r>
              <w:rPr>
                <w:noProof/>
                <w:webHidden/>
              </w:rPr>
              <w:fldChar w:fldCharType="separate"/>
            </w:r>
            <w:r>
              <w:rPr>
                <w:noProof/>
                <w:webHidden/>
              </w:rPr>
              <w:t>10</w:t>
            </w:r>
            <w:r>
              <w:rPr>
                <w:noProof/>
                <w:webHidden/>
              </w:rPr>
              <w:fldChar w:fldCharType="end"/>
            </w:r>
          </w:hyperlink>
        </w:p>
        <w:p w14:paraId="2A354FA0"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6" w:history="1">
            <w:r w:rsidRPr="00BA6356">
              <w:rPr>
                <w:rStyle w:val="Hyperlink"/>
                <w:noProof/>
              </w:rPr>
              <w:t>3.5.  Research Strategy</w:t>
            </w:r>
            <w:r>
              <w:rPr>
                <w:noProof/>
                <w:webHidden/>
              </w:rPr>
              <w:tab/>
            </w:r>
            <w:r>
              <w:rPr>
                <w:noProof/>
                <w:webHidden/>
              </w:rPr>
              <w:fldChar w:fldCharType="begin"/>
            </w:r>
            <w:r>
              <w:rPr>
                <w:noProof/>
                <w:webHidden/>
              </w:rPr>
              <w:instrText xml:space="preserve"> PAGEREF _Toc164644526 \h </w:instrText>
            </w:r>
            <w:r>
              <w:rPr>
                <w:noProof/>
                <w:webHidden/>
              </w:rPr>
            </w:r>
            <w:r>
              <w:rPr>
                <w:noProof/>
                <w:webHidden/>
              </w:rPr>
              <w:fldChar w:fldCharType="separate"/>
            </w:r>
            <w:r>
              <w:rPr>
                <w:noProof/>
                <w:webHidden/>
              </w:rPr>
              <w:t>10</w:t>
            </w:r>
            <w:r>
              <w:rPr>
                <w:noProof/>
                <w:webHidden/>
              </w:rPr>
              <w:fldChar w:fldCharType="end"/>
            </w:r>
          </w:hyperlink>
        </w:p>
        <w:p w14:paraId="5A3C7EDF"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7" w:history="1">
            <w:r w:rsidRPr="00BA6356">
              <w:rPr>
                <w:rStyle w:val="Hyperlink"/>
                <w:noProof/>
              </w:rPr>
              <w:t>3.6.  Sampling Methods</w:t>
            </w:r>
            <w:r>
              <w:rPr>
                <w:noProof/>
                <w:webHidden/>
              </w:rPr>
              <w:tab/>
            </w:r>
            <w:r>
              <w:rPr>
                <w:noProof/>
                <w:webHidden/>
              </w:rPr>
              <w:fldChar w:fldCharType="begin"/>
            </w:r>
            <w:r>
              <w:rPr>
                <w:noProof/>
                <w:webHidden/>
              </w:rPr>
              <w:instrText xml:space="preserve"> PAGEREF _Toc164644527 \h </w:instrText>
            </w:r>
            <w:r>
              <w:rPr>
                <w:noProof/>
                <w:webHidden/>
              </w:rPr>
            </w:r>
            <w:r>
              <w:rPr>
                <w:noProof/>
                <w:webHidden/>
              </w:rPr>
              <w:fldChar w:fldCharType="separate"/>
            </w:r>
            <w:r>
              <w:rPr>
                <w:noProof/>
                <w:webHidden/>
              </w:rPr>
              <w:t>10</w:t>
            </w:r>
            <w:r>
              <w:rPr>
                <w:noProof/>
                <w:webHidden/>
              </w:rPr>
              <w:fldChar w:fldCharType="end"/>
            </w:r>
          </w:hyperlink>
        </w:p>
        <w:p w14:paraId="5DDC115E"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8" w:history="1">
            <w:r w:rsidRPr="00BA6356">
              <w:rPr>
                <w:rStyle w:val="Hyperlink"/>
                <w:noProof/>
              </w:rPr>
              <w:t>3.7.  Data Collection Methods/Tools</w:t>
            </w:r>
            <w:r>
              <w:rPr>
                <w:noProof/>
                <w:webHidden/>
              </w:rPr>
              <w:tab/>
            </w:r>
            <w:r>
              <w:rPr>
                <w:noProof/>
                <w:webHidden/>
              </w:rPr>
              <w:fldChar w:fldCharType="begin"/>
            </w:r>
            <w:r>
              <w:rPr>
                <w:noProof/>
                <w:webHidden/>
              </w:rPr>
              <w:instrText xml:space="preserve"> PAGEREF _Toc164644528 \h </w:instrText>
            </w:r>
            <w:r>
              <w:rPr>
                <w:noProof/>
                <w:webHidden/>
              </w:rPr>
            </w:r>
            <w:r>
              <w:rPr>
                <w:noProof/>
                <w:webHidden/>
              </w:rPr>
              <w:fldChar w:fldCharType="separate"/>
            </w:r>
            <w:r>
              <w:rPr>
                <w:noProof/>
                <w:webHidden/>
              </w:rPr>
              <w:t>11</w:t>
            </w:r>
            <w:r>
              <w:rPr>
                <w:noProof/>
                <w:webHidden/>
              </w:rPr>
              <w:fldChar w:fldCharType="end"/>
            </w:r>
          </w:hyperlink>
        </w:p>
        <w:p w14:paraId="5E93339D"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29" w:history="1">
            <w:r w:rsidRPr="00BA6356">
              <w:rPr>
                <w:rStyle w:val="Hyperlink"/>
                <w:noProof/>
              </w:rPr>
              <w:t>3.8.  Ways of Interpreting Data</w:t>
            </w:r>
            <w:r>
              <w:rPr>
                <w:noProof/>
                <w:webHidden/>
              </w:rPr>
              <w:tab/>
            </w:r>
            <w:r>
              <w:rPr>
                <w:noProof/>
                <w:webHidden/>
              </w:rPr>
              <w:fldChar w:fldCharType="begin"/>
            </w:r>
            <w:r>
              <w:rPr>
                <w:noProof/>
                <w:webHidden/>
              </w:rPr>
              <w:instrText xml:space="preserve"> PAGEREF _Toc164644529 \h </w:instrText>
            </w:r>
            <w:r>
              <w:rPr>
                <w:noProof/>
                <w:webHidden/>
              </w:rPr>
            </w:r>
            <w:r>
              <w:rPr>
                <w:noProof/>
                <w:webHidden/>
              </w:rPr>
              <w:fldChar w:fldCharType="separate"/>
            </w:r>
            <w:r>
              <w:rPr>
                <w:noProof/>
                <w:webHidden/>
              </w:rPr>
              <w:t>11</w:t>
            </w:r>
            <w:r>
              <w:rPr>
                <w:noProof/>
                <w:webHidden/>
              </w:rPr>
              <w:fldChar w:fldCharType="end"/>
            </w:r>
          </w:hyperlink>
        </w:p>
        <w:p w14:paraId="50300086"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30" w:history="1">
            <w:r w:rsidRPr="00BA6356">
              <w:rPr>
                <w:rStyle w:val="Hyperlink"/>
                <w:noProof/>
              </w:rPr>
              <w:t>3.9.  Time Prospects of the Research</w:t>
            </w:r>
            <w:r>
              <w:rPr>
                <w:noProof/>
                <w:webHidden/>
              </w:rPr>
              <w:tab/>
            </w:r>
            <w:r>
              <w:rPr>
                <w:noProof/>
                <w:webHidden/>
              </w:rPr>
              <w:fldChar w:fldCharType="begin"/>
            </w:r>
            <w:r>
              <w:rPr>
                <w:noProof/>
                <w:webHidden/>
              </w:rPr>
              <w:instrText xml:space="preserve"> PAGEREF _Toc164644530 \h </w:instrText>
            </w:r>
            <w:r>
              <w:rPr>
                <w:noProof/>
                <w:webHidden/>
              </w:rPr>
            </w:r>
            <w:r>
              <w:rPr>
                <w:noProof/>
                <w:webHidden/>
              </w:rPr>
              <w:fldChar w:fldCharType="separate"/>
            </w:r>
            <w:r>
              <w:rPr>
                <w:noProof/>
                <w:webHidden/>
              </w:rPr>
              <w:t>11</w:t>
            </w:r>
            <w:r>
              <w:rPr>
                <w:noProof/>
                <w:webHidden/>
              </w:rPr>
              <w:fldChar w:fldCharType="end"/>
            </w:r>
          </w:hyperlink>
        </w:p>
        <w:p w14:paraId="5C91037F" w14:textId="77777777" w:rsidR="006723F3" w:rsidRDefault="006723F3">
          <w:pPr>
            <w:pStyle w:val="TOC2"/>
            <w:tabs>
              <w:tab w:val="right" w:leader="dot" w:pos="9016"/>
            </w:tabs>
            <w:rPr>
              <w:rFonts w:asciiTheme="minorHAnsi" w:eastAsiaTheme="minorEastAsia" w:hAnsiTheme="minorHAnsi" w:cstheme="minorBidi"/>
              <w:noProof/>
              <w:sz w:val="22"/>
              <w:lang w:val="en-GB" w:eastAsia="en-GB"/>
              <w14:ligatures w14:val="none"/>
            </w:rPr>
          </w:pPr>
          <w:hyperlink w:anchor="_Toc164644531" w:history="1">
            <w:r w:rsidRPr="00BA6356">
              <w:rPr>
                <w:rStyle w:val="Hyperlink"/>
                <w:noProof/>
              </w:rPr>
              <w:t>3.10.  Ethical Consideration</w:t>
            </w:r>
            <w:r>
              <w:rPr>
                <w:noProof/>
                <w:webHidden/>
              </w:rPr>
              <w:tab/>
            </w:r>
            <w:r>
              <w:rPr>
                <w:noProof/>
                <w:webHidden/>
              </w:rPr>
              <w:fldChar w:fldCharType="begin"/>
            </w:r>
            <w:r>
              <w:rPr>
                <w:noProof/>
                <w:webHidden/>
              </w:rPr>
              <w:instrText xml:space="preserve"> PAGEREF _Toc164644531 \h </w:instrText>
            </w:r>
            <w:r>
              <w:rPr>
                <w:noProof/>
                <w:webHidden/>
              </w:rPr>
            </w:r>
            <w:r>
              <w:rPr>
                <w:noProof/>
                <w:webHidden/>
              </w:rPr>
              <w:fldChar w:fldCharType="separate"/>
            </w:r>
            <w:r>
              <w:rPr>
                <w:noProof/>
                <w:webHidden/>
              </w:rPr>
              <w:t>11</w:t>
            </w:r>
            <w:r>
              <w:rPr>
                <w:noProof/>
                <w:webHidden/>
              </w:rPr>
              <w:fldChar w:fldCharType="end"/>
            </w:r>
          </w:hyperlink>
        </w:p>
        <w:p w14:paraId="424011C7" w14:textId="77777777" w:rsidR="006723F3" w:rsidRDefault="006723F3">
          <w:pPr>
            <w:pStyle w:val="TOC1"/>
            <w:tabs>
              <w:tab w:val="right" w:leader="dot" w:pos="9016"/>
            </w:tabs>
            <w:rPr>
              <w:rFonts w:asciiTheme="minorHAnsi" w:eastAsiaTheme="minorEastAsia" w:hAnsiTheme="minorHAnsi" w:cstheme="minorBidi"/>
              <w:noProof/>
              <w:sz w:val="22"/>
              <w:lang w:val="en-GB" w:eastAsia="en-GB"/>
              <w14:ligatures w14:val="none"/>
            </w:rPr>
          </w:pPr>
          <w:hyperlink w:anchor="_Toc164644532" w:history="1">
            <w:r w:rsidRPr="00BA6356">
              <w:rPr>
                <w:rStyle w:val="Hyperlink"/>
                <w:rFonts w:eastAsiaTheme="majorEastAsia" w:cstheme="majorBidi"/>
                <w:noProof/>
                <w:lang w:val="en-GB"/>
              </w:rPr>
              <w:t>Chapter 4: Conclusion</w:t>
            </w:r>
            <w:r>
              <w:rPr>
                <w:noProof/>
                <w:webHidden/>
              </w:rPr>
              <w:tab/>
            </w:r>
            <w:r>
              <w:rPr>
                <w:noProof/>
                <w:webHidden/>
              </w:rPr>
              <w:fldChar w:fldCharType="begin"/>
            </w:r>
            <w:r>
              <w:rPr>
                <w:noProof/>
                <w:webHidden/>
              </w:rPr>
              <w:instrText xml:space="preserve"> PAGEREF _Toc164644532 \h </w:instrText>
            </w:r>
            <w:r>
              <w:rPr>
                <w:noProof/>
                <w:webHidden/>
              </w:rPr>
            </w:r>
            <w:r>
              <w:rPr>
                <w:noProof/>
                <w:webHidden/>
              </w:rPr>
              <w:fldChar w:fldCharType="separate"/>
            </w:r>
            <w:r>
              <w:rPr>
                <w:noProof/>
                <w:webHidden/>
              </w:rPr>
              <w:t>13</w:t>
            </w:r>
            <w:r>
              <w:rPr>
                <w:noProof/>
                <w:webHidden/>
              </w:rPr>
              <w:fldChar w:fldCharType="end"/>
            </w:r>
          </w:hyperlink>
        </w:p>
        <w:p w14:paraId="2EF6D5B0" w14:textId="77777777" w:rsidR="006723F3" w:rsidRDefault="006723F3">
          <w:pPr>
            <w:pStyle w:val="TOC1"/>
            <w:tabs>
              <w:tab w:val="right" w:leader="dot" w:pos="9016"/>
            </w:tabs>
            <w:rPr>
              <w:rFonts w:asciiTheme="minorHAnsi" w:eastAsiaTheme="minorEastAsia" w:hAnsiTheme="minorHAnsi" w:cstheme="minorBidi"/>
              <w:noProof/>
              <w:sz w:val="22"/>
              <w:lang w:val="en-GB" w:eastAsia="en-GB"/>
              <w14:ligatures w14:val="none"/>
            </w:rPr>
          </w:pPr>
          <w:hyperlink w:anchor="_Toc164644533" w:history="1">
            <w:r w:rsidRPr="00BA6356">
              <w:rPr>
                <w:rStyle w:val="Hyperlink"/>
                <w:rFonts w:eastAsiaTheme="majorEastAsia" w:cstheme="majorBidi"/>
                <w:noProof/>
                <w:lang w:val="en-GB"/>
              </w:rPr>
              <w:t>Chapter 5: References</w:t>
            </w:r>
            <w:r>
              <w:rPr>
                <w:noProof/>
                <w:webHidden/>
              </w:rPr>
              <w:tab/>
            </w:r>
            <w:r>
              <w:rPr>
                <w:noProof/>
                <w:webHidden/>
              </w:rPr>
              <w:fldChar w:fldCharType="begin"/>
            </w:r>
            <w:r>
              <w:rPr>
                <w:noProof/>
                <w:webHidden/>
              </w:rPr>
              <w:instrText xml:space="preserve"> PAGEREF _Toc164644533 \h </w:instrText>
            </w:r>
            <w:r>
              <w:rPr>
                <w:noProof/>
                <w:webHidden/>
              </w:rPr>
            </w:r>
            <w:r>
              <w:rPr>
                <w:noProof/>
                <w:webHidden/>
              </w:rPr>
              <w:fldChar w:fldCharType="separate"/>
            </w:r>
            <w:r>
              <w:rPr>
                <w:noProof/>
                <w:webHidden/>
              </w:rPr>
              <w:t>14</w:t>
            </w:r>
            <w:r>
              <w:rPr>
                <w:noProof/>
                <w:webHidden/>
              </w:rPr>
              <w:fldChar w:fldCharType="end"/>
            </w:r>
          </w:hyperlink>
        </w:p>
        <w:p w14:paraId="65340E44" w14:textId="0FCB3108" w:rsidR="00FA39A3" w:rsidRDefault="00FA39A3">
          <w:pPr>
            <w:rPr>
              <w:b/>
              <w:bCs/>
              <w:noProof/>
            </w:rPr>
          </w:pPr>
          <w:r>
            <w:rPr>
              <w:b/>
              <w:bCs/>
              <w:noProof/>
            </w:rPr>
            <w:fldChar w:fldCharType="end"/>
          </w:r>
        </w:p>
        <w:p w14:paraId="4B9C042A" w14:textId="54DC5AAA" w:rsidR="00FA39A3" w:rsidRPr="00FA39A3" w:rsidRDefault="00FA39A3" w:rsidP="00FA39A3">
          <w:pPr>
            <w:widowControl/>
            <w:autoSpaceDE/>
            <w:autoSpaceDN/>
            <w:spacing w:after="160" w:line="259" w:lineRule="auto"/>
            <w:jc w:val="left"/>
            <w:rPr>
              <w:b/>
              <w:bCs/>
              <w:noProof/>
            </w:rPr>
          </w:pPr>
          <w:r>
            <w:rPr>
              <w:b/>
              <w:bCs/>
              <w:noProof/>
            </w:rPr>
            <w:br w:type="page"/>
          </w:r>
        </w:p>
      </w:sdtContent>
    </w:sdt>
    <w:p w14:paraId="3571B1E0" w14:textId="77777777" w:rsidR="00CD719F" w:rsidRDefault="00CD719F" w:rsidP="00546972">
      <w:pPr>
        <w:pStyle w:val="Heading2"/>
      </w:pPr>
      <w:bookmarkStart w:id="1" w:name="_Toc164644508"/>
      <w:r w:rsidRPr="00CD719F">
        <w:lastRenderedPageBreak/>
        <w:t>Chapter 1: Introduction</w:t>
      </w:r>
      <w:bookmarkEnd w:id="1"/>
    </w:p>
    <w:p w14:paraId="6530A051" w14:textId="7C3E2AD6" w:rsidR="008F706E" w:rsidRDefault="0014050A" w:rsidP="0014050A">
      <w:pPr>
        <w:pStyle w:val="Heading2"/>
        <w:numPr>
          <w:ilvl w:val="1"/>
          <w:numId w:val="14"/>
        </w:numPr>
      </w:pPr>
      <w:bookmarkStart w:id="2" w:name="_Toc164644509"/>
      <w:r>
        <w:t>Background</w:t>
      </w:r>
      <w:bookmarkEnd w:id="2"/>
    </w:p>
    <w:p w14:paraId="01F68A61" w14:textId="290C1C7B" w:rsidR="00BE63CE" w:rsidRPr="00BE63CE" w:rsidRDefault="00BE63CE" w:rsidP="00BE63CE">
      <w:pPr>
        <w:rPr>
          <w:lang w:val="en-GB"/>
        </w:rPr>
      </w:pPr>
      <w:r w:rsidRPr="00BE63CE">
        <w:rPr>
          <w:lang w:val="en-GB"/>
        </w:rPr>
        <w:t xml:space="preserve">The way people interact with businesses and </w:t>
      </w:r>
      <w:r w:rsidR="00CF6368" w:rsidRPr="00BE63CE">
        <w:rPr>
          <w:lang w:val="en-GB"/>
        </w:rPr>
        <w:t>cho</w:t>
      </w:r>
      <w:r w:rsidR="00EF1F0B">
        <w:rPr>
          <w:lang w:val="en-GB"/>
        </w:rPr>
        <w:t>os</w:t>
      </w:r>
      <w:r w:rsidR="00CF6368" w:rsidRPr="00BE63CE">
        <w:rPr>
          <w:lang w:val="en-GB"/>
        </w:rPr>
        <w:t>e</w:t>
      </w:r>
      <w:r w:rsidRPr="00BE63CE">
        <w:rPr>
          <w:lang w:val="en-GB"/>
        </w:rPr>
        <w:t xml:space="preserve"> what to buy has changed a lot since social media ads became a big part of modern marketing. </w:t>
      </w:r>
      <w:r w:rsidR="007A69BF" w:rsidRPr="007A69BF">
        <w:rPr>
          <w:lang w:val="en-GB"/>
        </w:rPr>
        <w:t>Social media sites make communication, sharing informat</w:t>
      </w:r>
      <w:r w:rsidR="003512ED">
        <w:rPr>
          <w:lang w:val="en-GB"/>
        </w:rPr>
        <w:t>ion, and having fun much easier</w:t>
      </w:r>
      <w:r w:rsidR="007A69BF" w:rsidRPr="00BE63CE">
        <w:rPr>
          <w:lang w:val="en-GB"/>
        </w:rPr>
        <w:t xml:space="preserve"> </w:t>
      </w:r>
      <w:r w:rsidRPr="00BE63CE">
        <w:rPr>
          <w:lang w:val="en-GB"/>
        </w:rPr>
        <w:t xml:space="preserve">(Anderson and Johnson, 2017). </w:t>
      </w:r>
      <w:r w:rsidR="00CF6368">
        <w:rPr>
          <w:lang w:val="en-GB"/>
        </w:rPr>
        <w:t>B</w:t>
      </w:r>
      <w:r w:rsidRPr="00BE63CE">
        <w:rPr>
          <w:lang w:val="en-GB"/>
        </w:rPr>
        <w:t xml:space="preserve">usinesses know that promoting on social media can </w:t>
      </w:r>
      <w:r w:rsidR="00CF6368" w:rsidRPr="00BE63CE">
        <w:rPr>
          <w:lang w:val="en-GB"/>
        </w:rPr>
        <w:t>assis</w:t>
      </w:r>
      <w:r w:rsidR="00CF6368">
        <w:rPr>
          <w:lang w:val="en-GB"/>
        </w:rPr>
        <w:t>t</w:t>
      </w:r>
      <w:r w:rsidRPr="00BE63CE">
        <w:rPr>
          <w:lang w:val="en-GB"/>
        </w:rPr>
        <w:t xml:space="preserve"> them connect with their target audience in a lot more </w:t>
      </w:r>
      <w:r w:rsidR="00CF6368" w:rsidRPr="00BE63CE">
        <w:rPr>
          <w:lang w:val="en-GB"/>
        </w:rPr>
        <w:t>expressive</w:t>
      </w:r>
      <w:r w:rsidRPr="00BE63CE">
        <w:rPr>
          <w:lang w:val="en-GB"/>
        </w:rPr>
        <w:t xml:space="preserve"> and personal ways than traditional methods </w:t>
      </w:r>
      <w:r w:rsidR="009728D8" w:rsidRPr="009728D8">
        <w:rPr>
          <w:lang w:val="en-GB"/>
        </w:rPr>
        <w:t>(</w:t>
      </w:r>
      <w:proofErr w:type="spellStart"/>
      <w:r w:rsidR="009728D8" w:rsidRPr="009728D8">
        <w:rPr>
          <w:lang w:val="en-GB"/>
        </w:rPr>
        <w:t>Pratinidhi</w:t>
      </w:r>
      <w:proofErr w:type="spellEnd"/>
      <w:r w:rsidR="009728D8" w:rsidRPr="009728D8">
        <w:rPr>
          <w:lang w:val="en-GB"/>
        </w:rPr>
        <w:t xml:space="preserve"> and </w:t>
      </w:r>
      <w:proofErr w:type="spellStart"/>
      <w:r w:rsidR="009728D8" w:rsidRPr="009728D8">
        <w:rPr>
          <w:lang w:val="en-GB"/>
        </w:rPr>
        <w:t>Bhujbal</w:t>
      </w:r>
      <w:proofErr w:type="spellEnd"/>
      <w:r w:rsidR="009728D8" w:rsidRPr="009728D8">
        <w:rPr>
          <w:lang w:val="en-GB"/>
        </w:rPr>
        <w:t>, 2024)</w:t>
      </w:r>
      <w:r w:rsidRPr="00BE63CE">
        <w:rPr>
          <w:lang w:val="en-GB"/>
        </w:rPr>
        <w:t xml:space="preserve">. If businesses want to stay relevant and successful in a market where customer tastes are always </w:t>
      </w:r>
      <w:r w:rsidR="00000E1F">
        <w:rPr>
          <w:lang w:val="en-GB"/>
        </w:rPr>
        <w:t>changing</w:t>
      </w:r>
      <w:r w:rsidRPr="00BE63CE">
        <w:rPr>
          <w:lang w:val="en-GB"/>
        </w:rPr>
        <w:t xml:space="preserve">, they need to know how ads on social media sites affect what </w:t>
      </w:r>
      <w:r w:rsidR="00077DEC">
        <w:rPr>
          <w:lang w:val="en-GB"/>
        </w:rPr>
        <w:t>customers</w:t>
      </w:r>
      <w:r w:rsidRPr="00BE63CE">
        <w:rPr>
          <w:lang w:val="en-GB"/>
        </w:rPr>
        <w:t xml:space="preserve"> do</w:t>
      </w:r>
      <w:r w:rsidR="00000E1F">
        <w:rPr>
          <w:lang w:val="en-GB"/>
        </w:rPr>
        <w:t>.</w:t>
      </w:r>
    </w:p>
    <w:p w14:paraId="64ED2645" w14:textId="3141ECAB" w:rsidR="008F706E" w:rsidRDefault="008F706E" w:rsidP="0014050A">
      <w:pPr>
        <w:pStyle w:val="Heading2"/>
        <w:numPr>
          <w:ilvl w:val="1"/>
          <w:numId w:val="14"/>
        </w:numPr>
      </w:pPr>
      <w:bookmarkStart w:id="3" w:name="_Toc164644510"/>
      <w:r>
        <w:t>Significance of the Topic</w:t>
      </w:r>
      <w:bookmarkEnd w:id="3"/>
    </w:p>
    <w:p w14:paraId="0C88854A" w14:textId="0159C0ED" w:rsidR="00BD1745" w:rsidRPr="00BD1745" w:rsidRDefault="00BD1745" w:rsidP="00BD1745">
      <w:pPr>
        <w:rPr>
          <w:lang w:val="en-GB"/>
        </w:rPr>
      </w:pPr>
      <w:r w:rsidRPr="00BD1745">
        <w:rPr>
          <w:lang w:val="en-GB"/>
        </w:rPr>
        <w:t xml:space="preserve">Companies need to know how social media advertising changes </w:t>
      </w:r>
      <w:r w:rsidR="00157E3F">
        <w:rPr>
          <w:lang w:val="en-GB"/>
        </w:rPr>
        <w:t>customers</w:t>
      </w:r>
      <w:r w:rsidRPr="00BD1745">
        <w:rPr>
          <w:lang w:val="en-GB"/>
        </w:rPr>
        <w:t xml:space="preserve"> behaviour to stay competitive and effectively connect with their target audience</w:t>
      </w:r>
      <w:r>
        <w:rPr>
          <w:lang w:val="en-GB"/>
        </w:rPr>
        <w:t xml:space="preserve"> </w:t>
      </w:r>
      <w:r w:rsidR="009728D8">
        <w:rPr>
          <w:lang w:val="en-GB"/>
        </w:rPr>
        <w:t>(</w:t>
      </w:r>
      <w:proofErr w:type="spellStart"/>
      <w:r w:rsidR="009728D8">
        <w:rPr>
          <w:lang w:val="en-GB"/>
        </w:rPr>
        <w:t>Pelet</w:t>
      </w:r>
      <w:proofErr w:type="spellEnd"/>
      <w:r w:rsidR="009728D8">
        <w:rPr>
          <w:lang w:val="en-GB"/>
        </w:rPr>
        <w:t xml:space="preserve"> and </w:t>
      </w:r>
      <w:proofErr w:type="spellStart"/>
      <w:r w:rsidR="009728D8">
        <w:rPr>
          <w:lang w:val="en-GB"/>
        </w:rPr>
        <w:t>Ettis</w:t>
      </w:r>
      <w:proofErr w:type="spellEnd"/>
      <w:r w:rsidR="009728D8">
        <w:rPr>
          <w:lang w:val="en-GB"/>
        </w:rPr>
        <w:t xml:space="preserve">, </w:t>
      </w:r>
      <w:r w:rsidR="009728D8" w:rsidRPr="009728D8">
        <w:rPr>
          <w:lang w:val="en-GB"/>
        </w:rPr>
        <w:t>2022)</w:t>
      </w:r>
      <w:r w:rsidRPr="00BD1745">
        <w:rPr>
          <w:lang w:val="en-GB"/>
        </w:rPr>
        <w:t>. This is very important because more and more people use these sites to learn about goods and decide what to buy.</w:t>
      </w:r>
      <w:r w:rsidR="00343525" w:rsidRPr="00343525">
        <w:rPr>
          <w:color w:val="FF0000"/>
          <w:lang w:val="en-GB"/>
        </w:rPr>
        <w:t xml:space="preserve"> </w:t>
      </w:r>
      <w:r w:rsidR="008F4572">
        <w:rPr>
          <w:lang w:val="en-GB"/>
        </w:rPr>
        <w:t>M&amp;S</w:t>
      </w:r>
      <w:r w:rsidR="00343525" w:rsidRPr="001629E0">
        <w:rPr>
          <w:lang w:val="en-GB"/>
        </w:rPr>
        <w:t xml:space="preserve"> is a major British multinational retailer with headquarters in </w:t>
      </w:r>
      <w:proofErr w:type="gramStart"/>
      <w:r w:rsidR="00343525" w:rsidRPr="001629E0">
        <w:rPr>
          <w:lang w:val="en-GB"/>
        </w:rPr>
        <w:t>London, that</w:t>
      </w:r>
      <w:proofErr w:type="gramEnd"/>
      <w:r w:rsidR="00343525" w:rsidRPr="001629E0">
        <w:rPr>
          <w:lang w:val="en-GB"/>
        </w:rPr>
        <w:t xml:space="preserve"> sells clothing, beauty products, home products and food products (Marks &amp; Spencer, 2024). This study shows the direct impact on business operations and the planning of marketing efforts of M&amp;S</w:t>
      </w:r>
      <w:r w:rsidR="00343525" w:rsidRPr="0062356A">
        <w:rPr>
          <w:lang w:val="en-GB"/>
        </w:rPr>
        <w:t>.</w:t>
      </w:r>
    </w:p>
    <w:p w14:paraId="74378AD9" w14:textId="401C707A" w:rsidR="00BD1745" w:rsidRDefault="008F706E" w:rsidP="003512ED">
      <w:pPr>
        <w:pStyle w:val="Heading2"/>
        <w:numPr>
          <w:ilvl w:val="1"/>
          <w:numId w:val="14"/>
        </w:numPr>
      </w:pPr>
      <w:bookmarkStart w:id="4" w:name="_Toc164644511"/>
      <w:r>
        <w:t>Purpose of the Research</w:t>
      </w:r>
      <w:bookmarkEnd w:id="4"/>
    </w:p>
    <w:p w14:paraId="1F987D82" w14:textId="00CDEAE3" w:rsidR="00BE63CE" w:rsidRPr="00BE63CE" w:rsidRDefault="00BD1745" w:rsidP="00BD1745">
      <w:r w:rsidRPr="00BD1745">
        <w:t xml:space="preserve">This research </w:t>
      </w:r>
      <w:r w:rsidR="002027FC">
        <w:t>aims</w:t>
      </w:r>
      <w:r w:rsidRPr="00BD1745">
        <w:t xml:space="preserve"> to figure out how social media campaigns make </w:t>
      </w:r>
      <w:r w:rsidR="00BF59D6">
        <w:t>customers</w:t>
      </w:r>
      <w:r w:rsidRPr="00BD1745">
        <w:t xml:space="preserve"> act by looking at ads on social media sites </w:t>
      </w:r>
      <w:r w:rsidR="00075BE7">
        <w:t xml:space="preserve">and how they </w:t>
      </w:r>
      <w:r w:rsidRPr="00BD1745">
        <w:t xml:space="preserve">change </w:t>
      </w:r>
      <w:proofErr w:type="gramStart"/>
      <w:r w:rsidR="00471333">
        <w:t>customers</w:t>
      </w:r>
      <w:proofErr w:type="gramEnd"/>
      <w:r w:rsidRPr="00BD1745">
        <w:t xml:space="preserve"> actions at different points in the buying process, such as when they see the ad, think about it, and then buy it</w:t>
      </w:r>
      <w:r w:rsidR="009728D8" w:rsidRPr="009728D8">
        <w:rPr>
          <w:rFonts w:ascii="Segoe UI" w:hAnsi="Segoe UI" w:cs="Segoe UI"/>
          <w:color w:val="0D0D0D"/>
          <w:shd w:val="clear" w:color="auto" w:fill="FFFFFF"/>
        </w:rPr>
        <w:t xml:space="preserve"> </w:t>
      </w:r>
      <w:r w:rsidR="009728D8" w:rsidRPr="009728D8">
        <w:t>(</w:t>
      </w:r>
      <w:proofErr w:type="spellStart"/>
      <w:r w:rsidR="009728D8" w:rsidRPr="009728D8">
        <w:t>Ebrahim</w:t>
      </w:r>
      <w:proofErr w:type="spellEnd"/>
      <w:r w:rsidR="009728D8" w:rsidRPr="009728D8">
        <w:t>, 2020)</w:t>
      </w:r>
      <w:r w:rsidR="00BE63CE" w:rsidRPr="00BE63CE">
        <w:t>. Additionally, the goal is to collect data that can help M&amp;S and other stores make their social media advertising campaigns more successful and get the mos</w:t>
      </w:r>
      <w:r w:rsidR="002027FC">
        <w:t>t out of their investments</w:t>
      </w:r>
      <w:r w:rsidR="00BE63CE" w:rsidRPr="00BE63CE">
        <w:t>.</w:t>
      </w:r>
    </w:p>
    <w:p w14:paraId="398C4CD4" w14:textId="7F40F718" w:rsidR="00DC0C0F" w:rsidRDefault="008F706E" w:rsidP="00BA44F3">
      <w:pPr>
        <w:pStyle w:val="Heading2"/>
        <w:numPr>
          <w:ilvl w:val="1"/>
          <w:numId w:val="14"/>
        </w:numPr>
      </w:pPr>
      <w:bookmarkStart w:id="5" w:name="_Toc164644512"/>
      <w:r w:rsidRPr="008F706E">
        <w:t>Aim</w:t>
      </w:r>
      <w:bookmarkEnd w:id="5"/>
    </w:p>
    <w:p w14:paraId="0DA054B4" w14:textId="722FBBC7" w:rsidR="00BE63CE" w:rsidRPr="00BE63CE" w:rsidRDefault="00075BE7" w:rsidP="00BE63CE">
      <w:r>
        <w:t xml:space="preserve">The study aims to </w:t>
      </w:r>
      <w:proofErr w:type="spellStart"/>
      <w:r>
        <w:t>a</w:t>
      </w:r>
      <w:r w:rsidR="00BE63CE" w:rsidRPr="00BE63CE">
        <w:t>nalyse</w:t>
      </w:r>
      <w:proofErr w:type="spellEnd"/>
      <w:r w:rsidR="00BE63CE" w:rsidRPr="00BE63CE">
        <w:t xml:space="preserve"> the impact of social media advertising</w:t>
      </w:r>
      <w:r w:rsidR="001824E2">
        <w:t xml:space="preserve"> on customers</w:t>
      </w:r>
      <w:r w:rsidR="00BE63CE" w:rsidRPr="00BE63CE">
        <w:t xml:space="preserve"> purchasing choices within the retail se</w:t>
      </w:r>
      <w:r w:rsidR="003512ED">
        <w:t>ctor</w:t>
      </w:r>
      <w:r w:rsidR="00BE63CE" w:rsidRPr="00BE63CE">
        <w:t>.</w:t>
      </w:r>
    </w:p>
    <w:p w14:paraId="7E027E00" w14:textId="7A5455CB" w:rsidR="008F706E" w:rsidRDefault="00BA44F3" w:rsidP="00075BE7">
      <w:pPr>
        <w:pStyle w:val="Heading2"/>
      </w:pPr>
      <w:bookmarkStart w:id="6" w:name="_Toc164644513"/>
      <w:r>
        <w:t xml:space="preserve">1.5.    </w:t>
      </w:r>
      <w:r w:rsidR="008F706E" w:rsidRPr="008F706E">
        <w:t>Objectives</w:t>
      </w:r>
      <w:bookmarkEnd w:id="6"/>
    </w:p>
    <w:p w14:paraId="4339F40B" w14:textId="4A7F7A63" w:rsidR="00BE63CE" w:rsidRPr="00BE63CE" w:rsidRDefault="00E07F24" w:rsidP="00E07F24">
      <w:pPr>
        <w:pStyle w:val="ListParagraph"/>
      </w:pPr>
      <w:proofErr w:type="gramStart"/>
      <w:r>
        <w:t>1.</w:t>
      </w:r>
      <w:r w:rsidR="008E7B18">
        <w:t>To</w:t>
      </w:r>
      <w:proofErr w:type="gramEnd"/>
      <w:r w:rsidR="008E7B18">
        <w:t xml:space="preserve"> understand</w:t>
      </w:r>
      <w:r w:rsidR="00BE63CE" w:rsidRPr="00BE63CE">
        <w:t xml:space="preserve"> how advertising on social media affects </w:t>
      </w:r>
      <w:r w:rsidR="008E7B18">
        <w:t>customers purchase decision.</w:t>
      </w:r>
    </w:p>
    <w:p w14:paraId="5C346C63" w14:textId="6A82147A" w:rsidR="00DC0C0F" w:rsidRDefault="00E07F24" w:rsidP="00E07F24">
      <w:pPr>
        <w:pStyle w:val="ListParagraph"/>
      </w:pPr>
      <w:proofErr w:type="gramStart"/>
      <w:r>
        <w:t>2.</w:t>
      </w:r>
      <w:r w:rsidR="00075BE7">
        <w:t>To</w:t>
      </w:r>
      <w:proofErr w:type="gramEnd"/>
      <w:r w:rsidR="00075BE7">
        <w:t xml:space="preserve"> d</w:t>
      </w:r>
      <w:r w:rsidR="00DC0C0F">
        <w:t xml:space="preserve">etermine what factors influence the relationship between social media </w:t>
      </w:r>
      <w:r w:rsidR="00DC0C0F">
        <w:lastRenderedPageBreak/>
        <w:t xml:space="preserve">marketing and </w:t>
      </w:r>
      <w:r w:rsidR="0014009B">
        <w:t>customer</w:t>
      </w:r>
      <w:r w:rsidR="00DC0C0F">
        <w:t xml:space="preserve"> purchasing choices</w:t>
      </w:r>
    </w:p>
    <w:p w14:paraId="4A5A5459" w14:textId="77777777" w:rsidR="008E7B18" w:rsidRPr="008E7B18" w:rsidRDefault="008E7B18" w:rsidP="008E7B18">
      <w:pPr>
        <w:pStyle w:val="NoSpacing"/>
        <w:ind w:left="720"/>
        <w:rPr>
          <w:rStyle w:val="Heading2Char"/>
          <w:rFonts w:eastAsia="Arial" w:cs="Arial"/>
          <w:b w:val="0"/>
          <w:color w:val="auto"/>
          <w:sz w:val="24"/>
          <w:szCs w:val="22"/>
          <w:lang w:val="en-US"/>
        </w:rPr>
      </w:pPr>
    </w:p>
    <w:p w14:paraId="592A398C" w14:textId="6A2CBC51" w:rsidR="008E7B18" w:rsidRDefault="00172AA9" w:rsidP="00172AA9">
      <w:pPr>
        <w:pStyle w:val="NoSpacing"/>
        <w:numPr>
          <w:ilvl w:val="1"/>
          <w:numId w:val="21"/>
        </w:numPr>
        <w:jc w:val="left"/>
      </w:pPr>
      <w:r>
        <w:rPr>
          <w:rStyle w:val="Heading2Char"/>
        </w:rPr>
        <w:t xml:space="preserve">    </w:t>
      </w:r>
      <w:bookmarkStart w:id="7" w:name="_Toc164644514"/>
      <w:r w:rsidR="008E7B18" w:rsidRPr="00662BCF">
        <w:rPr>
          <w:rStyle w:val="Heading2Char"/>
        </w:rPr>
        <w:t>Hypotheses on the Impact of Social Media on Customer Decision</w:t>
      </w:r>
      <w:bookmarkEnd w:id="7"/>
    </w:p>
    <w:p w14:paraId="43EEA100" w14:textId="70296674" w:rsidR="008E7B18" w:rsidRPr="0000582A" w:rsidRDefault="008E7B18" w:rsidP="004814E4">
      <w:pPr>
        <w:pStyle w:val="ListParagraph"/>
        <w:spacing w:before="240"/>
      </w:pPr>
      <w:r w:rsidRPr="008E7B18">
        <w:rPr>
          <w:b/>
          <w:bCs/>
        </w:rPr>
        <w:t>Hypothesis 1:</w:t>
      </w:r>
      <w:r>
        <w:t xml:space="preserve"> </w:t>
      </w:r>
      <w:r w:rsidR="00B264AB" w:rsidRPr="0000582A">
        <w:t>Social media increases the desire to own a product by exposing users to advertising material and encouraging engagement with it</w:t>
      </w:r>
      <w:r w:rsidR="0000582A">
        <w:t>.</w:t>
      </w:r>
      <w:r w:rsidR="00B264AB" w:rsidRPr="0000582A">
        <w:t xml:space="preserve"> </w:t>
      </w:r>
    </w:p>
    <w:p w14:paraId="34A3617B" w14:textId="14BEBB35" w:rsidR="008E7B18" w:rsidRPr="0000582A" w:rsidRDefault="008E7B18" w:rsidP="004814E4">
      <w:pPr>
        <w:pStyle w:val="ListParagraph"/>
      </w:pPr>
      <w:r w:rsidRPr="008E7B18">
        <w:rPr>
          <w:b/>
          <w:bCs/>
        </w:rPr>
        <w:t>Hypothesis 2:</w:t>
      </w:r>
      <w:r>
        <w:t xml:space="preserve"> </w:t>
      </w:r>
      <w:r w:rsidR="0000582A">
        <w:t>Customers</w:t>
      </w:r>
      <w:r w:rsidR="00B264AB" w:rsidRPr="0000582A">
        <w:t xml:space="preserve"> need for certain things grows when they receive information, social validation, and inspiration from their peers and influential figures on social media.</w:t>
      </w:r>
    </w:p>
    <w:p w14:paraId="7ADF7569" w14:textId="77777777" w:rsidR="008E7B18" w:rsidRDefault="008E7B18" w:rsidP="004814E4">
      <w:pPr>
        <w:pStyle w:val="ListParagraph"/>
      </w:pPr>
      <w:r w:rsidRPr="008E7B18">
        <w:rPr>
          <w:b/>
          <w:bCs/>
        </w:rPr>
        <w:t>Hypothesis 3:</w:t>
      </w:r>
      <w:r>
        <w:t xml:space="preserve"> </w:t>
      </w:r>
      <w:r w:rsidRPr="006F1C95">
        <w:t xml:space="preserve">Desire </w:t>
      </w:r>
      <w:r>
        <w:t xml:space="preserve">for </w:t>
      </w:r>
      <w:r w:rsidRPr="006F1C95">
        <w:t xml:space="preserve">growth and need satisfaction play a part in the relationship between social media and purchasing decisions. </w:t>
      </w:r>
    </w:p>
    <w:p w14:paraId="69A83328" w14:textId="77777777" w:rsidR="008E7B18" w:rsidRPr="006F1C95" w:rsidRDefault="008E7B18" w:rsidP="004814E4">
      <w:pPr>
        <w:pStyle w:val="ListParagraph"/>
      </w:pPr>
      <w:r w:rsidRPr="008E7B18">
        <w:rPr>
          <w:b/>
          <w:bCs/>
        </w:rPr>
        <w:t xml:space="preserve">Hypothesis 4: </w:t>
      </w:r>
      <w:r w:rsidRPr="006F1C95">
        <w:t>Social media advertising improves resource consideration by giving customers comparative information, evaluations, and testimonials</w:t>
      </w:r>
      <w:r>
        <w:t>.</w:t>
      </w:r>
    </w:p>
    <w:p w14:paraId="7C1981C6" w14:textId="77777777" w:rsidR="00EF1F0B" w:rsidRDefault="00EF1F0B">
      <w:pPr>
        <w:widowControl/>
        <w:autoSpaceDE/>
        <w:autoSpaceDN/>
        <w:spacing w:after="160" w:line="259" w:lineRule="auto"/>
        <w:jc w:val="left"/>
        <w:rPr>
          <w:b/>
          <w:bCs/>
          <w:color w:val="4472C4" w:themeColor="accent1"/>
          <w:kern w:val="2"/>
          <w:sz w:val="32"/>
          <w:szCs w:val="24"/>
        </w:rPr>
      </w:pPr>
      <w:r>
        <w:br w:type="page"/>
      </w:r>
    </w:p>
    <w:p w14:paraId="122E0D70" w14:textId="191CACAF" w:rsidR="00CD719F" w:rsidRDefault="00CD719F" w:rsidP="00546972">
      <w:pPr>
        <w:pStyle w:val="Heading2"/>
      </w:pPr>
      <w:bookmarkStart w:id="8" w:name="_Toc164644515"/>
      <w:r w:rsidRPr="00CD719F">
        <w:lastRenderedPageBreak/>
        <w:t>Chapter 2: Literature Review</w:t>
      </w:r>
      <w:bookmarkEnd w:id="8"/>
    </w:p>
    <w:p w14:paraId="172AA612" w14:textId="7AD0BB6E" w:rsidR="00662BCF" w:rsidRDefault="00CD3CF6" w:rsidP="00EF1F0B">
      <w:pPr>
        <w:pStyle w:val="Heading2"/>
      </w:pPr>
      <w:bookmarkStart w:id="9" w:name="_Toc164644516"/>
      <w:r>
        <w:t>2.1</w:t>
      </w:r>
      <w:proofErr w:type="gramStart"/>
      <w:r>
        <w:t xml:space="preserve">.  </w:t>
      </w:r>
      <w:r w:rsidR="00662BCF">
        <w:t>Definition</w:t>
      </w:r>
      <w:proofErr w:type="gramEnd"/>
      <w:r w:rsidR="00662BCF">
        <w:t xml:space="preserve"> of Social Media and Customer </w:t>
      </w:r>
      <w:r w:rsidR="006D55AE">
        <w:t>Decision Process</w:t>
      </w:r>
      <w:bookmarkEnd w:id="9"/>
    </w:p>
    <w:p w14:paraId="63DC923D" w14:textId="69F3B153" w:rsidR="003512ED" w:rsidRDefault="00A74414" w:rsidP="00DC0C0F">
      <w:pPr>
        <w:rPr>
          <w:lang w:val="en-GB"/>
        </w:rPr>
      </w:pPr>
      <w:r>
        <w:rPr>
          <w:lang w:val="en-GB"/>
        </w:rPr>
        <w:t>“</w:t>
      </w:r>
      <w:r w:rsidR="00DC0C0F" w:rsidRPr="00DC0C0F">
        <w:rPr>
          <w:lang w:val="en-GB"/>
        </w:rPr>
        <w:t>Social media</w:t>
      </w:r>
      <w:r>
        <w:rPr>
          <w:lang w:val="en-GB"/>
        </w:rPr>
        <w:t>”</w:t>
      </w:r>
      <w:r w:rsidR="00DC0C0F" w:rsidRPr="00DC0C0F">
        <w:rPr>
          <w:lang w:val="en-GB"/>
        </w:rPr>
        <w:t xml:space="preserve"> refers to online tools and services that allow users to create, exchange, and trade information while also forming social </w:t>
      </w:r>
      <w:r w:rsidR="00DC0C0F" w:rsidRPr="002419A4">
        <w:rPr>
          <w:lang w:val="en-GB"/>
        </w:rPr>
        <w:t>networks</w:t>
      </w:r>
      <w:r w:rsidR="003512ED" w:rsidRPr="00B264AB">
        <w:rPr>
          <w:color w:val="FF0000"/>
          <w:lang w:val="en-GB"/>
        </w:rPr>
        <w:t xml:space="preserve"> </w:t>
      </w:r>
      <w:r w:rsidR="00B264AB" w:rsidRPr="00856D82">
        <w:rPr>
          <w:lang w:val="en-GB"/>
        </w:rPr>
        <w:t>(</w:t>
      </w:r>
      <w:proofErr w:type="spellStart"/>
      <w:r w:rsidR="00B264AB" w:rsidRPr="00856D82">
        <w:rPr>
          <w:lang w:val="en-GB"/>
        </w:rPr>
        <w:t>Gharal</w:t>
      </w:r>
      <w:proofErr w:type="spellEnd"/>
      <w:r w:rsidR="00B264AB" w:rsidRPr="00856D82">
        <w:rPr>
          <w:lang w:val="en-GB"/>
        </w:rPr>
        <w:t>, 2023</w:t>
      </w:r>
      <w:r w:rsidR="00B264AB" w:rsidRPr="009728D8">
        <w:rPr>
          <w:lang w:val="en-GB"/>
        </w:rPr>
        <w:t>)</w:t>
      </w:r>
      <w:r w:rsidR="00B264AB">
        <w:rPr>
          <w:lang w:val="en-GB"/>
        </w:rPr>
        <w:t>.</w:t>
      </w:r>
      <w:r w:rsidR="00DC0C0F" w:rsidRPr="002419A4">
        <w:rPr>
          <w:lang w:val="en-GB"/>
        </w:rPr>
        <w:t xml:space="preserve">It includes platforms such as Facebook, Instagram, Twitter, LinkedIn, and YouTube. It allows individuals and organisations to connect, communicate, and engage with </w:t>
      </w:r>
      <w:r w:rsidR="004874F1">
        <w:rPr>
          <w:lang w:val="en-GB"/>
        </w:rPr>
        <w:t>each other</w:t>
      </w:r>
      <w:r w:rsidR="00DC0C0F" w:rsidRPr="00DC0C0F">
        <w:rPr>
          <w:lang w:val="en-GB"/>
        </w:rPr>
        <w:t xml:space="preserve"> in virtual communities.</w:t>
      </w:r>
    </w:p>
    <w:p w14:paraId="7747F47B" w14:textId="1AEA5CDF" w:rsidR="00662BCF" w:rsidRPr="00CD3CF6" w:rsidRDefault="00CD3CF6" w:rsidP="00662BCF">
      <w:pPr>
        <w:pStyle w:val="NoSpacing"/>
        <w:rPr>
          <w:rFonts w:eastAsiaTheme="majorEastAsia" w:cstheme="majorBidi"/>
          <w:b/>
          <w:color w:val="000000" w:themeColor="text1"/>
          <w:kern w:val="2"/>
          <w:sz w:val="28"/>
          <w:szCs w:val="24"/>
          <w:lang w:val="en-GB"/>
        </w:rPr>
      </w:pPr>
      <w:r w:rsidRPr="00CD3CF6">
        <w:rPr>
          <w:rFonts w:eastAsiaTheme="majorEastAsia" w:cstheme="majorBidi"/>
          <w:b/>
          <w:color w:val="000000" w:themeColor="text1"/>
          <w:kern w:val="2"/>
          <w:sz w:val="28"/>
          <w:szCs w:val="24"/>
          <w:lang w:val="en-GB"/>
        </w:rPr>
        <w:t>2.2</w:t>
      </w:r>
      <w:r>
        <w:rPr>
          <w:rFonts w:eastAsiaTheme="majorEastAsia" w:cstheme="majorBidi"/>
          <w:b/>
          <w:color w:val="000000" w:themeColor="text1"/>
          <w:kern w:val="2"/>
          <w:sz w:val="28"/>
          <w:szCs w:val="24"/>
          <w:lang w:val="en-GB"/>
        </w:rPr>
        <w:t>.</w:t>
      </w:r>
      <w:r w:rsidRPr="00CD3CF6">
        <w:rPr>
          <w:rFonts w:eastAsiaTheme="majorEastAsia" w:cstheme="majorBidi"/>
          <w:b/>
          <w:color w:val="000000" w:themeColor="text1"/>
          <w:kern w:val="2"/>
          <w:sz w:val="28"/>
          <w:szCs w:val="24"/>
          <w:lang w:val="en-GB"/>
        </w:rPr>
        <w:t xml:space="preserve"> </w:t>
      </w:r>
      <w:r w:rsidR="00662BCF" w:rsidRPr="00CD3CF6">
        <w:rPr>
          <w:rFonts w:eastAsiaTheme="majorEastAsia" w:cstheme="majorBidi"/>
          <w:b/>
          <w:color w:val="000000" w:themeColor="text1"/>
          <w:kern w:val="2"/>
          <w:sz w:val="28"/>
          <w:szCs w:val="24"/>
          <w:lang w:val="en-GB"/>
        </w:rPr>
        <w:t>Social media can be measured using various metrics and tools, including:</w:t>
      </w:r>
    </w:p>
    <w:p w14:paraId="1E7AF870" w14:textId="213428CC" w:rsidR="00662BCF" w:rsidRPr="00F04AE4" w:rsidRDefault="00111892" w:rsidP="006D55AE">
      <w:pPr>
        <w:pStyle w:val="ListParagraph"/>
        <w:ind w:left="0"/>
        <w:rPr>
          <w:lang w:val="en-GB"/>
        </w:rPr>
      </w:pPr>
      <w:proofErr w:type="gramStart"/>
      <w:r>
        <w:rPr>
          <w:b/>
          <w:bCs/>
        </w:rPr>
        <w:t>1.</w:t>
      </w:r>
      <w:r w:rsidR="00662BCF" w:rsidRPr="009A2C57">
        <w:rPr>
          <w:b/>
          <w:bCs/>
        </w:rPr>
        <w:t>Engagement</w:t>
      </w:r>
      <w:proofErr w:type="gramEnd"/>
      <w:r w:rsidR="00662BCF" w:rsidRPr="009A2C57">
        <w:rPr>
          <w:b/>
          <w:bCs/>
        </w:rPr>
        <w:t xml:space="preserve"> metrics:</w:t>
      </w:r>
      <w:r w:rsidR="00662BCF">
        <w:t xml:space="preserve"> </w:t>
      </w:r>
      <w:r w:rsidR="00662BCF" w:rsidRPr="00F04AE4">
        <w:rPr>
          <w:lang w:val="en-GB"/>
        </w:rPr>
        <w:t>Likes, shares, comments, and retweets</w:t>
      </w:r>
      <w:r w:rsidR="00A1314D" w:rsidRPr="00F04AE4">
        <w:rPr>
          <w:lang w:val="en-GB"/>
        </w:rPr>
        <w:t xml:space="preserve"> </w:t>
      </w:r>
      <w:r w:rsidR="00A74414" w:rsidRPr="009728D8">
        <w:rPr>
          <w:lang w:val="en-GB"/>
        </w:rPr>
        <w:t>(</w:t>
      </w:r>
      <w:proofErr w:type="spellStart"/>
      <w:r w:rsidR="00A74414" w:rsidRPr="009728D8">
        <w:rPr>
          <w:lang w:val="en-GB"/>
        </w:rPr>
        <w:t>Gharal</w:t>
      </w:r>
      <w:proofErr w:type="spellEnd"/>
      <w:r w:rsidR="00A74414" w:rsidRPr="009728D8">
        <w:rPr>
          <w:lang w:val="en-GB"/>
        </w:rPr>
        <w:t>, 2023)</w:t>
      </w:r>
      <w:r w:rsidR="00662BCF" w:rsidRPr="00F04AE4">
        <w:rPr>
          <w:lang w:val="en-GB"/>
        </w:rPr>
        <w:t>.</w:t>
      </w:r>
    </w:p>
    <w:p w14:paraId="6E99ADF0" w14:textId="0C9E791A" w:rsidR="00662BCF" w:rsidRDefault="00111892" w:rsidP="006D55AE">
      <w:pPr>
        <w:pStyle w:val="ListParagraph"/>
        <w:ind w:left="0"/>
      </w:pPr>
      <w:proofErr w:type="gramStart"/>
      <w:r>
        <w:rPr>
          <w:b/>
          <w:bCs/>
        </w:rPr>
        <w:t>2.</w:t>
      </w:r>
      <w:r w:rsidR="00662BCF" w:rsidRPr="009A2C57">
        <w:rPr>
          <w:b/>
          <w:bCs/>
        </w:rPr>
        <w:t>Reach</w:t>
      </w:r>
      <w:proofErr w:type="gramEnd"/>
      <w:r w:rsidR="00662BCF" w:rsidRPr="009A2C57">
        <w:rPr>
          <w:b/>
          <w:bCs/>
        </w:rPr>
        <w:t xml:space="preserve"> metrics:</w:t>
      </w:r>
      <w:r w:rsidR="00662BCF">
        <w:t xml:space="preserve"> Number of followers, impressions, and reach</w:t>
      </w:r>
      <w:r w:rsidR="002419A4">
        <w:t xml:space="preserve"> </w:t>
      </w:r>
      <w:r w:rsidR="009728D8" w:rsidRPr="009728D8">
        <w:rPr>
          <w:lang w:val="en-GB"/>
        </w:rPr>
        <w:t>(</w:t>
      </w:r>
      <w:proofErr w:type="spellStart"/>
      <w:r w:rsidR="009728D8" w:rsidRPr="009728D8">
        <w:rPr>
          <w:lang w:val="en-GB"/>
        </w:rPr>
        <w:t>Gharal</w:t>
      </w:r>
      <w:proofErr w:type="spellEnd"/>
      <w:r w:rsidR="009728D8" w:rsidRPr="009728D8">
        <w:rPr>
          <w:lang w:val="en-GB"/>
        </w:rPr>
        <w:t>, 2023)</w:t>
      </w:r>
      <w:r w:rsidR="00662BCF">
        <w:t>.</w:t>
      </w:r>
    </w:p>
    <w:p w14:paraId="18B2B472" w14:textId="42A1AD15" w:rsidR="00662BCF" w:rsidRPr="00A1314D" w:rsidRDefault="00111892" w:rsidP="006D55AE">
      <w:pPr>
        <w:pStyle w:val="ListParagraph"/>
        <w:ind w:left="0"/>
      </w:pPr>
      <w:proofErr w:type="gramStart"/>
      <w:r>
        <w:rPr>
          <w:b/>
          <w:bCs/>
        </w:rPr>
        <w:t>3.</w:t>
      </w:r>
      <w:r w:rsidR="00662BCF" w:rsidRPr="009A2C57">
        <w:rPr>
          <w:b/>
          <w:bCs/>
        </w:rPr>
        <w:t>Conversion</w:t>
      </w:r>
      <w:proofErr w:type="gramEnd"/>
      <w:r w:rsidR="00662BCF" w:rsidRPr="009A2C57">
        <w:rPr>
          <w:b/>
          <w:bCs/>
        </w:rPr>
        <w:t xml:space="preserve"> metrics:</w:t>
      </w:r>
      <w:r w:rsidR="00662BCF">
        <w:t xml:space="preserve"> Click-through rates</w:t>
      </w:r>
      <w:r w:rsidR="00662BCF" w:rsidRPr="00A1314D">
        <w:t>, conversion rates</w:t>
      </w:r>
      <w:r w:rsidR="00276649">
        <w:t>, and return on investment</w:t>
      </w:r>
      <w:r w:rsidR="00A1314D" w:rsidRPr="00A1314D">
        <w:t xml:space="preserve"> </w:t>
      </w:r>
      <w:r w:rsidR="00A74414" w:rsidRPr="009728D8">
        <w:rPr>
          <w:lang w:val="en-GB"/>
        </w:rPr>
        <w:t>(</w:t>
      </w:r>
      <w:proofErr w:type="spellStart"/>
      <w:r w:rsidR="00A74414" w:rsidRPr="009728D8">
        <w:rPr>
          <w:lang w:val="en-GB"/>
        </w:rPr>
        <w:t>Gharal</w:t>
      </w:r>
      <w:proofErr w:type="spellEnd"/>
      <w:r w:rsidR="00A74414" w:rsidRPr="009728D8">
        <w:rPr>
          <w:lang w:val="en-GB"/>
        </w:rPr>
        <w:t>, 2023)</w:t>
      </w:r>
      <w:r w:rsidR="00662BCF" w:rsidRPr="00A1314D">
        <w:t>.</w:t>
      </w:r>
    </w:p>
    <w:p w14:paraId="1AC12E64" w14:textId="140839BD" w:rsidR="00662BCF" w:rsidRDefault="00111892" w:rsidP="006D55AE">
      <w:pPr>
        <w:pStyle w:val="ListParagraph"/>
        <w:ind w:left="0"/>
      </w:pPr>
      <w:proofErr w:type="gramStart"/>
      <w:r>
        <w:rPr>
          <w:b/>
          <w:bCs/>
        </w:rPr>
        <w:t>4.</w:t>
      </w:r>
      <w:r w:rsidR="00662BCF" w:rsidRPr="009A2C57">
        <w:rPr>
          <w:b/>
          <w:bCs/>
        </w:rPr>
        <w:t>Sentiment</w:t>
      </w:r>
      <w:proofErr w:type="gramEnd"/>
      <w:r w:rsidR="00662BCF" w:rsidRPr="009A2C57">
        <w:rPr>
          <w:b/>
          <w:bCs/>
        </w:rPr>
        <w:t xml:space="preserve"> analysis</w:t>
      </w:r>
      <w:r w:rsidR="00662BCF">
        <w:t xml:space="preserve">: </w:t>
      </w:r>
      <w:proofErr w:type="spellStart"/>
      <w:r w:rsidR="00662BCF">
        <w:t>Analy</w:t>
      </w:r>
      <w:r w:rsidR="00FA39A3">
        <w:t>s</w:t>
      </w:r>
      <w:r w:rsidR="00662BCF">
        <w:t>ing</w:t>
      </w:r>
      <w:proofErr w:type="spellEnd"/>
      <w:r w:rsidR="00662BCF">
        <w:t xml:space="preserve"> the tone and sentiment of social media mentions and conversations related to a brand or product</w:t>
      </w:r>
      <w:r w:rsidR="002419A4">
        <w:t xml:space="preserve"> </w:t>
      </w:r>
      <w:r w:rsidR="009728D8" w:rsidRPr="009728D8">
        <w:rPr>
          <w:lang w:val="en-GB"/>
        </w:rPr>
        <w:t>(</w:t>
      </w:r>
      <w:proofErr w:type="spellStart"/>
      <w:r w:rsidR="009728D8" w:rsidRPr="009728D8">
        <w:rPr>
          <w:lang w:val="en-GB"/>
        </w:rPr>
        <w:t>Gharal</w:t>
      </w:r>
      <w:proofErr w:type="spellEnd"/>
      <w:r w:rsidR="009728D8" w:rsidRPr="009728D8">
        <w:rPr>
          <w:lang w:val="en-GB"/>
        </w:rPr>
        <w:t>, 2023)</w:t>
      </w:r>
      <w:r w:rsidR="00662BCF">
        <w:t>.</w:t>
      </w:r>
    </w:p>
    <w:p w14:paraId="702C04A0" w14:textId="77777777" w:rsidR="006D55AE" w:rsidRDefault="006D55AE" w:rsidP="00111892">
      <w:pPr>
        <w:pStyle w:val="Heading2"/>
        <w:jc w:val="left"/>
      </w:pPr>
    </w:p>
    <w:p w14:paraId="169D2603" w14:textId="13C800BB" w:rsidR="00111892" w:rsidRPr="00111892" w:rsidRDefault="00CD3CF6" w:rsidP="00111892">
      <w:pPr>
        <w:pStyle w:val="Heading2"/>
        <w:jc w:val="left"/>
      </w:pPr>
      <w:bookmarkStart w:id="10" w:name="_Toc164644517"/>
      <w:r>
        <w:t>2.3</w:t>
      </w:r>
      <w:proofErr w:type="gramStart"/>
      <w:r>
        <w:t xml:space="preserve">.  </w:t>
      </w:r>
      <w:r w:rsidR="00E87BF4">
        <w:t>Customer</w:t>
      </w:r>
      <w:proofErr w:type="gramEnd"/>
      <w:r w:rsidR="00E87BF4">
        <w:t xml:space="preserve"> Decision P</w:t>
      </w:r>
      <w:r w:rsidR="00111892" w:rsidRPr="00111892">
        <w:t>rocess</w:t>
      </w:r>
      <w:bookmarkEnd w:id="10"/>
    </w:p>
    <w:p w14:paraId="63BA591F" w14:textId="0BADD3A6" w:rsidR="006D55AE" w:rsidRDefault="00EA6985" w:rsidP="006D55AE">
      <w:pPr>
        <w:rPr>
          <w:lang w:val="en-GB"/>
        </w:rPr>
      </w:pPr>
      <w:r>
        <w:rPr>
          <w:lang w:val="en-GB"/>
        </w:rPr>
        <w:t>“Customer Decision” is the process by which an individual evaluates various options and ultimately select one product or service over others</w:t>
      </w:r>
      <w:r w:rsidR="00A66F71" w:rsidRPr="00856D82">
        <w:rPr>
          <w:lang w:val="en-GB"/>
        </w:rPr>
        <w:t>(</w:t>
      </w:r>
      <w:proofErr w:type="spellStart"/>
      <w:r w:rsidR="00A66F71" w:rsidRPr="00856D82">
        <w:rPr>
          <w:lang w:val="en-GB"/>
        </w:rPr>
        <w:t>Qazzafi</w:t>
      </w:r>
      <w:proofErr w:type="spellEnd"/>
      <w:r w:rsidR="00A66F71" w:rsidRPr="00856D82">
        <w:rPr>
          <w:lang w:val="en-GB"/>
        </w:rPr>
        <w:t>, 2019).</w:t>
      </w:r>
      <w:r w:rsidR="006D55AE">
        <w:rPr>
          <w:lang w:val="en-GB"/>
        </w:rPr>
        <w:t>There are five steps in the customer decision process, they are</w:t>
      </w:r>
      <w:r w:rsidR="006D55AE" w:rsidRPr="002419A4">
        <w:rPr>
          <w:lang w:val="en-GB"/>
        </w:rPr>
        <w:t xml:space="preserve"> </w:t>
      </w:r>
      <w:r w:rsidR="00856D82" w:rsidRPr="00856D82">
        <w:rPr>
          <w:lang w:val="en-GB"/>
        </w:rPr>
        <w:t>problem recognition, information search, alternatives evaluation, purchase decision and post-purchase evaluation</w:t>
      </w:r>
      <w:r w:rsidR="00856D82" w:rsidRPr="009728D8">
        <w:rPr>
          <w:lang w:val="en-GB"/>
        </w:rPr>
        <w:t xml:space="preserve"> </w:t>
      </w:r>
      <w:r w:rsidR="006D55AE" w:rsidRPr="009728D8">
        <w:rPr>
          <w:lang w:val="en-GB"/>
        </w:rPr>
        <w:t>(</w:t>
      </w:r>
      <w:proofErr w:type="spellStart"/>
      <w:r w:rsidR="006D55AE" w:rsidRPr="009728D8">
        <w:rPr>
          <w:lang w:val="en-GB"/>
        </w:rPr>
        <w:t>Lucidchart</w:t>
      </w:r>
      <w:proofErr w:type="spellEnd"/>
      <w:r w:rsidR="006D55AE" w:rsidRPr="009728D8">
        <w:rPr>
          <w:lang w:val="en-GB"/>
        </w:rPr>
        <w:t>, 2024).</w:t>
      </w:r>
    </w:p>
    <w:p w14:paraId="11CC92E5" w14:textId="77777777" w:rsidR="006D55AE" w:rsidRDefault="006D55AE" w:rsidP="00FF2117">
      <w:pPr>
        <w:pStyle w:val="NoSpacing"/>
      </w:pPr>
    </w:p>
    <w:p w14:paraId="52EA1515" w14:textId="426DFD2E" w:rsidR="00111892" w:rsidRPr="005847A2" w:rsidRDefault="00111892" w:rsidP="00FF2117">
      <w:pPr>
        <w:pStyle w:val="NoSpacing"/>
        <w:rPr>
          <w:rFonts w:ascii="Segoe UI" w:hAnsi="Segoe UI" w:cs="Segoe UI"/>
          <w:b/>
          <w:color w:val="0D0D0D"/>
          <w:shd w:val="clear" w:color="auto" w:fill="FFFFFF"/>
        </w:rPr>
      </w:pPr>
      <w:proofErr w:type="gramStart"/>
      <w:r>
        <w:t>1.</w:t>
      </w:r>
      <w:r w:rsidRPr="00FF2117">
        <w:rPr>
          <w:b/>
        </w:rPr>
        <w:t>Need</w:t>
      </w:r>
      <w:proofErr w:type="gramEnd"/>
      <w:r w:rsidRPr="00FF2117">
        <w:rPr>
          <w:b/>
        </w:rPr>
        <w:t xml:space="preserve"> Recognition</w:t>
      </w:r>
      <w:r>
        <w:t xml:space="preserve">: </w:t>
      </w:r>
      <w:r w:rsidRPr="00111892">
        <w:t>This initial stage involves consumers identifying a need or want for a product or service. It can start with basic needs or desires and may be influenced by both internal and external factors. Companies should understand consumer needs and tailor their m</w:t>
      </w:r>
      <w:r w:rsidR="005847A2">
        <w:t xml:space="preserve">arketing strategies accordingly </w:t>
      </w:r>
      <w:r w:rsidR="005847A2" w:rsidRPr="005847A2">
        <w:t>(</w:t>
      </w:r>
      <w:proofErr w:type="spellStart"/>
      <w:r w:rsidR="005847A2" w:rsidRPr="005847A2">
        <w:t>Qazzafi</w:t>
      </w:r>
      <w:proofErr w:type="spellEnd"/>
      <w:r w:rsidR="005847A2" w:rsidRPr="005847A2">
        <w:t>, 2019).</w:t>
      </w:r>
    </w:p>
    <w:p w14:paraId="3857546A" w14:textId="4DB0CA99" w:rsidR="00111892" w:rsidRDefault="00111892" w:rsidP="00111892">
      <w:pPr>
        <w:rPr>
          <w:rFonts w:ascii="Segoe UI" w:hAnsi="Segoe UI" w:cs="Segoe UI"/>
          <w:color w:val="0D0D0D"/>
        </w:rPr>
      </w:pPr>
      <w:r>
        <w:rPr>
          <w:lang w:val="en-GB"/>
        </w:rPr>
        <w:t xml:space="preserve">2 </w:t>
      </w:r>
      <w:r w:rsidRPr="00111892">
        <w:rPr>
          <w:b/>
          <w:bCs/>
        </w:rPr>
        <w:t xml:space="preserve">Information </w:t>
      </w:r>
      <w:proofErr w:type="gramStart"/>
      <w:r w:rsidRPr="00111892">
        <w:rPr>
          <w:b/>
          <w:bCs/>
        </w:rPr>
        <w:t>Search</w:t>
      </w:r>
      <w:r>
        <w:rPr>
          <w:lang w:val="en-GB"/>
        </w:rPr>
        <w:t xml:space="preserve"> </w:t>
      </w:r>
      <w:r>
        <w:rPr>
          <w:rFonts w:ascii="Segoe UI" w:hAnsi="Segoe UI" w:cs="Segoe UI"/>
          <w:color w:val="0D0D0D"/>
        </w:rPr>
        <w:t>:</w:t>
      </w:r>
      <w:proofErr w:type="gramEnd"/>
      <w:r>
        <w:rPr>
          <w:rFonts w:ascii="Segoe UI" w:hAnsi="Segoe UI" w:cs="Segoe UI"/>
          <w:color w:val="0D0D0D"/>
        </w:rPr>
        <w:t xml:space="preserve"> </w:t>
      </w:r>
      <w:r w:rsidRPr="005847A2">
        <w:rPr>
          <w:lang w:val="en-GB"/>
        </w:rPr>
        <w:t xml:space="preserve">In this stage, </w:t>
      </w:r>
      <w:r w:rsidR="00205A95">
        <w:rPr>
          <w:lang w:val="en-GB"/>
        </w:rPr>
        <w:t>customers</w:t>
      </w:r>
      <w:r w:rsidRPr="005847A2">
        <w:rPr>
          <w:lang w:val="en-GB"/>
        </w:rPr>
        <w:t xml:space="preserve"> actively seek information about products or services through various sources, including personal, commercial, public, and experimental channels</w:t>
      </w:r>
      <w:r w:rsidR="00AA6944" w:rsidRPr="005847A2">
        <w:rPr>
          <w:lang w:val="en-GB"/>
        </w:rPr>
        <w:t>(</w:t>
      </w:r>
      <w:proofErr w:type="spellStart"/>
      <w:r w:rsidR="00AA6944" w:rsidRPr="005847A2">
        <w:rPr>
          <w:lang w:val="en-GB"/>
        </w:rPr>
        <w:t>Qazzafi</w:t>
      </w:r>
      <w:proofErr w:type="spellEnd"/>
      <w:r w:rsidR="00AA6944" w:rsidRPr="005847A2">
        <w:rPr>
          <w:lang w:val="en-GB"/>
        </w:rPr>
        <w:t>, 2019)</w:t>
      </w:r>
      <w:r w:rsidR="00AA6944">
        <w:rPr>
          <w:lang w:val="en-GB"/>
        </w:rPr>
        <w:t>.</w:t>
      </w:r>
      <w:r w:rsidRPr="005847A2">
        <w:rPr>
          <w:lang w:val="en-GB"/>
        </w:rPr>
        <w:t xml:space="preserve"> Social media plays a significant role in providing information and i</w:t>
      </w:r>
      <w:r w:rsidR="005847A2" w:rsidRPr="005847A2">
        <w:rPr>
          <w:lang w:val="en-GB"/>
        </w:rPr>
        <w:t>nfluencing consumer perceptions.</w:t>
      </w:r>
    </w:p>
    <w:p w14:paraId="5A69369E" w14:textId="2F280955" w:rsidR="006D55AE" w:rsidRPr="006D55AE" w:rsidRDefault="00111892" w:rsidP="006D55AE">
      <w:pPr>
        <w:rPr>
          <w:color w:val="FF0000"/>
          <w:lang w:val="en-GB"/>
        </w:rPr>
      </w:pPr>
      <w:r>
        <w:rPr>
          <w:lang w:val="en-GB"/>
        </w:rPr>
        <w:t xml:space="preserve">3 </w:t>
      </w:r>
      <w:r w:rsidRPr="00111892">
        <w:rPr>
          <w:b/>
          <w:bCs/>
        </w:rPr>
        <w:t xml:space="preserve">Evaluation of </w:t>
      </w:r>
      <w:proofErr w:type="gramStart"/>
      <w:r w:rsidRPr="00111892">
        <w:rPr>
          <w:b/>
          <w:bCs/>
        </w:rPr>
        <w:t>Alternatives</w:t>
      </w:r>
      <w:r>
        <w:rPr>
          <w:lang w:val="en-GB"/>
        </w:rPr>
        <w:t xml:space="preserve"> </w:t>
      </w:r>
      <w:r>
        <w:rPr>
          <w:rFonts w:ascii="Segoe UI" w:hAnsi="Segoe UI" w:cs="Segoe UI"/>
          <w:color w:val="0D0D0D"/>
        </w:rPr>
        <w:t>:</w:t>
      </w:r>
      <w:proofErr w:type="gramEnd"/>
      <w:r>
        <w:rPr>
          <w:rFonts w:ascii="Segoe UI" w:hAnsi="Segoe UI" w:cs="Segoe UI"/>
          <w:color w:val="0D0D0D"/>
        </w:rPr>
        <w:t xml:space="preserve"> </w:t>
      </w:r>
      <w:r w:rsidRPr="005847A2">
        <w:rPr>
          <w:lang w:val="en-GB"/>
        </w:rPr>
        <w:t>After gathering information, consumers evaluate different options based on their preferences and needs. Marketers focus on understanding consumer behavior and preferences to capitalize on this stage of</w:t>
      </w:r>
      <w:r w:rsidR="005847A2" w:rsidRPr="005847A2">
        <w:rPr>
          <w:lang w:val="en-GB"/>
        </w:rPr>
        <w:t xml:space="preserve"> the decision-making process (</w:t>
      </w:r>
      <w:proofErr w:type="spellStart"/>
      <w:r w:rsidR="005847A2" w:rsidRPr="005847A2">
        <w:rPr>
          <w:lang w:val="en-GB"/>
        </w:rPr>
        <w:t>Qazzafi</w:t>
      </w:r>
      <w:proofErr w:type="spellEnd"/>
      <w:r w:rsidR="005847A2" w:rsidRPr="005847A2">
        <w:rPr>
          <w:lang w:val="en-GB"/>
        </w:rPr>
        <w:t>, 2019).</w:t>
      </w:r>
      <w:r w:rsidR="006D55AE">
        <w:rPr>
          <w:lang w:val="en-GB"/>
        </w:rPr>
        <w:t xml:space="preserve"> </w:t>
      </w:r>
    </w:p>
    <w:p w14:paraId="6687E51A" w14:textId="07B2B4E6" w:rsidR="00111892" w:rsidRPr="005847A2" w:rsidRDefault="00111892" w:rsidP="00111892">
      <w:pPr>
        <w:rPr>
          <w:lang w:val="en-GB"/>
        </w:rPr>
      </w:pPr>
      <w:r>
        <w:rPr>
          <w:rFonts w:ascii="Segoe UI" w:hAnsi="Segoe UI" w:cs="Segoe UI"/>
          <w:color w:val="0D0D0D"/>
        </w:rPr>
        <w:lastRenderedPageBreak/>
        <w:t xml:space="preserve">4 </w:t>
      </w:r>
      <w:r w:rsidRPr="00111892">
        <w:rPr>
          <w:b/>
          <w:bCs/>
        </w:rPr>
        <w:t xml:space="preserve">Purchase </w:t>
      </w:r>
      <w:proofErr w:type="gramStart"/>
      <w:r w:rsidRPr="00111892">
        <w:rPr>
          <w:b/>
          <w:bCs/>
        </w:rPr>
        <w:t>Decision</w:t>
      </w:r>
      <w:r>
        <w:rPr>
          <w:rFonts w:ascii="Segoe UI" w:hAnsi="Segoe UI" w:cs="Segoe UI"/>
          <w:color w:val="0D0D0D"/>
        </w:rPr>
        <w:t xml:space="preserve"> :</w:t>
      </w:r>
      <w:proofErr w:type="gramEnd"/>
      <w:r>
        <w:rPr>
          <w:rFonts w:ascii="Segoe UI" w:hAnsi="Segoe UI" w:cs="Segoe UI"/>
          <w:color w:val="0D0D0D"/>
        </w:rPr>
        <w:t xml:space="preserve"> </w:t>
      </w:r>
      <w:r w:rsidRPr="005847A2">
        <w:rPr>
          <w:lang w:val="en-GB"/>
        </w:rPr>
        <w:t>Once consumers have evaluated alternatives, they make a decision to purchase the product or service that best meets their criteria. Factors like price, availability, and brand reputation can influence this decision, which may also be sh</w:t>
      </w:r>
      <w:r w:rsidR="005847A2" w:rsidRPr="005847A2">
        <w:rPr>
          <w:lang w:val="en-GB"/>
        </w:rPr>
        <w:t>aped by social media influences (</w:t>
      </w:r>
      <w:proofErr w:type="spellStart"/>
      <w:r w:rsidR="005847A2" w:rsidRPr="005847A2">
        <w:rPr>
          <w:lang w:val="en-GB"/>
        </w:rPr>
        <w:t>Qazzafi</w:t>
      </w:r>
      <w:proofErr w:type="spellEnd"/>
      <w:r w:rsidR="005847A2" w:rsidRPr="005847A2">
        <w:rPr>
          <w:lang w:val="en-GB"/>
        </w:rPr>
        <w:t>, 2019).</w:t>
      </w:r>
    </w:p>
    <w:p w14:paraId="7C6BA64E" w14:textId="4B0836D1" w:rsidR="00111892" w:rsidRPr="00111892" w:rsidRDefault="002366D5" w:rsidP="00111892">
      <w:pPr>
        <w:rPr>
          <w:lang w:val="en-GB"/>
        </w:rPr>
      </w:pPr>
      <w:r>
        <w:rPr>
          <w:rFonts w:ascii="Segoe UI" w:hAnsi="Segoe UI" w:cs="Segoe UI"/>
          <w:color w:val="0D0D0D"/>
        </w:rPr>
        <w:t xml:space="preserve">5 </w:t>
      </w:r>
      <w:r w:rsidRPr="002366D5">
        <w:rPr>
          <w:b/>
          <w:bCs/>
        </w:rPr>
        <w:t xml:space="preserve">Post-Purchase </w:t>
      </w:r>
      <w:proofErr w:type="gramStart"/>
      <w:r w:rsidRPr="002366D5">
        <w:rPr>
          <w:b/>
          <w:bCs/>
        </w:rPr>
        <w:t>Decision</w:t>
      </w:r>
      <w:r>
        <w:rPr>
          <w:rFonts w:ascii="Segoe UI" w:hAnsi="Segoe UI" w:cs="Segoe UI"/>
          <w:color w:val="0D0D0D"/>
        </w:rPr>
        <w:t xml:space="preserve"> :</w:t>
      </w:r>
      <w:proofErr w:type="gramEnd"/>
      <w:r>
        <w:rPr>
          <w:rFonts w:ascii="Segoe UI" w:hAnsi="Segoe UI" w:cs="Segoe UI"/>
          <w:color w:val="0D0D0D"/>
        </w:rPr>
        <w:t xml:space="preserve"> </w:t>
      </w:r>
      <w:r w:rsidRPr="005847A2">
        <w:rPr>
          <w:lang w:val="en-GB"/>
        </w:rPr>
        <w:t>After making a purchase, consumers evaluate their satisfaction with the product or service</w:t>
      </w:r>
      <w:r w:rsidR="00B936D6" w:rsidRPr="005847A2">
        <w:rPr>
          <w:lang w:val="en-GB"/>
        </w:rPr>
        <w:t>(</w:t>
      </w:r>
      <w:proofErr w:type="spellStart"/>
      <w:r w:rsidR="00B936D6" w:rsidRPr="005847A2">
        <w:rPr>
          <w:lang w:val="en-GB"/>
        </w:rPr>
        <w:t>Qazzafi</w:t>
      </w:r>
      <w:proofErr w:type="spellEnd"/>
      <w:r w:rsidR="00B936D6" w:rsidRPr="005847A2">
        <w:rPr>
          <w:lang w:val="en-GB"/>
        </w:rPr>
        <w:t>, 2019)</w:t>
      </w:r>
      <w:r w:rsidRPr="005847A2">
        <w:rPr>
          <w:lang w:val="en-GB"/>
        </w:rPr>
        <w:t>. Social media can amplify both positive and negative post-purchase experiences</w:t>
      </w:r>
      <w:r w:rsidR="00C259E3">
        <w:rPr>
          <w:lang w:val="en-GB"/>
        </w:rPr>
        <w:t>.</w:t>
      </w:r>
    </w:p>
    <w:p w14:paraId="3B1BF0BC" w14:textId="10792D35" w:rsidR="00662BCF" w:rsidRDefault="00CD3CF6" w:rsidP="00EF1F0B">
      <w:pPr>
        <w:pStyle w:val="Heading2"/>
      </w:pPr>
      <w:bookmarkStart w:id="11" w:name="_Toc164644518"/>
      <w:r>
        <w:t>2.4</w:t>
      </w:r>
      <w:proofErr w:type="gramStart"/>
      <w:r>
        <w:t xml:space="preserve">.  </w:t>
      </w:r>
      <w:r w:rsidR="00662BCF">
        <w:t>Relationship</w:t>
      </w:r>
      <w:proofErr w:type="gramEnd"/>
      <w:r w:rsidR="00662BCF">
        <w:t xml:space="preserve"> between Social Media and Customer Decision</w:t>
      </w:r>
      <w:bookmarkEnd w:id="11"/>
    </w:p>
    <w:p w14:paraId="49E6635A" w14:textId="33AEEF08" w:rsidR="005117CE" w:rsidRDefault="005117CE" w:rsidP="006F1C95">
      <w:pPr>
        <w:rPr>
          <w:lang w:val="en-GB"/>
        </w:rPr>
      </w:pPr>
      <w:proofErr w:type="gramStart"/>
      <w:r>
        <w:rPr>
          <w:lang w:val="en-GB"/>
        </w:rPr>
        <w:t>1.</w:t>
      </w:r>
      <w:r w:rsidRPr="003A628E">
        <w:rPr>
          <w:b/>
          <w:bCs/>
        </w:rPr>
        <w:t>H</w:t>
      </w:r>
      <w:r w:rsidR="002B7C6A" w:rsidRPr="003A628E">
        <w:rPr>
          <w:b/>
          <w:bCs/>
        </w:rPr>
        <w:t>ow</w:t>
      </w:r>
      <w:proofErr w:type="gramEnd"/>
      <w:r w:rsidR="002B7C6A" w:rsidRPr="003A628E">
        <w:rPr>
          <w:b/>
          <w:bCs/>
        </w:rPr>
        <w:t xml:space="preserve"> social media a</w:t>
      </w:r>
      <w:r w:rsidRPr="003A628E">
        <w:rPr>
          <w:b/>
          <w:bCs/>
        </w:rPr>
        <w:t>ffect Need Recognition</w:t>
      </w:r>
      <w:r>
        <w:rPr>
          <w:lang w:val="en-GB"/>
        </w:rPr>
        <w:t xml:space="preserve">: </w:t>
      </w:r>
      <w:r w:rsidRPr="005117CE">
        <w:rPr>
          <w:lang w:val="en-GB"/>
        </w:rPr>
        <w:t xml:space="preserve">Influencers who connect well with their audience and have established loyal followings on platforms like </w:t>
      </w:r>
      <w:r>
        <w:rPr>
          <w:lang w:val="en-GB"/>
        </w:rPr>
        <w:t>“</w:t>
      </w:r>
      <w:r w:rsidRPr="005117CE">
        <w:rPr>
          <w:lang w:val="en-GB"/>
        </w:rPr>
        <w:t>Instagram</w:t>
      </w:r>
      <w:r>
        <w:rPr>
          <w:lang w:val="en-GB"/>
        </w:rPr>
        <w:t>”</w:t>
      </w:r>
      <w:r w:rsidRPr="005117CE">
        <w:rPr>
          <w:lang w:val="en-GB"/>
        </w:rPr>
        <w:t xml:space="preserve"> and </w:t>
      </w:r>
      <w:r>
        <w:rPr>
          <w:lang w:val="en-GB"/>
        </w:rPr>
        <w:t>“</w:t>
      </w:r>
      <w:proofErr w:type="spellStart"/>
      <w:r w:rsidRPr="005117CE">
        <w:rPr>
          <w:lang w:val="en-GB"/>
        </w:rPr>
        <w:t>TikTok</w:t>
      </w:r>
      <w:proofErr w:type="spellEnd"/>
      <w:r>
        <w:rPr>
          <w:lang w:val="en-GB"/>
        </w:rPr>
        <w:t>”</w:t>
      </w:r>
      <w:r w:rsidRPr="005117CE">
        <w:rPr>
          <w:lang w:val="en-GB"/>
        </w:rPr>
        <w:t xml:space="preserve"> are now</w:t>
      </w:r>
      <w:r>
        <w:rPr>
          <w:lang w:val="en-GB"/>
        </w:rPr>
        <w:t xml:space="preserve"> one of the factors that can influence customer purchase decision and help exact product reach their audience(</w:t>
      </w:r>
      <w:r w:rsidRPr="005117CE">
        <w:t>Vishnu</w:t>
      </w:r>
      <w:r>
        <w:t>, 2024)</w:t>
      </w:r>
      <w:r>
        <w:rPr>
          <w:lang w:val="en-GB"/>
        </w:rPr>
        <w:t>.</w:t>
      </w:r>
    </w:p>
    <w:p w14:paraId="06FB6307" w14:textId="553490A5" w:rsidR="00905D28" w:rsidRDefault="00B142D8" w:rsidP="006F1C95">
      <w:pPr>
        <w:rPr>
          <w:lang w:val="en-GB"/>
        </w:rPr>
      </w:pPr>
      <w:proofErr w:type="gramStart"/>
      <w:r>
        <w:rPr>
          <w:lang w:val="en-GB"/>
        </w:rPr>
        <w:t>2.</w:t>
      </w:r>
      <w:r w:rsidR="00905D28" w:rsidRPr="003A628E">
        <w:rPr>
          <w:b/>
          <w:bCs/>
        </w:rPr>
        <w:t>How</w:t>
      </w:r>
      <w:proofErr w:type="gramEnd"/>
      <w:r w:rsidR="00905D28" w:rsidRPr="003A628E">
        <w:rPr>
          <w:b/>
          <w:bCs/>
        </w:rPr>
        <w:t xml:space="preserve"> </w:t>
      </w:r>
      <w:r w:rsidR="002B7C6A" w:rsidRPr="003A628E">
        <w:rPr>
          <w:b/>
          <w:bCs/>
        </w:rPr>
        <w:t>social media a</w:t>
      </w:r>
      <w:r w:rsidR="00905D28" w:rsidRPr="003A628E">
        <w:rPr>
          <w:b/>
          <w:bCs/>
        </w:rPr>
        <w:t>ffect Information Search</w:t>
      </w:r>
      <w:r w:rsidRPr="003A628E">
        <w:rPr>
          <w:b/>
          <w:bCs/>
        </w:rPr>
        <w:t>:</w:t>
      </w:r>
      <w:r w:rsidR="00905D28">
        <w:rPr>
          <w:lang w:val="en-GB"/>
        </w:rPr>
        <w:t xml:space="preserve"> Studies indicate that the majority of customers looking for online reviews prior to making purchase decisions</w:t>
      </w:r>
      <w:r w:rsidR="005117CE">
        <w:rPr>
          <w:lang w:val="en-GB"/>
        </w:rPr>
        <w:t>(</w:t>
      </w:r>
      <w:r w:rsidR="005117CE" w:rsidRPr="005117CE">
        <w:t>Vishnu</w:t>
      </w:r>
      <w:r w:rsidR="005117CE">
        <w:t>, 2024)</w:t>
      </w:r>
      <w:r w:rsidR="00905D28">
        <w:rPr>
          <w:lang w:val="en-GB"/>
        </w:rPr>
        <w:t>.</w:t>
      </w:r>
    </w:p>
    <w:p w14:paraId="4BA07926" w14:textId="52D197E6" w:rsidR="00905D28" w:rsidRDefault="00905D28" w:rsidP="006F1C95">
      <w:pPr>
        <w:rPr>
          <w:lang w:val="en-GB"/>
        </w:rPr>
      </w:pPr>
      <w:proofErr w:type="gramStart"/>
      <w:r>
        <w:rPr>
          <w:lang w:val="en-GB"/>
        </w:rPr>
        <w:t>3.</w:t>
      </w:r>
      <w:r w:rsidR="00B936D6" w:rsidRPr="003A628E">
        <w:rPr>
          <w:b/>
          <w:bCs/>
        </w:rPr>
        <w:t>How</w:t>
      </w:r>
      <w:proofErr w:type="gramEnd"/>
      <w:r w:rsidR="00B936D6" w:rsidRPr="003A628E">
        <w:rPr>
          <w:b/>
          <w:bCs/>
        </w:rPr>
        <w:t xml:space="preserve"> social media affect Evaluation of Alternatives</w:t>
      </w:r>
      <w:r w:rsidR="00B936D6">
        <w:rPr>
          <w:lang w:val="en-GB"/>
        </w:rPr>
        <w:t>:</w:t>
      </w:r>
      <w:r w:rsidR="004F07DD">
        <w:rPr>
          <w:lang w:val="en-GB"/>
        </w:rPr>
        <w:t>Social Media</w:t>
      </w:r>
      <w:r w:rsidR="003A0972" w:rsidRPr="003A0972">
        <w:rPr>
          <w:lang w:val="en-GB"/>
        </w:rPr>
        <w:t xml:space="preserve"> offers a wealth of information</w:t>
      </w:r>
      <w:r w:rsidR="003A0972">
        <w:rPr>
          <w:lang w:val="en-GB"/>
        </w:rPr>
        <w:t>(</w:t>
      </w:r>
      <w:r w:rsidR="003A0972" w:rsidRPr="005117CE">
        <w:t>Vishnu</w:t>
      </w:r>
      <w:r w:rsidR="003A0972">
        <w:t>, 2024)</w:t>
      </w:r>
      <w:r w:rsidR="003A0972" w:rsidRPr="003A0972">
        <w:rPr>
          <w:lang w:val="en-GB"/>
        </w:rPr>
        <w:t>.</w:t>
      </w:r>
      <w:r w:rsidR="004F07DD">
        <w:rPr>
          <w:lang w:val="en-GB"/>
        </w:rPr>
        <w:t>For example, if a customer wants to buy a product ,the customer can easily</w:t>
      </w:r>
      <w:r w:rsidR="00D15D5A">
        <w:rPr>
          <w:lang w:val="en-GB"/>
        </w:rPr>
        <w:t xml:space="preserve"> access different variations of the product and choose this one which  most satisfy his needs.</w:t>
      </w:r>
    </w:p>
    <w:p w14:paraId="152BD3CF" w14:textId="7B4E3729" w:rsidR="00B936D6" w:rsidRDefault="00B936D6" w:rsidP="006F1C95">
      <w:pPr>
        <w:rPr>
          <w:lang w:val="en-GB"/>
        </w:rPr>
      </w:pPr>
      <w:r>
        <w:rPr>
          <w:lang w:val="en-GB"/>
        </w:rPr>
        <w:t>4.</w:t>
      </w:r>
      <w:r w:rsidRPr="00B936D6">
        <w:rPr>
          <w:rFonts w:ascii="Arial" w:hAnsi="Arial"/>
          <w:color w:val="666666"/>
          <w:sz w:val="23"/>
          <w:szCs w:val="23"/>
          <w:shd w:val="clear" w:color="auto" w:fill="FFFFFF"/>
        </w:rPr>
        <w:t xml:space="preserve"> </w:t>
      </w:r>
      <w:r w:rsidR="00D15D5A" w:rsidRPr="003A628E">
        <w:rPr>
          <w:b/>
          <w:bCs/>
        </w:rPr>
        <w:t xml:space="preserve">How social media affect Purchase </w:t>
      </w:r>
      <w:proofErr w:type="gramStart"/>
      <w:r w:rsidR="00D15D5A" w:rsidRPr="003A628E">
        <w:rPr>
          <w:b/>
          <w:bCs/>
        </w:rPr>
        <w:t>Decision</w:t>
      </w:r>
      <w:r w:rsidR="00D15D5A" w:rsidRPr="00D15D5A">
        <w:rPr>
          <w:lang w:val="en-GB"/>
        </w:rPr>
        <w:t xml:space="preserve"> :</w:t>
      </w:r>
      <w:r w:rsidR="00B741A1">
        <w:rPr>
          <w:lang w:val="en-GB"/>
        </w:rPr>
        <w:t>Customers</w:t>
      </w:r>
      <w:proofErr w:type="gramEnd"/>
      <w:r w:rsidR="00B741A1">
        <w:rPr>
          <w:lang w:val="en-GB"/>
        </w:rPr>
        <w:t xml:space="preserve"> can easily approach</w:t>
      </w:r>
      <w:r w:rsidR="00FE4E97">
        <w:rPr>
          <w:lang w:val="en-GB"/>
        </w:rPr>
        <w:t xml:space="preserve"> to a huge source of information in the Social Media. </w:t>
      </w:r>
      <w:r w:rsidR="00FE4E97" w:rsidRPr="00FE4E97">
        <w:rPr>
          <w:lang w:val="en-GB"/>
        </w:rPr>
        <w:t>Social media serves as a vital link between consumers and brands, acting as a tool to enhance brand awareness among customers</w:t>
      </w:r>
      <w:r w:rsidR="00FE4E97">
        <w:rPr>
          <w:lang w:val="en-GB"/>
        </w:rPr>
        <w:t xml:space="preserve">, which helps customers make a decision about what to </w:t>
      </w:r>
      <w:proofErr w:type="gramStart"/>
      <w:r w:rsidR="00FE4E97">
        <w:rPr>
          <w:lang w:val="en-GB"/>
        </w:rPr>
        <w:t>buy(</w:t>
      </w:r>
      <w:proofErr w:type="gramEnd"/>
      <w:r w:rsidR="00FE4E97" w:rsidRPr="00FE4E97">
        <w:rPr>
          <w:lang w:val="en-GB"/>
        </w:rPr>
        <w:t>Nguyen, 2021).</w:t>
      </w:r>
      <w:r w:rsidR="00B741A1">
        <w:rPr>
          <w:lang w:val="en-GB"/>
        </w:rPr>
        <w:t xml:space="preserve"> </w:t>
      </w:r>
    </w:p>
    <w:p w14:paraId="3A92E9D0" w14:textId="235C7CD4" w:rsidR="00B936D6" w:rsidRDefault="00B936D6" w:rsidP="006F1C95">
      <w:pPr>
        <w:rPr>
          <w:lang w:val="en-GB"/>
        </w:rPr>
      </w:pPr>
      <w:r>
        <w:rPr>
          <w:lang w:val="en-GB"/>
        </w:rPr>
        <w:t xml:space="preserve">5. </w:t>
      </w:r>
      <w:r w:rsidRPr="003A628E">
        <w:rPr>
          <w:b/>
          <w:bCs/>
        </w:rPr>
        <w:t xml:space="preserve">How social media affect Post-Purchase </w:t>
      </w:r>
      <w:proofErr w:type="gramStart"/>
      <w:r w:rsidRPr="003A628E">
        <w:rPr>
          <w:b/>
          <w:bCs/>
        </w:rPr>
        <w:t>Decision</w:t>
      </w:r>
      <w:r>
        <w:rPr>
          <w:lang w:val="en-GB"/>
        </w:rPr>
        <w:t xml:space="preserve"> :Social</w:t>
      </w:r>
      <w:proofErr w:type="gramEnd"/>
      <w:r>
        <w:rPr>
          <w:lang w:val="en-GB"/>
        </w:rPr>
        <w:t xml:space="preserve"> Media platform allow customers to give a feedback connected with their purchase. </w:t>
      </w:r>
      <w:r w:rsidRPr="005847A2">
        <w:rPr>
          <w:lang w:val="en-GB"/>
        </w:rPr>
        <w:t>Positive experiences may lead to brand loyalty and repeat purchases, while negative experiences can result in dissatisfaction and potential brand switching(</w:t>
      </w:r>
      <w:proofErr w:type="spellStart"/>
      <w:r w:rsidRPr="005847A2">
        <w:rPr>
          <w:lang w:val="en-GB"/>
        </w:rPr>
        <w:t>Qazzafi</w:t>
      </w:r>
      <w:proofErr w:type="spellEnd"/>
      <w:r w:rsidRPr="005847A2">
        <w:rPr>
          <w:lang w:val="en-GB"/>
        </w:rPr>
        <w:t>, 2019)</w:t>
      </w:r>
      <w:r>
        <w:rPr>
          <w:lang w:val="en-GB"/>
        </w:rPr>
        <w:t>.</w:t>
      </w:r>
    </w:p>
    <w:p w14:paraId="3D3EFF7A" w14:textId="7512AED9" w:rsidR="00B142D8" w:rsidRPr="00B142D8" w:rsidRDefault="00B142D8" w:rsidP="006F1C95">
      <w:pPr>
        <w:rPr>
          <w:lang w:val="en-GB"/>
        </w:rPr>
      </w:pPr>
      <w:r>
        <w:rPr>
          <w:lang w:val="en-GB"/>
        </w:rPr>
        <w:t xml:space="preserve"> </w:t>
      </w:r>
    </w:p>
    <w:p w14:paraId="46E06A77" w14:textId="0DF91F98" w:rsidR="006F1C95" w:rsidRPr="003E101E" w:rsidRDefault="00C87437" w:rsidP="006F1C95">
      <w:pPr>
        <w:rPr>
          <w:lang w:val="en-GB"/>
        </w:rPr>
      </w:pPr>
      <w:r>
        <w:rPr>
          <w:lang w:val="en-GB"/>
        </w:rPr>
        <w:t>Many studies have explored the relationship between social media and customer purchase decision(</w:t>
      </w:r>
      <w:r w:rsidRPr="00AA2D20">
        <w:t>Nguyen</w:t>
      </w:r>
      <w:r>
        <w:t>, 2021)</w:t>
      </w:r>
      <w:r>
        <w:rPr>
          <w:lang w:val="en-GB"/>
        </w:rPr>
        <w:t>.</w:t>
      </w:r>
      <w:r w:rsidR="006F1C95" w:rsidRPr="006F1C95">
        <w:rPr>
          <w:lang w:val="en-GB"/>
        </w:rPr>
        <w:t xml:space="preserve">Brands may utilise targeted advertisements and social media content to communicate with consumers, </w:t>
      </w:r>
      <w:r w:rsidR="00F04AE4">
        <w:rPr>
          <w:lang w:val="en-GB"/>
        </w:rPr>
        <w:t>provide</w:t>
      </w:r>
      <w:r w:rsidR="006F1C95" w:rsidRPr="006F1C95">
        <w:rPr>
          <w:lang w:val="en-GB"/>
        </w:rPr>
        <w:t xml:space="preserve"> product information, and persuade them</w:t>
      </w:r>
      <w:r w:rsidR="002419A4">
        <w:rPr>
          <w:lang w:val="en-GB"/>
        </w:rPr>
        <w:t xml:space="preserve"> </w:t>
      </w:r>
      <w:r w:rsidR="009728D8" w:rsidRPr="009728D8">
        <w:rPr>
          <w:lang w:val="en-GB"/>
        </w:rPr>
        <w:t>(</w:t>
      </w:r>
      <w:proofErr w:type="spellStart"/>
      <w:r w:rsidR="009728D8" w:rsidRPr="009728D8">
        <w:rPr>
          <w:lang w:val="en-GB"/>
        </w:rPr>
        <w:t>Gharal</w:t>
      </w:r>
      <w:proofErr w:type="spellEnd"/>
      <w:r w:rsidR="009728D8" w:rsidRPr="009728D8">
        <w:rPr>
          <w:lang w:val="en-GB"/>
        </w:rPr>
        <w:t>, 2023)</w:t>
      </w:r>
      <w:r w:rsidR="006F1C95" w:rsidRPr="006F1C95">
        <w:rPr>
          <w:lang w:val="en-GB"/>
        </w:rPr>
        <w:t xml:space="preserve">. When individuals connect with </w:t>
      </w:r>
      <w:r w:rsidR="006F1C95" w:rsidRPr="003E101E">
        <w:rPr>
          <w:lang w:val="en-GB"/>
        </w:rPr>
        <w:t>sponsored content on social media, factors such as social proof, friend recommendations,</w:t>
      </w:r>
      <w:r w:rsidR="003E101E" w:rsidRPr="003E101E">
        <w:rPr>
          <w:lang w:val="en-GB"/>
        </w:rPr>
        <w:t xml:space="preserve"> and</w:t>
      </w:r>
      <w:r w:rsidR="006F1C95" w:rsidRPr="003E101E">
        <w:rPr>
          <w:lang w:val="en-GB"/>
        </w:rPr>
        <w:t xml:space="preserve"> </w:t>
      </w:r>
      <w:r w:rsidR="003E101E" w:rsidRPr="003E101E">
        <w:rPr>
          <w:lang w:val="en-GB"/>
        </w:rPr>
        <w:t xml:space="preserve">If people believe that the brand is valuable, they </w:t>
      </w:r>
      <w:r w:rsidR="003E101E" w:rsidRPr="003E101E">
        <w:rPr>
          <w:lang w:val="en-GB"/>
        </w:rPr>
        <w:lastRenderedPageBreak/>
        <w:t xml:space="preserve">might want to buy its </w:t>
      </w:r>
      <w:proofErr w:type="gramStart"/>
      <w:r w:rsidR="003E101E" w:rsidRPr="003E101E">
        <w:rPr>
          <w:lang w:val="en-GB"/>
        </w:rPr>
        <w:t>products</w:t>
      </w:r>
      <w:r w:rsidR="009728D8" w:rsidRPr="009728D8">
        <w:rPr>
          <w:lang w:val="en-GB"/>
        </w:rPr>
        <w:t>(</w:t>
      </w:r>
      <w:proofErr w:type="spellStart"/>
      <w:proofErr w:type="gramEnd"/>
      <w:r w:rsidR="009728D8" w:rsidRPr="009728D8">
        <w:rPr>
          <w:lang w:val="en-GB"/>
        </w:rPr>
        <w:t>Lucidchart</w:t>
      </w:r>
      <w:proofErr w:type="spellEnd"/>
      <w:r w:rsidR="009728D8" w:rsidRPr="009728D8">
        <w:rPr>
          <w:lang w:val="en-GB"/>
        </w:rPr>
        <w:t>, 2024)</w:t>
      </w:r>
      <w:r w:rsidR="006F1C95" w:rsidRPr="003E101E">
        <w:rPr>
          <w:lang w:val="en-GB"/>
        </w:rPr>
        <w:t>.</w:t>
      </w:r>
      <w:r w:rsidR="00F3552E" w:rsidRPr="003E101E">
        <w:rPr>
          <w:lang w:val="en-GB"/>
        </w:rPr>
        <w:t xml:space="preserve"> For example, watching compelling information on social media generates a need for a product, and assessing the product's features and advantages satisfies this perceived need.</w:t>
      </w:r>
    </w:p>
    <w:p w14:paraId="59A0F369" w14:textId="4D9FD374" w:rsidR="006F1C95" w:rsidRPr="002419A4" w:rsidRDefault="006F1C95" w:rsidP="006F1C95">
      <w:pPr>
        <w:rPr>
          <w:rFonts w:cs="Times New Roman"/>
          <w:lang w:val="en-GB"/>
        </w:rPr>
      </w:pPr>
      <w:r w:rsidRPr="006F1C95">
        <w:rPr>
          <w:lang w:val="en-GB"/>
        </w:rPr>
        <w:t>Social media also contributes to the creation</w:t>
      </w:r>
      <w:r w:rsidR="00B06C09">
        <w:rPr>
          <w:lang w:val="en-GB"/>
        </w:rPr>
        <w:t xml:space="preserve"> of demands by fixing </w:t>
      </w:r>
      <w:proofErr w:type="gramStart"/>
      <w:r w:rsidR="00B06C09">
        <w:rPr>
          <w:lang w:val="en-GB"/>
        </w:rPr>
        <w:t>customers</w:t>
      </w:r>
      <w:proofErr w:type="gramEnd"/>
      <w:r w:rsidRPr="006F1C95">
        <w:rPr>
          <w:lang w:val="en-GB"/>
        </w:rPr>
        <w:t xml:space="preserve"> issues, demonstrating the advantages of a product, and creating a sense of urgency by conducting limited-time bargains and </w:t>
      </w:r>
      <w:r w:rsidRPr="002419A4">
        <w:rPr>
          <w:rFonts w:cs="Times New Roman"/>
          <w:lang w:val="en-GB"/>
        </w:rPr>
        <w:t xml:space="preserve">offers. </w:t>
      </w:r>
      <w:r w:rsidR="00CF6368" w:rsidRPr="00CF6368">
        <w:rPr>
          <w:rFonts w:cs="Times New Roman"/>
          <w:lang w:val="en-GB"/>
        </w:rPr>
        <w:t xml:space="preserve">Advertisements on social media help brands connect with and talk to their ideal </w:t>
      </w:r>
      <w:r w:rsidR="00CF6368" w:rsidRPr="003E101E">
        <w:rPr>
          <w:lang w:val="en-GB"/>
        </w:rPr>
        <w:t xml:space="preserve">customers </w:t>
      </w:r>
      <w:r w:rsidR="009728D8" w:rsidRPr="009728D8">
        <w:rPr>
          <w:lang w:val="en-GB"/>
        </w:rPr>
        <w:t>(</w:t>
      </w:r>
      <w:proofErr w:type="spellStart"/>
      <w:r w:rsidR="009728D8" w:rsidRPr="009728D8">
        <w:rPr>
          <w:lang w:val="en-GB"/>
        </w:rPr>
        <w:t>Lucidchart</w:t>
      </w:r>
      <w:proofErr w:type="spellEnd"/>
      <w:r w:rsidR="009728D8" w:rsidRPr="009728D8">
        <w:rPr>
          <w:lang w:val="en-GB"/>
        </w:rPr>
        <w:t>, 2024)</w:t>
      </w:r>
      <w:r w:rsidR="00CF6368" w:rsidRPr="003E101E">
        <w:rPr>
          <w:lang w:val="en-GB"/>
        </w:rPr>
        <w:t>.</w:t>
      </w:r>
      <w:r w:rsidR="00CF6368" w:rsidRPr="00CF6368">
        <w:rPr>
          <w:rFonts w:cs="Times New Roman"/>
          <w:lang w:val="en-GB"/>
        </w:rPr>
        <w:t xml:space="preserve"> This helps them figure out what people want and need, which leads to more sales and happy customers.</w:t>
      </w:r>
    </w:p>
    <w:p w14:paraId="38DEECD4" w14:textId="47C94C19" w:rsidR="00C11FC0" w:rsidRDefault="00CD3CF6" w:rsidP="00EF1F0B">
      <w:pPr>
        <w:pStyle w:val="Heading2"/>
      </w:pPr>
      <w:bookmarkStart w:id="12" w:name="_Toc164644519"/>
      <w:r>
        <w:t>2.5</w:t>
      </w:r>
      <w:proofErr w:type="gramStart"/>
      <w:r>
        <w:t xml:space="preserve">.  </w:t>
      </w:r>
      <w:r w:rsidR="00C11FC0" w:rsidRPr="00C11FC0">
        <w:t>Theoretical</w:t>
      </w:r>
      <w:proofErr w:type="gramEnd"/>
      <w:r w:rsidR="00C11FC0" w:rsidRPr="00C11FC0">
        <w:t xml:space="preserve"> Models and Frameworks</w:t>
      </w:r>
      <w:bookmarkEnd w:id="12"/>
    </w:p>
    <w:p w14:paraId="14F75E13" w14:textId="77777777" w:rsidR="00A27D8F" w:rsidRDefault="00A27D8F" w:rsidP="00CF6368">
      <w:pPr>
        <w:rPr>
          <w:lang w:val="en-GB"/>
        </w:rPr>
      </w:pPr>
    </w:p>
    <w:p w14:paraId="70E0BA18" w14:textId="4BF5B756" w:rsidR="00A27D8F" w:rsidRPr="00916EA5" w:rsidRDefault="00A27D8F" w:rsidP="00CF6368">
      <w:pPr>
        <w:rPr>
          <w:lang w:val="en-GB"/>
        </w:rPr>
      </w:pPr>
      <w:r w:rsidRPr="00916EA5">
        <w:rPr>
          <w:lang w:val="en-GB"/>
        </w:rPr>
        <w:t xml:space="preserve">This section explains the </w:t>
      </w:r>
      <w:proofErr w:type="gramStart"/>
      <w:r w:rsidRPr="00916EA5">
        <w:rPr>
          <w:lang w:val="en-GB"/>
        </w:rPr>
        <w:t>mechanisms  by</w:t>
      </w:r>
      <w:proofErr w:type="gramEnd"/>
      <w:r w:rsidRPr="00916EA5">
        <w:rPr>
          <w:lang w:val="en-GB"/>
        </w:rPr>
        <w:t xml:space="preserve"> which social media </w:t>
      </w:r>
      <w:r w:rsidR="00916EA5" w:rsidRPr="00916EA5">
        <w:rPr>
          <w:lang w:val="en-GB"/>
        </w:rPr>
        <w:t>adverti</w:t>
      </w:r>
      <w:r w:rsidR="00916EA5">
        <w:rPr>
          <w:lang w:val="en-GB"/>
        </w:rPr>
        <w:t>sing</w:t>
      </w:r>
      <w:r w:rsidRPr="00916EA5">
        <w:rPr>
          <w:lang w:val="en-GB"/>
        </w:rPr>
        <w:t xml:space="preserve"> affect the steps.</w:t>
      </w:r>
    </w:p>
    <w:p w14:paraId="78094414" w14:textId="77777777" w:rsidR="00CF6368" w:rsidRDefault="00CF6368" w:rsidP="00CF6368">
      <w:pPr>
        <w:rPr>
          <w:lang w:val="en-GB"/>
        </w:rPr>
      </w:pPr>
      <w:r w:rsidRPr="00CF6368">
        <w:rPr>
          <w:lang w:val="en-GB"/>
        </w:rPr>
        <w:t>It is beneficial to examine theoretical models and theories in order to comprehend how social media advertising works and how it influences people's choices. Many individuals utilise the Elaboration Likelihood Model (ELM) and the Theory of Reasoned Action (TRA) to better comprehend this relationship.</w:t>
      </w:r>
    </w:p>
    <w:p w14:paraId="36E9F3BC" w14:textId="6B2370BC" w:rsidR="00BD1745" w:rsidRDefault="00BD1745" w:rsidP="00CF6368">
      <w:pPr>
        <w:rPr>
          <w:lang w:val="en-GB"/>
        </w:rPr>
      </w:pPr>
      <w:r w:rsidRPr="00BD1745">
        <w:rPr>
          <w:lang w:val="en-GB"/>
        </w:rPr>
        <w:t xml:space="preserve">The Elaboration Likelihood Model (ELM) says that people think about strong words in two different ways: centrally and peripherally. </w:t>
      </w:r>
      <w:r w:rsidR="00632319">
        <w:rPr>
          <w:lang w:val="en-GB"/>
        </w:rPr>
        <w:t xml:space="preserve">It explores </w:t>
      </w:r>
      <w:r w:rsidR="00632319" w:rsidRPr="00632319">
        <w:rPr>
          <w:lang w:val="en-GB"/>
        </w:rPr>
        <w:t xml:space="preserve">how </w:t>
      </w:r>
      <w:r w:rsidR="00632319">
        <w:rPr>
          <w:lang w:val="en-GB"/>
        </w:rPr>
        <w:t>customers</w:t>
      </w:r>
      <w:r w:rsidR="00632319" w:rsidRPr="00632319">
        <w:rPr>
          <w:lang w:val="en-GB"/>
        </w:rPr>
        <w:t xml:space="preserve"> process four differen</w:t>
      </w:r>
      <w:r w:rsidR="00632319">
        <w:rPr>
          <w:lang w:val="en-GB"/>
        </w:rPr>
        <w:t xml:space="preserve">t types of advertising content, which is </w:t>
      </w:r>
      <w:r w:rsidR="00632319" w:rsidRPr="00632319">
        <w:rPr>
          <w:lang w:val="en-GB"/>
        </w:rPr>
        <w:t xml:space="preserve">informational, comparative, emotional, and social </w:t>
      </w:r>
      <w:proofErr w:type="spellStart"/>
      <w:r w:rsidR="00632319" w:rsidRPr="00632319">
        <w:rPr>
          <w:lang w:val="en-GB"/>
        </w:rPr>
        <w:t>responsibility.Informational</w:t>
      </w:r>
      <w:proofErr w:type="spellEnd"/>
      <w:r w:rsidR="00632319" w:rsidRPr="00632319">
        <w:rPr>
          <w:lang w:val="en-GB"/>
        </w:rPr>
        <w:t xml:space="preserve"> and </w:t>
      </w:r>
      <w:r w:rsidR="00EB71F4">
        <w:rPr>
          <w:lang w:val="en-GB"/>
        </w:rPr>
        <w:t>comparative</w:t>
      </w:r>
      <w:r w:rsidR="00632319" w:rsidRPr="00632319">
        <w:rPr>
          <w:lang w:val="en-GB"/>
        </w:rPr>
        <w:t xml:space="preserve"> ads mainly focus on product features to grab attention, using the central route. On the other hand, emotional and socially responsible ads target peripheral processing, shaping brand perceptions and purchase </w:t>
      </w:r>
      <w:proofErr w:type="gramStart"/>
      <w:r w:rsidR="00632319" w:rsidRPr="00632319">
        <w:rPr>
          <w:lang w:val="en-GB"/>
        </w:rPr>
        <w:t>decisions</w:t>
      </w:r>
      <w:r w:rsidR="00632319">
        <w:rPr>
          <w:lang w:val="en-GB"/>
        </w:rPr>
        <w:t>(</w:t>
      </w:r>
      <w:proofErr w:type="gramEnd"/>
      <w:r w:rsidR="00632319">
        <w:rPr>
          <w:lang w:val="en-GB"/>
        </w:rPr>
        <w:t>Pan, 2024)</w:t>
      </w:r>
      <w:r w:rsidR="00632319" w:rsidRPr="00632319">
        <w:rPr>
          <w:lang w:val="en-GB"/>
        </w:rPr>
        <w:t>.</w:t>
      </w:r>
      <w:r w:rsidR="00632319">
        <w:rPr>
          <w:lang w:val="en-GB"/>
        </w:rPr>
        <w:t xml:space="preserve"> </w:t>
      </w:r>
      <w:r w:rsidRPr="00BD1745">
        <w:rPr>
          <w:lang w:val="en-GB"/>
        </w:rPr>
        <w:t>Decisions may also be affected by outside factors, like advice from influential people.</w:t>
      </w:r>
    </w:p>
    <w:p w14:paraId="28993D28" w14:textId="57D7274B" w:rsidR="00BD1745" w:rsidRPr="00CF6368" w:rsidRDefault="00BD1745" w:rsidP="00CF6368">
      <w:pPr>
        <w:rPr>
          <w:lang w:val="en-GB"/>
        </w:rPr>
      </w:pPr>
      <w:r w:rsidRPr="00BD1745">
        <w:rPr>
          <w:lang w:val="en-GB"/>
        </w:rPr>
        <w:t xml:space="preserve">The Theory of Reasoned Action (TRA) says that views and personal rules affect action plans, which in turn decide what people do </w:t>
      </w:r>
      <w:r w:rsidR="00274256" w:rsidRPr="00274256">
        <w:rPr>
          <w:lang w:val="en-GB"/>
        </w:rPr>
        <w:t>(</w:t>
      </w:r>
      <w:proofErr w:type="spellStart"/>
      <w:r w:rsidR="00274256" w:rsidRPr="00274256">
        <w:rPr>
          <w:lang w:val="en-GB"/>
        </w:rPr>
        <w:t>Qazi</w:t>
      </w:r>
      <w:proofErr w:type="spellEnd"/>
      <w:r w:rsidR="00274256" w:rsidRPr="00274256">
        <w:rPr>
          <w:lang w:val="en-GB"/>
        </w:rPr>
        <w:t xml:space="preserve"> and Muhammad, 2017)</w:t>
      </w:r>
      <w:r w:rsidR="003F437F">
        <w:rPr>
          <w:lang w:val="en-GB"/>
        </w:rPr>
        <w:t>.</w:t>
      </w:r>
    </w:p>
    <w:p w14:paraId="42A4F019" w14:textId="737A518A" w:rsidR="00C11FC0" w:rsidRDefault="00297A07" w:rsidP="00EF1F0B">
      <w:pPr>
        <w:pStyle w:val="Heading2"/>
      </w:pPr>
      <w:bookmarkStart w:id="13" w:name="_Toc164644520"/>
      <w:r>
        <w:t xml:space="preserve">2.6.   </w:t>
      </w:r>
      <w:r w:rsidR="00C11FC0" w:rsidRPr="00C11FC0">
        <w:t>Advantages and Disadvantages of Social Media Advertising</w:t>
      </w:r>
      <w:bookmarkEnd w:id="13"/>
    </w:p>
    <w:p w14:paraId="175A8B67" w14:textId="2CF36157" w:rsidR="00CF6368" w:rsidRDefault="00CF6368" w:rsidP="00CF6368">
      <w:pPr>
        <w:rPr>
          <w:lang w:val="en-GB"/>
        </w:rPr>
      </w:pPr>
      <w:r w:rsidRPr="00CF6368">
        <w:rPr>
          <w:lang w:val="en-GB"/>
        </w:rPr>
        <w:t xml:space="preserve">There may be many benefits for firms </w:t>
      </w:r>
      <w:r w:rsidR="00EF1F0B">
        <w:rPr>
          <w:lang w:val="en-GB"/>
        </w:rPr>
        <w:t>that</w:t>
      </w:r>
      <w:r w:rsidRPr="00CF6368">
        <w:rPr>
          <w:lang w:val="en-GB"/>
        </w:rPr>
        <w:t xml:space="preserve"> employ social media advertising. First and foremost, it enables marketers to tailor their plans to certain groups, interests, and behaviours, ensuring that advertisements reach the most relevant clients </w:t>
      </w:r>
      <w:r w:rsidR="00274256" w:rsidRPr="00274256">
        <w:rPr>
          <w:lang w:val="en-GB"/>
        </w:rPr>
        <w:t>(</w:t>
      </w:r>
      <w:proofErr w:type="spellStart"/>
      <w:r w:rsidR="00274256" w:rsidRPr="00274256">
        <w:rPr>
          <w:lang w:val="en-GB"/>
        </w:rPr>
        <w:t>Balroo</w:t>
      </w:r>
      <w:proofErr w:type="spellEnd"/>
      <w:r w:rsidR="00274256" w:rsidRPr="00274256">
        <w:rPr>
          <w:lang w:val="en-GB"/>
        </w:rPr>
        <w:t>, 2023)</w:t>
      </w:r>
      <w:r w:rsidRPr="00CF6368">
        <w:rPr>
          <w:lang w:val="en-GB"/>
        </w:rPr>
        <w:t xml:space="preserve">. In addition, social media marketing is less expensive than conventional approaches, with reduced expenses per view, click, or sale. As a result, businesses of all sizes may benefit from it. Real-time monitoring on social networking platforms allows marketers to observe how effectively their campaigns are doing, analyse critical data, and make immediate changes to their plans. </w:t>
      </w:r>
      <w:r w:rsidRPr="00CF6368">
        <w:rPr>
          <w:lang w:val="en-GB"/>
        </w:rPr>
        <w:lastRenderedPageBreak/>
        <w:t xml:space="preserve">This promotes public bonding and involvement </w:t>
      </w:r>
      <w:r w:rsidR="009728D8">
        <w:rPr>
          <w:lang w:val="en-GB"/>
        </w:rPr>
        <w:t>(</w:t>
      </w:r>
      <w:proofErr w:type="spellStart"/>
      <w:r w:rsidR="009728D8">
        <w:rPr>
          <w:lang w:val="en-GB"/>
        </w:rPr>
        <w:t>Pelet</w:t>
      </w:r>
      <w:proofErr w:type="spellEnd"/>
      <w:r w:rsidR="009728D8">
        <w:rPr>
          <w:lang w:val="en-GB"/>
        </w:rPr>
        <w:t xml:space="preserve"> and </w:t>
      </w:r>
      <w:proofErr w:type="spellStart"/>
      <w:r w:rsidR="009728D8">
        <w:rPr>
          <w:lang w:val="en-GB"/>
        </w:rPr>
        <w:t>Ettis</w:t>
      </w:r>
      <w:proofErr w:type="spellEnd"/>
      <w:r w:rsidR="009728D8">
        <w:rPr>
          <w:lang w:val="en-GB"/>
        </w:rPr>
        <w:t xml:space="preserve">, </w:t>
      </w:r>
      <w:r w:rsidR="009728D8" w:rsidRPr="009728D8">
        <w:rPr>
          <w:lang w:val="en-GB"/>
        </w:rPr>
        <w:t>2022)</w:t>
      </w:r>
      <w:r w:rsidR="009728D8">
        <w:rPr>
          <w:lang w:val="en-GB"/>
        </w:rPr>
        <w:t>.</w:t>
      </w:r>
    </w:p>
    <w:p w14:paraId="788CBAF5" w14:textId="740BFF64" w:rsidR="00CF6368" w:rsidRPr="00CF6368" w:rsidRDefault="00CF6368" w:rsidP="00CF6368">
      <w:pPr>
        <w:rPr>
          <w:lang w:val="en-GB"/>
        </w:rPr>
      </w:pPr>
      <w:r w:rsidRPr="00CF6368">
        <w:rPr>
          <w:lang w:val="en-GB"/>
        </w:rPr>
        <w:t xml:space="preserve">However, social media advertising has </w:t>
      </w:r>
      <w:proofErr w:type="spellStart"/>
      <w:r w:rsidR="00EC6062">
        <w:rPr>
          <w:lang w:val="en-GB"/>
        </w:rPr>
        <w:t>disadvantages</w:t>
      </w:r>
      <w:r w:rsidRPr="00CF6368">
        <w:rPr>
          <w:lang w:val="en-GB"/>
        </w:rPr>
        <w:t>.</w:t>
      </w:r>
      <w:r w:rsidR="007E6B34">
        <w:rPr>
          <w:lang w:val="en-GB"/>
        </w:rPr>
        <w:t>The</w:t>
      </w:r>
      <w:proofErr w:type="spellEnd"/>
      <w:r w:rsidR="007E6B34">
        <w:rPr>
          <w:lang w:val="en-GB"/>
        </w:rPr>
        <w:t xml:space="preserve"> biggest </w:t>
      </w:r>
      <w:proofErr w:type="spellStart"/>
      <w:r w:rsidR="007E6B34">
        <w:rPr>
          <w:lang w:val="en-GB"/>
        </w:rPr>
        <w:t>disadvatages</w:t>
      </w:r>
      <w:proofErr w:type="spellEnd"/>
      <w:r w:rsidR="007E6B34">
        <w:rPr>
          <w:lang w:val="en-GB"/>
        </w:rPr>
        <w:t xml:space="preserve"> that affect negatively the customers is Internet addiction, followed by lack of </w:t>
      </w:r>
      <w:proofErr w:type="spellStart"/>
      <w:r w:rsidR="007E6B34">
        <w:rPr>
          <w:lang w:val="en-GB"/>
        </w:rPr>
        <w:t>security</w:t>
      </w:r>
      <w:proofErr w:type="gramStart"/>
      <w:r w:rsidR="007E6B34">
        <w:rPr>
          <w:lang w:val="en-GB"/>
        </w:rPr>
        <w:t>,information</w:t>
      </w:r>
      <w:proofErr w:type="spellEnd"/>
      <w:proofErr w:type="gramEnd"/>
      <w:r w:rsidR="007E6B34">
        <w:rPr>
          <w:lang w:val="en-GB"/>
        </w:rPr>
        <w:t xml:space="preserve"> overload and loss of social contacts</w:t>
      </w:r>
      <w:r w:rsidR="00A80573">
        <w:rPr>
          <w:lang w:val="en-GB"/>
        </w:rPr>
        <w:t>(</w:t>
      </w:r>
      <w:proofErr w:type="spellStart"/>
      <w:r w:rsidR="00A80573" w:rsidRPr="00A80573">
        <w:rPr>
          <w:lang w:val="en-GB"/>
        </w:rPr>
        <w:t>Drahošová</w:t>
      </w:r>
      <w:proofErr w:type="spellEnd"/>
      <w:r w:rsidR="00A80573" w:rsidRPr="00A80573">
        <w:rPr>
          <w:lang w:val="en-GB"/>
        </w:rPr>
        <w:t xml:space="preserve"> and Balco, 2017)</w:t>
      </w:r>
      <w:r w:rsidRPr="00CF6368">
        <w:rPr>
          <w:lang w:val="en-GB"/>
        </w:rPr>
        <w:t xml:space="preserve">. </w:t>
      </w:r>
      <w:r w:rsidR="00BD1745" w:rsidRPr="00BD1745">
        <w:rPr>
          <w:lang w:val="en-GB"/>
        </w:rPr>
        <w:t xml:space="preserve">Also, the frequency with which social media sites update their algorithms can affect the number and visibility of </w:t>
      </w:r>
      <w:proofErr w:type="gramStart"/>
      <w:r w:rsidR="00BD1745" w:rsidRPr="00BD1745">
        <w:rPr>
          <w:lang w:val="en-GB"/>
        </w:rPr>
        <w:t>ads,</w:t>
      </w:r>
      <w:proofErr w:type="gramEnd"/>
      <w:r w:rsidR="00BD1745" w:rsidRPr="00BD1745">
        <w:rPr>
          <w:lang w:val="en-GB"/>
        </w:rPr>
        <w:t xml:space="preserve"> making marketers constantly change how they do things </w:t>
      </w:r>
      <w:r w:rsidR="00274256" w:rsidRPr="00274256">
        <w:rPr>
          <w:lang w:val="en-GB"/>
        </w:rPr>
        <w:t>(</w:t>
      </w:r>
      <w:proofErr w:type="spellStart"/>
      <w:r w:rsidR="00274256" w:rsidRPr="00274256">
        <w:rPr>
          <w:lang w:val="en-GB"/>
        </w:rPr>
        <w:t>Balroo</w:t>
      </w:r>
      <w:proofErr w:type="spellEnd"/>
      <w:r w:rsidR="00274256" w:rsidRPr="00274256">
        <w:rPr>
          <w:lang w:val="en-GB"/>
        </w:rPr>
        <w:t>, 2023)</w:t>
      </w:r>
      <w:r w:rsidR="00BD1745" w:rsidRPr="00BD1745">
        <w:rPr>
          <w:lang w:val="en-GB"/>
        </w:rPr>
        <w:t xml:space="preserve">. People are worried about their privacy when companies collect and use personal information for focused ads. Brand safety is another problem because ads may show up next to offensive or controversial content, which could hurt the brand's image </w:t>
      </w:r>
      <w:r w:rsidR="00274256" w:rsidRPr="00274256">
        <w:rPr>
          <w:lang w:val="en-GB"/>
        </w:rPr>
        <w:t>(</w:t>
      </w:r>
      <w:proofErr w:type="spellStart"/>
      <w:r w:rsidR="00274256" w:rsidRPr="00274256">
        <w:rPr>
          <w:lang w:val="en-GB"/>
        </w:rPr>
        <w:t>Pozniak</w:t>
      </w:r>
      <w:proofErr w:type="spellEnd"/>
      <w:r w:rsidR="00274256" w:rsidRPr="00274256">
        <w:rPr>
          <w:lang w:val="en-GB"/>
        </w:rPr>
        <w:t xml:space="preserve"> and </w:t>
      </w:r>
      <w:proofErr w:type="spellStart"/>
      <w:r w:rsidR="00274256" w:rsidRPr="00274256">
        <w:rPr>
          <w:lang w:val="en-GB"/>
        </w:rPr>
        <w:t>Skrypchenko</w:t>
      </w:r>
      <w:proofErr w:type="spellEnd"/>
      <w:r w:rsidR="00274256" w:rsidRPr="00274256">
        <w:rPr>
          <w:lang w:val="en-GB"/>
        </w:rPr>
        <w:t>, 2021)</w:t>
      </w:r>
      <w:r w:rsidR="00FC7D9B">
        <w:rPr>
          <w:lang w:val="en-GB"/>
        </w:rPr>
        <w:t>.</w:t>
      </w:r>
    </w:p>
    <w:p w14:paraId="50CE2100" w14:textId="77777777" w:rsidR="00EF1F0B" w:rsidRDefault="00EF1F0B">
      <w:pPr>
        <w:widowControl/>
        <w:autoSpaceDE/>
        <w:autoSpaceDN/>
        <w:spacing w:after="160" w:line="259" w:lineRule="auto"/>
        <w:jc w:val="left"/>
        <w:rPr>
          <w:b/>
          <w:bCs/>
          <w:color w:val="4472C4" w:themeColor="accent1"/>
          <w:kern w:val="2"/>
          <w:sz w:val="32"/>
          <w:szCs w:val="24"/>
        </w:rPr>
      </w:pPr>
      <w:r>
        <w:br w:type="page"/>
      </w:r>
    </w:p>
    <w:p w14:paraId="4A51CDFE" w14:textId="79947EB7" w:rsidR="00CD719F" w:rsidRDefault="00CD719F" w:rsidP="00546972">
      <w:pPr>
        <w:pStyle w:val="Heading2"/>
      </w:pPr>
      <w:bookmarkStart w:id="14" w:name="_Toc164644521"/>
      <w:r w:rsidRPr="00CD719F">
        <w:lastRenderedPageBreak/>
        <w:t>Chapter 3: Research Methods and Methodology</w:t>
      </w:r>
      <w:bookmarkEnd w:id="14"/>
    </w:p>
    <w:p w14:paraId="3D0DCB4E" w14:textId="1AACEB82" w:rsidR="006E3562" w:rsidRDefault="00205596" w:rsidP="00EF1F0B">
      <w:pPr>
        <w:pStyle w:val="Heading2"/>
      </w:pPr>
      <w:bookmarkStart w:id="15" w:name="_Toc164644522"/>
      <w:r>
        <w:t>3.1</w:t>
      </w:r>
      <w:proofErr w:type="gramStart"/>
      <w:r>
        <w:t xml:space="preserve">.  </w:t>
      </w:r>
      <w:r w:rsidR="006E3562">
        <w:t>Research</w:t>
      </w:r>
      <w:proofErr w:type="gramEnd"/>
      <w:r w:rsidR="006E3562">
        <w:t xml:space="preserve"> Philosophy</w:t>
      </w:r>
      <w:bookmarkEnd w:id="15"/>
    </w:p>
    <w:p w14:paraId="4405F896" w14:textId="19E4F5AB" w:rsidR="006756CE" w:rsidRPr="006756CE" w:rsidRDefault="006756CE" w:rsidP="006756CE">
      <w:pPr>
        <w:rPr>
          <w:lang w:val="en-GB"/>
        </w:rPr>
      </w:pPr>
      <w:r w:rsidRPr="006756CE">
        <w:rPr>
          <w:lang w:val="en-GB"/>
        </w:rPr>
        <w:t xml:space="preserve">The study will use a </w:t>
      </w:r>
      <w:r w:rsidR="00EA58D4">
        <w:rPr>
          <w:lang w:val="en-GB"/>
        </w:rPr>
        <w:t>positivist philosophy</w:t>
      </w:r>
      <w:r w:rsidRPr="006756CE">
        <w:rPr>
          <w:lang w:val="en-GB"/>
        </w:rPr>
        <w:t xml:space="preserve">. </w:t>
      </w:r>
      <w:r w:rsidR="00EA58D4">
        <w:rPr>
          <w:lang w:val="en-GB"/>
        </w:rPr>
        <w:t>This method</w:t>
      </w:r>
      <w:r w:rsidRPr="006756CE">
        <w:rPr>
          <w:lang w:val="en-GB"/>
        </w:rPr>
        <w:t xml:space="preserve"> </w:t>
      </w:r>
      <w:r w:rsidR="00EA58D4">
        <w:rPr>
          <w:lang w:val="en-GB"/>
        </w:rPr>
        <w:t>shows</w:t>
      </w:r>
      <w:r w:rsidRPr="006756CE">
        <w:rPr>
          <w:lang w:val="en-GB"/>
        </w:rPr>
        <w:t xml:space="preserve"> how useful things are in the real world and how the things </w:t>
      </w:r>
      <w:r>
        <w:rPr>
          <w:lang w:val="en-GB"/>
        </w:rPr>
        <w:t>people</w:t>
      </w:r>
      <w:r w:rsidRPr="006756CE">
        <w:rPr>
          <w:lang w:val="en-GB"/>
        </w:rPr>
        <w:t xml:space="preserve"> learn can be used to fix problems </w:t>
      </w:r>
      <w:r w:rsidR="009728D8" w:rsidRPr="009728D8">
        <w:t>(</w:t>
      </w:r>
      <w:proofErr w:type="spellStart"/>
      <w:r w:rsidR="009728D8" w:rsidRPr="009728D8">
        <w:t>Ebrahim</w:t>
      </w:r>
      <w:proofErr w:type="spellEnd"/>
      <w:r w:rsidR="009728D8" w:rsidRPr="009728D8">
        <w:t>, 2020)</w:t>
      </w:r>
      <w:r w:rsidRPr="006756CE">
        <w:rPr>
          <w:lang w:val="en-GB"/>
        </w:rPr>
        <w:t xml:space="preserve">. This point of view can be used to look into how ads on social media make people </w:t>
      </w:r>
      <w:r w:rsidR="00EA58D4">
        <w:rPr>
          <w:lang w:val="en-GB"/>
        </w:rPr>
        <w:t>more</w:t>
      </w:r>
      <w:r w:rsidRPr="006756CE">
        <w:rPr>
          <w:lang w:val="en-GB"/>
        </w:rPr>
        <w:t xml:space="preserve"> likely to buy things.</w:t>
      </w:r>
    </w:p>
    <w:p w14:paraId="71744476" w14:textId="76D3AB5F" w:rsidR="006E3562" w:rsidRDefault="00205596" w:rsidP="00EF1F0B">
      <w:pPr>
        <w:pStyle w:val="Heading2"/>
      </w:pPr>
      <w:bookmarkStart w:id="16" w:name="_Toc164644523"/>
      <w:r>
        <w:t>3.2</w:t>
      </w:r>
      <w:proofErr w:type="gramStart"/>
      <w:r>
        <w:t xml:space="preserve">.  </w:t>
      </w:r>
      <w:r w:rsidR="006E3562">
        <w:t>Research</w:t>
      </w:r>
      <w:proofErr w:type="gramEnd"/>
      <w:r w:rsidR="006E3562">
        <w:t xml:space="preserve"> Paradigm</w:t>
      </w:r>
      <w:bookmarkEnd w:id="16"/>
    </w:p>
    <w:p w14:paraId="261A6313" w14:textId="5C5ECBD9" w:rsidR="006756CE" w:rsidRPr="006756CE" w:rsidRDefault="006756CE" w:rsidP="006756CE">
      <w:pPr>
        <w:rPr>
          <w:lang w:val="en-GB"/>
        </w:rPr>
      </w:pPr>
      <w:r w:rsidRPr="006756CE">
        <w:rPr>
          <w:lang w:val="en-GB"/>
        </w:rPr>
        <w:t xml:space="preserve">A logical method will be taken </w:t>
      </w:r>
      <w:r w:rsidR="00EF1F0B">
        <w:rPr>
          <w:lang w:val="en-GB"/>
        </w:rPr>
        <w:t>for</w:t>
      </w:r>
      <w:r w:rsidRPr="006756CE">
        <w:rPr>
          <w:lang w:val="en-GB"/>
        </w:rPr>
        <w:t xml:space="preserve"> the analysis. Positivism stresses the idea that things can be measured and proven objectively through direct thought and experimentation. This paradigm is good for looking into how ads on social media affect people's decisions about what to buy because it focuses on using quantitative data analysis to </w:t>
      </w:r>
      <w:r w:rsidR="00D43245">
        <w:rPr>
          <w:lang w:val="en-GB"/>
        </w:rPr>
        <w:t>test</w:t>
      </w:r>
      <w:r w:rsidRPr="006756CE">
        <w:rPr>
          <w:lang w:val="en-GB"/>
        </w:rPr>
        <w:t xml:space="preserve"> hypotheses and come to conclusions based on facts </w:t>
      </w:r>
      <w:r w:rsidR="009728D8" w:rsidRPr="009728D8">
        <w:rPr>
          <w:lang w:val="en-GB"/>
        </w:rPr>
        <w:t>(</w:t>
      </w:r>
      <w:proofErr w:type="spellStart"/>
      <w:r w:rsidR="009728D8" w:rsidRPr="009728D8">
        <w:rPr>
          <w:lang w:val="en-GB"/>
        </w:rPr>
        <w:t>Pratinidhi</w:t>
      </w:r>
      <w:proofErr w:type="spellEnd"/>
      <w:r w:rsidR="009728D8" w:rsidRPr="009728D8">
        <w:rPr>
          <w:lang w:val="en-GB"/>
        </w:rPr>
        <w:t xml:space="preserve"> and </w:t>
      </w:r>
      <w:proofErr w:type="spellStart"/>
      <w:r w:rsidR="009728D8" w:rsidRPr="009728D8">
        <w:rPr>
          <w:lang w:val="en-GB"/>
        </w:rPr>
        <w:t>Bhujbal</w:t>
      </w:r>
      <w:proofErr w:type="spellEnd"/>
      <w:r w:rsidR="009728D8" w:rsidRPr="009728D8">
        <w:rPr>
          <w:lang w:val="en-GB"/>
        </w:rPr>
        <w:t>, 2024)</w:t>
      </w:r>
      <w:r w:rsidRPr="006756CE">
        <w:rPr>
          <w:lang w:val="en-GB"/>
        </w:rPr>
        <w:t>.</w:t>
      </w:r>
    </w:p>
    <w:p w14:paraId="63BA860F" w14:textId="316250DA" w:rsidR="006E3562" w:rsidRDefault="00205596" w:rsidP="006E3562">
      <w:pPr>
        <w:pStyle w:val="NoSpacing"/>
        <w:rPr>
          <w:rStyle w:val="Heading2Char"/>
        </w:rPr>
      </w:pPr>
      <w:bookmarkStart w:id="17" w:name="_Toc164644524"/>
      <w:r>
        <w:rPr>
          <w:rStyle w:val="Heading2Char"/>
        </w:rPr>
        <w:t>3.3</w:t>
      </w:r>
      <w:proofErr w:type="gramStart"/>
      <w:r>
        <w:rPr>
          <w:rStyle w:val="Heading2Char"/>
        </w:rPr>
        <w:t xml:space="preserve">.  </w:t>
      </w:r>
      <w:r w:rsidR="006E3562" w:rsidRPr="006F1C95">
        <w:rPr>
          <w:rStyle w:val="Heading2Char"/>
        </w:rPr>
        <w:t>Research</w:t>
      </w:r>
      <w:proofErr w:type="gramEnd"/>
      <w:r w:rsidR="006E3562" w:rsidRPr="006F1C95">
        <w:rPr>
          <w:rStyle w:val="Heading2Char"/>
        </w:rPr>
        <w:t xml:space="preserve"> Approach</w:t>
      </w:r>
      <w:bookmarkEnd w:id="17"/>
    </w:p>
    <w:p w14:paraId="267A6BC8" w14:textId="7FEB51EC" w:rsidR="006756CE" w:rsidRDefault="006756CE" w:rsidP="00D43245">
      <w:pPr>
        <w:spacing w:before="240"/>
      </w:pPr>
      <w:r w:rsidRPr="006756CE">
        <w:t xml:space="preserve">It will be done using a deductive research approach. </w:t>
      </w:r>
      <w:r w:rsidR="005327C6">
        <w:t>This research approach</w:t>
      </w:r>
      <w:r w:rsidR="003B0451">
        <w:t xml:space="preserve"> use collected data to</w:t>
      </w:r>
      <w:r w:rsidRPr="00331617">
        <w:rPr>
          <w:color w:val="FF0000"/>
        </w:rPr>
        <w:t xml:space="preserve"> </w:t>
      </w:r>
      <w:r w:rsidR="005327C6" w:rsidRPr="008A4A39">
        <w:t>test</w:t>
      </w:r>
      <w:r w:rsidR="003B0451" w:rsidRPr="008A4A39">
        <w:t xml:space="preserve"> hypotheses</w:t>
      </w:r>
      <w:r w:rsidR="003B0451" w:rsidRPr="003B0451">
        <w:t xml:space="preserve"> </w:t>
      </w:r>
      <w:r w:rsidR="003B0451">
        <w:t>(</w:t>
      </w:r>
      <w:proofErr w:type="spellStart"/>
      <w:r w:rsidR="003B0451">
        <w:t>Streefkerk</w:t>
      </w:r>
      <w:proofErr w:type="spellEnd"/>
      <w:r w:rsidR="003B0451">
        <w:t xml:space="preserve">, </w:t>
      </w:r>
      <w:r w:rsidR="003B0451" w:rsidRPr="005327C6">
        <w:t xml:space="preserve">2019) </w:t>
      </w:r>
      <w:proofErr w:type="gramStart"/>
      <w:r w:rsidRPr="006756CE">
        <w:t>The</w:t>
      </w:r>
      <w:proofErr w:type="gramEnd"/>
      <w:r w:rsidRPr="006756CE">
        <w:t xml:space="preserve"> relevance of this method to this study lies in the fact that it lets existing theoretical frameworks and real-world data be used to test ideas about how social media advertising affects people's decisions to buy things.</w:t>
      </w:r>
    </w:p>
    <w:p w14:paraId="439DE469" w14:textId="23C4800E" w:rsidR="00D00473" w:rsidRDefault="00205596" w:rsidP="00EF1F0B">
      <w:pPr>
        <w:pStyle w:val="Heading2"/>
      </w:pPr>
      <w:bookmarkStart w:id="18" w:name="_Toc164644525"/>
      <w:r>
        <w:t>3.4</w:t>
      </w:r>
      <w:proofErr w:type="gramStart"/>
      <w:r>
        <w:t xml:space="preserve">.  </w:t>
      </w:r>
      <w:r w:rsidR="006E3562">
        <w:t>Research</w:t>
      </w:r>
      <w:proofErr w:type="gramEnd"/>
      <w:r w:rsidR="006E3562">
        <w:t xml:space="preserve"> Methodology</w:t>
      </w:r>
      <w:bookmarkEnd w:id="18"/>
    </w:p>
    <w:p w14:paraId="7E6DBE59" w14:textId="30550517" w:rsidR="006F1C95" w:rsidRPr="00A1314D" w:rsidRDefault="006756CE" w:rsidP="006F1C95">
      <w:pPr>
        <w:rPr>
          <w:lang w:val="en-GB"/>
        </w:rPr>
      </w:pPr>
      <w:r w:rsidRPr="006756CE">
        <w:rPr>
          <w:lang w:val="en-GB"/>
        </w:rPr>
        <w:t>This research will use a quantitative research method. Quantitative study uses numbers to look for patterns, links, and trends</w:t>
      </w:r>
      <w:r w:rsidR="00AA5149">
        <w:t>(Bhandari, 2020).</w:t>
      </w:r>
      <w:r w:rsidR="00983BBE">
        <w:rPr>
          <w:lang w:val="en-GB"/>
        </w:rPr>
        <w:t xml:space="preserve">After the data is collected , it may need to be transformed from words to </w:t>
      </w:r>
      <w:proofErr w:type="spellStart"/>
      <w:r w:rsidR="00983BBE">
        <w:rPr>
          <w:lang w:val="en-GB"/>
        </w:rPr>
        <w:t>numbers,so</w:t>
      </w:r>
      <w:proofErr w:type="spellEnd"/>
      <w:r w:rsidR="00983BBE">
        <w:rPr>
          <w:lang w:val="en-GB"/>
        </w:rPr>
        <w:t xml:space="preserve"> statistical analysis can be used to answer the research questions</w:t>
      </w:r>
      <w:r w:rsidR="005327C6">
        <w:t>(Bhandari, 2020).</w:t>
      </w:r>
    </w:p>
    <w:p w14:paraId="7574EBEF" w14:textId="44717027" w:rsidR="00D00473" w:rsidRDefault="00205596" w:rsidP="00EF1F0B">
      <w:pPr>
        <w:pStyle w:val="Heading2"/>
      </w:pPr>
      <w:bookmarkStart w:id="19" w:name="_Toc164644526"/>
      <w:r>
        <w:t>3.5</w:t>
      </w:r>
      <w:proofErr w:type="gramStart"/>
      <w:r>
        <w:t xml:space="preserve">.  </w:t>
      </w:r>
      <w:r w:rsidR="00D00473">
        <w:t>Research</w:t>
      </w:r>
      <w:proofErr w:type="gramEnd"/>
      <w:r w:rsidR="00D00473">
        <w:t xml:space="preserve"> Strategy</w:t>
      </w:r>
      <w:bookmarkEnd w:id="19"/>
    </w:p>
    <w:p w14:paraId="77D4D271" w14:textId="66878AF0" w:rsidR="006756CE" w:rsidRPr="004C3390" w:rsidRDefault="006756CE" w:rsidP="006756CE">
      <w:pPr>
        <w:rPr>
          <w:lang w:val="en-GB"/>
        </w:rPr>
      </w:pPr>
      <w:r w:rsidRPr="006756CE">
        <w:rPr>
          <w:lang w:val="en-GB"/>
        </w:rPr>
        <w:t xml:space="preserve">The study </w:t>
      </w:r>
      <w:r w:rsidR="00403031">
        <w:rPr>
          <w:lang w:val="en-GB"/>
        </w:rPr>
        <w:t>will collect</w:t>
      </w:r>
      <w:r w:rsidRPr="006756CE">
        <w:rPr>
          <w:lang w:val="en-GB"/>
        </w:rPr>
        <w:t xml:space="preserve"> information from a lot of different sources, like through a </w:t>
      </w:r>
      <w:r w:rsidR="00461284">
        <w:rPr>
          <w:lang w:val="en-GB"/>
        </w:rPr>
        <w:t>survey</w:t>
      </w:r>
      <w:r w:rsidRPr="006756CE">
        <w:rPr>
          <w:lang w:val="en-GB"/>
        </w:rPr>
        <w:t xml:space="preserve"> (Anderson and Johnson, 2017), is needed to make sure that the results are useful. </w:t>
      </w:r>
      <w:r w:rsidRPr="004C3390">
        <w:rPr>
          <w:lang w:val="en-GB"/>
        </w:rPr>
        <w:t xml:space="preserve">To test theories and meet study goals, M&amp;S customers can quickly and easily access </w:t>
      </w:r>
      <w:proofErr w:type="gramStart"/>
      <w:r w:rsidRPr="004C3390">
        <w:rPr>
          <w:lang w:val="en-GB"/>
        </w:rPr>
        <w:t>a</w:t>
      </w:r>
      <w:r w:rsidR="00403031" w:rsidRPr="004C3390">
        <w:rPr>
          <w:lang w:val="en-GB"/>
        </w:rPr>
        <w:t xml:space="preserve">n online or </w:t>
      </w:r>
      <w:r w:rsidR="00AA5149" w:rsidRPr="004C3390">
        <w:rPr>
          <w:lang w:val="en-GB"/>
        </w:rPr>
        <w:t>paper</w:t>
      </w:r>
      <w:r w:rsidR="00403031" w:rsidRPr="004C3390">
        <w:rPr>
          <w:lang w:val="en-GB"/>
        </w:rPr>
        <w:t xml:space="preserve"> survey</w:t>
      </w:r>
      <w:r w:rsidR="00AA5149" w:rsidRPr="004C3390">
        <w:rPr>
          <w:lang w:val="en-GB"/>
        </w:rPr>
        <w:t>s</w:t>
      </w:r>
      <w:proofErr w:type="gramEnd"/>
      <w:r w:rsidRPr="004C3390">
        <w:rPr>
          <w:lang w:val="en-GB"/>
        </w:rPr>
        <w:t>.</w:t>
      </w:r>
    </w:p>
    <w:p w14:paraId="1138AEBD" w14:textId="4EE8648E" w:rsidR="00D00473" w:rsidRDefault="00205596" w:rsidP="00EF1F0B">
      <w:pPr>
        <w:pStyle w:val="Heading2"/>
      </w:pPr>
      <w:bookmarkStart w:id="20" w:name="_Toc164644527"/>
      <w:r>
        <w:t>3.6</w:t>
      </w:r>
      <w:proofErr w:type="gramStart"/>
      <w:r>
        <w:t xml:space="preserve">.  </w:t>
      </w:r>
      <w:r w:rsidR="00D00473">
        <w:t>Sampling</w:t>
      </w:r>
      <w:proofErr w:type="gramEnd"/>
      <w:r w:rsidR="00D00473">
        <w:t xml:space="preserve"> Methods</w:t>
      </w:r>
      <w:bookmarkEnd w:id="20"/>
    </w:p>
    <w:p w14:paraId="0215EE59" w14:textId="71E840D6" w:rsidR="00BD1745" w:rsidRPr="00BD1745" w:rsidRDefault="00BD1745" w:rsidP="00BD1745">
      <w:pPr>
        <w:rPr>
          <w:lang w:val="en-GB"/>
        </w:rPr>
      </w:pPr>
      <w:r w:rsidRPr="00BD1745">
        <w:rPr>
          <w:lang w:val="en-GB"/>
        </w:rPr>
        <w:t xml:space="preserve">The method used in this work is known as stratified random </w:t>
      </w:r>
      <w:r w:rsidR="00461284">
        <w:rPr>
          <w:lang w:val="en-GB"/>
        </w:rPr>
        <w:t>sampling method</w:t>
      </w:r>
      <w:r w:rsidR="00F84C64">
        <w:rPr>
          <w:lang w:val="en-GB"/>
        </w:rPr>
        <w:t>.</w:t>
      </w:r>
      <w:r w:rsidR="00F84C64" w:rsidRPr="00F84C64">
        <w:rPr>
          <w:lang w:val="en-GB"/>
        </w:rPr>
        <w:t xml:space="preserve"> Stratified </w:t>
      </w:r>
      <w:r w:rsidR="00F84C64" w:rsidRPr="00F84C64">
        <w:rPr>
          <w:lang w:val="en-GB"/>
        </w:rPr>
        <w:lastRenderedPageBreak/>
        <w:t>random sampling is a </w:t>
      </w:r>
      <w:hyperlink r:id="rId10" w:history="1">
        <w:r w:rsidR="00F84C64" w:rsidRPr="00F84C64">
          <w:rPr>
            <w:lang w:val="en-GB"/>
          </w:rPr>
          <w:t>method of selecting a sample</w:t>
        </w:r>
      </w:hyperlink>
      <w:r w:rsidR="00F84C64">
        <w:rPr>
          <w:lang w:val="en-GB"/>
        </w:rPr>
        <w:t> in which we will</w:t>
      </w:r>
      <w:r w:rsidR="00F84C64" w:rsidRPr="00F84C64">
        <w:rPr>
          <w:lang w:val="en-GB"/>
        </w:rPr>
        <w:t xml:space="preserve"> first divide a populati</w:t>
      </w:r>
      <w:r w:rsidR="00F84C64">
        <w:rPr>
          <w:lang w:val="en-GB"/>
        </w:rPr>
        <w:t xml:space="preserve">on into smaller </w:t>
      </w:r>
      <w:proofErr w:type="gramStart"/>
      <w:r w:rsidR="00F84C64">
        <w:rPr>
          <w:lang w:val="en-GB"/>
        </w:rPr>
        <w:t>subgroups  like</w:t>
      </w:r>
      <w:proofErr w:type="gramEnd"/>
      <w:r w:rsidR="00F84C64">
        <w:rPr>
          <w:lang w:val="en-GB"/>
        </w:rPr>
        <w:t xml:space="preserve"> </w:t>
      </w:r>
      <w:proofErr w:type="spellStart"/>
      <w:r w:rsidR="00F84C64">
        <w:rPr>
          <w:lang w:val="en-GB"/>
        </w:rPr>
        <w:t>gender,age,income</w:t>
      </w:r>
      <w:proofErr w:type="spellEnd"/>
      <w:r w:rsidR="00F84C64">
        <w:rPr>
          <w:lang w:val="en-GB"/>
        </w:rPr>
        <w:t xml:space="preserve"> </w:t>
      </w:r>
      <w:r w:rsidR="00F84C64" w:rsidRPr="00F84C64">
        <w:rPr>
          <w:lang w:val="en-GB"/>
        </w:rPr>
        <w:t>and then randomly select among each stratum to form the final sample</w:t>
      </w:r>
      <w:r w:rsidR="00F84C64">
        <w:rPr>
          <w:lang w:val="en-GB"/>
        </w:rPr>
        <w:t>(</w:t>
      </w:r>
      <w:proofErr w:type="spellStart"/>
      <w:r w:rsidR="00AA5149">
        <w:rPr>
          <w:lang w:val="en-GB"/>
        </w:rPr>
        <w:t>Simkus</w:t>
      </w:r>
      <w:proofErr w:type="spellEnd"/>
      <w:r w:rsidR="00F84C64" w:rsidRPr="00F84C64">
        <w:rPr>
          <w:lang w:val="en-GB"/>
        </w:rPr>
        <w:t>, 2023)</w:t>
      </w:r>
      <w:r w:rsidRPr="00BD1745">
        <w:rPr>
          <w:lang w:val="en-GB"/>
        </w:rPr>
        <w:t xml:space="preserve">. Each </w:t>
      </w:r>
      <w:r w:rsidR="00461284">
        <w:rPr>
          <w:lang w:val="en-GB"/>
        </w:rPr>
        <w:t>participant</w:t>
      </w:r>
      <w:r w:rsidRPr="00BD1745">
        <w:rPr>
          <w:lang w:val="en-GB"/>
        </w:rPr>
        <w:t xml:space="preserve"> is picked at random, which lowers the chance of </w:t>
      </w:r>
      <w:r w:rsidR="00A04930">
        <w:rPr>
          <w:lang w:val="en-GB"/>
        </w:rPr>
        <w:t>discrimination</w:t>
      </w:r>
      <w:r w:rsidRPr="00BD1745">
        <w:rPr>
          <w:lang w:val="en-GB"/>
        </w:rPr>
        <w:t xml:space="preserve"> and makes the data more dependable.</w:t>
      </w:r>
    </w:p>
    <w:p w14:paraId="7B31551E" w14:textId="44667400" w:rsidR="00D00473" w:rsidRDefault="00205596" w:rsidP="00EF1F0B">
      <w:pPr>
        <w:pStyle w:val="Heading2"/>
      </w:pPr>
      <w:bookmarkStart w:id="21" w:name="_Toc164644528"/>
      <w:r>
        <w:t>3.7</w:t>
      </w:r>
      <w:proofErr w:type="gramStart"/>
      <w:r>
        <w:t xml:space="preserve">.  </w:t>
      </w:r>
      <w:r w:rsidR="00D00473">
        <w:t>Data</w:t>
      </w:r>
      <w:proofErr w:type="gramEnd"/>
      <w:r w:rsidR="00D00473">
        <w:t xml:space="preserve"> Collection Methods/Tools</w:t>
      </w:r>
      <w:bookmarkEnd w:id="21"/>
    </w:p>
    <w:p w14:paraId="4FA29C5E" w14:textId="0C6462BE" w:rsidR="00BD1745" w:rsidRPr="00BD1745" w:rsidRDefault="00331617" w:rsidP="00BD1745">
      <w:pPr>
        <w:rPr>
          <w:lang w:val="en-GB"/>
        </w:rPr>
      </w:pPr>
      <w:r w:rsidRPr="004C3390">
        <w:rPr>
          <w:lang w:val="en-GB"/>
        </w:rPr>
        <w:t>50</w:t>
      </w:r>
      <w:r w:rsidR="00BD1745" w:rsidRPr="004C3390">
        <w:rPr>
          <w:lang w:val="en-GB"/>
        </w:rPr>
        <w:t xml:space="preserve"> of M&amp;S buyers</w:t>
      </w:r>
      <w:r w:rsidR="00BD1745" w:rsidRPr="00BD1745">
        <w:rPr>
          <w:lang w:val="en-GB"/>
        </w:rPr>
        <w:t xml:space="preserve"> </w:t>
      </w:r>
      <w:r w:rsidR="00461284">
        <w:rPr>
          <w:lang w:val="en-GB"/>
        </w:rPr>
        <w:t>would be</w:t>
      </w:r>
      <w:r w:rsidR="00BD1745" w:rsidRPr="00BD1745">
        <w:rPr>
          <w:lang w:val="en-GB"/>
        </w:rPr>
        <w:t xml:space="preserve"> asked to fill out </w:t>
      </w:r>
      <w:r w:rsidR="00461284">
        <w:rPr>
          <w:lang w:val="en-GB"/>
        </w:rPr>
        <w:t xml:space="preserve">an </w:t>
      </w:r>
      <w:r w:rsidR="00BD1745" w:rsidRPr="00BD1745">
        <w:rPr>
          <w:lang w:val="en-GB"/>
        </w:rPr>
        <w:t xml:space="preserve">online </w:t>
      </w:r>
      <w:r w:rsidR="00461284">
        <w:rPr>
          <w:lang w:val="en-GB"/>
        </w:rPr>
        <w:t>survey</w:t>
      </w:r>
      <w:r w:rsidR="00BD1745" w:rsidRPr="00BD1745">
        <w:rPr>
          <w:lang w:val="en-GB"/>
        </w:rPr>
        <w:t xml:space="preserve"> to gather information. The </w:t>
      </w:r>
      <w:r w:rsidR="00461284">
        <w:rPr>
          <w:lang w:val="en-GB"/>
        </w:rPr>
        <w:t>survey</w:t>
      </w:r>
      <w:r w:rsidR="00BD1745" w:rsidRPr="00BD1745">
        <w:rPr>
          <w:lang w:val="en-GB"/>
        </w:rPr>
        <w:t xml:space="preserve"> </w:t>
      </w:r>
      <w:r w:rsidR="00461284">
        <w:rPr>
          <w:lang w:val="en-GB"/>
        </w:rPr>
        <w:t>would have</w:t>
      </w:r>
      <w:r w:rsidR="00BD1745" w:rsidRPr="00BD1745">
        <w:rPr>
          <w:lang w:val="en-GB"/>
        </w:rPr>
        <w:t xml:space="preserve"> organised questions about real shopping habits, how people feel about the brand, how they use social media,</w:t>
      </w:r>
      <w:r w:rsidR="00300C82">
        <w:rPr>
          <w:lang w:val="en-GB"/>
        </w:rPr>
        <w:t xml:space="preserve"> and how often they see M&amp;S ads.</w:t>
      </w:r>
    </w:p>
    <w:p w14:paraId="16DA189E" w14:textId="297D0ABA" w:rsidR="00D00473" w:rsidRDefault="00205596" w:rsidP="00EF1F0B">
      <w:pPr>
        <w:pStyle w:val="Heading2"/>
      </w:pPr>
      <w:bookmarkStart w:id="22" w:name="_Toc164644529"/>
      <w:r>
        <w:t>3.8</w:t>
      </w:r>
      <w:proofErr w:type="gramStart"/>
      <w:r>
        <w:t xml:space="preserve">.  </w:t>
      </w:r>
      <w:r w:rsidR="00D00473">
        <w:t>Ways</w:t>
      </w:r>
      <w:proofErr w:type="gramEnd"/>
      <w:r w:rsidR="00D00473">
        <w:t xml:space="preserve"> of Interpreting Data</w:t>
      </w:r>
      <w:bookmarkEnd w:id="22"/>
      <w:r w:rsidR="00D00473">
        <w:t xml:space="preserve"> </w:t>
      </w:r>
    </w:p>
    <w:p w14:paraId="4D34E416" w14:textId="4F46CB8A" w:rsidR="00BD1745" w:rsidRPr="00BD1745" w:rsidRDefault="00AA5149" w:rsidP="00BD1745">
      <w:pPr>
        <w:rPr>
          <w:lang w:val="en-GB"/>
        </w:rPr>
      </w:pPr>
      <w:r>
        <w:rPr>
          <w:lang w:val="en-GB"/>
        </w:rPr>
        <w:t>This research</w:t>
      </w:r>
      <w:r w:rsidR="00BD1745" w:rsidRPr="00BD1745">
        <w:rPr>
          <w:lang w:val="en-GB"/>
        </w:rPr>
        <w:t xml:space="preserve"> </w:t>
      </w:r>
      <w:r w:rsidR="00056232">
        <w:rPr>
          <w:lang w:val="en-GB"/>
        </w:rPr>
        <w:t>data</w:t>
      </w:r>
      <w:r w:rsidR="00BD1745" w:rsidRPr="00BD1745">
        <w:rPr>
          <w:lang w:val="en-GB"/>
        </w:rPr>
        <w:t xml:space="preserve"> will be analysed using </w:t>
      </w:r>
      <w:r w:rsidR="00331617">
        <w:rPr>
          <w:lang w:val="en-GB"/>
        </w:rPr>
        <w:t>descriptive and inferential analyses</w:t>
      </w:r>
      <w:r w:rsidR="00BD1745" w:rsidRPr="00BD1745">
        <w:rPr>
          <w:lang w:val="en-GB"/>
        </w:rPr>
        <w:t xml:space="preserve"> such as regression analysis, hypothesis testing, and association analysis </w:t>
      </w:r>
      <w:r w:rsidR="009728D8">
        <w:rPr>
          <w:lang w:val="en-GB"/>
        </w:rPr>
        <w:t>(</w:t>
      </w:r>
      <w:proofErr w:type="spellStart"/>
      <w:r w:rsidR="009728D8">
        <w:rPr>
          <w:lang w:val="en-GB"/>
        </w:rPr>
        <w:t>Pelet</w:t>
      </w:r>
      <w:proofErr w:type="spellEnd"/>
      <w:r w:rsidR="009728D8">
        <w:rPr>
          <w:lang w:val="en-GB"/>
        </w:rPr>
        <w:t xml:space="preserve"> and </w:t>
      </w:r>
      <w:proofErr w:type="spellStart"/>
      <w:r w:rsidR="009728D8">
        <w:rPr>
          <w:lang w:val="en-GB"/>
        </w:rPr>
        <w:t>Ettis</w:t>
      </w:r>
      <w:proofErr w:type="spellEnd"/>
      <w:r w:rsidR="009728D8">
        <w:rPr>
          <w:lang w:val="en-GB"/>
        </w:rPr>
        <w:t xml:space="preserve">, </w:t>
      </w:r>
      <w:r w:rsidR="009728D8" w:rsidRPr="009728D8">
        <w:rPr>
          <w:lang w:val="en-GB"/>
        </w:rPr>
        <w:t>2022)</w:t>
      </w:r>
      <w:r w:rsidR="00BD1745" w:rsidRPr="00BD1745">
        <w:rPr>
          <w:lang w:val="en-GB"/>
        </w:rPr>
        <w:t xml:space="preserve">. There </w:t>
      </w:r>
      <w:r w:rsidR="00056232">
        <w:rPr>
          <w:lang w:val="en-GB"/>
        </w:rPr>
        <w:t>could be</w:t>
      </w:r>
      <w:r w:rsidR="00BD1745" w:rsidRPr="00BD1745">
        <w:rPr>
          <w:lang w:val="en-GB"/>
        </w:rPr>
        <w:t xml:space="preserve"> a strong and important link between ads on social media and people's decisions to buy things. </w:t>
      </w:r>
      <w:r w:rsidR="00056232">
        <w:rPr>
          <w:lang w:val="en-GB"/>
        </w:rPr>
        <w:t>This study will look into it.</w:t>
      </w:r>
    </w:p>
    <w:p w14:paraId="657E0253" w14:textId="3D115C89" w:rsidR="00D00473" w:rsidRDefault="00205596" w:rsidP="005D0EBF">
      <w:pPr>
        <w:pStyle w:val="Heading2"/>
      </w:pPr>
      <w:bookmarkStart w:id="23" w:name="_Toc164644530"/>
      <w:r>
        <w:t>3.9</w:t>
      </w:r>
      <w:proofErr w:type="gramStart"/>
      <w:r>
        <w:t xml:space="preserve">.  </w:t>
      </w:r>
      <w:r w:rsidR="00D00473">
        <w:t>Time</w:t>
      </w:r>
      <w:proofErr w:type="gramEnd"/>
      <w:r w:rsidR="00D00473">
        <w:t xml:space="preserve"> Prospects of the Research</w:t>
      </w:r>
      <w:bookmarkEnd w:id="23"/>
    </w:p>
    <w:tbl>
      <w:tblPr>
        <w:tblStyle w:val="TableGrid"/>
        <w:tblW w:w="10032" w:type="dxa"/>
        <w:tblLayout w:type="fixed"/>
        <w:tblLook w:val="04A0" w:firstRow="1" w:lastRow="0" w:firstColumn="1" w:lastColumn="0" w:noHBand="0" w:noVBand="1"/>
      </w:tblPr>
      <w:tblGrid>
        <w:gridCol w:w="2002"/>
        <w:gridCol w:w="796"/>
        <w:gridCol w:w="7"/>
        <w:gridCol w:w="794"/>
        <w:gridCol w:w="798"/>
        <w:gridCol w:w="6"/>
        <w:gridCol w:w="792"/>
        <w:gridCol w:w="798"/>
        <w:gridCol w:w="6"/>
        <w:gridCol w:w="792"/>
        <w:gridCol w:w="798"/>
        <w:gridCol w:w="6"/>
        <w:gridCol w:w="793"/>
        <w:gridCol w:w="864"/>
        <w:gridCol w:w="780"/>
      </w:tblGrid>
      <w:tr w:rsidR="0071579C" w14:paraId="66DECA15" w14:textId="21F08E31" w:rsidTr="0071579C">
        <w:tc>
          <w:tcPr>
            <w:tcW w:w="2002" w:type="dxa"/>
          </w:tcPr>
          <w:p w14:paraId="6D89F220" w14:textId="531AB1A0" w:rsidR="0071579C" w:rsidRPr="0071579C" w:rsidRDefault="0071579C" w:rsidP="0071579C">
            <w:pPr>
              <w:jc w:val="center"/>
              <w:rPr>
                <w:b/>
                <w:sz w:val="40"/>
                <w:szCs w:val="40"/>
                <w:lang w:val="en-GB"/>
              </w:rPr>
            </w:pPr>
            <w:r w:rsidRPr="0071579C">
              <w:rPr>
                <w:b/>
                <w:sz w:val="40"/>
                <w:szCs w:val="40"/>
                <w:lang w:val="en-GB"/>
              </w:rPr>
              <w:t>Chapters</w:t>
            </w:r>
          </w:p>
        </w:tc>
        <w:tc>
          <w:tcPr>
            <w:tcW w:w="796" w:type="dxa"/>
          </w:tcPr>
          <w:p w14:paraId="601A9BAD" w14:textId="2BB535FA" w:rsidR="0071579C" w:rsidRDefault="0071579C" w:rsidP="0071579C">
            <w:pPr>
              <w:jc w:val="center"/>
              <w:rPr>
                <w:lang w:val="en-GB"/>
              </w:rPr>
            </w:pPr>
            <w:r>
              <w:rPr>
                <w:lang w:val="en-GB"/>
              </w:rPr>
              <w:t>Week 1</w:t>
            </w:r>
          </w:p>
        </w:tc>
        <w:tc>
          <w:tcPr>
            <w:tcW w:w="801" w:type="dxa"/>
            <w:gridSpan w:val="2"/>
          </w:tcPr>
          <w:p w14:paraId="77D324F8" w14:textId="1456A461" w:rsidR="0071579C" w:rsidRDefault="0071579C" w:rsidP="0071579C">
            <w:pPr>
              <w:jc w:val="center"/>
              <w:rPr>
                <w:lang w:val="en-GB"/>
              </w:rPr>
            </w:pPr>
            <w:r>
              <w:rPr>
                <w:lang w:val="en-GB"/>
              </w:rPr>
              <w:t>Week 2</w:t>
            </w:r>
          </w:p>
        </w:tc>
        <w:tc>
          <w:tcPr>
            <w:tcW w:w="798" w:type="dxa"/>
          </w:tcPr>
          <w:p w14:paraId="7A3E3839" w14:textId="3F693FDB" w:rsidR="0071579C" w:rsidRDefault="0071579C" w:rsidP="0071579C">
            <w:pPr>
              <w:jc w:val="center"/>
              <w:rPr>
                <w:lang w:val="en-GB"/>
              </w:rPr>
            </w:pPr>
            <w:r>
              <w:rPr>
                <w:lang w:val="en-GB"/>
              </w:rPr>
              <w:t>Week 3</w:t>
            </w:r>
          </w:p>
        </w:tc>
        <w:tc>
          <w:tcPr>
            <w:tcW w:w="798" w:type="dxa"/>
            <w:gridSpan w:val="2"/>
          </w:tcPr>
          <w:p w14:paraId="3FFFE5E8" w14:textId="563B1742" w:rsidR="0071579C" w:rsidRDefault="0071579C" w:rsidP="0071579C">
            <w:pPr>
              <w:jc w:val="center"/>
              <w:rPr>
                <w:lang w:val="en-GB"/>
              </w:rPr>
            </w:pPr>
            <w:r>
              <w:rPr>
                <w:lang w:val="en-GB"/>
              </w:rPr>
              <w:t>Week 4</w:t>
            </w:r>
          </w:p>
        </w:tc>
        <w:tc>
          <w:tcPr>
            <w:tcW w:w="798" w:type="dxa"/>
          </w:tcPr>
          <w:p w14:paraId="5723D138" w14:textId="3F292B84" w:rsidR="0071579C" w:rsidRDefault="0071579C" w:rsidP="0071579C">
            <w:pPr>
              <w:jc w:val="center"/>
              <w:rPr>
                <w:lang w:val="en-GB"/>
              </w:rPr>
            </w:pPr>
            <w:r>
              <w:rPr>
                <w:lang w:val="en-GB"/>
              </w:rPr>
              <w:t>Week 5</w:t>
            </w:r>
          </w:p>
        </w:tc>
        <w:tc>
          <w:tcPr>
            <w:tcW w:w="798" w:type="dxa"/>
            <w:gridSpan w:val="2"/>
          </w:tcPr>
          <w:p w14:paraId="141E2651" w14:textId="75CA5339" w:rsidR="0071579C" w:rsidRDefault="0071579C" w:rsidP="0071579C">
            <w:pPr>
              <w:jc w:val="center"/>
              <w:rPr>
                <w:lang w:val="en-GB"/>
              </w:rPr>
            </w:pPr>
            <w:r>
              <w:rPr>
                <w:lang w:val="en-GB"/>
              </w:rPr>
              <w:t>Week 6</w:t>
            </w:r>
          </w:p>
        </w:tc>
        <w:tc>
          <w:tcPr>
            <w:tcW w:w="798" w:type="dxa"/>
          </w:tcPr>
          <w:p w14:paraId="63B0A426" w14:textId="378A7882" w:rsidR="0071579C" w:rsidRDefault="0071579C" w:rsidP="0071579C">
            <w:pPr>
              <w:jc w:val="center"/>
              <w:rPr>
                <w:lang w:val="en-GB"/>
              </w:rPr>
            </w:pPr>
            <w:r>
              <w:rPr>
                <w:lang w:val="en-GB"/>
              </w:rPr>
              <w:t>Week 7</w:t>
            </w:r>
          </w:p>
        </w:tc>
        <w:tc>
          <w:tcPr>
            <w:tcW w:w="799" w:type="dxa"/>
            <w:gridSpan w:val="2"/>
          </w:tcPr>
          <w:p w14:paraId="0A9644E3" w14:textId="7AE2FC57" w:rsidR="0071579C" w:rsidRDefault="0071579C" w:rsidP="0071579C">
            <w:pPr>
              <w:jc w:val="center"/>
              <w:rPr>
                <w:lang w:val="en-GB"/>
              </w:rPr>
            </w:pPr>
            <w:r>
              <w:rPr>
                <w:lang w:val="en-GB"/>
              </w:rPr>
              <w:t>Week 8</w:t>
            </w:r>
          </w:p>
        </w:tc>
        <w:tc>
          <w:tcPr>
            <w:tcW w:w="864" w:type="dxa"/>
          </w:tcPr>
          <w:p w14:paraId="41DD6E57" w14:textId="410A5617" w:rsidR="0071579C" w:rsidRDefault="0071579C" w:rsidP="0071579C">
            <w:pPr>
              <w:jc w:val="center"/>
              <w:rPr>
                <w:lang w:val="en-GB"/>
              </w:rPr>
            </w:pPr>
            <w:r>
              <w:rPr>
                <w:lang w:val="en-GB"/>
              </w:rPr>
              <w:t>Week 9</w:t>
            </w:r>
          </w:p>
        </w:tc>
        <w:tc>
          <w:tcPr>
            <w:tcW w:w="779" w:type="dxa"/>
            <w:shd w:val="clear" w:color="auto" w:fill="auto"/>
          </w:tcPr>
          <w:p w14:paraId="248BBB94" w14:textId="0A263036" w:rsidR="0071579C" w:rsidRDefault="0071579C" w:rsidP="0071579C">
            <w:pPr>
              <w:widowControl/>
              <w:autoSpaceDE/>
              <w:autoSpaceDN/>
              <w:spacing w:after="160" w:line="259" w:lineRule="auto"/>
              <w:jc w:val="center"/>
              <w:rPr>
                <w:lang w:val="en-GB"/>
              </w:rPr>
            </w:pPr>
            <w:r>
              <w:rPr>
                <w:lang w:val="en-GB"/>
              </w:rPr>
              <w:t>Week 10</w:t>
            </w:r>
          </w:p>
        </w:tc>
      </w:tr>
      <w:tr w:rsidR="0071579C" w14:paraId="16A00C92" w14:textId="070BC83F" w:rsidTr="0071579C">
        <w:tc>
          <w:tcPr>
            <w:tcW w:w="2002" w:type="dxa"/>
          </w:tcPr>
          <w:p w14:paraId="0BFB769A" w14:textId="737D4CBA" w:rsidR="0071579C" w:rsidRPr="0071579C" w:rsidRDefault="0071579C" w:rsidP="0071579C">
            <w:pPr>
              <w:jc w:val="center"/>
              <w:rPr>
                <w:b/>
                <w:lang w:val="en-GB"/>
              </w:rPr>
            </w:pPr>
            <w:r w:rsidRPr="0071579C">
              <w:rPr>
                <w:b/>
                <w:lang w:val="en-GB"/>
              </w:rPr>
              <w:t>Introduction</w:t>
            </w:r>
          </w:p>
        </w:tc>
        <w:tc>
          <w:tcPr>
            <w:tcW w:w="796" w:type="dxa"/>
          </w:tcPr>
          <w:p w14:paraId="4901A5CC" w14:textId="0AC70538" w:rsidR="0071579C" w:rsidRPr="000470CB" w:rsidRDefault="0071579C" w:rsidP="000470CB">
            <w:pPr>
              <w:pStyle w:val="ListParagraph"/>
              <w:numPr>
                <w:ilvl w:val="0"/>
                <w:numId w:val="19"/>
              </w:numPr>
              <w:rPr>
                <w:lang w:val="en-GB"/>
              </w:rPr>
            </w:pPr>
          </w:p>
        </w:tc>
        <w:tc>
          <w:tcPr>
            <w:tcW w:w="801" w:type="dxa"/>
            <w:gridSpan w:val="2"/>
          </w:tcPr>
          <w:p w14:paraId="5F425142" w14:textId="77777777" w:rsidR="0071579C" w:rsidRDefault="0071579C" w:rsidP="0071579C">
            <w:pPr>
              <w:rPr>
                <w:lang w:val="en-GB"/>
              </w:rPr>
            </w:pPr>
          </w:p>
        </w:tc>
        <w:tc>
          <w:tcPr>
            <w:tcW w:w="798" w:type="dxa"/>
          </w:tcPr>
          <w:p w14:paraId="0E343C21" w14:textId="77777777" w:rsidR="0071579C" w:rsidRDefault="0071579C" w:rsidP="0071579C">
            <w:pPr>
              <w:rPr>
                <w:lang w:val="en-GB"/>
              </w:rPr>
            </w:pPr>
          </w:p>
        </w:tc>
        <w:tc>
          <w:tcPr>
            <w:tcW w:w="798" w:type="dxa"/>
            <w:gridSpan w:val="2"/>
          </w:tcPr>
          <w:p w14:paraId="04F367BA" w14:textId="77777777" w:rsidR="0071579C" w:rsidRDefault="0071579C" w:rsidP="0071579C">
            <w:pPr>
              <w:rPr>
                <w:lang w:val="en-GB"/>
              </w:rPr>
            </w:pPr>
          </w:p>
        </w:tc>
        <w:tc>
          <w:tcPr>
            <w:tcW w:w="798" w:type="dxa"/>
          </w:tcPr>
          <w:p w14:paraId="08DF04B8" w14:textId="77777777" w:rsidR="0071579C" w:rsidRDefault="0071579C" w:rsidP="0071579C">
            <w:pPr>
              <w:rPr>
                <w:lang w:val="en-GB"/>
              </w:rPr>
            </w:pPr>
          </w:p>
        </w:tc>
        <w:tc>
          <w:tcPr>
            <w:tcW w:w="798" w:type="dxa"/>
            <w:gridSpan w:val="2"/>
          </w:tcPr>
          <w:p w14:paraId="6EC4B885" w14:textId="77777777" w:rsidR="0071579C" w:rsidRDefault="0071579C" w:rsidP="0071579C">
            <w:pPr>
              <w:rPr>
                <w:lang w:val="en-GB"/>
              </w:rPr>
            </w:pPr>
          </w:p>
        </w:tc>
        <w:tc>
          <w:tcPr>
            <w:tcW w:w="798" w:type="dxa"/>
          </w:tcPr>
          <w:p w14:paraId="0BE7B091" w14:textId="77777777" w:rsidR="0071579C" w:rsidRDefault="0071579C" w:rsidP="0071579C">
            <w:pPr>
              <w:rPr>
                <w:lang w:val="en-GB"/>
              </w:rPr>
            </w:pPr>
          </w:p>
        </w:tc>
        <w:tc>
          <w:tcPr>
            <w:tcW w:w="799" w:type="dxa"/>
            <w:gridSpan w:val="2"/>
          </w:tcPr>
          <w:p w14:paraId="526D7408" w14:textId="77777777" w:rsidR="0071579C" w:rsidRDefault="0071579C" w:rsidP="0071579C">
            <w:pPr>
              <w:rPr>
                <w:lang w:val="en-GB"/>
              </w:rPr>
            </w:pPr>
          </w:p>
        </w:tc>
        <w:tc>
          <w:tcPr>
            <w:tcW w:w="864" w:type="dxa"/>
          </w:tcPr>
          <w:p w14:paraId="4C092A14" w14:textId="77777777" w:rsidR="0071579C" w:rsidRDefault="0071579C" w:rsidP="0071579C">
            <w:pPr>
              <w:rPr>
                <w:lang w:val="en-GB"/>
              </w:rPr>
            </w:pPr>
          </w:p>
        </w:tc>
        <w:tc>
          <w:tcPr>
            <w:tcW w:w="779" w:type="dxa"/>
            <w:shd w:val="clear" w:color="auto" w:fill="auto"/>
          </w:tcPr>
          <w:p w14:paraId="6A0DD128" w14:textId="77777777" w:rsidR="0071579C" w:rsidRDefault="0071579C" w:rsidP="0071579C">
            <w:pPr>
              <w:widowControl/>
              <w:autoSpaceDE/>
              <w:autoSpaceDN/>
              <w:spacing w:after="160" w:line="259" w:lineRule="auto"/>
              <w:jc w:val="left"/>
              <w:rPr>
                <w:lang w:val="en-GB"/>
              </w:rPr>
            </w:pPr>
          </w:p>
        </w:tc>
      </w:tr>
      <w:tr w:rsidR="0071579C" w14:paraId="39684C9C" w14:textId="2F1DD52E" w:rsidTr="0071579C">
        <w:tc>
          <w:tcPr>
            <w:tcW w:w="2002" w:type="dxa"/>
          </w:tcPr>
          <w:p w14:paraId="150F0593" w14:textId="4DCAD4FB" w:rsidR="0071579C" w:rsidRPr="0071579C" w:rsidRDefault="0071579C" w:rsidP="0071579C">
            <w:pPr>
              <w:jc w:val="center"/>
              <w:rPr>
                <w:b/>
                <w:lang w:val="en-GB"/>
              </w:rPr>
            </w:pPr>
            <w:r w:rsidRPr="0071579C">
              <w:rPr>
                <w:b/>
              </w:rPr>
              <w:t>Literature Review</w:t>
            </w:r>
          </w:p>
        </w:tc>
        <w:tc>
          <w:tcPr>
            <w:tcW w:w="796" w:type="dxa"/>
          </w:tcPr>
          <w:p w14:paraId="7C558548" w14:textId="77777777" w:rsidR="0071579C" w:rsidRDefault="0071579C" w:rsidP="0071579C">
            <w:pPr>
              <w:rPr>
                <w:lang w:val="en-GB"/>
              </w:rPr>
            </w:pPr>
          </w:p>
        </w:tc>
        <w:tc>
          <w:tcPr>
            <w:tcW w:w="801" w:type="dxa"/>
            <w:gridSpan w:val="2"/>
          </w:tcPr>
          <w:p w14:paraId="77E713CA" w14:textId="77777777" w:rsidR="0071579C" w:rsidRPr="000470CB" w:rsidRDefault="0071579C" w:rsidP="000470CB">
            <w:pPr>
              <w:pStyle w:val="ListParagraph"/>
              <w:numPr>
                <w:ilvl w:val="0"/>
                <w:numId w:val="19"/>
              </w:numPr>
              <w:rPr>
                <w:lang w:val="en-GB"/>
              </w:rPr>
            </w:pPr>
          </w:p>
        </w:tc>
        <w:tc>
          <w:tcPr>
            <w:tcW w:w="798" w:type="dxa"/>
          </w:tcPr>
          <w:p w14:paraId="76EF174D" w14:textId="77777777" w:rsidR="0071579C" w:rsidRPr="000470CB" w:rsidRDefault="0071579C" w:rsidP="000470CB">
            <w:pPr>
              <w:pStyle w:val="ListParagraph"/>
              <w:numPr>
                <w:ilvl w:val="0"/>
                <w:numId w:val="19"/>
              </w:numPr>
              <w:rPr>
                <w:lang w:val="en-GB"/>
              </w:rPr>
            </w:pPr>
          </w:p>
        </w:tc>
        <w:tc>
          <w:tcPr>
            <w:tcW w:w="798" w:type="dxa"/>
            <w:gridSpan w:val="2"/>
          </w:tcPr>
          <w:p w14:paraId="4D5DECF8" w14:textId="77777777" w:rsidR="0071579C" w:rsidRPr="000470CB" w:rsidRDefault="0071579C" w:rsidP="000470CB">
            <w:pPr>
              <w:pStyle w:val="ListParagraph"/>
              <w:numPr>
                <w:ilvl w:val="0"/>
                <w:numId w:val="19"/>
              </w:numPr>
              <w:rPr>
                <w:lang w:val="en-GB"/>
              </w:rPr>
            </w:pPr>
          </w:p>
        </w:tc>
        <w:tc>
          <w:tcPr>
            <w:tcW w:w="798" w:type="dxa"/>
          </w:tcPr>
          <w:p w14:paraId="2758B3A5" w14:textId="77777777" w:rsidR="0071579C" w:rsidRPr="000470CB" w:rsidRDefault="0071579C" w:rsidP="000470CB">
            <w:pPr>
              <w:pStyle w:val="ListParagraph"/>
              <w:numPr>
                <w:ilvl w:val="0"/>
                <w:numId w:val="19"/>
              </w:numPr>
              <w:rPr>
                <w:lang w:val="en-GB"/>
              </w:rPr>
            </w:pPr>
          </w:p>
        </w:tc>
        <w:tc>
          <w:tcPr>
            <w:tcW w:w="798" w:type="dxa"/>
            <w:gridSpan w:val="2"/>
          </w:tcPr>
          <w:p w14:paraId="10F09AB5" w14:textId="77777777" w:rsidR="0071579C" w:rsidRDefault="0071579C" w:rsidP="0071579C">
            <w:pPr>
              <w:rPr>
                <w:lang w:val="en-GB"/>
              </w:rPr>
            </w:pPr>
          </w:p>
        </w:tc>
        <w:tc>
          <w:tcPr>
            <w:tcW w:w="798" w:type="dxa"/>
          </w:tcPr>
          <w:p w14:paraId="796BDC74" w14:textId="77777777" w:rsidR="0071579C" w:rsidRDefault="0071579C" w:rsidP="0071579C">
            <w:pPr>
              <w:rPr>
                <w:lang w:val="en-GB"/>
              </w:rPr>
            </w:pPr>
          </w:p>
        </w:tc>
        <w:tc>
          <w:tcPr>
            <w:tcW w:w="799" w:type="dxa"/>
            <w:gridSpan w:val="2"/>
          </w:tcPr>
          <w:p w14:paraId="39F55204" w14:textId="77777777" w:rsidR="0071579C" w:rsidRDefault="0071579C" w:rsidP="0071579C">
            <w:pPr>
              <w:rPr>
                <w:lang w:val="en-GB"/>
              </w:rPr>
            </w:pPr>
          </w:p>
        </w:tc>
        <w:tc>
          <w:tcPr>
            <w:tcW w:w="864" w:type="dxa"/>
          </w:tcPr>
          <w:p w14:paraId="1358314F" w14:textId="77777777" w:rsidR="0071579C" w:rsidRDefault="0071579C" w:rsidP="0071579C">
            <w:pPr>
              <w:rPr>
                <w:lang w:val="en-GB"/>
              </w:rPr>
            </w:pPr>
          </w:p>
        </w:tc>
        <w:tc>
          <w:tcPr>
            <w:tcW w:w="779" w:type="dxa"/>
            <w:shd w:val="clear" w:color="auto" w:fill="auto"/>
          </w:tcPr>
          <w:p w14:paraId="268823E6" w14:textId="77777777" w:rsidR="0071579C" w:rsidRDefault="0071579C" w:rsidP="0071579C">
            <w:pPr>
              <w:widowControl/>
              <w:autoSpaceDE/>
              <w:autoSpaceDN/>
              <w:spacing w:after="160" w:line="259" w:lineRule="auto"/>
              <w:jc w:val="left"/>
              <w:rPr>
                <w:lang w:val="en-GB"/>
              </w:rPr>
            </w:pPr>
          </w:p>
        </w:tc>
      </w:tr>
      <w:tr w:rsidR="0071579C" w14:paraId="69D5EA1E" w14:textId="4FD5EE65" w:rsidTr="0071579C">
        <w:tc>
          <w:tcPr>
            <w:tcW w:w="2002" w:type="dxa"/>
          </w:tcPr>
          <w:p w14:paraId="714FDD40" w14:textId="4984FEDA" w:rsidR="0071579C" w:rsidRPr="0071579C" w:rsidRDefault="0071579C" w:rsidP="0071579C">
            <w:pPr>
              <w:jc w:val="center"/>
              <w:rPr>
                <w:b/>
                <w:lang w:val="en-GB"/>
              </w:rPr>
            </w:pPr>
            <w:r w:rsidRPr="0071579C">
              <w:rPr>
                <w:b/>
              </w:rPr>
              <w:t>Research Methods and Methodologies</w:t>
            </w:r>
          </w:p>
        </w:tc>
        <w:tc>
          <w:tcPr>
            <w:tcW w:w="796" w:type="dxa"/>
          </w:tcPr>
          <w:p w14:paraId="1FE7E5A0" w14:textId="77777777" w:rsidR="0071579C" w:rsidRDefault="0071579C" w:rsidP="0071579C">
            <w:pPr>
              <w:rPr>
                <w:lang w:val="en-GB"/>
              </w:rPr>
            </w:pPr>
          </w:p>
        </w:tc>
        <w:tc>
          <w:tcPr>
            <w:tcW w:w="801" w:type="dxa"/>
            <w:gridSpan w:val="2"/>
          </w:tcPr>
          <w:p w14:paraId="1E60EAE4" w14:textId="77777777" w:rsidR="0071579C" w:rsidRDefault="0071579C" w:rsidP="0071579C">
            <w:pPr>
              <w:rPr>
                <w:lang w:val="en-GB"/>
              </w:rPr>
            </w:pPr>
          </w:p>
        </w:tc>
        <w:tc>
          <w:tcPr>
            <w:tcW w:w="798" w:type="dxa"/>
          </w:tcPr>
          <w:p w14:paraId="071FF669" w14:textId="77777777" w:rsidR="0071579C" w:rsidRDefault="0071579C" w:rsidP="0071579C">
            <w:pPr>
              <w:rPr>
                <w:lang w:val="en-GB"/>
              </w:rPr>
            </w:pPr>
          </w:p>
        </w:tc>
        <w:tc>
          <w:tcPr>
            <w:tcW w:w="798" w:type="dxa"/>
            <w:gridSpan w:val="2"/>
          </w:tcPr>
          <w:p w14:paraId="703CDBDB" w14:textId="77777777" w:rsidR="0071579C" w:rsidRDefault="0071579C" w:rsidP="0071579C">
            <w:pPr>
              <w:rPr>
                <w:lang w:val="en-GB"/>
              </w:rPr>
            </w:pPr>
          </w:p>
        </w:tc>
        <w:tc>
          <w:tcPr>
            <w:tcW w:w="798" w:type="dxa"/>
          </w:tcPr>
          <w:p w14:paraId="69CB45DC" w14:textId="77777777" w:rsidR="0071579C" w:rsidRDefault="0071579C" w:rsidP="0071579C">
            <w:pPr>
              <w:rPr>
                <w:lang w:val="en-GB"/>
              </w:rPr>
            </w:pPr>
          </w:p>
        </w:tc>
        <w:tc>
          <w:tcPr>
            <w:tcW w:w="798" w:type="dxa"/>
            <w:gridSpan w:val="2"/>
          </w:tcPr>
          <w:p w14:paraId="3643F8F1" w14:textId="77777777" w:rsidR="0071579C" w:rsidRPr="000470CB" w:rsidRDefault="0071579C" w:rsidP="000470CB">
            <w:pPr>
              <w:pStyle w:val="ListParagraph"/>
              <w:numPr>
                <w:ilvl w:val="0"/>
                <w:numId w:val="19"/>
              </w:numPr>
              <w:rPr>
                <w:lang w:val="en-GB"/>
              </w:rPr>
            </w:pPr>
          </w:p>
        </w:tc>
        <w:tc>
          <w:tcPr>
            <w:tcW w:w="798" w:type="dxa"/>
          </w:tcPr>
          <w:p w14:paraId="68B1FE3B" w14:textId="77777777" w:rsidR="0071579C" w:rsidRPr="000470CB" w:rsidRDefault="0071579C" w:rsidP="000470CB">
            <w:pPr>
              <w:pStyle w:val="ListParagraph"/>
              <w:numPr>
                <w:ilvl w:val="0"/>
                <w:numId w:val="19"/>
              </w:numPr>
              <w:rPr>
                <w:lang w:val="en-GB"/>
              </w:rPr>
            </w:pPr>
          </w:p>
        </w:tc>
        <w:tc>
          <w:tcPr>
            <w:tcW w:w="799" w:type="dxa"/>
            <w:gridSpan w:val="2"/>
          </w:tcPr>
          <w:p w14:paraId="0F72FE9E" w14:textId="77777777" w:rsidR="0071579C" w:rsidRDefault="0071579C" w:rsidP="0071579C">
            <w:pPr>
              <w:rPr>
                <w:lang w:val="en-GB"/>
              </w:rPr>
            </w:pPr>
          </w:p>
        </w:tc>
        <w:tc>
          <w:tcPr>
            <w:tcW w:w="864" w:type="dxa"/>
          </w:tcPr>
          <w:p w14:paraId="499EBD6D" w14:textId="77777777" w:rsidR="0071579C" w:rsidRDefault="0071579C" w:rsidP="0071579C">
            <w:pPr>
              <w:rPr>
                <w:lang w:val="en-GB"/>
              </w:rPr>
            </w:pPr>
          </w:p>
        </w:tc>
        <w:tc>
          <w:tcPr>
            <w:tcW w:w="779" w:type="dxa"/>
            <w:shd w:val="clear" w:color="auto" w:fill="auto"/>
          </w:tcPr>
          <w:p w14:paraId="5D27693D" w14:textId="77777777" w:rsidR="0071579C" w:rsidRDefault="0071579C" w:rsidP="0071579C">
            <w:pPr>
              <w:widowControl/>
              <w:autoSpaceDE/>
              <w:autoSpaceDN/>
              <w:spacing w:after="160" w:line="259" w:lineRule="auto"/>
              <w:jc w:val="left"/>
              <w:rPr>
                <w:lang w:val="en-GB"/>
              </w:rPr>
            </w:pPr>
          </w:p>
        </w:tc>
      </w:tr>
      <w:tr w:rsidR="0071579C" w14:paraId="1E7388B6" w14:textId="4BFD2D1D" w:rsidTr="0071579C">
        <w:tc>
          <w:tcPr>
            <w:tcW w:w="2002" w:type="dxa"/>
          </w:tcPr>
          <w:p w14:paraId="4E8373D6" w14:textId="7A051FFC" w:rsidR="0071579C" w:rsidRPr="0071579C" w:rsidRDefault="0071579C" w:rsidP="0071579C">
            <w:pPr>
              <w:jc w:val="center"/>
              <w:rPr>
                <w:b/>
                <w:lang w:val="en-GB"/>
              </w:rPr>
            </w:pPr>
            <w:r w:rsidRPr="0071579C">
              <w:rPr>
                <w:b/>
              </w:rPr>
              <w:t>Data Analysis and Discussions</w:t>
            </w:r>
          </w:p>
        </w:tc>
        <w:tc>
          <w:tcPr>
            <w:tcW w:w="796" w:type="dxa"/>
          </w:tcPr>
          <w:p w14:paraId="23FFCB03" w14:textId="77777777" w:rsidR="0071579C" w:rsidRDefault="0071579C" w:rsidP="0071579C">
            <w:pPr>
              <w:rPr>
                <w:lang w:val="en-GB"/>
              </w:rPr>
            </w:pPr>
          </w:p>
        </w:tc>
        <w:tc>
          <w:tcPr>
            <w:tcW w:w="801" w:type="dxa"/>
            <w:gridSpan w:val="2"/>
          </w:tcPr>
          <w:p w14:paraId="271BE5A4" w14:textId="77777777" w:rsidR="0071579C" w:rsidRDefault="0071579C" w:rsidP="0071579C">
            <w:pPr>
              <w:rPr>
                <w:lang w:val="en-GB"/>
              </w:rPr>
            </w:pPr>
          </w:p>
        </w:tc>
        <w:tc>
          <w:tcPr>
            <w:tcW w:w="798" w:type="dxa"/>
          </w:tcPr>
          <w:p w14:paraId="74459D37" w14:textId="77777777" w:rsidR="0071579C" w:rsidRDefault="0071579C" w:rsidP="0071579C">
            <w:pPr>
              <w:rPr>
                <w:lang w:val="en-GB"/>
              </w:rPr>
            </w:pPr>
          </w:p>
        </w:tc>
        <w:tc>
          <w:tcPr>
            <w:tcW w:w="798" w:type="dxa"/>
            <w:gridSpan w:val="2"/>
          </w:tcPr>
          <w:p w14:paraId="2DAD429D" w14:textId="77777777" w:rsidR="0071579C" w:rsidRDefault="0071579C" w:rsidP="0071579C">
            <w:pPr>
              <w:rPr>
                <w:lang w:val="en-GB"/>
              </w:rPr>
            </w:pPr>
          </w:p>
        </w:tc>
        <w:tc>
          <w:tcPr>
            <w:tcW w:w="798" w:type="dxa"/>
          </w:tcPr>
          <w:p w14:paraId="6AE14FC8" w14:textId="77777777" w:rsidR="0071579C" w:rsidRDefault="0071579C" w:rsidP="0071579C">
            <w:pPr>
              <w:rPr>
                <w:lang w:val="en-GB"/>
              </w:rPr>
            </w:pPr>
          </w:p>
        </w:tc>
        <w:tc>
          <w:tcPr>
            <w:tcW w:w="798" w:type="dxa"/>
            <w:gridSpan w:val="2"/>
          </w:tcPr>
          <w:p w14:paraId="60BEA82F" w14:textId="77777777" w:rsidR="0071579C" w:rsidRDefault="0071579C" w:rsidP="0071579C">
            <w:pPr>
              <w:rPr>
                <w:lang w:val="en-GB"/>
              </w:rPr>
            </w:pPr>
          </w:p>
        </w:tc>
        <w:tc>
          <w:tcPr>
            <w:tcW w:w="798" w:type="dxa"/>
          </w:tcPr>
          <w:p w14:paraId="0D470F15" w14:textId="77777777" w:rsidR="0071579C" w:rsidRDefault="0071579C" w:rsidP="0071579C">
            <w:pPr>
              <w:rPr>
                <w:lang w:val="en-GB"/>
              </w:rPr>
            </w:pPr>
          </w:p>
        </w:tc>
        <w:tc>
          <w:tcPr>
            <w:tcW w:w="799" w:type="dxa"/>
            <w:gridSpan w:val="2"/>
          </w:tcPr>
          <w:p w14:paraId="7A1A63B4" w14:textId="77777777" w:rsidR="0071579C" w:rsidRPr="000470CB" w:rsidRDefault="0071579C" w:rsidP="000470CB">
            <w:pPr>
              <w:pStyle w:val="ListParagraph"/>
              <w:numPr>
                <w:ilvl w:val="0"/>
                <w:numId w:val="19"/>
              </w:numPr>
              <w:rPr>
                <w:lang w:val="en-GB"/>
              </w:rPr>
            </w:pPr>
          </w:p>
        </w:tc>
        <w:tc>
          <w:tcPr>
            <w:tcW w:w="864" w:type="dxa"/>
          </w:tcPr>
          <w:p w14:paraId="616FF0BE" w14:textId="77777777" w:rsidR="0071579C" w:rsidRPr="000470CB" w:rsidRDefault="0071579C" w:rsidP="000470CB">
            <w:pPr>
              <w:pStyle w:val="ListParagraph"/>
              <w:numPr>
                <w:ilvl w:val="0"/>
                <w:numId w:val="19"/>
              </w:numPr>
              <w:rPr>
                <w:lang w:val="en-GB"/>
              </w:rPr>
            </w:pPr>
          </w:p>
        </w:tc>
        <w:tc>
          <w:tcPr>
            <w:tcW w:w="779" w:type="dxa"/>
            <w:shd w:val="clear" w:color="auto" w:fill="auto"/>
          </w:tcPr>
          <w:p w14:paraId="4AB89736" w14:textId="77777777" w:rsidR="0071579C" w:rsidRDefault="0071579C" w:rsidP="0071579C">
            <w:pPr>
              <w:widowControl/>
              <w:autoSpaceDE/>
              <w:autoSpaceDN/>
              <w:spacing w:after="160" w:line="259" w:lineRule="auto"/>
              <w:jc w:val="left"/>
              <w:rPr>
                <w:lang w:val="en-GB"/>
              </w:rPr>
            </w:pPr>
          </w:p>
        </w:tc>
      </w:tr>
      <w:tr w:rsidR="0071579C" w14:paraId="72F59E41" w14:textId="2AFF8F6A" w:rsidTr="0071579C">
        <w:tblPrEx>
          <w:tblLook w:val="0000" w:firstRow="0" w:lastRow="0" w:firstColumn="0" w:lastColumn="0" w:noHBand="0" w:noVBand="0"/>
        </w:tblPrEx>
        <w:trPr>
          <w:trHeight w:val="516"/>
        </w:trPr>
        <w:tc>
          <w:tcPr>
            <w:tcW w:w="2002" w:type="dxa"/>
          </w:tcPr>
          <w:p w14:paraId="0405F0DA" w14:textId="22502251" w:rsidR="0071579C" w:rsidRPr="0071579C" w:rsidRDefault="0071579C" w:rsidP="0071579C">
            <w:pPr>
              <w:ind w:left="108"/>
              <w:jc w:val="center"/>
              <w:rPr>
                <w:b/>
                <w:lang w:val="en-GB"/>
              </w:rPr>
            </w:pPr>
            <w:r w:rsidRPr="0071579C">
              <w:rPr>
                <w:b/>
              </w:rPr>
              <w:t>Conclusion, Limitation and Recommendations</w:t>
            </w:r>
          </w:p>
        </w:tc>
        <w:tc>
          <w:tcPr>
            <w:tcW w:w="803" w:type="dxa"/>
            <w:gridSpan w:val="2"/>
            <w:shd w:val="clear" w:color="auto" w:fill="auto"/>
          </w:tcPr>
          <w:p w14:paraId="51F0CDA7" w14:textId="77777777" w:rsidR="0071579C" w:rsidRDefault="0071579C">
            <w:pPr>
              <w:widowControl/>
              <w:autoSpaceDE/>
              <w:autoSpaceDN/>
              <w:spacing w:after="160" w:line="259" w:lineRule="auto"/>
              <w:jc w:val="left"/>
              <w:rPr>
                <w:lang w:val="en-GB"/>
              </w:rPr>
            </w:pPr>
          </w:p>
        </w:tc>
        <w:tc>
          <w:tcPr>
            <w:tcW w:w="794" w:type="dxa"/>
            <w:shd w:val="clear" w:color="auto" w:fill="auto"/>
          </w:tcPr>
          <w:p w14:paraId="273385E9" w14:textId="77777777" w:rsidR="0071579C" w:rsidRDefault="0071579C">
            <w:pPr>
              <w:widowControl/>
              <w:autoSpaceDE/>
              <w:autoSpaceDN/>
              <w:spacing w:after="160" w:line="259" w:lineRule="auto"/>
              <w:jc w:val="left"/>
              <w:rPr>
                <w:lang w:val="en-GB"/>
              </w:rPr>
            </w:pPr>
          </w:p>
        </w:tc>
        <w:tc>
          <w:tcPr>
            <w:tcW w:w="804" w:type="dxa"/>
            <w:gridSpan w:val="2"/>
            <w:shd w:val="clear" w:color="auto" w:fill="auto"/>
          </w:tcPr>
          <w:p w14:paraId="1A4AD4DB" w14:textId="77777777" w:rsidR="0071579C" w:rsidRDefault="0071579C">
            <w:pPr>
              <w:widowControl/>
              <w:autoSpaceDE/>
              <w:autoSpaceDN/>
              <w:spacing w:after="160" w:line="259" w:lineRule="auto"/>
              <w:jc w:val="left"/>
              <w:rPr>
                <w:lang w:val="en-GB"/>
              </w:rPr>
            </w:pPr>
          </w:p>
        </w:tc>
        <w:tc>
          <w:tcPr>
            <w:tcW w:w="792" w:type="dxa"/>
            <w:shd w:val="clear" w:color="auto" w:fill="auto"/>
          </w:tcPr>
          <w:p w14:paraId="4E5D1020" w14:textId="77777777" w:rsidR="0071579C" w:rsidRDefault="0071579C">
            <w:pPr>
              <w:widowControl/>
              <w:autoSpaceDE/>
              <w:autoSpaceDN/>
              <w:spacing w:after="160" w:line="259" w:lineRule="auto"/>
              <w:jc w:val="left"/>
              <w:rPr>
                <w:lang w:val="en-GB"/>
              </w:rPr>
            </w:pPr>
          </w:p>
        </w:tc>
        <w:tc>
          <w:tcPr>
            <w:tcW w:w="804" w:type="dxa"/>
            <w:gridSpan w:val="2"/>
            <w:shd w:val="clear" w:color="auto" w:fill="auto"/>
          </w:tcPr>
          <w:p w14:paraId="3E2302A8" w14:textId="77777777" w:rsidR="0071579C" w:rsidRDefault="0071579C">
            <w:pPr>
              <w:widowControl/>
              <w:autoSpaceDE/>
              <w:autoSpaceDN/>
              <w:spacing w:after="160" w:line="259" w:lineRule="auto"/>
              <w:jc w:val="left"/>
              <w:rPr>
                <w:lang w:val="en-GB"/>
              </w:rPr>
            </w:pPr>
          </w:p>
        </w:tc>
        <w:tc>
          <w:tcPr>
            <w:tcW w:w="792" w:type="dxa"/>
            <w:shd w:val="clear" w:color="auto" w:fill="auto"/>
          </w:tcPr>
          <w:p w14:paraId="3D23B952" w14:textId="77777777" w:rsidR="0071579C" w:rsidRDefault="0071579C">
            <w:pPr>
              <w:widowControl/>
              <w:autoSpaceDE/>
              <w:autoSpaceDN/>
              <w:spacing w:after="160" w:line="259" w:lineRule="auto"/>
              <w:jc w:val="left"/>
              <w:rPr>
                <w:lang w:val="en-GB"/>
              </w:rPr>
            </w:pPr>
          </w:p>
        </w:tc>
        <w:tc>
          <w:tcPr>
            <w:tcW w:w="804" w:type="dxa"/>
            <w:gridSpan w:val="2"/>
            <w:shd w:val="clear" w:color="auto" w:fill="auto"/>
          </w:tcPr>
          <w:p w14:paraId="17395D3B" w14:textId="77777777" w:rsidR="0071579C" w:rsidRDefault="0071579C">
            <w:pPr>
              <w:widowControl/>
              <w:autoSpaceDE/>
              <w:autoSpaceDN/>
              <w:spacing w:after="160" w:line="259" w:lineRule="auto"/>
              <w:jc w:val="left"/>
              <w:rPr>
                <w:lang w:val="en-GB"/>
              </w:rPr>
            </w:pPr>
          </w:p>
        </w:tc>
        <w:tc>
          <w:tcPr>
            <w:tcW w:w="793" w:type="dxa"/>
            <w:shd w:val="clear" w:color="auto" w:fill="auto"/>
          </w:tcPr>
          <w:p w14:paraId="1E9C1306" w14:textId="77777777" w:rsidR="0071579C" w:rsidRDefault="0071579C">
            <w:pPr>
              <w:widowControl/>
              <w:autoSpaceDE/>
              <w:autoSpaceDN/>
              <w:spacing w:after="160" w:line="259" w:lineRule="auto"/>
              <w:jc w:val="left"/>
              <w:rPr>
                <w:lang w:val="en-GB"/>
              </w:rPr>
            </w:pPr>
          </w:p>
        </w:tc>
        <w:tc>
          <w:tcPr>
            <w:tcW w:w="864" w:type="dxa"/>
            <w:shd w:val="clear" w:color="auto" w:fill="auto"/>
          </w:tcPr>
          <w:p w14:paraId="65F960B3" w14:textId="77777777" w:rsidR="0071579C" w:rsidRPr="0071579C" w:rsidRDefault="0071579C">
            <w:pPr>
              <w:widowControl/>
              <w:autoSpaceDE/>
              <w:autoSpaceDN/>
              <w:spacing w:after="160" w:line="259" w:lineRule="auto"/>
              <w:jc w:val="left"/>
              <w:rPr>
                <w:color w:val="FF0000"/>
                <w:lang w:val="en-GB"/>
              </w:rPr>
            </w:pPr>
          </w:p>
        </w:tc>
        <w:tc>
          <w:tcPr>
            <w:tcW w:w="780" w:type="dxa"/>
            <w:shd w:val="clear" w:color="auto" w:fill="auto"/>
          </w:tcPr>
          <w:p w14:paraId="292DADED" w14:textId="77777777" w:rsidR="0071579C" w:rsidRPr="000470CB" w:rsidRDefault="0071579C" w:rsidP="000470CB">
            <w:pPr>
              <w:pStyle w:val="ListParagraph"/>
              <w:widowControl/>
              <w:numPr>
                <w:ilvl w:val="0"/>
                <w:numId w:val="19"/>
              </w:numPr>
              <w:autoSpaceDE/>
              <w:autoSpaceDN/>
              <w:spacing w:after="160" w:line="259" w:lineRule="auto"/>
              <w:jc w:val="left"/>
              <w:rPr>
                <w:lang w:val="en-GB"/>
              </w:rPr>
            </w:pPr>
          </w:p>
        </w:tc>
      </w:tr>
    </w:tbl>
    <w:p w14:paraId="49FD544E" w14:textId="5E17BAE0" w:rsidR="00D00473" w:rsidRDefault="00205596" w:rsidP="00EF1F0B">
      <w:pPr>
        <w:pStyle w:val="Heading2"/>
      </w:pPr>
      <w:bookmarkStart w:id="24" w:name="_Toc164644531"/>
      <w:r>
        <w:t>3.10</w:t>
      </w:r>
      <w:proofErr w:type="gramStart"/>
      <w:r>
        <w:t xml:space="preserve">.  </w:t>
      </w:r>
      <w:r w:rsidR="00D00473">
        <w:t>Ethical</w:t>
      </w:r>
      <w:proofErr w:type="gramEnd"/>
      <w:r w:rsidR="00D00473">
        <w:t xml:space="preserve"> Consideration</w:t>
      </w:r>
      <w:bookmarkEnd w:id="24"/>
    </w:p>
    <w:p w14:paraId="12A5ECA2" w14:textId="688C9405" w:rsidR="00BD1745" w:rsidRPr="00BD1745" w:rsidRDefault="00343525" w:rsidP="00BD1745">
      <w:pPr>
        <w:rPr>
          <w:lang w:val="en-GB"/>
        </w:rPr>
      </w:pPr>
      <w:r>
        <w:rPr>
          <w:lang w:val="en-GB"/>
        </w:rPr>
        <w:t xml:space="preserve">In this case study we will follow UWTSD ethical </w:t>
      </w:r>
      <w:proofErr w:type="spellStart"/>
      <w:r>
        <w:rPr>
          <w:lang w:val="en-GB"/>
        </w:rPr>
        <w:t>requirements.</w:t>
      </w:r>
      <w:r w:rsidR="00BD1745" w:rsidRPr="00BD1745">
        <w:rPr>
          <w:lang w:val="en-GB"/>
        </w:rPr>
        <w:t>Some</w:t>
      </w:r>
      <w:proofErr w:type="spellEnd"/>
      <w:r w:rsidR="00BD1745" w:rsidRPr="00BD1745">
        <w:rPr>
          <w:lang w:val="en-GB"/>
        </w:rPr>
        <w:t xml:space="preserve"> </w:t>
      </w:r>
      <w:r w:rsidR="00106CCE">
        <w:rPr>
          <w:lang w:val="en-GB"/>
        </w:rPr>
        <w:t xml:space="preserve">ethical requirements are </w:t>
      </w:r>
      <w:r w:rsidR="00BD1745" w:rsidRPr="00BD1745">
        <w:rPr>
          <w:lang w:val="en-GB"/>
        </w:rPr>
        <w:t xml:space="preserve"> </w:t>
      </w:r>
      <w:r w:rsidR="00BD1745" w:rsidRPr="00BD1745">
        <w:rPr>
          <w:lang w:val="en-GB"/>
        </w:rPr>
        <w:lastRenderedPageBreak/>
        <w:t>to</w:t>
      </w:r>
      <w:r w:rsidR="00106CCE">
        <w:rPr>
          <w:lang w:val="en-GB"/>
        </w:rPr>
        <w:t xml:space="preserve"> ensure participant safety</w:t>
      </w:r>
      <w:r w:rsidR="00BD1745" w:rsidRPr="00BD1745">
        <w:rPr>
          <w:lang w:val="en-GB"/>
        </w:rPr>
        <w:t xml:space="preserve">, keeping </w:t>
      </w:r>
      <w:r w:rsidR="00C86FD1">
        <w:rPr>
          <w:lang w:val="en-GB"/>
        </w:rPr>
        <w:t>data</w:t>
      </w:r>
      <w:r w:rsidR="00BD1745" w:rsidRPr="00BD1745">
        <w:rPr>
          <w:lang w:val="en-GB"/>
        </w:rPr>
        <w:t xml:space="preserve"> secret, and </w:t>
      </w:r>
      <w:r w:rsidR="00106CCE">
        <w:rPr>
          <w:lang w:val="en-GB"/>
        </w:rPr>
        <w:t>ensure confidentiality</w:t>
      </w:r>
      <w:r w:rsidR="005844F2">
        <w:rPr>
          <w:lang w:val="en-GB"/>
        </w:rPr>
        <w:t>(UWTSD, 2022)</w:t>
      </w:r>
      <w:r w:rsidR="00BD1745" w:rsidRPr="00BD1745">
        <w:rPr>
          <w:lang w:val="en-GB"/>
        </w:rPr>
        <w:t>. People who agree to take part in the study will be put at ease the whole time.</w:t>
      </w:r>
    </w:p>
    <w:p w14:paraId="353B8AE2" w14:textId="77777777" w:rsidR="00F3552E" w:rsidRDefault="00F3552E">
      <w:pPr>
        <w:widowControl/>
        <w:autoSpaceDE/>
        <w:autoSpaceDN/>
        <w:spacing w:after="160" w:line="259" w:lineRule="auto"/>
        <w:jc w:val="left"/>
        <w:rPr>
          <w:b/>
          <w:bCs/>
          <w:color w:val="4472C4" w:themeColor="accent1"/>
          <w:kern w:val="2"/>
          <w:sz w:val="32"/>
          <w:szCs w:val="24"/>
        </w:rPr>
      </w:pPr>
      <w:r>
        <w:br w:type="page"/>
      </w:r>
    </w:p>
    <w:p w14:paraId="4B9E2A55" w14:textId="2F56EFD5" w:rsidR="00CD719F" w:rsidRPr="00546972" w:rsidRDefault="00CD719F" w:rsidP="00662BCF">
      <w:pPr>
        <w:pStyle w:val="Heading1"/>
        <w:rPr>
          <w:rFonts w:eastAsiaTheme="majorEastAsia" w:cstheme="majorBidi"/>
          <w:bCs w:val="0"/>
          <w:color w:val="000000" w:themeColor="text1"/>
          <w:sz w:val="28"/>
          <w:lang w:val="en-GB"/>
        </w:rPr>
      </w:pPr>
      <w:bookmarkStart w:id="25" w:name="_Toc164644532"/>
      <w:r w:rsidRPr="00546972">
        <w:rPr>
          <w:rFonts w:eastAsiaTheme="majorEastAsia" w:cstheme="majorBidi"/>
          <w:bCs w:val="0"/>
          <w:color w:val="000000" w:themeColor="text1"/>
          <w:sz w:val="28"/>
          <w:lang w:val="en-GB"/>
        </w:rPr>
        <w:lastRenderedPageBreak/>
        <w:t>Chapter 4: Conclusion</w:t>
      </w:r>
      <w:bookmarkEnd w:id="25"/>
    </w:p>
    <w:p w14:paraId="6363245E" w14:textId="77777777" w:rsidR="001A0527" w:rsidRDefault="001A0527" w:rsidP="00F3552E">
      <w:pPr>
        <w:spacing w:before="240"/>
      </w:pPr>
      <w:r>
        <w:t>The results demonstrate how significant social media advertising is in altering people's behaviour and the way advertisers schedule their campaigns. To make a business run better, the study shows how important it is to understand this changing link. By looking into how customers decide what to buy after seeing ads on social media, businesses can change and improve their marketing strategies to better connect with their audience and meet their goals in a market that is becoming more and more digital.</w:t>
      </w:r>
    </w:p>
    <w:p w14:paraId="6D7726C0" w14:textId="77777777" w:rsidR="001A0527" w:rsidRDefault="001A0527" w:rsidP="001A0527">
      <w:pPr>
        <w:widowControl/>
        <w:autoSpaceDE/>
        <w:autoSpaceDN/>
        <w:spacing w:after="160" w:line="259" w:lineRule="auto"/>
        <w:jc w:val="left"/>
      </w:pPr>
    </w:p>
    <w:p w14:paraId="0F169694" w14:textId="77777777" w:rsidR="001A0527" w:rsidRDefault="001A0527" w:rsidP="001A0527">
      <w:pPr>
        <w:widowControl/>
        <w:autoSpaceDE/>
        <w:autoSpaceDN/>
        <w:spacing w:after="160" w:line="259" w:lineRule="auto"/>
        <w:jc w:val="left"/>
      </w:pPr>
    </w:p>
    <w:p w14:paraId="709B64EF" w14:textId="77777777" w:rsidR="001A0527" w:rsidRDefault="001A0527" w:rsidP="001A0527">
      <w:pPr>
        <w:widowControl/>
        <w:autoSpaceDE/>
        <w:autoSpaceDN/>
        <w:spacing w:after="160" w:line="259" w:lineRule="auto"/>
        <w:jc w:val="left"/>
      </w:pPr>
    </w:p>
    <w:p w14:paraId="147C155F" w14:textId="77777777" w:rsidR="001A0527" w:rsidRDefault="001A0527" w:rsidP="001A0527">
      <w:pPr>
        <w:widowControl/>
        <w:autoSpaceDE/>
        <w:autoSpaceDN/>
        <w:spacing w:after="160" w:line="259" w:lineRule="auto"/>
        <w:jc w:val="left"/>
      </w:pPr>
    </w:p>
    <w:p w14:paraId="774C8A64" w14:textId="77777777" w:rsidR="001A0527" w:rsidRDefault="001A0527" w:rsidP="001A0527">
      <w:pPr>
        <w:widowControl/>
        <w:autoSpaceDE/>
        <w:autoSpaceDN/>
        <w:spacing w:after="160" w:line="259" w:lineRule="auto"/>
        <w:jc w:val="left"/>
      </w:pPr>
    </w:p>
    <w:p w14:paraId="272D1F6B" w14:textId="091B1455" w:rsidR="00BD1745" w:rsidRDefault="0065707D" w:rsidP="0065707D">
      <w:pPr>
        <w:widowControl/>
        <w:autoSpaceDE/>
        <w:autoSpaceDN/>
        <w:spacing w:after="160" w:line="259" w:lineRule="auto"/>
        <w:jc w:val="left"/>
      </w:pPr>
      <w:r>
        <w:br w:type="page"/>
      </w:r>
    </w:p>
    <w:p w14:paraId="3377F15F" w14:textId="1035AB07" w:rsidR="0065707D" w:rsidRPr="00546972" w:rsidRDefault="0065707D" w:rsidP="0065707D">
      <w:pPr>
        <w:pStyle w:val="Heading1"/>
        <w:rPr>
          <w:rFonts w:eastAsiaTheme="majorEastAsia" w:cstheme="majorBidi"/>
          <w:bCs w:val="0"/>
          <w:color w:val="000000" w:themeColor="text1"/>
          <w:sz w:val="28"/>
          <w:lang w:val="en-GB"/>
        </w:rPr>
      </w:pPr>
      <w:bookmarkStart w:id="26" w:name="_Toc164644533"/>
      <w:r w:rsidRPr="00546972">
        <w:rPr>
          <w:rFonts w:eastAsiaTheme="majorEastAsia" w:cstheme="majorBidi"/>
          <w:bCs w:val="0"/>
          <w:color w:val="000000" w:themeColor="text1"/>
          <w:sz w:val="28"/>
          <w:lang w:val="en-GB"/>
        </w:rPr>
        <w:lastRenderedPageBreak/>
        <w:t>Chapter 5: References</w:t>
      </w:r>
      <w:bookmarkEnd w:id="26"/>
    </w:p>
    <w:p w14:paraId="74753EE3" w14:textId="70649DF7" w:rsidR="00075BE7" w:rsidRDefault="00075BE7" w:rsidP="00EF1F0B">
      <w:pPr>
        <w:spacing w:before="240"/>
      </w:pPr>
      <w:r>
        <w:t>Anderson, J. and Johnson, M. (2017) “The role of social media advertising in brand building: Insights from a qualitative study,” Journal of Brand Management, 22(4), pp. 345–358.</w:t>
      </w:r>
    </w:p>
    <w:p w14:paraId="5EB6A2E5" w14:textId="1DD19DE6" w:rsidR="00905D28" w:rsidRPr="001350E4" w:rsidRDefault="001350E4" w:rsidP="00AA5149">
      <w:pPr>
        <w:spacing w:before="240"/>
      </w:pPr>
      <w:proofErr w:type="spellStart"/>
      <w:r w:rsidRPr="001350E4">
        <w:t>Balroo</w:t>
      </w:r>
      <w:proofErr w:type="spellEnd"/>
      <w:r w:rsidRPr="001350E4">
        <w:t>, Shuaib. (2023). Social Media Advertisements and Purchase Intention: Attitude as a Mediator. Journal of Economics, Management and Trade, 29, 160-174. DOI: 10.9734/</w:t>
      </w:r>
      <w:proofErr w:type="spellStart"/>
      <w:r w:rsidRPr="001350E4">
        <w:t>jemt</w:t>
      </w:r>
      <w:proofErr w:type="spellEnd"/>
      <w:r w:rsidRPr="001350E4">
        <w:t>/2023/v29i101152.</w:t>
      </w:r>
    </w:p>
    <w:p w14:paraId="0DA33A41" w14:textId="5403CE76" w:rsidR="001350E4" w:rsidRPr="001350E4" w:rsidRDefault="001350E4" w:rsidP="00AA5149">
      <w:pPr>
        <w:spacing w:before="240"/>
      </w:pPr>
      <w:r w:rsidRPr="001350E4">
        <w:t>Bhandari, P. (2020) What Is Quantitative Research? | Definition, Uses &amp; Methods.</w:t>
      </w:r>
    </w:p>
    <w:p w14:paraId="31145F28" w14:textId="4A54B229" w:rsidR="001350E4" w:rsidRPr="001350E4" w:rsidRDefault="001350E4" w:rsidP="00AA5149">
      <w:pPr>
        <w:spacing w:before="240"/>
      </w:pPr>
      <w:proofErr w:type="spellStart"/>
      <w:proofErr w:type="gramStart"/>
      <w:r w:rsidRPr="001350E4">
        <w:t>Drahošová</w:t>
      </w:r>
      <w:proofErr w:type="spellEnd"/>
      <w:r w:rsidRPr="001350E4">
        <w:t>, M., &amp; Balco, P. (2017).</w:t>
      </w:r>
      <w:proofErr w:type="gramEnd"/>
      <w:r w:rsidRPr="001350E4">
        <w:t xml:space="preserve"> </w:t>
      </w:r>
      <w:proofErr w:type="gramStart"/>
      <w:r w:rsidRPr="001350E4">
        <w:t>The analysis of advantages and disadvantages of use of social media in European Union.</w:t>
      </w:r>
      <w:proofErr w:type="gramEnd"/>
      <w:r w:rsidRPr="001350E4">
        <w:t xml:space="preserve"> Procedia Computer Science, 109, 1005-1009.</w:t>
      </w:r>
    </w:p>
    <w:p w14:paraId="2E43B1F3" w14:textId="11171E5F" w:rsidR="001350E4" w:rsidRPr="001350E4" w:rsidRDefault="001350E4" w:rsidP="00AA5149">
      <w:pPr>
        <w:spacing w:before="240"/>
      </w:pPr>
      <w:proofErr w:type="spellStart"/>
      <w:r w:rsidRPr="001350E4">
        <w:t>Gharal</w:t>
      </w:r>
      <w:proofErr w:type="spellEnd"/>
      <w:r w:rsidRPr="001350E4">
        <w:t>, Deepak Kumar. (2023). Social media measurement: How to get accurate insights.</w:t>
      </w:r>
    </w:p>
    <w:p w14:paraId="5AC4BEF2" w14:textId="7E7F3732" w:rsidR="001350E4" w:rsidRPr="001350E4" w:rsidRDefault="001350E4" w:rsidP="00AA5149">
      <w:pPr>
        <w:spacing w:before="240"/>
      </w:pPr>
      <w:r w:rsidRPr="001350E4">
        <w:t xml:space="preserve">Lucid Software Inc. (2024). </w:t>
      </w:r>
      <w:proofErr w:type="gramStart"/>
      <w:r w:rsidRPr="001350E4">
        <w:t>Definition and examples of the consumer decision-making process.</w:t>
      </w:r>
      <w:proofErr w:type="gramEnd"/>
      <w:r w:rsidRPr="001350E4">
        <w:t xml:space="preserve"> </w:t>
      </w:r>
      <w:proofErr w:type="spellStart"/>
      <w:proofErr w:type="gramStart"/>
      <w:r w:rsidRPr="001350E4">
        <w:t>Lucidchart</w:t>
      </w:r>
      <w:proofErr w:type="spellEnd"/>
      <w:r w:rsidRPr="001350E4">
        <w:t>.</w:t>
      </w:r>
      <w:proofErr w:type="gramEnd"/>
    </w:p>
    <w:p w14:paraId="71757C83" w14:textId="3A148606" w:rsidR="001350E4" w:rsidRDefault="001350E4" w:rsidP="00AA5149">
      <w:pPr>
        <w:spacing w:before="240"/>
      </w:pPr>
      <w:proofErr w:type="gramStart"/>
      <w:r w:rsidRPr="001350E4">
        <w:t>Marks &amp; Spencer (2024) Marksandspencer.com.</w:t>
      </w:r>
      <w:proofErr w:type="gramEnd"/>
      <w:r w:rsidRPr="001350E4">
        <w:t xml:space="preserve"> Available at: </w:t>
      </w:r>
      <w:hyperlink r:id="rId11" w:tgtFrame="_new" w:history="1">
        <w:r w:rsidRPr="001350E4">
          <w:t>https://www.marksandspencer.com/</w:t>
        </w:r>
      </w:hyperlink>
    </w:p>
    <w:p w14:paraId="40666900" w14:textId="68B07CF7" w:rsidR="001350E4" w:rsidRPr="001350E4" w:rsidRDefault="001350E4" w:rsidP="00AA5149">
      <w:pPr>
        <w:spacing w:before="240"/>
      </w:pPr>
      <w:r w:rsidRPr="001350E4">
        <w:t xml:space="preserve">M, Vishnu. </w:t>
      </w:r>
      <w:proofErr w:type="gramStart"/>
      <w:r w:rsidRPr="001350E4">
        <w:t>(2024) 'How Social Media Influences Consumer Purchasing Decisions'.</w:t>
      </w:r>
      <w:proofErr w:type="gramEnd"/>
    </w:p>
    <w:p w14:paraId="55B7091D" w14:textId="6FCCC528" w:rsidR="001350E4" w:rsidRPr="001350E4" w:rsidRDefault="001350E4" w:rsidP="00AA5149">
      <w:pPr>
        <w:spacing w:before="240"/>
      </w:pPr>
      <w:proofErr w:type="gramStart"/>
      <w:r w:rsidRPr="001350E4">
        <w:t>Nguyen, T. (2021) The Impact of Social Media on Consumer Purchasing Decision Process.</w:t>
      </w:r>
      <w:proofErr w:type="gramEnd"/>
      <w:r w:rsidRPr="001350E4">
        <w:t xml:space="preserve"> </w:t>
      </w:r>
      <w:proofErr w:type="gramStart"/>
      <w:r w:rsidRPr="001350E4">
        <w:t>International Business.</w:t>
      </w:r>
      <w:proofErr w:type="gramEnd"/>
    </w:p>
    <w:p w14:paraId="1DB481E0" w14:textId="33F0855D" w:rsidR="001350E4" w:rsidRPr="001350E4" w:rsidRDefault="001350E4" w:rsidP="00AA5149">
      <w:pPr>
        <w:spacing w:before="240"/>
      </w:pPr>
      <w:r w:rsidRPr="001350E4">
        <w:t>Pan, Y. (2024) 'Research on the Influence of Advertising Content on Consumer Purchasing Behavior Based on Elaboration Likelihood Model (ELM)', Journal of Education, Humanities and Social Sciences, 27, pp. 439-444.</w:t>
      </w:r>
    </w:p>
    <w:p w14:paraId="2D3912E8" w14:textId="5CF05564" w:rsidR="001350E4" w:rsidRPr="001350E4" w:rsidRDefault="001350E4" w:rsidP="00AA5149">
      <w:pPr>
        <w:spacing w:before="240"/>
      </w:pPr>
      <w:proofErr w:type="spellStart"/>
      <w:r w:rsidRPr="001350E4">
        <w:t>Pelet</w:t>
      </w:r>
      <w:proofErr w:type="spellEnd"/>
      <w:r w:rsidRPr="001350E4">
        <w:t>, Jean-</w:t>
      </w:r>
      <w:proofErr w:type="spellStart"/>
      <w:r w:rsidRPr="001350E4">
        <w:t>Éric</w:t>
      </w:r>
      <w:proofErr w:type="spellEnd"/>
      <w:r w:rsidRPr="001350E4">
        <w:t xml:space="preserve"> &amp; </w:t>
      </w:r>
      <w:proofErr w:type="spellStart"/>
      <w:r w:rsidRPr="001350E4">
        <w:t>Ettis</w:t>
      </w:r>
      <w:proofErr w:type="spellEnd"/>
      <w:r w:rsidRPr="001350E4">
        <w:t xml:space="preserve">, </w:t>
      </w:r>
      <w:proofErr w:type="spellStart"/>
      <w:r w:rsidRPr="001350E4">
        <w:t>Saïd</w:t>
      </w:r>
      <w:proofErr w:type="spellEnd"/>
      <w:r w:rsidRPr="001350E4">
        <w:t xml:space="preserve">. (2022). Social Media Advertising Effectiveness: The Role of Perceived Originality, Liking, Credibility, Irritation, Intrusiveness and Ad Destination. </w:t>
      </w:r>
      <w:proofErr w:type="gramStart"/>
      <w:r w:rsidRPr="001350E4">
        <w:t>International Journal of Technology and Human Interaction, 18.</w:t>
      </w:r>
      <w:proofErr w:type="gramEnd"/>
      <w:r w:rsidRPr="001350E4">
        <w:t xml:space="preserve"> DOI: 10.4018/IJTHI.2022010106.</w:t>
      </w:r>
    </w:p>
    <w:p w14:paraId="0B08C329" w14:textId="54798CA1" w:rsidR="001350E4" w:rsidRPr="001350E4" w:rsidRDefault="001350E4" w:rsidP="00AA5149">
      <w:pPr>
        <w:spacing w:before="240"/>
      </w:pPr>
      <w:proofErr w:type="spellStart"/>
      <w:proofErr w:type="gramStart"/>
      <w:r w:rsidRPr="001350E4">
        <w:t>Pozniak</w:t>
      </w:r>
      <w:proofErr w:type="spellEnd"/>
      <w:r w:rsidRPr="001350E4">
        <w:t>, I. Ye.</w:t>
      </w:r>
      <w:proofErr w:type="gramEnd"/>
      <w:r w:rsidRPr="001350E4">
        <w:t xml:space="preserve"> </w:t>
      </w:r>
      <w:proofErr w:type="gramStart"/>
      <w:r w:rsidRPr="001350E4">
        <w:t xml:space="preserve">&amp; </w:t>
      </w:r>
      <w:proofErr w:type="spellStart"/>
      <w:r w:rsidRPr="001350E4">
        <w:t>Skrypchenko</w:t>
      </w:r>
      <w:proofErr w:type="spellEnd"/>
      <w:r w:rsidRPr="001350E4">
        <w:t>, S. S. (2021).</w:t>
      </w:r>
      <w:proofErr w:type="gramEnd"/>
      <w:r w:rsidRPr="001350E4">
        <w:t xml:space="preserve"> </w:t>
      </w:r>
      <w:proofErr w:type="gramStart"/>
      <w:r w:rsidRPr="001350E4">
        <w:t>Advantages and disadvantages of social media.</w:t>
      </w:r>
      <w:proofErr w:type="gramEnd"/>
    </w:p>
    <w:p w14:paraId="5614DE1E" w14:textId="7AC8C5AA" w:rsidR="001350E4" w:rsidRPr="001350E4" w:rsidRDefault="001350E4" w:rsidP="00AA5149">
      <w:pPr>
        <w:spacing w:before="240"/>
      </w:pPr>
      <w:proofErr w:type="spellStart"/>
      <w:proofErr w:type="gramStart"/>
      <w:r w:rsidRPr="001350E4">
        <w:t>Pratinidhi</w:t>
      </w:r>
      <w:proofErr w:type="spellEnd"/>
      <w:r w:rsidRPr="001350E4">
        <w:t xml:space="preserve">, </w:t>
      </w:r>
      <w:proofErr w:type="spellStart"/>
      <w:r w:rsidRPr="001350E4">
        <w:t>Irawati</w:t>
      </w:r>
      <w:proofErr w:type="spellEnd"/>
      <w:r w:rsidRPr="001350E4">
        <w:t xml:space="preserve"> &amp; </w:t>
      </w:r>
      <w:proofErr w:type="spellStart"/>
      <w:r w:rsidRPr="001350E4">
        <w:t>Bhujbal</w:t>
      </w:r>
      <w:proofErr w:type="spellEnd"/>
      <w:r w:rsidRPr="001350E4">
        <w:t xml:space="preserve">, </w:t>
      </w:r>
      <w:proofErr w:type="spellStart"/>
      <w:r w:rsidRPr="001350E4">
        <w:t>Tejashree</w:t>
      </w:r>
      <w:proofErr w:type="spellEnd"/>
      <w:r w:rsidRPr="001350E4">
        <w:t>.</w:t>
      </w:r>
      <w:proofErr w:type="gramEnd"/>
      <w:r w:rsidRPr="001350E4">
        <w:t xml:space="preserve"> (2024). Title of Research Paper: Role of Social </w:t>
      </w:r>
      <w:r w:rsidRPr="001350E4">
        <w:lastRenderedPageBreak/>
        <w:t xml:space="preserve">Media Marketing and Influencer Marketing on Consumer </w:t>
      </w:r>
      <w:proofErr w:type="spellStart"/>
      <w:r w:rsidRPr="001350E4">
        <w:t>Behaviour</w:t>
      </w:r>
      <w:proofErr w:type="spellEnd"/>
      <w:r w:rsidRPr="001350E4">
        <w:t>. DOI: 10.13140/RG.2.2.18704.01285.</w:t>
      </w:r>
    </w:p>
    <w:p w14:paraId="03540D23" w14:textId="52264487" w:rsidR="001350E4" w:rsidRPr="001350E4" w:rsidRDefault="001350E4" w:rsidP="00AA5149">
      <w:pPr>
        <w:spacing w:before="240"/>
      </w:pPr>
      <w:proofErr w:type="spellStart"/>
      <w:proofErr w:type="gramStart"/>
      <w:r w:rsidRPr="001350E4">
        <w:t>Qazzafi</w:t>
      </w:r>
      <w:proofErr w:type="spellEnd"/>
      <w:r w:rsidRPr="001350E4">
        <w:t>, S. (2019).</w:t>
      </w:r>
      <w:proofErr w:type="gramEnd"/>
      <w:r w:rsidRPr="001350E4">
        <w:t xml:space="preserve"> "International Journal of Scientific Research and Engineering Development-– Volume 2 Issue 5, Sep – Oct 2019."</w:t>
      </w:r>
    </w:p>
    <w:p w14:paraId="211FCDC1" w14:textId="4CD8C29D" w:rsidR="001350E4" w:rsidRPr="001350E4" w:rsidRDefault="001350E4" w:rsidP="00AA5149">
      <w:pPr>
        <w:spacing w:before="240"/>
      </w:pPr>
      <w:proofErr w:type="spellStart"/>
      <w:proofErr w:type="gramStart"/>
      <w:r w:rsidRPr="001350E4">
        <w:t>Qazi</w:t>
      </w:r>
      <w:proofErr w:type="spellEnd"/>
      <w:r w:rsidRPr="001350E4">
        <w:t xml:space="preserve"> Mohammed Ahmed &amp; </w:t>
      </w:r>
      <w:proofErr w:type="spellStart"/>
      <w:r w:rsidRPr="001350E4">
        <w:t>Dr</w:t>
      </w:r>
      <w:proofErr w:type="spellEnd"/>
      <w:r w:rsidRPr="001350E4">
        <w:t xml:space="preserve"> Muhammad Mustafa </w:t>
      </w:r>
      <w:proofErr w:type="spellStart"/>
      <w:r w:rsidRPr="001350E4">
        <w:t>Raziq</w:t>
      </w:r>
      <w:proofErr w:type="spellEnd"/>
      <w:r w:rsidRPr="001350E4">
        <w:t>.</w:t>
      </w:r>
      <w:proofErr w:type="gramEnd"/>
      <w:r w:rsidRPr="001350E4">
        <w:t xml:space="preserve"> (2017). </w:t>
      </w:r>
      <w:proofErr w:type="gramStart"/>
      <w:r w:rsidRPr="001350E4">
        <w:t>The</w:t>
      </w:r>
      <w:proofErr w:type="gramEnd"/>
      <w:r w:rsidRPr="001350E4">
        <w:t xml:space="preserve"> Social Media Advertising Model (SMAM): A Theoretical Framework.</w:t>
      </w:r>
    </w:p>
    <w:p w14:paraId="32AEEEA8" w14:textId="36A14CCC" w:rsidR="001350E4" w:rsidRPr="001350E4" w:rsidRDefault="001350E4" w:rsidP="00AA5149">
      <w:pPr>
        <w:spacing w:before="240"/>
      </w:pPr>
      <w:proofErr w:type="spellStart"/>
      <w:r w:rsidRPr="001350E4">
        <w:t>Reham</w:t>
      </w:r>
      <w:proofErr w:type="spellEnd"/>
      <w:r w:rsidRPr="001350E4">
        <w:t xml:space="preserve"> </w:t>
      </w:r>
      <w:proofErr w:type="spellStart"/>
      <w:r w:rsidRPr="001350E4">
        <w:t>Shawky</w:t>
      </w:r>
      <w:proofErr w:type="spellEnd"/>
      <w:r w:rsidRPr="001350E4">
        <w:t xml:space="preserve"> </w:t>
      </w:r>
      <w:proofErr w:type="spellStart"/>
      <w:r w:rsidRPr="001350E4">
        <w:t>Ebrahim</w:t>
      </w:r>
      <w:proofErr w:type="spellEnd"/>
      <w:r w:rsidRPr="001350E4">
        <w:t xml:space="preserve"> (2020). </w:t>
      </w:r>
      <w:proofErr w:type="gramStart"/>
      <w:r w:rsidRPr="001350E4">
        <w:t>The Role of Trust in Understanding the Impact of Social Media Marketing on Brand Equity and Brand Loyalty.</w:t>
      </w:r>
      <w:proofErr w:type="gramEnd"/>
      <w:r w:rsidRPr="001350E4">
        <w:t xml:space="preserve"> Journal of Relationship Marketing, 19(4), 287-308. DOI: 10.1080/15332667.2019.1705742.</w:t>
      </w:r>
    </w:p>
    <w:p w14:paraId="650BF298" w14:textId="2000085A" w:rsidR="001350E4" w:rsidRPr="001350E4" w:rsidRDefault="001350E4" w:rsidP="00AA5149">
      <w:pPr>
        <w:spacing w:before="240"/>
      </w:pPr>
      <w:proofErr w:type="spellStart"/>
      <w:r w:rsidRPr="001350E4">
        <w:t>Simkus</w:t>
      </w:r>
      <w:proofErr w:type="spellEnd"/>
      <w:r w:rsidRPr="001350E4">
        <w:t xml:space="preserve">, J. (2023). </w:t>
      </w:r>
      <w:proofErr w:type="gramStart"/>
      <w:r w:rsidRPr="001350E4">
        <w:t>Stratified Random Sampling: Definition, Method &amp; Examples.</w:t>
      </w:r>
      <w:proofErr w:type="gramEnd"/>
    </w:p>
    <w:p w14:paraId="3C4D1F84" w14:textId="57E69AA1" w:rsidR="001350E4" w:rsidRPr="001350E4" w:rsidRDefault="001350E4" w:rsidP="00AA5149">
      <w:pPr>
        <w:spacing w:before="240"/>
      </w:pPr>
      <w:proofErr w:type="spellStart"/>
      <w:proofErr w:type="gramStart"/>
      <w:r w:rsidRPr="001350E4">
        <w:t>Streefkerk</w:t>
      </w:r>
      <w:proofErr w:type="spellEnd"/>
      <w:r w:rsidRPr="001350E4">
        <w:t>, R. (2019) Inductive vs. Deductive Research Approach | Steps &amp; Examples.</w:t>
      </w:r>
      <w:proofErr w:type="gramEnd"/>
    </w:p>
    <w:p w14:paraId="44C6F3AC" w14:textId="3B2FAEC3" w:rsidR="001350E4" w:rsidRPr="00FA39A3" w:rsidRDefault="001350E4" w:rsidP="00AA5149">
      <w:pPr>
        <w:spacing w:before="240"/>
      </w:pPr>
      <w:r w:rsidRPr="001350E4">
        <w:t xml:space="preserve">University of Wales Trinity Saint David. </w:t>
      </w:r>
      <w:proofErr w:type="gramStart"/>
      <w:r w:rsidRPr="001350E4">
        <w:t>(2022, July).</w:t>
      </w:r>
      <w:proofErr w:type="gramEnd"/>
      <w:r w:rsidRPr="001350E4">
        <w:t xml:space="preserve"> </w:t>
      </w:r>
      <w:proofErr w:type="gramStart"/>
      <w:r w:rsidRPr="001350E4">
        <w:t>Research Ethics &amp; Integrity Code of Practice.</w:t>
      </w:r>
      <w:proofErr w:type="gramEnd"/>
    </w:p>
    <w:sectPr w:rsidR="001350E4" w:rsidRPr="00FA39A3" w:rsidSect="007E5AFA">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FC8D93" w14:textId="77777777" w:rsidR="00832262" w:rsidRDefault="00832262" w:rsidP="0065707D">
      <w:pPr>
        <w:spacing w:line="240" w:lineRule="auto"/>
      </w:pPr>
      <w:r>
        <w:separator/>
      </w:r>
    </w:p>
  </w:endnote>
  <w:endnote w:type="continuationSeparator" w:id="0">
    <w:p w14:paraId="2A662FE1" w14:textId="77777777" w:rsidR="00832262" w:rsidRDefault="00832262" w:rsidP="006570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1814546"/>
      <w:docPartObj>
        <w:docPartGallery w:val="Page Numbers (Bottom of Page)"/>
        <w:docPartUnique/>
      </w:docPartObj>
    </w:sdtPr>
    <w:sdtEndPr>
      <w:rPr>
        <w:noProof/>
      </w:rPr>
    </w:sdtEndPr>
    <w:sdtContent>
      <w:p w14:paraId="3E04A5AC" w14:textId="40C52057" w:rsidR="0065707D" w:rsidRDefault="0065707D">
        <w:pPr>
          <w:pStyle w:val="Footer"/>
          <w:jc w:val="center"/>
        </w:pPr>
        <w:r>
          <w:fldChar w:fldCharType="begin"/>
        </w:r>
        <w:r>
          <w:instrText xml:space="preserve"> PAGE   \* MERGEFORMAT </w:instrText>
        </w:r>
        <w:r>
          <w:fldChar w:fldCharType="separate"/>
        </w:r>
        <w:r w:rsidR="00C92E12">
          <w:rPr>
            <w:noProof/>
          </w:rPr>
          <w:t>1</w:t>
        </w:r>
        <w:r>
          <w:rPr>
            <w:noProof/>
          </w:rPr>
          <w:fldChar w:fldCharType="end"/>
        </w:r>
      </w:p>
    </w:sdtContent>
  </w:sdt>
  <w:p w14:paraId="7CB1516B" w14:textId="77777777" w:rsidR="0065707D" w:rsidRDefault="006570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100626" w14:textId="77777777" w:rsidR="00832262" w:rsidRDefault="00832262" w:rsidP="0065707D">
      <w:pPr>
        <w:spacing w:line="240" w:lineRule="auto"/>
      </w:pPr>
      <w:r>
        <w:separator/>
      </w:r>
    </w:p>
  </w:footnote>
  <w:footnote w:type="continuationSeparator" w:id="0">
    <w:p w14:paraId="4DF3D030" w14:textId="77777777" w:rsidR="00832262" w:rsidRDefault="00832262" w:rsidP="0065707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240C44"/>
    <w:multiLevelType w:val="hybridMultilevel"/>
    <w:tmpl w:val="6A3878D4"/>
    <w:lvl w:ilvl="0" w:tplc="3E28E4E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461ED8"/>
    <w:multiLevelType w:val="hybridMultilevel"/>
    <w:tmpl w:val="D21623F6"/>
    <w:lvl w:ilvl="0" w:tplc="3E28E4E2">
      <w:numFmt w:val="bullet"/>
      <w:lvlText w:val="•"/>
      <w:lvlJc w:val="left"/>
      <w:pPr>
        <w:ind w:left="1080" w:hanging="360"/>
      </w:pPr>
      <w:rPr>
        <w:rFonts w:ascii="Times New Roman" w:eastAsia="Arial"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23400A59"/>
    <w:multiLevelType w:val="hybridMultilevel"/>
    <w:tmpl w:val="48CC3750"/>
    <w:lvl w:ilvl="0" w:tplc="3E28E4E2">
      <w:numFmt w:val="bullet"/>
      <w:lvlText w:val="•"/>
      <w:lvlJc w:val="left"/>
      <w:pPr>
        <w:ind w:left="1080" w:hanging="360"/>
      </w:pPr>
      <w:rPr>
        <w:rFonts w:ascii="Times New Roman" w:eastAsia="Arial"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23E548CA"/>
    <w:multiLevelType w:val="hybridMultilevel"/>
    <w:tmpl w:val="3F8E80F4"/>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7F75A9B"/>
    <w:multiLevelType w:val="hybridMultilevel"/>
    <w:tmpl w:val="69D2FAD8"/>
    <w:lvl w:ilvl="0" w:tplc="3E28E4E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81579FC"/>
    <w:multiLevelType w:val="hybridMultilevel"/>
    <w:tmpl w:val="29EA5EB0"/>
    <w:lvl w:ilvl="0" w:tplc="3E28E4E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85E5128"/>
    <w:multiLevelType w:val="multilevel"/>
    <w:tmpl w:val="5B483B78"/>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2F952D7F"/>
    <w:multiLevelType w:val="hybridMultilevel"/>
    <w:tmpl w:val="26BA3A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2FC130A0"/>
    <w:multiLevelType w:val="hybridMultilevel"/>
    <w:tmpl w:val="557AB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A3D683E"/>
    <w:multiLevelType w:val="hybridMultilevel"/>
    <w:tmpl w:val="C180C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2311500"/>
    <w:multiLevelType w:val="hybridMultilevel"/>
    <w:tmpl w:val="B4C2ED4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nsid w:val="46781F35"/>
    <w:multiLevelType w:val="hybridMultilevel"/>
    <w:tmpl w:val="66BE2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67E037E"/>
    <w:multiLevelType w:val="hybridMultilevel"/>
    <w:tmpl w:val="5B36B646"/>
    <w:lvl w:ilvl="0" w:tplc="3E28E4E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BDA38FF"/>
    <w:multiLevelType w:val="hybridMultilevel"/>
    <w:tmpl w:val="BE602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900243B"/>
    <w:multiLevelType w:val="hybridMultilevel"/>
    <w:tmpl w:val="4FB08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1682AD3"/>
    <w:multiLevelType w:val="multilevel"/>
    <w:tmpl w:val="128CF934"/>
    <w:lvl w:ilvl="0">
      <w:start w:val="1"/>
      <w:numFmt w:val="decimal"/>
      <w:lvlText w:val="%1."/>
      <w:lvlJc w:val="left"/>
      <w:pPr>
        <w:ind w:left="432" w:hanging="432"/>
      </w:pPr>
      <w:rPr>
        <w:rFonts w:eastAsiaTheme="majorEastAsia" w:cstheme="majorBidi" w:hint="default"/>
        <w:b/>
        <w:color w:val="000000" w:themeColor="text1"/>
        <w:sz w:val="28"/>
      </w:rPr>
    </w:lvl>
    <w:lvl w:ilvl="1">
      <w:start w:val="6"/>
      <w:numFmt w:val="decimal"/>
      <w:lvlText w:val="%1.%2."/>
      <w:lvlJc w:val="left"/>
      <w:pPr>
        <w:ind w:left="432" w:hanging="432"/>
      </w:pPr>
      <w:rPr>
        <w:rFonts w:eastAsiaTheme="majorEastAsia" w:cstheme="majorBidi" w:hint="default"/>
        <w:b/>
        <w:color w:val="000000" w:themeColor="text1"/>
        <w:sz w:val="28"/>
      </w:rPr>
    </w:lvl>
    <w:lvl w:ilvl="2">
      <w:start w:val="1"/>
      <w:numFmt w:val="decimal"/>
      <w:lvlText w:val="%1.%2.%3."/>
      <w:lvlJc w:val="left"/>
      <w:pPr>
        <w:ind w:left="720" w:hanging="720"/>
      </w:pPr>
      <w:rPr>
        <w:rFonts w:eastAsiaTheme="majorEastAsia" w:cstheme="majorBidi" w:hint="default"/>
        <w:b/>
        <w:color w:val="000000" w:themeColor="text1"/>
        <w:sz w:val="28"/>
      </w:rPr>
    </w:lvl>
    <w:lvl w:ilvl="3">
      <w:start w:val="1"/>
      <w:numFmt w:val="decimal"/>
      <w:lvlText w:val="%1.%2.%3.%4."/>
      <w:lvlJc w:val="left"/>
      <w:pPr>
        <w:ind w:left="720" w:hanging="720"/>
      </w:pPr>
      <w:rPr>
        <w:rFonts w:eastAsiaTheme="majorEastAsia" w:cstheme="majorBidi" w:hint="default"/>
        <w:b/>
        <w:color w:val="000000" w:themeColor="text1"/>
        <w:sz w:val="28"/>
      </w:rPr>
    </w:lvl>
    <w:lvl w:ilvl="4">
      <w:start w:val="1"/>
      <w:numFmt w:val="decimal"/>
      <w:lvlText w:val="%1.%2.%3.%4.%5."/>
      <w:lvlJc w:val="left"/>
      <w:pPr>
        <w:ind w:left="1080" w:hanging="1080"/>
      </w:pPr>
      <w:rPr>
        <w:rFonts w:eastAsiaTheme="majorEastAsia" w:cstheme="majorBidi" w:hint="default"/>
        <w:b/>
        <w:color w:val="000000" w:themeColor="text1"/>
        <w:sz w:val="28"/>
      </w:rPr>
    </w:lvl>
    <w:lvl w:ilvl="5">
      <w:start w:val="1"/>
      <w:numFmt w:val="decimal"/>
      <w:lvlText w:val="%1.%2.%3.%4.%5.%6."/>
      <w:lvlJc w:val="left"/>
      <w:pPr>
        <w:ind w:left="1080" w:hanging="1080"/>
      </w:pPr>
      <w:rPr>
        <w:rFonts w:eastAsiaTheme="majorEastAsia" w:cstheme="majorBidi" w:hint="default"/>
        <w:b/>
        <w:color w:val="000000" w:themeColor="text1"/>
        <w:sz w:val="28"/>
      </w:rPr>
    </w:lvl>
    <w:lvl w:ilvl="6">
      <w:start w:val="1"/>
      <w:numFmt w:val="decimal"/>
      <w:lvlText w:val="%1.%2.%3.%4.%5.%6.%7."/>
      <w:lvlJc w:val="left"/>
      <w:pPr>
        <w:ind w:left="1440" w:hanging="1440"/>
      </w:pPr>
      <w:rPr>
        <w:rFonts w:eastAsiaTheme="majorEastAsia" w:cstheme="majorBidi" w:hint="default"/>
        <w:b/>
        <w:color w:val="000000" w:themeColor="text1"/>
        <w:sz w:val="28"/>
      </w:rPr>
    </w:lvl>
    <w:lvl w:ilvl="7">
      <w:start w:val="1"/>
      <w:numFmt w:val="decimal"/>
      <w:lvlText w:val="%1.%2.%3.%4.%5.%6.%7.%8."/>
      <w:lvlJc w:val="left"/>
      <w:pPr>
        <w:ind w:left="1440" w:hanging="1440"/>
      </w:pPr>
      <w:rPr>
        <w:rFonts w:eastAsiaTheme="majorEastAsia" w:cstheme="majorBidi" w:hint="default"/>
        <w:b/>
        <w:color w:val="000000" w:themeColor="text1"/>
        <w:sz w:val="28"/>
      </w:rPr>
    </w:lvl>
    <w:lvl w:ilvl="8">
      <w:start w:val="1"/>
      <w:numFmt w:val="decimal"/>
      <w:lvlText w:val="%1.%2.%3.%4.%5.%6.%7.%8.%9."/>
      <w:lvlJc w:val="left"/>
      <w:pPr>
        <w:ind w:left="1800" w:hanging="1800"/>
      </w:pPr>
      <w:rPr>
        <w:rFonts w:eastAsiaTheme="majorEastAsia" w:cstheme="majorBidi" w:hint="default"/>
        <w:b/>
        <w:color w:val="000000" w:themeColor="text1"/>
        <w:sz w:val="28"/>
      </w:rPr>
    </w:lvl>
  </w:abstractNum>
  <w:abstractNum w:abstractNumId="16">
    <w:nsid w:val="6783697D"/>
    <w:multiLevelType w:val="hybridMultilevel"/>
    <w:tmpl w:val="6DFA68F2"/>
    <w:lvl w:ilvl="0" w:tplc="3E28E4E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7EB7C93"/>
    <w:multiLevelType w:val="hybridMultilevel"/>
    <w:tmpl w:val="AE486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D60429E"/>
    <w:multiLevelType w:val="hybridMultilevel"/>
    <w:tmpl w:val="CEA2AEC2"/>
    <w:lvl w:ilvl="0" w:tplc="3E28E4E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A1370ED"/>
    <w:multiLevelType w:val="hybridMultilevel"/>
    <w:tmpl w:val="2480A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B53648B"/>
    <w:multiLevelType w:val="hybridMultilevel"/>
    <w:tmpl w:val="D8804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3"/>
  </w:num>
  <w:num w:numId="4">
    <w:abstractNumId w:val="19"/>
  </w:num>
  <w:num w:numId="5">
    <w:abstractNumId w:val="14"/>
  </w:num>
  <w:num w:numId="6">
    <w:abstractNumId w:val="4"/>
  </w:num>
  <w:num w:numId="7">
    <w:abstractNumId w:val="1"/>
  </w:num>
  <w:num w:numId="8">
    <w:abstractNumId w:val="2"/>
  </w:num>
  <w:num w:numId="9">
    <w:abstractNumId w:val="18"/>
  </w:num>
  <w:num w:numId="10">
    <w:abstractNumId w:val="16"/>
  </w:num>
  <w:num w:numId="11">
    <w:abstractNumId w:val="12"/>
  </w:num>
  <w:num w:numId="12">
    <w:abstractNumId w:val="0"/>
  </w:num>
  <w:num w:numId="13">
    <w:abstractNumId w:val="5"/>
  </w:num>
  <w:num w:numId="14">
    <w:abstractNumId w:val="6"/>
  </w:num>
  <w:num w:numId="15">
    <w:abstractNumId w:val="17"/>
  </w:num>
  <w:num w:numId="16">
    <w:abstractNumId w:val="3"/>
  </w:num>
  <w:num w:numId="17">
    <w:abstractNumId w:val="7"/>
  </w:num>
  <w:num w:numId="18">
    <w:abstractNumId w:val="10"/>
  </w:num>
  <w:num w:numId="19">
    <w:abstractNumId w:val="11"/>
  </w:num>
  <w:num w:numId="20">
    <w:abstractNumId w:val="20"/>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oNotDisplayPageBoundaries/>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Tc0N7A0NrE0MzYyMDVQ0lEKTi0uzszPAykwrAUA0zEDjywAAAA="/>
  </w:docVars>
  <w:rsids>
    <w:rsidRoot w:val="00CD719F"/>
    <w:rsid w:val="00000E1F"/>
    <w:rsid w:val="0000582A"/>
    <w:rsid w:val="0002224B"/>
    <w:rsid w:val="000349F9"/>
    <w:rsid w:val="00035831"/>
    <w:rsid w:val="000448AA"/>
    <w:rsid w:val="000470CB"/>
    <w:rsid w:val="00056232"/>
    <w:rsid w:val="00075BE7"/>
    <w:rsid w:val="00077DEC"/>
    <w:rsid w:val="00096491"/>
    <w:rsid w:val="000A5955"/>
    <w:rsid w:val="000C6B55"/>
    <w:rsid w:val="00106CCE"/>
    <w:rsid w:val="00107D19"/>
    <w:rsid w:val="00111892"/>
    <w:rsid w:val="001350E4"/>
    <w:rsid w:val="0014009B"/>
    <w:rsid w:val="0014050A"/>
    <w:rsid w:val="00156554"/>
    <w:rsid w:val="00157E3F"/>
    <w:rsid w:val="001629E0"/>
    <w:rsid w:val="00172AA9"/>
    <w:rsid w:val="00176CA9"/>
    <w:rsid w:val="001824E2"/>
    <w:rsid w:val="001A0527"/>
    <w:rsid w:val="001A1F5E"/>
    <w:rsid w:val="001B3305"/>
    <w:rsid w:val="001E0772"/>
    <w:rsid w:val="002027FC"/>
    <w:rsid w:val="00205596"/>
    <w:rsid w:val="00205A95"/>
    <w:rsid w:val="00215FE8"/>
    <w:rsid w:val="002344D1"/>
    <w:rsid w:val="002366D5"/>
    <w:rsid w:val="002419A4"/>
    <w:rsid w:val="00246605"/>
    <w:rsid w:val="00274256"/>
    <w:rsid w:val="00276649"/>
    <w:rsid w:val="00284FD0"/>
    <w:rsid w:val="00296337"/>
    <w:rsid w:val="00297A07"/>
    <w:rsid w:val="002B7C6A"/>
    <w:rsid w:val="00300C82"/>
    <w:rsid w:val="00331617"/>
    <w:rsid w:val="00343525"/>
    <w:rsid w:val="003512ED"/>
    <w:rsid w:val="00355CE9"/>
    <w:rsid w:val="00392507"/>
    <w:rsid w:val="003A0972"/>
    <w:rsid w:val="003A628E"/>
    <w:rsid w:val="003B0451"/>
    <w:rsid w:val="003D24E5"/>
    <w:rsid w:val="003D2C53"/>
    <w:rsid w:val="003E101E"/>
    <w:rsid w:val="003F437F"/>
    <w:rsid w:val="00403031"/>
    <w:rsid w:val="00422F8F"/>
    <w:rsid w:val="00431AAE"/>
    <w:rsid w:val="00443941"/>
    <w:rsid w:val="00461284"/>
    <w:rsid w:val="00465A15"/>
    <w:rsid w:val="00471333"/>
    <w:rsid w:val="00477D6F"/>
    <w:rsid w:val="004814E4"/>
    <w:rsid w:val="004826F1"/>
    <w:rsid w:val="004874F1"/>
    <w:rsid w:val="004C3390"/>
    <w:rsid w:val="004C6119"/>
    <w:rsid w:val="004F07DD"/>
    <w:rsid w:val="00505405"/>
    <w:rsid w:val="0051018D"/>
    <w:rsid w:val="005117CE"/>
    <w:rsid w:val="005327C6"/>
    <w:rsid w:val="00546972"/>
    <w:rsid w:val="0057768A"/>
    <w:rsid w:val="00581C5A"/>
    <w:rsid w:val="005844F2"/>
    <w:rsid w:val="005847A2"/>
    <w:rsid w:val="005D0EBF"/>
    <w:rsid w:val="005D2EF9"/>
    <w:rsid w:val="005D3A89"/>
    <w:rsid w:val="005F28BB"/>
    <w:rsid w:val="005F2F48"/>
    <w:rsid w:val="006131BE"/>
    <w:rsid w:val="0062356A"/>
    <w:rsid w:val="00632319"/>
    <w:rsid w:val="00654E18"/>
    <w:rsid w:val="0065707D"/>
    <w:rsid w:val="00662BCF"/>
    <w:rsid w:val="006723F3"/>
    <w:rsid w:val="006756CE"/>
    <w:rsid w:val="00683174"/>
    <w:rsid w:val="006B5919"/>
    <w:rsid w:val="006D55AE"/>
    <w:rsid w:val="006E3562"/>
    <w:rsid w:val="006F1C95"/>
    <w:rsid w:val="006F59E2"/>
    <w:rsid w:val="0070531F"/>
    <w:rsid w:val="0071579C"/>
    <w:rsid w:val="00752387"/>
    <w:rsid w:val="0076065E"/>
    <w:rsid w:val="007656DE"/>
    <w:rsid w:val="00787186"/>
    <w:rsid w:val="007A69BF"/>
    <w:rsid w:val="007B7C65"/>
    <w:rsid w:val="007C62D3"/>
    <w:rsid w:val="007E5AFA"/>
    <w:rsid w:val="007E6B34"/>
    <w:rsid w:val="0081074F"/>
    <w:rsid w:val="008316AB"/>
    <w:rsid w:val="00832262"/>
    <w:rsid w:val="00852DCC"/>
    <w:rsid w:val="00856D82"/>
    <w:rsid w:val="00865872"/>
    <w:rsid w:val="00897F8A"/>
    <w:rsid w:val="008A4A39"/>
    <w:rsid w:val="008E7B18"/>
    <w:rsid w:val="008F4572"/>
    <w:rsid w:val="008F706E"/>
    <w:rsid w:val="00903E55"/>
    <w:rsid w:val="00905D28"/>
    <w:rsid w:val="00913A3A"/>
    <w:rsid w:val="00916EA5"/>
    <w:rsid w:val="00937C18"/>
    <w:rsid w:val="00940656"/>
    <w:rsid w:val="0097091B"/>
    <w:rsid w:val="009728D8"/>
    <w:rsid w:val="00983BBE"/>
    <w:rsid w:val="009A2C57"/>
    <w:rsid w:val="00A04930"/>
    <w:rsid w:val="00A1314D"/>
    <w:rsid w:val="00A1646D"/>
    <w:rsid w:val="00A27D8F"/>
    <w:rsid w:val="00A66F71"/>
    <w:rsid w:val="00A74414"/>
    <w:rsid w:val="00A80573"/>
    <w:rsid w:val="00A82278"/>
    <w:rsid w:val="00A83F3E"/>
    <w:rsid w:val="00A954E8"/>
    <w:rsid w:val="00AA2D20"/>
    <w:rsid w:val="00AA5149"/>
    <w:rsid w:val="00AA6944"/>
    <w:rsid w:val="00AE38B5"/>
    <w:rsid w:val="00AE61D5"/>
    <w:rsid w:val="00B01E18"/>
    <w:rsid w:val="00B06C09"/>
    <w:rsid w:val="00B142D8"/>
    <w:rsid w:val="00B264AB"/>
    <w:rsid w:val="00B359BF"/>
    <w:rsid w:val="00B446EB"/>
    <w:rsid w:val="00B741A1"/>
    <w:rsid w:val="00B744F7"/>
    <w:rsid w:val="00B77677"/>
    <w:rsid w:val="00B936D6"/>
    <w:rsid w:val="00B96C15"/>
    <w:rsid w:val="00BA44F3"/>
    <w:rsid w:val="00BB2EAB"/>
    <w:rsid w:val="00BD1745"/>
    <w:rsid w:val="00BE63CE"/>
    <w:rsid w:val="00BF2F1B"/>
    <w:rsid w:val="00BF488A"/>
    <w:rsid w:val="00BF59D6"/>
    <w:rsid w:val="00BF60A8"/>
    <w:rsid w:val="00C11FC0"/>
    <w:rsid w:val="00C16D65"/>
    <w:rsid w:val="00C25378"/>
    <w:rsid w:val="00C259E3"/>
    <w:rsid w:val="00C341DF"/>
    <w:rsid w:val="00C37495"/>
    <w:rsid w:val="00C64957"/>
    <w:rsid w:val="00C86FD1"/>
    <w:rsid w:val="00C87437"/>
    <w:rsid w:val="00C92E12"/>
    <w:rsid w:val="00CC355A"/>
    <w:rsid w:val="00CC7336"/>
    <w:rsid w:val="00CD3CF6"/>
    <w:rsid w:val="00CD719F"/>
    <w:rsid w:val="00CE1154"/>
    <w:rsid w:val="00CF1228"/>
    <w:rsid w:val="00CF6131"/>
    <w:rsid w:val="00CF6368"/>
    <w:rsid w:val="00D00473"/>
    <w:rsid w:val="00D10C13"/>
    <w:rsid w:val="00D15D5A"/>
    <w:rsid w:val="00D33B0C"/>
    <w:rsid w:val="00D43245"/>
    <w:rsid w:val="00D53B0D"/>
    <w:rsid w:val="00D56210"/>
    <w:rsid w:val="00D97BC7"/>
    <w:rsid w:val="00DC0C0F"/>
    <w:rsid w:val="00DD1B23"/>
    <w:rsid w:val="00DD297D"/>
    <w:rsid w:val="00DF2646"/>
    <w:rsid w:val="00E0292A"/>
    <w:rsid w:val="00E07F24"/>
    <w:rsid w:val="00E25209"/>
    <w:rsid w:val="00E53648"/>
    <w:rsid w:val="00E87BF4"/>
    <w:rsid w:val="00E950A8"/>
    <w:rsid w:val="00EA58D4"/>
    <w:rsid w:val="00EA6985"/>
    <w:rsid w:val="00EB23AF"/>
    <w:rsid w:val="00EB71F4"/>
    <w:rsid w:val="00EC0289"/>
    <w:rsid w:val="00EC6062"/>
    <w:rsid w:val="00EF1F0B"/>
    <w:rsid w:val="00EF3DE5"/>
    <w:rsid w:val="00EF4A52"/>
    <w:rsid w:val="00F04AE4"/>
    <w:rsid w:val="00F17F47"/>
    <w:rsid w:val="00F3552E"/>
    <w:rsid w:val="00F653CB"/>
    <w:rsid w:val="00F77119"/>
    <w:rsid w:val="00F84C64"/>
    <w:rsid w:val="00F852F1"/>
    <w:rsid w:val="00FA39A3"/>
    <w:rsid w:val="00FC7D9B"/>
    <w:rsid w:val="00FE2F20"/>
    <w:rsid w:val="00FE4E97"/>
    <w:rsid w:val="00FE7A7D"/>
    <w:rsid w:val="00FF2117"/>
    <w:rsid w:val="00FF317D"/>
    <w:rsid w:val="00FF42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7E1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BF488A"/>
    <w:pPr>
      <w:widowControl w:val="0"/>
      <w:autoSpaceDE w:val="0"/>
      <w:autoSpaceDN w:val="0"/>
      <w:spacing w:after="0" w:line="360" w:lineRule="auto"/>
      <w:jc w:val="both"/>
    </w:pPr>
    <w:rPr>
      <w:rFonts w:ascii="Times New Roman" w:hAnsi="Times New Roman" w:cs="Arial"/>
      <w:kern w:val="0"/>
      <w:sz w:val="24"/>
    </w:rPr>
  </w:style>
  <w:style w:type="paragraph" w:styleId="Heading1">
    <w:name w:val="heading 1"/>
    <w:basedOn w:val="NoSpacing"/>
    <w:next w:val="NoSpacing"/>
    <w:link w:val="Heading1Char"/>
    <w:autoRedefine/>
    <w:uiPriority w:val="1"/>
    <w:qFormat/>
    <w:rsid w:val="00BF488A"/>
    <w:pPr>
      <w:tabs>
        <w:tab w:val="left" w:pos="1181"/>
        <w:tab w:val="left" w:pos="6689"/>
      </w:tabs>
      <w:spacing w:before="676"/>
      <w:ind w:right="916"/>
      <w:outlineLvl w:val="0"/>
    </w:pPr>
    <w:rPr>
      <w:b/>
      <w:bCs/>
      <w:color w:val="4472C4" w:themeColor="accent1"/>
      <w:kern w:val="2"/>
      <w:sz w:val="32"/>
      <w:szCs w:val="24"/>
    </w:rPr>
  </w:style>
  <w:style w:type="paragraph" w:styleId="Heading2">
    <w:name w:val="heading 2"/>
    <w:basedOn w:val="Normal"/>
    <w:next w:val="Normal"/>
    <w:link w:val="Heading2Char"/>
    <w:autoRedefine/>
    <w:uiPriority w:val="9"/>
    <w:unhideWhenUsed/>
    <w:qFormat/>
    <w:rsid w:val="00EF1F0B"/>
    <w:pPr>
      <w:keepNext/>
      <w:keepLines/>
      <w:spacing w:before="240"/>
      <w:outlineLvl w:val="1"/>
    </w:pPr>
    <w:rPr>
      <w:rFonts w:eastAsiaTheme="majorEastAsia" w:cstheme="majorBidi"/>
      <w:b/>
      <w:color w:val="000000" w:themeColor="text1"/>
      <w:kern w:val="2"/>
      <w:sz w:val="28"/>
      <w:szCs w:val="24"/>
      <w:lang w:val="en-GB"/>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szCs w:val="52"/>
    </w:rPr>
  </w:style>
  <w:style w:type="paragraph" w:styleId="Heading4">
    <w:name w:val="heading 4"/>
    <w:basedOn w:val="Normal"/>
    <w:next w:val="Normal"/>
    <w:link w:val="Heading4Char"/>
    <w:autoRedefine/>
    <w:uiPriority w:val="9"/>
    <w:semiHidden/>
    <w:unhideWhenUsed/>
    <w:qFormat/>
    <w:rsid w:val="00937C18"/>
    <w:pPr>
      <w:keepNext/>
      <w:keepLines/>
      <w:spacing w:before="4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F488A"/>
    <w:rPr>
      <w:rFonts w:ascii="Times New Roman" w:hAnsi="Times New Roman" w:cs="Arial"/>
      <w:b/>
      <w:bCs/>
      <w:color w:val="4472C4" w:themeColor="accent1"/>
      <w:sz w:val="32"/>
      <w:szCs w:val="24"/>
    </w:rPr>
  </w:style>
  <w:style w:type="character" w:customStyle="1" w:styleId="Heading2Char">
    <w:name w:val="Heading 2 Char"/>
    <w:basedOn w:val="DefaultParagraphFont"/>
    <w:link w:val="Heading2"/>
    <w:uiPriority w:val="9"/>
    <w:rsid w:val="00EF1F0B"/>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paragraph" w:styleId="NoSpacing">
    <w:name w:val="No Spacing"/>
    <w:uiPriority w:val="1"/>
    <w:qFormat/>
    <w:rsid w:val="00FF317D"/>
    <w:pPr>
      <w:widowControl w:val="0"/>
      <w:autoSpaceDE w:val="0"/>
      <w:autoSpaceDN w:val="0"/>
      <w:spacing w:after="0" w:line="240" w:lineRule="auto"/>
      <w:jc w:val="both"/>
    </w:pPr>
    <w:rPr>
      <w:rFonts w:ascii="Times New Roman" w:hAnsi="Times New Roman" w:cs="Arial"/>
      <w:kern w:val="0"/>
      <w:sz w:val="24"/>
    </w:rPr>
  </w:style>
  <w:style w:type="paragraph" w:styleId="ListParagraph">
    <w:name w:val="List Paragraph"/>
    <w:basedOn w:val="Normal"/>
    <w:uiPriority w:val="34"/>
    <w:qFormat/>
    <w:rsid w:val="008F706E"/>
    <w:pPr>
      <w:ind w:left="720"/>
      <w:contextualSpacing/>
    </w:pPr>
  </w:style>
  <w:style w:type="table" w:styleId="TableGrid">
    <w:name w:val="Table Grid"/>
    <w:basedOn w:val="TableNormal"/>
    <w:uiPriority w:val="39"/>
    <w:rsid w:val="00D004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707D"/>
    <w:pPr>
      <w:tabs>
        <w:tab w:val="center" w:pos="4680"/>
        <w:tab w:val="right" w:pos="9360"/>
      </w:tabs>
      <w:spacing w:line="240" w:lineRule="auto"/>
    </w:pPr>
  </w:style>
  <w:style w:type="character" w:customStyle="1" w:styleId="HeaderChar">
    <w:name w:val="Header Char"/>
    <w:basedOn w:val="DefaultParagraphFont"/>
    <w:link w:val="Header"/>
    <w:uiPriority w:val="99"/>
    <w:rsid w:val="0065707D"/>
    <w:rPr>
      <w:rFonts w:ascii="Times New Roman" w:hAnsi="Times New Roman" w:cs="Arial"/>
      <w:kern w:val="0"/>
      <w:sz w:val="24"/>
    </w:rPr>
  </w:style>
  <w:style w:type="paragraph" w:styleId="Footer">
    <w:name w:val="footer"/>
    <w:basedOn w:val="Normal"/>
    <w:link w:val="FooterChar"/>
    <w:uiPriority w:val="99"/>
    <w:unhideWhenUsed/>
    <w:rsid w:val="0065707D"/>
    <w:pPr>
      <w:tabs>
        <w:tab w:val="center" w:pos="4680"/>
        <w:tab w:val="right" w:pos="9360"/>
      </w:tabs>
      <w:spacing w:line="240" w:lineRule="auto"/>
    </w:pPr>
  </w:style>
  <w:style w:type="character" w:customStyle="1" w:styleId="FooterChar">
    <w:name w:val="Footer Char"/>
    <w:basedOn w:val="DefaultParagraphFont"/>
    <w:link w:val="Footer"/>
    <w:uiPriority w:val="99"/>
    <w:rsid w:val="0065707D"/>
    <w:rPr>
      <w:rFonts w:ascii="Times New Roman" w:hAnsi="Times New Roman" w:cs="Arial"/>
      <w:kern w:val="0"/>
      <w:sz w:val="24"/>
    </w:rPr>
  </w:style>
  <w:style w:type="paragraph" w:styleId="TOCHeading">
    <w:name w:val="TOC Heading"/>
    <w:basedOn w:val="Heading1"/>
    <w:next w:val="Normal"/>
    <w:uiPriority w:val="39"/>
    <w:unhideWhenUsed/>
    <w:qFormat/>
    <w:rsid w:val="00FA39A3"/>
    <w:pPr>
      <w:keepNext/>
      <w:keepLines/>
      <w:widowControl/>
      <w:tabs>
        <w:tab w:val="clear" w:pos="1181"/>
        <w:tab w:val="clear" w:pos="6689"/>
      </w:tabs>
      <w:autoSpaceDE/>
      <w:autoSpaceDN/>
      <w:spacing w:before="240" w:line="259" w:lineRule="auto"/>
      <w:ind w:right="0"/>
      <w:jc w:val="left"/>
      <w:outlineLvl w:val="9"/>
    </w:pPr>
    <w:rPr>
      <w:rFonts w:asciiTheme="majorHAnsi" w:eastAsiaTheme="majorEastAsia" w:hAnsiTheme="majorHAnsi" w:cstheme="majorBidi"/>
      <w:b w:val="0"/>
      <w:bCs w:val="0"/>
      <w:color w:val="2F5496" w:themeColor="accent1" w:themeShade="BF"/>
      <w:kern w:val="0"/>
      <w:szCs w:val="32"/>
      <w14:ligatures w14:val="none"/>
    </w:rPr>
  </w:style>
  <w:style w:type="paragraph" w:styleId="TOC1">
    <w:name w:val="toc 1"/>
    <w:basedOn w:val="Normal"/>
    <w:next w:val="Normal"/>
    <w:autoRedefine/>
    <w:uiPriority w:val="39"/>
    <w:unhideWhenUsed/>
    <w:rsid w:val="00FA39A3"/>
    <w:pPr>
      <w:spacing w:after="100"/>
    </w:pPr>
  </w:style>
  <w:style w:type="paragraph" w:styleId="TOC2">
    <w:name w:val="toc 2"/>
    <w:basedOn w:val="Normal"/>
    <w:next w:val="Normal"/>
    <w:autoRedefine/>
    <w:uiPriority w:val="39"/>
    <w:unhideWhenUsed/>
    <w:rsid w:val="00FA39A3"/>
    <w:pPr>
      <w:spacing w:after="100"/>
      <w:ind w:left="240"/>
    </w:pPr>
  </w:style>
  <w:style w:type="paragraph" w:styleId="TOC3">
    <w:name w:val="toc 3"/>
    <w:basedOn w:val="Normal"/>
    <w:next w:val="Normal"/>
    <w:autoRedefine/>
    <w:uiPriority w:val="39"/>
    <w:unhideWhenUsed/>
    <w:rsid w:val="00FA39A3"/>
    <w:pPr>
      <w:spacing w:after="100"/>
      <w:ind w:left="480"/>
    </w:pPr>
  </w:style>
  <w:style w:type="character" w:styleId="Hyperlink">
    <w:name w:val="Hyperlink"/>
    <w:basedOn w:val="DefaultParagraphFont"/>
    <w:uiPriority w:val="99"/>
    <w:unhideWhenUsed/>
    <w:rsid w:val="00FA39A3"/>
    <w:rPr>
      <w:color w:val="0563C1" w:themeColor="hyperlink"/>
      <w:u w:val="single"/>
    </w:rPr>
  </w:style>
  <w:style w:type="paragraph" w:styleId="BalloonText">
    <w:name w:val="Balloon Text"/>
    <w:basedOn w:val="Normal"/>
    <w:link w:val="BalloonTextChar"/>
    <w:uiPriority w:val="99"/>
    <w:semiHidden/>
    <w:unhideWhenUsed/>
    <w:rsid w:val="000C6B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B55"/>
    <w:rPr>
      <w:rFonts w:ascii="Tahoma" w:hAnsi="Tahoma" w:cs="Tahoma"/>
      <w:kern w:val="0"/>
      <w:sz w:val="16"/>
      <w:szCs w:val="16"/>
    </w:rPr>
  </w:style>
  <w:style w:type="character" w:styleId="Strong">
    <w:name w:val="Strong"/>
    <w:basedOn w:val="DefaultParagraphFont"/>
    <w:uiPriority w:val="22"/>
    <w:qFormat/>
    <w:rsid w:val="00111892"/>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BF488A"/>
    <w:pPr>
      <w:widowControl w:val="0"/>
      <w:autoSpaceDE w:val="0"/>
      <w:autoSpaceDN w:val="0"/>
      <w:spacing w:after="0" w:line="360" w:lineRule="auto"/>
      <w:jc w:val="both"/>
    </w:pPr>
    <w:rPr>
      <w:rFonts w:ascii="Times New Roman" w:hAnsi="Times New Roman" w:cs="Arial"/>
      <w:kern w:val="0"/>
      <w:sz w:val="24"/>
    </w:rPr>
  </w:style>
  <w:style w:type="paragraph" w:styleId="Heading1">
    <w:name w:val="heading 1"/>
    <w:basedOn w:val="NoSpacing"/>
    <w:next w:val="NoSpacing"/>
    <w:link w:val="Heading1Char"/>
    <w:autoRedefine/>
    <w:uiPriority w:val="1"/>
    <w:qFormat/>
    <w:rsid w:val="00BF488A"/>
    <w:pPr>
      <w:tabs>
        <w:tab w:val="left" w:pos="1181"/>
        <w:tab w:val="left" w:pos="6689"/>
      </w:tabs>
      <w:spacing w:before="676"/>
      <w:ind w:right="916"/>
      <w:outlineLvl w:val="0"/>
    </w:pPr>
    <w:rPr>
      <w:b/>
      <w:bCs/>
      <w:color w:val="4472C4" w:themeColor="accent1"/>
      <w:kern w:val="2"/>
      <w:sz w:val="32"/>
      <w:szCs w:val="24"/>
    </w:rPr>
  </w:style>
  <w:style w:type="paragraph" w:styleId="Heading2">
    <w:name w:val="heading 2"/>
    <w:basedOn w:val="Normal"/>
    <w:next w:val="Normal"/>
    <w:link w:val="Heading2Char"/>
    <w:autoRedefine/>
    <w:uiPriority w:val="9"/>
    <w:unhideWhenUsed/>
    <w:qFormat/>
    <w:rsid w:val="00EF1F0B"/>
    <w:pPr>
      <w:keepNext/>
      <w:keepLines/>
      <w:spacing w:before="240"/>
      <w:outlineLvl w:val="1"/>
    </w:pPr>
    <w:rPr>
      <w:rFonts w:eastAsiaTheme="majorEastAsia" w:cstheme="majorBidi"/>
      <w:b/>
      <w:color w:val="000000" w:themeColor="text1"/>
      <w:kern w:val="2"/>
      <w:sz w:val="28"/>
      <w:szCs w:val="24"/>
      <w:lang w:val="en-GB"/>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szCs w:val="52"/>
    </w:rPr>
  </w:style>
  <w:style w:type="paragraph" w:styleId="Heading4">
    <w:name w:val="heading 4"/>
    <w:basedOn w:val="Normal"/>
    <w:next w:val="Normal"/>
    <w:link w:val="Heading4Char"/>
    <w:autoRedefine/>
    <w:uiPriority w:val="9"/>
    <w:semiHidden/>
    <w:unhideWhenUsed/>
    <w:qFormat/>
    <w:rsid w:val="00937C18"/>
    <w:pPr>
      <w:keepNext/>
      <w:keepLines/>
      <w:spacing w:before="4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F488A"/>
    <w:rPr>
      <w:rFonts w:ascii="Times New Roman" w:hAnsi="Times New Roman" w:cs="Arial"/>
      <w:b/>
      <w:bCs/>
      <w:color w:val="4472C4" w:themeColor="accent1"/>
      <w:sz w:val="32"/>
      <w:szCs w:val="24"/>
    </w:rPr>
  </w:style>
  <w:style w:type="character" w:customStyle="1" w:styleId="Heading2Char">
    <w:name w:val="Heading 2 Char"/>
    <w:basedOn w:val="DefaultParagraphFont"/>
    <w:link w:val="Heading2"/>
    <w:uiPriority w:val="9"/>
    <w:rsid w:val="00EF1F0B"/>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paragraph" w:styleId="NoSpacing">
    <w:name w:val="No Spacing"/>
    <w:uiPriority w:val="1"/>
    <w:qFormat/>
    <w:rsid w:val="00FF317D"/>
    <w:pPr>
      <w:widowControl w:val="0"/>
      <w:autoSpaceDE w:val="0"/>
      <w:autoSpaceDN w:val="0"/>
      <w:spacing w:after="0" w:line="240" w:lineRule="auto"/>
      <w:jc w:val="both"/>
    </w:pPr>
    <w:rPr>
      <w:rFonts w:ascii="Times New Roman" w:hAnsi="Times New Roman" w:cs="Arial"/>
      <w:kern w:val="0"/>
      <w:sz w:val="24"/>
    </w:rPr>
  </w:style>
  <w:style w:type="paragraph" w:styleId="ListParagraph">
    <w:name w:val="List Paragraph"/>
    <w:basedOn w:val="Normal"/>
    <w:uiPriority w:val="34"/>
    <w:qFormat/>
    <w:rsid w:val="008F706E"/>
    <w:pPr>
      <w:ind w:left="720"/>
      <w:contextualSpacing/>
    </w:pPr>
  </w:style>
  <w:style w:type="table" w:styleId="TableGrid">
    <w:name w:val="Table Grid"/>
    <w:basedOn w:val="TableNormal"/>
    <w:uiPriority w:val="39"/>
    <w:rsid w:val="00D004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707D"/>
    <w:pPr>
      <w:tabs>
        <w:tab w:val="center" w:pos="4680"/>
        <w:tab w:val="right" w:pos="9360"/>
      </w:tabs>
      <w:spacing w:line="240" w:lineRule="auto"/>
    </w:pPr>
  </w:style>
  <w:style w:type="character" w:customStyle="1" w:styleId="HeaderChar">
    <w:name w:val="Header Char"/>
    <w:basedOn w:val="DefaultParagraphFont"/>
    <w:link w:val="Header"/>
    <w:uiPriority w:val="99"/>
    <w:rsid w:val="0065707D"/>
    <w:rPr>
      <w:rFonts w:ascii="Times New Roman" w:hAnsi="Times New Roman" w:cs="Arial"/>
      <w:kern w:val="0"/>
      <w:sz w:val="24"/>
    </w:rPr>
  </w:style>
  <w:style w:type="paragraph" w:styleId="Footer">
    <w:name w:val="footer"/>
    <w:basedOn w:val="Normal"/>
    <w:link w:val="FooterChar"/>
    <w:uiPriority w:val="99"/>
    <w:unhideWhenUsed/>
    <w:rsid w:val="0065707D"/>
    <w:pPr>
      <w:tabs>
        <w:tab w:val="center" w:pos="4680"/>
        <w:tab w:val="right" w:pos="9360"/>
      </w:tabs>
      <w:spacing w:line="240" w:lineRule="auto"/>
    </w:pPr>
  </w:style>
  <w:style w:type="character" w:customStyle="1" w:styleId="FooterChar">
    <w:name w:val="Footer Char"/>
    <w:basedOn w:val="DefaultParagraphFont"/>
    <w:link w:val="Footer"/>
    <w:uiPriority w:val="99"/>
    <w:rsid w:val="0065707D"/>
    <w:rPr>
      <w:rFonts w:ascii="Times New Roman" w:hAnsi="Times New Roman" w:cs="Arial"/>
      <w:kern w:val="0"/>
      <w:sz w:val="24"/>
    </w:rPr>
  </w:style>
  <w:style w:type="paragraph" w:styleId="TOCHeading">
    <w:name w:val="TOC Heading"/>
    <w:basedOn w:val="Heading1"/>
    <w:next w:val="Normal"/>
    <w:uiPriority w:val="39"/>
    <w:unhideWhenUsed/>
    <w:qFormat/>
    <w:rsid w:val="00FA39A3"/>
    <w:pPr>
      <w:keepNext/>
      <w:keepLines/>
      <w:widowControl/>
      <w:tabs>
        <w:tab w:val="clear" w:pos="1181"/>
        <w:tab w:val="clear" w:pos="6689"/>
      </w:tabs>
      <w:autoSpaceDE/>
      <w:autoSpaceDN/>
      <w:spacing w:before="240" w:line="259" w:lineRule="auto"/>
      <w:ind w:right="0"/>
      <w:jc w:val="left"/>
      <w:outlineLvl w:val="9"/>
    </w:pPr>
    <w:rPr>
      <w:rFonts w:asciiTheme="majorHAnsi" w:eastAsiaTheme="majorEastAsia" w:hAnsiTheme="majorHAnsi" w:cstheme="majorBidi"/>
      <w:b w:val="0"/>
      <w:bCs w:val="0"/>
      <w:color w:val="2F5496" w:themeColor="accent1" w:themeShade="BF"/>
      <w:kern w:val="0"/>
      <w:szCs w:val="32"/>
      <w14:ligatures w14:val="none"/>
    </w:rPr>
  </w:style>
  <w:style w:type="paragraph" w:styleId="TOC1">
    <w:name w:val="toc 1"/>
    <w:basedOn w:val="Normal"/>
    <w:next w:val="Normal"/>
    <w:autoRedefine/>
    <w:uiPriority w:val="39"/>
    <w:unhideWhenUsed/>
    <w:rsid w:val="00FA39A3"/>
    <w:pPr>
      <w:spacing w:after="100"/>
    </w:pPr>
  </w:style>
  <w:style w:type="paragraph" w:styleId="TOC2">
    <w:name w:val="toc 2"/>
    <w:basedOn w:val="Normal"/>
    <w:next w:val="Normal"/>
    <w:autoRedefine/>
    <w:uiPriority w:val="39"/>
    <w:unhideWhenUsed/>
    <w:rsid w:val="00FA39A3"/>
    <w:pPr>
      <w:spacing w:after="100"/>
      <w:ind w:left="240"/>
    </w:pPr>
  </w:style>
  <w:style w:type="paragraph" w:styleId="TOC3">
    <w:name w:val="toc 3"/>
    <w:basedOn w:val="Normal"/>
    <w:next w:val="Normal"/>
    <w:autoRedefine/>
    <w:uiPriority w:val="39"/>
    <w:unhideWhenUsed/>
    <w:rsid w:val="00FA39A3"/>
    <w:pPr>
      <w:spacing w:after="100"/>
      <w:ind w:left="480"/>
    </w:pPr>
  </w:style>
  <w:style w:type="character" w:styleId="Hyperlink">
    <w:name w:val="Hyperlink"/>
    <w:basedOn w:val="DefaultParagraphFont"/>
    <w:uiPriority w:val="99"/>
    <w:unhideWhenUsed/>
    <w:rsid w:val="00FA39A3"/>
    <w:rPr>
      <w:color w:val="0563C1" w:themeColor="hyperlink"/>
      <w:u w:val="single"/>
    </w:rPr>
  </w:style>
  <w:style w:type="paragraph" w:styleId="BalloonText">
    <w:name w:val="Balloon Text"/>
    <w:basedOn w:val="Normal"/>
    <w:link w:val="BalloonTextChar"/>
    <w:uiPriority w:val="99"/>
    <w:semiHidden/>
    <w:unhideWhenUsed/>
    <w:rsid w:val="000C6B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B55"/>
    <w:rPr>
      <w:rFonts w:ascii="Tahoma" w:hAnsi="Tahoma" w:cs="Tahoma"/>
      <w:kern w:val="0"/>
      <w:sz w:val="16"/>
      <w:szCs w:val="16"/>
    </w:rPr>
  </w:style>
  <w:style w:type="character" w:styleId="Strong">
    <w:name w:val="Strong"/>
    <w:basedOn w:val="DefaultParagraphFont"/>
    <w:uiPriority w:val="22"/>
    <w:qFormat/>
    <w:rsid w:val="001118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727725">
      <w:bodyDiv w:val="1"/>
      <w:marLeft w:val="0"/>
      <w:marRight w:val="0"/>
      <w:marTop w:val="0"/>
      <w:marBottom w:val="0"/>
      <w:divBdr>
        <w:top w:val="none" w:sz="0" w:space="0" w:color="auto"/>
        <w:left w:val="none" w:sz="0" w:space="0" w:color="auto"/>
        <w:bottom w:val="none" w:sz="0" w:space="0" w:color="auto"/>
        <w:right w:val="none" w:sz="0" w:space="0" w:color="auto"/>
      </w:divBdr>
    </w:div>
    <w:div w:id="292710441">
      <w:bodyDiv w:val="1"/>
      <w:marLeft w:val="0"/>
      <w:marRight w:val="0"/>
      <w:marTop w:val="0"/>
      <w:marBottom w:val="0"/>
      <w:divBdr>
        <w:top w:val="none" w:sz="0" w:space="0" w:color="auto"/>
        <w:left w:val="none" w:sz="0" w:space="0" w:color="auto"/>
        <w:bottom w:val="none" w:sz="0" w:space="0" w:color="auto"/>
        <w:right w:val="none" w:sz="0" w:space="0" w:color="auto"/>
      </w:divBdr>
    </w:div>
    <w:div w:id="433551100">
      <w:bodyDiv w:val="1"/>
      <w:marLeft w:val="0"/>
      <w:marRight w:val="0"/>
      <w:marTop w:val="0"/>
      <w:marBottom w:val="0"/>
      <w:divBdr>
        <w:top w:val="none" w:sz="0" w:space="0" w:color="auto"/>
        <w:left w:val="none" w:sz="0" w:space="0" w:color="auto"/>
        <w:bottom w:val="none" w:sz="0" w:space="0" w:color="auto"/>
        <w:right w:val="none" w:sz="0" w:space="0" w:color="auto"/>
      </w:divBdr>
    </w:div>
    <w:div w:id="461928287">
      <w:bodyDiv w:val="1"/>
      <w:marLeft w:val="0"/>
      <w:marRight w:val="0"/>
      <w:marTop w:val="0"/>
      <w:marBottom w:val="0"/>
      <w:divBdr>
        <w:top w:val="none" w:sz="0" w:space="0" w:color="auto"/>
        <w:left w:val="none" w:sz="0" w:space="0" w:color="auto"/>
        <w:bottom w:val="none" w:sz="0" w:space="0" w:color="auto"/>
        <w:right w:val="none" w:sz="0" w:space="0" w:color="auto"/>
      </w:divBdr>
      <w:divsChild>
        <w:div w:id="1908108745">
          <w:marLeft w:val="0"/>
          <w:marRight w:val="0"/>
          <w:marTop w:val="0"/>
          <w:marBottom w:val="0"/>
          <w:divBdr>
            <w:top w:val="single" w:sz="2" w:space="0" w:color="E3E3E3"/>
            <w:left w:val="single" w:sz="2" w:space="0" w:color="E3E3E3"/>
            <w:bottom w:val="single" w:sz="2" w:space="0" w:color="E3E3E3"/>
            <w:right w:val="single" w:sz="2" w:space="0" w:color="E3E3E3"/>
          </w:divBdr>
          <w:divsChild>
            <w:div w:id="969432807">
              <w:marLeft w:val="0"/>
              <w:marRight w:val="0"/>
              <w:marTop w:val="100"/>
              <w:marBottom w:val="100"/>
              <w:divBdr>
                <w:top w:val="single" w:sz="2" w:space="0" w:color="E3E3E3"/>
                <w:left w:val="single" w:sz="2" w:space="0" w:color="E3E3E3"/>
                <w:bottom w:val="single" w:sz="2" w:space="0" w:color="E3E3E3"/>
                <w:right w:val="single" w:sz="2" w:space="0" w:color="E3E3E3"/>
              </w:divBdr>
              <w:divsChild>
                <w:div w:id="477502144">
                  <w:marLeft w:val="0"/>
                  <w:marRight w:val="0"/>
                  <w:marTop w:val="0"/>
                  <w:marBottom w:val="0"/>
                  <w:divBdr>
                    <w:top w:val="single" w:sz="2" w:space="0" w:color="E3E3E3"/>
                    <w:left w:val="single" w:sz="2" w:space="0" w:color="E3E3E3"/>
                    <w:bottom w:val="single" w:sz="2" w:space="0" w:color="E3E3E3"/>
                    <w:right w:val="single" w:sz="2" w:space="0" w:color="E3E3E3"/>
                  </w:divBdr>
                  <w:divsChild>
                    <w:div w:id="870460837">
                      <w:marLeft w:val="0"/>
                      <w:marRight w:val="0"/>
                      <w:marTop w:val="0"/>
                      <w:marBottom w:val="0"/>
                      <w:divBdr>
                        <w:top w:val="single" w:sz="2" w:space="0" w:color="E3E3E3"/>
                        <w:left w:val="single" w:sz="2" w:space="0" w:color="E3E3E3"/>
                        <w:bottom w:val="single" w:sz="2" w:space="0" w:color="E3E3E3"/>
                        <w:right w:val="single" w:sz="2" w:space="0" w:color="E3E3E3"/>
                      </w:divBdr>
                      <w:divsChild>
                        <w:div w:id="543177270">
                          <w:marLeft w:val="0"/>
                          <w:marRight w:val="0"/>
                          <w:marTop w:val="0"/>
                          <w:marBottom w:val="0"/>
                          <w:divBdr>
                            <w:top w:val="single" w:sz="2" w:space="0" w:color="E3E3E3"/>
                            <w:left w:val="single" w:sz="2" w:space="0" w:color="E3E3E3"/>
                            <w:bottom w:val="single" w:sz="2" w:space="0" w:color="E3E3E3"/>
                            <w:right w:val="single" w:sz="2" w:space="0" w:color="E3E3E3"/>
                          </w:divBdr>
                          <w:divsChild>
                            <w:div w:id="1312103580">
                              <w:marLeft w:val="0"/>
                              <w:marRight w:val="0"/>
                              <w:marTop w:val="0"/>
                              <w:marBottom w:val="0"/>
                              <w:divBdr>
                                <w:top w:val="single" w:sz="2" w:space="0" w:color="E3E3E3"/>
                                <w:left w:val="single" w:sz="2" w:space="0" w:color="E3E3E3"/>
                                <w:bottom w:val="single" w:sz="2" w:space="0" w:color="E3E3E3"/>
                                <w:right w:val="single" w:sz="2" w:space="0" w:color="E3E3E3"/>
                              </w:divBdr>
                              <w:divsChild>
                                <w:div w:id="1137453301">
                                  <w:marLeft w:val="0"/>
                                  <w:marRight w:val="0"/>
                                  <w:marTop w:val="0"/>
                                  <w:marBottom w:val="0"/>
                                  <w:divBdr>
                                    <w:top w:val="single" w:sz="2" w:space="0" w:color="E3E3E3"/>
                                    <w:left w:val="single" w:sz="2" w:space="0" w:color="E3E3E3"/>
                                    <w:bottom w:val="single" w:sz="2" w:space="0" w:color="E3E3E3"/>
                                    <w:right w:val="single" w:sz="2" w:space="0" w:color="E3E3E3"/>
                                  </w:divBdr>
                                  <w:divsChild>
                                    <w:div w:id="1712917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7561515">
      <w:bodyDiv w:val="1"/>
      <w:marLeft w:val="0"/>
      <w:marRight w:val="0"/>
      <w:marTop w:val="0"/>
      <w:marBottom w:val="0"/>
      <w:divBdr>
        <w:top w:val="none" w:sz="0" w:space="0" w:color="auto"/>
        <w:left w:val="none" w:sz="0" w:space="0" w:color="auto"/>
        <w:bottom w:val="none" w:sz="0" w:space="0" w:color="auto"/>
        <w:right w:val="none" w:sz="0" w:space="0" w:color="auto"/>
      </w:divBdr>
    </w:div>
    <w:div w:id="1324119491">
      <w:bodyDiv w:val="1"/>
      <w:marLeft w:val="0"/>
      <w:marRight w:val="0"/>
      <w:marTop w:val="0"/>
      <w:marBottom w:val="0"/>
      <w:divBdr>
        <w:top w:val="none" w:sz="0" w:space="0" w:color="auto"/>
        <w:left w:val="none" w:sz="0" w:space="0" w:color="auto"/>
        <w:bottom w:val="none" w:sz="0" w:space="0" w:color="auto"/>
        <w:right w:val="none" w:sz="0" w:space="0" w:color="auto"/>
      </w:divBdr>
    </w:div>
    <w:div w:id="1365401905">
      <w:bodyDiv w:val="1"/>
      <w:marLeft w:val="0"/>
      <w:marRight w:val="0"/>
      <w:marTop w:val="0"/>
      <w:marBottom w:val="0"/>
      <w:divBdr>
        <w:top w:val="none" w:sz="0" w:space="0" w:color="auto"/>
        <w:left w:val="none" w:sz="0" w:space="0" w:color="auto"/>
        <w:bottom w:val="none" w:sz="0" w:space="0" w:color="auto"/>
        <w:right w:val="none" w:sz="0" w:space="0" w:color="auto"/>
      </w:divBdr>
    </w:div>
    <w:div w:id="1609653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sandspencer.com/" TargetMode="External"/><Relationship Id="rId5" Type="http://schemas.openxmlformats.org/officeDocument/2006/relationships/settings" Target="settings.xml"/><Relationship Id="rId10" Type="http://schemas.openxmlformats.org/officeDocument/2006/relationships/hyperlink" Target="https://www.simplypsychology.org/sampling.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33316-60C4-4C3A-852B-155C1F7E8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3064</Words>
  <Characters>17469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2024-04-18T12:04:00Z</dcterms:created>
  <dcterms:modified xsi:type="dcterms:W3CDTF">2024-04-21T23:15:00Z</dcterms:modified>
</cp:coreProperties>
</file>