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E770D" w:rsidRPr="00BE51D6" w:rsidRDefault="00BE770D" w:rsidP="00BB59B2">
      <w:pPr>
        <w:pStyle w:val="Normal1"/>
        <w:spacing w:line="360" w:lineRule="auto"/>
        <w:jc w:val="center"/>
        <w:rPr>
          <w:rFonts w:ascii="Times New Roman" w:eastAsia="Times New Roman" w:hAnsi="Times New Roman" w:cs="Times New Roman"/>
          <w:b/>
          <w:sz w:val="28"/>
          <w:szCs w:val="28"/>
          <w:lang w:val="en-GB"/>
        </w:rPr>
      </w:pPr>
    </w:p>
    <w:p w:rsidR="00BE770D" w:rsidRPr="00BE51D6" w:rsidRDefault="00BE770D" w:rsidP="00BB59B2">
      <w:pPr>
        <w:pStyle w:val="Normal1"/>
        <w:spacing w:line="360" w:lineRule="auto"/>
        <w:jc w:val="center"/>
        <w:rPr>
          <w:rFonts w:ascii="Times New Roman" w:eastAsia="Times New Roman" w:hAnsi="Times New Roman" w:cs="Times New Roman"/>
          <w:b/>
          <w:sz w:val="28"/>
          <w:szCs w:val="28"/>
          <w:lang w:val="en-GB"/>
        </w:rPr>
      </w:pPr>
    </w:p>
    <w:p w:rsidR="00BE770D" w:rsidRPr="00BE51D6" w:rsidRDefault="00BE770D" w:rsidP="00BB59B2">
      <w:pPr>
        <w:pStyle w:val="Normal1"/>
        <w:spacing w:line="360" w:lineRule="auto"/>
        <w:jc w:val="center"/>
        <w:rPr>
          <w:rFonts w:ascii="Times New Roman" w:eastAsia="Times New Roman" w:hAnsi="Times New Roman" w:cs="Times New Roman"/>
          <w:b/>
          <w:sz w:val="28"/>
          <w:szCs w:val="28"/>
          <w:lang w:val="en-GB"/>
        </w:rPr>
      </w:pPr>
    </w:p>
    <w:p w:rsidR="00BE770D" w:rsidRPr="00BE51D6" w:rsidRDefault="00BE770D" w:rsidP="00BB59B2">
      <w:pPr>
        <w:pStyle w:val="Normal1"/>
        <w:spacing w:line="360" w:lineRule="auto"/>
        <w:jc w:val="center"/>
        <w:rPr>
          <w:rFonts w:ascii="Times New Roman" w:eastAsia="Times New Roman" w:hAnsi="Times New Roman" w:cs="Times New Roman"/>
          <w:b/>
          <w:sz w:val="28"/>
          <w:szCs w:val="28"/>
          <w:lang w:val="en-GB"/>
        </w:rPr>
      </w:pPr>
    </w:p>
    <w:p w:rsidR="000F479D" w:rsidRDefault="000F479D" w:rsidP="00BB59B2">
      <w:pPr>
        <w:pStyle w:val="Normal1"/>
        <w:spacing w:line="360" w:lineRule="auto"/>
        <w:jc w:val="center"/>
        <w:rPr>
          <w:rFonts w:ascii="Times New Roman" w:eastAsia="Times New Roman" w:hAnsi="Times New Roman" w:cs="Times New Roman"/>
          <w:b/>
          <w:sz w:val="28"/>
          <w:szCs w:val="28"/>
          <w:lang w:val="en-GB"/>
        </w:rPr>
      </w:pPr>
    </w:p>
    <w:p w:rsidR="000F479D" w:rsidRDefault="000F479D" w:rsidP="00BB59B2">
      <w:pPr>
        <w:pStyle w:val="Normal1"/>
        <w:spacing w:line="360" w:lineRule="auto"/>
        <w:jc w:val="center"/>
        <w:rPr>
          <w:rFonts w:ascii="Times New Roman" w:eastAsia="Times New Roman" w:hAnsi="Times New Roman" w:cs="Times New Roman"/>
          <w:b/>
          <w:sz w:val="28"/>
          <w:szCs w:val="28"/>
          <w:lang w:val="en-GB"/>
        </w:rPr>
      </w:pPr>
    </w:p>
    <w:p w:rsidR="00BE770D" w:rsidRPr="00BE51D6" w:rsidRDefault="00DF1B76" w:rsidP="00BB59B2">
      <w:pPr>
        <w:pStyle w:val="Normal1"/>
        <w:spacing w:line="360" w:lineRule="auto"/>
        <w:jc w:val="center"/>
        <w:rPr>
          <w:rFonts w:ascii="Times New Roman" w:eastAsia="Times New Roman" w:hAnsi="Times New Roman" w:cs="Times New Roman"/>
          <w:b/>
          <w:sz w:val="28"/>
          <w:szCs w:val="28"/>
          <w:lang w:val="en-GB"/>
        </w:rPr>
      </w:pPr>
      <w:r w:rsidRPr="00BE51D6">
        <w:rPr>
          <w:rFonts w:ascii="Times New Roman" w:eastAsia="Times New Roman" w:hAnsi="Times New Roman" w:cs="Times New Roman"/>
          <w:b/>
          <w:sz w:val="28"/>
          <w:szCs w:val="28"/>
          <w:lang w:val="en-GB"/>
        </w:rPr>
        <w:t>MARKETING MANAGEMENT - ASSESSMENT 1</w:t>
      </w:r>
    </w:p>
    <w:p w:rsidR="000F479D" w:rsidRDefault="000F479D" w:rsidP="00BB59B2">
      <w:pPr>
        <w:pStyle w:val="Normal1"/>
        <w:spacing w:line="360" w:lineRule="auto"/>
        <w:jc w:val="center"/>
        <w:rPr>
          <w:rFonts w:ascii="Times New Roman" w:eastAsia="Times New Roman" w:hAnsi="Times New Roman" w:cs="Times New Roman"/>
          <w:b/>
          <w:sz w:val="28"/>
          <w:szCs w:val="28"/>
          <w:lang w:val="en-GB"/>
        </w:rPr>
      </w:pPr>
    </w:p>
    <w:p w:rsidR="000F479D" w:rsidRDefault="000F479D" w:rsidP="00BB59B2">
      <w:pPr>
        <w:pStyle w:val="Normal1"/>
        <w:spacing w:line="360" w:lineRule="auto"/>
        <w:jc w:val="center"/>
        <w:rPr>
          <w:rFonts w:ascii="Times New Roman" w:eastAsia="Times New Roman" w:hAnsi="Times New Roman" w:cs="Times New Roman"/>
          <w:b/>
          <w:sz w:val="28"/>
          <w:szCs w:val="28"/>
          <w:lang w:val="en-GB"/>
        </w:rPr>
      </w:pPr>
    </w:p>
    <w:p w:rsidR="00BE770D" w:rsidRPr="00BE51D6" w:rsidRDefault="00BE770D" w:rsidP="00BB59B2">
      <w:pPr>
        <w:pStyle w:val="Normal1"/>
        <w:spacing w:line="360" w:lineRule="auto"/>
        <w:jc w:val="center"/>
        <w:rPr>
          <w:rFonts w:ascii="Times New Roman" w:eastAsia="Times New Roman" w:hAnsi="Times New Roman" w:cs="Times New Roman"/>
          <w:b/>
          <w:sz w:val="28"/>
          <w:szCs w:val="28"/>
          <w:lang w:val="en-GB"/>
        </w:rPr>
      </w:pPr>
      <w:r w:rsidRPr="00BE51D6">
        <w:rPr>
          <w:rFonts w:ascii="Times New Roman" w:eastAsia="Times New Roman" w:hAnsi="Times New Roman" w:cs="Times New Roman"/>
          <w:b/>
          <w:sz w:val="28"/>
          <w:szCs w:val="28"/>
          <w:lang w:val="en-GB"/>
        </w:rPr>
        <w:t>Student Id:</w:t>
      </w:r>
      <w:r w:rsidR="00D933E6">
        <w:rPr>
          <w:rFonts w:ascii="Times New Roman" w:eastAsia="Times New Roman" w:hAnsi="Times New Roman" w:cs="Times New Roman"/>
          <w:b/>
          <w:sz w:val="28"/>
          <w:szCs w:val="28"/>
          <w:lang w:val="en-GB"/>
        </w:rPr>
        <w:t>2216</w:t>
      </w:r>
      <w:r w:rsidR="006D1DB1">
        <w:rPr>
          <w:rFonts w:ascii="Times New Roman" w:eastAsia="Times New Roman" w:hAnsi="Times New Roman" w:cs="Times New Roman"/>
          <w:b/>
          <w:sz w:val="28"/>
          <w:szCs w:val="28"/>
          <w:lang w:val="en-GB"/>
        </w:rPr>
        <w:t>647</w:t>
      </w:r>
    </w:p>
    <w:p w:rsidR="00BE770D" w:rsidRPr="00BE51D6" w:rsidRDefault="00BE770D" w:rsidP="00BB59B2">
      <w:pPr>
        <w:pStyle w:val="Normal1"/>
        <w:spacing w:line="360" w:lineRule="auto"/>
        <w:jc w:val="center"/>
        <w:rPr>
          <w:rFonts w:ascii="Times New Roman" w:eastAsia="Times New Roman" w:hAnsi="Times New Roman" w:cs="Times New Roman"/>
          <w:b/>
          <w:sz w:val="28"/>
          <w:szCs w:val="28"/>
          <w:lang w:val="en-GB"/>
        </w:rPr>
      </w:pPr>
      <w:r w:rsidRPr="00BE51D6">
        <w:rPr>
          <w:rFonts w:ascii="Times New Roman" w:eastAsia="Times New Roman" w:hAnsi="Times New Roman" w:cs="Times New Roman"/>
          <w:b/>
          <w:sz w:val="28"/>
          <w:szCs w:val="28"/>
          <w:lang w:val="en-GB"/>
        </w:rPr>
        <w:t>Student Name:</w:t>
      </w:r>
      <w:r w:rsidR="00946151">
        <w:rPr>
          <w:rFonts w:ascii="Times New Roman" w:eastAsia="Times New Roman" w:hAnsi="Times New Roman" w:cs="Times New Roman"/>
          <w:b/>
          <w:sz w:val="28"/>
          <w:szCs w:val="28"/>
          <w:lang w:val="en-GB"/>
        </w:rPr>
        <w:t xml:space="preserve"> Lovepreet singh</w:t>
      </w:r>
    </w:p>
    <w:p w:rsidR="00BE770D" w:rsidRPr="00BE51D6" w:rsidRDefault="00BE770D" w:rsidP="00BB59B2">
      <w:pPr>
        <w:pStyle w:val="Normal1"/>
        <w:spacing w:line="360" w:lineRule="auto"/>
        <w:jc w:val="center"/>
        <w:rPr>
          <w:rFonts w:ascii="Times New Roman" w:eastAsia="Times New Roman" w:hAnsi="Times New Roman" w:cs="Times New Roman"/>
          <w:b/>
          <w:sz w:val="28"/>
          <w:szCs w:val="28"/>
          <w:lang w:val="en-GB"/>
        </w:rPr>
      </w:pPr>
      <w:r w:rsidRPr="00BE51D6">
        <w:rPr>
          <w:rFonts w:ascii="Times New Roman" w:eastAsia="Times New Roman" w:hAnsi="Times New Roman" w:cs="Times New Roman"/>
          <w:b/>
          <w:sz w:val="28"/>
          <w:szCs w:val="28"/>
          <w:lang w:val="en-GB"/>
        </w:rPr>
        <w:t>Module Code:</w:t>
      </w:r>
      <w:r w:rsidR="00946151">
        <w:rPr>
          <w:rFonts w:ascii="Times New Roman" w:eastAsia="Times New Roman" w:hAnsi="Times New Roman" w:cs="Times New Roman"/>
          <w:b/>
          <w:sz w:val="28"/>
          <w:szCs w:val="28"/>
          <w:lang w:val="en-GB"/>
        </w:rPr>
        <w:t xml:space="preserve"> </w:t>
      </w:r>
      <w:r w:rsidR="004B6D02">
        <w:rPr>
          <w:rFonts w:ascii="Times New Roman" w:eastAsia="Times New Roman" w:hAnsi="Times New Roman" w:cs="Times New Roman"/>
          <w:b/>
          <w:sz w:val="28"/>
          <w:szCs w:val="28"/>
          <w:lang w:val="en-GB"/>
        </w:rPr>
        <w:t>LCMB</w:t>
      </w:r>
      <w:r w:rsidR="005B28DB">
        <w:rPr>
          <w:rFonts w:ascii="Times New Roman" w:eastAsia="Times New Roman" w:hAnsi="Times New Roman" w:cs="Times New Roman"/>
          <w:b/>
          <w:sz w:val="28"/>
          <w:szCs w:val="28"/>
          <w:lang w:val="en-GB"/>
        </w:rPr>
        <w:t>7001</w:t>
      </w:r>
    </w:p>
    <w:p w:rsidR="00E80FFF" w:rsidRPr="00BE51D6" w:rsidRDefault="00BE770D" w:rsidP="00BB59B2">
      <w:pPr>
        <w:pStyle w:val="Normal1"/>
        <w:spacing w:line="360" w:lineRule="auto"/>
        <w:jc w:val="center"/>
        <w:rPr>
          <w:rFonts w:ascii="Times New Roman" w:eastAsia="Times New Roman" w:hAnsi="Times New Roman" w:cs="Times New Roman"/>
          <w:b/>
          <w:sz w:val="28"/>
          <w:szCs w:val="28"/>
          <w:lang w:val="en-GB"/>
        </w:rPr>
      </w:pPr>
      <w:r w:rsidRPr="00BE51D6">
        <w:rPr>
          <w:rFonts w:ascii="Times New Roman" w:eastAsia="Times New Roman" w:hAnsi="Times New Roman" w:cs="Times New Roman"/>
          <w:b/>
          <w:sz w:val="28"/>
          <w:szCs w:val="28"/>
          <w:lang w:val="en-GB"/>
        </w:rPr>
        <w:t>Word Count:</w:t>
      </w:r>
      <w:r w:rsidR="00687209">
        <w:rPr>
          <w:rFonts w:ascii="Times New Roman" w:eastAsia="Times New Roman" w:hAnsi="Times New Roman" w:cs="Times New Roman"/>
          <w:b/>
          <w:sz w:val="28"/>
          <w:szCs w:val="28"/>
          <w:lang w:val="en-GB"/>
        </w:rPr>
        <w:t xml:space="preserve"> 4062</w:t>
      </w:r>
    </w:p>
    <w:p w:rsidR="00E80FFF" w:rsidRPr="00BE51D6" w:rsidRDefault="00E80FFF" w:rsidP="00BB59B2">
      <w:pPr>
        <w:spacing w:line="360" w:lineRule="auto"/>
        <w:rPr>
          <w:rFonts w:ascii="Times New Roman" w:eastAsia="Times New Roman" w:hAnsi="Times New Roman" w:cs="Times New Roman"/>
          <w:b/>
          <w:sz w:val="28"/>
          <w:szCs w:val="28"/>
          <w:lang w:val="en-GB"/>
        </w:rPr>
      </w:pPr>
      <w:r w:rsidRPr="00BE51D6">
        <w:rPr>
          <w:rFonts w:ascii="Times New Roman" w:eastAsia="Times New Roman" w:hAnsi="Times New Roman" w:cs="Times New Roman"/>
          <w:b/>
          <w:sz w:val="28"/>
          <w:szCs w:val="28"/>
          <w:lang w:val="en-GB"/>
        </w:rPr>
        <w:br w:type="page"/>
      </w:r>
    </w:p>
    <w:p w:rsidR="00A07B4B" w:rsidRPr="00BE51D6" w:rsidRDefault="00E80FFF" w:rsidP="00BB59B2">
      <w:pPr>
        <w:pStyle w:val="Normal1"/>
        <w:spacing w:line="360" w:lineRule="auto"/>
        <w:jc w:val="center"/>
        <w:rPr>
          <w:rFonts w:ascii="Times New Roman" w:eastAsia="Times New Roman" w:hAnsi="Times New Roman" w:cs="Times New Roman"/>
          <w:b/>
          <w:sz w:val="24"/>
          <w:szCs w:val="24"/>
          <w:lang w:val="en-GB"/>
        </w:rPr>
      </w:pPr>
      <w:r w:rsidRPr="00BE51D6">
        <w:rPr>
          <w:rFonts w:ascii="Times New Roman" w:eastAsia="Times New Roman" w:hAnsi="Times New Roman" w:cs="Times New Roman"/>
          <w:b/>
          <w:sz w:val="24"/>
          <w:szCs w:val="24"/>
          <w:lang w:val="en-GB"/>
        </w:rPr>
        <w:t>Abstract</w:t>
      </w:r>
    </w:p>
    <w:p w:rsidR="003B181E" w:rsidRPr="00BE51D6" w:rsidRDefault="00E80FFF" w:rsidP="00BB59B2">
      <w:pPr>
        <w:spacing w:line="360" w:lineRule="auto"/>
        <w:jc w:val="both"/>
        <w:rPr>
          <w:rFonts w:ascii="Times New Roman" w:eastAsia="Times New Roman" w:hAnsi="Times New Roman" w:cs="Times New Roman"/>
          <w:b/>
          <w:sz w:val="24"/>
          <w:szCs w:val="24"/>
          <w:lang w:val="en-GB"/>
        </w:rPr>
      </w:pPr>
      <w:r w:rsidRPr="00BE51D6">
        <w:rPr>
          <w:rFonts w:ascii="Times New Roman" w:eastAsia="Times New Roman" w:hAnsi="Times New Roman" w:cs="Times New Roman"/>
          <w:sz w:val="24"/>
          <w:szCs w:val="24"/>
          <w:lang w:val="en-GB"/>
        </w:rPr>
        <w:t>This study has focused on the marketing management of Tesco’s one of the most selling product “Tesco Skimmed Milk”, and its competitiveness in the market</w:t>
      </w:r>
      <w:r w:rsidR="00C938E5" w:rsidRPr="00BE51D6">
        <w:rPr>
          <w:rFonts w:ascii="Times New Roman" w:eastAsia="Times New Roman" w:hAnsi="Times New Roman" w:cs="Times New Roman"/>
          <w:sz w:val="24"/>
          <w:szCs w:val="24"/>
          <w:lang w:val="en-GB"/>
        </w:rPr>
        <w:t xml:space="preserve">. There is a detailed discussion about the consumer relationship with the company, regarding to the product. Strategies taken by their management department of Tesco, builds a healthy consumer relationship which provides a good productivity of the company as well as increase the employee engagement to their work. </w:t>
      </w:r>
      <w:r w:rsidR="003B181E" w:rsidRPr="00BE51D6">
        <w:rPr>
          <w:rFonts w:ascii="Times New Roman" w:eastAsia="Times New Roman" w:hAnsi="Times New Roman" w:cs="Times New Roman"/>
          <w:sz w:val="24"/>
          <w:szCs w:val="24"/>
          <w:lang w:val="en-GB"/>
        </w:rPr>
        <w:t>This discussion will also analyse the contribution of the product to satisfy its consumers and how the brands can increase the customer satisfaction. The main objective of this discussion is to understand the strategy to raise brand awareness and manage relationships among the stakeholders of the organisation. This discussion will also emphasise on the different strategies and approaches to adding value into the product and increasing consumer engagements towards the brand.</w:t>
      </w:r>
    </w:p>
    <w:p w:rsidR="00A07B4B" w:rsidRPr="00BE51D6" w:rsidRDefault="00A07B4B" w:rsidP="00BB59B2">
      <w:pPr>
        <w:spacing w:line="360" w:lineRule="auto"/>
        <w:jc w:val="both"/>
        <w:rPr>
          <w:rFonts w:ascii="Times New Roman" w:eastAsia="Times New Roman" w:hAnsi="Times New Roman" w:cs="Times New Roman"/>
          <w:b/>
          <w:sz w:val="24"/>
          <w:szCs w:val="24"/>
          <w:lang w:val="en-GB"/>
        </w:rPr>
      </w:pPr>
      <w:r w:rsidRPr="00BE51D6">
        <w:rPr>
          <w:rFonts w:ascii="Times New Roman" w:eastAsia="Times New Roman" w:hAnsi="Times New Roman" w:cs="Times New Roman"/>
          <w:b/>
          <w:sz w:val="24"/>
          <w:szCs w:val="24"/>
          <w:lang w:val="en-GB"/>
        </w:rPr>
        <w:br w:type="page"/>
      </w:r>
    </w:p>
    <w:sdt>
      <w:sdtPr>
        <w:rPr>
          <w:rFonts w:ascii="Arial" w:eastAsia="Arial" w:hAnsi="Arial" w:cs="Arial"/>
          <w:b w:val="0"/>
          <w:bCs w:val="0"/>
          <w:color w:val="auto"/>
          <w:sz w:val="22"/>
          <w:szCs w:val="22"/>
          <w:lang w:val="en-US"/>
        </w:rPr>
        <w:id w:val="25199875"/>
        <w:docPartObj>
          <w:docPartGallery w:val="Table of Contents"/>
          <w:docPartUnique/>
        </w:docPartObj>
      </w:sdtPr>
      <w:sdtEndPr/>
      <w:sdtContent>
        <w:p w:rsidR="00A07B4B" w:rsidRPr="00F00846" w:rsidRDefault="00A07B4B" w:rsidP="00BB59B2">
          <w:pPr>
            <w:pStyle w:val="TOCHeading"/>
            <w:spacing w:before="0" w:line="360" w:lineRule="auto"/>
            <w:jc w:val="center"/>
            <w:rPr>
              <w:rFonts w:ascii="Times New Roman" w:hAnsi="Times New Roman" w:cs="Times New Roman"/>
              <w:color w:val="000000" w:themeColor="text1"/>
              <w:sz w:val="24"/>
              <w:szCs w:val="24"/>
            </w:rPr>
          </w:pPr>
          <w:r w:rsidRPr="00F00846">
            <w:rPr>
              <w:rFonts w:ascii="Times New Roman" w:hAnsi="Times New Roman" w:cs="Times New Roman"/>
              <w:color w:val="000000" w:themeColor="text1"/>
              <w:sz w:val="24"/>
              <w:szCs w:val="24"/>
            </w:rPr>
            <w:t>Table of Contents</w:t>
          </w:r>
        </w:p>
        <w:p w:rsidR="00F00846" w:rsidRPr="00F00846" w:rsidRDefault="00F369C1" w:rsidP="00BB59B2">
          <w:pPr>
            <w:pStyle w:val="TOC1"/>
            <w:spacing w:after="0"/>
            <w:rPr>
              <w:rFonts w:ascii="Times New Roman" w:eastAsiaTheme="minorEastAsia" w:hAnsi="Times New Roman" w:cs="Times New Roman"/>
              <w:noProof/>
              <w:sz w:val="24"/>
              <w:szCs w:val="24"/>
            </w:rPr>
          </w:pPr>
          <w:r w:rsidRPr="00F00846">
            <w:rPr>
              <w:rFonts w:ascii="Times New Roman" w:hAnsi="Times New Roman" w:cs="Times New Roman"/>
              <w:sz w:val="24"/>
              <w:szCs w:val="24"/>
              <w:lang w:val="en-GB"/>
            </w:rPr>
            <w:fldChar w:fldCharType="begin"/>
          </w:r>
          <w:r w:rsidR="00A07B4B" w:rsidRPr="00F00846">
            <w:rPr>
              <w:rFonts w:ascii="Times New Roman" w:hAnsi="Times New Roman" w:cs="Times New Roman"/>
              <w:sz w:val="24"/>
              <w:szCs w:val="24"/>
              <w:lang w:val="en-GB"/>
            </w:rPr>
            <w:instrText xml:space="preserve"> TOC \o "1-3" \h \z \u </w:instrText>
          </w:r>
          <w:r w:rsidRPr="00F00846">
            <w:rPr>
              <w:rFonts w:ascii="Times New Roman" w:hAnsi="Times New Roman" w:cs="Times New Roman"/>
              <w:sz w:val="24"/>
              <w:szCs w:val="24"/>
              <w:lang w:val="en-GB"/>
            </w:rPr>
            <w:fldChar w:fldCharType="separate"/>
          </w:r>
          <w:hyperlink w:anchor="_Toc121948165" w:history="1">
            <w:r w:rsidR="00F00846" w:rsidRPr="00F00846">
              <w:rPr>
                <w:rStyle w:val="Hyperlink"/>
                <w:rFonts w:ascii="Times New Roman" w:hAnsi="Times New Roman" w:cs="Times New Roman"/>
                <w:noProof/>
                <w:sz w:val="24"/>
                <w:szCs w:val="24"/>
              </w:rPr>
              <w:t>Introduction</w:t>
            </w:r>
            <w:r w:rsidR="00F00846" w:rsidRPr="00F00846">
              <w:rPr>
                <w:rFonts w:ascii="Times New Roman" w:hAnsi="Times New Roman" w:cs="Times New Roman"/>
                <w:noProof/>
                <w:webHidden/>
                <w:sz w:val="24"/>
                <w:szCs w:val="24"/>
              </w:rPr>
              <w:tab/>
            </w:r>
            <w:r w:rsidR="00F00846" w:rsidRPr="00F00846">
              <w:rPr>
                <w:rFonts w:ascii="Times New Roman" w:hAnsi="Times New Roman" w:cs="Times New Roman"/>
                <w:noProof/>
                <w:webHidden/>
                <w:sz w:val="24"/>
                <w:szCs w:val="24"/>
              </w:rPr>
              <w:fldChar w:fldCharType="begin"/>
            </w:r>
            <w:r w:rsidR="00F00846" w:rsidRPr="00F00846">
              <w:rPr>
                <w:rFonts w:ascii="Times New Roman" w:hAnsi="Times New Roman" w:cs="Times New Roman"/>
                <w:noProof/>
                <w:webHidden/>
                <w:sz w:val="24"/>
                <w:szCs w:val="24"/>
              </w:rPr>
              <w:instrText xml:space="preserve"> PAGEREF _Toc121948165 \h </w:instrText>
            </w:r>
            <w:r w:rsidR="00F00846" w:rsidRPr="00F00846">
              <w:rPr>
                <w:rFonts w:ascii="Times New Roman" w:hAnsi="Times New Roman" w:cs="Times New Roman"/>
                <w:noProof/>
                <w:webHidden/>
                <w:sz w:val="24"/>
                <w:szCs w:val="24"/>
              </w:rPr>
            </w:r>
            <w:r w:rsidR="00F00846" w:rsidRPr="00F00846">
              <w:rPr>
                <w:rFonts w:ascii="Times New Roman" w:hAnsi="Times New Roman" w:cs="Times New Roman"/>
                <w:noProof/>
                <w:webHidden/>
                <w:sz w:val="24"/>
                <w:szCs w:val="24"/>
              </w:rPr>
              <w:fldChar w:fldCharType="separate"/>
            </w:r>
            <w:r w:rsidR="00F00846" w:rsidRPr="00F00846">
              <w:rPr>
                <w:rFonts w:ascii="Times New Roman" w:hAnsi="Times New Roman" w:cs="Times New Roman"/>
                <w:noProof/>
                <w:webHidden/>
                <w:sz w:val="24"/>
                <w:szCs w:val="24"/>
              </w:rPr>
              <w:t>4</w:t>
            </w:r>
            <w:r w:rsidR="00F00846" w:rsidRPr="00F00846">
              <w:rPr>
                <w:rFonts w:ascii="Times New Roman" w:hAnsi="Times New Roman" w:cs="Times New Roman"/>
                <w:noProof/>
                <w:webHidden/>
                <w:sz w:val="24"/>
                <w:szCs w:val="24"/>
              </w:rPr>
              <w:fldChar w:fldCharType="end"/>
            </w:r>
          </w:hyperlink>
        </w:p>
        <w:p w:rsidR="00F00846" w:rsidRPr="00F00846" w:rsidRDefault="0065743A" w:rsidP="00BB59B2">
          <w:pPr>
            <w:pStyle w:val="TOC1"/>
            <w:spacing w:after="0"/>
            <w:rPr>
              <w:rFonts w:ascii="Times New Roman" w:eastAsiaTheme="minorEastAsia" w:hAnsi="Times New Roman" w:cs="Times New Roman"/>
              <w:noProof/>
              <w:sz w:val="24"/>
              <w:szCs w:val="24"/>
            </w:rPr>
          </w:pPr>
          <w:hyperlink w:anchor="_Toc121948166" w:history="1">
            <w:r w:rsidR="00F00846" w:rsidRPr="00F00846">
              <w:rPr>
                <w:rStyle w:val="Hyperlink"/>
                <w:rFonts w:ascii="Times New Roman" w:hAnsi="Times New Roman" w:cs="Times New Roman"/>
                <w:noProof/>
                <w:sz w:val="24"/>
                <w:szCs w:val="24"/>
              </w:rPr>
              <w:t>Overview of the product</w:t>
            </w:r>
            <w:r w:rsidR="00F00846" w:rsidRPr="00F00846">
              <w:rPr>
                <w:rFonts w:ascii="Times New Roman" w:hAnsi="Times New Roman" w:cs="Times New Roman"/>
                <w:noProof/>
                <w:webHidden/>
                <w:sz w:val="24"/>
                <w:szCs w:val="24"/>
              </w:rPr>
              <w:tab/>
            </w:r>
            <w:r w:rsidR="00F00846" w:rsidRPr="00F00846">
              <w:rPr>
                <w:rFonts w:ascii="Times New Roman" w:hAnsi="Times New Roman" w:cs="Times New Roman"/>
                <w:noProof/>
                <w:webHidden/>
                <w:sz w:val="24"/>
                <w:szCs w:val="24"/>
              </w:rPr>
              <w:fldChar w:fldCharType="begin"/>
            </w:r>
            <w:r w:rsidR="00F00846" w:rsidRPr="00F00846">
              <w:rPr>
                <w:rFonts w:ascii="Times New Roman" w:hAnsi="Times New Roman" w:cs="Times New Roman"/>
                <w:noProof/>
                <w:webHidden/>
                <w:sz w:val="24"/>
                <w:szCs w:val="24"/>
              </w:rPr>
              <w:instrText xml:space="preserve"> PAGEREF _Toc121948166 \h </w:instrText>
            </w:r>
            <w:r w:rsidR="00F00846" w:rsidRPr="00F00846">
              <w:rPr>
                <w:rFonts w:ascii="Times New Roman" w:hAnsi="Times New Roman" w:cs="Times New Roman"/>
                <w:noProof/>
                <w:webHidden/>
                <w:sz w:val="24"/>
                <w:szCs w:val="24"/>
              </w:rPr>
            </w:r>
            <w:r w:rsidR="00F00846" w:rsidRPr="00F00846">
              <w:rPr>
                <w:rFonts w:ascii="Times New Roman" w:hAnsi="Times New Roman" w:cs="Times New Roman"/>
                <w:noProof/>
                <w:webHidden/>
                <w:sz w:val="24"/>
                <w:szCs w:val="24"/>
              </w:rPr>
              <w:fldChar w:fldCharType="separate"/>
            </w:r>
            <w:r w:rsidR="00F00846" w:rsidRPr="00F00846">
              <w:rPr>
                <w:rFonts w:ascii="Times New Roman" w:hAnsi="Times New Roman" w:cs="Times New Roman"/>
                <w:noProof/>
                <w:webHidden/>
                <w:sz w:val="24"/>
                <w:szCs w:val="24"/>
              </w:rPr>
              <w:t>4</w:t>
            </w:r>
            <w:r w:rsidR="00F00846" w:rsidRPr="00F00846">
              <w:rPr>
                <w:rFonts w:ascii="Times New Roman" w:hAnsi="Times New Roman" w:cs="Times New Roman"/>
                <w:noProof/>
                <w:webHidden/>
                <w:sz w:val="24"/>
                <w:szCs w:val="24"/>
              </w:rPr>
              <w:fldChar w:fldCharType="end"/>
            </w:r>
          </w:hyperlink>
        </w:p>
        <w:p w:rsidR="00F00846" w:rsidRPr="00F00846" w:rsidRDefault="0065743A" w:rsidP="00BB59B2">
          <w:pPr>
            <w:pStyle w:val="TOC1"/>
            <w:spacing w:after="0"/>
            <w:rPr>
              <w:rFonts w:ascii="Times New Roman" w:eastAsiaTheme="minorEastAsia" w:hAnsi="Times New Roman" w:cs="Times New Roman"/>
              <w:noProof/>
              <w:sz w:val="24"/>
              <w:szCs w:val="24"/>
            </w:rPr>
          </w:pPr>
          <w:hyperlink w:anchor="_Toc121948167" w:history="1">
            <w:r w:rsidR="00F00846" w:rsidRPr="00F00846">
              <w:rPr>
                <w:rStyle w:val="Hyperlink"/>
                <w:rFonts w:ascii="Times New Roman" w:hAnsi="Times New Roman" w:cs="Times New Roman"/>
                <w:noProof/>
                <w:sz w:val="24"/>
                <w:szCs w:val="24"/>
              </w:rPr>
              <w:t>Key marketing of the product</w:t>
            </w:r>
            <w:r w:rsidR="00F00846" w:rsidRPr="00F00846">
              <w:rPr>
                <w:rFonts w:ascii="Times New Roman" w:hAnsi="Times New Roman" w:cs="Times New Roman"/>
                <w:noProof/>
                <w:webHidden/>
                <w:sz w:val="24"/>
                <w:szCs w:val="24"/>
              </w:rPr>
              <w:tab/>
            </w:r>
            <w:r w:rsidR="00F00846" w:rsidRPr="00F00846">
              <w:rPr>
                <w:rFonts w:ascii="Times New Roman" w:hAnsi="Times New Roman" w:cs="Times New Roman"/>
                <w:noProof/>
                <w:webHidden/>
                <w:sz w:val="24"/>
                <w:szCs w:val="24"/>
              </w:rPr>
              <w:fldChar w:fldCharType="begin"/>
            </w:r>
            <w:r w:rsidR="00F00846" w:rsidRPr="00F00846">
              <w:rPr>
                <w:rFonts w:ascii="Times New Roman" w:hAnsi="Times New Roman" w:cs="Times New Roman"/>
                <w:noProof/>
                <w:webHidden/>
                <w:sz w:val="24"/>
                <w:szCs w:val="24"/>
              </w:rPr>
              <w:instrText xml:space="preserve"> PAGEREF _Toc121948167 \h </w:instrText>
            </w:r>
            <w:r w:rsidR="00F00846" w:rsidRPr="00F00846">
              <w:rPr>
                <w:rFonts w:ascii="Times New Roman" w:hAnsi="Times New Roman" w:cs="Times New Roman"/>
                <w:noProof/>
                <w:webHidden/>
                <w:sz w:val="24"/>
                <w:szCs w:val="24"/>
              </w:rPr>
            </w:r>
            <w:r w:rsidR="00F00846" w:rsidRPr="00F00846">
              <w:rPr>
                <w:rFonts w:ascii="Times New Roman" w:hAnsi="Times New Roman" w:cs="Times New Roman"/>
                <w:noProof/>
                <w:webHidden/>
                <w:sz w:val="24"/>
                <w:szCs w:val="24"/>
              </w:rPr>
              <w:fldChar w:fldCharType="separate"/>
            </w:r>
            <w:r w:rsidR="00F00846" w:rsidRPr="00F00846">
              <w:rPr>
                <w:rFonts w:ascii="Times New Roman" w:hAnsi="Times New Roman" w:cs="Times New Roman"/>
                <w:noProof/>
                <w:webHidden/>
                <w:sz w:val="24"/>
                <w:szCs w:val="24"/>
              </w:rPr>
              <w:t>5</w:t>
            </w:r>
            <w:r w:rsidR="00F00846" w:rsidRPr="00F00846">
              <w:rPr>
                <w:rFonts w:ascii="Times New Roman" w:hAnsi="Times New Roman" w:cs="Times New Roman"/>
                <w:noProof/>
                <w:webHidden/>
                <w:sz w:val="24"/>
                <w:szCs w:val="24"/>
              </w:rPr>
              <w:fldChar w:fldCharType="end"/>
            </w:r>
          </w:hyperlink>
        </w:p>
        <w:p w:rsidR="00F00846" w:rsidRPr="00F00846" w:rsidRDefault="0065743A" w:rsidP="00BB59B2">
          <w:pPr>
            <w:pStyle w:val="TOC1"/>
            <w:spacing w:after="0"/>
            <w:rPr>
              <w:rFonts w:ascii="Times New Roman" w:eastAsiaTheme="minorEastAsia" w:hAnsi="Times New Roman" w:cs="Times New Roman"/>
              <w:noProof/>
              <w:sz w:val="24"/>
              <w:szCs w:val="24"/>
            </w:rPr>
          </w:pPr>
          <w:hyperlink w:anchor="_Toc121948168" w:history="1">
            <w:r w:rsidR="00F00846" w:rsidRPr="00F00846">
              <w:rPr>
                <w:rStyle w:val="Hyperlink"/>
                <w:rFonts w:ascii="Times New Roman" w:hAnsi="Times New Roman" w:cs="Times New Roman"/>
                <w:noProof/>
                <w:sz w:val="24"/>
                <w:szCs w:val="24"/>
              </w:rPr>
              <w:t>Contribution of the product to the customer’s satisfaction</w:t>
            </w:r>
            <w:r w:rsidR="00F00846" w:rsidRPr="00F00846">
              <w:rPr>
                <w:rFonts w:ascii="Times New Roman" w:hAnsi="Times New Roman" w:cs="Times New Roman"/>
                <w:noProof/>
                <w:webHidden/>
                <w:sz w:val="24"/>
                <w:szCs w:val="24"/>
              </w:rPr>
              <w:tab/>
            </w:r>
            <w:r w:rsidR="00F00846" w:rsidRPr="00F00846">
              <w:rPr>
                <w:rFonts w:ascii="Times New Roman" w:hAnsi="Times New Roman" w:cs="Times New Roman"/>
                <w:noProof/>
                <w:webHidden/>
                <w:sz w:val="24"/>
                <w:szCs w:val="24"/>
              </w:rPr>
              <w:fldChar w:fldCharType="begin"/>
            </w:r>
            <w:r w:rsidR="00F00846" w:rsidRPr="00F00846">
              <w:rPr>
                <w:rFonts w:ascii="Times New Roman" w:hAnsi="Times New Roman" w:cs="Times New Roman"/>
                <w:noProof/>
                <w:webHidden/>
                <w:sz w:val="24"/>
                <w:szCs w:val="24"/>
              </w:rPr>
              <w:instrText xml:space="preserve"> PAGEREF _Toc121948168 \h </w:instrText>
            </w:r>
            <w:r w:rsidR="00F00846" w:rsidRPr="00F00846">
              <w:rPr>
                <w:rFonts w:ascii="Times New Roman" w:hAnsi="Times New Roman" w:cs="Times New Roman"/>
                <w:noProof/>
                <w:webHidden/>
                <w:sz w:val="24"/>
                <w:szCs w:val="24"/>
              </w:rPr>
            </w:r>
            <w:r w:rsidR="00F00846" w:rsidRPr="00F00846">
              <w:rPr>
                <w:rFonts w:ascii="Times New Roman" w:hAnsi="Times New Roman" w:cs="Times New Roman"/>
                <w:noProof/>
                <w:webHidden/>
                <w:sz w:val="24"/>
                <w:szCs w:val="24"/>
              </w:rPr>
              <w:fldChar w:fldCharType="separate"/>
            </w:r>
            <w:r w:rsidR="00F00846" w:rsidRPr="00F00846">
              <w:rPr>
                <w:rFonts w:ascii="Times New Roman" w:hAnsi="Times New Roman" w:cs="Times New Roman"/>
                <w:noProof/>
                <w:webHidden/>
                <w:sz w:val="24"/>
                <w:szCs w:val="24"/>
              </w:rPr>
              <w:t>7</w:t>
            </w:r>
            <w:r w:rsidR="00F00846" w:rsidRPr="00F00846">
              <w:rPr>
                <w:rFonts w:ascii="Times New Roman" w:hAnsi="Times New Roman" w:cs="Times New Roman"/>
                <w:noProof/>
                <w:webHidden/>
                <w:sz w:val="24"/>
                <w:szCs w:val="24"/>
              </w:rPr>
              <w:fldChar w:fldCharType="end"/>
            </w:r>
          </w:hyperlink>
        </w:p>
        <w:p w:rsidR="00F00846" w:rsidRPr="00F00846" w:rsidRDefault="0065743A" w:rsidP="00BB59B2">
          <w:pPr>
            <w:pStyle w:val="TOC1"/>
            <w:spacing w:after="0"/>
            <w:rPr>
              <w:rFonts w:ascii="Times New Roman" w:eastAsiaTheme="minorEastAsia" w:hAnsi="Times New Roman" w:cs="Times New Roman"/>
              <w:noProof/>
              <w:sz w:val="24"/>
              <w:szCs w:val="24"/>
            </w:rPr>
          </w:pPr>
          <w:hyperlink w:anchor="_Toc121948169" w:history="1">
            <w:r w:rsidR="00F00846" w:rsidRPr="00F00846">
              <w:rPr>
                <w:rStyle w:val="Hyperlink"/>
                <w:rFonts w:ascii="Times New Roman" w:hAnsi="Times New Roman" w:cs="Times New Roman"/>
                <w:noProof/>
                <w:sz w:val="24"/>
                <w:szCs w:val="24"/>
              </w:rPr>
              <w:t>Marketing management of the product</w:t>
            </w:r>
            <w:r w:rsidR="00F00846" w:rsidRPr="00F00846">
              <w:rPr>
                <w:rFonts w:ascii="Times New Roman" w:hAnsi="Times New Roman" w:cs="Times New Roman"/>
                <w:noProof/>
                <w:webHidden/>
                <w:sz w:val="24"/>
                <w:szCs w:val="24"/>
              </w:rPr>
              <w:tab/>
            </w:r>
            <w:r w:rsidR="00F00846" w:rsidRPr="00F00846">
              <w:rPr>
                <w:rFonts w:ascii="Times New Roman" w:hAnsi="Times New Roman" w:cs="Times New Roman"/>
                <w:noProof/>
                <w:webHidden/>
                <w:sz w:val="24"/>
                <w:szCs w:val="24"/>
              </w:rPr>
              <w:fldChar w:fldCharType="begin"/>
            </w:r>
            <w:r w:rsidR="00F00846" w:rsidRPr="00F00846">
              <w:rPr>
                <w:rFonts w:ascii="Times New Roman" w:hAnsi="Times New Roman" w:cs="Times New Roman"/>
                <w:noProof/>
                <w:webHidden/>
                <w:sz w:val="24"/>
                <w:szCs w:val="24"/>
              </w:rPr>
              <w:instrText xml:space="preserve"> PAGEREF _Toc121948169 \h </w:instrText>
            </w:r>
            <w:r w:rsidR="00F00846" w:rsidRPr="00F00846">
              <w:rPr>
                <w:rFonts w:ascii="Times New Roman" w:hAnsi="Times New Roman" w:cs="Times New Roman"/>
                <w:noProof/>
                <w:webHidden/>
                <w:sz w:val="24"/>
                <w:szCs w:val="24"/>
              </w:rPr>
            </w:r>
            <w:r w:rsidR="00F00846" w:rsidRPr="00F00846">
              <w:rPr>
                <w:rFonts w:ascii="Times New Roman" w:hAnsi="Times New Roman" w:cs="Times New Roman"/>
                <w:noProof/>
                <w:webHidden/>
                <w:sz w:val="24"/>
                <w:szCs w:val="24"/>
              </w:rPr>
              <w:fldChar w:fldCharType="separate"/>
            </w:r>
            <w:r w:rsidR="00F00846" w:rsidRPr="00F00846">
              <w:rPr>
                <w:rFonts w:ascii="Times New Roman" w:hAnsi="Times New Roman" w:cs="Times New Roman"/>
                <w:noProof/>
                <w:webHidden/>
                <w:sz w:val="24"/>
                <w:szCs w:val="24"/>
              </w:rPr>
              <w:t>7</w:t>
            </w:r>
            <w:r w:rsidR="00F00846" w:rsidRPr="00F00846">
              <w:rPr>
                <w:rFonts w:ascii="Times New Roman" w:hAnsi="Times New Roman" w:cs="Times New Roman"/>
                <w:noProof/>
                <w:webHidden/>
                <w:sz w:val="24"/>
                <w:szCs w:val="24"/>
              </w:rPr>
              <w:fldChar w:fldCharType="end"/>
            </w:r>
          </w:hyperlink>
        </w:p>
        <w:p w:rsidR="00F00846" w:rsidRPr="00F00846" w:rsidRDefault="0065743A" w:rsidP="00BB59B2">
          <w:pPr>
            <w:pStyle w:val="TOC1"/>
            <w:spacing w:after="0"/>
            <w:rPr>
              <w:rFonts w:ascii="Times New Roman" w:eastAsiaTheme="minorEastAsia" w:hAnsi="Times New Roman" w:cs="Times New Roman"/>
              <w:noProof/>
              <w:sz w:val="24"/>
              <w:szCs w:val="24"/>
            </w:rPr>
          </w:pPr>
          <w:hyperlink w:anchor="_Toc121948170" w:history="1">
            <w:r w:rsidR="00F00846" w:rsidRPr="00F00846">
              <w:rPr>
                <w:rStyle w:val="Hyperlink"/>
                <w:rFonts w:ascii="Times New Roman" w:hAnsi="Times New Roman" w:cs="Times New Roman"/>
                <w:noProof/>
                <w:sz w:val="24"/>
                <w:szCs w:val="24"/>
              </w:rPr>
              <w:t>Customer touch points by evaluating end to end journey of a customer</w:t>
            </w:r>
            <w:r w:rsidR="00F00846" w:rsidRPr="00F00846">
              <w:rPr>
                <w:rFonts w:ascii="Times New Roman" w:hAnsi="Times New Roman" w:cs="Times New Roman"/>
                <w:noProof/>
                <w:webHidden/>
                <w:sz w:val="24"/>
                <w:szCs w:val="24"/>
              </w:rPr>
              <w:tab/>
            </w:r>
            <w:r w:rsidR="00F00846" w:rsidRPr="00F00846">
              <w:rPr>
                <w:rFonts w:ascii="Times New Roman" w:hAnsi="Times New Roman" w:cs="Times New Roman"/>
                <w:noProof/>
                <w:webHidden/>
                <w:sz w:val="24"/>
                <w:szCs w:val="24"/>
              </w:rPr>
              <w:fldChar w:fldCharType="begin"/>
            </w:r>
            <w:r w:rsidR="00F00846" w:rsidRPr="00F00846">
              <w:rPr>
                <w:rFonts w:ascii="Times New Roman" w:hAnsi="Times New Roman" w:cs="Times New Roman"/>
                <w:noProof/>
                <w:webHidden/>
                <w:sz w:val="24"/>
                <w:szCs w:val="24"/>
              </w:rPr>
              <w:instrText xml:space="preserve"> PAGEREF _Toc121948170 \h </w:instrText>
            </w:r>
            <w:r w:rsidR="00F00846" w:rsidRPr="00F00846">
              <w:rPr>
                <w:rFonts w:ascii="Times New Roman" w:hAnsi="Times New Roman" w:cs="Times New Roman"/>
                <w:noProof/>
                <w:webHidden/>
                <w:sz w:val="24"/>
                <w:szCs w:val="24"/>
              </w:rPr>
            </w:r>
            <w:r w:rsidR="00F00846" w:rsidRPr="00F00846">
              <w:rPr>
                <w:rFonts w:ascii="Times New Roman" w:hAnsi="Times New Roman" w:cs="Times New Roman"/>
                <w:noProof/>
                <w:webHidden/>
                <w:sz w:val="24"/>
                <w:szCs w:val="24"/>
              </w:rPr>
              <w:fldChar w:fldCharType="separate"/>
            </w:r>
            <w:r w:rsidR="00F00846" w:rsidRPr="00F00846">
              <w:rPr>
                <w:rFonts w:ascii="Times New Roman" w:hAnsi="Times New Roman" w:cs="Times New Roman"/>
                <w:noProof/>
                <w:webHidden/>
                <w:sz w:val="24"/>
                <w:szCs w:val="24"/>
              </w:rPr>
              <w:t>8</w:t>
            </w:r>
            <w:r w:rsidR="00F00846" w:rsidRPr="00F00846">
              <w:rPr>
                <w:rFonts w:ascii="Times New Roman" w:hAnsi="Times New Roman" w:cs="Times New Roman"/>
                <w:noProof/>
                <w:webHidden/>
                <w:sz w:val="24"/>
                <w:szCs w:val="24"/>
              </w:rPr>
              <w:fldChar w:fldCharType="end"/>
            </w:r>
          </w:hyperlink>
        </w:p>
        <w:p w:rsidR="00F00846" w:rsidRPr="00F00846" w:rsidRDefault="0065743A" w:rsidP="00BB59B2">
          <w:pPr>
            <w:pStyle w:val="TOC1"/>
            <w:spacing w:after="0"/>
            <w:rPr>
              <w:rFonts w:ascii="Times New Roman" w:eastAsiaTheme="minorEastAsia" w:hAnsi="Times New Roman" w:cs="Times New Roman"/>
              <w:noProof/>
              <w:sz w:val="24"/>
              <w:szCs w:val="24"/>
            </w:rPr>
          </w:pPr>
          <w:hyperlink w:anchor="_Toc121948171" w:history="1">
            <w:r w:rsidR="00F00846" w:rsidRPr="00F00846">
              <w:rPr>
                <w:rStyle w:val="Hyperlink"/>
                <w:rFonts w:ascii="Times New Roman" w:hAnsi="Times New Roman" w:cs="Times New Roman"/>
                <w:noProof/>
                <w:sz w:val="24"/>
                <w:szCs w:val="24"/>
              </w:rPr>
              <w:t>Communication channels to manage expectations of current and future stakeholders</w:t>
            </w:r>
            <w:r w:rsidR="00F00846" w:rsidRPr="00F00846">
              <w:rPr>
                <w:rFonts w:ascii="Times New Roman" w:hAnsi="Times New Roman" w:cs="Times New Roman"/>
                <w:noProof/>
                <w:webHidden/>
                <w:sz w:val="24"/>
                <w:szCs w:val="24"/>
              </w:rPr>
              <w:tab/>
            </w:r>
            <w:r w:rsidR="00F00846" w:rsidRPr="00F00846">
              <w:rPr>
                <w:rFonts w:ascii="Times New Roman" w:hAnsi="Times New Roman" w:cs="Times New Roman"/>
                <w:noProof/>
                <w:webHidden/>
                <w:sz w:val="24"/>
                <w:szCs w:val="24"/>
              </w:rPr>
              <w:fldChar w:fldCharType="begin"/>
            </w:r>
            <w:r w:rsidR="00F00846" w:rsidRPr="00F00846">
              <w:rPr>
                <w:rFonts w:ascii="Times New Roman" w:hAnsi="Times New Roman" w:cs="Times New Roman"/>
                <w:noProof/>
                <w:webHidden/>
                <w:sz w:val="24"/>
                <w:szCs w:val="24"/>
              </w:rPr>
              <w:instrText xml:space="preserve"> PAGEREF _Toc121948171 \h </w:instrText>
            </w:r>
            <w:r w:rsidR="00F00846" w:rsidRPr="00F00846">
              <w:rPr>
                <w:rFonts w:ascii="Times New Roman" w:hAnsi="Times New Roman" w:cs="Times New Roman"/>
                <w:noProof/>
                <w:webHidden/>
                <w:sz w:val="24"/>
                <w:szCs w:val="24"/>
              </w:rPr>
            </w:r>
            <w:r w:rsidR="00F00846" w:rsidRPr="00F00846">
              <w:rPr>
                <w:rFonts w:ascii="Times New Roman" w:hAnsi="Times New Roman" w:cs="Times New Roman"/>
                <w:noProof/>
                <w:webHidden/>
                <w:sz w:val="24"/>
                <w:szCs w:val="24"/>
              </w:rPr>
              <w:fldChar w:fldCharType="separate"/>
            </w:r>
            <w:r w:rsidR="00F00846" w:rsidRPr="00F00846">
              <w:rPr>
                <w:rFonts w:ascii="Times New Roman" w:hAnsi="Times New Roman" w:cs="Times New Roman"/>
                <w:noProof/>
                <w:webHidden/>
                <w:sz w:val="24"/>
                <w:szCs w:val="24"/>
              </w:rPr>
              <w:t>9</w:t>
            </w:r>
            <w:r w:rsidR="00F00846" w:rsidRPr="00F00846">
              <w:rPr>
                <w:rFonts w:ascii="Times New Roman" w:hAnsi="Times New Roman" w:cs="Times New Roman"/>
                <w:noProof/>
                <w:webHidden/>
                <w:sz w:val="24"/>
                <w:szCs w:val="24"/>
              </w:rPr>
              <w:fldChar w:fldCharType="end"/>
            </w:r>
          </w:hyperlink>
        </w:p>
        <w:p w:rsidR="00F00846" w:rsidRPr="00F00846" w:rsidRDefault="0065743A" w:rsidP="00BB59B2">
          <w:pPr>
            <w:pStyle w:val="TOC1"/>
            <w:spacing w:after="0"/>
            <w:rPr>
              <w:rFonts w:ascii="Times New Roman" w:eastAsiaTheme="minorEastAsia" w:hAnsi="Times New Roman" w:cs="Times New Roman"/>
              <w:noProof/>
              <w:sz w:val="24"/>
              <w:szCs w:val="24"/>
            </w:rPr>
          </w:pPr>
          <w:hyperlink w:anchor="_Toc121948172" w:history="1">
            <w:r w:rsidR="00F00846" w:rsidRPr="00F00846">
              <w:rPr>
                <w:rStyle w:val="Hyperlink"/>
                <w:rFonts w:ascii="Times New Roman" w:hAnsi="Times New Roman" w:cs="Times New Roman"/>
                <w:noProof/>
                <w:sz w:val="24"/>
                <w:szCs w:val="24"/>
              </w:rPr>
              <w:t>Managing and evaluating customer’s journey</w:t>
            </w:r>
            <w:r w:rsidR="00F00846" w:rsidRPr="00F00846">
              <w:rPr>
                <w:rFonts w:ascii="Times New Roman" w:hAnsi="Times New Roman" w:cs="Times New Roman"/>
                <w:noProof/>
                <w:webHidden/>
                <w:sz w:val="24"/>
                <w:szCs w:val="24"/>
              </w:rPr>
              <w:tab/>
            </w:r>
            <w:r w:rsidR="00F00846" w:rsidRPr="00F00846">
              <w:rPr>
                <w:rFonts w:ascii="Times New Roman" w:hAnsi="Times New Roman" w:cs="Times New Roman"/>
                <w:noProof/>
                <w:webHidden/>
                <w:sz w:val="24"/>
                <w:szCs w:val="24"/>
              </w:rPr>
              <w:fldChar w:fldCharType="begin"/>
            </w:r>
            <w:r w:rsidR="00F00846" w:rsidRPr="00F00846">
              <w:rPr>
                <w:rFonts w:ascii="Times New Roman" w:hAnsi="Times New Roman" w:cs="Times New Roman"/>
                <w:noProof/>
                <w:webHidden/>
                <w:sz w:val="24"/>
                <w:szCs w:val="24"/>
              </w:rPr>
              <w:instrText xml:space="preserve"> PAGEREF _Toc121948172 \h </w:instrText>
            </w:r>
            <w:r w:rsidR="00F00846" w:rsidRPr="00F00846">
              <w:rPr>
                <w:rFonts w:ascii="Times New Roman" w:hAnsi="Times New Roman" w:cs="Times New Roman"/>
                <w:noProof/>
                <w:webHidden/>
                <w:sz w:val="24"/>
                <w:szCs w:val="24"/>
              </w:rPr>
            </w:r>
            <w:r w:rsidR="00F00846" w:rsidRPr="00F00846">
              <w:rPr>
                <w:rFonts w:ascii="Times New Roman" w:hAnsi="Times New Roman" w:cs="Times New Roman"/>
                <w:noProof/>
                <w:webHidden/>
                <w:sz w:val="24"/>
                <w:szCs w:val="24"/>
              </w:rPr>
              <w:fldChar w:fldCharType="separate"/>
            </w:r>
            <w:r w:rsidR="00F00846" w:rsidRPr="00F00846">
              <w:rPr>
                <w:rFonts w:ascii="Times New Roman" w:hAnsi="Times New Roman" w:cs="Times New Roman"/>
                <w:noProof/>
                <w:webHidden/>
                <w:sz w:val="24"/>
                <w:szCs w:val="24"/>
              </w:rPr>
              <w:t>10</w:t>
            </w:r>
            <w:r w:rsidR="00F00846" w:rsidRPr="00F00846">
              <w:rPr>
                <w:rFonts w:ascii="Times New Roman" w:hAnsi="Times New Roman" w:cs="Times New Roman"/>
                <w:noProof/>
                <w:webHidden/>
                <w:sz w:val="24"/>
                <w:szCs w:val="24"/>
              </w:rPr>
              <w:fldChar w:fldCharType="end"/>
            </w:r>
          </w:hyperlink>
        </w:p>
        <w:p w:rsidR="00F00846" w:rsidRPr="00F00846" w:rsidRDefault="0065743A" w:rsidP="00BB59B2">
          <w:pPr>
            <w:pStyle w:val="TOC1"/>
            <w:spacing w:after="0"/>
            <w:rPr>
              <w:rFonts w:ascii="Times New Roman" w:eastAsiaTheme="minorEastAsia" w:hAnsi="Times New Roman" w:cs="Times New Roman"/>
              <w:noProof/>
              <w:sz w:val="24"/>
              <w:szCs w:val="24"/>
            </w:rPr>
          </w:pPr>
          <w:hyperlink w:anchor="_Toc121948173" w:history="1">
            <w:r w:rsidR="00F00846" w:rsidRPr="00F00846">
              <w:rPr>
                <w:rStyle w:val="Hyperlink"/>
                <w:rFonts w:ascii="Times New Roman" w:hAnsi="Times New Roman" w:cs="Times New Roman"/>
                <w:noProof/>
                <w:sz w:val="24"/>
                <w:szCs w:val="24"/>
              </w:rPr>
              <w:t>Raising awareness of the brand</w:t>
            </w:r>
            <w:r w:rsidR="00F00846" w:rsidRPr="00F00846">
              <w:rPr>
                <w:rFonts w:ascii="Times New Roman" w:hAnsi="Times New Roman" w:cs="Times New Roman"/>
                <w:noProof/>
                <w:webHidden/>
                <w:sz w:val="24"/>
                <w:szCs w:val="24"/>
              </w:rPr>
              <w:tab/>
            </w:r>
            <w:r w:rsidR="00F00846" w:rsidRPr="00F00846">
              <w:rPr>
                <w:rFonts w:ascii="Times New Roman" w:hAnsi="Times New Roman" w:cs="Times New Roman"/>
                <w:noProof/>
                <w:webHidden/>
                <w:sz w:val="24"/>
                <w:szCs w:val="24"/>
              </w:rPr>
              <w:fldChar w:fldCharType="begin"/>
            </w:r>
            <w:r w:rsidR="00F00846" w:rsidRPr="00F00846">
              <w:rPr>
                <w:rFonts w:ascii="Times New Roman" w:hAnsi="Times New Roman" w:cs="Times New Roman"/>
                <w:noProof/>
                <w:webHidden/>
                <w:sz w:val="24"/>
                <w:szCs w:val="24"/>
              </w:rPr>
              <w:instrText xml:space="preserve"> PAGEREF _Toc121948173 \h </w:instrText>
            </w:r>
            <w:r w:rsidR="00F00846" w:rsidRPr="00F00846">
              <w:rPr>
                <w:rFonts w:ascii="Times New Roman" w:hAnsi="Times New Roman" w:cs="Times New Roman"/>
                <w:noProof/>
                <w:webHidden/>
                <w:sz w:val="24"/>
                <w:szCs w:val="24"/>
              </w:rPr>
            </w:r>
            <w:r w:rsidR="00F00846" w:rsidRPr="00F00846">
              <w:rPr>
                <w:rFonts w:ascii="Times New Roman" w:hAnsi="Times New Roman" w:cs="Times New Roman"/>
                <w:noProof/>
                <w:webHidden/>
                <w:sz w:val="24"/>
                <w:szCs w:val="24"/>
              </w:rPr>
              <w:fldChar w:fldCharType="separate"/>
            </w:r>
            <w:r w:rsidR="00F00846" w:rsidRPr="00F00846">
              <w:rPr>
                <w:rFonts w:ascii="Times New Roman" w:hAnsi="Times New Roman" w:cs="Times New Roman"/>
                <w:noProof/>
                <w:webHidden/>
                <w:sz w:val="24"/>
                <w:szCs w:val="24"/>
              </w:rPr>
              <w:t>11</w:t>
            </w:r>
            <w:r w:rsidR="00F00846" w:rsidRPr="00F00846">
              <w:rPr>
                <w:rFonts w:ascii="Times New Roman" w:hAnsi="Times New Roman" w:cs="Times New Roman"/>
                <w:noProof/>
                <w:webHidden/>
                <w:sz w:val="24"/>
                <w:szCs w:val="24"/>
              </w:rPr>
              <w:fldChar w:fldCharType="end"/>
            </w:r>
          </w:hyperlink>
        </w:p>
        <w:p w:rsidR="00F00846" w:rsidRPr="00F00846" w:rsidRDefault="0065743A" w:rsidP="00BB59B2">
          <w:pPr>
            <w:pStyle w:val="TOC1"/>
            <w:spacing w:after="0"/>
            <w:rPr>
              <w:rFonts w:ascii="Times New Roman" w:eastAsiaTheme="minorEastAsia" w:hAnsi="Times New Roman" w:cs="Times New Roman"/>
              <w:noProof/>
              <w:sz w:val="24"/>
              <w:szCs w:val="24"/>
            </w:rPr>
          </w:pPr>
          <w:hyperlink w:anchor="_Toc121948174" w:history="1">
            <w:r w:rsidR="00F00846" w:rsidRPr="00F00846">
              <w:rPr>
                <w:rStyle w:val="Hyperlink"/>
                <w:rFonts w:ascii="Times New Roman" w:hAnsi="Times New Roman" w:cs="Times New Roman"/>
                <w:noProof/>
                <w:sz w:val="24"/>
                <w:szCs w:val="24"/>
              </w:rPr>
              <w:t>Managing relationship with stakeholders</w:t>
            </w:r>
            <w:r w:rsidR="00F00846" w:rsidRPr="00F00846">
              <w:rPr>
                <w:rFonts w:ascii="Times New Roman" w:hAnsi="Times New Roman" w:cs="Times New Roman"/>
                <w:noProof/>
                <w:webHidden/>
                <w:sz w:val="24"/>
                <w:szCs w:val="24"/>
              </w:rPr>
              <w:tab/>
            </w:r>
            <w:r w:rsidR="00F00846" w:rsidRPr="00F00846">
              <w:rPr>
                <w:rFonts w:ascii="Times New Roman" w:hAnsi="Times New Roman" w:cs="Times New Roman"/>
                <w:noProof/>
                <w:webHidden/>
                <w:sz w:val="24"/>
                <w:szCs w:val="24"/>
              </w:rPr>
              <w:fldChar w:fldCharType="begin"/>
            </w:r>
            <w:r w:rsidR="00F00846" w:rsidRPr="00F00846">
              <w:rPr>
                <w:rFonts w:ascii="Times New Roman" w:hAnsi="Times New Roman" w:cs="Times New Roman"/>
                <w:noProof/>
                <w:webHidden/>
                <w:sz w:val="24"/>
                <w:szCs w:val="24"/>
              </w:rPr>
              <w:instrText xml:space="preserve"> PAGEREF _Toc121948174 \h </w:instrText>
            </w:r>
            <w:r w:rsidR="00F00846" w:rsidRPr="00F00846">
              <w:rPr>
                <w:rFonts w:ascii="Times New Roman" w:hAnsi="Times New Roman" w:cs="Times New Roman"/>
                <w:noProof/>
                <w:webHidden/>
                <w:sz w:val="24"/>
                <w:szCs w:val="24"/>
              </w:rPr>
            </w:r>
            <w:r w:rsidR="00F00846" w:rsidRPr="00F00846">
              <w:rPr>
                <w:rFonts w:ascii="Times New Roman" w:hAnsi="Times New Roman" w:cs="Times New Roman"/>
                <w:noProof/>
                <w:webHidden/>
                <w:sz w:val="24"/>
                <w:szCs w:val="24"/>
              </w:rPr>
              <w:fldChar w:fldCharType="separate"/>
            </w:r>
            <w:r w:rsidR="00F00846" w:rsidRPr="00F00846">
              <w:rPr>
                <w:rFonts w:ascii="Times New Roman" w:hAnsi="Times New Roman" w:cs="Times New Roman"/>
                <w:noProof/>
                <w:webHidden/>
                <w:sz w:val="24"/>
                <w:szCs w:val="24"/>
              </w:rPr>
              <w:t>11</w:t>
            </w:r>
            <w:r w:rsidR="00F00846" w:rsidRPr="00F00846">
              <w:rPr>
                <w:rFonts w:ascii="Times New Roman" w:hAnsi="Times New Roman" w:cs="Times New Roman"/>
                <w:noProof/>
                <w:webHidden/>
                <w:sz w:val="24"/>
                <w:szCs w:val="24"/>
              </w:rPr>
              <w:fldChar w:fldCharType="end"/>
            </w:r>
          </w:hyperlink>
        </w:p>
        <w:p w:rsidR="00F00846" w:rsidRPr="00F00846" w:rsidRDefault="0065743A" w:rsidP="00BB59B2">
          <w:pPr>
            <w:pStyle w:val="TOC1"/>
            <w:spacing w:after="0"/>
            <w:rPr>
              <w:rFonts w:ascii="Times New Roman" w:eastAsiaTheme="minorEastAsia" w:hAnsi="Times New Roman" w:cs="Times New Roman"/>
              <w:noProof/>
              <w:sz w:val="24"/>
              <w:szCs w:val="24"/>
            </w:rPr>
          </w:pPr>
          <w:hyperlink w:anchor="_Toc121948175" w:history="1">
            <w:r w:rsidR="00F00846" w:rsidRPr="00F00846">
              <w:rPr>
                <w:rStyle w:val="Hyperlink"/>
                <w:rFonts w:ascii="Times New Roman" w:hAnsi="Times New Roman" w:cs="Times New Roman"/>
                <w:noProof/>
                <w:sz w:val="24"/>
                <w:szCs w:val="24"/>
              </w:rPr>
              <w:t>Implementation of strategies for adding value</w:t>
            </w:r>
            <w:r w:rsidR="00F00846" w:rsidRPr="00F00846">
              <w:rPr>
                <w:rFonts w:ascii="Times New Roman" w:hAnsi="Times New Roman" w:cs="Times New Roman"/>
                <w:noProof/>
                <w:webHidden/>
                <w:sz w:val="24"/>
                <w:szCs w:val="24"/>
              </w:rPr>
              <w:tab/>
            </w:r>
            <w:r w:rsidR="00F00846" w:rsidRPr="00F00846">
              <w:rPr>
                <w:rFonts w:ascii="Times New Roman" w:hAnsi="Times New Roman" w:cs="Times New Roman"/>
                <w:noProof/>
                <w:webHidden/>
                <w:sz w:val="24"/>
                <w:szCs w:val="24"/>
              </w:rPr>
              <w:fldChar w:fldCharType="begin"/>
            </w:r>
            <w:r w:rsidR="00F00846" w:rsidRPr="00F00846">
              <w:rPr>
                <w:rFonts w:ascii="Times New Roman" w:hAnsi="Times New Roman" w:cs="Times New Roman"/>
                <w:noProof/>
                <w:webHidden/>
                <w:sz w:val="24"/>
                <w:szCs w:val="24"/>
              </w:rPr>
              <w:instrText xml:space="preserve"> PAGEREF _Toc121948175 \h </w:instrText>
            </w:r>
            <w:r w:rsidR="00F00846" w:rsidRPr="00F00846">
              <w:rPr>
                <w:rFonts w:ascii="Times New Roman" w:hAnsi="Times New Roman" w:cs="Times New Roman"/>
                <w:noProof/>
                <w:webHidden/>
                <w:sz w:val="24"/>
                <w:szCs w:val="24"/>
              </w:rPr>
            </w:r>
            <w:r w:rsidR="00F00846" w:rsidRPr="00F00846">
              <w:rPr>
                <w:rFonts w:ascii="Times New Roman" w:hAnsi="Times New Roman" w:cs="Times New Roman"/>
                <w:noProof/>
                <w:webHidden/>
                <w:sz w:val="24"/>
                <w:szCs w:val="24"/>
              </w:rPr>
              <w:fldChar w:fldCharType="separate"/>
            </w:r>
            <w:r w:rsidR="00F00846" w:rsidRPr="00F00846">
              <w:rPr>
                <w:rFonts w:ascii="Times New Roman" w:hAnsi="Times New Roman" w:cs="Times New Roman"/>
                <w:noProof/>
                <w:webHidden/>
                <w:sz w:val="24"/>
                <w:szCs w:val="24"/>
              </w:rPr>
              <w:t>13</w:t>
            </w:r>
            <w:r w:rsidR="00F00846" w:rsidRPr="00F00846">
              <w:rPr>
                <w:rFonts w:ascii="Times New Roman" w:hAnsi="Times New Roman" w:cs="Times New Roman"/>
                <w:noProof/>
                <w:webHidden/>
                <w:sz w:val="24"/>
                <w:szCs w:val="24"/>
              </w:rPr>
              <w:fldChar w:fldCharType="end"/>
            </w:r>
          </w:hyperlink>
        </w:p>
        <w:p w:rsidR="00F00846" w:rsidRPr="00F00846" w:rsidRDefault="0065743A" w:rsidP="00BB59B2">
          <w:pPr>
            <w:pStyle w:val="TOC1"/>
            <w:spacing w:after="0"/>
            <w:rPr>
              <w:rFonts w:ascii="Times New Roman" w:eastAsiaTheme="minorEastAsia" w:hAnsi="Times New Roman" w:cs="Times New Roman"/>
              <w:noProof/>
              <w:sz w:val="24"/>
              <w:szCs w:val="24"/>
            </w:rPr>
          </w:pPr>
          <w:hyperlink w:anchor="_Toc121948176" w:history="1">
            <w:r w:rsidR="00F00846" w:rsidRPr="00F00846">
              <w:rPr>
                <w:rStyle w:val="Hyperlink"/>
                <w:rFonts w:ascii="Times New Roman" w:hAnsi="Times New Roman" w:cs="Times New Roman"/>
                <w:noProof/>
                <w:sz w:val="24"/>
                <w:szCs w:val="24"/>
              </w:rPr>
              <w:t>Conclusion</w:t>
            </w:r>
            <w:r w:rsidR="00F00846" w:rsidRPr="00F00846">
              <w:rPr>
                <w:rFonts w:ascii="Times New Roman" w:hAnsi="Times New Roman" w:cs="Times New Roman"/>
                <w:noProof/>
                <w:webHidden/>
                <w:sz w:val="24"/>
                <w:szCs w:val="24"/>
              </w:rPr>
              <w:tab/>
            </w:r>
            <w:r w:rsidR="00F00846" w:rsidRPr="00F00846">
              <w:rPr>
                <w:rFonts w:ascii="Times New Roman" w:hAnsi="Times New Roman" w:cs="Times New Roman"/>
                <w:noProof/>
                <w:webHidden/>
                <w:sz w:val="24"/>
                <w:szCs w:val="24"/>
              </w:rPr>
              <w:fldChar w:fldCharType="begin"/>
            </w:r>
            <w:r w:rsidR="00F00846" w:rsidRPr="00F00846">
              <w:rPr>
                <w:rFonts w:ascii="Times New Roman" w:hAnsi="Times New Roman" w:cs="Times New Roman"/>
                <w:noProof/>
                <w:webHidden/>
                <w:sz w:val="24"/>
                <w:szCs w:val="24"/>
              </w:rPr>
              <w:instrText xml:space="preserve"> PAGEREF _Toc121948176 \h </w:instrText>
            </w:r>
            <w:r w:rsidR="00F00846" w:rsidRPr="00F00846">
              <w:rPr>
                <w:rFonts w:ascii="Times New Roman" w:hAnsi="Times New Roman" w:cs="Times New Roman"/>
                <w:noProof/>
                <w:webHidden/>
                <w:sz w:val="24"/>
                <w:szCs w:val="24"/>
              </w:rPr>
            </w:r>
            <w:r w:rsidR="00F00846" w:rsidRPr="00F00846">
              <w:rPr>
                <w:rFonts w:ascii="Times New Roman" w:hAnsi="Times New Roman" w:cs="Times New Roman"/>
                <w:noProof/>
                <w:webHidden/>
                <w:sz w:val="24"/>
                <w:szCs w:val="24"/>
              </w:rPr>
              <w:fldChar w:fldCharType="separate"/>
            </w:r>
            <w:r w:rsidR="00F00846" w:rsidRPr="00F00846">
              <w:rPr>
                <w:rFonts w:ascii="Times New Roman" w:hAnsi="Times New Roman" w:cs="Times New Roman"/>
                <w:noProof/>
                <w:webHidden/>
                <w:sz w:val="24"/>
                <w:szCs w:val="24"/>
              </w:rPr>
              <w:t>14</w:t>
            </w:r>
            <w:r w:rsidR="00F00846" w:rsidRPr="00F00846">
              <w:rPr>
                <w:rFonts w:ascii="Times New Roman" w:hAnsi="Times New Roman" w:cs="Times New Roman"/>
                <w:noProof/>
                <w:webHidden/>
                <w:sz w:val="24"/>
                <w:szCs w:val="24"/>
              </w:rPr>
              <w:fldChar w:fldCharType="end"/>
            </w:r>
          </w:hyperlink>
        </w:p>
        <w:p w:rsidR="00F00846" w:rsidRPr="00F00846" w:rsidRDefault="0065743A" w:rsidP="00BB59B2">
          <w:pPr>
            <w:pStyle w:val="TOC1"/>
            <w:spacing w:after="0"/>
            <w:rPr>
              <w:rFonts w:ascii="Times New Roman" w:eastAsiaTheme="minorEastAsia" w:hAnsi="Times New Roman" w:cs="Times New Roman"/>
              <w:noProof/>
              <w:sz w:val="24"/>
              <w:szCs w:val="24"/>
            </w:rPr>
          </w:pPr>
          <w:hyperlink w:anchor="_Toc121948177" w:history="1">
            <w:r w:rsidR="00F00846" w:rsidRPr="00F00846">
              <w:rPr>
                <w:rStyle w:val="Hyperlink"/>
                <w:rFonts w:ascii="Times New Roman" w:hAnsi="Times New Roman" w:cs="Times New Roman"/>
                <w:noProof/>
                <w:sz w:val="24"/>
                <w:szCs w:val="24"/>
              </w:rPr>
              <w:t>Reference List</w:t>
            </w:r>
            <w:r w:rsidR="00F00846" w:rsidRPr="00F00846">
              <w:rPr>
                <w:rFonts w:ascii="Times New Roman" w:hAnsi="Times New Roman" w:cs="Times New Roman"/>
                <w:noProof/>
                <w:webHidden/>
                <w:sz w:val="24"/>
                <w:szCs w:val="24"/>
              </w:rPr>
              <w:tab/>
            </w:r>
            <w:r w:rsidR="00F00846" w:rsidRPr="00F00846">
              <w:rPr>
                <w:rFonts w:ascii="Times New Roman" w:hAnsi="Times New Roman" w:cs="Times New Roman"/>
                <w:noProof/>
                <w:webHidden/>
                <w:sz w:val="24"/>
                <w:szCs w:val="24"/>
              </w:rPr>
              <w:fldChar w:fldCharType="begin"/>
            </w:r>
            <w:r w:rsidR="00F00846" w:rsidRPr="00F00846">
              <w:rPr>
                <w:rFonts w:ascii="Times New Roman" w:hAnsi="Times New Roman" w:cs="Times New Roman"/>
                <w:noProof/>
                <w:webHidden/>
                <w:sz w:val="24"/>
                <w:szCs w:val="24"/>
              </w:rPr>
              <w:instrText xml:space="preserve"> PAGEREF _Toc121948177 \h </w:instrText>
            </w:r>
            <w:r w:rsidR="00F00846" w:rsidRPr="00F00846">
              <w:rPr>
                <w:rFonts w:ascii="Times New Roman" w:hAnsi="Times New Roman" w:cs="Times New Roman"/>
                <w:noProof/>
                <w:webHidden/>
                <w:sz w:val="24"/>
                <w:szCs w:val="24"/>
              </w:rPr>
            </w:r>
            <w:r w:rsidR="00F00846" w:rsidRPr="00F00846">
              <w:rPr>
                <w:rFonts w:ascii="Times New Roman" w:hAnsi="Times New Roman" w:cs="Times New Roman"/>
                <w:noProof/>
                <w:webHidden/>
                <w:sz w:val="24"/>
                <w:szCs w:val="24"/>
              </w:rPr>
              <w:fldChar w:fldCharType="separate"/>
            </w:r>
            <w:r w:rsidR="00F00846" w:rsidRPr="00F00846">
              <w:rPr>
                <w:rFonts w:ascii="Times New Roman" w:hAnsi="Times New Roman" w:cs="Times New Roman"/>
                <w:noProof/>
                <w:webHidden/>
                <w:sz w:val="24"/>
                <w:szCs w:val="24"/>
              </w:rPr>
              <w:t>16</w:t>
            </w:r>
            <w:r w:rsidR="00F00846" w:rsidRPr="00F00846">
              <w:rPr>
                <w:rFonts w:ascii="Times New Roman" w:hAnsi="Times New Roman" w:cs="Times New Roman"/>
                <w:noProof/>
                <w:webHidden/>
                <w:sz w:val="24"/>
                <w:szCs w:val="24"/>
              </w:rPr>
              <w:fldChar w:fldCharType="end"/>
            </w:r>
          </w:hyperlink>
        </w:p>
        <w:p w:rsidR="00A07B4B" w:rsidRPr="00BE51D6" w:rsidRDefault="00F369C1" w:rsidP="00BB59B2">
          <w:pPr>
            <w:spacing w:line="360" w:lineRule="auto"/>
            <w:jc w:val="both"/>
            <w:rPr>
              <w:lang w:val="en-GB"/>
            </w:rPr>
          </w:pPr>
          <w:r w:rsidRPr="00F00846">
            <w:rPr>
              <w:rFonts w:ascii="Times New Roman" w:hAnsi="Times New Roman" w:cs="Times New Roman"/>
              <w:sz w:val="24"/>
              <w:szCs w:val="24"/>
              <w:lang w:val="en-GB"/>
            </w:rPr>
            <w:fldChar w:fldCharType="end"/>
          </w:r>
        </w:p>
      </w:sdtContent>
    </w:sdt>
    <w:p w:rsidR="00FE0ED2" w:rsidRPr="00BE51D6" w:rsidRDefault="00DF1B76" w:rsidP="00BB59B2">
      <w:pPr>
        <w:pStyle w:val="Normal1"/>
        <w:spacing w:line="360" w:lineRule="auto"/>
        <w:jc w:val="center"/>
        <w:rPr>
          <w:lang w:val="en-GB"/>
        </w:rPr>
      </w:pPr>
      <w:r w:rsidRPr="00BE51D6">
        <w:rPr>
          <w:lang w:val="en-GB"/>
        </w:rPr>
        <w:br w:type="page"/>
      </w:r>
    </w:p>
    <w:p w:rsidR="00FE0ED2" w:rsidRPr="00BE51D6" w:rsidRDefault="00DF1B76" w:rsidP="00BB59B2">
      <w:pPr>
        <w:pStyle w:val="Heading1"/>
      </w:pPr>
      <w:bookmarkStart w:id="0" w:name="_Toc121948165"/>
      <w:r w:rsidRPr="00BE51D6">
        <w:t>Introduction</w:t>
      </w:r>
      <w:bookmarkEnd w:id="0"/>
      <w:r w:rsidRPr="00BE51D6">
        <w:t xml:space="preserve"> </w:t>
      </w:r>
    </w:p>
    <w:p w:rsidR="00FE0ED2" w:rsidRPr="00BE51D6" w:rsidRDefault="00DF1B76"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Tesco is one of the largest grocery retailers in the UK and the most selling product is food and beverages. This study focuses on the milk product called “</w:t>
      </w:r>
      <w:r w:rsidRPr="00BE51D6">
        <w:rPr>
          <w:rFonts w:ascii="Times New Roman" w:eastAsia="Times New Roman" w:hAnsi="Times New Roman" w:cs="Times New Roman"/>
          <w:i/>
          <w:sz w:val="24"/>
          <w:szCs w:val="24"/>
          <w:lang w:val="en-GB"/>
        </w:rPr>
        <w:t>Tesco Skimmed Milk</w:t>
      </w:r>
      <w:r w:rsidRPr="00BE51D6">
        <w:rPr>
          <w:rFonts w:ascii="Times New Roman" w:eastAsia="Times New Roman" w:hAnsi="Times New Roman" w:cs="Times New Roman"/>
          <w:sz w:val="24"/>
          <w:szCs w:val="24"/>
          <w:lang w:val="en-GB"/>
        </w:rPr>
        <w:t>” and how the product gains customers’ attention which increases the value of the product in the market. Tesco has different strategies for marketing and promoting the product across the globe and the company has contributed a huge role to gain the trust of the cus</w:t>
      </w:r>
      <w:r w:rsidR="00BE51D6" w:rsidRPr="00BE51D6">
        <w:rPr>
          <w:rFonts w:ascii="Times New Roman" w:eastAsia="Times New Roman" w:hAnsi="Times New Roman" w:cs="Times New Roman"/>
          <w:sz w:val="24"/>
          <w:szCs w:val="24"/>
          <w:lang w:val="en-GB"/>
        </w:rPr>
        <w:t>tomers. However, in this study,</w:t>
      </w:r>
      <w:r w:rsidRPr="00BE51D6">
        <w:rPr>
          <w:rFonts w:ascii="Times New Roman" w:eastAsia="Times New Roman" w:hAnsi="Times New Roman" w:cs="Times New Roman"/>
          <w:sz w:val="24"/>
          <w:szCs w:val="24"/>
          <w:lang w:val="en-GB"/>
        </w:rPr>
        <w:t xml:space="preserve"> there is a detailed discussion of factors that are related to the product which affects the company's growth. Hence, this study has focused on the relationship of Tesco with its stakeholders and their awareness related to the product. Implementing new ideas to promote the product and increase their branding through the marketing strategies of Tesco. </w:t>
      </w:r>
    </w:p>
    <w:p w:rsidR="00FE0ED2" w:rsidRPr="00BE51D6" w:rsidRDefault="00DF1B76" w:rsidP="00BB59B2">
      <w:pPr>
        <w:pStyle w:val="Heading1"/>
      </w:pPr>
      <w:bookmarkStart w:id="1" w:name="_Toc121948166"/>
      <w:r w:rsidRPr="00BE51D6">
        <w:t>Overview of the product</w:t>
      </w:r>
      <w:bookmarkEnd w:id="1"/>
      <w:r w:rsidRPr="00BE51D6">
        <w:t xml:space="preserve"> </w:t>
      </w:r>
    </w:p>
    <w:p w:rsidR="00FE0ED2" w:rsidRPr="00BE51D6" w:rsidRDefault="00DF1B76"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“Tesco Skimmed Milk” is a famous product of Tesco, and the milk comes naturally from the Welsh Farm, in the UK and it is very high in protein, calcium and iodine. On the farm, every cow is well cared for and the farmers get paid well for their job. In this milk, there is only 0.1% fat and the bottle came with proper packaging and should be stored in a refrigerator. This product expires after 5 days of packaging and Tesco provides all details and gives clear instructions in their packaging for their customers (Tesco, 2022). Tesco sells many milk products for different purposes and the names of the products are different from each other depen</w:t>
      </w:r>
      <w:r w:rsidR="00BE51D6" w:rsidRPr="00BE51D6">
        <w:rPr>
          <w:rFonts w:ascii="Times New Roman" w:eastAsia="Times New Roman" w:hAnsi="Times New Roman" w:cs="Times New Roman"/>
          <w:sz w:val="24"/>
          <w:szCs w:val="24"/>
          <w:lang w:val="en-GB"/>
        </w:rPr>
        <w:t xml:space="preserve">ding on their purpose, such as </w:t>
      </w:r>
      <w:r w:rsidRPr="00BE51D6">
        <w:rPr>
          <w:rFonts w:ascii="Times New Roman" w:eastAsia="Times New Roman" w:hAnsi="Times New Roman" w:cs="Times New Roman"/>
          <w:sz w:val="24"/>
          <w:szCs w:val="24"/>
          <w:lang w:val="en-GB"/>
        </w:rPr>
        <w:t xml:space="preserve">“Tesco organic free range skimmed milk” “Tesco semi-skimmed milk” and many others. Tesco's semi-skimmed milk product contains 1.8% fat and milk is pasteurised homogenised milk (Tesco, 2022). Every product of Tesco can be recycled </w:t>
      </w:r>
      <w:r w:rsidR="003C21BF" w:rsidRPr="00BE51D6">
        <w:rPr>
          <w:rFonts w:ascii="Times New Roman" w:eastAsia="Times New Roman" w:hAnsi="Times New Roman" w:cs="Times New Roman"/>
          <w:sz w:val="24"/>
          <w:szCs w:val="24"/>
          <w:lang w:val="en-GB"/>
        </w:rPr>
        <w:t>again;</w:t>
      </w:r>
      <w:r w:rsidRPr="00BE51D6">
        <w:rPr>
          <w:rFonts w:ascii="Times New Roman" w:eastAsia="Times New Roman" w:hAnsi="Times New Roman" w:cs="Times New Roman"/>
          <w:sz w:val="24"/>
          <w:szCs w:val="24"/>
          <w:lang w:val="en-GB"/>
        </w:rPr>
        <w:t xml:space="preserve"> hence, the milk bottles can be also recycled after rinsing the cap. </w:t>
      </w:r>
    </w:p>
    <w:p w:rsidR="00FE0ED2" w:rsidRPr="00BE51D6" w:rsidRDefault="00DF1B76"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There is also dried milk available in Tesco, the “dried skimmed milk” contains vitamin A and vitamin D, and this product can be used for up to 6 weeks after opening (Tesco, 2022). In a report of 2020, it has shown that around 8.67 million people use Tesco milk which increased by 400 thousand people from the previous year (Statista Research Department, 2022). Milk deliveries in the UK have increased in the past few decades and the number of cows has increased from 1.83 million to 1.85 million (</w:t>
      </w:r>
      <w:hyperlink r:id="rId7">
        <w:r w:rsidRPr="00BE51D6">
          <w:rPr>
            <w:rFonts w:ascii="Times New Roman" w:eastAsia="Times New Roman" w:hAnsi="Times New Roman" w:cs="Times New Roman"/>
            <w:sz w:val="24"/>
            <w:szCs w:val="24"/>
            <w:lang w:val="en-GB"/>
          </w:rPr>
          <w:t>Shahbandeh</w:t>
        </w:r>
      </w:hyperlink>
      <w:r w:rsidRPr="00BE51D6">
        <w:rPr>
          <w:rFonts w:ascii="Times New Roman" w:eastAsia="Times New Roman" w:hAnsi="Times New Roman" w:cs="Times New Roman"/>
          <w:sz w:val="24"/>
          <w:szCs w:val="24"/>
          <w:lang w:val="en-GB"/>
        </w:rPr>
        <w:t xml:space="preserve">, 2022). The UK is one of the top producers of cow milk across the globe and this country produces 15.5 million metric tons of milk. Tesco is one of the leading brands which produces most of the milk in the UK which increases the growth of the milk market in the UK. </w:t>
      </w:r>
    </w:p>
    <w:p w:rsidR="00FE0ED2" w:rsidRPr="00BE51D6" w:rsidRDefault="00DF1B76" w:rsidP="00BB59B2">
      <w:pPr>
        <w:pStyle w:val="Normal1"/>
        <w:spacing w:line="360" w:lineRule="auto"/>
        <w:jc w:val="center"/>
        <w:rPr>
          <w:rFonts w:ascii="Times New Roman" w:eastAsia="Times New Roman" w:hAnsi="Times New Roman" w:cs="Times New Roman"/>
          <w:sz w:val="24"/>
          <w:szCs w:val="24"/>
          <w:lang w:val="en-GB"/>
        </w:rPr>
      </w:pPr>
      <w:r w:rsidRPr="00BE51D6">
        <w:rPr>
          <w:rFonts w:ascii="Times New Roman" w:eastAsia="Times New Roman" w:hAnsi="Times New Roman" w:cs="Times New Roman"/>
          <w:noProof/>
          <w:sz w:val="24"/>
          <w:szCs w:val="24"/>
          <w:lang w:val="en-GB"/>
        </w:rPr>
        <w:drawing>
          <wp:inline distT="114300" distB="114300" distL="114300" distR="114300">
            <wp:extent cx="4950558" cy="3203302"/>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4950558" cy="3203302"/>
                    </a:xfrm>
                    <a:prstGeom prst="rect">
                      <a:avLst/>
                    </a:prstGeom>
                    <a:ln w="25400">
                      <a:solidFill>
                        <a:srgbClr val="000000"/>
                      </a:solidFill>
                      <a:prstDash val="solid"/>
                    </a:ln>
                  </pic:spPr>
                </pic:pic>
              </a:graphicData>
            </a:graphic>
          </wp:inline>
        </w:drawing>
      </w:r>
    </w:p>
    <w:p w:rsidR="00FE0ED2" w:rsidRPr="00BE51D6" w:rsidRDefault="00DF1B76" w:rsidP="00BB59B2">
      <w:pPr>
        <w:pStyle w:val="Normal1"/>
        <w:spacing w:line="360" w:lineRule="auto"/>
        <w:jc w:val="center"/>
        <w:rPr>
          <w:rFonts w:ascii="Times New Roman" w:eastAsia="Times New Roman" w:hAnsi="Times New Roman" w:cs="Times New Roman"/>
          <w:b/>
          <w:sz w:val="24"/>
          <w:szCs w:val="24"/>
          <w:lang w:val="en-GB"/>
        </w:rPr>
      </w:pPr>
      <w:r w:rsidRPr="00BE51D6">
        <w:rPr>
          <w:rFonts w:ascii="Times New Roman" w:eastAsia="Times New Roman" w:hAnsi="Times New Roman" w:cs="Times New Roman"/>
          <w:b/>
          <w:sz w:val="24"/>
          <w:szCs w:val="24"/>
          <w:lang w:val="en-GB"/>
        </w:rPr>
        <w:t>Figure 1: Brands that produce milk in the UK (2014-2020)</w:t>
      </w:r>
    </w:p>
    <w:p w:rsidR="00FE0ED2" w:rsidRPr="00BE51D6" w:rsidRDefault="00DF1B76" w:rsidP="00BB59B2">
      <w:pPr>
        <w:pStyle w:val="Normal1"/>
        <w:spacing w:line="360" w:lineRule="auto"/>
        <w:jc w:val="center"/>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(Source: Statista Research Department, 2022)                </w:t>
      </w:r>
    </w:p>
    <w:p w:rsidR="00FE0ED2" w:rsidRPr="00BE51D6" w:rsidRDefault="00DF1B76" w:rsidP="00BB59B2">
      <w:pPr>
        <w:pStyle w:val="Heading1"/>
      </w:pPr>
      <w:bookmarkStart w:id="2" w:name="_Toc121948167"/>
      <w:r w:rsidRPr="00BE51D6">
        <w:t>Key marketing of the product</w:t>
      </w:r>
      <w:bookmarkEnd w:id="2"/>
      <w:r w:rsidRPr="00BE51D6">
        <w:t xml:space="preserve"> </w:t>
      </w:r>
    </w:p>
    <w:p w:rsidR="00FE0ED2" w:rsidRPr="00BE51D6" w:rsidRDefault="00DF1B76"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Tesco has expanded its business globally, and the products of Tesco, are available in many other countries than the UK, such as Ireland, Thailand, South Korea and many others countries. "Tesco Skimmed Milk" has been sold across the globe and the main marketing strategy of this product is to provide high protein and healthy milk to the customers of the company. Tesco is known for its knowledge of everything and its productivity in everything, hence Tesco needs to provide healthy, organic and good quality milk products for its customers and maintain a good relationship with them. Folic acid in the human body is important but excessive folic acid can be harmful to the body and there is minimal folic acid found in Tesco’s milk products (Egan </w:t>
      </w:r>
      <w:r w:rsidRPr="00BE51D6">
        <w:rPr>
          <w:rFonts w:ascii="Times New Roman" w:eastAsia="Times New Roman" w:hAnsi="Times New Roman" w:cs="Times New Roman"/>
          <w:i/>
          <w:sz w:val="24"/>
          <w:szCs w:val="24"/>
          <w:lang w:val="en-GB"/>
        </w:rPr>
        <w:t>et al</w:t>
      </w:r>
      <w:r w:rsidRPr="00BE51D6">
        <w:rPr>
          <w:rFonts w:ascii="Times New Roman" w:eastAsia="Times New Roman" w:hAnsi="Times New Roman" w:cs="Times New Roman"/>
          <w:sz w:val="24"/>
          <w:szCs w:val="24"/>
          <w:lang w:val="en-GB"/>
        </w:rPr>
        <w:t>. 2019). Tesco makes their products for every generation, for every age group and gives more attention to their customer’s health</w:t>
      </w:r>
      <w:r w:rsidR="00F44D8A" w:rsidRPr="00BE51D6">
        <w:rPr>
          <w:rFonts w:ascii="Times New Roman" w:eastAsia="Times New Roman" w:hAnsi="Times New Roman" w:cs="Times New Roman"/>
          <w:sz w:val="24"/>
          <w:szCs w:val="24"/>
          <w:lang w:val="en-GB"/>
        </w:rPr>
        <w:t xml:space="preserve"> and to their preferences</w:t>
      </w:r>
      <w:r w:rsidRPr="00BE51D6">
        <w:rPr>
          <w:rFonts w:ascii="Times New Roman" w:eastAsia="Times New Roman" w:hAnsi="Times New Roman" w:cs="Times New Roman"/>
          <w:sz w:val="24"/>
          <w:szCs w:val="24"/>
          <w:lang w:val="en-GB"/>
        </w:rPr>
        <w:t xml:space="preserve">. </w:t>
      </w:r>
    </w:p>
    <w:p w:rsidR="00FE0ED2" w:rsidRPr="00BE51D6" w:rsidRDefault="00DF1B76"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During the outbreak of “COVID-19”, consumers were afraid to buy skimmed milk as everyone is now being very conscious of their health and Tesco had decided to stop promoting skimmed milk and will only produce semi-skimmed milk and whole milk (Abernethy, 2020). The main key marketing of the product is by producing it according to the consumer's needs and wants. Apart from this, Tesco PLC focuses on estimating the company’s target price by the end of every year, just to keep track of their improvement in the global market (Moura and Lopes de, 2021). However, to assess the growth rate and risk-free rate of the company Tesco applied two approaches in their company for better performance in the market, one is, “valuation using the discounted cash flow” method and “adjust present value” in the market. </w:t>
      </w:r>
    </w:p>
    <w:p w:rsidR="00FE0ED2" w:rsidRPr="00BE51D6" w:rsidRDefault="00DF1B76"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 Over some time the sales volume of liquid skimmed milk has decreased, in 2009, the volume decreased by 660 litres down and in 2018, by 494 million litres down (Shahbandeh, 2022). The sales value of skimmed milk powder has also decreased over time and between 2008 to 2019 the value decreased by 91 million British pounds (Shahbandeh, 2021). Key factors of Tesco to promote the milk product in the market are to develop sustainable manufacturing and use natural resources in a minimum way to provide safer products to society at a reasonable price (Hashim </w:t>
      </w:r>
      <w:r w:rsidRPr="00BE51D6">
        <w:rPr>
          <w:rFonts w:ascii="Times New Roman" w:eastAsia="Times New Roman" w:hAnsi="Times New Roman" w:cs="Times New Roman"/>
          <w:i/>
          <w:sz w:val="24"/>
          <w:szCs w:val="24"/>
          <w:lang w:val="en-GB"/>
        </w:rPr>
        <w:t>et al</w:t>
      </w:r>
      <w:r w:rsidRPr="00BE51D6">
        <w:rPr>
          <w:rFonts w:ascii="Times New Roman" w:eastAsia="Times New Roman" w:hAnsi="Times New Roman" w:cs="Times New Roman"/>
          <w:sz w:val="24"/>
          <w:szCs w:val="24"/>
          <w:lang w:val="en-GB"/>
        </w:rPr>
        <w:t>., 2021). Tesco focuses on producing the products not only in urban areas but also in rural areas as it is the best way for promoting the brand and gaining more customer attention through marketing. Apart from this Tesco focuses on adapting new ways to improve its manufacturing sustainability for producing healthy milk products for its customers.</w:t>
      </w:r>
    </w:p>
    <w:p w:rsidR="00FE0ED2" w:rsidRPr="00BE51D6" w:rsidRDefault="00DF1B76" w:rsidP="00BB59B2">
      <w:pPr>
        <w:pStyle w:val="Normal1"/>
        <w:spacing w:line="360" w:lineRule="auto"/>
        <w:jc w:val="center"/>
        <w:rPr>
          <w:rFonts w:ascii="Times New Roman" w:eastAsia="Times New Roman" w:hAnsi="Times New Roman" w:cs="Times New Roman"/>
          <w:sz w:val="24"/>
          <w:szCs w:val="24"/>
          <w:lang w:val="en-GB"/>
        </w:rPr>
      </w:pPr>
      <w:r w:rsidRPr="00BE51D6">
        <w:rPr>
          <w:rFonts w:ascii="Times New Roman" w:eastAsia="Times New Roman" w:hAnsi="Times New Roman" w:cs="Times New Roman"/>
          <w:noProof/>
          <w:sz w:val="24"/>
          <w:szCs w:val="24"/>
          <w:lang w:val="en-GB"/>
        </w:rPr>
        <w:drawing>
          <wp:inline distT="114300" distB="114300" distL="114300" distR="114300">
            <wp:extent cx="5495925" cy="3781425"/>
            <wp:effectExtent l="19050" t="19050" r="28575" b="28575"/>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5500269" cy="3784414"/>
                    </a:xfrm>
                    <a:prstGeom prst="rect">
                      <a:avLst/>
                    </a:prstGeom>
                    <a:ln w="25400">
                      <a:solidFill>
                        <a:srgbClr val="000000"/>
                      </a:solidFill>
                      <a:prstDash val="solid"/>
                    </a:ln>
                  </pic:spPr>
                </pic:pic>
              </a:graphicData>
            </a:graphic>
          </wp:inline>
        </w:drawing>
      </w:r>
      <w:r w:rsidRPr="00BE51D6">
        <w:rPr>
          <w:rFonts w:ascii="Times New Roman" w:eastAsia="Times New Roman" w:hAnsi="Times New Roman" w:cs="Times New Roman"/>
          <w:sz w:val="24"/>
          <w:szCs w:val="24"/>
          <w:lang w:val="en-GB"/>
        </w:rPr>
        <w:t xml:space="preserve">    </w:t>
      </w:r>
    </w:p>
    <w:p w:rsidR="00FE0ED2" w:rsidRPr="00BE51D6" w:rsidRDefault="00DF1B76" w:rsidP="00BB59B2">
      <w:pPr>
        <w:pStyle w:val="Normal1"/>
        <w:spacing w:line="360" w:lineRule="auto"/>
        <w:jc w:val="center"/>
        <w:rPr>
          <w:rFonts w:ascii="Times New Roman" w:eastAsia="Times New Roman" w:hAnsi="Times New Roman" w:cs="Times New Roman"/>
          <w:b/>
          <w:sz w:val="24"/>
          <w:szCs w:val="24"/>
          <w:lang w:val="en-GB"/>
        </w:rPr>
      </w:pPr>
      <w:r w:rsidRPr="00BE51D6">
        <w:rPr>
          <w:rFonts w:ascii="Times New Roman" w:eastAsia="Times New Roman" w:hAnsi="Times New Roman" w:cs="Times New Roman"/>
          <w:b/>
          <w:sz w:val="24"/>
          <w:szCs w:val="24"/>
          <w:lang w:val="en-GB"/>
        </w:rPr>
        <w:t>Figure 2: Sales rate of Skimmed Milk in the UK (2009-2018)</w:t>
      </w:r>
    </w:p>
    <w:p w:rsidR="00040921" w:rsidRPr="00BE51D6" w:rsidRDefault="00DF1B76" w:rsidP="00BB59B2">
      <w:pPr>
        <w:pStyle w:val="Normal1"/>
        <w:spacing w:line="360" w:lineRule="auto"/>
        <w:jc w:val="center"/>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(Source: </w:t>
      </w:r>
      <w:r w:rsidRPr="00BE51D6">
        <w:rPr>
          <w:rFonts w:ascii="Times New Roman" w:eastAsia="Times New Roman" w:hAnsi="Times New Roman" w:cs="Times New Roman"/>
          <w:sz w:val="24"/>
          <w:szCs w:val="24"/>
          <w:highlight w:val="white"/>
          <w:lang w:val="en-GB"/>
        </w:rPr>
        <w:t>Shahbandeh</w:t>
      </w:r>
      <w:r w:rsidRPr="00BE51D6">
        <w:rPr>
          <w:rFonts w:ascii="Times New Roman" w:eastAsia="Times New Roman" w:hAnsi="Times New Roman" w:cs="Times New Roman"/>
          <w:color w:val="455F7C"/>
          <w:sz w:val="24"/>
          <w:szCs w:val="24"/>
          <w:highlight w:val="white"/>
          <w:lang w:val="en-GB"/>
        </w:rPr>
        <w:t xml:space="preserve">, </w:t>
      </w:r>
      <w:r w:rsidRPr="00BE51D6">
        <w:rPr>
          <w:rFonts w:ascii="Times New Roman" w:eastAsia="Times New Roman" w:hAnsi="Times New Roman" w:cs="Times New Roman"/>
          <w:sz w:val="24"/>
          <w:szCs w:val="24"/>
          <w:highlight w:val="white"/>
          <w:lang w:val="en-GB"/>
        </w:rPr>
        <w:t>2022)</w:t>
      </w:r>
      <w:r w:rsidRPr="00BE51D6">
        <w:rPr>
          <w:rFonts w:ascii="Times New Roman" w:eastAsia="Times New Roman" w:hAnsi="Times New Roman" w:cs="Times New Roman"/>
          <w:sz w:val="24"/>
          <w:szCs w:val="24"/>
          <w:lang w:val="en-GB"/>
        </w:rPr>
        <w:t xml:space="preserve">   </w:t>
      </w:r>
    </w:p>
    <w:p w:rsidR="00BA09B1" w:rsidRPr="00BE51D6" w:rsidRDefault="00BA09B1" w:rsidP="00BB59B2">
      <w:pPr>
        <w:pStyle w:val="Heading1"/>
      </w:pPr>
      <w:bookmarkStart w:id="3" w:name="_Toc121948168"/>
      <w:r w:rsidRPr="00BE51D6">
        <w:t>Contribution of the product to the customer’s satisfaction</w:t>
      </w:r>
      <w:bookmarkEnd w:id="3"/>
    </w:p>
    <w:p w:rsidR="00FE0ED2" w:rsidRPr="00BE51D6" w:rsidRDefault="00BA09B1"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Customer satisfaction is the most valuable thing that a brand needs to keep in mind before introducing and developing a product for the customers. Consumer’s satisfaction enhancement is the most effective way to increase brand's success (Azizan and Yusr, 2019). The product skimmed milk has generally healthy features which can be beneficial to maintain a healthy life among the consumers. The product skimmed milk by Tesco has the unique healthy features which is important to increase customer satisfaction. Skimmed milk is low fat milk and it contains Vitamin A and it is also nutrition rich milk that can be helpful for the consumer to maintain a healthy life and it is also helpful to satisfy a customer. The skimmed milk is rich in protein, lactose, phosphorus and calcium. These are nutritionally important for the people who are suffering from heart diseases. Awaking consumers about these nutritional benefits can enhance consumer satisfaction and increase the consumer base for the brand. The product skimmed milk contains riboflavin which is beneficial to reduce the risk of anaemia among women and girls (Suwannasom et al. 2020). Therefore the product itself has the potential to increase satisfaction among the women consumer also. Skimmed milk contains low fat that can be helpful to maintain healthy weight among its consumers and the low level of fat is beneficial to maintain the cholesterol level. Tesco’s skimmed milk is packed with all the essential amino acids which are beneficial for building and retaining lean muscle mass. These health care benefits are unique selling propositions for the brand that can increase the consumer satisfaction which is very important for the brand to reach the success of the product.</w:t>
      </w:r>
    </w:p>
    <w:p w:rsidR="00FE0ED2" w:rsidRPr="00BE51D6" w:rsidRDefault="00DF1B76" w:rsidP="00BB59B2">
      <w:pPr>
        <w:pStyle w:val="Heading1"/>
      </w:pPr>
      <w:bookmarkStart w:id="4" w:name="_Toc121948169"/>
      <w:r w:rsidRPr="00BE51D6">
        <w:t>Marketing management of the product</w:t>
      </w:r>
      <w:bookmarkEnd w:id="4"/>
      <w:r w:rsidRPr="00BE51D6">
        <w:t xml:space="preserve"> </w:t>
      </w:r>
    </w:p>
    <w:p w:rsidR="00FE0ED2" w:rsidRPr="00BE51D6" w:rsidRDefault="00DF1B76"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The human body can consume a proper amount of calcium from very essential cow milk and milk can balance blood pressure, helps prevent arthritis, helps in reducing high blood pressure, increases betterment in sleep and builds a stronger immune system. The marketing of  “Tesco skimmed milk” depends on its use in applications such as bakery, dairy, confectionery and many others. On the other hand, the marketing depends on the company’s distribution channels such as supermarkets, hypermarkets, online stores and other ways. Being the leadin</w:t>
      </w:r>
      <w:r w:rsidR="003C21BF">
        <w:rPr>
          <w:rFonts w:ascii="Times New Roman" w:eastAsia="Times New Roman" w:hAnsi="Times New Roman" w:cs="Times New Roman"/>
          <w:sz w:val="24"/>
          <w:szCs w:val="24"/>
          <w:lang w:val="en-GB"/>
        </w:rPr>
        <w:t>g grocery retailer brand Te</w:t>
      </w:r>
      <w:r w:rsidRPr="00BE51D6">
        <w:rPr>
          <w:rFonts w:ascii="Times New Roman" w:eastAsia="Times New Roman" w:hAnsi="Times New Roman" w:cs="Times New Roman"/>
          <w:sz w:val="24"/>
          <w:szCs w:val="24"/>
          <w:lang w:val="en-GB"/>
        </w:rPr>
        <w:t xml:space="preserve">sco has supermarkets in over 190 countries across the globe and these stores, sell their own skimmed milk products to their customers (Rushikesh, 2018). The marketing of the product changes according to the food habits of the consumers, and the population of the country have an impact on the marketing of the product. The innovation and expansion of the food industry of Tesco are boosting the skimmed milk market further. </w:t>
      </w:r>
    </w:p>
    <w:p w:rsidR="00FE0ED2" w:rsidRPr="00BE51D6" w:rsidRDefault="00DF1B76"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The marketing strategies of Tesco to increase the promotion of skimmed milk products are difficult after the pandemic situation. Tesco has faced different issues in their business through external as well as internal factors but always provided a better quality product at a convenient price to their customers. They have implemented new strategies to increase the sales rate of “Tesco skimmed milk” in the market and the main contributor behind their success is the management department of Tesco PLC. The management team is always working on new strategies to increase competitiveness in the business market and also takes care of the quality of the products to provide healthy skimmed milk to the consumers. Improving the milk quality day by day increases the number of promising customers and the company easily gains the customer's trust to maintain the value of their trust. </w:t>
      </w:r>
    </w:p>
    <w:p w:rsidR="00375378" w:rsidRPr="00BE51D6" w:rsidRDefault="00DF1B76"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Developing and establishing the strategies according to their marketing of skimmed milk and maintaining them is very difficult for the company but Tesco produces high-quality products with the help of advanced technology. The management team should provide a good work environment to maintain the internal factors to decrease the internal issues, as well as need to build a healthy relationship with the stakeholders and with the customers to increase their productivity level of skimmed milk and it will help the brand in decreasing the external issues. The Tesco management team should always stay updated about the marketing and promote the milk product understanding the customer’s needs and wants (Rosnizam et al., 2020). The brand is constantly improving its position in the market by making some proper strategies in promoting the product through online platforms, advertisement, commercial marketing and in many other ways.  </w:t>
      </w:r>
    </w:p>
    <w:p w:rsidR="00375378" w:rsidRPr="00BE51D6" w:rsidRDefault="00375378" w:rsidP="00BB59B2">
      <w:pPr>
        <w:pStyle w:val="Heading1"/>
      </w:pPr>
      <w:bookmarkStart w:id="5" w:name="_Toc121948170"/>
      <w:r w:rsidRPr="00BE51D6">
        <w:t>Customer touch points by evaluating end to end journey of a customer</w:t>
      </w:r>
      <w:bookmarkEnd w:id="5"/>
    </w:p>
    <w:p w:rsidR="00375378" w:rsidRPr="00BE51D6" w:rsidRDefault="00375378"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Customer touch points are the key to understanding the end to end customer journey. It generally takes place where interaction with customers occurs. Based on these interactions, customers form a first impression about the brand and the product and after that make a purchase decision. Identifying customer journey touch points are the first and foremost step to create a map. </w:t>
      </w:r>
      <w:r w:rsidRPr="00BE51D6">
        <w:rPr>
          <w:rFonts w:ascii="Times New Roman" w:eastAsia="Times New Roman" w:hAnsi="Times New Roman" w:cs="Times New Roman"/>
          <w:b/>
          <w:i/>
          <w:sz w:val="24"/>
          <w:szCs w:val="24"/>
          <w:lang w:val="en-GB"/>
        </w:rPr>
        <w:t>Thinking about the targeted customers and their needs</w:t>
      </w:r>
      <w:r w:rsidRPr="00BE51D6">
        <w:rPr>
          <w:rFonts w:ascii="Times New Roman" w:eastAsia="Times New Roman" w:hAnsi="Times New Roman" w:cs="Times New Roman"/>
          <w:sz w:val="24"/>
          <w:szCs w:val="24"/>
          <w:lang w:val="en-GB"/>
        </w:rPr>
        <w:t xml:space="preserve"> are the most important touch points to improve any business. Tesco plc needs to examine the types of customers and their needs by performing market research. </w:t>
      </w:r>
      <w:r w:rsidRPr="00BE51D6">
        <w:rPr>
          <w:rFonts w:ascii="Times New Roman" w:eastAsia="Times New Roman" w:hAnsi="Times New Roman" w:cs="Times New Roman"/>
          <w:b/>
          <w:i/>
          <w:sz w:val="24"/>
          <w:szCs w:val="24"/>
          <w:lang w:val="en-GB"/>
        </w:rPr>
        <w:t>Reviewing how customers engage with the business</w:t>
      </w:r>
      <w:r w:rsidRPr="00BE51D6">
        <w:rPr>
          <w:rFonts w:ascii="Times New Roman" w:eastAsia="Times New Roman" w:hAnsi="Times New Roman" w:cs="Times New Roman"/>
          <w:sz w:val="24"/>
          <w:szCs w:val="24"/>
          <w:lang w:val="en-GB"/>
        </w:rPr>
        <w:t xml:space="preserve"> is also important to increase sales and customer engagement for the company (Liu </w:t>
      </w:r>
      <w:r w:rsidRPr="00BE51D6">
        <w:rPr>
          <w:rFonts w:ascii="Times New Roman" w:eastAsia="Times New Roman" w:hAnsi="Times New Roman" w:cs="Times New Roman"/>
          <w:i/>
          <w:sz w:val="24"/>
          <w:szCs w:val="24"/>
          <w:lang w:val="en-GB"/>
        </w:rPr>
        <w:t>et al</w:t>
      </w:r>
      <w:r w:rsidRPr="00BE51D6">
        <w:rPr>
          <w:rFonts w:ascii="Times New Roman" w:eastAsia="Times New Roman" w:hAnsi="Times New Roman" w:cs="Times New Roman"/>
          <w:sz w:val="24"/>
          <w:szCs w:val="24"/>
          <w:lang w:val="en-GB"/>
        </w:rPr>
        <w:t>. 2021). Therefore, Tesco plc is required to find out where customers prefer to engage with the brand. Tesco plc is performing online advertisement, social media and email marketing. Hence the brand has to enhance the social media presence to get success in the new product that the company is going to launch.</w:t>
      </w:r>
    </w:p>
    <w:p w:rsidR="00FE0ED2" w:rsidRPr="00BE51D6" w:rsidRDefault="00375378"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b/>
          <w:i/>
          <w:sz w:val="24"/>
          <w:szCs w:val="24"/>
          <w:lang w:val="en-GB"/>
        </w:rPr>
        <w:t>Creating a customer journey and experience map</w:t>
      </w:r>
      <w:r w:rsidRPr="00BE51D6">
        <w:rPr>
          <w:rFonts w:ascii="Times New Roman" w:eastAsia="Times New Roman" w:hAnsi="Times New Roman" w:cs="Times New Roman"/>
          <w:sz w:val="24"/>
          <w:szCs w:val="24"/>
          <w:lang w:val="en-GB"/>
        </w:rPr>
        <w:t xml:space="preserve"> also helps the brand to examine the buying process of a customer. In order to increase the sales of the specific product the Tesco plc have to make a customer experience and journey map to understand the specific customer segments that are purchasing the specific product. </w:t>
      </w:r>
      <w:r w:rsidRPr="00BE51D6">
        <w:rPr>
          <w:rFonts w:ascii="Times New Roman" w:eastAsia="Times New Roman" w:hAnsi="Times New Roman" w:cs="Times New Roman"/>
          <w:b/>
          <w:i/>
          <w:sz w:val="24"/>
          <w:szCs w:val="24"/>
          <w:lang w:val="en-GB"/>
        </w:rPr>
        <w:t>Categorising the identified touchpoints</w:t>
      </w:r>
      <w:r w:rsidRPr="00BE51D6">
        <w:rPr>
          <w:rFonts w:ascii="Times New Roman" w:eastAsia="Times New Roman" w:hAnsi="Times New Roman" w:cs="Times New Roman"/>
          <w:sz w:val="24"/>
          <w:szCs w:val="24"/>
          <w:lang w:val="en-GB"/>
        </w:rPr>
        <w:t xml:space="preserve"> is an important step to reach the organisational goals (Kokins</w:t>
      </w:r>
      <w:r w:rsidRPr="00BE51D6">
        <w:rPr>
          <w:rFonts w:ascii="Times New Roman" w:eastAsia="Times New Roman" w:hAnsi="Times New Roman" w:cs="Times New Roman"/>
          <w:i/>
          <w:sz w:val="24"/>
          <w:szCs w:val="24"/>
          <w:lang w:val="en-GB"/>
        </w:rPr>
        <w:t xml:space="preserve"> et al. </w:t>
      </w:r>
      <w:r w:rsidRPr="00BE51D6">
        <w:rPr>
          <w:rFonts w:ascii="Times New Roman" w:eastAsia="Times New Roman" w:hAnsi="Times New Roman" w:cs="Times New Roman"/>
          <w:sz w:val="24"/>
          <w:szCs w:val="24"/>
          <w:lang w:val="en-GB"/>
        </w:rPr>
        <w:t xml:space="preserve">2021). Therefore Tesco need to take the specific touch points and categorise them from the customer journey map for increasing the product popularity among the consumers. Categorising the touch points before, during and the after purchase is also important for the company. </w:t>
      </w:r>
      <w:r w:rsidRPr="00BE51D6">
        <w:rPr>
          <w:rFonts w:ascii="Times New Roman" w:eastAsia="Times New Roman" w:hAnsi="Times New Roman" w:cs="Times New Roman"/>
          <w:b/>
          <w:i/>
          <w:sz w:val="24"/>
          <w:szCs w:val="24"/>
          <w:lang w:val="en-GB"/>
        </w:rPr>
        <w:t xml:space="preserve">Collecting the customer feedback and reviewing </w:t>
      </w:r>
      <w:r w:rsidRPr="00BE51D6">
        <w:rPr>
          <w:rFonts w:ascii="Times New Roman" w:eastAsia="Times New Roman" w:hAnsi="Times New Roman" w:cs="Times New Roman"/>
          <w:sz w:val="24"/>
          <w:szCs w:val="24"/>
          <w:lang w:val="en-GB"/>
        </w:rPr>
        <w:t xml:space="preserve">them are crucial to increase customer satisfaction. Net promoter score (NPS) survey is invaluable to identify if the customers are satisfied or not in every touch point. Hence Tesco needs to add surveys throughout the touch points and take actions on the collected feedback to increase the customer satisfaction. </w:t>
      </w:r>
      <w:r w:rsidRPr="00BE51D6">
        <w:rPr>
          <w:rFonts w:ascii="Times New Roman" w:eastAsia="Times New Roman" w:hAnsi="Times New Roman" w:cs="Times New Roman"/>
          <w:b/>
          <w:i/>
          <w:sz w:val="24"/>
          <w:szCs w:val="24"/>
          <w:lang w:val="en-GB"/>
        </w:rPr>
        <w:t>Building a loyal customer base</w:t>
      </w:r>
      <w:r w:rsidRPr="00BE51D6">
        <w:rPr>
          <w:rFonts w:ascii="Times New Roman" w:eastAsia="Times New Roman" w:hAnsi="Times New Roman" w:cs="Times New Roman"/>
          <w:sz w:val="24"/>
          <w:szCs w:val="24"/>
          <w:lang w:val="en-GB"/>
        </w:rPr>
        <w:t xml:space="preserve"> is important for every business. Therefore Tesco can improve the sales of the product by improving the customer experience at each touch point.</w:t>
      </w:r>
      <w:r w:rsidR="00DF1B76" w:rsidRPr="00BE51D6">
        <w:rPr>
          <w:rFonts w:ascii="Times New Roman" w:eastAsia="Times New Roman" w:hAnsi="Times New Roman" w:cs="Times New Roman"/>
          <w:sz w:val="24"/>
          <w:szCs w:val="24"/>
          <w:lang w:val="en-GB"/>
        </w:rPr>
        <w:t xml:space="preserve">                     </w:t>
      </w:r>
    </w:p>
    <w:p w:rsidR="00FE0ED2" w:rsidRPr="00BE51D6" w:rsidRDefault="00DF1B76" w:rsidP="00BB59B2">
      <w:pPr>
        <w:pStyle w:val="Heading1"/>
      </w:pPr>
      <w:bookmarkStart w:id="6" w:name="_Toc121948171"/>
      <w:r w:rsidRPr="00BE51D6">
        <w:t>Communication channels to manage expectations of current and future stakeholders</w:t>
      </w:r>
      <w:bookmarkEnd w:id="6"/>
      <w:r w:rsidRPr="00BE51D6">
        <w:t xml:space="preserve"> </w:t>
      </w:r>
    </w:p>
    <w:p w:rsidR="00FE0ED2" w:rsidRPr="00BE51D6" w:rsidRDefault="00DF1B76"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Maintaining a positive relationship with stakeholders is important and demands effective communication with stakeholders. Investors, suppliers, employees and customers are the most important stakeholder for the company. Potential channels will be used for communicating with these stakeholders and managing their expectations in current times as well as in future. </w:t>
      </w:r>
      <w:r w:rsidRPr="00BE51D6">
        <w:rPr>
          <w:rFonts w:ascii="Times New Roman" w:eastAsia="Times New Roman" w:hAnsi="Times New Roman" w:cs="Times New Roman"/>
          <w:b/>
          <w:i/>
          <w:sz w:val="24"/>
          <w:szCs w:val="24"/>
          <w:lang w:val="en-GB"/>
        </w:rPr>
        <w:t>Email and voice call</w:t>
      </w:r>
      <w:r w:rsidRPr="00BE51D6">
        <w:rPr>
          <w:rFonts w:ascii="Times New Roman" w:eastAsia="Times New Roman" w:hAnsi="Times New Roman" w:cs="Times New Roman"/>
          <w:sz w:val="24"/>
          <w:szCs w:val="24"/>
          <w:lang w:val="en-GB"/>
        </w:rPr>
        <w:t xml:space="preserve">s are the most used communication channels therefore the company is suggested to use these channels for communicating with current and future stakeholders (Troise and Camilleri, 2021). These particular communication channels will be beneficial for investors and suppliers of the company to provide their thoughts and feedback. Apart from that, </w:t>
      </w:r>
      <w:r w:rsidRPr="00BE51D6">
        <w:rPr>
          <w:rFonts w:ascii="Times New Roman" w:eastAsia="Times New Roman" w:hAnsi="Times New Roman" w:cs="Times New Roman"/>
          <w:b/>
          <w:i/>
          <w:sz w:val="24"/>
          <w:szCs w:val="24"/>
          <w:lang w:val="en-GB"/>
        </w:rPr>
        <w:t>video conferencing</w:t>
      </w:r>
      <w:r w:rsidRPr="00BE51D6">
        <w:rPr>
          <w:rFonts w:ascii="Times New Roman" w:eastAsia="Times New Roman" w:hAnsi="Times New Roman" w:cs="Times New Roman"/>
          <w:sz w:val="24"/>
          <w:szCs w:val="24"/>
          <w:lang w:val="en-GB"/>
        </w:rPr>
        <w:t xml:space="preserve"> is another communication tool that can be used for interacting with stakeholders. Effective communication with all the stakeholders of the company is important for gaining knowledge about their expectations of the company. Thus, it is essential to complete the demands and expectations of the stakeholders for enhancing their satisfaction. </w:t>
      </w:r>
    </w:p>
    <w:p w:rsidR="00FE0ED2" w:rsidRPr="00BE51D6" w:rsidRDefault="00DF1B76"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On the other hand, virtual presentations, email, face-to-face interaction and video conferencing are also used for connecting with the employees of business companies. Employees are one of the most important stakeholders and maintaining positive relationships with employees is crucial for improving their engagement and productivity (Shah </w:t>
      </w:r>
      <w:r w:rsidRPr="00BE51D6">
        <w:rPr>
          <w:rFonts w:ascii="Times New Roman" w:eastAsia="Times New Roman" w:hAnsi="Times New Roman" w:cs="Times New Roman"/>
          <w:i/>
          <w:sz w:val="24"/>
          <w:szCs w:val="24"/>
          <w:lang w:val="en-GB"/>
        </w:rPr>
        <w:t>et al.</w:t>
      </w:r>
      <w:r w:rsidRPr="00BE51D6">
        <w:rPr>
          <w:rFonts w:ascii="Times New Roman" w:eastAsia="Times New Roman" w:hAnsi="Times New Roman" w:cs="Times New Roman"/>
          <w:sz w:val="24"/>
          <w:szCs w:val="24"/>
          <w:lang w:val="en-GB"/>
        </w:rPr>
        <w:t xml:space="preserve"> 2019). Therefore, the mentioned communication channels will be appropriate for the company to interact with employees and gather information about their expectations of them. Employees will provide their feedback through these channels which will be managed by the company to improve job satisfaction. In addition to that, customers are also important stakeholders and managing their expectations is also an essential part of improving the financial growth of the companies. </w:t>
      </w:r>
      <w:r w:rsidRPr="00BE51D6">
        <w:rPr>
          <w:rFonts w:ascii="Times New Roman" w:eastAsia="Times New Roman" w:hAnsi="Times New Roman" w:cs="Times New Roman"/>
          <w:b/>
          <w:i/>
          <w:sz w:val="24"/>
          <w:szCs w:val="24"/>
          <w:lang w:val="en-GB"/>
        </w:rPr>
        <w:t>Social media platforms</w:t>
      </w:r>
      <w:r w:rsidRPr="00BE51D6">
        <w:rPr>
          <w:rFonts w:ascii="Times New Roman" w:eastAsia="Times New Roman" w:hAnsi="Times New Roman" w:cs="Times New Roman"/>
          <w:sz w:val="24"/>
          <w:szCs w:val="24"/>
          <w:lang w:val="en-GB"/>
        </w:rPr>
        <w:t xml:space="preserve"> are the most efficient communication channels for interacting with customers. It is easier to use social media platforms for interacting with customers and getting their feedback regarding the services of company. Thus, these are the suggested communication channels for the company to manage the expectations of current and future stakeholders. </w:t>
      </w:r>
    </w:p>
    <w:p w:rsidR="00FE0ED2" w:rsidRPr="00BE51D6" w:rsidRDefault="00DF1B76" w:rsidP="00BB59B2">
      <w:pPr>
        <w:pStyle w:val="Heading1"/>
      </w:pPr>
      <w:bookmarkStart w:id="7" w:name="_Toc121948172"/>
      <w:r w:rsidRPr="00BE51D6">
        <w:t>Managing and evaluating customer’s journey</w:t>
      </w:r>
      <w:bookmarkEnd w:id="7"/>
      <w:r w:rsidRPr="00BE51D6">
        <w:t xml:space="preserve"> </w:t>
      </w:r>
    </w:p>
    <w:p w:rsidR="00FE0ED2" w:rsidRPr="00BE51D6" w:rsidRDefault="00DF1B76"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An organisation like Tesco needs to maintain its relationship with its consumers and evaluate their business by providing a healthy journey for the consumers. The retail business is changing rapidly and businesses are adapting new technologies to increase their position in the market (Roggeveen, and Sethuraman, 2020). In this competitive market, only increasing productivity and service is not enough to achieve the organisational goals but the retailer should provide more different products according to the needs of the customers which will gain their trust of them and they will remain loyal consumers of Tesco. On the other hand, the brand must give attention to the customer's feedback and Tesco have to communicate with their customers individually to understand their experience regarding the product. </w:t>
      </w:r>
    </w:p>
    <w:p w:rsidR="002B2F90" w:rsidRPr="00BE51D6" w:rsidRDefault="00DF1B76"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Tesco has to provide some business frameworks to understand their customers' experience and for improving their service to their customers (Keiningham </w:t>
      </w:r>
      <w:r w:rsidRPr="00BE51D6">
        <w:rPr>
          <w:rFonts w:ascii="Times New Roman" w:eastAsia="Times New Roman" w:hAnsi="Times New Roman" w:cs="Times New Roman"/>
          <w:i/>
          <w:sz w:val="24"/>
          <w:szCs w:val="24"/>
          <w:lang w:val="en-GB"/>
        </w:rPr>
        <w:t>et al</w:t>
      </w:r>
      <w:r w:rsidRPr="00BE51D6">
        <w:rPr>
          <w:rFonts w:ascii="Times New Roman" w:eastAsia="Times New Roman" w:hAnsi="Times New Roman" w:cs="Times New Roman"/>
          <w:sz w:val="24"/>
          <w:szCs w:val="24"/>
          <w:lang w:val="en-GB"/>
        </w:rPr>
        <w:t xml:space="preserve">. 2020). This will increase customer satisfaction and the brand will gain the trust of the consumers and also gain the attention of new customers. The positive feedback from consumers has gained positivity in the employees and increased their job satisfaction and also increased their work engagement in the company. Employee engagement will increase the productivity of Tesco and its competitiveness in the market. On the other hand, the negative feedback from customers has helped to understand their preferences which will help in improving the quality of the product. Communicating with its customers across the world has built a strong relationship with them and better understanding is seen between Tesco and its customers. Evaluating the customer's journey has helped in keeping track of the improvement of the products of Tesco and managing the customer issues and fixing them has helped in gaining loyal customers and also gained new customer attention. </w:t>
      </w:r>
    </w:p>
    <w:p w:rsidR="008D3D9F" w:rsidRPr="00BE51D6" w:rsidRDefault="008D3D9F" w:rsidP="00BB59B2">
      <w:pPr>
        <w:pStyle w:val="Heading1"/>
      </w:pPr>
      <w:bookmarkStart w:id="8" w:name="_Toc121948173"/>
      <w:r w:rsidRPr="00BE51D6">
        <w:t>Raising awareness of the brand</w:t>
      </w:r>
      <w:bookmarkEnd w:id="8"/>
    </w:p>
    <w:p w:rsidR="008D3D9F" w:rsidRPr="00BE51D6" w:rsidRDefault="008D3D9F"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Brand awareness is one of the important concepts to enhance the business of an organisation. A particular brand can improve their sales and revenue accordingly by brand awareness concepts. Strong brand awareness or brand recognition helps any brand to increase their value among the customers. Brand awareness can be improved by creating eye-catching logos and effective taglines (Sethi and Sharma, 2021). Brand recognition is important to improve customer acquisition and sales for the specific brand. The leading UK based retail brand Tesco can improve the sales and revenue of the organisation by improving the brand awareness. Tesco can improve brand awareness by performing different steps in the brand awareness programme. In order to create a recognizable brand the respective brand has to focus on different aspects that are improving brand voice, aesthetic and at last the brand values. The brand value can be improved by providing value services to the customers at a customer friendly price. </w:t>
      </w:r>
    </w:p>
    <w:p w:rsidR="008D3D9F" w:rsidRPr="00BE51D6" w:rsidRDefault="008D3D9F"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The organisation can also improve brand value among the customers by implementing unique selling propositions into the product (Dumitriu et al. 2019).Tesco have to make a different tagline for the product skimmed milk which can represent the product features among the customer. Telling brand stories is also a major aspect where Tesco has to focus on. Tesco needs to aware the customers by sharing the brand's story and past contributions to increase customer engagement. The brand value and brand awareness can be improved by contributing to community betterment. Tesco’s primary focus should be to aware people about the brand’s contribution towards community betterment. The respective brand has to tell people how the product skimmed milk can be better for the community and what is the uniqueness of the product in comparison with the rival brands. Most effective way of increasing brand awareness is offering freebies. Therefore, Tesco needs to offer other products as free with the skimmed milk by collaborating with the other brands that helps the brand to improve the brand recognition.</w:t>
      </w:r>
    </w:p>
    <w:p w:rsidR="008D3D9F" w:rsidRPr="00BE51D6" w:rsidRDefault="008D3D9F" w:rsidP="00BB59B2">
      <w:pPr>
        <w:pStyle w:val="Heading1"/>
      </w:pPr>
      <w:bookmarkStart w:id="9" w:name="_Toc121948174"/>
      <w:r w:rsidRPr="00BE51D6">
        <w:t>Managing relationship with stakeholders</w:t>
      </w:r>
      <w:bookmarkEnd w:id="9"/>
    </w:p>
    <w:p w:rsidR="008D3D9F" w:rsidRPr="00BE51D6" w:rsidRDefault="008D3D9F"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Stakeholders are most important for business development and by maintaining good relations with the stakeholders an organisation can reach their goals more easily. The business of Tesco depends upon different stakeholders such as investors, employees, suppliers, local communities, regulators, and consumers. Therefore maintaining good relationships with these stakeholders are important for maintaining business performance. Any organisation or brand that wants to develop a business model has to keep eye on the stakeholder's interests. Business ethics, morals and values can be managed by stakeholder’s theory. According to stakeholder theory, it is a view of capitalism that is incorporated with the interconnected relationship between a business and the stakeholders of the business (Mhlanga and Moloi, 2020). The stakeholder theory also states that relationship management among stakeholders is needed for any organisation to perform well. Stakeholders play a major role in developing the business for any brands. Any organisation has to understand who the stakeholders are for the organisation and how their interest can be prioritised with providing value products to the customers. </w:t>
      </w:r>
    </w:p>
    <w:p w:rsidR="008D3D9F" w:rsidRPr="00BE51D6" w:rsidRDefault="008D3D9F"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In order to do that according to the annual report 2022 of Tesco the organisation continues to engage with the inside and outside stakeholders to perform the business (Tescoplc, 2022). According to Tesco the organisation is also focusing on improving the basics brilliantly to maintain the stakeholder relationship. Apart from all these according to Tesco’s annual report the company is claiming that the customers are prioritising Tesco among the other retail business owners. 83% of Tesco colleagues feel safe working with the company (Tescoplc, 2022). 86% of suppliers reach their satisfaction by working with the respective organisation. Therefore these data sets show that Tesco is performing very well in the stakeholder relationship management and it is also the cause of its presence in the top retail company list in the United Kingdom. According to the data, Tesco is the fourth largest retail company in the UK (Sabanoglu, 2022). Hence it can be concluded that stakeholders are very important for any organisation to reach the ultimate goal of an organisation. Maintaining good relationships with the major stakeholders including investors, suppliers, employees, strategy makers Tesco plc is able to make more value products and it helps the company to reach the organisational vision and mission.</w:t>
      </w:r>
    </w:p>
    <w:p w:rsidR="008D3D9F" w:rsidRPr="00BE51D6" w:rsidRDefault="008D3D9F" w:rsidP="00BB59B2">
      <w:pPr>
        <w:pStyle w:val="Normal1"/>
        <w:spacing w:line="360" w:lineRule="auto"/>
        <w:rPr>
          <w:rFonts w:ascii="Times New Roman" w:eastAsia="Times New Roman" w:hAnsi="Times New Roman" w:cs="Times New Roman"/>
          <w:b/>
          <w:sz w:val="24"/>
          <w:szCs w:val="24"/>
          <w:lang w:val="en-GB"/>
        </w:rPr>
      </w:pPr>
      <w:r w:rsidRPr="00BE51D6">
        <w:rPr>
          <w:rFonts w:ascii="Times New Roman" w:eastAsia="Times New Roman" w:hAnsi="Times New Roman" w:cs="Times New Roman"/>
          <w:b/>
          <w:noProof/>
          <w:sz w:val="24"/>
          <w:szCs w:val="24"/>
          <w:lang w:val="en-GB"/>
        </w:rPr>
        <w:drawing>
          <wp:inline distT="114300" distB="114300" distL="114300" distR="114300">
            <wp:extent cx="5943600" cy="3759200"/>
            <wp:effectExtent l="38100" t="57150" r="114300" b="889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3759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D3D9F" w:rsidRPr="00BE51D6" w:rsidRDefault="008D3D9F" w:rsidP="00BB59B2">
      <w:pPr>
        <w:pStyle w:val="Normal1"/>
        <w:spacing w:line="360" w:lineRule="auto"/>
        <w:jc w:val="center"/>
        <w:rPr>
          <w:rFonts w:ascii="Times New Roman" w:eastAsia="Times New Roman" w:hAnsi="Times New Roman" w:cs="Times New Roman"/>
          <w:b/>
          <w:sz w:val="24"/>
          <w:szCs w:val="24"/>
          <w:lang w:val="en-GB"/>
        </w:rPr>
      </w:pPr>
      <w:r w:rsidRPr="00BE51D6">
        <w:rPr>
          <w:rFonts w:ascii="Times New Roman" w:eastAsia="Times New Roman" w:hAnsi="Times New Roman" w:cs="Times New Roman"/>
          <w:b/>
          <w:sz w:val="24"/>
          <w:szCs w:val="24"/>
          <w:lang w:val="en-GB"/>
        </w:rPr>
        <w:t>Figure</w:t>
      </w:r>
      <w:r w:rsidR="00DD6BE9" w:rsidRPr="00BE51D6">
        <w:rPr>
          <w:rFonts w:ascii="Times New Roman" w:eastAsia="Times New Roman" w:hAnsi="Times New Roman" w:cs="Times New Roman"/>
          <w:b/>
          <w:sz w:val="24"/>
          <w:szCs w:val="24"/>
          <w:lang w:val="en-GB"/>
        </w:rPr>
        <w:t xml:space="preserve"> 3</w:t>
      </w:r>
      <w:r w:rsidRPr="00BE51D6">
        <w:rPr>
          <w:rFonts w:ascii="Times New Roman" w:eastAsia="Times New Roman" w:hAnsi="Times New Roman" w:cs="Times New Roman"/>
          <w:b/>
          <w:sz w:val="24"/>
          <w:szCs w:val="24"/>
          <w:lang w:val="en-GB"/>
        </w:rPr>
        <w:t>: Leading retail food brands in United Kingdom</w:t>
      </w:r>
    </w:p>
    <w:p w:rsidR="008D3D9F" w:rsidRPr="00BE51D6" w:rsidRDefault="008D3D9F" w:rsidP="00BB59B2">
      <w:pPr>
        <w:pStyle w:val="Normal1"/>
        <w:spacing w:line="360" w:lineRule="auto"/>
        <w:jc w:val="center"/>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(Source: Statista.com)</w:t>
      </w:r>
    </w:p>
    <w:p w:rsidR="008D3D9F" w:rsidRPr="00BE51D6" w:rsidRDefault="008D3D9F" w:rsidP="00BB59B2">
      <w:pPr>
        <w:pStyle w:val="Heading1"/>
      </w:pPr>
      <w:bookmarkStart w:id="10" w:name="_Toc121948175"/>
      <w:r w:rsidRPr="00BE51D6">
        <w:t>Implementation of</w:t>
      </w:r>
      <w:r w:rsidR="00DD6BE9" w:rsidRPr="00BE51D6">
        <w:t xml:space="preserve"> strategies for adding value</w:t>
      </w:r>
      <w:bookmarkEnd w:id="10"/>
    </w:p>
    <w:p w:rsidR="008D3D9F" w:rsidRPr="00BE51D6" w:rsidRDefault="008D3D9F"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The food industry is evolving rapidly by quality, authenticity and transparency from food manufacturers. Hence, Strategy implementation for adding value into the product is important to increase the sales and revenue of the company. There are few steps of improvement that can be important to make more valuable products for the consumers. The leading retail company Tesco plc can make healthier and consumer friendly products by implementing an automation statistical process control system (Cortés et al. 2019). The </w:t>
      </w:r>
      <w:r w:rsidRPr="00BE51D6">
        <w:rPr>
          <w:rFonts w:ascii="Times New Roman" w:eastAsia="Times New Roman" w:hAnsi="Times New Roman" w:cs="Times New Roman"/>
          <w:b/>
          <w:i/>
          <w:sz w:val="24"/>
          <w:szCs w:val="24"/>
          <w:lang w:val="en-GB"/>
        </w:rPr>
        <w:t>automation statistical control system</w:t>
      </w:r>
      <w:r w:rsidRPr="00BE51D6">
        <w:rPr>
          <w:rFonts w:ascii="Times New Roman" w:eastAsia="Times New Roman" w:hAnsi="Times New Roman" w:cs="Times New Roman"/>
          <w:sz w:val="24"/>
          <w:szCs w:val="24"/>
          <w:lang w:val="en-GB"/>
        </w:rPr>
        <w:t xml:space="preserve"> is helpful to maintain the main nutritious elements in the products that can be beneficial to maintain healthy life for the consumers. Supply chain is also important to improve any business; by improving the supply chain the brand can make more valuable products for the consumers. Therefore Tesco plc needs to improve the supply chain of raw materials and suppliers to increase the product quality and the total sales of the product. </w:t>
      </w:r>
    </w:p>
    <w:p w:rsidR="00386C02" w:rsidRPr="00BE51D6" w:rsidRDefault="008D3D9F"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According to the world health organisation each year globally around 600 million people become ill due to food borne diseases (WHO, 2022). Therefore </w:t>
      </w:r>
      <w:r w:rsidRPr="00BE51D6">
        <w:rPr>
          <w:rFonts w:ascii="Times New Roman" w:eastAsia="Times New Roman" w:hAnsi="Times New Roman" w:cs="Times New Roman"/>
          <w:b/>
          <w:i/>
          <w:sz w:val="24"/>
          <w:szCs w:val="24"/>
          <w:lang w:val="en-GB"/>
        </w:rPr>
        <w:t>developing a food safety programme</w:t>
      </w:r>
      <w:r w:rsidRPr="00BE51D6">
        <w:rPr>
          <w:rFonts w:ascii="Times New Roman" w:eastAsia="Times New Roman" w:hAnsi="Times New Roman" w:cs="Times New Roman"/>
          <w:sz w:val="24"/>
          <w:szCs w:val="24"/>
          <w:lang w:val="en-GB"/>
        </w:rPr>
        <w:t xml:space="preserve"> is needed to be implemented by food manufacturers. Tesco plc has to implement a food safety programme to increase the food quality it also helps the organisation to increase the consumer engagement. Consumers demand food that is good for their health and help them to live a healthy life. In order to make a healthy product the organisation can implement </w:t>
      </w:r>
      <w:r w:rsidRPr="00BE51D6">
        <w:rPr>
          <w:rFonts w:ascii="Times New Roman" w:eastAsia="Times New Roman" w:hAnsi="Times New Roman" w:cs="Times New Roman"/>
          <w:b/>
          <w:i/>
          <w:sz w:val="24"/>
          <w:szCs w:val="24"/>
          <w:lang w:val="en-GB"/>
        </w:rPr>
        <w:t>environment friendly packaging</w:t>
      </w:r>
      <w:r w:rsidRPr="00BE51D6">
        <w:rPr>
          <w:rFonts w:ascii="Times New Roman" w:eastAsia="Times New Roman" w:hAnsi="Times New Roman" w:cs="Times New Roman"/>
          <w:sz w:val="24"/>
          <w:szCs w:val="24"/>
          <w:lang w:val="en-GB"/>
        </w:rPr>
        <w:t xml:space="preserve"> items which can give the brands a competitive advantage among the rival brands. Tesco plc can introduce toxic free packaging items to improve consumer’s health and the environmental issues generated by the non biodegradable packaging items. Use of </w:t>
      </w:r>
      <w:r w:rsidRPr="00BE51D6">
        <w:rPr>
          <w:rFonts w:ascii="Times New Roman" w:eastAsia="Times New Roman" w:hAnsi="Times New Roman" w:cs="Times New Roman"/>
          <w:b/>
          <w:i/>
          <w:sz w:val="24"/>
          <w:szCs w:val="24"/>
          <w:lang w:val="en-GB"/>
        </w:rPr>
        <w:t>accurate labelling</w:t>
      </w:r>
      <w:r w:rsidRPr="00BE51D6">
        <w:rPr>
          <w:rFonts w:ascii="Times New Roman" w:eastAsia="Times New Roman" w:hAnsi="Times New Roman" w:cs="Times New Roman"/>
          <w:sz w:val="24"/>
          <w:szCs w:val="24"/>
          <w:lang w:val="en-GB"/>
        </w:rPr>
        <w:t xml:space="preserve"> is important to increase consumer trust. The leading retail company Tesco plc can improve the customer trust by authentic labelling procedure. The main objective of the organisation is to mention key manufacturing ingredients and the nutritious elements wisely to make an authentic ingredients list to increase the customer engagement and trust.</w:t>
      </w:r>
      <w:r w:rsidR="00386C02" w:rsidRPr="00BE51D6">
        <w:rPr>
          <w:rFonts w:ascii="Times New Roman" w:eastAsia="Times New Roman" w:hAnsi="Times New Roman" w:cs="Times New Roman"/>
          <w:b/>
          <w:i/>
          <w:sz w:val="24"/>
          <w:szCs w:val="24"/>
          <w:lang w:val="en-GB"/>
        </w:rPr>
        <w:t xml:space="preserve"> Implementations of expert advice in formulating the food products are</w:t>
      </w:r>
      <w:r w:rsidR="00386C02" w:rsidRPr="00BE51D6">
        <w:rPr>
          <w:rFonts w:ascii="Times New Roman" w:eastAsia="Times New Roman" w:hAnsi="Times New Roman" w:cs="Times New Roman"/>
          <w:sz w:val="24"/>
          <w:szCs w:val="24"/>
          <w:lang w:val="en-GB"/>
        </w:rPr>
        <w:t xml:space="preserve"> very much effective for adding value into the product (Akyazi </w:t>
      </w:r>
      <w:r w:rsidR="00386C02" w:rsidRPr="00BE51D6">
        <w:rPr>
          <w:rFonts w:ascii="Times New Roman" w:eastAsia="Times New Roman" w:hAnsi="Times New Roman" w:cs="Times New Roman"/>
          <w:i/>
          <w:sz w:val="24"/>
          <w:szCs w:val="24"/>
          <w:lang w:val="en-GB"/>
        </w:rPr>
        <w:t>et al.</w:t>
      </w:r>
      <w:r w:rsidR="00386C02" w:rsidRPr="00BE51D6">
        <w:rPr>
          <w:rFonts w:ascii="Times New Roman" w:eastAsia="Times New Roman" w:hAnsi="Times New Roman" w:cs="Times New Roman"/>
          <w:sz w:val="24"/>
          <w:szCs w:val="24"/>
          <w:lang w:val="en-GB"/>
        </w:rPr>
        <w:t xml:space="preserve"> 2020). In order to make healthy skimmed milk for the consumers, Tesco plc can include expert advice for manufacturing the product. The organisation can involve doctors and other healthcare experts for balancing the main nutritious elements in the product. It will help the organisation to add value to the specific product.</w:t>
      </w:r>
    </w:p>
    <w:p w:rsidR="008D3D9F" w:rsidRPr="00BE51D6" w:rsidRDefault="008D3D9F"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 Taking </w:t>
      </w:r>
      <w:r w:rsidRPr="00BE51D6">
        <w:rPr>
          <w:rFonts w:ascii="Times New Roman" w:eastAsia="Times New Roman" w:hAnsi="Times New Roman" w:cs="Times New Roman"/>
          <w:b/>
          <w:i/>
          <w:sz w:val="24"/>
          <w:szCs w:val="24"/>
          <w:lang w:val="en-GB"/>
        </w:rPr>
        <w:t>customer feedback and the evaluation</w:t>
      </w:r>
      <w:r w:rsidRPr="00BE51D6">
        <w:rPr>
          <w:rFonts w:ascii="Times New Roman" w:eastAsia="Times New Roman" w:hAnsi="Times New Roman" w:cs="Times New Roman"/>
          <w:sz w:val="24"/>
          <w:szCs w:val="24"/>
          <w:lang w:val="en-GB"/>
        </w:rPr>
        <w:t xml:space="preserve"> is important to adding value to any product (Lee and Lee, 2020). In order to improve the product quality Tesco plc has to take consumers feedback about the respective product and the evaluation is also needed for the product development.</w:t>
      </w:r>
    </w:p>
    <w:p w:rsidR="008D3D9F" w:rsidRPr="00BE51D6" w:rsidRDefault="008D3D9F" w:rsidP="00BB59B2">
      <w:pPr>
        <w:pStyle w:val="Heading1"/>
      </w:pPr>
      <w:bookmarkStart w:id="11" w:name="_Toc121948176"/>
      <w:r w:rsidRPr="00BE51D6">
        <w:t>Conclusion</w:t>
      </w:r>
      <w:bookmarkEnd w:id="11"/>
    </w:p>
    <w:p w:rsidR="00FE0ED2" w:rsidRPr="00BE51D6" w:rsidRDefault="008D3D9F"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From the discussion it can be concluded that marketing strategy making, customer satisfaction improvement, enhancement of brand awareness among the peoples and relationship management with stakeholders are very much important to reach the organisational goal. From the discussion it can be stated that the stakeholders are most valuable to maintain the organisational performance. Maintaining good relationships with all stakeholders an organisation can improve the overall performance and the revenue of the organisation. The leading food product manufacturer of the United Kingdom, Tesco plc can give their consumers a healthy and toxin free life by adding skimmed milk into the company’s product list. Applying automation statistical control systems, implementing food safety programmes and introducing sustainable eco-friendly packaging material the brand can reach the organisational goal.</w:t>
      </w:r>
      <w:r w:rsidR="00604A11" w:rsidRPr="00BE51D6">
        <w:rPr>
          <w:rFonts w:ascii="Times New Roman" w:eastAsia="Times New Roman" w:hAnsi="Times New Roman" w:cs="Times New Roman"/>
          <w:sz w:val="24"/>
          <w:szCs w:val="24"/>
          <w:lang w:val="en-GB"/>
        </w:rPr>
        <w:t xml:space="preserve"> From the discussion it can be stated that for improving business models and promoting any new product the customer touch point identification and understanding the end to end customer journey is needed. The respective organisation can reach their product related goals by improving overall customer experience in every touch point. The organisation can add value to the product by introducing the healthcare expert’s advice which can give them the competitive advantage among the other rival brands.</w:t>
      </w:r>
      <w:r w:rsidR="00BC6A11">
        <w:rPr>
          <w:rFonts w:ascii="Times New Roman" w:eastAsia="Times New Roman" w:hAnsi="Times New Roman" w:cs="Times New Roman"/>
          <w:sz w:val="24"/>
          <w:szCs w:val="24"/>
          <w:lang w:val="en-GB"/>
        </w:rPr>
        <w:t xml:space="preserve"> </w:t>
      </w:r>
      <w:r w:rsidRPr="00BE51D6">
        <w:rPr>
          <w:rFonts w:ascii="Times New Roman" w:eastAsia="Times New Roman" w:hAnsi="Times New Roman" w:cs="Times New Roman"/>
          <w:sz w:val="24"/>
          <w:szCs w:val="24"/>
          <w:lang w:val="en-GB"/>
        </w:rPr>
        <w:t xml:space="preserve">The eco-friendly packaging material also helps the company to take part in the sustainable development of the country. </w:t>
      </w:r>
      <w:r w:rsidR="00DF1B76" w:rsidRPr="00BE51D6">
        <w:rPr>
          <w:rFonts w:ascii="Times New Roman" w:hAnsi="Times New Roman" w:cs="Times New Roman"/>
          <w:sz w:val="24"/>
          <w:szCs w:val="24"/>
          <w:lang w:val="en-GB"/>
        </w:rPr>
        <w:br w:type="page"/>
      </w:r>
    </w:p>
    <w:p w:rsidR="002666BA" w:rsidRPr="00BE51D6" w:rsidRDefault="00DF1B76" w:rsidP="00DB1AB5">
      <w:pPr>
        <w:pStyle w:val="Heading1"/>
      </w:pPr>
      <w:bookmarkStart w:id="12" w:name="_Toc121948177"/>
      <w:r w:rsidRPr="00BE51D6">
        <w:t>Reference List</w:t>
      </w:r>
      <w:bookmarkEnd w:id="12"/>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Abernethy, L., 2020. Tesco stops sale of skimmed milk and multibuy offers to meet demand for other products. </w:t>
      </w:r>
      <w:r w:rsidRPr="00BE51D6">
        <w:rPr>
          <w:rFonts w:ascii="Times New Roman" w:eastAsia="Times New Roman" w:hAnsi="Times New Roman" w:cs="Times New Roman"/>
          <w:i/>
          <w:sz w:val="24"/>
          <w:szCs w:val="24"/>
          <w:lang w:val="en-GB"/>
        </w:rPr>
        <w:t>Metro</w:t>
      </w:r>
      <w:r w:rsidRPr="00BE51D6">
        <w:rPr>
          <w:rFonts w:ascii="Times New Roman" w:eastAsia="Times New Roman" w:hAnsi="Times New Roman" w:cs="Times New Roman"/>
          <w:sz w:val="24"/>
          <w:szCs w:val="24"/>
          <w:lang w:val="en-GB"/>
        </w:rPr>
        <w:t>, Available at: https://metro.co.uk/2020/03/24/tesco-12451170/ [Accessed on: 7</w:t>
      </w:r>
      <w:r w:rsidRPr="00BE51D6">
        <w:rPr>
          <w:rFonts w:ascii="Times New Roman" w:eastAsia="Times New Roman" w:hAnsi="Times New Roman" w:cs="Times New Roman"/>
          <w:sz w:val="24"/>
          <w:szCs w:val="24"/>
          <w:vertAlign w:val="superscript"/>
          <w:lang w:val="en-GB"/>
        </w:rPr>
        <w:t>th</w:t>
      </w:r>
      <w:r w:rsidRPr="00BE51D6">
        <w:rPr>
          <w:rFonts w:ascii="Times New Roman" w:eastAsia="Times New Roman" w:hAnsi="Times New Roman" w:cs="Times New Roman"/>
          <w:sz w:val="24"/>
          <w:szCs w:val="24"/>
          <w:lang w:val="en-GB"/>
        </w:rPr>
        <w:t xml:space="preserve"> December, 2022]    </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Akyazi, T., Goti, A., Oyarbide, A., Alberdi, E. and Bayon, F., 2020. </w:t>
      </w:r>
      <w:r w:rsidRPr="00BE51D6">
        <w:rPr>
          <w:rFonts w:ascii="Times New Roman" w:eastAsia="Times New Roman" w:hAnsi="Times New Roman" w:cs="Times New Roman"/>
          <w:i/>
          <w:sz w:val="24"/>
          <w:szCs w:val="24"/>
          <w:lang w:val="en-GB"/>
        </w:rPr>
        <w:t>A guide for the food industry to meet the future skills requirements emerging with industry 4.0. Foods,</w:t>
      </w:r>
      <w:r w:rsidRPr="00BE51D6">
        <w:rPr>
          <w:rFonts w:ascii="Times New Roman" w:eastAsia="Times New Roman" w:hAnsi="Times New Roman" w:cs="Times New Roman"/>
          <w:sz w:val="24"/>
          <w:szCs w:val="24"/>
          <w:lang w:val="en-GB"/>
        </w:rPr>
        <w:t xml:space="preserve"> 9(4), p.492.</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Azizan, N.S. and Yusr, M.M., 2019. The influence of customer satisfaction, brand trust, and brand image towards customer loyalty. </w:t>
      </w:r>
      <w:r w:rsidRPr="00BE51D6">
        <w:rPr>
          <w:rFonts w:ascii="Times New Roman" w:eastAsia="Times New Roman" w:hAnsi="Times New Roman" w:cs="Times New Roman"/>
          <w:i/>
          <w:sz w:val="24"/>
          <w:szCs w:val="24"/>
          <w:lang w:val="en-GB"/>
        </w:rPr>
        <w:t xml:space="preserve">International Journal of Entrepreneurship, </w:t>
      </w:r>
      <w:r w:rsidRPr="00BE51D6">
        <w:rPr>
          <w:rFonts w:ascii="Times New Roman" w:eastAsia="Times New Roman" w:hAnsi="Times New Roman" w:cs="Times New Roman"/>
          <w:sz w:val="24"/>
          <w:szCs w:val="24"/>
          <w:lang w:val="en-GB"/>
        </w:rPr>
        <w:t>2(7), pp.93-108.</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Cortés, V., Blasco, J., Aleixos, N., Cubero, S. and Talens, P., 2019.</w:t>
      </w:r>
      <w:r w:rsidRPr="00BE51D6">
        <w:rPr>
          <w:rFonts w:ascii="Times New Roman" w:eastAsia="Times New Roman" w:hAnsi="Times New Roman" w:cs="Times New Roman"/>
          <w:i/>
          <w:sz w:val="24"/>
          <w:szCs w:val="24"/>
          <w:lang w:val="en-GB"/>
        </w:rPr>
        <w:t xml:space="preserve"> </w:t>
      </w:r>
      <w:r w:rsidRPr="00BE51D6">
        <w:rPr>
          <w:rFonts w:ascii="Times New Roman" w:eastAsia="Times New Roman" w:hAnsi="Times New Roman" w:cs="Times New Roman"/>
          <w:sz w:val="24"/>
          <w:szCs w:val="24"/>
          <w:lang w:val="en-GB"/>
        </w:rPr>
        <w:t xml:space="preserve">Monitoring strategies for quality control of agricultural products using visible and near-infrared spectroscopy: A review. </w:t>
      </w:r>
      <w:r w:rsidRPr="00BE51D6">
        <w:rPr>
          <w:rFonts w:ascii="Times New Roman" w:eastAsia="Times New Roman" w:hAnsi="Times New Roman" w:cs="Times New Roman"/>
          <w:i/>
          <w:sz w:val="24"/>
          <w:szCs w:val="24"/>
          <w:lang w:val="en-GB"/>
        </w:rPr>
        <w:t>Trends in Food Science &amp; Technology</w:t>
      </w:r>
      <w:r w:rsidRPr="00BE51D6">
        <w:rPr>
          <w:rFonts w:ascii="Times New Roman" w:eastAsia="Times New Roman" w:hAnsi="Times New Roman" w:cs="Times New Roman"/>
          <w:sz w:val="24"/>
          <w:szCs w:val="24"/>
          <w:lang w:val="en-GB"/>
        </w:rPr>
        <w:t>, 85, pp.138-148.</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Dumitriu, D., Militaru, G., Deselnicu, D.C., Niculescu, A. and Popescu, M.A.M., 2019. A perspective over modern SMEs: Managing brand equity, growth and sustainability through digital marketing tools and techniques. </w:t>
      </w:r>
      <w:r w:rsidRPr="00BE51D6">
        <w:rPr>
          <w:rFonts w:ascii="Times New Roman" w:eastAsia="Times New Roman" w:hAnsi="Times New Roman" w:cs="Times New Roman"/>
          <w:i/>
          <w:sz w:val="24"/>
          <w:szCs w:val="24"/>
          <w:lang w:val="en-GB"/>
        </w:rPr>
        <w:t>Sustainability</w:t>
      </w:r>
      <w:r w:rsidRPr="00BE51D6">
        <w:rPr>
          <w:rFonts w:ascii="Times New Roman" w:eastAsia="Times New Roman" w:hAnsi="Times New Roman" w:cs="Times New Roman"/>
          <w:sz w:val="24"/>
          <w:szCs w:val="24"/>
          <w:lang w:val="en-GB"/>
        </w:rPr>
        <w:t>, 11(7), p.2111.</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Egan, E., Kelly, F. and Sweeney, M.R., 2021. Voluntary folic acid fortification levels of food staples in Ireland continue to decline: further implications for passive folic acid intakes?. </w:t>
      </w:r>
      <w:r w:rsidRPr="00BE51D6">
        <w:rPr>
          <w:rFonts w:ascii="Times New Roman" w:eastAsia="Times New Roman" w:hAnsi="Times New Roman" w:cs="Times New Roman"/>
          <w:i/>
          <w:sz w:val="24"/>
          <w:szCs w:val="24"/>
          <w:lang w:val="en-GB"/>
        </w:rPr>
        <w:t>Journal of Public Health</w:t>
      </w:r>
      <w:r w:rsidRPr="00BE51D6">
        <w:rPr>
          <w:rFonts w:ascii="Times New Roman" w:eastAsia="Times New Roman" w:hAnsi="Times New Roman" w:cs="Times New Roman"/>
          <w:sz w:val="24"/>
          <w:szCs w:val="24"/>
          <w:lang w:val="en-GB"/>
        </w:rPr>
        <w:t xml:space="preserve">, </w:t>
      </w:r>
      <w:r w:rsidRPr="00BE51D6">
        <w:rPr>
          <w:rFonts w:ascii="Times New Roman" w:eastAsia="Times New Roman" w:hAnsi="Times New Roman" w:cs="Times New Roman"/>
          <w:i/>
          <w:sz w:val="24"/>
          <w:szCs w:val="24"/>
          <w:lang w:val="en-GB"/>
        </w:rPr>
        <w:t>43</w:t>
      </w:r>
      <w:r w:rsidRPr="00BE51D6">
        <w:rPr>
          <w:rFonts w:ascii="Times New Roman" w:eastAsia="Times New Roman" w:hAnsi="Times New Roman" w:cs="Times New Roman"/>
          <w:sz w:val="24"/>
          <w:szCs w:val="24"/>
          <w:lang w:val="en-GB"/>
        </w:rPr>
        <w:t xml:space="preserve">(2), pp.281-286.   </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Hashim, M., Nazam, M., Abrar, M., Hussain, Z., Nazim, M. and Shabbir, R., 2021. Unlocking the sustainable production indicators: a novel tesco based fuzzy AHP approach. </w:t>
      </w:r>
      <w:r w:rsidRPr="00BE51D6">
        <w:rPr>
          <w:rFonts w:ascii="Times New Roman" w:eastAsia="Times New Roman" w:hAnsi="Times New Roman" w:cs="Times New Roman"/>
          <w:i/>
          <w:sz w:val="24"/>
          <w:szCs w:val="24"/>
          <w:lang w:val="en-GB"/>
        </w:rPr>
        <w:t>Cogent Business &amp; Management</w:t>
      </w:r>
      <w:r w:rsidRPr="00BE51D6">
        <w:rPr>
          <w:rFonts w:ascii="Times New Roman" w:eastAsia="Times New Roman" w:hAnsi="Times New Roman" w:cs="Times New Roman"/>
          <w:sz w:val="24"/>
          <w:szCs w:val="24"/>
          <w:lang w:val="en-GB"/>
        </w:rPr>
        <w:t xml:space="preserve">, </w:t>
      </w:r>
      <w:r w:rsidRPr="00BE51D6">
        <w:rPr>
          <w:rFonts w:ascii="Times New Roman" w:eastAsia="Times New Roman" w:hAnsi="Times New Roman" w:cs="Times New Roman"/>
          <w:i/>
          <w:sz w:val="24"/>
          <w:szCs w:val="24"/>
          <w:lang w:val="en-GB"/>
        </w:rPr>
        <w:t>8</w:t>
      </w:r>
      <w:r w:rsidRPr="00BE51D6">
        <w:rPr>
          <w:rFonts w:ascii="Times New Roman" w:eastAsia="Times New Roman" w:hAnsi="Times New Roman" w:cs="Times New Roman"/>
          <w:sz w:val="24"/>
          <w:szCs w:val="24"/>
          <w:lang w:val="en-GB"/>
        </w:rPr>
        <w:t xml:space="preserve">(1), p.1870807.      </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Keiningham, T., Aksoy, L., Bruce, H.L., Cadet, F., Clennell, N., Hodgkinson, I.R. and Kearney, T., 2020. Customer experience driven business model innovation. </w:t>
      </w:r>
      <w:r w:rsidRPr="00BE51D6">
        <w:rPr>
          <w:rFonts w:ascii="Times New Roman" w:eastAsia="Times New Roman" w:hAnsi="Times New Roman" w:cs="Times New Roman"/>
          <w:i/>
          <w:sz w:val="24"/>
          <w:szCs w:val="24"/>
          <w:lang w:val="en-GB"/>
        </w:rPr>
        <w:t>Journal of Business Research</w:t>
      </w:r>
      <w:r w:rsidRPr="00BE51D6">
        <w:rPr>
          <w:rFonts w:ascii="Times New Roman" w:eastAsia="Times New Roman" w:hAnsi="Times New Roman" w:cs="Times New Roman"/>
          <w:sz w:val="24"/>
          <w:szCs w:val="24"/>
          <w:lang w:val="en-GB"/>
        </w:rPr>
        <w:t xml:space="preserve">, </w:t>
      </w:r>
      <w:r w:rsidRPr="00BE51D6">
        <w:rPr>
          <w:rFonts w:ascii="Times New Roman" w:eastAsia="Times New Roman" w:hAnsi="Times New Roman" w:cs="Times New Roman"/>
          <w:i/>
          <w:sz w:val="24"/>
          <w:szCs w:val="24"/>
          <w:lang w:val="en-GB"/>
        </w:rPr>
        <w:t>116</w:t>
      </w:r>
      <w:r w:rsidRPr="00BE51D6">
        <w:rPr>
          <w:rFonts w:ascii="Times New Roman" w:eastAsia="Times New Roman" w:hAnsi="Times New Roman" w:cs="Times New Roman"/>
          <w:sz w:val="24"/>
          <w:szCs w:val="24"/>
          <w:lang w:val="en-GB"/>
        </w:rPr>
        <w:t xml:space="preserve">, pp.431-440.   </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Kokins, G., Straujuma, A. and Lapiņa, I., 2021. </w:t>
      </w:r>
      <w:r w:rsidRPr="00BE51D6">
        <w:rPr>
          <w:rFonts w:ascii="Times New Roman" w:eastAsia="Times New Roman" w:hAnsi="Times New Roman" w:cs="Times New Roman"/>
          <w:i/>
          <w:sz w:val="24"/>
          <w:szCs w:val="24"/>
          <w:lang w:val="en-GB"/>
        </w:rPr>
        <w:t>The Role of Consumer and Customer Journeys in Customer Experience Driven and Open Innovation. Journal of Open Innovation: Technology, Market, and Complexity,</w:t>
      </w:r>
      <w:r w:rsidRPr="00BE51D6">
        <w:rPr>
          <w:rFonts w:ascii="Times New Roman" w:eastAsia="Times New Roman" w:hAnsi="Times New Roman" w:cs="Times New Roman"/>
          <w:sz w:val="24"/>
          <w:szCs w:val="24"/>
          <w:lang w:val="en-GB"/>
        </w:rPr>
        <w:t xml:space="preserve"> 7(3), p.185.</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Lee, S.M. and Lee, D., 2020. “Untact”: a new customer service strategy in the digital age.</w:t>
      </w:r>
      <w:r w:rsidRPr="00BE51D6">
        <w:rPr>
          <w:rFonts w:ascii="Times New Roman" w:eastAsia="Times New Roman" w:hAnsi="Times New Roman" w:cs="Times New Roman"/>
          <w:i/>
          <w:sz w:val="24"/>
          <w:szCs w:val="24"/>
          <w:lang w:val="en-GB"/>
        </w:rPr>
        <w:t xml:space="preserve"> Service Business,</w:t>
      </w:r>
      <w:r w:rsidRPr="00BE51D6">
        <w:rPr>
          <w:rFonts w:ascii="Times New Roman" w:eastAsia="Times New Roman" w:hAnsi="Times New Roman" w:cs="Times New Roman"/>
          <w:sz w:val="24"/>
          <w:szCs w:val="24"/>
          <w:lang w:val="en-GB"/>
        </w:rPr>
        <w:t xml:space="preserve"> 14(1), pp.1-22.</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Liu, X., Shin, H. and Burns, A.C., 2021. </w:t>
      </w:r>
      <w:r w:rsidRPr="00BE51D6">
        <w:rPr>
          <w:rFonts w:ascii="Times New Roman" w:eastAsia="Times New Roman" w:hAnsi="Times New Roman" w:cs="Times New Roman"/>
          <w:i/>
          <w:sz w:val="24"/>
          <w:szCs w:val="24"/>
          <w:lang w:val="en-GB"/>
        </w:rPr>
        <w:t>Examining the impact of luxury brand's social media marketing on customer engagement: Using big data analytics and natural language processing. Journal of Business Research</w:t>
      </w:r>
      <w:r w:rsidRPr="00BE51D6">
        <w:rPr>
          <w:rFonts w:ascii="Times New Roman" w:eastAsia="Times New Roman" w:hAnsi="Times New Roman" w:cs="Times New Roman"/>
          <w:sz w:val="24"/>
          <w:szCs w:val="24"/>
          <w:lang w:val="en-GB"/>
        </w:rPr>
        <w:t>, 125, pp.815-826.</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Mhlanga, D. and Moloi, T., 2020. The stakeholder theory in the fourth industrial revolution.</w:t>
      </w:r>
      <w:r w:rsidRPr="00BE51D6">
        <w:rPr>
          <w:rFonts w:ascii="Times New Roman" w:eastAsia="Times New Roman" w:hAnsi="Times New Roman" w:cs="Times New Roman"/>
          <w:i/>
          <w:sz w:val="24"/>
          <w:szCs w:val="24"/>
          <w:lang w:val="en-GB"/>
        </w:rPr>
        <w:t xml:space="preserve"> Int. J. Econ. Financ</w:t>
      </w:r>
      <w:r w:rsidRPr="00BE51D6">
        <w:rPr>
          <w:rFonts w:ascii="Times New Roman" w:eastAsia="Times New Roman" w:hAnsi="Times New Roman" w:cs="Times New Roman"/>
          <w:sz w:val="24"/>
          <w:szCs w:val="24"/>
          <w:lang w:val="en-GB"/>
        </w:rPr>
        <w:t>, 12, pp.352-368.</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Moura, Maria Beatriz Lopes de, 2021. Equity Research in Food &amp; Retail Industry - TESCO PLC. </w:t>
      </w:r>
      <w:r w:rsidRPr="00BE51D6">
        <w:rPr>
          <w:rFonts w:ascii="Times New Roman" w:eastAsia="Times New Roman" w:hAnsi="Times New Roman" w:cs="Times New Roman"/>
          <w:i/>
          <w:sz w:val="24"/>
          <w:szCs w:val="24"/>
          <w:lang w:val="en-GB"/>
        </w:rPr>
        <w:t>U Lisboa</w:t>
      </w:r>
      <w:r w:rsidRPr="00BE51D6">
        <w:rPr>
          <w:rFonts w:ascii="Times New Roman" w:eastAsia="Times New Roman" w:hAnsi="Times New Roman" w:cs="Times New Roman"/>
          <w:sz w:val="24"/>
          <w:szCs w:val="24"/>
          <w:lang w:val="en-GB"/>
        </w:rPr>
        <w:t>, Available at: https://www.repository.utl.pt/handle/10400.5/23303 [Accessed on: 7</w:t>
      </w:r>
      <w:r w:rsidRPr="00BE51D6">
        <w:rPr>
          <w:rFonts w:ascii="Times New Roman" w:eastAsia="Times New Roman" w:hAnsi="Times New Roman" w:cs="Times New Roman"/>
          <w:sz w:val="24"/>
          <w:szCs w:val="24"/>
          <w:vertAlign w:val="superscript"/>
          <w:lang w:val="en-GB"/>
        </w:rPr>
        <w:t>th</w:t>
      </w:r>
      <w:r w:rsidRPr="00BE51D6">
        <w:rPr>
          <w:rFonts w:ascii="Times New Roman" w:eastAsia="Times New Roman" w:hAnsi="Times New Roman" w:cs="Times New Roman"/>
          <w:sz w:val="24"/>
          <w:szCs w:val="24"/>
          <w:lang w:val="en-GB"/>
        </w:rPr>
        <w:t xml:space="preserve"> December, 2022]    </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Roggeveen, A.L. and Sethuraman, R., 2020. Customer-interfacing retail technologies in 2020 &amp; beyond: An integrative framework and research directions. </w:t>
      </w:r>
      <w:r w:rsidRPr="00BE51D6">
        <w:rPr>
          <w:rFonts w:ascii="Times New Roman" w:eastAsia="Times New Roman" w:hAnsi="Times New Roman" w:cs="Times New Roman"/>
          <w:i/>
          <w:sz w:val="24"/>
          <w:szCs w:val="24"/>
          <w:lang w:val="en-GB"/>
        </w:rPr>
        <w:t>Journal of Retailing</w:t>
      </w:r>
      <w:r w:rsidRPr="00BE51D6">
        <w:rPr>
          <w:rFonts w:ascii="Times New Roman" w:eastAsia="Times New Roman" w:hAnsi="Times New Roman" w:cs="Times New Roman"/>
          <w:sz w:val="24"/>
          <w:szCs w:val="24"/>
          <w:lang w:val="en-GB"/>
        </w:rPr>
        <w:t xml:space="preserve">, </w:t>
      </w:r>
      <w:r w:rsidRPr="00BE51D6">
        <w:rPr>
          <w:rFonts w:ascii="Times New Roman" w:eastAsia="Times New Roman" w:hAnsi="Times New Roman" w:cs="Times New Roman"/>
          <w:i/>
          <w:sz w:val="24"/>
          <w:szCs w:val="24"/>
          <w:lang w:val="en-GB"/>
        </w:rPr>
        <w:t>96</w:t>
      </w:r>
      <w:r w:rsidRPr="00BE51D6">
        <w:rPr>
          <w:rFonts w:ascii="Times New Roman" w:eastAsia="Times New Roman" w:hAnsi="Times New Roman" w:cs="Times New Roman"/>
          <w:sz w:val="24"/>
          <w:szCs w:val="24"/>
          <w:lang w:val="en-GB"/>
        </w:rPr>
        <w:t>(3), pp.299-309.</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Rosnizam, M.R.A.B., Kee, D.M.H., Akhir, M.E.H.B.M., Shahqira, M., Yusoff, M.A.H.B.M., Budiman, R.S. and Alajmi, A.M., 2020. Market opportunities and challenges: A case study of Tesco. </w:t>
      </w:r>
      <w:r w:rsidRPr="00BE51D6">
        <w:rPr>
          <w:rFonts w:ascii="Times New Roman" w:eastAsia="Times New Roman" w:hAnsi="Times New Roman" w:cs="Times New Roman"/>
          <w:i/>
          <w:sz w:val="24"/>
          <w:szCs w:val="24"/>
          <w:lang w:val="en-GB"/>
        </w:rPr>
        <w:t>Journal of the Community Development in Asia (JCDA)</w:t>
      </w:r>
      <w:r w:rsidRPr="00BE51D6">
        <w:rPr>
          <w:rFonts w:ascii="Times New Roman" w:eastAsia="Times New Roman" w:hAnsi="Times New Roman" w:cs="Times New Roman"/>
          <w:sz w:val="24"/>
          <w:szCs w:val="24"/>
          <w:lang w:val="en-GB"/>
        </w:rPr>
        <w:t xml:space="preserve">, </w:t>
      </w:r>
      <w:r w:rsidRPr="00BE51D6">
        <w:rPr>
          <w:rFonts w:ascii="Times New Roman" w:eastAsia="Times New Roman" w:hAnsi="Times New Roman" w:cs="Times New Roman"/>
          <w:i/>
          <w:sz w:val="24"/>
          <w:szCs w:val="24"/>
          <w:lang w:val="en-GB"/>
        </w:rPr>
        <w:t>3</w:t>
      </w:r>
      <w:r w:rsidRPr="00BE51D6">
        <w:rPr>
          <w:rFonts w:ascii="Times New Roman" w:eastAsia="Times New Roman" w:hAnsi="Times New Roman" w:cs="Times New Roman"/>
          <w:sz w:val="24"/>
          <w:szCs w:val="24"/>
          <w:lang w:val="en-GB"/>
        </w:rPr>
        <w:t xml:space="preserve">(2), pp.18-27.  </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Rushikesh, D., 2018. </w:t>
      </w:r>
      <w:r w:rsidRPr="00BE51D6">
        <w:rPr>
          <w:rFonts w:ascii="Times New Roman" w:eastAsia="Times New Roman" w:hAnsi="Times New Roman" w:cs="Times New Roman"/>
          <w:i/>
          <w:sz w:val="24"/>
          <w:szCs w:val="24"/>
          <w:lang w:val="en-GB"/>
        </w:rPr>
        <w:t>Skimmed Milk Market. Allied Market Research</w:t>
      </w:r>
      <w:r w:rsidRPr="00BE51D6">
        <w:rPr>
          <w:rFonts w:ascii="Times New Roman" w:eastAsia="Times New Roman" w:hAnsi="Times New Roman" w:cs="Times New Roman"/>
          <w:sz w:val="24"/>
          <w:szCs w:val="24"/>
          <w:lang w:val="en-GB"/>
        </w:rPr>
        <w:t>, Available at: https://www.alliedmarketresearch.com/skimmed-milk-market [Accessed on: 7</w:t>
      </w:r>
      <w:r w:rsidRPr="00BE51D6">
        <w:rPr>
          <w:rFonts w:ascii="Times New Roman" w:eastAsia="Times New Roman" w:hAnsi="Times New Roman" w:cs="Times New Roman"/>
          <w:sz w:val="24"/>
          <w:szCs w:val="24"/>
          <w:vertAlign w:val="superscript"/>
          <w:lang w:val="en-GB"/>
        </w:rPr>
        <w:t>th</w:t>
      </w:r>
      <w:r w:rsidRPr="00BE51D6">
        <w:rPr>
          <w:rFonts w:ascii="Times New Roman" w:eastAsia="Times New Roman" w:hAnsi="Times New Roman" w:cs="Times New Roman"/>
          <w:sz w:val="24"/>
          <w:szCs w:val="24"/>
          <w:lang w:val="en-GB"/>
        </w:rPr>
        <w:t xml:space="preserve"> December, 2022]     </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Sabanoglu,T, 2022, </w:t>
      </w:r>
      <w:r w:rsidRPr="00BE51D6">
        <w:rPr>
          <w:rFonts w:ascii="Times New Roman" w:eastAsia="Times New Roman" w:hAnsi="Times New Roman" w:cs="Times New Roman"/>
          <w:i/>
          <w:sz w:val="24"/>
          <w:szCs w:val="24"/>
          <w:lang w:val="en-GB"/>
        </w:rPr>
        <w:t>Leading 10 retailers based on sales in the United Kingdom (UK) in 2021/22</w:t>
      </w:r>
      <w:r w:rsidRPr="00BE51D6">
        <w:rPr>
          <w:rFonts w:ascii="Times New Roman" w:eastAsia="Times New Roman" w:hAnsi="Times New Roman" w:cs="Times New Roman"/>
          <w:sz w:val="24"/>
          <w:szCs w:val="24"/>
          <w:lang w:val="en-GB"/>
        </w:rPr>
        <w:t xml:space="preserve">, Available at: https://www.statista.com/statistics/462863/leading-ten-retailers-by-sales-uk/ , [Accessed on: 7th December, 2022] </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Sethi, A. and Sharma, M., 2021. Impact of Advertising Slogan on Customer Buying Intention with Reference to Soft drinks in Ludhiana</w:t>
      </w:r>
      <w:r w:rsidRPr="00BE51D6">
        <w:rPr>
          <w:rFonts w:ascii="Times New Roman" w:eastAsia="Times New Roman" w:hAnsi="Times New Roman" w:cs="Times New Roman"/>
          <w:i/>
          <w:sz w:val="24"/>
          <w:szCs w:val="24"/>
          <w:lang w:val="en-GB"/>
        </w:rPr>
        <w:t>. Journal homepage:</w:t>
      </w:r>
      <w:r w:rsidRPr="00BE51D6">
        <w:rPr>
          <w:rFonts w:ascii="Times New Roman" w:eastAsia="Times New Roman" w:hAnsi="Times New Roman" w:cs="Times New Roman"/>
          <w:sz w:val="24"/>
          <w:szCs w:val="24"/>
          <w:lang w:val="en-GB"/>
        </w:rPr>
        <w:t xml:space="preserve"> www. ijrpr. com ISSN, 2582, p.7421.</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color w:val="151515"/>
          <w:sz w:val="24"/>
          <w:szCs w:val="24"/>
          <w:shd w:val="clear" w:color="auto" w:fill="FBFBFB"/>
          <w:lang w:val="en-GB"/>
        </w:rPr>
        <w:t>Shah, T.A., Khattak, M.N., Zolin, R. and Shah, S.Z.A., 2019. Psychological empowerment and employee attitudinal outcomes: The pivotal role of psychological capital. Management Research Review. 42(7), pp. 797-817</w:t>
      </w:r>
      <w:r w:rsidRPr="00BE51D6">
        <w:rPr>
          <w:rFonts w:ascii="Times New Roman" w:eastAsia="Times New Roman" w:hAnsi="Times New Roman" w:cs="Times New Roman"/>
          <w:sz w:val="24"/>
          <w:szCs w:val="24"/>
          <w:lang w:val="en-GB"/>
        </w:rPr>
        <w:t xml:space="preserve">   </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Shahbandeh, M., 2021. S</w:t>
      </w:r>
      <w:r w:rsidRPr="00BE51D6">
        <w:rPr>
          <w:rFonts w:ascii="Times New Roman" w:eastAsia="Times New Roman" w:hAnsi="Times New Roman" w:cs="Times New Roman"/>
          <w:i/>
          <w:sz w:val="24"/>
          <w:szCs w:val="24"/>
          <w:lang w:val="en-GB"/>
        </w:rPr>
        <w:t>kimmed milk powder: manufacturing sales value in the UK 2008-2019.</w:t>
      </w:r>
      <w:r w:rsidRPr="00BE51D6">
        <w:rPr>
          <w:rFonts w:ascii="Times New Roman" w:eastAsia="Times New Roman" w:hAnsi="Times New Roman" w:cs="Times New Roman"/>
          <w:sz w:val="24"/>
          <w:szCs w:val="24"/>
          <w:lang w:val="en-GB"/>
        </w:rPr>
        <w:t xml:space="preserve"> </w:t>
      </w:r>
      <w:r w:rsidRPr="00BE51D6">
        <w:rPr>
          <w:rFonts w:ascii="Times New Roman" w:eastAsia="Times New Roman" w:hAnsi="Times New Roman" w:cs="Times New Roman"/>
          <w:i/>
          <w:sz w:val="24"/>
          <w:szCs w:val="24"/>
          <w:lang w:val="en-GB"/>
        </w:rPr>
        <w:t>Statista</w:t>
      </w:r>
      <w:r w:rsidRPr="00BE51D6">
        <w:rPr>
          <w:rFonts w:ascii="Times New Roman" w:eastAsia="Times New Roman" w:hAnsi="Times New Roman" w:cs="Times New Roman"/>
          <w:sz w:val="24"/>
          <w:szCs w:val="24"/>
          <w:lang w:val="en-GB"/>
        </w:rPr>
        <w:t>, Available at: https://www.statista.com/statistics/479303/skimmed-milk-powder-value-sales-in-the-united-kingdom-uk/ [Accessed on: 7</w:t>
      </w:r>
      <w:r w:rsidRPr="00BE51D6">
        <w:rPr>
          <w:rFonts w:ascii="Times New Roman" w:eastAsia="Times New Roman" w:hAnsi="Times New Roman" w:cs="Times New Roman"/>
          <w:sz w:val="24"/>
          <w:szCs w:val="24"/>
          <w:vertAlign w:val="superscript"/>
          <w:lang w:val="en-GB"/>
        </w:rPr>
        <w:t>th</w:t>
      </w:r>
      <w:r w:rsidRPr="00BE51D6">
        <w:rPr>
          <w:rFonts w:ascii="Times New Roman" w:eastAsia="Times New Roman" w:hAnsi="Times New Roman" w:cs="Times New Roman"/>
          <w:sz w:val="24"/>
          <w:szCs w:val="24"/>
          <w:lang w:val="en-GB"/>
        </w:rPr>
        <w:t xml:space="preserve"> December, 2022]     </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Shahbandeh, M., 2022. </w:t>
      </w:r>
      <w:r w:rsidRPr="00BE51D6">
        <w:rPr>
          <w:rFonts w:ascii="Times New Roman" w:eastAsia="Times New Roman" w:hAnsi="Times New Roman" w:cs="Times New Roman"/>
          <w:i/>
          <w:sz w:val="24"/>
          <w:szCs w:val="24"/>
          <w:lang w:val="en-GB"/>
        </w:rPr>
        <w:t>Milk market in the United Kingdom - statistics &amp; facts. Statista</w:t>
      </w:r>
      <w:r w:rsidRPr="00BE51D6">
        <w:rPr>
          <w:rFonts w:ascii="Times New Roman" w:eastAsia="Times New Roman" w:hAnsi="Times New Roman" w:cs="Times New Roman"/>
          <w:sz w:val="24"/>
          <w:szCs w:val="24"/>
          <w:lang w:val="en-GB"/>
        </w:rPr>
        <w:t>, Available at: https://www.statista.com/topics/6147/milk-market-in-the-uk/#topicOverview [Accessed on: 7</w:t>
      </w:r>
      <w:r w:rsidRPr="00BE51D6">
        <w:rPr>
          <w:rFonts w:ascii="Times New Roman" w:eastAsia="Times New Roman" w:hAnsi="Times New Roman" w:cs="Times New Roman"/>
          <w:sz w:val="24"/>
          <w:szCs w:val="24"/>
          <w:vertAlign w:val="superscript"/>
          <w:lang w:val="en-GB"/>
        </w:rPr>
        <w:t>th</w:t>
      </w:r>
      <w:r w:rsidRPr="00BE51D6">
        <w:rPr>
          <w:rFonts w:ascii="Times New Roman" w:eastAsia="Times New Roman" w:hAnsi="Times New Roman" w:cs="Times New Roman"/>
          <w:sz w:val="24"/>
          <w:szCs w:val="24"/>
          <w:lang w:val="en-GB"/>
        </w:rPr>
        <w:t xml:space="preserve"> December, 2022]  </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Shahbandeh, M., 2022. </w:t>
      </w:r>
      <w:r w:rsidRPr="00BE51D6">
        <w:rPr>
          <w:rFonts w:ascii="Times New Roman" w:eastAsia="Times New Roman" w:hAnsi="Times New Roman" w:cs="Times New Roman"/>
          <w:i/>
          <w:sz w:val="24"/>
          <w:szCs w:val="24"/>
          <w:lang w:val="en-GB"/>
        </w:rPr>
        <w:t>Sales volume of skimmed milk in Great Britain 2009-2018. Statista</w:t>
      </w:r>
      <w:r w:rsidRPr="00BE51D6">
        <w:rPr>
          <w:rFonts w:ascii="Times New Roman" w:eastAsia="Times New Roman" w:hAnsi="Times New Roman" w:cs="Times New Roman"/>
          <w:sz w:val="24"/>
          <w:szCs w:val="24"/>
          <w:lang w:val="en-GB"/>
        </w:rPr>
        <w:t>, Available at: https://www.statista.com/statistics/281279/sales-volume-of-skimmed-milk-in-great-britain-from-2009/ [Accessed on: 7</w:t>
      </w:r>
      <w:r w:rsidRPr="00BE51D6">
        <w:rPr>
          <w:rFonts w:ascii="Times New Roman" w:eastAsia="Times New Roman" w:hAnsi="Times New Roman" w:cs="Times New Roman"/>
          <w:sz w:val="24"/>
          <w:szCs w:val="24"/>
          <w:vertAlign w:val="superscript"/>
          <w:lang w:val="en-GB"/>
        </w:rPr>
        <w:t>th</w:t>
      </w:r>
      <w:r w:rsidRPr="00BE51D6">
        <w:rPr>
          <w:rFonts w:ascii="Times New Roman" w:eastAsia="Times New Roman" w:hAnsi="Times New Roman" w:cs="Times New Roman"/>
          <w:sz w:val="24"/>
          <w:szCs w:val="24"/>
          <w:lang w:val="en-GB"/>
        </w:rPr>
        <w:t xml:space="preserve"> December, 2022]   </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Statista Research Department, 2022. </w:t>
      </w:r>
      <w:r w:rsidRPr="00BE51D6">
        <w:rPr>
          <w:rFonts w:ascii="Times New Roman" w:eastAsia="Times New Roman" w:hAnsi="Times New Roman" w:cs="Times New Roman"/>
          <w:i/>
          <w:sz w:val="24"/>
          <w:szCs w:val="24"/>
          <w:lang w:val="en-GB"/>
        </w:rPr>
        <w:t>Leading supermarket brands of milk in Great Britain 2014-2020, by number of users.</w:t>
      </w:r>
      <w:r w:rsidRPr="00BE51D6">
        <w:rPr>
          <w:rFonts w:ascii="Times New Roman" w:eastAsia="Times New Roman" w:hAnsi="Times New Roman" w:cs="Times New Roman"/>
          <w:sz w:val="24"/>
          <w:szCs w:val="24"/>
          <w:lang w:val="en-GB"/>
        </w:rPr>
        <w:t xml:space="preserve"> </w:t>
      </w:r>
      <w:r w:rsidRPr="00BE51D6">
        <w:rPr>
          <w:rFonts w:ascii="Times New Roman" w:eastAsia="Times New Roman" w:hAnsi="Times New Roman" w:cs="Times New Roman"/>
          <w:i/>
          <w:sz w:val="24"/>
          <w:szCs w:val="24"/>
          <w:lang w:val="en-GB"/>
        </w:rPr>
        <w:t>Statista</w:t>
      </w:r>
      <w:r w:rsidRPr="00BE51D6">
        <w:rPr>
          <w:rFonts w:ascii="Times New Roman" w:eastAsia="Times New Roman" w:hAnsi="Times New Roman" w:cs="Times New Roman"/>
          <w:sz w:val="24"/>
          <w:szCs w:val="24"/>
          <w:lang w:val="en-GB"/>
        </w:rPr>
        <w:t>, Available at: https://www.statista.com/statistics/307010/leading-supermarket-brands-of-milk-uk/ [Accessed on: 7</w:t>
      </w:r>
      <w:r w:rsidRPr="00BE51D6">
        <w:rPr>
          <w:rFonts w:ascii="Times New Roman" w:eastAsia="Times New Roman" w:hAnsi="Times New Roman" w:cs="Times New Roman"/>
          <w:sz w:val="24"/>
          <w:szCs w:val="24"/>
          <w:vertAlign w:val="superscript"/>
          <w:lang w:val="en-GB"/>
        </w:rPr>
        <w:t>th</w:t>
      </w:r>
      <w:r w:rsidRPr="00BE51D6">
        <w:rPr>
          <w:rFonts w:ascii="Times New Roman" w:eastAsia="Times New Roman" w:hAnsi="Times New Roman" w:cs="Times New Roman"/>
          <w:sz w:val="24"/>
          <w:szCs w:val="24"/>
          <w:lang w:val="en-GB"/>
        </w:rPr>
        <w:t xml:space="preserve"> December, 2022]  </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Suwannasom, N., Kao, I., Pruß, A., Georgieva, R. and Bäumler, H., 2020. Riboflavin: The health benefits of a forgotten natural vitamin. </w:t>
      </w:r>
      <w:r w:rsidRPr="00BE51D6">
        <w:rPr>
          <w:rFonts w:ascii="Times New Roman" w:eastAsia="Times New Roman" w:hAnsi="Times New Roman" w:cs="Times New Roman"/>
          <w:i/>
          <w:sz w:val="24"/>
          <w:szCs w:val="24"/>
          <w:lang w:val="en-GB"/>
        </w:rPr>
        <w:t>International Journal of Molecular Sciences,</w:t>
      </w:r>
      <w:r w:rsidRPr="00BE51D6">
        <w:rPr>
          <w:rFonts w:ascii="Times New Roman" w:eastAsia="Times New Roman" w:hAnsi="Times New Roman" w:cs="Times New Roman"/>
          <w:sz w:val="24"/>
          <w:szCs w:val="24"/>
          <w:lang w:val="en-GB"/>
        </w:rPr>
        <w:t xml:space="preserve"> 21(3), p.950.</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Tesco, 2022. </w:t>
      </w:r>
      <w:r w:rsidRPr="00BE51D6">
        <w:rPr>
          <w:rFonts w:ascii="Times New Roman" w:eastAsia="Times New Roman" w:hAnsi="Times New Roman" w:cs="Times New Roman"/>
          <w:i/>
          <w:sz w:val="24"/>
          <w:szCs w:val="24"/>
          <w:lang w:val="en-GB"/>
        </w:rPr>
        <w:t>Tesco Instant Dried Skimmed Milk 340G.</w:t>
      </w:r>
      <w:r w:rsidRPr="00BE51D6">
        <w:rPr>
          <w:rFonts w:ascii="Times New Roman" w:eastAsia="Times New Roman" w:hAnsi="Times New Roman" w:cs="Times New Roman"/>
          <w:sz w:val="24"/>
          <w:szCs w:val="24"/>
          <w:lang w:val="en-GB"/>
        </w:rPr>
        <w:t xml:space="preserve"> Available at:  https://www.tesco.com/groceries/en-GB/products/267377676  [Accessed on: 7</w:t>
      </w:r>
      <w:r w:rsidRPr="00BE51D6">
        <w:rPr>
          <w:rFonts w:ascii="Times New Roman" w:eastAsia="Times New Roman" w:hAnsi="Times New Roman" w:cs="Times New Roman"/>
          <w:sz w:val="24"/>
          <w:szCs w:val="24"/>
          <w:vertAlign w:val="superscript"/>
          <w:lang w:val="en-GB"/>
        </w:rPr>
        <w:t>th</w:t>
      </w:r>
      <w:r w:rsidRPr="00BE51D6">
        <w:rPr>
          <w:rFonts w:ascii="Times New Roman" w:eastAsia="Times New Roman" w:hAnsi="Times New Roman" w:cs="Times New Roman"/>
          <w:sz w:val="24"/>
          <w:szCs w:val="24"/>
          <w:lang w:val="en-GB"/>
        </w:rPr>
        <w:t xml:space="preserve"> December, 2022]  </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Tesco, 2022. </w:t>
      </w:r>
      <w:r w:rsidRPr="00BE51D6">
        <w:rPr>
          <w:rFonts w:ascii="Times New Roman" w:eastAsia="Times New Roman" w:hAnsi="Times New Roman" w:cs="Times New Roman"/>
          <w:i/>
          <w:sz w:val="24"/>
          <w:szCs w:val="24"/>
          <w:lang w:val="en-GB"/>
        </w:rPr>
        <w:t>Tesco Semi Skimmed Milk 1.13L/2 Pints.</w:t>
      </w:r>
      <w:r w:rsidRPr="00BE51D6">
        <w:rPr>
          <w:rFonts w:ascii="Times New Roman" w:eastAsia="Times New Roman" w:hAnsi="Times New Roman" w:cs="Times New Roman"/>
          <w:sz w:val="24"/>
          <w:szCs w:val="24"/>
          <w:lang w:val="en-GB"/>
        </w:rPr>
        <w:t xml:space="preserve"> Available at: https://www.tesco.com/groceries/en-GB/products/252207537 [Accessed on: 7</w:t>
      </w:r>
      <w:r w:rsidRPr="00BE51D6">
        <w:rPr>
          <w:rFonts w:ascii="Times New Roman" w:eastAsia="Times New Roman" w:hAnsi="Times New Roman" w:cs="Times New Roman"/>
          <w:sz w:val="24"/>
          <w:szCs w:val="24"/>
          <w:vertAlign w:val="superscript"/>
          <w:lang w:val="en-GB"/>
        </w:rPr>
        <w:t>th</w:t>
      </w:r>
      <w:r w:rsidRPr="00BE51D6">
        <w:rPr>
          <w:rFonts w:ascii="Times New Roman" w:eastAsia="Times New Roman" w:hAnsi="Times New Roman" w:cs="Times New Roman"/>
          <w:sz w:val="24"/>
          <w:szCs w:val="24"/>
          <w:lang w:val="en-GB"/>
        </w:rPr>
        <w:t xml:space="preserve"> December, 2022]</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Tesco, 2022. T</w:t>
      </w:r>
      <w:r w:rsidRPr="00BE51D6">
        <w:rPr>
          <w:rFonts w:ascii="Times New Roman" w:eastAsia="Times New Roman" w:hAnsi="Times New Roman" w:cs="Times New Roman"/>
          <w:i/>
          <w:sz w:val="24"/>
          <w:szCs w:val="24"/>
          <w:lang w:val="en-GB"/>
        </w:rPr>
        <w:t>esco Skimmed Milk 2.272L/4 Pints.</w:t>
      </w:r>
      <w:r w:rsidRPr="00BE51D6">
        <w:rPr>
          <w:rFonts w:ascii="Times New Roman" w:eastAsia="Times New Roman" w:hAnsi="Times New Roman" w:cs="Times New Roman"/>
          <w:sz w:val="24"/>
          <w:szCs w:val="24"/>
          <w:lang w:val="en-GB"/>
        </w:rPr>
        <w:t xml:space="preserve"> Available at: https://www.tesco.com/groceries/en-GB/products/254656508 [Accessed on: 7</w:t>
      </w:r>
      <w:r w:rsidRPr="00BE51D6">
        <w:rPr>
          <w:rFonts w:ascii="Times New Roman" w:eastAsia="Times New Roman" w:hAnsi="Times New Roman" w:cs="Times New Roman"/>
          <w:sz w:val="24"/>
          <w:szCs w:val="24"/>
          <w:vertAlign w:val="superscript"/>
          <w:lang w:val="en-GB"/>
        </w:rPr>
        <w:t>th</w:t>
      </w:r>
      <w:r w:rsidRPr="00BE51D6">
        <w:rPr>
          <w:rFonts w:ascii="Times New Roman" w:eastAsia="Times New Roman" w:hAnsi="Times New Roman" w:cs="Times New Roman"/>
          <w:sz w:val="24"/>
          <w:szCs w:val="24"/>
          <w:lang w:val="en-GB"/>
        </w:rPr>
        <w:t xml:space="preserve"> December, 2022]   </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Tescoplc, 2022, </w:t>
      </w:r>
      <w:r w:rsidRPr="00BE51D6">
        <w:rPr>
          <w:rFonts w:ascii="Times New Roman" w:eastAsia="Times New Roman" w:hAnsi="Times New Roman" w:cs="Times New Roman"/>
          <w:i/>
          <w:sz w:val="24"/>
          <w:szCs w:val="24"/>
          <w:lang w:val="en-GB"/>
        </w:rPr>
        <w:t>Annual Report and Financial Statements 2022.</w:t>
      </w:r>
      <w:r w:rsidRPr="00BE51D6">
        <w:rPr>
          <w:rFonts w:ascii="Times New Roman" w:eastAsia="Times New Roman" w:hAnsi="Times New Roman" w:cs="Times New Roman"/>
          <w:sz w:val="24"/>
          <w:szCs w:val="24"/>
          <w:lang w:val="en-GB"/>
        </w:rPr>
        <w:t xml:space="preserve"> Available at: </w:t>
      </w:r>
      <w:r w:rsidRPr="00BE51D6">
        <w:rPr>
          <w:rFonts w:ascii="Times New Roman" w:eastAsia="Times New Roman" w:hAnsi="Times New Roman" w:cs="Times New Roman"/>
          <w:color w:val="000000" w:themeColor="text1"/>
          <w:sz w:val="24"/>
          <w:szCs w:val="24"/>
          <w:lang w:val="en-GB"/>
        </w:rPr>
        <w:t>https://www.tescoplc.com/media/759057/tesco-annual-report-2022.pdf,</w:t>
      </w:r>
      <w:r w:rsidRPr="00BE51D6">
        <w:rPr>
          <w:rFonts w:ascii="Times New Roman" w:eastAsia="Times New Roman" w:hAnsi="Times New Roman" w:cs="Times New Roman"/>
          <w:sz w:val="24"/>
          <w:szCs w:val="24"/>
          <w:lang w:val="en-GB"/>
        </w:rPr>
        <w:t xml:space="preserve"> [Accessed on: 7th December, 2022] </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Troise, C. and Camilleri, M.A., 2021. The use of digital media for marketing, CSR communication and stakeholder engagement. In Strategic corporate communication in the digital age. Emerald Publishing Limited.  pp. 161-174</w:t>
      </w:r>
    </w:p>
    <w:p w:rsidR="00BB59B2" w:rsidRPr="00BE51D6" w:rsidRDefault="00BB59B2" w:rsidP="00BB59B2">
      <w:pPr>
        <w:pStyle w:val="Normal1"/>
        <w:spacing w:line="360" w:lineRule="auto"/>
        <w:jc w:val="both"/>
        <w:rPr>
          <w:rFonts w:ascii="Times New Roman" w:eastAsia="Times New Roman" w:hAnsi="Times New Roman" w:cs="Times New Roman"/>
          <w:sz w:val="24"/>
          <w:szCs w:val="24"/>
          <w:lang w:val="en-GB"/>
        </w:rPr>
      </w:pPr>
      <w:r w:rsidRPr="00BE51D6">
        <w:rPr>
          <w:rFonts w:ascii="Times New Roman" w:eastAsia="Times New Roman" w:hAnsi="Times New Roman" w:cs="Times New Roman"/>
          <w:sz w:val="24"/>
          <w:szCs w:val="24"/>
          <w:lang w:val="en-GB"/>
        </w:rPr>
        <w:t xml:space="preserve">WHO, 2022, </w:t>
      </w:r>
      <w:r w:rsidRPr="00BE51D6">
        <w:rPr>
          <w:rFonts w:ascii="Times New Roman" w:eastAsia="Times New Roman" w:hAnsi="Times New Roman" w:cs="Times New Roman"/>
          <w:i/>
          <w:sz w:val="24"/>
          <w:szCs w:val="24"/>
          <w:lang w:val="en-GB"/>
        </w:rPr>
        <w:t>Food safety</w:t>
      </w:r>
      <w:r w:rsidRPr="00BE51D6">
        <w:rPr>
          <w:rFonts w:ascii="Times New Roman" w:eastAsia="Times New Roman" w:hAnsi="Times New Roman" w:cs="Times New Roman"/>
          <w:sz w:val="24"/>
          <w:szCs w:val="24"/>
          <w:lang w:val="en-GB"/>
        </w:rPr>
        <w:t xml:space="preserve">. Available at: </w:t>
      </w:r>
      <w:r w:rsidRPr="00BE51D6">
        <w:rPr>
          <w:rFonts w:ascii="Times New Roman" w:eastAsia="Times New Roman" w:hAnsi="Times New Roman" w:cs="Times New Roman"/>
          <w:color w:val="000000" w:themeColor="text1"/>
          <w:sz w:val="24"/>
          <w:szCs w:val="24"/>
          <w:lang w:val="en-GB"/>
        </w:rPr>
        <w:t>https://www.who.int/news-room/fact-sheets/detail/food-safety#:~:text=An%20estimated%20600%20million%20%E2%80%93%20almost,healthy%20life%20years%20(DALYs)</w:t>
      </w:r>
      <w:r w:rsidRPr="00BE51D6">
        <w:rPr>
          <w:rFonts w:ascii="Times New Roman" w:eastAsia="Times New Roman" w:hAnsi="Times New Roman" w:cs="Times New Roman"/>
          <w:sz w:val="24"/>
          <w:szCs w:val="24"/>
          <w:lang w:val="en-GB"/>
        </w:rPr>
        <w:t>, [Accessed on: 7th December, 2022]</w:t>
      </w:r>
    </w:p>
    <w:sectPr w:rsidR="00BB59B2" w:rsidRPr="00BE51D6" w:rsidSect="00C0387C">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B6727" w:rsidRDefault="000B6727" w:rsidP="009F631D">
      <w:pPr>
        <w:spacing w:line="240" w:lineRule="auto"/>
      </w:pPr>
      <w:r>
        <w:separator/>
      </w:r>
    </w:p>
  </w:endnote>
  <w:endnote w:type="continuationSeparator" w:id="0">
    <w:p w:rsidR="000B6727" w:rsidRDefault="000B6727" w:rsidP="009F63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199872"/>
      <w:docPartObj>
        <w:docPartGallery w:val="Page Numbers (Bottom of Page)"/>
        <w:docPartUnique/>
      </w:docPartObj>
    </w:sdtPr>
    <w:sdtEndPr/>
    <w:sdtContent>
      <w:p w:rsidR="009F631D" w:rsidRDefault="00F369C1">
        <w:pPr>
          <w:pStyle w:val="Footer"/>
          <w:jc w:val="right"/>
        </w:pPr>
        <w:r w:rsidRPr="009F631D">
          <w:rPr>
            <w:rFonts w:ascii="Times New Roman" w:hAnsi="Times New Roman" w:cs="Times New Roman"/>
            <w:sz w:val="20"/>
            <w:szCs w:val="20"/>
          </w:rPr>
          <w:fldChar w:fldCharType="begin"/>
        </w:r>
        <w:r w:rsidR="009F631D" w:rsidRPr="009F631D">
          <w:rPr>
            <w:rFonts w:ascii="Times New Roman" w:hAnsi="Times New Roman" w:cs="Times New Roman"/>
            <w:sz w:val="20"/>
            <w:szCs w:val="20"/>
          </w:rPr>
          <w:instrText xml:space="preserve"> PAGE   \* MERGEFORMAT </w:instrText>
        </w:r>
        <w:r w:rsidRPr="009F631D">
          <w:rPr>
            <w:rFonts w:ascii="Times New Roman" w:hAnsi="Times New Roman" w:cs="Times New Roman"/>
            <w:sz w:val="20"/>
            <w:szCs w:val="20"/>
          </w:rPr>
          <w:fldChar w:fldCharType="separate"/>
        </w:r>
        <w:r w:rsidR="00687209">
          <w:rPr>
            <w:rFonts w:ascii="Times New Roman" w:hAnsi="Times New Roman" w:cs="Times New Roman"/>
            <w:noProof/>
            <w:sz w:val="20"/>
            <w:szCs w:val="20"/>
          </w:rPr>
          <w:t>2</w:t>
        </w:r>
        <w:r w:rsidRPr="009F631D">
          <w:rPr>
            <w:rFonts w:ascii="Times New Roman" w:hAnsi="Times New Roman" w:cs="Times New Roman"/>
            <w:sz w:val="20"/>
            <w:szCs w:val="20"/>
          </w:rPr>
          <w:fldChar w:fldCharType="end"/>
        </w:r>
      </w:p>
    </w:sdtContent>
  </w:sdt>
  <w:p w:rsidR="009F631D" w:rsidRDefault="009F63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B6727" w:rsidRDefault="000B6727" w:rsidP="009F631D">
      <w:pPr>
        <w:spacing w:line="240" w:lineRule="auto"/>
      </w:pPr>
      <w:r>
        <w:separator/>
      </w:r>
    </w:p>
  </w:footnote>
  <w:footnote w:type="continuationSeparator" w:id="0">
    <w:p w:rsidR="000B6727" w:rsidRDefault="000B6727" w:rsidP="009F631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ED2"/>
    <w:rsid w:val="00040921"/>
    <w:rsid w:val="00077B86"/>
    <w:rsid w:val="000B6727"/>
    <w:rsid w:val="000C3E8C"/>
    <w:rsid w:val="000F479D"/>
    <w:rsid w:val="00107CFC"/>
    <w:rsid w:val="001D0005"/>
    <w:rsid w:val="00214C03"/>
    <w:rsid w:val="002666BA"/>
    <w:rsid w:val="002A784E"/>
    <w:rsid w:val="002B2F90"/>
    <w:rsid w:val="003633BE"/>
    <w:rsid w:val="00375378"/>
    <w:rsid w:val="00386C02"/>
    <w:rsid w:val="003A2679"/>
    <w:rsid w:val="003B181E"/>
    <w:rsid w:val="003C21BF"/>
    <w:rsid w:val="003C2D15"/>
    <w:rsid w:val="004B6D02"/>
    <w:rsid w:val="00516BC6"/>
    <w:rsid w:val="005315D1"/>
    <w:rsid w:val="005A3EDF"/>
    <w:rsid w:val="005B28DB"/>
    <w:rsid w:val="00604A11"/>
    <w:rsid w:val="00687209"/>
    <w:rsid w:val="006D1DB1"/>
    <w:rsid w:val="006F55C7"/>
    <w:rsid w:val="00770868"/>
    <w:rsid w:val="008D3D9F"/>
    <w:rsid w:val="00946151"/>
    <w:rsid w:val="009F631D"/>
    <w:rsid w:val="00A07B4B"/>
    <w:rsid w:val="00B10A15"/>
    <w:rsid w:val="00B919FD"/>
    <w:rsid w:val="00BA09B1"/>
    <w:rsid w:val="00BB59B2"/>
    <w:rsid w:val="00BC6A11"/>
    <w:rsid w:val="00BE51D6"/>
    <w:rsid w:val="00BE770D"/>
    <w:rsid w:val="00C0387C"/>
    <w:rsid w:val="00C938E5"/>
    <w:rsid w:val="00D933E6"/>
    <w:rsid w:val="00DA1C0B"/>
    <w:rsid w:val="00DB1AB5"/>
    <w:rsid w:val="00DD6BE9"/>
    <w:rsid w:val="00DF1B76"/>
    <w:rsid w:val="00E22FC3"/>
    <w:rsid w:val="00E80FFF"/>
    <w:rsid w:val="00EC31AE"/>
    <w:rsid w:val="00EE4DF4"/>
    <w:rsid w:val="00F00846"/>
    <w:rsid w:val="00F369C1"/>
    <w:rsid w:val="00F44D8A"/>
    <w:rsid w:val="00F73DE4"/>
    <w:rsid w:val="00FC17EF"/>
    <w:rsid w:val="00FC5BFB"/>
    <w:rsid w:val="00FD2C4F"/>
    <w:rsid w:val="00FE0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DFF5E"/>
  <w15:docId w15:val="{FA8606FB-105A-C24F-A7A9-6E5858F30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1C0B"/>
  </w:style>
  <w:style w:type="paragraph" w:styleId="Heading1">
    <w:name w:val="heading 1"/>
    <w:basedOn w:val="Normal1"/>
    <w:next w:val="Normal1"/>
    <w:rsid w:val="00375378"/>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FE0ED2"/>
    <w:pPr>
      <w:keepNext/>
      <w:keepLines/>
      <w:spacing w:before="360" w:after="120"/>
      <w:outlineLvl w:val="1"/>
    </w:pPr>
    <w:rPr>
      <w:sz w:val="32"/>
      <w:szCs w:val="32"/>
    </w:rPr>
  </w:style>
  <w:style w:type="paragraph" w:styleId="Heading3">
    <w:name w:val="heading 3"/>
    <w:basedOn w:val="Normal1"/>
    <w:next w:val="Normal1"/>
    <w:rsid w:val="00FE0ED2"/>
    <w:pPr>
      <w:keepNext/>
      <w:keepLines/>
      <w:spacing w:before="320" w:after="80"/>
      <w:outlineLvl w:val="2"/>
    </w:pPr>
    <w:rPr>
      <w:color w:val="434343"/>
      <w:sz w:val="28"/>
      <w:szCs w:val="28"/>
    </w:rPr>
  </w:style>
  <w:style w:type="paragraph" w:styleId="Heading4">
    <w:name w:val="heading 4"/>
    <w:basedOn w:val="Normal1"/>
    <w:next w:val="Normal1"/>
    <w:rsid w:val="00FE0ED2"/>
    <w:pPr>
      <w:keepNext/>
      <w:keepLines/>
      <w:spacing w:before="280" w:after="80"/>
      <w:outlineLvl w:val="3"/>
    </w:pPr>
    <w:rPr>
      <w:color w:val="666666"/>
      <w:sz w:val="24"/>
      <w:szCs w:val="24"/>
    </w:rPr>
  </w:style>
  <w:style w:type="paragraph" w:styleId="Heading5">
    <w:name w:val="heading 5"/>
    <w:basedOn w:val="Normal1"/>
    <w:next w:val="Normal1"/>
    <w:rsid w:val="00FE0ED2"/>
    <w:pPr>
      <w:keepNext/>
      <w:keepLines/>
      <w:spacing w:before="240" w:after="80"/>
      <w:outlineLvl w:val="4"/>
    </w:pPr>
    <w:rPr>
      <w:color w:val="666666"/>
    </w:rPr>
  </w:style>
  <w:style w:type="paragraph" w:styleId="Heading6">
    <w:name w:val="heading 6"/>
    <w:basedOn w:val="Normal1"/>
    <w:next w:val="Normal1"/>
    <w:rsid w:val="00FE0ED2"/>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FE0ED2"/>
  </w:style>
  <w:style w:type="paragraph" w:styleId="Title">
    <w:name w:val="Title"/>
    <w:basedOn w:val="Normal1"/>
    <w:next w:val="Normal1"/>
    <w:rsid w:val="00FE0ED2"/>
    <w:pPr>
      <w:keepNext/>
      <w:keepLines/>
      <w:spacing w:after="60"/>
    </w:pPr>
    <w:rPr>
      <w:sz w:val="52"/>
      <w:szCs w:val="52"/>
    </w:rPr>
  </w:style>
  <w:style w:type="paragraph" w:styleId="Subtitle">
    <w:name w:val="Subtitle"/>
    <w:basedOn w:val="Normal1"/>
    <w:next w:val="Normal1"/>
    <w:rsid w:val="00FE0ED2"/>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FE0ED2"/>
    <w:pPr>
      <w:spacing w:line="240" w:lineRule="auto"/>
    </w:pPr>
    <w:rPr>
      <w:sz w:val="20"/>
      <w:szCs w:val="20"/>
    </w:rPr>
  </w:style>
  <w:style w:type="character" w:customStyle="1" w:styleId="CommentTextChar">
    <w:name w:val="Comment Text Char"/>
    <w:basedOn w:val="DefaultParagraphFont"/>
    <w:link w:val="CommentText"/>
    <w:uiPriority w:val="99"/>
    <w:semiHidden/>
    <w:rsid w:val="00FE0ED2"/>
    <w:rPr>
      <w:sz w:val="20"/>
      <w:szCs w:val="20"/>
    </w:rPr>
  </w:style>
  <w:style w:type="character" w:styleId="CommentReference">
    <w:name w:val="annotation reference"/>
    <w:basedOn w:val="DefaultParagraphFont"/>
    <w:uiPriority w:val="99"/>
    <w:semiHidden/>
    <w:unhideWhenUsed/>
    <w:rsid w:val="00FE0ED2"/>
    <w:rPr>
      <w:sz w:val="16"/>
      <w:szCs w:val="16"/>
    </w:rPr>
  </w:style>
  <w:style w:type="paragraph" w:styleId="BalloonText">
    <w:name w:val="Balloon Text"/>
    <w:basedOn w:val="Normal"/>
    <w:link w:val="BalloonTextChar"/>
    <w:uiPriority w:val="99"/>
    <w:semiHidden/>
    <w:unhideWhenUsed/>
    <w:rsid w:val="00FC5B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5BFB"/>
    <w:rPr>
      <w:rFonts w:ascii="Tahoma" w:hAnsi="Tahoma" w:cs="Tahoma"/>
      <w:sz w:val="16"/>
      <w:szCs w:val="16"/>
    </w:rPr>
  </w:style>
  <w:style w:type="paragraph" w:styleId="Header">
    <w:name w:val="header"/>
    <w:basedOn w:val="Normal"/>
    <w:link w:val="HeaderChar"/>
    <w:uiPriority w:val="99"/>
    <w:semiHidden/>
    <w:unhideWhenUsed/>
    <w:rsid w:val="009F631D"/>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F631D"/>
  </w:style>
  <w:style w:type="paragraph" w:styleId="Footer">
    <w:name w:val="footer"/>
    <w:basedOn w:val="Normal"/>
    <w:link w:val="FooterChar"/>
    <w:uiPriority w:val="99"/>
    <w:unhideWhenUsed/>
    <w:rsid w:val="009F631D"/>
    <w:pPr>
      <w:tabs>
        <w:tab w:val="center" w:pos="4680"/>
        <w:tab w:val="right" w:pos="9360"/>
      </w:tabs>
      <w:spacing w:line="240" w:lineRule="auto"/>
    </w:pPr>
  </w:style>
  <w:style w:type="character" w:customStyle="1" w:styleId="FooterChar">
    <w:name w:val="Footer Char"/>
    <w:basedOn w:val="DefaultParagraphFont"/>
    <w:link w:val="Footer"/>
    <w:uiPriority w:val="99"/>
    <w:rsid w:val="009F631D"/>
  </w:style>
  <w:style w:type="paragraph" w:styleId="TOCHeading">
    <w:name w:val="TOC Heading"/>
    <w:basedOn w:val="Heading1"/>
    <w:next w:val="Normal"/>
    <w:uiPriority w:val="39"/>
    <w:unhideWhenUsed/>
    <w:qFormat/>
    <w:rsid w:val="00A07B4B"/>
    <w:pPr>
      <w:keepNext/>
      <w:keepLines/>
      <w:spacing w:before="48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2A784E"/>
    <w:pPr>
      <w:tabs>
        <w:tab w:val="right" w:leader="dot" w:pos="9350"/>
      </w:tabs>
      <w:spacing w:after="100" w:line="360" w:lineRule="auto"/>
      <w:jc w:val="both"/>
    </w:pPr>
  </w:style>
  <w:style w:type="character" w:styleId="Hyperlink">
    <w:name w:val="Hyperlink"/>
    <w:basedOn w:val="DefaultParagraphFont"/>
    <w:uiPriority w:val="99"/>
    <w:unhideWhenUsed/>
    <w:rsid w:val="00A07B4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hyperlink" Target="https://www.statista.com/aboutus/our-research-commitment/1239/m-shahbandeh" TargetMode="External"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image" Target="media/image3.png" /><Relationship Id="rId4" Type="http://schemas.openxmlformats.org/officeDocument/2006/relationships/webSettings" Target="web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80A3B-8A33-4491-BB1A-00C04C5D487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5201</Words>
  <Characters>29648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MI_SERVICE</dc:creator>
  <cp:lastModifiedBy>917973062216</cp:lastModifiedBy>
  <cp:revision>2</cp:revision>
  <dcterms:created xsi:type="dcterms:W3CDTF">2022-12-28T15:57:00Z</dcterms:created>
  <dcterms:modified xsi:type="dcterms:W3CDTF">2022-12-28T15:57:00Z</dcterms:modified>
</cp:coreProperties>
</file>