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72CE7" w:rsidRDefault="00872CE7" w:rsidP="00872CE7">
      <w:pPr>
        <w:pBdr>
          <w:bottom w:val="single" w:sz="6" w:space="1" w:color="auto"/>
        </w:pBdr>
        <w:rPr>
          <w:sz w:val="24"/>
          <w:szCs w:val="24"/>
        </w:rPr>
      </w:pPr>
      <w:r>
        <w:rPr>
          <w:sz w:val="24"/>
          <w:szCs w:val="24"/>
        </w:rPr>
        <w:t xml:space="preserve">As an additional test, the Mu was to be determined on a split surface, to see the change in Mu with one tyre on a different surface. </w:t>
      </w:r>
    </w:p>
    <w:p w:rsidR="00872CE7" w:rsidRDefault="00872CE7" w:rsidP="00872CE7">
      <w:pPr>
        <w:pBdr>
          <w:top w:val="single" w:sz="6" w:space="1" w:color="auto"/>
          <w:bottom w:val="single" w:sz="6" w:space="1" w:color="auto"/>
        </w:pBdr>
        <w:rPr>
          <w:sz w:val="24"/>
          <w:szCs w:val="24"/>
        </w:rPr>
      </w:pPr>
      <w:r>
        <w:rPr>
          <w:sz w:val="24"/>
          <w:szCs w:val="24"/>
        </w:rPr>
        <w:t>With the split Mu test, a thin steel sheet was laid down and lubricated using water and washing up liquid. One rear wheel was then placed on the sheet, and Dave accelerated at full throttle from a standing start. The test was then repeated but this time a steady start was made instead.</w:t>
      </w:r>
    </w:p>
    <w:p w:rsidR="00872CE7" w:rsidRDefault="00872CE7" w:rsidP="00872CE7">
      <w:pPr>
        <w:pBdr>
          <w:top w:val="single" w:sz="6" w:space="1" w:color="auto"/>
          <w:bottom w:val="single" w:sz="6" w:space="1" w:color="auto"/>
        </w:pBdr>
        <w:rPr>
          <w:sz w:val="24"/>
          <w:szCs w:val="24"/>
        </w:rPr>
      </w:pPr>
    </w:p>
    <w:p w:rsidR="00872CE7" w:rsidRDefault="00872CE7" w:rsidP="00872CE7">
      <w:pPr>
        <w:rPr>
          <w:sz w:val="24"/>
          <w:szCs w:val="24"/>
        </w:rPr>
      </w:pPr>
      <w:r>
        <w:rPr>
          <w:sz w:val="24"/>
          <w:szCs w:val="24"/>
        </w:rPr>
        <w:t>From the split Mu test, the tyre which was on the sheet lost traction and slipped on the sheet – what it known as ‘</w:t>
      </w:r>
      <w:proofErr w:type="spellStart"/>
      <w:r>
        <w:rPr>
          <w:sz w:val="24"/>
          <w:szCs w:val="24"/>
        </w:rPr>
        <w:t>wheelspin</w:t>
      </w:r>
      <w:proofErr w:type="spellEnd"/>
      <w:r>
        <w:rPr>
          <w:sz w:val="24"/>
          <w:szCs w:val="24"/>
        </w:rPr>
        <w:t xml:space="preserve">’. This is because the </w:t>
      </w:r>
      <w:proofErr w:type="spellStart"/>
      <w:r>
        <w:rPr>
          <w:sz w:val="24"/>
          <w:szCs w:val="24"/>
        </w:rPr>
        <w:t>Locost</w:t>
      </w:r>
      <w:proofErr w:type="spellEnd"/>
      <w:r>
        <w:rPr>
          <w:sz w:val="24"/>
          <w:szCs w:val="24"/>
        </w:rPr>
        <w:t xml:space="preserve"> has an open differential, which sends all of the torque to the wheel which has to overcome the least friction (or least Mu</w:t>
      </w:r>
      <w:proofErr w:type="gramStart"/>
      <w:r>
        <w:rPr>
          <w:sz w:val="24"/>
          <w:szCs w:val="24"/>
        </w:rPr>
        <w:t>)  -</w:t>
      </w:r>
      <w:proofErr w:type="gramEnd"/>
      <w:r>
        <w:rPr>
          <w:sz w:val="24"/>
          <w:szCs w:val="24"/>
        </w:rPr>
        <w:t xml:space="preserve"> in this case the wheel on the slippery steel sheet. A limited slip differential would not allow all the torque to go to that wheel. It would limit the slip of that wheel by ‘locking up’ and sending a percentage of the torque to the wheel which is still on the favourable surface. </w:t>
      </w:r>
    </w:p>
    <w:p w:rsidR="0068408E" w:rsidRPr="00A5491C" w:rsidRDefault="0068408E" w:rsidP="00872CE7">
      <w:pPr>
        <w:rPr>
          <w:sz w:val="24"/>
          <w:szCs w:val="24"/>
        </w:rPr>
      </w:pPr>
      <w:r>
        <w:rPr>
          <w:sz w:val="24"/>
          <w:szCs w:val="24"/>
        </w:rPr>
        <w:t xml:space="preserve">When Dave steadily pulled away, the </w:t>
      </w:r>
      <w:proofErr w:type="spellStart"/>
      <w:r>
        <w:rPr>
          <w:sz w:val="24"/>
          <w:szCs w:val="24"/>
        </w:rPr>
        <w:t>wheelspin</w:t>
      </w:r>
      <w:proofErr w:type="spellEnd"/>
      <w:r>
        <w:rPr>
          <w:sz w:val="24"/>
          <w:szCs w:val="24"/>
        </w:rPr>
        <w:t xml:space="preserve"> was reduced considerably due to less torque turning the wheel. Slippage did however occur after a couple of seconds, due to a gradual increase in torque.</w:t>
      </w:r>
    </w:p>
    <w:p w:rsidR="007616A5" w:rsidRDefault="0068408E"/>
    <w:sectPr w:rsidR="007616A5" w:rsidSect="004F38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872CE7"/>
    <w:rsid w:val="001F395C"/>
    <w:rsid w:val="004F38C4"/>
    <w:rsid w:val="0068408E"/>
    <w:rsid w:val="00872CE7"/>
    <w:rsid w:val="00BC341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72CE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176</Words>
  <Characters>1009</Characters>
  <Application>Microsoft Office Word</Application>
  <DocSecurity>0</DocSecurity>
  <Lines>8</Lines>
  <Paragraphs>2</Paragraphs>
  <ScaleCrop>false</ScaleCrop>
  <Company>Hewlett-Packard</Company>
  <LinksUpToDate>false</LinksUpToDate>
  <CharactersWithSpaces>1183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Harley</dc:creator>
  <cp:lastModifiedBy>Harley</cp:lastModifiedBy>
  <cp:revision>2</cp:revision>
  <dcterms:created xsi:type="dcterms:W3CDTF">2010-11-24T15:53:00Z</dcterms:created>
  <dcterms:modified xsi:type="dcterms:W3CDTF">2010-11-24T16:01:00Z</dcterms:modified>
</cp:coreProperties>
</file>