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DCD90" w14:textId="4C774DD6" w:rsidR="00EB1B9A" w:rsidRPr="00190401" w:rsidRDefault="00EB1B9A">
      <w:pPr>
        <w:rPr>
          <w:sz w:val="28"/>
          <w:szCs w:val="28"/>
          <w:lang w:val="en-GB"/>
        </w:rPr>
      </w:pPr>
      <w:r w:rsidRPr="00190401">
        <w:rPr>
          <w:sz w:val="28"/>
          <w:szCs w:val="28"/>
          <w:lang w:val="en-GB"/>
        </w:rPr>
        <w:t>MAKETING PLAN  HILTON</w:t>
      </w:r>
      <w:r w:rsidR="00921074" w:rsidRPr="00190401">
        <w:rPr>
          <w:sz w:val="28"/>
          <w:szCs w:val="28"/>
          <w:lang w:val="en-GB"/>
        </w:rPr>
        <w:t xml:space="preserve"> Madrid Airport</w:t>
      </w:r>
      <w:r w:rsidRPr="00190401">
        <w:rPr>
          <w:sz w:val="28"/>
          <w:szCs w:val="28"/>
          <w:lang w:val="en-GB"/>
        </w:rPr>
        <w:t xml:space="preserve"> </w:t>
      </w:r>
      <w:r w:rsidR="00BC0A5C" w:rsidRPr="00190401">
        <w:rPr>
          <w:sz w:val="28"/>
          <w:szCs w:val="28"/>
          <w:lang w:val="en-GB"/>
        </w:rPr>
        <w:t>HOTEL</w:t>
      </w:r>
    </w:p>
    <w:p w14:paraId="5ECED511" w14:textId="49E1B3CA" w:rsidR="00EB1B9A" w:rsidRPr="00BB0E5B" w:rsidRDefault="00EB1B9A">
      <w:pPr>
        <w:rPr>
          <w:lang w:val="en-GB"/>
        </w:rPr>
      </w:pPr>
      <w:r w:rsidRPr="00BB0E5B">
        <w:rPr>
          <w:lang w:val="en-GB"/>
        </w:rPr>
        <w:t xml:space="preserve">   </w:t>
      </w:r>
    </w:p>
    <w:p w14:paraId="72BB1A15" w14:textId="0EE47F55" w:rsidR="00EB1B9A" w:rsidRPr="00BB0E5B" w:rsidRDefault="00EB1B9A">
      <w:pPr>
        <w:rPr>
          <w:lang w:val="en-GB"/>
        </w:rPr>
      </w:pPr>
    </w:p>
    <w:p w14:paraId="6EF5A256" w14:textId="3FA0FAA9" w:rsidR="00EB1B9A" w:rsidRPr="00EB1B9A" w:rsidRDefault="00EB1B9A">
      <w:pPr>
        <w:rPr>
          <w:lang w:val="en-GB"/>
        </w:rPr>
      </w:pPr>
      <w:r w:rsidRPr="00EB1B9A">
        <w:rPr>
          <w:lang w:val="en-GB"/>
        </w:rPr>
        <w:t xml:space="preserve">NAME: RALUCA ANDREEA DUMITRESCU </w:t>
      </w:r>
    </w:p>
    <w:p w14:paraId="1DBCF62B" w14:textId="25B93F52" w:rsidR="00EB1B9A" w:rsidRDefault="00EB1B9A">
      <w:pPr>
        <w:rPr>
          <w:lang w:val="en-GB"/>
        </w:rPr>
      </w:pPr>
      <w:r w:rsidRPr="00EB1B9A">
        <w:rPr>
          <w:lang w:val="en-GB"/>
        </w:rPr>
        <w:t>STUDENT ID</w:t>
      </w:r>
      <w:r>
        <w:rPr>
          <w:lang w:val="en-GB"/>
        </w:rPr>
        <w:t xml:space="preserve"> NUMBER : 2210630 </w:t>
      </w:r>
    </w:p>
    <w:p w14:paraId="4EBEE223" w14:textId="5E519D96" w:rsidR="00EB1B9A" w:rsidRDefault="00EB1B9A">
      <w:pPr>
        <w:rPr>
          <w:lang w:val="en-GB"/>
        </w:rPr>
      </w:pPr>
      <w:r>
        <w:rPr>
          <w:lang w:val="en-GB"/>
        </w:rPr>
        <w:t xml:space="preserve">MODULE TITLE : MARKETING ESSENTIALS </w:t>
      </w:r>
      <w:r w:rsidRPr="00E77D25">
        <w:rPr>
          <w:lang w:val="en-GB"/>
        </w:rPr>
        <w:t>BMIH4005 </w:t>
      </w:r>
    </w:p>
    <w:p w14:paraId="7C177202" w14:textId="36819694" w:rsidR="00EB1B9A" w:rsidRDefault="00EB1B9A">
      <w:pPr>
        <w:rPr>
          <w:lang w:val="en-GB"/>
        </w:rPr>
      </w:pPr>
      <w:r>
        <w:rPr>
          <w:lang w:val="en-GB"/>
        </w:rPr>
        <w:t xml:space="preserve">LECTURE´S NAME: RUTH TAYLOR DAVIES </w:t>
      </w:r>
    </w:p>
    <w:p w14:paraId="247A84A2" w14:textId="0B1CFCB7" w:rsidR="00EB1B9A" w:rsidRDefault="00EB1B9A">
      <w:pPr>
        <w:rPr>
          <w:lang w:val="en-GB"/>
        </w:rPr>
      </w:pPr>
      <w:r>
        <w:rPr>
          <w:lang w:val="en-GB"/>
        </w:rPr>
        <w:t xml:space="preserve">WORD COUNT :1250 WORDS </w:t>
      </w:r>
      <w:r w:rsidR="000975BB">
        <w:rPr>
          <w:lang w:val="en-GB"/>
        </w:rPr>
        <w:t xml:space="preserve"> </w:t>
      </w:r>
    </w:p>
    <w:p w14:paraId="7217A549" w14:textId="5A8CECCB" w:rsidR="000975BB" w:rsidRDefault="000975BB">
      <w:pPr>
        <w:rPr>
          <w:lang w:val="en-GB"/>
        </w:rPr>
      </w:pPr>
      <w:r>
        <w:rPr>
          <w:lang w:val="en-GB"/>
        </w:rPr>
        <w:t xml:space="preserve">     </w:t>
      </w:r>
    </w:p>
    <w:p w14:paraId="6B650840" w14:textId="3A4C5AFC" w:rsidR="000975BB" w:rsidRDefault="00A220EA">
      <w:pPr>
        <w:rPr>
          <w:lang w:val="en-GB"/>
        </w:rPr>
      </w:pPr>
      <w:r>
        <w:rPr>
          <w:lang w:val="en-GB"/>
        </w:rPr>
        <w:t xml:space="preserve">Introduction…………………………………………………………………………………………………1 </w:t>
      </w:r>
    </w:p>
    <w:p w14:paraId="479398C5" w14:textId="42295EFB" w:rsidR="00A220EA" w:rsidRDefault="00394ED8">
      <w:pPr>
        <w:rPr>
          <w:lang w:val="en-GB"/>
        </w:rPr>
      </w:pPr>
      <w:r>
        <w:rPr>
          <w:lang w:val="en-GB"/>
        </w:rPr>
        <w:t>Situation Analysis…………………………………………………………………………………………</w:t>
      </w:r>
      <w:r w:rsidR="000B33B6">
        <w:rPr>
          <w:lang w:val="en-GB"/>
        </w:rPr>
        <w:t>1-2</w:t>
      </w:r>
    </w:p>
    <w:p w14:paraId="5C66E2BE" w14:textId="3B1139C5" w:rsidR="00394ED8" w:rsidRDefault="000B33B6">
      <w:pPr>
        <w:rPr>
          <w:lang w:val="en-GB"/>
        </w:rPr>
      </w:pPr>
      <w:r>
        <w:rPr>
          <w:lang w:val="en-GB"/>
        </w:rPr>
        <w:t>Objectives……………………………………………………………………………………………………..</w:t>
      </w:r>
      <w:r w:rsidR="005516F8">
        <w:rPr>
          <w:lang w:val="en-GB"/>
        </w:rPr>
        <w:t xml:space="preserve">2 </w:t>
      </w:r>
    </w:p>
    <w:p w14:paraId="5F83CA7D" w14:textId="0F353EA0" w:rsidR="005516F8" w:rsidRDefault="005516F8">
      <w:pPr>
        <w:rPr>
          <w:lang w:val="en-GB"/>
        </w:rPr>
      </w:pPr>
      <w:r>
        <w:rPr>
          <w:lang w:val="en-GB"/>
        </w:rPr>
        <w:t xml:space="preserve">Strategy…………………………………………………………………………………………………………2 </w:t>
      </w:r>
    </w:p>
    <w:p w14:paraId="4AE2897B" w14:textId="09764537" w:rsidR="005516F8" w:rsidRDefault="007C27D6">
      <w:pPr>
        <w:rPr>
          <w:lang w:val="en-GB"/>
        </w:rPr>
      </w:pPr>
      <w:r>
        <w:rPr>
          <w:lang w:val="en-GB"/>
        </w:rPr>
        <w:t xml:space="preserve">Tactics……………………………………………………………………………………………………………3 </w:t>
      </w:r>
    </w:p>
    <w:p w14:paraId="14569E99" w14:textId="436D7B09" w:rsidR="007C27D6" w:rsidRDefault="000B3A1F">
      <w:pPr>
        <w:rPr>
          <w:lang w:val="en-GB"/>
        </w:rPr>
      </w:pPr>
      <w:r>
        <w:rPr>
          <w:lang w:val="en-GB"/>
        </w:rPr>
        <w:t>Action…………………………………………………………………………………………………………….</w:t>
      </w:r>
      <w:r w:rsidR="00B5014A">
        <w:rPr>
          <w:lang w:val="en-GB"/>
        </w:rPr>
        <w:t>3</w:t>
      </w:r>
      <w:r w:rsidR="00E22C11">
        <w:rPr>
          <w:lang w:val="en-GB"/>
        </w:rPr>
        <w:t xml:space="preserve"> </w:t>
      </w:r>
    </w:p>
    <w:p w14:paraId="155C34AA" w14:textId="034E90C1" w:rsidR="00E22C11" w:rsidRDefault="00E22C11">
      <w:pPr>
        <w:rPr>
          <w:lang w:val="en-GB"/>
        </w:rPr>
      </w:pPr>
      <w:r>
        <w:rPr>
          <w:lang w:val="en-GB"/>
        </w:rPr>
        <w:t>Control……………………………………………………………………………………………………………3</w:t>
      </w:r>
    </w:p>
    <w:p w14:paraId="1B88F7CA" w14:textId="0F02FC9F" w:rsidR="00851BF7" w:rsidRDefault="00851BF7">
      <w:pPr>
        <w:rPr>
          <w:lang w:val="en-GB"/>
        </w:rPr>
      </w:pPr>
      <w:r>
        <w:rPr>
          <w:lang w:val="en-GB"/>
        </w:rPr>
        <w:t>Conclusion……………………………………………………………………………………………………….</w:t>
      </w:r>
      <w:r w:rsidR="00C50C48">
        <w:rPr>
          <w:lang w:val="en-GB"/>
        </w:rPr>
        <w:t>3</w:t>
      </w:r>
    </w:p>
    <w:p w14:paraId="2415C2E1" w14:textId="131F735E" w:rsidR="00851BF7" w:rsidRDefault="00851BF7">
      <w:pPr>
        <w:rPr>
          <w:lang w:val="en-GB"/>
        </w:rPr>
      </w:pPr>
      <w:r>
        <w:rPr>
          <w:lang w:val="en-GB"/>
        </w:rPr>
        <w:t xml:space="preserve">References……………………………………………………………………………………………………….4 </w:t>
      </w:r>
    </w:p>
    <w:p w14:paraId="78DD7E4F" w14:textId="7FCD52B7" w:rsidR="00851BF7" w:rsidRDefault="003B32C0">
      <w:pPr>
        <w:rPr>
          <w:lang w:val="en-GB"/>
        </w:rPr>
      </w:pPr>
      <w:r>
        <w:rPr>
          <w:lang w:val="en-GB"/>
        </w:rPr>
        <w:t>Appendices</w:t>
      </w:r>
      <w:r w:rsidR="00940908">
        <w:rPr>
          <w:lang w:val="en-GB"/>
        </w:rPr>
        <w:t>………………………………………………………………………………………………………4-5</w:t>
      </w:r>
    </w:p>
    <w:p w14:paraId="1B268BD0" w14:textId="3D380B88" w:rsidR="00920C38" w:rsidRDefault="00920C38">
      <w:pPr>
        <w:rPr>
          <w:lang w:val="en-GB"/>
        </w:rPr>
      </w:pPr>
      <w:r>
        <w:rPr>
          <w:lang w:val="en-GB"/>
        </w:rPr>
        <w:t xml:space="preserve"> </w:t>
      </w:r>
    </w:p>
    <w:p w14:paraId="3FB5108E" w14:textId="21342439" w:rsidR="00EB1B9A" w:rsidRDefault="00CB19B7">
      <w:pPr>
        <w:rPr>
          <w:lang w:val="en-GB"/>
        </w:rPr>
      </w:pPr>
      <w:r w:rsidRPr="00CB19B7">
        <w:rPr>
          <w:lang w:val="en-GB"/>
        </w:rPr>
        <w:t xml:space="preserve">The Hilton </w:t>
      </w:r>
      <w:r w:rsidR="008E0D1D">
        <w:rPr>
          <w:lang w:val="en-GB"/>
        </w:rPr>
        <w:t xml:space="preserve">Madrid Airport </w:t>
      </w:r>
      <w:r w:rsidR="00E7623B">
        <w:rPr>
          <w:lang w:val="en-GB"/>
        </w:rPr>
        <w:t>Hotel</w:t>
      </w:r>
      <w:r w:rsidR="00524088">
        <w:rPr>
          <w:lang w:val="en-GB"/>
        </w:rPr>
        <w:t xml:space="preserve"> </w:t>
      </w:r>
      <w:r w:rsidR="00B80180">
        <w:rPr>
          <w:lang w:val="en-GB"/>
        </w:rPr>
        <w:t>i</w:t>
      </w:r>
      <w:r w:rsidR="009B3CB6">
        <w:rPr>
          <w:lang w:val="en-GB"/>
        </w:rPr>
        <w:t>s located</w:t>
      </w:r>
      <w:r w:rsidR="00A41FBE">
        <w:rPr>
          <w:lang w:val="en-GB"/>
        </w:rPr>
        <w:t xml:space="preserve"> minutes from the Madrid Barajas International Airport</w:t>
      </w:r>
      <w:r w:rsidR="00210B4A">
        <w:rPr>
          <w:lang w:val="en-GB"/>
        </w:rPr>
        <w:t xml:space="preserve"> and a few Kilometres from the city </w:t>
      </w:r>
      <w:r w:rsidR="008941CC">
        <w:rPr>
          <w:lang w:val="en-GB"/>
        </w:rPr>
        <w:t>centre</w:t>
      </w:r>
      <w:r w:rsidR="00210B4A">
        <w:rPr>
          <w:lang w:val="en-GB"/>
        </w:rPr>
        <w:t>.</w:t>
      </w:r>
    </w:p>
    <w:p w14:paraId="3179DA06" w14:textId="60DE5CB8" w:rsidR="00632B8D" w:rsidRDefault="00034670">
      <w:pPr>
        <w:rPr>
          <w:lang w:val="en-GB"/>
        </w:rPr>
      </w:pPr>
      <w:r w:rsidRPr="00034670">
        <w:rPr>
          <w:lang w:val="en-GB"/>
        </w:rPr>
        <w:t xml:space="preserve">Strategy and market marketing plan as an objective of the Hilton Hotel </w:t>
      </w:r>
      <w:r w:rsidR="005D1F86">
        <w:rPr>
          <w:lang w:val="en-GB"/>
        </w:rPr>
        <w:t>for</w:t>
      </w:r>
      <w:r w:rsidRPr="00034670">
        <w:rPr>
          <w:lang w:val="en-GB"/>
        </w:rPr>
        <w:t xml:space="preserve"> focus on positioning the Hilton Hotel as a place where excellent service is offered. The strategy</w:t>
      </w:r>
      <w:r w:rsidR="0009040C">
        <w:rPr>
          <w:lang w:val="en-GB"/>
        </w:rPr>
        <w:t xml:space="preserve"> for </w:t>
      </w:r>
      <w:r w:rsidRPr="00034670">
        <w:rPr>
          <w:lang w:val="en-GB"/>
        </w:rPr>
        <w:t>focus on creating and maintaining strong relationships with customers to maintain loyalty. Customer relationship management initiatives will help the hotel understand the needs and expectations of customers.</w:t>
      </w:r>
      <w:r w:rsidR="00632B8D">
        <w:rPr>
          <w:lang w:val="en-GB"/>
        </w:rPr>
        <w:t xml:space="preserve"> </w:t>
      </w:r>
    </w:p>
    <w:p w14:paraId="4D46348A" w14:textId="56E1753C" w:rsidR="00EB1B9A" w:rsidRDefault="00034670">
      <w:pPr>
        <w:rPr>
          <w:lang w:val="en-GB"/>
        </w:rPr>
      </w:pPr>
      <w:r>
        <w:rPr>
          <w:lang w:val="en-GB"/>
        </w:rPr>
        <w:t xml:space="preserve"> </w:t>
      </w:r>
      <w:r w:rsidR="00632B8D" w:rsidRPr="00632B8D">
        <w:rPr>
          <w:lang w:val="en-GB"/>
        </w:rPr>
        <w:t>The hotel will offer services that provide each customer with the highest level of control, to make them feel at home</w:t>
      </w:r>
      <w:r w:rsidR="00632B8D">
        <w:rPr>
          <w:lang w:val="en-GB"/>
        </w:rPr>
        <w:t xml:space="preserve"> </w:t>
      </w:r>
      <w:r w:rsidR="00632B8D" w:rsidRPr="00632B8D">
        <w:rPr>
          <w:lang w:val="en-GB"/>
        </w:rPr>
        <w:t>.</w:t>
      </w:r>
      <w:r w:rsidR="00632B8D">
        <w:rPr>
          <w:lang w:val="en-GB"/>
        </w:rPr>
        <w:t xml:space="preserve"> </w:t>
      </w:r>
    </w:p>
    <w:p w14:paraId="3A897773" w14:textId="7DCECD65" w:rsidR="00632B8D" w:rsidRDefault="00C515B1">
      <w:pPr>
        <w:rPr>
          <w:lang w:val="en-GB"/>
        </w:rPr>
      </w:pPr>
      <w:r w:rsidRPr="00C515B1">
        <w:rPr>
          <w:lang w:val="en-GB"/>
        </w:rPr>
        <w:t>The Hilton Hotel will have its own individual style to give it a solid reputation and brand identity. The hotel's target market consists of high-income customers who value multiculturalism.</w:t>
      </w:r>
    </w:p>
    <w:p w14:paraId="01AA8472" w14:textId="656779BE" w:rsidR="00995B22" w:rsidRDefault="00995B22">
      <w:pPr>
        <w:rPr>
          <w:lang w:val="en-GB"/>
        </w:rPr>
      </w:pPr>
      <w:r w:rsidRPr="00995B22">
        <w:rPr>
          <w:lang w:val="en-GB"/>
        </w:rPr>
        <w:t>This is reflected in the service offered by the hotel, which satisfies the different expenses and preferences of customers. The hotel's services cater to business guests, tourists, conference guests, heads of state, actors and musicians. These guests have different needs and as such the hotel staff is trained to treat all guests with the utmost care.</w:t>
      </w:r>
      <w:r w:rsidR="00FF79E0" w:rsidRPr="00FF79E0">
        <w:rPr>
          <w:lang w:val="en-GB"/>
        </w:rPr>
        <w:t xml:space="preserve"> Each individual customer will be served by a specific </w:t>
      </w:r>
      <w:r w:rsidR="00FF79E0" w:rsidRPr="00FF79E0">
        <w:rPr>
          <w:lang w:val="en-GB"/>
        </w:rPr>
        <w:lastRenderedPageBreak/>
        <w:t>employee, to ensure that they receive a personalized service premium.</w:t>
      </w:r>
      <w:r w:rsidR="0083253E">
        <w:rPr>
          <w:lang w:val="en-GB"/>
        </w:rPr>
        <w:t xml:space="preserve"> </w:t>
      </w:r>
      <w:r w:rsidR="00AB19EF">
        <w:rPr>
          <w:lang w:val="en-GB"/>
        </w:rPr>
        <w:t>The</w:t>
      </w:r>
      <w:r w:rsidR="00FF79E0" w:rsidRPr="00FF79E0">
        <w:rPr>
          <w:lang w:val="en-GB"/>
        </w:rPr>
        <w:t xml:space="preserve"> hotel location will determine the target market they will attract. The hotel is designed to attract tourists, business people and large conference groups.</w:t>
      </w:r>
    </w:p>
    <w:p w14:paraId="08B3A05C" w14:textId="0E0535FB" w:rsidR="0091258D" w:rsidRDefault="0091258D">
      <w:pPr>
        <w:rPr>
          <w:lang w:val="en-GB"/>
        </w:rPr>
      </w:pPr>
      <w:r w:rsidRPr="0091258D">
        <w:rPr>
          <w:lang w:val="en-GB"/>
        </w:rPr>
        <w:t>Hilton offers products designed to meet the individual needs of each customer. Hilton Hotel products offer unparalleled personalized service and guarantee each guest a unique positive experience. Services that add value to the products offered to customers will be made available. Guests will be offered laundry services at the hotel at an additional cost. They also have accommodation for pets.</w:t>
      </w:r>
      <w:r>
        <w:rPr>
          <w:lang w:val="en-GB"/>
        </w:rPr>
        <w:t xml:space="preserve"> </w:t>
      </w:r>
    </w:p>
    <w:p w14:paraId="78F49062" w14:textId="09228551" w:rsidR="0091258D" w:rsidRDefault="0091258D">
      <w:pPr>
        <w:rPr>
          <w:lang w:val="en-GB"/>
        </w:rPr>
      </w:pPr>
      <w:r w:rsidRPr="0091258D">
        <w:rPr>
          <w:lang w:val="en-GB"/>
        </w:rPr>
        <w:t>In some areas, the hotel will offer its guests transportation to and from the airport. Customers can access the Hilton Hotel in various media formats.</w:t>
      </w:r>
      <w:r w:rsidR="004F13E9">
        <w:rPr>
          <w:lang w:val="en-GB"/>
        </w:rPr>
        <w:t xml:space="preserve"> </w:t>
      </w:r>
      <w:r w:rsidRPr="0091258D">
        <w:rPr>
          <w:lang w:val="en-GB"/>
        </w:rPr>
        <w:t>Customers have the convenience of making their reservations online through Hilton hotel websites around the world.</w:t>
      </w:r>
    </w:p>
    <w:p w14:paraId="55A42231" w14:textId="2DE0495D" w:rsidR="00FF79E0" w:rsidRDefault="004F13E9">
      <w:pPr>
        <w:rPr>
          <w:lang w:val="en-GB"/>
        </w:rPr>
      </w:pPr>
      <w:r w:rsidRPr="004F13E9">
        <w:rPr>
          <w:lang w:val="en-GB"/>
        </w:rPr>
        <w:t>The customer service assistants always</w:t>
      </w:r>
      <w:r w:rsidR="00AB19EF">
        <w:rPr>
          <w:lang w:val="en-GB"/>
        </w:rPr>
        <w:t xml:space="preserve"> need to</w:t>
      </w:r>
      <w:r w:rsidRPr="004F13E9">
        <w:rPr>
          <w:lang w:val="en-GB"/>
        </w:rPr>
        <w:t xml:space="preserve"> respond to the inquiries made by the clients regarding the services offered.</w:t>
      </w:r>
      <w:r w:rsidR="00443640">
        <w:rPr>
          <w:lang w:val="en-GB"/>
        </w:rPr>
        <w:t xml:space="preserve"> </w:t>
      </w:r>
    </w:p>
    <w:p w14:paraId="73CDB0A8" w14:textId="0A3C62C9" w:rsidR="00443640" w:rsidRDefault="00443640">
      <w:pPr>
        <w:rPr>
          <w:lang w:val="en-GB"/>
        </w:rPr>
      </w:pPr>
      <w:r w:rsidRPr="00443640">
        <w:rPr>
          <w:lang w:val="en-GB"/>
        </w:rPr>
        <w:t>The products are top quality and their prices reflect their positive attributes. The hotel has different price categories for different products depending on the quality of comfort, service and level of exclusivity.</w:t>
      </w:r>
    </w:p>
    <w:p w14:paraId="49A66DFE" w14:textId="04E29A4D" w:rsidR="00443640" w:rsidRDefault="00443640">
      <w:pPr>
        <w:rPr>
          <w:lang w:val="en-GB"/>
        </w:rPr>
      </w:pPr>
      <w:r w:rsidRPr="00443640">
        <w:rPr>
          <w:lang w:val="en-GB"/>
        </w:rPr>
        <w:t>The tailored pricing strategy is relative to the tastes of customers, who come mainly from the highest income segments of society. Each price segment will offer unique benefits to customers visiting the hotel.</w:t>
      </w:r>
      <w:r w:rsidR="0048312A" w:rsidRPr="0048312A">
        <w:rPr>
          <w:lang w:val="en-GB"/>
        </w:rPr>
        <w:t xml:space="preserve"> Promotional strategy is based on publishing and transmitting ads in selected locations and media. The company will participate in several trade shows in different parts of the world, where its customer representatives will sell their products to potential customers. The company will </w:t>
      </w:r>
      <w:r w:rsidR="00BB0E5B">
        <w:rPr>
          <w:lang w:val="en-GB"/>
        </w:rPr>
        <w:t xml:space="preserve">be </w:t>
      </w:r>
      <w:r w:rsidR="0048312A" w:rsidRPr="0048312A">
        <w:rPr>
          <w:lang w:val="en-GB"/>
        </w:rPr>
        <w:t>partner with airlines and tourism promoters to market products aimed at specific customers during different times of the year</w:t>
      </w:r>
      <w:r w:rsidR="0048312A">
        <w:rPr>
          <w:lang w:val="en-GB"/>
        </w:rPr>
        <w:t xml:space="preserve">. </w:t>
      </w:r>
    </w:p>
    <w:p w14:paraId="620B2C7A" w14:textId="1852AAE3" w:rsidR="0038017A" w:rsidRDefault="0048312A">
      <w:pPr>
        <w:rPr>
          <w:lang w:val="en-GB"/>
        </w:rPr>
      </w:pPr>
      <w:r w:rsidRPr="0048312A">
        <w:rPr>
          <w:lang w:val="en-GB"/>
        </w:rPr>
        <w:t xml:space="preserve">The company's public relations function </w:t>
      </w:r>
      <w:r w:rsidR="00536D68">
        <w:rPr>
          <w:lang w:val="en-GB"/>
        </w:rPr>
        <w:t>need to</w:t>
      </w:r>
      <w:r w:rsidRPr="0048312A">
        <w:rPr>
          <w:lang w:val="en-GB"/>
        </w:rPr>
        <w:t xml:space="preserve"> </w:t>
      </w:r>
      <w:proofErr w:type="spellStart"/>
      <w:r w:rsidRPr="0048312A">
        <w:rPr>
          <w:lang w:val="en-GB"/>
        </w:rPr>
        <w:t>used</w:t>
      </w:r>
      <w:proofErr w:type="spellEnd"/>
      <w:r w:rsidRPr="0048312A">
        <w:rPr>
          <w:lang w:val="en-GB"/>
        </w:rPr>
        <w:t xml:space="preserve"> to establish strong relationships with customers, to foster customer satisfaction. This will be used to encourage repeat visits.</w:t>
      </w:r>
      <w:r w:rsidR="00616DF5" w:rsidRPr="00616DF5">
        <w:rPr>
          <w:lang w:val="en-GB"/>
        </w:rPr>
        <w:t xml:space="preserve"> Thi</w:t>
      </w:r>
      <w:r w:rsidR="00536D68">
        <w:rPr>
          <w:lang w:val="en-GB"/>
        </w:rPr>
        <w:t>s might be</w:t>
      </w:r>
      <w:r w:rsidR="00616DF5" w:rsidRPr="00616DF5">
        <w:rPr>
          <w:lang w:val="en-GB"/>
        </w:rPr>
        <w:t xml:space="preserve"> directed by alerting and recommending your friends and family to stay at the hotel. Secondary marketing research will be conducted through print, electronic and online media monitoring to understand people's perceptions of Hilton.</w:t>
      </w:r>
      <w:r w:rsidR="00C71A8F" w:rsidRPr="00C71A8F">
        <w:rPr>
          <w:lang w:val="en-GB"/>
        </w:rPr>
        <w:t xml:space="preserve"> </w:t>
      </w:r>
    </w:p>
    <w:p w14:paraId="5635759D" w14:textId="36728435" w:rsidR="0048312A" w:rsidRDefault="00C71A8F">
      <w:pPr>
        <w:rPr>
          <w:lang w:val="en-GB"/>
        </w:rPr>
      </w:pPr>
      <w:r w:rsidRPr="00C71A8F">
        <w:rPr>
          <w:lang w:val="en-GB"/>
        </w:rPr>
        <w:t>The company's quality control departments will constantly evaluate people's views and opinions on the quality of the services offered by the hotel.</w:t>
      </w:r>
      <w:r>
        <w:rPr>
          <w:lang w:val="en-GB"/>
        </w:rPr>
        <w:t xml:space="preserve"> </w:t>
      </w:r>
      <w:r w:rsidRPr="00C71A8F">
        <w:rPr>
          <w:lang w:val="en-GB"/>
        </w:rPr>
        <w:t>Quality control teams around the world will propose strategies that describe how the hotel can maintain high standards in its operations. The primary research proof of concept will be one of the methods Hilton will use to determine market potency and viability of these products.</w:t>
      </w:r>
      <w:r w:rsidR="0027332F">
        <w:rPr>
          <w:lang w:val="en-GB"/>
        </w:rPr>
        <w:t xml:space="preserve"> </w:t>
      </w:r>
      <w:r w:rsidR="0027332F" w:rsidRPr="0027332F">
        <w:rPr>
          <w:lang w:val="en-GB"/>
        </w:rPr>
        <w:t>The company will encourage its customers to try new products offered and give their opinions about their experiences. This will guide the company on the quality stockings that must be timed to ensure that their new products are competitive in the market. Product concepts that receive positive ratings will be made available to customers, while concepts that receive negative ratings will be archived or improved.</w:t>
      </w:r>
      <w:r w:rsidR="0027332F">
        <w:rPr>
          <w:lang w:val="en-GB"/>
        </w:rPr>
        <w:t xml:space="preserve"> </w:t>
      </w:r>
      <w:r w:rsidR="0027332F" w:rsidRPr="0027332F">
        <w:rPr>
          <w:lang w:val="en-GB"/>
        </w:rPr>
        <w:t>Questionnaires will be used to encourage customer feedback. Hotel guests will be asked to complete questionnaires to discuss their experiences and perceptions of the services offered. These questionnaires will help the hotel understand the needs and expectations of its customers.</w:t>
      </w:r>
      <w:r w:rsidR="003F1FD5">
        <w:rPr>
          <w:lang w:val="en-GB"/>
        </w:rPr>
        <w:t xml:space="preserve"> </w:t>
      </w:r>
      <w:r w:rsidR="00F55F80">
        <w:rPr>
          <w:lang w:val="en-GB"/>
        </w:rPr>
        <w:t xml:space="preserve"> </w:t>
      </w:r>
    </w:p>
    <w:p w14:paraId="29F908D9" w14:textId="196056C1" w:rsidR="00AB1DFD" w:rsidRDefault="00AB1DFD">
      <w:pPr>
        <w:rPr>
          <w:lang w:val="en-GB"/>
        </w:rPr>
      </w:pPr>
      <w:r>
        <w:rPr>
          <w:lang w:val="en-GB"/>
        </w:rPr>
        <w:t xml:space="preserve">The first dimension places </w:t>
      </w:r>
      <w:r w:rsidR="007D6F74">
        <w:rPr>
          <w:lang w:val="en-GB"/>
        </w:rPr>
        <w:t>the values of flexibility,</w:t>
      </w:r>
      <w:r w:rsidR="0058024C">
        <w:rPr>
          <w:lang w:val="en-GB"/>
        </w:rPr>
        <w:t xml:space="preserve"> </w:t>
      </w:r>
      <w:r w:rsidR="007D6F74">
        <w:rPr>
          <w:lang w:val="en-GB"/>
        </w:rPr>
        <w:t xml:space="preserve">discretion and dynamism at one </w:t>
      </w:r>
      <w:r w:rsidR="00F26141">
        <w:rPr>
          <w:lang w:val="en-GB"/>
        </w:rPr>
        <w:t>end of the scale while stability,</w:t>
      </w:r>
      <w:r w:rsidR="0058024C">
        <w:rPr>
          <w:lang w:val="en-GB"/>
        </w:rPr>
        <w:t xml:space="preserve"> </w:t>
      </w:r>
      <w:r w:rsidR="00F26141">
        <w:rPr>
          <w:lang w:val="en-GB"/>
        </w:rPr>
        <w:t>orde</w:t>
      </w:r>
      <w:r w:rsidR="006F7153">
        <w:rPr>
          <w:lang w:val="en-GB"/>
        </w:rPr>
        <w:t>r and control on the other</w:t>
      </w:r>
      <w:r w:rsidR="0058024C">
        <w:rPr>
          <w:lang w:val="en-GB"/>
        </w:rPr>
        <w:t>.</w:t>
      </w:r>
      <w:r w:rsidR="00C051C1">
        <w:rPr>
          <w:lang w:val="en-GB"/>
        </w:rPr>
        <w:t xml:space="preserve"> </w:t>
      </w:r>
    </w:p>
    <w:p w14:paraId="40253194" w14:textId="77777777" w:rsidR="008B4CCF" w:rsidRDefault="00C051C1">
      <w:pPr>
        <w:rPr>
          <w:lang w:val="en-GB"/>
        </w:rPr>
      </w:pPr>
      <w:r>
        <w:rPr>
          <w:lang w:val="en-GB"/>
        </w:rPr>
        <w:lastRenderedPageBreak/>
        <w:t>The second dimension looks at internal orientation</w:t>
      </w:r>
      <w:r w:rsidR="00933B34">
        <w:rPr>
          <w:lang w:val="en-GB"/>
        </w:rPr>
        <w:t>,</w:t>
      </w:r>
      <w:r w:rsidR="000E07E8">
        <w:rPr>
          <w:lang w:val="en-GB"/>
        </w:rPr>
        <w:t xml:space="preserve"> </w:t>
      </w:r>
      <w:r w:rsidR="00933B34">
        <w:rPr>
          <w:lang w:val="en-GB"/>
        </w:rPr>
        <w:t xml:space="preserve">integration and unity on one side </w:t>
      </w:r>
      <w:r w:rsidR="000E07E8">
        <w:rPr>
          <w:lang w:val="en-GB"/>
        </w:rPr>
        <w:t>while external orientation</w:t>
      </w:r>
      <w:r w:rsidR="002E0D5C">
        <w:rPr>
          <w:lang w:val="en-GB"/>
        </w:rPr>
        <w:t>,</w:t>
      </w:r>
      <w:r w:rsidR="008214A2">
        <w:rPr>
          <w:lang w:val="en-GB"/>
        </w:rPr>
        <w:t xml:space="preserve"> differentiation and rivalry on the other end.</w:t>
      </w:r>
      <w:r w:rsidR="004D00A2">
        <w:rPr>
          <w:lang w:val="en-GB"/>
        </w:rPr>
        <w:t xml:space="preserve"> </w:t>
      </w:r>
      <w:r w:rsidR="0009027F">
        <w:rPr>
          <w:lang w:val="en-GB"/>
        </w:rPr>
        <w:t>This implies that the hotel should focus on the</w:t>
      </w:r>
      <w:r w:rsidR="00DA1B3A">
        <w:rPr>
          <w:lang w:val="en-GB"/>
        </w:rPr>
        <w:t>ir internal processes for success while others perform</w:t>
      </w:r>
      <w:r w:rsidR="004D00A2">
        <w:rPr>
          <w:lang w:val="en-GB"/>
        </w:rPr>
        <w:t xml:space="preserve"> well by focusing on market and competition.</w:t>
      </w:r>
    </w:p>
    <w:p w14:paraId="6019F7B4" w14:textId="0A4EA8C7" w:rsidR="00C051C1" w:rsidRPr="008B4CCF" w:rsidRDefault="00A21D1D">
      <w:pPr>
        <w:rPr>
          <w:lang w:val="en-GB"/>
        </w:rPr>
      </w:pPr>
      <w:r w:rsidRPr="008B4CCF">
        <w:rPr>
          <w:rFonts w:ascii="Montserrat" w:hAnsi="Montserrat"/>
          <w:color w:val="212529"/>
          <w:shd w:val="clear" w:color="auto" w:fill="FFFFFF"/>
          <w:lang w:val="en-GB"/>
        </w:rPr>
        <w:t xml:space="preserve"> </w:t>
      </w:r>
      <w:r w:rsidRPr="008B4CCF">
        <w:rPr>
          <w:lang w:val="en-GB"/>
        </w:rPr>
        <w:t>First the operation should consider having intranet for the ho</w:t>
      </w:r>
      <w:r w:rsidR="008B4CCF">
        <w:rPr>
          <w:lang w:val="en-GB"/>
        </w:rPr>
        <w:t>te</w:t>
      </w:r>
      <w:r w:rsidRPr="008B4CCF">
        <w:rPr>
          <w:lang w:val="en-GB"/>
        </w:rPr>
        <w:t xml:space="preserve">l. This is a secured internal or private network of an association that connects all computers to ingress that access the internet. An intranet is confined to an association and </w:t>
      </w:r>
      <w:proofErr w:type="spellStart"/>
      <w:r w:rsidR="008B4CCF" w:rsidRPr="008B4CCF">
        <w:rPr>
          <w:lang w:val="en-GB"/>
        </w:rPr>
        <w:t>it’s</w:t>
      </w:r>
      <w:proofErr w:type="spellEnd"/>
      <w:r w:rsidRPr="008B4CCF">
        <w:rPr>
          <w:lang w:val="en-GB"/>
        </w:rPr>
        <w:t xml:space="preserve"> associates with guests, workers, members and inventories among others and is defended from unauthorized access security systems and firewalls. similar security encryption put a stop to abuses of the system like social networking, inapt use of web, among others. As a result, the costs of operation will be minimised.</w:t>
      </w:r>
    </w:p>
    <w:p w14:paraId="6DAE6453" w14:textId="77777777" w:rsidR="0099371E" w:rsidRPr="0099371E" w:rsidRDefault="0099371E" w:rsidP="0099371E">
      <w:pPr>
        <w:rPr>
          <w:lang w:val="en-GB"/>
        </w:rPr>
      </w:pPr>
      <w:r w:rsidRPr="0099371E">
        <w:rPr>
          <w:lang w:val="en-GB"/>
        </w:rPr>
        <w:t>The internal and external reporting channels are also protruded to the rest of structures.</w:t>
      </w:r>
    </w:p>
    <w:p w14:paraId="564BB84A" w14:textId="134CE26B" w:rsidR="0099371E" w:rsidRPr="0099371E" w:rsidRDefault="0099371E" w:rsidP="0099371E">
      <w:pPr>
        <w:rPr>
          <w:lang w:val="en-GB"/>
        </w:rPr>
      </w:pPr>
      <w:r w:rsidRPr="0099371E">
        <w:rPr>
          <w:lang w:val="en-GB"/>
        </w:rPr>
        <w:t>The ho</w:t>
      </w:r>
      <w:r>
        <w:rPr>
          <w:lang w:val="en-GB"/>
        </w:rPr>
        <w:t>te</w:t>
      </w:r>
      <w:r w:rsidRPr="0099371E">
        <w:rPr>
          <w:lang w:val="en-GB"/>
        </w:rPr>
        <w:t>l should put out utmost of the documents similar as programs, procedure primers and new rules through the intranet Web runners. This saves the company costs relating to printing, maintain and circulating similar documents. Also intranet makes it easy for communication across the association.</w:t>
      </w:r>
    </w:p>
    <w:p w14:paraId="31E9DDB4" w14:textId="77777777" w:rsidR="0099371E" w:rsidRPr="0099371E" w:rsidRDefault="0099371E" w:rsidP="0099371E">
      <w:pPr>
        <w:rPr>
          <w:lang w:val="en-GB"/>
        </w:rPr>
      </w:pPr>
      <w:r w:rsidRPr="0099371E">
        <w:rPr>
          <w:lang w:val="en-GB"/>
        </w:rPr>
        <w:t>Secondly, the operation should consider internet tools similar as VoIP and Groupware. These technology would give a good avenue for commerce of the staff members and ease of integrating executive operations of the hostel.</w:t>
      </w:r>
    </w:p>
    <w:p w14:paraId="6B9F7AED" w14:textId="5DC017BA" w:rsidR="001C74DA" w:rsidRDefault="0099371E" w:rsidP="0099371E">
      <w:pPr>
        <w:rPr>
          <w:lang w:val="en-GB"/>
        </w:rPr>
      </w:pPr>
      <w:r w:rsidRPr="0099371E">
        <w:rPr>
          <w:lang w:val="en-GB"/>
        </w:rPr>
        <w:t>Grounded on the first dimension of the contending values frame, the hostel formerly has a flexible business model and with the reserve finances, it's possible to acclimate the size of the business or exclude systems that don't reach the fund- raising thing</w:t>
      </w:r>
      <w:r>
        <w:rPr>
          <w:lang w:val="en-GB"/>
        </w:rPr>
        <w:t>.</w:t>
      </w:r>
    </w:p>
    <w:p w14:paraId="6B58BDA7" w14:textId="29DAEC90" w:rsidR="00327483" w:rsidRDefault="00AE3791">
      <w:pPr>
        <w:rPr>
          <w:lang w:val="en-GB"/>
        </w:rPr>
      </w:pPr>
      <w:r>
        <w:rPr>
          <w:lang w:val="en-GB"/>
        </w:rPr>
        <w:t>Technological transformations and the global market are two</w:t>
      </w:r>
      <w:r w:rsidR="005811B3">
        <w:rPr>
          <w:lang w:val="en-GB"/>
        </w:rPr>
        <w:t xml:space="preserve"> major factors that will define changes that happen in the hotel´s </w:t>
      </w:r>
      <w:r w:rsidR="007F6999">
        <w:rPr>
          <w:lang w:val="en-GB"/>
        </w:rPr>
        <w:t>financial performance.</w:t>
      </w:r>
    </w:p>
    <w:p w14:paraId="42223038" w14:textId="6810D1CE" w:rsidR="00490354" w:rsidRDefault="00490354">
      <w:pPr>
        <w:rPr>
          <w:lang w:val="en-GB"/>
        </w:rPr>
      </w:pPr>
      <w:r>
        <w:rPr>
          <w:lang w:val="en-GB"/>
        </w:rPr>
        <w:t xml:space="preserve">The information </w:t>
      </w:r>
      <w:r w:rsidR="00A435D3">
        <w:rPr>
          <w:lang w:val="en-GB"/>
        </w:rPr>
        <w:t>and bookings you can find about the hotel are in the official web</w:t>
      </w:r>
      <w:r w:rsidR="0005024F">
        <w:rPr>
          <w:lang w:val="en-GB"/>
        </w:rPr>
        <w:t>,</w:t>
      </w:r>
      <w:r w:rsidR="00084FA0">
        <w:rPr>
          <w:lang w:val="en-GB"/>
        </w:rPr>
        <w:t xml:space="preserve"> </w:t>
      </w:r>
      <w:r w:rsidR="0005024F">
        <w:rPr>
          <w:lang w:val="en-GB"/>
        </w:rPr>
        <w:t>hotels.c</w:t>
      </w:r>
      <w:r w:rsidR="00084FA0">
        <w:rPr>
          <w:lang w:val="en-GB"/>
        </w:rPr>
        <w:t>o</w:t>
      </w:r>
      <w:r w:rsidR="0005024F">
        <w:rPr>
          <w:lang w:val="en-GB"/>
        </w:rPr>
        <w:t>m, Expedia.com</w:t>
      </w:r>
      <w:r w:rsidR="00084FA0">
        <w:rPr>
          <w:lang w:val="en-GB"/>
        </w:rPr>
        <w:t xml:space="preserve"> and GoSplitty.com</w:t>
      </w:r>
    </w:p>
    <w:p w14:paraId="00C63777" w14:textId="29F6570A" w:rsidR="003F1FD5" w:rsidRDefault="003F1FD5">
      <w:pPr>
        <w:rPr>
          <w:lang w:val="en-GB"/>
        </w:rPr>
      </w:pPr>
      <w:r w:rsidRPr="003F1FD5">
        <w:rPr>
          <w:lang w:val="en-GB"/>
        </w:rPr>
        <w:t xml:space="preserve">The hotel </w:t>
      </w:r>
      <w:r w:rsidR="000C0902">
        <w:rPr>
          <w:lang w:val="en-GB"/>
        </w:rPr>
        <w:t>need to</w:t>
      </w:r>
      <w:r w:rsidRPr="003F1FD5">
        <w:rPr>
          <w:lang w:val="en-GB"/>
        </w:rPr>
        <w:t xml:space="preserve"> be able to increase procedures that improve its reputation in the market. Attitude research will be conducted from the constant interaction between Hilton Hotel staff and customers. The investigation will be conducted to determine how Hilton Hotel employees interact with customers or not. Marketing tests will be conducted to determine the impact that new products are likely to have on the market. The hotel will use market surveys that profile the types of customers they dare and the products they like the most. This information will be used for the hotel to formulate strategies to help it expand its customer base.</w:t>
      </w:r>
      <w:r w:rsidR="00620F82">
        <w:rPr>
          <w:lang w:val="en-GB"/>
        </w:rPr>
        <w:t xml:space="preserve"> </w:t>
      </w:r>
    </w:p>
    <w:p w14:paraId="6B45B31E" w14:textId="6DCC9C49" w:rsidR="00620F82" w:rsidRDefault="00620F82">
      <w:pPr>
        <w:rPr>
          <w:lang w:val="en-GB"/>
        </w:rPr>
      </w:pPr>
      <w:r>
        <w:rPr>
          <w:lang w:val="en-GB"/>
        </w:rPr>
        <w:t xml:space="preserve">  </w:t>
      </w:r>
    </w:p>
    <w:p w14:paraId="410D42B5" w14:textId="77777777" w:rsidR="00620F82" w:rsidRDefault="00620F82">
      <w:pPr>
        <w:rPr>
          <w:lang w:val="en-GB"/>
        </w:rPr>
      </w:pPr>
    </w:p>
    <w:p w14:paraId="032F1AFB" w14:textId="4E8A8397" w:rsidR="00620F82" w:rsidRDefault="00620F82">
      <w:pPr>
        <w:rPr>
          <w:lang w:val="en-GB"/>
        </w:rPr>
      </w:pPr>
      <w:r w:rsidRPr="0028780D">
        <w:rPr>
          <w:lang w:val="en-GB"/>
        </w:rPr>
        <w:t>Cameron</w:t>
      </w:r>
      <w:r w:rsidR="00587536" w:rsidRPr="0028780D">
        <w:rPr>
          <w:lang w:val="en-GB"/>
        </w:rPr>
        <w:t xml:space="preserve"> </w:t>
      </w:r>
      <w:r w:rsidRPr="0028780D">
        <w:rPr>
          <w:lang w:val="en-GB"/>
        </w:rPr>
        <w:t>,K.C</w:t>
      </w:r>
      <w:r w:rsidR="00186EA8" w:rsidRPr="0028780D">
        <w:rPr>
          <w:lang w:val="en-GB"/>
        </w:rPr>
        <w:t>.</w:t>
      </w:r>
      <w:r w:rsidR="00587536" w:rsidRPr="0028780D">
        <w:rPr>
          <w:lang w:val="en-GB"/>
        </w:rPr>
        <w:t>,</w:t>
      </w:r>
      <w:r w:rsidR="00186EA8" w:rsidRPr="0028780D">
        <w:rPr>
          <w:lang w:val="en-GB"/>
        </w:rPr>
        <w:t>/</w:t>
      </w:r>
      <w:r w:rsidR="009E57D4" w:rsidRPr="0028780D">
        <w:rPr>
          <w:lang w:val="en-GB"/>
        </w:rPr>
        <w:t>&amp;</w:t>
      </w:r>
      <w:r w:rsidR="0028780D" w:rsidRPr="0028780D">
        <w:rPr>
          <w:lang w:val="en-GB"/>
        </w:rPr>
        <w:t xml:space="preserve"> Quinn,</w:t>
      </w:r>
      <w:r w:rsidR="006D4ED4">
        <w:rPr>
          <w:lang w:val="en-GB"/>
        </w:rPr>
        <w:t xml:space="preserve"> </w:t>
      </w:r>
      <w:r w:rsidR="0028780D" w:rsidRPr="0028780D">
        <w:rPr>
          <w:lang w:val="en-GB"/>
        </w:rPr>
        <w:t>R.E 2011,Diagnosing and</w:t>
      </w:r>
      <w:r w:rsidR="0028780D">
        <w:rPr>
          <w:lang w:val="en-GB"/>
        </w:rPr>
        <w:t xml:space="preserve"> changing Organizational Cu</w:t>
      </w:r>
      <w:r w:rsidR="006D4ED4">
        <w:rPr>
          <w:lang w:val="en-GB"/>
        </w:rPr>
        <w:t>lture, Kogan Page ,London</w:t>
      </w:r>
      <w:r w:rsidR="000731A9">
        <w:rPr>
          <w:lang w:val="en-GB"/>
        </w:rPr>
        <w:t xml:space="preserve"> </w:t>
      </w:r>
    </w:p>
    <w:p w14:paraId="654B4F16" w14:textId="644DC0C0" w:rsidR="000731A9" w:rsidRDefault="00E32F93">
      <w:pPr>
        <w:rPr>
          <w:lang w:val="en-GB"/>
        </w:rPr>
      </w:pPr>
      <w:r>
        <w:rPr>
          <w:lang w:val="en-GB"/>
        </w:rPr>
        <w:t>Cheverton ,P 2004 ,Key Marketing Skills</w:t>
      </w:r>
      <w:r w:rsidR="00681EA3">
        <w:rPr>
          <w:lang w:val="en-GB"/>
        </w:rPr>
        <w:t xml:space="preserve"> : strategies ,tools, and te</w:t>
      </w:r>
      <w:r w:rsidR="00A76EE7">
        <w:rPr>
          <w:lang w:val="en-GB"/>
        </w:rPr>
        <w:t>chniques for ma</w:t>
      </w:r>
      <w:r w:rsidR="002E763E">
        <w:rPr>
          <w:lang w:val="en-GB"/>
        </w:rPr>
        <w:t>r</w:t>
      </w:r>
      <w:r w:rsidR="00A76EE7">
        <w:rPr>
          <w:lang w:val="en-GB"/>
        </w:rPr>
        <w:t>keting success,</w:t>
      </w:r>
      <w:r w:rsidR="002E763E">
        <w:rPr>
          <w:lang w:val="en-GB"/>
        </w:rPr>
        <w:t xml:space="preserve"> </w:t>
      </w:r>
      <w:r w:rsidR="00A76EE7">
        <w:rPr>
          <w:lang w:val="en-GB"/>
        </w:rPr>
        <w:t>Sterling,</w:t>
      </w:r>
      <w:r w:rsidR="002E763E">
        <w:rPr>
          <w:lang w:val="en-GB"/>
        </w:rPr>
        <w:t xml:space="preserve"> VA: Kogan Page, London. </w:t>
      </w:r>
    </w:p>
    <w:p w14:paraId="10F25B26" w14:textId="6533634F" w:rsidR="002E763E" w:rsidRDefault="002A267D" w:rsidP="009432C7">
      <w:pPr>
        <w:spacing w:line="240" w:lineRule="auto"/>
        <w:rPr>
          <w:lang w:val="en-GB"/>
        </w:rPr>
      </w:pPr>
      <w:r w:rsidRPr="001367F0">
        <w:rPr>
          <w:lang w:val="en-GB"/>
        </w:rPr>
        <w:t>Laudon</w:t>
      </w:r>
      <w:r w:rsidR="00B70D83" w:rsidRPr="001367F0">
        <w:rPr>
          <w:lang w:val="en-GB"/>
        </w:rPr>
        <w:t xml:space="preserve"> </w:t>
      </w:r>
      <w:r w:rsidRPr="001367F0">
        <w:rPr>
          <w:lang w:val="en-GB"/>
        </w:rPr>
        <w:t xml:space="preserve"> ,K.C.,&amp; Laudon</w:t>
      </w:r>
      <w:r w:rsidR="00B70D83" w:rsidRPr="001367F0">
        <w:rPr>
          <w:lang w:val="en-GB"/>
        </w:rPr>
        <w:t xml:space="preserve"> </w:t>
      </w:r>
      <w:r w:rsidR="00E12AD5" w:rsidRPr="001367F0">
        <w:rPr>
          <w:lang w:val="en-GB"/>
        </w:rPr>
        <w:t>,J .P 2007,</w:t>
      </w:r>
      <w:r w:rsidR="00B70D83" w:rsidRPr="001367F0">
        <w:rPr>
          <w:lang w:val="en-GB"/>
        </w:rPr>
        <w:t> </w:t>
      </w:r>
      <w:r w:rsidR="001367F0" w:rsidRPr="001367F0">
        <w:rPr>
          <w:lang w:val="en-GB"/>
        </w:rPr>
        <w:t>U</w:t>
      </w:r>
      <w:r w:rsidR="001367F0">
        <w:rPr>
          <w:lang w:val="en-GB"/>
        </w:rPr>
        <w:t xml:space="preserve">sing </w:t>
      </w:r>
      <w:r w:rsidR="001D7240">
        <w:rPr>
          <w:lang w:val="en-GB"/>
        </w:rPr>
        <w:t>internet tools to increase efficiency and productivity</w:t>
      </w:r>
      <w:r w:rsidR="002E20DC">
        <w:rPr>
          <w:lang w:val="en-GB"/>
        </w:rPr>
        <w:t>,</w:t>
      </w:r>
      <w:r w:rsidR="00F67205">
        <w:rPr>
          <w:lang w:val="en-GB"/>
        </w:rPr>
        <w:t xml:space="preserve"> Essentials of Manage</w:t>
      </w:r>
      <w:r w:rsidR="00E75E3F">
        <w:rPr>
          <w:lang w:val="en-GB"/>
        </w:rPr>
        <w:t xml:space="preserve">ment Information System, Vol. 8, pp. 300-410 </w:t>
      </w:r>
    </w:p>
    <w:p w14:paraId="63803E93" w14:textId="378BA86D" w:rsidR="00E75E3F" w:rsidRDefault="00000000" w:rsidP="009432C7">
      <w:pPr>
        <w:spacing w:line="240" w:lineRule="auto"/>
        <w:rPr>
          <w:lang w:val="en-GB"/>
        </w:rPr>
      </w:pPr>
      <w:hyperlink r:id="rId7" w:history="1">
        <w:r w:rsidR="007B3D75" w:rsidRPr="0069442E">
          <w:rPr>
            <w:rStyle w:val="Hyperlink"/>
            <w:lang w:val="en-GB"/>
          </w:rPr>
          <w:t>www.eleconomista.es</w:t>
        </w:r>
      </w:hyperlink>
      <w:r w:rsidR="007B3D75">
        <w:rPr>
          <w:lang w:val="en-GB"/>
        </w:rPr>
        <w:t xml:space="preserve"> </w:t>
      </w:r>
    </w:p>
    <w:p w14:paraId="6904BE9C" w14:textId="2549D310" w:rsidR="008C46F7" w:rsidRDefault="00000000" w:rsidP="009432C7">
      <w:pPr>
        <w:spacing w:line="240" w:lineRule="auto"/>
        <w:rPr>
          <w:lang w:val="en-GB"/>
        </w:rPr>
      </w:pPr>
      <w:hyperlink r:id="rId8" w:history="1">
        <w:r w:rsidR="003B5AEC" w:rsidRPr="0069442E">
          <w:rPr>
            <w:rStyle w:val="Hyperlink"/>
            <w:lang w:val="en-GB"/>
          </w:rPr>
          <w:t>www.hilton.com</w:t>
        </w:r>
      </w:hyperlink>
      <w:r w:rsidR="003B5AEC">
        <w:rPr>
          <w:lang w:val="en-GB"/>
        </w:rPr>
        <w:t xml:space="preserve"> </w:t>
      </w:r>
    </w:p>
    <w:p w14:paraId="5670CF50" w14:textId="070C6F33" w:rsidR="003B5AEC" w:rsidRDefault="00000000" w:rsidP="009432C7">
      <w:pPr>
        <w:spacing w:line="240" w:lineRule="auto"/>
        <w:rPr>
          <w:lang w:val="en-GB"/>
        </w:rPr>
      </w:pPr>
      <w:hyperlink r:id="rId9" w:history="1">
        <w:r w:rsidR="003B5AEC" w:rsidRPr="0069442E">
          <w:rPr>
            <w:rStyle w:val="Hyperlink"/>
            <w:lang w:val="en-GB"/>
          </w:rPr>
          <w:t>www.hosteltur.com</w:t>
        </w:r>
      </w:hyperlink>
      <w:r w:rsidR="003B5AEC">
        <w:rPr>
          <w:lang w:val="en-GB"/>
        </w:rPr>
        <w:t xml:space="preserve"> </w:t>
      </w:r>
    </w:p>
    <w:p w14:paraId="2C999384" w14:textId="64201F8D" w:rsidR="003B5AEC" w:rsidRDefault="0006552A" w:rsidP="009432C7">
      <w:pPr>
        <w:spacing w:line="240" w:lineRule="auto"/>
        <w:rPr>
          <w:lang w:val="en-GB"/>
        </w:rPr>
      </w:pPr>
      <w:r>
        <w:rPr>
          <w:lang w:val="en-GB"/>
        </w:rPr>
        <w:t>www.revistatravelmanager.com</w:t>
      </w:r>
      <w:r w:rsidR="00A23514">
        <w:rPr>
          <w:lang w:val="en-GB"/>
        </w:rPr>
        <w:t xml:space="preserve"> </w:t>
      </w:r>
    </w:p>
    <w:p w14:paraId="11989EC7" w14:textId="5F8A5212" w:rsidR="00A23514" w:rsidRDefault="00000000" w:rsidP="009432C7">
      <w:pPr>
        <w:spacing w:line="240" w:lineRule="auto"/>
        <w:rPr>
          <w:lang w:val="en-GB"/>
        </w:rPr>
      </w:pPr>
      <w:hyperlink r:id="rId10" w:history="1">
        <w:r w:rsidR="00A23514" w:rsidRPr="0069442E">
          <w:rPr>
            <w:rStyle w:val="Hyperlink"/>
            <w:lang w:val="en-GB"/>
          </w:rPr>
          <w:t>www.elle.com</w:t>
        </w:r>
      </w:hyperlink>
      <w:r w:rsidR="00A23514">
        <w:rPr>
          <w:lang w:val="en-GB"/>
        </w:rPr>
        <w:t xml:space="preserve"> </w:t>
      </w:r>
    </w:p>
    <w:p w14:paraId="284184E4" w14:textId="5E3BF2FC" w:rsidR="00A23514" w:rsidRDefault="00000000" w:rsidP="009432C7">
      <w:pPr>
        <w:spacing w:line="240" w:lineRule="auto"/>
        <w:rPr>
          <w:lang w:val="en-GB"/>
        </w:rPr>
      </w:pPr>
      <w:hyperlink r:id="rId11" w:history="1">
        <w:r w:rsidR="00460CEF" w:rsidRPr="0069442E">
          <w:rPr>
            <w:rStyle w:val="Hyperlink"/>
            <w:lang w:val="en-GB"/>
          </w:rPr>
          <w:t>www.ser.com</w:t>
        </w:r>
      </w:hyperlink>
      <w:r w:rsidR="00460CEF">
        <w:rPr>
          <w:lang w:val="en-GB"/>
        </w:rPr>
        <w:t xml:space="preserve"> </w:t>
      </w:r>
    </w:p>
    <w:p w14:paraId="06A25786" w14:textId="6E37B801" w:rsidR="00460CEF" w:rsidRDefault="00000000" w:rsidP="009432C7">
      <w:pPr>
        <w:spacing w:line="240" w:lineRule="auto"/>
        <w:rPr>
          <w:lang w:val="en-GB"/>
        </w:rPr>
      </w:pPr>
      <w:hyperlink r:id="rId12" w:history="1">
        <w:r w:rsidR="00460CEF" w:rsidRPr="0069442E">
          <w:rPr>
            <w:rStyle w:val="Hyperlink"/>
            <w:lang w:val="en-GB"/>
          </w:rPr>
          <w:t>www.timeout.com</w:t>
        </w:r>
      </w:hyperlink>
      <w:r w:rsidR="00460CEF">
        <w:rPr>
          <w:lang w:val="en-GB"/>
        </w:rPr>
        <w:t xml:space="preserve"> </w:t>
      </w:r>
    </w:p>
    <w:p w14:paraId="045AEF22" w14:textId="43CB2C18" w:rsidR="00460CEF" w:rsidRDefault="00000000" w:rsidP="009432C7">
      <w:pPr>
        <w:spacing w:line="240" w:lineRule="auto"/>
        <w:rPr>
          <w:lang w:val="en-GB"/>
        </w:rPr>
      </w:pPr>
      <w:hyperlink r:id="rId13" w:history="1">
        <w:r w:rsidR="00D47E36" w:rsidRPr="0069442E">
          <w:rPr>
            <w:rStyle w:val="Hyperlink"/>
            <w:lang w:val="en-GB"/>
          </w:rPr>
          <w:t>www.abc.com</w:t>
        </w:r>
      </w:hyperlink>
      <w:r w:rsidR="00D47E36">
        <w:rPr>
          <w:lang w:val="en-GB"/>
        </w:rPr>
        <w:t xml:space="preserve"> </w:t>
      </w:r>
    </w:p>
    <w:p w14:paraId="7EFDB908" w14:textId="0D9B968F" w:rsidR="004577C5" w:rsidRDefault="00000000" w:rsidP="009432C7">
      <w:pPr>
        <w:spacing w:line="240" w:lineRule="auto"/>
        <w:rPr>
          <w:lang w:val="en-GB"/>
        </w:rPr>
      </w:pPr>
      <w:hyperlink r:id="rId14" w:history="1">
        <w:r w:rsidR="004577C5" w:rsidRPr="0069442E">
          <w:rPr>
            <w:rStyle w:val="Hyperlink"/>
            <w:lang w:val="en-GB"/>
          </w:rPr>
          <w:t>www.revisthosteleria.com</w:t>
        </w:r>
      </w:hyperlink>
      <w:r w:rsidR="004577C5">
        <w:rPr>
          <w:lang w:val="en-GB"/>
        </w:rPr>
        <w:t xml:space="preserve"> </w:t>
      </w:r>
    </w:p>
    <w:p w14:paraId="589C353C" w14:textId="0F8878E8" w:rsidR="004577C5" w:rsidRDefault="00000000" w:rsidP="009432C7">
      <w:pPr>
        <w:spacing w:line="240" w:lineRule="auto"/>
        <w:rPr>
          <w:lang w:val="en-GB"/>
        </w:rPr>
      </w:pPr>
      <w:hyperlink r:id="rId15" w:history="1">
        <w:r w:rsidR="004B3120" w:rsidRPr="0069442E">
          <w:rPr>
            <w:rStyle w:val="Hyperlink"/>
            <w:lang w:val="en-GB"/>
          </w:rPr>
          <w:t>www.esquire.com</w:t>
        </w:r>
      </w:hyperlink>
      <w:r w:rsidR="004B3120">
        <w:rPr>
          <w:lang w:val="en-GB"/>
        </w:rPr>
        <w:t xml:space="preserve"> </w:t>
      </w:r>
    </w:p>
    <w:p w14:paraId="6964E453" w14:textId="3EAE560F" w:rsidR="004B3120" w:rsidRDefault="00000000" w:rsidP="009432C7">
      <w:pPr>
        <w:spacing w:line="240" w:lineRule="auto"/>
        <w:rPr>
          <w:lang w:val="en-GB"/>
        </w:rPr>
      </w:pPr>
      <w:hyperlink r:id="rId16" w:history="1">
        <w:r w:rsidR="0000350E" w:rsidRPr="0069442E">
          <w:rPr>
            <w:rStyle w:val="Hyperlink"/>
            <w:lang w:val="en-GB"/>
          </w:rPr>
          <w:t>www.elespañol.com</w:t>
        </w:r>
      </w:hyperlink>
      <w:r w:rsidR="0000350E">
        <w:rPr>
          <w:lang w:val="en-GB"/>
        </w:rPr>
        <w:t xml:space="preserve"> </w:t>
      </w:r>
    </w:p>
    <w:p w14:paraId="58A7D648" w14:textId="77777777" w:rsidR="0000350E" w:rsidRDefault="0000350E" w:rsidP="009432C7">
      <w:pPr>
        <w:spacing w:line="240" w:lineRule="auto"/>
        <w:rPr>
          <w:lang w:val="en-GB"/>
        </w:rPr>
      </w:pPr>
    </w:p>
    <w:p w14:paraId="20CFEF68" w14:textId="168B6E56" w:rsidR="00D47E36" w:rsidRDefault="00ED7243" w:rsidP="009432C7">
      <w:pPr>
        <w:spacing w:line="240" w:lineRule="auto"/>
        <w:rPr>
          <w:lang w:val="en-GB"/>
        </w:rPr>
      </w:pPr>
      <w:r>
        <w:rPr>
          <w:noProof/>
        </w:rPr>
        <w:drawing>
          <wp:inline distT="0" distB="0" distL="0" distR="0" wp14:anchorId="7E14A511" wp14:editId="2A5EBEA4">
            <wp:extent cx="2842260" cy="2221834"/>
            <wp:effectExtent l="0" t="0" r="0" b="762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2890378" cy="2259448"/>
                    </a:xfrm>
                    <a:prstGeom prst="rect">
                      <a:avLst/>
                    </a:prstGeom>
                  </pic:spPr>
                </pic:pic>
              </a:graphicData>
            </a:graphic>
          </wp:inline>
        </w:drawing>
      </w:r>
    </w:p>
    <w:p w14:paraId="3FDD65DF" w14:textId="14FD26F5" w:rsidR="007B3D75" w:rsidRPr="001367F0" w:rsidRDefault="00884ED6" w:rsidP="009432C7">
      <w:pPr>
        <w:spacing w:line="240" w:lineRule="auto"/>
        <w:rPr>
          <w:lang w:val="en-GB"/>
        </w:rPr>
      </w:pPr>
      <w:r>
        <w:rPr>
          <w:noProof/>
        </w:rPr>
        <w:drawing>
          <wp:inline distT="0" distB="0" distL="0" distR="0" wp14:anchorId="4ECC2F6A" wp14:editId="337D04B1">
            <wp:extent cx="3173542" cy="2351481"/>
            <wp:effectExtent l="0" t="0" r="8255"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3182031" cy="2357771"/>
                    </a:xfrm>
                    <a:prstGeom prst="rect">
                      <a:avLst/>
                    </a:prstGeom>
                  </pic:spPr>
                </pic:pic>
              </a:graphicData>
            </a:graphic>
          </wp:inline>
        </w:drawing>
      </w:r>
    </w:p>
    <w:p w14:paraId="33F4BD2B" w14:textId="37943B8E" w:rsidR="002E763E" w:rsidRPr="001367F0" w:rsidRDefault="00C02945">
      <w:pPr>
        <w:rPr>
          <w:lang w:val="en-GB"/>
        </w:rPr>
      </w:pPr>
      <w:r>
        <w:rPr>
          <w:noProof/>
        </w:rPr>
        <w:lastRenderedPageBreak/>
        <w:drawing>
          <wp:inline distT="0" distB="0" distL="0" distR="0" wp14:anchorId="4CBD7BAB" wp14:editId="38C53B61">
            <wp:extent cx="3725990" cy="2095818"/>
            <wp:effectExtent l="0" t="0" r="8255"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3736054" cy="2101479"/>
                    </a:xfrm>
                    <a:prstGeom prst="rect">
                      <a:avLst/>
                    </a:prstGeom>
                  </pic:spPr>
                </pic:pic>
              </a:graphicData>
            </a:graphic>
          </wp:inline>
        </w:drawing>
      </w:r>
    </w:p>
    <w:p w14:paraId="6E4CC161" w14:textId="1C1B33FC" w:rsidR="0027332F" w:rsidRPr="001367F0" w:rsidRDefault="0027332F">
      <w:pPr>
        <w:rPr>
          <w:lang w:val="en-GB"/>
        </w:rPr>
      </w:pPr>
    </w:p>
    <w:p w14:paraId="0B48A606" w14:textId="3F7927F0" w:rsidR="0027332F" w:rsidRPr="001367F0" w:rsidRDefault="00C02945">
      <w:pPr>
        <w:rPr>
          <w:lang w:val="en-GB"/>
        </w:rPr>
      </w:pPr>
      <w:r>
        <w:rPr>
          <w:noProof/>
        </w:rPr>
        <w:drawing>
          <wp:inline distT="0" distB="0" distL="0" distR="0" wp14:anchorId="25FDE866" wp14:editId="18C94C1A">
            <wp:extent cx="3787140" cy="2130214"/>
            <wp:effectExtent l="0" t="0" r="3810" b="381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3796925" cy="2135718"/>
                    </a:xfrm>
                    <a:prstGeom prst="rect">
                      <a:avLst/>
                    </a:prstGeom>
                  </pic:spPr>
                </pic:pic>
              </a:graphicData>
            </a:graphic>
          </wp:inline>
        </w:drawing>
      </w:r>
    </w:p>
    <w:p w14:paraId="258293DD" w14:textId="50900854" w:rsidR="00C71A8F" w:rsidRPr="001367F0" w:rsidRDefault="00C71A8F">
      <w:pPr>
        <w:rPr>
          <w:lang w:val="en-GB"/>
        </w:rPr>
      </w:pPr>
    </w:p>
    <w:p w14:paraId="582CC50E" w14:textId="214E3469" w:rsidR="00616DF5" w:rsidRPr="001367F0" w:rsidRDefault="00C02945">
      <w:pPr>
        <w:rPr>
          <w:lang w:val="en-GB"/>
        </w:rPr>
      </w:pPr>
      <w:r>
        <w:rPr>
          <w:noProof/>
        </w:rPr>
        <w:drawing>
          <wp:inline distT="0" distB="0" distL="0" distR="0" wp14:anchorId="503D5139" wp14:editId="252F76CB">
            <wp:extent cx="3955724" cy="2225040"/>
            <wp:effectExtent l="0" t="0" r="6985" b="381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3971925" cy="2234153"/>
                    </a:xfrm>
                    <a:prstGeom prst="rect">
                      <a:avLst/>
                    </a:prstGeom>
                  </pic:spPr>
                </pic:pic>
              </a:graphicData>
            </a:graphic>
          </wp:inline>
        </w:drawing>
      </w:r>
    </w:p>
    <w:sectPr w:rsidR="00616DF5" w:rsidRPr="001367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EBD78" w14:textId="77777777" w:rsidR="0017211C" w:rsidRDefault="0017211C" w:rsidP="00F61E6C">
      <w:pPr>
        <w:spacing w:after="0" w:line="240" w:lineRule="auto"/>
      </w:pPr>
      <w:r>
        <w:separator/>
      </w:r>
    </w:p>
  </w:endnote>
  <w:endnote w:type="continuationSeparator" w:id="0">
    <w:p w14:paraId="422D5408" w14:textId="77777777" w:rsidR="0017211C" w:rsidRDefault="0017211C" w:rsidP="00F61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04BE6" w14:textId="77777777" w:rsidR="0017211C" w:rsidRDefault="0017211C" w:rsidP="00F61E6C">
      <w:pPr>
        <w:spacing w:after="0" w:line="240" w:lineRule="auto"/>
      </w:pPr>
      <w:r>
        <w:separator/>
      </w:r>
    </w:p>
  </w:footnote>
  <w:footnote w:type="continuationSeparator" w:id="0">
    <w:p w14:paraId="6675B14C" w14:textId="77777777" w:rsidR="0017211C" w:rsidRDefault="0017211C" w:rsidP="00F61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343CD"/>
    <w:multiLevelType w:val="multilevel"/>
    <w:tmpl w:val="A2ECC0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09157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B9A"/>
    <w:rsid w:val="0000350E"/>
    <w:rsid w:val="00014765"/>
    <w:rsid w:val="00034670"/>
    <w:rsid w:val="0005024F"/>
    <w:rsid w:val="0006552A"/>
    <w:rsid w:val="000731A9"/>
    <w:rsid w:val="0007481E"/>
    <w:rsid w:val="00084175"/>
    <w:rsid w:val="00084FA0"/>
    <w:rsid w:val="0009027F"/>
    <w:rsid w:val="0009040C"/>
    <w:rsid w:val="000975BB"/>
    <w:rsid w:val="000A00D5"/>
    <w:rsid w:val="000B33B6"/>
    <w:rsid w:val="000B3A1F"/>
    <w:rsid w:val="000C0902"/>
    <w:rsid w:val="000E07E8"/>
    <w:rsid w:val="00116E35"/>
    <w:rsid w:val="00124253"/>
    <w:rsid w:val="001367F0"/>
    <w:rsid w:val="00165541"/>
    <w:rsid w:val="0017211C"/>
    <w:rsid w:val="00186EA8"/>
    <w:rsid w:val="00190401"/>
    <w:rsid w:val="001C74DA"/>
    <w:rsid w:val="001D7240"/>
    <w:rsid w:val="00210B4A"/>
    <w:rsid w:val="0023398A"/>
    <w:rsid w:val="0023509C"/>
    <w:rsid w:val="0027332F"/>
    <w:rsid w:val="0028780D"/>
    <w:rsid w:val="002946A1"/>
    <w:rsid w:val="002A267D"/>
    <w:rsid w:val="002A76E4"/>
    <w:rsid w:val="002C5705"/>
    <w:rsid w:val="002E0D5C"/>
    <w:rsid w:val="002E20DC"/>
    <w:rsid w:val="002E763E"/>
    <w:rsid w:val="002E7885"/>
    <w:rsid w:val="0031513F"/>
    <w:rsid w:val="00327483"/>
    <w:rsid w:val="0038017A"/>
    <w:rsid w:val="0039194F"/>
    <w:rsid w:val="00394ED8"/>
    <w:rsid w:val="00395029"/>
    <w:rsid w:val="003A0E7D"/>
    <w:rsid w:val="003A402C"/>
    <w:rsid w:val="003B32C0"/>
    <w:rsid w:val="003B5AEC"/>
    <w:rsid w:val="003F1FD5"/>
    <w:rsid w:val="00406113"/>
    <w:rsid w:val="0044140F"/>
    <w:rsid w:val="00443640"/>
    <w:rsid w:val="004577C5"/>
    <w:rsid w:val="00460CEF"/>
    <w:rsid w:val="0048312A"/>
    <w:rsid w:val="004863B8"/>
    <w:rsid w:val="00490354"/>
    <w:rsid w:val="00496323"/>
    <w:rsid w:val="004974A8"/>
    <w:rsid w:val="004B3120"/>
    <w:rsid w:val="004D00A2"/>
    <w:rsid w:val="004E10AD"/>
    <w:rsid w:val="004F13E9"/>
    <w:rsid w:val="00511EDA"/>
    <w:rsid w:val="00524088"/>
    <w:rsid w:val="00536D68"/>
    <w:rsid w:val="005516F8"/>
    <w:rsid w:val="0058024C"/>
    <w:rsid w:val="005811B3"/>
    <w:rsid w:val="00587536"/>
    <w:rsid w:val="005D1F86"/>
    <w:rsid w:val="005F6366"/>
    <w:rsid w:val="00602906"/>
    <w:rsid w:val="00616DF5"/>
    <w:rsid w:val="00620F82"/>
    <w:rsid w:val="00632B8D"/>
    <w:rsid w:val="00660B18"/>
    <w:rsid w:val="00681EA3"/>
    <w:rsid w:val="006B4464"/>
    <w:rsid w:val="006D4ED4"/>
    <w:rsid w:val="006F7153"/>
    <w:rsid w:val="00750E2A"/>
    <w:rsid w:val="0078272C"/>
    <w:rsid w:val="007B0A44"/>
    <w:rsid w:val="007B3D75"/>
    <w:rsid w:val="007C27D6"/>
    <w:rsid w:val="007D2C79"/>
    <w:rsid w:val="007D6F74"/>
    <w:rsid w:val="007E32D9"/>
    <w:rsid w:val="007E471E"/>
    <w:rsid w:val="007E70C4"/>
    <w:rsid w:val="007F6999"/>
    <w:rsid w:val="007F754E"/>
    <w:rsid w:val="008214A2"/>
    <w:rsid w:val="0083253E"/>
    <w:rsid w:val="00851BF7"/>
    <w:rsid w:val="00884ED6"/>
    <w:rsid w:val="008941CC"/>
    <w:rsid w:val="00896DE2"/>
    <w:rsid w:val="008B4CCF"/>
    <w:rsid w:val="008C2CE0"/>
    <w:rsid w:val="008C46F7"/>
    <w:rsid w:val="008E0D1D"/>
    <w:rsid w:val="0091258D"/>
    <w:rsid w:val="00920C38"/>
    <w:rsid w:val="00921074"/>
    <w:rsid w:val="00933B34"/>
    <w:rsid w:val="00940908"/>
    <w:rsid w:val="009432C7"/>
    <w:rsid w:val="0094430B"/>
    <w:rsid w:val="0099371E"/>
    <w:rsid w:val="00995B22"/>
    <w:rsid w:val="009B3CB6"/>
    <w:rsid w:val="009C3054"/>
    <w:rsid w:val="009E57D4"/>
    <w:rsid w:val="00A0222B"/>
    <w:rsid w:val="00A21D1D"/>
    <w:rsid w:val="00A220EA"/>
    <w:rsid w:val="00A23514"/>
    <w:rsid w:val="00A30CBD"/>
    <w:rsid w:val="00A30EFE"/>
    <w:rsid w:val="00A41FBE"/>
    <w:rsid w:val="00A435D3"/>
    <w:rsid w:val="00A74D41"/>
    <w:rsid w:val="00A76EE7"/>
    <w:rsid w:val="00AA2869"/>
    <w:rsid w:val="00AA51E6"/>
    <w:rsid w:val="00AB19EF"/>
    <w:rsid w:val="00AB1DFD"/>
    <w:rsid w:val="00AE3791"/>
    <w:rsid w:val="00B5014A"/>
    <w:rsid w:val="00B64878"/>
    <w:rsid w:val="00B70D83"/>
    <w:rsid w:val="00B80180"/>
    <w:rsid w:val="00BB0E5B"/>
    <w:rsid w:val="00BC0A5C"/>
    <w:rsid w:val="00BE6056"/>
    <w:rsid w:val="00C02945"/>
    <w:rsid w:val="00C051C1"/>
    <w:rsid w:val="00C50C48"/>
    <w:rsid w:val="00C515B1"/>
    <w:rsid w:val="00C5727E"/>
    <w:rsid w:val="00C71A8F"/>
    <w:rsid w:val="00C863E1"/>
    <w:rsid w:val="00CB19B7"/>
    <w:rsid w:val="00CD1613"/>
    <w:rsid w:val="00CE3569"/>
    <w:rsid w:val="00D2193D"/>
    <w:rsid w:val="00D47E36"/>
    <w:rsid w:val="00D707F4"/>
    <w:rsid w:val="00DA1B3A"/>
    <w:rsid w:val="00DA433A"/>
    <w:rsid w:val="00DC1860"/>
    <w:rsid w:val="00DE562A"/>
    <w:rsid w:val="00E12AD5"/>
    <w:rsid w:val="00E22C11"/>
    <w:rsid w:val="00E32F93"/>
    <w:rsid w:val="00E71888"/>
    <w:rsid w:val="00E75E3F"/>
    <w:rsid w:val="00E7623B"/>
    <w:rsid w:val="00E90A67"/>
    <w:rsid w:val="00E9655B"/>
    <w:rsid w:val="00EB1B9A"/>
    <w:rsid w:val="00ED7243"/>
    <w:rsid w:val="00F24001"/>
    <w:rsid w:val="00F26141"/>
    <w:rsid w:val="00F3787D"/>
    <w:rsid w:val="00F535D6"/>
    <w:rsid w:val="00F55F80"/>
    <w:rsid w:val="00F61E6C"/>
    <w:rsid w:val="00F67205"/>
    <w:rsid w:val="00FA20F8"/>
    <w:rsid w:val="00FF79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3F21F"/>
  <w15:chartTrackingRefBased/>
  <w15:docId w15:val="{0573178B-5053-46D5-8A6C-15527BD56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3D75"/>
    <w:rPr>
      <w:color w:val="0563C1" w:themeColor="hyperlink"/>
      <w:u w:val="single"/>
    </w:rPr>
  </w:style>
  <w:style w:type="character" w:styleId="UnresolvedMention">
    <w:name w:val="Unresolved Mention"/>
    <w:basedOn w:val="DefaultParagraphFont"/>
    <w:uiPriority w:val="99"/>
    <w:semiHidden/>
    <w:unhideWhenUsed/>
    <w:rsid w:val="007B3D75"/>
    <w:rPr>
      <w:color w:val="605E5C"/>
      <w:shd w:val="clear" w:color="auto" w:fill="E1DFDD"/>
    </w:rPr>
  </w:style>
  <w:style w:type="paragraph" w:styleId="Header">
    <w:name w:val="header"/>
    <w:basedOn w:val="Normal"/>
    <w:link w:val="HeaderChar"/>
    <w:uiPriority w:val="99"/>
    <w:unhideWhenUsed/>
    <w:rsid w:val="00F61E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E6C"/>
  </w:style>
  <w:style w:type="paragraph" w:styleId="Footer">
    <w:name w:val="footer"/>
    <w:basedOn w:val="Normal"/>
    <w:link w:val="FooterChar"/>
    <w:uiPriority w:val="99"/>
    <w:unhideWhenUsed/>
    <w:rsid w:val="00F61E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lton.com" TargetMode="External"/><Relationship Id="rId13" Type="http://schemas.openxmlformats.org/officeDocument/2006/relationships/hyperlink" Target="http://www.abc.com" TargetMode="External"/><Relationship Id="rId18" Type="http://schemas.openxmlformats.org/officeDocument/2006/relationships/image" Target="media/image2.svg"/><Relationship Id="rId26" Type="http://schemas.openxmlformats.org/officeDocument/2006/relationships/image" Target="media/image10.sv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www.eleconomista.es" TargetMode="External"/><Relationship Id="rId12" Type="http://schemas.openxmlformats.org/officeDocument/2006/relationships/hyperlink" Target="http://www.timeout.com" TargetMode="Externa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www.elespa&#241;ol.com" TargetMode="External"/><Relationship Id="rId20" Type="http://schemas.openxmlformats.org/officeDocument/2006/relationships/image" Target="media/image4.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r.com" TargetMode="External"/><Relationship Id="rId24" Type="http://schemas.openxmlformats.org/officeDocument/2006/relationships/image" Target="media/image8.svg"/><Relationship Id="rId5" Type="http://schemas.openxmlformats.org/officeDocument/2006/relationships/footnotes" Target="footnotes.xml"/><Relationship Id="rId15" Type="http://schemas.openxmlformats.org/officeDocument/2006/relationships/hyperlink" Target="http://www.esquire.com" TargetMode="Externa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http://www.elle.com"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hosteltur.com" TargetMode="External"/><Relationship Id="rId14" Type="http://schemas.openxmlformats.org/officeDocument/2006/relationships/hyperlink" Target="http://www.revisthosteleria.com" TargetMode="External"/><Relationship Id="rId22" Type="http://schemas.openxmlformats.org/officeDocument/2006/relationships/image" Target="media/image6.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1418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Dumitrescu (2210630)</dc:creator>
  <cp:keywords/>
  <dc:description/>
  <cp:lastModifiedBy>Raluca Dumitrescu</cp:lastModifiedBy>
  <cp:revision>10</cp:revision>
  <dcterms:created xsi:type="dcterms:W3CDTF">2023-03-04T16:48:00Z</dcterms:created>
  <dcterms:modified xsi:type="dcterms:W3CDTF">2023-03-05T10:01:00Z</dcterms:modified>
</cp:coreProperties>
</file>