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651F03F" w:rsidP="1651F03F" w:rsidRDefault="1651F03F" w14:paraId="130AF23B" w14:textId="78528E90">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1651F03F" w:rsidP="1651F03F" w:rsidRDefault="1651F03F" w14:paraId="4C3043E4" w14:textId="55147376">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4500B530" w:rsidP="1651F03F" w:rsidRDefault="4500B530" w14:paraId="1DB81E2C" w14:textId="4C8BEF0D">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651F03F" w:rsidR="4500B530">
        <w:rPr>
          <w:rFonts w:ascii="Arial" w:hAnsi="Arial" w:eastAsia="Arial" w:cs="Arial"/>
          <w:b w:val="0"/>
          <w:bCs w:val="0"/>
          <w:i w:val="0"/>
          <w:iCs w:val="0"/>
          <w:caps w:val="0"/>
          <w:smallCaps w:val="0"/>
          <w:noProof w:val="0"/>
          <w:color w:val="000000" w:themeColor="text1" w:themeTint="FF" w:themeShade="FF"/>
          <w:sz w:val="28"/>
          <w:szCs w:val="28"/>
          <w:lang w:val="en-GB"/>
        </w:rPr>
        <w:t>BA LEADERSHIP &amp; MANAGEMENT</w:t>
      </w:r>
    </w:p>
    <w:p w:rsidR="4500B530" w:rsidP="1651F03F" w:rsidRDefault="4500B530" w14:paraId="6737A202" w14:textId="32D2DF42">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651F03F" w:rsidR="4500B530">
        <w:rPr>
          <w:rFonts w:ascii="Arial" w:hAnsi="Arial" w:eastAsia="Arial" w:cs="Arial"/>
          <w:b w:val="0"/>
          <w:bCs w:val="0"/>
          <w:i w:val="0"/>
          <w:iCs w:val="0"/>
          <w:caps w:val="0"/>
          <w:smallCaps w:val="0"/>
          <w:noProof w:val="0"/>
          <w:color w:val="000000" w:themeColor="text1" w:themeTint="FF" w:themeShade="FF"/>
          <w:sz w:val="28"/>
          <w:szCs w:val="28"/>
          <w:lang w:val="en-GB"/>
        </w:rPr>
        <w:t>BMSW 5102</w:t>
      </w:r>
    </w:p>
    <w:p w:rsidR="4500B530" w:rsidP="1651F03F" w:rsidRDefault="4500B530" w14:paraId="42E04A09" w14:textId="6BDA8ECF">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651F03F" w:rsidR="4500B530">
        <w:rPr>
          <w:rFonts w:ascii="Arial" w:hAnsi="Arial" w:eastAsia="Arial" w:cs="Arial"/>
          <w:b w:val="0"/>
          <w:bCs w:val="0"/>
          <w:i w:val="0"/>
          <w:iCs w:val="0"/>
          <w:caps w:val="0"/>
          <w:smallCaps w:val="0"/>
          <w:noProof w:val="0"/>
          <w:color w:val="000000" w:themeColor="text1" w:themeTint="FF" w:themeShade="FF"/>
          <w:sz w:val="28"/>
          <w:szCs w:val="28"/>
          <w:lang w:val="en-GB"/>
        </w:rPr>
        <w:t>DEVELOPING RELATIONSHIPS AND WORKPLACE ACHIEVEMENT</w:t>
      </w:r>
    </w:p>
    <w:p w:rsidR="1651F03F" w:rsidP="1651F03F" w:rsidRDefault="1651F03F" w14:paraId="6B1F4B5F" w14:textId="6DD92DDC">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4500B530" w:rsidP="1651F03F" w:rsidRDefault="4500B530" w14:paraId="2913F32A" w14:textId="564B54C1">
      <w:pPr>
        <w:pStyle w:val="Normal"/>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1651F03F" w:rsidR="4500B530">
        <w:rPr>
          <w:rFonts w:ascii="Arial" w:hAnsi="Arial" w:eastAsia="Arial" w:cs="Arial"/>
          <w:b w:val="1"/>
          <w:bCs w:val="1"/>
          <w:i w:val="0"/>
          <w:iCs w:val="0"/>
          <w:caps w:val="0"/>
          <w:smallCaps w:val="0"/>
          <w:noProof w:val="0"/>
          <w:color w:val="000000" w:themeColor="text1" w:themeTint="FF" w:themeShade="FF"/>
          <w:sz w:val="28"/>
          <w:szCs w:val="28"/>
          <w:lang w:val="en-GB"/>
        </w:rPr>
        <w:t>Student Paper By</w:t>
      </w:r>
    </w:p>
    <w:p w:rsidR="4500B530" w:rsidP="1651F03F" w:rsidRDefault="4500B530" w14:paraId="0C3CF375" w14:textId="6BBD833F">
      <w:pPr>
        <w:pStyle w:val="Normal"/>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1651F03F" w:rsidR="4500B530">
        <w:rPr>
          <w:rFonts w:ascii="Arial" w:hAnsi="Arial" w:eastAsia="Arial" w:cs="Arial"/>
          <w:b w:val="1"/>
          <w:bCs w:val="1"/>
          <w:i w:val="0"/>
          <w:iCs w:val="0"/>
          <w:caps w:val="0"/>
          <w:smallCaps w:val="0"/>
          <w:noProof w:val="0"/>
          <w:color w:val="000000" w:themeColor="text1" w:themeTint="FF" w:themeShade="FF"/>
          <w:sz w:val="28"/>
          <w:szCs w:val="28"/>
          <w:lang w:val="en-GB"/>
        </w:rPr>
        <w:t>AMINA BEGUM</w:t>
      </w:r>
    </w:p>
    <w:p w:rsidR="4500B530" w:rsidP="1651F03F" w:rsidRDefault="4500B530" w14:paraId="1AA92CDA" w14:textId="063A9526">
      <w:pPr>
        <w:pStyle w:val="Normal"/>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1651F03F" w:rsidR="4500B530">
        <w:rPr>
          <w:rFonts w:ascii="Arial" w:hAnsi="Arial" w:eastAsia="Arial" w:cs="Arial"/>
          <w:b w:val="1"/>
          <w:bCs w:val="1"/>
          <w:i w:val="0"/>
          <w:iCs w:val="0"/>
          <w:caps w:val="0"/>
          <w:smallCaps w:val="0"/>
          <w:noProof w:val="0"/>
          <w:color w:val="000000" w:themeColor="text1" w:themeTint="FF" w:themeShade="FF"/>
          <w:sz w:val="28"/>
          <w:szCs w:val="28"/>
          <w:lang w:val="en-GB"/>
        </w:rPr>
        <w:t>2118505</w:t>
      </w:r>
    </w:p>
    <w:p w:rsidR="1651F03F" w:rsidP="1651F03F" w:rsidRDefault="1651F03F" w14:paraId="079AE9D4" w14:textId="29E2BD49">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4500B530" w:rsidP="1651F03F" w:rsidRDefault="4500B530" w14:paraId="0D74D7FF" w14:textId="50B3257A">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651F03F" w:rsidR="4500B530">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Dr Doreen Nyaa </w:t>
      </w:r>
      <w:r w:rsidRPr="1651F03F" w:rsidR="4500B530">
        <w:rPr>
          <w:rFonts w:ascii="Arial" w:hAnsi="Arial" w:eastAsia="Arial" w:cs="Arial"/>
          <w:b w:val="0"/>
          <w:bCs w:val="0"/>
          <w:i w:val="0"/>
          <w:iCs w:val="0"/>
          <w:caps w:val="0"/>
          <w:smallCaps w:val="0"/>
          <w:noProof w:val="0"/>
          <w:color w:val="000000" w:themeColor="text1" w:themeTint="FF" w:themeShade="FF"/>
          <w:sz w:val="28"/>
          <w:szCs w:val="28"/>
          <w:lang w:val="en-GB"/>
        </w:rPr>
        <w:t>Amundam</w:t>
      </w:r>
    </w:p>
    <w:p w:rsidR="1651F03F" w:rsidP="1651F03F" w:rsidRDefault="1651F03F" w14:paraId="4CD94F71" w14:textId="2156A6AD">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4500B530" w:rsidP="1651F03F" w:rsidRDefault="4500B530" w14:paraId="1B38F938" w14:textId="1B914DC4">
      <w:pPr>
        <w:pStyle w:val="Normal"/>
        <w:spacing w:before="0" w:beforeAutospacing="off" w:after="0" w:afterAutospacing="off" w:line="360" w:lineRule="auto"/>
        <w:jc w:val="center"/>
      </w:pPr>
      <w:r w:rsidR="4500B530">
        <w:drawing>
          <wp:inline wp14:editId="1FB8FBF0" wp14:anchorId="2FD10BE1">
            <wp:extent cx="2952750" cy="2952750"/>
            <wp:effectExtent l="0" t="0" r="0" b="0"/>
            <wp:docPr id="686211605" name="" title=""/>
            <wp:cNvGraphicFramePr>
              <a:graphicFrameLocks noChangeAspect="1"/>
            </wp:cNvGraphicFramePr>
            <a:graphic>
              <a:graphicData uri="http://schemas.openxmlformats.org/drawingml/2006/picture">
                <pic:pic>
                  <pic:nvPicPr>
                    <pic:cNvPr id="0" name=""/>
                    <pic:cNvPicPr/>
                  </pic:nvPicPr>
                  <pic:blipFill>
                    <a:blip r:embed="R58ee70ea414c4930">
                      <a:extLst>
                        <a:ext xmlns:a="http://schemas.openxmlformats.org/drawingml/2006/main" uri="{28A0092B-C50C-407E-A947-70E740481C1C}">
                          <a14:useLocalDpi val="0"/>
                        </a:ext>
                      </a:extLst>
                    </a:blip>
                    <a:stretch>
                      <a:fillRect/>
                    </a:stretch>
                  </pic:blipFill>
                  <pic:spPr>
                    <a:xfrm>
                      <a:off x="0" y="0"/>
                      <a:ext cx="2952750" cy="2952750"/>
                    </a:xfrm>
                    <a:prstGeom prst="rect">
                      <a:avLst/>
                    </a:prstGeom>
                  </pic:spPr>
                </pic:pic>
              </a:graphicData>
            </a:graphic>
          </wp:inline>
        </w:drawing>
      </w:r>
      <w:r>
        <w:br/>
      </w:r>
    </w:p>
    <w:p w:rsidR="1651F03F" w:rsidP="1651F03F" w:rsidRDefault="1651F03F" w14:paraId="33A09FEE" w14:textId="76941287">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577765ED" w14:textId="2D15BAD6">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6A2F3D18" w14:textId="178BE7F0">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1331006B" w14:textId="7401E8BA">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5E9773CF" w14:textId="6DBCD638">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233D5954" w:rsidP="1651F03F" w:rsidRDefault="233D5954" w14:paraId="3881AA48" w14:textId="17E17360">
      <w:pPr>
        <w:pStyle w:val="Heading1"/>
        <w:jc w:val="center"/>
        <w:rPr>
          <w:b w:val="1"/>
          <w:bCs w:val="1"/>
          <w:noProof w:val="0"/>
          <w:lang w:val="en-GB"/>
        </w:rPr>
      </w:pPr>
      <w:bookmarkStart w:name="_Toc938971140" w:id="388621689"/>
      <w:r w:rsidRPr="116C9F38" w:rsidR="233D5954">
        <w:rPr>
          <w:b w:val="1"/>
          <w:bCs w:val="1"/>
          <w:noProof w:val="0"/>
          <w:lang w:val="en-GB"/>
        </w:rPr>
        <w:t>CONTENTS PAGE</w:t>
      </w:r>
      <w:bookmarkEnd w:id="388621689"/>
    </w:p>
    <w:sdt>
      <w:sdtPr>
        <w:id w:val="980490352"/>
        <w:docPartObj>
          <w:docPartGallery w:val="Table of Contents"/>
          <w:docPartUnique/>
        </w:docPartObj>
      </w:sdtPr>
      <w:sdtContent>
        <w:p w:rsidR="1651F03F" w:rsidP="1651F03F" w:rsidRDefault="1651F03F" w14:paraId="64514654" w14:textId="67D26472">
          <w:pPr>
            <w:pStyle w:val="TOC1"/>
            <w:tabs>
              <w:tab w:val="right" w:leader="dot" w:pos="9015"/>
            </w:tabs>
            <w:bidi w:val="0"/>
          </w:pPr>
        </w:p>
        <w:p w:rsidR="1651F03F" w:rsidP="1651F03F" w:rsidRDefault="1651F03F" w14:paraId="4B1C1474" w14:textId="6EDF1C28">
          <w:pPr>
            <w:pStyle w:val="TOC1"/>
            <w:tabs>
              <w:tab w:val="right" w:leader="dot" w:pos="9015"/>
            </w:tabs>
            <w:bidi w:val="0"/>
            <w:rPr>
              <w:rStyle w:val="Hyperlink"/>
            </w:rPr>
          </w:pPr>
          <w:r>
            <w:fldChar w:fldCharType="begin"/>
          </w:r>
          <w:r>
            <w:instrText xml:space="preserve">TOC \o \z \u \h</w:instrText>
          </w:r>
          <w:r>
            <w:fldChar w:fldCharType="separate"/>
          </w:r>
          <w:hyperlink w:anchor="_Toc938971140">
            <w:r w:rsidRPr="116C9F38" w:rsidR="116C9F38">
              <w:rPr>
                <w:rStyle w:val="Hyperlink"/>
              </w:rPr>
              <w:t>CONTENTS PAGE</w:t>
            </w:r>
            <w:r>
              <w:tab/>
            </w:r>
            <w:r>
              <w:fldChar w:fldCharType="begin"/>
            </w:r>
            <w:r>
              <w:instrText xml:space="preserve">PAGEREF _Toc938971140 \h</w:instrText>
            </w:r>
            <w:r>
              <w:fldChar w:fldCharType="separate"/>
            </w:r>
            <w:r w:rsidRPr="116C9F38" w:rsidR="116C9F38">
              <w:rPr>
                <w:rStyle w:val="Hyperlink"/>
              </w:rPr>
              <w:t>1</w:t>
            </w:r>
            <w:r>
              <w:fldChar w:fldCharType="end"/>
            </w:r>
          </w:hyperlink>
        </w:p>
        <w:p w:rsidR="1651F03F" w:rsidP="1651F03F" w:rsidRDefault="1651F03F" w14:paraId="0E9FD3FF" w14:textId="483D6C92">
          <w:pPr>
            <w:pStyle w:val="TOC1"/>
            <w:tabs>
              <w:tab w:val="right" w:leader="dot" w:pos="9015"/>
            </w:tabs>
            <w:bidi w:val="0"/>
            <w:rPr>
              <w:rStyle w:val="Hyperlink"/>
            </w:rPr>
          </w:pPr>
          <w:hyperlink w:anchor="_Toc721761304">
            <w:r w:rsidRPr="116C9F38" w:rsidR="116C9F38">
              <w:rPr>
                <w:rStyle w:val="Hyperlink"/>
              </w:rPr>
              <w:t>INTRODUCTION</w:t>
            </w:r>
            <w:r>
              <w:tab/>
            </w:r>
            <w:r>
              <w:fldChar w:fldCharType="begin"/>
            </w:r>
            <w:r>
              <w:instrText xml:space="preserve">PAGEREF _Toc721761304 \h</w:instrText>
            </w:r>
            <w:r>
              <w:fldChar w:fldCharType="separate"/>
            </w:r>
            <w:r w:rsidRPr="116C9F38" w:rsidR="116C9F38">
              <w:rPr>
                <w:rStyle w:val="Hyperlink"/>
              </w:rPr>
              <w:t>2</w:t>
            </w:r>
            <w:r>
              <w:fldChar w:fldCharType="end"/>
            </w:r>
          </w:hyperlink>
        </w:p>
        <w:p w:rsidR="1651F03F" w:rsidP="1651F03F" w:rsidRDefault="1651F03F" w14:paraId="4892F6C7" w14:textId="0DB92F64">
          <w:pPr>
            <w:pStyle w:val="TOC1"/>
            <w:tabs>
              <w:tab w:val="right" w:leader="dot" w:pos="9015"/>
            </w:tabs>
            <w:bidi w:val="0"/>
            <w:rPr>
              <w:rStyle w:val="Hyperlink"/>
            </w:rPr>
          </w:pPr>
          <w:hyperlink w:anchor="_Toc252225624">
            <w:r w:rsidRPr="116C9F38" w:rsidR="116C9F38">
              <w:rPr>
                <w:rStyle w:val="Hyperlink"/>
              </w:rPr>
              <w:t>About the Organisation</w:t>
            </w:r>
            <w:r>
              <w:tab/>
            </w:r>
            <w:r>
              <w:fldChar w:fldCharType="begin"/>
            </w:r>
            <w:r>
              <w:instrText xml:space="preserve">PAGEREF _Toc252225624 \h</w:instrText>
            </w:r>
            <w:r>
              <w:fldChar w:fldCharType="separate"/>
            </w:r>
            <w:r w:rsidRPr="116C9F38" w:rsidR="116C9F38">
              <w:rPr>
                <w:rStyle w:val="Hyperlink"/>
              </w:rPr>
              <w:t>3</w:t>
            </w:r>
            <w:r>
              <w:fldChar w:fldCharType="end"/>
            </w:r>
          </w:hyperlink>
        </w:p>
        <w:p w:rsidR="1651F03F" w:rsidP="1651F03F" w:rsidRDefault="1651F03F" w14:paraId="7DBFB2CC" w14:textId="0BE3CB32">
          <w:pPr>
            <w:pStyle w:val="TOC1"/>
            <w:tabs>
              <w:tab w:val="left" w:leader="none" w:pos="435"/>
              <w:tab w:val="right" w:leader="dot" w:pos="9015"/>
            </w:tabs>
            <w:bidi w:val="0"/>
            <w:rPr>
              <w:rStyle w:val="Hyperlink"/>
            </w:rPr>
          </w:pPr>
          <w:hyperlink w:anchor="_Toc1517560747">
            <w:r w:rsidRPr="116C9F38" w:rsidR="116C9F38">
              <w:rPr>
                <w:rStyle w:val="Hyperlink"/>
              </w:rPr>
              <w:t>1.</w:t>
            </w:r>
            <w:r>
              <w:tab/>
            </w:r>
            <w:r w:rsidRPr="116C9F38" w:rsidR="116C9F38">
              <w:rPr>
                <w:rStyle w:val="Hyperlink"/>
              </w:rPr>
              <w:t>The Potential Benefits to the Organisation and Employees of Developing Individuals</w:t>
            </w:r>
            <w:r>
              <w:tab/>
            </w:r>
            <w:r>
              <w:fldChar w:fldCharType="begin"/>
            </w:r>
            <w:r>
              <w:instrText xml:space="preserve">PAGEREF _Toc1517560747 \h</w:instrText>
            </w:r>
            <w:r>
              <w:fldChar w:fldCharType="separate"/>
            </w:r>
            <w:r w:rsidRPr="116C9F38" w:rsidR="116C9F38">
              <w:rPr>
                <w:rStyle w:val="Hyperlink"/>
              </w:rPr>
              <w:t>4</w:t>
            </w:r>
            <w:r>
              <w:fldChar w:fldCharType="end"/>
            </w:r>
          </w:hyperlink>
        </w:p>
        <w:p w:rsidR="1651F03F" w:rsidP="1651F03F" w:rsidRDefault="1651F03F" w14:paraId="6B40B845" w14:textId="302EDF55">
          <w:pPr>
            <w:pStyle w:val="TOC1"/>
            <w:tabs>
              <w:tab w:val="left" w:leader="none" w:pos="435"/>
              <w:tab w:val="right" w:leader="dot" w:pos="9015"/>
            </w:tabs>
            <w:bidi w:val="0"/>
            <w:rPr>
              <w:rStyle w:val="Hyperlink"/>
            </w:rPr>
          </w:pPr>
          <w:hyperlink w:anchor="_Toc1315099235">
            <w:r w:rsidRPr="116C9F38" w:rsidR="116C9F38">
              <w:rPr>
                <w:rStyle w:val="Hyperlink"/>
              </w:rPr>
              <w:t>2.</w:t>
            </w:r>
            <w:r>
              <w:tab/>
            </w:r>
            <w:r w:rsidRPr="116C9F38" w:rsidR="116C9F38">
              <w:rPr>
                <w:rStyle w:val="Hyperlink"/>
              </w:rPr>
              <w:t>Development Vehicles</w:t>
            </w:r>
            <w:r>
              <w:tab/>
            </w:r>
            <w:r>
              <w:fldChar w:fldCharType="begin"/>
            </w:r>
            <w:r>
              <w:instrText xml:space="preserve">PAGEREF _Toc1315099235 \h</w:instrText>
            </w:r>
            <w:r>
              <w:fldChar w:fldCharType="separate"/>
            </w:r>
            <w:r w:rsidRPr="116C9F38" w:rsidR="116C9F38">
              <w:rPr>
                <w:rStyle w:val="Hyperlink"/>
              </w:rPr>
              <w:t>5</w:t>
            </w:r>
            <w:r>
              <w:fldChar w:fldCharType="end"/>
            </w:r>
          </w:hyperlink>
        </w:p>
        <w:p w:rsidR="1651F03F" w:rsidP="1651F03F" w:rsidRDefault="1651F03F" w14:paraId="282F6306" w14:textId="3738CFAD">
          <w:pPr>
            <w:pStyle w:val="TOC2"/>
            <w:tabs>
              <w:tab w:val="right" w:leader="dot" w:pos="9015"/>
            </w:tabs>
            <w:bidi w:val="0"/>
            <w:rPr>
              <w:rStyle w:val="Hyperlink"/>
            </w:rPr>
          </w:pPr>
          <w:hyperlink w:anchor="_Toc2141160181">
            <w:r w:rsidRPr="116C9F38" w:rsidR="116C9F38">
              <w:rPr>
                <w:rStyle w:val="Hyperlink"/>
              </w:rPr>
              <w:t>2.1 Motivation</w:t>
            </w:r>
            <w:r>
              <w:tab/>
            </w:r>
            <w:r>
              <w:fldChar w:fldCharType="begin"/>
            </w:r>
            <w:r>
              <w:instrText xml:space="preserve">PAGEREF _Toc2141160181 \h</w:instrText>
            </w:r>
            <w:r>
              <w:fldChar w:fldCharType="separate"/>
            </w:r>
            <w:r w:rsidRPr="116C9F38" w:rsidR="116C9F38">
              <w:rPr>
                <w:rStyle w:val="Hyperlink"/>
              </w:rPr>
              <w:t>5</w:t>
            </w:r>
            <w:r>
              <w:fldChar w:fldCharType="end"/>
            </w:r>
          </w:hyperlink>
        </w:p>
        <w:p w:rsidR="1651F03F" w:rsidP="1651F03F" w:rsidRDefault="1651F03F" w14:paraId="2549D72F" w14:textId="549C7627">
          <w:pPr>
            <w:pStyle w:val="TOC2"/>
            <w:tabs>
              <w:tab w:val="right" w:leader="dot" w:pos="9015"/>
            </w:tabs>
            <w:bidi w:val="0"/>
            <w:rPr>
              <w:rStyle w:val="Hyperlink"/>
            </w:rPr>
          </w:pPr>
          <w:hyperlink w:anchor="_Toc360160507">
            <w:r w:rsidRPr="116C9F38" w:rsidR="116C9F38">
              <w:rPr>
                <w:rStyle w:val="Hyperlink"/>
              </w:rPr>
              <w:t>2.2 Employee Engagement</w:t>
            </w:r>
            <w:r>
              <w:tab/>
            </w:r>
            <w:r>
              <w:fldChar w:fldCharType="begin"/>
            </w:r>
            <w:r>
              <w:instrText xml:space="preserve">PAGEREF _Toc360160507 \h</w:instrText>
            </w:r>
            <w:r>
              <w:fldChar w:fldCharType="separate"/>
            </w:r>
            <w:r w:rsidRPr="116C9F38" w:rsidR="116C9F38">
              <w:rPr>
                <w:rStyle w:val="Hyperlink"/>
              </w:rPr>
              <w:t>7</w:t>
            </w:r>
            <w:r>
              <w:fldChar w:fldCharType="end"/>
            </w:r>
          </w:hyperlink>
        </w:p>
        <w:p w:rsidR="1651F03F" w:rsidP="116C9F38" w:rsidRDefault="1651F03F" w14:paraId="2E65DD6D" w14:textId="0507376A">
          <w:pPr>
            <w:pStyle w:val="TOC2"/>
            <w:tabs>
              <w:tab w:val="right" w:leader="dot" w:pos="9015"/>
            </w:tabs>
            <w:bidi w:val="0"/>
            <w:rPr>
              <w:rStyle w:val="Hyperlink"/>
            </w:rPr>
          </w:pPr>
          <w:hyperlink w:anchor="_Toc1606465941">
            <w:r w:rsidRPr="116C9F38" w:rsidR="116C9F38">
              <w:rPr>
                <w:rStyle w:val="Hyperlink"/>
              </w:rPr>
              <w:t>2.3 Training</w:t>
            </w:r>
            <w:r>
              <w:tab/>
            </w:r>
            <w:r>
              <w:fldChar w:fldCharType="begin"/>
            </w:r>
            <w:r>
              <w:instrText xml:space="preserve">PAGEREF _Toc1606465941 \h</w:instrText>
            </w:r>
            <w:r>
              <w:fldChar w:fldCharType="separate"/>
            </w:r>
            <w:r w:rsidRPr="116C9F38" w:rsidR="116C9F38">
              <w:rPr>
                <w:rStyle w:val="Hyperlink"/>
              </w:rPr>
              <w:t>8</w:t>
            </w:r>
            <w:r>
              <w:fldChar w:fldCharType="end"/>
            </w:r>
          </w:hyperlink>
        </w:p>
        <w:p w:rsidR="1651F03F" w:rsidP="116C9F38" w:rsidRDefault="1651F03F" w14:paraId="0FB87F99" w14:textId="009DD133">
          <w:pPr>
            <w:pStyle w:val="TOC1"/>
            <w:tabs>
              <w:tab w:val="left" w:leader="none" w:pos="435"/>
              <w:tab w:val="right" w:leader="dot" w:pos="9015"/>
            </w:tabs>
            <w:bidi w:val="0"/>
            <w:rPr>
              <w:rStyle w:val="Hyperlink"/>
            </w:rPr>
          </w:pPr>
          <w:hyperlink w:anchor="_Toc619601549">
            <w:r w:rsidRPr="116C9F38" w:rsidR="116C9F38">
              <w:rPr>
                <w:rStyle w:val="Hyperlink"/>
              </w:rPr>
              <w:t>3.</w:t>
            </w:r>
            <w:r>
              <w:tab/>
            </w:r>
            <w:r w:rsidRPr="116C9F38" w:rsidR="116C9F38">
              <w:rPr>
                <w:rStyle w:val="Hyperlink"/>
              </w:rPr>
              <w:t>Personal Development Plan</w:t>
            </w:r>
            <w:r>
              <w:tab/>
            </w:r>
            <w:r>
              <w:fldChar w:fldCharType="begin"/>
            </w:r>
            <w:r>
              <w:instrText xml:space="preserve">PAGEREF _Toc619601549 \h</w:instrText>
            </w:r>
            <w:r>
              <w:fldChar w:fldCharType="separate"/>
            </w:r>
            <w:r w:rsidRPr="116C9F38" w:rsidR="116C9F38">
              <w:rPr>
                <w:rStyle w:val="Hyperlink"/>
              </w:rPr>
              <w:t>9</w:t>
            </w:r>
            <w:r>
              <w:fldChar w:fldCharType="end"/>
            </w:r>
          </w:hyperlink>
        </w:p>
        <w:p w:rsidR="1651F03F" w:rsidP="1651F03F" w:rsidRDefault="1651F03F" w14:paraId="494EB485" w14:textId="267C1B09">
          <w:pPr>
            <w:pStyle w:val="TOC1"/>
            <w:tabs>
              <w:tab w:val="right" w:leader="dot" w:pos="9015"/>
            </w:tabs>
            <w:bidi w:val="0"/>
            <w:rPr>
              <w:rStyle w:val="Hyperlink"/>
            </w:rPr>
          </w:pPr>
          <w:hyperlink w:anchor="_Toc340508534">
            <w:r w:rsidRPr="116C9F38" w:rsidR="116C9F38">
              <w:rPr>
                <w:rStyle w:val="Hyperlink"/>
              </w:rPr>
              <w:t>CONCLUSION</w:t>
            </w:r>
            <w:r>
              <w:tab/>
            </w:r>
            <w:r>
              <w:fldChar w:fldCharType="begin"/>
            </w:r>
            <w:r>
              <w:instrText xml:space="preserve">PAGEREF _Toc340508534 \h</w:instrText>
            </w:r>
            <w:r>
              <w:fldChar w:fldCharType="separate"/>
            </w:r>
            <w:r w:rsidRPr="116C9F38" w:rsidR="116C9F38">
              <w:rPr>
                <w:rStyle w:val="Hyperlink"/>
              </w:rPr>
              <w:t>10</w:t>
            </w:r>
            <w:r>
              <w:fldChar w:fldCharType="end"/>
            </w:r>
          </w:hyperlink>
        </w:p>
        <w:p w:rsidR="116C9F38" w:rsidP="116C9F38" w:rsidRDefault="116C9F38" w14:paraId="085A9B02" w14:textId="2082AA6A">
          <w:pPr>
            <w:pStyle w:val="TOC1"/>
            <w:tabs>
              <w:tab w:val="right" w:leader="dot" w:pos="9015"/>
            </w:tabs>
            <w:bidi w:val="0"/>
            <w:rPr>
              <w:rStyle w:val="Hyperlink"/>
            </w:rPr>
          </w:pPr>
          <w:hyperlink w:anchor="_Toc538492194">
            <w:r w:rsidRPr="116C9F38" w:rsidR="116C9F38">
              <w:rPr>
                <w:rStyle w:val="Hyperlink"/>
              </w:rPr>
              <w:t>REFERENCES</w:t>
            </w:r>
            <w:r>
              <w:tab/>
            </w:r>
            <w:r>
              <w:fldChar w:fldCharType="begin"/>
            </w:r>
            <w:r>
              <w:instrText xml:space="preserve">PAGEREF _Toc538492194 \h</w:instrText>
            </w:r>
            <w:r>
              <w:fldChar w:fldCharType="separate"/>
            </w:r>
            <w:r w:rsidRPr="116C9F38" w:rsidR="116C9F38">
              <w:rPr>
                <w:rStyle w:val="Hyperlink"/>
              </w:rPr>
              <w:t>11</w:t>
            </w:r>
            <w:r>
              <w:fldChar w:fldCharType="end"/>
            </w:r>
          </w:hyperlink>
        </w:p>
        <w:p w:rsidR="116C9F38" w:rsidP="116C9F38" w:rsidRDefault="116C9F38" w14:paraId="179AA3C2" w14:textId="3F45D04C">
          <w:pPr>
            <w:pStyle w:val="TOC1"/>
            <w:tabs>
              <w:tab w:val="right" w:leader="dot" w:pos="9015"/>
            </w:tabs>
            <w:bidi w:val="0"/>
            <w:rPr>
              <w:rStyle w:val="Hyperlink"/>
            </w:rPr>
          </w:pPr>
          <w:hyperlink w:anchor="_Toc207409265">
            <w:r w:rsidRPr="116C9F38" w:rsidR="116C9F38">
              <w:rPr>
                <w:rStyle w:val="Hyperlink"/>
              </w:rPr>
              <w:t>APPENDIX</w:t>
            </w:r>
            <w:r>
              <w:tab/>
            </w:r>
            <w:r>
              <w:fldChar w:fldCharType="begin"/>
            </w:r>
            <w:r>
              <w:instrText xml:space="preserve">PAGEREF _Toc207409265 \h</w:instrText>
            </w:r>
            <w:r>
              <w:fldChar w:fldCharType="separate"/>
            </w:r>
            <w:r w:rsidRPr="116C9F38" w:rsidR="116C9F38">
              <w:rPr>
                <w:rStyle w:val="Hyperlink"/>
              </w:rPr>
              <w:t>14</w:t>
            </w:r>
            <w:r>
              <w:fldChar w:fldCharType="end"/>
            </w:r>
          </w:hyperlink>
          <w:r>
            <w:fldChar w:fldCharType="end"/>
          </w:r>
        </w:p>
      </w:sdtContent>
    </w:sdt>
    <w:p w:rsidR="1651F03F" w:rsidP="1651F03F" w:rsidRDefault="1651F03F" w14:paraId="21043B9E" w14:textId="3F0B2899">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4028F6CB" w14:textId="3DFC77C6">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379FFC2E" w14:textId="4FCE8E4A">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4CC141D8" w14:textId="35885363">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2F06C9FA" w14:textId="51694563">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72CCB87D" w14:textId="3FC64222">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5E767045" w14:textId="372607DE">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7ADE90C7" w14:textId="7BAD30B4">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4A0D0E73" w14:textId="66DA5C0B">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64895DB3" w14:textId="4DF14CB9">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540CFDA4" w14:textId="100456DB">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1CAC484B" w14:textId="16ABB36E">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669B801E" w14:textId="0C516A4A">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6C80EA3B" w14:textId="01480817">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574F1782" w14:textId="66255FC8">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100CA9F4" w14:textId="5676CFEC">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7DC8F0AF" w14:textId="7D99E4BA">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30EFC7B9" w14:textId="297E24FC">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0E583CCC" w14:textId="129C884F">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473FBDD3" w14:textId="460C1EA4">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4652D015" w14:textId="7E581953">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31AAB86B" w14:textId="644974E6">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7B033337" w14:textId="761FC5F4">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16C9F38" w14:paraId="7DBE2891" wp14:textId="54718B69">
      <w:pPr>
        <w:pStyle w:val="Heading1"/>
        <w:jc w:val="center"/>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721761304" w:id="264232808"/>
      <w:r w:rsidRPr="116C9F38" w:rsidR="7B8510B9">
        <w:rPr>
          <w:b w:val="1"/>
          <w:bCs w:val="1"/>
          <w:noProof w:val="0"/>
          <w:lang w:val="en-GB"/>
        </w:rPr>
        <w:t>INTRODUCTION</w:t>
      </w:r>
      <w:bookmarkEnd w:id="264232808"/>
    </w:p>
    <w:p xmlns:wp14="http://schemas.microsoft.com/office/word/2010/wordml" w:rsidP="545C9A05" w14:paraId="7E5BCB47" wp14:textId="3F98E28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10272361" wp14:textId="0D95D0A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Human Resource Management (HRM) are concerned with valuing and developing people at work</w:t>
      </w: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 xml:space="preserve">They look at what influential reports and statistics are available that can help in </w:t>
      </w: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benefitting</w:t>
      </w: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 xml:space="preserve"> their organisation and incorporating those techniques for the advancement of its employees and company. </w:t>
      </w: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 xml:space="preserve">Relationship theorists have suggested that work relationships aid in the flourishing of organisations through enrichment, </w:t>
      </w: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vitality</w:t>
      </w: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 xml:space="preserve"> and learning (</w:t>
      </w: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Colbert, Bono and Purvanova,2016)</w:t>
      </w:r>
      <w:r w:rsidRPr="1651F03F" w:rsidR="15D852E4">
        <w:rPr>
          <w:rFonts w:ascii="Arial" w:hAnsi="Arial" w:eastAsia="Arial" w:cs="Arial"/>
          <w:b w:val="0"/>
          <w:bCs w:val="0"/>
          <w:i w:val="0"/>
          <w:iCs w:val="0"/>
          <w:caps w:val="0"/>
          <w:smallCaps w:val="0"/>
          <w:noProof w:val="0"/>
          <w:color w:val="000000" w:themeColor="text1" w:themeTint="FF" w:themeShade="FF"/>
          <w:sz w:val="22"/>
          <w:szCs w:val="22"/>
          <w:lang w:val="en-GB"/>
        </w:rPr>
        <w:t>.</w:t>
      </w:r>
      <w:r w:rsidRPr="1651F03F" w:rsidR="7945F8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651F03F" w:rsidP="1651F03F" w:rsidRDefault="1651F03F" w14:paraId="5E7ED7D9" w14:textId="06ADA19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4CA81C" w14:paraId="00B236D9" wp14:textId="114808C1">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64CA81C" w:rsidR="65799EC3">
        <w:rPr>
          <w:rFonts w:ascii="Arial" w:hAnsi="Arial" w:eastAsia="Arial" w:cs="Arial"/>
          <w:b w:val="0"/>
          <w:bCs w:val="0"/>
          <w:i w:val="0"/>
          <w:iCs w:val="0"/>
          <w:caps w:val="0"/>
          <w:smallCaps w:val="0"/>
          <w:noProof w:val="0"/>
          <w:color w:val="000000" w:themeColor="text1" w:themeTint="FF" w:themeShade="FF"/>
          <w:sz w:val="22"/>
          <w:szCs w:val="22"/>
          <w:lang w:val="en-GB"/>
        </w:rPr>
        <w:t>A</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 xml:space="preserve"> case study</w:t>
      </w:r>
      <w:r w:rsidRPr="364CA81C" w:rsidR="3AB6B159">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developed which</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53A54DF9">
        <w:rPr>
          <w:rFonts w:ascii="Arial" w:hAnsi="Arial" w:eastAsia="Arial" w:cs="Arial"/>
          <w:b w:val="0"/>
          <w:bCs w:val="0"/>
          <w:i w:val="0"/>
          <w:iCs w:val="0"/>
          <w:caps w:val="0"/>
          <w:smallCaps w:val="0"/>
          <w:noProof w:val="0"/>
          <w:color w:val="000000" w:themeColor="text1" w:themeTint="FF" w:themeShade="FF"/>
          <w:sz w:val="22"/>
          <w:szCs w:val="22"/>
          <w:lang w:val="en-GB"/>
        </w:rPr>
        <w:t>investigates</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 xml:space="preserve"> the working life of a male in his late 20's named Norman</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He has been working at AA Car insurance services for 7 years as a call centre agent</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His work started before the covid</w:t>
      </w:r>
      <w:r w:rsidRPr="364CA81C" w:rsidR="7EBB40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19 pandemic where he was working from a call centre office base</w:t>
      </w:r>
      <w:r w:rsidRPr="364CA81C" w:rsidR="6B7C981F">
        <w:rPr>
          <w:rFonts w:ascii="Arial" w:hAnsi="Arial" w:eastAsia="Arial" w:cs="Arial"/>
          <w:b w:val="0"/>
          <w:bCs w:val="0"/>
          <w:i w:val="0"/>
          <w:iCs w:val="0"/>
          <w:caps w:val="0"/>
          <w:smallCaps w:val="0"/>
          <w:noProof w:val="0"/>
          <w:color w:val="000000" w:themeColor="text1" w:themeTint="FF" w:themeShade="FF"/>
          <w:sz w:val="22"/>
          <w:szCs w:val="22"/>
          <w:lang w:val="en-GB"/>
        </w:rPr>
        <w:t xml:space="preserve"> but is now working from home</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There have been changes in Norman's life</w:t>
      </w:r>
      <w:r w:rsidRPr="364CA81C" w:rsidR="70E1FA9D">
        <w:rPr>
          <w:rFonts w:ascii="Arial" w:hAnsi="Arial" w:eastAsia="Arial" w:cs="Arial"/>
          <w:b w:val="0"/>
          <w:bCs w:val="0"/>
          <w:i w:val="0"/>
          <w:iCs w:val="0"/>
          <w:caps w:val="0"/>
          <w:smallCaps w:val="0"/>
          <w:noProof w:val="0"/>
          <w:color w:val="000000" w:themeColor="text1" w:themeTint="FF" w:themeShade="FF"/>
          <w:sz w:val="22"/>
          <w:szCs w:val="22"/>
          <w:lang w:val="en-GB"/>
        </w:rPr>
        <w:t xml:space="preserve"> whilst working for AA,</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getting married in 2021 and having a new baby since 2023</w:t>
      </w:r>
      <w:r w:rsidRPr="364CA81C" w:rsidR="38AC76FA">
        <w:rPr>
          <w:rFonts w:ascii="Arial" w:hAnsi="Arial" w:eastAsia="Arial" w:cs="Arial"/>
          <w:b w:val="0"/>
          <w:bCs w:val="0"/>
          <w:i w:val="0"/>
          <w:iCs w:val="0"/>
          <w:caps w:val="0"/>
          <w:smallCaps w:val="0"/>
          <w:noProof w:val="0"/>
          <w:color w:val="000000" w:themeColor="text1" w:themeTint="FF" w:themeShade="FF"/>
          <w:sz w:val="22"/>
          <w:szCs w:val="22"/>
          <w:lang w:val="en-GB"/>
        </w:rPr>
        <w:t>.</w:t>
      </w:r>
      <w:r w:rsidRPr="364CA81C" w:rsidR="62C3692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651F03F" w:rsidP="1651F03F" w:rsidRDefault="1651F03F" w14:paraId="3ED08D0A" w14:textId="6264C9A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364CA81C" w:rsidRDefault="1651F03F" w14:paraId="78E51B8A" w14:textId="2DDFAF7D">
      <w:pPr>
        <w:pStyle w:val="Normal"/>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64CA81C" w:rsidR="76E9B79A">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aims to investigate </w:t>
      </w:r>
      <w:r w:rsidRPr="364CA81C" w:rsidR="2717B364">
        <w:rPr>
          <w:rFonts w:ascii="Arial" w:hAnsi="Arial" w:eastAsia="Arial" w:cs="Arial"/>
          <w:b w:val="0"/>
          <w:bCs w:val="0"/>
          <w:i w:val="0"/>
          <w:iCs w:val="0"/>
          <w:caps w:val="0"/>
          <w:smallCaps w:val="0"/>
          <w:noProof w:val="0"/>
          <w:color w:val="000000" w:themeColor="text1" w:themeTint="FF" w:themeShade="FF"/>
          <w:sz w:val="22"/>
          <w:szCs w:val="22"/>
          <w:lang w:val="en-GB"/>
        </w:rPr>
        <w:t xml:space="preserve">1. </w:t>
      </w:r>
      <w:r w:rsidRPr="364CA81C" w:rsidR="76E9B79A">
        <w:rPr>
          <w:rFonts w:ascii="Arial" w:hAnsi="Arial" w:eastAsia="Arial" w:cs="Arial"/>
          <w:b w:val="0"/>
          <w:bCs w:val="0"/>
          <w:i w:val="0"/>
          <w:iCs w:val="0"/>
          <w:caps w:val="0"/>
          <w:smallCaps w:val="0"/>
          <w:noProof w:val="0"/>
          <w:color w:val="000000" w:themeColor="text1" w:themeTint="FF" w:themeShade="FF"/>
          <w:sz w:val="22"/>
          <w:szCs w:val="22"/>
          <w:lang w:val="en-GB"/>
        </w:rPr>
        <w:t>potential benefits to the organisation and the individual to develop them in their roles</w:t>
      </w:r>
      <w:r w:rsidRPr="364CA81C" w:rsidR="325F7A24">
        <w:rPr>
          <w:rFonts w:ascii="Arial" w:hAnsi="Arial" w:eastAsia="Arial" w:cs="Arial"/>
          <w:b w:val="0"/>
          <w:bCs w:val="0"/>
          <w:i w:val="0"/>
          <w:iCs w:val="0"/>
          <w:caps w:val="0"/>
          <w:smallCaps w:val="0"/>
          <w:noProof w:val="0"/>
          <w:color w:val="000000" w:themeColor="text1" w:themeTint="FF" w:themeShade="FF"/>
          <w:sz w:val="22"/>
          <w:szCs w:val="22"/>
          <w:lang w:val="en-GB"/>
        </w:rPr>
        <w:t>,</w:t>
      </w:r>
      <w:r w:rsidRPr="364CA81C" w:rsidR="2090C044">
        <w:rPr>
          <w:rFonts w:ascii="Arial" w:hAnsi="Arial" w:eastAsia="Arial" w:cs="Arial"/>
          <w:b w:val="0"/>
          <w:bCs w:val="0"/>
          <w:i w:val="0"/>
          <w:iCs w:val="0"/>
          <w:caps w:val="0"/>
          <w:smallCaps w:val="0"/>
          <w:noProof w:val="0"/>
          <w:color w:val="000000" w:themeColor="text1" w:themeTint="FF" w:themeShade="FF"/>
          <w:sz w:val="22"/>
          <w:szCs w:val="22"/>
          <w:lang w:val="en-GB"/>
        </w:rPr>
        <w:t xml:space="preserve"> 2. </w:t>
      </w:r>
      <w:r w:rsidRPr="364CA81C" w:rsidR="450F0B2E">
        <w:rPr>
          <w:rFonts w:ascii="Arial" w:hAnsi="Arial" w:eastAsia="Arial" w:cs="Arial"/>
          <w:b w:val="0"/>
          <w:bCs w:val="0"/>
          <w:i w:val="0"/>
          <w:iCs w:val="0"/>
          <w:caps w:val="0"/>
          <w:smallCaps w:val="0"/>
          <w:noProof w:val="0"/>
          <w:color w:val="000000" w:themeColor="text1" w:themeTint="FF" w:themeShade="FF"/>
          <w:sz w:val="22"/>
          <w:szCs w:val="22"/>
          <w:lang w:val="en-GB"/>
        </w:rPr>
        <w:t>This report will critically evaluate</w:t>
      </w:r>
      <w:r w:rsidRPr="364CA81C" w:rsidR="27C23F25">
        <w:rPr>
          <w:rFonts w:ascii="Arial" w:hAnsi="Arial" w:eastAsia="Arial" w:cs="Arial"/>
          <w:b w:val="0"/>
          <w:bCs w:val="0"/>
          <w:i w:val="0"/>
          <w:iCs w:val="0"/>
          <w:caps w:val="0"/>
          <w:smallCaps w:val="0"/>
          <w:noProof w:val="0"/>
          <w:color w:val="000000" w:themeColor="text1" w:themeTint="FF" w:themeShade="FF"/>
          <w:sz w:val="22"/>
          <w:szCs w:val="22"/>
          <w:lang w:val="en-GB"/>
        </w:rPr>
        <w:t xml:space="preserve"> Training and Engagement as development vehicles for AA.</w:t>
      </w:r>
      <w:r w:rsidRPr="364CA81C" w:rsidR="6787EE7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6E0A4646">
        <w:rPr>
          <w:rFonts w:ascii="Arial" w:hAnsi="Arial" w:eastAsia="Arial" w:cs="Arial"/>
          <w:b w:val="0"/>
          <w:bCs w:val="0"/>
          <w:i w:val="0"/>
          <w:iCs w:val="0"/>
          <w:caps w:val="0"/>
          <w:smallCaps w:val="0"/>
          <w:noProof w:val="0"/>
          <w:color w:val="000000" w:themeColor="text1" w:themeTint="FF" w:themeShade="FF"/>
          <w:sz w:val="22"/>
          <w:szCs w:val="22"/>
          <w:lang w:val="en-GB"/>
        </w:rPr>
        <w:t>A discussion will be included on how consistent with theory these findings are.</w:t>
      </w:r>
      <w:r w:rsidRPr="364CA81C" w:rsidR="6E0A46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6787EE77">
        <w:rPr>
          <w:rFonts w:ascii="Arial" w:hAnsi="Arial" w:eastAsia="Arial" w:cs="Arial"/>
          <w:b w:val="0"/>
          <w:bCs w:val="0"/>
          <w:i w:val="0"/>
          <w:iCs w:val="0"/>
          <w:caps w:val="0"/>
          <w:smallCaps w:val="0"/>
          <w:noProof w:val="0"/>
          <w:color w:val="000000" w:themeColor="text1" w:themeTint="FF" w:themeShade="FF"/>
          <w:sz w:val="22"/>
          <w:szCs w:val="22"/>
          <w:lang w:val="en-GB"/>
        </w:rPr>
        <w:t>The 3</w:t>
      </w:r>
      <w:r w:rsidRPr="364CA81C" w:rsidR="6787EE7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364CA81C" w:rsidR="5E330C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06B4BDC1">
        <w:rPr>
          <w:rFonts w:ascii="Arial" w:hAnsi="Arial" w:eastAsia="Arial" w:cs="Arial"/>
          <w:b w:val="0"/>
          <w:bCs w:val="0"/>
          <w:i w:val="0"/>
          <w:iCs w:val="0"/>
          <w:caps w:val="0"/>
          <w:smallCaps w:val="0"/>
          <w:noProof w:val="0"/>
          <w:color w:val="000000" w:themeColor="text1" w:themeTint="FF" w:themeShade="FF"/>
          <w:sz w:val="22"/>
          <w:szCs w:val="22"/>
          <w:lang w:val="en-GB"/>
        </w:rPr>
        <w:t>aim of this report is to gener</w:t>
      </w:r>
      <w:r w:rsidRPr="364CA81C" w:rsidR="2E28D589">
        <w:rPr>
          <w:rFonts w:ascii="Arial" w:hAnsi="Arial" w:eastAsia="Arial" w:cs="Arial"/>
          <w:b w:val="0"/>
          <w:bCs w:val="0"/>
          <w:i w:val="0"/>
          <w:iCs w:val="0"/>
          <w:caps w:val="0"/>
          <w:smallCaps w:val="0"/>
          <w:noProof w:val="0"/>
          <w:color w:val="000000" w:themeColor="text1" w:themeTint="FF" w:themeShade="FF"/>
          <w:sz w:val="22"/>
          <w:szCs w:val="22"/>
          <w:lang w:val="en-GB"/>
        </w:rPr>
        <w:t xml:space="preserve">ate </w:t>
      </w:r>
      <w:r w:rsidRPr="364CA81C" w:rsidR="2E28D589">
        <w:rPr>
          <w:rFonts w:ascii="Arial" w:hAnsi="Arial" w:eastAsia="Arial" w:cs="Arial"/>
          <w:b w:val="0"/>
          <w:bCs w:val="0"/>
          <w:i w:val="0"/>
          <w:iCs w:val="0"/>
          <w:caps w:val="0"/>
          <w:smallCaps w:val="0"/>
          <w:noProof w:val="0"/>
          <w:color w:val="000000" w:themeColor="text1" w:themeTint="FF" w:themeShade="FF"/>
          <w:sz w:val="22"/>
          <w:szCs w:val="22"/>
          <w:lang w:val="en-GB"/>
        </w:rPr>
        <w:t>an appropriate Personal</w:t>
      </w:r>
      <w:r w:rsidRPr="364CA81C" w:rsidR="2E28D589">
        <w:rPr>
          <w:rFonts w:ascii="Arial" w:hAnsi="Arial" w:eastAsia="Arial" w:cs="Arial"/>
          <w:b w:val="0"/>
          <w:bCs w:val="0"/>
          <w:i w:val="0"/>
          <w:iCs w:val="0"/>
          <w:caps w:val="0"/>
          <w:smallCaps w:val="0"/>
          <w:noProof w:val="0"/>
          <w:color w:val="000000" w:themeColor="text1" w:themeTint="FF" w:themeShade="FF"/>
          <w:sz w:val="22"/>
          <w:szCs w:val="22"/>
          <w:lang w:val="en-GB"/>
        </w:rPr>
        <w:t xml:space="preserve"> Development Plan to meet the identified development needs of the individual</w:t>
      </w:r>
      <w:r w:rsidRPr="364CA81C" w:rsidR="01324D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2B08AB3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545C9A05" w14:paraId="5510E5BA" wp14:textId="574C3D5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23F7696F" wp14:textId="1A4232E5">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51F03F" w:rsidR="62E3FE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545C9A05" w14:paraId="6BE692EE" wp14:textId="1ACA3FA5">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C9A05" w14:paraId="56E624B7" wp14:textId="7A0FBCEC">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C9A05" w14:paraId="2CCA1FB9" wp14:textId="448DFBF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C9A05" w14:paraId="79290815" wp14:textId="4141112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7D0B9809" w14:textId="084B6F9C">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6CC176B1" w14:textId="43156C81">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16C9F38" w14:paraId="47B40D47" wp14:textId="713A69C4">
      <w:pPr>
        <w:pStyle w:val="Heading1"/>
        <w:jc w:val="center"/>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252225624" w:id="981250"/>
      <w:r w:rsidRPr="116C9F38" w:rsidR="306075DF">
        <w:rPr>
          <w:b w:val="1"/>
          <w:bCs w:val="1"/>
          <w:noProof w:val="0"/>
          <w:lang w:val="en-GB"/>
        </w:rPr>
        <w:t>About the Organisation</w:t>
      </w:r>
      <w:bookmarkEnd w:id="981250"/>
    </w:p>
    <w:p xmlns:wp14="http://schemas.microsoft.com/office/word/2010/wordml" w:rsidP="545C9A05" w14:paraId="40344C23" wp14:textId="06D5E70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4CA81C" w14:paraId="6D6BF369" wp14:textId="4EF03DB2">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64CA81C" w:rsidR="306075DF">
        <w:rPr>
          <w:rFonts w:ascii="Arial" w:hAnsi="Arial" w:eastAsia="Arial" w:cs="Arial"/>
          <w:b w:val="0"/>
          <w:bCs w:val="0"/>
          <w:i w:val="0"/>
          <w:iCs w:val="0"/>
          <w:caps w:val="0"/>
          <w:smallCaps w:val="0"/>
          <w:noProof w:val="0"/>
          <w:color w:val="000000" w:themeColor="text1" w:themeTint="FF" w:themeShade="FF"/>
          <w:sz w:val="22"/>
          <w:szCs w:val="22"/>
          <w:lang w:val="en-GB"/>
        </w:rPr>
        <w:t>AA Insurance services</w:t>
      </w:r>
      <w:r w:rsidRPr="364CA81C" w:rsidR="22E26DF0">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364CA81C" w:rsidR="16DCE4EF">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364CA81C" w:rsidR="2196E7C2">
        <w:rPr>
          <w:rFonts w:ascii="Arial" w:hAnsi="Arial" w:eastAsia="Arial" w:cs="Arial"/>
          <w:b w:val="0"/>
          <w:bCs w:val="0"/>
          <w:i w:val="0"/>
          <w:iCs w:val="0"/>
          <w:caps w:val="0"/>
          <w:smallCaps w:val="0"/>
          <w:noProof w:val="0"/>
          <w:color w:val="000000" w:themeColor="text1" w:themeTint="FF" w:themeShade="FF"/>
          <w:sz w:val="22"/>
          <w:szCs w:val="22"/>
          <w:lang w:val="en-GB"/>
        </w:rPr>
        <w:t>well-known brand nationwide and offers a variety of financial products</w:t>
      </w:r>
      <w:r w:rsidRPr="364CA81C" w:rsidR="31A6D4B9">
        <w:rPr>
          <w:rFonts w:ascii="Arial" w:hAnsi="Arial" w:eastAsia="Arial" w:cs="Arial"/>
          <w:b w:val="0"/>
          <w:bCs w:val="0"/>
          <w:i w:val="0"/>
          <w:iCs w:val="0"/>
          <w:caps w:val="0"/>
          <w:smallCaps w:val="0"/>
          <w:noProof w:val="0"/>
          <w:color w:val="000000" w:themeColor="text1" w:themeTint="FF" w:themeShade="FF"/>
          <w:sz w:val="22"/>
          <w:szCs w:val="22"/>
          <w:lang w:val="en-GB"/>
        </w:rPr>
        <w:t>, its</w:t>
      </w:r>
      <w:r w:rsidRPr="364CA81C" w:rsidR="77D743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77D74315">
        <w:rPr>
          <w:rFonts w:ascii="Arial" w:hAnsi="Arial" w:eastAsia="Arial" w:cs="Arial"/>
          <w:b w:val="0"/>
          <w:bCs w:val="0"/>
          <w:i w:val="0"/>
          <w:iCs w:val="0"/>
          <w:caps w:val="0"/>
          <w:smallCaps w:val="0"/>
          <w:noProof w:val="0"/>
          <w:color w:val="000000" w:themeColor="text1" w:themeTint="FF" w:themeShade="FF"/>
          <w:sz w:val="22"/>
          <w:szCs w:val="22"/>
          <w:lang w:val="en-GB"/>
        </w:rPr>
        <w:t xml:space="preserve">trust-pilot review scores </w:t>
      </w:r>
      <w:r w:rsidRPr="364CA81C" w:rsidR="6B10DC88">
        <w:rPr>
          <w:rFonts w:ascii="Arial" w:hAnsi="Arial" w:eastAsia="Arial" w:cs="Arial"/>
          <w:b w:val="0"/>
          <w:bCs w:val="0"/>
          <w:i w:val="0"/>
          <w:iCs w:val="0"/>
          <w:caps w:val="0"/>
          <w:smallCaps w:val="0"/>
          <w:noProof w:val="0"/>
          <w:color w:val="000000" w:themeColor="text1" w:themeTint="FF" w:themeShade="FF"/>
          <w:sz w:val="22"/>
          <w:szCs w:val="22"/>
          <w:lang w:val="en-GB"/>
        </w:rPr>
        <w:t xml:space="preserve">are </w:t>
      </w:r>
      <w:r w:rsidRPr="364CA81C" w:rsidR="63CA42A2">
        <w:rPr>
          <w:rFonts w:ascii="Arial" w:hAnsi="Arial" w:eastAsia="Arial" w:cs="Arial"/>
          <w:b w:val="0"/>
          <w:bCs w:val="0"/>
          <w:i w:val="0"/>
          <w:iCs w:val="0"/>
          <w:caps w:val="0"/>
          <w:smallCaps w:val="0"/>
          <w:noProof w:val="0"/>
          <w:color w:val="000000" w:themeColor="text1" w:themeTint="FF" w:themeShade="FF"/>
          <w:sz w:val="22"/>
          <w:szCs w:val="22"/>
          <w:lang w:val="en-GB"/>
        </w:rPr>
        <w:t>at</w:t>
      </w:r>
      <w:r w:rsidRPr="364CA81C" w:rsidR="77D743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5D904C12">
        <w:rPr>
          <w:rFonts w:ascii="Arial" w:hAnsi="Arial" w:eastAsia="Arial" w:cs="Arial"/>
          <w:b w:val="0"/>
          <w:bCs w:val="0"/>
          <w:i w:val="0"/>
          <w:iCs w:val="0"/>
          <w:caps w:val="0"/>
          <w:smallCaps w:val="0"/>
          <w:noProof w:val="0"/>
          <w:color w:val="000000" w:themeColor="text1" w:themeTint="FF" w:themeShade="FF"/>
          <w:sz w:val="22"/>
          <w:szCs w:val="22"/>
          <w:lang w:val="en-GB"/>
        </w:rPr>
        <w:t>4.4 stars (Trustpilot, 2023)</w:t>
      </w:r>
      <w:r w:rsidRPr="364CA81C" w:rsidR="5D904C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3A8A25F4">
        <w:rPr>
          <w:rFonts w:ascii="Arial" w:hAnsi="Arial" w:eastAsia="Arial" w:cs="Arial"/>
          <w:b w:val="0"/>
          <w:bCs w:val="0"/>
          <w:i w:val="0"/>
          <w:iCs w:val="0"/>
          <w:caps w:val="0"/>
          <w:smallCaps w:val="0"/>
          <w:noProof w:val="0"/>
          <w:color w:val="000000" w:themeColor="text1" w:themeTint="FF" w:themeShade="FF"/>
          <w:sz w:val="22"/>
          <w:szCs w:val="22"/>
          <w:lang w:val="en-GB"/>
        </w:rPr>
        <w:t>Its organisation structure is hierarchal and the departments dealing with different services are grouped into teams</w:t>
      </w:r>
      <w:r w:rsidRPr="364CA81C" w:rsidR="3A8A25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2FB8583C">
        <w:rPr>
          <w:rFonts w:ascii="Arial" w:hAnsi="Arial" w:eastAsia="Arial" w:cs="Arial"/>
          <w:b w:val="0"/>
          <w:bCs w:val="0"/>
          <w:i w:val="0"/>
          <w:iCs w:val="0"/>
          <w:caps w:val="0"/>
          <w:smallCaps w:val="0"/>
          <w:noProof w:val="0"/>
          <w:color w:val="000000" w:themeColor="text1" w:themeTint="FF" w:themeShade="FF"/>
          <w:sz w:val="22"/>
          <w:szCs w:val="22"/>
          <w:lang w:val="en-GB"/>
        </w:rPr>
        <w:t xml:space="preserve">Norman works as a call centre agent </w:t>
      </w:r>
      <w:r w:rsidRPr="364CA81C" w:rsidR="6ABA840C">
        <w:rPr>
          <w:rFonts w:ascii="Arial" w:hAnsi="Arial" w:eastAsia="Arial" w:cs="Arial"/>
          <w:b w:val="0"/>
          <w:bCs w:val="0"/>
          <w:i w:val="0"/>
          <w:iCs w:val="0"/>
          <w:caps w:val="0"/>
          <w:smallCaps w:val="0"/>
          <w:noProof w:val="0"/>
          <w:color w:val="000000" w:themeColor="text1" w:themeTint="FF" w:themeShade="FF"/>
          <w:sz w:val="22"/>
          <w:szCs w:val="22"/>
          <w:lang w:val="en-GB"/>
        </w:rPr>
        <w:t xml:space="preserve">for </w:t>
      </w:r>
      <w:r w:rsidRPr="364CA81C" w:rsidR="47A2DC13">
        <w:rPr>
          <w:rFonts w:ascii="Arial" w:hAnsi="Arial" w:eastAsia="Arial" w:cs="Arial"/>
          <w:b w:val="0"/>
          <w:bCs w:val="0"/>
          <w:i w:val="0"/>
          <w:iCs w:val="0"/>
          <w:caps w:val="0"/>
          <w:smallCaps w:val="0"/>
          <w:noProof w:val="0"/>
          <w:color w:val="000000" w:themeColor="text1" w:themeTint="FF" w:themeShade="FF"/>
          <w:sz w:val="22"/>
          <w:szCs w:val="22"/>
          <w:lang w:val="en-GB"/>
        </w:rPr>
        <w:t xml:space="preserve">the team that is dealing with </w:t>
      </w:r>
      <w:r w:rsidRPr="364CA81C" w:rsidR="6ABA840C">
        <w:rPr>
          <w:rFonts w:ascii="Arial" w:hAnsi="Arial" w:eastAsia="Arial" w:cs="Arial"/>
          <w:b w:val="0"/>
          <w:bCs w:val="0"/>
          <w:i w:val="0"/>
          <w:iCs w:val="0"/>
          <w:caps w:val="0"/>
          <w:smallCaps w:val="0"/>
          <w:noProof w:val="0"/>
          <w:color w:val="000000" w:themeColor="text1" w:themeTint="FF" w:themeShade="FF"/>
          <w:sz w:val="22"/>
          <w:szCs w:val="22"/>
          <w:lang w:val="en-GB"/>
        </w:rPr>
        <w:t>breakdowns</w:t>
      </w:r>
      <w:r w:rsidRPr="364CA81C" w:rsidR="28BFE94E">
        <w:rPr>
          <w:rFonts w:ascii="Arial" w:hAnsi="Arial" w:eastAsia="Arial" w:cs="Arial"/>
          <w:b w:val="0"/>
          <w:bCs w:val="0"/>
          <w:i w:val="0"/>
          <w:iCs w:val="0"/>
          <w:caps w:val="0"/>
          <w:smallCaps w:val="0"/>
          <w:noProof w:val="0"/>
          <w:color w:val="000000" w:themeColor="text1" w:themeTint="FF" w:themeShade="FF"/>
          <w:sz w:val="22"/>
          <w:szCs w:val="22"/>
          <w:lang w:val="en-GB"/>
        </w:rPr>
        <w:t xml:space="preserve"> and roadside assistance</w:t>
      </w:r>
      <w:r w:rsidRPr="364CA81C" w:rsidR="6ABA84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09B30FBD">
        <w:rPr>
          <w:rFonts w:ascii="Arial" w:hAnsi="Arial" w:eastAsia="Arial" w:cs="Arial"/>
          <w:b w:val="0"/>
          <w:bCs w:val="0"/>
          <w:i w:val="0"/>
          <w:iCs w:val="0"/>
          <w:caps w:val="0"/>
          <w:smallCaps w:val="0"/>
          <w:noProof w:val="0"/>
          <w:color w:val="000000" w:themeColor="text1" w:themeTint="FF" w:themeShade="FF"/>
          <w:sz w:val="22"/>
          <w:szCs w:val="22"/>
          <w:lang w:val="en-GB"/>
        </w:rPr>
        <w:t>A</w:t>
      </w:r>
      <w:r w:rsidRPr="364CA81C" w:rsidR="086D46C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09B30FBD">
        <w:rPr>
          <w:rFonts w:ascii="Arial" w:hAnsi="Arial" w:eastAsia="Arial" w:cs="Arial"/>
          <w:b w:val="0"/>
          <w:bCs w:val="0"/>
          <w:i w:val="0"/>
          <w:iCs w:val="0"/>
          <w:caps w:val="0"/>
          <w:smallCaps w:val="0"/>
          <w:noProof w:val="0"/>
          <w:color w:val="000000" w:themeColor="text1" w:themeTint="FF" w:themeShade="FF"/>
          <w:sz w:val="22"/>
          <w:szCs w:val="22"/>
          <w:lang w:val="en-GB"/>
        </w:rPr>
        <w:t xml:space="preserve">lot </w:t>
      </w:r>
      <w:r w:rsidRPr="364CA81C" w:rsidR="27AA6787">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364CA81C" w:rsidR="09B30FBD">
        <w:rPr>
          <w:rFonts w:ascii="Arial" w:hAnsi="Arial" w:eastAsia="Arial" w:cs="Arial"/>
          <w:b w:val="0"/>
          <w:bCs w:val="0"/>
          <w:i w:val="0"/>
          <w:iCs w:val="0"/>
          <w:caps w:val="0"/>
          <w:smallCaps w:val="0"/>
          <w:noProof w:val="0"/>
          <w:color w:val="000000" w:themeColor="text1" w:themeTint="FF" w:themeShade="FF"/>
          <w:sz w:val="22"/>
          <w:szCs w:val="22"/>
          <w:lang w:val="en-GB"/>
        </w:rPr>
        <w:t>Normans work involves calling</w:t>
      </w:r>
      <w:r w:rsidRPr="364CA81C" w:rsidR="08B1DBD7">
        <w:rPr>
          <w:rFonts w:ascii="Arial" w:hAnsi="Arial" w:eastAsia="Arial" w:cs="Arial"/>
          <w:b w:val="0"/>
          <w:bCs w:val="0"/>
          <w:i w:val="0"/>
          <w:iCs w:val="0"/>
          <w:caps w:val="0"/>
          <w:smallCaps w:val="0"/>
          <w:noProof w:val="0"/>
          <w:color w:val="000000" w:themeColor="text1" w:themeTint="FF" w:themeShade="FF"/>
          <w:sz w:val="22"/>
          <w:szCs w:val="22"/>
          <w:lang w:val="en-GB"/>
        </w:rPr>
        <w:t xml:space="preserve"> internal agents/teams and problem solving for customers.</w:t>
      </w:r>
      <w:r w:rsidRPr="364CA81C" w:rsidR="6E6AE4D3">
        <w:rPr>
          <w:rFonts w:ascii="Arial" w:hAnsi="Arial" w:eastAsia="Arial" w:cs="Arial"/>
          <w:b w:val="0"/>
          <w:bCs w:val="0"/>
          <w:i w:val="0"/>
          <w:iCs w:val="0"/>
          <w:caps w:val="0"/>
          <w:smallCaps w:val="0"/>
          <w:noProof w:val="0"/>
          <w:color w:val="000000" w:themeColor="text1" w:themeTint="FF" w:themeShade="FF"/>
          <w:sz w:val="22"/>
          <w:szCs w:val="22"/>
          <w:lang w:val="en-GB"/>
        </w:rPr>
        <w:t xml:space="preserve">  During covid-19</w:t>
      </w:r>
      <w:r w:rsidRPr="364CA81C" w:rsidR="4DBA1AE8">
        <w:rPr>
          <w:rFonts w:ascii="Arial" w:hAnsi="Arial" w:eastAsia="Arial" w:cs="Arial"/>
          <w:b w:val="0"/>
          <w:bCs w:val="0"/>
          <w:i w:val="0"/>
          <w:iCs w:val="0"/>
          <w:caps w:val="0"/>
          <w:smallCaps w:val="0"/>
          <w:noProof w:val="0"/>
          <w:color w:val="000000" w:themeColor="text1" w:themeTint="FF" w:themeShade="FF"/>
          <w:sz w:val="22"/>
          <w:szCs w:val="22"/>
          <w:lang w:val="en-GB"/>
        </w:rPr>
        <w:t xml:space="preserve">, AA </w:t>
      </w:r>
      <w:r w:rsidRPr="364CA81C" w:rsidR="4097CBE2">
        <w:rPr>
          <w:rFonts w:ascii="Arial" w:hAnsi="Arial" w:eastAsia="Arial" w:cs="Arial"/>
          <w:b w:val="0"/>
          <w:bCs w:val="0"/>
          <w:i w:val="0"/>
          <w:iCs w:val="0"/>
          <w:caps w:val="0"/>
          <w:smallCaps w:val="0"/>
          <w:noProof w:val="0"/>
          <w:color w:val="000000" w:themeColor="text1" w:themeTint="FF" w:themeShade="FF"/>
          <w:sz w:val="22"/>
          <w:szCs w:val="22"/>
          <w:lang w:val="en-GB"/>
        </w:rPr>
        <w:t>moved</w:t>
      </w:r>
      <w:r w:rsidRPr="364CA81C" w:rsidR="4DBA1AE8">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employees to work from home and </w:t>
      </w:r>
      <w:r w:rsidRPr="364CA81C" w:rsidR="6E6AE4D3">
        <w:rPr>
          <w:rFonts w:ascii="Arial" w:hAnsi="Arial" w:eastAsia="Arial" w:cs="Arial"/>
          <w:b w:val="0"/>
          <w:bCs w:val="0"/>
          <w:i w:val="0"/>
          <w:iCs w:val="0"/>
          <w:caps w:val="0"/>
          <w:smallCaps w:val="0"/>
          <w:noProof w:val="0"/>
          <w:color w:val="000000" w:themeColor="text1" w:themeTint="FF" w:themeShade="FF"/>
          <w:sz w:val="22"/>
          <w:szCs w:val="22"/>
          <w:lang w:val="en-GB"/>
        </w:rPr>
        <w:t xml:space="preserve">Norman </w:t>
      </w:r>
      <w:r w:rsidRPr="364CA81C" w:rsidR="7D433E01">
        <w:rPr>
          <w:rFonts w:ascii="Arial" w:hAnsi="Arial" w:eastAsia="Arial" w:cs="Arial"/>
          <w:b w:val="0"/>
          <w:bCs w:val="0"/>
          <w:i w:val="0"/>
          <w:iCs w:val="0"/>
          <w:caps w:val="0"/>
          <w:smallCaps w:val="0"/>
          <w:noProof w:val="0"/>
          <w:color w:val="000000" w:themeColor="text1" w:themeTint="FF" w:themeShade="FF"/>
          <w:sz w:val="22"/>
          <w:szCs w:val="22"/>
          <w:lang w:val="en-GB"/>
        </w:rPr>
        <w:t>has</w:t>
      </w:r>
      <w:r w:rsidRPr="364CA81C" w:rsidR="6E6AE4D3">
        <w:rPr>
          <w:rFonts w:ascii="Arial" w:hAnsi="Arial" w:eastAsia="Arial" w:cs="Arial"/>
          <w:b w:val="0"/>
          <w:bCs w:val="0"/>
          <w:i w:val="0"/>
          <w:iCs w:val="0"/>
          <w:caps w:val="0"/>
          <w:smallCaps w:val="0"/>
          <w:noProof w:val="0"/>
          <w:color w:val="000000" w:themeColor="text1" w:themeTint="FF" w:themeShade="FF"/>
          <w:sz w:val="22"/>
          <w:szCs w:val="22"/>
          <w:lang w:val="en-GB"/>
        </w:rPr>
        <w:t xml:space="preserve"> since continued</w:t>
      </w:r>
      <w:r w:rsidRPr="364CA81C" w:rsidR="4A12856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6E6AE4D3">
        <w:rPr>
          <w:rFonts w:ascii="Arial" w:hAnsi="Arial" w:eastAsia="Arial" w:cs="Arial"/>
          <w:b w:val="0"/>
          <w:bCs w:val="0"/>
          <w:i w:val="0"/>
          <w:iCs w:val="0"/>
          <w:caps w:val="0"/>
          <w:smallCaps w:val="0"/>
          <w:noProof w:val="0"/>
          <w:color w:val="000000" w:themeColor="text1" w:themeTint="FF" w:themeShade="FF"/>
          <w:sz w:val="22"/>
          <w:szCs w:val="22"/>
          <w:lang w:val="en-GB"/>
        </w:rPr>
        <w:t>due to personal preference</w:t>
      </w:r>
      <w:r w:rsidRPr="364CA81C" w:rsidR="778D3F93">
        <w:rPr>
          <w:rFonts w:ascii="Arial" w:hAnsi="Arial" w:eastAsia="Arial" w:cs="Arial"/>
          <w:b w:val="0"/>
          <w:bCs w:val="0"/>
          <w:i w:val="0"/>
          <w:iCs w:val="0"/>
          <w:caps w:val="0"/>
          <w:smallCaps w:val="0"/>
          <w:noProof w:val="0"/>
          <w:color w:val="000000" w:themeColor="text1" w:themeTint="FF" w:themeShade="FF"/>
          <w:sz w:val="22"/>
          <w:szCs w:val="22"/>
          <w:lang w:val="en-GB"/>
        </w:rPr>
        <w:t>.</w:t>
      </w:r>
      <w:r w:rsidRPr="364CA81C" w:rsidR="6E6AE4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44ECA676">
        <w:rPr>
          <w:rFonts w:ascii="Arial" w:hAnsi="Arial" w:eastAsia="Arial" w:cs="Arial"/>
          <w:b w:val="0"/>
          <w:bCs w:val="0"/>
          <w:i w:val="0"/>
          <w:iCs w:val="0"/>
          <w:caps w:val="0"/>
          <w:smallCaps w:val="0"/>
          <w:noProof w:val="0"/>
          <w:color w:val="000000" w:themeColor="text1" w:themeTint="FF" w:themeShade="FF"/>
          <w:sz w:val="22"/>
          <w:szCs w:val="22"/>
          <w:lang w:val="en-GB"/>
        </w:rPr>
        <w:t xml:space="preserve">Whilst </w:t>
      </w:r>
      <w:r w:rsidRPr="364CA81C" w:rsidR="44ECA676">
        <w:rPr>
          <w:rFonts w:ascii="Arial" w:hAnsi="Arial" w:eastAsia="Arial" w:cs="Arial"/>
          <w:b w:val="0"/>
          <w:bCs w:val="0"/>
          <w:i w:val="0"/>
          <w:iCs w:val="0"/>
          <w:caps w:val="0"/>
          <w:smallCaps w:val="0"/>
          <w:noProof w:val="0"/>
          <w:color w:val="000000" w:themeColor="text1" w:themeTint="FF" w:themeShade="FF"/>
          <w:sz w:val="22"/>
          <w:szCs w:val="22"/>
          <w:lang w:val="en-GB"/>
        </w:rPr>
        <w:t>observing</w:t>
      </w:r>
      <w:r w:rsidRPr="364CA81C" w:rsidR="44ECA676">
        <w:rPr>
          <w:rFonts w:ascii="Arial" w:hAnsi="Arial" w:eastAsia="Arial" w:cs="Arial"/>
          <w:b w:val="0"/>
          <w:bCs w:val="0"/>
          <w:i w:val="0"/>
          <w:iCs w:val="0"/>
          <w:caps w:val="0"/>
          <w:smallCaps w:val="0"/>
          <w:noProof w:val="0"/>
          <w:color w:val="000000" w:themeColor="text1" w:themeTint="FF" w:themeShade="FF"/>
          <w:sz w:val="22"/>
          <w:szCs w:val="22"/>
          <w:lang w:val="en-GB"/>
        </w:rPr>
        <w:t xml:space="preserve"> Norman in his work routine it is clear he has knowledge of the systems and policies regarding to queries, but he is lacking enthusiasm</w:t>
      </w:r>
      <w:r w:rsidRPr="364CA81C" w:rsidR="2532249B">
        <w:rPr>
          <w:rFonts w:ascii="Arial" w:hAnsi="Arial" w:eastAsia="Arial" w:cs="Arial"/>
          <w:b w:val="0"/>
          <w:bCs w:val="0"/>
          <w:i w:val="0"/>
          <w:iCs w:val="0"/>
          <w:caps w:val="0"/>
          <w:smallCaps w:val="0"/>
          <w:noProof w:val="0"/>
          <w:color w:val="000000" w:themeColor="text1" w:themeTint="FF" w:themeShade="FF"/>
          <w:sz w:val="22"/>
          <w:szCs w:val="22"/>
          <w:lang w:val="en-GB"/>
        </w:rPr>
        <w:t xml:space="preserve"> as there are many staff without sufficient training </w:t>
      </w:r>
      <w:r w:rsidRPr="364CA81C" w:rsidR="470A505D">
        <w:rPr>
          <w:rFonts w:ascii="Arial" w:hAnsi="Arial" w:eastAsia="Arial" w:cs="Arial"/>
          <w:b w:val="0"/>
          <w:bCs w:val="0"/>
          <w:i w:val="0"/>
          <w:iCs w:val="0"/>
          <w:caps w:val="0"/>
          <w:smallCaps w:val="0"/>
          <w:noProof w:val="0"/>
          <w:color w:val="000000" w:themeColor="text1" w:themeTint="FF" w:themeShade="FF"/>
          <w:sz w:val="22"/>
          <w:szCs w:val="22"/>
          <w:lang w:val="en-GB"/>
        </w:rPr>
        <w:t>and</w:t>
      </w:r>
      <w:r w:rsidRPr="364CA81C" w:rsidR="2532249B">
        <w:rPr>
          <w:rFonts w:ascii="Arial" w:hAnsi="Arial" w:eastAsia="Arial" w:cs="Arial"/>
          <w:b w:val="0"/>
          <w:bCs w:val="0"/>
          <w:i w:val="0"/>
          <w:iCs w:val="0"/>
          <w:caps w:val="0"/>
          <w:smallCaps w:val="0"/>
          <w:noProof w:val="0"/>
          <w:color w:val="000000" w:themeColor="text1" w:themeTint="FF" w:themeShade="FF"/>
          <w:sz w:val="22"/>
          <w:szCs w:val="22"/>
          <w:lang w:val="en-GB"/>
        </w:rPr>
        <w:t xml:space="preserve"> there is a high turnover rate within his department</w:t>
      </w:r>
      <w:r w:rsidRPr="364CA81C" w:rsidR="44ECA67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082A24D9">
        <w:rPr>
          <w:rFonts w:ascii="Arial" w:hAnsi="Arial" w:eastAsia="Arial" w:cs="Arial"/>
          <w:b w:val="0"/>
          <w:bCs w:val="0"/>
          <w:i w:val="0"/>
          <w:iCs w:val="0"/>
          <w:caps w:val="0"/>
          <w:smallCaps w:val="0"/>
          <w:noProof w:val="0"/>
          <w:color w:val="000000" w:themeColor="text1" w:themeTint="FF" w:themeShade="FF"/>
          <w:sz w:val="22"/>
          <w:szCs w:val="22"/>
          <w:lang w:val="en-GB"/>
        </w:rPr>
        <w:t xml:space="preserve">Norman is happy </w:t>
      </w:r>
      <w:r w:rsidRPr="364CA81C" w:rsidR="5D30DF18">
        <w:rPr>
          <w:rFonts w:ascii="Arial" w:hAnsi="Arial" w:eastAsia="Arial" w:cs="Arial"/>
          <w:b w:val="0"/>
          <w:bCs w:val="0"/>
          <w:i w:val="0"/>
          <w:iCs w:val="0"/>
          <w:caps w:val="0"/>
          <w:smallCaps w:val="0"/>
          <w:noProof w:val="0"/>
          <w:color w:val="000000" w:themeColor="text1" w:themeTint="FF" w:themeShade="FF"/>
          <w:sz w:val="22"/>
          <w:szCs w:val="22"/>
          <w:lang w:val="en-GB"/>
        </w:rPr>
        <w:t xml:space="preserve">working from home </w:t>
      </w:r>
      <w:r w:rsidRPr="364CA81C" w:rsidR="082A24D9">
        <w:rPr>
          <w:rFonts w:ascii="Arial" w:hAnsi="Arial" w:eastAsia="Arial" w:cs="Arial"/>
          <w:b w:val="0"/>
          <w:bCs w:val="0"/>
          <w:i w:val="0"/>
          <w:iCs w:val="0"/>
          <w:caps w:val="0"/>
          <w:smallCaps w:val="0"/>
          <w:noProof w:val="0"/>
          <w:color w:val="000000" w:themeColor="text1" w:themeTint="FF" w:themeShade="FF"/>
          <w:sz w:val="22"/>
          <w:szCs w:val="22"/>
          <w:lang w:val="en-GB"/>
        </w:rPr>
        <w:t>but</w:t>
      </w:r>
      <w:r w:rsidRPr="364CA81C" w:rsidR="6809DD2E">
        <w:rPr>
          <w:rFonts w:ascii="Arial" w:hAnsi="Arial" w:eastAsia="Arial" w:cs="Arial"/>
          <w:b w:val="0"/>
          <w:bCs w:val="0"/>
          <w:i w:val="0"/>
          <w:iCs w:val="0"/>
          <w:caps w:val="0"/>
          <w:smallCaps w:val="0"/>
          <w:noProof w:val="0"/>
          <w:color w:val="000000" w:themeColor="text1" w:themeTint="FF" w:themeShade="FF"/>
          <w:sz w:val="22"/>
          <w:szCs w:val="22"/>
          <w:lang w:val="en-GB"/>
        </w:rPr>
        <w:t xml:space="preserve"> has shown lack of interest to communicate within his team and</w:t>
      </w:r>
      <w:r w:rsidRPr="364CA81C" w:rsidR="082A24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082A24D9">
        <w:rPr>
          <w:rFonts w:ascii="Arial" w:hAnsi="Arial" w:eastAsia="Arial" w:cs="Arial"/>
          <w:b w:val="0"/>
          <w:bCs w:val="0"/>
          <w:i w:val="0"/>
          <w:iCs w:val="0"/>
          <w:caps w:val="0"/>
          <w:smallCaps w:val="0"/>
          <w:noProof w:val="0"/>
          <w:color w:val="000000" w:themeColor="text1" w:themeTint="FF" w:themeShade="FF"/>
          <w:sz w:val="22"/>
          <w:szCs w:val="22"/>
          <w:lang w:val="en-GB"/>
        </w:rPr>
        <w:t>t</w:t>
      </w:r>
      <w:r w:rsidRPr="364CA81C" w:rsidR="44ECA676">
        <w:rPr>
          <w:rFonts w:ascii="Arial" w:hAnsi="Arial" w:eastAsia="Arial" w:cs="Arial"/>
          <w:b w:val="0"/>
          <w:bCs w:val="0"/>
          <w:i w:val="0"/>
          <w:iCs w:val="0"/>
          <w:caps w:val="0"/>
          <w:smallCaps w:val="0"/>
          <w:noProof w:val="0"/>
          <w:color w:val="000000" w:themeColor="text1" w:themeTint="FF" w:themeShade="FF"/>
          <w:sz w:val="22"/>
          <w:szCs w:val="22"/>
          <w:lang w:val="en-GB"/>
        </w:rPr>
        <w:t>here has not been much progression options available for members to advance into a higher position</w:t>
      </w:r>
      <w:r w:rsidRPr="364CA81C" w:rsidR="622778EC">
        <w:rPr>
          <w:rFonts w:ascii="Arial" w:hAnsi="Arial" w:eastAsia="Arial" w:cs="Arial"/>
          <w:b w:val="0"/>
          <w:bCs w:val="0"/>
          <w:i w:val="0"/>
          <w:iCs w:val="0"/>
          <w:caps w:val="0"/>
          <w:smallCaps w:val="0"/>
          <w:noProof w:val="0"/>
          <w:color w:val="000000" w:themeColor="text1" w:themeTint="FF" w:themeShade="FF"/>
          <w:sz w:val="22"/>
          <w:szCs w:val="22"/>
          <w:lang w:val="en-GB"/>
        </w:rPr>
        <w:t>.  A</w:t>
      </w:r>
      <w:r w:rsidRPr="364CA81C" w:rsidR="44ECA676">
        <w:rPr>
          <w:rFonts w:ascii="Arial" w:hAnsi="Arial" w:eastAsia="Arial" w:cs="Arial"/>
          <w:b w:val="0"/>
          <w:bCs w:val="0"/>
          <w:i w:val="0"/>
          <w:iCs w:val="0"/>
          <w:caps w:val="0"/>
          <w:smallCaps w:val="0"/>
          <w:noProof w:val="0"/>
          <w:color w:val="000000" w:themeColor="text1" w:themeTint="FF" w:themeShade="FF"/>
          <w:sz w:val="22"/>
          <w:szCs w:val="22"/>
          <w:lang w:val="en-GB"/>
        </w:rPr>
        <w:t xml:space="preserve">ccording to Indeed, who are a jobs database, workers of AA have rated the job security and advancement at 3 star which </w:t>
      </w:r>
      <w:r w:rsidRPr="364CA81C" w:rsidR="44ECA676">
        <w:rPr>
          <w:rFonts w:ascii="Arial" w:hAnsi="Arial" w:eastAsia="Arial" w:cs="Arial"/>
          <w:b w:val="0"/>
          <w:bCs w:val="0"/>
          <w:i w:val="0"/>
          <w:iCs w:val="0"/>
          <w:caps w:val="0"/>
          <w:smallCaps w:val="0"/>
          <w:noProof w:val="0"/>
          <w:color w:val="000000" w:themeColor="text1" w:themeTint="FF" w:themeShade="FF"/>
          <w:sz w:val="22"/>
          <w:szCs w:val="22"/>
          <w:lang w:val="en-GB"/>
        </w:rPr>
        <w:t>seems to be</w:t>
      </w:r>
      <w:r w:rsidRPr="364CA81C" w:rsidR="44ECA676">
        <w:rPr>
          <w:rFonts w:ascii="Arial" w:hAnsi="Arial" w:eastAsia="Arial" w:cs="Arial"/>
          <w:b w:val="0"/>
          <w:bCs w:val="0"/>
          <w:i w:val="0"/>
          <w:iCs w:val="0"/>
          <w:caps w:val="0"/>
          <w:smallCaps w:val="0"/>
          <w:noProof w:val="0"/>
          <w:color w:val="000000" w:themeColor="text1" w:themeTint="FF" w:themeShade="FF"/>
          <w:sz w:val="22"/>
          <w:szCs w:val="22"/>
          <w:lang w:val="en-GB"/>
        </w:rPr>
        <w:t xml:space="preserve"> similar across other competitors</w:t>
      </w:r>
      <w:r w:rsidRPr="364CA81C" w:rsidR="50E14CA3">
        <w:rPr>
          <w:rFonts w:ascii="Arial" w:hAnsi="Arial" w:eastAsia="Arial" w:cs="Arial"/>
          <w:b w:val="0"/>
          <w:bCs w:val="0"/>
          <w:i w:val="0"/>
          <w:iCs w:val="0"/>
          <w:caps w:val="0"/>
          <w:smallCaps w:val="0"/>
          <w:noProof w:val="0"/>
          <w:color w:val="000000" w:themeColor="text1" w:themeTint="FF" w:themeShade="FF"/>
          <w:sz w:val="22"/>
          <w:szCs w:val="22"/>
          <w:lang w:val="en-GB"/>
        </w:rPr>
        <w:t xml:space="preserve"> (Indeed, 2023) (See Appendix 1)</w:t>
      </w:r>
      <w:r w:rsidRPr="364CA81C" w:rsidR="44ECA676">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1651F03F" w14:paraId="7FB402CE" wp14:textId="5B1F113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112BFC6F" w14:textId="553BCCB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35BCE4A4" w14:textId="0913406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662EF27F" w14:textId="3C5ED8A3">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7A3446D5" w14:textId="2611A786">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7415980D" w14:textId="5A0D3810">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6B87ECAD" w14:textId="613E3093">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51853AB5" w14:textId="4C1EDABA">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1CB235B7" w14:textId="4F36CF3D">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79A6938D" w14:textId="08ABEC1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16C9F38" w:rsidRDefault="1651F03F" w14:paraId="73A09163" w14:textId="02C13686">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16C9F38" w:rsidP="116C9F38" w:rsidRDefault="116C9F38" w14:paraId="57E238DE" w14:textId="7149715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16C9F38" w:rsidP="116C9F38" w:rsidRDefault="116C9F38" w14:paraId="6CF56896" w14:textId="0A4D8C6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51F03F" w:rsidP="1651F03F" w:rsidRDefault="1651F03F" w14:paraId="4696B65D" w14:textId="3C729310">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188E372" w:rsidP="116C9F38" w:rsidRDefault="2188E372" w14:paraId="258F9658" w14:textId="731B0D27">
      <w:pPr>
        <w:pStyle w:val="Heading1"/>
        <w:numPr>
          <w:ilvl w:val="0"/>
          <w:numId w:val="5"/>
        </w:numPr>
        <w:bidi w:val="0"/>
        <w:spacing w:before="240" w:beforeAutospacing="off" w:after="0" w:afterAutospacing="off" w:line="259" w:lineRule="auto"/>
        <w:ind w:left="720" w:right="0" w:hanging="360"/>
        <w:jc w:val="left"/>
        <w:rPr>
          <w:noProof w:val="0"/>
          <w:lang w:val="en-GB"/>
        </w:rPr>
      </w:pPr>
      <w:bookmarkStart w:name="_Toc1517560747" w:id="629287168"/>
      <w:r w:rsidRPr="116C9F38" w:rsidR="2188E372">
        <w:rPr>
          <w:noProof w:val="0"/>
          <w:lang w:val="en-GB"/>
        </w:rPr>
        <w:t>The Potential Benefits</w:t>
      </w:r>
      <w:r w:rsidRPr="116C9F38" w:rsidR="59FC9E9E">
        <w:rPr>
          <w:noProof w:val="0"/>
          <w:lang w:val="en-GB"/>
        </w:rPr>
        <w:t xml:space="preserve"> </w:t>
      </w:r>
      <w:r w:rsidRPr="116C9F38" w:rsidR="029D734A">
        <w:rPr>
          <w:noProof w:val="0"/>
          <w:lang w:val="en-GB"/>
        </w:rPr>
        <w:t>to the</w:t>
      </w:r>
      <w:r w:rsidRPr="116C9F38" w:rsidR="630B3185">
        <w:rPr>
          <w:noProof w:val="0"/>
          <w:lang w:val="en-GB"/>
        </w:rPr>
        <w:t xml:space="preserve"> Organisatio</w:t>
      </w:r>
      <w:r w:rsidRPr="116C9F38" w:rsidR="141B0CD3">
        <w:rPr>
          <w:noProof w:val="0"/>
          <w:lang w:val="en-GB"/>
        </w:rPr>
        <w:t>n</w:t>
      </w:r>
      <w:r w:rsidRPr="116C9F38" w:rsidR="630B3185">
        <w:rPr>
          <w:noProof w:val="0"/>
          <w:lang w:val="en-GB"/>
        </w:rPr>
        <w:t xml:space="preserve"> and Employees </w:t>
      </w:r>
      <w:r w:rsidRPr="116C9F38" w:rsidR="59FC9E9E">
        <w:rPr>
          <w:noProof w:val="0"/>
          <w:lang w:val="en-GB"/>
        </w:rPr>
        <w:t xml:space="preserve">of </w:t>
      </w:r>
      <w:r w:rsidRPr="116C9F38" w:rsidR="78F223CB">
        <w:rPr>
          <w:noProof w:val="0"/>
          <w:lang w:val="en-GB"/>
        </w:rPr>
        <w:t>D</w:t>
      </w:r>
      <w:r w:rsidRPr="116C9F38" w:rsidR="59FC9E9E">
        <w:rPr>
          <w:noProof w:val="0"/>
          <w:lang w:val="en-GB"/>
        </w:rPr>
        <w:t>evel</w:t>
      </w:r>
      <w:r w:rsidRPr="116C9F38" w:rsidR="21BD6740">
        <w:rPr>
          <w:noProof w:val="0"/>
          <w:lang w:val="en-GB"/>
        </w:rPr>
        <w:t xml:space="preserve">oping </w:t>
      </w:r>
      <w:r w:rsidRPr="116C9F38" w:rsidR="19F2F737">
        <w:rPr>
          <w:noProof w:val="0"/>
          <w:lang w:val="en-GB"/>
        </w:rPr>
        <w:t>I</w:t>
      </w:r>
      <w:r w:rsidRPr="116C9F38" w:rsidR="21BD6740">
        <w:rPr>
          <w:noProof w:val="0"/>
          <w:lang w:val="en-GB"/>
        </w:rPr>
        <w:t>ndividuals</w:t>
      </w:r>
      <w:bookmarkEnd w:id="629287168"/>
    </w:p>
    <w:p xmlns:wp14="http://schemas.microsoft.com/office/word/2010/wordml" w:rsidP="545C9A05" w14:paraId="47D542C3" wp14:textId="68230213">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5BEDD43F" wp14:textId="74C7D807">
      <w:pPr>
        <w:pStyle w:val="Normal"/>
        <w:bidi w:val="0"/>
        <w:spacing w:before="0" w:beforeAutospacing="off" w:after="0" w:afterAutospacing="off" w:line="360" w:lineRule="auto"/>
        <w:ind w:left="0" w:right="0"/>
        <w:jc w:val="both"/>
        <w:rPr>
          <w:rFonts w:ascii="Arial" w:hAnsi="Arial" w:eastAsia="Arial" w:cs="Arial"/>
        </w:rPr>
      </w:pPr>
      <w:r w:rsidRPr="364CA81C" w:rsidR="69022599">
        <w:rPr>
          <w:rFonts w:ascii="Arial" w:hAnsi="Arial" w:eastAsia="Arial" w:cs="Arial"/>
          <w:b w:val="0"/>
          <w:bCs w:val="0"/>
          <w:i w:val="0"/>
          <w:iCs w:val="0"/>
          <w:caps w:val="0"/>
          <w:smallCaps w:val="0"/>
          <w:noProof w:val="0"/>
          <w:color w:val="000000" w:themeColor="text1" w:themeTint="FF" w:themeShade="FF"/>
          <w:sz w:val="22"/>
          <w:szCs w:val="22"/>
          <w:lang w:val="en-GB"/>
        </w:rPr>
        <w:t xml:space="preserve">There </w:t>
      </w:r>
      <w:r w:rsidRPr="364CA81C" w:rsidR="3C3013EE">
        <w:rPr>
          <w:rFonts w:ascii="Arial" w:hAnsi="Arial" w:eastAsia="Arial" w:cs="Arial"/>
          <w:b w:val="0"/>
          <w:bCs w:val="0"/>
          <w:i w:val="0"/>
          <w:iCs w:val="0"/>
          <w:caps w:val="0"/>
          <w:smallCaps w:val="0"/>
          <w:noProof w:val="0"/>
          <w:color w:val="000000" w:themeColor="text1" w:themeTint="FF" w:themeShade="FF"/>
          <w:sz w:val="22"/>
          <w:szCs w:val="22"/>
          <w:lang w:val="en-GB"/>
        </w:rPr>
        <w:t>are</w:t>
      </w:r>
      <w:r w:rsidRPr="364CA81C" w:rsidR="69022599">
        <w:rPr>
          <w:rFonts w:ascii="Arial" w:hAnsi="Arial" w:eastAsia="Arial" w:cs="Arial"/>
          <w:b w:val="0"/>
          <w:bCs w:val="0"/>
          <w:i w:val="0"/>
          <w:iCs w:val="0"/>
          <w:caps w:val="0"/>
          <w:smallCaps w:val="0"/>
          <w:noProof w:val="0"/>
          <w:color w:val="000000" w:themeColor="text1" w:themeTint="FF" w:themeShade="FF"/>
          <w:sz w:val="22"/>
          <w:szCs w:val="22"/>
          <w:lang w:val="en-GB"/>
        </w:rPr>
        <w:t xml:space="preserve"> many advantages of developing skills of employees for all organisations</w:t>
      </w:r>
      <w:r w:rsidRPr="364CA81C" w:rsidR="090409A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34AB39CB">
        <w:rPr>
          <w:rFonts w:ascii="Arial" w:hAnsi="Arial" w:eastAsia="Arial" w:cs="Arial"/>
          <w:b w:val="0"/>
          <w:bCs w:val="0"/>
          <w:i w:val="0"/>
          <w:iCs w:val="0"/>
          <w:caps w:val="0"/>
          <w:smallCaps w:val="0"/>
          <w:noProof w:val="0"/>
          <w:color w:val="000000" w:themeColor="text1" w:themeTint="FF" w:themeShade="FF"/>
          <w:sz w:val="22"/>
          <w:szCs w:val="22"/>
          <w:lang w:val="en-GB"/>
        </w:rPr>
        <w:t xml:space="preserve">Investing in optimising employee potential </w:t>
      </w:r>
      <w:r w:rsidRPr="364CA81C" w:rsidR="13FDAC64">
        <w:rPr>
          <w:rFonts w:ascii="Arial" w:hAnsi="Arial" w:eastAsia="Arial" w:cs="Arial"/>
          <w:b w:val="0"/>
          <w:bCs w:val="0"/>
          <w:i w:val="0"/>
          <w:iCs w:val="0"/>
          <w:caps w:val="0"/>
          <w:smallCaps w:val="0"/>
          <w:noProof w:val="0"/>
          <w:color w:val="000000" w:themeColor="text1" w:themeTint="FF" w:themeShade="FF"/>
          <w:sz w:val="22"/>
          <w:szCs w:val="22"/>
          <w:lang w:val="en-GB"/>
        </w:rPr>
        <w:t>and improving their capabilities n</w:t>
      </w:r>
      <w:r w:rsidRPr="364CA81C" w:rsidR="69022599">
        <w:rPr>
          <w:rFonts w:ascii="Arial" w:hAnsi="Arial" w:eastAsia="Arial" w:cs="Arial"/>
          <w:b w:val="0"/>
          <w:bCs w:val="0"/>
          <w:i w:val="0"/>
          <w:iCs w:val="0"/>
          <w:caps w:val="0"/>
          <w:smallCaps w:val="0"/>
          <w:noProof w:val="0"/>
          <w:color w:val="000000" w:themeColor="text1" w:themeTint="FF" w:themeShade="FF"/>
          <w:sz w:val="22"/>
          <w:szCs w:val="22"/>
          <w:lang w:val="en-GB"/>
        </w:rPr>
        <w:t xml:space="preserve">ot only does it give the organisation a competitive advantage, it also </w:t>
      </w:r>
      <w:r w:rsidRPr="364CA81C" w:rsidR="6ADFC8A8">
        <w:rPr>
          <w:rFonts w:ascii="Arial" w:hAnsi="Arial" w:eastAsia="Arial" w:cs="Arial"/>
          <w:b w:val="0"/>
          <w:bCs w:val="0"/>
          <w:i w:val="0"/>
          <w:iCs w:val="0"/>
          <w:caps w:val="0"/>
          <w:smallCaps w:val="0"/>
          <w:noProof w:val="0"/>
          <w:color w:val="000000" w:themeColor="text1" w:themeTint="FF" w:themeShade="FF"/>
          <w:sz w:val="22"/>
          <w:szCs w:val="22"/>
          <w:lang w:val="en-GB"/>
        </w:rPr>
        <w:t xml:space="preserve">positively </w:t>
      </w:r>
      <w:r w:rsidRPr="364CA81C" w:rsidR="6ADFC8A8">
        <w:rPr>
          <w:rFonts w:ascii="Arial" w:hAnsi="Arial" w:eastAsia="Arial" w:cs="Arial"/>
          <w:b w:val="0"/>
          <w:bCs w:val="0"/>
          <w:i w:val="0"/>
          <w:iCs w:val="0"/>
          <w:caps w:val="0"/>
          <w:smallCaps w:val="0"/>
          <w:noProof w:val="0"/>
          <w:color w:val="000000" w:themeColor="text1" w:themeTint="FF" w:themeShade="FF"/>
          <w:sz w:val="22"/>
          <w:szCs w:val="22"/>
          <w:lang w:val="en-GB"/>
        </w:rPr>
        <w:t>impacts</w:t>
      </w:r>
      <w:r w:rsidRPr="364CA81C" w:rsidR="6ADFC8A8">
        <w:rPr>
          <w:rFonts w:ascii="Arial" w:hAnsi="Arial" w:eastAsia="Arial" w:cs="Arial"/>
          <w:b w:val="0"/>
          <w:bCs w:val="0"/>
          <w:i w:val="0"/>
          <w:iCs w:val="0"/>
          <w:caps w:val="0"/>
          <w:smallCaps w:val="0"/>
          <w:noProof w:val="0"/>
          <w:color w:val="000000" w:themeColor="text1" w:themeTint="FF" w:themeShade="FF"/>
          <w:sz w:val="22"/>
          <w:szCs w:val="22"/>
          <w:lang w:val="en-GB"/>
        </w:rPr>
        <w:t xml:space="preserve"> the turnover rate</w:t>
      </w:r>
      <w:r w:rsidRPr="364CA81C" w:rsidR="52A291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52A29195">
        <w:rPr>
          <w:rFonts w:ascii="Arial" w:hAnsi="Arial" w:eastAsia="Arial" w:cs="Arial"/>
        </w:rPr>
        <w:t>McKinsey, 2006)</w:t>
      </w:r>
      <w:r w:rsidRPr="364CA81C" w:rsidR="6ADFC8A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3FBBFE53">
        <w:rPr>
          <w:rFonts w:ascii="Arial" w:hAnsi="Arial" w:eastAsia="Arial" w:cs="Arial"/>
          <w:b w:val="0"/>
          <w:bCs w:val="0"/>
          <w:i w:val="0"/>
          <w:iCs w:val="0"/>
          <w:caps w:val="0"/>
          <w:smallCaps w:val="0"/>
          <w:noProof w:val="0"/>
          <w:color w:val="000000" w:themeColor="text1" w:themeTint="FF" w:themeShade="FF"/>
          <w:sz w:val="22"/>
          <w:szCs w:val="22"/>
          <w:lang w:val="en-GB"/>
        </w:rPr>
        <w:t xml:space="preserve">A study into how performance management </w:t>
      </w:r>
      <w:r w:rsidRPr="364CA81C" w:rsidR="3FBBFE53">
        <w:rPr>
          <w:rFonts w:ascii="Arial" w:hAnsi="Arial" w:eastAsia="Arial" w:cs="Arial"/>
          <w:b w:val="0"/>
          <w:bCs w:val="0"/>
          <w:i w:val="0"/>
          <w:iCs w:val="0"/>
          <w:caps w:val="0"/>
          <w:smallCaps w:val="0"/>
          <w:noProof w:val="0"/>
          <w:color w:val="000000" w:themeColor="text1" w:themeTint="FF" w:themeShade="FF"/>
          <w:sz w:val="22"/>
          <w:szCs w:val="22"/>
          <w:lang w:val="en-GB"/>
        </w:rPr>
        <w:t>impacts</w:t>
      </w:r>
      <w:r w:rsidRPr="364CA81C" w:rsidR="3FBBFE53">
        <w:rPr>
          <w:rFonts w:ascii="Arial" w:hAnsi="Arial" w:eastAsia="Arial" w:cs="Arial"/>
          <w:b w:val="0"/>
          <w:bCs w:val="0"/>
          <w:i w:val="0"/>
          <w:iCs w:val="0"/>
          <w:caps w:val="0"/>
          <w:smallCaps w:val="0"/>
          <w:noProof w:val="0"/>
          <w:color w:val="000000" w:themeColor="text1" w:themeTint="FF" w:themeShade="FF"/>
          <w:sz w:val="22"/>
          <w:szCs w:val="22"/>
          <w:lang w:val="en-GB"/>
        </w:rPr>
        <w:t xml:space="preserve"> the turnover rate was undertaken </w:t>
      </w:r>
      <w:r w:rsidRPr="364CA81C" w:rsidR="39D99A11">
        <w:rPr>
          <w:rFonts w:ascii="Arial" w:hAnsi="Arial" w:eastAsia="Arial" w:cs="Arial"/>
          <w:b w:val="0"/>
          <w:bCs w:val="0"/>
          <w:i w:val="0"/>
          <w:iCs w:val="0"/>
          <w:caps w:val="0"/>
          <w:smallCaps w:val="0"/>
          <w:noProof w:val="0"/>
          <w:color w:val="000000" w:themeColor="text1" w:themeTint="FF" w:themeShade="FF"/>
          <w:sz w:val="22"/>
          <w:szCs w:val="22"/>
          <w:lang w:val="en-GB"/>
        </w:rPr>
        <w:t xml:space="preserve">at a Singapore based </w:t>
      </w:r>
      <w:r w:rsidRPr="364CA81C" w:rsidR="265CC2F6">
        <w:rPr>
          <w:rFonts w:ascii="Arial" w:hAnsi="Arial" w:eastAsia="Arial" w:cs="Arial"/>
          <w:b w:val="0"/>
          <w:bCs w:val="0"/>
          <w:i w:val="0"/>
          <w:iCs w:val="0"/>
          <w:caps w:val="0"/>
          <w:smallCaps w:val="0"/>
          <w:noProof w:val="0"/>
          <w:color w:val="000000" w:themeColor="text1" w:themeTint="FF" w:themeShade="FF"/>
          <w:sz w:val="22"/>
          <w:szCs w:val="22"/>
          <w:lang w:val="en-GB"/>
        </w:rPr>
        <w:t>security firm</w:t>
      </w:r>
      <w:r w:rsidRPr="364CA81C" w:rsidR="39D99A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39D99A11">
        <w:rPr>
          <w:rFonts w:ascii="Arial" w:hAnsi="Arial" w:eastAsia="Arial" w:cs="Arial"/>
          <w:b w:val="0"/>
          <w:bCs w:val="0"/>
          <w:i w:val="0"/>
          <w:iCs w:val="0"/>
          <w:caps w:val="0"/>
          <w:smallCaps w:val="0"/>
          <w:noProof w:val="0"/>
          <w:color w:val="000000" w:themeColor="text1" w:themeTint="FF" w:themeShade="FF"/>
          <w:sz w:val="22"/>
          <w:szCs w:val="22"/>
          <w:lang w:val="en-GB"/>
        </w:rPr>
        <w:t xml:space="preserve">Its results confirmed that </w:t>
      </w:r>
      <w:r w:rsidRPr="364CA81C" w:rsidR="39D99A11">
        <w:rPr>
          <w:rFonts w:ascii="Arial" w:hAnsi="Arial" w:eastAsia="Arial" w:cs="Arial"/>
          <w:b w:val="0"/>
          <w:bCs w:val="0"/>
          <w:i w:val="0"/>
          <w:iCs w:val="0"/>
          <w:caps w:val="0"/>
          <w:smallCaps w:val="0"/>
          <w:noProof w:val="0"/>
          <w:color w:val="000000" w:themeColor="text1" w:themeTint="FF" w:themeShade="FF"/>
          <w:sz w:val="22"/>
          <w:szCs w:val="22"/>
          <w:lang w:val="en-GB"/>
        </w:rPr>
        <w:t>appr</w:t>
      </w:r>
      <w:r w:rsidRPr="364CA81C" w:rsidR="3D05C8B6">
        <w:rPr>
          <w:rFonts w:ascii="Arial" w:hAnsi="Arial" w:eastAsia="Arial" w:cs="Arial"/>
          <w:b w:val="0"/>
          <w:bCs w:val="0"/>
          <w:i w:val="0"/>
          <w:iCs w:val="0"/>
          <w:caps w:val="0"/>
          <w:smallCaps w:val="0"/>
          <w:noProof w:val="0"/>
          <w:color w:val="000000" w:themeColor="text1" w:themeTint="FF" w:themeShade="FF"/>
          <w:sz w:val="22"/>
          <w:szCs w:val="22"/>
          <w:lang w:val="en-GB"/>
        </w:rPr>
        <w:t>opr</w:t>
      </w:r>
      <w:r w:rsidRPr="364CA81C" w:rsidR="39D99A11">
        <w:rPr>
          <w:rFonts w:ascii="Arial" w:hAnsi="Arial" w:eastAsia="Arial" w:cs="Arial"/>
          <w:b w:val="0"/>
          <w:bCs w:val="0"/>
          <w:i w:val="0"/>
          <w:iCs w:val="0"/>
          <w:caps w:val="0"/>
          <w:smallCaps w:val="0"/>
          <w:noProof w:val="0"/>
          <w:color w:val="000000" w:themeColor="text1" w:themeTint="FF" w:themeShade="FF"/>
          <w:sz w:val="22"/>
          <w:szCs w:val="22"/>
          <w:lang w:val="en-GB"/>
        </w:rPr>
        <w:t>iate training</w:t>
      </w:r>
      <w:r w:rsidRPr="364CA81C" w:rsidR="39D99A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2E261680">
        <w:rPr>
          <w:rFonts w:ascii="Arial" w:hAnsi="Arial" w:eastAsia="Arial" w:cs="Arial"/>
          <w:b w:val="0"/>
          <w:bCs w:val="0"/>
          <w:i w:val="0"/>
          <w:iCs w:val="0"/>
          <w:caps w:val="0"/>
          <w:smallCaps w:val="0"/>
          <w:noProof w:val="0"/>
          <w:color w:val="000000" w:themeColor="text1" w:themeTint="FF" w:themeShade="FF"/>
          <w:sz w:val="22"/>
          <w:szCs w:val="22"/>
          <w:lang w:val="en-GB"/>
        </w:rPr>
        <w:t>and human resource management can aide in positively impact</w:t>
      </w:r>
      <w:r w:rsidRPr="364CA81C" w:rsidR="04801A4B">
        <w:rPr>
          <w:rFonts w:ascii="Arial" w:hAnsi="Arial" w:eastAsia="Arial" w:cs="Arial"/>
          <w:b w:val="0"/>
          <w:bCs w:val="0"/>
          <w:i w:val="0"/>
          <w:iCs w:val="0"/>
          <w:caps w:val="0"/>
          <w:smallCaps w:val="0"/>
          <w:noProof w:val="0"/>
          <w:color w:val="000000" w:themeColor="text1" w:themeTint="FF" w:themeShade="FF"/>
          <w:sz w:val="22"/>
          <w:szCs w:val="22"/>
          <w:lang w:val="en-GB"/>
        </w:rPr>
        <w:t>ing</w:t>
      </w:r>
      <w:r w:rsidRPr="364CA81C" w:rsidR="2E261680">
        <w:rPr>
          <w:rFonts w:ascii="Arial" w:hAnsi="Arial" w:eastAsia="Arial" w:cs="Arial"/>
          <w:b w:val="0"/>
          <w:bCs w:val="0"/>
          <w:i w:val="0"/>
          <w:iCs w:val="0"/>
          <w:caps w:val="0"/>
          <w:smallCaps w:val="0"/>
          <w:noProof w:val="0"/>
          <w:color w:val="000000" w:themeColor="text1" w:themeTint="FF" w:themeShade="FF"/>
          <w:sz w:val="22"/>
          <w:szCs w:val="22"/>
          <w:lang w:val="en-GB"/>
        </w:rPr>
        <w:t xml:space="preserve"> behaviours</w:t>
      </w:r>
      <w:r w:rsidRPr="364CA81C" w:rsidR="54968A1C">
        <w:rPr>
          <w:rFonts w:ascii="Arial" w:hAnsi="Arial" w:eastAsia="Arial" w:cs="Arial"/>
          <w:b w:val="0"/>
          <w:bCs w:val="0"/>
          <w:i w:val="0"/>
          <w:iCs w:val="0"/>
          <w:caps w:val="0"/>
          <w:smallCaps w:val="0"/>
          <w:noProof w:val="0"/>
          <w:color w:val="000000" w:themeColor="text1" w:themeTint="FF" w:themeShade="FF"/>
          <w:sz w:val="22"/>
          <w:szCs w:val="22"/>
          <w:lang w:val="en-GB"/>
        </w:rPr>
        <w:t xml:space="preserve"> of employees and the decision to stay at work (Lon</w:t>
      </w:r>
      <w:r w:rsidRPr="364CA81C" w:rsidR="5AFD2080">
        <w:rPr>
          <w:rFonts w:ascii="Arial" w:hAnsi="Arial" w:eastAsia="Arial" w:cs="Arial"/>
          <w:b w:val="0"/>
          <w:bCs w:val="0"/>
          <w:i w:val="0"/>
          <w:iCs w:val="0"/>
          <w:caps w:val="0"/>
          <w:smallCaps w:val="0"/>
          <w:noProof w:val="0"/>
          <w:color w:val="000000" w:themeColor="text1" w:themeTint="FF" w:themeShade="FF"/>
          <w:sz w:val="22"/>
          <w:szCs w:val="22"/>
          <w:lang w:val="en-GB"/>
        </w:rPr>
        <w:t>g and Perumal, 2014)</w:t>
      </w:r>
      <w:r w:rsidRPr="364CA81C" w:rsidR="54968A1C">
        <w:rPr>
          <w:rFonts w:ascii="Arial" w:hAnsi="Arial" w:eastAsia="Arial" w:cs="Arial"/>
          <w:b w:val="0"/>
          <w:bCs w:val="0"/>
          <w:i w:val="0"/>
          <w:iCs w:val="0"/>
          <w:caps w:val="0"/>
          <w:smallCaps w:val="0"/>
          <w:noProof w:val="0"/>
          <w:color w:val="000000" w:themeColor="text1" w:themeTint="FF" w:themeShade="FF"/>
          <w:sz w:val="22"/>
          <w:szCs w:val="22"/>
          <w:lang w:val="en-GB"/>
        </w:rPr>
        <w:t>.</w:t>
      </w:r>
      <w:r w:rsidRPr="364CA81C" w:rsidR="31FAD4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498B95E0">
        <w:rPr>
          <w:rFonts w:ascii="Arial" w:hAnsi="Arial" w:eastAsia="Arial" w:cs="Arial"/>
          <w:b w:val="0"/>
          <w:bCs w:val="0"/>
          <w:i w:val="0"/>
          <w:iCs w:val="0"/>
          <w:caps w:val="0"/>
          <w:smallCaps w:val="0"/>
          <w:noProof w:val="0"/>
          <w:color w:val="000000" w:themeColor="text1" w:themeTint="FF" w:themeShade="FF"/>
          <w:sz w:val="22"/>
          <w:szCs w:val="22"/>
          <w:lang w:val="en-GB"/>
        </w:rPr>
        <w:t>Employees h</w:t>
      </w:r>
      <w:r w:rsidRPr="364CA81C" w:rsidR="31FAD47A">
        <w:rPr>
          <w:rFonts w:ascii="Arial" w:hAnsi="Arial" w:eastAsia="Arial" w:cs="Arial"/>
          <w:b w:val="0"/>
          <w:bCs w:val="0"/>
          <w:i w:val="0"/>
          <w:iCs w:val="0"/>
          <w:caps w:val="0"/>
          <w:smallCaps w:val="0"/>
          <w:noProof w:val="0"/>
          <w:color w:val="000000" w:themeColor="text1" w:themeTint="FF" w:themeShade="FF"/>
          <w:sz w:val="22"/>
          <w:szCs w:val="22"/>
          <w:lang w:val="en-GB"/>
        </w:rPr>
        <w:t xml:space="preserve">aving the core sets of knowledge and </w:t>
      </w:r>
      <w:r w:rsidRPr="364CA81C" w:rsidR="31FAD47A">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364CA81C" w:rsidR="31FAD47A">
        <w:rPr>
          <w:rFonts w:ascii="Arial" w:hAnsi="Arial" w:eastAsia="Arial" w:cs="Arial"/>
          <w:b w:val="0"/>
          <w:bCs w:val="0"/>
          <w:i w:val="0"/>
          <w:iCs w:val="0"/>
          <w:caps w:val="0"/>
          <w:smallCaps w:val="0"/>
          <w:noProof w:val="0"/>
          <w:color w:val="000000" w:themeColor="text1" w:themeTint="FF" w:themeShade="FF"/>
          <w:sz w:val="22"/>
          <w:szCs w:val="22"/>
          <w:lang w:val="en-GB"/>
        </w:rPr>
        <w:t xml:space="preserve"> enables organisations to </w:t>
      </w:r>
      <w:r w:rsidRPr="364CA81C" w:rsidR="6A392347">
        <w:rPr>
          <w:rFonts w:ascii="Arial" w:hAnsi="Arial" w:eastAsia="Arial" w:cs="Arial"/>
          <w:b w:val="0"/>
          <w:bCs w:val="0"/>
          <w:i w:val="0"/>
          <w:iCs w:val="0"/>
          <w:caps w:val="0"/>
          <w:smallCaps w:val="0"/>
          <w:noProof w:val="0"/>
          <w:color w:val="000000" w:themeColor="text1" w:themeTint="FF" w:themeShade="FF"/>
          <w:sz w:val="22"/>
          <w:szCs w:val="22"/>
          <w:lang w:val="en-GB"/>
        </w:rPr>
        <w:t>provide better value</w:t>
      </w:r>
      <w:r w:rsidRPr="364CA81C" w:rsidR="08441BC0">
        <w:rPr>
          <w:rFonts w:ascii="Arial" w:hAnsi="Arial" w:eastAsia="Arial" w:cs="Arial"/>
          <w:b w:val="0"/>
          <w:bCs w:val="0"/>
          <w:i w:val="0"/>
          <w:iCs w:val="0"/>
          <w:caps w:val="0"/>
          <w:smallCaps w:val="0"/>
          <w:noProof w:val="0"/>
          <w:color w:val="000000" w:themeColor="text1" w:themeTint="FF" w:themeShade="FF"/>
          <w:sz w:val="22"/>
          <w:szCs w:val="22"/>
          <w:lang w:val="en-GB"/>
        </w:rPr>
        <w:t xml:space="preserve"> to their customers and enabling staff to work with confidence</w:t>
      </w:r>
      <w:r w:rsidRPr="364CA81C" w:rsidR="08441BC0">
        <w:rPr>
          <w:rFonts w:ascii="Arial" w:hAnsi="Arial" w:eastAsia="Arial" w:cs="Arial"/>
          <w:b w:val="0"/>
          <w:bCs w:val="0"/>
          <w:i w:val="0"/>
          <w:iCs w:val="0"/>
          <w:caps w:val="0"/>
          <w:smallCaps w:val="0"/>
          <w:noProof w:val="0"/>
          <w:color w:val="000000" w:themeColor="text1" w:themeTint="FF" w:themeShade="FF"/>
          <w:sz w:val="22"/>
          <w:szCs w:val="22"/>
          <w:lang w:val="en-GB"/>
        </w:rPr>
        <w:t>.</w:t>
      </w:r>
      <w:r w:rsidRPr="364CA81C" w:rsidR="4A86F9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515D5443">
        <w:rPr>
          <w:rFonts w:ascii="Arial" w:hAnsi="Arial" w:eastAsia="Arial" w:cs="Arial"/>
        </w:rPr>
        <w:t xml:space="preserve"> </w:t>
      </w:r>
      <w:r w:rsidRPr="364CA81C" w:rsidR="59027374">
        <w:rPr>
          <w:rFonts w:ascii="Arial" w:hAnsi="Arial" w:eastAsia="Arial" w:cs="Arial"/>
        </w:rPr>
        <w:t xml:space="preserve">The benefit for the employee would be </w:t>
      </w:r>
      <w:r w:rsidRPr="364CA81C" w:rsidR="6EDE3323">
        <w:rPr>
          <w:rFonts w:ascii="Arial" w:hAnsi="Arial" w:eastAsia="Arial" w:cs="Arial"/>
        </w:rPr>
        <w:t xml:space="preserve">improved staff morale and motivation, positively </w:t>
      </w:r>
      <w:r w:rsidRPr="364CA81C" w:rsidR="6EDE3323">
        <w:rPr>
          <w:rFonts w:ascii="Arial" w:hAnsi="Arial" w:eastAsia="Arial" w:cs="Arial"/>
        </w:rPr>
        <w:t>impacting</w:t>
      </w:r>
      <w:r w:rsidRPr="364CA81C" w:rsidR="6EDE3323">
        <w:rPr>
          <w:rFonts w:ascii="Arial" w:hAnsi="Arial" w:eastAsia="Arial" w:cs="Arial"/>
        </w:rPr>
        <w:t xml:space="preserve"> enthusiasm</w:t>
      </w:r>
      <w:r w:rsidRPr="364CA81C" w:rsidR="6EDE3323">
        <w:rPr>
          <w:rFonts w:ascii="Arial" w:hAnsi="Arial" w:eastAsia="Arial" w:cs="Arial"/>
        </w:rPr>
        <w:t xml:space="preserve">.  </w:t>
      </w:r>
      <w:r w:rsidRPr="364CA81C" w:rsidR="2955B5CA">
        <w:rPr>
          <w:rFonts w:ascii="Arial" w:hAnsi="Arial" w:eastAsia="Arial" w:cs="Arial"/>
        </w:rPr>
        <w:t>Having more team engagement increases communication effectiveness which would result in better teamwork efficiency</w:t>
      </w:r>
      <w:r w:rsidRPr="364CA81C" w:rsidR="00976AD9">
        <w:rPr>
          <w:rFonts w:ascii="Arial" w:hAnsi="Arial" w:eastAsia="Arial" w:cs="Arial"/>
        </w:rPr>
        <w:t xml:space="preserve"> and increase chances for feedback and progression options.</w:t>
      </w:r>
    </w:p>
    <w:p w:rsidR="116C9F38" w:rsidP="116C9F38" w:rsidRDefault="116C9F38" w14:paraId="7C2DD6FE" w14:textId="37EA5553">
      <w:pPr>
        <w:pStyle w:val="Normal"/>
        <w:spacing w:before="0" w:beforeAutospacing="off" w:after="0" w:afterAutospacing="off" w:line="360" w:lineRule="auto"/>
        <w:ind w:left="0" w:right="0"/>
        <w:jc w:val="both"/>
        <w:rPr>
          <w:rFonts w:ascii="Arial" w:hAnsi="Arial" w:eastAsia="Arial" w:cs="Arial"/>
        </w:rPr>
      </w:pPr>
    </w:p>
    <w:p w:rsidR="0A1DACDF" w:rsidP="116C9F38" w:rsidRDefault="0A1DACDF" w14:paraId="3C1FE02E" w14:textId="5554DB83">
      <w:pPr>
        <w:pStyle w:val="Normal"/>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The Social-exchange Theory perspective looks at the interpersonal psychological workplace relationships of individuals and organisations</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This theory is based on the idea that social behaviour is the result of an exchange process</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Within the unpredictable workplace challenges of today, employees are motivated to form positive relationships (Chernyak-Hai and </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Rabenu</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2018) and can be applied to organisational support and loyalty</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The reward that is given in exchange should be of expected or higher for the employee to </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 satisfaction</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A general belief can be formed in employees </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 the extent to which the organisation values their contributions, a higher </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116C9F38" w:rsidR="0A1DACDF">
        <w:rPr>
          <w:rFonts w:ascii="Arial" w:hAnsi="Arial" w:eastAsia="Arial" w:cs="Arial"/>
          <w:b w:val="0"/>
          <w:bCs w:val="0"/>
          <w:i w:val="0"/>
          <w:iCs w:val="0"/>
          <w:caps w:val="0"/>
          <w:smallCaps w:val="0"/>
          <w:noProof w:val="0"/>
          <w:color w:val="000000" w:themeColor="text1" w:themeTint="FF" w:themeShade="FF"/>
          <w:sz w:val="22"/>
          <w:szCs w:val="22"/>
          <w:lang w:val="en-GB"/>
        </w:rPr>
        <w:t xml:space="preserve"> would lead to higher chance of commitment to their work and loyalty to their organisation.</w:t>
      </w:r>
    </w:p>
    <w:p w:rsidR="116C9F38" w:rsidP="116C9F38" w:rsidRDefault="116C9F38" w14:paraId="764F30A1" w14:textId="756B0652">
      <w:pPr>
        <w:pStyle w:val="Normal"/>
        <w:spacing w:before="0" w:beforeAutospacing="off" w:after="0" w:afterAutospacing="off" w:line="360" w:lineRule="auto"/>
        <w:ind w:left="0" w:right="0"/>
        <w:jc w:val="both"/>
        <w:rPr>
          <w:rFonts w:ascii="Arial" w:hAnsi="Arial" w:eastAsia="Arial" w:cs="Arial"/>
        </w:rPr>
      </w:pPr>
    </w:p>
    <w:p w:rsidR="116C9F38" w:rsidP="116C9F38" w:rsidRDefault="116C9F38" w14:paraId="2522D805" w14:textId="6077C252">
      <w:pPr>
        <w:pStyle w:val="Normal"/>
        <w:spacing w:before="0" w:beforeAutospacing="off" w:after="0" w:afterAutospacing="off" w:line="360" w:lineRule="auto"/>
        <w:ind w:left="0" w:right="0"/>
        <w:jc w:val="both"/>
        <w:rPr>
          <w:rFonts w:ascii="Arial" w:hAnsi="Arial" w:eastAsia="Arial" w:cs="Arial"/>
        </w:rPr>
      </w:pPr>
    </w:p>
    <w:p w:rsidR="116C9F38" w:rsidP="116C9F38" w:rsidRDefault="116C9F38" w14:paraId="69DD4924" w14:textId="54381053">
      <w:pPr>
        <w:pStyle w:val="Normal"/>
        <w:spacing w:before="0" w:beforeAutospacing="off" w:after="0" w:afterAutospacing="off" w:line="360" w:lineRule="auto"/>
        <w:ind w:left="0" w:right="0"/>
        <w:jc w:val="both"/>
        <w:rPr>
          <w:rFonts w:ascii="Arial" w:hAnsi="Arial" w:eastAsia="Arial" w:cs="Arial"/>
        </w:rPr>
      </w:pPr>
    </w:p>
    <w:p w:rsidR="116C9F38" w:rsidP="116C9F38" w:rsidRDefault="116C9F38" w14:paraId="4A086EA0" w14:textId="77D771DE">
      <w:pPr>
        <w:pStyle w:val="Normal"/>
        <w:spacing w:before="0" w:beforeAutospacing="off" w:after="0" w:afterAutospacing="off" w:line="360" w:lineRule="auto"/>
        <w:ind w:left="0" w:right="0"/>
        <w:jc w:val="both"/>
        <w:rPr>
          <w:rFonts w:ascii="Arial" w:hAnsi="Arial" w:eastAsia="Arial" w:cs="Arial"/>
        </w:rPr>
      </w:pPr>
    </w:p>
    <w:p w:rsidR="116C9F38" w:rsidP="116C9F38" w:rsidRDefault="116C9F38" w14:paraId="16F82EC2" w14:textId="7E7B8910">
      <w:pPr>
        <w:pStyle w:val="Normal"/>
        <w:spacing w:before="0" w:beforeAutospacing="off" w:after="0" w:afterAutospacing="off" w:line="360" w:lineRule="auto"/>
        <w:ind w:left="0" w:right="0"/>
        <w:jc w:val="both"/>
        <w:rPr>
          <w:rFonts w:ascii="Arial" w:hAnsi="Arial" w:eastAsia="Arial" w:cs="Arial"/>
        </w:rPr>
      </w:pPr>
    </w:p>
    <w:p w:rsidR="116C9F38" w:rsidP="116C9F38" w:rsidRDefault="116C9F38" w14:paraId="4915721C" w14:textId="2ADD2EFA">
      <w:pPr>
        <w:pStyle w:val="Normal"/>
        <w:spacing w:before="0" w:beforeAutospacing="off" w:after="0" w:afterAutospacing="off" w:line="360" w:lineRule="auto"/>
        <w:ind w:left="0" w:right="0"/>
        <w:jc w:val="both"/>
        <w:rPr>
          <w:rFonts w:ascii="Arial" w:hAnsi="Arial" w:eastAsia="Arial" w:cs="Arial"/>
        </w:rPr>
      </w:pPr>
    </w:p>
    <w:p w:rsidR="116C9F38" w:rsidP="116C9F38" w:rsidRDefault="116C9F38" w14:paraId="56E59232" w14:textId="3678E421">
      <w:pPr>
        <w:pStyle w:val="Normal"/>
        <w:spacing w:before="0" w:beforeAutospacing="off" w:after="0" w:afterAutospacing="off" w:line="360" w:lineRule="auto"/>
        <w:ind w:left="0" w:right="0"/>
        <w:jc w:val="both"/>
        <w:rPr>
          <w:rFonts w:ascii="Arial" w:hAnsi="Arial" w:eastAsia="Arial" w:cs="Arial"/>
        </w:rPr>
      </w:pPr>
    </w:p>
    <w:p w:rsidR="635D02F1" w:rsidP="116C9F38" w:rsidRDefault="635D02F1" w14:paraId="50DB3F6E" w14:textId="60E84D63">
      <w:pPr>
        <w:pStyle w:val="Heading1"/>
        <w:numPr>
          <w:ilvl w:val="0"/>
          <w:numId w:val="5"/>
        </w:numPr>
        <w:rPr/>
      </w:pPr>
      <w:bookmarkStart w:name="_Toc1315099235" w:id="1263375169"/>
      <w:r w:rsidR="635D02F1">
        <w:rPr/>
        <w:t>Development Vehicles</w:t>
      </w:r>
      <w:bookmarkEnd w:id="1263375169"/>
    </w:p>
    <w:p w:rsidR="116C9F38" w:rsidP="116C9F38" w:rsidRDefault="116C9F38" w14:paraId="2151993C" w14:textId="3BDB5C94">
      <w:pPr>
        <w:pStyle w:val="Normal"/>
        <w:spacing w:before="0" w:beforeAutospacing="off" w:after="0" w:afterAutospacing="off" w:line="360" w:lineRule="auto"/>
        <w:ind w:left="0" w:right="0"/>
        <w:jc w:val="both"/>
        <w:rPr>
          <w:rFonts w:ascii="Arial" w:hAnsi="Arial" w:eastAsia="Arial" w:cs="Arial"/>
        </w:rPr>
      </w:pPr>
    </w:p>
    <w:p w:rsidR="11D01F88" w:rsidP="116C9F38" w:rsidRDefault="11D01F88" w14:paraId="2C993258" w14:textId="4A5E4CF8">
      <w:pPr>
        <w:pStyle w:val="Normal"/>
        <w:spacing w:before="0" w:beforeAutospacing="off" w:after="0" w:afterAutospacing="off" w:line="360" w:lineRule="auto"/>
        <w:jc w:val="both"/>
        <w:rPr>
          <w:rFonts w:ascii="Arial" w:hAnsi="Arial" w:eastAsia="Arial" w:cs="Arial"/>
        </w:rPr>
      </w:pPr>
      <w:r w:rsidRPr="116C9F38" w:rsidR="11D01F88">
        <w:rPr>
          <w:rFonts w:ascii="Arial" w:hAnsi="Arial" w:eastAsia="Arial" w:cs="Arial"/>
        </w:rPr>
        <w:t xml:space="preserve">Norman’s manager arranges weekly team meetings encouraging staff to </w:t>
      </w:r>
      <w:r w:rsidRPr="116C9F38" w:rsidR="11D01F88">
        <w:rPr>
          <w:rFonts w:ascii="Arial" w:hAnsi="Arial" w:eastAsia="Arial" w:cs="Arial"/>
        </w:rPr>
        <w:t>participate</w:t>
      </w:r>
      <w:r w:rsidRPr="116C9F38" w:rsidR="11D01F88">
        <w:rPr>
          <w:rFonts w:ascii="Arial" w:hAnsi="Arial" w:eastAsia="Arial" w:cs="Arial"/>
        </w:rPr>
        <w:t xml:space="preserve"> which are online via Microsoft teams, however 1-hour meetings weekly does not give much chance for teams to get to know each other well and can distort engagement further lacking trust and decreased sharing of ideas</w:t>
      </w:r>
      <w:r w:rsidRPr="116C9F38" w:rsidR="11D01F88">
        <w:rPr>
          <w:rFonts w:ascii="Arial" w:hAnsi="Arial" w:eastAsia="Arial" w:cs="Arial"/>
        </w:rPr>
        <w:t xml:space="preserve">.  </w:t>
      </w:r>
      <w:r w:rsidRPr="116C9F38" w:rsidR="11D01F88">
        <w:rPr>
          <w:rFonts w:ascii="Arial" w:hAnsi="Arial" w:eastAsia="Arial" w:cs="Arial"/>
        </w:rPr>
        <w:t xml:space="preserve">AA can look to review their motivational factors and see whether they are </w:t>
      </w:r>
      <w:r w:rsidRPr="116C9F38" w:rsidR="11D01F88">
        <w:rPr>
          <w:rFonts w:ascii="Arial" w:hAnsi="Arial" w:eastAsia="Arial" w:cs="Arial"/>
        </w:rPr>
        <w:t>providing</w:t>
      </w:r>
      <w:r w:rsidRPr="116C9F38" w:rsidR="11D01F88">
        <w:rPr>
          <w:rFonts w:ascii="Arial" w:hAnsi="Arial" w:eastAsia="Arial" w:cs="Arial"/>
        </w:rPr>
        <w:t xml:space="preserve"> sustainable and desirable motivation for their employees</w:t>
      </w:r>
      <w:r w:rsidRPr="116C9F38" w:rsidR="11D01F88">
        <w:rPr>
          <w:rFonts w:ascii="Arial" w:hAnsi="Arial" w:eastAsia="Arial" w:cs="Arial"/>
        </w:rPr>
        <w:t xml:space="preserve">.  </w:t>
      </w:r>
      <w:r w:rsidRPr="116C9F38" w:rsidR="11D01F88">
        <w:rPr>
          <w:rFonts w:ascii="Arial" w:hAnsi="Arial" w:eastAsia="Arial" w:cs="Arial"/>
        </w:rPr>
        <w:t>Ultimately a</w:t>
      </w:r>
      <w:r w:rsidRPr="116C9F38" w:rsidR="11D01F88">
        <w:rPr>
          <w:rFonts w:ascii="Arial" w:hAnsi="Arial" w:eastAsia="Arial" w:cs="Arial"/>
        </w:rPr>
        <w:t xml:space="preserve"> good training and development program for their employees will be looked at and an improved employee engagement program as development vehicles</w:t>
      </w:r>
      <w:r w:rsidRPr="116C9F38" w:rsidR="7AB50696">
        <w:rPr>
          <w:rFonts w:ascii="Arial" w:hAnsi="Arial" w:eastAsia="Arial" w:cs="Arial"/>
        </w:rPr>
        <w:t>, a personal development pl</w:t>
      </w:r>
      <w:r w:rsidRPr="116C9F38" w:rsidR="5B403278">
        <w:rPr>
          <w:rFonts w:ascii="Arial" w:hAnsi="Arial" w:eastAsia="Arial" w:cs="Arial"/>
        </w:rPr>
        <w:t>an is included</w:t>
      </w:r>
      <w:r w:rsidRPr="116C9F38" w:rsidR="11D01F88">
        <w:rPr>
          <w:rFonts w:ascii="Arial" w:hAnsi="Arial" w:eastAsia="Arial" w:cs="Arial"/>
        </w:rPr>
        <w:t xml:space="preserve">.  </w:t>
      </w:r>
    </w:p>
    <w:p w:rsidR="116C9F38" w:rsidP="364CA81C" w:rsidRDefault="116C9F38" w14:paraId="7050E2D0" w14:textId="4DF35A4C">
      <w:pPr>
        <w:pStyle w:val="Normal"/>
        <w:spacing w:before="0" w:beforeAutospacing="off" w:after="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9012A2D" w:rsidP="116C9F38" w:rsidRDefault="09012A2D" w14:paraId="4D6C5935" w14:textId="410B79B7">
      <w:pPr>
        <w:pStyle w:val="Heading2"/>
        <w:rPr>
          <w:noProof w:val="0"/>
          <w:lang w:val="en-GB"/>
        </w:rPr>
      </w:pPr>
      <w:bookmarkStart w:name="_Toc2141160181" w:id="398538310"/>
      <w:r w:rsidRPr="116C9F38" w:rsidR="09012A2D">
        <w:rPr>
          <w:noProof w:val="0"/>
          <w:lang w:val="en-GB"/>
        </w:rPr>
        <w:t>2.1 Motivation</w:t>
      </w:r>
      <w:bookmarkEnd w:id="398538310"/>
    </w:p>
    <w:p w:rsidR="116C9F38" w:rsidP="116C9F38" w:rsidRDefault="116C9F38" w14:paraId="0652AE26" w14:textId="6F0EA1DE">
      <w:pPr>
        <w:pStyle w:val="Normal"/>
        <w:spacing w:before="0" w:beforeAutospacing="off" w:after="0" w:afterAutospacing="off" w:line="360" w:lineRule="auto"/>
        <w:ind w:left="0" w:right="0"/>
        <w:jc w:val="both"/>
        <w:rPr>
          <w:rFonts w:ascii="Arial" w:hAnsi="Arial" w:eastAsia="Arial" w:cs="Arial"/>
        </w:rPr>
      </w:pPr>
    </w:p>
    <w:p xmlns:wp14="http://schemas.microsoft.com/office/word/2010/wordml" w:rsidP="364CA81C" w14:paraId="39C7B4CB" wp14:textId="36DB8903">
      <w:pPr>
        <w:pStyle w:val="Normal"/>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64CA81C" w:rsidR="46AE74F0">
        <w:rPr>
          <w:rFonts w:ascii="Arial" w:hAnsi="Arial" w:eastAsia="Arial" w:cs="Arial"/>
          <w:b w:val="0"/>
          <w:bCs w:val="0"/>
          <w:i w:val="0"/>
          <w:iCs w:val="0"/>
          <w:caps w:val="0"/>
          <w:smallCaps w:val="0"/>
          <w:noProof w:val="0"/>
          <w:color w:val="000000" w:themeColor="text1" w:themeTint="FF" w:themeShade="FF"/>
          <w:sz w:val="22"/>
          <w:szCs w:val="22"/>
          <w:lang w:val="en-GB"/>
        </w:rPr>
        <w:t xml:space="preserve">Motivation of employees is the number </w:t>
      </w:r>
      <w:r w:rsidRPr="364CA81C" w:rsidR="771E7F33">
        <w:rPr>
          <w:rFonts w:ascii="Arial" w:hAnsi="Arial" w:eastAsia="Arial" w:cs="Arial"/>
          <w:b w:val="0"/>
          <w:bCs w:val="0"/>
          <w:i w:val="0"/>
          <w:iCs w:val="0"/>
          <w:caps w:val="0"/>
          <w:smallCaps w:val="0"/>
          <w:noProof w:val="0"/>
          <w:color w:val="000000" w:themeColor="text1" w:themeTint="FF" w:themeShade="FF"/>
          <w:sz w:val="22"/>
          <w:szCs w:val="22"/>
          <w:lang w:val="en-GB"/>
        </w:rPr>
        <w:t>one</w:t>
      </w:r>
      <w:r w:rsidRPr="364CA81C" w:rsidR="46AE74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06C8B77A">
        <w:rPr>
          <w:rFonts w:ascii="Arial" w:hAnsi="Arial" w:eastAsia="Arial" w:cs="Arial"/>
          <w:b w:val="0"/>
          <w:bCs w:val="0"/>
          <w:i w:val="0"/>
          <w:iCs w:val="0"/>
          <w:caps w:val="0"/>
          <w:smallCaps w:val="0"/>
          <w:noProof w:val="0"/>
          <w:color w:val="000000" w:themeColor="text1" w:themeTint="FF" w:themeShade="FF"/>
          <w:sz w:val="22"/>
          <w:szCs w:val="22"/>
          <w:lang w:val="en-GB"/>
        </w:rPr>
        <w:t xml:space="preserve">drive </w:t>
      </w:r>
      <w:r w:rsidRPr="364CA81C" w:rsidR="46AE74F0">
        <w:rPr>
          <w:rFonts w:ascii="Arial" w:hAnsi="Arial" w:eastAsia="Arial" w:cs="Arial"/>
          <w:b w:val="0"/>
          <w:bCs w:val="0"/>
          <w:i w:val="0"/>
          <w:iCs w:val="0"/>
          <w:caps w:val="0"/>
          <w:smallCaps w:val="0"/>
          <w:noProof w:val="0"/>
          <w:color w:val="000000" w:themeColor="text1" w:themeTint="FF" w:themeShade="FF"/>
          <w:sz w:val="22"/>
          <w:szCs w:val="22"/>
          <w:lang w:val="en-GB"/>
        </w:rPr>
        <w:t>as everyone has their own personal interest</w:t>
      </w:r>
      <w:r w:rsidRPr="364CA81C" w:rsidR="790A5F7B">
        <w:rPr>
          <w:rFonts w:ascii="Arial" w:hAnsi="Arial" w:eastAsia="Arial" w:cs="Arial"/>
          <w:b w:val="0"/>
          <w:bCs w:val="0"/>
          <w:i w:val="0"/>
          <w:iCs w:val="0"/>
          <w:caps w:val="0"/>
          <w:smallCaps w:val="0"/>
          <w:noProof w:val="0"/>
          <w:color w:val="000000" w:themeColor="text1" w:themeTint="FF" w:themeShade="FF"/>
          <w:sz w:val="22"/>
          <w:szCs w:val="22"/>
          <w:lang w:val="en-GB"/>
        </w:rPr>
        <w:t xml:space="preserve"> to work</w:t>
      </w:r>
      <w:r w:rsidRPr="364CA81C" w:rsidR="790A5F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790A5F7B">
        <w:rPr>
          <w:rFonts w:ascii="Arial" w:hAnsi="Arial" w:eastAsia="Arial" w:cs="Arial"/>
          <w:b w:val="0"/>
          <w:bCs w:val="0"/>
          <w:i w:val="0"/>
          <w:iCs w:val="0"/>
          <w:caps w:val="0"/>
          <w:smallCaps w:val="0"/>
          <w:noProof w:val="0"/>
          <w:color w:val="000000" w:themeColor="text1" w:themeTint="FF" w:themeShade="FF"/>
          <w:sz w:val="22"/>
          <w:szCs w:val="22"/>
          <w:lang w:val="en-GB"/>
        </w:rPr>
        <w:t xml:space="preserve">The primary factor </w:t>
      </w:r>
      <w:r w:rsidRPr="364CA81C" w:rsidR="5EF690E3">
        <w:rPr>
          <w:rFonts w:ascii="Arial" w:hAnsi="Arial" w:eastAsia="Arial" w:cs="Arial"/>
          <w:b w:val="0"/>
          <w:bCs w:val="0"/>
          <w:i w:val="0"/>
          <w:iCs w:val="0"/>
          <w:caps w:val="0"/>
          <w:smallCaps w:val="0"/>
          <w:noProof w:val="0"/>
          <w:color w:val="000000" w:themeColor="text1" w:themeTint="FF" w:themeShade="FF"/>
          <w:sz w:val="22"/>
          <w:szCs w:val="22"/>
          <w:lang w:val="en-GB"/>
        </w:rPr>
        <w:t xml:space="preserve">of motivation </w:t>
      </w:r>
      <w:r w:rsidRPr="364CA81C" w:rsidR="790A5F7B">
        <w:rPr>
          <w:rFonts w:ascii="Arial" w:hAnsi="Arial" w:eastAsia="Arial" w:cs="Arial"/>
          <w:b w:val="0"/>
          <w:bCs w:val="0"/>
          <w:i w:val="0"/>
          <w:iCs w:val="0"/>
          <w:caps w:val="0"/>
          <w:smallCaps w:val="0"/>
          <w:noProof w:val="0"/>
          <w:color w:val="000000" w:themeColor="text1" w:themeTint="FF" w:themeShade="FF"/>
          <w:sz w:val="22"/>
          <w:szCs w:val="22"/>
          <w:lang w:val="en-GB"/>
        </w:rPr>
        <w:t xml:space="preserve">is </w:t>
      </w:r>
      <w:r w:rsidRPr="364CA81C" w:rsidR="790A5F7B">
        <w:rPr>
          <w:rFonts w:ascii="Arial" w:hAnsi="Arial" w:eastAsia="Arial" w:cs="Arial"/>
          <w:b w:val="0"/>
          <w:bCs w:val="0"/>
          <w:i w:val="0"/>
          <w:iCs w:val="0"/>
          <w:caps w:val="0"/>
          <w:smallCaps w:val="0"/>
          <w:noProof w:val="0"/>
          <w:color w:val="000000" w:themeColor="text1" w:themeTint="FF" w:themeShade="FF"/>
          <w:sz w:val="22"/>
          <w:szCs w:val="22"/>
          <w:lang w:val="en-GB"/>
        </w:rPr>
        <w:t>pay, as this is a basic need to live</w:t>
      </w:r>
      <w:r w:rsidRPr="364CA81C" w:rsidR="790A5F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790A5F7B">
        <w:rPr>
          <w:rFonts w:ascii="Arial" w:hAnsi="Arial" w:eastAsia="Arial" w:cs="Arial"/>
          <w:b w:val="0"/>
          <w:bCs w:val="0"/>
          <w:i w:val="0"/>
          <w:iCs w:val="0"/>
          <w:caps w:val="0"/>
          <w:smallCaps w:val="0"/>
          <w:noProof w:val="0"/>
          <w:color w:val="000000" w:themeColor="text1" w:themeTint="FF" w:themeShade="FF"/>
          <w:sz w:val="22"/>
          <w:szCs w:val="22"/>
          <w:lang w:val="en-GB"/>
        </w:rPr>
        <w:t>According to Maslow’s Theory</w:t>
      </w:r>
      <w:r w:rsidRPr="364CA81C" w:rsidR="760AE703">
        <w:rPr>
          <w:rFonts w:ascii="Arial" w:hAnsi="Arial" w:eastAsia="Arial" w:cs="Arial"/>
          <w:b w:val="0"/>
          <w:bCs w:val="0"/>
          <w:i w:val="0"/>
          <w:iCs w:val="0"/>
          <w:caps w:val="0"/>
          <w:smallCaps w:val="0"/>
          <w:noProof w:val="0"/>
          <w:color w:val="000000" w:themeColor="text1" w:themeTint="FF" w:themeShade="FF"/>
          <w:sz w:val="22"/>
          <w:szCs w:val="22"/>
          <w:lang w:val="en-GB"/>
        </w:rPr>
        <w:t xml:space="preserve">, our physiological needs are many and </w:t>
      </w:r>
      <w:r w:rsidRPr="364CA81C" w:rsidR="2E4935D1">
        <w:rPr>
          <w:rFonts w:ascii="Arial" w:hAnsi="Arial" w:eastAsia="Arial" w:cs="Arial"/>
          <w:b w:val="0"/>
          <w:bCs w:val="0"/>
          <w:i w:val="0"/>
          <w:iCs w:val="0"/>
          <w:caps w:val="0"/>
          <w:smallCaps w:val="0"/>
          <w:noProof w:val="0"/>
          <w:color w:val="000000" w:themeColor="text1" w:themeTint="FF" w:themeShade="FF"/>
          <w:sz w:val="22"/>
          <w:szCs w:val="22"/>
          <w:lang w:val="en-GB"/>
        </w:rPr>
        <w:t xml:space="preserve">are a need that must be </w:t>
      </w:r>
      <w:r w:rsidRPr="364CA81C" w:rsidR="2E4935D1">
        <w:rPr>
          <w:rFonts w:ascii="Arial" w:hAnsi="Arial" w:eastAsia="Arial" w:cs="Arial"/>
          <w:b w:val="0"/>
          <w:bCs w:val="0"/>
          <w:i w:val="0"/>
          <w:iCs w:val="0"/>
          <w:caps w:val="0"/>
          <w:smallCaps w:val="0"/>
          <w:noProof w:val="0"/>
          <w:color w:val="000000" w:themeColor="text1" w:themeTint="FF" w:themeShade="FF"/>
          <w:sz w:val="22"/>
          <w:szCs w:val="22"/>
          <w:lang w:val="en-GB"/>
        </w:rPr>
        <w:t>attained</w:t>
      </w:r>
      <w:r w:rsidRPr="364CA81C" w:rsidR="2E4935D1">
        <w:rPr>
          <w:rFonts w:ascii="Arial" w:hAnsi="Arial" w:eastAsia="Arial" w:cs="Arial"/>
          <w:b w:val="0"/>
          <w:bCs w:val="0"/>
          <w:i w:val="0"/>
          <w:iCs w:val="0"/>
          <w:caps w:val="0"/>
          <w:smallCaps w:val="0"/>
          <w:noProof w:val="0"/>
          <w:color w:val="000000" w:themeColor="text1" w:themeTint="FF" w:themeShade="FF"/>
          <w:sz w:val="22"/>
          <w:szCs w:val="22"/>
          <w:lang w:val="en-GB"/>
        </w:rPr>
        <w:t xml:space="preserve"> before accessing the needs on the higher levels</w:t>
      </w:r>
      <w:r w:rsidRPr="364CA81C" w:rsidR="5266F4BF">
        <w:rPr>
          <w:rFonts w:ascii="Arial" w:hAnsi="Arial" w:eastAsia="Arial" w:cs="Arial"/>
          <w:b w:val="0"/>
          <w:bCs w:val="0"/>
          <w:i w:val="0"/>
          <w:iCs w:val="0"/>
          <w:caps w:val="0"/>
          <w:smallCaps w:val="0"/>
          <w:noProof w:val="0"/>
          <w:color w:val="000000" w:themeColor="text1" w:themeTint="FF" w:themeShade="FF"/>
          <w:sz w:val="22"/>
          <w:szCs w:val="22"/>
          <w:lang w:val="en-GB"/>
        </w:rPr>
        <w:t xml:space="preserve"> (see image</w:t>
      </w:r>
      <w:r w:rsidRPr="364CA81C" w:rsidR="5F6FBE5D">
        <w:rPr>
          <w:rFonts w:ascii="Arial" w:hAnsi="Arial" w:eastAsia="Arial" w:cs="Arial"/>
          <w:b w:val="0"/>
          <w:bCs w:val="0"/>
          <w:i w:val="0"/>
          <w:iCs w:val="0"/>
          <w:caps w:val="0"/>
          <w:smallCaps w:val="0"/>
          <w:noProof w:val="0"/>
          <w:color w:val="000000" w:themeColor="text1" w:themeTint="FF" w:themeShade="FF"/>
          <w:sz w:val="22"/>
          <w:szCs w:val="22"/>
          <w:lang w:val="en-GB"/>
        </w:rPr>
        <w:t xml:space="preserve"> 1</w:t>
      </w:r>
      <w:r w:rsidRPr="364CA81C" w:rsidR="5266F4BF">
        <w:rPr>
          <w:rFonts w:ascii="Arial" w:hAnsi="Arial" w:eastAsia="Arial" w:cs="Arial"/>
          <w:b w:val="0"/>
          <w:bCs w:val="0"/>
          <w:i w:val="0"/>
          <w:iCs w:val="0"/>
          <w:caps w:val="0"/>
          <w:smallCaps w:val="0"/>
          <w:noProof w:val="0"/>
          <w:color w:val="000000" w:themeColor="text1" w:themeTint="FF" w:themeShade="FF"/>
          <w:sz w:val="22"/>
          <w:szCs w:val="22"/>
          <w:lang w:val="en-GB"/>
        </w:rPr>
        <w:t>)</w:t>
      </w:r>
      <w:r w:rsidRPr="364CA81C" w:rsidR="2E4935D1">
        <w:rPr>
          <w:rFonts w:ascii="Arial" w:hAnsi="Arial" w:eastAsia="Arial" w:cs="Arial"/>
          <w:b w:val="0"/>
          <w:bCs w:val="0"/>
          <w:i w:val="0"/>
          <w:iCs w:val="0"/>
          <w:caps w:val="0"/>
          <w:smallCaps w:val="0"/>
          <w:noProof w:val="0"/>
          <w:color w:val="000000" w:themeColor="text1" w:themeTint="FF" w:themeShade="FF"/>
          <w:sz w:val="22"/>
          <w:szCs w:val="22"/>
          <w:lang w:val="en-GB"/>
        </w:rPr>
        <w:t>.</w:t>
      </w:r>
      <w:r w:rsidRPr="364CA81C" w:rsidR="4FA47D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4FA47D40">
        <w:rPr>
          <w:rFonts w:ascii="Arial" w:hAnsi="Arial" w:eastAsia="Arial" w:cs="Arial"/>
          <w:b w:val="0"/>
          <w:bCs w:val="0"/>
          <w:i w:val="0"/>
          <w:iCs w:val="0"/>
          <w:caps w:val="0"/>
          <w:smallCaps w:val="0"/>
          <w:noProof w:val="0"/>
          <w:color w:val="000000" w:themeColor="text1" w:themeTint="FF" w:themeShade="FF"/>
          <w:sz w:val="22"/>
          <w:szCs w:val="22"/>
          <w:lang w:val="en-GB"/>
        </w:rPr>
        <w:t>The theory not only</w:t>
      </w:r>
      <w:r w:rsidRPr="364CA81C" w:rsidR="106904EE">
        <w:rPr>
          <w:rFonts w:ascii="Arial" w:hAnsi="Arial" w:eastAsia="Arial" w:cs="Arial"/>
          <w:b w:val="0"/>
          <w:bCs w:val="0"/>
          <w:i w:val="0"/>
          <w:iCs w:val="0"/>
          <w:caps w:val="0"/>
          <w:smallCaps w:val="0"/>
          <w:noProof w:val="0"/>
          <w:color w:val="000000" w:themeColor="text1" w:themeTint="FF" w:themeShade="FF"/>
          <w:sz w:val="22"/>
          <w:szCs w:val="22"/>
          <w:lang w:val="en-GB"/>
        </w:rPr>
        <w:t xml:space="preserve"> looks at</w:t>
      </w:r>
      <w:r w:rsidRPr="364CA81C" w:rsidR="4FA47D40">
        <w:rPr>
          <w:rFonts w:ascii="Arial" w:hAnsi="Arial" w:eastAsia="Arial" w:cs="Arial"/>
          <w:b w:val="0"/>
          <w:bCs w:val="0"/>
          <w:i w:val="0"/>
          <w:iCs w:val="0"/>
          <w:caps w:val="0"/>
          <w:smallCaps w:val="0"/>
          <w:noProof w:val="0"/>
          <w:color w:val="000000" w:themeColor="text1" w:themeTint="FF" w:themeShade="FF"/>
          <w:sz w:val="22"/>
          <w:szCs w:val="22"/>
          <w:lang w:val="en-GB"/>
        </w:rPr>
        <w:t xml:space="preserve"> physiological needs for motivation but also with human growth and development</w:t>
      </w:r>
      <w:r w:rsidRPr="364CA81C" w:rsidR="355D863D">
        <w:rPr>
          <w:rFonts w:ascii="Arial" w:hAnsi="Arial" w:eastAsia="Arial" w:cs="Arial"/>
          <w:b w:val="0"/>
          <w:bCs w:val="0"/>
          <w:i w:val="0"/>
          <w:iCs w:val="0"/>
          <w:caps w:val="0"/>
          <w:smallCaps w:val="0"/>
          <w:noProof w:val="0"/>
          <w:color w:val="000000" w:themeColor="text1" w:themeTint="FF" w:themeShade="FF"/>
          <w:sz w:val="22"/>
          <w:szCs w:val="22"/>
          <w:lang w:val="en-GB"/>
        </w:rPr>
        <w:t xml:space="preserve"> (McLeod, 2007)</w:t>
      </w:r>
      <w:r w:rsidRPr="364CA81C" w:rsidR="355D863D">
        <w:rPr>
          <w:rFonts w:ascii="Arial" w:hAnsi="Arial" w:eastAsia="Arial" w:cs="Arial"/>
          <w:b w:val="0"/>
          <w:bCs w:val="0"/>
          <w:i w:val="0"/>
          <w:iCs w:val="0"/>
          <w:caps w:val="0"/>
          <w:smallCaps w:val="0"/>
          <w:noProof w:val="0"/>
          <w:color w:val="000000" w:themeColor="text1" w:themeTint="FF" w:themeShade="FF"/>
          <w:sz w:val="22"/>
          <w:szCs w:val="22"/>
          <w:lang w:val="en-GB"/>
        </w:rPr>
        <w:t>.</w:t>
      </w:r>
      <w:r w:rsidRPr="364CA81C" w:rsidR="6F0C1A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4CA81C" w:rsidR="473EA08B">
        <w:rPr>
          <w:rFonts w:ascii="Arial" w:hAnsi="Arial" w:eastAsia="Arial" w:cs="Arial"/>
        </w:rPr>
        <w:t>According to the Herzberg’s Two Factor Theory (1964), such motivational factors are not sufficient</w:t>
      </w:r>
      <w:r w:rsidRPr="364CA81C" w:rsidR="473EA08B">
        <w:rPr>
          <w:rFonts w:ascii="Arial" w:hAnsi="Arial" w:eastAsia="Arial" w:cs="Arial"/>
        </w:rPr>
        <w:t xml:space="preserve">.  </w:t>
      </w:r>
      <w:r w:rsidRPr="364CA81C" w:rsidR="473EA08B">
        <w:rPr>
          <w:rFonts w:ascii="Arial" w:hAnsi="Arial" w:eastAsia="Arial" w:cs="Arial"/>
        </w:rPr>
        <w:t>Herzberg suggested that the motivators are factors which enriches one’s job but require the hygiene factors, and the hygiene factors alone would not cause satisfaction nor dissatisfaction (see image 2)</w:t>
      </w:r>
      <w:r w:rsidRPr="364CA81C" w:rsidR="473EA08B">
        <w:rPr>
          <w:rFonts w:ascii="Arial" w:hAnsi="Arial" w:eastAsia="Arial" w:cs="Arial"/>
        </w:rPr>
        <w:t xml:space="preserve">. </w:t>
      </w:r>
      <w:r w:rsidRPr="364CA81C" w:rsidR="0C8FE4A0">
        <w:rPr>
          <w:rFonts w:ascii="Arial" w:hAnsi="Arial" w:eastAsia="Arial" w:cs="Arial"/>
        </w:rPr>
        <w:t xml:space="preserve"> </w:t>
      </w:r>
      <w:r w:rsidRPr="364CA81C" w:rsidR="0C8FE4A0">
        <w:rPr>
          <w:rFonts w:ascii="Arial" w:hAnsi="Arial" w:eastAsia="Arial" w:cs="Arial"/>
        </w:rPr>
        <w:t xml:space="preserve">Training opportunities would equip </w:t>
      </w:r>
      <w:r w:rsidRPr="364CA81C" w:rsidR="0C8FE4A0">
        <w:rPr>
          <w:rFonts w:ascii="Arial" w:hAnsi="Arial" w:eastAsia="Arial" w:cs="Arial"/>
          <w:b w:val="0"/>
          <w:bCs w:val="0"/>
          <w:i w:val="0"/>
          <w:iCs w:val="0"/>
          <w:caps w:val="0"/>
          <w:smallCaps w:val="0"/>
          <w:noProof w:val="0"/>
          <w:color w:val="000000" w:themeColor="text1" w:themeTint="FF" w:themeShade="FF"/>
          <w:sz w:val="22"/>
          <w:szCs w:val="22"/>
          <w:lang w:val="en-GB"/>
        </w:rPr>
        <w:t xml:space="preserve">Norman with the knowledge set and core skills to perform his job to the quality expectation of the organisation and its customers and build better relationships between co-workers which would </w:t>
      </w:r>
      <w:r w:rsidRPr="364CA81C" w:rsidR="0C8FE4A0">
        <w:rPr>
          <w:rFonts w:ascii="Arial" w:hAnsi="Arial" w:eastAsia="Arial" w:cs="Arial"/>
          <w:b w:val="0"/>
          <w:bCs w:val="0"/>
          <w:i w:val="0"/>
          <w:iCs w:val="0"/>
          <w:caps w:val="0"/>
          <w:smallCaps w:val="0"/>
          <w:noProof w:val="0"/>
          <w:color w:val="000000" w:themeColor="text1" w:themeTint="FF" w:themeShade="FF"/>
          <w:sz w:val="22"/>
          <w:szCs w:val="22"/>
          <w:lang w:val="en-GB"/>
        </w:rPr>
        <w:t>impact</w:t>
      </w:r>
      <w:r w:rsidRPr="364CA81C" w:rsidR="0C8FE4A0">
        <w:rPr>
          <w:rFonts w:ascii="Arial" w:hAnsi="Arial" w:eastAsia="Arial" w:cs="Arial"/>
          <w:b w:val="0"/>
          <w:bCs w:val="0"/>
          <w:i w:val="0"/>
          <w:iCs w:val="0"/>
          <w:caps w:val="0"/>
          <w:smallCaps w:val="0"/>
          <w:noProof w:val="0"/>
          <w:color w:val="000000" w:themeColor="text1" w:themeTint="FF" w:themeShade="FF"/>
          <w:sz w:val="22"/>
          <w:szCs w:val="22"/>
          <w:lang w:val="en-GB"/>
        </w:rPr>
        <w:t xml:space="preserve"> collaboration positively and encourage motivation.</w:t>
      </w:r>
    </w:p>
    <w:p w:rsidR="364CA81C" w:rsidP="364CA81C" w:rsidRDefault="364CA81C" w14:paraId="43D5BA13" w14:textId="50D99F76">
      <w:pPr>
        <w:pStyle w:val="Normal"/>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4409FE" w:rsidP="364CA81C" w:rsidRDefault="0F4409FE" w14:paraId="6AB291CF" w14:textId="184149BF">
      <w:pPr>
        <w:pStyle w:val="Normal"/>
        <w:spacing w:before="0" w:beforeAutospacing="off" w:after="0" w:afterAutospacing="off" w:line="360" w:lineRule="auto"/>
        <w:jc w:val="both"/>
        <w:rPr>
          <w:rFonts w:ascii="Arial" w:hAnsi="Arial" w:eastAsia="Arial" w:cs="Arial"/>
        </w:rPr>
      </w:pPr>
      <w:r w:rsidRPr="364CA81C" w:rsidR="0F4409FE">
        <w:rPr>
          <w:rFonts w:ascii="Arial" w:hAnsi="Arial" w:eastAsia="Arial" w:cs="Arial"/>
        </w:rPr>
        <w:t>Organisations providing motivational factors to employees benefits them and allows to give the employee a sense of belonging and accomplishment and could allow for a more efficient workforce leading to a profitable organisation.  Building trust and commitment can enhance the efficiency through reward and engagement management (Baker and Bulkley, 2014).</w:t>
      </w:r>
    </w:p>
    <w:p w:rsidR="364CA81C" w:rsidP="364CA81C" w:rsidRDefault="364CA81C" w14:paraId="2B977760" w14:textId="239CB944">
      <w:pPr>
        <w:pStyle w:val="Normal"/>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64CA81C" w:rsidP="364CA81C" w:rsidRDefault="364CA81C" w14:paraId="50CE2829" w14:textId="632EE070">
      <w:pPr>
        <w:pStyle w:val="Normal"/>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64CA81C" w:rsidP="364CA81C" w:rsidRDefault="364CA81C" w14:paraId="33185234" w14:textId="42827387">
      <w:pPr>
        <w:pStyle w:val="Normal"/>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145214AE" wp14:textId="74215279">
      <w:pPr>
        <w:pStyle w:val="Normal"/>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51F03F" w:rsidR="13C20F8E">
        <w:rPr>
          <w:rFonts w:ascii="Arial" w:hAnsi="Arial" w:eastAsia="Arial" w:cs="Arial"/>
          <w:b w:val="0"/>
          <w:bCs w:val="0"/>
          <w:i w:val="0"/>
          <w:iCs w:val="0"/>
          <w:caps w:val="0"/>
          <w:smallCaps w:val="0"/>
          <w:noProof w:val="0"/>
          <w:color w:val="000000" w:themeColor="text1" w:themeTint="FF" w:themeShade="FF"/>
          <w:sz w:val="22"/>
          <w:szCs w:val="22"/>
          <w:lang w:val="en-GB"/>
        </w:rPr>
        <w:t>Image</w:t>
      </w:r>
      <w:r>
        <w:tab/>
      </w:r>
      <w:r w:rsidRPr="1651F03F" w:rsidR="7CE2E405">
        <w:rPr>
          <w:rFonts w:ascii="Arial" w:hAnsi="Arial" w:eastAsia="Arial" w:cs="Arial"/>
          <w:b w:val="0"/>
          <w:bCs w:val="0"/>
          <w:i w:val="0"/>
          <w:iCs w:val="0"/>
          <w:caps w:val="0"/>
          <w:smallCaps w:val="0"/>
          <w:noProof w:val="0"/>
          <w:color w:val="000000" w:themeColor="text1" w:themeTint="FF" w:themeShade="FF"/>
          <w:sz w:val="22"/>
          <w:szCs w:val="22"/>
          <w:lang w:val="en-GB"/>
        </w:rPr>
        <w:t>1.</w:t>
      </w:r>
      <w:r w:rsidRPr="1651F03F" w:rsidR="7F7CEF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51F03F" w:rsidR="7CE2E405">
        <w:rPr>
          <w:rFonts w:ascii="Arial" w:hAnsi="Arial" w:eastAsia="Arial" w:cs="Arial"/>
          <w:b w:val="0"/>
          <w:bCs w:val="0"/>
          <w:i w:val="0"/>
          <w:iCs w:val="0"/>
          <w:caps w:val="0"/>
          <w:smallCaps w:val="0"/>
          <w:noProof w:val="0"/>
          <w:color w:val="000000" w:themeColor="text1" w:themeTint="FF" w:themeShade="FF"/>
          <w:sz w:val="22"/>
          <w:szCs w:val="22"/>
          <w:lang w:val="en-GB"/>
        </w:rPr>
        <w:t>Figure s</w:t>
      </w:r>
      <w:r w:rsidRPr="1651F03F" w:rsidR="13C20F8E">
        <w:rPr>
          <w:rFonts w:ascii="Arial" w:hAnsi="Arial" w:eastAsia="Arial" w:cs="Arial"/>
          <w:b w:val="0"/>
          <w:bCs w:val="0"/>
          <w:i w:val="0"/>
          <w:iCs w:val="0"/>
          <w:caps w:val="0"/>
          <w:smallCaps w:val="0"/>
          <w:noProof w:val="0"/>
          <w:color w:val="000000" w:themeColor="text1" w:themeTint="FF" w:themeShade="FF"/>
          <w:sz w:val="22"/>
          <w:szCs w:val="22"/>
          <w:lang w:val="en-GB"/>
        </w:rPr>
        <w:t>hows Maslow’s Pyramid of Needs</w:t>
      </w:r>
      <w:r w:rsidRPr="1651F03F" w:rsidR="68F5CE89">
        <w:rPr>
          <w:rFonts w:ascii="Arial" w:hAnsi="Arial" w:eastAsia="Arial" w:cs="Arial"/>
          <w:b w:val="0"/>
          <w:bCs w:val="0"/>
          <w:i w:val="0"/>
          <w:iCs w:val="0"/>
          <w:caps w:val="0"/>
          <w:smallCaps w:val="0"/>
          <w:noProof w:val="0"/>
          <w:color w:val="000000" w:themeColor="text1" w:themeTint="FF" w:themeShade="FF"/>
          <w:sz w:val="22"/>
          <w:szCs w:val="22"/>
          <w:lang w:val="en-GB"/>
        </w:rPr>
        <w:t xml:space="preserve"> in Reference to Motivation</w:t>
      </w:r>
    </w:p>
    <w:p xmlns:wp14="http://schemas.microsoft.com/office/word/2010/wordml" w:rsidP="1651F03F" w14:paraId="08D4CAC6" wp14:textId="42562DBE">
      <w:pPr>
        <w:pStyle w:val="Normal"/>
        <w:spacing w:before="0" w:beforeAutospacing="off" w:after="0" w:afterAutospacing="off" w:line="360" w:lineRule="auto"/>
        <w:jc w:val="center"/>
      </w:pPr>
      <w:r w:rsidR="13C20F8E">
        <w:drawing>
          <wp:inline xmlns:wp14="http://schemas.microsoft.com/office/word/2010/wordprocessingDrawing" wp14:editId="5DECAAAB" wp14:anchorId="4F3D9E61">
            <wp:extent cx="3714750" cy="2662238"/>
            <wp:effectExtent l="0" t="0" r="0" b="0"/>
            <wp:docPr id="806363974" name="" title=""/>
            <wp:cNvGraphicFramePr>
              <a:graphicFrameLocks noChangeAspect="1"/>
            </wp:cNvGraphicFramePr>
            <a:graphic>
              <a:graphicData uri="http://schemas.openxmlformats.org/drawingml/2006/picture">
                <pic:pic>
                  <pic:nvPicPr>
                    <pic:cNvPr id="0" name=""/>
                    <pic:cNvPicPr/>
                  </pic:nvPicPr>
                  <pic:blipFill>
                    <a:blip r:embed="R0292099cb5fa42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14750" cy="2662238"/>
                    </a:xfrm>
                    <a:prstGeom prst="rect">
                      <a:avLst/>
                    </a:prstGeom>
                  </pic:spPr>
                </pic:pic>
              </a:graphicData>
            </a:graphic>
          </wp:inline>
        </w:drawing>
      </w:r>
    </w:p>
    <w:p xmlns:wp14="http://schemas.microsoft.com/office/word/2010/wordml" w:rsidP="1651F03F" w14:paraId="529D1500" wp14:textId="44C6EE0A">
      <w:pPr>
        <w:pStyle w:val="Normal"/>
        <w:spacing w:before="0" w:beforeAutospacing="off" w:after="0" w:afterAutospacing="off" w:line="360" w:lineRule="auto"/>
        <w:ind w:left="5040" w:firstLine="720"/>
        <w:jc w:val="both"/>
      </w:pPr>
      <w:r w:rsidRPr="1651F03F" w:rsidR="13C20F8E">
        <w:rPr>
          <w:rFonts w:ascii="Arial" w:hAnsi="Arial" w:eastAsia="Arial" w:cs="Arial"/>
        </w:rPr>
        <w:t>Source: Poston (2009)</w:t>
      </w:r>
    </w:p>
    <w:p xmlns:wp14="http://schemas.microsoft.com/office/word/2010/wordml" w:rsidP="545C9A05" w14:paraId="27A30EC7" wp14:textId="51DDA5D1">
      <w:pPr>
        <w:pStyle w:val="Normal"/>
        <w:spacing w:before="0" w:beforeAutospacing="off" w:after="0" w:afterAutospacing="off" w:line="360" w:lineRule="auto"/>
        <w:jc w:val="both"/>
        <w:rPr>
          <w:rFonts w:ascii="Arial" w:hAnsi="Arial" w:eastAsia="Arial" w:cs="Arial"/>
        </w:rPr>
      </w:pPr>
    </w:p>
    <w:p w:rsidR="1651F03F" w:rsidP="1651F03F" w:rsidRDefault="1651F03F" w14:paraId="0C497E9A" w14:textId="7A069C55">
      <w:pPr>
        <w:pStyle w:val="Normal"/>
        <w:spacing w:before="0" w:beforeAutospacing="off" w:after="0" w:afterAutospacing="off" w:line="360" w:lineRule="auto"/>
        <w:jc w:val="both"/>
        <w:rPr>
          <w:rFonts w:ascii="Arial" w:hAnsi="Arial" w:eastAsia="Arial" w:cs="Arial"/>
        </w:rPr>
      </w:pPr>
    </w:p>
    <w:p w:rsidR="044FA47F" w:rsidP="1651F03F" w:rsidRDefault="044FA47F" w14:paraId="2562D8BD" w14:textId="78044E4B">
      <w:pPr>
        <w:pStyle w:val="Normal"/>
        <w:spacing w:before="0" w:beforeAutospacing="off" w:after="0" w:afterAutospacing="off" w:line="360" w:lineRule="auto"/>
        <w:jc w:val="both"/>
        <w:rPr>
          <w:rFonts w:ascii="Arial" w:hAnsi="Arial" w:eastAsia="Arial" w:cs="Arial"/>
        </w:rPr>
      </w:pPr>
      <w:r w:rsidRPr="116C9F38" w:rsidR="044FA47F">
        <w:rPr>
          <w:rFonts w:ascii="Arial" w:hAnsi="Arial" w:eastAsia="Arial" w:cs="Arial"/>
        </w:rPr>
        <w:t>Image 2. Herzberg's Two Factor Theory</w:t>
      </w:r>
    </w:p>
    <w:p w:rsidR="5311A229" w:rsidP="1651F03F" w:rsidRDefault="5311A229" w14:paraId="25F77BD6" w14:textId="5EC58D2B">
      <w:pPr>
        <w:pStyle w:val="Normal"/>
        <w:spacing w:before="0" w:beforeAutospacing="off" w:after="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5311A229">
        <w:drawing>
          <wp:inline wp14:editId="1CD486C3" wp14:anchorId="5B685A2F">
            <wp:extent cx="2283515" cy="2188368"/>
            <wp:effectExtent l="0" t="0" r="0" b="0"/>
            <wp:docPr id="1139422305" name="" descr="A picture containing text, businesscard&#10;&#10;Description automatically generated" title=""/>
            <wp:cNvGraphicFramePr>
              <a:graphicFrameLocks noChangeAspect="1"/>
            </wp:cNvGraphicFramePr>
            <a:graphic>
              <a:graphicData uri="http://schemas.openxmlformats.org/drawingml/2006/picture">
                <pic:pic>
                  <pic:nvPicPr>
                    <pic:cNvPr id="0" name=""/>
                    <pic:cNvPicPr/>
                  </pic:nvPicPr>
                  <pic:blipFill>
                    <a:blip r:embed="R22a026940a5d4602">
                      <a:extLst>
                        <a:ext xmlns:a="http://schemas.openxmlformats.org/drawingml/2006/main" uri="{28A0092B-C50C-407E-A947-70E740481C1C}">
                          <a14:useLocalDpi val="0"/>
                        </a:ext>
                      </a:extLst>
                    </a:blip>
                    <a:stretch>
                      <a:fillRect/>
                    </a:stretch>
                  </pic:blipFill>
                  <pic:spPr>
                    <a:xfrm>
                      <a:off x="0" y="0"/>
                      <a:ext cx="2283515" cy="2188368"/>
                    </a:xfrm>
                    <a:prstGeom prst="rect">
                      <a:avLst/>
                    </a:prstGeom>
                  </pic:spPr>
                </pic:pic>
              </a:graphicData>
            </a:graphic>
          </wp:inline>
        </w:drawing>
      </w:r>
    </w:p>
    <w:p xmlns:wp14="http://schemas.microsoft.com/office/word/2010/wordml" w:rsidP="1651F03F" w14:paraId="642EB360" wp14:textId="2BA9ED68">
      <w:pPr>
        <w:pStyle w:val="Normal"/>
        <w:spacing w:before="0" w:beforeAutospacing="off" w:after="0" w:afterAutospacing="off" w:line="360" w:lineRule="auto"/>
        <w:ind w:left="4320" w:firstLine="720"/>
        <w:jc w:val="both"/>
        <w:rPr>
          <w:rFonts w:ascii="Arial" w:hAnsi="Arial" w:eastAsia="Arial" w:cs="Arial"/>
        </w:rPr>
      </w:pPr>
      <w:r w:rsidRPr="1651F03F" w:rsidR="5311A229">
        <w:rPr>
          <w:rFonts w:ascii="Arial" w:hAnsi="Arial" w:eastAsia="Arial" w:cs="Arial"/>
        </w:rPr>
        <w:t>Source: MacPherson (2021)</w:t>
      </w:r>
    </w:p>
    <w:p w:rsidR="1651F03F" w:rsidP="1651F03F" w:rsidRDefault="1651F03F" w14:paraId="75199560" w14:textId="488184E5">
      <w:pPr>
        <w:pStyle w:val="Normal"/>
        <w:spacing w:before="0" w:beforeAutospacing="off" w:after="0" w:afterAutospacing="off" w:line="360" w:lineRule="auto"/>
        <w:jc w:val="both"/>
        <w:rPr>
          <w:rFonts w:ascii="Arial" w:hAnsi="Arial" w:eastAsia="Arial" w:cs="Arial"/>
        </w:rPr>
      </w:pPr>
    </w:p>
    <w:p xmlns:wp14="http://schemas.microsoft.com/office/word/2010/wordml" w:rsidP="1651F03F" w14:paraId="694E0AE7" wp14:textId="5ADA5B77">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02FE07B8" wp14:textId="2143C5AA">
      <w:pPr>
        <w:pStyle w:val="Heading2"/>
        <w:rPr>
          <w:rFonts w:ascii="Arial" w:hAnsi="Arial" w:eastAsia="Arial" w:cs="Arial"/>
        </w:rPr>
      </w:pPr>
      <w:bookmarkStart w:name="_Toc360160507" w:id="672006"/>
      <w:r w:rsidR="3D76E50C">
        <w:rPr/>
        <w:t>2.</w:t>
      </w:r>
      <w:r w:rsidR="46EC304D">
        <w:rPr/>
        <w:t>2</w:t>
      </w:r>
      <w:r w:rsidR="3D76E50C">
        <w:rPr/>
        <w:t xml:space="preserve"> </w:t>
      </w:r>
      <w:r w:rsidR="49CB8905">
        <w:rPr/>
        <w:t>Employee Engagement</w:t>
      </w:r>
      <w:bookmarkEnd w:id="672006"/>
    </w:p>
    <w:p xmlns:wp14="http://schemas.microsoft.com/office/word/2010/wordml" w:rsidP="116C9F38" w14:paraId="415562C5" wp14:textId="7469E826">
      <w:pPr>
        <w:pStyle w:val="Normal"/>
        <w:spacing w:before="0" w:beforeAutospacing="off" w:after="0" w:afterAutospacing="off" w:line="360" w:lineRule="auto"/>
        <w:jc w:val="both"/>
        <w:rPr>
          <w:rFonts w:ascii="Arial" w:hAnsi="Arial" w:eastAsia="Arial" w:cs="Arial"/>
        </w:rPr>
      </w:pPr>
    </w:p>
    <w:p xmlns:wp14="http://schemas.microsoft.com/office/word/2010/wordml" w:rsidP="116C9F38" w14:paraId="2F4C417C" wp14:textId="1E4E823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6C9F38" w:rsidR="232CF860">
        <w:rPr>
          <w:rFonts w:ascii="Arial" w:hAnsi="Arial" w:eastAsia="Arial" w:cs="Arial"/>
        </w:rPr>
        <w:t>Engagement can be defined as the em</w:t>
      </w:r>
      <w:r w:rsidRPr="116C9F38" w:rsidR="622E458D">
        <w:rPr>
          <w:rFonts w:ascii="Arial" w:hAnsi="Arial" w:eastAsia="Arial" w:cs="Arial"/>
        </w:rPr>
        <w:t>ployee</w:t>
      </w:r>
      <w:r w:rsidRPr="116C9F38" w:rsidR="232CF860">
        <w:rPr>
          <w:rFonts w:ascii="Arial" w:hAnsi="Arial" w:eastAsia="Arial" w:cs="Arial"/>
        </w:rPr>
        <w:t xml:space="preserve"> involvement, </w:t>
      </w:r>
      <w:r w:rsidRPr="116C9F38" w:rsidR="232CF860">
        <w:rPr>
          <w:rFonts w:ascii="Arial" w:hAnsi="Arial" w:eastAsia="Arial" w:cs="Arial"/>
        </w:rPr>
        <w:t>satisfaction</w:t>
      </w:r>
      <w:r w:rsidRPr="116C9F38" w:rsidR="232CF860">
        <w:rPr>
          <w:rFonts w:ascii="Arial" w:hAnsi="Arial" w:eastAsia="Arial" w:cs="Arial"/>
        </w:rPr>
        <w:t xml:space="preserve"> and enthusiasm </w:t>
      </w:r>
      <w:r w:rsidRPr="116C9F38" w:rsidR="4DC9B2CC">
        <w:rPr>
          <w:rFonts w:ascii="Arial" w:hAnsi="Arial" w:eastAsia="Arial" w:cs="Arial"/>
        </w:rPr>
        <w:t>of the work (</w:t>
      </w:r>
      <w:r w:rsidRPr="116C9F38" w:rsidR="31C75D84">
        <w:rPr>
          <w:rFonts w:ascii="Arial" w:hAnsi="Arial" w:eastAsia="Arial" w:cs="Arial"/>
        </w:rPr>
        <w:t>Sorenson, (2013)</w:t>
      </w:r>
      <w:r w:rsidRPr="116C9F38" w:rsidR="31C75D84">
        <w:rPr>
          <w:rFonts w:ascii="Arial" w:hAnsi="Arial" w:eastAsia="Arial" w:cs="Arial"/>
        </w:rPr>
        <w:t>.</w:t>
      </w:r>
      <w:r w:rsidRPr="116C9F38" w:rsidR="1E5C3C97">
        <w:rPr>
          <w:rFonts w:ascii="Arial" w:hAnsi="Arial" w:eastAsia="Arial" w:cs="Arial"/>
        </w:rPr>
        <w:t xml:space="preserve">  </w:t>
      </w:r>
      <w:r w:rsidRPr="116C9F38" w:rsidR="1E5C3C97">
        <w:rPr>
          <w:rFonts w:ascii="Arial" w:hAnsi="Arial" w:eastAsia="Arial" w:cs="Arial"/>
        </w:rPr>
        <w:t xml:space="preserve">Another definition includes </w:t>
      </w:r>
      <w:r w:rsidRPr="116C9F38" w:rsidR="59D969AB">
        <w:rPr>
          <w:rFonts w:ascii="Arial" w:hAnsi="Arial" w:eastAsia="Arial" w:cs="Arial"/>
        </w:rPr>
        <w:t>it as</w:t>
      </w:r>
      <w:r w:rsidRPr="116C9F38" w:rsidR="1E5C3C97">
        <w:rPr>
          <w:rFonts w:ascii="Arial" w:hAnsi="Arial" w:eastAsia="Arial" w:cs="Arial"/>
        </w:rPr>
        <w:t xml:space="preserve"> capabilities and willingness for the business to </w:t>
      </w:r>
      <w:r w:rsidRPr="116C9F38" w:rsidR="310BCDA1">
        <w:rPr>
          <w:rFonts w:ascii="Arial" w:hAnsi="Arial" w:eastAsia="Arial" w:cs="Arial"/>
        </w:rPr>
        <w:t>succeed</w:t>
      </w:r>
      <w:r w:rsidRPr="116C9F38" w:rsidR="1E5C3C97">
        <w:rPr>
          <w:rFonts w:ascii="Arial" w:hAnsi="Arial" w:eastAsia="Arial" w:cs="Arial"/>
        </w:rPr>
        <w:t>.</w:t>
      </w:r>
      <w:r w:rsidRPr="116C9F38" w:rsidR="7A5073FC">
        <w:rPr>
          <w:rFonts w:ascii="Arial" w:hAnsi="Arial" w:eastAsia="Arial" w:cs="Arial"/>
        </w:rPr>
        <w:t xml:space="preserve">  </w:t>
      </w:r>
      <w:r w:rsidRPr="116C9F38" w:rsidR="56CCE4C9">
        <w:rPr>
          <w:rFonts w:ascii="Arial" w:hAnsi="Arial" w:eastAsia="Arial" w:cs="Arial"/>
        </w:rPr>
        <w:t>The aspect of engagement includes intellectual engagement</w:t>
      </w:r>
      <w:r w:rsidRPr="116C9F38" w:rsidR="05EE6796">
        <w:rPr>
          <w:rFonts w:ascii="Arial" w:hAnsi="Arial" w:eastAsia="Arial" w:cs="Arial"/>
        </w:rPr>
        <w:t>,</w:t>
      </w:r>
      <w:r w:rsidRPr="116C9F38" w:rsidR="56CCE4C9">
        <w:rPr>
          <w:rFonts w:ascii="Arial" w:hAnsi="Arial" w:eastAsia="Arial" w:cs="Arial"/>
        </w:rPr>
        <w:t xml:space="preserve"> affective </w:t>
      </w:r>
      <w:r w:rsidRPr="116C9F38" w:rsidR="56CCE4C9">
        <w:rPr>
          <w:rFonts w:ascii="Arial" w:hAnsi="Arial" w:eastAsia="Arial" w:cs="Arial"/>
        </w:rPr>
        <w:t>engagement</w:t>
      </w:r>
      <w:r w:rsidRPr="116C9F38" w:rsidR="0C54FDFA">
        <w:rPr>
          <w:rFonts w:ascii="Arial" w:hAnsi="Arial" w:eastAsia="Arial" w:cs="Arial"/>
        </w:rPr>
        <w:t xml:space="preserve"> and social engagement</w:t>
      </w:r>
      <w:r w:rsidRPr="116C9F38" w:rsidR="3A27B1D7">
        <w:rPr>
          <w:rFonts w:ascii="Arial" w:hAnsi="Arial" w:eastAsia="Arial" w:cs="Arial"/>
        </w:rPr>
        <w:t xml:space="preserve"> (Alfes et al, 2010</w:t>
      </w:r>
      <w:r w:rsidRPr="116C9F38" w:rsidR="3A27B1D7">
        <w:rPr>
          <w:rFonts w:ascii="Arial" w:hAnsi="Arial" w:eastAsia="Arial" w:cs="Arial"/>
        </w:rPr>
        <w:t>)</w:t>
      </w:r>
      <w:r w:rsidRPr="116C9F38" w:rsidR="55E42273">
        <w:rPr>
          <w:rFonts w:ascii="Arial" w:hAnsi="Arial" w:eastAsia="Arial" w:cs="Arial"/>
        </w:rPr>
        <w:t>,</w:t>
      </w:r>
      <w:r w:rsidRPr="116C9F38" w:rsidR="1FE0BAD4">
        <w:rPr>
          <w:rFonts w:ascii="Arial" w:hAnsi="Arial" w:eastAsia="Arial" w:cs="Arial"/>
        </w:rPr>
        <w:t xml:space="preserve"> in which employee behaviour would lead to ‘engaged employee’</w:t>
      </w:r>
      <w:r w:rsidRPr="116C9F38" w:rsidR="56CCE4C9">
        <w:rPr>
          <w:rFonts w:ascii="Arial" w:hAnsi="Arial" w:eastAsia="Arial" w:cs="Arial"/>
        </w:rPr>
        <w:t xml:space="preserve">.  </w:t>
      </w:r>
      <w:r w:rsidRPr="116C9F38" w:rsidR="02C238F1">
        <w:rPr>
          <w:rFonts w:ascii="Arial" w:hAnsi="Arial" w:eastAsia="Arial" w:cs="Arial"/>
        </w:rPr>
        <w:t xml:space="preserve">Intellectual engagement is about how the employee will think about doing the job better, </w:t>
      </w:r>
      <w:r w:rsidRPr="116C9F38" w:rsidR="687B41ED">
        <w:rPr>
          <w:rFonts w:ascii="Arial" w:hAnsi="Arial" w:eastAsia="Arial" w:cs="Arial"/>
        </w:rPr>
        <w:t>affective engagement is how positive the individual feels about doing it better</w:t>
      </w:r>
      <w:r w:rsidRPr="116C9F38" w:rsidR="687B41ED">
        <w:rPr>
          <w:rFonts w:ascii="Arial" w:hAnsi="Arial" w:eastAsia="Arial" w:cs="Arial"/>
        </w:rPr>
        <w:t>.</w:t>
      </w:r>
      <w:r w:rsidRPr="116C9F38" w:rsidR="438770B0">
        <w:rPr>
          <w:rFonts w:ascii="Arial" w:hAnsi="Arial" w:eastAsia="Arial" w:cs="Arial"/>
        </w:rPr>
        <w:t xml:space="preserve">  </w:t>
      </w:r>
      <w:r w:rsidRPr="116C9F38" w:rsidR="438770B0">
        <w:rPr>
          <w:rFonts w:ascii="Arial" w:hAnsi="Arial" w:eastAsia="Arial" w:cs="Arial"/>
        </w:rPr>
        <w:t xml:space="preserve">Social engagement is in reference to how employees are discussing </w:t>
      </w:r>
      <w:r w:rsidRPr="116C9F38" w:rsidR="65C50C50">
        <w:rPr>
          <w:rFonts w:ascii="Arial" w:hAnsi="Arial" w:eastAsia="Arial" w:cs="Arial"/>
        </w:rPr>
        <w:t xml:space="preserve">work-related </w:t>
      </w:r>
      <w:r w:rsidRPr="116C9F38" w:rsidR="438770B0">
        <w:rPr>
          <w:rFonts w:ascii="Arial" w:hAnsi="Arial" w:eastAsia="Arial" w:cs="Arial"/>
        </w:rPr>
        <w:t>impr</w:t>
      </w:r>
      <w:r w:rsidRPr="116C9F38" w:rsidR="5B7096F3">
        <w:rPr>
          <w:rFonts w:ascii="Arial" w:hAnsi="Arial" w:eastAsia="Arial" w:cs="Arial"/>
        </w:rPr>
        <w:t>ovement</w:t>
      </w:r>
      <w:r w:rsidRPr="116C9F38" w:rsidR="7FA503CD">
        <w:rPr>
          <w:rFonts w:ascii="Arial" w:hAnsi="Arial" w:eastAsia="Arial" w:cs="Arial"/>
        </w:rPr>
        <w:t>s with other colleagues and are they actively taking the opportunities to do so</w:t>
      </w:r>
      <w:r w:rsidRPr="116C9F38" w:rsidR="7FA503CD">
        <w:rPr>
          <w:rFonts w:ascii="Arial" w:hAnsi="Arial" w:eastAsia="Arial" w:cs="Arial"/>
        </w:rPr>
        <w:t>.</w:t>
      </w:r>
      <w:r w:rsidRPr="116C9F38" w:rsidR="72091D14">
        <w:rPr>
          <w:rFonts w:ascii="Arial" w:hAnsi="Arial" w:eastAsia="Arial" w:cs="Arial"/>
        </w:rPr>
        <w:t xml:space="preserve">  </w:t>
      </w:r>
      <w:r w:rsidRPr="116C9F38" w:rsidR="330D7D8A">
        <w:rPr>
          <w:rFonts w:ascii="Arial" w:hAnsi="Arial" w:eastAsia="Arial" w:cs="Arial"/>
        </w:rPr>
        <w:t>In the study by Schneider et al, (2009), they found that</w:t>
      </w:r>
      <w:r w:rsidRPr="116C9F38" w:rsidR="330D7D8A">
        <w:rPr>
          <w:rFonts w:ascii="Arial" w:hAnsi="Arial" w:eastAsia="Arial" w:cs="Arial"/>
        </w:rPr>
        <w:t xml:space="preserve"> e</w:t>
      </w:r>
      <w:r w:rsidRPr="116C9F38" w:rsidR="2DE26331">
        <w:rPr>
          <w:rFonts w:ascii="Arial" w:hAnsi="Arial" w:eastAsia="Arial" w:cs="Arial"/>
        </w:rPr>
        <w:t>mployees need to be engaged in their work activities if the organisation want to increase customer satisfaction and benefit in the success of their organisation</w:t>
      </w:r>
      <w:r w:rsidRPr="116C9F38" w:rsidR="2DE26331">
        <w:rPr>
          <w:rFonts w:ascii="Arial" w:hAnsi="Arial" w:eastAsia="Arial" w:cs="Arial"/>
        </w:rPr>
        <w:t xml:space="preserve">.  </w:t>
      </w:r>
      <w:r w:rsidRPr="116C9F38" w:rsidR="0D4CDBD5">
        <w:rPr>
          <w:rFonts w:ascii="Arial" w:hAnsi="Arial" w:eastAsia="Arial" w:cs="Arial"/>
        </w:rPr>
        <w:t>In their findings they suggested that p</w:t>
      </w:r>
      <w:r w:rsidRPr="116C9F38" w:rsidR="2DE26331">
        <w:rPr>
          <w:rFonts w:ascii="Arial" w:hAnsi="Arial" w:eastAsia="Arial" w:cs="Arial"/>
        </w:rPr>
        <w:t>romoting information sharing</w:t>
      </w:r>
      <w:r w:rsidRPr="116C9F38" w:rsidR="1FE466D4">
        <w:rPr>
          <w:rFonts w:ascii="Arial" w:hAnsi="Arial" w:eastAsia="Arial" w:cs="Arial"/>
        </w:rPr>
        <w:t xml:space="preserve"> and </w:t>
      </w:r>
      <w:r w:rsidRPr="116C9F38" w:rsidR="1FE466D4">
        <w:rPr>
          <w:rFonts w:ascii="Arial" w:hAnsi="Arial" w:eastAsia="Arial" w:cs="Arial"/>
        </w:rPr>
        <w:t>providing</w:t>
      </w:r>
      <w:r w:rsidRPr="116C9F38" w:rsidR="2DE26331">
        <w:rPr>
          <w:rFonts w:ascii="Arial" w:hAnsi="Arial" w:eastAsia="Arial" w:cs="Arial"/>
        </w:rPr>
        <w:t xml:space="preserve"> learning opportunities </w:t>
      </w:r>
      <w:r w:rsidRPr="116C9F38" w:rsidR="4E69AA17">
        <w:rPr>
          <w:rFonts w:ascii="Arial" w:hAnsi="Arial" w:eastAsia="Arial" w:cs="Arial"/>
        </w:rPr>
        <w:t>fosters a balanced life for th</w:t>
      </w:r>
      <w:r w:rsidRPr="116C9F38" w:rsidR="3775283A">
        <w:rPr>
          <w:rFonts w:ascii="Arial" w:hAnsi="Arial" w:eastAsia="Arial" w:cs="Arial"/>
        </w:rPr>
        <w:t>e employee and creates a base for personal initiative</w:t>
      </w:r>
      <w:r w:rsidRPr="116C9F38" w:rsidR="3775283A">
        <w:rPr>
          <w:rFonts w:ascii="Arial" w:hAnsi="Arial" w:eastAsia="Arial" w:cs="Arial"/>
        </w:rPr>
        <w:t xml:space="preserve">.  </w:t>
      </w:r>
      <w:r w:rsidRPr="116C9F38" w:rsidR="69E611AC">
        <w:rPr>
          <w:rFonts w:ascii="Arial" w:hAnsi="Arial" w:eastAsia="Arial" w:cs="Arial"/>
          <w:b w:val="0"/>
          <w:bCs w:val="0"/>
          <w:i w:val="0"/>
          <w:iCs w:val="0"/>
          <w:caps w:val="0"/>
          <w:smallCaps w:val="0"/>
          <w:noProof w:val="0"/>
          <w:color w:val="000000" w:themeColor="text1" w:themeTint="FF" w:themeShade="FF"/>
          <w:sz w:val="22"/>
          <w:szCs w:val="22"/>
          <w:lang w:val="en-GB"/>
        </w:rPr>
        <w:t>Macey et al (2009) suggested that the drivers of engagement are:</w:t>
      </w:r>
    </w:p>
    <w:p xmlns:wp14="http://schemas.microsoft.com/office/word/2010/wordml" w:rsidP="116C9F38" w14:paraId="3D04681A" wp14:textId="38895E84">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6C9F38" w:rsidR="69E611AC">
        <w:rPr>
          <w:rFonts w:ascii="Arial" w:hAnsi="Arial" w:eastAsia="Arial" w:cs="Arial"/>
          <w:b w:val="0"/>
          <w:bCs w:val="0"/>
          <w:i w:val="0"/>
          <w:iCs w:val="0"/>
          <w:caps w:val="0"/>
          <w:smallCaps w:val="0"/>
          <w:noProof w:val="0"/>
          <w:color w:val="000000" w:themeColor="text1" w:themeTint="FF" w:themeShade="FF"/>
          <w:sz w:val="22"/>
          <w:szCs w:val="22"/>
          <w:lang w:val="en-GB"/>
        </w:rPr>
        <w:t>Job Autonomy</w:t>
      </w:r>
    </w:p>
    <w:p xmlns:wp14="http://schemas.microsoft.com/office/word/2010/wordml" w:rsidP="116C9F38" w14:paraId="186F3FDB" wp14:textId="0262BD47">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6C9F38" w:rsidR="69E611AC">
        <w:rPr>
          <w:rFonts w:ascii="Arial" w:hAnsi="Arial" w:eastAsia="Arial" w:cs="Arial"/>
          <w:b w:val="0"/>
          <w:bCs w:val="0"/>
          <w:i w:val="0"/>
          <w:iCs w:val="0"/>
          <w:caps w:val="0"/>
          <w:smallCaps w:val="0"/>
          <w:noProof w:val="0"/>
          <w:color w:val="000000" w:themeColor="text1" w:themeTint="FF" w:themeShade="FF"/>
          <w:sz w:val="22"/>
          <w:szCs w:val="22"/>
          <w:lang w:val="en-GB"/>
        </w:rPr>
        <w:t>Support and Coaching</w:t>
      </w:r>
    </w:p>
    <w:p xmlns:wp14="http://schemas.microsoft.com/office/word/2010/wordml" w:rsidP="116C9F38" w14:paraId="5CE99696" wp14:textId="6ECC8D00">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6C9F38" w:rsidR="69E611AC">
        <w:rPr>
          <w:rFonts w:ascii="Arial" w:hAnsi="Arial" w:eastAsia="Arial" w:cs="Arial"/>
          <w:b w:val="0"/>
          <w:bCs w:val="0"/>
          <w:i w:val="0"/>
          <w:iCs w:val="0"/>
          <w:caps w:val="0"/>
          <w:smallCaps w:val="0"/>
          <w:noProof w:val="0"/>
          <w:color w:val="000000" w:themeColor="text1" w:themeTint="FF" w:themeShade="FF"/>
          <w:sz w:val="22"/>
          <w:szCs w:val="22"/>
          <w:lang w:val="en-GB"/>
        </w:rPr>
        <w:t>Feedback</w:t>
      </w:r>
    </w:p>
    <w:p xmlns:wp14="http://schemas.microsoft.com/office/word/2010/wordml" w:rsidP="116C9F38" w14:paraId="1EA9FED2" wp14:textId="2A3D362B">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6C9F38" w:rsidR="69E611AC">
        <w:rPr>
          <w:rFonts w:ascii="Arial" w:hAnsi="Arial" w:eastAsia="Arial" w:cs="Arial"/>
          <w:b w:val="0"/>
          <w:bCs w:val="0"/>
          <w:i w:val="0"/>
          <w:iCs w:val="0"/>
          <w:caps w:val="0"/>
          <w:smallCaps w:val="0"/>
          <w:noProof w:val="0"/>
          <w:color w:val="000000" w:themeColor="text1" w:themeTint="FF" w:themeShade="FF"/>
          <w:sz w:val="22"/>
          <w:szCs w:val="22"/>
          <w:lang w:val="en-GB"/>
        </w:rPr>
        <w:t>Opportunities to learn and develop</w:t>
      </w:r>
    </w:p>
    <w:p xmlns:wp14="http://schemas.microsoft.com/office/word/2010/wordml" w:rsidP="116C9F38" w14:paraId="3C692D29" wp14:textId="2B969B2A">
      <w:pPr>
        <w:pStyle w:val="ListParagraph"/>
        <w:numPr>
          <w:ilvl w:val="0"/>
          <w:numId w:val="4"/>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16C9F38" w:rsidR="69E611AC">
        <w:rPr>
          <w:rFonts w:ascii="Arial" w:hAnsi="Arial" w:eastAsia="Arial" w:cs="Arial"/>
          <w:b w:val="0"/>
          <w:bCs w:val="0"/>
          <w:i w:val="0"/>
          <w:iCs w:val="0"/>
          <w:caps w:val="0"/>
          <w:smallCaps w:val="0"/>
          <w:noProof w:val="0"/>
          <w:color w:val="000000" w:themeColor="text1" w:themeTint="FF" w:themeShade="FF"/>
          <w:sz w:val="22"/>
          <w:szCs w:val="22"/>
          <w:lang w:val="en-GB"/>
        </w:rPr>
        <w:t>Task variety</w:t>
      </w:r>
    </w:p>
    <w:p xmlns:wp14="http://schemas.microsoft.com/office/word/2010/wordml" w:rsidP="116C9F38" w14:paraId="7098791A" wp14:textId="15C2DFC6">
      <w:pPr>
        <w:pStyle w:val="ListParagraph"/>
        <w:numPr>
          <w:ilvl w:val="0"/>
          <w:numId w:val="4"/>
        </w:numPr>
        <w:spacing w:before="0" w:beforeAutospacing="off" w:after="0" w:afterAutospacing="off" w:line="360" w:lineRule="auto"/>
        <w:jc w:val="both"/>
        <w:rPr>
          <w:rFonts w:ascii="Arial" w:hAnsi="Arial" w:eastAsia="Arial" w:cs="Arial"/>
        </w:rPr>
      </w:pPr>
      <w:r w:rsidRPr="116C9F38" w:rsidR="69E611AC">
        <w:rPr>
          <w:rFonts w:ascii="Arial" w:hAnsi="Arial" w:eastAsia="Arial" w:cs="Arial"/>
          <w:b w:val="0"/>
          <w:bCs w:val="0"/>
          <w:i w:val="0"/>
          <w:iCs w:val="0"/>
          <w:caps w:val="0"/>
          <w:smallCaps w:val="0"/>
          <w:noProof w:val="0"/>
          <w:color w:val="000000" w:themeColor="text1" w:themeTint="FF" w:themeShade="FF"/>
          <w:sz w:val="22"/>
          <w:szCs w:val="22"/>
          <w:lang w:val="en-GB"/>
        </w:rPr>
        <w:t>Responsibility</w:t>
      </w:r>
    </w:p>
    <w:p xmlns:wp14="http://schemas.microsoft.com/office/word/2010/wordml" w:rsidP="116C9F38" w14:paraId="6E37FF72" wp14:textId="3A113E2D">
      <w:pPr>
        <w:pStyle w:val="Normal"/>
        <w:spacing w:before="0" w:beforeAutospacing="off" w:after="0" w:afterAutospacing="off" w:line="360" w:lineRule="auto"/>
        <w:jc w:val="both"/>
        <w:rPr>
          <w:rFonts w:ascii="Arial" w:hAnsi="Arial" w:eastAsia="Arial" w:cs="Arial"/>
        </w:rPr>
      </w:pPr>
    </w:p>
    <w:p xmlns:wp14="http://schemas.microsoft.com/office/word/2010/wordml" w:rsidP="545C9A05" w14:paraId="384CE21B" wp14:textId="60698EFF">
      <w:pPr>
        <w:pStyle w:val="Normal"/>
        <w:spacing w:before="0" w:beforeAutospacing="off" w:after="0" w:afterAutospacing="off" w:line="360" w:lineRule="auto"/>
        <w:jc w:val="both"/>
        <w:rPr>
          <w:rFonts w:ascii="Arial" w:hAnsi="Arial" w:eastAsia="Arial" w:cs="Arial"/>
        </w:rPr>
      </w:pPr>
      <w:r w:rsidRPr="116C9F38" w:rsidR="6FB37707">
        <w:rPr>
          <w:rFonts w:ascii="Arial" w:hAnsi="Arial" w:eastAsia="Arial" w:cs="Arial"/>
        </w:rPr>
        <w:t xml:space="preserve">Employees are motivated to be engaged in their work when they have an opportunity to work using their </w:t>
      </w:r>
      <w:r w:rsidRPr="116C9F38" w:rsidR="7C80A3CF">
        <w:rPr>
          <w:rFonts w:ascii="Arial" w:hAnsi="Arial" w:eastAsia="Arial" w:cs="Arial"/>
        </w:rPr>
        <w:t xml:space="preserve">knowledge and </w:t>
      </w:r>
      <w:r w:rsidRPr="116C9F38" w:rsidR="6FB37707">
        <w:rPr>
          <w:rFonts w:ascii="Arial" w:hAnsi="Arial" w:eastAsia="Arial" w:cs="Arial"/>
        </w:rPr>
        <w:t xml:space="preserve">skills </w:t>
      </w:r>
      <w:r w:rsidRPr="116C9F38" w:rsidR="1AF80EED">
        <w:rPr>
          <w:rFonts w:ascii="Arial" w:hAnsi="Arial" w:eastAsia="Arial" w:cs="Arial"/>
        </w:rPr>
        <w:t xml:space="preserve">effectively, </w:t>
      </w:r>
      <w:r w:rsidRPr="116C9F38" w:rsidR="18C68687">
        <w:rPr>
          <w:rFonts w:ascii="Arial" w:hAnsi="Arial" w:eastAsia="Arial" w:cs="Arial"/>
        </w:rPr>
        <w:t xml:space="preserve">when the culture of work </w:t>
      </w:r>
      <w:r w:rsidRPr="116C9F38" w:rsidR="0DAACED2">
        <w:rPr>
          <w:rFonts w:ascii="Arial" w:hAnsi="Arial" w:eastAsia="Arial" w:cs="Arial"/>
        </w:rPr>
        <w:t xml:space="preserve">fits their </w:t>
      </w:r>
      <w:r w:rsidRPr="116C9F38" w:rsidR="7E55C8DA">
        <w:rPr>
          <w:rFonts w:ascii="Arial" w:hAnsi="Arial" w:eastAsia="Arial" w:cs="Arial"/>
        </w:rPr>
        <w:t>values,</w:t>
      </w:r>
      <w:r w:rsidRPr="116C9F38" w:rsidR="0DAACED2">
        <w:rPr>
          <w:rFonts w:ascii="Arial" w:hAnsi="Arial" w:eastAsia="Arial" w:cs="Arial"/>
        </w:rPr>
        <w:t xml:space="preserve"> and </w:t>
      </w:r>
      <w:r w:rsidRPr="116C9F38" w:rsidR="25A04588">
        <w:rPr>
          <w:rFonts w:ascii="Arial" w:hAnsi="Arial" w:eastAsia="Arial" w:cs="Arial"/>
        </w:rPr>
        <w:t xml:space="preserve">the organisation </w:t>
      </w:r>
      <w:r w:rsidRPr="116C9F38" w:rsidR="0DAACED2">
        <w:rPr>
          <w:rFonts w:ascii="Arial" w:hAnsi="Arial" w:eastAsia="Arial" w:cs="Arial"/>
        </w:rPr>
        <w:t>provides</w:t>
      </w:r>
      <w:r w:rsidRPr="116C9F38" w:rsidR="0DAACED2">
        <w:rPr>
          <w:rFonts w:ascii="Arial" w:hAnsi="Arial" w:eastAsia="Arial" w:cs="Arial"/>
        </w:rPr>
        <w:t xml:space="preserve"> them the freedom to exercise choice.</w:t>
      </w:r>
    </w:p>
    <w:p xmlns:wp14="http://schemas.microsoft.com/office/word/2010/wordml" w:rsidP="545C9A05" w14:paraId="3F7F11FD" wp14:textId="017D87CD">
      <w:pPr>
        <w:pStyle w:val="Normal"/>
        <w:spacing w:before="0" w:beforeAutospacing="off" w:after="0" w:afterAutospacing="off" w:line="360" w:lineRule="auto"/>
        <w:jc w:val="both"/>
        <w:rPr>
          <w:rFonts w:ascii="Arial" w:hAnsi="Arial" w:eastAsia="Arial" w:cs="Arial"/>
        </w:rPr>
      </w:pPr>
    </w:p>
    <w:p xmlns:wp14="http://schemas.microsoft.com/office/word/2010/wordml" w:rsidP="545C9A05" w14:paraId="693FAE3E" wp14:textId="739255A3">
      <w:pPr>
        <w:pStyle w:val="Normal"/>
        <w:spacing w:before="0" w:beforeAutospacing="off" w:after="0" w:afterAutospacing="off" w:line="360" w:lineRule="auto"/>
        <w:jc w:val="both"/>
        <w:rPr>
          <w:rFonts w:ascii="Arial" w:hAnsi="Arial" w:eastAsia="Arial" w:cs="Arial"/>
        </w:rPr>
      </w:pPr>
      <w:r w:rsidRPr="116C9F38" w:rsidR="2B44339F">
        <w:rPr>
          <w:rFonts w:ascii="Arial" w:hAnsi="Arial" w:eastAsia="Arial" w:cs="Arial"/>
        </w:rPr>
        <w:t xml:space="preserve">AA can incorporate </w:t>
      </w:r>
      <w:r w:rsidRPr="116C9F38" w:rsidR="2B44339F">
        <w:rPr>
          <w:rFonts w:ascii="Arial" w:hAnsi="Arial" w:eastAsia="Arial" w:cs="Arial"/>
        </w:rPr>
        <w:t>small changes</w:t>
      </w:r>
      <w:r w:rsidRPr="116C9F38" w:rsidR="2B44339F">
        <w:rPr>
          <w:rFonts w:ascii="Arial" w:hAnsi="Arial" w:eastAsia="Arial" w:cs="Arial"/>
        </w:rPr>
        <w:t xml:space="preserve"> in the way they organise weekly team meetings, by offering a chance</w:t>
      </w:r>
      <w:r w:rsidRPr="116C9F38" w:rsidR="6382826C">
        <w:rPr>
          <w:rFonts w:ascii="Arial" w:hAnsi="Arial" w:eastAsia="Arial" w:cs="Arial"/>
        </w:rPr>
        <w:t xml:space="preserve"> for open feedback </w:t>
      </w:r>
      <w:r w:rsidRPr="116C9F38" w:rsidR="6382826C">
        <w:rPr>
          <w:rFonts w:ascii="Arial" w:hAnsi="Arial" w:eastAsia="Arial" w:cs="Arial"/>
        </w:rPr>
        <w:t>providing</w:t>
      </w:r>
      <w:r w:rsidRPr="116C9F38" w:rsidR="6382826C">
        <w:rPr>
          <w:rFonts w:ascii="Arial" w:hAnsi="Arial" w:eastAsia="Arial" w:cs="Arial"/>
        </w:rPr>
        <w:t xml:space="preserve"> a chance for discussion which would allow for members to offer their suggestions</w:t>
      </w:r>
      <w:r w:rsidRPr="116C9F38" w:rsidR="6382826C">
        <w:rPr>
          <w:rFonts w:ascii="Arial" w:hAnsi="Arial" w:eastAsia="Arial" w:cs="Arial"/>
        </w:rPr>
        <w:t>.</w:t>
      </w:r>
      <w:r w:rsidRPr="116C9F38" w:rsidR="704FAF34">
        <w:rPr>
          <w:rFonts w:ascii="Arial" w:hAnsi="Arial" w:eastAsia="Arial" w:cs="Arial"/>
        </w:rPr>
        <w:t xml:space="preserve">  </w:t>
      </w:r>
      <w:r w:rsidRPr="116C9F38" w:rsidR="704FAF34">
        <w:rPr>
          <w:rFonts w:ascii="Arial" w:hAnsi="Arial" w:eastAsia="Arial" w:cs="Arial"/>
        </w:rPr>
        <w:t>Managers need to provide support and coaching for new members and can also incorporate in-house train</w:t>
      </w:r>
      <w:r w:rsidRPr="116C9F38" w:rsidR="7818F91F">
        <w:rPr>
          <w:rFonts w:ascii="Arial" w:hAnsi="Arial" w:eastAsia="Arial" w:cs="Arial"/>
        </w:rPr>
        <w:t>in</w:t>
      </w:r>
      <w:r w:rsidRPr="116C9F38" w:rsidR="704FAF34">
        <w:rPr>
          <w:rFonts w:ascii="Arial" w:hAnsi="Arial" w:eastAsia="Arial" w:cs="Arial"/>
        </w:rPr>
        <w:t>g</w:t>
      </w:r>
      <w:r w:rsidRPr="116C9F38" w:rsidR="704FAF34">
        <w:rPr>
          <w:rFonts w:ascii="Arial" w:hAnsi="Arial" w:eastAsia="Arial" w:cs="Arial"/>
        </w:rPr>
        <w:t xml:space="preserve"> so that new members can </w:t>
      </w:r>
      <w:r w:rsidRPr="116C9F38" w:rsidR="60CC4CCF">
        <w:rPr>
          <w:rFonts w:ascii="Arial" w:hAnsi="Arial" w:eastAsia="Arial" w:cs="Arial"/>
        </w:rPr>
        <w:t xml:space="preserve">learn </w:t>
      </w:r>
      <w:r w:rsidRPr="116C9F38" w:rsidR="576B6BB8">
        <w:rPr>
          <w:rFonts w:ascii="Arial" w:hAnsi="Arial" w:eastAsia="Arial" w:cs="Arial"/>
        </w:rPr>
        <w:t>skills together and form bonds with one another</w:t>
      </w:r>
      <w:r w:rsidRPr="116C9F38" w:rsidR="60CC4CCF">
        <w:rPr>
          <w:rFonts w:ascii="Arial" w:hAnsi="Arial" w:eastAsia="Arial" w:cs="Arial"/>
        </w:rPr>
        <w:t xml:space="preserve">.  </w:t>
      </w:r>
      <w:r w:rsidRPr="116C9F38" w:rsidR="60CC4CCF">
        <w:rPr>
          <w:rFonts w:ascii="Arial" w:hAnsi="Arial" w:eastAsia="Arial" w:cs="Arial"/>
        </w:rPr>
        <w:t xml:space="preserve">Having more </w:t>
      </w:r>
      <w:r w:rsidRPr="116C9F38" w:rsidR="3484AA78">
        <w:rPr>
          <w:rFonts w:ascii="Arial" w:hAnsi="Arial" w:eastAsia="Arial" w:cs="Arial"/>
        </w:rPr>
        <w:t>work from office days</w:t>
      </w:r>
      <w:r w:rsidRPr="116C9F38" w:rsidR="60CC4CCF">
        <w:rPr>
          <w:rFonts w:ascii="Arial" w:hAnsi="Arial" w:eastAsia="Arial" w:cs="Arial"/>
        </w:rPr>
        <w:t xml:space="preserve"> with the broader teams by encouraging permanent work from home employees like Norman to come into the office where they</w:t>
      </w:r>
      <w:r w:rsidRPr="116C9F38" w:rsidR="0E4706FF">
        <w:rPr>
          <w:rFonts w:ascii="Arial" w:hAnsi="Arial" w:eastAsia="Arial" w:cs="Arial"/>
        </w:rPr>
        <w:t xml:space="preserve"> can</w:t>
      </w:r>
      <w:r w:rsidRPr="116C9F38" w:rsidR="723B0C67">
        <w:rPr>
          <w:rFonts w:ascii="Arial" w:hAnsi="Arial" w:eastAsia="Arial" w:cs="Arial"/>
        </w:rPr>
        <w:t xml:space="preserve"> leave</w:t>
      </w:r>
      <w:r w:rsidRPr="116C9F38" w:rsidR="0E4706FF">
        <w:rPr>
          <w:rFonts w:ascii="Arial" w:hAnsi="Arial" w:eastAsia="Arial" w:cs="Arial"/>
        </w:rPr>
        <w:t xml:space="preserve"> their daily home-life behind and be in the environment of the organisation for better fulfilling engagement</w:t>
      </w:r>
      <w:r w:rsidRPr="116C9F38" w:rsidR="0B7D9CBC">
        <w:rPr>
          <w:rFonts w:ascii="Arial" w:hAnsi="Arial" w:eastAsia="Arial" w:cs="Arial"/>
        </w:rPr>
        <w:t xml:space="preserve"> and take in the opportunity </w:t>
      </w:r>
      <w:r w:rsidRPr="116C9F38" w:rsidR="6A3DEF91">
        <w:rPr>
          <w:rFonts w:ascii="Arial" w:hAnsi="Arial" w:eastAsia="Arial" w:cs="Arial"/>
        </w:rPr>
        <w:t>for face-to-face engagement</w:t>
      </w:r>
      <w:r w:rsidRPr="116C9F38" w:rsidR="0E4706FF">
        <w:rPr>
          <w:rFonts w:ascii="Arial" w:hAnsi="Arial" w:eastAsia="Arial" w:cs="Arial"/>
        </w:rPr>
        <w:t xml:space="preserve">.  </w:t>
      </w:r>
      <w:r w:rsidRPr="116C9F38" w:rsidR="6BAE9A1D">
        <w:rPr>
          <w:rFonts w:ascii="Arial" w:hAnsi="Arial" w:eastAsia="Arial" w:cs="Arial"/>
        </w:rPr>
        <w:t>According to Robinson et al (2004)</w:t>
      </w:r>
      <w:r w:rsidRPr="116C9F38" w:rsidR="1B30E817">
        <w:rPr>
          <w:rFonts w:ascii="Arial" w:hAnsi="Arial" w:eastAsia="Arial" w:cs="Arial"/>
        </w:rPr>
        <w:t xml:space="preserve"> an engaged employee is willing to go the extra mile, has belief in the company</w:t>
      </w:r>
      <w:r w:rsidRPr="116C9F38" w:rsidR="59D5CD48">
        <w:rPr>
          <w:rFonts w:ascii="Arial" w:hAnsi="Arial" w:eastAsia="Arial" w:cs="Arial"/>
        </w:rPr>
        <w:t>, identif</w:t>
      </w:r>
      <w:r w:rsidRPr="116C9F38" w:rsidR="3D2474B5">
        <w:rPr>
          <w:rFonts w:ascii="Arial" w:hAnsi="Arial" w:eastAsia="Arial" w:cs="Arial"/>
        </w:rPr>
        <w:t>ies</w:t>
      </w:r>
      <w:r w:rsidRPr="116C9F38" w:rsidR="59D5CD48">
        <w:rPr>
          <w:rFonts w:ascii="Arial" w:hAnsi="Arial" w:eastAsia="Arial" w:cs="Arial"/>
        </w:rPr>
        <w:t xml:space="preserve"> with the </w:t>
      </w:r>
      <w:r w:rsidRPr="116C9F38" w:rsidR="59D5CD48">
        <w:rPr>
          <w:rFonts w:ascii="Arial" w:hAnsi="Arial" w:eastAsia="Arial" w:cs="Arial"/>
        </w:rPr>
        <w:t>objectives</w:t>
      </w:r>
      <w:r w:rsidRPr="116C9F38" w:rsidR="59D5CD48">
        <w:rPr>
          <w:rFonts w:ascii="Arial" w:hAnsi="Arial" w:eastAsia="Arial" w:cs="Arial"/>
        </w:rPr>
        <w:t xml:space="preserve"> of the business and is willing to help their colleagues.  This would </w:t>
      </w:r>
      <w:r w:rsidRPr="116C9F38" w:rsidR="59D5CD48">
        <w:rPr>
          <w:rFonts w:ascii="Arial" w:hAnsi="Arial" w:eastAsia="Arial" w:cs="Arial"/>
        </w:rPr>
        <w:t>benefit</w:t>
      </w:r>
      <w:r w:rsidRPr="116C9F38" w:rsidR="59D5CD48">
        <w:rPr>
          <w:rFonts w:ascii="Arial" w:hAnsi="Arial" w:eastAsia="Arial" w:cs="Arial"/>
        </w:rPr>
        <w:t xml:space="preserve"> Norman as he may not feel </w:t>
      </w:r>
      <w:r w:rsidRPr="116C9F38" w:rsidR="3F8ED645">
        <w:rPr>
          <w:rFonts w:ascii="Arial" w:hAnsi="Arial" w:eastAsia="Arial" w:cs="Arial"/>
        </w:rPr>
        <w:t>so burdened with helping newer members and offering his support with the knowledge he has of policies and procedures.  Fully engaging with</w:t>
      </w:r>
      <w:r w:rsidRPr="116C9F38" w:rsidR="5D862E0F">
        <w:rPr>
          <w:rFonts w:ascii="Arial" w:hAnsi="Arial" w:eastAsia="Arial" w:cs="Arial"/>
        </w:rPr>
        <w:t xml:space="preserve"> employees allows for management to get quality feedback from their staff and initi</w:t>
      </w:r>
      <w:r w:rsidRPr="116C9F38" w:rsidR="1C2B1341">
        <w:rPr>
          <w:rFonts w:ascii="Arial" w:hAnsi="Arial" w:eastAsia="Arial" w:cs="Arial"/>
        </w:rPr>
        <w:t xml:space="preserve">ate chances for progression within the company.  </w:t>
      </w:r>
    </w:p>
    <w:p xmlns:wp14="http://schemas.microsoft.com/office/word/2010/wordml" w:rsidP="545C9A05" w14:paraId="52052F0F" wp14:textId="7E240D99">
      <w:pPr>
        <w:pStyle w:val="Normal"/>
        <w:spacing w:before="0" w:beforeAutospacing="off" w:after="0" w:afterAutospacing="off" w:line="360" w:lineRule="auto"/>
        <w:jc w:val="both"/>
        <w:rPr>
          <w:rFonts w:ascii="Arial" w:hAnsi="Arial" w:eastAsia="Arial" w:cs="Arial"/>
        </w:rPr>
      </w:pPr>
    </w:p>
    <w:p xmlns:wp14="http://schemas.microsoft.com/office/word/2010/wordml" w:rsidP="1651F03F" w14:paraId="666B1A1D" wp14:textId="06F1630D">
      <w:pPr>
        <w:pStyle w:val="Heading2"/>
      </w:pPr>
      <w:bookmarkStart w:name="_Toc1606465941" w:id="1025318086"/>
      <w:r w:rsidR="740DF274">
        <w:rPr/>
        <w:t>2.</w:t>
      </w:r>
      <w:r w:rsidR="3DA37442">
        <w:rPr/>
        <w:t>3</w:t>
      </w:r>
      <w:r w:rsidR="740DF274">
        <w:rPr/>
        <w:t xml:space="preserve"> </w:t>
      </w:r>
      <w:r w:rsidR="4E4E9FB7">
        <w:rPr/>
        <w:t>Training</w:t>
      </w:r>
      <w:bookmarkEnd w:id="1025318086"/>
    </w:p>
    <w:p w:rsidR="1651F03F" w:rsidP="1651F03F" w:rsidRDefault="1651F03F" w14:paraId="785A29FF" w14:textId="7A13BE1F">
      <w:pPr>
        <w:pStyle w:val="Normal"/>
        <w:spacing w:before="0" w:beforeAutospacing="off" w:after="0" w:afterAutospacing="off" w:line="360" w:lineRule="auto"/>
        <w:ind w:firstLine="720"/>
        <w:jc w:val="both"/>
        <w:rPr>
          <w:rFonts w:ascii="Arial" w:hAnsi="Arial" w:eastAsia="Arial" w:cs="Arial"/>
        </w:rPr>
      </w:pPr>
    </w:p>
    <w:p xmlns:wp14="http://schemas.microsoft.com/office/word/2010/wordml" w:rsidP="364CA81C" w14:paraId="6DD90F6C" wp14:textId="1F3E9015">
      <w:pPr>
        <w:pStyle w:val="Normal"/>
        <w:spacing w:before="0" w:beforeAutospacing="off" w:after="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64CA81C" w:rsidR="26E3047E">
        <w:rPr>
          <w:rFonts w:ascii="Arial" w:hAnsi="Arial" w:eastAsia="Arial" w:cs="Arial"/>
          <w:b w:val="0"/>
          <w:bCs w:val="0"/>
          <w:i w:val="0"/>
          <w:iCs w:val="0"/>
          <w:caps w:val="0"/>
          <w:smallCaps w:val="0"/>
          <w:noProof w:val="0"/>
          <w:color w:val="000000" w:themeColor="text1" w:themeTint="FF" w:themeShade="FF"/>
          <w:sz w:val="22"/>
          <w:szCs w:val="22"/>
          <w:lang w:val="en-GB"/>
        </w:rPr>
        <w:t>Training is the short-term development of employees and is targeted to provide employees with skills and knowledge in specific areas, usually related to the job.  It enables organisations to change the attitude of individuals to fit in with organisational vision, values and culture which promotes innovation and overall organisation performance (Chadigani and Jari, 2016).</w:t>
      </w:r>
      <w:r w:rsidRPr="364CA81C" w:rsidR="26E3047E">
        <w:rPr>
          <w:rFonts w:ascii="Arial" w:hAnsi="Arial" w:eastAsia="Arial" w:cs="Arial"/>
        </w:rPr>
        <w:t xml:space="preserve">   </w:t>
      </w:r>
      <w:r w:rsidRPr="364CA81C" w:rsidR="26E3047E">
        <w:rPr>
          <w:rFonts w:ascii="Arial" w:hAnsi="Arial" w:eastAsia="Arial" w:cs="Arial"/>
          <w:b w:val="0"/>
          <w:bCs w:val="0"/>
          <w:i w:val="0"/>
          <w:iCs w:val="0"/>
          <w:caps w:val="0"/>
          <w:smallCaps w:val="0"/>
          <w:noProof w:val="0"/>
          <w:color w:val="000000" w:themeColor="text1" w:themeTint="FF" w:themeShade="FF"/>
          <w:sz w:val="22"/>
          <w:szCs w:val="22"/>
          <w:lang w:val="en-GB"/>
        </w:rPr>
        <w:t xml:space="preserve">This exchange is in line with the perception of the social-exchange theory.  </w:t>
      </w:r>
    </w:p>
    <w:p xmlns:wp14="http://schemas.microsoft.com/office/word/2010/wordml" w:rsidP="1651F03F" w14:paraId="7D841DAD" wp14:textId="0A3ABBAB">
      <w:pPr>
        <w:pStyle w:val="Normal"/>
        <w:bidi w:val="0"/>
        <w:spacing w:before="0" w:beforeAutospacing="off" w:after="0" w:afterAutospacing="off" w:line="360" w:lineRule="auto"/>
        <w:ind w:left="0" w:right="0"/>
        <w:jc w:val="both"/>
        <w:rPr>
          <w:rFonts w:ascii="Arial" w:hAnsi="Arial" w:eastAsia="Arial" w:cs="Arial"/>
        </w:rPr>
      </w:pPr>
      <w:r w:rsidRPr="364CA81C" w:rsidR="6C00A2A7">
        <w:rPr>
          <w:rFonts w:ascii="Arial" w:hAnsi="Arial" w:eastAsia="Arial" w:cs="Arial"/>
        </w:rPr>
        <w:t>Training improves the communication and relationship between staff enabling better teamwork</w:t>
      </w:r>
      <w:r w:rsidRPr="364CA81C" w:rsidR="6C00A2A7">
        <w:rPr>
          <w:rFonts w:ascii="Arial" w:hAnsi="Arial" w:eastAsia="Arial" w:cs="Arial"/>
        </w:rPr>
        <w:t xml:space="preserve">.  </w:t>
      </w:r>
      <w:r w:rsidRPr="364CA81C" w:rsidR="3F02A83B">
        <w:rPr>
          <w:rFonts w:ascii="Arial" w:hAnsi="Arial" w:eastAsia="Arial" w:cs="Arial"/>
        </w:rPr>
        <w:t>In a study highlighting the importance of Training</w:t>
      </w:r>
      <w:r w:rsidRPr="364CA81C" w:rsidR="24BBB138">
        <w:rPr>
          <w:rFonts w:ascii="Arial" w:hAnsi="Arial" w:eastAsia="Arial" w:cs="Arial"/>
        </w:rPr>
        <w:t xml:space="preserve"> they found that</w:t>
      </w:r>
      <w:r w:rsidRPr="364CA81C" w:rsidR="24BBB138">
        <w:rPr>
          <w:rFonts w:ascii="Arial" w:hAnsi="Arial" w:eastAsia="Arial" w:cs="Arial"/>
        </w:rPr>
        <w:t xml:space="preserve"> </w:t>
      </w:r>
      <w:r w:rsidRPr="364CA81C" w:rsidR="725A0310">
        <w:rPr>
          <w:rFonts w:ascii="Arial" w:hAnsi="Arial" w:eastAsia="Arial" w:cs="Arial"/>
        </w:rPr>
        <w:t xml:space="preserve">the </w:t>
      </w:r>
      <w:r w:rsidRPr="364CA81C" w:rsidR="4B14D0EA">
        <w:rPr>
          <w:rFonts w:ascii="Arial" w:hAnsi="Arial" w:eastAsia="Arial" w:cs="Arial"/>
        </w:rPr>
        <w:t xml:space="preserve">lack of </w:t>
      </w:r>
      <w:r w:rsidRPr="364CA81C" w:rsidR="24BBB138">
        <w:rPr>
          <w:rFonts w:ascii="Arial" w:hAnsi="Arial" w:eastAsia="Arial" w:cs="Arial"/>
        </w:rPr>
        <w:t>t</w:t>
      </w:r>
      <w:r w:rsidRPr="364CA81C" w:rsidR="2BD6510A">
        <w:rPr>
          <w:rFonts w:ascii="Arial" w:hAnsi="Arial" w:eastAsia="Arial" w:cs="Arial"/>
        </w:rPr>
        <w:t>raining and enrichment programs are closely related to high turnover rates</w:t>
      </w:r>
      <w:r w:rsidRPr="364CA81C" w:rsidR="27E7DFDD">
        <w:rPr>
          <w:rFonts w:ascii="Arial" w:hAnsi="Arial" w:eastAsia="Arial" w:cs="Arial"/>
        </w:rPr>
        <w:t xml:space="preserve"> especially in new members</w:t>
      </w:r>
      <w:r w:rsidRPr="364CA81C" w:rsidR="57CBA531">
        <w:rPr>
          <w:rFonts w:ascii="Arial" w:hAnsi="Arial" w:eastAsia="Arial" w:cs="Arial"/>
        </w:rPr>
        <w:t xml:space="preserve"> (Lam et al, 2002)</w:t>
      </w:r>
      <w:r w:rsidRPr="364CA81C" w:rsidR="2BD6510A">
        <w:rPr>
          <w:rFonts w:ascii="Arial" w:hAnsi="Arial" w:eastAsia="Arial" w:cs="Arial"/>
        </w:rPr>
        <w:t>.</w:t>
      </w:r>
      <w:r w:rsidRPr="364CA81C" w:rsidR="5CFA0005">
        <w:rPr>
          <w:rFonts w:ascii="Arial" w:hAnsi="Arial" w:eastAsia="Arial" w:cs="Arial"/>
        </w:rPr>
        <w:t xml:space="preserve">  </w:t>
      </w:r>
      <w:r w:rsidRPr="364CA81C" w:rsidR="1F331D78">
        <w:rPr>
          <w:rFonts w:ascii="Arial" w:hAnsi="Arial" w:eastAsia="Arial" w:cs="Arial"/>
        </w:rPr>
        <w:t>This study supports the social-exchange theory</w:t>
      </w:r>
      <w:r w:rsidRPr="364CA81C" w:rsidR="4F5C4B32">
        <w:rPr>
          <w:rFonts w:ascii="Arial" w:hAnsi="Arial" w:eastAsia="Arial" w:cs="Arial"/>
        </w:rPr>
        <w:t xml:space="preserve">, </w:t>
      </w:r>
      <w:r w:rsidRPr="364CA81C" w:rsidR="36B03E29">
        <w:rPr>
          <w:rFonts w:ascii="Arial" w:hAnsi="Arial" w:eastAsia="Arial" w:cs="Arial"/>
        </w:rPr>
        <w:t xml:space="preserve">as employees expect to be given the knowledge and skill to perform their job effectively and if </w:t>
      </w:r>
      <w:r w:rsidRPr="364CA81C" w:rsidR="009CEA1B">
        <w:rPr>
          <w:rFonts w:ascii="Arial" w:hAnsi="Arial" w:eastAsia="Arial" w:cs="Arial"/>
        </w:rPr>
        <w:t>opportunities are not</w:t>
      </w:r>
      <w:r w:rsidRPr="364CA81C" w:rsidR="36B03E29">
        <w:rPr>
          <w:rFonts w:ascii="Arial" w:hAnsi="Arial" w:eastAsia="Arial" w:cs="Arial"/>
        </w:rPr>
        <w:t xml:space="preserve"> </w:t>
      </w:r>
      <w:r w:rsidRPr="364CA81C" w:rsidR="214A7782">
        <w:rPr>
          <w:rFonts w:ascii="Arial" w:hAnsi="Arial" w:eastAsia="Arial" w:cs="Arial"/>
        </w:rPr>
        <w:t>sufficient,</w:t>
      </w:r>
      <w:r w:rsidRPr="364CA81C" w:rsidR="36B03E29">
        <w:rPr>
          <w:rFonts w:ascii="Arial" w:hAnsi="Arial" w:eastAsia="Arial" w:cs="Arial"/>
        </w:rPr>
        <w:t xml:space="preserve"> t</w:t>
      </w:r>
      <w:r w:rsidRPr="364CA81C" w:rsidR="690C28B4">
        <w:rPr>
          <w:rFonts w:ascii="Arial" w:hAnsi="Arial" w:eastAsia="Arial" w:cs="Arial"/>
        </w:rPr>
        <w:t xml:space="preserve">hey are unable to </w:t>
      </w:r>
      <w:r w:rsidRPr="364CA81C" w:rsidR="3E1B60B0">
        <w:rPr>
          <w:rFonts w:ascii="Arial" w:hAnsi="Arial" w:eastAsia="Arial" w:cs="Arial"/>
        </w:rPr>
        <w:t>perform well or reluctant to persist</w:t>
      </w:r>
      <w:r w:rsidRPr="364CA81C" w:rsidR="3E1B60B0">
        <w:rPr>
          <w:rFonts w:ascii="Arial" w:hAnsi="Arial" w:eastAsia="Arial" w:cs="Arial"/>
        </w:rPr>
        <w:t xml:space="preserve">. </w:t>
      </w:r>
      <w:r w:rsidRPr="364CA81C" w:rsidR="6EFA3B03">
        <w:rPr>
          <w:rFonts w:ascii="Arial" w:hAnsi="Arial" w:eastAsia="Arial" w:cs="Arial"/>
        </w:rPr>
        <w:t xml:space="preserve"> </w:t>
      </w:r>
      <w:r w:rsidRPr="364CA81C" w:rsidR="6EFA3B03">
        <w:rPr>
          <w:rFonts w:ascii="Arial" w:hAnsi="Arial" w:eastAsia="Arial" w:cs="Arial"/>
        </w:rPr>
        <w:t xml:space="preserve">This behaviour can be identified </w:t>
      </w:r>
      <w:r w:rsidRPr="364CA81C" w:rsidR="6EFA3B03">
        <w:rPr>
          <w:rFonts w:ascii="Arial" w:hAnsi="Arial" w:eastAsia="Arial" w:cs="Arial"/>
        </w:rPr>
        <w:t xml:space="preserve">with </w:t>
      </w:r>
      <w:r w:rsidRPr="364CA81C" w:rsidR="0FB49B6B">
        <w:rPr>
          <w:rFonts w:ascii="Arial" w:hAnsi="Arial" w:eastAsia="Arial" w:cs="Arial"/>
        </w:rPr>
        <w:t xml:space="preserve">Norman, and it would be essential for AA to implement a training plan to </w:t>
      </w:r>
      <w:r w:rsidRPr="364CA81C" w:rsidR="0FB49B6B">
        <w:rPr>
          <w:rFonts w:ascii="Arial" w:hAnsi="Arial" w:eastAsia="Arial" w:cs="Arial"/>
        </w:rPr>
        <w:t>retain</w:t>
      </w:r>
      <w:r w:rsidRPr="364CA81C" w:rsidR="0FB49B6B">
        <w:rPr>
          <w:rFonts w:ascii="Arial" w:hAnsi="Arial" w:eastAsia="Arial" w:cs="Arial"/>
        </w:rPr>
        <w:t xml:space="preserve"> a highly knowledgeable employee</w:t>
      </w:r>
      <w:r w:rsidRPr="364CA81C" w:rsidR="6EFA3B03">
        <w:rPr>
          <w:rFonts w:ascii="Arial" w:hAnsi="Arial" w:eastAsia="Arial" w:cs="Arial"/>
        </w:rPr>
        <w:t>.</w:t>
      </w:r>
      <w:r w:rsidRPr="364CA81C" w:rsidR="51B9ABA4">
        <w:rPr>
          <w:rFonts w:ascii="Arial" w:hAnsi="Arial" w:eastAsia="Arial" w:cs="Arial"/>
        </w:rPr>
        <w:t xml:space="preserve">  </w:t>
      </w:r>
      <w:r w:rsidRPr="364CA81C" w:rsidR="57681383">
        <w:rPr>
          <w:rFonts w:ascii="Arial" w:hAnsi="Arial" w:eastAsia="Arial" w:cs="Arial"/>
        </w:rPr>
        <w:t xml:space="preserve">To uncover whether there is a need for training also known as the Internal Needs Analysis, organisations can apply the ‘GAP’ concept.  This is the difference between the skill an employee </w:t>
      </w:r>
      <w:r w:rsidRPr="364CA81C" w:rsidR="57681383">
        <w:rPr>
          <w:rFonts w:ascii="Arial" w:hAnsi="Arial" w:eastAsia="Arial" w:cs="Arial"/>
        </w:rPr>
        <w:t>possesses</w:t>
      </w:r>
      <w:r w:rsidRPr="364CA81C" w:rsidR="57681383">
        <w:rPr>
          <w:rFonts w:ascii="Arial" w:hAnsi="Arial" w:eastAsia="Arial" w:cs="Arial"/>
        </w:rPr>
        <w:t xml:space="preserve"> and what is expected by the employer to complete the job.  What is in-between is what is lacking and needs to be filled. The competence of the employee can be evaluated using the ASK model, commonly used by businesses to assess the 1. Attitude 2. Skill 3. Knowledge, which the organisation can now develop within individual staff.</w:t>
      </w:r>
      <w:r w:rsidRPr="364CA81C" w:rsidR="57681383">
        <w:rPr>
          <w:rFonts w:ascii="Arial" w:hAnsi="Arial" w:eastAsia="Arial" w:cs="Arial"/>
        </w:rPr>
        <w:t xml:space="preserve">  </w:t>
      </w:r>
      <w:r w:rsidRPr="364CA81C" w:rsidR="45B9B65F">
        <w:rPr>
          <w:rFonts w:ascii="Arial" w:hAnsi="Arial" w:eastAsia="Arial" w:cs="Arial"/>
        </w:rPr>
        <w:t xml:space="preserve">To implement a good plan, </w:t>
      </w:r>
      <w:r w:rsidRPr="364CA81C" w:rsidR="55778CA5">
        <w:rPr>
          <w:rFonts w:ascii="Arial" w:hAnsi="Arial" w:eastAsia="Arial" w:cs="Arial"/>
        </w:rPr>
        <w:t>Goldstein</w:t>
      </w:r>
      <w:r w:rsidRPr="364CA81C" w:rsidR="55778CA5">
        <w:rPr>
          <w:rFonts w:ascii="Arial" w:hAnsi="Arial" w:eastAsia="Arial" w:cs="Arial"/>
        </w:rPr>
        <w:t xml:space="preserve"> and Ford (2002) </w:t>
      </w:r>
      <w:r w:rsidRPr="364CA81C" w:rsidR="55778CA5">
        <w:rPr>
          <w:rFonts w:ascii="Arial" w:hAnsi="Arial" w:eastAsia="Arial" w:cs="Arial"/>
        </w:rPr>
        <w:t xml:space="preserve">came </w:t>
      </w:r>
      <w:r w:rsidRPr="364CA81C" w:rsidR="55778CA5">
        <w:rPr>
          <w:rFonts w:ascii="Arial" w:hAnsi="Arial" w:eastAsia="Arial" w:cs="Arial"/>
        </w:rPr>
        <w:t>up with</w:t>
      </w:r>
      <w:r w:rsidRPr="364CA81C" w:rsidR="55778CA5">
        <w:rPr>
          <w:rFonts w:ascii="Arial" w:hAnsi="Arial" w:eastAsia="Arial" w:cs="Arial"/>
        </w:rPr>
        <w:t xml:space="preserve"> the model of training process (see image</w:t>
      </w:r>
      <w:r w:rsidRPr="364CA81C" w:rsidR="5C78F8F1">
        <w:rPr>
          <w:rFonts w:ascii="Arial" w:hAnsi="Arial" w:eastAsia="Arial" w:cs="Arial"/>
        </w:rPr>
        <w:t xml:space="preserve"> 3</w:t>
      </w:r>
      <w:r w:rsidRPr="364CA81C" w:rsidR="55778CA5">
        <w:rPr>
          <w:rFonts w:ascii="Arial" w:hAnsi="Arial" w:eastAsia="Arial" w:cs="Arial"/>
        </w:rPr>
        <w:t>).</w:t>
      </w:r>
    </w:p>
    <w:p w:rsidR="6CBFA110" w:rsidP="364CA81C" w:rsidRDefault="6CBFA110" w14:paraId="4ED2C0D2" w14:textId="6B6DC323">
      <w:pPr>
        <w:pStyle w:val="Normal"/>
        <w:spacing w:before="0" w:beforeAutospacing="off" w:after="0" w:afterAutospacing="off" w:line="360" w:lineRule="auto"/>
        <w:ind w:left="0" w:right="0"/>
        <w:jc w:val="both"/>
        <w:rPr>
          <w:rFonts w:ascii="Arial" w:hAnsi="Arial" w:eastAsia="Arial" w:cs="Arial"/>
        </w:rPr>
      </w:pPr>
      <w:r w:rsidRPr="364CA81C" w:rsidR="6CBFA110">
        <w:rPr>
          <w:rFonts w:ascii="Arial" w:hAnsi="Arial" w:eastAsia="Arial" w:cs="Arial"/>
        </w:rPr>
        <w:t xml:space="preserve">The design of training programs must include clear goals and </w:t>
      </w:r>
      <w:r w:rsidRPr="364CA81C" w:rsidR="6CBFA110">
        <w:rPr>
          <w:rFonts w:ascii="Arial" w:hAnsi="Arial" w:eastAsia="Arial" w:cs="Arial"/>
        </w:rPr>
        <w:t>objectives</w:t>
      </w:r>
      <w:r w:rsidRPr="364CA81C" w:rsidR="6CBFA110">
        <w:rPr>
          <w:rFonts w:ascii="Arial" w:hAnsi="Arial" w:eastAsia="Arial" w:cs="Arial"/>
        </w:rPr>
        <w:t xml:space="preserve">, employers need to </w:t>
      </w:r>
      <w:r w:rsidRPr="364CA81C" w:rsidR="6CBFA110">
        <w:rPr>
          <w:rFonts w:ascii="Arial" w:hAnsi="Arial" w:eastAsia="Arial" w:cs="Arial"/>
        </w:rPr>
        <w:t>identify</w:t>
      </w:r>
      <w:r w:rsidRPr="364CA81C" w:rsidR="6CBFA110">
        <w:rPr>
          <w:rFonts w:ascii="Arial" w:hAnsi="Arial" w:eastAsia="Arial" w:cs="Arial"/>
        </w:rPr>
        <w:t xml:space="preserve"> what knowledge, skills and abilities employees would </w:t>
      </w:r>
      <w:r w:rsidRPr="364CA81C" w:rsidR="6CBFA110">
        <w:rPr>
          <w:rFonts w:ascii="Arial" w:hAnsi="Arial" w:eastAsia="Arial" w:cs="Arial"/>
        </w:rPr>
        <w:t>acquire</w:t>
      </w:r>
      <w:r w:rsidRPr="364CA81C" w:rsidR="6CBFA110">
        <w:rPr>
          <w:rFonts w:ascii="Arial" w:hAnsi="Arial" w:eastAsia="Arial" w:cs="Arial"/>
        </w:rPr>
        <w:t xml:space="preserve"> from training and whether these skills will </w:t>
      </w:r>
      <w:r w:rsidRPr="364CA81C" w:rsidR="6CBFA110">
        <w:rPr>
          <w:rFonts w:ascii="Arial" w:hAnsi="Arial" w:eastAsia="Arial" w:cs="Arial"/>
        </w:rPr>
        <w:t>benefit</w:t>
      </w:r>
      <w:r w:rsidRPr="364CA81C" w:rsidR="6CBFA110">
        <w:rPr>
          <w:rFonts w:ascii="Arial" w:hAnsi="Arial" w:eastAsia="Arial" w:cs="Arial"/>
        </w:rPr>
        <w:t xml:space="preserve"> the individual and the organisation (</w:t>
      </w:r>
      <w:r w:rsidRPr="364CA81C" w:rsidR="6CBFA110">
        <w:rPr>
          <w:rFonts w:ascii="Arial" w:hAnsi="Arial" w:eastAsia="Arial" w:cs="Arial"/>
        </w:rPr>
        <w:t>Elnaga</w:t>
      </w:r>
      <w:r w:rsidRPr="364CA81C" w:rsidR="6CBFA110">
        <w:rPr>
          <w:rFonts w:ascii="Arial" w:hAnsi="Arial" w:eastAsia="Arial" w:cs="Arial"/>
        </w:rPr>
        <w:t xml:space="preserve"> and Imran, 2013).  Before we start to train and develop individuals there are some key concepts in preparing the plan, these are to </w:t>
      </w:r>
      <w:r w:rsidRPr="364CA81C" w:rsidR="6CBFA110">
        <w:rPr>
          <w:rFonts w:ascii="Arial" w:hAnsi="Arial" w:eastAsia="Arial" w:cs="Arial"/>
        </w:rPr>
        <w:t>identify</w:t>
      </w:r>
      <w:r w:rsidRPr="364CA81C" w:rsidR="6CBFA110">
        <w:rPr>
          <w:rFonts w:ascii="Arial" w:hAnsi="Arial" w:eastAsia="Arial" w:cs="Arial"/>
        </w:rPr>
        <w:t xml:space="preserve"> what they must know to perform their job, what they should know to improve performance and what would be nice for them to know but not necessary.</w:t>
      </w:r>
    </w:p>
    <w:p w:rsidR="39E6B4C1" w:rsidP="364CA81C" w:rsidRDefault="39E6B4C1" w14:paraId="0C751CC5" w14:textId="576986B3">
      <w:pPr>
        <w:pStyle w:val="Normal"/>
        <w:spacing w:before="0" w:beforeAutospacing="off" w:after="0" w:afterAutospacing="off" w:line="360" w:lineRule="auto"/>
        <w:ind w:left="0" w:right="0"/>
        <w:jc w:val="both"/>
        <w:rPr>
          <w:rFonts w:ascii="Arial" w:hAnsi="Arial" w:eastAsia="Arial" w:cs="Arial"/>
        </w:rPr>
      </w:pPr>
      <w:r w:rsidRPr="364CA81C" w:rsidR="39E6B4C1">
        <w:rPr>
          <w:rFonts w:ascii="Arial" w:hAnsi="Arial" w:eastAsia="Arial" w:cs="Arial"/>
        </w:rPr>
        <w:t xml:space="preserve">In the case of AA, it is important to re-design their training methods due to working differently from home, the new policies and systems that are being used due to technological advancement.  With high turnover rates it is important that there is a development plan for </w:t>
      </w:r>
      <w:r w:rsidRPr="364CA81C" w:rsidR="39E6B4C1">
        <w:rPr>
          <w:rFonts w:ascii="Arial" w:hAnsi="Arial" w:eastAsia="Arial" w:cs="Arial"/>
        </w:rPr>
        <w:t>new staff</w:t>
      </w:r>
      <w:r w:rsidRPr="364CA81C" w:rsidR="39E6B4C1">
        <w:rPr>
          <w:rFonts w:ascii="Arial" w:hAnsi="Arial" w:eastAsia="Arial" w:cs="Arial"/>
        </w:rPr>
        <w:t xml:space="preserve"> including training which allows to </w:t>
      </w:r>
      <w:r w:rsidRPr="364CA81C" w:rsidR="39E6B4C1">
        <w:rPr>
          <w:rFonts w:ascii="Arial" w:hAnsi="Arial" w:eastAsia="Arial" w:cs="Arial"/>
        </w:rPr>
        <w:t>provide</w:t>
      </w:r>
      <w:r w:rsidRPr="364CA81C" w:rsidR="39E6B4C1">
        <w:rPr>
          <w:rFonts w:ascii="Arial" w:hAnsi="Arial" w:eastAsia="Arial" w:cs="Arial"/>
        </w:rPr>
        <w:t xml:space="preserve"> information for </w:t>
      </w:r>
      <w:r w:rsidRPr="364CA81C" w:rsidR="39E6B4C1">
        <w:rPr>
          <w:rFonts w:ascii="Arial" w:hAnsi="Arial" w:eastAsia="Arial" w:cs="Arial"/>
        </w:rPr>
        <w:t>new staff</w:t>
      </w:r>
      <w:r w:rsidRPr="364CA81C" w:rsidR="39E6B4C1">
        <w:rPr>
          <w:rFonts w:ascii="Arial" w:hAnsi="Arial" w:eastAsia="Arial" w:cs="Arial"/>
        </w:rPr>
        <w:t xml:space="preserve"> and serves to refresh the memory of existing employees.  Assessing the training needs can be </w:t>
      </w:r>
      <w:r w:rsidRPr="364CA81C" w:rsidR="39E6B4C1">
        <w:rPr>
          <w:rFonts w:ascii="Arial" w:hAnsi="Arial" w:eastAsia="Arial" w:cs="Arial"/>
        </w:rPr>
        <w:t>established</w:t>
      </w:r>
      <w:r w:rsidRPr="364CA81C" w:rsidR="39E6B4C1">
        <w:rPr>
          <w:rFonts w:ascii="Arial" w:hAnsi="Arial" w:eastAsia="Arial" w:cs="Arial"/>
        </w:rPr>
        <w:t xml:space="preserve"> externally (company, guests, society) and/or internally (staff opinions/survey) which enables for a better outcome from the training.</w:t>
      </w:r>
    </w:p>
    <w:p w:rsidR="364CA81C" w:rsidP="364CA81C" w:rsidRDefault="364CA81C" w14:paraId="063A07A1" w14:textId="7CF6B6BD">
      <w:pPr>
        <w:pStyle w:val="Normal"/>
        <w:bidi w:val="0"/>
        <w:spacing w:before="0" w:beforeAutospacing="off" w:after="0" w:afterAutospacing="off" w:line="360" w:lineRule="auto"/>
        <w:ind w:left="0" w:right="0"/>
        <w:jc w:val="both"/>
        <w:rPr>
          <w:rFonts w:ascii="Arial" w:hAnsi="Arial" w:eastAsia="Arial" w:cs="Arial"/>
        </w:rPr>
      </w:pPr>
    </w:p>
    <w:p w:rsidR="3550E323" w:rsidP="1651F03F" w:rsidRDefault="3550E323" w14:paraId="0FD8F6A1" w14:textId="31B5F509">
      <w:pPr>
        <w:pStyle w:val="Normal"/>
        <w:spacing w:before="0" w:beforeAutospacing="off" w:after="0" w:afterAutospacing="off" w:line="360" w:lineRule="auto"/>
        <w:jc w:val="both"/>
        <w:rPr>
          <w:rFonts w:ascii="Arial" w:hAnsi="Arial" w:eastAsia="Arial" w:cs="Arial"/>
          <w:color w:val="auto"/>
        </w:rPr>
      </w:pPr>
      <w:r w:rsidRPr="1651F03F" w:rsidR="60BF5365">
        <w:rPr>
          <w:rFonts w:ascii="Arial" w:hAnsi="Arial" w:eastAsia="Arial" w:cs="Arial"/>
          <w:color w:val="auto"/>
        </w:rPr>
        <w:t xml:space="preserve">Image </w:t>
      </w:r>
      <w:r w:rsidRPr="1651F03F" w:rsidR="6706694C">
        <w:rPr>
          <w:rFonts w:ascii="Arial" w:hAnsi="Arial" w:eastAsia="Arial" w:cs="Arial"/>
          <w:color w:val="auto"/>
        </w:rPr>
        <w:t xml:space="preserve">3. </w:t>
      </w:r>
      <w:r w:rsidRPr="1651F03F" w:rsidR="60BF5365">
        <w:rPr>
          <w:rFonts w:ascii="Arial" w:hAnsi="Arial" w:eastAsia="Arial" w:cs="Arial"/>
          <w:color w:val="auto"/>
        </w:rPr>
        <w:t>Goldstein and Ford Model of training (2002)</w:t>
      </w:r>
    </w:p>
    <w:p w:rsidR="3550E323" w:rsidP="1651F03F" w:rsidRDefault="3550E323" w14:paraId="39644367" w14:textId="5877CE66">
      <w:pPr>
        <w:pStyle w:val="Normal"/>
        <w:spacing w:before="0" w:beforeAutospacing="off" w:after="0" w:afterAutospacing="off" w:line="360" w:lineRule="auto"/>
        <w:jc w:val="both"/>
        <w:rPr>
          <w:rFonts w:ascii="Arial" w:hAnsi="Arial" w:eastAsia="Arial" w:cs="Arial"/>
          <w:color w:val="auto"/>
        </w:rPr>
      </w:pPr>
    </w:p>
    <w:p w:rsidR="3550E323" w:rsidP="1651F03F" w:rsidRDefault="3550E323" w14:paraId="3EFC6D26" w14:textId="3EF56E23">
      <w:pPr>
        <w:pStyle w:val="Normal"/>
        <w:spacing w:before="0" w:beforeAutospacing="off" w:after="0" w:afterAutospacing="off" w:line="360" w:lineRule="auto"/>
        <w:jc w:val="center"/>
      </w:pPr>
      <w:r w:rsidR="60BF5365">
        <w:drawing>
          <wp:inline wp14:editId="41A47ECE" wp14:anchorId="400DEDA9">
            <wp:extent cx="4572000" cy="2676525"/>
            <wp:effectExtent l="0" t="0" r="0" b="0"/>
            <wp:docPr id="229373956" name="" title=""/>
            <wp:cNvGraphicFramePr>
              <a:graphicFrameLocks noChangeAspect="1"/>
            </wp:cNvGraphicFramePr>
            <a:graphic>
              <a:graphicData uri="http://schemas.openxmlformats.org/drawingml/2006/picture">
                <pic:pic>
                  <pic:nvPicPr>
                    <pic:cNvPr id="0" name=""/>
                    <pic:cNvPicPr/>
                  </pic:nvPicPr>
                  <pic:blipFill>
                    <a:blip r:embed="Ra393ffa3aca742c1">
                      <a:extLst>
                        <a:ext xmlns:a="http://schemas.openxmlformats.org/drawingml/2006/main" uri="{28A0092B-C50C-407E-A947-70E740481C1C}">
                          <a14:useLocalDpi val="0"/>
                        </a:ext>
                      </a:extLst>
                    </a:blip>
                    <a:stretch>
                      <a:fillRect/>
                    </a:stretch>
                  </pic:blipFill>
                  <pic:spPr>
                    <a:xfrm>
                      <a:off x="0" y="0"/>
                      <a:ext cx="4572000" cy="2676525"/>
                    </a:xfrm>
                    <a:prstGeom prst="rect">
                      <a:avLst/>
                    </a:prstGeom>
                  </pic:spPr>
                </pic:pic>
              </a:graphicData>
            </a:graphic>
          </wp:inline>
        </w:drawing>
      </w:r>
    </w:p>
    <w:p w:rsidR="3550E323" w:rsidP="364CA81C" w:rsidRDefault="3550E323" w14:paraId="73BD10CE" w14:textId="092C75A8">
      <w:pPr>
        <w:pStyle w:val="Normal"/>
        <w:spacing w:before="0" w:beforeAutospacing="off" w:after="0" w:afterAutospacing="off" w:line="360" w:lineRule="auto"/>
        <w:ind w:left="5040" w:firstLine="720"/>
        <w:jc w:val="both"/>
        <w:rPr>
          <w:rFonts w:ascii="Arial" w:hAnsi="Arial" w:eastAsia="Arial" w:cs="Arial"/>
        </w:rPr>
      </w:pPr>
      <w:r w:rsidRPr="364CA81C" w:rsidR="0D1EC17C">
        <w:rPr>
          <w:rFonts w:ascii="Arial" w:hAnsi="Arial" w:eastAsia="Arial" w:cs="Arial"/>
        </w:rPr>
        <w:t>Source: HRM Practice (2023)</w:t>
      </w:r>
    </w:p>
    <w:p xmlns:wp14="http://schemas.microsoft.com/office/word/2010/wordml" w:rsidP="1651F03F" w14:paraId="3CCD5A7E" wp14:textId="42D1EB52">
      <w:pPr>
        <w:pStyle w:val="Normal"/>
        <w:spacing w:before="0" w:beforeAutospacing="off" w:after="0" w:afterAutospacing="off" w:line="360" w:lineRule="auto"/>
        <w:jc w:val="both"/>
        <w:rPr>
          <w:rFonts w:ascii="Arial" w:hAnsi="Arial" w:eastAsia="Arial" w:cs="Arial"/>
        </w:rPr>
      </w:pPr>
    </w:p>
    <w:p xmlns:wp14="http://schemas.microsoft.com/office/word/2010/wordml" w:rsidP="1651F03F" w14:paraId="4B630ED6" wp14:textId="1241FC97">
      <w:pPr>
        <w:pStyle w:val="Normal"/>
        <w:spacing w:before="0" w:beforeAutospacing="off" w:after="0" w:afterAutospacing="off" w:line="360" w:lineRule="auto"/>
        <w:jc w:val="both"/>
        <w:rPr>
          <w:rFonts w:ascii="Arial" w:hAnsi="Arial" w:eastAsia="Arial" w:cs="Arial"/>
        </w:rPr>
      </w:pPr>
      <w:r w:rsidRPr="364CA81C" w:rsidR="5B332CC0">
        <w:rPr>
          <w:rFonts w:ascii="Arial" w:hAnsi="Arial" w:eastAsia="Arial" w:cs="Arial"/>
        </w:rPr>
        <w:t xml:space="preserve">AA can </w:t>
      </w:r>
      <w:r w:rsidRPr="364CA81C" w:rsidR="5B332CC0">
        <w:rPr>
          <w:rFonts w:ascii="Arial" w:hAnsi="Arial" w:eastAsia="Arial" w:cs="Arial"/>
        </w:rPr>
        <w:t>monitor</w:t>
      </w:r>
      <w:r w:rsidRPr="364CA81C" w:rsidR="5B332CC0">
        <w:rPr>
          <w:rFonts w:ascii="Arial" w:hAnsi="Arial" w:eastAsia="Arial" w:cs="Arial"/>
        </w:rPr>
        <w:t xml:space="preserve"> staff performance via surveys or questionnaires from customers to get a better understanding of where employees weakn</w:t>
      </w:r>
      <w:r w:rsidRPr="364CA81C" w:rsidR="2C0370DA">
        <w:rPr>
          <w:rFonts w:ascii="Arial" w:hAnsi="Arial" w:eastAsia="Arial" w:cs="Arial"/>
        </w:rPr>
        <w:t xml:space="preserve">esses lie and target training around those areas.  </w:t>
      </w:r>
      <w:r w:rsidRPr="364CA81C" w:rsidR="3274E412">
        <w:rPr>
          <w:rFonts w:ascii="Arial" w:hAnsi="Arial" w:eastAsia="Arial" w:cs="Arial"/>
        </w:rPr>
        <w:t>There are 5 principles of learning w</w:t>
      </w:r>
      <w:r w:rsidRPr="364CA81C" w:rsidR="2F618F48">
        <w:rPr>
          <w:rFonts w:ascii="Arial" w:hAnsi="Arial" w:eastAsia="Arial" w:cs="Arial"/>
        </w:rPr>
        <w:t>hen conducting</w:t>
      </w:r>
      <w:r w:rsidRPr="364CA81C" w:rsidR="3274E412">
        <w:rPr>
          <w:rFonts w:ascii="Arial" w:hAnsi="Arial" w:eastAsia="Arial" w:cs="Arial"/>
        </w:rPr>
        <w:t xml:space="preserve"> training programs, these include:</w:t>
      </w:r>
    </w:p>
    <w:p xmlns:wp14="http://schemas.microsoft.com/office/word/2010/wordml" w:rsidP="1651F03F" w14:paraId="308A35D4" wp14:textId="0CD29535">
      <w:pPr>
        <w:pStyle w:val="ListParagraph"/>
        <w:numPr>
          <w:ilvl w:val="0"/>
          <w:numId w:val="1"/>
        </w:numPr>
        <w:spacing w:before="0" w:beforeAutospacing="off" w:after="0" w:afterAutospacing="off" w:line="360" w:lineRule="auto"/>
        <w:jc w:val="both"/>
        <w:rPr>
          <w:rFonts w:ascii="Arial" w:hAnsi="Arial" w:eastAsia="Arial" w:cs="Arial"/>
        </w:rPr>
      </w:pPr>
      <w:r w:rsidRPr="116C9F38" w:rsidR="3274E412">
        <w:rPr>
          <w:rFonts w:ascii="Arial" w:hAnsi="Arial" w:eastAsia="Arial" w:cs="Arial"/>
        </w:rPr>
        <w:t xml:space="preserve">Participation – trainees learn by doing </w:t>
      </w:r>
      <w:r w:rsidRPr="116C9F38" w:rsidR="1D0F1D6B">
        <w:rPr>
          <w:rFonts w:ascii="Arial" w:hAnsi="Arial" w:eastAsia="Arial" w:cs="Arial"/>
        </w:rPr>
        <w:t>or getting involved.</w:t>
      </w:r>
    </w:p>
    <w:p xmlns:wp14="http://schemas.microsoft.com/office/word/2010/wordml" w:rsidP="1651F03F" w14:paraId="3D063BE7" wp14:textId="7A9EC814">
      <w:pPr>
        <w:pStyle w:val="ListParagraph"/>
        <w:numPr>
          <w:ilvl w:val="0"/>
          <w:numId w:val="1"/>
        </w:numPr>
        <w:spacing w:before="0" w:beforeAutospacing="off" w:after="0" w:afterAutospacing="off" w:line="360" w:lineRule="auto"/>
        <w:jc w:val="both"/>
        <w:rPr>
          <w:rFonts w:ascii="Arial" w:hAnsi="Arial" w:eastAsia="Arial" w:cs="Arial"/>
        </w:rPr>
      </w:pPr>
      <w:r w:rsidRPr="116C9F38" w:rsidR="1D0F1D6B">
        <w:rPr>
          <w:rFonts w:ascii="Arial" w:hAnsi="Arial" w:eastAsia="Arial" w:cs="Arial"/>
        </w:rPr>
        <w:t>Repetition</w:t>
      </w:r>
      <w:r w:rsidRPr="116C9F38" w:rsidR="51D366ED">
        <w:rPr>
          <w:rFonts w:ascii="Arial" w:hAnsi="Arial" w:eastAsia="Arial" w:cs="Arial"/>
        </w:rPr>
        <w:t xml:space="preserve"> – </w:t>
      </w:r>
      <w:r w:rsidRPr="116C9F38" w:rsidR="51D366ED">
        <w:rPr>
          <w:rFonts w:ascii="Arial" w:hAnsi="Arial" w:eastAsia="Arial" w:cs="Arial"/>
        </w:rPr>
        <w:t>repeating</w:t>
      </w:r>
      <w:r w:rsidRPr="116C9F38" w:rsidR="51D366ED">
        <w:rPr>
          <w:rFonts w:ascii="Arial" w:hAnsi="Arial" w:eastAsia="Arial" w:cs="Arial"/>
        </w:rPr>
        <w:t xml:space="preserve"> ideas encourages trainees to learn.</w:t>
      </w:r>
    </w:p>
    <w:p xmlns:wp14="http://schemas.microsoft.com/office/word/2010/wordml" w:rsidP="1651F03F" w14:paraId="7EB31409" wp14:textId="6A48C88B">
      <w:pPr>
        <w:pStyle w:val="ListParagraph"/>
        <w:numPr>
          <w:ilvl w:val="0"/>
          <w:numId w:val="1"/>
        </w:numPr>
        <w:spacing w:before="0" w:beforeAutospacing="off" w:after="0" w:afterAutospacing="off" w:line="360" w:lineRule="auto"/>
        <w:jc w:val="both"/>
        <w:rPr>
          <w:rFonts w:ascii="Arial" w:hAnsi="Arial" w:eastAsia="Arial" w:cs="Arial"/>
        </w:rPr>
      </w:pPr>
      <w:r w:rsidRPr="116C9F38" w:rsidR="3274E412">
        <w:rPr>
          <w:rFonts w:ascii="Arial" w:hAnsi="Arial" w:eastAsia="Arial" w:cs="Arial"/>
        </w:rPr>
        <w:t>Relevance</w:t>
      </w:r>
      <w:r w:rsidRPr="116C9F38" w:rsidR="6482F7F7">
        <w:rPr>
          <w:rFonts w:ascii="Arial" w:hAnsi="Arial" w:eastAsia="Arial" w:cs="Arial"/>
        </w:rPr>
        <w:t xml:space="preserve"> – keeping materials relevant</w:t>
      </w:r>
      <w:r w:rsidRPr="116C9F38" w:rsidR="14A5AEAA">
        <w:rPr>
          <w:rFonts w:ascii="Arial" w:hAnsi="Arial" w:eastAsia="Arial" w:cs="Arial"/>
        </w:rPr>
        <w:t xml:space="preserve"> to what is meaningful for trainee.</w:t>
      </w:r>
    </w:p>
    <w:p xmlns:wp14="http://schemas.microsoft.com/office/word/2010/wordml" w:rsidP="1651F03F" w14:paraId="43A205D2" wp14:textId="0244F87A">
      <w:pPr>
        <w:pStyle w:val="ListParagraph"/>
        <w:numPr>
          <w:ilvl w:val="0"/>
          <w:numId w:val="1"/>
        </w:numPr>
        <w:spacing w:before="0" w:beforeAutospacing="off" w:after="0" w:afterAutospacing="off" w:line="360" w:lineRule="auto"/>
        <w:jc w:val="both"/>
        <w:rPr>
          <w:rFonts w:ascii="Arial" w:hAnsi="Arial" w:eastAsia="Arial" w:cs="Arial"/>
        </w:rPr>
      </w:pPr>
      <w:r w:rsidRPr="116C9F38" w:rsidR="3274E412">
        <w:rPr>
          <w:rFonts w:ascii="Arial" w:hAnsi="Arial" w:eastAsia="Arial" w:cs="Arial"/>
        </w:rPr>
        <w:t>Transference</w:t>
      </w:r>
      <w:r w:rsidRPr="116C9F38" w:rsidR="25CFD9AC">
        <w:rPr>
          <w:rFonts w:ascii="Arial" w:hAnsi="Arial" w:eastAsia="Arial" w:cs="Arial"/>
        </w:rPr>
        <w:t xml:space="preserve"> – teaching them examples to real world situations.</w:t>
      </w:r>
    </w:p>
    <w:p xmlns:wp14="http://schemas.microsoft.com/office/word/2010/wordml" w:rsidP="1651F03F" w14:paraId="7DA6AC4B" wp14:textId="39BCD041">
      <w:pPr>
        <w:pStyle w:val="ListParagraph"/>
        <w:numPr>
          <w:ilvl w:val="0"/>
          <w:numId w:val="1"/>
        </w:numPr>
        <w:spacing w:before="0" w:beforeAutospacing="off" w:after="0" w:afterAutospacing="off" w:line="360" w:lineRule="auto"/>
        <w:jc w:val="both"/>
        <w:rPr>
          <w:rFonts w:ascii="Arial" w:hAnsi="Arial" w:eastAsia="Arial" w:cs="Arial"/>
        </w:rPr>
      </w:pPr>
      <w:r w:rsidRPr="116C9F38" w:rsidR="3274E412">
        <w:rPr>
          <w:rFonts w:ascii="Arial" w:hAnsi="Arial" w:eastAsia="Arial" w:cs="Arial"/>
        </w:rPr>
        <w:t>Feedback</w:t>
      </w:r>
      <w:r w:rsidRPr="116C9F38" w:rsidR="2E6FA3E9">
        <w:rPr>
          <w:rFonts w:ascii="Arial" w:hAnsi="Arial" w:eastAsia="Arial" w:cs="Arial"/>
        </w:rPr>
        <w:t xml:space="preserve"> – get feedback and adjust training methods to audience.</w:t>
      </w:r>
    </w:p>
    <w:p xmlns:wp14="http://schemas.microsoft.com/office/word/2010/wordml" w:rsidP="1651F03F" w14:paraId="28762349" wp14:textId="73F85501">
      <w:pPr>
        <w:pStyle w:val="Normal"/>
        <w:spacing w:before="0" w:beforeAutospacing="off" w:after="0" w:afterAutospacing="off" w:line="360" w:lineRule="auto"/>
        <w:ind w:left="0"/>
        <w:jc w:val="both"/>
        <w:rPr>
          <w:rFonts w:ascii="Arial" w:hAnsi="Arial" w:eastAsia="Arial" w:cs="Arial"/>
        </w:rPr>
      </w:pPr>
    </w:p>
    <w:p w:rsidR="4385F8A8" w:rsidP="116C9F38" w:rsidRDefault="4385F8A8" w14:paraId="4665BBC3" w14:textId="041DCD8F">
      <w:pPr>
        <w:pStyle w:val="Normal"/>
        <w:spacing w:before="0" w:beforeAutospacing="off" w:after="0" w:afterAutospacing="off" w:line="360" w:lineRule="auto"/>
        <w:jc w:val="both"/>
        <w:rPr>
          <w:rFonts w:ascii="Arial" w:hAnsi="Arial" w:eastAsia="Arial" w:cs="Arial"/>
        </w:rPr>
      </w:pPr>
      <w:r w:rsidRPr="116C9F38" w:rsidR="4385F8A8">
        <w:rPr>
          <w:rFonts w:ascii="Arial" w:hAnsi="Arial" w:eastAsia="Arial" w:cs="Arial"/>
        </w:rPr>
        <w:t xml:space="preserve">Herzberg proposed training as a hygiene factor in his ‘Two Factor Theory’ (Herzberg, 2008). </w:t>
      </w:r>
      <w:r w:rsidRPr="116C9F38" w:rsidR="0B9F26C4">
        <w:rPr>
          <w:rFonts w:ascii="Arial" w:hAnsi="Arial" w:eastAsia="Arial" w:cs="Arial"/>
        </w:rPr>
        <w:t xml:space="preserve">Much literature has found training to contribute to employee commitment and satisfaction (Maurer and </w:t>
      </w:r>
      <w:r w:rsidRPr="116C9F38" w:rsidR="0B9F26C4">
        <w:rPr>
          <w:rFonts w:ascii="Arial" w:hAnsi="Arial" w:eastAsia="Arial" w:cs="Arial"/>
        </w:rPr>
        <w:t>Lippstreu</w:t>
      </w:r>
      <w:r w:rsidRPr="116C9F38" w:rsidR="0B9F26C4">
        <w:rPr>
          <w:rFonts w:ascii="Arial" w:hAnsi="Arial" w:eastAsia="Arial" w:cs="Arial"/>
        </w:rPr>
        <w:t xml:space="preserve"> 2008) however the effectiveness of training can be compromised by inadequate transfer of learning from the environment in which training takes place to the work environment (Berman et al, 2021)</w:t>
      </w:r>
      <w:r w:rsidRPr="116C9F38" w:rsidR="0B9F26C4">
        <w:rPr>
          <w:rFonts w:ascii="Arial" w:hAnsi="Arial" w:eastAsia="Arial" w:cs="Arial"/>
        </w:rPr>
        <w:t xml:space="preserve">.  </w:t>
      </w:r>
    </w:p>
    <w:p w:rsidR="3E139D3E" w:rsidP="116C9F38" w:rsidRDefault="3E139D3E" w14:paraId="679EEC7C" w14:textId="7EF2941D">
      <w:pPr>
        <w:pStyle w:val="Heading1"/>
        <w:numPr>
          <w:ilvl w:val="0"/>
          <w:numId w:val="5"/>
        </w:numPr>
        <w:rPr>
          <w:b w:val="0"/>
          <w:bCs w:val="0"/>
        </w:rPr>
      </w:pPr>
      <w:bookmarkStart w:name="_Toc619601549" w:id="167914024"/>
      <w:r w:rsidR="3E139D3E">
        <w:rPr>
          <w:b w:val="0"/>
          <w:bCs w:val="0"/>
        </w:rPr>
        <w:t>Personal Development Plan</w:t>
      </w:r>
      <w:bookmarkEnd w:id="167914024"/>
    </w:p>
    <w:p w:rsidR="116C9F38" w:rsidP="116C9F38" w:rsidRDefault="116C9F38" w14:paraId="48DB4523" w14:textId="1982D2BB">
      <w:pPr>
        <w:pStyle w:val="Normal"/>
        <w:spacing w:before="0" w:beforeAutospacing="off" w:after="0" w:afterAutospacing="off" w:line="360" w:lineRule="auto"/>
        <w:jc w:val="both"/>
        <w:rPr>
          <w:rFonts w:ascii="Arial" w:hAnsi="Arial" w:eastAsia="Arial" w:cs="Arial"/>
        </w:rPr>
      </w:pPr>
    </w:p>
    <w:p w:rsidR="3E139D3E" w:rsidP="116C9F38" w:rsidRDefault="3E139D3E" w14:paraId="63517B95" w14:textId="782673BA">
      <w:pPr>
        <w:spacing w:after="160" w:afterAutospacing="off" w:line="360" w:lineRule="auto"/>
        <w:jc w:val="both"/>
        <w:rPr>
          <w:rFonts w:ascii="Arial" w:hAnsi="Arial" w:eastAsia="Arial" w:cs="Arial"/>
          <w:noProof w:val="0"/>
          <w:sz w:val="22"/>
          <w:szCs w:val="22"/>
          <w:lang w:val="en-GB"/>
        </w:rPr>
      </w:pPr>
      <w:r w:rsidRPr="116C9F38" w:rsidR="3E139D3E">
        <w:rPr>
          <w:rFonts w:ascii="Arial" w:hAnsi="Arial" w:eastAsia="Arial" w:cs="Arial"/>
          <w:noProof w:val="0"/>
          <w:sz w:val="22"/>
          <w:szCs w:val="22"/>
          <w:lang w:val="en-GB"/>
        </w:rPr>
        <w:t xml:space="preserve">Creating a personalised development for Norman can </w:t>
      </w:r>
      <w:r w:rsidRPr="116C9F38" w:rsidR="3E139D3E">
        <w:rPr>
          <w:rFonts w:ascii="Arial" w:hAnsi="Arial" w:eastAsia="Arial" w:cs="Arial"/>
          <w:noProof w:val="0"/>
          <w:sz w:val="22"/>
          <w:szCs w:val="22"/>
          <w:lang w:val="en-GB"/>
        </w:rPr>
        <w:t>greatly contribute</w:t>
      </w:r>
      <w:r w:rsidRPr="116C9F38" w:rsidR="3E139D3E">
        <w:rPr>
          <w:rFonts w:ascii="Arial" w:hAnsi="Arial" w:eastAsia="Arial" w:cs="Arial"/>
          <w:noProof w:val="0"/>
          <w:sz w:val="22"/>
          <w:szCs w:val="22"/>
          <w:lang w:val="en-GB"/>
        </w:rPr>
        <w:t xml:space="preserve"> to his growth, job satisfaction and overall productivity</w:t>
      </w:r>
      <w:r w:rsidRPr="116C9F38" w:rsidR="3E139D3E">
        <w:rPr>
          <w:rFonts w:ascii="Arial" w:hAnsi="Arial" w:eastAsia="Arial" w:cs="Arial"/>
          <w:noProof w:val="0"/>
          <w:sz w:val="22"/>
          <w:szCs w:val="22"/>
          <w:lang w:val="en-GB"/>
        </w:rPr>
        <w:t>.</w:t>
      </w:r>
      <w:r w:rsidRPr="116C9F38" w:rsidR="3E139D3E">
        <w:rPr>
          <w:rFonts w:ascii="Arial" w:hAnsi="Arial" w:eastAsia="Arial" w:cs="Arial"/>
          <w:noProof w:val="0"/>
          <w:sz w:val="22"/>
          <w:szCs w:val="22"/>
          <w:lang w:val="en-GB"/>
        </w:rPr>
        <w:t xml:space="preserve">  </w:t>
      </w:r>
      <w:r w:rsidRPr="116C9F38" w:rsidR="3E139D3E">
        <w:rPr>
          <w:rFonts w:ascii="Arial" w:hAnsi="Arial" w:eastAsia="Arial" w:cs="Arial"/>
          <w:noProof w:val="0"/>
          <w:sz w:val="22"/>
          <w:szCs w:val="22"/>
          <w:lang w:val="en-GB"/>
        </w:rPr>
        <w:t>A general personal development plan has been created for Norman (See Image</w:t>
      </w:r>
      <w:r w:rsidRPr="116C9F38" w:rsidR="0B982794">
        <w:rPr>
          <w:rFonts w:ascii="Arial" w:hAnsi="Arial" w:eastAsia="Arial" w:cs="Arial"/>
          <w:noProof w:val="0"/>
          <w:sz w:val="22"/>
          <w:szCs w:val="22"/>
          <w:lang w:val="en-GB"/>
        </w:rPr>
        <w:t xml:space="preserve"> 4</w:t>
      </w:r>
      <w:r w:rsidRPr="116C9F38" w:rsidR="3E139D3E">
        <w:rPr>
          <w:rFonts w:ascii="Arial" w:hAnsi="Arial" w:eastAsia="Arial" w:cs="Arial"/>
          <w:noProof w:val="0"/>
          <w:sz w:val="22"/>
          <w:szCs w:val="22"/>
          <w:lang w:val="en-GB"/>
        </w:rPr>
        <w:t>)</w:t>
      </w:r>
      <w:r w:rsidRPr="116C9F38" w:rsidR="3E139D3E">
        <w:rPr>
          <w:rFonts w:ascii="Arial" w:hAnsi="Arial" w:eastAsia="Arial" w:cs="Arial"/>
          <w:noProof w:val="0"/>
          <w:sz w:val="22"/>
          <w:szCs w:val="22"/>
          <w:lang w:val="en-GB"/>
        </w:rPr>
        <w:t>.</w:t>
      </w:r>
      <w:r w:rsidRPr="116C9F38" w:rsidR="62BB5928">
        <w:rPr>
          <w:rFonts w:ascii="Arial" w:hAnsi="Arial" w:eastAsia="Arial" w:cs="Arial"/>
          <w:noProof w:val="0"/>
          <w:sz w:val="22"/>
          <w:szCs w:val="22"/>
          <w:lang w:val="en-GB"/>
        </w:rPr>
        <w:t xml:space="preserve">  </w:t>
      </w:r>
      <w:r w:rsidRPr="116C9F38" w:rsidR="62BB5928">
        <w:rPr>
          <w:rFonts w:ascii="Arial" w:hAnsi="Arial" w:eastAsia="Arial" w:cs="Arial"/>
          <w:noProof w:val="0"/>
          <w:sz w:val="22"/>
          <w:szCs w:val="22"/>
          <w:lang w:val="en-GB"/>
        </w:rPr>
        <w:t xml:space="preserve">Personal development plans can foster a culture of continuous learning and growth within organisations </w:t>
      </w:r>
      <w:r w:rsidRPr="116C9F38" w:rsidR="62BB5928">
        <w:rPr>
          <w:rFonts w:ascii="Arial" w:hAnsi="Arial" w:eastAsia="Arial" w:cs="Arial"/>
          <w:noProof w:val="0"/>
          <w:sz w:val="22"/>
          <w:szCs w:val="22"/>
          <w:lang w:val="en-GB"/>
        </w:rPr>
        <w:t>bene</w:t>
      </w:r>
      <w:r w:rsidRPr="116C9F38" w:rsidR="62BB5928">
        <w:rPr>
          <w:rFonts w:ascii="Arial" w:hAnsi="Arial" w:eastAsia="Arial" w:cs="Arial"/>
          <w:noProof w:val="0"/>
          <w:sz w:val="22"/>
          <w:szCs w:val="22"/>
          <w:lang w:val="en-GB"/>
        </w:rPr>
        <w:t>fiting</w:t>
      </w:r>
      <w:r w:rsidRPr="116C9F38" w:rsidR="62BB5928">
        <w:rPr>
          <w:rFonts w:ascii="Arial" w:hAnsi="Arial" w:eastAsia="Arial" w:cs="Arial"/>
          <w:noProof w:val="0"/>
          <w:sz w:val="22"/>
          <w:szCs w:val="22"/>
          <w:lang w:val="en-GB"/>
        </w:rPr>
        <w:t xml:space="preserve"> </w:t>
      </w:r>
      <w:r w:rsidRPr="116C9F38" w:rsidR="002E7ED1">
        <w:rPr>
          <w:rFonts w:ascii="Arial" w:hAnsi="Arial" w:eastAsia="Arial" w:cs="Arial"/>
          <w:noProof w:val="0"/>
          <w:sz w:val="22"/>
          <w:szCs w:val="22"/>
          <w:lang w:val="en-GB"/>
        </w:rPr>
        <w:t>both employees and the company.</w:t>
      </w:r>
    </w:p>
    <w:p w:rsidR="2A90B344" w:rsidP="116C9F38" w:rsidRDefault="2A90B344" w14:paraId="04D225EF" w14:textId="1F31AFE2">
      <w:pPr>
        <w:pStyle w:val="Normal"/>
        <w:spacing w:after="160" w:afterAutospacing="off" w:line="360" w:lineRule="auto"/>
        <w:jc w:val="both"/>
        <w:rPr>
          <w:rFonts w:ascii="Arial" w:hAnsi="Arial" w:eastAsia="Arial" w:cs="Arial"/>
          <w:noProof w:val="0"/>
          <w:sz w:val="22"/>
          <w:szCs w:val="22"/>
          <w:lang w:val="en-GB"/>
        </w:rPr>
      </w:pPr>
      <w:r w:rsidRPr="364CA81C" w:rsidR="2A90B344">
        <w:rPr>
          <w:rFonts w:ascii="Arial" w:hAnsi="Arial" w:eastAsia="Arial" w:cs="Arial"/>
          <w:noProof w:val="0"/>
          <w:sz w:val="22"/>
          <w:szCs w:val="22"/>
          <w:lang w:val="en-GB"/>
        </w:rPr>
        <w:t>Image 4.</w:t>
      </w:r>
      <w:r w:rsidRPr="364CA81C" w:rsidR="7A8420D2">
        <w:rPr>
          <w:rFonts w:ascii="Arial" w:hAnsi="Arial" w:eastAsia="Arial" w:cs="Arial"/>
          <w:noProof w:val="0"/>
          <w:sz w:val="22"/>
          <w:szCs w:val="22"/>
          <w:lang w:val="en-GB"/>
        </w:rPr>
        <w:t xml:space="preserve">  Personal Development Plan for the Employee</w:t>
      </w:r>
    </w:p>
    <w:p w:rsidR="22F4002A" w:rsidP="116C9F38" w:rsidRDefault="22F4002A" w14:paraId="357AAD06" w14:textId="7AD4687F">
      <w:pPr>
        <w:pStyle w:val="Normal"/>
        <w:spacing w:after="160" w:afterAutospacing="off" w:line="360" w:lineRule="auto"/>
        <w:jc w:val="both"/>
      </w:pPr>
      <w:r w:rsidR="22F4002A">
        <w:drawing>
          <wp:inline wp14:editId="138566F7" wp14:anchorId="35D8AB0B">
            <wp:extent cx="6402705" cy="4706540"/>
            <wp:effectExtent l="0" t="0" r="0" b="0"/>
            <wp:docPr id="1562986966" name="" title=""/>
            <wp:cNvGraphicFramePr>
              <a:graphicFrameLocks noChangeAspect="1"/>
            </wp:cNvGraphicFramePr>
            <a:graphic>
              <a:graphicData uri="http://schemas.openxmlformats.org/drawingml/2006/picture">
                <pic:pic>
                  <pic:nvPicPr>
                    <pic:cNvPr id="0" name=""/>
                    <pic:cNvPicPr/>
                  </pic:nvPicPr>
                  <pic:blipFill>
                    <a:blip r:embed="R4775b4d8a5c740b6">
                      <a:extLst>
                        <a:ext xmlns:a="http://schemas.openxmlformats.org/drawingml/2006/main" uri="{28A0092B-C50C-407E-A947-70E740481C1C}">
                          <a14:useLocalDpi val="0"/>
                        </a:ext>
                      </a:extLst>
                    </a:blip>
                    <a:stretch>
                      <a:fillRect/>
                    </a:stretch>
                  </pic:blipFill>
                  <pic:spPr>
                    <a:xfrm>
                      <a:off x="0" y="0"/>
                      <a:ext cx="6402705" cy="4706540"/>
                    </a:xfrm>
                    <a:prstGeom prst="rect">
                      <a:avLst/>
                    </a:prstGeom>
                  </pic:spPr>
                </pic:pic>
              </a:graphicData>
            </a:graphic>
          </wp:inline>
        </w:drawing>
      </w:r>
    </w:p>
    <w:p w:rsidR="1651F03F" w:rsidP="1651F03F" w:rsidRDefault="1651F03F" w14:paraId="3F6802CF" w14:textId="18FFD752">
      <w:pPr>
        <w:pStyle w:val="Normal"/>
        <w:spacing w:before="0" w:beforeAutospacing="off" w:after="0" w:afterAutospacing="off" w:line="360" w:lineRule="auto"/>
        <w:jc w:val="both"/>
        <w:rPr>
          <w:rFonts w:ascii="Arial" w:hAnsi="Arial" w:eastAsia="Arial" w:cs="Arial"/>
        </w:rPr>
      </w:pPr>
    </w:p>
    <w:p w:rsidR="1651F03F" w:rsidP="116C9F38" w:rsidRDefault="1651F03F" w14:paraId="56F1F56E" w14:textId="20B8D4E9">
      <w:pPr>
        <w:pStyle w:val="Normal"/>
        <w:spacing w:before="0" w:beforeAutospacing="off" w:after="0" w:afterAutospacing="off" w:line="360" w:lineRule="auto"/>
        <w:jc w:val="both"/>
        <w:rPr>
          <w:rFonts w:ascii="Arial" w:hAnsi="Arial" w:eastAsia="Arial" w:cs="Arial"/>
        </w:rPr>
      </w:pPr>
    </w:p>
    <w:p w:rsidR="1651F03F" w:rsidP="116C9F38" w:rsidRDefault="1651F03F" w14:paraId="4ECF2A62" w14:textId="17743DD1">
      <w:pPr>
        <w:pStyle w:val="Normal"/>
        <w:spacing w:before="0" w:beforeAutospacing="off" w:after="0" w:afterAutospacing="off" w:line="360" w:lineRule="auto"/>
        <w:jc w:val="both"/>
        <w:rPr>
          <w:rFonts w:ascii="Arial" w:hAnsi="Arial" w:eastAsia="Arial" w:cs="Arial"/>
        </w:rPr>
      </w:pPr>
    </w:p>
    <w:p w:rsidR="1651F03F" w:rsidP="116C9F38" w:rsidRDefault="1651F03F" w14:paraId="31BEB32D" w14:textId="7082F00B">
      <w:pPr>
        <w:pStyle w:val="Normal"/>
        <w:spacing w:before="0" w:beforeAutospacing="off" w:after="0" w:afterAutospacing="off" w:line="360" w:lineRule="auto"/>
        <w:jc w:val="both"/>
        <w:rPr>
          <w:rFonts w:ascii="Arial" w:hAnsi="Arial" w:eastAsia="Arial" w:cs="Arial"/>
        </w:rPr>
      </w:pPr>
    </w:p>
    <w:p w:rsidR="1651F03F" w:rsidP="116C9F38" w:rsidRDefault="1651F03F" w14:paraId="288A9E75" w14:textId="10FF80E0">
      <w:pPr>
        <w:pStyle w:val="Normal"/>
        <w:spacing w:before="0" w:beforeAutospacing="off" w:after="0" w:afterAutospacing="off" w:line="360" w:lineRule="auto"/>
        <w:jc w:val="both"/>
        <w:rPr>
          <w:rFonts w:ascii="Arial" w:hAnsi="Arial" w:eastAsia="Arial" w:cs="Arial"/>
        </w:rPr>
      </w:pPr>
    </w:p>
    <w:p w:rsidR="1651F03F" w:rsidP="116C9F38" w:rsidRDefault="1651F03F" w14:paraId="0CD66560" w14:textId="795FE495">
      <w:pPr>
        <w:pStyle w:val="Normal"/>
        <w:spacing w:before="0" w:beforeAutospacing="off" w:after="0" w:afterAutospacing="off" w:line="360" w:lineRule="auto"/>
        <w:jc w:val="both"/>
        <w:rPr>
          <w:rFonts w:ascii="Arial" w:hAnsi="Arial" w:eastAsia="Arial" w:cs="Arial"/>
        </w:rPr>
      </w:pPr>
    </w:p>
    <w:p w:rsidR="1651F03F" w:rsidP="116C9F38" w:rsidRDefault="1651F03F" w14:paraId="04878DF5" w14:textId="3481B884">
      <w:pPr>
        <w:pStyle w:val="Normal"/>
        <w:spacing w:before="0" w:beforeAutospacing="off" w:after="0" w:afterAutospacing="off" w:line="360" w:lineRule="auto"/>
        <w:jc w:val="both"/>
        <w:rPr>
          <w:rFonts w:ascii="Arial" w:hAnsi="Arial" w:eastAsia="Arial" w:cs="Arial"/>
        </w:rPr>
      </w:pPr>
      <w:r w:rsidRPr="116C9F38" w:rsidR="1CC4F57E">
        <w:rPr>
          <w:rFonts w:ascii="Arial" w:hAnsi="Arial" w:eastAsia="Arial" w:cs="Arial"/>
        </w:rPr>
        <w:t>Image 4 continued. Personal Development Plan</w:t>
      </w:r>
    </w:p>
    <w:p w:rsidR="1651F03F" w:rsidP="1651F03F" w:rsidRDefault="1651F03F" w14:paraId="050764A3" w14:textId="1FC8BBBC">
      <w:pPr>
        <w:pStyle w:val="Normal"/>
        <w:spacing w:before="0" w:beforeAutospacing="off" w:after="0" w:afterAutospacing="off" w:line="360" w:lineRule="auto"/>
        <w:jc w:val="both"/>
      </w:pPr>
      <w:r w:rsidR="7B246D4A">
        <w:drawing>
          <wp:inline wp14:editId="1551A2AA" wp14:anchorId="261B919F">
            <wp:extent cx="5705475" cy="4314071"/>
            <wp:effectExtent l="0" t="0" r="0" b="0"/>
            <wp:docPr id="1201805550" name="" title=""/>
            <wp:cNvGraphicFramePr>
              <a:graphicFrameLocks noChangeAspect="1"/>
            </wp:cNvGraphicFramePr>
            <a:graphic>
              <a:graphicData uri="http://schemas.openxmlformats.org/drawingml/2006/picture">
                <pic:pic>
                  <pic:nvPicPr>
                    <pic:cNvPr id="0" name=""/>
                    <pic:cNvPicPr/>
                  </pic:nvPicPr>
                  <pic:blipFill>
                    <a:blip r:embed="R47c573eeac1a45ca">
                      <a:extLst>
                        <a:ext xmlns:a="http://schemas.openxmlformats.org/drawingml/2006/main" uri="{28A0092B-C50C-407E-A947-70E740481C1C}">
                          <a14:useLocalDpi val="0"/>
                        </a:ext>
                      </a:extLst>
                    </a:blip>
                    <a:stretch>
                      <a:fillRect/>
                    </a:stretch>
                  </pic:blipFill>
                  <pic:spPr>
                    <a:xfrm>
                      <a:off x="0" y="0"/>
                      <a:ext cx="5705475" cy="4314071"/>
                    </a:xfrm>
                    <a:prstGeom prst="rect">
                      <a:avLst/>
                    </a:prstGeom>
                  </pic:spPr>
                </pic:pic>
              </a:graphicData>
            </a:graphic>
          </wp:inline>
        </w:drawing>
      </w:r>
    </w:p>
    <w:p w:rsidR="1651F03F" w:rsidP="1651F03F" w:rsidRDefault="1651F03F" w14:paraId="471E3490" w14:textId="172D0866">
      <w:pPr>
        <w:pStyle w:val="Normal"/>
        <w:spacing w:before="0" w:beforeAutospacing="off" w:after="0" w:afterAutospacing="off" w:line="360" w:lineRule="auto"/>
        <w:jc w:val="both"/>
        <w:rPr>
          <w:rFonts w:ascii="Arial" w:hAnsi="Arial" w:eastAsia="Arial" w:cs="Arial"/>
        </w:rPr>
      </w:pPr>
    </w:p>
    <w:p w:rsidR="116C9F38" w:rsidP="116C9F38" w:rsidRDefault="116C9F38" w14:paraId="4CF62B1E" w14:textId="430C7BB8">
      <w:pPr>
        <w:pStyle w:val="Normal"/>
        <w:spacing w:before="0" w:beforeAutospacing="off" w:after="0" w:afterAutospacing="off" w:line="360" w:lineRule="auto"/>
        <w:jc w:val="both"/>
        <w:rPr>
          <w:rFonts w:ascii="Arial" w:hAnsi="Arial" w:eastAsia="Arial" w:cs="Arial"/>
        </w:rPr>
      </w:pPr>
    </w:p>
    <w:p w:rsidR="116C9F38" w:rsidP="116C9F38" w:rsidRDefault="116C9F38" w14:paraId="74A6A784" w14:textId="3B19B350">
      <w:pPr>
        <w:pStyle w:val="Normal"/>
        <w:spacing w:before="0" w:beforeAutospacing="off" w:after="0" w:afterAutospacing="off" w:line="360" w:lineRule="auto"/>
        <w:jc w:val="both"/>
        <w:rPr>
          <w:rFonts w:ascii="Arial" w:hAnsi="Arial" w:eastAsia="Arial" w:cs="Arial"/>
        </w:rPr>
      </w:pPr>
    </w:p>
    <w:p w:rsidR="116C9F38" w:rsidP="116C9F38" w:rsidRDefault="116C9F38" w14:paraId="61A911BC" w14:textId="62125D80">
      <w:pPr>
        <w:pStyle w:val="Normal"/>
        <w:spacing w:before="0" w:beforeAutospacing="off" w:after="0" w:afterAutospacing="off" w:line="360" w:lineRule="auto"/>
        <w:jc w:val="both"/>
        <w:rPr>
          <w:rFonts w:ascii="Arial" w:hAnsi="Arial" w:eastAsia="Arial" w:cs="Arial"/>
        </w:rPr>
      </w:pPr>
    </w:p>
    <w:p w:rsidR="116C9F38" w:rsidP="116C9F38" w:rsidRDefault="116C9F38" w14:paraId="2965BB4E" w14:textId="506610C3">
      <w:pPr>
        <w:pStyle w:val="Normal"/>
        <w:spacing w:before="0" w:beforeAutospacing="off" w:after="0" w:afterAutospacing="off" w:line="360" w:lineRule="auto"/>
        <w:jc w:val="both"/>
        <w:rPr>
          <w:rFonts w:ascii="Arial" w:hAnsi="Arial" w:eastAsia="Arial" w:cs="Arial"/>
        </w:rPr>
      </w:pPr>
    </w:p>
    <w:p w:rsidR="116C9F38" w:rsidP="116C9F38" w:rsidRDefault="116C9F38" w14:paraId="6B2E9612" w14:textId="67169390">
      <w:pPr>
        <w:pStyle w:val="Normal"/>
        <w:spacing w:before="0" w:beforeAutospacing="off" w:after="0" w:afterAutospacing="off" w:line="360" w:lineRule="auto"/>
        <w:jc w:val="both"/>
        <w:rPr>
          <w:rFonts w:ascii="Arial" w:hAnsi="Arial" w:eastAsia="Arial" w:cs="Arial"/>
        </w:rPr>
      </w:pPr>
    </w:p>
    <w:p w:rsidR="116C9F38" w:rsidP="116C9F38" w:rsidRDefault="116C9F38" w14:paraId="569042D5" w14:textId="172F97D8">
      <w:pPr>
        <w:pStyle w:val="Normal"/>
        <w:spacing w:before="0" w:beforeAutospacing="off" w:after="0" w:afterAutospacing="off" w:line="360" w:lineRule="auto"/>
        <w:jc w:val="both"/>
        <w:rPr>
          <w:rFonts w:ascii="Arial" w:hAnsi="Arial" w:eastAsia="Arial" w:cs="Arial"/>
        </w:rPr>
      </w:pPr>
    </w:p>
    <w:p w:rsidR="116C9F38" w:rsidP="116C9F38" w:rsidRDefault="116C9F38" w14:paraId="55202E99" w14:textId="07412BE4">
      <w:pPr>
        <w:pStyle w:val="Normal"/>
        <w:spacing w:before="0" w:beforeAutospacing="off" w:after="0" w:afterAutospacing="off" w:line="360" w:lineRule="auto"/>
        <w:jc w:val="both"/>
        <w:rPr>
          <w:rFonts w:ascii="Arial" w:hAnsi="Arial" w:eastAsia="Arial" w:cs="Arial"/>
        </w:rPr>
      </w:pPr>
    </w:p>
    <w:p w:rsidR="116C9F38" w:rsidP="116C9F38" w:rsidRDefault="116C9F38" w14:paraId="328EEF92" w14:textId="61D1FFF0">
      <w:pPr>
        <w:pStyle w:val="Normal"/>
        <w:spacing w:before="0" w:beforeAutospacing="off" w:after="0" w:afterAutospacing="off" w:line="360" w:lineRule="auto"/>
        <w:jc w:val="both"/>
        <w:rPr>
          <w:rFonts w:ascii="Arial" w:hAnsi="Arial" w:eastAsia="Arial" w:cs="Arial"/>
        </w:rPr>
      </w:pPr>
    </w:p>
    <w:p w:rsidR="116C9F38" w:rsidP="116C9F38" w:rsidRDefault="116C9F38" w14:paraId="31946AD4" w14:textId="70AC8CF4">
      <w:pPr>
        <w:pStyle w:val="Normal"/>
        <w:spacing w:before="0" w:beforeAutospacing="off" w:after="0" w:afterAutospacing="off" w:line="360" w:lineRule="auto"/>
        <w:jc w:val="both"/>
        <w:rPr>
          <w:rFonts w:ascii="Arial" w:hAnsi="Arial" w:eastAsia="Arial" w:cs="Arial"/>
        </w:rPr>
      </w:pPr>
    </w:p>
    <w:p w:rsidR="116C9F38" w:rsidP="116C9F38" w:rsidRDefault="116C9F38" w14:paraId="7A3907FE" w14:textId="7C519428">
      <w:pPr>
        <w:pStyle w:val="Normal"/>
        <w:spacing w:before="0" w:beforeAutospacing="off" w:after="0" w:afterAutospacing="off" w:line="360" w:lineRule="auto"/>
        <w:jc w:val="both"/>
        <w:rPr>
          <w:rFonts w:ascii="Arial" w:hAnsi="Arial" w:eastAsia="Arial" w:cs="Arial"/>
        </w:rPr>
      </w:pPr>
    </w:p>
    <w:p w:rsidR="116C9F38" w:rsidP="116C9F38" w:rsidRDefault="116C9F38" w14:paraId="02001D3C" w14:textId="18B236E1">
      <w:pPr>
        <w:pStyle w:val="Normal"/>
        <w:spacing w:before="0" w:beforeAutospacing="off" w:after="0" w:afterAutospacing="off" w:line="360" w:lineRule="auto"/>
        <w:jc w:val="both"/>
        <w:rPr>
          <w:rFonts w:ascii="Arial" w:hAnsi="Arial" w:eastAsia="Arial" w:cs="Arial"/>
        </w:rPr>
      </w:pPr>
    </w:p>
    <w:p w:rsidR="116C9F38" w:rsidP="116C9F38" w:rsidRDefault="116C9F38" w14:paraId="1D91F099" w14:textId="6430CE8A">
      <w:pPr>
        <w:pStyle w:val="Normal"/>
        <w:spacing w:before="0" w:beforeAutospacing="off" w:after="0" w:afterAutospacing="off" w:line="360" w:lineRule="auto"/>
        <w:jc w:val="both"/>
        <w:rPr>
          <w:rFonts w:ascii="Arial" w:hAnsi="Arial" w:eastAsia="Arial" w:cs="Arial"/>
        </w:rPr>
      </w:pPr>
    </w:p>
    <w:p w:rsidR="670E0399" w:rsidP="1651F03F" w:rsidRDefault="670E0399" w14:paraId="06A38C04" w14:textId="31BDD9C4">
      <w:pPr>
        <w:pStyle w:val="Heading1"/>
        <w:jc w:val="center"/>
        <w:rPr>
          <w:b w:val="1"/>
          <w:bCs w:val="1"/>
        </w:rPr>
      </w:pPr>
      <w:bookmarkStart w:name="_Toc340508534" w:id="613820790"/>
      <w:r w:rsidRPr="116C9F38" w:rsidR="670E0399">
        <w:rPr>
          <w:b w:val="1"/>
          <w:bCs w:val="1"/>
        </w:rPr>
        <w:t>CONCLUSION</w:t>
      </w:r>
      <w:bookmarkEnd w:id="613820790"/>
    </w:p>
    <w:p w:rsidR="1651F03F" w:rsidP="1651F03F" w:rsidRDefault="1651F03F" w14:paraId="1155E97A" w14:textId="2C1383A8">
      <w:pPr>
        <w:pStyle w:val="Normal"/>
        <w:spacing w:before="0" w:beforeAutospacing="off" w:after="0" w:afterAutospacing="off" w:line="360" w:lineRule="auto"/>
        <w:jc w:val="both"/>
        <w:rPr>
          <w:rFonts w:ascii="Arial" w:hAnsi="Arial" w:eastAsia="Arial" w:cs="Arial"/>
        </w:rPr>
      </w:pPr>
    </w:p>
    <w:p w:rsidR="670E0399" w:rsidP="364CA81C" w:rsidRDefault="670E0399" w14:paraId="4C31FDA5" w14:textId="1E15F5C9">
      <w:pPr>
        <w:pStyle w:val="Normal"/>
        <w:spacing w:before="0" w:beforeAutospacing="off" w:after="0" w:afterAutospacing="off" w:line="360" w:lineRule="auto"/>
        <w:jc w:val="both"/>
        <w:rPr>
          <w:rFonts w:ascii="Arial" w:hAnsi="Arial" w:eastAsia="Arial" w:cs="Arial"/>
        </w:rPr>
      </w:pPr>
      <w:r w:rsidRPr="364CA81C" w:rsidR="4DD41098">
        <w:rPr>
          <w:rFonts w:ascii="Arial" w:hAnsi="Arial" w:eastAsia="Arial" w:cs="Arial"/>
        </w:rPr>
        <w:t xml:space="preserve">It has been </w:t>
      </w:r>
      <w:r w:rsidRPr="364CA81C" w:rsidR="4DD41098">
        <w:rPr>
          <w:rFonts w:ascii="Arial" w:hAnsi="Arial" w:eastAsia="Arial" w:cs="Arial"/>
        </w:rPr>
        <w:t>established</w:t>
      </w:r>
      <w:r w:rsidRPr="364CA81C" w:rsidR="4DD41098">
        <w:rPr>
          <w:rFonts w:ascii="Arial" w:hAnsi="Arial" w:eastAsia="Arial" w:cs="Arial"/>
        </w:rPr>
        <w:t xml:space="preserve"> that motivation in employees is not only monetary needs but can be in the form of educating and upskilling employees which can help in </w:t>
      </w:r>
      <w:r w:rsidRPr="364CA81C" w:rsidR="4DD41098">
        <w:rPr>
          <w:rFonts w:ascii="Arial" w:hAnsi="Arial" w:eastAsia="Arial" w:cs="Arial"/>
        </w:rPr>
        <w:t>retaining</w:t>
      </w:r>
      <w:r w:rsidRPr="364CA81C" w:rsidR="4DD41098">
        <w:rPr>
          <w:rFonts w:ascii="Arial" w:hAnsi="Arial" w:eastAsia="Arial" w:cs="Arial"/>
        </w:rPr>
        <w:t xml:space="preserve"> staff and create a high performing culture within organisations.</w:t>
      </w:r>
      <w:r w:rsidRPr="364CA81C" w:rsidR="4DD41098">
        <w:rPr>
          <w:rFonts w:ascii="Arial" w:hAnsi="Arial" w:eastAsia="Arial" w:cs="Arial"/>
        </w:rPr>
        <w:t xml:space="preserve">  </w:t>
      </w:r>
      <w:r w:rsidRPr="364CA81C" w:rsidR="670E0399">
        <w:rPr>
          <w:rFonts w:ascii="Arial" w:hAnsi="Arial" w:eastAsia="Arial" w:cs="Arial"/>
        </w:rPr>
        <w:t xml:space="preserve">This report has </w:t>
      </w:r>
      <w:r w:rsidRPr="364CA81C" w:rsidR="4D8D98C5">
        <w:rPr>
          <w:rFonts w:ascii="Arial" w:hAnsi="Arial" w:eastAsia="Arial" w:cs="Arial"/>
        </w:rPr>
        <w:t xml:space="preserve">contributed to </w:t>
      </w:r>
      <w:r w:rsidRPr="364CA81C" w:rsidR="670E0399">
        <w:rPr>
          <w:rFonts w:ascii="Arial" w:hAnsi="Arial" w:eastAsia="Arial" w:cs="Arial"/>
        </w:rPr>
        <w:t xml:space="preserve">the understanding of how developing employees in any organisation can </w:t>
      </w:r>
      <w:r w:rsidRPr="364CA81C" w:rsidR="670E0399">
        <w:rPr>
          <w:rFonts w:ascii="Arial" w:hAnsi="Arial" w:eastAsia="Arial" w:cs="Arial"/>
        </w:rPr>
        <w:t>benefit</w:t>
      </w:r>
      <w:r w:rsidRPr="364CA81C" w:rsidR="670E0399">
        <w:rPr>
          <w:rFonts w:ascii="Arial" w:hAnsi="Arial" w:eastAsia="Arial" w:cs="Arial"/>
        </w:rPr>
        <w:t xml:space="preserve"> the individual and </w:t>
      </w:r>
      <w:r w:rsidRPr="364CA81C" w:rsidR="3A177B8C">
        <w:rPr>
          <w:rFonts w:ascii="Arial" w:hAnsi="Arial" w:eastAsia="Arial" w:cs="Arial"/>
        </w:rPr>
        <w:t>the organisation</w:t>
      </w:r>
      <w:r w:rsidRPr="364CA81C" w:rsidR="3A177B8C">
        <w:rPr>
          <w:rFonts w:ascii="Arial" w:hAnsi="Arial" w:eastAsia="Arial" w:cs="Arial"/>
        </w:rPr>
        <w:t xml:space="preserve">.  </w:t>
      </w:r>
      <w:r w:rsidRPr="364CA81C" w:rsidR="30FAAF8B">
        <w:rPr>
          <w:rFonts w:ascii="Arial" w:hAnsi="Arial" w:eastAsia="Arial" w:cs="Arial"/>
        </w:rPr>
        <w:t xml:space="preserve">Motivated employees can </w:t>
      </w:r>
      <w:r w:rsidRPr="364CA81C" w:rsidR="30FAAF8B">
        <w:rPr>
          <w:rFonts w:ascii="Arial" w:hAnsi="Arial" w:eastAsia="Arial" w:cs="Arial"/>
        </w:rPr>
        <w:t>facilitate</w:t>
      </w:r>
      <w:r w:rsidRPr="364CA81C" w:rsidR="30FAAF8B">
        <w:rPr>
          <w:rFonts w:ascii="Arial" w:hAnsi="Arial" w:eastAsia="Arial" w:cs="Arial"/>
        </w:rPr>
        <w:t xml:space="preserve"> improvement of the workforce </w:t>
      </w:r>
      <w:r w:rsidRPr="364CA81C" w:rsidR="104D2224">
        <w:rPr>
          <w:rFonts w:ascii="Arial" w:hAnsi="Arial" w:eastAsia="Arial" w:cs="Arial"/>
        </w:rPr>
        <w:t>and overall organisational success</w:t>
      </w:r>
      <w:r w:rsidRPr="364CA81C" w:rsidR="3390D41C">
        <w:rPr>
          <w:rFonts w:ascii="Arial" w:hAnsi="Arial" w:eastAsia="Arial" w:cs="Arial"/>
        </w:rPr>
        <w:t xml:space="preserve"> which is in acceptance from </w:t>
      </w:r>
      <w:r w:rsidRPr="364CA81C" w:rsidR="2A74081B">
        <w:rPr>
          <w:rFonts w:ascii="Arial" w:hAnsi="Arial" w:eastAsia="Arial" w:cs="Arial"/>
        </w:rPr>
        <w:t>the Social Exchange Theory</w:t>
      </w:r>
      <w:r w:rsidRPr="364CA81C" w:rsidR="2A74081B">
        <w:rPr>
          <w:rFonts w:ascii="Arial" w:hAnsi="Arial" w:eastAsia="Arial" w:cs="Arial"/>
        </w:rPr>
        <w:t xml:space="preserve">.  </w:t>
      </w:r>
      <w:r w:rsidRPr="364CA81C" w:rsidR="2A74081B">
        <w:rPr>
          <w:rFonts w:ascii="Arial" w:hAnsi="Arial" w:eastAsia="Arial" w:cs="Arial"/>
        </w:rPr>
        <w:t xml:space="preserve">If Human Resources can </w:t>
      </w:r>
      <w:r w:rsidRPr="364CA81C" w:rsidR="2A74081B">
        <w:rPr>
          <w:rFonts w:ascii="Arial" w:hAnsi="Arial" w:eastAsia="Arial" w:cs="Arial"/>
        </w:rPr>
        <w:t>provide</w:t>
      </w:r>
      <w:r w:rsidRPr="364CA81C" w:rsidR="2A74081B">
        <w:rPr>
          <w:rFonts w:ascii="Arial" w:hAnsi="Arial" w:eastAsia="Arial" w:cs="Arial"/>
        </w:rPr>
        <w:t xml:space="preserve"> efficient </w:t>
      </w:r>
      <w:r w:rsidRPr="364CA81C" w:rsidR="62B256E8">
        <w:rPr>
          <w:rFonts w:ascii="Arial" w:hAnsi="Arial" w:eastAsia="Arial" w:cs="Arial"/>
        </w:rPr>
        <w:t>training of skills and knowledge to employees, in exchange employees can</w:t>
      </w:r>
      <w:r w:rsidRPr="364CA81C" w:rsidR="2A74081B">
        <w:rPr>
          <w:rFonts w:ascii="Arial" w:hAnsi="Arial" w:eastAsia="Arial" w:cs="Arial"/>
        </w:rPr>
        <w:t xml:space="preserve"> </w:t>
      </w:r>
      <w:r w:rsidRPr="364CA81C" w:rsidR="6F7F83B0">
        <w:rPr>
          <w:rFonts w:ascii="Arial" w:hAnsi="Arial" w:eastAsia="Arial" w:cs="Arial"/>
        </w:rPr>
        <w:t>be more committed to their job and change their attitude and behaviour towards their daily work</w:t>
      </w:r>
      <w:r w:rsidRPr="364CA81C" w:rsidR="6F7F83B0">
        <w:rPr>
          <w:rFonts w:ascii="Arial" w:hAnsi="Arial" w:eastAsia="Arial" w:cs="Arial"/>
        </w:rPr>
        <w:t>.</w:t>
      </w:r>
      <w:r w:rsidRPr="364CA81C" w:rsidR="104D2224">
        <w:rPr>
          <w:rFonts w:ascii="Arial" w:hAnsi="Arial" w:eastAsia="Arial" w:cs="Arial"/>
        </w:rPr>
        <w:t xml:space="preserve"> </w:t>
      </w:r>
      <w:r w:rsidRPr="364CA81C" w:rsidR="104D2224">
        <w:rPr>
          <w:rFonts w:ascii="Arial" w:hAnsi="Arial" w:eastAsia="Arial" w:cs="Arial"/>
        </w:rPr>
        <w:t xml:space="preserve"> </w:t>
      </w:r>
    </w:p>
    <w:p w:rsidR="670E0399" w:rsidP="364CA81C" w:rsidRDefault="670E0399" w14:paraId="0A94252D" w14:textId="3E61DCD3">
      <w:pPr>
        <w:pStyle w:val="Normal"/>
        <w:spacing w:before="0" w:beforeAutospacing="off" w:after="0" w:afterAutospacing="off" w:line="360" w:lineRule="auto"/>
        <w:jc w:val="both"/>
        <w:rPr>
          <w:rFonts w:ascii="Arial" w:hAnsi="Arial" w:eastAsia="Arial" w:cs="Arial"/>
        </w:rPr>
      </w:pPr>
    </w:p>
    <w:p w:rsidR="670E0399" w:rsidP="116C9F38" w:rsidRDefault="670E0399" w14:paraId="5E2D2580" w14:textId="549B8B83">
      <w:pPr>
        <w:pStyle w:val="Normal"/>
        <w:spacing w:before="0" w:beforeAutospacing="off" w:after="0" w:afterAutospacing="off" w:line="360" w:lineRule="auto"/>
        <w:jc w:val="both"/>
        <w:rPr>
          <w:rFonts w:ascii="Arial" w:hAnsi="Arial" w:eastAsia="Arial" w:cs="Arial"/>
        </w:rPr>
      </w:pPr>
      <w:r w:rsidRPr="6626DA68" w:rsidR="07104517">
        <w:rPr>
          <w:rFonts w:ascii="Arial" w:hAnsi="Arial" w:eastAsia="Arial" w:cs="Arial"/>
        </w:rPr>
        <w:t>Providing more chances for engagement would allow for Norman to build his working relationship</w:t>
      </w:r>
      <w:r w:rsidRPr="6626DA68" w:rsidR="45B52A48">
        <w:rPr>
          <w:rFonts w:ascii="Arial" w:hAnsi="Arial" w:eastAsia="Arial" w:cs="Arial"/>
        </w:rPr>
        <w:t xml:space="preserve"> and social connections</w:t>
      </w:r>
      <w:r w:rsidRPr="6626DA68" w:rsidR="07104517">
        <w:rPr>
          <w:rFonts w:ascii="Arial" w:hAnsi="Arial" w:eastAsia="Arial" w:cs="Arial"/>
        </w:rPr>
        <w:t xml:space="preserve"> with his </w:t>
      </w:r>
      <w:r w:rsidRPr="6626DA68" w:rsidR="42FEF4AB">
        <w:rPr>
          <w:rFonts w:ascii="Arial" w:hAnsi="Arial" w:eastAsia="Arial" w:cs="Arial"/>
        </w:rPr>
        <w:t>colleagues</w:t>
      </w:r>
      <w:r w:rsidRPr="6626DA68" w:rsidR="1DF235DB">
        <w:rPr>
          <w:rFonts w:ascii="Arial" w:hAnsi="Arial" w:eastAsia="Arial" w:cs="Arial"/>
        </w:rPr>
        <w:t xml:space="preserve"> </w:t>
      </w:r>
      <w:r w:rsidRPr="6626DA68" w:rsidR="25079CE1">
        <w:rPr>
          <w:rFonts w:ascii="Arial" w:hAnsi="Arial" w:eastAsia="Arial" w:cs="Arial"/>
        </w:rPr>
        <w:t xml:space="preserve">this can </w:t>
      </w:r>
      <w:r w:rsidRPr="6626DA68" w:rsidR="25079CE1">
        <w:rPr>
          <w:rFonts w:ascii="Arial" w:hAnsi="Arial" w:eastAsia="Arial" w:cs="Arial"/>
        </w:rPr>
        <w:t>impact</w:t>
      </w:r>
      <w:r w:rsidRPr="6626DA68" w:rsidR="25079CE1">
        <w:rPr>
          <w:rFonts w:ascii="Arial" w:hAnsi="Arial" w:eastAsia="Arial" w:cs="Arial"/>
        </w:rPr>
        <w:t xml:space="preserve"> positively on his behaviour</w:t>
      </w:r>
      <w:r w:rsidRPr="6626DA68" w:rsidR="27FDB9B9">
        <w:rPr>
          <w:rFonts w:ascii="Arial" w:hAnsi="Arial" w:eastAsia="Arial" w:cs="Arial"/>
        </w:rPr>
        <w:t xml:space="preserve"> and work enthusiasm</w:t>
      </w:r>
      <w:r w:rsidRPr="6626DA68" w:rsidR="603D29CF">
        <w:rPr>
          <w:rFonts w:ascii="Arial" w:hAnsi="Arial" w:eastAsia="Arial" w:cs="Arial"/>
        </w:rPr>
        <w:t xml:space="preserve"> and help lead him towards progression</w:t>
      </w:r>
      <w:r w:rsidRPr="6626DA68" w:rsidR="27FDB9B9">
        <w:rPr>
          <w:rFonts w:ascii="Arial" w:hAnsi="Arial" w:eastAsia="Arial" w:cs="Arial"/>
        </w:rPr>
        <w:t>.</w:t>
      </w:r>
      <w:r w:rsidRPr="6626DA68" w:rsidR="0AC0A5DE">
        <w:rPr>
          <w:rFonts w:ascii="Arial" w:hAnsi="Arial" w:eastAsia="Arial" w:cs="Arial"/>
        </w:rPr>
        <w:t xml:space="preserve"> </w:t>
      </w:r>
      <w:r w:rsidRPr="6626DA68" w:rsidR="104D2224">
        <w:rPr>
          <w:rFonts w:ascii="Arial" w:hAnsi="Arial" w:eastAsia="Arial" w:cs="Arial"/>
        </w:rPr>
        <w:t>Identifying</w:t>
      </w:r>
      <w:r w:rsidRPr="6626DA68" w:rsidR="104D2224">
        <w:rPr>
          <w:rFonts w:ascii="Arial" w:hAnsi="Arial" w:eastAsia="Arial" w:cs="Arial"/>
        </w:rPr>
        <w:t xml:space="preserve"> </w:t>
      </w:r>
      <w:r w:rsidRPr="6626DA68" w:rsidR="76062B20">
        <w:rPr>
          <w:rFonts w:ascii="Arial" w:hAnsi="Arial" w:eastAsia="Arial" w:cs="Arial"/>
        </w:rPr>
        <w:t>how AA can improve their staff training and engagement methods has enabled this report to generate a Personal Deve</w:t>
      </w:r>
      <w:r w:rsidRPr="6626DA68" w:rsidR="61A1985F">
        <w:rPr>
          <w:rFonts w:ascii="Arial" w:hAnsi="Arial" w:eastAsia="Arial" w:cs="Arial"/>
        </w:rPr>
        <w:t>lopment Plan for its employee</w:t>
      </w:r>
      <w:r w:rsidRPr="6626DA68" w:rsidR="61A1985F">
        <w:rPr>
          <w:rFonts w:ascii="Arial" w:hAnsi="Arial" w:eastAsia="Arial" w:cs="Arial"/>
        </w:rPr>
        <w:t xml:space="preserve">.  </w:t>
      </w:r>
      <w:r w:rsidRPr="6626DA68" w:rsidR="61A1985F">
        <w:rPr>
          <w:rFonts w:ascii="Arial" w:hAnsi="Arial" w:eastAsia="Arial" w:cs="Arial"/>
        </w:rPr>
        <w:t>The successful application of this will</w:t>
      </w:r>
      <w:r w:rsidRPr="6626DA68" w:rsidR="13FD82EB">
        <w:rPr>
          <w:rFonts w:ascii="Arial" w:hAnsi="Arial" w:eastAsia="Arial" w:cs="Arial"/>
        </w:rPr>
        <w:t xml:space="preserve"> enable the human resources </w:t>
      </w:r>
      <w:r w:rsidRPr="6626DA68" w:rsidR="4C3BD1B8">
        <w:rPr>
          <w:rFonts w:ascii="Arial" w:hAnsi="Arial" w:eastAsia="Arial" w:cs="Arial"/>
        </w:rPr>
        <w:t>to ensure they can incorporate these methods for other individuals</w:t>
      </w:r>
      <w:r w:rsidRPr="6626DA68" w:rsidR="7B3D4378">
        <w:rPr>
          <w:rFonts w:ascii="Arial" w:hAnsi="Arial" w:eastAsia="Arial" w:cs="Arial"/>
        </w:rPr>
        <w:t xml:space="preserve"> and can </w:t>
      </w:r>
      <w:r w:rsidRPr="6626DA68" w:rsidR="7B3D4378">
        <w:rPr>
          <w:rFonts w:ascii="Arial" w:hAnsi="Arial" w:eastAsia="Arial" w:cs="Arial"/>
        </w:rPr>
        <w:t>benefit</w:t>
      </w:r>
      <w:r w:rsidRPr="6626DA68" w:rsidR="7B3D4378">
        <w:rPr>
          <w:rFonts w:ascii="Arial" w:hAnsi="Arial" w:eastAsia="Arial" w:cs="Arial"/>
        </w:rPr>
        <w:t xml:space="preserve"> Norman towards progression in his career</w:t>
      </w:r>
      <w:r w:rsidRPr="6626DA68" w:rsidR="4C3BD1B8">
        <w:rPr>
          <w:rFonts w:ascii="Arial" w:hAnsi="Arial" w:eastAsia="Arial" w:cs="Arial"/>
        </w:rPr>
        <w:t>.</w:t>
      </w:r>
      <w:r w:rsidRPr="6626DA68" w:rsidR="70E72353">
        <w:rPr>
          <w:rFonts w:ascii="Arial" w:hAnsi="Arial" w:eastAsia="Arial" w:cs="Arial"/>
        </w:rPr>
        <w:t xml:space="preserve">  </w:t>
      </w:r>
      <w:r w:rsidRPr="6626DA68" w:rsidR="70E72353">
        <w:rPr>
          <w:rFonts w:ascii="Arial" w:hAnsi="Arial" w:eastAsia="Arial" w:cs="Arial"/>
        </w:rPr>
        <w:t xml:space="preserve">By incorporating </w:t>
      </w:r>
      <w:r w:rsidRPr="6626DA68" w:rsidR="40B27AD6">
        <w:rPr>
          <w:rFonts w:ascii="Arial" w:hAnsi="Arial" w:eastAsia="Arial" w:cs="Arial"/>
        </w:rPr>
        <w:t>the 5 principles of learning in training will allow for Norman to</w:t>
      </w:r>
      <w:r w:rsidRPr="6626DA68" w:rsidR="2D5CC8C4">
        <w:rPr>
          <w:rFonts w:ascii="Arial" w:hAnsi="Arial" w:eastAsia="Arial" w:cs="Arial"/>
        </w:rPr>
        <w:t xml:space="preserve"> become more sociable with </w:t>
      </w:r>
      <w:r w:rsidRPr="6626DA68" w:rsidR="5E81BC3E">
        <w:rPr>
          <w:rFonts w:ascii="Arial" w:hAnsi="Arial" w:eastAsia="Arial" w:cs="Arial"/>
        </w:rPr>
        <w:t>colleagues</w:t>
      </w:r>
      <w:r w:rsidRPr="6626DA68" w:rsidR="2D5CC8C4">
        <w:rPr>
          <w:rFonts w:ascii="Arial" w:hAnsi="Arial" w:eastAsia="Arial" w:cs="Arial"/>
        </w:rPr>
        <w:t xml:space="preserve"> and encourage better engagement</w:t>
      </w:r>
      <w:r w:rsidRPr="6626DA68" w:rsidR="28A27FFE">
        <w:rPr>
          <w:rFonts w:ascii="Arial" w:hAnsi="Arial" w:eastAsia="Arial" w:cs="Arial"/>
        </w:rPr>
        <w:t xml:space="preserve"> through participation.  </w:t>
      </w:r>
      <w:r w:rsidRPr="6626DA68" w:rsidR="147A20DC">
        <w:rPr>
          <w:rFonts w:ascii="Arial" w:hAnsi="Arial" w:eastAsia="Arial" w:cs="Arial"/>
        </w:rPr>
        <w:t xml:space="preserve">Encouraging getting feedback from employees allows for managers to </w:t>
      </w:r>
      <w:r w:rsidRPr="6626DA68" w:rsidR="147A20DC">
        <w:rPr>
          <w:rFonts w:ascii="Arial" w:hAnsi="Arial" w:eastAsia="Arial" w:cs="Arial"/>
        </w:rPr>
        <w:t>identify</w:t>
      </w:r>
      <w:r w:rsidRPr="6626DA68" w:rsidR="147A20DC">
        <w:rPr>
          <w:rFonts w:ascii="Arial" w:hAnsi="Arial" w:eastAsia="Arial" w:cs="Arial"/>
        </w:rPr>
        <w:t xml:space="preserve"> what change</w:t>
      </w:r>
      <w:r w:rsidRPr="6626DA68" w:rsidR="69C46EE5">
        <w:rPr>
          <w:rFonts w:ascii="Arial" w:hAnsi="Arial" w:eastAsia="Arial" w:cs="Arial"/>
        </w:rPr>
        <w:t xml:space="preserve">s need to be made to make the workplace effective for their teams and </w:t>
      </w:r>
      <w:r w:rsidRPr="6626DA68" w:rsidR="32496244">
        <w:rPr>
          <w:rFonts w:ascii="Arial" w:hAnsi="Arial" w:eastAsia="Arial" w:cs="Arial"/>
        </w:rPr>
        <w:t xml:space="preserve">learn the needs of individuals </w:t>
      </w:r>
      <w:r w:rsidRPr="6626DA68" w:rsidR="2AE65DCD">
        <w:rPr>
          <w:rFonts w:ascii="Arial" w:hAnsi="Arial" w:eastAsia="Arial" w:cs="Arial"/>
        </w:rPr>
        <w:t>to create positive</w:t>
      </w:r>
      <w:r w:rsidRPr="6626DA68" w:rsidR="32496244">
        <w:rPr>
          <w:rFonts w:ascii="Arial" w:hAnsi="Arial" w:eastAsia="Arial" w:cs="Arial"/>
        </w:rPr>
        <w:t xml:space="preserve"> workplace </w:t>
      </w:r>
      <w:r w:rsidRPr="6626DA68" w:rsidR="22F47445">
        <w:rPr>
          <w:rFonts w:ascii="Arial" w:hAnsi="Arial" w:eastAsia="Arial" w:cs="Arial"/>
        </w:rPr>
        <w:t>relationships,</w:t>
      </w:r>
      <w:r w:rsidRPr="6626DA68" w:rsidR="1C8532C1">
        <w:rPr>
          <w:rFonts w:ascii="Arial" w:hAnsi="Arial" w:eastAsia="Arial" w:cs="Arial"/>
        </w:rPr>
        <w:t xml:space="preserve"> and employee</w:t>
      </w:r>
      <w:r w:rsidRPr="6626DA68" w:rsidR="7543FF67">
        <w:rPr>
          <w:rFonts w:ascii="Arial" w:hAnsi="Arial" w:eastAsia="Arial" w:cs="Arial"/>
        </w:rPr>
        <w:t xml:space="preserve"> </w:t>
      </w:r>
      <w:r w:rsidRPr="6626DA68" w:rsidR="799F548D">
        <w:rPr>
          <w:rFonts w:ascii="Arial" w:hAnsi="Arial" w:eastAsia="Arial" w:cs="Arial"/>
        </w:rPr>
        <w:t>achievements</w:t>
      </w:r>
      <w:r w:rsidRPr="6626DA68" w:rsidR="1C8532C1">
        <w:rPr>
          <w:rFonts w:ascii="Arial" w:hAnsi="Arial" w:eastAsia="Arial" w:cs="Arial"/>
        </w:rPr>
        <w:t>.</w:t>
      </w:r>
    </w:p>
    <w:p xmlns:wp14="http://schemas.microsoft.com/office/word/2010/wordml" w:rsidP="1651F03F" w14:paraId="4BA39706" wp14:textId="61D01E63">
      <w:pPr>
        <w:pStyle w:val="Normal"/>
        <w:spacing w:before="0" w:beforeAutospacing="off" w:after="0" w:afterAutospacing="off" w:line="360" w:lineRule="auto"/>
        <w:jc w:val="both"/>
        <w:rPr>
          <w:rFonts w:ascii="Arial" w:hAnsi="Arial" w:eastAsia="Arial" w:cs="Arial"/>
          <w:sz w:val="22"/>
          <w:szCs w:val="22"/>
        </w:rPr>
      </w:pPr>
    </w:p>
    <w:p xmlns:wp14="http://schemas.microsoft.com/office/word/2010/wordml" w:rsidP="1651F03F" w14:paraId="0C68C283" wp14:textId="0E6243DC">
      <w:pPr>
        <w:pStyle w:val="Normal"/>
        <w:spacing w:before="0" w:beforeAutospacing="off" w:after="0" w:afterAutospacing="off" w:line="360" w:lineRule="auto"/>
        <w:jc w:val="both"/>
        <w:rPr>
          <w:rFonts w:ascii="Arial" w:hAnsi="Arial" w:eastAsia="Arial" w:cs="Arial"/>
          <w:sz w:val="22"/>
          <w:szCs w:val="22"/>
        </w:rPr>
      </w:pPr>
    </w:p>
    <w:p w:rsidR="7A64CA7B" w:rsidP="1651F03F" w:rsidRDefault="7A64CA7B" w14:paraId="41988AFD" w14:textId="05EF64D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2753A603" wp14:textId="21160092">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7EE15474" wp14:textId="616499C0">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4A3A6320" wp14:textId="29FA0C8C">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3323DE2A" wp14:textId="08FBDC4F">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609AAD67" wp14:textId="7943D4A7">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1AB78CBF" wp14:textId="054FDFAC">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1E47D9E5" wp14:textId="6374FEF9">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4CA81C" w14:paraId="6813CB65" wp14:textId="5AFCE894">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16C9F38" w14:paraId="0AA2DD38" wp14:textId="570C9F79">
      <w:pPr>
        <w:pStyle w:val="Heading1"/>
        <w:jc w:val="center"/>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538492194" w:id="335841057"/>
      <w:r w:rsidRPr="116C9F38" w:rsidR="7945F847">
        <w:rPr>
          <w:b w:val="1"/>
          <w:bCs w:val="1"/>
          <w:noProof w:val="0"/>
          <w:lang w:val="en-GB"/>
        </w:rPr>
        <w:t>REFERENCES</w:t>
      </w:r>
      <w:bookmarkEnd w:id="335841057"/>
    </w:p>
    <w:p xmlns:wp14="http://schemas.microsoft.com/office/word/2010/wordml" w:rsidP="1651F03F" w14:paraId="358D7B53" wp14:textId="2B5B28C0">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651F03F" w14:paraId="43AD7817" wp14:textId="3706B9C2">
      <w:pPr>
        <w:pStyle w:val="Normal"/>
        <w:spacing w:before="0" w:beforeAutospacing="off" w:after="0" w:afterAutospacing="off" w:line="360" w:lineRule="auto"/>
        <w:jc w:val="both"/>
        <w:rPr>
          <w:rFonts w:ascii="Arial" w:hAnsi="Arial" w:eastAsia="Arial" w:cs="Arial"/>
          <w:noProof w:val="0"/>
          <w:sz w:val="22"/>
          <w:szCs w:val="22"/>
          <w:lang w:val="en-GB"/>
        </w:rPr>
      </w:pPr>
      <w:r w:rsidRPr="1651F03F" w:rsidR="78622C82">
        <w:rPr>
          <w:rFonts w:ascii="Arial" w:hAnsi="Arial" w:eastAsia="Arial" w:cs="Arial"/>
          <w:b w:val="0"/>
          <w:bCs w:val="0"/>
          <w:i w:val="0"/>
          <w:iCs w:val="0"/>
          <w:caps w:val="0"/>
          <w:smallCaps w:val="0"/>
          <w:noProof w:val="0"/>
          <w:color w:val="222222"/>
          <w:sz w:val="22"/>
          <w:szCs w:val="22"/>
          <w:lang w:val="en-GB"/>
        </w:rPr>
        <w:t xml:space="preserve">Baker, W.E. and Bulkley, N. </w:t>
      </w:r>
      <w:r w:rsidRPr="1651F03F" w:rsidR="4A4A7463">
        <w:rPr>
          <w:rFonts w:ascii="Arial" w:hAnsi="Arial" w:eastAsia="Arial" w:cs="Arial"/>
          <w:b w:val="0"/>
          <w:bCs w:val="0"/>
          <w:i w:val="0"/>
          <w:iCs w:val="0"/>
          <w:caps w:val="0"/>
          <w:smallCaps w:val="0"/>
          <w:noProof w:val="0"/>
          <w:color w:val="222222"/>
          <w:sz w:val="22"/>
          <w:szCs w:val="22"/>
          <w:lang w:val="en-GB"/>
        </w:rPr>
        <w:t>(</w:t>
      </w:r>
      <w:r w:rsidRPr="1651F03F" w:rsidR="78622C82">
        <w:rPr>
          <w:rFonts w:ascii="Arial" w:hAnsi="Arial" w:eastAsia="Arial" w:cs="Arial"/>
          <w:b w:val="0"/>
          <w:bCs w:val="0"/>
          <w:i w:val="0"/>
          <w:iCs w:val="0"/>
          <w:caps w:val="0"/>
          <w:smallCaps w:val="0"/>
          <w:noProof w:val="0"/>
          <w:color w:val="222222"/>
          <w:sz w:val="22"/>
          <w:szCs w:val="22"/>
          <w:lang w:val="en-GB"/>
        </w:rPr>
        <w:t>2014</w:t>
      </w:r>
      <w:r w:rsidRPr="1651F03F" w:rsidR="0389F717">
        <w:rPr>
          <w:rFonts w:ascii="Arial" w:hAnsi="Arial" w:eastAsia="Arial" w:cs="Arial"/>
          <w:b w:val="0"/>
          <w:bCs w:val="0"/>
          <w:i w:val="0"/>
          <w:iCs w:val="0"/>
          <w:caps w:val="0"/>
          <w:smallCaps w:val="0"/>
          <w:noProof w:val="0"/>
          <w:color w:val="222222"/>
          <w:sz w:val="22"/>
          <w:szCs w:val="22"/>
          <w:lang w:val="en-GB"/>
        </w:rPr>
        <w:t>)</w:t>
      </w:r>
      <w:r w:rsidRPr="1651F03F" w:rsidR="78622C82">
        <w:rPr>
          <w:rFonts w:ascii="Arial" w:hAnsi="Arial" w:eastAsia="Arial" w:cs="Arial"/>
          <w:b w:val="0"/>
          <w:bCs w:val="0"/>
          <w:i w:val="0"/>
          <w:iCs w:val="0"/>
          <w:caps w:val="0"/>
          <w:smallCaps w:val="0"/>
          <w:noProof w:val="0"/>
          <w:color w:val="222222"/>
          <w:sz w:val="22"/>
          <w:szCs w:val="22"/>
          <w:lang w:val="en-GB"/>
        </w:rPr>
        <w:t xml:space="preserve"> Paying it forward vs. rewarding reputation: Mechanisms of generalized reciprocity.</w:t>
      </w:r>
      <w:r w:rsidRPr="1651F03F" w:rsidR="78622C82">
        <w:rPr>
          <w:rFonts w:ascii="Arial" w:hAnsi="Arial" w:eastAsia="Arial" w:cs="Arial"/>
          <w:b w:val="0"/>
          <w:bCs w:val="0"/>
          <w:i w:val="0"/>
          <w:iCs w:val="0"/>
          <w:caps w:val="0"/>
          <w:smallCaps w:val="0"/>
          <w:noProof w:val="0"/>
          <w:color w:val="222222"/>
          <w:sz w:val="22"/>
          <w:szCs w:val="22"/>
          <w:lang w:val="en-GB"/>
        </w:rPr>
        <w:t xml:space="preserve"> </w:t>
      </w:r>
      <w:r w:rsidRPr="1651F03F" w:rsidR="78622C82">
        <w:rPr>
          <w:rFonts w:ascii="Arial" w:hAnsi="Arial" w:eastAsia="Arial" w:cs="Arial"/>
          <w:b w:val="0"/>
          <w:bCs w:val="0"/>
          <w:i w:val="1"/>
          <w:iCs w:val="1"/>
          <w:caps w:val="0"/>
          <w:smallCaps w:val="0"/>
          <w:noProof w:val="0"/>
          <w:color w:val="222222"/>
          <w:sz w:val="22"/>
          <w:szCs w:val="22"/>
          <w:lang w:val="en-GB"/>
        </w:rPr>
        <w:t>Organization science</w:t>
      </w:r>
      <w:r w:rsidRPr="1651F03F" w:rsidR="78622C82">
        <w:rPr>
          <w:rFonts w:ascii="Arial" w:hAnsi="Arial" w:eastAsia="Arial" w:cs="Arial"/>
          <w:b w:val="0"/>
          <w:bCs w:val="0"/>
          <w:i w:val="0"/>
          <w:iCs w:val="0"/>
          <w:caps w:val="0"/>
          <w:smallCaps w:val="0"/>
          <w:noProof w:val="0"/>
          <w:color w:val="222222"/>
          <w:sz w:val="22"/>
          <w:szCs w:val="22"/>
          <w:lang w:val="en-GB"/>
        </w:rPr>
        <w:t>,</w:t>
      </w:r>
      <w:r w:rsidRPr="1651F03F" w:rsidR="78622C82">
        <w:rPr>
          <w:rFonts w:ascii="Arial" w:hAnsi="Arial" w:eastAsia="Arial" w:cs="Arial"/>
          <w:b w:val="0"/>
          <w:bCs w:val="0"/>
          <w:i w:val="0"/>
          <w:iCs w:val="0"/>
          <w:caps w:val="0"/>
          <w:smallCaps w:val="0"/>
          <w:noProof w:val="0"/>
          <w:color w:val="222222"/>
          <w:sz w:val="22"/>
          <w:szCs w:val="22"/>
          <w:lang w:val="en-GB"/>
        </w:rPr>
        <w:t xml:space="preserve"> </w:t>
      </w:r>
      <w:r w:rsidRPr="1651F03F" w:rsidR="78622C82">
        <w:rPr>
          <w:rFonts w:ascii="Arial" w:hAnsi="Arial" w:eastAsia="Arial" w:cs="Arial"/>
          <w:b w:val="0"/>
          <w:bCs w:val="0"/>
          <w:i w:val="1"/>
          <w:iCs w:val="1"/>
          <w:caps w:val="0"/>
          <w:smallCaps w:val="0"/>
          <w:noProof w:val="0"/>
          <w:color w:val="222222"/>
          <w:sz w:val="22"/>
          <w:szCs w:val="22"/>
          <w:lang w:val="en-GB"/>
        </w:rPr>
        <w:t>25</w:t>
      </w:r>
      <w:r w:rsidRPr="1651F03F" w:rsidR="78622C82">
        <w:rPr>
          <w:rFonts w:ascii="Arial" w:hAnsi="Arial" w:eastAsia="Arial" w:cs="Arial"/>
          <w:b w:val="0"/>
          <w:bCs w:val="0"/>
          <w:i w:val="0"/>
          <w:iCs w:val="0"/>
          <w:caps w:val="0"/>
          <w:smallCaps w:val="0"/>
          <w:noProof w:val="0"/>
          <w:color w:val="222222"/>
          <w:sz w:val="22"/>
          <w:szCs w:val="22"/>
          <w:lang w:val="en-GB"/>
        </w:rPr>
        <w:t>(5), pp.1493-1510.</w:t>
      </w:r>
    </w:p>
    <w:p w:rsidR="3550E323" w:rsidP="1651F03F" w:rsidRDefault="3550E323" w14:paraId="7D00B3AA" w14:textId="4CE6C46D">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E80E09D" w:rsidP="1651F03F" w:rsidRDefault="6E80E09D" w14:paraId="4C69A304" w14:textId="669DB2BA">
      <w:pPr>
        <w:pStyle w:val="Normal"/>
        <w:spacing w:before="0" w:beforeAutospacing="off" w:after="0" w:afterAutospacing="off" w:line="360" w:lineRule="auto"/>
        <w:jc w:val="both"/>
        <w:rPr>
          <w:rFonts w:ascii="Arial" w:hAnsi="Arial" w:eastAsia="Arial" w:cs="Arial"/>
          <w:noProof w:val="0"/>
          <w:sz w:val="22"/>
          <w:szCs w:val="22"/>
          <w:lang w:val="en-GB"/>
        </w:rPr>
      </w:pPr>
      <w:r w:rsidRPr="1651F03F" w:rsidR="6E80E09D">
        <w:rPr>
          <w:rFonts w:ascii="Arial" w:hAnsi="Arial" w:eastAsia="Arial" w:cs="Arial"/>
          <w:b w:val="0"/>
          <w:bCs w:val="0"/>
          <w:i w:val="0"/>
          <w:iCs w:val="0"/>
          <w:caps w:val="0"/>
          <w:smallCaps w:val="0"/>
          <w:noProof w:val="0"/>
          <w:color w:val="222222"/>
          <w:sz w:val="22"/>
          <w:szCs w:val="22"/>
          <w:lang w:val="en-GB"/>
        </w:rPr>
        <w:t xml:space="preserve">Berman, E.M., Bowman, J.S., West, </w:t>
      </w:r>
      <w:r w:rsidRPr="1651F03F" w:rsidR="6E80E09D">
        <w:rPr>
          <w:rFonts w:ascii="Arial" w:hAnsi="Arial" w:eastAsia="Arial" w:cs="Arial"/>
          <w:b w:val="0"/>
          <w:bCs w:val="0"/>
          <w:i w:val="0"/>
          <w:iCs w:val="0"/>
          <w:caps w:val="0"/>
          <w:smallCaps w:val="0"/>
          <w:noProof w:val="0"/>
          <w:color w:val="222222"/>
          <w:sz w:val="22"/>
          <w:szCs w:val="22"/>
          <w:lang w:val="en-GB"/>
        </w:rPr>
        <w:t>J.P.</w:t>
      </w:r>
      <w:r w:rsidRPr="1651F03F" w:rsidR="6E80E09D">
        <w:rPr>
          <w:rFonts w:ascii="Arial" w:hAnsi="Arial" w:eastAsia="Arial" w:cs="Arial"/>
          <w:b w:val="0"/>
          <w:bCs w:val="0"/>
          <w:i w:val="0"/>
          <w:iCs w:val="0"/>
          <w:caps w:val="0"/>
          <w:smallCaps w:val="0"/>
          <w:noProof w:val="0"/>
          <w:color w:val="222222"/>
          <w:sz w:val="22"/>
          <w:szCs w:val="22"/>
          <w:lang w:val="en-GB"/>
        </w:rPr>
        <w:t xml:space="preserve"> and Van Wart, M.R. </w:t>
      </w:r>
      <w:r w:rsidRPr="1651F03F" w:rsidR="6977E553">
        <w:rPr>
          <w:rFonts w:ascii="Arial" w:hAnsi="Arial" w:eastAsia="Arial" w:cs="Arial"/>
          <w:b w:val="0"/>
          <w:bCs w:val="0"/>
          <w:i w:val="0"/>
          <w:iCs w:val="0"/>
          <w:caps w:val="0"/>
          <w:smallCaps w:val="0"/>
          <w:noProof w:val="0"/>
          <w:color w:val="222222"/>
          <w:sz w:val="22"/>
          <w:szCs w:val="22"/>
          <w:lang w:val="en-GB"/>
        </w:rPr>
        <w:t>(</w:t>
      </w:r>
      <w:r w:rsidRPr="1651F03F" w:rsidR="6E80E09D">
        <w:rPr>
          <w:rFonts w:ascii="Arial" w:hAnsi="Arial" w:eastAsia="Arial" w:cs="Arial"/>
          <w:b w:val="0"/>
          <w:bCs w:val="0"/>
          <w:i w:val="0"/>
          <w:iCs w:val="0"/>
          <w:caps w:val="0"/>
          <w:smallCaps w:val="0"/>
          <w:noProof w:val="0"/>
          <w:color w:val="222222"/>
          <w:sz w:val="22"/>
          <w:szCs w:val="22"/>
          <w:lang w:val="en-GB"/>
        </w:rPr>
        <w:t>2021</w:t>
      </w:r>
      <w:r w:rsidRPr="1651F03F" w:rsidR="1D328070">
        <w:rPr>
          <w:rFonts w:ascii="Arial" w:hAnsi="Arial" w:eastAsia="Arial" w:cs="Arial"/>
          <w:b w:val="0"/>
          <w:bCs w:val="0"/>
          <w:i w:val="0"/>
          <w:iCs w:val="0"/>
          <w:caps w:val="0"/>
          <w:smallCaps w:val="0"/>
          <w:noProof w:val="0"/>
          <w:color w:val="222222"/>
          <w:sz w:val="22"/>
          <w:szCs w:val="22"/>
          <w:lang w:val="en-GB"/>
        </w:rPr>
        <w:t>)</w:t>
      </w:r>
      <w:r w:rsidRPr="1651F03F" w:rsidR="6E80E09D">
        <w:rPr>
          <w:rFonts w:ascii="Arial" w:hAnsi="Arial" w:eastAsia="Arial" w:cs="Arial"/>
          <w:b w:val="0"/>
          <w:bCs w:val="0"/>
          <w:i w:val="0"/>
          <w:iCs w:val="0"/>
          <w:caps w:val="0"/>
          <w:smallCaps w:val="0"/>
          <w:noProof w:val="0"/>
          <w:color w:val="222222"/>
          <w:sz w:val="22"/>
          <w:szCs w:val="22"/>
          <w:lang w:val="en-GB"/>
        </w:rPr>
        <w:t xml:space="preserve"> </w:t>
      </w:r>
      <w:r w:rsidRPr="1651F03F" w:rsidR="6E80E09D">
        <w:rPr>
          <w:rFonts w:ascii="Arial" w:hAnsi="Arial" w:eastAsia="Arial" w:cs="Arial"/>
          <w:b w:val="0"/>
          <w:bCs w:val="0"/>
          <w:i w:val="1"/>
          <w:iCs w:val="1"/>
          <w:caps w:val="0"/>
          <w:smallCaps w:val="0"/>
          <w:noProof w:val="0"/>
          <w:color w:val="222222"/>
          <w:sz w:val="22"/>
          <w:szCs w:val="22"/>
          <w:lang w:val="en-GB"/>
        </w:rPr>
        <w:t>Human resource management in public service: Paradoxes, processes, and problems</w:t>
      </w:r>
      <w:r w:rsidRPr="1651F03F" w:rsidR="6E80E09D">
        <w:rPr>
          <w:rFonts w:ascii="Arial" w:hAnsi="Arial" w:eastAsia="Arial" w:cs="Arial"/>
          <w:b w:val="0"/>
          <w:bCs w:val="0"/>
          <w:i w:val="0"/>
          <w:iCs w:val="0"/>
          <w:caps w:val="0"/>
          <w:smallCaps w:val="0"/>
          <w:noProof w:val="0"/>
          <w:color w:val="222222"/>
          <w:sz w:val="22"/>
          <w:szCs w:val="22"/>
          <w:lang w:val="en-GB"/>
        </w:rPr>
        <w:t>. CQ Press.</w:t>
      </w:r>
    </w:p>
    <w:p xmlns:wp14="http://schemas.microsoft.com/office/word/2010/wordml" w:rsidP="1651F03F" w14:paraId="04037D54" wp14:textId="5A2F8C72">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7493C072" w:rsidP="1651F03F" w:rsidRDefault="7493C072" w14:paraId="3B6F1FA5" w14:textId="52C600A8">
      <w:pPr>
        <w:spacing w:after="160" w:line="360" w:lineRule="auto"/>
        <w:jc w:val="both"/>
        <w:rPr>
          <w:rFonts w:ascii="Arial" w:hAnsi="Arial" w:eastAsia="Arial" w:cs="Arial"/>
          <w:noProof w:val="0"/>
          <w:sz w:val="22"/>
          <w:szCs w:val="22"/>
          <w:lang w:val="en-GB"/>
        </w:rPr>
      </w:pPr>
      <w:r w:rsidRPr="1651F03F" w:rsidR="7493C072">
        <w:rPr>
          <w:rFonts w:ascii="Arial" w:hAnsi="Arial" w:eastAsia="Arial" w:cs="Arial"/>
          <w:b w:val="0"/>
          <w:bCs w:val="0"/>
          <w:i w:val="0"/>
          <w:iCs w:val="0"/>
          <w:caps w:val="0"/>
          <w:smallCaps w:val="0"/>
          <w:noProof w:val="0"/>
          <w:color w:val="222222"/>
          <w:sz w:val="22"/>
          <w:szCs w:val="22"/>
          <w:lang w:val="en-GB"/>
        </w:rPr>
        <w:t>Chadegani</w:t>
      </w:r>
      <w:r w:rsidRPr="1651F03F" w:rsidR="7493C072">
        <w:rPr>
          <w:rFonts w:ascii="Arial" w:hAnsi="Arial" w:eastAsia="Arial" w:cs="Arial"/>
          <w:b w:val="0"/>
          <w:bCs w:val="0"/>
          <w:i w:val="0"/>
          <w:iCs w:val="0"/>
          <w:caps w:val="0"/>
          <w:smallCaps w:val="0"/>
          <w:noProof w:val="0"/>
          <w:color w:val="222222"/>
          <w:sz w:val="22"/>
          <w:szCs w:val="22"/>
          <w:lang w:val="en-GB"/>
        </w:rPr>
        <w:t>, A.A. and Jari, A. (2016) Corporate ethical culture: Review of literature and introducing pp model.</w:t>
      </w:r>
      <w:r w:rsidRPr="1651F03F" w:rsidR="7493C072">
        <w:rPr>
          <w:rFonts w:ascii="Arial" w:hAnsi="Arial" w:eastAsia="Arial" w:cs="Arial"/>
          <w:b w:val="0"/>
          <w:bCs w:val="0"/>
          <w:i w:val="0"/>
          <w:iCs w:val="0"/>
          <w:caps w:val="0"/>
          <w:smallCaps w:val="0"/>
          <w:noProof w:val="0"/>
          <w:color w:val="222222"/>
          <w:sz w:val="22"/>
          <w:szCs w:val="22"/>
          <w:lang w:val="en-GB"/>
        </w:rPr>
        <w:t xml:space="preserve"> </w:t>
      </w:r>
      <w:r w:rsidRPr="1651F03F" w:rsidR="7493C072">
        <w:rPr>
          <w:rFonts w:ascii="Arial" w:hAnsi="Arial" w:eastAsia="Arial" w:cs="Arial"/>
          <w:b w:val="0"/>
          <w:bCs w:val="0"/>
          <w:i w:val="1"/>
          <w:iCs w:val="1"/>
          <w:caps w:val="0"/>
          <w:smallCaps w:val="0"/>
          <w:noProof w:val="0"/>
          <w:color w:val="222222"/>
          <w:sz w:val="22"/>
          <w:szCs w:val="22"/>
          <w:lang w:val="en-GB"/>
        </w:rPr>
        <w:t>Procedia Economics and Finance</w:t>
      </w:r>
      <w:r w:rsidRPr="1651F03F" w:rsidR="7493C072">
        <w:rPr>
          <w:rFonts w:ascii="Arial" w:hAnsi="Arial" w:eastAsia="Arial" w:cs="Arial"/>
          <w:b w:val="0"/>
          <w:bCs w:val="0"/>
          <w:i w:val="0"/>
          <w:iCs w:val="0"/>
          <w:caps w:val="0"/>
          <w:smallCaps w:val="0"/>
          <w:noProof w:val="0"/>
          <w:color w:val="222222"/>
          <w:sz w:val="22"/>
          <w:szCs w:val="22"/>
          <w:lang w:val="en-GB"/>
        </w:rPr>
        <w:t>,</w:t>
      </w:r>
      <w:r w:rsidRPr="1651F03F" w:rsidR="7493C072">
        <w:rPr>
          <w:rFonts w:ascii="Arial" w:hAnsi="Arial" w:eastAsia="Arial" w:cs="Arial"/>
          <w:b w:val="0"/>
          <w:bCs w:val="0"/>
          <w:i w:val="0"/>
          <w:iCs w:val="0"/>
          <w:caps w:val="0"/>
          <w:smallCaps w:val="0"/>
          <w:noProof w:val="0"/>
          <w:color w:val="222222"/>
          <w:sz w:val="22"/>
          <w:szCs w:val="22"/>
          <w:lang w:val="en-GB"/>
        </w:rPr>
        <w:t xml:space="preserve"> </w:t>
      </w:r>
      <w:r w:rsidRPr="1651F03F" w:rsidR="7493C072">
        <w:rPr>
          <w:rFonts w:ascii="Arial" w:hAnsi="Arial" w:eastAsia="Arial" w:cs="Arial"/>
          <w:b w:val="0"/>
          <w:bCs w:val="0"/>
          <w:i w:val="1"/>
          <w:iCs w:val="1"/>
          <w:caps w:val="0"/>
          <w:smallCaps w:val="0"/>
          <w:noProof w:val="0"/>
          <w:color w:val="222222"/>
          <w:sz w:val="22"/>
          <w:szCs w:val="22"/>
          <w:lang w:val="en-GB"/>
        </w:rPr>
        <w:t>36</w:t>
      </w:r>
      <w:r w:rsidRPr="1651F03F" w:rsidR="7493C072">
        <w:rPr>
          <w:rFonts w:ascii="Arial" w:hAnsi="Arial" w:eastAsia="Arial" w:cs="Arial"/>
          <w:b w:val="0"/>
          <w:bCs w:val="0"/>
          <w:i w:val="0"/>
          <w:iCs w:val="0"/>
          <w:caps w:val="0"/>
          <w:smallCaps w:val="0"/>
          <w:noProof w:val="0"/>
          <w:color w:val="222222"/>
          <w:sz w:val="22"/>
          <w:szCs w:val="22"/>
          <w:lang w:val="en-GB"/>
        </w:rPr>
        <w:t>, pp.51-61.</w:t>
      </w:r>
    </w:p>
    <w:p w:rsidR="1651F03F" w:rsidP="1651F03F" w:rsidRDefault="1651F03F" w14:paraId="46E71820" w14:textId="13AC4E72">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xmlns:wp14="http://schemas.microsoft.com/office/word/2010/wordml" w:rsidP="1651F03F" w14:paraId="1E249EA3" wp14:textId="22354941">
      <w:pPr>
        <w:pStyle w:val="Normal"/>
        <w:spacing w:before="0" w:beforeAutospacing="off" w:after="0" w:afterAutospacing="off" w:line="360" w:lineRule="auto"/>
        <w:jc w:val="both"/>
        <w:rPr>
          <w:rFonts w:ascii="Arial" w:hAnsi="Arial" w:eastAsia="Arial" w:cs="Arial"/>
          <w:noProof w:val="0"/>
          <w:sz w:val="22"/>
          <w:szCs w:val="22"/>
          <w:lang w:val="en-GB"/>
        </w:rPr>
      </w:pPr>
      <w:r w:rsidRPr="1651F03F" w:rsidR="3C794F78">
        <w:rPr>
          <w:rFonts w:ascii="Arial" w:hAnsi="Arial" w:eastAsia="Arial" w:cs="Arial"/>
          <w:b w:val="0"/>
          <w:bCs w:val="0"/>
          <w:i w:val="0"/>
          <w:iCs w:val="0"/>
          <w:caps w:val="0"/>
          <w:smallCaps w:val="0"/>
          <w:noProof w:val="0"/>
          <w:color w:val="222222"/>
          <w:sz w:val="22"/>
          <w:szCs w:val="22"/>
          <w:lang w:val="en-GB"/>
        </w:rPr>
        <w:t xml:space="preserve">Chernyak-Hai, L. and </w:t>
      </w:r>
      <w:r w:rsidRPr="1651F03F" w:rsidR="3C794F78">
        <w:rPr>
          <w:rFonts w:ascii="Arial" w:hAnsi="Arial" w:eastAsia="Arial" w:cs="Arial"/>
          <w:b w:val="0"/>
          <w:bCs w:val="0"/>
          <w:i w:val="0"/>
          <w:iCs w:val="0"/>
          <w:caps w:val="0"/>
          <w:smallCaps w:val="0"/>
          <w:noProof w:val="0"/>
          <w:color w:val="222222"/>
          <w:sz w:val="22"/>
          <w:szCs w:val="22"/>
          <w:lang w:val="en-GB"/>
        </w:rPr>
        <w:t>Rabenu</w:t>
      </w:r>
      <w:r w:rsidRPr="1651F03F" w:rsidR="3C794F78">
        <w:rPr>
          <w:rFonts w:ascii="Arial" w:hAnsi="Arial" w:eastAsia="Arial" w:cs="Arial"/>
          <w:b w:val="0"/>
          <w:bCs w:val="0"/>
          <w:i w:val="0"/>
          <w:iCs w:val="0"/>
          <w:caps w:val="0"/>
          <w:smallCaps w:val="0"/>
          <w:noProof w:val="0"/>
          <w:color w:val="222222"/>
          <w:sz w:val="22"/>
          <w:szCs w:val="22"/>
          <w:lang w:val="en-GB"/>
        </w:rPr>
        <w:t xml:space="preserve">, E. </w:t>
      </w:r>
      <w:r w:rsidRPr="1651F03F" w:rsidR="45EE0BB3">
        <w:rPr>
          <w:rFonts w:ascii="Arial" w:hAnsi="Arial" w:eastAsia="Arial" w:cs="Arial"/>
          <w:b w:val="0"/>
          <w:bCs w:val="0"/>
          <w:i w:val="0"/>
          <w:iCs w:val="0"/>
          <w:caps w:val="0"/>
          <w:smallCaps w:val="0"/>
          <w:noProof w:val="0"/>
          <w:color w:val="222222"/>
          <w:sz w:val="22"/>
          <w:szCs w:val="22"/>
          <w:lang w:val="en-GB"/>
        </w:rPr>
        <w:t>(</w:t>
      </w:r>
      <w:r w:rsidRPr="1651F03F" w:rsidR="3C794F78">
        <w:rPr>
          <w:rFonts w:ascii="Arial" w:hAnsi="Arial" w:eastAsia="Arial" w:cs="Arial"/>
          <w:b w:val="0"/>
          <w:bCs w:val="0"/>
          <w:i w:val="0"/>
          <w:iCs w:val="0"/>
          <w:caps w:val="0"/>
          <w:smallCaps w:val="0"/>
          <w:noProof w:val="0"/>
          <w:color w:val="222222"/>
          <w:sz w:val="22"/>
          <w:szCs w:val="22"/>
          <w:lang w:val="en-GB"/>
        </w:rPr>
        <w:t>2018</w:t>
      </w:r>
      <w:r w:rsidRPr="1651F03F" w:rsidR="29223E5A">
        <w:rPr>
          <w:rFonts w:ascii="Arial" w:hAnsi="Arial" w:eastAsia="Arial" w:cs="Arial"/>
          <w:b w:val="0"/>
          <w:bCs w:val="0"/>
          <w:i w:val="0"/>
          <w:iCs w:val="0"/>
          <w:caps w:val="0"/>
          <w:smallCaps w:val="0"/>
          <w:noProof w:val="0"/>
          <w:color w:val="222222"/>
          <w:sz w:val="22"/>
          <w:szCs w:val="22"/>
          <w:lang w:val="en-GB"/>
        </w:rPr>
        <w:t>)</w:t>
      </w:r>
      <w:r w:rsidRPr="1651F03F" w:rsidR="3C794F78">
        <w:rPr>
          <w:rFonts w:ascii="Arial" w:hAnsi="Arial" w:eastAsia="Arial" w:cs="Arial"/>
          <w:b w:val="0"/>
          <w:bCs w:val="0"/>
          <w:i w:val="0"/>
          <w:iCs w:val="0"/>
          <w:caps w:val="0"/>
          <w:smallCaps w:val="0"/>
          <w:noProof w:val="0"/>
          <w:color w:val="222222"/>
          <w:sz w:val="22"/>
          <w:szCs w:val="22"/>
          <w:lang w:val="en-GB"/>
        </w:rPr>
        <w:t xml:space="preserve"> The new era workplace relationships: Is social exchange theory still </w:t>
      </w:r>
      <w:r w:rsidRPr="1651F03F" w:rsidR="3C794F78">
        <w:rPr>
          <w:rFonts w:ascii="Arial" w:hAnsi="Arial" w:eastAsia="Arial" w:cs="Arial"/>
          <w:b w:val="0"/>
          <w:bCs w:val="0"/>
          <w:i w:val="0"/>
          <w:iCs w:val="0"/>
          <w:caps w:val="0"/>
          <w:smallCaps w:val="0"/>
          <w:noProof w:val="0"/>
          <w:color w:val="222222"/>
          <w:sz w:val="22"/>
          <w:szCs w:val="22"/>
          <w:lang w:val="en-GB"/>
        </w:rPr>
        <w:t>relevant?.</w:t>
      </w:r>
      <w:r w:rsidRPr="1651F03F" w:rsidR="3C794F78">
        <w:rPr>
          <w:rFonts w:ascii="Arial" w:hAnsi="Arial" w:eastAsia="Arial" w:cs="Arial"/>
          <w:b w:val="0"/>
          <w:bCs w:val="0"/>
          <w:i w:val="0"/>
          <w:iCs w:val="0"/>
          <w:caps w:val="0"/>
          <w:smallCaps w:val="0"/>
          <w:noProof w:val="0"/>
          <w:color w:val="222222"/>
          <w:sz w:val="22"/>
          <w:szCs w:val="22"/>
          <w:lang w:val="en-GB"/>
        </w:rPr>
        <w:t xml:space="preserve"> </w:t>
      </w:r>
      <w:r w:rsidRPr="1651F03F" w:rsidR="3C794F78">
        <w:rPr>
          <w:rFonts w:ascii="Arial" w:hAnsi="Arial" w:eastAsia="Arial" w:cs="Arial"/>
          <w:b w:val="0"/>
          <w:bCs w:val="0"/>
          <w:i w:val="1"/>
          <w:iCs w:val="1"/>
          <w:caps w:val="0"/>
          <w:smallCaps w:val="0"/>
          <w:noProof w:val="0"/>
          <w:color w:val="222222"/>
          <w:sz w:val="22"/>
          <w:szCs w:val="22"/>
          <w:lang w:val="en-GB"/>
        </w:rPr>
        <w:t>Industrial and Organizational Psychology</w:t>
      </w:r>
      <w:r w:rsidRPr="1651F03F" w:rsidR="3C794F78">
        <w:rPr>
          <w:rFonts w:ascii="Arial" w:hAnsi="Arial" w:eastAsia="Arial" w:cs="Arial"/>
          <w:b w:val="0"/>
          <w:bCs w:val="0"/>
          <w:i w:val="0"/>
          <w:iCs w:val="0"/>
          <w:caps w:val="0"/>
          <w:smallCaps w:val="0"/>
          <w:noProof w:val="0"/>
          <w:color w:val="222222"/>
          <w:sz w:val="22"/>
          <w:szCs w:val="22"/>
          <w:lang w:val="en-GB"/>
        </w:rPr>
        <w:t>,</w:t>
      </w:r>
      <w:r w:rsidRPr="1651F03F" w:rsidR="3C794F78">
        <w:rPr>
          <w:rFonts w:ascii="Arial" w:hAnsi="Arial" w:eastAsia="Arial" w:cs="Arial"/>
          <w:b w:val="0"/>
          <w:bCs w:val="0"/>
          <w:i w:val="0"/>
          <w:iCs w:val="0"/>
          <w:caps w:val="0"/>
          <w:smallCaps w:val="0"/>
          <w:noProof w:val="0"/>
          <w:color w:val="222222"/>
          <w:sz w:val="22"/>
          <w:szCs w:val="22"/>
          <w:lang w:val="en-GB"/>
        </w:rPr>
        <w:t xml:space="preserve"> </w:t>
      </w:r>
      <w:r w:rsidRPr="1651F03F" w:rsidR="3C794F78">
        <w:rPr>
          <w:rFonts w:ascii="Arial" w:hAnsi="Arial" w:eastAsia="Arial" w:cs="Arial"/>
          <w:b w:val="0"/>
          <w:bCs w:val="0"/>
          <w:i w:val="1"/>
          <w:iCs w:val="1"/>
          <w:caps w:val="0"/>
          <w:smallCaps w:val="0"/>
          <w:noProof w:val="0"/>
          <w:color w:val="222222"/>
          <w:sz w:val="22"/>
          <w:szCs w:val="22"/>
          <w:lang w:val="en-GB"/>
        </w:rPr>
        <w:t>11</w:t>
      </w:r>
      <w:r w:rsidRPr="1651F03F" w:rsidR="3C794F78">
        <w:rPr>
          <w:rFonts w:ascii="Arial" w:hAnsi="Arial" w:eastAsia="Arial" w:cs="Arial"/>
          <w:b w:val="0"/>
          <w:bCs w:val="0"/>
          <w:i w:val="0"/>
          <w:iCs w:val="0"/>
          <w:caps w:val="0"/>
          <w:smallCaps w:val="0"/>
          <w:noProof w:val="0"/>
          <w:color w:val="222222"/>
          <w:sz w:val="22"/>
          <w:szCs w:val="22"/>
          <w:lang w:val="en-GB"/>
        </w:rPr>
        <w:t>(3), pp.456-481.</w:t>
      </w:r>
    </w:p>
    <w:p xmlns:wp14="http://schemas.microsoft.com/office/word/2010/wordml" w:rsidP="1651F03F" w14:paraId="5D02544E" wp14:textId="2FCA3FE0">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xmlns:wp14="http://schemas.microsoft.com/office/word/2010/wordml" w:rsidP="1651F03F" w14:paraId="4C10B7EE" wp14:textId="426E3D32">
      <w:pPr>
        <w:pStyle w:val="Normal"/>
        <w:spacing w:before="0" w:beforeAutospacing="off" w:after="0" w:afterAutospacing="off" w:line="360" w:lineRule="auto"/>
        <w:jc w:val="both"/>
        <w:rPr>
          <w:rFonts w:ascii="Arial" w:hAnsi="Arial" w:eastAsia="Arial" w:cs="Arial"/>
          <w:noProof w:val="0"/>
          <w:sz w:val="22"/>
          <w:szCs w:val="22"/>
          <w:lang w:val="en-GB"/>
        </w:rPr>
      </w:pPr>
      <w:r w:rsidRPr="1651F03F" w:rsidR="7945F847">
        <w:rPr>
          <w:rFonts w:ascii="Arial" w:hAnsi="Arial" w:eastAsia="Arial" w:cs="Arial"/>
          <w:b w:val="0"/>
          <w:bCs w:val="0"/>
          <w:i w:val="0"/>
          <w:iCs w:val="0"/>
          <w:caps w:val="0"/>
          <w:smallCaps w:val="0"/>
          <w:noProof w:val="0"/>
          <w:color w:val="222222"/>
          <w:sz w:val="22"/>
          <w:szCs w:val="22"/>
          <w:lang w:val="en-GB"/>
        </w:rPr>
        <w:t xml:space="preserve">Colbert, A.E., Bono, J.E. and </w:t>
      </w:r>
      <w:r w:rsidRPr="1651F03F" w:rsidR="7945F847">
        <w:rPr>
          <w:rFonts w:ascii="Arial" w:hAnsi="Arial" w:eastAsia="Arial" w:cs="Arial"/>
          <w:b w:val="0"/>
          <w:bCs w:val="0"/>
          <w:i w:val="0"/>
          <w:iCs w:val="0"/>
          <w:caps w:val="0"/>
          <w:smallCaps w:val="0"/>
          <w:noProof w:val="0"/>
          <w:color w:val="222222"/>
          <w:sz w:val="22"/>
          <w:szCs w:val="22"/>
          <w:lang w:val="en-GB"/>
        </w:rPr>
        <w:t>Purvanova</w:t>
      </w:r>
      <w:r w:rsidRPr="1651F03F" w:rsidR="7945F847">
        <w:rPr>
          <w:rFonts w:ascii="Arial" w:hAnsi="Arial" w:eastAsia="Arial" w:cs="Arial"/>
          <w:b w:val="0"/>
          <w:bCs w:val="0"/>
          <w:i w:val="0"/>
          <w:iCs w:val="0"/>
          <w:caps w:val="0"/>
          <w:smallCaps w:val="0"/>
          <w:noProof w:val="0"/>
          <w:color w:val="222222"/>
          <w:sz w:val="22"/>
          <w:szCs w:val="22"/>
          <w:lang w:val="en-GB"/>
        </w:rPr>
        <w:t xml:space="preserve">, R.K. </w:t>
      </w:r>
      <w:r w:rsidRPr="1651F03F" w:rsidR="4B4BA849">
        <w:rPr>
          <w:rFonts w:ascii="Arial" w:hAnsi="Arial" w:eastAsia="Arial" w:cs="Arial"/>
          <w:b w:val="0"/>
          <w:bCs w:val="0"/>
          <w:i w:val="0"/>
          <w:iCs w:val="0"/>
          <w:caps w:val="0"/>
          <w:smallCaps w:val="0"/>
          <w:noProof w:val="0"/>
          <w:color w:val="222222"/>
          <w:sz w:val="22"/>
          <w:szCs w:val="22"/>
          <w:lang w:val="en-GB"/>
        </w:rPr>
        <w:t>(</w:t>
      </w:r>
      <w:r w:rsidRPr="1651F03F" w:rsidR="7945F847">
        <w:rPr>
          <w:rFonts w:ascii="Arial" w:hAnsi="Arial" w:eastAsia="Arial" w:cs="Arial"/>
          <w:b w:val="0"/>
          <w:bCs w:val="0"/>
          <w:i w:val="0"/>
          <w:iCs w:val="0"/>
          <w:caps w:val="0"/>
          <w:smallCaps w:val="0"/>
          <w:noProof w:val="0"/>
          <w:color w:val="222222"/>
          <w:sz w:val="22"/>
          <w:szCs w:val="22"/>
          <w:lang w:val="en-GB"/>
        </w:rPr>
        <w:t>2016</w:t>
      </w:r>
      <w:r w:rsidRPr="1651F03F" w:rsidR="0F6E005B">
        <w:rPr>
          <w:rFonts w:ascii="Arial" w:hAnsi="Arial" w:eastAsia="Arial" w:cs="Arial"/>
          <w:b w:val="0"/>
          <w:bCs w:val="0"/>
          <w:i w:val="0"/>
          <w:iCs w:val="0"/>
          <w:caps w:val="0"/>
          <w:smallCaps w:val="0"/>
          <w:noProof w:val="0"/>
          <w:color w:val="222222"/>
          <w:sz w:val="22"/>
          <w:szCs w:val="22"/>
          <w:lang w:val="en-GB"/>
        </w:rPr>
        <w:t>)</w:t>
      </w:r>
      <w:r w:rsidRPr="1651F03F" w:rsidR="7945F847">
        <w:rPr>
          <w:rFonts w:ascii="Arial" w:hAnsi="Arial" w:eastAsia="Arial" w:cs="Arial"/>
          <w:b w:val="0"/>
          <w:bCs w:val="0"/>
          <w:i w:val="0"/>
          <w:iCs w:val="0"/>
          <w:caps w:val="0"/>
          <w:smallCaps w:val="0"/>
          <w:noProof w:val="0"/>
          <w:color w:val="222222"/>
          <w:sz w:val="22"/>
          <w:szCs w:val="22"/>
          <w:lang w:val="en-GB"/>
        </w:rPr>
        <w:t xml:space="preserve"> Flourishing via workplace relationships: Moving beyond instrumental support.</w:t>
      </w:r>
      <w:r w:rsidRPr="1651F03F" w:rsidR="7945F847">
        <w:rPr>
          <w:rFonts w:ascii="Arial" w:hAnsi="Arial" w:eastAsia="Arial" w:cs="Arial"/>
          <w:b w:val="0"/>
          <w:bCs w:val="0"/>
          <w:i w:val="0"/>
          <w:iCs w:val="0"/>
          <w:caps w:val="0"/>
          <w:smallCaps w:val="0"/>
          <w:noProof w:val="0"/>
          <w:color w:val="222222"/>
          <w:sz w:val="22"/>
          <w:szCs w:val="22"/>
          <w:lang w:val="en-GB"/>
        </w:rPr>
        <w:t xml:space="preserve"> </w:t>
      </w:r>
      <w:r w:rsidRPr="1651F03F" w:rsidR="7945F847">
        <w:rPr>
          <w:rFonts w:ascii="Arial" w:hAnsi="Arial" w:eastAsia="Arial" w:cs="Arial"/>
          <w:b w:val="0"/>
          <w:bCs w:val="0"/>
          <w:i w:val="1"/>
          <w:iCs w:val="1"/>
          <w:caps w:val="0"/>
          <w:smallCaps w:val="0"/>
          <w:noProof w:val="0"/>
          <w:color w:val="222222"/>
          <w:sz w:val="22"/>
          <w:szCs w:val="22"/>
          <w:lang w:val="en-GB"/>
        </w:rPr>
        <w:t>Academy of Management Journal</w:t>
      </w:r>
      <w:r w:rsidRPr="1651F03F" w:rsidR="7945F847">
        <w:rPr>
          <w:rFonts w:ascii="Arial" w:hAnsi="Arial" w:eastAsia="Arial" w:cs="Arial"/>
          <w:b w:val="0"/>
          <w:bCs w:val="0"/>
          <w:i w:val="0"/>
          <w:iCs w:val="0"/>
          <w:caps w:val="0"/>
          <w:smallCaps w:val="0"/>
          <w:noProof w:val="0"/>
          <w:color w:val="222222"/>
          <w:sz w:val="22"/>
          <w:szCs w:val="22"/>
          <w:lang w:val="en-GB"/>
        </w:rPr>
        <w:t>,</w:t>
      </w:r>
      <w:r w:rsidRPr="1651F03F" w:rsidR="7945F847">
        <w:rPr>
          <w:rFonts w:ascii="Arial" w:hAnsi="Arial" w:eastAsia="Arial" w:cs="Arial"/>
          <w:b w:val="0"/>
          <w:bCs w:val="0"/>
          <w:i w:val="0"/>
          <w:iCs w:val="0"/>
          <w:caps w:val="0"/>
          <w:smallCaps w:val="0"/>
          <w:noProof w:val="0"/>
          <w:color w:val="222222"/>
          <w:sz w:val="22"/>
          <w:szCs w:val="22"/>
          <w:lang w:val="en-GB"/>
        </w:rPr>
        <w:t xml:space="preserve"> </w:t>
      </w:r>
      <w:r w:rsidRPr="1651F03F" w:rsidR="7945F847">
        <w:rPr>
          <w:rFonts w:ascii="Arial" w:hAnsi="Arial" w:eastAsia="Arial" w:cs="Arial"/>
          <w:b w:val="0"/>
          <w:bCs w:val="0"/>
          <w:i w:val="1"/>
          <w:iCs w:val="1"/>
          <w:caps w:val="0"/>
          <w:smallCaps w:val="0"/>
          <w:noProof w:val="0"/>
          <w:color w:val="222222"/>
          <w:sz w:val="22"/>
          <w:szCs w:val="22"/>
          <w:lang w:val="en-GB"/>
        </w:rPr>
        <w:t>59</w:t>
      </w:r>
      <w:r w:rsidRPr="1651F03F" w:rsidR="7945F847">
        <w:rPr>
          <w:rFonts w:ascii="Arial" w:hAnsi="Arial" w:eastAsia="Arial" w:cs="Arial"/>
          <w:b w:val="0"/>
          <w:bCs w:val="0"/>
          <w:i w:val="0"/>
          <w:iCs w:val="0"/>
          <w:caps w:val="0"/>
          <w:smallCaps w:val="0"/>
          <w:noProof w:val="0"/>
          <w:color w:val="222222"/>
          <w:sz w:val="22"/>
          <w:szCs w:val="22"/>
          <w:lang w:val="en-GB"/>
        </w:rPr>
        <w:t>(4), pp.1199-1223.</w:t>
      </w:r>
    </w:p>
    <w:p w:rsidR="3550E323" w:rsidP="1651F03F" w:rsidRDefault="3550E323" w14:paraId="3732F398" w14:textId="0DE5A7F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724633E6" w:rsidP="1651F03F" w:rsidRDefault="724633E6" w14:paraId="4B7D6D95" w14:textId="3C440FD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1651F03F" w:rsidR="724633E6">
        <w:rPr>
          <w:rFonts w:ascii="Arial" w:hAnsi="Arial" w:eastAsia="Arial" w:cs="Arial"/>
          <w:b w:val="0"/>
          <w:bCs w:val="0"/>
          <w:i w:val="0"/>
          <w:iCs w:val="0"/>
          <w:caps w:val="0"/>
          <w:smallCaps w:val="0"/>
          <w:noProof w:val="0"/>
          <w:color w:val="222222"/>
          <w:sz w:val="22"/>
          <w:szCs w:val="22"/>
          <w:lang w:val="en-GB"/>
        </w:rPr>
        <w:t>Elnaga</w:t>
      </w:r>
      <w:r w:rsidRPr="1651F03F" w:rsidR="724633E6">
        <w:rPr>
          <w:rFonts w:ascii="Arial" w:hAnsi="Arial" w:eastAsia="Arial" w:cs="Arial"/>
          <w:b w:val="0"/>
          <w:bCs w:val="0"/>
          <w:i w:val="0"/>
          <w:iCs w:val="0"/>
          <w:caps w:val="0"/>
          <w:smallCaps w:val="0"/>
          <w:noProof w:val="0"/>
          <w:color w:val="222222"/>
          <w:sz w:val="22"/>
          <w:szCs w:val="22"/>
          <w:lang w:val="en-GB"/>
        </w:rPr>
        <w:t xml:space="preserve"> A, Imran A.</w:t>
      </w:r>
      <w:r w:rsidRPr="1651F03F" w:rsidR="0C42F523">
        <w:rPr>
          <w:rFonts w:ascii="Arial" w:hAnsi="Arial" w:eastAsia="Arial" w:cs="Arial"/>
          <w:b w:val="0"/>
          <w:bCs w:val="0"/>
          <w:i w:val="0"/>
          <w:iCs w:val="0"/>
          <w:caps w:val="0"/>
          <w:smallCaps w:val="0"/>
          <w:noProof w:val="0"/>
          <w:color w:val="222222"/>
          <w:sz w:val="22"/>
          <w:szCs w:val="22"/>
          <w:lang w:val="en-GB"/>
        </w:rPr>
        <w:t xml:space="preserve"> (2013)</w:t>
      </w:r>
      <w:r w:rsidRPr="1651F03F" w:rsidR="724633E6">
        <w:rPr>
          <w:rFonts w:ascii="Arial" w:hAnsi="Arial" w:eastAsia="Arial" w:cs="Arial"/>
          <w:b w:val="0"/>
          <w:bCs w:val="0"/>
          <w:i w:val="0"/>
          <w:iCs w:val="0"/>
          <w:caps w:val="0"/>
          <w:smallCaps w:val="0"/>
          <w:noProof w:val="0"/>
          <w:color w:val="222222"/>
          <w:sz w:val="22"/>
          <w:szCs w:val="22"/>
          <w:lang w:val="en-GB"/>
        </w:rPr>
        <w:t xml:space="preserve"> The effect of training on employee performance. European journal of Business and Management. 2013 Jun;5(4):137-47.</w:t>
      </w:r>
    </w:p>
    <w:p w:rsidR="1651F03F" w:rsidP="1651F03F" w:rsidRDefault="1651F03F" w14:paraId="335E6B79" w14:textId="76134CF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25A9DCF7" w:rsidP="1651F03F" w:rsidRDefault="25A9DCF7" w14:paraId="65485719" w14:textId="29F0B280">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1651F03F" w:rsidR="25A9DCF7">
        <w:rPr>
          <w:rFonts w:ascii="Arial" w:hAnsi="Arial" w:eastAsia="Arial" w:cs="Arial"/>
          <w:b w:val="0"/>
          <w:bCs w:val="0"/>
          <w:i w:val="0"/>
          <w:iCs w:val="0"/>
          <w:caps w:val="0"/>
          <w:smallCaps w:val="0"/>
          <w:noProof w:val="0"/>
          <w:color w:val="222222"/>
          <w:sz w:val="22"/>
          <w:szCs w:val="22"/>
          <w:lang w:val="en-GB"/>
        </w:rPr>
        <w:t xml:space="preserve">Goldstein, I.L. and Ford, J.K. </w:t>
      </w:r>
      <w:r w:rsidRPr="1651F03F" w:rsidR="724CAA30">
        <w:rPr>
          <w:rFonts w:ascii="Arial" w:hAnsi="Arial" w:eastAsia="Arial" w:cs="Arial"/>
          <w:b w:val="0"/>
          <w:bCs w:val="0"/>
          <w:i w:val="0"/>
          <w:iCs w:val="0"/>
          <w:caps w:val="0"/>
          <w:smallCaps w:val="0"/>
          <w:noProof w:val="0"/>
          <w:color w:val="222222"/>
          <w:sz w:val="22"/>
          <w:szCs w:val="22"/>
          <w:lang w:val="en-GB"/>
        </w:rPr>
        <w:t>(</w:t>
      </w:r>
      <w:r w:rsidRPr="1651F03F" w:rsidR="25A9DCF7">
        <w:rPr>
          <w:rFonts w:ascii="Arial" w:hAnsi="Arial" w:eastAsia="Arial" w:cs="Arial"/>
          <w:b w:val="0"/>
          <w:bCs w:val="0"/>
          <w:i w:val="0"/>
          <w:iCs w:val="0"/>
          <w:caps w:val="0"/>
          <w:smallCaps w:val="0"/>
          <w:noProof w:val="0"/>
          <w:color w:val="222222"/>
          <w:sz w:val="22"/>
          <w:szCs w:val="22"/>
          <w:lang w:val="en-GB"/>
        </w:rPr>
        <w:t>2002</w:t>
      </w:r>
      <w:r w:rsidRPr="1651F03F" w:rsidR="369EEF70">
        <w:rPr>
          <w:rFonts w:ascii="Arial" w:hAnsi="Arial" w:eastAsia="Arial" w:cs="Arial"/>
          <w:b w:val="0"/>
          <w:bCs w:val="0"/>
          <w:i w:val="0"/>
          <w:iCs w:val="0"/>
          <w:caps w:val="0"/>
          <w:smallCaps w:val="0"/>
          <w:noProof w:val="0"/>
          <w:color w:val="222222"/>
          <w:sz w:val="22"/>
          <w:szCs w:val="22"/>
          <w:lang w:val="en-GB"/>
        </w:rPr>
        <w:t>)</w:t>
      </w:r>
      <w:r w:rsidRPr="1651F03F" w:rsidR="25A9DCF7">
        <w:rPr>
          <w:rFonts w:ascii="Arial" w:hAnsi="Arial" w:eastAsia="Arial" w:cs="Arial"/>
          <w:b w:val="0"/>
          <w:bCs w:val="0"/>
          <w:i w:val="0"/>
          <w:iCs w:val="0"/>
          <w:caps w:val="0"/>
          <w:smallCaps w:val="0"/>
          <w:noProof w:val="0"/>
          <w:color w:val="222222"/>
          <w:sz w:val="22"/>
          <w:szCs w:val="22"/>
          <w:lang w:val="en-GB"/>
        </w:rPr>
        <w:t xml:space="preserve"> Training in organizations: Needs assessment.</w:t>
      </w:r>
      <w:r w:rsidRPr="1651F03F" w:rsidR="25A9DCF7">
        <w:rPr>
          <w:rFonts w:ascii="Arial" w:hAnsi="Arial" w:eastAsia="Arial" w:cs="Arial"/>
          <w:b w:val="0"/>
          <w:bCs w:val="0"/>
          <w:i w:val="0"/>
          <w:iCs w:val="0"/>
          <w:caps w:val="0"/>
          <w:smallCaps w:val="0"/>
          <w:noProof w:val="0"/>
          <w:color w:val="222222"/>
          <w:sz w:val="22"/>
          <w:szCs w:val="22"/>
          <w:lang w:val="en-GB"/>
        </w:rPr>
        <w:t xml:space="preserve"> </w:t>
      </w:r>
      <w:r w:rsidRPr="1651F03F" w:rsidR="25A9DCF7">
        <w:rPr>
          <w:rFonts w:ascii="Arial" w:hAnsi="Arial" w:eastAsia="Arial" w:cs="Arial"/>
          <w:b w:val="0"/>
          <w:bCs w:val="0"/>
          <w:i w:val="1"/>
          <w:iCs w:val="1"/>
          <w:caps w:val="0"/>
          <w:smallCaps w:val="0"/>
          <w:noProof w:val="0"/>
          <w:color w:val="222222"/>
          <w:sz w:val="22"/>
          <w:szCs w:val="22"/>
          <w:lang w:val="en-GB"/>
        </w:rPr>
        <w:t>Development, and Evaluation, 4th ed., Wadsworth, Belmont, CA</w:t>
      </w:r>
      <w:r w:rsidRPr="1651F03F" w:rsidR="25A9DCF7">
        <w:rPr>
          <w:rFonts w:ascii="Arial" w:hAnsi="Arial" w:eastAsia="Arial" w:cs="Arial"/>
          <w:b w:val="0"/>
          <w:bCs w:val="0"/>
          <w:i w:val="0"/>
          <w:iCs w:val="0"/>
          <w:caps w:val="0"/>
          <w:smallCaps w:val="0"/>
          <w:noProof w:val="0"/>
          <w:color w:val="222222"/>
          <w:sz w:val="22"/>
          <w:szCs w:val="22"/>
          <w:lang w:val="en-GB"/>
        </w:rPr>
        <w:t>.</w:t>
      </w:r>
    </w:p>
    <w:p w:rsidR="1651F03F" w:rsidP="1651F03F" w:rsidRDefault="1651F03F" w14:paraId="49B14253" w14:textId="6A72E421">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2440BA38" w:rsidP="1651F03F" w:rsidRDefault="2440BA38" w14:paraId="69D5535D" w14:textId="4E794F61">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1651F03F" w:rsidR="2440BA38">
        <w:rPr>
          <w:rFonts w:ascii="Arial" w:hAnsi="Arial" w:eastAsia="Arial" w:cs="Arial"/>
          <w:b w:val="0"/>
          <w:bCs w:val="0"/>
          <w:i w:val="0"/>
          <w:iCs w:val="0"/>
          <w:caps w:val="0"/>
          <w:smallCaps w:val="0"/>
          <w:noProof w:val="0"/>
          <w:color w:val="222222"/>
          <w:sz w:val="22"/>
          <w:szCs w:val="22"/>
          <w:lang w:val="en-GB"/>
        </w:rPr>
        <w:t xml:space="preserve">HRM Practice (2023) </w:t>
      </w:r>
      <w:r w:rsidRPr="1651F03F" w:rsidR="14BD57D3">
        <w:rPr>
          <w:rFonts w:ascii="Arial" w:hAnsi="Arial" w:eastAsia="Arial" w:cs="Arial"/>
          <w:b w:val="0"/>
          <w:bCs w:val="0"/>
          <w:i w:val="1"/>
          <w:iCs w:val="1"/>
          <w:caps w:val="0"/>
          <w:smallCaps w:val="0"/>
          <w:noProof w:val="0"/>
          <w:color w:val="222222"/>
          <w:sz w:val="22"/>
          <w:szCs w:val="22"/>
          <w:lang w:val="en-GB"/>
        </w:rPr>
        <w:t>‘Training Process’</w:t>
      </w:r>
      <w:r w:rsidRPr="1651F03F" w:rsidR="01883578">
        <w:rPr>
          <w:rFonts w:ascii="Arial" w:hAnsi="Arial" w:eastAsia="Arial" w:cs="Arial"/>
          <w:b w:val="0"/>
          <w:bCs w:val="0"/>
          <w:i w:val="1"/>
          <w:iCs w:val="1"/>
          <w:caps w:val="0"/>
          <w:smallCaps w:val="0"/>
          <w:noProof w:val="0"/>
          <w:color w:val="222222"/>
          <w:sz w:val="22"/>
          <w:szCs w:val="22"/>
          <w:lang w:val="en-GB"/>
        </w:rPr>
        <w:t xml:space="preserve">. </w:t>
      </w:r>
      <w:r w:rsidRPr="1651F03F" w:rsidR="14BD57D3">
        <w:rPr>
          <w:rFonts w:ascii="Arial" w:hAnsi="Arial" w:eastAsia="Arial" w:cs="Arial"/>
          <w:b w:val="0"/>
          <w:bCs w:val="0"/>
          <w:i w:val="0"/>
          <w:iCs w:val="0"/>
          <w:caps w:val="0"/>
          <w:smallCaps w:val="0"/>
          <w:noProof w:val="0"/>
          <w:color w:val="222222"/>
          <w:sz w:val="22"/>
          <w:szCs w:val="22"/>
          <w:lang w:val="en-GB"/>
        </w:rPr>
        <w:t>Human Recour</w:t>
      </w:r>
      <w:r w:rsidRPr="1651F03F" w:rsidR="53623D04">
        <w:rPr>
          <w:rFonts w:ascii="Arial" w:hAnsi="Arial" w:eastAsia="Arial" w:cs="Arial"/>
          <w:b w:val="0"/>
          <w:bCs w:val="0"/>
          <w:i w:val="0"/>
          <w:iCs w:val="0"/>
          <w:caps w:val="0"/>
          <w:smallCaps w:val="0"/>
          <w:noProof w:val="0"/>
          <w:color w:val="222222"/>
          <w:sz w:val="22"/>
          <w:szCs w:val="22"/>
          <w:lang w:val="en-GB"/>
        </w:rPr>
        <w:t>s</w:t>
      </w:r>
      <w:r w:rsidRPr="1651F03F" w:rsidR="14BD57D3">
        <w:rPr>
          <w:rFonts w:ascii="Arial" w:hAnsi="Arial" w:eastAsia="Arial" w:cs="Arial"/>
          <w:b w:val="0"/>
          <w:bCs w:val="0"/>
          <w:i w:val="0"/>
          <w:iCs w:val="0"/>
          <w:caps w:val="0"/>
          <w:smallCaps w:val="0"/>
          <w:noProof w:val="0"/>
          <w:color w:val="222222"/>
          <w:sz w:val="22"/>
          <w:szCs w:val="22"/>
          <w:lang w:val="en-GB"/>
        </w:rPr>
        <w:t xml:space="preserve">e </w:t>
      </w:r>
      <w:r w:rsidRPr="1651F03F" w:rsidR="1EE97854">
        <w:rPr>
          <w:rFonts w:ascii="Arial" w:hAnsi="Arial" w:eastAsia="Arial" w:cs="Arial"/>
          <w:b w:val="0"/>
          <w:bCs w:val="0"/>
          <w:i w:val="0"/>
          <w:iCs w:val="0"/>
          <w:caps w:val="0"/>
          <w:smallCaps w:val="0"/>
          <w:noProof w:val="0"/>
          <w:color w:val="222222"/>
          <w:sz w:val="22"/>
          <w:szCs w:val="22"/>
          <w:lang w:val="en-GB"/>
        </w:rPr>
        <w:t xml:space="preserve">Management </w:t>
      </w:r>
      <w:r w:rsidRPr="1651F03F" w:rsidR="14BD57D3">
        <w:rPr>
          <w:rFonts w:ascii="Arial" w:hAnsi="Arial" w:eastAsia="Arial" w:cs="Arial"/>
          <w:b w:val="0"/>
          <w:bCs w:val="0"/>
          <w:i w:val="0"/>
          <w:iCs w:val="0"/>
          <w:caps w:val="0"/>
          <w:smallCaps w:val="0"/>
          <w:noProof w:val="0"/>
          <w:color w:val="222222"/>
          <w:sz w:val="22"/>
          <w:szCs w:val="22"/>
          <w:lang w:val="en-GB"/>
        </w:rPr>
        <w:t>Practice</w:t>
      </w:r>
      <w:r w:rsidRPr="1651F03F" w:rsidR="74BEAA17">
        <w:rPr>
          <w:rFonts w:ascii="Arial" w:hAnsi="Arial" w:eastAsia="Arial" w:cs="Arial"/>
          <w:b w:val="0"/>
          <w:bCs w:val="0"/>
          <w:i w:val="0"/>
          <w:iCs w:val="0"/>
          <w:caps w:val="0"/>
          <w:smallCaps w:val="0"/>
          <w:noProof w:val="0"/>
          <w:color w:val="222222"/>
          <w:sz w:val="22"/>
          <w:szCs w:val="22"/>
          <w:lang w:val="en-GB"/>
        </w:rPr>
        <w:t xml:space="preserve">.  Available at: </w:t>
      </w:r>
      <w:hyperlink r:id="R6f52a5f1df1d400d">
        <w:r w:rsidRPr="1651F03F" w:rsidR="74BEAA17">
          <w:rPr>
            <w:rStyle w:val="Hyperlink"/>
            <w:rFonts w:ascii="Arial" w:hAnsi="Arial" w:eastAsia="Arial" w:cs="Arial"/>
            <w:b w:val="0"/>
            <w:bCs w:val="0"/>
            <w:i w:val="0"/>
            <w:iCs w:val="0"/>
            <w:caps w:val="0"/>
            <w:smallCaps w:val="0"/>
            <w:noProof w:val="0"/>
            <w:sz w:val="22"/>
            <w:szCs w:val="22"/>
            <w:lang w:val="en-GB"/>
          </w:rPr>
          <w:t>https://hrmpractice.com/training-process/</w:t>
        </w:r>
      </w:hyperlink>
      <w:r w:rsidRPr="1651F03F" w:rsidR="74BEAA17">
        <w:rPr>
          <w:rFonts w:ascii="Arial" w:hAnsi="Arial" w:eastAsia="Arial" w:cs="Arial"/>
          <w:b w:val="0"/>
          <w:bCs w:val="0"/>
          <w:i w:val="0"/>
          <w:iCs w:val="0"/>
          <w:caps w:val="0"/>
          <w:smallCaps w:val="0"/>
          <w:noProof w:val="0"/>
          <w:color w:val="222222"/>
          <w:sz w:val="22"/>
          <w:szCs w:val="22"/>
          <w:lang w:val="en-GB"/>
        </w:rPr>
        <w:t xml:space="preserve"> (Accessed: 21</w:t>
      </w:r>
      <w:r w:rsidRPr="1651F03F" w:rsidR="74BEAA17">
        <w:rPr>
          <w:rFonts w:ascii="Arial" w:hAnsi="Arial" w:eastAsia="Arial" w:cs="Arial"/>
          <w:b w:val="0"/>
          <w:bCs w:val="0"/>
          <w:i w:val="0"/>
          <w:iCs w:val="0"/>
          <w:caps w:val="0"/>
          <w:smallCaps w:val="0"/>
          <w:noProof w:val="0"/>
          <w:color w:val="222222"/>
          <w:sz w:val="22"/>
          <w:szCs w:val="22"/>
          <w:vertAlign w:val="superscript"/>
          <w:lang w:val="en-GB"/>
        </w:rPr>
        <w:t>st</w:t>
      </w:r>
      <w:r w:rsidRPr="1651F03F" w:rsidR="74BEAA17">
        <w:rPr>
          <w:rFonts w:ascii="Arial" w:hAnsi="Arial" w:eastAsia="Arial" w:cs="Arial"/>
          <w:b w:val="0"/>
          <w:bCs w:val="0"/>
          <w:i w:val="0"/>
          <w:iCs w:val="0"/>
          <w:caps w:val="0"/>
          <w:smallCaps w:val="0"/>
          <w:noProof w:val="0"/>
          <w:color w:val="222222"/>
          <w:sz w:val="22"/>
          <w:szCs w:val="22"/>
          <w:lang w:val="en-GB"/>
        </w:rPr>
        <w:t xml:space="preserve"> July 2023).</w:t>
      </w:r>
    </w:p>
    <w:p w:rsidR="1651F03F" w:rsidP="1651F03F" w:rsidRDefault="1651F03F" w14:paraId="1B1936C7" w14:textId="60497BEB">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49F4D628" w:rsidP="1651F03F" w:rsidRDefault="49F4D628" w14:paraId="142211EC" w14:textId="06DADA6F">
      <w:pPr>
        <w:pStyle w:val="Normal"/>
        <w:jc w:val="both"/>
        <w:rPr>
          <w:rFonts w:ascii="Arial" w:hAnsi="Arial" w:eastAsia="Arial" w:cs="Arial"/>
          <w:noProof w:val="0"/>
          <w:sz w:val="22"/>
          <w:szCs w:val="22"/>
          <w:lang w:val="en-GB"/>
        </w:rPr>
      </w:pPr>
      <w:r w:rsidRPr="1651F03F" w:rsidR="49F4D628">
        <w:rPr>
          <w:rFonts w:ascii="Arial" w:hAnsi="Arial" w:eastAsia="Arial" w:cs="Arial"/>
          <w:noProof w:val="0"/>
          <w:lang w:val="en-GB"/>
        </w:rPr>
        <w:t xml:space="preserve">Herzberg, F. (1964) The motivation-hygiene concept and problems of </w:t>
      </w:r>
      <w:r w:rsidRPr="1651F03F" w:rsidR="49F4D628">
        <w:rPr>
          <w:rFonts w:ascii="Arial" w:hAnsi="Arial" w:eastAsia="Arial" w:cs="Arial"/>
          <w:noProof w:val="0"/>
          <w:lang w:val="en-GB"/>
        </w:rPr>
        <w:t>manpower</w:t>
      </w:r>
      <w:r w:rsidRPr="1651F03F" w:rsidR="49F4D628">
        <w:rPr>
          <w:rFonts w:ascii="Arial" w:hAnsi="Arial" w:eastAsia="Arial" w:cs="Arial"/>
          <w:noProof w:val="0"/>
          <w:lang w:val="en-GB"/>
        </w:rPr>
        <w:t xml:space="preserve">. </w:t>
      </w:r>
      <w:r w:rsidRPr="1651F03F" w:rsidR="49F4D628">
        <w:rPr>
          <w:rFonts w:ascii="Arial" w:hAnsi="Arial" w:eastAsia="Arial" w:cs="Arial"/>
          <w:noProof w:val="0"/>
          <w:lang w:val="en-GB"/>
        </w:rPr>
        <w:t>Personnel administration</w:t>
      </w:r>
      <w:r w:rsidRPr="1651F03F" w:rsidR="49F4D628">
        <w:rPr>
          <w:rFonts w:ascii="Arial" w:hAnsi="Arial" w:eastAsia="Arial" w:cs="Arial"/>
          <w:noProof w:val="0"/>
          <w:lang w:val="en-GB"/>
        </w:rPr>
        <w:t>.</w:t>
      </w:r>
    </w:p>
    <w:p w:rsidR="3550E323" w:rsidP="1651F03F" w:rsidRDefault="3550E323" w14:paraId="7899254B" w14:textId="21BAA99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500325CA" w:rsidP="1651F03F" w:rsidRDefault="500325CA" w14:paraId="4445F302" w14:textId="22B4BFC6">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1651F03F" w:rsidR="500325CA">
        <w:rPr>
          <w:rFonts w:ascii="Arial" w:hAnsi="Arial" w:eastAsia="Arial" w:cs="Arial"/>
          <w:b w:val="0"/>
          <w:bCs w:val="0"/>
          <w:i w:val="0"/>
          <w:iCs w:val="0"/>
          <w:caps w:val="0"/>
          <w:smallCaps w:val="0"/>
          <w:noProof w:val="0"/>
          <w:color w:val="222222"/>
          <w:sz w:val="22"/>
          <w:szCs w:val="22"/>
          <w:lang w:val="en-GB"/>
        </w:rPr>
        <w:t xml:space="preserve">Herzberg, F. </w:t>
      </w:r>
      <w:r w:rsidRPr="1651F03F" w:rsidR="03932CD1">
        <w:rPr>
          <w:rFonts w:ascii="Arial" w:hAnsi="Arial" w:eastAsia="Arial" w:cs="Arial"/>
          <w:b w:val="0"/>
          <w:bCs w:val="0"/>
          <w:i w:val="0"/>
          <w:iCs w:val="0"/>
          <w:caps w:val="0"/>
          <w:smallCaps w:val="0"/>
          <w:noProof w:val="0"/>
          <w:color w:val="222222"/>
          <w:sz w:val="22"/>
          <w:szCs w:val="22"/>
          <w:lang w:val="en-GB"/>
        </w:rPr>
        <w:t>(</w:t>
      </w:r>
      <w:r w:rsidRPr="1651F03F" w:rsidR="500325CA">
        <w:rPr>
          <w:rFonts w:ascii="Arial" w:hAnsi="Arial" w:eastAsia="Arial" w:cs="Arial"/>
          <w:b w:val="0"/>
          <w:bCs w:val="0"/>
          <w:i w:val="0"/>
          <w:iCs w:val="0"/>
          <w:caps w:val="0"/>
          <w:smallCaps w:val="0"/>
          <w:noProof w:val="0"/>
          <w:color w:val="222222"/>
          <w:sz w:val="22"/>
          <w:szCs w:val="22"/>
          <w:lang w:val="en-GB"/>
        </w:rPr>
        <w:t>2008</w:t>
      </w:r>
      <w:r w:rsidRPr="1651F03F" w:rsidR="65CFEC7F">
        <w:rPr>
          <w:rFonts w:ascii="Arial" w:hAnsi="Arial" w:eastAsia="Arial" w:cs="Arial"/>
          <w:b w:val="0"/>
          <w:bCs w:val="0"/>
          <w:i w:val="0"/>
          <w:iCs w:val="0"/>
          <w:caps w:val="0"/>
          <w:smallCaps w:val="0"/>
          <w:noProof w:val="0"/>
          <w:color w:val="222222"/>
          <w:sz w:val="22"/>
          <w:szCs w:val="22"/>
          <w:lang w:val="en-GB"/>
        </w:rPr>
        <w:t>)</w:t>
      </w:r>
      <w:r w:rsidRPr="1651F03F" w:rsidR="500325CA">
        <w:rPr>
          <w:rFonts w:ascii="Arial" w:hAnsi="Arial" w:eastAsia="Arial" w:cs="Arial"/>
          <w:b w:val="0"/>
          <w:bCs w:val="0"/>
          <w:i w:val="0"/>
          <w:iCs w:val="0"/>
          <w:caps w:val="0"/>
          <w:smallCaps w:val="0"/>
          <w:noProof w:val="0"/>
          <w:color w:val="222222"/>
          <w:sz w:val="22"/>
          <w:szCs w:val="22"/>
          <w:lang w:val="en-GB"/>
        </w:rPr>
        <w:t xml:space="preserve"> </w:t>
      </w:r>
      <w:r w:rsidRPr="1651F03F" w:rsidR="500325CA">
        <w:rPr>
          <w:rFonts w:ascii="Arial" w:hAnsi="Arial" w:eastAsia="Arial" w:cs="Arial"/>
          <w:b w:val="0"/>
          <w:bCs w:val="0"/>
          <w:i w:val="1"/>
          <w:iCs w:val="1"/>
          <w:caps w:val="0"/>
          <w:smallCaps w:val="0"/>
          <w:noProof w:val="0"/>
          <w:color w:val="222222"/>
          <w:sz w:val="22"/>
          <w:szCs w:val="22"/>
          <w:lang w:val="en-GB"/>
        </w:rPr>
        <w:t xml:space="preserve">One more time: How do you motivate </w:t>
      </w:r>
      <w:r w:rsidRPr="1651F03F" w:rsidR="64FCACA7">
        <w:rPr>
          <w:rFonts w:ascii="Arial" w:hAnsi="Arial" w:eastAsia="Arial" w:cs="Arial"/>
          <w:b w:val="0"/>
          <w:bCs w:val="0"/>
          <w:i w:val="1"/>
          <w:iCs w:val="1"/>
          <w:caps w:val="0"/>
          <w:smallCaps w:val="0"/>
          <w:noProof w:val="0"/>
          <w:color w:val="222222"/>
          <w:sz w:val="22"/>
          <w:szCs w:val="22"/>
          <w:lang w:val="en-GB"/>
        </w:rPr>
        <w:t>employees?</w:t>
      </w:r>
      <w:r w:rsidRPr="1651F03F" w:rsidR="500325CA">
        <w:rPr>
          <w:rFonts w:ascii="Arial" w:hAnsi="Arial" w:eastAsia="Arial" w:cs="Arial"/>
          <w:b w:val="0"/>
          <w:bCs w:val="0"/>
          <w:i w:val="0"/>
          <w:iCs w:val="0"/>
          <w:caps w:val="0"/>
          <w:smallCaps w:val="0"/>
          <w:noProof w:val="0"/>
          <w:color w:val="222222"/>
          <w:sz w:val="22"/>
          <w:szCs w:val="22"/>
          <w:lang w:val="en-GB"/>
        </w:rPr>
        <w:t xml:space="preserve"> Harvard Business Review Press.</w:t>
      </w:r>
    </w:p>
    <w:p w:rsidR="1651F03F" w:rsidP="1651F03F" w:rsidRDefault="1651F03F" w14:paraId="122A7EBA" w14:textId="2C79085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390DDAD" w:rsidP="1651F03F" w:rsidRDefault="6390DDAD" w14:paraId="158C044D" w14:textId="61FA533A">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1651F03F" w:rsidR="6390DDAD">
        <w:rPr>
          <w:rFonts w:ascii="Arial" w:hAnsi="Arial" w:eastAsia="Arial" w:cs="Arial"/>
          <w:b w:val="0"/>
          <w:bCs w:val="0"/>
          <w:i w:val="0"/>
          <w:iCs w:val="0"/>
          <w:caps w:val="0"/>
          <w:smallCaps w:val="0"/>
          <w:noProof w:val="0"/>
          <w:color w:val="222222"/>
          <w:sz w:val="22"/>
          <w:szCs w:val="22"/>
          <w:lang w:val="en-GB"/>
        </w:rPr>
        <w:t xml:space="preserve">Indeed (2023) </w:t>
      </w:r>
      <w:r w:rsidRPr="1651F03F" w:rsidR="6390DDAD">
        <w:rPr>
          <w:rFonts w:ascii="Arial" w:hAnsi="Arial" w:eastAsia="Arial" w:cs="Arial"/>
          <w:b w:val="0"/>
          <w:bCs w:val="0"/>
          <w:i w:val="1"/>
          <w:iCs w:val="1"/>
          <w:caps w:val="0"/>
          <w:smallCaps w:val="0"/>
          <w:noProof w:val="0"/>
          <w:color w:val="222222"/>
          <w:sz w:val="22"/>
          <w:szCs w:val="22"/>
          <w:lang w:val="en-GB"/>
        </w:rPr>
        <w:t>The AA Employee Reviews</w:t>
      </w:r>
      <w:r w:rsidRPr="1651F03F" w:rsidR="6390DDAD">
        <w:rPr>
          <w:rFonts w:ascii="Arial" w:hAnsi="Arial" w:eastAsia="Arial" w:cs="Arial"/>
          <w:b w:val="0"/>
          <w:bCs w:val="0"/>
          <w:i w:val="0"/>
          <w:iCs w:val="0"/>
          <w:caps w:val="0"/>
          <w:smallCaps w:val="0"/>
          <w:noProof w:val="0"/>
          <w:color w:val="222222"/>
          <w:sz w:val="22"/>
          <w:szCs w:val="22"/>
          <w:lang w:val="en-GB"/>
        </w:rPr>
        <w:t xml:space="preserve">. Indeed.com.  Available at: </w:t>
      </w:r>
      <w:hyperlink r:id="R943b966021f14dfd">
        <w:r w:rsidRPr="1651F03F" w:rsidR="6ED8A46D">
          <w:rPr>
            <w:rStyle w:val="Hyperlink"/>
            <w:rFonts w:ascii="Arial" w:hAnsi="Arial" w:eastAsia="Arial" w:cs="Arial"/>
            <w:b w:val="0"/>
            <w:bCs w:val="0"/>
            <w:i w:val="0"/>
            <w:iCs w:val="0"/>
            <w:caps w:val="0"/>
            <w:smallCaps w:val="0"/>
            <w:noProof w:val="0"/>
            <w:sz w:val="22"/>
            <w:szCs w:val="22"/>
            <w:lang w:val="en-GB"/>
          </w:rPr>
          <w:t>https://uk.indeed.com/cmp/The-Aa/reviews</w:t>
        </w:r>
      </w:hyperlink>
      <w:r w:rsidRPr="1651F03F" w:rsidR="6ED8A46D">
        <w:rPr>
          <w:rFonts w:ascii="Arial" w:hAnsi="Arial" w:eastAsia="Arial" w:cs="Arial"/>
          <w:b w:val="0"/>
          <w:bCs w:val="0"/>
          <w:i w:val="0"/>
          <w:iCs w:val="0"/>
          <w:caps w:val="0"/>
          <w:smallCaps w:val="0"/>
          <w:noProof w:val="0"/>
          <w:color w:val="222222"/>
          <w:sz w:val="22"/>
          <w:szCs w:val="22"/>
          <w:lang w:val="en-GB"/>
        </w:rPr>
        <w:t xml:space="preserve"> (Accessed: 21</w:t>
      </w:r>
      <w:r w:rsidRPr="1651F03F" w:rsidR="6ED8A46D">
        <w:rPr>
          <w:rFonts w:ascii="Arial" w:hAnsi="Arial" w:eastAsia="Arial" w:cs="Arial"/>
          <w:b w:val="0"/>
          <w:bCs w:val="0"/>
          <w:i w:val="0"/>
          <w:iCs w:val="0"/>
          <w:caps w:val="0"/>
          <w:smallCaps w:val="0"/>
          <w:noProof w:val="0"/>
          <w:color w:val="222222"/>
          <w:sz w:val="22"/>
          <w:szCs w:val="22"/>
          <w:vertAlign w:val="superscript"/>
          <w:lang w:val="en-GB"/>
        </w:rPr>
        <w:t>st</w:t>
      </w:r>
      <w:r w:rsidRPr="1651F03F" w:rsidR="6ED8A46D">
        <w:rPr>
          <w:rFonts w:ascii="Arial" w:hAnsi="Arial" w:eastAsia="Arial" w:cs="Arial"/>
          <w:b w:val="0"/>
          <w:bCs w:val="0"/>
          <w:i w:val="0"/>
          <w:iCs w:val="0"/>
          <w:caps w:val="0"/>
          <w:smallCaps w:val="0"/>
          <w:noProof w:val="0"/>
          <w:color w:val="222222"/>
          <w:sz w:val="22"/>
          <w:szCs w:val="22"/>
          <w:lang w:val="en-GB"/>
        </w:rPr>
        <w:t xml:space="preserve"> July 2023).</w:t>
      </w:r>
    </w:p>
    <w:p xmlns:wp14="http://schemas.microsoft.com/office/word/2010/wordml" w:rsidP="1651F03F" w14:paraId="6E2E8ADF" wp14:textId="36A7B69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xmlns:wp14="http://schemas.microsoft.com/office/word/2010/wordml" w:rsidP="1651F03F" w14:paraId="0E350263" wp14:textId="4FA33F00">
      <w:pPr>
        <w:pStyle w:val="Normal"/>
        <w:spacing w:before="0" w:beforeAutospacing="off" w:after="0" w:afterAutospacing="off" w:line="360" w:lineRule="auto"/>
        <w:jc w:val="both"/>
        <w:rPr>
          <w:rFonts w:ascii="Arial" w:hAnsi="Arial" w:eastAsia="Arial" w:cs="Arial"/>
          <w:noProof w:val="0"/>
          <w:sz w:val="22"/>
          <w:szCs w:val="22"/>
          <w:lang w:val="en-GB"/>
        </w:rPr>
      </w:pPr>
      <w:r w:rsidRPr="1651F03F" w:rsidR="45AD5A9C">
        <w:rPr>
          <w:rFonts w:ascii="Arial" w:hAnsi="Arial" w:eastAsia="Arial" w:cs="Arial"/>
          <w:noProof w:val="0"/>
          <w:sz w:val="22"/>
          <w:szCs w:val="22"/>
          <w:lang w:val="en-GB"/>
        </w:rPr>
        <w:t>Lam, T., Lo, A., &amp; Chan, J. (2002) New Employees' Turnover Intentions and Organizational Commitment in the Hong Kong Hotel Industry. Journal of Hospitality &amp; Tourism Research, 26(3), 217-234.</w:t>
      </w:r>
    </w:p>
    <w:p xmlns:wp14="http://schemas.microsoft.com/office/word/2010/wordml" w:rsidP="1651F03F" w14:paraId="38CA2EBD" wp14:textId="42B3A48D">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xmlns:wp14="http://schemas.microsoft.com/office/word/2010/wordml" w:rsidP="1651F03F" w14:paraId="4F5F023B" wp14:textId="43084098">
      <w:pPr>
        <w:pStyle w:val="Normal"/>
        <w:spacing w:before="0" w:beforeAutospacing="off" w:after="0" w:afterAutospacing="off" w:line="360" w:lineRule="auto"/>
        <w:jc w:val="both"/>
        <w:rPr>
          <w:rFonts w:ascii="Arial" w:hAnsi="Arial" w:eastAsia="Arial" w:cs="Arial"/>
          <w:noProof w:val="0"/>
          <w:sz w:val="22"/>
          <w:szCs w:val="22"/>
          <w:lang w:val="en-GB"/>
        </w:rPr>
      </w:pPr>
      <w:r w:rsidRPr="1651F03F" w:rsidR="3A4F9319">
        <w:rPr>
          <w:rFonts w:ascii="Arial" w:hAnsi="Arial" w:eastAsia="Arial" w:cs="Arial"/>
          <w:b w:val="0"/>
          <w:bCs w:val="0"/>
          <w:i w:val="0"/>
          <w:iCs w:val="0"/>
          <w:caps w:val="0"/>
          <w:smallCaps w:val="0"/>
          <w:noProof w:val="0"/>
          <w:color w:val="222222"/>
          <w:sz w:val="22"/>
          <w:szCs w:val="22"/>
          <w:lang w:val="en-GB"/>
        </w:rPr>
        <w:t>Long, C.S. and Perumal, P.</w:t>
      </w:r>
      <w:r w:rsidRPr="1651F03F" w:rsidR="2852CD77">
        <w:rPr>
          <w:rFonts w:ascii="Arial" w:hAnsi="Arial" w:eastAsia="Arial" w:cs="Arial"/>
          <w:b w:val="0"/>
          <w:bCs w:val="0"/>
          <w:i w:val="0"/>
          <w:iCs w:val="0"/>
          <w:caps w:val="0"/>
          <w:smallCaps w:val="0"/>
          <w:noProof w:val="0"/>
          <w:color w:val="222222"/>
          <w:sz w:val="22"/>
          <w:szCs w:val="22"/>
          <w:lang w:val="en-GB"/>
        </w:rPr>
        <w:t xml:space="preserve"> (</w:t>
      </w:r>
      <w:r w:rsidRPr="1651F03F" w:rsidR="3A4F9319">
        <w:rPr>
          <w:rFonts w:ascii="Arial" w:hAnsi="Arial" w:eastAsia="Arial" w:cs="Arial"/>
          <w:b w:val="0"/>
          <w:bCs w:val="0"/>
          <w:i w:val="0"/>
          <w:iCs w:val="0"/>
          <w:caps w:val="0"/>
          <w:smallCaps w:val="0"/>
          <w:noProof w:val="0"/>
          <w:color w:val="222222"/>
          <w:sz w:val="22"/>
          <w:szCs w:val="22"/>
          <w:lang w:val="en-GB"/>
        </w:rPr>
        <w:t>2014</w:t>
      </w:r>
      <w:r w:rsidRPr="1651F03F" w:rsidR="77119963">
        <w:rPr>
          <w:rFonts w:ascii="Arial" w:hAnsi="Arial" w:eastAsia="Arial" w:cs="Arial"/>
          <w:b w:val="0"/>
          <w:bCs w:val="0"/>
          <w:i w:val="0"/>
          <w:iCs w:val="0"/>
          <w:caps w:val="0"/>
          <w:smallCaps w:val="0"/>
          <w:noProof w:val="0"/>
          <w:color w:val="222222"/>
          <w:sz w:val="22"/>
          <w:szCs w:val="22"/>
          <w:lang w:val="en-GB"/>
        </w:rPr>
        <w:t>)</w:t>
      </w:r>
      <w:r w:rsidRPr="1651F03F" w:rsidR="3A4F9319">
        <w:rPr>
          <w:rFonts w:ascii="Arial" w:hAnsi="Arial" w:eastAsia="Arial" w:cs="Arial"/>
          <w:b w:val="0"/>
          <w:bCs w:val="0"/>
          <w:i w:val="0"/>
          <w:iCs w:val="0"/>
          <w:caps w:val="0"/>
          <w:smallCaps w:val="0"/>
          <w:noProof w:val="0"/>
          <w:color w:val="222222"/>
          <w:sz w:val="22"/>
          <w:szCs w:val="22"/>
          <w:lang w:val="en-GB"/>
        </w:rPr>
        <w:t xml:space="preserve"> </w:t>
      </w:r>
      <w:r w:rsidRPr="1651F03F" w:rsidR="60F64C75">
        <w:rPr>
          <w:rFonts w:ascii="Arial" w:hAnsi="Arial" w:eastAsia="Arial" w:cs="Arial"/>
          <w:b w:val="0"/>
          <w:bCs w:val="0"/>
          <w:i w:val="0"/>
          <w:iCs w:val="0"/>
          <w:caps w:val="0"/>
          <w:smallCaps w:val="0"/>
          <w:noProof w:val="0"/>
          <w:color w:val="222222"/>
          <w:sz w:val="22"/>
          <w:szCs w:val="22"/>
          <w:lang w:val="en-GB"/>
        </w:rPr>
        <w:t xml:space="preserve">Examining the Impact of Human Resource Management Practices on Employees’ Turnover </w:t>
      </w:r>
      <w:r w:rsidRPr="1651F03F" w:rsidR="60F64C75">
        <w:rPr>
          <w:rFonts w:ascii="Arial" w:hAnsi="Arial" w:eastAsia="Arial" w:cs="Arial"/>
          <w:b w:val="0"/>
          <w:bCs w:val="0"/>
          <w:i w:val="0"/>
          <w:iCs w:val="0"/>
          <w:caps w:val="0"/>
          <w:smallCaps w:val="0"/>
          <w:noProof w:val="0"/>
          <w:color w:val="222222"/>
          <w:sz w:val="22"/>
          <w:szCs w:val="22"/>
          <w:lang w:val="en-GB"/>
        </w:rPr>
        <w:t>Intention.</w:t>
      </w:r>
      <w:r w:rsidRPr="1651F03F" w:rsidR="3A4F9319">
        <w:rPr>
          <w:rFonts w:ascii="Arial" w:hAnsi="Arial" w:eastAsia="Arial" w:cs="Arial"/>
          <w:b w:val="0"/>
          <w:bCs w:val="0"/>
          <w:i w:val="0"/>
          <w:iCs w:val="0"/>
          <w:caps w:val="0"/>
          <w:smallCaps w:val="0"/>
          <w:noProof w:val="0"/>
          <w:color w:val="222222"/>
          <w:sz w:val="22"/>
          <w:szCs w:val="22"/>
          <w:lang w:val="en-GB"/>
        </w:rPr>
        <w:t xml:space="preserve"> </w:t>
      </w:r>
      <w:r w:rsidRPr="1651F03F" w:rsidR="3A4F9319">
        <w:rPr>
          <w:rFonts w:ascii="Arial" w:hAnsi="Arial" w:eastAsia="Arial" w:cs="Arial"/>
          <w:b w:val="0"/>
          <w:bCs w:val="0"/>
          <w:i w:val="1"/>
          <w:iCs w:val="1"/>
          <w:caps w:val="0"/>
          <w:smallCaps w:val="0"/>
          <w:noProof w:val="0"/>
          <w:color w:val="222222"/>
          <w:sz w:val="22"/>
          <w:szCs w:val="22"/>
          <w:lang w:val="en-GB"/>
        </w:rPr>
        <w:t>International Journal of Business &amp; Society</w:t>
      </w:r>
      <w:r w:rsidRPr="1651F03F" w:rsidR="3A4F9319">
        <w:rPr>
          <w:rFonts w:ascii="Arial" w:hAnsi="Arial" w:eastAsia="Arial" w:cs="Arial"/>
          <w:b w:val="0"/>
          <w:bCs w:val="0"/>
          <w:i w:val="0"/>
          <w:iCs w:val="0"/>
          <w:caps w:val="0"/>
          <w:smallCaps w:val="0"/>
          <w:noProof w:val="0"/>
          <w:color w:val="222222"/>
          <w:sz w:val="22"/>
          <w:szCs w:val="22"/>
          <w:lang w:val="en-GB"/>
        </w:rPr>
        <w:t>,</w:t>
      </w:r>
      <w:r w:rsidRPr="1651F03F" w:rsidR="3A4F9319">
        <w:rPr>
          <w:rFonts w:ascii="Arial" w:hAnsi="Arial" w:eastAsia="Arial" w:cs="Arial"/>
          <w:b w:val="0"/>
          <w:bCs w:val="0"/>
          <w:i w:val="0"/>
          <w:iCs w:val="0"/>
          <w:caps w:val="0"/>
          <w:smallCaps w:val="0"/>
          <w:noProof w:val="0"/>
          <w:color w:val="222222"/>
          <w:sz w:val="22"/>
          <w:szCs w:val="22"/>
          <w:lang w:val="en-GB"/>
        </w:rPr>
        <w:t xml:space="preserve"> </w:t>
      </w:r>
      <w:r w:rsidRPr="1651F03F" w:rsidR="3A4F9319">
        <w:rPr>
          <w:rFonts w:ascii="Arial" w:hAnsi="Arial" w:eastAsia="Arial" w:cs="Arial"/>
          <w:b w:val="0"/>
          <w:bCs w:val="0"/>
          <w:i w:val="1"/>
          <w:iCs w:val="1"/>
          <w:caps w:val="0"/>
          <w:smallCaps w:val="0"/>
          <w:noProof w:val="0"/>
          <w:color w:val="222222"/>
          <w:sz w:val="22"/>
          <w:szCs w:val="22"/>
          <w:lang w:val="en-GB"/>
        </w:rPr>
        <w:t>15</w:t>
      </w:r>
      <w:r w:rsidRPr="1651F03F" w:rsidR="3A4F9319">
        <w:rPr>
          <w:rFonts w:ascii="Arial" w:hAnsi="Arial" w:eastAsia="Arial" w:cs="Arial"/>
          <w:b w:val="0"/>
          <w:bCs w:val="0"/>
          <w:i w:val="0"/>
          <w:iCs w:val="0"/>
          <w:caps w:val="0"/>
          <w:smallCaps w:val="0"/>
          <w:noProof w:val="0"/>
          <w:color w:val="222222"/>
          <w:sz w:val="22"/>
          <w:szCs w:val="22"/>
          <w:lang w:val="en-GB"/>
        </w:rPr>
        <w:t>(1).</w:t>
      </w:r>
    </w:p>
    <w:p w:rsidR="3550E323" w:rsidP="1651F03F" w:rsidRDefault="3550E323" w14:paraId="21EC5B02" w14:textId="067F987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530EF80" w:rsidP="1651F03F" w:rsidRDefault="6530EF80" w14:paraId="63480FAB" w14:textId="5330D33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1651F03F" w:rsidR="6530EF80">
        <w:rPr>
          <w:rFonts w:ascii="Arial" w:hAnsi="Arial" w:eastAsia="Arial" w:cs="Arial"/>
          <w:b w:val="0"/>
          <w:bCs w:val="0"/>
          <w:i w:val="0"/>
          <w:iCs w:val="0"/>
          <w:caps w:val="0"/>
          <w:smallCaps w:val="0"/>
          <w:noProof w:val="0"/>
          <w:color w:val="222222"/>
          <w:sz w:val="22"/>
          <w:szCs w:val="22"/>
          <w:lang w:val="en-GB"/>
        </w:rPr>
        <w:t xml:space="preserve">Maurer, T.J. and </w:t>
      </w:r>
      <w:r w:rsidRPr="1651F03F" w:rsidR="6530EF80">
        <w:rPr>
          <w:rFonts w:ascii="Arial" w:hAnsi="Arial" w:eastAsia="Arial" w:cs="Arial"/>
          <w:b w:val="0"/>
          <w:bCs w:val="0"/>
          <w:i w:val="0"/>
          <w:iCs w:val="0"/>
          <w:caps w:val="0"/>
          <w:smallCaps w:val="0"/>
          <w:noProof w:val="0"/>
          <w:color w:val="222222"/>
          <w:sz w:val="22"/>
          <w:szCs w:val="22"/>
          <w:lang w:val="en-GB"/>
        </w:rPr>
        <w:t>Lippstreu</w:t>
      </w:r>
      <w:r w:rsidRPr="1651F03F" w:rsidR="6530EF80">
        <w:rPr>
          <w:rFonts w:ascii="Arial" w:hAnsi="Arial" w:eastAsia="Arial" w:cs="Arial"/>
          <w:b w:val="0"/>
          <w:bCs w:val="0"/>
          <w:i w:val="0"/>
          <w:iCs w:val="0"/>
          <w:caps w:val="0"/>
          <w:smallCaps w:val="0"/>
          <w:noProof w:val="0"/>
          <w:color w:val="222222"/>
          <w:sz w:val="22"/>
          <w:szCs w:val="22"/>
          <w:lang w:val="en-GB"/>
        </w:rPr>
        <w:t xml:space="preserve">, M. </w:t>
      </w:r>
      <w:r w:rsidRPr="1651F03F" w:rsidR="016B0FAA">
        <w:rPr>
          <w:rFonts w:ascii="Arial" w:hAnsi="Arial" w:eastAsia="Arial" w:cs="Arial"/>
          <w:b w:val="0"/>
          <w:bCs w:val="0"/>
          <w:i w:val="0"/>
          <w:iCs w:val="0"/>
          <w:caps w:val="0"/>
          <w:smallCaps w:val="0"/>
          <w:noProof w:val="0"/>
          <w:color w:val="222222"/>
          <w:sz w:val="22"/>
          <w:szCs w:val="22"/>
          <w:lang w:val="en-GB"/>
        </w:rPr>
        <w:t>(</w:t>
      </w:r>
      <w:r w:rsidRPr="1651F03F" w:rsidR="6530EF80">
        <w:rPr>
          <w:rFonts w:ascii="Arial" w:hAnsi="Arial" w:eastAsia="Arial" w:cs="Arial"/>
          <w:b w:val="0"/>
          <w:bCs w:val="0"/>
          <w:i w:val="0"/>
          <w:iCs w:val="0"/>
          <w:caps w:val="0"/>
          <w:smallCaps w:val="0"/>
          <w:noProof w:val="0"/>
          <w:color w:val="222222"/>
          <w:sz w:val="22"/>
          <w:szCs w:val="22"/>
          <w:lang w:val="en-GB"/>
        </w:rPr>
        <w:t>2008</w:t>
      </w:r>
      <w:r w:rsidRPr="1651F03F" w:rsidR="1DF29260">
        <w:rPr>
          <w:rFonts w:ascii="Arial" w:hAnsi="Arial" w:eastAsia="Arial" w:cs="Arial"/>
          <w:b w:val="0"/>
          <w:bCs w:val="0"/>
          <w:i w:val="0"/>
          <w:iCs w:val="0"/>
          <w:caps w:val="0"/>
          <w:smallCaps w:val="0"/>
          <w:noProof w:val="0"/>
          <w:color w:val="222222"/>
          <w:sz w:val="22"/>
          <w:szCs w:val="22"/>
          <w:lang w:val="en-GB"/>
        </w:rPr>
        <w:t>)</w:t>
      </w:r>
      <w:r w:rsidRPr="1651F03F" w:rsidR="6530EF80">
        <w:rPr>
          <w:rFonts w:ascii="Arial" w:hAnsi="Arial" w:eastAsia="Arial" w:cs="Arial"/>
          <w:b w:val="0"/>
          <w:bCs w:val="0"/>
          <w:i w:val="0"/>
          <w:iCs w:val="0"/>
          <w:caps w:val="0"/>
          <w:smallCaps w:val="0"/>
          <w:noProof w:val="0"/>
          <w:color w:val="222222"/>
          <w:sz w:val="22"/>
          <w:szCs w:val="22"/>
          <w:lang w:val="en-GB"/>
        </w:rPr>
        <w:t xml:space="preserve"> Who will be committed to an organization that provides support for employee </w:t>
      </w:r>
      <w:r w:rsidRPr="1651F03F" w:rsidR="00CF96D8">
        <w:rPr>
          <w:rFonts w:ascii="Arial" w:hAnsi="Arial" w:eastAsia="Arial" w:cs="Arial"/>
          <w:b w:val="0"/>
          <w:bCs w:val="0"/>
          <w:i w:val="0"/>
          <w:iCs w:val="0"/>
          <w:caps w:val="0"/>
          <w:smallCaps w:val="0"/>
          <w:noProof w:val="0"/>
          <w:color w:val="222222"/>
          <w:sz w:val="22"/>
          <w:szCs w:val="22"/>
          <w:lang w:val="en-GB"/>
        </w:rPr>
        <w:t>development?</w:t>
      </w:r>
      <w:r w:rsidRPr="1651F03F" w:rsidR="6530EF80">
        <w:rPr>
          <w:rFonts w:ascii="Arial" w:hAnsi="Arial" w:eastAsia="Arial" w:cs="Arial"/>
          <w:b w:val="0"/>
          <w:bCs w:val="0"/>
          <w:i w:val="0"/>
          <w:iCs w:val="0"/>
          <w:caps w:val="0"/>
          <w:smallCaps w:val="0"/>
          <w:noProof w:val="0"/>
          <w:color w:val="222222"/>
          <w:sz w:val="22"/>
          <w:szCs w:val="22"/>
          <w:lang w:val="en-GB"/>
        </w:rPr>
        <w:t xml:space="preserve"> </w:t>
      </w:r>
      <w:r w:rsidRPr="1651F03F" w:rsidR="6530EF80">
        <w:rPr>
          <w:rFonts w:ascii="Arial" w:hAnsi="Arial" w:eastAsia="Arial" w:cs="Arial"/>
          <w:b w:val="0"/>
          <w:bCs w:val="0"/>
          <w:i w:val="1"/>
          <w:iCs w:val="1"/>
          <w:caps w:val="0"/>
          <w:smallCaps w:val="0"/>
          <w:noProof w:val="0"/>
          <w:color w:val="222222"/>
          <w:sz w:val="22"/>
          <w:szCs w:val="22"/>
          <w:lang w:val="en-GB"/>
        </w:rPr>
        <w:t>Journal of Management Development</w:t>
      </w:r>
      <w:r w:rsidRPr="1651F03F" w:rsidR="6530EF80">
        <w:rPr>
          <w:rFonts w:ascii="Arial" w:hAnsi="Arial" w:eastAsia="Arial" w:cs="Arial"/>
          <w:b w:val="0"/>
          <w:bCs w:val="0"/>
          <w:i w:val="0"/>
          <w:iCs w:val="0"/>
          <w:caps w:val="0"/>
          <w:smallCaps w:val="0"/>
          <w:noProof w:val="0"/>
          <w:color w:val="222222"/>
          <w:sz w:val="22"/>
          <w:szCs w:val="22"/>
          <w:lang w:val="en-GB"/>
        </w:rPr>
        <w:t>,</w:t>
      </w:r>
      <w:r w:rsidRPr="1651F03F" w:rsidR="6530EF80">
        <w:rPr>
          <w:rFonts w:ascii="Arial" w:hAnsi="Arial" w:eastAsia="Arial" w:cs="Arial"/>
          <w:b w:val="0"/>
          <w:bCs w:val="0"/>
          <w:i w:val="0"/>
          <w:iCs w:val="0"/>
          <w:caps w:val="0"/>
          <w:smallCaps w:val="0"/>
          <w:noProof w:val="0"/>
          <w:color w:val="222222"/>
          <w:sz w:val="22"/>
          <w:szCs w:val="22"/>
          <w:lang w:val="en-GB"/>
        </w:rPr>
        <w:t xml:space="preserve"> </w:t>
      </w:r>
      <w:r w:rsidRPr="1651F03F" w:rsidR="6530EF80">
        <w:rPr>
          <w:rFonts w:ascii="Arial" w:hAnsi="Arial" w:eastAsia="Arial" w:cs="Arial"/>
          <w:b w:val="0"/>
          <w:bCs w:val="0"/>
          <w:i w:val="1"/>
          <w:iCs w:val="1"/>
          <w:caps w:val="0"/>
          <w:smallCaps w:val="0"/>
          <w:noProof w:val="0"/>
          <w:color w:val="222222"/>
          <w:sz w:val="22"/>
          <w:szCs w:val="22"/>
          <w:lang w:val="en-GB"/>
        </w:rPr>
        <w:t>27</w:t>
      </w:r>
      <w:r w:rsidRPr="1651F03F" w:rsidR="6530EF80">
        <w:rPr>
          <w:rFonts w:ascii="Arial" w:hAnsi="Arial" w:eastAsia="Arial" w:cs="Arial"/>
          <w:b w:val="0"/>
          <w:bCs w:val="0"/>
          <w:i w:val="0"/>
          <w:iCs w:val="0"/>
          <w:caps w:val="0"/>
          <w:smallCaps w:val="0"/>
          <w:noProof w:val="0"/>
          <w:color w:val="222222"/>
          <w:sz w:val="22"/>
          <w:szCs w:val="22"/>
          <w:lang w:val="en-GB"/>
        </w:rPr>
        <w:t>(3), pp.328-347.</w:t>
      </w:r>
    </w:p>
    <w:p w:rsidR="4FD73A6A" w:rsidP="1651F03F" w:rsidRDefault="4FD73A6A" w14:paraId="3AA01B20" w14:textId="6E9A27D6">
      <w:pPr>
        <w:pStyle w:val="Normal"/>
        <w:spacing w:line="360" w:lineRule="auto"/>
        <w:jc w:val="both"/>
        <w:rPr>
          <w:rFonts w:ascii="Arial" w:hAnsi="Arial" w:eastAsia="Arial" w:cs="Arial"/>
          <w:noProof w:val="0"/>
          <w:sz w:val="22"/>
          <w:szCs w:val="22"/>
          <w:lang w:val="en-GB"/>
        </w:rPr>
      </w:pPr>
      <w:r w:rsidRPr="1651F03F" w:rsidR="4FD73A6A">
        <w:rPr>
          <w:rFonts w:ascii="Arial" w:hAnsi="Arial" w:eastAsia="Arial" w:cs="Arial"/>
          <w:noProof w:val="0"/>
          <w:lang w:val="en-GB"/>
        </w:rPr>
        <w:t>MacPherson, A. (2021) Motivating Millennials: the journey to project success. 10.13140/RG.2.2.29251.02087.</w:t>
      </w:r>
    </w:p>
    <w:p xmlns:wp14="http://schemas.microsoft.com/office/word/2010/wordml" w:rsidP="1651F03F" w14:paraId="49BDAD0A" wp14:textId="73CB6DCA">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3EAE61CB" w:rsidP="1651F03F" w:rsidRDefault="3EAE61CB" w14:paraId="42A54A6D" w14:textId="17224FD8">
      <w:pPr>
        <w:pStyle w:val="Normal"/>
        <w:spacing w:before="0" w:beforeAutospacing="off" w:after="0" w:afterAutospacing="off" w:line="360" w:lineRule="auto"/>
        <w:jc w:val="both"/>
        <w:rPr>
          <w:rFonts w:ascii="Arial" w:hAnsi="Arial" w:eastAsia="Arial" w:cs="Arial"/>
          <w:noProof w:val="0"/>
          <w:sz w:val="22"/>
          <w:szCs w:val="22"/>
          <w:lang w:val="en-GB"/>
        </w:rPr>
      </w:pPr>
      <w:r w:rsidRPr="1651F03F" w:rsidR="3EAE61CB">
        <w:rPr>
          <w:rFonts w:ascii="Arial" w:hAnsi="Arial" w:eastAsia="Arial" w:cs="Arial"/>
          <w:noProof w:val="0"/>
          <w:sz w:val="22"/>
          <w:szCs w:val="22"/>
          <w:lang w:val="en-GB"/>
        </w:rPr>
        <w:t xml:space="preserve">McKinsey Quarterly (2006), “An executive </w:t>
      </w:r>
      <w:bookmarkStart w:name="_Int_DztVRf6v" w:id="497731092"/>
      <w:r w:rsidRPr="1651F03F" w:rsidR="3EAE61CB">
        <w:rPr>
          <w:rFonts w:ascii="Arial" w:hAnsi="Arial" w:eastAsia="Arial" w:cs="Arial"/>
          <w:noProof w:val="0"/>
          <w:sz w:val="22"/>
          <w:szCs w:val="22"/>
          <w:lang w:val="en-GB"/>
        </w:rPr>
        <w:t>take</w:t>
      </w:r>
      <w:bookmarkEnd w:id="497731092"/>
      <w:r w:rsidRPr="1651F03F" w:rsidR="3EAE61CB">
        <w:rPr>
          <w:rFonts w:ascii="Arial" w:hAnsi="Arial" w:eastAsia="Arial" w:cs="Arial"/>
          <w:noProof w:val="0"/>
          <w:sz w:val="22"/>
          <w:szCs w:val="22"/>
          <w:lang w:val="en-GB"/>
        </w:rPr>
        <w:t xml:space="preserve"> on the top business trends”, a McKinsey Global Survey.</w:t>
      </w:r>
    </w:p>
    <w:p w:rsidR="1651F03F" w:rsidP="1651F03F" w:rsidRDefault="1651F03F" w14:paraId="0A66D549" w14:textId="4CD32C74">
      <w:pPr>
        <w:pStyle w:val="Normal"/>
        <w:spacing w:before="0" w:beforeAutospacing="off" w:after="0" w:afterAutospacing="off" w:line="360" w:lineRule="auto"/>
        <w:jc w:val="both"/>
        <w:rPr>
          <w:rFonts w:ascii="Arial" w:hAnsi="Arial" w:eastAsia="Arial" w:cs="Arial"/>
          <w:noProof w:val="0"/>
          <w:sz w:val="22"/>
          <w:szCs w:val="22"/>
          <w:lang w:val="en-GB"/>
        </w:rPr>
      </w:pPr>
    </w:p>
    <w:p xmlns:wp14="http://schemas.microsoft.com/office/word/2010/wordml" w:rsidP="1651F03F" w14:paraId="4C64CAD6" wp14:textId="3F13F027">
      <w:pPr>
        <w:pStyle w:val="Normal"/>
        <w:spacing w:before="0" w:beforeAutospacing="off" w:after="0" w:afterAutospacing="off" w:line="360" w:lineRule="auto"/>
        <w:jc w:val="both"/>
        <w:rPr>
          <w:rFonts w:ascii="Arial" w:hAnsi="Arial" w:eastAsia="Arial" w:cs="Arial"/>
          <w:noProof w:val="0"/>
          <w:sz w:val="22"/>
          <w:szCs w:val="22"/>
          <w:lang w:val="en-GB"/>
        </w:rPr>
      </w:pPr>
      <w:r w:rsidRPr="1651F03F" w:rsidR="7809AE27">
        <w:rPr>
          <w:rFonts w:ascii="Arial" w:hAnsi="Arial" w:eastAsia="Arial" w:cs="Arial"/>
          <w:b w:val="0"/>
          <w:bCs w:val="0"/>
          <w:i w:val="0"/>
          <w:iCs w:val="0"/>
          <w:caps w:val="0"/>
          <w:smallCaps w:val="0"/>
          <w:noProof w:val="0"/>
          <w:color w:val="222222"/>
          <w:sz w:val="22"/>
          <w:szCs w:val="22"/>
          <w:lang w:val="en-GB"/>
        </w:rPr>
        <w:t xml:space="preserve">Poston, B. </w:t>
      </w:r>
      <w:r w:rsidRPr="1651F03F" w:rsidR="35E5E1A2">
        <w:rPr>
          <w:rFonts w:ascii="Arial" w:hAnsi="Arial" w:eastAsia="Arial" w:cs="Arial"/>
          <w:b w:val="0"/>
          <w:bCs w:val="0"/>
          <w:i w:val="0"/>
          <w:iCs w:val="0"/>
          <w:caps w:val="0"/>
          <w:smallCaps w:val="0"/>
          <w:noProof w:val="0"/>
          <w:color w:val="222222"/>
          <w:sz w:val="22"/>
          <w:szCs w:val="22"/>
          <w:lang w:val="en-GB"/>
        </w:rPr>
        <w:t>(</w:t>
      </w:r>
      <w:r w:rsidRPr="1651F03F" w:rsidR="7809AE27">
        <w:rPr>
          <w:rFonts w:ascii="Arial" w:hAnsi="Arial" w:eastAsia="Arial" w:cs="Arial"/>
          <w:b w:val="0"/>
          <w:bCs w:val="0"/>
          <w:i w:val="0"/>
          <w:iCs w:val="0"/>
          <w:caps w:val="0"/>
          <w:smallCaps w:val="0"/>
          <w:noProof w:val="0"/>
          <w:color w:val="222222"/>
          <w:sz w:val="22"/>
          <w:szCs w:val="22"/>
          <w:lang w:val="en-GB"/>
        </w:rPr>
        <w:t>2009</w:t>
      </w:r>
      <w:r w:rsidRPr="1651F03F" w:rsidR="18E80F86">
        <w:rPr>
          <w:rFonts w:ascii="Arial" w:hAnsi="Arial" w:eastAsia="Arial" w:cs="Arial"/>
          <w:b w:val="0"/>
          <w:bCs w:val="0"/>
          <w:i w:val="0"/>
          <w:iCs w:val="0"/>
          <w:caps w:val="0"/>
          <w:smallCaps w:val="0"/>
          <w:noProof w:val="0"/>
          <w:color w:val="222222"/>
          <w:sz w:val="22"/>
          <w:szCs w:val="22"/>
          <w:lang w:val="en-GB"/>
        </w:rPr>
        <w:t>)</w:t>
      </w:r>
      <w:r w:rsidRPr="1651F03F" w:rsidR="7809AE27">
        <w:rPr>
          <w:rFonts w:ascii="Arial" w:hAnsi="Arial" w:eastAsia="Arial" w:cs="Arial"/>
          <w:b w:val="0"/>
          <w:bCs w:val="0"/>
          <w:i w:val="0"/>
          <w:iCs w:val="0"/>
          <w:caps w:val="0"/>
          <w:smallCaps w:val="0"/>
          <w:noProof w:val="0"/>
          <w:color w:val="222222"/>
          <w:sz w:val="22"/>
          <w:szCs w:val="22"/>
          <w:lang w:val="en-GB"/>
        </w:rPr>
        <w:t xml:space="preserve"> Maslow’s hierarchy of needs.</w:t>
      </w:r>
      <w:r w:rsidRPr="1651F03F" w:rsidR="7809AE27">
        <w:rPr>
          <w:rFonts w:ascii="Arial" w:hAnsi="Arial" w:eastAsia="Arial" w:cs="Arial"/>
          <w:b w:val="0"/>
          <w:bCs w:val="0"/>
          <w:i w:val="0"/>
          <w:iCs w:val="0"/>
          <w:caps w:val="0"/>
          <w:smallCaps w:val="0"/>
          <w:noProof w:val="0"/>
          <w:color w:val="222222"/>
          <w:sz w:val="22"/>
          <w:szCs w:val="22"/>
          <w:lang w:val="en-GB"/>
        </w:rPr>
        <w:t xml:space="preserve"> </w:t>
      </w:r>
      <w:r w:rsidRPr="1651F03F" w:rsidR="7809AE27">
        <w:rPr>
          <w:rFonts w:ascii="Arial" w:hAnsi="Arial" w:eastAsia="Arial" w:cs="Arial"/>
          <w:b w:val="0"/>
          <w:bCs w:val="0"/>
          <w:i w:val="1"/>
          <w:iCs w:val="1"/>
          <w:caps w:val="0"/>
          <w:smallCaps w:val="0"/>
          <w:noProof w:val="0"/>
          <w:color w:val="222222"/>
          <w:sz w:val="22"/>
          <w:szCs w:val="22"/>
          <w:lang w:val="en-GB"/>
        </w:rPr>
        <w:t>The surgical technologist</w:t>
      </w:r>
      <w:r w:rsidRPr="1651F03F" w:rsidR="7809AE27">
        <w:rPr>
          <w:rFonts w:ascii="Arial" w:hAnsi="Arial" w:eastAsia="Arial" w:cs="Arial"/>
          <w:b w:val="0"/>
          <w:bCs w:val="0"/>
          <w:i w:val="0"/>
          <w:iCs w:val="0"/>
          <w:caps w:val="0"/>
          <w:smallCaps w:val="0"/>
          <w:noProof w:val="0"/>
          <w:color w:val="222222"/>
          <w:sz w:val="22"/>
          <w:szCs w:val="22"/>
          <w:lang w:val="en-GB"/>
        </w:rPr>
        <w:t>,</w:t>
      </w:r>
      <w:r w:rsidRPr="1651F03F" w:rsidR="7809AE27">
        <w:rPr>
          <w:rFonts w:ascii="Arial" w:hAnsi="Arial" w:eastAsia="Arial" w:cs="Arial"/>
          <w:b w:val="0"/>
          <w:bCs w:val="0"/>
          <w:i w:val="0"/>
          <w:iCs w:val="0"/>
          <w:caps w:val="0"/>
          <w:smallCaps w:val="0"/>
          <w:noProof w:val="0"/>
          <w:color w:val="222222"/>
          <w:sz w:val="22"/>
          <w:szCs w:val="22"/>
          <w:lang w:val="en-GB"/>
        </w:rPr>
        <w:t xml:space="preserve"> </w:t>
      </w:r>
      <w:r w:rsidRPr="1651F03F" w:rsidR="7809AE27">
        <w:rPr>
          <w:rFonts w:ascii="Arial" w:hAnsi="Arial" w:eastAsia="Arial" w:cs="Arial"/>
          <w:b w:val="0"/>
          <w:bCs w:val="0"/>
          <w:i w:val="1"/>
          <w:iCs w:val="1"/>
          <w:caps w:val="0"/>
          <w:smallCaps w:val="0"/>
          <w:noProof w:val="0"/>
          <w:color w:val="222222"/>
          <w:sz w:val="22"/>
          <w:szCs w:val="22"/>
          <w:lang w:val="en-GB"/>
        </w:rPr>
        <w:t>41</w:t>
      </w:r>
      <w:r w:rsidRPr="1651F03F" w:rsidR="7809AE27">
        <w:rPr>
          <w:rFonts w:ascii="Arial" w:hAnsi="Arial" w:eastAsia="Arial" w:cs="Arial"/>
          <w:b w:val="0"/>
          <w:bCs w:val="0"/>
          <w:i w:val="0"/>
          <w:iCs w:val="0"/>
          <w:caps w:val="0"/>
          <w:smallCaps w:val="0"/>
          <w:noProof w:val="0"/>
          <w:color w:val="222222"/>
          <w:sz w:val="22"/>
          <w:szCs w:val="22"/>
          <w:lang w:val="en-GB"/>
        </w:rPr>
        <w:t>(8), pp.347-353.</w:t>
      </w:r>
    </w:p>
    <w:p xmlns:wp14="http://schemas.microsoft.com/office/word/2010/wordml" w:rsidP="1651F03F" w14:paraId="1DF4C2DE" wp14:textId="680EE7B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xmlns:wp14="http://schemas.microsoft.com/office/word/2010/wordml" w:rsidP="1651F03F" w14:paraId="67EBD007" wp14:textId="57B4BB4B">
      <w:pPr>
        <w:pStyle w:val="Normal"/>
        <w:spacing w:before="0" w:beforeAutospacing="off" w:after="0" w:afterAutospacing="off" w:line="360" w:lineRule="auto"/>
        <w:jc w:val="both"/>
        <w:rPr>
          <w:rFonts w:ascii="Arial" w:hAnsi="Arial" w:eastAsia="Arial" w:cs="Arial"/>
          <w:noProof w:val="0"/>
          <w:sz w:val="22"/>
          <w:szCs w:val="22"/>
          <w:lang w:val="en-GB"/>
        </w:rPr>
      </w:pPr>
      <w:r w:rsidRPr="1651F03F" w:rsidR="708F6D10">
        <w:rPr>
          <w:rFonts w:ascii="Arial" w:hAnsi="Arial" w:eastAsia="Arial" w:cs="Arial"/>
          <w:noProof w:val="0"/>
          <w:sz w:val="22"/>
          <w:szCs w:val="22"/>
          <w:lang w:val="en-GB"/>
        </w:rPr>
        <w:t xml:space="preserve">Robinson, D., Perryman, S. and </w:t>
      </w:r>
      <w:r w:rsidRPr="1651F03F" w:rsidR="708F6D10">
        <w:rPr>
          <w:rFonts w:ascii="Arial" w:hAnsi="Arial" w:eastAsia="Arial" w:cs="Arial"/>
          <w:noProof w:val="0"/>
          <w:sz w:val="22"/>
          <w:szCs w:val="22"/>
          <w:lang w:val="en-GB"/>
        </w:rPr>
        <w:t>Hayday</w:t>
      </w:r>
      <w:r w:rsidRPr="1651F03F" w:rsidR="708F6D10">
        <w:rPr>
          <w:rFonts w:ascii="Arial" w:hAnsi="Arial" w:eastAsia="Arial" w:cs="Arial"/>
          <w:noProof w:val="0"/>
          <w:sz w:val="22"/>
          <w:szCs w:val="22"/>
          <w:lang w:val="en-GB"/>
        </w:rPr>
        <w:t>, S. (2004) The Drivers of Employee Engagement, Institute for Employment Studies, Brighton.</w:t>
      </w:r>
    </w:p>
    <w:p xmlns:wp14="http://schemas.microsoft.com/office/word/2010/wordml" w:rsidP="1651F03F" w14:paraId="25B96917" wp14:textId="109A4026">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xmlns:wp14="http://schemas.microsoft.com/office/word/2010/wordml" w:rsidP="1651F03F" w14:paraId="2697810E" wp14:textId="04D97186">
      <w:pPr>
        <w:spacing w:before="0" w:beforeAutospacing="off" w:after="0" w:afterAutospacing="off" w:line="360" w:lineRule="auto"/>
        <w:jc w:val="both"/>
        <w:rPr>
          <w:rFonts w:ascii="Arial" w:hAnsi="Arial" w:eastAsia="Arial" w:cs="Arial"/>
          <w:b w:val="0"/>
          <w:bCs w:val="0"/>
          <w:i w:val="0"/>
          <w:iCs w:val="0"/>
          <w:caps w:val="0"/>
          <w:smallCaps w:val="0"/>
          <w:noProof w:val="0"/>
          <w:color w:val="333333"/>
          <w:sz w:val="22"/>
          <w:szCs w:val="22"/>
          <w:lang w:val="en-GB"/>
        </w:rPr>
      </w:pPr>
      <w:r w:rsidRPr="1651F03F" w:rsidR="7B8258B8">
        <w:rPr>
          <w:rFonts w:ascii="Arial" w:hAnsi="Arial" w:eastAsia="Arial" w:cs="Arial"/>
          <w:b w:val="0"/>
          <w:bCs w:val="0"/>
          <w:i w:val="0"/>
          <w:iCs w:val="0"/>
          <w:caps w:val="0"/>
          <w:smallCaps w:val="0"/>
          <w:noProof w:val="0"/>
          <w:color w:val="333333"/>
          <w:sz w:val="22"/>
          <w:szCs w:val="22"/>
          <w:lang w:val="en-GB"/>
        </w:rPr>
        <w:t>Schneider, B., Macey, W.H., Barbera, K.M. and Martin, N. (2009) 'Driving customer satisfaction and financial success through employee engagement',</w:t>
      </w:r>
      <w:r w:rsidRPr="1651F03F" w:rsidR="7B8258B8">
        <w:rPr>
          <w:rFonts w:ascii="Arial" w:hAnsi="Arial" w:eastAsia="Arial" w:cs="Arial"/>
          <w:b w:val="0"/>
          <w:bCs w:val="0"/>
          <w:i w:val="0"/>
          <w:iCs w:val="0"/>
          <w:caps w:val="0"/>
          <w:smallCaps w:val="0"/>
          <w:noProof w:val="0"/>
          <w:color w:val="333333"/>
          <w:sz w:val="22"/>
          <w:szCs w:val="22"/>
          <w:lang w:val="en-GB"/>
        </w:rPr>
        <w:t xml:space="preserve"> </w:t>
      </w:r>
      <w:r w:rsidRPr="1651F03F" w:rsidR="7B8258B8">
        <w:rPr>
          <w:rFonts w:ascii="Arial" w:hAnsi="Arial" w:eastAsia="Arial" w:cs="Arial"/>
          <w:b w:val="0"/>
          <w:bCs w:val="0"/>
          <w:i w:val="1"/>
          <w:iCs w:val="1"/>
          <w:caps w:val="0"/>
          <w:smallCaps w:val="0"/>
          <w:noProof w:val="0"/>
          <w:color w:val="333333"/>
          <w:sz w:val="22"/>
          <w:szCs w:val="22"/>
          <w:lang w:val="en-GB"/>
        </w:rPr>
        <w:t>People &amp; Strategy</w:t>
      </w:r>
      <w:r w:rsidRPr="1651F03F" w:rsidR="7B8258B8">
        <w:rPr>
          <w:rFonts w:ascii="Arial" w:hAnsi="Arial" w:eastAsia="Arial" w:cs="Arial"/>
          <w:b w:val="0"/>
          <w:bCs w:val="0"/>
          <w:i w:val="0"/>
          <w:iCs w:val="0"/>
          <w:caps w:val="0"/>
          <w:smallCaps w:val="0"/>
          <w:noProof w:val="0"/>
          <w:color w:val="333333"/>
          <w:sz w:val="22"/>
          <w:szCs w:val="22"/>
          <w:lang w:val="en-GB"/>
        </w:rPr>
        <w:t>, 32(2), 22+, available:</w:t>
      </w:r>
      <w:r w:rsidRPr="1651F03F" w:rsidR="7B8258B8">
        <w:rPr>
          <w:rFonts w:ascii="Arial" w:hAnsi="Arial" w:eastAsia="Arial" w:cs="Arial"/>
          <w:b w:val="0"/>
          <w:bCs w:val="0"/>
          <w:i w:val="0"/>
          <w:iCs w:val="0"/>
          <w:caps w:val="0"/>
          <w:smallCaps w:val="0"/>
          <w:noProof w:val="0"/>
          <w:color w:val="333333"/>
          <w:sz w:val="22"/>
          <w:szCs w:val="22"/>
          <w:lang w:val="en-GB"/>
        </w:rPr>
        <w:t xml:space="preserve"> </w:t>
      </w:r>
      <w:hyperlink r:id="Rf5e660e9155947b6">
        <w:r w:rsidRPr="1651F03F" w:rsidR="7B8258B8">
          <w:rPr>
            <w:rStyle w:val="Hyperlink"/>
            <w:rFonts w:ascii="Arial" w:hAnsi="Arial" w:eastAsia="Arial" w:cs="Arial"/>
            <w:b w:val="0"/>
            <w:bCs w:val="0"/>
            <w:i w:val="0"/>
            <w:iCs w:val="0"/>
            <w:caps w:val="0"/>
            <w:smallCaps w:val="0"/>
            <w:noProof w:val="0"/>
            <w:sz w:val="22"/>
            <w:szCs w:val="22"/>
            <w:lang w:val="en-GB"/>
          </w:rPr>
          <w:t>https://link.gale.com/apps/doc/A205989762/AONE?u=anon~bde58eb8&amp;sid=googleScholar&amp;xid=df076850</w:t>
        </w:r>
      </w:hyperlink>
      <w:r w:rsidRPr="1651F03F" w:rsidR="7B8258B8">
        <w:rPr>
          <w:rFonts w:ascii="Arial" w:hAnsi="Arial" w:eastAsia="Arial" w:cs="Arial"/>
          <w:b w:val="0"/>
          <w:bCs w:val="0"/>
          <w:i w:val="0"/>
          <w:iCs w:val="0"/>
          <w:caps w:val="0"/>
          <w:smallCaps w:val="0"/>
          <w:noProof w:val="0"/>
          <w:color w:val="333333"/>
          <w:sz w:val="22"/>
          <w:szCs w:val="22"/>
          <w:lang w:val="en-GB"/>
        </w:rPr>
        <w:t xml:space="preserve"> </w:t>
      </w:r>
      <w:r w:rsidRPr="1651F03F" w:rsidR="7B8258B8">
        <w:rPr>
          <w:rFonts w:ascii="Arial" w:hAnsi="Arial" w:eastAsia="Arial" w:cs="Arial"/>
          <w:b w:val="0"/>
          <w:bCs w:val="0"/>
          <w:i w:val="0"/>
          <w:iCs w:val="0"/>
          <w:caps w:val="0"/>
          <w:smallCaps w:val="0"/>
          <w:noProof w:val="0"/>
          <w:color w:val="333333"/>
          <w:sz w:val="22"/>
          <w:szCs w:val="22"/>
          <w:lang w:val="en-GB"/>
        </w:rPr>
        <w:t>[accessed 07 Jul 2023].</w:t>
      </w:r>
    </w:p>
    <w:p xmlns:wp14="http://schemas.microsoft.com/office/word/2010/wordml" w:rsidP="1651F03F" w14:paraId="6B18F865" wp14:textId="6127A24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333333"/>
          <w:sz w:val="22"/>
          <w:szCs w:val="22"/>
          <w:lang w:val="en-GB"/>
        </w:rPr>
      </w:pPr>
    </w:p>
    <w:p xmlns:wp14="http://schemas.microsoft.com/office/word/2010/wordml" w:rsidP="116C9F38" w14:paraId="23E75D78" wp14:textId="4553E0C9">
      <w:pPr>
        <w:pStyle w:val="Normal"/>
        <w:bidi w:val="0"/>
        <w:spacing w:before="0" w:beforeAutospacing="off" w:after="0" w:afterAutospacing="off" w:line="360" w:lineRule="auto"/>
        <w:ind/>
        <w:jc w:val="both"/>
        <w:rPr>
          <w:rFonts w:ascii="Arial" w:hAnsi="Arial" w:eastAsia="Arial" w:cs="Arial"/>
          <w:noProof w:val="0"/>
          <w:sz w:val="22"/>
          <w:szCs w:val="22"/>
          <w:lang w:val="en-GB"/>
        </w:rPr>
      </w:pPr>
      <w:r w:rsidRPr="116C9F38" w:rsidR="382DF3E8">
        <w:rPr>
          <w:rFonts w:ascii="Arial" w:hAnsi="Arial" w:eastAsia="Arial" w:cs="Arial"/>
          <w:b w:val="0"/>
          <w:bCs w:val="0"/>
          <w:i w:val="0"/>
          <w:iCs w:val="0"/>
          <w:caps w:val="0"/>
          <w:smallCaps w:val="0"/>
          <w:noProof w:val="0"/>
          <w:color w:val="222222"/>
          <w:sz w:val="22"/>
          <w:szCs w:val="22"/>
          <w:lang w:val="en-GB"/>
        </w:rPr>
        <w:t xml:space="preserve">Sorenson, S. </w:t>
      </w:r>
      <w:r w:rsidRPr="116C9F38" w:rsidR="08EF5995">
        <w:rPr>
          <w:rFonts w:ascii="Arial" w:hAnsi="Arial" w:eastAsia="Arial" w:cs="Arial"/>
          <w:b w:val="0"/>
          <w:bCs w:val="0"/>
          <w:i w:val="0"/>
          <w:iCs w:val="0"/>
          <w:caps w:val="0"/>
          <w:smallCaps w:val="0"/>
          <w:noProof w:val="0"/>
          <w:color w:val="222222"/>
          <w:sz w:val="22"/>
          <w:szCs w:val="22"/>
          <w:lang w:val="en-GB"/>
        </w:rPr>
        <w:t>(</w:t>
      </w:r>
      <w:r w:rsidRPr="116C9F38" w:rsidR="382DF3E8">
        <w:rPr>
          <w:rFonts w:ascii="Arial" w:hAnsi="Arial" w:eastAsia="Arial" w:cs="Arial"/>
          <w:b w:val="0"/>
          <w:bCs w:val="0"/>
          <w:i w:val="0"/>
          <w:iCs w:val="0"/>
          <w:caps w:val="0"/>
          <w:smallCaps w:val="0"/>
          <w:noProof w:val="0"/>
          <w:color w:val="222222"/>
          <w:sz w:val="22"/>
          <w:szCs w:val="22"/>
          <w:lang w:val="en-GB"/>
        </w:rPr>
        <w:t>2013</w:t>
      </w:r>
      <w:r w:rsidRPr="116C9F38" w:rsidR="05D558C7">
        <w:rPr>
          <w:rFonts w:ascii="Arial" w:hAnsi="Arial" w:eastAsia="Arial" w:cs="Arial"/>
          <w:b w:val="0"/>
          <w:bCs w:val="0"/>
          <w:i w:val="0"/>
          <w:iCs w:val="0"/>
          <w:caps w:val="0"/>
          <w:smallCaps w:val="0"/>
          <w:noProof w:val="0"/>
          <w:color w:val="222222"/>
          <w:sz w:val="22"/>
          <w:szCs w:val="22"/>
          <w:lang w:val="en-GB"/>
        </w:rPr>
        <w:t>)</w:t>
      </w:r>
      <w:r w:rsidRPr="116C9F38" w:rsidR="382DF3E8">
        <w:rPr>
          <w:rFonts w:ascii="Arial" w:hAnsi="Arial" w:eastAsia="Arial" w:cs="Arial"/>
          <w:b w:val="0"/>
          <w:bCs w:val="0"/>
          <w:i w:val="0"/>
          <w:iCs w:val="0"/>
          <w:caps w:val="0"/>
          <w:smallCaps w:val="0"/>
          <w:noProof w:val="0"/>
          <w:color w:val="222222"/>
          <w:sz w:val="22"/>
          <w:szCs w:val="22"/>
          <w:lang w:val="en-GB"/>
        </w:rPr>
        <w:t xml:space="preserve"> How employee engagement drives growth.</w:t>
      </w:r>
      <w:r w:rsidRPr="116C9F38" w:rsidR="382DF3E8">
        <w:rPr>
          <w:rFonts w:ascii="Arial" w:hAnsi="Arial" w:eastAsia="Arial" w:cs="Arial"/>
          <w:b w:val="0"/>
          <w:bCs w:val="0"/>
          <w:i w:val="0"/>
          <w:iCs w:val="0"/>
          <w:caps w:val="0"/>
          <w:smallCaps w:val="0"/>
          <w:noProof w:val="0"/>
          <w:color w:val="222222"/>
          <w:sz w:val="22"/>
          <w:szCs w:val="22"/>
          <w:lang w:val="en-GB"/>
        </w:rPr>
        <w:t xml:space="preserve"> </w:t>
      </w:r>
      <w:r w:rsidRPr="116C9F38" w:rsidR="382DF3E8">
        <w:rPr>
          <w:rFonts w:ascii="Arial" w:hAnsi="Arial" w:eastAsia="Arial" w:cs="Arial"/>
          <w:b w:val="0"/>
          <w:bCs w:val="0"/>
          <w:i w:val="1"/>
          <w:iCs w:val="1"/>
          <w:caps w:val="0"/>
          <w:smallCaps w:val="0"/>
          <w:noProof w:val="0"/>
          <w:color w:val="222222"/>
          <w:sz w:val="22"/>
          <w:szCs w:val="22"/>
          <w:lang w:val="en-GB"/>
        </w:rPr>
        <w:t>Gallup business journal</w:t>
      </w:r>
      <w:r w:rsidRPr="116C9F38" w:rsidR="382DF3E8">
        <w:rPr>
          <w:rFonts w:ascii="Arial" w:hAnsi="Arial" w:eastAsia="Arial" w:cs="Arial"/>
          <w:b w:val="0"/>
          <w:bCs w:val="0"/>
          <w:i w:val="0"/>
          <w:iCs w:val="0"/>
          <w:caps w:val="0"/>
          <w:smallCaps w:val="0"/>
          <w:noProof w:val="0"/>
          <w:color w:val="222222"/>
          <w:sz w:val="22"/>
          <w:szCs w:val="22"/>
          <w:lang w:val="en-GB"/>
        </w:rPr>
        <w:t>,</w:t>
      </w:r>
      <w:r w:rsidRPr="116C9F38" w:rsidR="382DF3E8">
        <w:rPr>
          <w:rFonts w:ascii="Arial" w:hAnsi="Arial" w:eastAsia="Arial" w:cs="Arial"/>
          <w:b w:val="0"/>
          <w:bCs w:val="0"/>
          <w:i w:val="0"/>
          <w:iCs w:val="0"/>
          <w:caps w:val="0"/>
          <w:smallCaps w:val="0"/>
          <w:noProof w:val="0"/>
          <w:color w:val="222222"/>
          <w:sz w:val="22"/>
          <w:szCs w:val="22"/>
          <w:lang w:val="en-GB"/>
        </w:rPr>
        <w:t xml:space="preserve"> </w:t>
      </w:r>
      <w:r w:rsidRPr="116C9F38" w:rsidR="382DF3E8">
        <w:rPr>
          <w:rFonts w:ascii="Arial" w:hAnsi="Arial" w:eastAsia="Arial" w:cs="Arial"/>
          <w:b w:val="0"/>
          <w:bCs w:val="0"/>
          <w:i w:val="1"/>
          <w:iCs w:val="1"/>
          <w:caps w:val="0"/>
          <w:smallCaps w:val="0"/>
          <w:noProof w:val="0"/>
          <w:color w:val="222222"/>
          <w:sz w:val="22"/>
          <w:szCs w:val="22"/>
          <w:lang w:val="en-GB"/>
        </w:rPr>
        <w:t>1</w:t>
      </w:r>
      <w:r w:rsidRPr="116C9F38" w:rsidR="382DF3E8">
        <w:rPr>
          <w:rFonts w:ascii="Arial" w:hAnsi="Arial" w:eastAsia="Arial" w:cs="Arial"/>
          <w:b w:val="0"/>
          <w:bCs w:val="0"/>
          <w:i w:val="0"/>
          <w:iCs w:val="0"/>
          <w:caps w:val="0"/>
          <w:smallCaps w:val="0"/>
          <w:noProof w:val="0"/>
          <w:color w:val="222222"/>
          <w:sz w:val="22"/>
          <w:szCs w:val="22"/>
          <w:lang w:val="en-GB"/>
        </w:rPr>
        <w:t>, pp.1-4</w:t>
      </w:r>
    </w:p>
    <w:p xmlns:wp14="http://schemas.microsoft.com/office/word/2010/wordml" w:rsidP="1651F03F" w14:paraId="3E3EF902" wp14:textId="1473AF8D">
      <w:pPr>
        <w:pStyle w:val="Heading1"/>
        <w:bidi w:val="0"/>
        <w:jc w:val="center"/>
        <w:rPr>
          <w:rFonts w:ascii="Arial" w:hAnsi="Arial" w:eastAsia="Arial" w:cs="Arial"/>
          <w:b w:val="1"/>
          <w:bCs w:val="1"/>
          <w:sz w:val="22"/>
          <w:szCs w:val="22"/>
        </w:rPr>
      </w:pPr>
      <w:bookmarkStart w:name="_Toc207409265" w:id="1432330138"/>
      <w:r w:rsidRPr="116C9F38" w:rsidR="22C7604C">
        <w:rPr>
          <w:b w:val="1"/>
          <w:bCs w:val="1"/>
        </w:rPr>
        <w:t>APPENDIX</w:t>
      </w:r>
      <w:bookmarkEnd w:id="1432330138"/>
    </w:p>
    <w:p xmlns:wp14="http://schemas.microsoft.com/office/word/2010/wordml" w:rsidP="1651F03F" w14:paraId="6AB8E80F" wp14:textId="7D881A3A">
      <w:pPr>
        <w:spacing w:before="0" w:beforeAutospacing="off" w:after="0" w:afterAutospacing="off" w:line="360" w:lineRule="auto"/>
        <w:rPr>
          <w:rFonts w:ascii="Arial" w:hAnsi="Arial" w:eastAsia="Arial" w:cs="Arial"/>
          <w:sz w:val="22"/>
          <w:szCs w:val="22"/>
        </w:rPr>
      </w:pPr>
    </w:p>
    <w:p xmlns:wp14="http://schemas.microsoft.com/office/word/2010/wordml" w:rsidP="1651F03F" w14:paraId="7B720F3E" wp14:textId="348C5291">
      <w:pPr>
        <w:pStyle w:val="ListParagraph"/>
        <w:numPr>
          <w:ilvl w:val="0"/>
          <w:numId w:val="2"/>
        </w:numPr>
        <w:spacing w:before="0" w:beforeAutospacing="off" w:after="0" w:afterAutospacing="off" w:line="360" w:lineRule="auto"/>
        <w:rPr>
          <w:rFonts w:ascii="Arial" w:hAnsi="Arial" w:eastAsia="Arial" w:cs="Arial"/>
          <w:sz w:val="22"/>
          <w:szCs w:val="22"/>
        </w:rPr>
      </w:pPr>
      <w:r w:rsidRPr="1651F03F" w:rsidR="18C9E929">
        <w:rPr>
          <w:rFonts w:ascii="Arial" w:hAnsi="Arial" w:eastAsia="Arial" w:cs="Arial"/>
          <w:sz w:val="22"/>
          <w:szCs w:val="22"/>
        </w:rPr>
        <w:t>Indeed: Job Review for AA</w:t>
      </w:r>
    </w:p>
    <w:p xmlns:wp14="http://schemas.microsoft.com/office/word/2010/wordml" w:rsidP="1651F03F" w14:paraId="7E4F105A" wp14:textId="37A7DF30">
      <w:pPr>
        <w:pStyle w:val="Normal"/>
        <w:spacing w:before="0" w:beforeAutospacing="off" w:after="0" w:afterAutospacing="off"/>
        <w:ind w:left="0"/>
      </w:pPr>
      <w:r w:rsidR="18C9E929">
        <w:drawing>
          <wp:inline xmlns:wp14="http://schemas.microsoft.com/office/word/2010/wordprocessingDrawing" wp14:editId="66AB1615" wp14:anchorId="10587FDB">
            <wp:extent cx="5476875" cy="2715617"/>
            <wp:effectExtent l="0" t="0" r="0" b="0"/>
            <wp:docPr id="1403782789" name="" title=""/>
            <wp:cNvGraphicFramePr>
              <a:graphicFrameLocks noChangeAspect="1"/>
            </wp:cNvGraphicFramePr>
            <a:graphic>
              <a:graphicData uri="http://schemas.openxmlformats.org/drawingml/2006/picture">
                <pic:pic>
                  <pic:nvPicPr>
                    <pic:cNvPr id="0" name=""/>
                    <pic:cNvPicPr/>
                  </pic:nvPicPr>
                  <pic:blipFill>
                    <a:blip r:embed="R2d4e7804c9dd4b47">
                      <a:extLst>
                        <a:ext xmlns:a="http://schemas.openxmlformats.org/drawingml/2006/main" uri="{28A0092B-C50C-407E-A947-70E740481C1C}">
                          <a14:useLocalDpi val="0"/>
                        </a:ext>
                      </a:extLst>
                    </a:blip>
                    <a:stretch>
                      <a:fillRect/>
                    </a:stretch>
                  </pic:blipFill>
                  <pic:spPr>
                    <a:xfrm>
                      <a:off x="0" y="0"/>
                      <a:ext cx="5476875" cy="2715617"/>
                    </a:xfrm>
                    <a:prstGeom prst="rect">
                      <a:avLst/>
                    </a:prstGeom>
                  </pic:spPr>
                </pic:pic>
              </a:graphicData>
            </a:graphic>
          </wp:inline>
        </w:drawing>
      </w:r>
      <w:r>
        <w:br/>
      </w:r>
    </w:p>
    <w:p xmlns:wp14="http://schemas.microsoft.com/office/word/2010/wordml" w:rsidP="545C9A05" w14:paraId="7386AEE2" wp14:textId="3E97B63B">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tbl>
      <w:tblPr>
        <w:tblStyle w:val="TableNormal"/>
        <w:tblW w:w="0" w:type="auto"/>
        <w:tblLayout w:type="fixed"/>
        <w:tblLook w:val="06A0" w:firstRow="1" w:lastRow="0" w:firstColumn="1" w:lastColumn="0" w:noHBand="1" w:noVBand="1"/>
      </w:tblPr>
      <w:tblGrid>
        <w:gridCol w:w="9015"/>
      </w:tblGrid>
      <w:tr w:rsidR="545C9A05" w:rsidTr="545C9A05" w14:paraId="0B883FB2">
        <w:trPr>
          <w:trHeight w:val="300"/>
        </w:trPr>
        <w:tc>
          <w:tcPr>
            <w:tcW w:w="9015" w:type="dxa"/>
            <w:tcMar>
              <w:top w:w="180" w:type="dxa"/>
              <w:right w:w="300" w:type="dxa"/>
            </w:tcMar>
            <w:vAlign w:val="center"/>
          </w:tcPr>
          <w:p w:rsidR="545C9A05" w:rsidRDefault="545C9A05" w14:paraId="60B8DFE8" w14:textId="47332658"/>
        </w:tc>
      </w:tr>
    </w:tbl>
    <w:p xmlns:wp14="http://schemas.microsoft.com/office/word/2010/wordml" w:rsidP="545C9A05" w14:paraId="5E5787A5" wp14:textId="2CAA042D">
      <w:pPr>
        <w:pStyle w:val="Normal"/>
      </w:pPr>
    </w:p>
    <w:sectPr>
      <w:pgSz w:w="11906" w:h="16838" w:orient="portrait"/>
      <w:pgMar w:top="1440" w:right="1440" w:bottom="1440" w:left="1440" w:header="720" w:footer="720" w:gutter="0"/>
      <w:cols w:space="720"/>
      <w:docGrid w:linePitch="360"/>
      <w:headerReference w:type="default" r:id="R0b3fadb649a448e0"/>
      <w:footerReference w:type="default" r:id="R3327875141e743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6C9F38" w:rsidTr="116C9F38" w14:paraId="4BB2C436">
      <w:trPr>
        <w:trHeight w:val="300"/>
      </w:trPr>
      <w:tc>
        <w:tcPr>
          <w:tcW w:w="3005" w:type="dxa"/>
          <w:tcMar/>
        </w:tcPr>
        <w:p w:rsidR="116C9F38" w:rsidP="116C9F38" w:rsidRDefault="116C9F38" w14:paraId="03C1D4DD" w14:textId="104CF3FD">
          <w:pPr>
            <w:pStyle w:val="Header"/>
            <w:bidi w:val="0"/>
            <w:ind w:left="-115"/>
            <w:jc w:val="left"/>
          </w:pPr>
        </w:p>
      </w:tc>
      <w:tc>
        <w:tcPr>
          <w:tcW w:w="3005" w:type="dxa"/>
          <w:tcMar/>
        </w:tcPr>
        <w:p w:rsidR="116C9F38" w:rsidP="116C9F38" w:rsidRDefault="116C9F38" w14:paraId="2FEE0408" w14:textId="42E3D2A3">
          <w:pPr>
            <w:pStyle w:val="Header"/>
            <w:bidi w:val="0"/>
            <w:jc w:val="center"/>
          </w:pPr>
        </w:p>
      </w:tc>
      <w:tc>
        <w:tcPr>
          <w:tcW w:w="3005" w:type="dxa"/>
          <w:tcMar/>
        </w:tcPr>
        <w:p w:rsidR="116C9F38" w:rsidP="116C9F38" w:rsidRDefault="116C9F38" w14:paraId="421B80F3" w14:textId="7972A716">
          <w:pPr>
            <w:pStyle w:val="Header"/>
            <w:bidi w:val="0"/>
            <w:ind w:right="-115"/>
            <w:jc w:val="right"/>
          </w:pPr>
          <w:r>
            <w:fldChar w:fldCharType="begin"/>
          </w:r>
          <w:r>
            <w:instrText xml:space="preserve">PAGE</w:instrText>
          </w:r>
          <w:r>
            <w:fldChar w:fldCharType="separate"/>
          </w:r>
          <w:r>
            <w:fldChar w:fldCharType="end"/>
          </w:r>
        </w:p>
      </w:tc>
    </w:tr>
  </w:tbl>
  <w:p w:rsidR="116C9F38" w:rsidP="116C9F38" w:rsidRDefault="116C9F38" w14:paraId="7E264C94" w14:textId="501B6C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6C9F38" w:rsidTr="116C9F38" w14:paraId="2C745F40">
      <w:trPr>
        <w:trHeight w:val="300"/>
      </w:trPr>
      <w:tc>
        <w:tcPr>
          <w:tcW w:w="3005" w:type="dxa"/>
          <w:tcMar/>
        </w:tcPr>
        <w:p w:rsidR="116C9F38" w:rsidP="116C9F38" w:rsidRDefault="116C9F38" w14:paraId="36613D5D" w14:textId="1CE1710E">
          <w:pPr>
            <w:pStyle w:val="Header"/>
            <w:bidi w:val="0"/>
            <w:ind w:left="-115"/>
            <w:jc w:val="left"/>
          </w:pPr>
        </w:p>
      </w:tc>
      <w:tc>
        <w:tcPr>
          <w:tcW w:w="3005" w:type="dxa"/>
          <w:tcMar/>
        </w:tcPr>
        <w:p w:rsidR="116C9F38" w:rsidP="116C9F38" w:rsidRDefault="116C9F38" w14:paraId="20EC4F8E" w14:textId="734CD959">
          <w:pPr>
            <w:pStyle w:val="Header"/>
            <w:bidi w:val="0"/>
            <w:jc w:val="center"/>
          </w:pPr>
          <w:r w:rsidR="116C9F38">
            <w:rPr/>
            <w:t>Report By Amina Begum</w:t>
          </w:r>
        </w:p>
      </w:tc>
      <w:tc>
        <w:tcPr>
          <w:tcW w:w="3005" w:type="dxa"/>
          <w:tcMar/>
        </w:tcPr>
        <w:p w:rsidR="116C9F38" w:rsidP="116C9F38" w:rsidRDefault="116C9F38" w14:paraId="65B195D2" w14:textId="4A68E54C">
          <w:pPr>
            <w:pStyle w:val="Header"/>
            <w:bidi w:val="0"/>
            <w:ind w:right="-115"/>
            <w:jc w:val="right"/>
          </w:pPr>
        </w:p>
      </w:tc>
    </w:tr>
  </w:tbl>
  <w:p w:rsidR="116C9F38" w:rsidP="116C9F38" w:rsidRDefault="116C9F38" w14:paraId="225FF8CF" w14:textId="31933F3A">
    <w:pPr>
      <w:pStyle w:val="Header"/>
      <w:bidi w:val="0"/>
    </w:pPr>
  </w:p>
</w:hdr>
</file>

<file path=word/intelligence2.xml><?xml version="1.0" encoding="utf-8"?>
<int2:intelligence xmlns:int2="http://schemas.microsoft.com/office/intelligence/2020/intelligence">
  <int2:observations>
    <int2:bookmark int2:bookmarkName="_Int_DztVRf6v" int2:invalidationBookmarkName="" int2:hashCode="U719mS7X7fmicQ" int2:id="uk85zXv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53298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c6f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527ae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5f3cf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38884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D2AC47"/>
    <w:rsid w:val="0004708E"/>
    <w:rsid w:val="0004A264"/>
    <w:rsid w:val="000EE7E9"/>
    <w:rsid w:val="002E7ED1"/>
    <w:rsid w:val="0039DEE5"/>
    <w:rsid w:val="00719EE4"/>
    <w:rsid w:val="00976AD9"/>
    <w:rsid w:val="009CEA1B"/>
    <w:rsid w:val="00BB1B8E"/>
    <w:rsid w:val="00CF96D8"/>
    <w:rsid w:val="0108B61D"/>
    <w:rsid w:val="01170106"/>
    <w:rsid w:val="01324D7C"/>
    <w:rsid w:val="0135E575"/>
    <w:rsid w:val="014F32F5"/>
    <w:rsid w:val="01665321"/>
    <w:rsid w:val="01685B52"/>
    <w:rsid w:val="016B0FAA"/>
    <w:rsid w:val="0179DA37"/>
    <w:rsid w:val="01883578"/>
    <w:rsid w:val="01A040EF"/>
    <w:rsid w:val="01AAB84A"/>
    <w:rsid w:val="01ABFE2E"/>
    <w:rsid w:val="01DDFC5B"/>
    <w:rsid w:val="01F0BB32"/>
    <w:rsid w:val="01FC3FC4"/>
    <w:rsid w:val="0214B308"/>
    <w:rsid w:val="027BC2EC"/>
    <w:rsid w:val="029D734A"/>
    <w:rsid w:val="02C238F1"/>
    <w:rsid w:val="02D50DBA"/>
    <w:rsid w:val="02DAAA81"/>
    <w:rsid w:val="02DBD2F5"/>
    <w:rsid w:val="02E5B334"/>
    <w:rsid w:val="02EB0356"/>
    <w:rsid w:val="0312C9DE"/>
    <w:rsid w:val="031847B9"/>
    <w:rsid w:val="0361D52B"/>
    <w:rsid w:val="036C8474"/>
    <w:rsid w:val="0384F107"/>
    <w:rsid w:val="0389F717"/>
    <w:rsid w:val="03918BA8"/>
    <w:rsid w:val="03932CD1"/>
    <w:rsid w:val="03981025"/>
    <w:rsid w:val="03D18321"/>
    <w:rsid w:val="043B00AB"/>
    <w:rsid w:val="043B395C"/>
    <w:rsid w:val="044FA47F"/>
    <w:rsid w:val="04532E58"/>
    <w:rsid w:val="0453412A"/>
    <w:rsid w:val="0453930A"/>
    <w:rsid w:val="0479A6BA"/>
    <w:rsid w:val="04801A4B"/>
    <w:rsid w:val="0486D3B7"/>
    <w:rsid w:val="049DF3E3"/>
    <w:rsid w:val="04ACF913"/>
    <w:rsid w:val="04D81387"/>
    <w:rsid w:val="057BA43B"/>
    <w:rsid w:val="05D558C7"/>
    <w:rsid w:val="05D709BD"/>
    <w:rsid w:val="05EE6796"/>
    <w:rsid w:val="05F7BE77"/>
    <w:rsid w:val="061047FF"/>
    <w:rsid w:val="06400092"/>
    <w:rsid w:val="0640FDAC"/>
    <w:rsid w:val="067F6F51"/>
    <w:rsid w:val="06B4BDC1"/>
    <w:rsid w:val="06BC91C9"/>
    <w:rsid w:val="06C8B77A"/>
    <w:rsid w:val="06F326AC"/>
    <w:rsid w:val="06F5AD84"/>
    <w:rsid w:val="07104517"/>
    <w:rsid w:val="073276D4"/>
    <w:rsid w:val="073CF98B"/>
    <w:rsid w:val="076ADA74"/>
    <w:rsid w:val="07B92457"/>
    <w:rsid w:val="07C661FF"/>
    <w:rsid w:val="07D594A5"/>
    <w:rsid w:val="07D79CD6"/>
    <w:rsid w:val="081B3FB2"/>
    <w:rsid w:val="082A24D9"/>
    <w:rsid w:val="08441BC0"/>
    <w:rsid w:val="086D46C3"/>
    <w:rsid w:val="08708D6D"/>
    <w:rsid w:val="08A005E5"/>
    <w:rsid w:val="08B1DBD7"/>
    <w:rsid w:val="08B37C87"/>
    <w:rsid w:val="08D8C9EC"/>
    <w:rsid w:val="08D9C60B"/>
    <w:rsid w:val="08EF5995"/>
    <w:rsid w:val="08F4DC0E"/>
    <w:rsid w:val="09012A2D"/>
    <w:rsid w:val="090409AE"/>
    <w:rsid w:val="09143E9E"/>
    <w:rsid w:val="0926489B"/>
    <w:rsid w:val="092EE8FD"/>
    <w:rsid w:val="093C1731"/>
    <w:rsid w:val="0946C7DB"/>
    <w:rsid w:val="09736D37"/>
    <w:rsid w:val="09AF9AE5"/>
    <w:rsid w:val="09B30FBD"/>
    <w:rsid w:val="09C798CE"/>
    <w:rsid w:val="09CD1956"/>
    <w:rsid w:val="0A1DACDF"/>
    <w:rsid w:val="0A1FC4ED"/>
    <w:rsid w:val="0A54B872"/>
    <w:rsid w:val="0A967006"/>
    <w:rsid w:val="0A969125"/>
    <w:rsid w:val="0A9E1411"/>
    <w:rsid w:val="0AC0A5DE"/>
    <w:rsid w:val="0AD2AC47"/>
    <w:rsid w:val="0AD33E96"/>
    <w:rsid w:val="0AD7A10B"/>
    <w:rsid w:val="0AE6AB64"/>
    <w:rsid w:val="0B084D83"/>
    <w:rsid w:val="0B1371B5"/>
    <w:rsid w:val="0B224BAE"/>
    <w:rsid w:val="0B4A3855"/>
    <w:rsid w:val="0B7D9CBC"/>
    <w:rsid w:val="0B7E9630"/>
    <w:rsid w:val="0B9002EC"/>
    <w:rsid w:val="0B982794"/>
    <w:rsid w:val="0B9F26C4"/>
    <w:rsid w:val="0BABB720"/>
    <w:rsid w:val="0BB7C5D8"/>
    <w:rsid w:val="0BD89D57"/>
    <w:rsid w:val="0BFBC669"/>
    <w:rsid w:val="0C040742"/>
    <w:rsid w:val="0C1CFB52"/>
    <w:rsid w:val="0C2870CE"/>
    <w:rsid w:val="0C2C7CD0"/>
    <w:rsid w:val="0C42F523"/>
    <w:rsid w:val="0C54FDFA"/>
    <w:rsid w:val="0C73716C"/>
    <w:rsid w:val="0C7F809A"/>
    <w:rsid w:val="0C8C957A"/>
    <w:rsid w:val="0C8FE4A0"/>
    <w:rsid w:val="0C9EDF60"/>
    <w:rsid w:val="0D1EC17C"/>
    <w:rsid w:val="0D4CDBD5"/>
    <w:rsid w:val="0D550F45"/>
    <w:rsid w:val="0D593576"/>
    <w:rsid w:val="0D5DF458"/>
    <w:rsid w:val="0D9FD7A3"/>
    <w:rsid w:val="0DAA7D6F"/>
    <w:rsid w:val="0DAACED2"/>
    <w:rsid w:val="0DEBD744"/>
    <w:rsid w:val="0E14939D"/>
    <w:rsid w:val="0E23ED97"/>
    <w:rsid w:val="0E4706FF"/>
    <w:rsid w:val="0E6444A3"/>
    <w:rsid w:val="0EEA4949"/>
    <w:rsid w:val="0EF0DFA6"/>
    <w:rsid w:val="0EF505D7"/>
    <w:rsid w:val="0F0B6BAD"/>
    <w:rsid w:val="0F103E19"/>
    <w:rsid w:val="0F217237"/>
    <w:rsid w:val="0F4409FE"/>
    <w:rsid w:val="0F63D5E8"/>
    <w:rsid w:val="0F68560B"/>
    <w:rsid w:val="0F6E005B"/>
    <w:rsid w:val="0FAA35DC"/>
    <w:rsid w:val="0FB49B6B"/>
    <w:rsid w:val="0FC4363C"/>
    <w:rsid w:val="0FD08ADA"/>
    <w:rsid w:val="0FE2AEBB"/>
    <w:rsid w:val="0FE5837B"/>
    <w:rsid w:val="1022BE4C"/>
    <w:rsid w:val="1039B13C"/>
    <w:rsid w:val="104D2224"/>
    <w:rsid w:val="106904EE"/>
    <w:rsid w:val="10823EDD"/>
    <w:rsid w:val="108F0671"/>
    <w:rsid w:val="10B00FF8"/>
    <w:rsid w:val="10E3DBD1"/>
    <w:rsid w:val="1105B18A"/>
    <w:rsid w:val="111D760B"/>
    <w:rsid w:val="111EEA42"/>
    <w:rsid w:val="116C5B3B"/>
    <w:rsid w:val="116C9F38"/>
    <w:rsid w:val="116D0D14"/>
    <w:rsid w:val="11B01E01"/>
    <w:rsid w:val="11C10072"/>
    <w:rsid w:val="11C8DD78"/>
    <w:rsid w:val="11D01F88"/>
    <w:rsid w:val="11EA736A"/>
    <w:rsid w:val="124BE059"/>
    <w:rsid w:val="125790B3"/>
    <w:rsid w:val="129A3F1A"/>
    <w:rsid w:val="129A6826"/>
    <w:rsid w:val="12B320A3"/>
    <w:rsid w:val="12DED734"/>
    <w:rsid w:val="12EFE6D9"/>
    <w:rsid w:val="13076D85"/>
    <w:rsid w:val="13082B9C"/>
    <w:rsid w:val="1333B448"/>
    <w:rsid w:val="135A5F0E"/>
    <w:rsid w:val="137557A2"/>
    <w:rsid w:val="1397DE0C"/>
    <w:rsid w:val="13B06B15"/>
    <w:rsid w:val="13C20F8E"/>
    <w:rsid w:val="13E3AF3C"/>
    <w:rsid w:val="13E7B0BA"/>
    <w:rsid w:val="13FD82EB"/>
    <w:rsid w:val="13FDAC64"/>
    <w:rsid w:val="140F1927"/>
    <w:rsid w:val="14142B39"/>
    <w:rsid w:val="141B0CD3"/>
    <w:rsid w:val="142331B4"/>
    <w:rsid w:val="14244B0E"/>
    <w:rsid w:val="144BBDC4"/>
    <w:rsid w:val="147A20DC"/>
    <w:rsid w:val="148C002D"/>
    <w:rsid w:val="14A5AEAA"/>
    <w:rsid w:val="14B61FDE"/>
    <w:rsid w:val="14BD57D3"/>
    <w:rsid w:val="14E8E570"/>
    <w:rsid w:val="15007E3A"/>
    <w:rsid w:val="1522142C"/>
    <w:rsid w:val="154A0450"/>
    <w:rsid w:val="15500EC8"/>
    <w:rsid w:val="156A651A"/>
    <w:rsid w:val="15AAE988"/>
    <w:rsid w:val="15B74CF4"/>
    <w:rsid w:val="15CA90A9"/>
    <w:rsid w:val="15CFA28B"/>
    <w:rsid w:val="15D852E4"/>
    <w:rsid w:val="1651F03F"/>
    <w:rsid w:val="16588CD4"/>
    <w:rsid w:val="1684B5D1"/>
    <w:rsid w:val="16AAF840"/>
    <w:rsid w:val="16BE1625"/>
    <w:rsid w:val="16DCE4EF"/>
    <w:rsid w:val="1704F6DB"/>
    <w:rsid w:val="171B4FFE"/>
    <w:rsid w:val="172BD241"/>
    <w:rsid w:val="176B72EC"/>
    <w:rsid w:val="17702DB1"/>
    <w:rsid w:val="1790EB6E"/>
    <w:rsid w:val="180C7DE0"/>
    <w:rsid w:val="1859E686"/>
    <w:rsid w:val="1872F80C"/>
    <w:rsid w:val="18B7205F"/>
    <w:rsid w:val="18B7A1AA"/>
    <w:rsid w:val="18C68687"/>
    <w:rsid w:val="18C9E929"/>
    <w:rsid w:val="18E80F86"/>
    <w:rsid w:val="1907434D"/>
    <w:rsid w:val="192C9396"/>
    <w:rsid w:val="192E89EB"/>
    <w:rsid w:val="1949283E"/>
    <w:rsid w:val="195EF69C"/>
    <w:rsid w:val="1962608E"/>
    <w:rsid w:val="19902D96"/>
    <w:rsid w:val="199CB49F"/>
    <w:rsid w:val="19D09E9E"/>
    <w:rsid w:val="19D3EF5D"/>
    <w:rsid w:val="19F2F737"/>
    <w:rsid w:val="19FBFBE4"/>
    <w:rsid w:val="1A369C1E"/>
    <w:rsid w:val="1A3DD63D"/>
    <w:rsid w:val="1A7E5AAB"/>
    <w:rsid w:val="1A87EF6E"/>
    <w:rsid w:val="1AC45851"/>
    <w:rsid w:val="1ACCEA02"/>
    <w:rsid w:val="1ACE6E6F"/>
    <w:rsid w:val="1AF80EED"/>
    <w:rsid w:val="1AFE30EF"/>
    <w:rsid w:val="1B109D3C"/>
    <w:rsid w:val="1B224D0E"/>
    <w:rsid w:val="1B30E817"/>
    <w:rsid w:val="1B5DF809"/>
    <w:rsid w:val="1B76A390"/>
    <w:rsid w:val="1B9EEA9F"/>
    <w:rsid w:val="1BBCAECB"/>
    <w:rsid w:val="1BD9A69E"/>
    <w:rsid w:val="1C1A5958"/>
    <w:rsid w:val="1C2B1341"/>
    <w:rsid w:val="1C313FA5"/>
    <w:rsid w:val="1C351F0E"/>
    <w:rsid w:val="1C36FDE6"/>
    <w:rsid w:val="1C6028B2"/>
    <w:rsid w:val="1C8532C1"/>
    <w:rsid w:val="1C8862F2"/>
    <w:rsid w:val="1C9A0150"/>
    <w:rsid w:val="1CC4F57E"/>
    <w:rsid w:val="1CF459FE"/>
    <w:rsid w:val="1CFCCD43"/>
    <w:rsid w:val="1D0B901F"/>
    <w:rsid w:val="1D0F1D6B"/>
    <w:rsid w:val="1D1A39C4"/>
    <w:rsid w:val="1D328070"/>
    <w:rsid w:val="1D8A9182"/>
    <w:rsid w:val="1DB5FB6D"/>
    <w:rsid w:val="1DF235DB"/>
    <w:rsid w:val="1DF29260"/>
    <w:rsid w:val="1E5C3C97"/>
    <w:rsid w:val="1E6923C7"/>
    <w:rsid w:val="1E6A2FD9"/>
    <w:rsid w:val="1E728953"/>
    <w:rsid w:val="1E74FBE8"/>
    <w:rsid w:val="1E9FD0C6"/>
    <w:rsid w:val="1EA76080"/>
    <w:rsid w:val="1EB60A25"/>
    <w:rsid w:val="1EBECF28"/>
    <w:rsid w:val="1EE97854"/>
    <w:rsid w:val="1F33009D"/>
    <w:rsid w:val="1F331D78"/>
    <w:rsid w:val="1FE0BAD4"/>
    <w:rsid w:val="1FE466D4"/>
    <w:rsid w:val="2018DB5B"/>
    <w:rsid w:val="204330E1"/>
    <w:rsid w:val="2048F990"/>
    <w:rsid w:val="205AC0A8"/>
    <w:rsid w:val="2090C044"/>
    <w:rsid w:val="20F5F6F2"/>
    <w:rsid w:val="20FDE79A"/>
    <w:rsid w:val="214A7782"/>
    <w:rsid w:val="2158A3E4"/>
    <w:rsid w:val="215BD415"/>
    <w:rsid w:val="21653116"/>
    <w:rsid w:val="2173FE38"/>
    <w:rsid w:val="2188E372"/>
    <w:rsid w:val="2196E7C2"/>
    <w:rsid w:val="21BD6740"/>
    <w:rsid w:val="21E7CC26"/>
    <w:rsid w:val="220884BA"/>
    <w:rsid w:val="22120721"/>
    <w:rsid w:val="22179586"/>
    <w:rsid w:val="2249BA21"/>
    <w:rsid w:val="224A66B3"/>
    <w:rsid w:val="225E02A5"/>
    <w:rsid w:val="2284862D"/>
    <w:rsid w:val="22877802"/>
    <w:rsid w:val="22A46092"/>
    <w:rsid w:val="22C7604C"/>
    <w:rsid w:val="22D757BC"/>
    <w:rsid w:val="22DD2F0C"/>
    <w:rsid w:val="22E1E3F2"/>
    <w:rsid w:val="22E26DF0"/>
    <w:rsid w:val="22F4002A"/>
    <w:rsid w:val="22F47445"/>
    <w:rsid w:val="232874AE"/>
    <w:rsid w:val="232CF860"/>
    <w:rsid w:val="233D5954"/>
    <w:rsid w:val="23640726"/>
    <w:rsid w:val="23A4551B"/>
    <w:rsid w:val="23A52A96"/>
    <w:rsid w:val="23ADD782"/>
    <w:rsid w:val="23E235FD"/>
    <w:rsid w:val="23FF4B05"/>
    <w:rsid w:val="2434C810"/>
    <w:rsid w:val="24398DE3"/>
    <w:rsid w:val="2440BA38"/>
    <w:rsid w:val="24B3FBBF"/>
    <w:rsid w:val="24BBB138"/>
    <w:rsid w:val="24BF3CEE"/>
    <w:rsid w:val="24C0DC18"/>
    <w:rsid w:val="24EC4C7E"/>
    <w:rsid w:val="25079CE1"/>
    <w:rsid w:val="2532249B"/>
    <w:rsid w:val="256942B1"/>
    <w:rsid w:val="2594FE5A"/>
    <w:rsid w:val="2595A367"/>
    <w:rsid w:val="259712EE"/>
    <w:rsid w:val="25A04588"/>
    <w:rsid w:val="25A6DE3E"/>
    <w:rsid w:val="25A9DCF7"/>
    <w:rsid w:val="25ACC393"/>
    <w:rsid w:val="25CFD9AC"/>
    <w:rsid w:val="25DC0154"/>
    <w:rsid w:val="25EABE83"/>
    <w:rsid w:val="262373E3"/>
    <w:rsid w:val="264FCC20"/>
    <w:rsid w:val="265CC2F6"/>
    <w:rsid w:val="26B01120"/>
    <w:rsid w:val="26B2339D"/>
    <w:rsid w:val="26B2D590"/>
    <w:rsid w:val="26E3047E"/>
    <w:rsid w:val="26E57844"/>
    <w:rsid w:val="2717B364"/>
    <w:rsid w:val="2732F482"/>
    <w:rsid w:val="2739BBB4"/>
    <w:rsid w:val="27591AAD"/>
    <w:rsid w:val="276D291E"/>
    <w:rsid w:val="2777D1B5"/>
    <w:rsid w:val="27868EE4"/>
    <w:rsid w:val="27AA6787"/>
    <w:rsid w:val="27C23F25"/>
    <w:rsid w:val="27CCF131"/>
    <w:rsid w:val="27E7DFDD"/>
    <w:rsid w:val="27FDB9B9"/>
    <w:rsid w:val="28100FDC"/>
    <w:rsid w:val="281A5B10"/>
    <w:rsid w:val="28377849"/>
    <w:rsid w:val="283FB1E0"/>
    <w:rsid w:val="2852CD77"/>
    <w:rsid w:val="2877C63E"/>
    <w:rsid w:val="28A27FFE"/>
    <w:rsid w:val="28BFE94E"/>
    <w:rsid w:val="28C195C7"/>
    <w:rsid w:val="28D94B6B"/>
    <w:rsid w:val="2908F97F"/>
    <w:rsid w:val="29223E5A"/>
    <w:rsid w:val="29225F45"/>
    <w:rsid w:val="292DF6B0"/>
    <w:rsid w:val="29469940"/>
    <w:rsid w:val="2955B5CA"/>
    <w:rsid w:val="29B2CEA3"/>
    <w:rsid w:val="29BCF082"/>
    <w:rsid w:val="29D3D602"/>
    <w:rsid w:val="2A146C1A"/>
    <w:rsid w:val="2A5F2327"/>
    <w:rsid w:val="2A74081B"/>
    <w:rsid w:val="2A8034B6"/>
    <w:rsid w:val="2A896845"/>
    <w:rsid w:val="2A90B344"/>
    <w:rsid w:val="2AA8B93C"/>
    <w:rsid w:val="2AAF7277"/>
    <w:rsid w:val="2AC5F910"/>
    <w:rsid w:val="2AD55786"/>
    <w:rsid w:val="2AE269A1"/>
    <w:rsid w:val="2AE65DCD"/>
    <w:rsid w:val="2AE850DF"/>
    <w:rsid w:val="2B00A594"/>
    <w:rsid w:val="2B0491F3"/>
    <w:rsid w:val="2B08AB32"/>
    <w:rsid w:val="2B44339F"/>
    <w:rsid w:val="2B5BC735"/>
    <w:rsid w:val="2B906502"/>
    <w:rsid w:val="2BB0578C"/>
    <w:rsid w:val="2BD6510A"/>
    <w:rsid w:val="2BDE93F1"/>
    <w:rsid w:val="2C0370DA"/>
    <w:rsid w:val="2C0EE617"/>
    <w:rsid w:val="2C479A47"/>
    <w:rsid w:val="2C6F27C3"/>
    <w:rsid w:val="2CAB74ED"/>
    <w:rsid w:val="2D05BA0D"/>
    <w:rsid w:val="2D2FA26F"/>
    <w:rsid w:val="2D36DDDC"/>
    <w:rsid w:val="2D4C27ED"/>
    <w:rsid w:val="2D5CC8C4"/>
    <w:rsid w:val="2D6EA2F6"/>
    <w:rsid w:val="2D7A6452"/>
    <w:rsid w:val="2D8C992D"/>
    <w:rsid w:val="2DE26331"/>
    <w:rsid w:val="2DFD99D2"/>
    <w:rsid w:val="2DFF9B6F"/>
    <w:rsid w:val="2E1A0A63"/>
    <w:rsid w:val="2E261680"/>
    <w:rsid w:val="2E28D589"/>
    <w:rsid w:val="2E42BE7A"/>
    <w:rsid w:val="2E4935D1"/>
    <w:rsid w:val="2E6FA3E9"/>
    <w:rsid w:val="2ECDD92D"/>
    <w:rsid w:val="2EF2B96E"/>
    <w:rsid w:val="2F37358B"/>
    <w:rsid w:val="2F48B4CC"/>
    <w:rsid w:val="2F618F48"/>
    <w:rsid w:val="2F674928"/>
    <w:rsid w:val="2F7400C2"/>
    <w:rsid w:val="2F8DC57D"/>
    <w:rsid w:val="2F996A33"/>
    <w:rsid w:val="2F9D5342"/>
    <w:rsid w:val="2FB8583C"/>
    <w:rsid w:val="2FD80316"/>
    <w:rsid w:val="2FDE8EDB"/>
    <w:rsid w:val="300C3A03"/>
    <w:rsid w:val="30428A2E"/>
    <w:rsid w:val="306075DF"/>
    <w:rsid w:val="3071A6AB"/>
    <w:rsid w:val="3078C359"/>
    <w:rsid w:val="30E2573A"/>
    <w:rsid w:val="30E73EA3"/>
    <w:rsid w:val="30F5AA4E"/>
    <w:rsid w:val="30FAAF8B"/>
    <w:rsid w:val="310BCDA1"/>
    <w:rsid w:val="311C5677"/>
    <w:rsid w:val="312995DE"/>
    <w:rsid w:val="316D59F3"/>
    <w:rsid w:val="317A5F3C"/>
    <w:rsid w:val="31A6D4B9"/>
    <w:rsid w:val="31AC4839"/>
    <w:rsid w:val="31B1BFB2"/>
    <w:rsid w:val="31C75D84"/>
    <w:rsid w:val="31D92B30"/>
    <w:rsid w:val="31FAD47A"/>
    <w:rsid w:val="320210F8"/>
    <w:rsid w:val="32048D67"/>
    <w:rsid w:val="32228B81"/>
    <w:rsid w:val="323039E7"/>
    <w:rsid w:val="32496244"/>
    <w:rsid w:val="325F7A24"/>
    <w:rsid w:val="32600A50"/>
    <w:rsid w:val="326ED64D"/>
    <w:rsid w:val="3274E412"/>
    <w:rsid w:val="327E279B"/>
    <w:rsid w:val="32803D7A"/>
    <w:rsid w:val="32B68367"/>
    <w:rsid w:val="32B7C94B"/>
    <w:rsid w:val="32D71C14"/>
    <w:rsid w:val="330D7D8A"/>
    <w:rsid w:val="331CAEAF"/>
    <w:rsid w:val="332C1890"/>
    <w:rsid w:val="3355B7DB"/>
    <w:rsid w:val="3390D41C"/>
    <w:rsid w:val="339DE159"/>
    <w:rsid w:val="339EE3F3"/>
    <w:rsid w:val="33C62A91"/>
    <w:rsid w:val="33FBDAB1"/>
    <w:rsid w:val="3428FEE1"/>
    <w:rsid w:val="345253C8"/>
    <w:rsid w:val="345A62DA"/>
    <w:rsid w:val="34744A3D"/>
    <w:rsid w:val="3477A026"/>
    <w:rsid w:val="3484AA78"/>
    <w:rsid w:val="34AB39CB"/>
    <w:rsid w:val="34ED0949"/>
    <w:rsid w:val="34F1883C"/>
    <w:rsid w:val="34FBCC3D"/>
    <w:rsid w:val="351B9CC2"/>
    <w:rsid w:val="353297DC"/>
    <w:rsid w:val="354C21FC"/>
    <w:rsid w:val="3550E323"/>
    <w:rsid w:val="355D863D"/>
    <w:rsid w:val="35E5E1A2"/>
    <w:rsid w:val="35F3661C"/>
    <w:rsid w:val="35F6333B"/>
    <w:rsid w:val="364CA81C"/>
    <w:rsid w:val="3652B2EF"/>
    <w:rsid w:val="3681DC5C"/>
    <w:rsid w:val="369EEF70"/>
    <w:rsid w:val="36B03E29"/>
    <w:rsid w:val="36C17B88"/>
    <w:rsid w:val="36FADCA8"/>
    <w:rsid w:val="3703AB0A"/>
    <w:rsid w:val="3731A1F6"/>
    <w:rsid w:val="37424770"/>
    <w:rsid w:val="3775283A"/>
    <w:rsid w:val="3792039C"/>
    <w:rsid w:val="379A925E"/>
    <w:rsid w:val="37F01FD2"/>
    <w:rsid w:val="380DC030"/>
    <w:rsid w:val="382620A2"/>
    <w:rsid w:val="382928FE"/>
    <w:rsid w:val="382DF3E8"/>
    <w:rsid w:val="3862E924"/>
    <w:rsid w:val="38AC76FA"/>
    <w:rsid w:val="38DE17D1"/>
    <w:rsid w:val="38E9EE5B"/>
    <w:rsid w:val="38EAB06C"/>
    <w:rsid w:val="3931B366"/>
    <w:rsid w:val="393BEE3C"/>
    <w:rsid w:val="396BC7D3"/>
    <w:rsid w:val="398BF033"/>
    <w:rsid w:val="39C1F103"/>
    <w:rsid w:val="39D99A11"/>
    <w:rsid w:val="39E6B4C1"/>
    <w:rsid w:val="39FDBD66"/>
    <w:rsid w:val="39FEB985"/>
    <w:rsid w:val="3A0608FF"/>
    <w:rsid w:val="3A07E519"/>
    <w:rsid w:val="3A133EC4"/>
    <w:rsid w:val="3A177B8C"/>
    <w:rsid w:val="3A27B1D7"/>
    <w:rsid w:val="3A3B2A56"/>
    <w:rsid w:val="3A3B4BCC"/>
    <w:rsid w:val="3A4F9319"/>
    <w:rsid w:val="3A8A25F4"/>
    <w:rsid w:val="3AB3ACA7"/>
    <w:rsid w:val="3AB6B159"/>
    <w:rsid w:val="3AE93D3D"/>
    <w:rsid w:val="3B0F6BF8"/>
    <w:rsid w:val="3B1139B8"/>
    <w:rsid w:val="3B470AB4"/>
    <w:rsid w:val="3B5F4AE9"/>
    <w:rsid w:val="3B61C070"/>
    <w:rsid w:val="3B65C1EE"/>
    <w:rsid w:val="3B8179CF"/>
    <w:rsid w:val="3B958C68"/>
    <w:rsid w:val="3BA88DCE"/>
    <w:rsid w:val="3C190084"/>
    <w:rsid w:val="3C286FE1"/>
    <w:rsid w:val="3C3013EE"/>
    <w:rsid w:val="3C785B80"/>
    <w:rsid w:val="3C794F78"/>
    <w:rsid w:val="3C858612"/>
    <w:rsid w:val="3CE088C8"/>
    <w:rsid w:val="3D05C8B6"/>
    <w:rsid w:val="3D2474B5"/>
    <w:rsid w:val="3D3E2CA3"/>
    <w:rsid w:val="3D76E50C"/>
    <w:rsid w:val="3DA37442"/>
    <w:rsid w:val="3DBE218F"/>
    <w:rsid w:val="3E02C705"/>
    <w:rsid w:val="3E0EF2A5"/>
    <w:rsid w:val="3E139D3E"/>
    <w:rsid w:val="3E1B60B0"/>
    <w:rsid w:val="3E211BEE"/>
    <w:rsid w:val="3E48DA7A"/>
    <w:rsid w:val="3E53610D"/>
    <w:rsid w:val="3EAE61CB"/>
    <w:rsid w:val="3EC4CB1D"/>
    <w:rsid w:val="3EE934A9"/>
    <w:rsid w:val="3EFDF7BE"/>
    <w:rsid w:val="3F02A83B"/>
    <w:rsid w:val="3F050FC4"/>
    <w:rsid w:val="3F271551"/>
    <w:rsid w:val="3F3803AE"/>
    <w:rsid w:val="3F899FEB"/>
    <w:rsid w:val="3F8ED645"/>
    <w:rsid w:val="3F9E9766"/>
    <w:rsid w:val="3FB0A08A"/>
    <w:rsid w:val="3FBBFE53"/>
    <w:rsid w:val="3FE59B29"/>
    <w:rsid w:val="40609B7E"/>
    <w:rsid w:val="406CFEEA"/>
    <w:rsid w:val="408E483B"/>
    <w:rsid w:val="408ED4A3"/>
    <w:rsid w:val="4097CBE2"/>
    <w:rsid w:val="40B27AD6"/>
    <w:rsid w:val="40C2E5B2"/>
    <w:rsid w:val="412AC087"/>
    <w:rsid w:val="413A67C7"/>
    <w:rsid w:val="4142587B"/>
    <w:rsid w:val="41520091"/>
    <w:rsid w:val="41554D81"/>
    <w:rsid w:val="41807B3C"/>
    <w:rsid w:val="41970218"/>
    <w:rsid w:val="41C9146E"/>
    <w:rsid w:val="41CAEBA6"/>
    <w:rsid w:val="41CFF1AC"/>
    <w:rsid w:val="41F0BB53"/>
    <w:rsid w:val="41FF1320"/>
    <w:rsid w:val="4220D56B"/>
    <w:rsid w:val="4269CAF9"/>
    <w:rsid w:val="4284A469"/>
    <w:rsid w:val="42914EB5"/>
    <w:rsid w:val="42A3D1E2"/>
    <w:rsid w:val="42C22FD6"/>
    <w:rsid w:val="42DDF8FC"/>
    <w:rsid w:val="42DFE5DC"/>
    <w:rsid w:val="42F284CA"/>
    <w:rsid w:val="42F48D11"/>
    <w:rsid w:val="42FC7A97"/>
    <w:rsid w:val="42FEF4AB"/>
    <w:rsid w:val="430B3F37"/>
    <w:rsid w:val="431C4B9D"/>
    <w:rsid w:val="432A93B7"/>
    <w:rsid w:val="437E0D2C"/>
    <w:rsid w:val="4385F8A8"/>
    <w:rsid w:val="438770B0"/>
    <w:rsid w:val="43930CE1"/>
    <w:rsid w:val="43BCA5CC"/>
    <w:rsid w:val="43FEDA34"/>
    <w:rsid w:val="440B74D1"/>
    <w:rsid w:val="442D1F16"/>
    <w:rsid w:val="4438094C"/>
    <w:rsid w:val="447F5288"/>
    <w:rsid w:val="4489A153"/>
    <w:rsid w:val="448FA253"/>
    <w:rsid w:val="4498AC1C"/>
    <w:rsid w:val="44ECA676"/>
    <w:rsid w:val="4500B530"/>
    <w:rsid w:val="4501FA4B"/>
    <w:rsid w:val="450F0B2E"/>
    <w:rsid w:val="451A85D5"/>
    <w:rsid w:val="454F810A"/>
    <w:rsid w:val="45754B22"/>
    <w:rsid w:val="459AAA95"/>
    <w:rsid w:val="459E4A79"/>
    <w:rsid w:val="459EFA38"/>
    <w:rsid w:val="45A9CB35"/>
    <w:rsid w:val="45AD5A9C"/>
    <w:rsid w:val="45B52A48"/>
    <w:rsid w:val="45B9B65F"/>
    <w:rsid w:val="45D75C05"/>
    <w:rsid w:val="45DBD2A4"/>
    <w:rsid w:val="45EE0BB3"/>
    <w:rsid w:val="46341B59"/>
    <w:rsid w:val="467260C1"/>
    <w:rsid w:val="46A362CF"/>
    <w:rsid w:val="46A87495"/>
    <w:rsid w:val="46AE74F0"/>
    <w:rsid w:val="46D1014A"/>
    <w:rsid w:val="46DEE289"/>
    <w:rsid w:val="46EC304D"/>
    <w:rsid w:val="470A505D"/>
    <w:rsid w:val="473EA08B"/>
    <w:rsid w:val="47499260"/>
    <w:rsid w:val="4795A0F9"/>
    <w:rsid w:val="47A2DC13"/>
    <w:rsid w:val="47CB2DCC"/>
    <w:rsid w:val="47CFEBBA"/>
    <w:rsid w:val="47D1A68F"/>
    <w:rsid w:val="4804C365"/>
    <w:rsid w:val="48335016"/>
    <w:rsid w:val="484444F6"/>
    <w:rsid w:val="4845B11D"/>
    <w:rsid w:val="48549832"/>
    <w:rsid w:val="487C2862"/>
    <w:rsid w:val="48933E1D"/>
    <w:rsid w:val="48E819B5"/>
    <w:rsid w:val="4931715A"/>
    <w:rsid w:val="495D1276"/>
    <w:rsid w:val="4985A233"/>
    <w:rsid w:val="498A5A14"/>
    <w:rsid w:val="498B95E0"/>
    <w:rsid w:val="4996E89D"/>
    <w:rsid w:val="49CB8905"/>
    <w:rsid w:val="49E01557"/>
    <w:rsid w:val="49E1817E"/>
    <w:rsid w:val="49EDBB65"/>
    <w:rsid w:val="49F4D628"/>
    <w:rsid w:val="4A077DC4"/>
    <w:rsid w:val="4A128564"/>
    <w:rsid w:val="4A16834B"/>
    <w:rsid w:val="4A172D9A"/>
    <w:rsid w:val="4A239781"/>
    <w:rsid w:val="4A239781"/>
    <w:rsid w:val="4A4A7463"/>
    <w:rsid w:val="4A595D1C"/>
    <w:rsid w:val="4A7F5014"/>
    <w:rsid w:val="4A812E21"/>
    <w:rsid w:val="4A86F97A"/>
    <w:rsid w:val="4A9524ED"/>
    <w:rsid w:val="4ACD41BB"/>
    <w:rsid w:val="4B14D0EA"/>
    <w:rsid w:val="4B32B8FE"/>
    <w:rsid w:val="4B45D1E4"/>
    <w:rsid w:val="4B4BA849"/>
    <w:rsid w:val="4B6DEE83"/>
    <w:rsid w:val="4B7BE5B8"/>
    <w:rsid w:val="4B986A1A"/>
    <w:rsid w:val="4BA6F8A2"/>
    <w:rsid w:val="4BA8FB65"/>
    <w:rsid w:val="4BE1EEEE"/>
    <w:rsid w:val="4C1FBA77"/>
    <w:rsid w:val="4C3BD1B8"/>
    <w:rsid w:val="4C3DF269"/>
    <w:rsid w:val="4C425643"/>
    <w:rsid w:val="4CA65E49"/>
    <w:rsid w:val="4CAAE858"/>
    <w:rsid w:val="4CCE895F"/>
    <w:rsid w:val="4D00EC65"/>
    <w:rsid w:val="4D0676F3"/>
    <w:rsid w:val="4D0BC715"/>
    <w:rsid w:val="4D13B49B"/>
    <w:rsid w:val="4D150B54"/>
    <w:rsid w:val="4D17B619"/>
    <w:rsid w:val="4D1D6233"/>
    <w:rsid w:val="4D3B5B80"/>
    <w:rsid w:val="4D6167FD"/>
    <w:rsid w:val="4D6A2006"/>
    <w:rsid w:val="4D8D98C5"/>
    <w:rsid w:val="4DAD566C"/>
    <w:rsid w:val="4DBA1AE8"/>
    <w:rsid w:val="4DC3DBA4"/>
    <w:rsid w:val="4DC9B2CC"/>
    <w:rsid w:val="4DD41098"/>
    <w:rsid w:val="4E04E27D"/>
    <w:rsid w:val="4E15B458"/>
    <w:rsid w:val="4E3F2D3E"/>
    <w:rsid w:val="4E451D72"/>
    <w:rsid w:val="4E4B4782"/>
    <w:rsid w:val="4E4E9FB7"/>
    <w:rsid w:val="4E5ADC8C"/>
    <w:rsid w:val="4E69AA17"/>
    <w:rsid w:val="4E81467C"/>
    <w:rsid w:val="4EB3867A"/>
    <w:rsid w:val="4ECDBF68"/>
    <w:rsid w:val="4EF5E2E9"/>
    <w:rsid w:val="4F03EE58"/>
    <w:rsid w:val="4F254230"/>
    <w:rsid w:val="4F58B7CE"/>
    <w:rsid w:val="4F5C4B32"/>
    <w:rsid w:val="4F758179"/>
    <w:rsid w:val="4F79F705"/>
    <w:rsid w:val="4FA0B2DE"/>
    <w:rsid w:val="4FA47D40"/>
    <w:rsid w:val="4FD73A6A"/>
    <w:rsid w:val="4FE3C2A2"/>
    <w:rsid w:val="500325CA"/>
    <w:rsid w:val="5013D81C"/>
    <w:rsid w:val="50194307"/>
    <w:rsid w:val="507FE869"/>
    <w:rsid w:val="5089D124"/>
    <w:rsid w:val="50E14CA3"/>
    <w:rsid w:val="50E4F72E"/>
    <w:rsid w:val="50FE4363"/>
    <w:rsid w:val="510E1DED"/>
    <w:rsid w:val="5110BF45"/>
    <w:rsid w:val="5122AD77"/>
    <w:rsid w:val="5153DB41"/>
    <w:rsid w:val="515D5443"/>
    <w:rsid w:val="5176CE00"/>
    <w:rsid w:val="519D597F"/>
    <w:rsid w:val="51B51368"/>
    <w:rsid w:val="51B9ABA4"/>
    <w:rsid w:val="51D366ED"/>
    <w:rsid w:val="51DD3007"/>
    <w:rsid w:val="51E725BE"/>
    <w:rsid w:val="51F0D356"/>
    <w:rsid w:val="520ECCA3"/>
    <w:rsid w:val="5222DB14"/>
    <w:rsid w:val="5266F4BF"/>
    <w:rsid w:val="5280C78F"/>
    <w:rsid w:val="52A29195"/>
    <w:rsid w:val="52E179B3"/>
    <w:rsid w:val="5301233D"/>
    <w:rsid w:val="530DDD67"/>
    <w:rsid w:val="5311A229"/>
    <w:rsid w:val="53623D04"/>
    <w:rsid w:val="5382E53F"/>
    <w:rsid w:val="53954460"/>
    <w:rsid w:val="53A54DF9"/>
    <w:rsid w:val="53B9C547"/>
    <w:rsid w:val="53FE73CE"/>
    <w:rsid w:val="540515BE"/>
    <w:rsid w:val="5424FF4D"/>
    <w:rsid w:val="545C9A05"/>
    <w:rsid w:val="54968A1C"/>
    <w:rsid w:val="549847D1"/>
    <w:rsid w:val="54AA0C8B"/>
    <w:rsid w:val="54AE6EC2"/>
    <w:rsid w:val="54B733C5"/>
    <w:rsid w:val="54B7DCD6"/>
    <w:rsid w:val="54D62D4E"/>
    <w:rsid w:val="54ECB42A"/>
    <w:rsid w:val="54FD92D7"/>
    <w:rsid w:val="55089104"/>
    <w:rsid w:val="553114C1"/>
    <w:rsid w:val="55459846"/>
    <w:rsid w:val="5562C6E9"/>
    <w:rsid w:val="55778CA5"/>
    <w:rsid w:val="55B86851"/>
    <w:rsid w:val="55C3E5C9"/>
    <w:rsid w:val="55D644CF"/>
    <w:rsid w:val="55DC17DD"/>
    <w:rsid w:val="55DEAB5A"/>
    <w:rsid w:val="55E42273"/>
    <w:rsid w:val="5649348D"/>
    <w:rsid w:val="56530426"/>
    <w:rsid w:val="56650FA8"/>
    <w:rsid w:val="566E9B5D"/>
    <w:rsid w:val="56996338"/>
    <w:rsid w:val="569C2BAC"/>
    <w:rsid w:val="56C6C561"/>
    <w:rsid w:val="56CCE4C9"/>
    <w:rsid w:val="56D87428"/>
    <w:rsid w:val="56DAEA9C"/>
    <w:rsid w:val="56EEF00A"/>
    <w:rsid w:val="5700F4CE"/>
    <w:rsid w:val="57336EAF"/>
    <w:rsid w:val="5737E024"/>
    <w:rsid w:val="573E77D0"/>
    <w:rsid w:val="57459B0D"/>
    <w:rsid w:val="57503886"/>
    <w:rsid w:val="575438B2"/>
    <w:rsid w:val="5756144A"/>
    <w:rsid w:val="57591C71"/>
    <w:rsid w:val="575C86DB"/>
    <w:rsid w:val="576126E3"/>
    <w:rsid w:val="57681383"/>
    <w:rsid w:val="576B6BB8"/>
    <w:rsid w:val="57A734AD"/>
    <w:rsid w:val="57B4EAD6"/>
    <w:rsid w:val="57CBA531"/>
    <w:rsid w:val="582454EC"/>
    <w:rsid w:val="58353399"/>
    <w:rsid w:val="58424B23"/>
    <w:rsid w:val="584C718B"/>
    <w:rsid w:val="584E79BC"/>
    <w:rsid w:val="58BFA1E2"/>
    <w:rsid w:val="58E25E2E"/>
    <w:rsid w:val="59027374"/>
    <w:rsid w:val="590447F7"/>
    <w:rsid w:val="5917D97B"/>
    <w:rsid w:val="5948E0BA"/>
    <w:rsid w:val="5949A4A6"/>
    <w:rsid w:val="59573C64"/>
    <w:rsid w:val="5968F20D"/>
    <w:rsid w:val="5997785A"/>
    <w:rsid w:val="599CB06A"/>
    <w:rsid w:val="59A63C1F"/>
    <w:rsid w:val="59CFA454"/>
    <w:rsid w:val="59D5CD48"/>
    <w:rsid w:val="59D969AB"/>
    <w:rsid w:val="59DE1B84"/>
    <w:rsid w:val="59EF7B54"/>
    <w:rsid w:val="59FC9E9E"/>
    <w:rsid w:val="5A05F7E5"/>
    <w:rsid w:val="5A128B5E"/>
    <w:rsid w:val="5A327B57"/>
    <w:rsid w:val="5A389590"/>
    <w:rsid w:val="5A437773"/>
    <w:rsid w:val="5A4F1C29"/>
    <w:rsid w:val="5A548CF5"/>
    <w:rsid w:val="5A70A742"/>
    <w:rsid w:val="5A7576F2"/>
    <w:rsid w:val="5A8BD974"/>
    <w:rsid w:val="5AB3A9DC"/>
    <w:rsid w:val="5AB57280"/>
    <w:rsid w:val="5AB86FA1"/>
    <w:rsid w:val="5AFD2080"/>
    <w:rsid w:val="5B079905"/>
    <w:rsid w:val="5B332CC0"/>
    <w:rsid w:val="5B403278"/>
    <w:rsid w:val="5B656C31"/>
    <w:rsid w:val="5B7096F3"/>
    <w:rsid w:val="5B743A9A"/>
    <w:rsid w:val="5B980930"/>
    <w:rsid w:val="5BCC9844"/>
    <w:rsid w:val="5BD0A81E"/>
    <w:rsid w:val="5C06DFD2"/>
    <w:rsid w:val="5C29856D"/>
    <w:rsid w:val="5C36C7F1"/>
    <w:rsid w:val="5C3BE8B9"/>
    <w:rsid w:val="5C4F7A3D"/>
    <w:rsid w:val="5C61FA2F"/>
    <w:rsid w:val="5C679252"/>
    <w:rsid w:val="5C78F8F1"/>
    <w:rsid w:val="5CA359B6"/>
    <w:rsid w:val="5CA542DA"/>
    <w:rsid w:val="5CB980A7"/>
    <w:rsid w:val="5CBC3A69"/>
    <w:rsid w:val="5CD54B06"/>
    <w:rsid w:val="5CFA0005"/>
    <w:rsid w:val="5D03876B"/>
    <w:rsid w:val="5D15BC46"/>
    <w:rsid w:val="5D30DF18"/>
    <w:rsid w:val="5D44B5F7"/>
    <w:rsid w:val="5D862E0F"/>
    <w:rsid w:val="5D904C12"/>
    <w:rsid w:val="5D91C851"/>
    <w:rsid w:val="5DC5C608"/>
    <w:rsid w:val="5DEA53EE"/>
    <w:rsid w:val="5E215A55"/>
    <w:rsid w:val="5E330C00"/>
    <w:rsid w:val="5E450ECD"/>
    <w:rsid w:val="5E62B42A"/>
    <w:rsid w:val="5E81BC3E"/>
    <w:rsid w:val="5E9F57CC"/>
    <w:rsid w:val="5EA2B793"/>
    <w:rsid w:val="5EE5C0E2"/>
    <w:rsid w:val="5EF690E3"/>
    <w:rsid w:val="5F00EE74"/>
    <w:rsid w:val="5F18C365"/>
    <w:rsid w:val="5F619669"/>
    <w:rsid w:val="5F6FBE5D"/>
    <w:rsid w:val="5FD469B4"/>
    <w:rsid w:val="600D3389"/>
    <w:rsid w:val="6022C9A7"/>
    <w:rsid w:val="603B282D"/>
    <w:rsid w:val="603D29CF"/>
    <w:rsid w:val="6065D195"/>
    <w:rsid w:val="60B493C6"/>
    <w:rsid w:val="60BF5365"/>
    <w:rsid w:val="60C96913"/>
    <w:rsid w:val="60CC4CCF"/>
    <w:rsid w:val="60D73DA6"/>
    <w:rsid w:val="60E5A217"/>
    <w:rsid w:val="60F64C75"/>
    <w:rsid w:val="615F86DC"/>
    <w:rsid w:val="617403F2"/>
    <w:rsid w:val="61A1985F"/>
    <w:rsid w:val="61B0366D"/>
    <w:rsid w:val="61EC0C3A"/>
    <w:rsid w:val="622778EC"/>
    <w:rsid w:val="622E458D"/>
    <w:rsid w:val="62506427"/>
    <w:rsid w:val="62678C60"/>
    <w:rsid w:val="6272EA91"/>
    <w:rsid w:val="62B256E8"/>
    <w:rsid w:val="62BB5928"/>
    <w:rsid w:val="62BEBBC1"/>
    <w:rsid w:val="62C36926"/>
    <w:rsid w:val="62E3FE40"/>
    <w:rsid w:val="6306F886"/>
    <w:rsid w:val="630B3185"/>
    <w:rsid w:val="63189B1A"/>
    <w:rsid w:val="635D02F1"/>
    <w:rsid w:val="6382826C"/>
    <w:rsid w:val="6390DDAD"/>
    <w:rsid w:val="63B44AB5"/>
    <w:rsid w:val="63CA42A2"/>
    <w:rsid w:val="63CBC9EF"/>
    <w:rsid w:val="64065E2D"/>
    <w:rsid w:val="641D42D9"/>
    <w:rsid w:val="643CFEC0"/>
    <w:rsid w:val="645A8C22"/>
    <w:rsid w:val="6482F7F7"/>
    <w:rsid w:val="64AE6B9B"/>
    <w:rsid w:val="64BBBAF5"/>
    <w:rsid w:val="64FCACA7"/>
    <w:rsid w:val="652CFCC4"/>
    <w:rsid w:val="6530EF80"/>
    <w:rsid w:val="6532E219"/>
    <w:rsid w:val="6534EA4A"/>
    <w:rsid w:val="653D50CB"/>
    <w:rsid w:val="65544CDA"/>
    <w:rsid w:val="655718CE"/>
    <w:rsid w:val="6562D624"/>
    <w:rsid w:val="65774742"/>
    <w:rsid w:val="65799EC3"/>
    <w:rsid w:val="65C0E136"/>
    <w:rsid w:val="65C50C50"/>
    <w:rsid w:val="65CFEC7F"/>
    <w:rsid w:val="65D5DED8"/>
    <w:rsid w:val="65E14200"/>
    <w:rsid w:val="65E14660"/>
    <w:rsid w:val="65EA8C2F"/>
    <w:rsid w:val="6626DA68"/>
    <w:rsid w:val="663E9948"/>
    <w:rsid w:val="664835D7"/>
    <w:rsid w:val="664A3BFC"/>
    <w:rsid w:val="6655E2CD"/>
    <w:rsid w:val="6677D0FA"/>
    <w:rsid w:val="66D0BAAB"/>
    <w:rsid w:val="66D9F6E9"/>
    <w:rsid w:val="66EBEB77"/>
    <w:rsid w:val="66F01D3B"/>
    <w:rsid w:val="6706694C"/>
    <w:rsid w:val="670E0399"/>
    <w:rsid w:val="676787E7"/>
    <w:rsid w:val="677E8EB1"/>
    <w:rsid w:val="6787EE77"/>
    <w:rsid w:val="67922CE4"/>
    <w:rsid w:val="67B70C0A"/>
    <w:rsid w:val="67D2377A"/>
    <w:rsid w:val="67F3DE99"/>
    <w:rsid w:val="6807C854"/>
    <w:rsid w:val="6809DD2E"/>
    <w:rsid w:val="682D7877"/>
    <w:rsid w:val="687B41ED"/>
    <w:rsid w:val="688BED9C"/>
    <w:rsid w:val="688C7CB7"/>
    <w:rsid w:val="689DCEB9"/>
    <w:rsid w:val="68B36EDD"/>
    <w:rsid w:val="68F5CE89"/>
    <w:rsid w:val="69022599"/>
    <w:rsid w:val="690C28B4"/>
    <w:rsid w:val="6931FEC3"/>
    <w:rsid w:val="6977E553"/>
    <w:rsid w:val="698F2C18"/>
    <w:rsid w:val="698FAEFA"/>
    <w:rsid w:val="699EE69F"/>
    <w:rsid w:val="69BAC1BA"/>
    <w:rsid w:val="69C46EE5"/>
    <w:rsid w:val="69D31C8E"/>
    <w:rsid w:val="69E611AC"/>
    <w:rsid w:val="69F086A9"/>
    <w:rsid w:val="6A030B4B"/>
    <w:rsid w:val="6A392347"/>
    <w:rsid w:val="6A3DEF91"/>
    <w:rsid w:val="6A661A94"/>
    <w:rsid w:val="6A7DFC76"/>
    <w:rsid w:val="6AB0D098"/>
    <w:rsid w:val="6ABA840C"/>
    <w:rsid w:val="6AD46A29"/>
    <w:rsid w:val="6AD81A58"/>
    <w:rsid w:val="6ADFC8A8"/>
    <w:rsid w:val="6AFE061D"/>
    <w:rsid w:val="6B10DC88"/>
    <w:rsid w:val="6B120A6B"/>
    <w:rsid w:val="6B1609CE"/>
    <w:rsid w:val="6B16DBBF"/>
    <w:rsid w:val="6B7C981F"/>
    <w:rsid w:val="6BA25857"/>
    <w:rsid w:val="6BAE9A1D"/>
    <w:rsid w:val="6BB1566D"/>
    <w:rsid w:val="6BBE6795"/>
    <w:rsid w:val="6BED8076"/>
    <w:rsid w:val="6C00282C"/>
    <w:rsid w:val="6C00A2A7"/>
    <w:rsid w:val="6C08642E"/>
    <w:rsid w:val="6C294879"/>
    <w:rsid w:val="6C3C753C"/>
    <w:rsid w:val="6C45F781"/>
    <w:rsid w:val="6C4CB40E"/>
    <w:rsid w:val="6CADDACC"/>
    <w:rsid w:val="6CBEA41F"/>
    <w:rsid w:val="6CBFA110"/>
    <w:rsid w:val="6CC74FBC"/>
    <w:rsid w:val="6CFC0FA7"/>
    <w:rsid w:val="6D301010"/>
    <w:rsid w:val="6D6CB9D1"/>
    <w:rsid w:val="6D912E51"/>
    <w:rsid w:val="6DC5EE55"/>
    <w:rsid w:val="6DF5E261"/>
    <w:rsid w:val="6E016E68"/>
    <w:rsid w:val="6E0A4646"/>
    <w:rsid w:val="6E1FA63E"/>
    <w:rsid w:val="6E5D3B67"/>
    <w:rsid w:val="6E6AE4D3"/>
    <w:rsid w:val="6E80E09D"/>
    <w:rsid w:val="6EB87EDF"/>
    <w:rsid w:val="6ECBE071"/>
    <w:rsid w:val="6ED5C850"/>
    <w:rsid w:val="6ED8A46D"/>
    <w:rsid w:val="6EDE3323"/>
    <w:rsid w:val="6EFA3B03"/>
    <w:rsid w:val="6F0C1A0B"/>
    <w:rsid w:val="6F37F613"/>
    <w:rsid w:val="6F799FCE"/>
    <w:rsid w:val="6F7F83B0"/>
    <w:rsid w:val="6FAE79A0"/>
    <w:rsid w:val="6FB37707"/>
    <w:rsid w:val="6FBD17CB"/>
    <w:rsid w:val="6FCC31E1"/>
    <w:rsid w:val="6FCE0684"/>
    <w:rsid w:val="6FF62203"/>
    <w:rsid w:val="6FF644E1"/>
    <w:rsid w:val="702A033E"/>
    <w:rsid w:val="70425E12"/>
    <w:rsid w:val="704FAF34"/>
    <w:rsid w:val="708F6D10"/>
    <w:rsid w:val="70E1FA9D"/>
    <w:rsid w:val="70E72353"/>
    <w:rsid w:val="7102C9C6"/>
    <w:rsid w:val="71523787"/>
    <w:rsid w:val="72091D14"/>
    <w:rsid w:val="7220D459"/>
    <w:rsid w:val="723B0C67"/>
    <w:rsid w:val="724633E6"/>
    <w:rsid w:val="72474932"/>
    <w:rsid w:val="724CAA30"/>
    <w:rsid w:val="725A0310"/>
    <w:rsid w:val="727CA594"/>
    <w:rsid w:val="727DB02A"/>
    <w:rsid w:val="72BA95EC"/>
    <w:rsid w:val="72BFC508"/>
    <w:rsid w:val="72CCD43F"/>
    <w:rsid w:val="72F4E526"/>
    <w:rsid w:val="72FEF8C1"/>
    <w:rsid w:val="73685E8D"/>
    <w:rsid w:val="73740A87"/>
    <w:rsid w:val="73898551"/>
    <w:rsid w:val="739BE89D"/>
    <w:rsid w:val="73F3D81C"/>
    <w:rsid w:val="740DF274"/>
    <w:rsid w:val="7412C46C"/>
    <w:rsid w:val="741B2BC9"/>
    <w:rsid w:val="741F1B25"/>
    <w:rsid w:val="743072A6"/>
    <w:rsid w:val="745B9569"/>
    <w:rsid w:val="746752AE"/>
    <w:rsid w:val="7468A4A0"/>
    <w:rsid w:val="7493C072"/>
    <w:rsid w:val="74BEAA17"/>
    <w:rsid w:val="74C9B604"/>
    <w:rsid w:val="74CC7CEB"/>
    <w:rsid w:val="74D709F6"/>
    <w:rsid w:val="7515CF35"/>
    <w:rsid w:val="7518A1AF"/>
    <w:rsid w:val="752AD8A5"/>
    <w:rsid w:val="7543FF67"/>
    <w:rsid w:val="754B0E14"/>
    <w:rsid w:val="756729C2"/>
    <w:rsid w:val="759BEAA0"/>
    <w:rsid w:val="759E8C77"/>
    <w:rsid w:val="76062B20"/>
    <w:rsid w:val="760AE703"/>
    <w:rsid w:val="761DBB24"/>
    <w:rsid w:val="762C85E8"/>
    <w:rsid w:val="76684D4C"/>
    <w:rsid w:val="7685D564"/>
    <w:rsid w:val="76A3C9C5"/>
    <w:rsid w:val="76B19F96"/>
    <w:rsid w:val="76E9B79A"/>
    <w:rsid w:val="77119963"/>
    <w:rsid w:val="771E7F33"/>
    <w:rsid w:val="7754DFF3"/>
    <w:rsid w:val="7756BBE7"/>
    <w:rsid w:val="7758FC26"/>
    <w:rsid w:val="777BDCA6"/>
    <w:rsid w:val="77843BFC"/>
    <w:rsid w:val="778D3F93"/>
    <w:rsid w:val="77BFF00C"/>
    <w:rsid w:val="77C85649"/>
    <w:rsid w:val="77D74315"/>
    <w:rsid w:val="77FA3504"/>
    <w:rsid w:val="78041DAD"/>
    <w:rsid w:val="7809AE27"/>
    <w:rsid w:val="780A1442"/>
    <w:rsid w:val="7818F91F"/>
    <w:rsid w:val="7841F27F"/>
    <w:rsid w:val="784D6FF7"/>
    <w:rsid w:val="785CF674"/>
    <w:rsid w:val="78622C82"/>
    <w:rsid w:val="787E6726"/>
    <w:rsid w:val="7882AED6"/>
    <w:rsid w:val="78924048"/>
    <w:rsid w:val="7897FD07"/>
    <w:rsid w:val="78F223CB"/>
    <w:rsid w:val="78F28C48"/>
    <w:rsid w:val="79025479"/>
    <w:rsid w:val="790A5F7B"/>
    <w:rsid w:val="792CB7E5"/>
    <w:rsid w:val="7944210F"/>
    <w:rsid w:val="7945F847"/>
    <w:rsid w:val="7991C9EE"/>
    <w:rsid w:val="799F548D"/>
    <w:rsid w:val="79AB94DF"/>
    <w:rsid w:val="79BD7626"/>
    <w:rsid w:val="7A00459F"/>
    <w:rsid w:val="7A1F5C9A"/>
    <w:rsid w:val="7A3C4D4E"/>
    <w:rsid w:val="7A450929"/>
    <w:rsid w:val="7A5073FC"/>
    <w:rsid w:val="7A5664D4"/>
    <w:rsid w:val="7A64CA7B"/>
    <w:rsid w:val="7A8420D2"/>
    <w:rsid w:val="7A962531"/>
    <w:rsid w:val="7AAA95AD"/>
    <w:rsid w:val="7AB50696"/>
    <w:rsid w:val="7ABD39F9"/>
    <w:rsid w:val="7B04C650"/>
    <w:rsid w:val="7B246D4A"/>
    <w:rsid w:val="7B3CBCA9"/>
    <w:rsid w:val="7B3D4378"/>
    <w:rsid w:val="7B8258B8"/>
    <w:rsid w:val="7B8510B9"/>
    <w:rsid w:val="7BE08FD6"/>
    <w:rsid w:val="7BEC37B3"/>
    <w:rsid w:val="7BFA5F29"/>
    <w:rsid w:val="7C3010D2"/>
    <w:rsid w:val="7C31F592"/>
    <w:rsid w:val="7C42B200"/>
    <w:rsid w:val="7C80A3CF"/>
    <w:rsid w:val="7C80CE0F"/>
    <w:rsid w:val="7CA6854C"/>
    <w:rsid w:val="7CCBEC1C"/>
    <w:rsid w:val="7CD0DCED"/>
    <w:rsid w:val="7CE2E405"/>
    <w:rsid w:val="7D0A8B37"/>
    <w:rsid w:val="7D1563A2"/>
    <w:rsid w:val="7D433E01"/>
    <w:rsid w:val="7D6B6E2A"/>
    <w:rsid w:val="7D74DD39"/>
    <w:rsid w:val="7D767076"/>
    <w:rsid w:val="7DAA05AA"/>
    <w:rsid w:val="7DCDC5F3"/>
    <w:rsid w:val="7DF4DABB"/>
    <w:rsid w:val="7E048B53"/>
    <w:rsid w:val="7E193584"/>
    <w:rsid w:val="7E4255AD"/>
    <w:rsid w:val="7E55C8DA"/>
    <w:rsid w:val="7E67BC7D"/>
    <w:rsid w:val="7E90E749"/>
    <w:rsid w:val="7E9F1E99"/>
    <w:rsid w:val="7EBACB4B"/>
    <w:rsid w:val="7EBB403C"/>
    <w:rsid w:val="7F4B1002"/>
    <w:rsid w:val="7F535B9B"/>
    <w:rsid w:val="7F7CEF58"/>
    <w:rsid w:val="7F8CB12A"/>
    <w:rsid w:val="7F9A8AF5"/>
    <w:rsid w:val="7FA503CD"/>
    <w:rsid w:val="7FA63596"/>
    <w:rsid w:val="7FAE7BDB"/>
    <w:rsid w:val="7FB36293"/>
    <w:rsid w:val="7FCD3338"/>
    <w:rsid w:val="7FE6C6B7"/>
    <w:rsid w:val="7FE72B02"/>
    <w:rsid w:val="7FFE2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2AC47"/>
  <w15:chartTrackingRefBased/>
  <w15:docId w15:val="{6FC36A48-8CAB-4E6A-AA43-10E76E14F2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58ee70ea414c4930" /><Relationship Type="http://schemas.openxmlformats.org/officeDocument/2006/relationships/image" Target="/media/image.jpg" Id="R22a026940a5d4602" /><Relationship Type="http://schemas.openxmlformats.org/officeDocument/2006/relationships/image" Target="/media/image4.png" Id="Ra393ffa3aca742c1" /><Relationship Type="http://schemas.openxmlformats.org/officeDocument/2006/relationships/hyperlink" Target="https://hrmpractice.com/training-process/" TargetMode="External" Id="R6f52a5f1df1d400d" /><Relationship Type="http://schemas.openxmlformats.org/officeDocument/2006/relationships/hyperlink" Target="https://uk.indeed.com/cmp/The-Aa/reviews" TargetMode="External" Id="R943b966021f14dfd" /><Relationship Type="http://schemas.openxmlformats.org/officeDocument/2006/relationships/hyperlink" Target="https://link.gale.com/apps/doc/A205989762/AONE?u=anon~bde58eb8&amp;sid=googleScholar&amp;xid=df076850" TargetMode="External" Id="Rf5e660e9155947b6" /><Relationship Type="http://schemas.openxmlformats.org/officeDocument/2006/relationships/image" Target="/media/image5.png" Id="R2d4e7804c9dd4b47" /><Relationship Type="http://schemas.openxmlformats.org/officeDocument/2006/relationships/glossaryDocument" Target="/word/glossary/document.xml" Id="R88502480c7894977" /><Relationship Type="http://schemas.microsoft.com/office/2020/10/relationships/intelligence" Target="/word/intelligence2.xml" Id="R64368782793d4f6c" /><Relationship Type="http://schemas.openxmlformats.org/officeDocument/2006/relationships/numbering" Target="/word/numbering.xml" Id="Re7763f6bfe3e407c" /><Relationship Type="http://schemas.openxmlformats.org/officeDocument/2006/relationships/image" Target="/media/image6.png" Id="R0292099cb5fa4264" /><Relationship Type="http://schemas.openxmlformats.org/officeDocument/2006/relationships/image" Target="/media/image7.png" Id="R4775b4d8a5c740b6" /><Relationship Type="http://schemas.openxmlformats.org/officeDocument/2006/relationships/image" Target="/media/image8.png" Id="R47c573eeac1a45ca" /><Relationship Type="http://schemas.openxmlformats.org/officeDocument/2006/relationships/header" Target="/word/header.xml" Id="R0b3fadb649a448e0" /><Relationship Type="http://schemas.openxmlformats.org/officeDocument/2006/relationships/footer" Target="/word/footer.xml" Id="R3327875141e7433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449dac2-9997-4604-9a9c-f137dbb617fc}"/>
      </w:docPartPr>
      <w:docPartBody>
        <w:p w14:paraId="1180AAD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8</revision>
  <dcterms:created xsi:type="dcterms:W3CDTF">2023-07-07T08:09:53.5823203Z</dcterms:created>
  <dcterms:modified xsi:type="dcterms:W3CDTF">2023-07-26T15:25:14.0762170Z</dcterms:modified>
</coreProperties>
</file>