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21118" w14:textId="77777777" w:rsidR="001945CB" w:rsidRPr="00F26C80" w:rsidRDefault="00900351" w:rsidP="00F66392">
      <w:pPr>
        <w:pStyle w:val="Title"/>
        <w:spacing w:line="360" w:lineRule="auto"/>
        <w:jc w:val="center"/>
        <w:rPr>
          <w:rFonts w:ascii="Arial" w:hAnsi="Arial" w:cs="Arial"/>
          <w:sz w:val="24"/>
          <w:szCs w:val="24"/>
        </w:rPr>
      </w:pPr>
      <w:r w:rsidRPr="00F26C80">
        <w:rPr>
          <w:rFonts w:ascii="Arial" w:hAnsi="Arial" w:cs="Arial"/>
          <w:sz w:val="24"/>
          <w:szCs w:val="24"/>
        </w:rPr>
        <w:t xml:space="preserve">My Experience in the Academy (Meetings and Events) Department: Learning the Real Skills </w:t>
      </w:r>
      <w:r w:rsidR="00F66392" w:rsidRPr="00F26C80">
        <w:rPr>
          <w:rFonts w:ascii="Arial" w:hAnsi="Arial" w:cs="Arial"/>
          <w:sz w:val="24"/>
          <w:szCs w:val="24"/>
        </w:rPr>
        <w:t>behind</w:t>
      </w:r>
      <w:r w:rsidRPr="00F26C80">
        <w:rPr>
          <w:rFonts w:ascii="Arial" w:hAnsi="Arial" w:cs="Arial"/>
          <w:sz w:val="24"/>
          <w:szCs w:val="24"/>
        </w:rPr>
        <w:t xml:space="preserve"> Event Management</w:t>
      </w:r>
    </w:p>
    <w:p w14:paraId="43E21119" w14:textId="77777777" w:rsidR="001945CB" w:rsidRPr="00F26C80" w:rsidRDefault="001945CB" w:rsidP="00904D48">
      <w:pPr>
        <w:pStyle w:val="NormalWeb"/>
        <w:spacing w:before="452" w:beforeAutospacing="0" w:after="0" w:afterAutospacing="0" w:line="360" w:lineRule="auto"/>
        <w:ind w:left="32"/>
        <w:jc w:val="both"/>
        <w:rPr>
          <w:rFonts w:ascii="Arial" w:hAnsi="Arial" w:cs="Arial"/>
          <w:b/>
          <w:bCs/>
          <w:color w:val="333333"/>
        </w:rPr>
      </w:pPr>
    </w:p>
    <w:p w14:paraId="43E2111A" w14:textId="77777777" w:rsidR="00F66392" w:rsidRPr="004B66B6" w:rsidRDefault="00900351" w:rsidP="00F66392">
      <w:pPr>
        <w:pStyle w:val="NormalWeb"/>
        <w:spacing w:before="452" w:beforeAutospacing="0" w:after="0" w:afterAutospacing="0" w:line="360" w:lineRule="auto"/>
        <w:ind w:left="32"/>
        <w:jc w:val="center"/>
        <w:rPr>
          <w:rFonts w:ascii="Arial" w:hAnsi="Arial" w:cs="Arial"/>
          <w:bCs/>
          <w:color w:val="333333"/>
        </w:rPr>
      </w:pPr>
      <w:r w:rsidRPr="004B66B6">
        <w:rPr>
          <w:rFonts w:ascii="Arial" w:hAnsi="Arial" w:cs="Arial"/>
          <w:bCs/>
          <w:color w:val="333333"/>
        </w:rPr>
        <w:t>Student name: Ana-Maria Moise</w:t>
      </w:r>
    </w:p>
    <w:p w14:paraId="43E2111B" w14:textId="77777777" w:rsidR="005E7C4B" w:rsidRPr="004B66B6" w:rsidRDefault="00900351" w:rsidP="00F66392">
      <w:pPr>
        <w:pStyle w:val="NormalWeb"/>
        <w:spacing w:before="452" w:beforeAutospacing="0" w:after="0" w:afterAutospacing="0" w:line="360" w:lineRule="auto"/>
        <w:ind w:left="32"/>
        <w:jc w:val="center"/>
        <w:rPr>
          <w:rFonts w:ascii="Arial" w:hAnsi="Arial" w:cs="Arial"/>
          <w:bCs/>
          <w:color w:val="333333"/>
        </w:rPr>
      </w:pPr>
      <w:r w:rsidRPr="004B66B6">
        <w:rPr>
          <w:rFonts w:ascii="Arial" w:hAnsi="Arial" w:cs="Arial"/>
          <w:bCs/>
          <w:color w:val="333333"/>
        </w:rPr>
        <w:t>Student number: 223313</w:t>
      </w:r>
    </w:p>
    <w:p w14:paraId="43E2111C" w14:textId="77777777" w:rsidR="00E04D17" w:rsidRPr="004B66B6" w:rsidRDefault="00900351" w:rsidP="00F66392">
      <w:pPr>
        <w:pStyle w:val="NormalWeb"/>
        <w:spacing w:before="452" w:beforeAutospacing="0" w:after="0" w:afterAutospacing="0" w:line="360" w:lineRule="auto"/>
        <w:ind w:left="32"/>
        <w:jc w:val="center"/>
        <w:rPr>
          <w:rFonts w:ascii="Arial" w:hAnsi="Arial" w:cs="Arial"/>
          <w:bCs/>
          <w:color w:val="333333"/>
        </w:rPr>
      </w:pPr>
      <w:r w:rsidRPr="004B66B6">
        <w:rPr>
          <w:rFonts w:ascii="Arial" w:hAnsi="Arial" w:cs="Arial"/>
          <w:bCs/>
          <w:color w:val="333333"/>
        </w:rPr>
        <w:t>Module lead: Jessica Newport</w:t>
      </w:r>
    </w:p>
    <w:p w14:paraId="43E2111D" w14:textId="77777777" w:rsidR="00E04D17" w:rsidRPr="004B66B6" w:rsidRDefault="00900351" w:rsidP="00F66392">
      <w:pPr>
        <w:pStyle w:val="NormalWeb"/>
        <w:spacing w:before="452" w:beforeAutospacing="0" w:after="0" w:afterAutospacing="0" w:line="360" w:lineRule="auto"/>
        <w:ind w:left="32"/>
        <w:jc w:val="center"/>
        <w:rPr>
          <w:rFonts w:ascii="Arial" w:hAnsi="Arial" w:cs="Arial"/>
          <w:bCs/>
          <w:color w:val="333333"/>
        </w:rPr>
      </w:pPr>
      <w:r w:rsidRPr="004B66B6">
        <w:rPr>
          <w:rFonts w:ascii="Arial" w:hAnsi="Arial" w:cs="Arial"/>
          <w:bCs/>
          <w:color w:val="333333"/>
        </w:rPr>
        <w:t>Module code: BMIH 6003</w:t>
      </w:r>
    </w:p>
    <w:p w14:paraId="43E2111E" w14:textId="77777777" w:rsidR="00E04D17" w:rsidRPr="004B66B6" w:rsidRDefault="00900351" w:rsidP="00F66392">
      <w:pPr>
        <w:pStyle w:val="NormalWeb"/>
        <w:spacing w:before="452" w:beforeAutospacing="0" w:after="0" w:afterAutospacing="0" w:line="360" w:lineRule="auto"/>
        <w:ind w:left="32"/>
        <w:jc w:val="center"/>
        <w:rPr>
          <w:rFonts w:ascii="Arial" w:hAnsi="Arial" w:cs="Arial"/>
          <w:bCs/>
          <w:color w:val="333333"/>
        </w:rPr>
      </w:pPr>
      <w:r w:rsidRPr="004B66B6">
        <w:rPr>
          <w:rFonts w:ascii="Arial" w:hAnsi="Arial" w:cs="Arial"/>
          <w:bCs/>
          <w:color w:val="333333"/>
        </w:rPr>
        <w:t xml:space="preserve">Module name: Managing Guest </w:t>
      </w:r>
      <w:r w:rsidR="00974E5D" w:rsidRPr="004B66B6">
        <w:rPr>
          <w:rFonts w:ascii="Arial" w:hAnsi="Arial" w:cs="Arial"/>
          <w:bCs/>
          <w:color w:val="333333"/>
        </w:rPr>
        <w:t>Service Operations</w:t>
      </w:r>
    </w:p>
    <w:p w14:paraId="43E2111F" w14:textId="77777777" w:rsidR="00904D48" w:rsidRPr="00F26C80" w:rsidRDefault="00904D48" w:rsidP="00B10C68">
      <w:pPr>
        <w:pStyle w:val="NormalWeb"/>
        <w:spacing w:before="452" w:beforeAutospacing="0" w:after="0" w:afterAutospacing="0" w:line="360" w:lineRule="auto"/>
        <w:jc w:val="both"/>
        <w:rPr>
          <w:rFonts w:ascii="Arial" w:hAnsi="Arial" w:cs="Arial"/>
          <w:b/>
          <w:bCs/>
          <w:color w:val="333333"/>
        </w:rPr>
      </w:pPr>
    </w:p>
    <w:p w14:paraId="43E21120" w14:textId="77777777" w:rsidR="001945CB" w:rsidRPr="00F26C80" w:rsidRDefault="00900351" w:rsidP="00904D48">
      <w:pPr>
        <w:pStyle w:val="NormalWeb"/>
        <w:spacing w:before="452" w:beforeAutospacing="0" w:after="0" w:afterAutospacing="0" w:line="360" w:lineRule="auto"/>
        <w:ind w:left="32"/>
        <w:jc w:val="both"/>
        <w:rPr>
          <w:rFonts w:ascii="Arial" w:hAnsi="Arial" w:cs="Arial"/>
          <w:b/>
          <w:bCs/>
          <w:color w:val="333333"/>
        </w:rPr>
      </w:pPr>
      <w:r w:rsidRPr="00F26C80">
        <w:rPr>
          <w:rFonts w:ascii="Arial" w:hAnsi="Arial" w:cs="Arial"/>
          <w:b/>
          <w:bCs/>
          <w:color w:val="333333"/>
        </w:rPr>
        <w:t>Declaration</w:t>
      </w:r>
    </w:p>
    <w:p w14:paraId="43E21121" w14:textId="77777777" w:rsidR="001945CB" w:rsidRPr="00F26C80" w:rsidRDefault="00900351" w:rsidP="00904D48">
      <w:pPr>
        <w:pStyle w:val="NormalWeb"/>
        <w:spacing w:before="452" w:beforeAutospacing="0" w:after="0" w:afterAutospacing="0" w:line="360" w:lineRule="auto"/>
        <w:ind w:left="32"/>
        <w:jc w:val="both"/>
        <w:rPr>
          <w:rFonts w:ascii="Arial" w:hAnsi="Arial" w:cs="Arial"/>
          <w:b/>
          <w:bCs/>
          <w:color w:val="333333"/>
        </w:rPr>
      </w:pPr>
      <w:r w:rsidRPr="00F26C80">
        <w:rPr>
          <w:rFonts w:ascii="Arial" w:hAnsi="Arial" w:cs="Arial"/>
          <w:noProof/>
          <w14:ligatures w14:val="standardContextual"/>
        </w:rPr>
        <w:drawing>
          <wp:inline distT="0" distB="0" distL="0" distR="0" wp14:anchorId="43E21164" wp14:editId="43E21165">
            <wp:extent cx="5731510" cy="986155"/>
            <wp:effectExtent l="0" t="0" r="2540" b="444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7"/>
                    <a:stretch>
                      <a:fillRect/>
                    </a:stretch>
                  </pic:blipFill>
                  <pic:spPr>
                    <a:xfrm>
                      <a:off x="0" y="0"/>
                      <a:ext cx="5731510" cy="986155"/>
                    </a:xfrm>
                    <a:prstGeom prst="rect">
                      <a:avLst/>
                    </a:prstGeom>
                  </pic:spPr>
                </pic:pic>
              </a:graphicData>
            </a:graphic>
          </wp:inline>
        </w:drawing>
      </w:r>
    </w:p>
    <w:p w14:paraId="43E21122" w14:textId="77777777" w:rsidR="001A40D9" w:rsidRPr="00F26C80" w:rsidRDefault="001A40D9">
      <w:pPr>
        <w:rPr>
          <w:rFonts w:eastAsiaTheme="majorEastAsia" w:cs="Arial"/>
          <w:b/>
          <w:szCs w:val="24"/>
        </w:rPr>
      </w:pPr>
      <w:r w:rsidRPr="00F26C80">
        <w:rPr>
          <w:rFonts w:cs="Arial"/>
          <w:szCs w:val="24"/>
        </w:rPr>
        <w:br w:type="page"/>
      </w:r>
    </w:p>
    <w:p w14:paraId="43E21123" w14:textId="77777777" w:rsidR="00F467D1" w:rsidRPr="004B66B6" w:rsidRDefault="00900351" w:rsidP="004B66B6">
      <w:pPr>
        <w:pStyle w:val="Heading1"/>
      </w:pPr>
      <w:r w:rsidRPr="004B66B6">
        <w:lastRenderedPageBreak/>
        <w:t>Introduction </w:t>
      </w:r>
    </w:p>
    <w:p w14:paraId="43E21124" w14:textId="77777777" w:rsidR="001945CB" w:rsidRPr="00F26C80" w:rsidRDefault="00900351" w:rsidP="00F467D1">
      <w:pPr>
        <w:spacing w:line="360" w:lineRule="auto"/>
        <w:jc w:val="both"/>
        <w:rPr>
          <w:rFonts w:cs="Arial"/>
          <w:szCs w:val="24"/>
        </w:rPr>
      </w:pPr>
      <w:r w:rsidRPr="00F26C80">
        <w:rPr>
          <w:rFonts w:cs="Arial"/>
          <w:szCs w:val="24"/>
        </w:rPr>
        <w:t xml:space="preserve">Through my 10-week experience at the Holiday Inn, I was an assistant in the Academy (Meetings and Events) section, where I would be dealing with the hosting of various types of functions such as business conferences, training workshops, private dinners and social functions. </w:t>
      </w:r>
      <w:r w:rsidRPr="00F26C80">
        <w:rPr>
          <w:rFonts w:cs="Arial"/>
          <w:color w:val="000000"/>
          <w:szCs w:val="24"/>
        </w:rPr>
        <w:t>Honestly, I went into this thinking it would be pretty straightforward - just setting up rooms and making sure everything looked nice. But what I discovered was that there's so much more happening behind the scenes. </w:t>
      </w:r>
    </w:p>
    <w:p w14:paraId="43E21125" w14:textId="77777777" w:rsidR="001945CB" w:rsidRPr="00F26C80" w:rsidRDefault="00900351" w:rsidP="00904D48">
      <w:pPr>
        <w:pStyle w:val="NormalWeb"/>
        <w:spacing w:before="264" w:beforeAutospacing="0" w:after="0" w:afterAutospacing="0" w:line="360" w:lineRule="auto"/>
        <w:ind w:left="7" w:right="321" w:firstLine="17"/>
        <w:jc w:val="both"/>
        <w:rPr>
          <w:rFonts w:ascii="Arial" w:hAnsi="Arial" w:cs="Arial"/>
          <w:color w:val="000000"/>
        </w:rPr>
      </w:pPr>
      <w:r w:rsidRPr="00F26C80">
        <w:rPr>
          <w:rFonts w:ascii="Arial" w:hAnsi="Arial" w:cs="Arial"/>
          <w:color w:val="000000"/>
        </w:rPr>
        <w:t xml:space="preserve">My main job involved preparing meeting rooms for various events, making sure each space was set up perfectly. This hands-on experience showed me what skills are essential if you want to manage a department like this successfully. What struck me most was how every little detail matters, and how one small mistake can completely mess up someone's important business meeting. </w:t>
      </w:r>
    </w:p>
    <w:p w14:paraId="43E21126" w14:textId="77777777" w:rsidR="0072426A" w:rsidRPr="00F26C80" w:rsidRDefault="00900351" w:rsidP="0072426A">
      <w:pPr>
        <w:pStyle w:val="NormalWeb"/>
        <w:rPr>
          <w:rFonts w:ascii="Arial" w:hAnsi="Arial" w:cs="Arial"/>
        </w:rPr>
      </w:pPr>
      <w:r w:rsidRPr="00F26C80">
        <w:rPr>
          <w:rFonts w:ascii="Arial" w:hAnsi="Arial" w:cs="Arial"/>
        </w:rPr>
        <w:t xml:space="preserve">At the start of my placement, I set three key </w:t>
      </w:r>
      <w:r w:rsidRPr="00F26C80">
        <w:rPr>
          <w:rStyle w:val="Strong"/>
          <w:rFonts w:ascii="Arial" w:eastAsiaTheme="majorEastAsia" w:hAnsi="Arial" w:cs="Arial"/>
          <w:b w:val="0"/>
        </w:rPr>
        <w:t>learning objectives</w:t>
      </w:r>
      <w:r w:rsidRPr="00F26C80">
        <w:rPr>
          <w:rFonts w:ascii="Arial" w:hAnsi="Arial" w:cs="Arial"/>
        </w:rPr>
        <w:t>:</w:t>
      </w:r>
    </w:p>
    <w:p w14:paraId="43E21127" w14:textId="77777777" w:rsidR="0072426A" w:rsidRPr="00F26C80" w:rsidRDefault="00900351" w:rsidP="0072426A">
      <w:pPr>
        <w:pStyle w:val="NormalWeb"/>
        <w:numPr>
          <w:ilvl w:val="0"/>
          <w:numId w:val="2"/>
        </w:numPr>
        <w:spacing w:line="360" w:lineRule="auto"/>
        <w:jc w:val="both"/>
        <w:rPr>
          <w:rFonts w:ascii="Arial" w:hAnsi="Arial" w:cs="Arial"/>
        </w:rPr>
      </w:pPr>
      <w:r w:rsidRPr="00F26C80">
        <w:rPr>
          <w:rFonts w:ascii="Arial" w:hAnsi="Arial" w:cs="Arial"/>
        </w:rPr>
        <w:t>To develop a deeper understanding of the operational and managerial requirements for running successful meetings and events.</w:t>
      </w:r>
    </w:p>
    <w:p w14:paraId="43E21128" w14:textId="77777777" w:rsidR="0072426A" w:rsidRPr="00F26C80" w:rsidRDefault="00900351" w:rsidP="0072426A">
      <w:pPr>
        <w:pStyle w:val="NormalWeb"/>
        <w:numPr>
          <w:ilvl w:val="0"/>
          <w:numId w:val="2"/>
        </w:numPr>
        <w:spacing w:line="360" w:lineRule="auto"/>
        <w:jc w:val="both"/>
        <w:rPr>
          <w:rFonts w:ascii="Arial" w:hAnsi="Arial" w:cs="Arial"/>
        </w:rPr>
      </w:pPr>
      <w:r w:rsidRPr="00F26C80">
        <w:rPr>
          <w:rFonts w:ascii="Arial" w:hAnsi="Arial" w:cs="Arial"/>
        </w:rPr>
        <w:t>To strengthen my organisational and problem-solving skills by learning how to anticipate client needs and prevent service issues.</w:t>
      </w:r>
    </w:p>
    <w:p w14:paraId="43E21129" w14:textId="77777777" w:rsidR="0072426A" w:rsidRPr="00F26C80" w:rsidRDefault="00900351" w:rsidP="0072426A">
      <w:pPr>
        <w:pStyle w:val="NormalWeb"/>
        <w:numPr>
          <w:ilvl w:val="0"/>
          <w:numId w:val="2"/>
        </w:numPr>
        <w:spacing w:line="360" w:lineRule="auto"/>
        <w:jc w:val="both"/>
        <w:rPr>
          <w:rFonts w:ascii="Arial" w:hAnsi="Arial" w:cs="Arial"/>
        </w:rPr>
      </w:pPr>
      <w:r w:rsidRPr="00F26C80">
        <w:rPr>
          <w:rFonts w:ascii="Arial" w:hAnsi="Arial" w:cs="Arial"/>
        </w:rPr>
        <w:t>To improve my communication and teamwork abilities, particularly in coordinating with other departments such as catering, housekeeping, and front office, to ensure smooth event delivery.</w:t>
      </w:r>
    </w:p>
    <w:p w14:paraId="43E2112A" w14:textId="77777777" w:rsidR="00F467D1" w:rsidRPr="00F26C80" w:rsidRDefault="00900351" w:rsidP="00CA27A0">
      <w:pPr>
        <w:spacing w:line="360" w:lineRule="auto"/>
        <w:jc w:val="both"/>
        <w:rPr>
          <w:rFonts w:cs="Arial"/>
          <w:szCs w:val="24"/>
        </w:rPr>
      </w:pPr>
      <w:r w:rsidRPr="00F26C80">
        <w:rPr>
          <w:rFonts w:cs="Arial"/>
          <w:szCs w:val="24"/>
        </w:rPr>
        <w:t xml:space="preserve">To organise my thoughts, I have employed the Gibbs Reflective Cycle (1988) that enables me to go beyond narration to the analysis of my emotions, assessment of the results and the future improvement. </w:t>
      </w:r>
    </w:p>
    <w:p w14:paraId="43E2112B" w14:textId="77777777" w:rsidR="001945CB" w:rsidRPr="00F26C80" w:rsidRDefault="00900351" w:rsidP="004B66B6">
      <w:pPr>
        <w:pStyle w:val="Heading1"/>
      </w:pPr>
      <w:r w:rsidRPr="00F26C80">
        <w:t>Time Management: The Make-or-Break Skill </w:t>
      </w:r>
    </w:p>
    <w:p w14:paraId="43E2112C" w14:textId="77777777" w:rsidR="001945CB" w:rsidRPr="00F26C80" w:rsidRDefault="00900351" w:rsidP="00904D48">
      <w:pPr>
        <w:pStyle w:val="NormalWeb"/>
        <w:spacing w:before="368" w:beforeAutospacing="0" w:after="0" w:afterAutospacing="0" w:line="360" w:lineRule="auto"/>
        <w:ind w:left="6" w:right="371"/>
        <w:jc w:val="both"/>
        <w:rPr>
          <w:rFonts w:ascii="Arial" w:hAnsi="Arial" w:cs="Arial"/>
        </w:rPr>
      </w:pPr>
      <w:r w:rsidRPr="00F26C80">
        <w:rPr>
          <w:rFonts w:ascii="Arial" w:hAnsi="Arial" w:cs="Arial"/>
          <w:color w:val="000000"/>
        </w:rPr>
        <w:t>The first thing that became clear to me was that time management is</w:t>
      </w:r>
      <w:r w:rsidR="00920FB4" w:rsidRPr="00F26C80">
        <w:rPr>
          <w:rFonts w:ascii="Arial" w:hAnsi="Arial" w:cs="Arial"/>
          <w:color w:val="000000"/>
        </w:rPr>
        <w:t xml:space="preserve"> no</w:t>
      </w:r>
      <w:r w:rsidRPr="00F26C80">
        <w:rPr>
          <w:rFonts w:ascii="Arial" w:hAnsi="Arial" w:cs="Arial"/>
          <w:color w:val="000000"/>
        </w:rPr>
        <w:t>t just im</w:t>
      </w:r>
      <w:r w:rsidR="00920FB4" w:rsidRPr="00F26C80">
        <w:rPr>
          <w:rFonts w:ascii="Arial" w:hAnsi="Arial" w:cs="Arial"/>
          <w:color w:val="000000"/>
        </w:rPr>
        <w:t>portant in this department – it i</w:t>
      </w:r>
      <w:r w:rsidRPr="00F26C80">
        <w:rPr>
          <w:rFonts w:ascii="Arial" w:hAnsi="Arial" w:cs="Arial"/>
          <w:color w:val="000000"/>
        </w:rPr>
        <w:t xml:space="preserve">s absolutely critical. </w:t>
      </w:r>
      <w:r w:rsidR="00CA27A0" w:rsidRPr="00F26C80">
        <w:rPr>
          <w:rFonts w:ascii="Arial" w:hAnsi="Arial" w:cs="Arial"/>
          <w:color w:val="000000"/>
        </w:rPr>
        <w:t>Meeting and event schedules are somewhat challenging, and you have to organise everything to perfection so that nothing is left out and every room is prepared at the time it is required</w:t>
      </w:r>
      <w:r w:rsidR="00544128" w:rsidRPr="00F26C80">
        <w:rPr>
          <w:rFonts w:ascii="Arial" w:hAnsi="Arial" w:cs="Arial"/>
          <w:color w:val="000000"/>
        </w:rPr>
        <w:t xml:space="preserve"> (</w:t>
      </w:r>
      <w:r w:rsidR="00544128" w:rsidRPr="00F26C80">
        <w:rPr>
          <w:rFonts w:ascii="Arial" w:hAnsi="Arial" w:cs="Arial"/>
          <w:color w:val="222222"/>
          <w:shd w:val="clear" w:color="auto" w:fill="FFFFFF"/>
        </w:rPr>
        <w:t>Wood, 2013</w:t>
      </w:r>
      <w:r w:rsidR="00544128" w:rsidRPr="00F26C80">
        <w:rPr>
          <w:rFonts w:ascii="Arial" w:hAnsi="Arial" w:cs="Arial"/>
          <w:color w:val="000000"/>
        </w:rPr>
        <w:t>)</w:t>
      </w:r>
      <w:r w:rsidR="00CA27A0" w:rsidRPr="00F26C80">
        <w:rPr>
          <w:rFonts w:ascii="Arial" w:hAnsi="Arial" w:cs="Arial"/>
          <w:color w:val="000000"/>
        </w:rPr>
        <w:t>.</w:t>
      </w:r>
    </w:p>
    <w:p w14:paraId="43E2112D" w14:textId="77777777" w:rsidR="001945CB" w:rsidRPr="00F26C80" w:rsidRDefault="00900351" w:rsidP="00904D48">
      <w:pPr>
        <w:pStyle w:val="NormalWeb"/>
        <w:spacing w:before="264" w:beforeAutospacing="0" w:after="0" w:afterAutospacing="0" w:line="360" w:lineRule="auto"/>
        <w:ind w:right="147" w:hanging="6"/>
        <w:jc w:val="both"/>
        <w:rPr>
          <w:rFonts w:ascii="Arial" w:hAnsi="Arial" w:cs="Arial"/>
          <w:color w:val="000000"/>
        </w:rPr>
      </w:pPr>
      <w:r w:rsidRPr="00F26C80">
        <w:rPr>
          <w:rFonts w:ascii="Arial" w:hAnsi="Arial" w:cs="Arial"/>
          <w:color w:val="000000"/>
        </w:rPr>
        <w:lastRenderedPageBreak/>
        <w:t>From what I hav</w:t>
      </w:r>
      <w:r w:rsidR="00BB72AC" w:rsidRPr="00F26C80">
        <w:rPr>
          <w:rFonts w:ascii="Arial" w:hAnsi="Arial" w:cs="Arial"/>
          <w:color w:val="000000"/>
        </w:rPr>
        <w:t>e learned about productivity, managing your time well is super important w</w:t>
      </w:r>
      <w:r w:rsidRPr="00F26C80">
        <w:rPr>
          <w:rFonts w:ascii="Arial" w:hAnsi="Arial" w:cs="Arial"/>
          <w:color w:val="000000"/>
        </w:rPr>
        <w:t>hen you a</w:t>
      </w:r>
      <w:r w:rsidR="00BB72AC" w:rsidRPr="00F26C80">
        <w:rPr>
          <w:rFonts w:ascii="Arial" w:hAnsi="Arial" w:cs="Arial"/>
          <w:color w:val="000000"/>
        </w:rPr>
        <w:t>re juggling lots of different tasks</w:t>
      </w:r>
      <w:r w:rsidRPr="00F26C80">
        <w:rPr>
          <w:rFonts w:ascii="Arial" w:hAnsi="Arial" w:cs="Arial"/>
          <w:color w:val="000000"/>
        </w:rPr>
        <w:t>. I saw this in action daily when watching experienced staff manage multiple room setups simultaneously. </w:t>
      </w:r>
    </w:p>
    <w:p w14:paraId="43E2112E" w14:textId="77777777" w:rsidR="00F467D1" w:rsidRPr="00F26C80" w:rsidRDefault="00900351" w:rsidP="00F467D1">
      <w:pPr>
        <w:spacing w:line="360" w:lineRule="auto"/>
        <w:jc w:val="both"/>
        <w:rPr>
          <w:rFonts w:cs="Arial"/>
          <w:szCs w:val="24"/>
        </w:rPr>
      </w:pPr>
      <w:r w:rsidRPr="00F26C80">
        <w:rPr>
          <w:rFonts w:cs="Arial"/>
          <w:szCs w:val="24"/>
        </w:rPr>
        <w:t xml:space="preserve">An example is when I was at a training event in my third week, and I had wrongly estimated the time it would take to arrange the seating and test the projector, which wasted time because the organiser was having a rehearsal. This demonstrated to me the importance of time in predicting the time required to perform technical checks. Research works by </w:t>
      </w:r>
      <w:r w:rsidR="000B5A27" w:rsidRPr="00F26C80">
        <w:rPr>
          <w:rFonts w:cs="Arial"/>
          <w:color w:val="222222"/>
          <w:szCs w:val="24"/>
          <w:shd w:val="clear" w:color="auto" w:fill="FFFFFF"/>
        </w:rPr>
        <w:t>Schwepker and Dimitriou (2021)</w:t>
      </w:r>
      <w:r w:rsidRPr="00F26C80">
        <w:rPr>
          <w:rFonts w:cs="Arial"/>
          <w:szCs w:val="24"/>
        </w:rPr>
        <w:t xml:space="preserve"> highlight that time planning helps mitigate stress and enhance performance in a service environment, something that supported my experience.</w:t>
      </w:r>
    </w:p>
    <w:p w14:paraId="43E2112F" w14:textId="77777777" w:rsidR="001945CB" w:rsidRPr="00F26C80" w:rsidRDefault="00900351" w:rsidP="00F467D1">
      <w:pPr>
        <w:spacing w:line="360" w:lineRule="auto"/>
        <w:jc w:val="both"/>
        <w:rPr>
          <w:rFonts w:cs="Arial"/>
          <w:szCs w:val="24"/>
        </w:rPr>
      </w:pPr>
      <w:r w:rsidRPr="00F26C80">
        <w:rPr>
          <w:rFonts w:cs="Arial"/>
          <w:color w:val="000000"/>
          <w:szCs w:val="24"/>
        </w:rPr>
        <w:t>When external organisers booked rooms, there was always detailed email correspondence about their specific requirements. The ability to process these requests efficiently and execute everything on time was crucial for keeping clients happy</w:t>
      </w:r>
      <w:r w:rsidR="00544128" w:rsidRPr="00F26C80">
        <w:rPr>
          <w:rFonts w:cs="Arial"/>
          <w:color w:val="000000"/>
          <w:szCs w:val="24"/>
        </w:rPr>
        <w:t xml:space="preserve"> (</w:t>
      </w:r>
      <w:r w:rsidR="00544128" w:rsidRPr="00F26C80">
        <w:rPr>
          <w:rFonts w:cs="Arial"/>
          <w:color w:val="222222"/>
          <w:szCs w:val="24"/>
          <w:shd w:val="clear" w:color="auto" w:fill="FFFFFF"/>
        </w:rPr>
        <w:t>Jones, 2008</w:t>
      </w:r>
      <w:r w:rsidR="00544128" w:rsidRPr="00F26C80">
        <w:rPr>
          <w:rFonts w:cs="Arial"/>
          <w:color w:val="000000"/>
          <w:szCs w:val="24"/>
        </w:rPr>
        <w:t>)</w:t>
      </w:r>
      <w:r w:rsidRPr="00F26C80">
        <w:rPr>
          <w:rFonts w:cs="Arial"/>
          <w:color w:val="000000"/>
          <w:szCs w:val="24"/>
        </w:rPr>
        <w:t xml:space="preserve">. </w:t>
      </w:r>
      <w:r w:rsidR="00BB72AC" w:rsidRPr="00F26C80">
        <w:rPr>
          <w:rFonts w:cs="Arial"/>
          <w:color w:val="000000"/>
          <w:szCs w:val="24"/>
        </w:rPr>
        <w:t>I remember reading something about being proactive with planning - basically, you need to figure out what's most important first.</w:t>
      </w:r>
      <w:r w:rsidRPr="00F26C80">
        <w:rPr>
          <w:rFonts w:cs="Arial"/>
          <w:color w:val="000000"/>
          <w:szCs w:val="24"/>
        </w:rPr>
        <w:t xml:space="preserve"> </w:t>
      </w:r>
      <w:r w:rsidR="00F467D1" w:rsidRPr="00F26C80">
        <w:rPr>
          <w:rFonts w:cs="Arial"/>
          <w:szCs w:val="24"/>
        </w:rPr>
        <w:t xml:space="preserve">Indicatively, the layout of the seating was ordered to be in a U-shape with certain AV checks two days before, and therefore, the prioritisation needed to be well done to ensure their expectations are realised. This is in line with the concept of proactive planning taught by </w:t>
      </w:r>
      <w:r w:rsidR="000B5A27" w:rsidRPr="00F26C80">
        <w:rPr>
          <w:rFonts w:cs="Arial"/>
          <w:color w:val="222222"/>
          <w:szCs w:val="24"/>
          <w:shd w:val="clear" w:color="auto" w:fill="FFFFFF"/>
        </w:rPr>
        <w:t xml:space="preserve">Carty (2021), </w:t>
      </w:r>
      <w:r w:rsidR="00F467D1" w:rsidRPr="00F26C80">
        <w:rPr>
          <w:rFonts w:cs="Arial"/>
          <w:szCs w:val="24"/>
        </w:rPr>
        <w:t xml:space="preserve">where emphasis should be laid on urgent and essential things in order to be efficient. </w:t>
      </w:r>
      <w:r w:rsidRPr="00F26C80">
        <w:rPr>
          <w:rFonts w:cs="Arial"/>
          <w:color w:val="000000"/>
          <w:szCs w:val="24"/>
        </w:rPr>
        <w:t>What I found challenging was learning to anticipate how long each task would take. Setting up a basic meeting room might seem quick, but when you factor in checking technology, arranging furniture exactly as requested, and ensuring everything is spotless, it adds up fast</w:t>
      </w:r>
      <w:r w:rsidR="00544128" w:rsidRPr="00F26C80">
        <w:rPr>
          <w:rFonts w:cs="Arial"/>
          <w:color w:val="000000"/>
          <w:szCs w:val="24"/>
        </w:rPr>
        <w:t xml:space="preserve"> (</w:t>
      </w:r>
      <w:r w:rsidR="00544128" w:rsidRPr="00F26C80">
        <w:rPr>
          <w:rFonts w:cs="Arial"/>
          <w:color w:val="222222"/>
          <w:szCs w:val="24"/>
          <w:shd w:val="clear" w:color="auto" w:fill="FFFFFF"/>
        </w:rPr>
        <w:t>Walker, 2021</w:t>
      </w:r>
      <w:r w:rsidR="00544128" w:rsidRPr="00F26C80">
        <w:rPr>
          <w:rFonts w:cs="Arial"/>
          <w:color w:val="000000"/>
          <w:szCs w:val="24"/>
        </w:rPr>
        <w:t>)</w:t>
      </w:r>
      <w:r w:rsidRPr="00F26C80">
        <w:rPr>
          <w:rFonts w:cs="Arial"/>
          <w:color w:val="000000"/>
          <w:szCs w:val="24"/>
        </w:rPr>
        <w:t>. </w:t>
      </w:r>
    </w:p>
    <w:p w14:paraId="43E21130" w14:textId="77777777" w:rsidR="001945CB" w:rsidRPr="00F26C80" w:rsidRDefault="00900351" w:rsidP="004B66B6">
      <w:pPr>
        <w:pStyle w:val="Heading1"/>
      </w:pPr>
      <w:r w:rsidRPr="00F26C80">
        <w:t>Organi</w:t>
      </w:r>
      <w:r w:rsidR="00920FB4" w:rsidRPr="00F26C80">
        <w:t>s</w:t>
      </w:r>
      <w:r w:rsidRPr="00F26C80">
        <w:t>ation and Attention to Detail: No Room for Error </w:t>
      </w:r>
    </w:p>
    <w:p w14:paraId="43E21131" w14:textId="77777777" w:rsidR="001945CB" w:rsidRPr="00F26C80" w:rsidRDefault="00900351" w:rsidP="00F72A20">
      <w:pPr>
        <w:spacing w:line="360" w:lineRule="auto"/>
        <w:jc w:val="both"/>
        <w:rPr>
          <w:rFonts w:cs="Arial"/>
          <w:szCs w:val="24"/>
        </w:rPr>
      </w:pPr>
      <w:r w:rsidRPr="00F26C80">
        <w:rPr>
          <w:rFonts w:cs="Arial"/>
          <w:color w:val="000000"/>
          <w:szCs w:val="24"/>
        </w:rPr>
        <w:t>Beyond t</w:t>
      </w:r>
      <w:r w:rsidR="00920FB4" w:rsidRPr="00F26C80">
        <w:rPr>
          <w:rFonts w:cs="Arial"/>
          <w:color w:val="000000"/>
          <w:szCs w:val="24"/>
        </w:rPr>
        <w:t>ime management, I quickly realised that being incredibly organis</w:t>
      </w:r>
      <w:r w:rsidRPr="00F26C80">
        <w:rPr>
          <w:rFonts w:cs="Arial"/>
          <w:color w:val="000000"/>
          <w:szCs w:val="24"/>
        </w:rPr>
        <w:t>ed and having an eye for detail are absolute must-haves for anyone managing this department. Any oversight, no matter how small, can lead to serious problems. I witnessed situations where minor details were missed, resulting in guest complaints and compromised event experiences</w:t>
      </w:r>
      <w:r w:rsidR="00544128" w:rsidRPr="00F26C80">
        <w:rPr>
          <w:rFonts w:cs="Arial"/>
          <w:color w:val="000000"/>
          <w:szCs w:val="24"/>
        </w:rPr>
        <w:t xml:space="preserve"> (</w:t>
      </w:r>
      <w:r w:rsidR="00544128" w:rsidRPr="00F26C80">
        <w:rPr>
          <w:rFonts w:cs="Arial"/>
          <w:color w:val="222222"/>
          <w:szCs w:val="24"/>
          <w:shd w:val="clear" w:color="auto" w:fill="FFFFFF"/>
        </w:rPr>
        <w:t>Haag, 2013</w:t>
      </w:r>
      <w:r w:rsidR="00544128" w:rsidRPr="00F26C80">
        <w:rPr>
          <w:rFonts w:cs="Arial"/>
          <w:color w:val="000000"/>
          <w:szCs w:val="24"/>
        </w:rPr>
        <w:t>)</w:t>
      </w:r>
      <w:r w:rsidRPr="00F26C80">
        <w:rPr>
          <w:rFonts w:cs="Arial"/>
          <w:color w:val="000000"/>
          <w:szCs w:val="24"/>
        </w:rPr>
        <w:t>. </w:t>
      </w:r>
      <w:r w:rsidR="00F72A20" w:rsidRPr="00F26C80">
        <w:rPr>
          <w:rFonts w:cs="Arial"/>
          <w:szCs w:val="24"/>
        </w:rPr>
        <w:t>For example, when in one case in the middle of a corporate seminar, coffee and tea were ordered and they did not even arrive in time due to a mistake in the ordering, and this frustrated the delegates and distracted the seminar</w:t>
      </w:r>
      <w:r w:rsidR="00F467D1" w:rsidRPr="00F26C80">
        <w:rPr>
          <w:rFonts w:cs="Arial"/>
          <w:szCs w:val="24"/>
        </w:rPr>
        <w:t xml:space="preserve">. This experience emphasised the way in which minor </w:t>
      </w:r>
      <w:r w:rsidR="00F72A20" w:rsidRPr="00F26C80">
        <w:rPr>
          <w:rFonts w:cs="Arial"/>
          <w:szCs w:val="24"/>
        </w:rPr>
        <w:t>oversights</w:t>
      </w:r>
      <w:r w:rsidR="00F467D1" w:rsidRPr="00F26C80">
        <w:rPr>
          <w:rFonts w:cs="Arial"/>
          <w:szCs w:val="24"/>
        </w:rPr>
        <w:t xml:space="preserve"> </w:t>
      </w:r>
      <w:r w:rsidR="00F467D1" w:rsidRPr="00F26C80">
        <w:rPr>
          <w:rFonts w:cs="Arial"/>
          <w:szCs w:val="24"/>
        </w:rPr>
        <w:lastRenderedPageBreak/>
        <w:t>could have a direct effect on the level of guest satisfaction</w:t>
      </w:r>
      <w:r w:rsidR="00544128" w:rsidRPr="00F26C80">
        <w:rPr>
          <w:rFonts w:cs="Arial"/>
          <w:szCs w:val="24"/>
        </w:rPr>
        <w:t xml:space="preserve"> (</w:t>
      </w:r>
      <w:proofErr w:type="spellStart"/>
      <w:r w:rsidR="00544128" w:rsidRPr="00F26C80">
        <w:rPr>
          <w:rFonts w:cs="Arial"/>
          <w:color w:val="222222"/>
          <w:szCs w:val="24"/>
          <w:shd w:val="clear" w:color="auto" w:fill="FFFFFF"/>
        </w:rPr>
        <w:t>Felce</w:t>
      </w:r>
      <w:proofErr w:type="spellEnd"/>
      <w:r w:rsidR="00544128" w:rsidRPr="00F26C80">
        <w:rPr>
          <w:rFonts w:cs="Arial"/>
          <w:color w:val="222222"/>
          <w:szCs w:val="24"/>
          <w:shd w:val="clear" w:color="auto" w:fill="FFFFFF"/>
        </w:rPr>
        <w:t>, 2019</w:t>
      </w:r>
      <w:r w:rsidR="00544128" w:rsidRPr="00F26C80">
        <w:rPr>
          <w:rFonts w:cs="Arial"/>
          <w:szCs w:val="24"/>
        </w:rPr>
        <w:t>)</w:t>
      </w:r>
      <w:r w:rsidR="00F467D1" w:rsidRPr="00F26C80">
        <w:rPr>
          <w:rFonts w:cs="Arial"/>
          <w:szCs w:val="24"/>
        </w:rPr>
        <w:t xml:space="preserve">. </w:t>
      </w:r>
      <w:r w:rsidR="00F72A20" w:rsidRPr="00F26C80">
        <w:rPr>
          <w:rFonts w:cs="Arial"/>
          <w:szCs w:val="24"/>
        </w:rPr>
        <w:t xml:space="preserve">According to Parasuraman et al. (1998), managing effectively is concerning the process of organising resources and processes in order to accomplish certain goals with the minimum errors. This made me understand that a little forgotten fact could lead to greater problems. </w:t>
      </w:r>
    </w:p>
    <w:p w14:paraId="43E21132" w14:textId="77777777" w:rsidR="00F72A20" w:rsidRPr="00F26C80" w:rsidRDefault="00F72A20" w:rsidP="00F72A20">
      <w:pPr>
        <w:spacing w:line="360" w:lineRule="auto"/>
        <w:jc w:val="both"/>
        <w:rPr>
          <w:rFonts w:cs="Arial"/>
          <w:szCs w:val="24"/>
        </w:rPr>
      </w:pPr>
      <w:r w:rsidRPr="00F26C80">
        <w:rPr>
          <w:rFonts w:cs="Arial"/>
          <w:szCs w:val="24"/>
        </w:rPr>
        <w:t>The close familiarity that the manager has of the venue such as parking facilities and their capability to communicate the same to the guests directly translates into a hassle free arrival of the guests</w:t>
      </w:r>
      <w:r w:rsidR="00544128" w:rsidRPr="00F26C80">
        <w:rPr>
          <w:rFonts w:cs="Arial"/>
          <w:szCs w:val="24"/>
        </w:rPr>
        <w:t xml:space="preserve"> (</w:t>
      </w:r>
      <w:r w:rsidR="00544128" w:rsidRPr="00F26C80">
        <w:rPr>
          <w:rFonts w:cs="Arial"/>
          <w:color w:val="222222"/>
          <w:szCs w:val="24"/>
          <w:shd w:val="clear" w:color="auto" w:fill="FFFFFF"/>
        </w:rPr>
        <w:t>Anon, 2010</w:t>
      </w:r>
      <w:r w:rsidR="00544128" w:rsidRPr="00F26C80">
        <w:rPr>
          <w:rFonts w:cs="Arial"/>
          <w:szCs w:val="24"/>
        </w:rPr>
        <w:t>)</w:t>
      </w:r>
      <w:r w:rsidRPr="00F26C80">
        <w:rPr>
          <w:rFonts w:cs="Arial"/>
          <w:szCs w:val="24"/>
        </w:rPr>
        <w:t>. This proactive management concurs with the principles of service quality whereby it is important to anticipate customer needs ahead of time before they turn out to be issues that cause dissatisfaction.</w:t>
      </w:r>
    </w:p>
    <w:p w14:paraId="43E21133" w14:textId="77777777" w:rsidR="001945CB" w:rsidRPr="00F26C80" w:rsidRDefault="00F72A20" w:rsidP="00F72A20">
      <w:pPr>
        <w:spacing w:line="360" w:lineRule="auto"/>
        <w:jc w:val="both"/>
        <w:rPr>
          <w:rFonts w:cs="Arial"/>
          <w:szCs w:val="24"/>
        </w:rPr>
      </w:pPr>
      <w:r w:rsidRPr="00F26C80">
        <w:rPr>
          <w:rFonts w:cs="Arial"/>
          <w:szCs w:val="24"/>
        </w:rPr>
        <w:t xml:space="preserve">I recall that I assisted in organising an event in which the organiser was under stress regarding parking. Our manager informed us in detail about the parking and also drew up temporary signs to direct the guests. This has avoided possible problems and enabled the attendees to concentrate on the purpose of their meeting. </w:t>
      </w:r>
      <w:r w:rsidR="00F467D1" w:rsidRPr="00F26C80">
        <w:rPr>
          <w:rFonts w:cs="Arial"/>
          <w:szCs w:val="24"/>
        </w:rPr>
        <w:t>I found this proactive practice very efficient, and this has impacted me to continue considering logistical matters such as parking whenever doing event planning in future.</w:t>
      </w:r>
    </w:p>
    <w:p w14:paraId="43E21134" w14:textId="77777777" w:rsidR="001945CB" w:rsidRPr="00F26C80" w:rsidRDefault="00900351" w:rsidP="004B66B6">
      <w:pPr>
        <w:pStyle w:val="Heading1"/>
      </w:pPr>
      <w:r w:rsidRPr="00F26C80">
        <w:t>Communication and Teamwork: Making It All Work Together </w:t>
      </w:r>
    </w:p>
    <w:p w14:paraId="43E21135" w14:textId="77777777" w:rsidR="001945CB" w:rsidRPr="00F26C80" w:rsidRDefault="00900351" w:rsidP="000B5A27">
      <w:pPr>
        <w:spacing w:line="360" w:lineRule="auto"/>
        <w:jc w:val="both"/>
        <w:rPr>
          <w:rFonts w:cs="Arial"/>
          <w:szCs w:val="24"/>
        </w:rPr>
      </w:pPr>
      <w:r w:rsidRPr="00F26C80">
        <w:rPr>
          <w:rFonts w:cs="Arial"/>
          <w:color w:val="000000"/>
          <w:szCs w:val="24"/>
        </w:rPr>
        <w:t xml:space="preserve">The collaborative nature of preparing meeting rooms highlighted how crucial effective communication is. Typically, two people work together to set up these spaces, which means clear communication is essential to prevent misunderstandings. </w:t>
      </w:r>
      <w:r w:rsidR="00BB72AC" w:rsidRPr="00F26C80">
        <w:rPr>
          <w:rFonts w:cs="Arial"/>
          <w:color w:val="000000"/>
          <w:szCs w:val="24"/>
        </w:rPr>
        <w:t>Working together s</w:t>
      </w:r>
      <w:r w:rsidR="00D733D9" w:rsidRPr="00F26C80">
        <w:rPr>
          <w:rFonts w:cs="Arial"/>
          <w:color w:val="000000"/>
          <w:szCs w:val="24"/>
        </w:rPr>
        <w:t>moothly is really important – I ha</w:t>
      </w:r>
      <w:r w:rsidR="00BB72AC" w:rsidRPr="00F26C80">
        <w:rPr>
          <w:rFonts w:cs="Arial"/>
          <w:color w:val="000000"/>
          <w:szCs w:val="24"/>
        </w:rPr>
        <w:t>ve seen how things can go wrong when people don't communicate properly.</w:t>
      </w:r>
      <w:r w:rsidR="00D733D9" w:rsidRPr="00F26C80">
        <w:rPr>
          <w:rFonts w:cs="Arial"/>
          <w:color w:val="000000"/>
          <w:szCs w:val="24"/>
        </w:rPr>
        <w:t xml:space="preserve"> </w:t>
      </w:r>
      <w:r w:rsidR="004A5C12" w:rsidRPr="00F26C80">
        <w:rPr>
          <w:rFonts w:cs="Arial"/>
          <w:szCs w:val="24"/>
        </w:rPr>
        <w:t>For instance, when a workshop was arranged, there was a breakdown of communication regarding where to sit everyone. So we had to set up the room twice, resulting in a delay in the preparation and demonstrating to me how a minor lack of clarity can cause inefficiency.</w:t>
      </w:r>
    </w:p>
    <w:p w14:paraId="43E21136" w14:textId="77777777" w:rsidR="001945CB" w:rsidRPr="00F26C80" w:rsidRDefault="00900351" w:rsidP="00904D48">
      <w:pPr>
        <w:pStyle w:val="NormalWeb"/>
        <w:spacing w:before="264" w:beforeAutospacing="0" w:after="0" w:afterAutospacing="0" w:line="360" w:lineRule="auto"/>
        <w:ind w:left="5" w:right="67"/>
        <w:jc w:val="both"/>
        <w:rPr>
          <w:rFonts w:ascii="Arial" w:hAnsi="Arial" w:cs="Arial"/>
        </w:rPr>
      </w:pPr>
      <w:r w:rsidRPr="00F26C80">
        <w:rPr>
          <w:rFonts w:ascii="Arial" w:hAnsi="Arial" w:cs="Arial"/>
          <w:color w:val="000000"/>
        </w:rPr>
        <w:t>What I learned was that communicatio</w:t>
      </w:r>
      <w:r w:rsidR="00D733D9" w:rsidRPr="00F26C80">
        <w:rPr>
          <w:rFonts w:ascii="Arial" w:hAnsi="Arial" w:cs="Arial"/>
          <w:color w:val="000000"/>
        </w:rPr>
        <w:t>n is not just about talking – it i</w:t>
      </w:r>
      <w:r w:rsidRPr="00F26C80">
        <w:rPr>
          <w:rFonts w:ascii="Arial" w:hAnsi="Arial" w:cs="Arial"/>
          <w:color w:val="000000"/>
        </w:rPr>
        <w:t xml:space="preserve">s about making sure everyone understands exactly what needs to be done and when. The manager's ability to quickly resolve technical issues, often using their own IT knowledge, proved absolutely indispensable. </w:t>
      </w:r>
      <w:r w:rsidR="00BB72AC" w:rsidRPr="00F26C80">
        <w:rPr>
          <w:rFonts w:ascii="Arial" w:hAnsi="Arial" w:cs="Arial"/>
          <w:color w:val="000000"/>
        </w:rPr>
        <w:t>Being able to fix tech problems rapidly is really important because people expect everything to work perfectly.</w:t>
      </w:r>
    </w:p>
    <w:p w14:paraId="43E21137" w14:textId="77777777" w:rsidR="001945CB" w:rsidRPr="00F26C80" w:rsidRDefault="00900351" w:rsidP="004B66B6">
      <w:pPr>
        <w:pStyle w:val="Heading1"/>
      </w:pPr>
      <w:r w:rsidRPr="00F26C80">
        <w:lastRenderedPageBreak/>
        <w:t>My Personal Learning Experience </w:t>
      </w:r>
    </w:p>
    <w:p w14:paraId="43E21138" w14:textId="77777777" w:rsidR="001945CB" w:rsidRPr="00F26C80" w:rsidRDefault="00900351" w:rsidP="00904D48">
      <w:pPr>
        <w:pStyle w:val="NormalWeb"/>
        <w:spacing w:before="368" w:beforeAutospacing="0" w:after="0" w:afterAutospacing="0" w:line="360" w:lineRule="auto"/>
        <w:ind w:left="12" w:right="574" w:firstLine="12"/>
        <w:jc w:val="both"/>
        <w:rPr>
          <w:rFonts w:ascii="Arial" w:hAnsi="Arial" w:cs="Arial"/>
        </w:rPr>
      </w:pPr>
      <w:r w:rsidRPr="00F26C80">
        <w:rPr>
          <w:rFonts w:ascii="Arial" w:hAnsi="Arial" w:cs="Arial"/>
          <w:color w:val="000000"/>
        </w:rPr>
        <w:t>My direct involvement in preparing two rooms for a driving awareness course really drove home all these points. My tasks included arranging t</w:t>
      </w:r>
      <w:r w:rsidR="00920FB4" w:rsidRPr="00F26C80">
        <w:rPr>
          <w:rFonts w:ascii="Arial" w:hAnsi="Arial" w:cs="Arial"/>
          <w:color w:val="000000"/>
        </w:rPr>
        <w:t>he room according to the organis</w:t>
      </w:r>
      <w:r w:rsidRPr="00F26C80">
        <w:rPr>
          <w:rFonts w:ascii="Arial" w:hAnsi="Arial" w:cs="Arial"/>
          <w:color w:val="000000"/>
        </w:rPr>
        <w:t>er's specific layout, ensuring IT support was working flawlessly, verifying cleanliness, and preparing essential amenities. </w:t>
      </w:r>
    </w:p>
    <w:p w14:paraId="43E21139" w14:textId="77777777" w:rsidR="00BB72AC" w:rsidRPr="00F26C80" w:rsidRDefault="00900351" w:rsidP="00904D48">
      <w:pPr>
        <w:pStyle w:val="NormalWeb"/>
        <w:spacing w:before="264" w:beforeAutospacing="0" w:after="0" w:afterAutospacing="0" w:line="360" w:lineRule="auto"/>
        <w:ind w:right="21" w:firstLine="23"/>
        <w:jc w:val="both"/>
        <w:rPr>
          <w:rFonts w:ascii="Arial" w:hAnsi="Arial" w:cs="Arial"/>
          <w:color w:val="000000"/>
        </w:rPr>
      </w:pPr>
      <w:r w:rsidRPr="00F26C80">
        <w:rPr>
          <w:rFonts w:ascii="Arial" w:hAnsi="Arial" w:cs="Arial"/>
          <w:color w:val="000000"/>
        </w:rPr>
        <w:t>This whole experience really showe</w:t>
      </w:r>
      <w:r w:rsidR="00920FB4" w:rsidRPr="00F26C80">
        <w:rPr>
          <w:rFonts w:ascii="Arial" w:hAnsi="Arial" w:cs="Arial"/>
          <w:color w:val="000000"/>
        </w:rPr>
        <w:t>d me that you need to be organis</w:t>
      </w:r>
      <w:r w:rsidRPr="00F26C80">
        <w:rPr>
          <w:rFonts w:ascii="Arial" w:hAnsi="Arial" w:cs="Arial"/>
          <w:color w:val="000000"/>
        </w:rPr>
        <w:t>ed, solve problems before they happen, pay attention to details, and communicate well if you want events to go smoothly.</w:t>
      </w:r>
    </w:p>
    <w:p w14:paraId="43E2113A" w14:textId="77777777" w:rsidR="004A5C12" w:rsidRPr="00F26C80" w:rsidRDefault="00900351" w:rsidP="004A5C12">
      <w:pPr>
        <w:spacing w:line="360" w:lineRule="auto"/>
        <w:jc w:val="both"/>
        <w:rPr>
          <w:rFonts w:cs="Arial"/>
          <w:szCs w:val="24"/>
        </w:rPr>
      </w:pPr>
      <w:r w:rsidRPr="00F26C80">
        <w:rPr>
          <w:rFonts w:cs="Arial"/>
          <w:color w:val="000000"/>
          <w:szCs w:val="24"/>
        </w:rPr>
        <w:t xml:space="preserve">However, I have to be honest about some challenges I faced. My introduction to this industry was marked by poor communication and a lack of empathy from my supervisor. As someone completely new to this work, I was not given any preparatory briefing and was thrown straight into an unfamiliar situation. This led to me feeling overwhelmed and having a brief panic attack. </w:t>
      </w:r>
      <w:r w:rsidRPr="00F26C80">
        <w:rPr>
          <w:rFonts w:cs="Arial"/>
          <w:szCs w:val="24"/>
        </w:rPr>
        <w:t>This experience brought out a sharp deficiency in formal training. Under Gibbs Reflective Learning Cycle, the hotel can use induction programmes, mentoring, and reflective feedback sessions to facilitate the new entrants into the hotel and reduce stress in order to enhance performance in the long term.</w:t>
      </w:r>
    </w:p>
    <w:p w14:paraId="43E2113B" w14:textId="77777777" w:rsidR="001945CB" w:rsidRPr="00F26C80" w:rsidRDefault="00900351" w:rsidP="00904D48">
      <w:pPr>
        <w:pStyle w:val="NormalWeb"/>
        <w:spacing w:before="264" w:beforeAutospacing="0" w:after="0" w:afterAutospacing="0" w:line="360" w:lineRule="auto"/>
        <w:ind w:left="5" w:right="-6"/>
        <w:jc w:val="both"/>
        <w:rPr>
          <w:rFonts w:ascii="Arial" w:hAnsi="Arial" w:cs="Arial"/>
        </w:rPr>
      </w:pPr>
      <w:r w:rsidRPr="00F26C80">
        <w:rPr>
          <w:rFonts w:ascii="Arial" w:hAnsi="Arial" w:cs="Arial"/>
          <w:color w:val="000000"/>
        </w:rPr>
        <w:t>What made it worse was that I was</w:t>
      </w:r>
      <w:r w:rsidR="00D733D9" w:rsidRPr="00F26C80">
        <w:rPr>
          <w:rFonts w:ascii="Arial" w:hAnsi="Arial" w:cs="Arial"/>
          <w:color w:val="000000"/>
        </w:rPr>
        <w:t xml:space="preserve"> no</w:t>
      </w:r>
      <w:r w:rsidRPr="00F26C80">
        <w:rPr>
          <w:rFonts w:ascii="Arial" w:hAnsi="Arial" w:cs="Arial"/>
          <w:color w:val="000000"/>
        </w:rPr>
        <w:t xml:space="preserve">t allowed to regain my composure and was instead immediately directed to a professional engagement. The combination of poor communication and resulting pressure created an environment that felt hostile to me as a newcomer. </w:t>
      </w:r>
    </w:p>
    <w:p w14:paraId="43E2113C" w14:textId="77777777" w:rsidR="001945CB" w:rsidRPr="00F26C80" w:rsidRDefault="00900351" w:rsidP="004B66B6">
      <w:pPr>
        <w:pStyle w:val="Heading1"/>
      </w:pPr>
      <w:r w:rsidRPr="00F26C80">
        <w:t>Fire Safety and Operational Standards </w:t>
      </w:r>
    </w:p>
    <w:p w14:paraId="43E2113D" w14:textId="77777777" w:rsidR="001945CB" w:rsidRPr="00F26C80" w:rsidRDefault="00900351" w:rsidP="00904D48">
      <w:pPr>
        <w:pStyle w:val="NormalWeb"/>
        <w:spacing w:before="368" w:beforeAutospacing="0" w:after="0" w:afterAutospacing="0" w:line="360" w:lineRule="auto"/>
        <w:ind w:left="6" w:right="145"/>
        <w:jc w:val="both"/>
        <w:rPr>
          <w:rFonts w:ascii="Arial" w:hAnsi="Arial" w:cs="Arial"/>
        </w:rPr>
      </w:pPr>
      <w:r w:rsidRPr="00F26C80">
        <w:rPr>
          <w:rFonts w:ascii="Arial" w:hAnsi="Arial" w:cs="Arial"/>
          <w:color w:val="000000"/>
        </w:rPr>
        <w:t xml:space="preserve">The Academy department, located on the ground floor, adheres to key aspects of the Fire Safety Order 2005. The fire risk assessment is conducted through multiple fire exits and signs that clearly signpost assembly points. The availability of fire extinguishers shows the hotel's commitment to fire safety, and numerous fire exits provide redundancy if one becomes obstructed. </w:t>
      </w:r>
    </w:p>
    <w:p w14:paraId="43E2113E" w14:textId="77777777" w:rsidR="004A5C12" w:rsidRPr="00F26C80" w:rsidRDefault="00900351" w:rsidP="004A5C12">
      <w:pPr>
        <w:spacing w:line="360" w:lineRule="auto"/>
        <w:jc w:val="both"/>
        <w:rPr>
          <w:rFonts w:cs="Arial"/>
          <w:szCs w:val="24"/>
        </w:rPr>
      </w:pPr>
      <w:r w:rsidRPr="00F26C80">
        <w:rPr>
          <w:rFonts w:cs="Arial"/>
          <w:color w:val="000000"/>
          <w:szCs w:val="24"/>
        </w:rPr>
        <w:t>Every week, the hotel tests the fire alarm to ensure everything works perfectly in emergencies. This also means staff are well-trained for fire situations. </w:t>
      </w:r>
      <w:r w:rsidRPr="00F26C80">
        <w:rPr>
          <w:rFonts w:cs="Arial"/>
          <w:szCs w:val="24"/>
        </w:rPr>
        <w:t xml:space="preserve">The practices are consistent with the Regulatory Reform (Fire Safety) Order 2005, which imposes </w:t>
      </w:r>
      <w:r w:rsidRPr="00F26C80">
        <w:rPr>
          <w:rFonts w:cs="Arial"/>
          <w:szCs w:val="24"/>
        </w:rPr>
        <w:lastRenderedPageBreak/>
        <w:t>legal obligations on employers to protect the occupants. Periodic training and risk evaluation fulfil the statutory duties and enhance a proactive safety culture and employee preparedness.</w:t>
      </w:r>
    </w:p>
    <w:p w14:paraId="43E2113F" w14:textId="77777777" w:rsidR="001945CB" w:rsidRPr="00F26C80" w:rsidRDefault="00900351" w:rsidP="004B66B6">
      <w:pPr>
        <w:pStyle w:val="Heading1"/>
      </w:pPr>
      <w:r w:rsidRPr="00F26C80">
        <w:t>Multilingual Staff and Guest Experience </w:t>
      </w:r>
    </w:p>
    <w:p w14:paraId="43E21140" w14:textId="77777777" w:rsidR="004A5C12" w:rsidRPr="00F26C80" w:rsidRDefault="00900351" w:rsidP="004A5C12">
      <w:pPr>
        <w:spacing w:line="360" w:lineRule="auto"/>
        <w:jc w:val="both"/>
        <w:rPr>
          <w:rFonts w:cs="Arial"/>
          <w:szCs w:val="24"/>
        </w:rPr>
      </w:pPr>
      <w:r w:rsidRPr="00F26C80">
        <w:rPr>
          <w:rFonts w:cs="Arial"/>
          <w:color w:val="000000"/>
          <w:szCs w:val="24"/>
        </w:rPr>
        <w:t>The Holiday Inn has staff from many different countries, which means they collectively know various foreign languages beyond English. Guests are happy to see staff who speak</w:t>
      </w:r>
      <w:r w:rsidR="000E03FD" w:rsidRPr="00F26C80">
        <w:rPr>
          <w:rFonts w:cs="Arial"/>
          <w:color w:val="000000"/>
          <w:szCs w:val="24"/>
        </w:rPr>
        <w:t xml:space="preserve"> </w:t>
      </w:r>
      <w:r w:rsidRPr="00F26C80">
        <w:rPr>
          <w:rFonts w:cs="Arial"/>
          <w:color w:val="000000"/>
          <w:szCs w:val="24"/>
        </w:rPr>
        <w:t>their language and feel comfortable communicating in their native tongue. Having multilingual staff makes a difference in guest experience. </w:t>
      </w:r>
      <w:r w:rsidRPr="00F26C80">
        <w:rPr>
          <w:rFonts w:cs="Arial"/>
          <w:szCs w:val="24"/>
        </w:rPr>
        <w:t>For example, I found Spanish-speaking and Arabic-speaking employees speaking to international guests and helping them to comprehend each other better, a factor that minimised confusion and increased satisfaction. This is an indication of service quality theory, and it is connected to the Foreign Languages course, where we learned the significance of communication in building the experience of cross-cultural guests.</w:t>
      </w:r>
    </w:p>
    <w:p w14:paraId="43E21141" w14:textId="77777777" w:rsidR="001945CB" w:rsidRPr="00F26C80" w:rsidRDefault="00900351" w:rsidP="004B66B6">
      <w:pPr>
        <w:pStyle w:val="Heading1"/>
      </w:pPr>
      <w:r w:rsidRPr="00F26C80">
        <w:t>Technology Challenges and Solutions </w:t>
      </w:r>
    </w:p>
    <w:p w14:paraId="43E21142" w14:textId="77777777" w:rsidR="001945CB" w:rsidRPr="00F26C80" w:rsidRDefault="00900351" w:rsidP="00904D48">
      <w:pPr>
        <w:pStyle w:val="NormalWeb"/>
        <w:spacing w:before="368" w:beforeAutospacing="0" w:after="0" w:afterAutospacing="0" w:line="360" w:lineRule="auto"/>
        <w:ind w:left="7" w:right="205" w:firstLine="17"/>
        <w:jc w:val="both"/>
        <w:rPr>
          <w:rFonts w:ascii="Arial" w:hAnsi="Arial" w:cs="Arial"/>
        </w:rPr>
      </w:pPr>
      <w:r w:rsidRPr="00F26C80">
        <w:rPr>
          <w:rFonts w:ascii="Arial" w:hAnsi="Arial" w:cs="Arial"/>
          <w:color w:val="000000"/>
        </w:rPr>
        <w:t>During my time in the academy department, I observed a critical problem: inconsistent internet connectivity, particularly in meeting rooms. This manifested as frequent IT support failures or system freezes, caused by inadequate internet infrastructure. </w:t>
      </w:r>
    </w:p>
    <w:p w14:paraId="43E21143" w14:textId="77777777" w:rsidR="001945CB" w:rsidRPr="00F26C80" w:rsidRDefault="00900351" w:rsidP="004A5C12">
      <w:pPr>
        <w:spacing w:line="360" w:lineRule="auto"/>
        <w:jc w:val="both"/>
        <w:rPr>
          <w:rFonts w:cs="Arial"/>
          <w:szCs w:val="24"/>
        </w:rPr>
      </w:pPr>
      <w:r w:rsidRPr="00F26C80">
        <w:rPr>
          <w:rFonts w:cs="Arial"/>
          <w:color w:val="000000"/>
          <w:szCs w:val="24"/>
        </w:rPr>
        <w:t>The shared Wi-Fi network, used by all hotel occupants simultaneously, resulted in reduced bandwidth and slow speeds. I witnessed firsthand the frustration when crucial business meetings were disrupted by these technical failures. Such interruptions lead to professional embarrassment, attendee dissatisfaction, and risk of lost revenue. </w:t>
      </w:r>
      <w:r w:rsidR="004A5C12" w:rsidRPr="00F26C80">
        <w:rPr>
          <w:rFonts w:cs="Arial"/>
          <w:szCs w:val="24"/>
        </w:rPr>
        <w:t xml:space="preserve">For instance, in one of the corporate training sessions, the Wi-Fi connection went dead several times, and presenters were left to stop, which was noticeably frustrating to the delegates. These mishaps not only destroyed the professional image of the hotel but also threatened to destroy the repeat bookings. A study by </w:t>
      </w:r>
      <w:r w:rsidR="000B5A27" w:rsidRPr="00F26C80">
        <w:rPr>
          <w:rFonts w:cs="Arial"/>
          <w:color w:val="000000"/>
          <w:szCs w:val="24"/>
        </w:rPr>
        <w:t xml:space="preserve">Smith and Jones (2023) </w:t>
      </w:r>
      <w:r w:rsidR="004A5C12" w:rsidRPr="00F26C80">
        <w:rPr>
          <w:rFonts w:cs="Arial"/>
          <w:szCs w:val="24"/>
        </w:rPr>
        <w:t xml:space="preserve">indicates that low connectivity decreases the efficiency of business, which highlights the need to have a dedicated network and qualified IT services. </w:t>
      </w:r>
      <w:r w:rsidRPr="00F26C80">
        <w:rPr>
          <w:rFonts w:cs="Arial"/>
          <w:color w:val="000000"/>
          <w:szCs w:val="24"/>
        </w:rPr>
        <w:t>My proposed solution involves implementing dedicated high-speed internet for meeting rooms with unique password access, and enhancing IT support through staff training. These interventions could transform operational weakness into strength. </w:t>
      </w:r>
    </w:p>
    <w:p w14:paraId="43E21144" w14:textId="77777777" w:rsidR="001945CB" w:rsidRPr="00F26C80" w:rsidRDefault="00900351" w:rsidP="004B66B6">
      <w:pPr>
        <w:pStyle w:val="Heading1"/>
      </w:pPr>
      <w:r w:rsidRPr="00F26C80">
        <w:lastRenderedPageBreak/>
        <w:t>Conclusion </w:t>
      </w:r>
    </w:p>
    <w:p w14:paraId="43E21145" w14:textId="77777777" w:rsidR="001945CB" w:rsidRPr="00F26C80" w:rsidRDefault="00900351" w:rsidP="00904D48">
      <w:pPr>
        <w:pStyle w:val="NormalWeb"/>
        <w:spacing w:before="368" w:beforeAutospacing="0" w:after="0" w:afterAutospacing="0" w:line="360" w:lineRule="auto"/>
        <w:ind w:left="12" w:right="267" w:firstLine="12"/>
        <w:jc w:val="both"/>
        <w:rPr>
          <w:rFonts w:ascii="Arial" w:hAnsi="Arial" w:cs="Arial"/>
        </w:rPr>
      </w:pPr>
      <w:r w:rsidRPr="00F26C80">
        <w:rPr>
          <w:rFonts w:ascii="Arial" w:hAnsi="Arial" w:cs="Arial"/>
          <w:color w:val="000000"/>
        </w:rPr>
        <w:t>My time in the academy department, while valuable, did</w:t>
      </w:r>
      <w:r w:rsidR="00F467D1" w:rsidRPr="00F26C80">
        <w:rPr>
          <w:rFonts w:ascii="Arial" w:hAnsi="Arial" w:cs="Arial"/>
          <w:color w:val="000000"/>
        </w:rPr>
        <w:t xml:space="preserve"> no</w:t>
      </w:r>
      <w:r w:rsidRPr="00F26C80">
        <w:rPr>
          <w:rFonts w:ascii="Arial" w:hAnsi="Arial" w:cs="Arial"/>
          <w:color w:val="000000"/>
        </w:rPr>
        <w:t>t provide the opportunity to explore various departments. This limited exposure is disappointing, particularly regarding Meetings and Events. </w:t>
      </w:r>
    </w:p>
    <w:p w14:paraId="43E21146" w14:textId="77777777" w:rsidR="001945CB" w:rsidRPr="00F26C80" w:rsidRDefault="00900351" w:rsidP="00904D48">
      <w:pPr>
        <w:pStyle w:val="NormalWeb"/>
        <w:spacing w:before="264" w:beforeAutospacing="0" w:after="0" w:afterAutospacing="0" w:line="360" w:lineRule="auto"/>
        <w:ind w:left="7" w:right="59" w:firstLine="17"/>
        <w:jc w:val="both"/>
        <w:rPr>
          <w:rFonts w:ascii="Arial" w:hAnsi="Arial" w:cs="Arial"/>
        </w:rPr>
      </w:pPr>
      <w:r w:rsidRPr="00F26C80">
        <w:rPr>
          <w:rFonts w:ascii="Arial" w:hAnsi="Arial" w:cs="Arial"/>
          <w:color w:val="000000"/>
        </w:rPr>
        <w:t>Based on my observations, this department aligns well with my skills and working style.</w:t>
      </w:r>
      <w:r w:rsidR="00D63E74" w:rsidRPr="00F26C80">
        <w:rPr>
          <w:rFonts w:ascii="Arial" w:eastAsiaTheme="minorHAnsi" w:hAnsi="Arial" w:cs="Arial"/>
          <w:kern w:val="2"/>
          <w:lang w:eastAsia="en-US"/>
          <w14:ligatures w14:val="standardContextual"/>
        </w:rPr>
        <w:t xml:space="preserve"> </w:t>
      </w:r>
      <w:r w:rsidR="001D021E" w:rsidRPr="00F26C80">
        <w:rPr>
          <w:rFonts w:ascii="Arial" w:hAnsi="Arial" w:cs="Arial"/>
          <w:color w:val="000000"/>
        </w:rPr>
        <w:t>It i</w:t>
      </w:r>
      <w:r w:rsidR="00D63E74" w:rsidRPr="00F26C80">
        <w:rPr>
          <w:rFonts w:ascii="Arial" w:hAnsi="Arial" w:cs="Arial"/>
          <w:color w:val="000000"/>
        </w:rPr>
        <w:t>s the kind of job where you really need to pay attention to details and manage</w:t>
      </w:r>
      <w:r w:rsidR="00F467D1" w:rsidRPr="00F26C80">
        <w:rPr>
          <w:rFonts w:ascii="Arial" w:hAnsi="Arial" w:cs="Arial"/>
          <w:color w:val="000000"/>
        </w:rPr>
        <w:t xml:space="preserve"> your time well - and I a</w:t>
      </w:r>
      <w:r w:rsidR="00D63E74" w:rsidRPr="00F26C80">
        <w:rPr>
          <w:rFonts w:ascii="Arial" w:hAnsi="Arial" w:cs="Arial"/>
          <w:color w:val="000000"/>
        </w:rPr>
        <w:t>m pretty good at both of those things</w:t>
      </w:r>
      <w:r w:rsidR="00F467D1" w:rsidRPr="00F26C80">
        <w:rPr>
          <w:rFonts w:ascii="Arial" w:hAnsi="Arial" w:cs="Arial"/>
          <w:color w:val="000000"/>
        </w:rPr>
        <w:t xml:space="preserve">. </w:t>
      </w:r>
      <w:r w:rsidRPr="00F26C80">
        <w:rPr>
          <w:rFonts w:ascii="Arial" w:hAnsi="Arial" w:cs="Arial"/>
          <w:color w:val="000000"/>
        </w:rPr>
        <w:t xml:space="preserve">Outside peak periods, this department could be handled by one individual, suggesting autonomy appeals to me. </w:t>
      </w:r>
    </w:p>
    <w:p w14:paraId="43E21147" w14:textId="77777777" w:rsidR="001945CB" w:rsidRPr="00F26C80" w:rsidRDefault="00900351" w:rsidP="00904D48">
      <w:pPr>
        <w:pStyle w:val="NormalWeb"/>
        <w:spacing w:before="264" w:beforeAutospacing="0" w:after="0" w:afterAutospacing="0" w:line="360" w:lineRule="auto"/>
        <w:ind w:left="23"/>
        <w:jc w:val="both"/>
        <w:rPr>
          <w:rFonts w:ascii="Arial" w:hAnsi="Arial" w:cs="Arial"/>
          <w:color w:val="000000"/>
        </w:rPr>
      </w:pPr>
      <w:r w:rsidRPr="00F26C80">
        <w:rPr>
          <w:rFonts w:ascii="Arial" w:hAnsi="Arial" w:cs="Arial"/>
          <w:color w:val="000000"/>
        </w:rPr>
        <w:t>Despite the challenges, this experience taught me lessons about event management. </w:t>
      </w:r>
    </w:p>
    <w:p w14:paraId="43E21148" w14:textId="77777777" w:rsidR="00D63E74" w:rsidRPr="00F26C80" w:rsidRDefault="00D63E74" w:rsidP="00904D48">
      <w:pPr>
        <w:pStyle w:val="NormalWeb"/>
        <w:spacing w:before="264" w:beforeAutospacing="0" w:after="0" w:afterAutospacing="0" w:line="360" w:lineRule="auto"/>
        <w:ind w:left="23"/>
        <w:jc w:val="both"/>
        <w:rPr>
          <w:rFonts w:ascii="Arial" w:hAnsi="Arial" w:cs="Arial"/>
          <w:color w:val="000000"/>
        </w:rPr>
      </w:pPr>
    </w:p>
    <w:p w14:paraId="43E21149" w14:textId="77777777" w:rsidR="00D63E74" w:rsidRPr="00F26C80" w:rsidRDefault="00D63E74" w:rsidP="00904D48">
      <w:pPr>
        <w:pStyle w:val="NormalWeb"/>
        <w:spacing w:before="264" w:beforeAutospacing="0" w:after="0" w:afterAutospacing="0" w:line="360" w:lineRule="auto"/>
        <w:ind w:left="23"/>
        <w:jc w:val="both"/>
        <w:rPr>
          <w:rFonts w:ascii="Arial" w:hAnsi="Arial" w:cs="Arial"/>
          <w:color w:val="000000"/>
        </w:rPr>
      </w:pPr>
    </w:p>
    <w:p w14:paraId="43E2114A" w14:textId="77777777" w:rsidR="00D63E74" w:rsidRPr="00F26C80" w:rsidRDefault="00D63E74" w:rsidP="00904D48">
      <w:pPr>
        <w:pStyle w:val="NormalWeb"/>
        <w:spacing w:before="264" w:beforeAutospacing="0" w:after="0" w:afterAutospacing="0" w:line="360" w:lineRule="auto"/>
        <w:ind w:left="23"/>
        <w:jc w:val="both"/>
        <w:rPr>
          <w:rFonts w:ascii="Arial" w:hAnsi="Arial" w:cs="Arial"/>
          <w:color w:val="000000"/>
        </w:rPr>
      </w:pPr>
    </w:p>
    <w:p w14:paraId="43E2114B" w14:textId="77777777" w:rsidR="00D63E74" w:rsidRPr="00F26C80" w:rsidRDefault="00D63E74" w:rsidP="00904D48">
      <w:pPr>
        <w:pStyle w:val="NormalWeb"/>
        <w:spacing w:before="264" w:beforeAutospacing="0" w:after="0" w:afterAutospacing="0" w:line="360" w:lineRule="auto"/>
        <w:ind w:left="23"/>
        <w:jc w:val="both"/>
        <w:rPr>
          <w:rFonts w:ascii="Arial" w:hAnsi="Arial" w:cs="Arial"/>
          <w:color w:val="000000"/>
        </w:rPr>
      </w:pPr>
    </w:p>
    <w:p w14:paraId="43E2114C" w14:textId="77777777" w:rsidR="00D63E74" w:rsidRPr="00F26C80" w:rsidRDefault="00D63E74" w:rsidP="00904D48">
      <w:pPr>
        <w:pStyle w:val="NormalWeb"/>
        <w:spacing w:before="264" w:beforeAutospacing="0" w:after="0" w:afterAutospacing="0" w:line="360" w:lineRule="auto"/>
        <w:ind w:left="23"/>
        <w:jc w:val="both"/>
        <w:rPr>
          <w:rFonts w:ascii="Arial" w:hAnsi="Arial" w:cs="Arial"/>
          <w:color w:val="000000"/>
        </w:rPr>
      </w:pPr>
    </w:p>
    <w:p w14:paraId="43E2114D" w14:textId="77777777" w:rsidR="000E03FD" w:rsidRPr="00F26C80" w:rsidRDefault="000E03FD" w:rsidP="004B66B6">
      <w:pPr>
        <w:pStyle w:val="Heading1"/>
      </w:pPr>
    </w:p>
    <w:p w14:paraId="43E2114E" w14:textId="77777777" w:rsidR="00904D48" w:rsidRPr="00F26C80" w:rsidRDefault="00900351">
      <w:pPr>
        <w:rPr>
          <w:rFonts w:eastAsiaTheme="majorEastAsia" w:cs="Arial"/>
          <w:szCs w:val="24"/>
        </w:rPr>
      </w:pPr>
      <w:r w:rsidRPr="00F26C80">
        <w:rPr>
          <w:rFonts w:cs="Arial"/>
          <w:szCs w:val="24"/>
        </w:rPr>
        <w:br w:type="page"/>
      </w:r>
    </w:p>
    <w:p w14:paraId="43E2114F" w14:textId="77777777" w:rsidR="001945CB" w:rsidRPr="00F26C80" w:rsidRDefault="00900351" w:rsidP="004B66B6">
      <w:pPr>
        <w:pStyle w:val="Heading1"/>
      </w:pPr>
      <w:r w:rsidRPr="00F26C80">
        <w:lastRenderedPageBreak/>
        <w:t>References </w:t>
      </w:r>
    </w:p>
    <w:p w14:paraId="43E21150" w14:textId="77777777" w:rsidR="00544128" w:rsidRPr="00F26C80" w:rsidRDefault="00544128" w:rsidP="000B5A27">
      <w:pPr>
        <w:pStyle w:val="NormalWeb"/>
        <w:spacing w:before="368" w:beforeAutospacing="0" w:after="0" w:afterAutospacing="0" w:line="360" w:lineRule="auto"/>
        <w:ind w:left="720" w:right="497" w:hanging="696"/>
        <w:jc w:val="both"/>
        <w:rPr>
          <w:rFonts w:ascii="Arial" w:hAnsi="Arial" w:cs="Arial"/>
        </w:rPr>
      </w:pPr>
      <w:r w:rsidRPr="00F26C80">
        <w:rPr>
          <w:rFonts w:ascii="Arial" w:hAnsi="Arial" w:cs="Arial"/>
          <w:color w:val="000000"/>
        </w:rPr>
        <w:t>Allen, D. (2001). Getting Things Done: The Art of Stress-Free Productivity. Penguin Books. </w:t>
      </w:r>
    </w:p>
    <w:p w14:paraId="43E21151" w14:textId="77777777" w:rsidR="00544128" w:rsidRPr="00F26C80" w:rsidRDefault="00544128" w:rsidP="00544128">
      <w:pPr>
        <w:spacing w:line="360" w:lineRule="auto"/>
        <w:ind w:left="720" w:hanging="720"/>
        <w:jc w:val="both"/>
        <w:rPr>
          <w:rFonts w:cs="Arial"/>
          <w:color w:val="222222"/>
          <w:szCs w:val="20"/>
          <w:shd w:val="clear" w:color="auto" w:fill="FFFFFF"/>
        </w:rPr>
      </w:pPr>
      <w:r w:rsidRPr="00F26C80">
        <w:rPr>
          <w:rFonts w:cs="Arial"/>
          <w:color w:val="222222"/>
          <w:szCs w:val="20"/>
          <w:shd w:val="clear" w:color="auto" w:fill="FFFFFF"/>
        </w:rPr>
        <w:t xml:space="preserve">Anon (2010) "A Good Practice Guide for Placement and Other Work-based Learning Opportunities in Higher Education – Good Practice for Placements Guides – Volume 2. 52 (4). doi:10.1108/et.2010.00452dab.013. </w:t>
      </w:r>
    </w:p>
    <w:p w14:paraId="43E21152" w14:textId="77777777" w:rsidR="00544128" w:rsidRPr="00F26C80" w:rsidRDefault="00544128" w:rsidP="000B5A27">
      <w:pPr>
        <w:pStyle w:val="NormalWeb"/>
        <w:spacing w:before="264" w:beforeAutospacing="0" w:after="0" w:afterAutospacing="0" w:line="360" w:lineRule="auto"/>
        <w:ind w:left="720" w:right="330" w:hanging="696"/>
        <w:jc w:val="both"/>
        <w:rPr>
          <w:rFonts w:ascii="Arial" w:hAnsi="Arial" w:cs="Arial"/>
        </w:rPr>
      </w:pPr>
      <w:r w:rsidRPr="00F26C80">
        <w:rPr>
          <w:rFonts w:ascii="Arial" w:hAnsi="Arial" w:cs="Arial"/>
          <w:color w:val="000000"/>
        </w:rPr>
        <w:t>British Standards Institution. (2019). Fire Safety Management in Buildings - Code of Practice. BSI Standards Publication. </w:t>
      </w:r>
    </w:p>
    <w:p w14:paraId="43E21153" w14:textId="77777777" w:rsidR="00544128" w:rsidRPr="00F26C80" w:rsidRDefault="00544128" w:rsidP="000B5A27">
      <w:pPr>
        <w:pStyle w:val="NormalWeb"/>
        <w:spacing w:before="264" w:beforeAutospacing="0" w:after="0" w:afterAutospacing="0" w:line="360" w:lineRule="auto"/>
        <w:ind w:left="720" w:right="540" w:hanging="696"/>
        <w:jc w:val="both"/>
        <w:rPr>
          <w:rFonts w:ascii="Arial" w:hAnsi="Arial" w:cs="Arial"/>
        </w:rPr>
      </w:pPr>
      <w:r w:rsidRPr="00F26C80">
        <w:rPr>
          <w:rFonts w:ascii="Arial" w:hAnsi="Arial" w:cs="Arial"/>
          <w:color w:val="222222"/>
          <w:shd w:val="clear" w:color="auto" w:fill="FFFFFF"/>
        </w:rPr>
        <w:t>Carty, K. S. (2021). Towards a proactive, capabilities-based continuity framework for the hospitality and tourism industry. </w:t>
      </w:r>
      <w:r w:rsidRPr="00F26C80">
        <w:rPr>
          <w:rFonts w:ascii="Arial" w:hAnsi="Arial" w:cs="Arial"/>
          <w:i/>
          <w:iCs/>
          <w:color w:val="222222"/>
          <w:shd w:val="clear" w:color="auto" w:fill="FFFFFF"/>
        </w:rPr>
        <w:t>Worldwide Hospitality and Tourism Themes</w:t>
      </w:r>
      <w:r w:rsidRPr="00F26C80">
        <w:rPr>
          <w:rFonts w:ascii="Arial" w:hAnsi="Arial" w:cs="Arial"/>
          <w:color w:val="222222"/>
          <w:shd w:val="clear" w:color="auto" w:fill="FFFFFF"/>
        </w:rPr>
        <w:t>, </w:t>
      </w:r>
      <w:r w:rsidRPr="00F26C80">
        <w:rPr>
          <w:rFonts w:ascii="Arial" w:hAnsi="Arial" w:cs="Arial"/>
          <w:i/>
          <w:iCs/>
          <w:color w:val="222222"/>
          <w:shd w:val="clear" w:color="auto" w:fill="FFFFFF"/>
        </w:rPr>
        <w:t>13</w:t>
      </w:r>
      <w:r w:rsidRPr="00F26C80">
        <w:rPr>
          <w:rFonts w:ascii="Arial" w:hAnsi="Arial" w:cs="Arial"/>
          <w:color w:val="222222"/>
          <w:shd w:val="clear" w:color="auto" w:fill="FFFFFF"/>
        </w:rPr>
        <w:t>(3), 418-430.</w:t>
      </w:r>
    </w:p>
    <w:p w14:paraId="43E21154" w14:textId="77777777" w:rsidR="00544128" w:rsidRPr="00F26C80" w:rsidRDefault="00544128" w:rsidP="000B5A27">
      <w:pPr>
        <w:pStyle w:val="NormalWeb"/>
        <w:spacing w:before="264" w:beforeAutospacing="0" w:after="0" w:afterAutospacing="0" w:line="360" w:lineRule="auto"/>
        <w:ind w:left="720" w:right="540" w:hanging="696"/>
        <w:jc w:val="both"/>
        <w:rPr>
          <w:rFonts w:ascii="Arial" w:hAnsi="Arial" w:cs="Arial"/>
          <w:color w:val="000000"/>
        </w:rPr>
      </w:pPr>
      <w:r w:rsidRPr="00F26C80">
        <w:rPr>
          <w:rFonts w:ascii="Arial" w:hAnsi="Arial" w:cs="Arial"/>
          <w:color w:val="000000"/>
        </w:rPr>
        <w:t>Chen, L., and Lee, K. (2022). Network Security and Management: A Practical Guide. TechPress Publishing.</w:t>
      </w:r>
    </w:p>
    <w:p w14:paraId="43E21155" w14:textId="77777777" w:rsidR="00544128" w:rsidRPr="00F26C80" w:rsidRDefault="00544128" w:rsidP="000B5A27">
      <w:pPr>
        <w:pStyle w:val="NormalWeb"/>
        <w:spacing w:before="264" w:beforeAutospacing="0" w:after="0" w:afterAutospacing="0" w:line="360" w:lineRule="auto"/>
        <w:ind w:left="720" w:right="1781" w:hanging="696"/>
        <w:jc w:val="both"/>
        <w:rPr>
          <w:rFonts w:ascii="Arial" w:hAnsi="Arial" w:cs="Arial"/>
        </w:rPr>
      </w:pPr>
      <w:r w:rsidRPr="00F26C80">
        <w:rPr>
          <w:rFonts w:ascii="Arial" w:hAnsi="Arial" w:cs="Arial"/>
          <w:color w:val="000000"/>
        </w:rPr>
        <w:t>Covey, S. R. (1989). The 7 Habits of Highly Effective People. Free Press. [3] Drucker, P. F. (2006). The Practice of Management. Harper Business.</w:t>
      </w:r>
    </w:p>
    <w:p w14:paraId="43E21156" w14:textId="77777777" w:rsidR="00544128" w:rsidRPr="00F26C80" w:rsidRDefault="00544128" w:rsidP="00544128">
      <w:pPr>
        <w:spacing w:line="360" w:lineRule="auto"/>
        <w:ind w:left="720" w:hanging="720"/>
        <w:jc w:val="both"/>
        <w:rPr>
          <w:rFonts w:cs="Arial"/>
          <w:color w:val="222222"/>
          <w:szCs w:val="20"/>
          <w:shd w:val="clear" w:color="auto" w:fill="FFFFFF"/>
        </w:rPr>
      </w:pPr>
      <w:proofErr w:type="spellStart"/>
      <w:r w:rsidRPr="00F26C80">
        <w:rPr>
          <w:rFonts w:cs="Arial"/>
          <w:color w:val="222222"/>
          <w:szCs w:val="20"/>
          <w:shd w:val="clear" w:color="auto" w:fill="FFFFFF"/>
        </w:rPr>
        <w:t>Felce</w:t>
      </w:r>
      <w:proofErr w:type="spellEnd"/>
      <w:r w:rsidRPr="00F26C80">
        <w:rPr>
          <w:rFonts w:cs="Arial"/>
          <w:color w:val="222222"/>
          <w:szCs w:val="20"/>
          <w:shd w:val="clear" w:color="auto" w:fill="FFFFFF"/>
        </w:rPr>
        <w:t>, A. (2019). Managing the quality of higher education in apprenticeships. </w:t>
      </w:r>
      <w:r w:rsidRPr="00F26C80">
        <w:rPr>
          <w:rFonts w:cs="Arial"/>
          <w:i/>
          <w:iCs/>
          <w:color w:val="222222"/>
          <w:szCs w:val="20"/>
          <w:shd w:val="clear" w:color="auto" w:fill="FFFFFF"/>
        </w:rPr>
        <w:t>Higher Education, Skills and Work-Based Learning</w:t>
      </w:r>
      <w:r w:rsidRPr="00F26C80">
        <w:rPr>
          <w:rFonts w:cs="Arial"/>
          <w:color w:val="222222"/>
          <w:szCs w:val="20"/>
          <w:shd w:val="clear" w:color="auto" w:fill="FFFFFF"/>
        </w:rPr>
        <w:t>, </w:t>
      </w:r>
      <w:r w:rsidRPr="00F26C80">
        <w:rPr>
          <w:rFonts w:cs="Arial"/>
          <w:i/>
          <w:iCs/>
          <w:color w:val="222222"/>
          <w:szCs w:val="20"/>
          <w:shd w:val="clear" w:color="auto" w:fill="FFFFFF"/>
        </w:rPr>
        <w:t>9</w:t>
      </w:r>
      <w:r w:rsidRPr="00F26C80">
        <w:rPr>
          <w:rFonts w:cs="Arial"/>
          <w:color w:val="222222"/>
          <w:szCs w:val="20"/>
          <w:shd w:val="clear" w:color="auto" w:fill="FFFFFF"/>
        </w:rPr>
        <w:t xml:space="preserve">(2), 141-148. </w:t>
      </w:r>
    </w:p>
    <w:p w14:paraId="43E21157" w14:textId="77777777" w:rsidR="00544128" w:rsidRPr="00F26C80" w:rsidRDefault="00544128" w:rsidP="000B5A27">
      <w:pPr>
        <w:pStyle w:val="NormalWeb"/>
        <w:spacing w:before="344" w:beforeAutospacing="0" w:after="0" w:afterAutospacing="0" w:line="360" w:lineRule="auto"/>
        <w:ind w:left="720" w:right="56" w:hanging="696"/>
        <w:jc w:val="both"/>
        <w:rPr>
          <w:rFonts w:ascii="Arial" w:hAnsi="Arial" w:cs="Arial"/>
        </w:rPr>
      </w:pPr>
      <w:r w:rsidRPr="00F26C80">
        <w:rPr>
          <w:rFonts w:ascii="Arial" w:hAnsi="Arial" w:cs="Arial"/>
          <w:color w:val="000000"/>
        </w:rPr>
        <w:t>Fire Safety Order. (2005). Regulatory Reform (Fire Safety) Order 2005. UK Government Legislation. </w:t>
      </w:r>
    </w:p>
    <w:p w14:paraId="43E21158" w14:textId="77777777" w:rsidR="00544128" w:rsidRPr="00F26C80" w:rsidRDefault="00544128" w:rsidP="000B5A27">
      <w:pPr>
        <w:pStyle w:val="NormalWeb"/>
        <w:spacing w:before="264" w:beforeAutospacing="0" w:after="0" w:afterAutospacing="0" w:line="360" w:lineRule="auto"/>
        <w:ind w:left="720" w:right="476" w:hanging="696"/>
        <w:jc w:val="both"/>
        <w:rPr>
          <w:rFonts w:ascii="Arial" w:hAnsi="Arial" w:cs="Arial"/>
        </w:rPr>
      </w:pPr>
      <w:r w:rsidRPr="00F26C80">
        <w:rPr>
          <w:rFonts w:ascii="Arial" w:hAnsi="Arial" w:cs="Arial"/>
          <w:color w:val="000000"/>
        </w:rPr>
        <w:t>Goldblatt, J. J. (2005). Special Events: A Strategic Event Management Process (4th ed.). John Wiley &amp; Sons. </w:t>
      </w:r>
    </w:p>
    <w:p w14:paraId="43E21159" w14:textId="77777777" w:rsidR="00544128" w:rsidRPr="00F26C80" w:rsidRDefault="00544128" w:rsidP="00544128">
      <w:pPr>
        <w:spacing w:line="360" w:lineRule="auto"/>
        <w:ind w:left="720" w:hanging="720"/>
        <w:jc w:val="both"/>
        <w:rPr>
          <w:rFonts w:cs="Arial"/>
          <w:color w:val="222222"/>
          <w:szCs w:val="20"/>
          <w:shd w:val="clear" w:color="auto" w:fill="FFFFFF"/>
        </w:rPr>
      </w:pPr>
      <w:r w:rsidRPr="00F26C80">
        <w:rPr>
          <w:rFonts w:cs="Arial"/>
          <w:color w:val="222222"/>
          <w:szCs w:val="20"/>
          <w:shd w:val="clear" w:color="auto" w:fill="FFFFFF"/>
        </w:rPr>
        <w:t>Haag, E. (2013). Internship guide: Work placements step by step.</w:t>
      </w:r>
    </w:p>
    <w:p w14:paraId="43E2115A" w14:textId="77777777" w:rsidR="00544128" w:rsidRPr="00F26C80" w:rsidRDefault="00544128" w:rsidP="000B5A27">
      <w:pPr>
        <w:pStyle w:val="NormalWeb"/>
        <w:spacing w:before="264" w:beforeAutospacing="0" w:after="0" w:afterAutospacing="0" w:line="360" w:lineRule="auto"/>
        <w:ind w:left="720" w:right="1043" w:hanging="696"/>
        <w:jc w:val="both"/>
        <w:rPr>
          <w:rFonts w:ascii="Arial" w:hAnsi="Arial" w:cs="Arial"/>
        </w:rPr>
      </w:pPr>
      <w:r w:rsidRPr="00F26C80">
        <w:rPr>
          <w:rFonts w:ascii="Arial" w:hAnsi="Arial" w:cs="Arial"/>
          <w:color w:val="000000"/>
        </w:rPr>
        <w:t>Hofstede, G. (2001). Culture's Consequences: Comparing Values, Behaviors, Institutions and Organizations Across Nations. Sage Publications. </w:t>
      </w:r>
    </w:p>
    <w:p w14:paraId="43E2115B" w14:textId="77777777" w:rsidR="00544128" w:rsidRPr="00F26C80" w:rsidRDefault="00544128" w:rsidP="00544128">
      <w:pPr>
        <w:spacing w:line="360" w:lineRule="auto"/>
        <w:ind w:left="720" w:hanging="720"/>
        <w:jc w:val="both"/>
        <w:rPr>
          <w:rFonts w:cs="Arial"/>
          <w:color w:val="222222"/>
          <w:szCs w:val="20"/>
          <w:shd w:val="clear" w:color="auto" w:fill="FFFFFF"/>
        </w:rPr>
      </w:pPr>
      <w:r w:rsidRPr="00F26C80">
        <w:rPr>
          <w:rFonts w:cs="Arial"/>
          <w:color w:val="222222"/>
          <w:szCs w:val="20"/>
          <w:shd w:val="clear" w:color="auto" w:fill="FFFFFF"/>
        </w:rPr>
        <w:t>Jones, T. J. (2008). </w:t>
      </w:r>
      <w:r w:rsidRPr="00F26C80">
        <w:rPr>
          <w:rFonts w:cs="Arial"/>
          <w:i/>
          <w:iCs/>
          <w:color w:val="222222"/>
          <w:szCs w:val="20"/>
          <w:shd w:val="clear" w:color="auto" w:fill="FFFFFF"/>
        </w:rPr>
        <w:t>Professional management of housekeeping operations</w:t>
      </w:r>
      <w:r w:rsidRPr="00F26C80">
        <w:rPr>
          <w:rFonts w:cs="Arial"/>
          <w:color w:val="222222"/>
          <w:szCs w:val="20"/>
          <w:shd w:val="clear" w:color="auto" w:fill="FFFFFF"/>
        </w:rPr>
        <w:t>. John Wiley &amp; Sons.</w:t>
      </w:r>
    </w:p>
    <w:p w14:paraId="43E2115C" w14:textId="77777777" w:rsidR="00544128" w:rsidRPr="00F26C80" w:rsidRDefault="00544128" w:rsidP="000B5A27">
      <w:pPr>
        <w:pStyle w:val="NormalWeb"/>
        <w:spacing w:before="264" w:beforeAutospacing="0" w:after="0" w:afterAutospacing="0" w:line="360" w:lineRule="auto"/>
        <w:ind w:left="720" w:right="1000" w:hanging="696"/>
        <w:jc w:val="both"/>
        <w:rPr>
          <w:rFonts w:ascii="Arial" w:hAnsi="Arial" w:cs="Arial"/>
        </w:rPr>
      </w:pPr>
      <w:r w:rsidRPr="00F26C80">
        <w:rPr>
          <w:rFonts w:ascii="Arial" w:hAnsi="Arial" w:cs="Arial"/>
          <w:color w:val="000000"/>
        </w:rPr>
        <w:lastRenderedPageBreak/>
        <w:t xml:space="preserve">Mintzberg, H. (1989). Mintzberg on Management: Inside Our Strange World of Organisations. Free Press. </w:t>
      </w:r>
    </w:p>
    <w:p w14:paraId="43E2115D" w14:textId="77777777" w:rsidR="00544128" w:rsidRPr="00F26C80" w:rsidRDefault="00544128" w:rsidP="000B5A27">
      <w:pPr>
        <w:pStyle w:val="NormalWeb"/>
        <w:spacing w:before="0" w:beforeAutospacing="0" w:after="0" w:afterAutospacing="0" w:line="360" w:lineRule="auto"/>
        <w:ind w:left="720" w:right="66" w:hanging="696"/>
        <w:jc w:val="both"/>
        <w:rPr>
          <w:rFonts w:ascii="Arial" w:hAnsi="Arial" w:cs="Arial"/>
        </w:rPr>
      </w:pPr>
      <w:r w:rsidRPr="00F26C80">
        <w:rPr>
          <w:rFonts w:ascii="Arial" w:hAnsi="Arial" w:cs="Arial"/>
          <w:color w:val="000000"/>
        </w:rPr>
        <w:t>Parasuraman, A., Zeithaml, V. A., and Berry, L. L. (1988). SERVQUAL: A Multiple-Item Scale for Measuring Consumer Perceptions of Service Quality. Journal of Retailing, 64(1), 12-40. </w:t>
      </w:r>
    </w:p>
    <w:p w14:paraId="43E2115E" w14:textId="77777777" w:rsidR="00544128" w:rsidRPr="00F26C80" w:rsidRDefault="00544128" w:rsidP="000B5A27">
      <w:pPr>
        <w:pStyle w:val="NormalWeb"/>
        <w:spacing w:before="264" w:beforeAutospacing="0" w:after="0" w:afterAutospacing="0" w:line="360" w:lineRule="auto"/>
        <w:ind w:left="720" w:right="540" w:hanging="696"/>
        <w:jc w:val="both"/>
        <w:rPr>
          <w:rFonts w:ascii="Arial" w:hAnsi="Arial" w:cs="Arial"/>
          <w:color w:val="222222"/>
          <w:shd w:val="clear" w:color="auto" w:fill="FFFFFF"/>
        </w:rPr>
      </w:pPr>
      <w:proofErr w:type="spellStart"/>
      <w:r w:rsidRPr="00F26C80">
        <w:rPr>
          <w:rFonts w:ascii="Arial" w:hAnsi="Arial" w:cs="Arial"/>
          <w:color w:val="222222"/>
          <w:shd w:val="clear" w:color="auto" w:fill="FFFFFF"/>
        </w:rPr>
        <w:t>Schwepker</w:t>
      </w:r>
      <w:proofErr w:type="spellEnd"/>
      <w:r w:rsidRPr="00F26C80">
        <w:rPr>
          <w:rFonts w:ascii="Arial" w:hAnsi="Arial" w:cs="Arial"/>
          <w:color w:val="222222"/>
          <w:shd w:val="clear" w:color="auto" w:fill="FFFFFF"/>
        </w:rPr>
        <w:t xml:space="preserve"> Jr, C. H., and Dimitriou, C. K. (2021). Using ethical leadership to reduce job stress and improve performance quality in the hospitality industry. </w:t>
      </w:r>
      <w:r w:rsidRPr="00F26C80">
        <w:rPr>
          <w:rFonts w:ascii="Arial" w:hAnsi="Arial" w:cs="Arial"/>
          <w:i/>
          <w:iCs/>
          <w:color w:val="222222"/>
          <w:shd w:val="clear" w:color="auto" w:fill="FFFFFF"/>
        </w:rPr>
        <w:t>International Journal of Hospitality Management</w:t>
      </w:r>
      <w:r w:rsidRPr="00F26C80">
        <w:rPr>
          <w:rFonts w:ascii="Arial" w:hAnsi="Arial" w:cs="Arial"/>
          <w:color w:val="222222"/>
          <w:shd w:val="clear" w:color="auto" w:fill="FFFFFF"/>
        </w:rPr>
        <w:t>, </w:t>
      </w:r>
      <w:r w:rsidRPr="00F26C80">
        <w:rPr>
          <w:rFonts w:ascii="Arial" w:hAnsi="Arial" w:cs="Arial"/>
          <w:i/>
          <w:iCs/>
          <w:color w:val="222222"/>
          <w:shd w:val="clear" w:color="auto" w:fill="FFFFFF"/>
        </w:rPr>
        <w:t>94</w:t>
      </w:r>
      <w:r w:rsidRPr="00F26C80">
        <w:rPr>
          <w:rFonts w:ascii="Arial" w:hAnsi="Arial" w:cs="Arial"/>
          <w:color w:val="222222"/>
          <w:shd w:val="clear" w:color="auto" w:fill="FFFFFF"/>
        </w:rPr>
        <w:t>, 102860.</w:t>
      </w:r>
    </w:p>
    <w:p w14:paraId="43E2115F" w14:textId="77777777" w:rsidR="00544128" w:rsidRPr="00F26C80" w:rsidRDefault="00544128" w:rsidP="000B5A27">
      <w:pPr>
        <w:pStyle w:val="NormalWeb"/>
        <w:spacing w:before="264" w:beforeAutospacing="0" w:after="0" w:afterAutospacing="0" w:line="360" w:lineRule="auto"/>
        <w:ind w:left="720" w:hanging="696"/>
        <w:jc w:val="both"/>
        <w:rPr>
          <w:rFonts w:ascii="Arial" w:hAnsi="Arial" w:cs="Arial"/>
        </w:rPr>
      </w:pPr>
      <w:r w:rsidRPr="00F26C80">
        <w:rPr>
          <w:rFonts w:ascii="Arial" w:hAnsi="Arial" w:cs="Arial"/>
          <w:color w:val="000000"/>
        </w:rPr>
        <w:t>Silvers, J. R. (2012). Professional Event Coordination (2nd ed.). Wiley. </w:t>
      </w:r>
    </w:p>
    <w:p w14:paraId="43E21160" w14:textId="77777777" w:rsidR="00544128" w:rsidRPr="00F26C80" w:rsidRDefault="00544128" w:rsidP="00544128">
      <w:pPr>
        <w:pStyle w:val="NormalWeb"/>
        <w:spacing w:before="264" w:beforeAutospacing="0" w:after="0" w:afterAutospacing="0" w:line="360" w:lineRule="auto"/>
        <w:ind w:left="720" w:right="930" w:hanging="696"/>
        <w:jc w:val="both"/>
        <w:rPr>
          <w:rFonts w:ascii="Arial" w:hAnsi="Arial" w:cs="Arial"/>
        </w:rPr>
      </w:pPr>
      <w:r w:rsidRPr="00F26C80">
        <w:rPr>
          <w:rFonts w:ascii="Arial" w:hAnsi="Arial" w:cs="Arial"/>
          <w:color w:val="000000"/>
        </w:rPr>
        <w:t>Smith, J., and Jones, R. (2023). The Impact of Technology on Business Success. Business Insights Publishing. </w:t>
      </w:r>
    </w:p>
    <w:p w14:paraId="43E21161" w14:textId="77777777" w:rsidR="00544128" w:rsidRPr="00F26C80" w:rsidRDefault="00544128" w:rsidP="00544128">
      <w:pPr>
        <w:spacing w:line="360" w:lineRule="auto"/>
        <w:ind w:left="720" w:hanging="720"/>
        <w:jc w:val="both"/>
        <w:rPr>
          <w:rFonts w:cs="Arial"/>
          <w:color w:val="222222"/>
          <w:szCs w:val="20"/>
          <w:shd w:val="clear" w:color="auto" w:fill="FFFFFF"/>
        </w:rPr>
      </w:pPr>
      <w:r w:rsidRPr="00F26C80">
        <w:rPr>
          <w:rFonts w:cs="Arial"/>
          <w:color w:val="222222"/>
          <w:szCs w:val="20"/>
          <w:shd w:val="clear" w:color="auto" w:fill="FFFFFF"/>
        </w:rPr>
        <w:t xml:space="preserve">Walker, J.C. (2021) </w:t>
      </w:r>
      <w:r w:rsidRPr="00F26C80">
        <w:rPr>
          <w:rFonts w:cs="Arial"/>
          <w:i/>
          <w:color w:val="222222"/>
          <w:szCs w:val="20"/>
          <w:shd w:val="clear" w:color="auto" w:fill="FFFFFF"/>
        </w:rPr>
        <w:t>Introduction to Hospitality</w:t>
      </w:r>
      <w:r w:rsidRPr="00F26C80">
        <w:rPr>
          <w:rFonts w:cs="Arial"/>
          <w:color w:val="222222"/>
          <w:szCs w:val="20"/>
          <w:shd w:val="clear" w:color="auto" w:fill="FFFFFF"/>
        </w:rPr>
        <w:t>. 8th Ed.  Harlow: Pearson Education Limited.</w:t>
      </w:r>
    </w:p>
    <w:p w14:paraId="43E21162" w14:textId="77777777" w:rsidR="00544128" w:rsidRPr="00314734" w:rsidRDefault="00544128" w:rsidP="00544128">
      <w:pPr>
        <w:spacing w:line="360" w:lineRule="auto"/>
        <w:ind w:left="720" w:hanging="720"/>
        <w:jc w:val="both"/>
        <w:rPr>
          <w:rFonts w:cs="Arial"/>
          <w:color w:val="222222"/>
          <w:szCs w:val="20"/>
          <w:shd w:val="clear" w:color="auto" w:fill="FFFFFF"/>
        </w:rPr>
      </w:pPr>
      <w:r w:rsidRPr="00F26C80">
        <w:rPr>
          <w:rFonts w:cs="Arial"/>
          <w:color w:val="222222"/>
          <w:szCs w:val="20"/>
          <w:shd w:val="clear" w:color="auto" w:fill="FFFFFF"/>
        </w:rPr>
        <w:t>Wood, R. C. (2013). Key concepts in hospitality management.</w:t>
      </w:r>
    </w:p>
    <w:p w14:paraId="43E21163" w14:textId="77777777" w:rsidR="000F31FB" w:rsidRPr="00544128" w:rsidRDefault="000F31FB" w:rsidP="00904D48">
      <w:pPr>
        <w:spacing w:line="360" w:lineRule="auto"/>
        <w:jc w:val="both"/>
        <w:rPr>
          <w:rFonts w:cs="Arial"/>
          <w:szCs w:val="24"/>
        </w:rPr>
      </w:pPr>
    </w:p>
    <w:sectPr w:rsidR="000F31FB" w:rsidRPr="0054412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21168" w14:textId="77777777" w:rsidR="00DB0C80" w:rsidRDefault="00DB0C80" w:rsidP="004F323D">
      <w:pPr>
        <w:spacing w:after="0" w:line="240" w:lineRule="auto"/>
      </w:pPr>
      <w:r>
        <w:separator/>
      </w:r>
    </w:p>
  </w:endnote>
  <w:endnote w:type="continuationSeparator" w:id="0">
    <w:p w14:paraId="43E21169" w14:textId="77777777" w:rsidR="00DB0C80" w:rsidRDefault="00DB0C80" w:rsidP="004F3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2116C" w14:textId="77777777" w:rsidR="004F323D" w:rsidRDefault="004F32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2116D" w14:textId="77777777" w:rsidR="004F323D" w:rsidRDefault="004F32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2116F" w14:textId="77777777" w:rsidR="004F323D" w:rsidRDefault="004F32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21166" w14:textId="77777777" w:rsidR="00DB0C80" w:rsidRDefault="00DB0C80" w:rsidP="004F323D">
      <w:pPr>
        <w:spacing w:after="0" w:line="240" w:lineRule="auto"/>
      </w:pPr>
      <w:r>
        <w:separator/>
      </w:r>
    </w:p>
  </w:footnote>
  <w:footnote w:type="continuationSeparator" w:id="0">
    <w:p w14:paraId="43E21167" w14:textId="77777777" w:rsidR="00DB0C80" w:rsidRDefault="00DB0C80" w:rsidP="004F32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2116A" w14:textId="77777777" w:rsidR="004F323D" w:rsidRDefault="004F32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2116B" w14:textId="77777777" w:rsidR="004F323D" w:rsidRDefault="004F32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2116E" w14:textId="77777777" w:rsidR="004F323D" w:rsidRDefault="004F32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E491C"/>
    <w:multiLevelType w:val="multilevel"/>
    <w:tmpl w:val="FE3A82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97873E4"/>
    <w:multiLevelType w:val="multilevel"/>
    <w:tmpl w:val="7F766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6109172">
    <w:abstractNumId w:val="1"/>
  </w:num>
  <w:num w:numId="2" w16cid:durableId="1164592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5CB"/>
    <w:rsid w:val="00001B72"/>
    <w:rsid w:val="00026780"/>
    <w:rsid w:val="000B5A27"/>
    <w:rsid w:val="000E03FD"/>
    <w:rsid w:val="000F31FB"/>
    <w:rsid w:val="00155D02"/>
    <w:rsid w:val="001945CB"/>
    <w:rsid w:val="001A40D9"/>
    <w:rsid w:val="001D021E"/>
    <w:rsid w:val="00250220"/>
    <w:rsid w:val="004105F5"/>
    <w:rsid w:val="004556B2"/>
    <w:rsid w:val="004A5C12"/>
    <w:rsid w:val="004B66B6"/>
    <w:rsid w:val="004F323D"/>
    <w:rsid w:val="00540238"/>
    <w:rsid w:val="00544128"/>
    <w:rsid w:val="005E1D3E"/>
    <w:rsid w:val="005E7C4B"/>
    <w:rsid w:val="006760FB"/>
    <w:rsid w:val="0072426A"/>
    <w:rsid w:val="00750845"/>
    <w:rsid w:val="008909E6"/>
    <w:rsid w:val="00900351"/>
    <w:rsid w:val="00904D48"/>
    <w:rsid w:val="00920FB4"/>
    <w:rsid w:val="00974E5D"/>
    <w:rsid w:val="00B10C68"/>
    <w:rsid w:val="00BB72AC"/>
    <w:rsid w:val="00C72609"/>
    <w:rsid w:val="00CA27A0"/>
    <w:rsid w:val="00D63E74"/>
    <w:rsid w:val="00D654B3"/>
    <w:rsid w:val="00D71E9E"/>
    <w:rsid w:val="00D733D9"/>
    <w:rsid w:val="00D80F75"/>
    <w:rsid w:val="00DB0C80"/>
    <w:rsid w:val="00E04D17"/>
    <w:rsid w:val="00E1336D"/>
    <w:rsid w:val="00E2266A"/>
    <w:rsid w:val="00F26C80"/>
    <w:rsid w:val="00F467D1"/>
    <w:rsid w:val="00F66392"/>
    <w:rsid w:val="00F72A20"/>
    <w:rsid w:val="00F87C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E211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9E6"/>
    <w:rPr>
      <w:rFonts w:ascii="Arial" w:hAnsi="Arial"/>
      <w:sz w:val="24"/>
    </w:rPr>
  </w:style>
  <w:style w:type="paragraph" w:styleId="Heading1">
    <w:name w:val="heading 1"/>
    <w:basedOn w:val="Normal"/>
    <w:next w:val="Normal"/>
    <w:link w:val="Heading1Char"/>
    <w:autoRedefine/>
    <w:uiPriority w:val="9"/>
    <w:qFormat/>
    <w:rsid w:val="004B66B6"/>
    <w:pPr>
      <w:keepNext/>
      <w:keepLines/>
      <w:spacing w:before="360" w:after="80" w:line="360" w:lineRule="auto"/>
      <w:jc w:val="both"/>
      <w:outlineLvl w:val="0"/>
    </w:pPr>
    <w:rPr>
      <w:rFonts w:eastAsiaTheme="majorEastAsia" w:cs="Arial"/>
      <w:bCs/>
      <w:szCs w:val="24"/>
    </w:rPr>
  </w:style>
  <w:style w:type="paragraph" w:styleId="Heading2">
    <w:name w:val="heading 2"/>
    <w:basedOn w:val="Normal"/>
    <w:next w:val="Normal"/>
    <w:link w:val="Heading2Char"/>
    <w:uiPriority w:val="9"/>
    <w:semiHidden/>
    <w:unhideWhenUsed/>
    <w:qFormat/>
    <w:rsid w:val="001945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45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45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45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45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45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45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45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6B6"/>
    <w:rPr>
      <w:rFonts w:ascii="Arial" w:eastAsiaTheme="majorEastAsia" w:hAnsi="Arial" w:cs="Arial"/>
      <w:bCs/>
      <w:sz w:val="24"/>
      <w:szCs w:val="24"/>
    </w:rPr>
  </w:style>
  <w:style w:type="character" w:customStyle="1" w:styleId="Heading2Char">
    <w:name w:val="Heading 2 Char"/>
    <w:basedOn w:val="DefaultParagraphFont"/>
    <w:link w:val="Heading2"/>
    <w:uiPriority w:val="9"/>
    <w:semiHidden/>
    <w:rsid w:val="001945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45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45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45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45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45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45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45CB"/>
    <w:rPr>
      <w:rFonts w:eastAsiaTheme="majorEastAsia" w:cstheme="majorBidi"/>
      <w:color w:val="272727" w:themeColor="text1" w:themeTint="D8"/>
    </w:rPr>
  </w:style>
  <w:style w:type="paragraph" w:styleId="Title">
    <w:name w:val="Title"/>
    <w:basedOn w:val="Normal"/>
    <w:next w:val="Normal"/>
    <w:link w:val="TitleChar"/>
    <w:uiPriority w:val="10"/>
    <w:qFormat/>
    <w:rsid w:val="001945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45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45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45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45CB"/>
    <w:pPr>
      <w:spacing w:before="160"/>
      <w:jc w:val="center"/>
    </w:pPr>
    <w:rPr>
      <w:i/>
      <w:iCs/>
      <w:color w:val="404040" w:themeColor="text1" w:themeTint="BF"/>
    </w:rPr>
  </w:style>
  <w:style w:type="character" w:customStyle="1" w:styleId="QuoteChar">
    <w:name w:val="Quote Char"/>
    <w:basedOn w:val="DefaultParagraphFont"/>
    <w:link w:val="Quote"/>
    <w:uiPriority w:val="29"/>
    <w:rsid w:val="001945CB"/>
    <w:rPr>
      <w:i/>
      <w:iCs/>
      <w:color w:val="404040" w:themeColor="text1" w:themeTint="BF"/>
    </w:rPr>
  </w:style>
  <w:style w:type="paragraph" w:styleId="ListParagraph">
    <w:name w:val="List Paragraph"/>
    <w:basedOn w:val="Normal"/>
    <w:uiPriority w:val="34"/>
    <w:qFormat/>
    <w:rsid w:val="001945CB"/>
    <w:pPr>
      <w:ind w:left="720"/>
      <w:contextualSpacing/>
    </w:pPr>
  </w:style>
  <w:style w:type="character" w:styleId="IntenseEmphasis">
    <w:name w:val="Intense Emphasis"/>
    <w:basedOn w:val="DefaultParagraphFont"/>
    <w:uiPriority w:val="21"/>
    <w:qFormat/>
    <w:rsid w:val="001945CB"/>
    <w:rPr>
      <w:i/>
      <w:iCs/>
      <w:color w:val="0F4761" w:themeColor="accent1" w:themeShade="BF"/>
    </w:rPr>
  </w:style>
  <w:style w:type="paragraph" w:styleId="IntenseQuote">
    <w:name w:val="Intense Quote"/>
    <w:basedOn w:val="Normal"/>
    <w:next w:val="Normal"/>
    <w:link w:val="IntenseQuoteChar"/>
    <w:uiPriority w:val="30"/>
    <w:qFormat/>
    <w:rsid w:val="001945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45CB"/>
    <w:rPr>
      <w:i/>
      <w:iCs/>
      <w:color w:val="0F4761" w:themeColor="accent1" w:themeShade="BF"/>
    </w:rPr>
  </w:style>
  <w:style w:type="character" w:styleId="IntenseReference">
    <w:name w:val="Intense Reference"/>
    <w:basedOn w:val="DefaultParagraphFont"/>
    <w:uiPriority w:val="32"/>
    <w:qFormat/>
    <w:rsid w:val="001945CB"/>
    <w:rPr>
      <w:b/>
      <w:bCs/>
      <w:smallCaps/>
      <w:color w:val="0F4761" w:themeColor="accent1" w:themeShade="BF"/>
      <w:spacing w:val="5"/>
    </w:rPr>
  </w:style>
  <w:style w:type="paragraph" w:styleId="NormalWeb">
    <w:name w:val="Normal (Web)"/>
    <w:basedOn w:val="Normal"/>
    <w:uiPriority w:val="99"/>
    <w:semiHidden/>
    <w:unhideWhenUsed/>
    <w:rsid w:val="001945CB"/>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styleId="Strong">
    <w:name w:val="Strong"/>
    <w:basedOn w:val="DefaultParagraphFont"/>
    <w:uiPriority w:val="22"/>
    <w:qFormat/>
    <w:rsid w:val="00155D02"/>
    <w:rPr>
      <w:b/>
      <w:bCs/>
    </w:rPr>
  </w:style>
  <w:style w:type="paragraph" w:styleId="Header">
    <w:name w:val="header"/>
    <w:basedOn w:val="Normal"/>
    <w:link w:val="HeaderChar"/>
    <w:uiPriority w:val="99"/>
    <w:unhideWhenUsed/>
    <w:rsid w:val="004F32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323D"/>
    <w:rPr>
      <w:rFonts w:ascii="Arial" w:hAnsi="Arial"/>
      <w:sz w:val="24"/>
    </w:rPr>
  </w:style>
  <w:style w:type="paragraph" w:styleId="Footer">
    <w:name w:val="footer"/>
    <w:basedOn w:val="Normal"/>
    <w:link w:val="FooterChar"/>
    <w:uiPriority w:val="99"/>
    <w:unhideWhenUsed/>
    <w:rsid w:val="004F32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323D"/>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2197</Words>
  <Characters>12375</Characters>
  <Application>Microsoft Office Word</Application>
  <DocSecurity>0</DocSecurity>
  <Lines>225</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2025-11-07T17:44:00Z</dcterms:created>
  <dcterms:modified xsi:type="dcterms:W3CDTF">2025-11-07T17:44:00Z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4b3696d1-3a97-44b5-a62f-46bfad3cf826</vt:lpwstr>
  </property>
</Properties>
</file>