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FE9B6" w14:textId="5E46FC77" w:rsidR="00DE1DA1" w:rsidRDefault="00DE1DA1"/>
    <w:p w14:paraId="64504F4C" w14:textId="77FF104A" w:rsidR="0002062D" w:rsidRDefault="0002062D"/>
    <w:p w14:paraId="0F20E67D" w14:textId="7C3709C5" w:rsidR="0002062D" w:rsidRDefault="0002062D"/>
    <w:p w14:paraId="667ECBE4" w14:textId="2960D773" w:rsidR="0002062D" w:rsidRDefault="0002062D"/>
    <w:p w14:paraId="033626A8" w14:textId="48AD1D29" w:rsidR="0002062D" w:rsidRDefault="0002062D">
      <w:r>
        <w:t xml:space="preserve">                     </w:t>
      </w:r>
      <w:r w:rsidRPr="0002062D">
        <w:t>Developing Workplace Critical Thinking</w:t>
      </w:r>
    </w:p>
    <w:p w14:paraId="6E925B78" w14:textId="7FCC0AB8" w:rsidR="0002062D" w:rsidRDefault="0002062D"/>
    <w:p w14:paraId="0D00350A" w14:textId="77777777" w:rsidR="0002062D" w:rsidRPr="0002062D" w:rsidRDefault="0002062D" w:rsidP="0002062D">
      <w:pPr>
        <w:rPr>
          <w:szCs w:val="28"/>
        </w:rPr>
      </w:pPr>
      <w:r>
        <w:rPr>
          <w:sz w:val="28"/>
        </w:rPr>
        <w:t xml:space="preserve">                 </w:t>
      </w:r>
      <w:r w:rsidRPr="0002062D">
        <w:t>Supplementary task</w:t>
      </w:r>
    </w:p>
    <w:p w14:paraId="5BFF6652" w14:textId="77777777" w:rsidR="0002062D" w:rsidRPr="00601C33" w:rsidRDefault="0002062D" w:rsidP="0002062D"/>
    <w:p w14:paraId="70053FA3" w14:textId="77777777" w:rsidR="0002062D" w:rsidRPr="00601C33" w:rsidRDefault="0002062D" w:rsidP="0002062D"/>
    <w:p w14:paraId="146746FB" w14:textId="77777777" w:rsidR="0002062D" w:rsidRPr="00601C33" w:rsidRDefault="0002062D" w:rsidP="0002062D"/>
    <w:p w14:paraId="591ABAE9" w14:textId="77777777" w:rsidR="0002062D" w:rsidRPr="00601C33" w:rsidRDefault="0002062D" w:rsidP="0002062D">
      <w:pPr>
        <w:jc w:val="both"/>
      </w:pPr>
      <w:r w:rsidRPr="00601C33">
        <w:t xml:space="preserve">              </w:t>
      </w:r>
      <w:r>
        <w:t xml:space="preserve">       </w:t>
      </w:r>
      <w:r w:rsidRPr="00601C33">
        <w:t>Student Name: Vladimir Rebrik</w:t>
      </w:r>
    </w:p>
    <w:p w14:paraId="71817188" w14:textId="77777777" w:rsidR="0002062D" w:rsidRPr="00601C33" w:rsidRDefault="0002062D" w:rsidP="0002062D">
      <w:r w:rsidRPr="00601C33">
        <w:t xml:space="preserve">             </w:t>
      </w:r>
      <w:r>
        <w:t xml:space="preserve">       </w:t>
      </w:r>
      <w:r w:rsidRPr="00601C33">
        <w:t xml:space="preserve"> Student Number: (1914780)</w:t>
      </w:r>
    </w:p>
    <w:p w14:paraId="0DED5609" w14:textId="0A6F83DE" w:rsidR="0002062D" w:rsidRPr="003F0B4A" w:rsidRDefault="0002062D" w:rsidP="0002062D">
      <w:r w:rsidRPr="00601C33">
        <w:t xml:space="preserve">              </w:t>
      </w:r>
      <w:r>
        <w:t xml:space="preserve">       </w:t>
      </w:r>
      <w:r w:rsidRPr="00601C33">
        <w:t xml:space="preserve">Module Title: </w:t>
      </w:r>
      <w:r w:rsidRPr="0002062D">
        <w:t>Developing Workplace Critical Thinking</w:t>
      </w:r>
    </w:p>
    <w:p w14:paraId="650A52D6" w14:textId="10D684EB" w:rsidR="0002062D" w:rsidRPr="00601C33" w:rsidRDefault="0002062D" w:rsidP="0002062D">
      <w:r w:rsidRPr="00601C33">
        <w:t xml:space="preserve">              </w:t>
      </w:r>
      <w:r>
        <w:t xml:space="preserve">       </w:t>
      </w:r>
      <w:r w:rsidRPr="00601C33">
        <w:t>Assignment Title: (BMSW510</w:t>
      </w:r>
      <w:r>
        <w:t>1</w:t>
      </w:r>
      <w:r w:rsidRPr="00601C33">
        <w:t>_LON)</w:t>
      </w:r>
    </w:p>
    <w:p w14:paraId="5818C517" w14:textId="0A71BEB0" w:rsidR="0002062D" w:rsidRPr="00601C33" w:rsidRDefault="0002062D" w:rsidP="0002062D">
      <w:pPr>
        <w:jc w:val="both"/>
      </w:pPr>
      <w:r w:rsidRPr="00601C33">
        <w:t xml:space="preserve">              </w:t>
      </w:r>
      <w:r>
        <w:t xml:space="preserve">       </w:t>
      </w:r>
      <w:r w:rsidRPr="00601C33">
        <w:t xml:space="preserve">Lecturer: </w:t>
      </w:r>
      <w:r>
        <w:t>Gregory Covan</w:t>
      </w:r>
    </w:p>
    <w:p w14:paraId="494DEC08" w14:textId="77777777" w:rsidR="0002062D" w:rsidRPr="00601C33" w:rsidRDefault="0002062D" w:rsidP="0002062D"/>
    <w:p w14:paraId="51C4260F" w14:textId="29B1D466" w:rsidR="0002062D" w:rsidRDefault="0002062D"/>
    <w:p w14:paraId="262E1390" w14:textId="50B1523B" w:rsidR="0002062D" w:rsidRDefault="0002062D"/>
    <w:p w14:paraId="3DAC6FE2" w14:textId="1B4D11C3" w:rsidR="0002062D" w:rsidRDefault="0002062D"/>
    <w:p w14:paraId="76AF2573" w14:textId="383CB526" w:rsidR="0002062D" w:rsidRDefault="0002062D"/>
    <w:p w14:paraId="0BFE3CC3" w14:textId="336DC308" w:rsidR="0002062D" w:rsidRDefault="0002062D"/>
    <w:p w14:paraId="14DFDA9B" w14:textId="6AD237D6" w:rsidR="0002062D" w:rsidRDefault="0002062D"/>
    <w:p w14:paraId="1DB4EA2E" w14:textId="4088ADAB" w:rsidR="0002062D" w:rsidRDefault="0002062D"/>
    <w:p w14:paraId="567B537C" w14:textId="543E9822" w:rsidR="0002062D" w:rsidRDefault="0002062D"/>
    <w:p w14:paraId="005F3343" w14:textId="5F3E3BD3" w:rsidR="0002062D" w:rsidRDefault="0002062D"/>
    <w:p w14:paraId="7189E71E" w14:textId="52744D7A" w:rsidR="0002062D" w:rsidRDefault="0002062D"/>
    <w:p w14:paraId="52CD2A98" w14:textId="23E7EAED" w:rsidR="0002062D" w:rsidRDefault="0002062D"/>
    <w:p w14:paraId="132C5A8B" w14:textId="279A552C" w:rsidR="0002062D" w:rsidRDefault="0002062D"/>
    <w:p w14:paraId="66C2482E" w14:textId="46580CB0" w:rsidR="0002062D" w:rsidRDefault="0002062D"/>
    <w:p w14:paraId="3AEB9F11" w14:textId="7C4234ED" w:rsidR="0002062D" w:rsidRDefault="0002062D"/>
    <w:p w14:paraId="12F55B91" w14:textId="69C679B4" w:rsidR="0002062D" w:rsidRDefault="0002062D"/>
    <w:p w14:paraId="7E37D8C9" w14:textId="3F849486" w:rsidR="0002062D" w:rsidRDefault="0002062D"/>
    <w:p w14:paraId="5C42BC1C" w14:textId="07375970" w:rsidR="0002062D" w:rsidRDefault="0002062D"/>
    <w:p w14:paraId="716EDA4D" w14:textId="44B9BA27" w:rsidR="0002062D" w:rsidRDefault="0002062D"/>
    <w:p w14:paraId="24273F83" w14:textId="10BC5A29" w:rsidR="0002062D" w:rsidRDefault="0002062D"/>
    <w:p w14:paraId="24DB9B02" w14:textId="17D6537A" w:rsidR="0002062D" w:rsidRDefault="0002062D"/>
    <w:p w14:paraId="144D2832" w14:textId="6F0BB478" w:rsidR="0002062D" w:rsidRDefault="0002062D"/>
    <w:p w14:paraId="2F17432D" w14:textId="2A78D843" w:rsidR="0002062D" w:rsidRDefault="0002062D"/>
    <w:p w14:paraId="790D3DAE" w14:textId="0C043706" w:rsidR="0002062D" w:rsidRDefault="0002062D"/>
    <w:p w14:paraId="18BF8992" w14:textId="070D55D9" w:rsidR="0002062D" w:rsidRDefault="0002062D"/>
    <w:p w14:paraId="25A314F7" w14:textId="7C6804DE" w:rsidR="0002062D" w:rsidRDefault="0002062D"/>
    <w:p w14:paraId="3D8FC13E" w14:textId="4EF54675" w:rsidR="0002062D" w:rsidRDefault="0002062D"/>
    <w:p w14:paraId="329CD5AA" w14:textId="45BDA875" w:rsidR="0002062D" w:rsidRDefault="0002062D"/>
    <w:p w14:paraId="17F47835" w14:textId="18B44BB8" w:rsidR="0002062D" w:rsidRDefault="0002062D"/>
    <w:p w14:paraId="57C989BD" w14:textId="69B604D4" w:rsidR="0002062D" w:rsidRDefault="0002062D"/>
    <w:p w14:paraId="06E42BCF" w14:textId="7A716229" w:rsidR="0002062D" w:rsidRDefault="0002062D"/>
    <w:p w14:paraId="6ACFC769" w14:textId="4022058D" w:rsidR="0002062D" w:rsidRDefault="0002062D"/>
    <w:p w14:paraId="743BB62E" w14:textId="31C8F940" w:rsidR="0002062D" w:rsidRDefault="0002062D"/>
    <w:p w14:paraId="060ECD84" w14:textId="00EEFC73" w:rsidR="0002062D" w:rsidRDefault="0002062D"/>
    <w:p w14:paraId="6B5783CB" w14:textId="1767EF8C" w:rsidR="0002062D" w:rsidRDefault="0002062D"/>
    <w:p w14:paraId="095D82FD" w14:textId="6376CF11" w:rsidR="0002062D" w:rsidRDefault="0002062D"/>
    <w:p w14:paraId="5FF2B0FD" w14:textId="7C7CD6BD" w:rsidR="0002062D" w:rsidRDefault="0002062D"/>
    <w:p w14:paraId="5C470206" w14:textId="2B2599A4" w:rsidR="0002062D" w:rsidRDefault="0002062D"/>
    <w:p w14:paraId="5C83ECE9" w14:textId="4C2499A9" w:rsidR="0002062D" w:rsidRDefault="0002062D"/>
    <w:p w14:paraId="3327BB44" w14:textId="1647F580" w:rsidR="0002062D" w:rsidRDefault="0002062D"/>
    <w:p w14:paraId="61A1E226" w14:textId="1A6DC3EB" w:rsidR="0002062D" w:rsidRDefault="0002062D"/>
    <w:p w14:paraId="0001C85F" w14:textId="5F708840" w:rsidR="0002062D" w:rsidRDefault="0002062D"/>
    <w:p w14:paraId="7B27F1BD" w14:textId="4671DC57" w:rsidR="0002062D" w:rsidRDefault="0002062D"/>
    <w:p w14:paraId="191ED90A" w14:textId="4F790988" w:rsidR="0002062D" w:rsidRDefault="0002062D"/>
    <w:p w14:paraId="05F59DAA" w14:textId="77777777" w:rsidR="0002062D" w:rsidRDefault="0002062D" w:rsidP="0002062D">
      <w:pPr>
        <w:pStyle w:val="NormalWeb"/>
        <w:spacing w:before="0" w:beforeAutospacing="0" w:after="0" w:afterAutospacing="0"/>
        <w:rPr>
          <w:color w:val="0E101A"/>
        </w:rPr>
      </w:pPr>
      <w:r>
        <w:rPr>
          <w:color w:val="0E101A"/>
        </w:rPr>
        <w:t>Everyone has attitudes and beliefs about different things, and these are not necessarily bad things. People with positive thoughts and mindsets can lift the spirits of their colleagues in the workplace, while someone with a negative attitude can lower it. Sometimes, attitudes are often more complex than just positive or negative. Attitudes may affect both the employee's work performance and the performances of co-workers (Lumenlearning.com, 2021). In general, each company has its own unique internal culture, own inner values and value systems that ultimately affect performance and results. </w:t>
      </w:r>
    </w:p>
    <w:p w14:paraId="3AAE36C2" w14:textId="13F68F40" w:rsidR="0002062D" w:rsidRDefault="0002062D" w:rsidP="0002062D">
      <w:pPr>
        <w:pStyle w:val="NormalWeb"/>
        <w:spacing w:before="0" w:beforeAutospacing="0" w:after="0" w:afterAutospacing="0"/>
        <w:rPr>
          <w:color w:val="0E101A"/>
        </w:rPr>
      </w:pPr>
      <w:r>
        <w:rPr>
          <w:color w:val="0E101A"/>
        </w:rPr>
        <w:t xml:space="preserve">During my varied professional career, I had to work in many companies and observe and study different original cultures inherent only in these companies. After my move to the UK six years ago, I started working in the Construction Industry, and it was a part of adaptation here. I used my skills as a professional builder, which I acquired while working in the same industry and living for seven years in Prague. As a multi-trader, I have worked here in London, basically on short-term projects, so I have learned from the inside about a dozen construction companies. It was an excellent opportunity to compare the work of most departments of these organisations from the inside. The most impressed me the internal organisation and culture of the three most significant of them - Laing </w:t>
      </w:r>
      <w:r>
        <w:rPr>
          <w:color w:val="0E101A"/>
        </w:rPr>
        <w:t>O’Rourke</w:t>
      </w:r>
      <w:r>
        <w:rPr>
          <w:color w:val="0E101A"/>
        </w:rPr>
        <w:t xml:space="preserve">, Berkeley Group and Galliard Homes. This report will present research and analysis about the organisational culture of one of the most successful organisations from the Top 10 UK Construction companies - Laing O'Rourke. To prove this, the Laing </w:t>
      </w:r>
      <w:r>
        <w:rPr>
          <w:color w:val="0E101A"/>
        </w:rPr>
        <w:t>O’Rourke’s</w:t>
      </w:r>
      <w:r>
        <w:rPr>
          <w:color w:val="0E101A"/>
        </w:rPr>
        <w:t xml:space="preserve"> financial indicators increased in its last financial year, despite the COVID-19 pandemic (Price, 2020).</w:t>
      </w:r>
    </w:p>
    <w:p w14:paraId="48778C90" w14:textId="77777777" w:rsidR="0002062D" w:rsidRDefault="0002062D" w:rsidP="0002062D">
      <w:pPr>
        <w:pStyle w:val="NormalWeb"/>
        <w:spacing w:before="0" w:beforeAutospacing="0" w:after="0" w:afterAutospacing="0"/>
        <w:rPr>
          <w:color w:val="0E101A"/>
        </w:rPr>
      </w:pPr>
      <w:r>
        <w:rPr>
          <w:color w:val="0E101A"/>
        </w:rPr>
        <w:t>I was working for them two years ago as a multi trader on the project L3583, which took place in Two Fifty-One, the 41 Storey residential tower developed by Oak Wayne Properties and designed by Elias-Morrison architects with 335</w:t>
      </w:r>
    </w:p>
    <w:p w14:paraId="2D585338" w14:textId="77777777" w:rsidR="0002062D" w:rsidRDefault="0002062D" w:rsidP="0002062D">
      <w:pPr>
        <w:pStyle w:val="NormalWeb"/>
        <w:spacing w:before="0" w:beforeAutospacing="0" w:after="0" w:afterAutospacing="0"/>
        <w:rPr>
          <w:color w:val="0E101A"/>
        </w:rPr>
      </w:pPr>
      <w:r>
        <w:rPr>
          <w:color w:val="0E101A"/>
        </w:rPr>
        <w:t>apartments and commercial users' property (BRNS GROUP, 2012).</w:t>
      </w:r>
    </w:p>
    <w:p w14:paraId="307D5C31" w14:textId="77777777" w:rsidR="0002062D" w:rsidRDefault="0002062D" w:rsidP="0002062D">
      <w:pPr>
        <w:pStyle w:val="NormalWeb"/>
        <w:spacing w:before="0" w:beforeAutospacing="0" w:after="0" w:afterAutospacing="0"/>
        <w:rPr>
          <w:color w:val="0E101A"/>
        </w:rPr>
      </w:pPr>
    </w:p>
    <w:p w14:paraId="54469D44" w14:textId="77777777" w:rsidR="0002062D" w:rsidRDefault="0002062D" w:rsidP="0002062D">
      <w:pPr>
        <w:pStyle w:val="NormalWeb"/>
        <w:spacing w:before="0" w:beforeAutospacing="0" w:after="0" w:afterAutospacing="0"/>
        <w:rPr>
          <w:color w:val="0E101A"/>
        </w:rPr>
      </w:pPr>
      <w:r>
        <w:rPr>
          <w:color w:val="0E101A"/>
        </w:rPr>
        <w:t>Reference:</w:t>
      </w:r>
    </w:p>
    <w:p w14:paraId="340C0EE6" w14:textId="77777777" w:rsidR="0002062D" w:rsidRDefault="0002062D" w:rsidP="0002062D">
      <w:pPr>
        <w:pStyle w:val="NormalWeb"/>
        <w:spacing w:before="0" w:beforeAutospacing="0" w:after="0" w:afterAutospacing="0"/>
        <w:rPr>
          <w:color w:val="0E101A"/>
        </w:rPr>
      </w:pPr>
      <w:r>
        <w:rPr>
          <w:rStyle w:val="Strong"/>
          <w:color w:val="0E101A"/>
        </w:rPr>
        <w:t>• </w:t>
      </w:r>
      <w:r>
        <w:rPr>
          <w:color w:val="0E101A"/>
        </w:rPr>
        <w:t>BRNS GROUP. (2012). TWO FIFTY-ONE | BRNS GROUP. [online] Available at: https://www.brnsgroup.com/twofiftyone [Accessed 29 Mar. 2021].</w:t>
      </w:r>
    </w:p>
    <w:p w14:paraId="4DA45530" w14:textId="77777777" w:rsidR="0002062D" w:rsidRDefault="0002062D" w:rsidP="0002062D">
      <w:pPr>
        <w:pStyle w:val="NormalWeb"/>
        <w:spacing w:before="0" w:beforeAutospacing="0" w:after="0" w:afterAutospacing="0"/>
        <w:rPr>
          <w:color w:val="0E101A"/>
        </w:rPr>
      </w:pPr>
      <w:r>
        <w:rPr>
          <w:color w:val="0E101A"/>
        </w:rPr>
        <w:t>• Lumenlearning.com. (2021). </w:t>
      </w:r>
      <w:r>
        <w:rPr>
          <w:rStyle w:val="Emphasis"/>
          <w:color w:val="0E101A"/>
        </w:rPr>
        <w:t>Drivers of Behavior | Boundless Management</w:t>
      </w:r>
      <w:r>
        <w:rPr>
          <w:color w:val="0E101A"/>
        </w:rPr>
        <w:t>. [online] Available at: https://courses.lumenlearning.com/boundless-management/chapter/drivers-of-behavior/ [Accessed 25 Jul. 2021].</w:t>
      </w:r>
    </w:p>
    <w:p w14:paraId="3464DECA" w14:textId="77777777" w:rsidR="0002062D" w:rsidRDefault="0002062D" w:rsidP="0002062D">
      <w:pPr>
        <w:pStyle w:val="NormalWeb"/>
        <w:spacing w:before="0" w:beforeAutospacing="0" w:after="0" w:afterAutospacing="0"/>
        <w:rPr>
          <w:color w:val="0E101A"/>
        </w:rPr>
      </w:pPr>
      <w:r>
        <w:rPr>
          <w:color w:val="0E101A"/>
        </w:rPr>
        <w:t>‌• Price, D. (2020). Laing O'Rourke sees profit rise despite bringing forward COVID hit | Construction News. [online] Construction News. Available at: https://www.constructionnews.co.uk/contractors/laing-orourke/laing-orourke-profit-rises-despite-covid-related-writedown-16-12-2020/ [Accessed 29 Mar. 2021].</w:t>
      </w:r>
    </w:p>
    <w:p w14:paraId="716F8962" w14:textId="77777777" w:rsidR="0002062D" w:rsidRDefault="0002062D"/>
    <w:sectPr w:rsidR="0002062D">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25E38" w14:textId="77777777" w:rsidR="006B0334" w:rsidRDefault="006B0334" w:rsidP="0002062D">
      <w:r>
        <w:separator/>
      </w:r>
    </w:p>
  </w:endnote>
  <w:endnote w:type="continuationSeparator" w:id="0">
    <w:p w14:paraId="2A959C76" w14:textId="77777777" w:rsidR="006B0334" w:rsidRDefault="006B0334" w:rsidP="000206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8779990"/>
      <w:docPartObj>
        <w:docPartGallery w:val="Page Numbers (Bottom of Page)"/>
        <w:docPartUnique/>
      </w:docPartObj>
    </w:sdtPr>
    <w:sdtContent>
      <w:p w14:paraId="4E55E65C" w14:textId="6E6C468D" w:rsidR="0002062D" w:rsidRDefault="0002062D" w:rsidP="006673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9543C6" w14:textId="77777777" w:rsidR="0002062D" w:rsidRDefault="0002062D" w:rsidP="000206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2114142"/>
      <w:docPartObj>
        <w:docPartGallery w:val="Page Numbers (Bottom of Page)"/>
        <w:docPartUnique/>
      </w:docPartObj>
    </w:sdtPr>
    <w:sdtContent>
      <w:p w14:paraId="40345045" w14:textId="0D7702C4" w:rsidR="0002062D" w:rsidRDefault="0002062D" w:rsidP="006673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50B4C8" w14:textId="77777777" w:rsidR="0002062D" w:rsidRDefault="0002062D" w:rsidP="000206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FA11C" w14:textId="77777777" w:rsidR="006B0334" w:rsidRDefault="006B0334" w:rsidP="0002062D">
      <w:r>
        <w:separator/>
      </w:r>
    </w:p>
  </w:footnote>
  <w:footnote w:type="continuationSeparator" w:id="0">
    <w:p w14:paraId="208AF313" w14:textId="77777777" w:rsidR="006B0334" w:rsidRDefault="006B0334" w:rsidP="0002062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62D"/>
    <w:rsid w:val="0002062D"/>
    <w:rsid w:val="00361917"/>
    <w:rsid w:val="006B0334"/>
    <w:rsid w:val="00DE1DA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C7A04"/>
  <w15:chartTrackingRefBased/>
  <w15:docId w15:val="{9AC525A4-DDA2-1644-BA44-41B0FA2A2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sz w:val="22"/>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62D"/>
    <w:rPr>
      <w:rFonts w:cs="Arial"/>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2062D"/>
    <w:pPr>
      <w:tabs>
        <w:tab w:val="center" w:pos="4513"/>
        <w:tab w:val="right" w:pos="9026"/>
      </w:tabs>
    </w:pPr>
  </w:style>
  <w:style w:type="character" w:customStyle="1" w:styleId="FooterChar">
    <w:name w:val="Footer Char"/>
    <w:basedOn w:val="DefaultParagraphFont"/>
    <w:link w:val="Footer"/>
    <w:uiPriority w:val="99"/>
    <w:rsid w:val="0002062D"/>
    <w:rPr>
      <w:rFonts w:cs="Arial"/>
      <w:szCs w:val="22"/>
    </w:rPr>
  </w:style>
  <w:style w:type="character" w:styleId="PageNumber">
    <w:name w:val="page number"/>
    <w:basedOn w:val="DefaultParagraphFont"/>
    <w:uiPriority w:val="99"/>
    <w:semiHidden/>
    <w:unhideWhenUsed/>
    <w:rsid w:val="0002062D"/>
  </w:style>
  <w:style w:type="paragraph" w:styleId="NormalWeb">
    <w:name w:val="Normal (Web)"/>
    <w:basedOn w:val="Normal"/>
    <w:uiPriority w:val="99"/>
    <w:semiHidden/>
    <w:unhideWhenUsed/>
    <w:rsid w:val="0002062D"/>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062D"/>
    <w:rPr>
      <w:b/>
      <w:bCs/>
    </w:rPr>
  </w:style>
  <w:style w:type="character" w:styleId="Emphasis">
    <w:name w:val="Emphasis"/>
    <w:basedOn w:val="DefaultParagraphFont"/>
    <w:uiPriority w:val="20"/>
    <w:qFormat/>
    <w:rsid w:val="0002062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989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466</Words>
  <Characters>2659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1</cp:revision>
  <dcterms:created xsi:type="dcterms:W3CDTF">2021-07-25T09:51:00Z</dcterms:created>
  <dcterms:modified xsi:type="dcterms:W3CDTF">2021-07-25T10:02:00Z</dcterms:modified>
</cp:coreProperties>
</file>