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20B7B1A" w14:textId="77777777" w:rsidR="00AB145A" w:rsidRDefault="00823C69" w:rsidP="00823C69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</w:pPr>
      <w:r w:rsidRPr="007D6642">
        <w:rPr>
          <w:rFonts w:ascii="Arial" w:eastAsiaTheme="minorEastAsia" w:hAnsi="Arial" w:cs="Arial"/>
          <w:color w:val="000000" w:themeColor="text1"/>
          <w:kern w:val="24"/>
          <w:sz w:val="52"/>
          <w:szCs w:val="52"/>
        </w:rPr>
        <w:t xml:space="preserve"> </w:t>
      </w:r>
      <w:r w:rsidRPr="007D6642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 </w:t>
      </w:r>
    </w:p>
    <w:p w14:paraId="39C670BF" w14:textId="77777777" w:rsidR="00AB145A" w:rsidRDefault="00AB145A" w:rsidP="00823C69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</w:pPr>
    </w:p>
    <w:p w14:paraId="0FE4F8DF" w14:textId="77777777" w:rsidR="00AB145A" w:rsidRDefault="00AB145A" w:rsidP="00823C69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</w:pPr>
    </w:p>
    <w:p w14:paraId="64D9610D" w14:textId="77777777" w:rsidR="00AB145A" w:rsidRDefault="00AB145A" w:rsidP="00823C69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</w:pPr>
    </w:p>
    <w:p w14:paraId="6B748D78" w14:textId="36E41CBB" w:rsidR="007D6642" w:rsidRDefault="002C4E83" w:rsidP="00823C69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</w:pPr>
      <w:r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 </w:t>
      </w:r>
      <w:r w:rsidR="00823C69" w:rsidRPr="007D6642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Early Years Transition </w:t>
      </w:r>
      <w:r w:rsidR="00643BD5" w:rsidRPr="007D6642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>to</w:t>
      </w:r>
      <w:r w:rsidR="00823C69" w:rsidRPr="007D6642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 Nursery School </w:t>
      </w:r>
    </w:p>
    <w:p w14:paraId="55E62F13" w14:textId="2F5859AA" w:rsidR="00823C69" w:rsidRPr="007D6642" w:rsidRDefault="00823C69" w:rsidP="00823C69">
      <w:pPr>
        <w:pStyle w:val="NormalWeb"/>
        <w:spacing w:before="200" w:beforeAutospacing="0" w:after="0" w:afterAutospacing="0" w:line="216" w:lineRule="auto"/>
        <w:rPr>
          <w:rFonts w:ascii="Arial" w:hAnsi="Arial" w:cs="Arial"/>
          <w:sz w:val="48"/>
          <w:szCs w:val="48"/>
        </w:rPr>
      </w:pPr>
      <w:r w:rsidRPr="007D6642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                        </w:t>
      </w:r>
    </w:p>
    <w:p w14:paraId="2F93498C" w14:textId="6E2030E7" w:rsidR="00CF0729" w:rsidRPr="007D6642" w:rsidRDefault="007D6642" w:rsidP="00C6633E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</w:pPr>
      <w:r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  </w:t>
      </w:r>
      <w:r w:rsidR="00C6633E" w:rsidRPr="007D6642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Handbook </w:t>
      </w:r>
      <w:r w:rsidR="00643BD5" w:rsidRPr="007D6642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>for</w:t>
      </w:r>
      <w:r w:rsidR="00C6633E" w:rsidRPr="007D6642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 Parents </w:t>
      </w:r>
      <w:r w:rsidR="009C53EF" w:rsidRPr="007D6642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>and key workers</w:t>
      </w:r>
      <w:r w:rsidR="00C6633E" w:rsidRPr="007D6642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     </w:t>
      </w:r>
    </w:p>
    <w:p w14:paraId="56446328" w14:textId="6A1E82F8" w:rsidR="001A138C" w:rsidRDefault="00C6633E" w:rsidP="00C6633E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color w:val="000000" w:themeColor="text1"/>
          <w:kern w:val="24"/>
          <w:sz w:val="80"/>
          <w:szCs w:val="80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80"/>
          <w:szCs w:val="80"/>
        </w:rPr>
        <w:t xml:space="preserve">                                                                  </w:t>
      </w:r>
    </w:p>
    <w:p w14:paraId="531F9D6F" w14:textId="3C188362" w:rsidR="001A138C" w:rsidRDefault="00CF0729" w:rsidP="00C6633E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color w:val="000000" w:themeColor="text1"/>
          <w:kern w:val="24"/>
          <w:sz w:val="80"/>
          <w:szCs w:val="80"/>
        </w:rPr>
      </w:pPr>
      <w:r>
        <w:rPr>
          <w:noProof/>
        </w:rPr>
        <w:drawing>
          <wp:inline distT="0" distB="0" distL="0" distR="0" wp14:anchorId="137522FE" wp14:editId="2D791D0D">
            <wp:extent cx="5731132" cy="3375660"/>
            <wp:effectExtent l="0" t="0" r="3175" b="0"/>
            <wp:docPr id="6" name="Picture 6" descr="Small Group Transition : 51-100 Employees - Small Business Health Insurance  : Group : Employee Benefit Brok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mall Group Transition : 51-100 Employees - Small Business Health Insurance  : Group : Employee Benefit Broker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3337" cy="33828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0FA5E7" w14:textId="0EAD639E" w:rsidR="00E50E4C" w:rsidRPr="000314A4" w:rsidRDefault="00D00EEE" w:rsidP="00C6633E">
      <w:pPr>
        <w:pStyle w:val="NormalWeb"/>
        <w:spacing w:before="200" w:beforeAutospacing="0" w:after="0" w:afterAutospacing="0" w:line="216" w:lineRule="auto"/>
        <w:rPr>
          <w:rFonts w:ascii="Centaur" w:eastAsiaTheme="minorEastAsia" w:hAnsi="Centaur" w:cstheme="minorBidi"/>
          <w:color w:val="000000" w:themeColor="text1"/>
          <w:kern w:val="24"/>
        </w:rPr>
      </w:pPr>
      <w:r w:rsidRPr="000314A4">
        <w:rPr>
          <w:rFonts w:ascii="Centaur" w:eastAsiaTheme="minorEastAsia" w:hAnsi="Centaur" w:cstheme="minorBidi"/>
          <w:color w:val="000000" w:themeColor="text1"/>
          <w:kern w:val="24"/>
        </w:rPr>
        <w:t xml:space="preserve">(Source </w:t>
      </w:r>
      <w:r w:rsidR="00D376F9" w:rsidRPr="000314A4">
        <w:rPr>
          <w:rFonts w:ascii="Centaur" w:eastAsiaTheme="minorEastAsia" w:hAnsi="Centaur" w:cstheme="minorBidi"/>
          <w:color w:val="000000" w:themeColor="text1"/>
          <w:kern w:val="24"/>
        </w:rPr>
        <w:t>Bedrossian</w:t>
      </w:r>
      <w:r w:rsidR="000314A4">
        <w:rPr>
          <w:rFonts w:ascii="Centaur" w:eastAsiaTheme="minorEastAsia" w:hAnsi="Centaur" w:cstheme="minorBidi"/>
          <w:color w:val="000000" w:themeColor="text1"/>
          <w:kern w:val="24"/>
        </w:rPr>
        <w:t xml:space="preserve"> </w:t>
      </w:r>
      <w:r w:rsidR="005C5B51" w:rsidRPr="000314A4">
        <w:rPr>
          <w:rFonts w:ascii="Centaur" w:eastAsiaTheme="minorEastAsia" w:hAnsi="Centaur" w:cstheme="minorBidi"/>
          <w:color w:val="000000" w:themeColor="text1"/>
          <w:kern w:val="24"/>
        </w:rPr>
        <w:t>&amp;</w:t>
      </w:r>
      <w:r w:rsidR="000314A4">
        <w:rPr>
          <w:rFonts w:ascii="Centaur" w:eastAsiaTheme="minorEastAsia" w:hAnsi="Centaur" w:cstheme="minorBidi"/>
          <w:color w:val="000000" w:themeColor="text1"/>
          <w:kern w:val="24"/>
        </w:rPr>
        <w:t xml:space="preserve"> </w:t>
      </w:r>
      <w:r w:rsidR="005C5B51" w:rsidRPr="000314A4">
        <w:rPr>
          <w:rFonts w:ascii="Centaur" w:eastAsiaTheme="minorEastAsia" w:hAnsi="Centaur" w:cstheme="minorBidi"/>
          <w:color w:val="000000" w:themeColor="text1"/>
          <w:kern w:val="24"/>
        </w:rPr>
        <w:t>Associates</w:t>
      </w:r>
      <w:r w:rsidR="00364DD7" w:rsidRPr="000314A4">
        <w:rPr>
          <w:rFonts w:ascii="Centaur" w:eastAsiaTheme="minorEastAsia" w:hAnsi="Centaur" w:cstheme="minorBidi"/>
          <w:color w:val="000000" w:themeColor="text1"/>
          <w:kern w:val="24"/>
        </w:rPr>
        <w:t xml:space="preserve"> 2020)</w:t>
      </w:r>
    </w:p>
    <w:p w14:paraId="28C9BAA0" w14:textId="77777777" w:rsidR="000D6E3D" w:rsidRDefault="000D6E3D" w:rsidP="00C6633E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color w:val="000000" w:themeColor="text1"/>
          <w:kern w:val="24"/>
          <w:sz w:val="80"/>
          <w:szCs w:val="80"/>
        </w:rPr>
      </w:pPr>
    </w:p>
    <w:p w14:paraId="7F6D9A3B" w14:textId="3E38B6C3" w:rsidR="00C6633E" w:rsidRPr="00C65963" w:rsidRDefault="00872B74" w:rsidP="00C6633E">
      <w:pPr>
        <w:pStyle w:val="NormalWeb"/>
        <w:spacing w:before="200" w:beforeAutospacing="0" w:after="0" w:afterAutospacing="0" w:line="216" w:lineRule="auto"/>
        <w:rPr>
          <w:rFonts w:ascii="Arial" w:hAnsi="Arial" w:cs="Arial"/>
        </w:rPr>
      </w:pPr>
      <w:r w:rsidRPr="00C65963">
        <w:rPr>
          <w:rFonts w:ascii="Arial" w:eastAsiaTheme="minorEastAsia" w:hAnsi="Arial" w:cs="Arial"/>
          <w:color w:val="000000" w:themeColor="text1"/>
          <w:kern w:val="24"/>
        </w:rPr>
        <w:t xml:space="preserve">        </w:t>
      </w:r>
      <w:r w:rsidR="007144FD">
        <w:rPr>
          <w:rFonts w:ascii="Arial" w:eastAsiaTheme="minorEastAsia" w:hAnsi="Arial" w:cs="Arial"/>
          <w:color w:val="000000" w:themeColor="text1"/>
          <w:kern w:val="24"/>
        </w:rPr>
        <w:t xml:space="preserve">  </w:t>
      </w:r>
      <w:r w:rsidR="00C6633E" w:rsidRPr="00C65963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A3377C" w:rsidRPr="00C65963">
        <w:rPr>
          <w:rFonts w:ascii="Arial" w:eastAsiaTheme="minorEastAsia" w:hAnsi="Arial" w:cs="Arial"/>
          <w:color w:val="000000" w:themeColor="text1"/>
          <w:kern w:val="24"/>
        </w:rPr>
        <w:t>Module</w:t>
      </w:r>
      <w:r w:rsidR="00A87B8B" w:rsidRPr="00C65963">
        <w:rPr>
          <w:rFonts w:ascii="Arial" w:eastAsiaTheme="minorEastAsia" w:hAnsi="Arial" w:cs="Arial"/>
          <w:color w:val="000000" w:themeColor="text1"/>
          <w:kern w:val="24"/>
        </w:rPr>
        <w:t xml:space="preserve"> Human </w:t>
      </w:r>
      <w:r w:rsidR="00100F70" w:rsidRPr="00C65963">
        <w:rPr>
          <w:rFonts w:ascii="Arial" w:eastAsiaTheme="minorEastAsia" w:hAnsi="Arial" w:cs="Arial"/>
          <w:color w:val="000000" w:themeColor="text1"/>
          <w:kern w:val="24"/>
        </w:rPr>
        <w:t xml:space="preserve">Development </w:t>
      </w:r>
      <w:r w:rsidR="00914B7D" w:rsidRPr="00C65963">
        <w:rPr>
          <w:rFonts w:ascii="Arial" w:eastAsiaTheme="minorEastAsia" w:hAnsi="Arial" w:cs="Arial"/>
          <w:color w:val="000000" w:themeColor="text1"/>
          <w:kern w:val="24"/>
        </w:rPr>
        <w:t>(EAEE4003/C)</w:t>
      </w:r>
      <w:r w:rsidR="00D006F2" w:rsidRPr="00C65963">
        <w:rPr>
          <w:rFonts w:ascii="Arial" w:eastAsiaTheme="minorEastAsia" w:hAnsi="Arial" w:cs="Arial"/>
          <w:color w:val="000000" w:themeColor="text1"/>
          <w:kern w:val="24"/>
        </w:rPr>
        <w:t xml:space="preserve"> Lindsey Mullins 1905851</w:t>
      </w:r>
    </w:p>
    <w:p w14:paraId="4DF13467" w14:textId="40F2159A" w:rsidR="00070EB7" w:rsidRDefault="00070EB7"/>
    <w:p w14:paraId="1C628651" w14:textId="77777777" w:rsidR="00070EB7" w:rsidRDefault="00070EB7">
      <w:r>
        <w:lastRenderedPageBreak/>
        <w:br w:type="page"/>
      </w:r>
    </w:p>
    <w:p w14:paraId="4EFAEA3F" w14:textId="177F3085" w:rsidR="00070EB7" w:rsidRDefault="00070EB7"/>
    <w:p w14:paraId="7DF95208" w14:textId="77777777" w:rsidR="00933638" w:rsidRPr="00585348" w:rsidRDefault="00070EB7">
      <w:pPr>
        <w:rPr>
          <w:rFonts w:ascii="Arial" w:hAnsi="Arial" w:cs="Arial"/>
          <w:noProof/>
          <w:sz w:val="48"/>
          <w:szCs w:val="48"/>
        </w:rPr>
      </w:pPr>
      <w:r>
        <w:br w:type="page"/>
      </w:r>
      <w:r w:rsidR="008B3DCC" w:rsidRPr="00585348">
        <w:rPr>
          <w:rFonts w:ascii="Arial" w:hAnsi="Arial" w:cs="Arial"/>
          <w:noProof/>
          <w:sz w:val="48"/>
          <w:szCs w:val="48"/>
        </w:rPr>
        <w:lastRenderedPageBreak/>
        <w:t xml:space="preserve">CONTENTS        </w:t>
      </w:r>
    </w:p>
    <w:p w14:paraId="312E42E8" w14:textId="77777777" w:rsidR="00933638" w:rsidRPr="00585348" w:rsidRDefault="00933638">
      <w:pPr>
        <w:rPr>
          <w:rFonts w:ascii="Arial" w:hAnsi="Arial" w:cs="Arial"/>
          <w:noProof/>
          <w:sz w:val="48"/>
          <w:szCs w:val="48"/>
        </w:rPr>
      </w:pPr>
    </w:p>
    <w:p w14:paraId="66899648" w14:textId="47133B38" w:rsidR="00CB7D7C" w:rsidRPr="00313D86" w:rsidRDefault="00933638">
      <w:pPr>
        <w:rPr>
          <w:rFonts w:ascii="Arial" w:hAnsi="Arial" w:cs="Arial"/>
          <w:noProof/>
          <w:sz w:val="40"/>
          <w:szCs w:val="40"/>
        </w:rPr>
      </w:pPr>
      <w:r w:rsidRPr="00313D86">
        <w:rPr>
          <w:rFonts w:ascii="Arial" w:hAnsi="Arial" w:cs="Arial"/>
          <w:noProof/>
          <w:sz w:val="40"/>
          <w:szCs w:val="40"/>
        </w:rPr>
        <w:t>I</w:t>
      </w:r>
      <w:r w:rsidR="003808EB" w:rsidRPr="00313D86">
        <w:rPr>
          <w:rFonts w:ascii="Arial" w:hAnsi="Arial" w:cs="Arial"/>
          <w:noProof/>
          <w:sz w:val="40"/>
          <w:szCs w:val="40"/>
        </w:rPr>
        <w:t>ntroduction</w:t>
      </w:r>
      <w:r w:rsidR="000D6E3D" w:rsidRPr="00313D86">
        <w:rPr>
          <w:rFonts w:ascii="Arial" w:hAnsi="Arial" w:cs="Arial"/>
          <w:noProof/>
          <w:sz w:val="40"/>
          <w:szCs w:val="40"/>
        </w:rPr>
        <w:t xml:space="preserve"> </w:t>
      </w:r>
      <w:r w:rsidR="00F74887" w:rsidRPr="00313D86">
        <w:rPr>
          <w:rFonts w:ascii="Arial" w:hAnsi="Arial" w:cs="Arial"/>
          <w:noProof/>
          <w:sz w:val="40"/>
          <w:szCs w:val="40"/>
        </w:rPr>
        <w:t xml:space="preserve">  Pages</w:t>
      </w:r>
      <w:r w:rsidR="00180FC9">
        <w:rPr>
          <w:rFonts w:ascii="Arial" w:hAnsi="Arial" w:cs="Arial"/>
          <w:noProof/>
          <w:sz w:val="40"/>
          <w:szCs w:val="40"/>
        </w:rPr>
        <w:t xml:space="preserve"> </w:t>
      </w:r>
      <w:r w:rsidR="004F7257">
        <w:rPr>
          <w:rFonts w:ascii="Arial" w:hAnsi="Arial" w:cs="Arial"/>
          <w:noProof/>
          <w:sz w:val="40"/>
          <w:szCs w:val="40"/>
        </w:rPr>
        <w:t>5-7</w:t>
      </w:r>
      <w:r w:rsidR="00F74887" w:rsidRPr="00313D86">
        <w:rPr>
          <w:rFonts w:ascii="Arial" w:hAnsi="Arial" w:cs="Arial"/>
          <w:noProof/>
          <w:sz w:val="40"/>
          <w:szCs w:val="40"/>
        </w:rPr>
        <w:t xml:space="preserve"> </w:t>
      </w:r>
    </w:p>
    <w:p w14:paraId="192A3F6B" w14:textId="77777777" w:rsidR="00585348" w:rsidRPr="00313D86" w:rsidRDefault="00585348">
      <w:pPr>
        <w:rPr>
          <w:rFonts w:ascii="Arial" w:hAnsi="Arial" w:cs="Arial"/>
          <w:noProof/>
          <w:sz w:val="40"/>
          <w:szCs w:val="40"/>
        </w:rPr>
      </w:pPr>
    </w:p>
    <w:p w14:paraId="7C345864" w14:textId="300B0A22" w:rsidR="003808EB" w:rsidRPr="00313D86" w:rsidRDefault="0066041B">
      <w:pPr>
        <w:rPr>
          <w:rFonts w:ascii="Arial" w:hAnsi="Arial" w:cs="Arial"/>
          <w:noProof/>
          <w:sz w:val="40"/>
          <w:szCs w:val="40"/>
        </w:rPr>
      </w:pPr>
      <w:r w:rsidRPr="00313D86">
        <w:rPr>
          <w:rFonts w:ascii="Arial" w:hAnsi="Arial" w:cs="Arial"/>
          <w:noProof/>
          <w:sz w:val="40"/>
          <w:szCs w:val="40"/>
        </w:rPr>
        <w:t>Transito</w:t>
      </w:r>
      <w:r w:rsidR="00CB7D7C" w:rsidRPr="00313D86">
        <w:rPr>
          <w:rFonts w:ascii="Arial" w:hAnsi="Arial" w:cs="Arial"/>
          <w:noProof/>
          <w:sz w:val="40"/>
          <w:szCs w:val="40"/>
        </w:rPr>
        <w:t xml:space="preserve">n </w:t>
      </w:r>
      <w:r w:rsidR="00180FC9">
        <w:rPr>
          <w:rFonts w:ascii="Arial" w:hAnsi="Arial" w:cs="Arial"/>
          <w:noProof/>
          <w:sz w:val="40"/>
          <w:szCs w:val="40"/>
        </w:rPr>
        <w:t>P</w:t>
      </w:r>
      <w:r w:rsidR="00CB7D7C" w:rsidRPr="00313D86">
        <w:rPr>
          <w:rFonts w:ascii="Arial" w:hAnsi="Arial" w:cs="Arial"/>
          <w:noProof/>
          <w:sz w:val="40"/>
          <w:szCs w:val="40"/>
        </w:rPr>
        <w:t>ages</w:t>
      </w:r>
      <w:r w:rsidR="004F7257">
        <w:rPr>
          <w:rFonts w:ascii="Arial" w:hAnsi="Arial" w:cs="Arial"/>
          <w:noProof/>
          <w:sz w:val="40"/>
          <w:szCs w:val="40"/>
        </w:rPr>
        <w:t xml:space="preserve"> 8-11</w:t>
      </w:r>
      <w:r w:rsidR="00CB7D7C" w:rsidRPr="00313D86">
        <w:rPr>
          <w:rFonts w:ascii="Arial" w:hAnsi="Arial" w:cs="Arial"/>
          <w:noProof/>
          <w:sz w:val="40"/>
          <w:szCs w:val="40"/>
        </w:rPr>
        <w:t xml:space="preserve"> </w:t>
      </w:r>
    </w:p>
    <w:p w14:paraId="2BF00D34" w14:textId="77777777" w:rsidR="00585348" w:rsidRPr="00313D86" w:rsidRDefault="00585348">
      <w:pPr>
        <w:rPr>
          <w:rFonts w:ascii="Arial" w:hAnsi="Arial" w:cs="Arial"/>
          <w:noProof/>
          <w:sz w:val="40"/>
          <w:szCs w:val="40"/>
        </w:rPr>
      </w:pPr>
    </w:p>
    <w:p w14:paraId="0E317F23" w14:textId="29A6F0BC" w:rsidR="00124F75" w:rsidRPr="00313D86" w:rsidRDefault="003808EB">
      <w:pPr>
        <w:rPr>
          <w:rFonts w:ascii="Arial" w:hAnsi="Arial" w:cs="Arial"/>
          <w:noProof/>
          <w:sz w:val="40"/>
          <w:szCs w:val="40"/>
        </w:rPr>
      </w:pPr>
      <w:r w:rsidRPr="00313D86">
        <w:rPr>
          <w:rFonts w:ascii="Arial" w:hAnsi="Arial" w:cs="Arial"/>
          <w:noProof/>
          <w:sz w:val="40"/>
          <w:szCs w:val="40"/>
        </w:rPr>
        <w:t xml:space="preserve">The Role Of The </w:t>
      </w:r>
      <w:r w:rsidR="00E76115" w:rsidRPr="00313D86">
        <w:rPr>
          <w:rFonts w:ascii="Arial" w:hAnsi="Arial" w:cs="Arial"/>
          <w:noProof/>
          <w:sz w:val="40"/>
          <w:szCs w:val="40"/>
        </w:rPr>
        <w:t>A</w:t>
      </w:r>
      <w:r w:rsidRPr="00313D86">
        <w:rPr>
          <w:rFonts w:ascii="Arial" w:hAnsi="Arial" w:cs="Arial"/>
          <w:noProof/>
          <w:sz w:val="40"/>
          <w:szCs w:val="40"/>
        </w:rPr>
        <w:t>dult Pages</w:t>
      </w:r>
      <w:r w:rsidR="002B2086" w:rsidRPr="00313D86">
        <w:rPr>
          <w:rFonts w:ascii="Arial" w:hAnsi="Arial" w:cs="Arial"/>
          <w:noProof/>
          <w:sz w:val="40"/>
          <w:szCs w:val="40"/>
        </w:rPr>
        <w:t xml:space="preserve"> </w:t>
      </w:r>
      <w:r w:rsidR="004F7257">
        <w:rPr>
          <w:rFonts w:ascii="Arial" w:hAnsi="Arial" w:cs="Arial"/>
          <w:noProof/>
          <w:sz w:val="40"/>
          <w:szCs w:val="40"/>
        </w:rPr>
        <w:t>12-14</w:t>
      </w:r>
      <w:r w:rsidR="00124F75" w:rsidRPr="00313D86">
        <w:rPr>
          <w:rFonts w:ascii="Arial" w:hAnsi="Arial" w:cs="Arial"/>
          <w:noProof/>
          <w:sz w:val="40"/>
          <w:szCs w:val="40"/>
        </w:rPr>
        <w:t xml:space="preserve">  </w:t>
      </w:r>
    </w:p>
    <w:p w14:paraId="6D028CE4" w14:textId="77777777" w:rsidR="00585348" w:rsidRPr="00313D86" w:rsidRDefault="00585348">
      <w:pPr>
        <w:rPr>
          <w:rFonts w:ascii="Arial" w:hAnsi="Arial" w:cs="Arial"/>
          <w:noProof/>
          <w:sz w:val="40"/>
          <w:szCs w:val="40"/>
        </w:rPr>
      </w:pPr>
    </w:p>
    <w:p w14:paraId="28A337E8" w14:textId="55F7C52E" w:rsidR="00E76115" w:rsidRPr="00313D86" w:rsidRDefault="00124F75">
      <w:pPr>
        <w:rPr>
          <w:rFonts w:ascii="Arial" w:hAnsi="Arial" w:cs="Arial"/>
          <w:noProof/>
          <w:sz w:val="40"/>
          <w:szCs w:val="40"/>
        </w:rPr>
      </w:pPr>
      <w:r w:rsidRPr="00313D86">
        <w:rPr>
          <w:rFonts w:ascii="Arial" w:hAnsi="Arial" w:cs="Arial"/>
          <w:noProof/>
          <w:sz w:val="40"/>
          <w:szCs w:val="40"/>
        </w:rPr>
        <w:t>Key Person Pages</w:t>
      </w:r>
      <w:r w:rsidR="004F7257">
        <w:rPr>
          <w:rFonts w:ascii="Arial" w:hAnsi="Arial" w:cs="Arial"/>
          <w:noProof/>
          <w:sz w:val="40"/>
          <w:szCs w:val="40"/>
        </w:rPr>
        <w:t xml:space="preserve"> </w:t>
      </w:r>
      <w:r w:rsidR="00A12976">
        <w:rPr>
          <w:rFonts w:ascii="Arial" w:hAnsi="Arial" w:cs="Arial"/>
          <w:noProof/>
          <w:sz w:val="40"/>
          <w:szCs w:val="40"/>
        </w:rPr>
        <w:t>15-20</w:t>
      </w:r>
      <w:r w:rsidR="003D2A8A" w:rsidRPr="00313D86">
        <w:rPr>
          <w:rFonts w:ascii="Arial" w:hAnsi="Arial" w:cs="Arial"/>
          <w:noProof/>
          <w:sz w:val="40"/>
          <w:szCs w:val="40"/>
        </w:rPr>
        <w:t xml:space="preserve"> </w:t>
      </w:r>
    </w:p>
    <w:p w14:paraId="634B6523" w14:textId="77777777" w:rsidR="00585348" w:rsidRPr="00313D86" w:rsidRDefault="00585348">
      <w:pPr>
        <w:rPr>
          <w:rFonts w:ascii="Arial" w:hAnsi="Arial" w:cs="Arial"/>
          <w:noProof/>
          <w:sz w:val="40"/>
          <w:szCs w:val="40"/>
        </w:rPr>
      </w:pPr>
    </w:p>
    <w:p w14:paraId="66A0BE96" w14:textId="77777777" w:rsidR="00A12976" w:rsidRDefault="00515066">
      <w:pPr>
        <w:rPr>
          <w:rFonts w:ascii="Arial" w:hAnsi="Arial" w:cs="Arial"/>
          <w:noProof/>
          <w:sz w:val="40"/>
          <w:szCs w:val="40"/>
        </w:rPr>
      </w:pPr>
      <w:r w:rsidRPr="00313D86">
        <w:rPr>
          <w:rFonts w:ascii="Arial" w:hAnsi="Arial" w:cs="Arial"/>
          <w:noProof/>
          <w:sz w:val="40"/>
          <w:szCs w:val="40"/>
        </w:rPr>
        <w:t>Needs of the child Pages</w:t>
      </w:r>
      <w:r w:rsidR="00A12976">
        <w:rPr>
          <w:rFonts w:ascii="Arial" w:hAnsi="Arial" w:cs="Arial"/>
          <w:noProof/>
          <w:sz w:val="40"/>
          <w:szCs w:val="40"/>
        </w:rPr>
        <w:t xml:space="preserve"> 21-23</w:t>
      </w:r>
      <w:r w:rsidRPr="00313D86">
        <w:rPr>
          <w:rFonts w:ascii="Arial" w:hAnsi="Arial" w:cs="Arial"/>
          <w:noProof/>
          <w:sz w:val="40"/>
          <w:szCs w:val="40"/>
        </w:rPr>
        <w:t xml:space="preserve"> </w:t>
      </w:r>
    </w:p>
    <w:p w14:paraId="3C06F0D4" w14:textId="77777777" w:rsidR="00A12976" w:rsidRDefault="00A12976">
      <w:pPr>
        <w:rPr>
          <w:rFonts w:ascii="Arial" w:hAnsi="Arial" w:cs="Arial"/>
          <w:noProof/>
          <w:sz w:val="40"/>
          <w:szCs w:val="40"/>
        </w:rPr>
      </w:pPr>
    </w:p>
    <w:p w14:paraId="3E28F61A" w14:textId="10D00207" w:rsidR="00F3193E" w:rsidRPr="00313D86" w:rsidRDefault="00A12976">
      <w:pPr>
        <w:rPr>
          <w:rFonts w:ascii="Arial" w:hAnsi="Arial" w:cs="Arial"/>
          <w:noProof/>
          <w:sz w:val="40"/>
          <w:szCs w:val="40"/>
        </w:rPr>
      </w:pPr>
      <w:r>
        <w:rPr>
          <w:rFonts w:ascii="Arial" w:hAnsi="Arial" w:cs="Arial"/>
          <w:noProof/>
          <w:sz w:val="40"/>
          <w:szCs w:val="40"/>
        </w:rPr>
        <w:t xml:space="preserve">Partnerships Pages </w:t>
      </w:r>
      <w:r w:rsidR="00D94389">
        <w:rPr>
          <w:rFonts w:ascii="Arial" w:hAnsi="Arial" w:cs="Arial"/>
          <w:noProof/>
          <w:sz w:val="40"/>
          <w:szCs w:val="40"/>
        </w:rPr>
        <w:t>24-28</w:t>
      </w:r>
    </w:p>
    <w:p w14:paraId="265815CA" w14:textId="77777777" w:rsidR="00585348" w:rsidRPr="00313D86" w:rsidRDefault="00585348">
      <w:pPr>
        <w:rPr>
          <w:rFonts w:ascii="Arial" w:hAnsi="Arial" w:cs="Arial"/>
          <w:noProof/>
          <w:sz w:val="40"/>
          <w:szCs w:val="40"/>
        </w:rPr>
      </w:pPr>
    </w:p>
    <w:p w14:paraId="5A120EFE" w14:textId="5149C3E6" w:rsidR="00F3193E" w:rsidRPr="00313D86" w:rsidRDefault="00F3193E">
      <w:pPr>
        <w:rPr>
          <w:rFonts w:ascii="Arial" w:hAnsi="Arial" w:cs="Arial"/>
          <w:noProof/>
          <w:sz w:val="40"/>
          <w:szCs w:val="40"/>
        </w:rPr>
      </w:pPr>
      <w:r w:rsidRPr="00313D86">
        <w:rPr>
          <w:rFonts w:ascii="Arial" w:hAnsi="Arial" w:cs="Arial"/>
          <w:noProof/>
          <w:sz w:val="40"/>
          <w:szCs w:val="40"/>
        </w:rPr>
        <w:t>Proposed Outcomes Pages</w:t>
      </w:r>
      <w:r w:rsidR="00D94389">
        <w:rPr>
          <w:rFonts w:ascii="Arial" w:hAnsi="Arial" w:cs="Arial"/>
          <w:noProof/>
          <w:sz w:val="40"/>
          <w:szCs w:val="40"/>
        </w:rPr>
        <w:t>29-30</w:t>
      </w:r>
      <w:r w:rsidRPr="00313D86">
        <w:rPr>
          <w:rFonts w:ascii="Arial" w:hAnsi="Arial" w:cs="Arial"/>
          <w:noProof/>
          <w:sz w:val="40"/>
          <w:szCs w:val="40"/>
        </w:rPr>
        <w:t xml:space="preserve"> </w:t>
      </w:r>
    </w:p>
    <w:p w14:paraId="2DAFC021" w14:textId="77777777" w:rsidR="00585348" w:rsidRPr="00313D86" w:rsidRDefault="00585348">
      <w:pPr>
        <w:rPr>
          <w:rFonts w:ascii="Arial" w:hAnsi="Arial" w:cs="Arial"/>
          <w:noProof/>
          <w:sz w:val="40"/>
          <w:szCs w:val="40"/>
        </w:rPr>
      </w:pPr>
    </w:p>
    <w:p w14:paraId="0575268D" w14:textId="3C77D07B" w:rsidR="00070EB7" w:rsidRDefault="00F3193E">
      <w:pPr>
        <w:rPr>
          <w:noProof/>
        </w:rPr>
      </w:pPr>
      <w:r w:rsidRPr="00313D86">
        <w:rPr>
          <w:rFonts w:ascii="Arial" w:hAnsi="Arial" w:cs="Arial"/>
          <w:noProof/>
          <w:sz w:val="40"/>
          <w:szCs w:val="40"/>
        </w:rPr>
        <w:t>Reference List Pages</w:t>
      </w:r>
      <w:r w:rsidR="00D94389">
        <w:rPr>
          <w:rFonts w:ascii="Arial" w:hAnsi="Arial" w:cs="Arial"/>
          <w:noProof/>
          <w:sz w:val="40"/>
          <w:szCs w:val="40"/>
        </w:rPr>
        <w:t xml:space="preserve"> 31</w:t>
      </w:r>
      <w:r w:rsidR="006356DB">
        <w:rPr>
          <w:noProof/>
        </w:rPr>
        <w:drawing>
          <wp:inline distT="0" distB="0" distL="0" distR="0" wp14:anchorId="3D1301EC" wp14:editId="77170170">
            <wp:extent cx="5654114" cy="45719"/>
            <wp:effectExtent l="0" t="0" r="0" b="0"/>
            <wp:docPr id="1" name="Picture 2" descr="Transition to P1 – Knightsridge Early Years Centre">
              <a:extLst xmlns:a="http://schemas.openxmlformats.org/drawingml/2006/main">
                <a:ext uri="{FF2B5EF4-FFF2-40B4-BE49-F238E27FC236}">
                  <a16:creationId xmlns:a16="http://schemas.microsoft.com/office/drawing/2014/main" id="{2E8D8A32-A5EF-410A-8496-EB6671B5D85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Transition to P1 – Knightsridge Early Years Centre">
                      <a:extLst>
                        <a:ext uri="{FF2B5EF4-FFF2-40B4-BE49-F238E27FC236}">
                          <a16:creationId xmlns:a16="http://schemas.microsoft.com/office/drawing/2014/main" id="{2E8D8A32-A5EF-410A-8496-EB6671B5D852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t="100000" r="-304" b="-975"/>
                    <a:stretch/>
                  </pic:blipFill>
                  <pic:spPr bwMode="auto">
                    <a:xfrm flipV="1">
                      <a:off x="0" y="0"/>
                      <a:ext cx="6063327" cy="490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8A94E7" w14:textId="2740F4E2" w:rsidR="00070EB7" w:rsidRDefault="00070EB7"/>
    <w:p w14:paraId="01FF4B63" w14:textId="77777777" w:rsidR="00070EB7" w:rsidRDefault="00070EB7">
      <w:r>
        <w:br w:type="page"/>
      </w:r>
    </w:p>
    <w:p w14:paraId="5C548257" w14:textId="77777777" w:rsidR="00CB7620" w:rsidRPr="00DF4B53" w:rsidRDefault="00A94E8F" w:rsidP="00A94E8F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4"/>
          <w:szCs w:val="44"/>
        </w:rPr>
      </w:pPr>
      <w:r w:rsidRPr="00ED6F8D">
        <w:rPr>
          <w:rFonts w:ascii="Arial" w:eastAsiaTheme="minorEastAsia" w:hAnsi="Arial" w:cs="Arial"/>
          <w:color w:val="000000" w:themeColor="text1"/>
          <w:kern w:val="24"/>
          <w:sz w:val="44"/>
          <w:szCs w:val="44"/>
        </w:rPr>
        <w:lastRenderedPageBreak/>
        <w:t>Introduction</w:t>
      </w:r>
    </w:p>
    <w:p w14:paraId="12E95E77" w14:textId="77777777" w:rsidR="00ED6F8D" w:rsidRDefault="00ED6F8D" w:rsidP="00A94E8F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color w:val="000000" w:themeColor="text1"/>
          <w:kern w:val="24"/>
          <w:sz w:val="44"/>
          <w:szCs w:val="44"/>
        </w:rPr>
      </w:pPr>
    </w:p>
    <w:p w14:paraId="1A022717" w14:textId="3D6C3B00" w:rsidR="00A94E8F" w:rsidRPr="002A6E09" w:rsidRDefault="00A94E8F" w:rsidP="00A94E8F">
      <w:pPr>
        <w:pStyle w:val="NormalWeb"/>
        <w:spacing w:before="200" w:beforeAutospacing="0" w:after="0" w:afterAutospacing="0" w:line="216" w:lineRule="auto"/>
        <w:rPr>
          <w:rFonts w:ascii="Arial" w:hAnsi="Arial" w:cs="Arial"/>
          <w:sz w:val="40"/>
          <w:szCs w:val="40"/>
        </w:rPr>
      </w:pPr>
      <w:r w:rsidRPr="002A6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This handbook will look at the transition from home to </w:t>
      </w:r>
      <w:r w:rsidR="00643BD5" w:rsidRPr="002A6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nursery.</w:t>
      </w:r>
      <w:r w:rsidRPr="002A6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  The handbook will give guidance on what to expect as a parent, the effects </w:t>
      </w:r>
      <w:r w:rsidR="00643BD5" w:rsidRPr="002A6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on the</w:t>
      </w:r>
      <w:r w:rsidRPr="002A6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child and what to expect from staff. </w:t>
      </w:r>
    </w:p>
    <w:p w14:paraId="00C22779" w14:textId="77777777" w:rsidR="00741002" w:rsidRPr="002A6E09" w:rsidRDefault="00A94E8F" w:rsidP="00A94E8F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2A6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The handbook will go over why it is important for children from the age three and upwards to transition and how it can aid practice. </w:t>
      </w:r>
    </w:p>
    <w:p w14:paraId="5FA24B5C" w14:textId="77612B56" w:rsidR="00A94E8F" w:rsidRPr="002A6E09" w:rsidRDefault="00A94E8F" w:rsidP="00A94E8F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2A6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The handbook will show how transition effects the outcome for the child also how to improve the quality of transition.</w:t>
      </w:r>
    </w:p>
    <w:p w14:paraId="65C875A1" w14:textId="72765F6D" w:rsidR="003E4464" w:rsidRPr="002A6E09" w:rsidRDefault="003E4464" w:rsidP="00A94E8F">
      <w:pPr>
        <w:pStyle w:val="NormalWeb"/>
        <w:spacing w:before="200" w:beforeAutospacing="0" w:after="0" w:afterAutospacing="0" w:line="216" w:lineRule="auto"/>
        <w:rPr>
          <w:rFonts w:ascii="Arial" w:hAnsi="Arial" w:cs="Arial"/>
          <w:sz w:val="40"/>
          <w:szCs w:val="40"/>
        </w:rPr>
      </w:pPr>
      <w:r w:rsidRPr="002A6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In brief the handbook will look at</w:t>
      </w:r>
      <w:r w:rsidR="00890DE0" w:rsidRPr="002A6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 role of the adult</w:t>
      </w:r>
      <w:r w:rsidR="004D1D75" w:rsidRPr="002A6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 keyperson/practitioner</w:t>
      </w:r>
      <w:r w:rsidR="00DF3FF6" w:rsidRPr="002A6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</w:t>
      </w:r>
      <w:r w:rsidR="004D1D75" w:rsidRPr="002A6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 needs of the child</w:t>
      </w:r>
      <w:r w:rsidR="00291A13" w:rsidRPr="002A6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and how partnerships aid in the transitioning </w:t>
      </w:r>
      <w:r w:rsidR="0022049C" w:rsidRPr="002A6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process</w:t>
      </w:r>
      <w:r w:rsidR="00DF3FF6" w:rsidRPr="002A6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and a proposed outcome</w:t>
      </w:r>
      <w:r w:rsidR="00D70149" w:rsidRPr="002A6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</w:p>
    <w:p w14:paraId="7031F67D" w14:textId="77777777" w:rsidR="00A94E8F" w:rsidRPr="002A6E09" w:rsidRDefault="00A94E8F" w:rsidP="00A94E8F">
      <w:pPr>
        <w:pStyle w:val="NormalWeb"/>
        <w:spacing w:before="200" w:beforeAutospacing="0" w:after="0" w:afterAutospacing="0" w:line="216" w:lineRule="auto"/>
        <w:rPr>
          <w:rFonts w:ascii="Arial" w:hAnsi="Arial" w:cs="Arial"/>
          <w:sz w:val="40"/>
          <w:szCs w:val="40"/>
        </w:rPr>
      </w:pPr>
      <w:r w:rsidRPr="002A6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 </w:t>
      </w:r>
    </w:p>
    <w:p w14:paraId="47CA1318" w14:textId="34B3B795" w:rsidR="00A94E8F" w:rsidRDefault="00A94E8F" w:rsidP="00A94E8F">
      <w:pPr>
        <w:pStyle w:val="NormalWeb"/>
        <w:spacing w:before="200" w:beforeAutospacing="0" w:after="0" w:afterAutospacing="0" w:line="216" w:lineRule="auto"/>
      </w:pPr>
      <w:r w:rsidRPr="002A6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When young children or babies first start </w:t>
      </w:r>
      <w:r w:rsidR="00643BD5" w:rsidRPr="002A6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nursery,</w:t>
      </w:r>
      <w:r w:rsidRPr="002A6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it could quite possibly be the first time the child</w:t>
      </w:r>
      <w:r>
        <w:rPr>
          <w:rFonts w:asciiTheme="minorHAnsi" w:eastAsiaTheme="minorEastAsia" w:hAnsi="Calibri" w:cstheme="minorBidi"/>
          <w:color w:val="000000" w:themeColor="text1"/>
          <w:kern w:val="24"/>
          <w:sz w:val="44"/>
          <w:szCs w:val="44"/>
        </w:rPr>
        <w:t xml:space="preserve"> has been away from their parent/carer, but even if the child is used to being away from the parent/carer they may still be getting used to being with a larger group of people and a new environment. </w:t>
      </w:r>
    </w:p>
    <w:p w14:paraId="10E09024" w14:textId="77777777" w:rsidR="002A6E09" w:rsidRDefault="002A6E09" w:rsidP="00A94E8F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color w:val="000000" w:themeColor="text1"/>
          <w:kern w:val="24"/>
          <w:sz w:val="44"/>
          <w:szCs w:val="44"/>
        </w:rPr>
      </w:pPr>
    </w:p>
    <w:p w14:paraId="1CA36D37" w14:textId="77777777" w:rsidR="002A6E09" w:rsidRPr="006F7BD6" w:rsidRDefault="00A94E8F" w:rsidP="00A94E8F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6F7BD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This can be a new experience for both parent/carer and child which can lead to a stressful time. </w:t>
      </w:r>
    </w:p>
    <w:p w14:paraId="2E4B58F6" w14:textId="0B60F07D" w:rsidR="00A94E8F" w:rsidRPr="006F7BD6" w:rsidRDefault="00A94E8F" w:rsidP="00A94E8F">
      <w:pPr>
        <w:pStyle w:val="NormalWeb"/>
        <w:spacing w:before="200" w:beforeAutospacing="0" w:after="0" w:afterAutospacing="0" w:line="216" w:lineRule="auto"/>
        <w:rPr>
          <w:rFonts w:ascii="Arial" w:hAnsi="Arial" w:cs="Arial"/>
          <w:sz w:val="40"/>
          <w:szCs w:val="40"/>
        </w:rPr>
      </w:pPr>
      <w:r w:rsidRPr="006F7BD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lastRenderedPageBreak/>
        <w:t xml:space="preserve">This handbook aims to create a guide to </w:t>
      </w:r>
      <w:r w:rsidR="00B76E31" w:rsidRPr="006F7BD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alleviate</w:t>
      </w:r>
      <w:r w:rsidRPr="006F7BD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 worries you may have and show the </w:t>
      </w:r>
      <w:r w:rsidR="00A34F4C" w:rsidRPr="006F7BD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positives</w:t>
      </w:r>
      <w:r w:rsidRPr="006F7BD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of trans</w:t>
      </w:r>
      <w:r w:rsidR="00741002" w:rsidRPr="006F7BD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i</w:t>
      </w:r>
      <w:r w:rsidRPr="006F7BD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tions.</w:t>
      </w:r>
    </w:p>
    <w:p w14:paraId="1C87F7FA" w14:textId="1AC02980" w:rsidR="00070EB7" w:rsidRDefault="00070EB7"/>
    <w:p w14:paraId="5904E133" w14:textId="77777777" w:rsidR="00070EB7" w:rsidRDefault="00070EB7">
      <w:r>
        <w:br w:type="page"/>
      </w:r>
    </w:p>
    <w:p w14:paraId="093A4044" w14:textId="091C1574" w:rsidR="00070EB7" w:rsidRDefault="00070EB7"/>
    <w:p w14:paraId="65C37555" w14:textId="7ECA39A2" w:rsidR="00DA5D36" w:rsidRPr="00771965" w:rsidRDefault="00070EB7" w:rsidP="00DA5D36">
      <w:pPr>
        <w:pStyle w:val="ListParagraph"/>
        <w:numPr>
          <w:ilvl w:val="0"/>
          <w:numId w:val="1"/>
        </w:numPr>
        <w:spacing w:line="216" w:lineRule="auto"/>
        <w:rPr>
          <w:sz w:val="56"/>
        </w:rPr>
      </w:pPr>
      <w:r>
        <w:br w:type="page"/>
      </w:r>
    </w:p>
    <w:p w14:paraId="2F11E6B3" w14:textId="4AA980B0" w:rsidR="00771965" w:rsidRPr="00566B1D" w:rsidRDefault="00771965" w:rsidP="00566B1D">
      <w:pPr>
        <w:spacing w:line="216" w:lineRule="auto"/>
        <w:rPr>
          <w:rFonts w:ascii="Arial" w:hAnsi="Arial" w:cs="Arial"/>
          <w:sz w:val="48"/>
          <w:szCs w:val="48"/>
        </w:rPr>
      </w:pPr>
      <w:r w:rsidRPr="00566B1D">
        <w:rPr>
          <w:rFonts w:ascii="Arial" w:hAnsi="Arial" w:cs="Arial"/>
          <w:sz w:val="48"/>
          <w:szCs w:val="48"/>
        </w:rPr>
        <w:lastRenderedPageBreak/>
        <w:t>Transitions</w:t>
      </w:r>
    </w:p>
    <w:p w14:paraId="3F5336B9" w14:textId="77777777" w:rsidR="00DA5D36" w:rsidRPr="00DA5D36" w:rsidRDefault="00DA5D36" w:rsidP="00771965">
      <w:pPr>
        <w:pStyle w:val="ListParagraph"/>
        <w:spacing w:line="216" w:lineRule="auto"/>
        <w:rPr>
          <w:sz w:val="56"/>
        </w:rPr>
      </w:pPr>
    </w:p>
    <w:p w14:paraId="602EA859" w14:textId="4E0729CA" w:rsidR="00DA5D36" w:rsidRPr="00C94D36" w:rsidRDefault="00DA5D36" w:rsidP="00771965">
      <w:pPr>
        <w:spacing w:line="216" w:lineRule="auto"/>
        <w:rPr>
          <w:rFonts w:ascii="Arial" w:hAnsi="Arial" w:cs="Arial"/>
          <w:sz w:val="40"/>
          <w:szCs w:val="40"/>
        </w:rPr>
      </w:pPr>
      <w:r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There are many transi</w:t>
      </w:r>
      <w:r w:rsidR="00771965"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</w:t>
      </w:r>
      <w:r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ions in a </w:t>
      </w:r>
      <w:r w:rsidR="00E3333B"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child’s</w:t>
      </w:r>
      <w:r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life big ones and small ones. When a child first </w:t>
      </w:r>
      <w:r w:rsidR="00A34F4C"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transitions,</w:t>
      </w:r>
      <w:r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they can appear scared or stressed, by helping them cope with this at </w:t>
      </w:r>
      <w:r w:rsidR="00A34F4C"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</w:t>
      </w:r>
      <w:r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early age it will make future transitions go a lot smoother and make the child more resilient to change.</w:t>
      </w:r>
    </w:p>
    <w:p w14:paraId="78FD3565" w14:textId="110AF4E0" w:rsidR="00DA5D36" w:rsidRPr="00C94D36" w:rsidRDefault="00DA5D36" w:rsidP="00771965">
      <w:pPr>
        <w:spacing w:line="216" w:lineRule="auto"/>
        <w:rPr>
          <w:rFonts w:ascii="Arial" w:hAnsi="Arial" w:cs="Arial"/>
          <w:sz w:val="40"/>
          <w:szCs w:val="40"/>
        </w:rPr>
      </w:pPr>
      <w:r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Transi</w:t>
      </w:r>
      <w:r w:rsidR="00771965"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</w:t>
      </w:r>
      <w:r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ion is not a one step </w:t>
      </w:r>
      <w:r w:rsidR="00136E79"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process;</w:t>
      </w:r>
      <w:r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it </w:t>
      </w:r>
      <w:r w:rsidR="00771965"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  </w:t>
      </w:r>
      <w:r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happens gradually over time that is seen as more of a journey than a leap.</w:t>
      </w:r>
    </w:p>
    <w:p w14:paraId="42A14029" w14:textId="109175C3" w:rsidR="00742B1B" w:rsidRPr="00C94D36" w:rsidRDefault="00A34F4C" w:rsidP="00957DE5">
      <w:pPr>
        <w:spacing w:line="216" w:lineRule="auto"/>
        <w:rPr>
          <w:rFonts w:ascii="Arial" w:hAnsi="Arial" w:cs="Arial"/>
          <w:sz w:val="40"/>
          <w:szCs w:val="40"/>
        </w:rPr>
      </w:pPr>
      <w:r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</w:t>
      </w:r>
      <w:r w:rsidR="00DA5D36"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example of this can be something as simple as </w:t>
      </w:r>
      <w:r w:rsidR="004E270A"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mealtime</w:t>
      </w:r>
      <w:r w:rsidR="00DA5D36"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first you decide what you want to eat then you prepare the food. Whilst the food is cooking you set the table all of which the child can help with. </w:t>
      </w:r>
    </w:p>
    <w:p w14:paraId="222E75A6" w14:textId="3C69E783" w:rsidR="00C92678" w:rsidRDefault="00DA5D36" w:rsidP="00957DE5">
      <w:pPr>
        <w:spacing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This is a transi</w:t>
      </w:r>
      <w:r w:rsidR="000D7AA4"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</w:t>
      </w:r>
      <w:r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ion rather than just </w:t>
      </w:r>
      <w:r w:rsidR="004E270A"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</w:t>
      </w:r>
      <w:r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E3333B"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abrupt</w:t>
      </w:r>
      <w:r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movement.</w:t>
      </w:r>
      <w:r w:rsidR="00742B1B"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CE1848"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Allow time for transi</w:t>
      </w:r>
      <w:r w:rsidR="000D7AA4"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</w:t>
      </w:r>
      <w:r w:rsidR="00CE1848"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ions to take place</w:t>
      </w:r>
      <w:r w:rsidR="00425B09" w:rsidRPr="00C94D3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 child </w:t>
      </w:r>
      <w:r w:rsidR="00425B09" w:rsidRPr="0021033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and </w:t>
      </w:r>
      <w:r w:rsidR="004E270A" w:rsidRPr="0021033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you</w:t>
      </w:r>
      <w:r w:rsidR="00425B09" w:rsidRPr="0021033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need time to build a relat</w:t>
      </w:r>
      <w:r w:rsidR="00C00CBD" w:rsidRPr="0021033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ionship</w:t>
      </w:r>
      <w:r w:rsidR="00EB7A05" w:rsidRPr="0021033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with staff and friends.</w:t>
      </w:r>
      <w:r w:rsidR="00C00CBD" w:rsidRPr="0021033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 </w:t>
      </w:r>
    </w:p>
    <w:p w14:paraId="24F66671" w14:textId="729D9372" w:rsidR="00DA5D36" w:rsidRPr="0021033E" w:rsidRDefault="00C00CBD" w:rsidP="00957DE5">
      <w:pPr>
        <w:spacing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21033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familiarise with the new settings and surr</w:t>
      </w:r>
      <w:r w:rsidR="00EB7A05" w:rsidRPr="0021033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oundings </w:t>
      </w:r>
      <w:r w:rsidR="00206108" w:rsidRPr="0021033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once these are in place both child and parent should feel more comfortable </w:t>
      </w:r>
      <w:r w:rsidR="008339A6" w:rsidRPr="0021033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and confident with every new experience.</w:t>
      </w:r>
    </w:p>
    <w:p w14:paraId="0C584C3E" w14:textId="327193C8" w:rsidR="00474F20" w:rsidRDefault="00474F20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55D5FC0D" w14:textId="6355693B" w:rsidR="008B08B3" w:rsidRPr="00FB6206" w:rsidRDefault="00474F20" w:rsidP="00D9523C">
      <w:pPr>
        <w:spacing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FB620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Think about </w:t>
      </w:r>
      <w:r w:rsidR="00DF4793" w:rsidRPr="00FB620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the different types of transi</w:t>
      </w:r>
      <w:r w:rsidR="0035182C" w:rsidRPr="00FB620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</w:t>
      </w:r>
      <w:r w:rsidR="00DF4793" w:rsidRPr="00FB620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ion a child will go through</w:t>
      </w:r>
      <w:r w:rsidR="002774A1" w:rsidRPr="00FB620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in life such as starting school,</w:t>
      </w:r>
      <w:r w:rsidR="0035182C" w:rsidRPr="00FB620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2774A1" w:rsidRPr="00FB620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moving home</w:t>
      </w:r>
      <w:r w:rsidR="00B44292" w:rsidRPr="00FB620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, </w:t>
      </w:r>
      <w:r w:rsidR="002774A1" w:rsidRPr="00FB620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the birth of a new sibling</w:t>
      </w:r>
      <w:r w:rsidR="00B44292" w:rsidRPr="00FB620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or moving </w:t>
      </w:r>
      <w:r w:rsidR="00B44292" w:rsidRPr="00FB620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lastRenderedPageBreak/>
        <w:t>classrooms</w:t>
      </w:r>
      <w:r w:rsidR="006137A3" w:rsidRPr="00FB620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then think how could you prepare them for this </w:t>
      </w:r>
      <w:r w:rsidR="008B08B3" w:rsidRPr="00FB620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how could you help the situation?</w:t>
      </w:r>
    </w:p>
    <w:p w14:paraId="29D5CF83" w14:textId="77777777" w:rsidR="002A7BA7" w:rsidRDefault="007F06E1" w:rsidP="00D9523C">
      <w:pPr>
        <w:spacing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Having a secure attachment</w:t>
      </w:r>
      <w:r w:rsidR="00E2030B"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between child and adult is important for smooth transi</w:t>
      </w:r>
      <w:r w:rsidR="00AD3181"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tion John Bowlby</w:t>
      </w:r>
      <w:r w:rsidR="006A6B65"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 said children with a secure</w:t>
      </w:r>
      <w:r w:rsidR="00A659BA"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attachment are much more likely to</w:t>
      </w:r>
      <w:r w:rsidR="0087543E"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approach the world with confidence</w:t>
      </w:r>
      <w:r w:rsidR="00F1146A"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  Bowlby’s concepts are</w:t>
      </w:r>
      <w:r w:rsidR="00D406AB"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known as attachment theory. </w:t>
      </w:r>
    </w:p>
    <w:p w14:paraId="4C555009" w14:textId="3BB4612B" w:rsidR="007F06E1" w:rsidRPr="002A7BA7" w:rsidRDefault="00D406AB" w:rsidP="00D9523C">
      <w:pPr>
        <w:spacing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Children </w:t>
      </w:r>
      <w:r w:rsidR="00882F7F"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with secure attachments are likely to be helpful</w:t>
      </w:r>
      <w:r w:rsidR="002E7A03"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 responsive</w:t>
      </w:r>
      <w:r w:rsidR="001F6603"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and loveable.</w:t>
      </w:r>
      <w:r w:rsidR="00AB0113"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 person a child feels attached to is s</w:t>
      </w:r>
      <w:r w:rsidR="0049698E"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e</w:t>
      </w:r>
      <w:r w:rsidR="00AB0113"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en as</w:t>
      </w:r>
      <w:r w:rsidR="00332E0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4E270A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</w:t>
      </w:r>
      <w:r w:rsidR="004E270A"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security</w:t>
      </w:r>
      <w:r w:rsidR="0049698E"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network which the child</w:t>
      </w:r>
      <w:r w:rsidR="006118DC"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feels safe and protected by </w:t>
      </w:r>
      <w:r w:rsidR="007F28EC"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also someone who is available </w:t>
      </w:r>
      <w:r w:rsidR="00C807A0"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to them when they feel uncomfortable or are </w:t>
      </w:r>
      <w:r w:rsidR="006D5B63" w:rsidRPr="002A7BA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hungry.</w:t>
      </w:r>
      <w:r w:rsidR="00495E8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(Bowlby 1958)</w:t>
      </w:r>
    </w:p>
    <w:p w14:paraId="6C537159" w14:textId="58305838" w:rsidR="00E952B9" w:rsidRDefault="00E952B9" w:rsidP="00D9523C">
      <w:pPr>
        <w:spacing w:line="216" w:lineRule="auto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51B543F8" w14:textId="04CCEAFE" w:rsidR="00E952B9" w:rsidRDefault="00E952B9" w:rsidP="00D9523C">
      <w:pPr>
        <w:spacing w:line="216" w:lineRule="auto"/>
        <w:rPr>
          <w:rFonts w:eastAsiaTheme="minorEastAsia" w:hAnsi="Calibri"/>
          <w:color w:val="000000" w:themeColor="text1"/>
          <w:kern w:val="24"/>
          <w:sz w:val="56"/>
          <w:szCs w:val="56"/>
        </w:rPr>
      </w:pPr>
      <w:r>
        <w:rPr>
          <w:noProof/>
        </w:rPr>
        <w:drawing>
          <wp:inline distT="0" distB="0" distL="0" distR="0" wp14:anchorId="445FB32B" wp14:editId="571AAA0B">
            <wp:extent cx="5905500" cy="3695700"/>
            <wp:effectExtent l="0" t="0" r="0" b="0"/>
            <wp:docPr id="4" name="Picture 4" descr="Bowlby's Attachment Theory by Aimee Bon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Bowlby's Attachment Theory by Aimee Bon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3695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6E30DB" w14:textId="091F8081" w:rsidR="008E548F" w:rsidRPr="00E63782" w:rsidRDefault="00E952B9" w:rsidP="00E63782">
      <w:pPr>
        <w:spacing w:line="216" w:lineRule="auto"/>
        <w:rPr>
          <w:rFonts w:ascii="Centaur" w:eastAsiaTheme="minorEastAsia" w:hAnsi="Centaur"/>
          <w:color w:val="000000" w:themeColor="text1"/>
          <w:kern w:val="24"/>
          <w:sz w:val="24"/>
          <w:szCs w:val="24"/>
        </w:rPr>
      </w:pPr>
      <w:r w:rsidRPr="00E63782">
        <w:rPr>
          <w:rFonts w:ascii="Centaur" w:eastAsiaTheme="minorEastAsia" w:hAnsi="Centaur"/>
          <w:color w:val="000000" w:themeColor="text1"/>
          <w:kern w:val="24"/>
          <w:sz w:val="24"/>
          <w:szCs w:val="24"/>
        </w:rPr>
        <w:t>(Source</w:t>
      </w:r>
      <w:r w:rsidR="008A08E3" w:rsidRPr="00E63782">
        <w:rPr>
          <w:rFonts w:ascii="Centaur" w:eastAsiaTheme="minorEastAsia" w:hAnsi="Centaur"/>
          <w:color w:val="000000" w:themeColor="text1"/>
          <w:kern w:val="24"/>
          <w:sz w:val="24"/>
          <w:szCs w:val="24"/>
        </w:rPr>
        <w:t xml:space="preserve"> Prezi (2020)</w:t>
      </w:r>
    </w:p>
    <w:p w14:paraId="16CA5A9D" w14:textId="6C030349" w:rsidR="008E548F" w:rsidRDefault="008E548F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3AB670EB" w14:textId="77777777" w:rsidR="00E952B9" w:rsidRDefault="00E952B9" w:rsidP="00D9523C">
      <w:pPr>
        <w:spacing w:line="216" w:lineRule="auto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74A0AD15" w14:textId="77777777" w:rsidR="00E952B9" w:rsidRDefault="00E952B9" w:rsidP="00D9523C">
      <w:pPr>
        <w:spacing w:line="216" w:lineRule="auto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1BA534E7" w14:textId="77777777" w:rsidR="00E952B9" w:rsidRDefault="00E952B9" w:rsidP="00D9523C">
      <w:pPr>
        <w:spacing w:line="216" w:lineRule="auto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7B747DF4" w14:textId="77777777" w:rsidR="00E952B9" w:rsidRDefault="00E952B9" w:rsidP="00D9523C">
      <w:pPr>
        <w:spacing w:line="216" w:lineRule="auto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06AFE36D" w14:textId="77777777" w:rsidR="00E952B9" w:rsidRDefault="00E952B9" w:rsidP="00D9523C">
      <w:pPr>
        <w:spacing w:line="216" w:lineRule="auto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3DD2B15B" w14:textId="77777777" w:rsidR="00E952B9" w:rsidRDefault="00E952B9" w:rsidP="00D9523C">
      <w:pPr>
        <w:spacing w:line="216" w:lineRule="auto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088CAB84" w14:textId="77777777" w:rsidR="00E952B9" w:rsidRDefault="00E952B9" w:rsidP="00D9523C">
      <w:pPr>
        <w:spacing w:line="216" w:lineRule="auto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39A02F8B" w14:textId="54AFCFD1" w:rsidR="008E548F" w:rsidRPr="006273DE" w:rsidRDefault="003B0D13" w:rsidP="00D9523C">
      <w:pPr>
        <w:spacing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6273D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In keeping with </w:t>
      </w:r>
      <w:r w:rsidR="002F174B" w:rsidRPr="006273D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attachment </w:t>
      </w:r>
      <w:r w:rsidR="00136E79" w:rsidRPr="006273D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theory,</w:t>
      </w:r>
      <w:r w:rsidR="002F174B" w:rsidRPr="006273D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 EYFS2014 in </w:t>
      </w:r>
      <w:r w:rsidR="00567A18" w:rsidRPr="006273D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England (</w:t>
      </w:r>
      <w:r w:rsidR="00644029" w:rsidRPr="006273D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p21. 3,27)</w:t>
      </w:r>
      <w:r w:rsidR="008A7FA8" w:rsidRPr="006273D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states each child must be assigned a key person.</w:t>
      </w:r>
    </w:p>
    <w:p w14:paraId="6EB78616" w14:textId="119FECA3" w:rsidR="00A17455" w:rsidRPr="006273DE" w:rsidRDefault="00A17455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54671ED5" w14:textId="5954D471" w:rsidR="006273DE" w:rsidRDefault="00A17455" w:rsidP="00D9523C">
      <w:pPr>
        <w:spacing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6273D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Providers must keep informed parents/carers</w:t>
      </w:r>
      <w:r w:rsidR="000713BD" w:rsidRPr="006273D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 name of the key </w:t>
      </w:r>
      <w:r w:rsidR="00567A18" w:rsidRPr="006273D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person and</w:t>
      </w:r>
      <w:r w:rsidR="000713BD" w:rsidRPr="006273D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explain</w:t>
      </w:r>
      <w:r w:rsidR="00D17C3C" w:rsidRPr="006273D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0713BD" w:rsidRPr="006273D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the role they hold</w:t>
      </w:r>
      <w:r w:rsidR="00D17C3C" w:rsidRPr="006273D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with the child </w:t>
      </w:r>
      <w:r w:rsidR="00CB0A44" w:rsidRPr="006273D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when a child starts attending a setting. The key person must</w:t>
      </w:r>
      <w:r w:rsidR="004348B3" w:rsidRPr="006273D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make sure the child</w:t>
      </w:r>
      <w:r w:rsidR="00112038" w:rsidRPr="006273D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’</w:t>
      </w:r>
      <w:r w:rsidR="004348B3" w:rsidRPr="006273D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s learning and care needs are tailored to</w:t>
      </w:r>
      <w:r w:rsidR="0006798C" w:rsidRPr="006273D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their individual</w:t>
      </w:r>
      <w:r w:rsidR="0006798C" w:rsidRPr="0071444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needs.</w:t>
      </w:r>
    </w:p>
    <w:p w14:paraId="62A6A550" w14:textId="5C055A54" w:rsidR="006273DE" w:rsidRDefault="0006798C" w:rsidP="00D9523C">
      <w:pPr>
        <w:spacing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71444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 key person must </w:t>
      </w:r>
      <w:r w:rsidR="00FD00EA" w:rsidRPr="0071444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support and engage with parents/carers to</w:t>
      </w:r>
      <w:r w:rsidR="006F749F" w:rsidRPr="0071444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FD00EA" w:rsidRPr="0071444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guide the child</w:t>
      </w:r>
      <w:r w:rsidR="006F749F" w:rsidRPr="0071444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’</w:t>
      </w:r>
      <w:r w:rsidR="00FD00EA" w:rsidRPr="0071444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s</w:t>
      </w:r>
      <w:r w:rsidR="006F749F" w:rsidRPr="0071444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development at home.</w:t>
      </w:r>
      <w:r w:rsidR="00AA1EDB" w:rsidRPr="0071444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</w:p>
    <w:p w14:paraId="3F45D965" w14:textId="23DAD3A2" w:rsidR="00A17455" w:rsidRPr="00714441" w:rsidRDefault="00AA1EDB" w:rsidP="00D9523C">
      <w:pPr>
        <w:spacing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71444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If the key person seems it appropriate the child receives </w:t>
      </w:r>
      <w:r w:rsidR="00F15500" w:rsidRPr="0071444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extra </w:t>
      </w:r>
      <w:r w:rsidR="00567A18" w:rsidRPr="0071444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support,</w:t>
      </w:r>
      <w:r w:rsidR="00F15500" w:rsidRPr="0071444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they must inform parents/carers</w:t>
      </w:r>
      <w:r w:rsidR="00520DC0" w:rsidRPr="0071444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of this.</w:t>
      </w:r>
    </w:p>
    <w:p w14:paraId="773106CB" w14:textId="181DCF77" w:rsidR="00B83CA0" w:rsidRPr="00714441" w:rsidRDefault="00520DC0" w:rsidP="00D66AAC">
      <w:pPr>
        <w:spacing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71444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lastRenderedPageBreak/>
        <w:t xml:space="preserve">Building a strong and trusting bond with a key person helps children </w:t>
      </w:r>
      <w:r w:rsidR="00435D43" w:rsidRPr="0071444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to settle into transitions far </w:t>
      </w:r>
      <w:r w:rsidR="00567A18" w:rsidRPr="0071444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easier</w:t>
      </w:r>
      <w:r w:rsidR="00435D43" w:rsidRPr="0071444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</w:p>
    <w:p w14:paraId="09CB8B01" w14:textId="77777777" w:rsidR="00714441" w:rsidRDefault="00714441" w:rsidP="00D66AAC">
      <w:pPr>
        <w:spacing w:line="216" w:lineRule="auto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6EA4F76E" w14:textId="49B51A3E" w:rsidR="00D66AAC" w:rsidRDefault="00D66AAC" w:rsidP="00D66AAC">
      <w:pPr>
        <w:spacing w:line="216" w:lineRule="auto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43BC89ED" w14:textId="77777777" w:rsidR="00D66AAC" w:rsidRDefault="00D66AAC" w:rsidP="00D66AAC">
      <w:pPr>
        <w:spacing w:line="216" w:lineRule="auto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02521B62" w14:textId="77777777" w:rsidR="0063129B" w:rsidRDefault="0063129B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1BDB66C4" w14:textId="77777777" w:rsidR="0063129B" w:rsidRDefault="0063129B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30722DEC" w14:textId="77777777" w:rsidR="0063129B" w:rsidRDefault="0063129B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07DAF52E" w14:textId="77777777" w:rsidR="0063129B" w:rsidRDefault="0063129B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1A68D073" w14:textId="77777777" w:rsidR="004524F8" w:rsidRDefault="004524F8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33FE15C7" w14:textId="77777777" w:rsidR="004524F8" w:rsidRDefault="004524F8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61760A65" w14:textId="77777777" w:rsidR="004524F8" w:rsidRDefault="004524F8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074DBF33" w14:textId="77777777" w:rsidR="008508AB" w:rsidRDefault="004524F8" w:rsidP="004524F8">
      <w:pPr>
        <w:spacing w:line="216" w:lineRule="auto"/>
        <w:rPr>
          <w:rFonts w:eastAsiaTheme="minorEastAsia" w:hAnsi="Calibri"/>
          <w:color w:val="000000" w:themeColor="text1"/>
          <w:kern w:val="24"/>
          <w:sz w:val="56"/>
          <w:szCs w:val="56"/>
        </w:rPr>
      </w:pPr>
      <w:r>
        <w:rPr>
          <w:rFonts w:eastAsiaTheme="minorEastAsia" w:hAnsi="Calibri"/>
          <w:color w:val="000000" w:themeColor="text1"/>
          <w:kern w:val="24"/>
          <w:sz w:val="56"/>
          <w:szCs w:val="56"/>
        </w:rPr>
        <w:t xml:space="preserve">  </w:t>
      </w:r>
    </w:p>
    <w:p w14:paraId="16F1252C" w14:textId="77777777" w:rsidR="008508AB" w:rsidRDefault="008508AB" w:rsidP="004524F8">
      <w:pPr>
        <w:spacing w:line="216" w:lineRule="auto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7503AB5F" w14:textId="77777777" w:rsidR="008508AB" w:rsidRDefault="008508AB" w:rsidP="004524F8">
      <w:pPr>
        <w:spacing w:line="216" w:lineRule="auto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2934EBE2" w14:textId="77777777" w:rsidR="008508AB" w:rsidRDefault="008508AB" w:rsidP="004524F8">
      <w:pPr>
        <w:spacing w:line="216" w:lineRule="auto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26994430" w14:textId="77777777" w:rsidR="008508AB" w:rsidRDefault="008508AB" w:rsidP="004524F8">
      <w:pPr>
        <w:spacing w:line="216" w:lineRule="auto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1A80B001" w14:textId="77777777" w:rsidR="008508AB" w:rsidRDefault="008508AB" w:rsidP="004524F8">
      <w:pPr>
        <w:spacing w:line="216" w:lineRule="auto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7FFA300D" w14:textId="5F53A44E" w:rsidR="00B10A72" w:rsidRPr="00714441" w:rsidRDefault="004524F8" w:rsidP="004524F8">
      <w:pPr>
        <w:spacing w:line="216" w:lineRule="auto"/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</w:pPr>
      <w:r>
        <w:rPr>
          <w:rFonts w:eastAsiaTheme="minorEastAsia" w:hAnsi="Calibri"/>
          <w:color w:val="000000" w:themeColor="text1"/>
          <w:kern w:val="24"/>
          <w:sz w:val="56"/>
          <w:szCs w:val="56"/>
        </w:rPr>
        <w:lastRenderedPageBreak/>
        <w:t xml:space="preserve"> </w:t>
      </w:r>
      <w:r w:rsidRPr="00714441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>T</w:t>
      </w:r>
      <w:r w:rsidR="009E48A1" w:rsidRPr="00714441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he Role </w:t>
      </w:r>
      <w:r w:rsidR="00567A18" w:rsidRPr="00714441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>of</w:t>
      </w:r>
      <w:r w:rsidR="009E48A1" w:rsidRPr="00714441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 The Adult</w:t>
      </w:r>
    </w:p>
    <w:p w14:paraId="500E4443" w14:textId="77777777" w:rsidR="004524F8" w:rsidRPr="00D66AAC" w:rsidRDefault="004524F8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70C489C6" w14:textId="77777777" w:rsidR="00D66AAC" w:rsidRPr="00D66AAC" w:rsidRDefault="006E7B3A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D66AA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As a parent/carer </w:t>
      </w:r>
      <w:r w:rsidR="00B83CA0" w:rsidRPr="00D66AA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It</w:t>
      </w:r>
      <w:r w:rsidRPr="00D66AA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is</w:t>
      </w:r>
      <w:r w:rsidR="00B83CA0" w:rsidRPr="00D66AA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best to </w:t>
      </w:r>
      <w:r w:rsidR="00C66114" w:rsidRPr="00D66AA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start a connection with a key worker as soon as possible</w:t>
      </w:r>
      <w:r w:rsidR="006F636D" w:rsidRPr="00D66AA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. </w:t>
      </w:r>
    </w:p>
    <w:p w14:paraId="2B12C47B" w14:textId="19262366" w:rsidR="00B83CA0" w:rsidRPr="00D66AAC" w:rsidRDefault="006F636D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D66AA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The parent can start this by</w:t>
      </w:r>
      <w:r w:rsidR="000A2493" w:rsidRPr="00D66AA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contacting the school with any questions they may have</w:t>
      </w:r>
      <w:r w:rsidR="003C1298" w:rsidRPr="00D66AA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maybe arrange a home or school visit as a settling in period.</w:t>
      </w:r>
      <w:r w:rsidR="00CD4F70" w:rsidRPr="00D66AA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 parent can make a getting to know me sheet</w:t>
      </w:r>
      <w:r w:rsidR="00375D6C" w:rsidRPr="00D66AA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for the key worker and ask if the key worker could supply one of themselves.</w:t>
      </w:r>
      <w:r w:rsidR="00437C87" w:rsidRPr="00D66AA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Here is </w:t>
      </w:r>
      <w:r w:rsidR="00567A18" w:rsidRPr="00D66AA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</w:t>
      </w:r>
      <w:r w:rsidR="00437C87" w:rsidRPr="00D66AA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example.</w:t>
      </w:r>
    </w:p>
    <w:p w14:paraId="1F3DA5B3" w14:textId="7EFEF7EC" w:rsidR="00437C87" w:rsidRDefault="00A37E96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  <w:r>
        <w:rPr>
          <w:noProof/>
        </w:rPr>
        <w:drawing>
          <wp:inline distT="0" distB="0" distL="0" distR="0" wp14:anchorId="19C14B5F" wp14:editId="27753F40">
            <wp:extent cx="3329940" cy="4450080"/>
            <wp:effectExtent l="0" t="0" r="3810" b="7620"/>
            <wp:docPr id="2" name="Picture 2" descr="Printable Get to Know Me Questions Worksheets &amp; List PDF Packet | Getting  to know you, Get to know you activities, This or that questi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intable Get to Know Me Questions Worksheets &amp; List PDF Packet | Getting  to know you, Get to know you activities, This or that question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9940" cy="4450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7A1079" w14:textId="4D1CD201" w:rsidR="0063315D" w:rsidRPr="009830C8" w:rsidRDefault="0063315D" w:rsidP="008B08B3">
      <w:pPr>
        <w:spacing w:line="216" w:lineRule="auto"/>
        <w:ind w:left="360"/>
        <w:rPr>
          <w:rFonts w:ascii="Centaur" w:eastAsiaTheme="minorEastAsia" w:hAnsi="Centaur"/>
          <w:color w:val="000000" w:themeColor="text1"/>
          <w:kern w:val="24"/>
          <w:sz w:val="24"/>
          <w:szCs w:val="24"/>
        </w:rPr>
      </w:pPr>
      <w:r w:rsidRPr="009830C8">
        <w:rPr>
          <w:rFonts w:ascii="Centaur" w:eastAsiaTheme="minorEastAsia" w:hAnsi="Centaur"/>
          <w:color w:val="000000" w:themeColor="text1"/>
          <w:kern w:val="24"/>
          <w:sz w:val="24"/>
          <w:szCs w:val="24"/>
        </w:rPr>
        <w:t xml:space="preserve">(Source </w:t>
      </w:r>
      <w:r w:rsidR="00E3333B" w:rsidRPr="009830C8">
        <w:rPr>
          <w:rFonts w:ascii="Centaur" w:eastAsiaTheme="minorEastAsia" w:hAnsi="Centaur"/>
          <w:color w:val="000000" w:themeColor="text1"/>
          <w:kern w:val="24"/>
          <w:sz w:val="24"/>
          <w:szCs w:val="24"/>
        </w:rPr>
        <w:t>Pinterest</w:t>
      </w:r>
      <w:r w:rsidR="004524F8" w:rsidRPr="009830C8">
        <w:rPr>
          <w:rFonts w:ascii="Centaur" w:eastAsiaTheme="minorEastAsia" w:hAnsi="Centaur"/>
          <w:color w:val="000000" w:themeColor="text1"/>
          <w:kern w:val="24"/>
          <w:sz w:val="24"/>
          <w:szCs w:val="24"/>
        </w:rPr>
        <w:t xml:space="preserve"> 2020</w:t>
      </w:r>
      <w:r w:rsidRPr="009830C8">
        <w:rPr>
          <w:rFonts w:ascii="Centaur" w:eastAsiaTheme="minorEastAsia" w:hAnsi="Centaur"/>
          <w:color w:val="000000" w:themeColor="text1"/>
          <w:kern w:val="24"/>
          <w:sz w:val="24"/>
          <w:szCs w:val="24"/>
        </w:rPr>
        <w:t>)</w:t>
      </w:r>
    </w:p>
    <w:p w14:paraId="1236ACDF" w14:textId="5692B490" w:rsidR="00201D45" w:rsidRDefault="00201D45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5525D213" w14:textId="60B7FFCA" w:rsidR="00201D45" w:rsidRDefault="00201D45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83715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lastRenderedPageBreak/>
        <w:t xml:space="preserve">You can ask and supply a picture </w:t>
      </w:r>
      <w:r w:rsidR="005E5070" w:rsidRPr="0083715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also this can aid in </w:t>
      </w:r>
      <w:r w:rsidR="00AA2876" w:rsidRPr="0083715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building familiarity so the transition will go </w:t>
      </w:r>
      <w:r w:rsidR="00DE2011" w:rsidRPr="0083715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smother.</w:t>
      </w:r>
    </w:p>
    <w:p w14:paraId="0DDCD688" w14:textId="77777777" w:rsidR="00837159" w:rsidRPr="00837159" w:rsidRDefault="00837159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566A4177" w14:textId="68233056" w:rsidR="00A5084C" w:rsidRPr="00837159" w:rsidRDefault="008D6CA0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83715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Both adults and children can struggle with transition</w:t>
      </w:r>
      <w:r w:rsidR="004210D2" w:rsidRPr="0083715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.  </w:t>
      </w:r>
      <w:r w:rsidR="00105D15" w:rsidRPr="0083715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There are a</w:t>
      </w:r>
      <w:r w:rsidR="004210D2" w:rsidRPr="0083715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few things parents/carers </w:t>
      </w:r>
      <w:r w:rsidR="00DC1069" w:rsidRPr="0083715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can observe to see if the child is </w:t>
      </w:r>
      <w:r w:rsidR="00DF1AEA" w:rsidRPr="0083715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transitioning </w:t>
      </w:r>
      <w:r w:rsidR="00124817" w:rsidRPr="0083715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successfully</w:t>
      </w:r>
      <w:r w:rsidR="00DF1AEA" w:rsidRPr="0083715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5118BF" w:rsidRPr="0083715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with the </w:t>
      </w:r>
      <w:r w:rsidR="004210D2" w:rsidRPr="0083715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key worker</w:t>
      </w:r>
      <w:r w:rsidR="005118BF" w:rsidRPr="0083715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643891" w:rsidRPr="0083715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as follows</w:t>
      </w:r>
      <w:r w:rsidR="00D66AA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</w:t>
      </w:r>
    </w:p>
    <w:p w14:paraId="1CF521C8" w14:textId="031DA431" w:rsidR="003552BC" w:rsidRPr="00837159" w:rsidRDefault="003552BC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23309790" w14:textId="53B22A8F" w:rsidR="003552BC" w:rsidRPr="00837159" w:rsidRDefault="003552BC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83715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Do they recognise and smile at the </w:t>
      </w:r>
      <w:r w:rsidR="00567A18" w:rsidRPr="0083715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key worker?</w:t>
      </w:r>
      <w:r w:rsidRPr="0083715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</w:p>
    <w:p w14:paraId="721CD4CD" w14:textId="571CA080" w:rsidR="003552BC" w:rsidRDefault="003552BC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00463B3A" w14:textId="05F42797" w:rsidR="003552BC" w:rsidRDefault="003552BC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17556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Do they </w:t>
      </w:r>
      <w:r w:rsidR="006F0328" w:rsidRPr="0017556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source the key worker out as a form of </w:t>
      </w:r>
      <w:r w:rsidR="00136E79" w:rsidRPr="0017556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comfor</w:t>
      </w:r>
      <w:r w:rsidR="00136E7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t?</w:t>
      </w:r>
    </w:p>
    <w:p w14:paraId="58DCC769" w14:textId="77777777" w:rsidR="00F43891" w:rsidRPr="00175564" w:rsidRDefault="00F43891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5CC66D91" w14:textId="172CA825" w:rsidR="006F0328" w:rsidRPr="00175564" w:rsidRDefault="006F0328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17556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Are the pleased when they see the key worker</w:t>
      </w:r>
      <w:r w:rsidR="006970F5" w:rsidRPr="0017556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</w:p>
    <w:p w14:paraId="273B4F3C" w14:textId="295B88B1" w:rsidR="006970F5" w:rsidRPr="00175564" w:rsidRDefault="006970F5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3797A440" w14:textId="1D54B97F" w:rsidR="006970F5" w:rsidRDefault="006970F5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17556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The transi</w:t>
      </w:r>
      <w:r w:rsidR="00F77020" w:rsidRPr="0017556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</w:t>
      </w:r>
      <w:r w:rsidRPr="0017556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ion period</w:t>
      </w:r>
      <w:r w:rsidR="00F77020" w:rsidRPr="0017556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can make the child and parent/carer anxious</w:t>
      </w:r>
      <w:r w:rsidR="00645728" w:rsidRPr="0017556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</w:t>
      </w:r>
      <w:r w:rsidR="00734BD5" w:rsidRPr="0017556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n</w:t>
      </w:r>
      <w:r w:rsidR="00645728" w:rsidRPr="0017556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d worried so building up a relationship from an early stage is </w:t>
      </w:r>
      <w:r w:rsidR="00713049" w:rsidRPr="0017556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important for the transition to go as smooth and easy as possibl</w:t>
      </w:r>
      <w:r w:rsidR="007732CA" w:rsidRPr="0017556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e.</w:t>
      </w:r>
    </w:p>
    <w:p w14:paraId="565CF5C8" w14:textId="77777777" w:rsidR="00175564" w:rsidRPr="00175564" w:rsidRDefault="00175564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35E488EC" w14:textId="474DDFC9" w:rsidR="007732CA" w:rsidRDefault="00856F7D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17556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As a parent/carer there are many things to help with piece of mind a</w:t>
      </w:r>
      <w:r w:rsidR="000E037D" w:rsidRPr="0017556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n</w:t>
      </w:r>
      <w:r w:rsidRPr="0017556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d aiding the transition period</w:t>
      </w:r>
      <w:r w:rsidR="000E037D" w:rsidRPr="0017556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</w:p>
    <w:p w14:paraId="118EEB9A" w14:textId="77777777" w:rsidR="00175564" w:rsidRPr="00175564" w:rsidRDefault="00175564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115B08ED" w14:textId="2C1C051F" w:rsidR="00F43891" w:rsidRDefault="002248D9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B54493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lastRenderedPageBreak/>
        <w:t xml:space="preserve">For your child’s first day you could </w:t>
      </w:r>
      <w:r w:rsidR="00D15653" w:rsidRPr="00B54493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pack a fresh set of clothes </w:t>
      </w:r>
      <w:r w:rsidR="00124817" w:rsidRPr="00B54493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in case</w:t>
      </w:r>
      <w:r w:rsidR="00D15653" w:rsidRPr="00B54493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of </w:t>
      </w:r>
      <w:r w:rsidR="00567A18" w:rsidRPr="00B54493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</w:t>
      </w:r>
      <w:r w:rsidR="00D15653" w:rsidRPr="00B54493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accident.</w:t>
      </w:r>
    </w:p>
    <w:p w14:paraId="7431998B" w14:textId="77777777" w:rsidR="00F43891" w:rsidRDefault="00F43891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4FDBD3D6" w14:textId="6C723394" w:rsidR="00C63B72" w:rsidRPr="00B54493" w:rsidRDefault="00C63B72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B54493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Give a toy or comforter for the child</w:t>
      </w:r>
      <w:r w:rsidR="00703FDF" w:rsidRPr="00B54493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to feel secure.</w:t>
      </w:r>
    </w:p>
    <w:p w14:paraId="797D24EA" w14:textId="50FE1CAB" w:rsidR="0089715B" w:rsidRDefault="0089715B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3F9EA91C" w14:textId="3B3A6057" w:rsidR="0089715B" w:rsidRPr="00A05A38" w:rsidRDefault="0089715B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On arrival </w:t>
      </w:r>
      <w:r w:rsidR="00F15FA8"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help your child hang his/her coat</w:t>
      </w:r>
      <w:r w:rsidR="0056727F"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</w:p>
    <w:p w14:paraId="498EAA6B" w14:textId="47D11628" w:rsidR="0056727F" w:rsidRDefault="0056727F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Find your child’s key worker</w:t>
      </w:r>
      <w:r w:rsidR="006C5B98"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</w:p>
    <w:p w14:paraId="2556119D" w14:textId="77777777" w:rsidR="00B54493" w:rsidRDefault="00B54493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6A960DD1" w14:textId="3C1C50D7" w:rsidR="00B54493" w:rsidRDefault="006C5B98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Join in if the child wants to explore the new setting.</w:t>
      </w:r>
    </w:p>
    <w:p w14:paraId="0FBC59E3" w14:textId="77777777" w:rsidR="00B54493" w:rsidRDefault="00B54493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21191894" w14:textId="6BDD5C57" w:rsidR="006C5B98" w:rsidRDefault="00CB2ACC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On</w:t>
      </w:r>
      <w:r w:rsidR="00B54493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c</w:t>
      </w:r>
      <w:r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e your child seems settled in an activity slowly move away</w:t>
      </w:r>
      <w:r w:rsidR="006B0C6B"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whilst staying in sight.</w:t>
      </w:r>
    </w:p>
    <w:p w14:paraId="171ABCDB" w14:textId="77777777" w:rsidR="00A05A38" w:rsidRPr="00A05A38" w:rsidRDefault="00A05A38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11DABDE1" w14:textId="37622A73" w:rsidR="006B0C6B" w:rsidRDefault="005D2CE2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Once your child seems happy without you near inform the key worker you are ready to leave.</w:t>
      </w:r>
    </w:p>
    <w:p w14:paraId="4C033CF1" w14:textId="77777777" w:rsidR="00A05A38" w:rsidRPr="00A05A38" w:rsidRDefault="00A05A38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5F38916C" w14:textId="77777777" w:rsidR="00A05A38" w:rsidRDefault="003F702D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This may take </w:t>
      </w:r>
      <w:r w:rsidR="00B1047B"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time to happen maybe more than one session</w:t>
      </w:r>
      <w:r w:rsidR="00D1075D"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but stick with it and remain calm.</w:t>
      </w:r>
    </w:p>
    <w:p w14:paraId="7D8D78D9" w14:textId="77777777" w:rsidR="00A05A38" w:rsidRDefault="00A05A38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1A72889E" w14:textId="182FD1BA" w:rsidR="005617D2" w:rsidRPr="00A05A38" w:rsidRDefault="005617D2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Do</w:t>
      </w:r>
      <w:r w:rsidR="004C7593"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not</w:t>
      </w:r>
      <w:r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pani</w:t>
      </w:r>
      <w:r w:rsidR="0061253B"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c</w:t>
      </w:r>
      <w:r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if the process is taking a long time every child is different and adapt </w:t>
      </w:r>
      <w:r w:rsidR="0061253B"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in different ways</w:t>
      </w:r>
      <w:r w:rsidR="00DB0A25"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, the staff have experienced the process </w:t>
      </w:r>
      <w:r w:rsidR="006D1ED6"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with a wide variety of children</w:t>
      </w:r>
      <w:r w:rsidR="007F2C7F" w:rsidRPr="00A05A3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and parents.</w:t>
      </w:r>
    </w:p>
    <w:p w14:paraId="39772C54" w14:textId="30F7B91D" w:rsidR="005D2CE2" w:rsidRDefault="0061253B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  <w:r>
        <w:rPr>
          <w:rFonts w:eastAsiaTheme="minorEastAsia" w:hAnsi="Calibri"/>
          <w:color w:val="000000" w:themeColor="text1"/>
          <w:kern w:val="24"/>
          <w:sz w:val="56"/>
          <w:szCs w:val="56"/>
        </w:rPr>
        <w:t xml:space="preserve"> </w:t>
      </w:r>
    </w:p>
    <w:p w14:paraId="0917EC7C" w14:textId="77777777" w:rsidR="00193670" w:rsidRDefault="00193670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7C5D4CE6" w14:textId="77777777" w:rsidR="00193670" w:rsidRDefault="00193670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4066571F" w14:textId="77777777" w:rsidR="00193670" w:rsidRDefault="00193670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1128C5A1" w14:textId="77777777" w:rsidR="00193670" w:rsidRDefault="00193670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7CD98394" w14:textId="77777777" w:rsidR="00193670" w:rsidRDefault="00193670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0A0945B4" w14:textId="77777777" w:rsidR="00193670" w:rsidRDefault="00193670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0F91683F" w14:textId="77777777" w:rsidR="00193670" w:rsidRDefault="00193670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68BDC2F1" w14:textId="77777777" w:rsidR="00193670" w:rsidRDefault="00193670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5955BAFC" w14:textId="77777777" w:rsidR="00193670" w:rsidRDefault="00193670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728218F1" w14:textId="77777777" w:rsidR="00193670" w:rsidRDefault="00193670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74AEFFEB" w14:textId="77777777" w:rsidR="002B2086" w:rsidRDefault="002B2086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34C4C7CA" w14:textId="77777777" w:rsidR="002B2086" w:rsidRDefault="002B2086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0B32C782" w14:textId="77777777" w:rsidR="002B2086" w:rsidRDefault="002B2086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7F2F3826" w14:textId="7C315264" w:rsidR="00437C87" w:rsidRPr="00A05A38" w:rsidRDefault="0038397A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</w:pPr>
      <w:r w:rsidRPr="00A05A38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Key </w:t>
      </w:r>
      <w:r w:rsidR="002E0B91" w:rsidRPr="00A05A38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>Workers</w:t>
      </w:r>
    </w:p>
    <w:p w14:paraId="68EE1F98" w14:textId="123EFE10" w:rsidR="00295C3E" w:rsidRDefault="00295C3E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15A5583F" w14:textId="2BABC414" w:rsidR="00295C3E" w:rsidRPr="00287F07" w:rsidRDefault="00D164DE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A key </w:t>
      </w:r>
      <w:r w:rsidR="00B47400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person is a</w:t>
      </w:r>
      <w:r w:rsidR="00B47400">
        <w:rPr>
          <w:rFonts w:eastAsiaTheme="minorEastAsia" w:hAnsi="Calibri"/>
          <w:color w:val="000000" w:themeColor="text1"/>
          <w:kern w:val="24"/>
          <w:sz w:val="56"/>
          <w:szCs w:val="56"/>
        </w:rPr>
        <w:t xml:space="preserve"> </w:t>
      </w:r>
      <w:r w:rsidR="00567A18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who</w:t>
      </w:r>
      <w:r w:rsidR="00287F07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is responsible for a group of children and to help the children feel </w:t>
      </w:r>
      <w:r w:rsidR="00B47400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named practitioner</w:t>
      </w:r>
      <w:r w:rsidR="009D2065">
        <w:rPr>
          <w:rFonts w:eastAsiaTheme="minorEastAsia" w:hAnsi="Calibri"/>
          <w:color w:val="000000" w:themeColor="text1"/>
          <w:kern w:val="24"/>
          <w:sz w:val="56"/>
          <w:szCs w:val="56"/>
        </w:rPr>
        <w:t xml:space="preserve"> </w:t>
      </w:r>
      <w:r w:rsidR="00792400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secure and safe in their environment.</w:t>
      </w:r>
      <w:r w:rsidR="00304576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 key person has </w:t>
      </w:r>
      <w:r w:rsidR="00567A18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</w:t>
      </w:r>
      <w:r w:rsidR="00304576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important </w:t>
      </w:r>
      <w:r w:rsidR="00304576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lastRenderedPageBreak/>
        <w:t xml:space="preserve">role to play for both children and </w:t>
      </w:r>
      <w:r w:rsidR="00FE5F4E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parent/carer </w:t>
      </w:r>
      <w:r w:rsidR="00567A18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</w:t>
      </w:r>
      <w:r w:rsidR="00FE5F4E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approach s</w:t>
      </w:r>
      <w:r w:rsidR="00B633AF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et</w:t>
      </w:r>
      <w:r w:rsidR="00FE5F4E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out b</w:t>
      </w:r>
      <w:r w:rsidR="00B633AF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y the </w:t>
      </w:r>
      <w:r w:rsidR="00136E79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EYFS.</w:t>
      </w:r>
    </w:p>
    <w:p w14:paraId="5470B642" w14:textId="030CEBA1" w:rsidR="002E0B91" w:rsidRPr="00287F07" w:rsidRDefault="002E0B91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21B842C7" w14:textId="2DE44A46" w:rsidR="002E0B91" w:rsidRDefault="002E0B91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When </w:t>
      </w:r>
      <w:r w:rsidR="00F16CA5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starting the transition period of welcoming a child to nursery</w:t>
      </w:r>
      <w:r w:rsidR="0051036B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you should give yourself time to get to know the parent/carer as well as the transitioning child.</w:t>
      </w:r>
      <w:r w:rsidR="00880FE8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567A18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Also,</w:t>
      </w:r>
      <w:r w:rsidR="00880FE8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it is a good idea to ask if you can be introduced or me made </w:t>
      </w:r>
      <w:r w:rsidR="00B263E0" w:rsidRPr="00287F0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familiar to any other person/persons who will be collecting the child from school.</w:t>
      </w:r>
    </w:p>
    <w:p w14:paraId="70DFCBCD" w14:textId="77777777" w:rsidR="00A05A38" w:rsidRPr="00287F07" w:rsidRDefault="00A05A38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39DB0B17" w14:textId="5211F6E8" w:rsidR="00AE6C1E" w:rsidRDefault="001A13C2" w:rsidP="00AE6C1E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Allow time for the </w:t>
      </w:r>
      <w:r w:rsidR="00414FB7"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introduction to the classroom to be gradual</w:t>
      </w:r>
      <w:r w:rsidR="00844769"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 starting with greeting the child then the parent/carer</w:t>
      </w:r>
      <w:r w:rsidR="009878B8"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. </w:t>
      </w:r>
    </w:p>
    <w:p w14:paraId="163A0F88" w14:textId="77777777" w:rsidR="00890CD5" w:rsidRPr="00890CD5" w:rsidRDefault="00890CD5" w:rsidP="00AE6C1E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67F1BB99" w14:textId="17074897" w:rsidR="001A13C2" w:rsidRPr="00890CD5" w:rsidRDefault="009878B8" w:rsidP="00AE6C1E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Allow time for the child to </w:t>
      </w:r>
      <w:r w:rsidR="000743D9"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feel comfortable</w:t>
      </w:r>
      <w:r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507A3D"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whilst the parent/carer is there then </w:t>
      </w:r>
      <w:r w:rsidR="001C0E0C"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move into a different space with them so they can gradually leave the child.</w:t>
      </w:r>
    </w:p>
    <w:p w14:paraId="2548E98F" w14:textId="7934C932" w:rsidR="009749C5" w:rsidRPr="00890CD5" w:rsidRDefault="009749C5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55BF2CAB" w14:textId="77777777" w:rsidR="00F4118D" w:rsidRPr="00890CD5" w:rsidRDefault="009749C5" w:rsidP="00F4118D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As a key worker you should stay in as much contact with the child’s parent/carer as much as possible</w:t>
      </w:r>
      <w:r w:rsidR="002078A1"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this way you can gain valuable information to help with the child</w:t>
      </w:r>
      <w:r w:rsidR="00F4118D"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’</w:t>
      </w:r>
      <w:r w:rsidR="002078A1"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s transi</w:t>
      </w:r>
      <w:r w:rsidR="00A51081"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</w:t>
      </w:r>
      <w:r w:rsidR="002078A1"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ion. </w:t>
      </w:r>
    </w:p>
    <w:p w14:paraId="7917707B" w14:textId="39B42E62" w:rsidR="009749C5" w:rsidRPr="00FC0A25" w:rsidRDefault="002078A1" w:rsidP="00F4118D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For </w:t>
      </w:r>
      <w:r w:rsidR="000743D9"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example,</w:t>
      </w:r>
      <w:r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 child may be </w:t>
      </w:r>
      <w:r w:rsidR="00A51081"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quieter than usual or not willing to </w:t>
      </w:r>
      <w:r w:rsidR="000609FA"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participate in usual activities</w:t>
      </w:r>
      <w:r w:rsidR="00DB7A16"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, this may be due to the child feeling ill </w:t>
      </w:r>
      <w:r w:rsidR="00973B7D" w:rsidRPr="00890CD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and not</w:t>
      </w:r>
      <w:r w:rsidR="00973B7D">
        <w:rPr>
          <w:rFonts w:eastAsiaTheme="minorEastAsia" w:hAnsi="Calibri"/>
          <w:color w:val="000000" w:themeColor="text1"/>
          <w:kern w:val="24"/>
          <w:sz w:val="56"/>
          <w:szCs w:val="56"/>
        </w:rPr>
        <w:t xml:space="preserve"> </w:t>
      </w:r>
      <w:r w:rsidR="00973B7D" w:rsidRPr="00FC0A2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wanting to be apart from </w:t>
      </w:r>
      <w:r w:rsidR="00646B70" w:rsidRPr="00FC0A2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his/her </w:t>
      </w:r>
      <w:r w:rsidR="008672E2" w:rsidRPr="00FC0A2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parent/carer.</w:t>
      </w:r>
    </w:p>
    <w:p w14:paraId="2938E1F2" w14:textId="0640BAB0" w:rsidR="00DA701E" w:rsidRPr="00FC0A25" w:rsidRDefault="00DA701E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7C46A722" w14:textId="3266B244" w:rsidR="00DA701E" w:rsidRPr="00AB5A4D" w:rsidRDefault="00DA701E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FC0A2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lastRenderedPageBreak/>
        <w:t>Making a routine is important for a child who first transition</w:t>
      </w:r>
      <w:r w:rsidR="00BC0E60" w:rsidRPr="00FC0A2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ing</w:t>
      </w:r>
      <w:r w:rsidRPr="00FC0A2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as </w:t>
      </w:r>
      <w:r w:rsidR="00F73ABD" w:rsidRPr="00FC0A2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the child will know what to </w:t>
      </w:r>
      <w:r w:rsidR="000743D9" w:rsidRPr="00FC0A2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expect in</w:t>
      </w:r>
      <w:r w:rsidR="00F73ABD" w:rsidRPr="00FC0A2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 setting when being dropped off and</w:t>
      </w:r>
      <w:r w:rsidR="00F73ABD">
        <w:rPr>
          <w:rFonts w:eastAsiaTheme="minorEastAsia" w:hAnsi="Calibri"/>
          <w:color w:val="000000" w:themeColor="text1"/>
          <w:kern w:val="24"/>
          <w:sz w:val="56"/>
          <w:szCs w:val="56"/>
        </w:rPr>
        <w:t xml:space="preserve"> </w:t>
      </w:r>
      <w:r w:rsidR="00F73ABD" w:rsidRPr="00AB5A4D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left in the c</w:t>
      </w:r>
      <w:r w:rsidR="00CE7849" w:rsidRPr="00AB5A4D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lassroom.</w:t>
      </w:r>
    </w:p>
    <w:p w14:paraId="6A946C47" w14:textId="5B0AD3B5" w:rsidR="00CE7849" w:rsidRPr="00AB5A4D" w:rsidRDefault="00CE7849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4968A085" w14:textId="552423C4" w:rsidR="00CE7849" w:rsidRPr="00AB5A4D" w:rsidRDefault="00CE7849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AB5A4D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During the </w:t>
      </w:r>
      <w:r w:rsidR="002E2A08" w:rsidRPr="00AB5A4D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settling in </w:t>
      </w:r>
      <w:r w:rsidR="000743D9" w:rsidRPr="00AB5A4D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period,</w:t>
      </w:r>
      <w:r w:rsidR="002E2A08" w:rsidRPr="00AB5A4D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you can do activities with the child/children in the setting you are in</w:t>
      </w:r>
      <w:r w:rsidR="007C538A" w:rsidRPr="00AB5A4D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to get to know more about the child/children.</w:t>
      </w:r>
    </w:p>
    <w:p w14:paraId="39D11AED" w14:textId="2602B989" w:rsidR="000765A4" w:rsidRPr="00AB5A4D" w:rsidRDefault="000765A4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51948287" w14:textId="4881714B" w:rsidR="000765A4" w:rsidRPr="00AB5A4D" w:rsidRDefault="000765A4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AB5A4D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Make it </w:t>
      </w:r>
      <w:r w:rsidR="00DE2DF3" w:rsidRPr="00AB5A4D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a fun activity in a comfortable space, </w:t>
      </w:r>
      <w:r w:rsidR="000743D9" w:rsidRPr="00AB5A4D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ask.</w:t>
      </w:r>
      <w:r w:rsidR="00BF2D08" w:rsidRPr="00AB5A4D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</w:p>
    <w:p w14:paraId="4ED7C7E3" w14:textId="1C258304" w:rsidR="00BF2D08" w:rsidRPr="00AB5A4D" w:rsidRDefault="00BF2D08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AB5A4D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Likes and </w:t>
      </w:r>
      <w:r w:rsidR="000743D9" w:rsidRPr="00AB5A4D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dislikes.</w:t>
      </w:r>
    </w:p>
    <w:p w14:paraId="4FC44AED" w14:textId="25A88FD9" w:rsidR="00BF2D08" w:rsidRPr="00AB5A4D" w:rsidRDefault="00BF2D08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AB5A4D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Favourite food</w:t>
      </w:r>
    </w:p>
    <w:p w14:paraId="4EA33174" w14:textId="6DEF2F87" w:rsidR="00BF2D08" w:rsidRPr="00AB5A4D" w:rsidRDefault="00BF2D08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AB5A4D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Favourite colour</w:t>
      </w:r>
    </w:p>
    <w:p w14:paraId="0BFF4C4D" w14:textId="61628864" w:rsidR="00C350BF" w:rsidRDefault="00C350BF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AB5A4D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Favourite toy/book</w:t>
      </w:r>
    </w:p>
    <w:p w14:paraId="1C1746B6" w14:textId="77777777" w:rsidR="00FC0A25" w:rsidRPr="00AB5A4D" w:rsidRDefault="00FC0A25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2CD8C807" w14:textId="7209C97F" w:rsidR="00C350BF" w:rsidRPr="00F54BC3" w:rsidRDefault="0003396B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F54BC3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In turn tell the child/children your favourite things, this helps build a </w:t>
      </w:r>
      <w:r w:rsidR="002E6C8C" w:rsidRPr="00F54BC3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trusting </w:t>
      </w:r>
      <w:r w:rsidR="000743D9" w:rsidRPr="00F54BC3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relationship.</w:t>
      </w:r>
      <w:r w:rsidR="002E6C8C" w:rsidRPr="00F54BC3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</w:p>
    <w:p w14:paraId="3A18F07B" w14:textId="69CE79F2" w:rsidR="00E91E8D" w:rsidRPr="00F54BC3" w:rsidRDefault="00E91E8D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31291BE5" w14:textId="1FA0EE10" w:rsidR="00E91E8D" w:rsidRPr="00475521" w:rsidRDefault="00E91E8D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F54BC3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As a key worker it is a good idea to</w:t>
      </w:r>
      <w:r w:rsidR="00581FAE">
        <w:rPr>
          <w:rFonts w:eastAsiaTheme="minorEastAsia" w:hAnsi="Calibri"/>
          <w:color w:val="000000" w:themeColor="text1"/>
          <w:kern w:val="24"/>
          <w:sz w:val="56"/>
          <w:szCs w:val="56"/>
        </w:rPr>
        <w:t xml:space="preserve"> </w:t>
      </w:r>
      <w:r w:rsidR="00581FAE" w:rsidRPr="0047552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have a box with a few pictures or </w:t>
      </w:r>
      <w:r w:rsidR="00124817" w:rsidRPr="0047552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mementos</w:t>
      </w:r>
      <w:r w:rsidR="00581FAE" w:rsidRPr="0047552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you can show the class and in turn ask the </w:t>
      </w:r>
      <w:r w:rsidR="00A72846" w:rsidRPr="0047552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parent/carer for some of the child/children to help with the bonding experience.</w:t>
      </w:r>
    </w:p>
    <w:p w14:paraId="0B152C4A" w14:textId="4650BD4B" w:rsidR="00C24B62" w:rsidRPr="00475521" w:rsidRDefault="00C24B62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2E3B4756" w14:textId="6FA4F414" w:rsidR="00F54BC3" w:rsidRDefault="008E3E01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47552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During a settling in period both child and parent/carer </w:t>
      </w:r>
      <w:r w:rsidR="00702BE7" w:rsidRPr="0047552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can become distressed so </w:t>
      </w:r>
      <w:r w:rsidR="00E7238F" w:rsidRPr="0047552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it is</w:t>
      </w:r>
      <w:r w:rsidR="00702BE7" w:rsidRPr="0047552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B903AF" w:rsidRPr="0047552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lastRenderedPageBreak/>
        <w:t>crucial you ask the adult to remain calm</w:t>
      </w:r>
      <w:r w:rsidR="00FF72BC" w:rsidRPr="0047552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and keep saying goodbye brief, reassure the child they will be back not collect them</w:t>
      </w:r>
      <w:r w:rsidR="00F96588" w:rsidRPr="0047552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</w:p>
    <w:p w14:paraId="4DC3C6EE" w14:textId="77777777" w:rsidR="00F54BC3" w:rsidRDefault="00F54BC3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227AB8BF" w14:textId="332C83A9" w:rsidR="00C24B62" w:rsidRPr="0075246F" w:rsidRDefault="00F96588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47552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As a key worker be confident whilst greeting and saying goodbye</w:t>
      </w:r>
      <w:r w:rsidR="005E29A8" w:rsidRPr="0047552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 Some children may like to keep a toy</w:t>
      </w:r>
      <w:r w:rsidR="00382AD7" w:rsidRPr="00475521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as a comfort to</w:t>
      </w:r>
      <w:r w:rsidR="00382AD7">
        <w:rPr>
          <w:rFonts w:eastAsiaTheme="minorEastAsia" w:hAnsi="Calibri"/>
          <w:color w:val="000000" w:themeColor="text1"/>
          <w:kern w:val="24"/>
          <w:sz w:val="56"/>
          <w:szCs w:val="56"/>
        </w:rPr>
        <w:t xml:space="preserve"> </w:t>
      </w:r>
      <w:r w:rsidR="00382AD7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them to help with the transition </w:t>
      </w:r>
      <w:r w:rsidR="00E15F72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be open to this and reassuring.</w:t>
      </w:r>
    </w:p>
    <w:p w14:paraId="78BF37A0" w14:textId="5AC5DB8D" w:rsidR="0086336E" w:rsidRPr="0075246F" w:rsidRDefault="0086336E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738495BF" w14:textId="03BEA568" w:rsidR="0086336E" w:rsidRPr="0075246F" w:rsidRDefault="005673A4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There are many things as a key worker you can do to help the transition period for all involved such as</w:t>
      </w:r>
      <w:r w:rsidR="002341AF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</w:t>
      </w:r>
    </w:p>
    <w:p w14:paraId="43DC3CA8" w14:textId="730FC382" w:rsidR="002341AF" w:rsidRPr="0075246F" w:rsidRDefault="002341AF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3ECC4132" w14:textId="2B17D73A" w:rsidR="002341AF" w:rsidRPr="0075246F" w:rsidRDefault="002341AF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  <w:r w:rsidR="0075246F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Make sure you have</w:t>
      </w:r>
      <w:r w:rsidR="00EC15F6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 clear settling </w:t>
      </w:r>
      <w:r w:rsidR="0075246F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  </w:t>
      </w:r>
      <w:r w:rsidR="00EC15F6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in policy </w:t>
      </w:r>
      <w:r w:rsidR="00FD21CE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and that parents </w:t>
      </w:r>
      <w:r w:rsidR="000743D9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understand what</w:t>
      </w:r>
      <w:r w:rsidR="00FD21CE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it means in practice</w:t>
      </w:r>
      <w:r w:rsidR="00F80567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</w:p>
    <w:p w14:paraId="54FB8D5D" w14:textId="77777777" w:rsidR="0075246F" w:rsidRPr="0075246F" w:rsidRDefault="0075246F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048E3671" w14:textId="516AFE0E" w:rsidR="00F80567" w:rsidRPr="0075246F" w:rsidRDefault="00A85FF9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  <w:r w:rsidR="0075246F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Make a settling in diary</w:t>
      </w:r>
      <w:r w:rsidR="00D8188B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19442A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to inform parents of their child</w:t>
      </w:r>
      <w:r w:rsidR="003932A6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’</w:t>
      </w:r>
      <w:r w:rsidR="0019442A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s</w:t>
      </w:r>
      <w:r w:rsidR="003932A6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day.</w:t>
      </w:r>
    </w:p>
    <w:p w14:paraId="10A12DB0" w14:textId="77777777" w:rsidR="0075246F" w:rsidRPr="0075246F" w:rsidRDefault="0075246F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23D4F78E" w14:textId="358C4E9A" w:rsidR="003932A6" w:rsidRPr="0075246F" w:rsidRDefault="003932A6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  <w:r w:rsidR="0075246F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DC042D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Com</w:t>
      </w:r>
      <w:r w:rsidR="00496248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m</w:t>
      </w:r>
      <w:r w:rsidR="00DC042D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unicate with parents about the child</w:t>
      </w:r>
      <w:r w:rsidR="00496248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’</w:t>
      </w:r>
      <w:r w:rsidR="00DC042D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s</w:t>
      </w:r>
      <w:r w:rsidR="0092136D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wellbeing and how you are dealing with upsets or any distress the child has been feeling.</w:t>
      </w:r>
    </w:p>
    <w:p w14:paraId="56922CD3" w14:textId="77777777" w:rsidR="0075246F" w:rsidRDefault="00605C84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  <w:r>
        <w:rPr>
          <w:rFonts w:eastAsiaTheme="minorEastAsia" w:hAnsi="Calibri"/>
          <w:color w:val="000000" w:themeColor="text1"/>
          <w:kern w:val="24"/>
          <w:sz w:val="56"/>
          <w:szCs w:val="56"/>
        </w:rPr>
        <w:t>.</w:t>
      </w:r>
      <w:r w:rsidR="0075246F">
        <w:rPr>
          <w:rFonts w:eastAsiaTheme="minorEastAsia" w:hAnsi="Calibri"/>
          <w:color w:val="000000" w:themeColor="text1"/>
          <w:kern w:val="24"/>
          <w:sz w:val="56"/>
          <w:szCs w:val="56"/>
        </w:rPr>
        <w:t xml:space="preserve"> </w:t>
      </w:r>
      <w:r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Use a notice board to inform parent</w:t>
      </w:r>
      <w:r w:rsidR="00CD734E" w:rsidRPr="0075246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/carers of what is going on in the classroom.</w:t>
      </w:r>
    </w:p>
    <w:p w14:paraId="4729659B" w14:textId="3DA74F18" w:rsidR="00496248" w:rsidRDefault="001E3D13" w:rsidP="008B08B3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  <w:r>
        <w:rPr>
          <w:rFonts w:eastAsiaTheme="minorEastAsia" w:hAnsi="Calibri"/>
          <w:color w:val="000000" w:themeColor="text1"/>
          <w:kern w:val="24"/>
          <w:sz w:val="56"/>
          <w:szCs w:val="56"/>
        </w:rPr>
        <w:t xml:space="preserve"> </w:t>
      </w:r>
    </w:p>
    <w:p w14:paraId="6CADF6CF" w14:textId="215D7EE7" w:rsidR="001E3D13" w:rsidRPr="006D44A8" w:rsidRDefault="001E3D13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lastRenderedPageBreak/>
        <w:t xml:space="preserve">Children </w:t>
      </w:r>
      <w:r w:rsidR="002D2860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handle transition best when </w:t>
      </w:r>
      <w:r w:rsidR="00AF1D70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the adult handling </w:t>
      </w:r>
      <w:r w:rsidR="006B3224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responds</w:t>
      </w:r>
      <w:r w:rsidR="00AF1D70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643BD5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predictably</w:t>
      </w:r>
      <w:r w:rsidR="00124DD4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and </w:t>
      </w:r>
      <w:r w:rsidR="00E84406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consistent</w:t>
      </w:r>
      <w:r w:rsidR="006B3224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ly </w:t>
      </w:r>
      <w:r w:rsidR="00A347F4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to the child thus forming a trusting relationship with them.</w:t>
      </w:r>
      <w:r w:rsidR="00AC7FEB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 adult should always be supportive</w:t>
      </w:r>
      <w:r w:rsidR="00F239CB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and engage with warm interactions with the child.</w:t>
      </w:r>
    </w:p>
    <w:p w14:paraId="5348B967" w14:textId="27FD744B" w:rsidR="00124DD4" w:rsidRPr="006D44A8" w:rsidRDefault="00124DD4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56"/>
          <w:szCs w:val="56"/>
        </w:rPr>
      </w:pPr>
    </w:p>
    <w:p w14:paraId="0106E95C" w14:textId="77777777" w:rsidR="006D44A8" w:rsidRDefault="00C4017D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Cognitive,</w:t>
      </w:r>
      <w:r w:rsidR="00ED1CE0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perceptual</w:t>
      </w:r>
      <w:r w:rsidR="00ED1CE0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and motor development skills</w:t>
      </w:r>
      <w:r w:rsidR="00ED1CE0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are all key to transi</w:t>
      </w:r>
      <w:r w:rsidR="008653C9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tion as they learn about their new </w:t>
      </w:r>
      <w:r w:rsidR="003761EA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environment the daily routine and new people entering their lives.</w:t>
      </w:r>
      <w:r w:rsidR="004336F8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</w:p>
    <w:p w14:paraId="21F8C29C" w14:textId="77777777" w:rsidR="006D44A8" w:rsidRDefault="006D44A8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41632CD9" w14:textId="026FBBC7" w:rsidR="00124DD4" w:rsidRPr="006D44A8" w:rsidRDefault="004336F8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56"/>
          <w:szCs w:val="56"/>
        </w:rPr>
      </w:pPr>
      <w:r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The child uses its memory to start</w:t>
      </w:r>
      <w:r w:rsidR="00640809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help them </w:t>
      </w:r>
      <w:r w:rsidR="007E60C3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recognise</w:t>
      </w:r>
      <w:r w:rsidR="00640809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differences </w:t>
      </w:r>
      <w:r w:rsidR="007E60C3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fa</w:t>
      </w:r>
      <w:r w:rsidR="00E516C5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miliar and unfamiliar people</w:t>
      </w:r>
      <w:r w:rsidR="00247B42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 objects</w:t>
      </w:r>
      <w:r w:rsidR="00B51387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and events.</w:t>
      </w:r>
      <w:r w:rsidR="00497DE5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As a key worker</w:t>
      </w:r>
      <w:r w:rsidR="00C14658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to </w:t>
      </w:r>
      <w:r w:rsidR="000743D9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</w:t>
      </w:r>
      <w:r w:rsidR="00C14658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0743D9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early year</w:t>
      </w:r>
      <w:r w:rsidR="00C14658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136E79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child,</w:t>
      </w:r>
      <w:r w:rsidR="00C14658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715871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it is vital that you arrange a well organised</w:t>
      </w:r>
      <w:r w:rsidR="008A6D3D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715871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clearly defined </w:t>
      </w:r>
      <w:r w:rsidR="008A6D3D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environment</w:t>
      </w:r>
      <w:r w:rsidR="00CC60DF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 encourage exploration and help them to</w:t>
      </w:r>
      <w:r w:rsidR="00F62568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prepare</w:t>
      </w:r>
      <w:r w:rsidR="00F62568" w:rsidRPr="006D44A8">
        <w:rPr>
          <w:rFonts w:ascii="Arial" w:eastAsiaTheme="minorEastAsia" w:hAnsi="Arial" w:cs="Arial"/>
          <w:color w:val="000000" w:themeColor="text1"/>
          <w:kern w:val="24"/>
          <w:sz w:val="56"/>
          <w:szCs w:val="56"/>
        </w:rPr>
        <w:t xml:space="preserve"> </w:t>
      </w:r>
      <w:r w:rsidR="00F62568" w:rsidRPr="006D44A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for what is coming next by using visual aids and prompts.</w:t>
      </w:r>
      <w:r w:rsidR="00247B42" w:rsidRPr="006D44A8">
        <w:rPr>
          <w:rFonts w:ascii="Arial" w:eastAsiaTheme="minorEastAsia" w:hAnsi="Arial" w:cs="Arial"/>
          <w:color w:val="000000" w:themeColor="text1"/>
          <w:kern w:val="24"/>
          <w:sz w:val="56"/>
          <w:szCs w:val="56"/>
        </w:rPr>
        <w:t xml:space="preserve"> </w:t>
      </w:r>
    </w:p>
    <w:p w14:paraId="0EF33725" w14:textId="77777777" w:rsidR="00CD734E" w:rsidRPr="006D44A8" w:rsidRDefault="00CD734E" w:rsidP="008B08B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56"/>
          <w:szCs w:val="56"/>
        </w:rPr>
      </w:pPr>
    </w:p>
    <w:p w14:paraId="438AB6FF" w14:textId="3B9B208A" w:rsidR="00742B1B" w:rsidRDefault="00742B1B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493C280C" w14:textId="72644C9E" w:rsidR="00742B1B" w:rsidRDefault="008A0982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  <w:r>
        <w:rPr>
          <w:noProof/>
        </w:rPr>
        <w:lastRenderedPageBreak/>
        <w:drawing>
          <wp:inline distT="0" distB="0" distL="0" distR="0" wp14:anchorId="0CDC38D3" wp14:editId="335828CD">
            <wp:extent cx="5044440" cy="4450080"/>
            <wp:effectExtent l="0" t="0" r="3810" b="7620"/>
            <wp:docPr id="3" name="Picture 3" descr="FREE! - Daily Schedule for Preschool Classroom with Pictur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REE! - Daily Schedule for Preschool Classroom with Pictures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60618" cy="44643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A02E44" w14:textId="22062964" w:rsidR="00742B1B" w:rsidRPr="001C399A" w:rsidRDefault="00212FFB" w:rsidP="00742B1B">
      <w:pPr>
        <w:spacing w:line="216" w:lineRule="auto"/>
        <w:ind w:left="360"/>
        <w:rPr>
          <w:rFonts w:ascii="Centaur" w:eastAsiaTheme="minorEastAsia" w:hAnsi="Centaur" w:cs="Arial"/>
          <w:color w:val="000000" w:themeColor="text1"/>
          <w:kern w:val="24"/>
          <w:sz w:val="24"/>
          <w:szCs w:val="24"/>
        </w:rPr>
      </w:pPr>
      <w:r w:rsidRPr="001C399A">
        <w:rPr>
          <w:rFonts w:ascii="Centaur" w:eastAsiaTheme="minorEastAsia" w:hAnsi="Centaur" w:cs="Arial"/>
          <w:color w:val="000000" w:themeColor="text1"/>
          <w:kern w:val="24"/>
          <w:sz w:val="24"/>
          <w:szCs w:val="24"/>
        </w:rPr>
        <w:t>(Source Twinkle 2020)</w:t>
      </w:r>
    </w:p>
    <w:p w14:paraId="78C6F759" w14:textId="040C156F" w:rsidR="00742B1B" w:rsidRDefault="00742B1B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5E9EFFCA" w14:textId="14C7D8A1" w:rsidR="00742B1B" w:rsidRDefault="00742B1B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51CE4FB6" w14:textId="72D4CDEF" w:rsidR="00742B1B" w:rsidRDefault="00742B1B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68ED3B57" w14:textId="700A59A3" w:rsidR="00742B1B" w:rsidRDefault="00742B1B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010595D9" w14:textId="77777777" w:rsidR="009062F6" w:rsidRDefault="009062F6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</w:pPr>
    </w:p>
    <w:p w14:paraId="47F6E059" w14:textId="77777777" w:rsidR="009062F6" w:rsidRDefault="009062F6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</w:pPr>
    </w:p>
    <w:p w14:paraId="398849B1" w14:textId="77777777" w:rsidR="009062F6" w:rsidRDefault="009062F6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</w:pPr>
    </w:p>
    <w:p w14:paraId="134C9352" w14:textId="77777777" w:rsidR="009062F6" w:rsidRDefault="009062F6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</w:pPr>
    </w:p>
    <w:p w14:paraId="05765558" w14:textId="77777777" w:rsidR="009062F6" w:rsidRDefault="009062F6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</w:pPr>
    </w:p>
    <w:p w14:paraId="581DA4AB" w14:textId="5EEED1B3" w:rsidR="00742B1B" w:rsidRPr="001A795C" w:rsidRDefault="00B51274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</w:pPr>
      <w:r w:rsidRPr="001A795C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lastRenderedPageBreak/>
        <w:t xml:space="preserve">The Needs </w:t>
      </w:r>
      <w:r w:rsidR="000743D9" w:rsidRPr="001A795C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>of</w:t>
      </w:r>
      <w:r w:rsidRPr="001A795C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 The Child</w:t>
      </w:r>
    </w:p>
    <w:p w14:paraId="2CA67403" w14:textId="5EE8962C" w:rsidR="009228EF" w:rsidRPr="001A795C" w:rsidRDefault="009228EF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40"/>
          <w:szCs w:val="40"/>
        </w:rPr>
      </w:pPr>
    </w:p>
    <w:p w14:paraId="220E4370" w14:textId="303B5B86" w:rsidR="001A795C" w:rsidRDefault="00F329C2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40"/>
          <w:szCs w:val="40"/>
        </w:rPr>
      </w:pPr>
      <w:r w:rsidRPr="001A795C">
        <w:rPr>
          <w:rFonts w:eastAsiaTheme="minorEastAsia" w:hAnsi="Calibri"/>
          <w:color w:val="000000" w:themeColor="text1"/>
          <w:kern w:val="24"/>
          <w:sz w:val="40"/>
          <w:szCs w:val="40"/>
        </w:rPr>
        <w:t>Children go through transitions right from birth</w:t>
      </w:r>
      <w:r w:rsidR="00470768" w:rsidRPr="001A795C">
        <w:rPr>
          <w:rFonts w:eastAsiaTheme="minorEastAsia" w:hAnsi="Calibri"/>
          <w:color w:val="000000" w:themeColor="text1"/>
          <w:kern w:val="24"/>
          <w:sz w:val="40"/>
          <w:szCs w:val="40"/>
        </w:rPr>
        <w:t xml:space="preserve">. </w:t>
      </w:r>
      <w:r w:rsidR="00E7238F" w:rsidRPr="001A795C">
        <w:rPr>
          <w:rFonts w:eastAsiaTheme="minorEastAsia" w:hAnsi="Calibri"/>
          <w:color w:val="000000" w:themeColor="text1"/>
          <w:kern w:val="24"/>
          <w:sz w:val="40"/>
          <w:szCs w:val="40"/>
        </w:rPr>
        <w:t>First</w:t>
      </w:r>
      <w:r w:rsidR="000743D9" w:rsidRPr="001A795C">
        <w:rPr>
          <w:rFonts w:eastAsiaTheme="minorEastAsia" w:hAnsi="Calibri"/>
          <w:color w:val="000000" w:themeColor="text1"/>
          <w:kern w:val="24"/>
          <w:sz w:val="40"/>
          <w:szCs w:val="40"/>
        </w:rPr>
        <w:t>,</w:t>
      </w:r>
      <w:r w:rsidR="00470768" w:rsidRPr="001A795C">
        <w:rPr>
          <w:rFonts w:eastAsiaTheme="minorEastAsia" w:hAnsi="Calibri"/>
          <w:color w:val="000000" w:themeColor="text1"/>
          <w:kern w:val="24"/>
          <w:sz w:val="40"/>
          <w:szCs w:val="40"/>
        </w:rPr>
        <w:t xml:space="preserve"> they leave the world </w:t>
      </w:r>
      <w:r w:rsidR="00AB1BD5" w:rsidRPr="001A795C">
        <w:rPr>
          <w:rFonts w:eastAsiaTheme="minorEastAsia" w:hAnsi="Calibri"/>
          <w:color w:val="000000" w:themeColor="text1"/>
          <w:kern w:val="24"/>
          <w:sz w:val="40"/>
          <w:szCs w:val="40"/>
        </w:rPr>
        <w:t xml:space="preserve">of the womb and </w:t>
      </w:r>
      <w:r w:rsidR="00E7238F" w:rsidRPr="001A795C">
        <w:rPr>
          <w:rFonts w:eastAsiaTheme="minorEastAsia" w:hAnsi="Calibri"/>
          <w:color w:val="000000" w:themeColor="text1"/>
          <w:kern w:val="24"/>
          <w:sz w:val="40"/>
          <w:szCs w:val="40"/>
        </w:rPr>
        <w:t>enter</w:t>
      </w:r>
      <w:r w:rsidR="00AB1BD5" w:rsidRPr="001A795C">
        <w:rPr>
          <w:rFonts w:eastAsiaTheme="minorEastAsia" w:hAnsi="Calibri"/>
          <w:color w:val="000000" w:themeColor="text1"/>
          <w:kern w:val="24"/>
          <w:sz w:val="40"/>
          <w:szCs w:val="40"/>
        </w:rPr>
        <w:t xml:space="preserve"> unknown territory </w:t>
      </w:r>
      <w:r w:rsidR="00766077" w:rsidRPr="001A795C">
        <w:rPr>
          <w:rFonts w:eastAsiaTheme="minorEastAsia" w:hAnsi="Calibri"/>
          <w:color w:val="000000" w:themeColor="text1"/>
          <w:kern w:val="24"/>
          <w:sz w:val="40"/>
          <w:szCs w:val="40"/>
        </w:rPr>
        <w:t xml:space="preserve">this is their very first experience of a </w:t>
      </w:r>
      <w:r w:rsidR="00853BF5" w:rsidRPr="001A795C">
        <w:rPr>
          <w:rFonts w:eastAsiaTheme="minorEastAsia" w:hAnsi="Calibri"/>
          <w:color w:val="000000" w:themeColor="text1"/>
          <w:kern w:val="24"/>
          <w:sz w:val="40"/>
          <w:szCs w:val="40"/>
        </w:rPr>
        <w:t>transition.</w:t>
      </w:r>
    </w:p>
    <w:p w14:paraId="3105F439" w14:textId="533DAD06" w:rsidR="00D90FB8" w:rsidRPr="001A795C" w:rsidRDefault="00F12DAD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40"/>
          <w:szCs w:val="40"/>
        </w:rPr>
      </w:pPr>
      <w:r w:rsidRPr="001A795C">
        <w:rPr>
          <w:rFonts w:eastAsiaTheme="minorEastAsia" w:hAnsi="Calibri"/>
          <w:color w:val="000000" w:themeColor="text1"/>
          <w:kern w:val="24"/>
          <w:sz w:val="40"/>
          <w:szCs w:val="40"/>
        </w:rPr>
        <w:t xml:space="preserve"> </w:t>
      </w:r>
    </w:p>
    <w:p w14:paraId="196FE630" w14:textId="2A527A9D" w:rsidR="001A795C" w:rsidRDefault="00F12DAD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This transition enables to child to form </w:t>
      </w:r>
      <w:r w:rsidR="000743D9"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</w:t>
      </w:r>
      <w:r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attachment with </w:t>
      </w:r>
      <w:r w:rsidR="00133845"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their parent/carer the person they feel safe and loved with</w:t>
      </w:r>
      <w:r w:rsidR="00B95703"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. As the </w:t>
      </w:r>
      <w:r w:rsidR="005628EA"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child</w:t>
      </w:r>
      <w:r w:rsidR="00B95703"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0743D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develop,</w:t>
      </w:r>
      <w:r w:rsidR="0059750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B95703"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they will form a wide range of emotions</w:t>
      </w:r>
      <w:r w:rsidR="006F0C28"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such as sadness,</w:t>
      </w:r>
      <w:r w:rsidR="00910581"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anxiety, joy</w:t>
      </w:r>
      <w:r w:rsidR="006A7493"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and</w:t>
      </w:r>
      <w:r w:rsidR="00910581"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fear</w:t>
      </w:r>
      <w:r w:rsidR="00651E67"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, these emotions </w:t>
      </w:r>
      <w:r w:rsidR="006A7493"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are all part of </w:t>
      </w:r>
      <w:r w:rsidR="00651E67"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feeling separated from their parent/carer</w:t>
      </w:r>
      <w:r w:rsidR="00AC38BC"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and are totally normal emotions.</w:t>
      </w:r>
    </w:p>
    <w:p w14:paraId="1BD60BD9" w14:textId="183DE466" w:rsidR="00EB6D8C" w:rsidRPr="001A795C" w:rsidRDefault="00AC38BC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</w:p>
    <w:p w14:paraId="753E898E" w14:textId="77777777" w:rsidR="0059750B" w:rsidRDefault="00AC38BC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Children </w:t>
      </w:r>
      <w:r w:rsidR="00C07F89"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then go on to form secure attachments with </w:t>
      </w:r>
      <w:r w:rsidR="00223617"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extended family or childminders </w:t>
      </w:r>
      <w:r w:rsidR="00AA3C28" w:rsidRPr="001A795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continuing to transition and form trusting and loving</w:t>
      </w:r>
      <w:r w:rsidR="00AA3C28">
        <w:rPr>
          <w:rFonts w:eastAsiaTheme="minorEastAsia" w:hAnsi="Calibri"/>
          <w:color w:val="000000" w:themeColor="text1"/>
          <w:kern w:val="24"/>
          <w:sz w:val="56"/>
          <w:szCs w:val="56"/>
        </w:rPr>
        <w:t xml:space="preserve"> </w:t>
      </w:r>
      <w:r w:rsidR="00E47D5C" w:rsidRPr="009320F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relationships </w:t>
      </w:r>
      <w:r w:rsidR="00DA6A6D" w:rsidRPr="009320F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helping towards better management of stressful</w:t>
      </w:r>
      <w:r w:rsidR="00EB63AA" w:rsidRPr="009320F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events in later life.</w:t>
      </w:r>
    </w:p>
    <w:p w14:paraId="6CBD554F" w14:textId="4AB74E2A" w:rsidR="009A2C56" w:rsidRPr="009320FB" w:rsidRDefault="00A872B8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9320F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</w:p>
    <w:p w14:paraId="154EACC0" w14:textId="6549534E" w:rsidR="00AC38BC" w:rsidRPr="009320FB" w:rsidRDefault="00A872B8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9320F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E7238F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For</w:t>
      </w:r>
      <w:r w:rsidRPr="009320F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children to deal with transitions throughout life they need to form attachments with </w:t>
      </w:r>
      <w:r w:rsidR="002F1981" w:rsidRPr="009320F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people where they feel safe, trusting, happy, cared for</w:t>
      </w:r>
      <w:r w:rsidR="009A2C56" w:rsidRPr="009320F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and familiar</w:t>
      </w:r>
      <w:r w:rsidR="006C6614" w:rsidRPr="009320F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all of which help with future transition.</w:t>
      </w:r>
    </w:p>
    <w:p w14:paraId="54C73E44" w14:textId="7AAC9842" w:rsidR="00A96D8F" w:rsidRPr="002D53BC" w:rsidRDefault="00A96D8F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69854916" w14:textId="111F4FB2" w:rsidR="004E2EFC" w:rsidRDefault="00880307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4E2EF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lastRenderedPageBreak/>
        <w:t xml:space="preserve">Children </w:t>
      </w:r>
      <w:r w:rsidR="00076894" w:rsidRPr="004E2EF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deal with many types of transitions from an early age</w:t>
      </w:r>
      <w:r w:rsidR="00680380" w:rsidRPr="004E2EF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  <w:r w:rsidR="00516ED5" w:rsidRPr="004E2EF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680380" w:rsidRPr="004E2EF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</w:t>
      </w:r>
      <w:r w:rsidR="00516ED5" w:rsidRPr="004E2EF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here are many types of transition</w:t>
      </w:r>
      <w:r w:rsidR="00842DE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s</w:t>
      </w:r>
      <w:r w:rsidR="00516ED5" w:rsidRPr="004E2EF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332B63" w:rsidRPr="004E2EF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a child deals with throughout life such as </w:t>
      </w:r>
      <w:r w:rsidR="000743D9" w:rsidRPr="004E2EF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</w:t>
      </w:r>
      <w:r w:rsidR="00332B63" w:rsidRPr="004E2EF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anticipated</w:t>
      </w:r>
      <w:r w:rsidR="00124439" w:rsidRPr="004E2EF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transition this can be as simple as waking up</w:t>
      </w:r>
      <w:r w:rsidR="00AD075C" w:rsidRPr="004E2EF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124439" w:rsidRPr="004E2EF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in the morning </w:t>
      </w:r>
      <w:r w:rsidR="00AD075C" w:rsidRPr="004E2EF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and going from the bedroom to the kitchen for breakfast or </w:t>
      </w:r>
      <w:r w:rsidR="007A170D" w:rsidRPr="004E2EF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having a bath at night then put in bed to go to sleep.</w:t>
      </w:r>
    </w:p>
    <w:p w14:paraId="0DBD176D" w14:textId="77777777" w:rsidR="004E2EFC" w:rsidRDefault="004E2EFC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16F8C238" w14:textId="481CEBCA" w:rsidR="008B2090" w:rsidRPr="002D53BC" w:rsidRDefault="000743D9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2D53B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</w:t>
      </w:r>
      <w:r w:rsidR="006D371A" w:rsidRPr="002D53B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8B2090" w:rsidRPr="002D53B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unanticipated</w:t>
      </w:r>
      <w:r w:rsidR="006D371A" w:rsidRPr="002D53B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transition where they could not predict what would happen such as</w:t>
      </w:r>
      <w:r w:rsidR="00C07AF0" w:rsidRPr="002D53B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moving to a new home where they </w:t>
      </w:r>
      <w:r w:rsidR="00BF6893" w:rsidRPr="002D53B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have a new unfamiliar bedroom or </w:t>
      </w:r>
      <w:r w:rsidR="00EF7AF7" w:rsidRPr="002D53BC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welcoming a new pet into their home.</w:t>
      </w:r>
    </w:p>
    <w:p w14:paraId="1DCBBF43" w14:textId="2C752C5B" w:rsidR="00832266" w:rsidRDefault="00832266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26336FAF" w14:textId="4C9B267E" w:rsidR="00832266" w:rsidRPr="000E0682" w:rsidRDefault="002857B4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0E068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 child needs a social support in order to deal with transitioning</w:t>
      </w:r>
      <w:r w:rsidR="00157270" w:rsidRPr="000E068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6025C9" w:rsidRPr="000E068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through life </w:t>
      </w:r>
      <w:r w:rsidR="00FE7189" w:rsidRPr="000E068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these come in many forms from their family unit</w:t>
      </w:r>
      <w:r w:rsidR="008A51A7" w:rsidRPr="000E068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 first support group they encounter to </w:t>
      </w:r>
      <w:r w:rsidR="007B63B5" w:rsidRPr="000E068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forming future intimate relations with other people</w:t>
      </w:r>
      <w:r w:rsidR="006261DB" w:rsidRPr="000E068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such as a childminder</w:t>
      </w:r>
      <w:r w:rsidR="00245E67" w:rsidRPr="000E068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 teacher, friends and comm</w:t>
      </w:r>
      <w:r w:rsidR="005F7F03" w:rsidRPr="000E068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unities.</w:t>
      </w:r>
    </w:p>
    <w:p w14:paraId="77208DE1" w14:textId="36EFF656" w:rsidR="00F81654" w:rsidRPr="000E0682" w:rsidRDefault="00F81654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2ECA15FD" w14:textId="2A3856AA" w:rsidR="00F81654" w:rsidRDefault="006E6283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Every one</w:t>
      </w:r>
      <w:r w:rsidR="00F81654" w:rsidRPr="000E068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of these future networks help develop the child</w:t>
      </w:r>
      <w:r w:rsidR="0013734C" w:rsidRPr="000E068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’</w:t>
      </w:r>
      <w:r w:rsidR="00F81654" w:rsidRPr="000E068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s</w:t>
      </w:r>
      <w:r w:rsidR="0013734C" w:rsidRPr="000E068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personal and</w:t>
      </w:r>
      <w:r w:rsidR="00184FCC" w:rsidRPr="000E068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demographic characteristics. These </w:t>
      </w:r>
      <w:r w:rsidR="00197485" w:rsidRPr="000E068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effect how the child views </w:t>
      </w:r>
      <w:r w:rsidR="000941D0" w:rsidRPr="000E068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later life such as </w:t>
      </w:r>
      <w:r w:rsidR="000345D3" w:rsidRPr="000E068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gender and ethnicity.</w:t>
      </w:r>
    </w:p>
    <w:p w14:paraId="4E6175B9" w14:textId="77777777" w:rsidR="004E2EFC" w:rsidRPr="000E0682" w:rsidRDefault="004E2EFC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2C9EACD7" w14:textId="6301376F" w:rsidR="000345D3" w:rsidRPr="00CE23A5" w:rsidRDefault="00B63796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The network also has a hand in developing </w:t>
      </w:r>
      <w:r w:rsidR="004B46F6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the psychological resources of the child </w:t>
      </w:r>
      <w:r w:rsidR="00145624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that later </w:t>
      </w:r>
      <w:r w:rsidR="00892314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form their values and outlook on life</w:t>
      </w:r>
      <w:r w:rsidR="00300F41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</w:p>
    <w:p w14:paraId="40B87BCF" w14:textId="3BDD6072" w:rsidR="00300F41" w:rsidRPr="00CE23A5" w:rsidRDefault="00300F41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36C9BBC6" w14:textId="688B50A4" w:rsidR="00343D42" w:rsidRPr="00CE23A5" w:rsidRDefault="0090490A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Schlossberg</w:t>
      </w:r>
      <w:r w:rsidR="001A5700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’s transition theory states that it is </w:t>
      </w:r>
      <w:r w:rsidR="000743D9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</w:t>
      </w:r>
      <w:r w:rsidR="00CC773B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event or even a </w:t>
      </w:r>
      <w:r w:rsidR="000743D9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non-event</w:t>
      </w:r>
      <w:r w:rsidR="00CC773B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that </w:t>
      </w:r>
      <w:r w:rsidR="00E32E43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defines a transition</w:t>
      </w:r>
      <w:r w:rsidR="000E068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</w:t>
      </w:r>
      <w:r w:rsidR="007B64F9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0E068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s</w:t>
      </w:r>
      <w:r w:rsidR="003556B3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o f</w:t>
      </w:r>
      <w:r w:rsidR="00BA3B2B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or a child to transition they must define</w:t>
      </w:r>
      <w:r w:rsidR="00454C1D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as </w:t>
      </w:r>
      <w:r w:rsidR="000743D9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</w:t>
      </w:r>
      <w:r w:rsidR="00454C1D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individual </w:t>
      </w:r>
      <w:r w:rsidR="00322D02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of </w:t>
      </w:r>
      <w:r w:rsidR="00136E79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</w:t>
      </w:r>
      <w:r w:rsidR="00322D02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experience happening to them. </w:t>
      </w:r>
    </w:p>
    <w:p w14:paraId="55537C4A" w14:textId="7ED404D0" w:rsidR="003F745A" w:rsidRDefault="003F745A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26C988EA" w14:textId="658982A9" w:rsidR="003F745A" w:rsidRPr="00E9487E" w:rsidRDefault="003F745A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Jean Piaget (</w:t>
      </w:r>
      <w:r w:rsidR="000465F2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1896-1980)</w:t>
      </w:r>
      <w:r w:rsidR="00FD43CE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theory of </w:t>
      </w:r>
      <w:r w:rsidR="0074487D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cognitive development</w:t>
      </w:r>
      <w:r w:rsid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</w:t>
      </w:r>
      <w:r w:rsidR="00F55B8D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believ</w:t>
      </w:r>
      <w:r w:rsidR="000A048B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ed that cognitive development has </w:t>
      </w:r>
      <w:r w:rsidR="00207C5C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four sta</w:t>
      </w:r>
      <w:r w:rsidR="00423163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ges where children experience the world through action</w:t>
      </w:r>
      <w:r w:rsidR="004010EA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s, words, logic and reasoning all of which play a key role in </w:t>
      </w:r>
      <w:r w:rsidR="002838B6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transitioning</w:t>
      </w:r>
      <w:r w:rsidR="004A1F4B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. As a young </w:t>
      </w:r>
      <w:r w:rsidR="00011C25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baby we can tell by actions if the child is upset</w:t>
      </w:r>
      <w:r w:rsidR="00F9795B" w:rsidRP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going through a transition and</w:t>
      </w:r>
      <w:r w:rsidR="00F9795B">
        <w:rPr>
          <w:rFonts w:eastAsiaTheme="minorEastAsia" w:hAnsi="Calibri"/>
          <w:color w:val="000000" w:themeColor="text1"/>
          <w:kern w:val="24"/>
          <w:sz w:val="56"/>
          <w:szCs w:val="56"/>
        </w:rPr>
        <w:t xml:space="preserve"> </w:t>
      </w:r>
      <w:r w:rsidR="00F9795B" w:rsidRPr="00E9487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the older a child </w:t>
      </w:r>
      <w:r w:rsidR="000743D9" w:rsidRPr="00E9487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g</w:t>
      </w:r>
      <w:r w:rsidR="000743D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rows,</w:t>
      </w:r>
      <w:r w:rsidR="00F9795B" w:rsidRPr="00E9487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they </w:t>
      </w:r>
      <w:r w:rsidR="009B6B46" w:rsidRPr="00E9487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use words, logic and reasoning with adults to </w:t>
      </w:r>
      <w:r w:rsidR="00642234" w:rsidRPr="00E9487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transition.</w:t>
      </w:r>
    </w:p>
    <w:p w14:paraId="19D1AA59" w14:textId="1B80E0F1" w:rsidR="00A51159" w:rsidRPr="00E9487E" w:rsidRDefault="00A51159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3A423167" w14:textId="04094961" w:rsidR="00A51159" w:rsidRPr="00527E7B" w:rsidRDefault="00F76C62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E9487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Attachment plays a huge part of</w:t>
      </w:r>
      <w:r>
        <w:rPr>
          <w:rFonts w:eastAsiaTheme="minorEastAsia" w:hAnsi="Calibri"/>
          <w:color w:val="000000" w:themeColor="text1"/>
          <w:kern w:val="24"/>
          <w:sz w:val="56"/>
          <w:szCs w:val="56"/>
        </w:rPr>
        <w:t xml:space="preserve"> </w:t>
      </w:r>
      <w:r w:rsidRPr="00527E7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transitioning for a child</w:t>
      </w:r>
      <w:r w:rsidR="008F6049" w:rsidRPr="00527E7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as it helps them form a connection with others</w:t>
      </w:r>
      <w:r w:rsidR="008F4AC6" w:rsidRPr="00527E7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where they feel safe and secure</w:t>
      </w:r>
      <w:r w:rsidR="00557899" w:rsidRPr="00527E7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this helps them </w:t>
      </w:r>
      <w:r w:rsidR="00123B6E" w:rsidRPr="00527E7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in the future as it has a long</w:t>
      </w:r>
      <w:r w:rsidR="00E9487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CE23A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and </w:t>
      </w:r>
      <w:r w:rsidR="00123B6E" w:rsidRPr="00527E7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lasting </w:t>
      </w:r>
      <w:r w:rsidR="007363C6" w:rsidRPr="00527E7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psychological connec</w:t>
      </w:r>
      <w:r w:rsidR="00EB5D71" w:rsidRPr="00527E7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tedness between other human beings</w:t>
      </w:r>
      <w:r w:rsidR="00BC7ACE" w:rsidRPr="00527E7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 theory </w:t>
      </w:r>
      <w:r w:rsidR="00632EA2" w:rsidRPr="00527E7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known by Bowlby (1958)</w:t>
      </w:r>
      <w:r w:rsidR="006F06B2" w:rsidRPr="00527E7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</w:p>
    <w:p w14:paraId="617CD786" w14:textId="0D651908" w:rsidR="006F06B2" w:rsidRPr="00527E7B" w:rsidRDefault="006F06B2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7A7E0A37" w14:textId="0BEE1C5E" w:rsidR="006F06B2" w:rsidRDefault="00744366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527E7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A child needs to develop a relationship </w:t>
      </w:r>
      <w:r w:rsidR="00861D4F" w:rsidRPr="00527E7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with at least one parent/carer </w:t>
      </w:r>
      <w:r w:rsidR="00956592" w:rsidRPr="00527E7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to gain social and </w:t>
      </w:r>
      <w:r w:rsidR="00D344B7" w:rsidRPr="00527E7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emotional </w:t>
      </w:r>
      <w:r w:rsidR="00956592" w:rsidRPr="00527E7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development</w:t>
      </w:r>
      <w:r w:rsidR="00D344B7" w:rsidRPr="00527E7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to help them deal with trans</w:t>
      </w:r>
      <w:r w:rsidR="00021438" w:rsidRPr="00527E7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i</w:t>
      </w:r>
      <w:r w:rsidR="00D344B7" w:rsidRPr="00527E7B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tions.</w:t>
      </w:r>
    </w:p>
    <w:p w14:paraId="48C2F3AD" w14:textId="7A0B1028" w:rsidR="004E2EFC" w:rsidRDefault="004E2EFC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1577C658" w14:textId="2F00E288" w:rsidR="004E2EFC" w:rsidRDefault="004E2EFC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4FFF3699" w14:textId="52C3FAE6" w:rsidR="004E2EFC" w:rsidRDefault="004E2EFC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437D2A36" w14:textId="77777777" w:rsidR="004E2EFC" w:rsidRDefault="004E2EFC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0216E60D" w14:textId="43842224" w:rsidR="00527E7B" w:rsidRDefault="00527E7B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3F1E995F" w14:textId="13EE9746" w:rsidR="00527E7B" w:rsidRDefault="00527E7B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432E1007" w14:textId="5929ADD7" w:rsidR="00527E7B" w:rsidRDefault="00527E7B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2EFEEE05" w14:textId="04FDF24A" w:rsidR="00527E7B" w:rsidRDefault="00527E7B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1D44A467" w14:textId="6D63BAA3" w:rsidR="00527E7B" w:rsidRDefault="00527E7B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25FBFA66" w14:textId="77777777" w:rsidR="00527E7B" w:rsidRPr="00527E7B" w:rsidRDefault="00527E7B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10C2D0BA" w14:textId="1CCE2EF6" w:rsidR="00997E4E" w:rsidRDefault="00997E4E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2CEC6078" w14:textId="033DB1EA" w:rsidR="00997E4E" w:rsidRDefault="00997E4E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70DF1B12" w14:textId="5CFEB7F1" w:rsidR="00997E4E" w:rsidRDefault="00997E4E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  <w:r>
        <w:rPr>
          <w:rFonts w:eastAsiaTheme="minorEastAsia" w:hAnsi="Calibri"/>
          <w:color w:val="000000" w:themeColor="text1"/>
          <w:kern w:val="24"/>
          <w:sz w:val="56"/>
          <w:szCs w:val="56"/>
        </w:rPr>
        <w:t>Partnerships</w:t>
      </w:r>
    </w:p>
    <w:p w14:paraId="32E38100" w14:textId="5CD8BEC8" w:rsidR="00997E4E" w:rsidRDefault="00997E4E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653B66E1" w14:textId="77777777" w:rsidR="006E3F82" w:rsidRDefault="00BB24B2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A8534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The role of a parent/caregiver is </w:t>
      </w:r>
      <w:r w:rsidR="00CA36DA" w:rsidRPr="00A8534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the lead role of a partnership for a child’s </w:t>
      </w:r>
      <w:r w:rsidR="000B6406" w:rsidRPr="00A8534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transition</w:t>
      </w:r>
      <w:r w:rsidR="00172FAB" w:rsidRPr="00A8534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. Often the parent/carer </w:t>
      </w:r>
      <w:r w:rsidR="00AF4117" w:rsidRPr="00A8534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is anxious and worried about their child starting school</w:t>
      </w:r>
      <w:r w:rsidR="007458DB" w:rsidRPr="00A8534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sometimes resulting in a difficult transition as they pass these emotions and feelings on to the child</w:t>
      </w:r>
      <w:r w:rsidR="00632CAD" w:rsidRPr="00A8534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</w:p>
    <w:p w14:paraId="021BDA13" w14:textId="30486AF1" w:rsidR="00997E4E" w:rsidRPr="00A85349" w:rsidRDefault="00632CAD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A8534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</w:p>
    <w:p w14:paraId="38EE7353" w14:textId="77777777" w:rsidR="000D045D" w:rsidRDefault="00AC19BD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A8534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It is important to build a partnership with a keyworker/practitioner </w:t>
      </w:r>
      <w:r w:rsidR="00AB156D" w:rsidRPr="00A8534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from the start as it takes the stress and worry away.</w:t>
      </w:r>
    </w:p>
    <w:p w14:paraId="4A171B58" w14:textId="22DAA4BC" w:rsidR="00632CAD" w:rsidRPr="00A85349" w:rsidRDefault="008E1F05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A8534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</w:p>
    <w:p w14:paraId="7373EF4A" w14:textId="00DC8466" w:rsidR="008E1F05" w:rsidRPr="00A85349" w:rsidRDefault="008E1F05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A8534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lastRenderedPageBreak/>
        <w:t>Forming a partnership takes the difficulties out of the transition</w:t>
      </w:r>
      <w:r w:rsidR="00476414" w:rsidRPr="00A8534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and gives the </w:t>
      </w:r>
      <w:r w:rsidR="00A667DA" w:rsidRPr="00A8534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parent/carer a support network that</w:t>
      </w:r>
      <w:r w:rsidR="002C64EA" w:rsidRPr="00A8534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A667DA" w:rsidRPr="00A8534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can make the process a far more enjoyable experience</w:t>
      </w:r>
      <w:r w:rsidR="002C64EA" w:rsidRPr="00A8534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for both child and adult.</w:t>
      </w:r>
    </w:p>
    <w:p w14:paraId="26CFDF73" w14:textId="7BCE82D6" w:rsidR="00AE22FD" w:rsidRDefault="00AE22FD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4A624BD6" w14:textId="40119C42" w:rsidR="008116A9" w:rsidRPr="008116A9" w:rsidRDefault="008116A9" w:rsidP="008116A9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8116A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B</w:t>
      </w:r>
      <w:r w:rsidRPr="008116A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y forming </w:t>
      </w:r>
      <w:r w:rsidR="00136E79" w:rsidRPr="008116A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</w:t>
      </w:r>
      <w:r w:rsidRPr="008116A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early </w:t>
      </w:r>
      <w:r w:rsidR="00136E79" w:rsidRPr="008116A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partnership,</w:t>
      </w:r>
      <w:r w:rsidRPr="008116A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 parent/carer can find out valuable information from the school such as how they deliver teaching in the classroom and how the school communicates with parents/carers.</w:t>
      </w:r>
    </w:p>
    <w:p w14:paraId="38041D65" w14:textId="77777777" w:rsidR="008116A9" w:rsidRPr="008116A9" w:rsidRDefault="008116A9" w:rsidP="008116A9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10E87E91" w14:textId="77777777" w:rsidR="008116A9" w:rsidRPr="008116A9" w:rsidRDefault="008116A9" w:rsidP="008116A9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8116A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As a keyperson/practitioner forming a partnership with parents/carers is vital as you will inform them how they can best prepare the child for transition. This can be made easy by asking the parent/carer to help the child by dressing their self, personal hygiene, trying a new food/drink as the child will be more independent in a classroom setting.</w:t>
      </w:r>
    </w:p>
    <w:p w14:paraId="424C301B" w14:textId="77777777" w:rsidR="008116A9" w:rsidRPr="008116A9" w:rsidRDefault="008116A9" w:rsidP="008116A9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294BA12E" w14:textId="6E44B74D" w:rsidR="00980A09" w:rsidRDefault="008116A9" w:rsidP="003749C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8116A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Parents/carers should be invited to a settling in session along with the child to give the child and adult </w:t>
      </w:r>
      <w:r w:rsidR="00136E79" w:rsidRPr="008116A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</w:t>
      </w:r>
      <w:r w:rsidRPr="008116A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opportunity </w:t>
      </w:r>
      <w:r w:rsidR="00D32131" w:rsidRPr="008116A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to </w:t>
      </w:r>
      <w:r w:rsidR="009F0D98" w:rsidRPr="008116A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familiarise them selves with the new setting and surroundings</w:t>
      </w:r>
      <w:r w:rsidR="00E54D80" w:rsidRPr="008116A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. </w:t>
      </w:r>
    </w:p>
    <w:p w14:paraId="139C4221" w14:textId="77777777" w:rsidR="003749C3" w:rsidRPr="008116A9" w:rsidRDefault="003749C3" w:rsidP="003749C3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7FA96035" w14:textId="77777777" w:rsidR="00527E7B" w:rsidRDefault="00E54D80" w:rsidP="00921637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This also gives the parent/carer a chance to see how </w:t>
      </w:r>
      <w:r w:rsidR="00376231"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and where the child will be learning.</w:t>
      </w:r>
    </w:p>
    <w:p w14:paraId="694EE342" w14:textId="4EC1E635" w:rsidR="004B70F1" w:rsidRPr="00FE65E6" w:rsidRDefault="00376231" w:rsidP="00921637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</w:p>
    <w:p w14:paraId="7C348EA4" w14:textId="461F9BC5" w:rsidR="00980A09" w:rsidRPr="00FE65E6" w:rsidRDefault="00980A09" w:rsidP="00921637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lastRenderedPageBreak/>
        <w:t xml:space="preserve">All parties involved can take this </w:t>
      </w:r>
      <w:r w:rsidR="008708FA"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time to discuss any questions or concerns they may have</w:t>
      </w:r>
      <w:r w:rsidR="008F7C19"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</w:t>
      </w:r>
      <w:r w:rsidR="00AB3BAA"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E947FA"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also the school can </w:t>
      </w:r>
      <w:r w:rsidR="007719F6"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provide information of what resources the adult can access for a smo</w:t>
      </w:r>
      <w:r w:rsidR="005A2B40"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o</w:t>
      </w:r>
      <w:r w:rsidR="007719F6"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ther transition such as</w:t>
      </w:r>
      <w:r w:rsidR="00066D3F"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books that they can take home to familiarise </w:t>
      </w:r>
      <w:r w:rsidR="008F7C19"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themselves with the school settings.</w:t>
      </w:r>
    </w:p>
    <w:p w14:paraId="45A7A94F" w14:textId="4C17263F" w:rsidR="004C2843" w:rsidRPr="00FE65E6" w:rsidRDefault="004C2843" w:rsidP="00921637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205069C4" w14:textId="63A29486" w:rsidR="0056409C" w:rsidRDefault="003C44FA" w:rsidP="00921637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 part</w:t>
      </w:r>
      <w:r w:rsidR="00621E61"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nership is also helpful as not everyone</w:t>
      </w:r>
      <w:r w:rsidR="008D0F48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’</w:t>
      </w:r>
      <w:r w:rsidR="00621E61"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s needs are the same and </w:t>
      </w:r>
      <w:r w:rsidR="008C0DD3"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keyworkers/practitioners can take this time to</w:t>
      </w:r>
      <w:r w:rsidR="005B2AED"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recognise this. There is no one size fits all and no child is the same or adults for that matter.</w:t>
      </w:r>
    </w:p>
    <w:p w14:paraId="759B8467" w14:textId="77777777" w:rsidR="00527E7B" w:rsidRPr="00FE65E6" w:rsidRDefault="00527E7B" w:rsidP="00921637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05A3E2E1" w14:textId="77777777" w:rsidR="00B1477F" w:rsidRPr="00EF21E6" w:rsidRDefault="0056409C" w:rsidP="00921637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Some adults/children may need more </w:t>
      </w:r>
      <w:r w:rsidR="00EE2053"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reassurance and more time to transition</w:t>
      </w:r>
      <w:r w:rsidR="004A48ED"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so this is where the partnership is vital as it enables </w:t>
      </w:r>
      <w:r w:rsidR="000B25E6"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communication from all parties involved</w:t>
      </w:r>
      <w:r w:rsidR="00907689" w:rsidRPr="00FE65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helping</w:t>
      </w:r>
      <w:r w:rsidR="00907689" w:rsidRPr="00EF21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towards a much smoother </w:t>
      </w:r>
      <w:r w:rsidR="009E1ED2" w:rsidRPr="00EF21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and successful transition.</w:t>
      </w:r>
    </w:p>
    <w:p w14:paraId="669714F4" w14:textId="77777777" w:rsidR="00B1477F" w:rsidRPr="00EF21E6" w:rsidRDefault="00B1477F" w:rsidP="00921637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35C836A6" w14:textId="0544B1EB" w:rsidR="00D753B5" w:rsidRPr="00EF21E6" w:rsidRDefault="00B1477F" w:rsidP="00921637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EF21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Forming handovers is a vital</w:t>
      </w:r>
      <w:r w:rsidR="00BC1A6B" w:rsidRPr="00EF21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part of the partnership to make sure that the child</w:t>
      </w:r>
      <w:r w:rsidR="00A65CF3" w:rsidRPr="00EF21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’</w:t>
      </w:r>
      <w:r w:rsidR="00BC1A6B" w:rsidRPr="00EF21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s needs are </w:t>
      </w:r>
      <w:r w:rsidR="00136E79" w:rsidRPr="00EF21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fulfilled,</w:t>
      </w:r>
      <w:r w:rsidR="00A65CF3" w:rsidRPr="00EF21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and attachments are strong.</w:t>
      </w:r>
    </w:p>
    <w:p w14:paraId="2FE5E02A" w14:textId="20D56674" w:rsidR="00D753B5" w:rsidRPr="00EF21E6" w:rsidRDefault="00046966" w:rsidP="00921637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EF21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</w:p>
    <w:p w14:paraId="2F2323F7" w14:textId="7F216631" w:rsidR="004C2843" w:rsidRPr="00EF21E6" w:rsidRDefault="00046966" w:rsidP="00921637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EF21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This </w:t>
      </w:r>
      <w:r w:rsidR="009F7A35" w:rsidRPr="00EF21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is vital as without </w:t>
      </w:r>
      <w:r w:rsidR="00136E79" w:rsidRPr="00EF21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this you</w:t>
      </w:r>
      <w:r w:rsidR="009F7A35" w:rsidRPr="00EF21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run a risk of the child losing confidence</w:t>
      </w:r>
      <w:r w:rsidR="0030553C" w:rsidRPr="00EF21E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which will lead to regression of understanding.</w:t>
      </w:r>
    </w:p>
    <w:p w14:paraId="65033A28" w14:textId="77777777" w:rsidR="00D753B5" w:rsidRPr="00166820" w:rsidRDefault="00D753B5" w:rsidP="00921637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7B7FE669" w14:textId="11849C74" w:rsidR="00D44153" w:rsidRPr="00166820" w:rsidRDefault="00373ACD" w:rsidP="00921637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166820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lastRenderedPageBreak/>
        <w:t xml:space="preserve">Doing this will give the child reassurance to help aid in a </w:t>
      </w:r>
      <w:r w:rsidR="00677CD6" w:rsidRPr="00166820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positive transition.</w:t>
      </w:r>
    </w:p>
    <w:p w14:paraId="2772C8A9" w14:textId="77377CE0" w:rsidR="005544FB" w:rsidRDefault="005544FB" w:rsidP="00921637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166820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The forming of stable </w:t>
      </w:r>
      <w:r w:rsidR="007102B2" w:rsidRPr="00166820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partnerships helps the child as</w:t>
      </w:r>
      <w:r w:rsidR="00A96B39" w:rsidRPr="00166820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stability is a crucial part of </w:t>
      </w:r>
      <w:r w:rsidR="00136E79" w:rsidRPr="00166820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</w:t>
      </w:r>
      <w:r w:rsidR="00A96B39" w:rsidRPr="00166820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early </w:t>
      </w:r>
      <w:r w:rsidR="00136E79" w:rsidRPr="00166820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year’s</w:t>
      </w:r>
      <w:r w:rsidR="00A96B39" w:rsidRPr="00166820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child.</w:t>
      </w:r>
      <w:r w:rsidR="00776B5A" w:rsidRPr="00166820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</w:p>
    <w:p w14:paraId="4F65093C" w14:textId="77777777" w:rsidR="00527E7B" w:rsidRPr="00166820" w:rsidRDefault="00527E7B" w:rsidP="00921637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6161877F" w14:textId="77777777" w:rsidR="009B0D27" w:rsidRPr="00166820" w:rsidRDefault="00641479" w:rsidP="00921637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166820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Working together in a strong </w:t>
      </w:r>
      <w:r w:rsidR="007C30C9" w:rsidRPr="00166820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respectful and informed partnership help to lay a strong foundation</w:t>
      </w:r>
      <w:r w:rsidR="009C0490" w:rsidRPr="00166820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for what can be a very emotional transition for both adult and child alike.</w:t>
      </w:r>
      <w:r w:rsidR="00BB2CA3" w:rsidRPr="00166820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</w:p>
    <w:p w14:paraId="6028E777" w14:textId="77777777" w:rsidR="009B0D27" w:rsidRDefault="009B0D27" w:rsidP="00921637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239B725F" w14:textId="7D0739C7" w:rsidR="00641479" w:rsidRPr="009B0D27" w:rsidRDefault="00BB2CA3" w:rsidP="00921637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9B0D2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By </w:t>
      </w:r>
      <w:r w:rsidR="003B2B33" w:rsidRPr="009B0D2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managing the transition through a </w:t>
      </w:r>
      <w:r w:rsidR="00136E79" w:rsidRPr="009B0D2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partnership,</w:t>
      </w:r>
      <w:r w:rsidR="005E033C" w:rsidRPr="009B0D2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it </w:t>
      </w:r>
      <w:r w:rsidR="003A1A88" w:rsidRPr="009B0D27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eases the process for all parties involved.</w:t>
      </w:r>
    </w:p>
    <w:p w14:paraId="7CE6BB19" w14:textId="3AA4A18C" w:rsidR="000468F7" w:rsidRDefault="000468F7" w:rsidP="00921637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58D64E40" w14:textId="77777777" w:rsidR="000468F7" w:rsidRDefault="000468F7" w:rsidP="00921637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09255404" w14:textId="77777777" w:rsidR="000468F7" w:rsidRDefault="00980A09" w:rsidP="00921637">
      <w:pPr>
        <w:spacing w:line="216" w:lineRule="auto"/>
        <w:ind w:left="360"/>
        <w:rPr>
          <w:noProof/>
        </w:rPr>
      </w:pPr>
      <w:r>
        <w:rPr>
          <w:rFonts w:eastAsiaTheme="minorEastAsia" w:hAnsi="Calibri"/>
          <w:color w:val="000000" w:themeColor="text1"/>
          <w:kern w:val="24"/>
          <w:sz w:val="56"/>
          <w:szCs w:val="56"/>
        </w:rPr>
        <w:t xml:space="preserve"> </w:t>
      </w:r>
    </w:p>
    <w:p w14:paraId="3E7E9BE4" w14:textId="454AE1F4" w:rsidR="00980A09" w:rsidRPr="00AC5D33" w:rsidRDefault="00C8383A" w:rsidP="00C8383A">
      <w:pPr>
        <w:spacing w:line="216" w:lineRule="auto"/>
        <w:rPr>
          <w:rFonts w:ascii="Centaur" w:eastAsiaTheme="minorEastAsia" w:hAnsi="Centaur"/>
          <w:color w:val="000000" w:themeColor="text1"/>
          <w:kern w:val="24"/>
          <w:sz w:val="24"/>
          <w:szCs w:val="24"/>
        </w:rPr>
      </w:pPr>
      <w:r>
        <w:rPr>
          <w:rFonts w:eastAsiaTheme="minorEastAsia" w:hAnsi="Calibri"/>
          <w:color w:val="000000" w:themeColor="text1"/>
          <w:kern w:val="24"/>
          <w:sz w:val="56"/>
          <w:szCs w:val="56"/>
        </w:rPr>
        <w:lastRenderedPageBreak/>
        <w:t xml:space="preserve">   </w:t>
      </w:r>
      <w:r w:rsidR="00AA4902" w:rsidRPr="00AC5D33">
        <w:rPr>
          <w:rFonts w:ascii="Centaur" w:hAnsi="Centaur"/>
          <w:noProof/>
          <w:sz w:val="24"/>
          <w:szCs w:val="24"/>
        </w:rPr>
        <w:drawing>
          <wp:inline distT="0" distB="0" distL="0" distR="0" wp14:anchorId="2BE51B37" wp14:editId="00CBDA7B">
            <wp:extent cx="5220335" cy="7604760"/>
            <wp:effectExtent l="0" t="0" r="0" b="0"/>
            <wp:docPr id="5" name="Picture 5" descr="PARENT TEACHER PARTNERSHIP - YouTub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PARENT TEACHER PARTNERSHIP - YouTub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2837" cy="76229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C5D33">
        <w:rPr>
          <w:rFonts w:eastAsiaTheme="minorEastAsia" w:hAnsi="Calibri"/>
          <w:color w:val="000000" w:themeColor="text1"/>
          <w:kern w:val="24"/>
          <w:sz w:val="56"/>
          <w:szCs w:val="56"/>
        </w:rPr>
        <w:t xml:space="preserve">    </w:t>
      </w:r>
      <w:r w:rsidRPr="00AC5D33">
        <w:rPr>
          <w:rFonts w:ascii="Centaur" w:eastAsiaTheme="minorEastAsia" w:hAnsi="Centaur"/>
          <w:color w:val="000000" w:themeColor="text1"/>
          <w:kern w:val="24"/>
          <w:sz w:val="24"/>
          <w:szCs w:val="24"/>
        </w:rPr>
        <w:t>(</w:t>
      </w:r>
      <w:r w:rsidR="00AC5D33" w:rsidRPr="00AC5D33">
        <w:rPr>
          <w:rFonts w:ascii="Centaur" w:eastAsiaTheme="minorEastAsia" w:hAnsi="Centaur"/>
          <w:color w:val="000000" w:themeColor="text1"/>
          <w:kern w:val="24"/>
          <w:sz w:val="24"/>
          <w:szCs w:val="24"/>
        </w:rPr>
        <w:t>Source YouTube 2020)</w:t>
      </w:r>
    </w:p>
    <w:p w14:paraId="7351D272" w14:textId="77777777" w:rsidR="000468F7" w:rsidRDefault="000468F7" w:rsidP="00921637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415D191F" w14:textId="77777777" w:rsidR="00B83395" w:rsidRDefault="00B83395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3FA85BB0" w14:textId="77777777" w:rsidR="00841656" w:rsidRPr="00841656" w:rsidRDefault="00637D01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</w:pPr>
      <w:r w:rsidRPr="00841656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lastRenderedPageBreak/>
        <w:t>Proposed Outcome</w:t>
      </w:r>
    </w:p>
    <w:p w14:paraId="34FEE258" w14:textId="38D2336C" w:rsidR="00021438" w:rsidRDefault="00B83395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  <w:r>
        <w:rPr>
          <w:rFonts w:eastAsiaTheme="minorEastAsia" w:hAnsi="Calibri"/>
          <w:color w:val="000000" w:themeColor="text1"/>
          <w:kern w:val="24"/>
          <w:sz w:val="56"/>
          <w:szCs w:val="56"/>
        </w:rPr>
        <w:t xml:space="preserve"> </w:t>
      </w:r>
    </w:p>
    <w:p w14:paraId="1A86BA7D" w14:textId="77777777" w:rsidR="00EE5304" w:rsidRDefault="004E44C6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84165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The proposed outcome of this handbook </w:t>
      </w:r>
      <w:r w:rsidR="008624ED" w:rsidRPr="0084165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should help Parents/carers understand </w:t>
      </w:r>
      <w:r w:rsidR="00E1120A" w:rsidRPr="0084165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how important transitions</w:t>
      </w:r>
      <w:r w:rsidR="00E1120A">
        <w:rPr>
          <w:rFonts w:eastAsiaTheme="minorEastAsia" w:hAnsi="Calibri"/>
          <w:color w:val="000000" w:themeColor="text1"/>
          <w:kern w:val="24"/>
          <w:sz w:val="56"/>
          <w:szCs w:val="56"/>
        </w:rPr>
        <w:t xml:space="preserve"> </w:t>
      </w:r>
      <w:r w:rsidR="00E1120A" w:rsidRPr="00EE530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are in a child</w:t>
      </w:r>
      <w:r w:rsidR="00EA2413" w:rsidRPr="00EE530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’</w:t>
      </w:r>
      <w:r w:rsidR="00E1120A" w:rsidRPr="00EE530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s life</w:t>
      </w:r>
      <w:r w:rsidR="00EA2413" w:rsidRPr="00EE530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</w:p>
    <w:p w14:paraId="177733B2" w14:textId="4963F3A4" w:rsidR="001E4BFD" w:rsidRPr="00EE5304" w:rsidRDefault="00EA2413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EE530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</w:p>
    <w:p w14:paraId="3B2D19A4" w14:textId="1932ABA4" w:rsidR="00B83395" w:rsidRDefault="00EA2413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EE530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The handbook should give relevant and informative information to the parent/carer, keyperson/practitioner </w:t>
      </w:r>
      <w:r w:rsidR="00762A6C" w:rsidRPr="00EE530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to help aid the child to a successful, stress free </w:t>
      </w:r>
      <w:r w:rsidR="001E4BFD" w:rsidRPr="00EE530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transition.</w:t>
      </w:r>
    </w:p>
    <w:p w14:paraId="47EF7B8F" w14:textId="77777777" w:rsidR="00EE5304" w:rsidRPr="00EE5304" w:rsidRDefault="00EE5304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55410942" w14:textId="28BB299F" w:rsidR="006E009E" w:rsidRPr="00EE5304" w:rsidRDefault="005F22F9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EE530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The handbook shows that by working in a partnership</w:t>
      </w:r>
      <w:r w:rsidR="00FF53E5" w:rsidRPr="00EE530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further aids </w:t>
      </w:r>
      <w:r w:rsidR="00BC6CF6" w:rsidRPr="00EE530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a stress free </w:t>
      </w:r>
      <w:r w:rsidR="00FB06B1" w:rsidRPr="00EE530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supportive</w:t>
      </w:r>
      <w:r w:rsidR="00D658B6" w:rsidRPr="00EE530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and ongoing relationship between all parties invol</w:t>
      </w:r>
      <w:r w:rsidR="00783AB8" w:rsidRPr="00EE530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ved</w:t>
      </w:r>
      <w:r w:rsidR="00EA2B08" w:rsidRPr="00EE5304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</w:p>
    <w:p w14:paraId="2F3872D5" w14:textId="239A2674" w:rsidR="004A44DE" w:rsidRDefault="004A44DE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6BC1F825" w14:textId="5A0EB282" w:rsidR="004A44DE" w:rsidRPr="002D0B99" w:rsidRDefault="0088730B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8D5E1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The handbook should outline how important it is for the child to have a strong, supportive</w:t>
      </w:r>
      <w:r w:rsidR="00586101" w:rsidRPr="008D5E1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 trusting attachment to the parent/caregiver, keyperson/</w:t>
      </w:r>
      <w:r w:rsidR="001D0542" w:rsidRPr="008D5E1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practitioner to</w:t>
      </w:r>
      <w:r w:rsidR="00880109" w:rsidRPr="008D5E1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have</w:t>
      </w:r>
      <w:r w:rsidR="00880109">
        <w:rPr>
          <w:rFonts w:eastAsiaTheme="minorEastAsia" w:hAnsi="Calibri"/>
          <w:color w:val="000000" w:themeColor="text1"/>
          <w:kern w:val="24"/>
          <w:sz w:val="56"/>
          <w:szCs w:val="56"/>
        </w:rPr>
        <w:t xml:space="preserve"> </w:t>
      </w:r>
      <w:r w:rsidR="00880109" w:rsidRPr="002D0B9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smooth successful transitions that will further help them</w:t>
      </w:r>
      <w:r w:rsidR="00C65DF6" w:rsidRPr="002D0B9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  <w:r w:rsidR="001D0542" w:rsidRPr="002D0B9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go forward in life</w:t>
      </w:r>
      <w:r w:rsidR="00C65DF6" w:rsidRPr="002D0B9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</w:p>
    <w:p w14:paraId="00E2FE22" w14:textId="1F3C1281" w:rsidR="0065056A" w:rsidRDefault="0065056A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0C8474D6" w14:textId="77777777" w:rsidR="002D0B99" w:rsidRDefault="00510E43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2D0B9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Remember that every child is different just like adults</w:t>
      </w:r>
      <w:r w:rsidR="00803137" w:rsidRPr="002D0B9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they experience a wide range of emotions</w:t>
      </w:r>
      <w:r w:rsidR="00740E96" w:rsidRPr="002D0B9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</w:t>
      </w:r>
      <w:r w:rsidR="00803137" w:rsidRPr="002D0B9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feelings</w:t>
      </w:r>
      <w:r w:rsidR="00740E96" w:rsidRPr="002D0B9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and reactions</w:t>
      </w:r>
      <w:r w:rsidR="00A71ED3" w:rsidRPr="002D0B9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</w:p>
    <w:p w14:paraId="5E9EA286" w14:textId="0A3E20FE" w:rsidR="0065056A" w:rsidRPr="002D0B99" w:rsidRDefault="00A71ED3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2D0B9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</w:t>
      </w:r>
    </w:p>
    <w:p w14:paraId="3DC39B38" w14:textId="3317B7B5" w:rsidR="001B2D8A" w:rsidRPr="002D0B99" w:rsidRDefault="001B2D8A" w:rsidP="00742B1B">
      <w:pPr>
        <w:spacing w:line="216" w:lineRule="auto"/>
        <w:ind w:left="360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2D0B9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lastRenderedPageBreak/>
        <w:t>Transition effects children and adults in different ways</w:t>
      </w:r>
      <w:r w:rsidR="002949B7" w:rsidRPr="002D0B9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, some may find they go </w:t>
      </w:r>
      <w:r w:rsidR="00136E79" w:rsidRPr="002D0B9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smoothly,</w:t>
      </w:r>
      <w:r w:rsidR="002949B7" w:rsidRPr="002D0B9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and others find they are much more difficult</w:t>
      </w:r>
      <w:r w:rsidR="007C27C3" w:rsidRPr="002D0B9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, but by working together </w:t>
      </w:r>
      <w:r w:rsidR="00185B59" w:rsidRPr="002D0B9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all parties involved can </w:t>
      </w:r>
      <w:r w:rsidR="00D70D05" w:rsidRPr="002D0B9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help each other to a </w:t>
      </w:r>
      <w:r w:rsidR="00643BD5" w:rsidRPr="002D0B9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victorious outcome</w:t>
      </w:r>
      <w:r w:rsidR="00D70D05" w:rsidRPr="002D0B9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</w:p>
    <w:p w14:paraId="48651615" w14:textId="77777777" w:rsidR="00B83395" w:rsidRDefault="00B83395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4576715F" w14:textId="6BE8363B" w:rsidR="00637D01" w:rsidRDefault="00637D01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467564C7" w14:textId="77777777" w:rsidR="00637D01" w:rsidRDefault="00637D01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38410A40" w14:textId="77777777" w:rsidR="00021438" w:rsidRDefault="00021438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061C3B71" w14:textId="04210C5C" w:rsidR="00827C8A" w:rsidRDefault="00827C8A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02E3E2A4" w14:textId="77777777" w:rsidR="00827C8A" w:rsidRDefault="00827C8A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0DC03B60" w14:textId="346AEE1D" w:rsidR="003F745A" w:rsidRDefault="003F745A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2132AEAF" w14:textId="0D1A35F7" w:rsidR="003F745A" w:rsidRDefault="003F745A" w:rsidP="003F745A">
      <w:pPr>
        <w:spacing w:line="216" w:lineRule="auto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61F31300" w14:textId="452CCA5B" w:rsidR="00B51274" w:rsidRDefault="00B51274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625BD95A" w14:textId="77777777" w:rsidR="00B51274" w:rsidRDefault="00B51274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1F63BB09" w14:textId="500B12F9" w:rsidR="00742B1B" w:rsidRDefault="00742B1B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53E3B7F7" w14:textId="621572F1" w:rsidR="00742B1B" w:rsidRDefault="00742B1B" w:rsidP="00742B1B">
      <w:pPr>
        <w:spacing w:line="216" w:lineRule="auto"/>
        <w:ind w:left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</w:p>
    <w:p w14:paraId="6BE77D30" w14:textId="77777777" w:rsidR="00742B1B" w:rsidRPr="00742B1B" w:rsidRDefault="00742B1B" w:rsidP="00742B1B">
      <w:pPr>
        <w:spacing w:line="216" w:lineRule="auto"/>
        <w:ind w:left="360"/>
        <w:rPr>
          <w:sz w:val="56"/>
        </w:rPr>
      </w:pPr>
    </w:p>
    <w:p w14:paraId="156FC9F3" w14:textId="1BC4D58B" w:rsidR="00070EB7" w:rsidRDefault="00070EB7"/>
    <w:p w14:paraId="5C461EE5" w14:textId="472A1113" w:rsidR="00070EB7" w:rsidRDefault="00070EB7"/>
    <w:p w14:paraId="33DDE4C3" w14:textId="77777777" w:rsidR="00070EB7" w:rsidRDefault="00070EB7">
      <w:r>
        <w:br w:type="page"/>
      </w:r>
    </w:p>
    <w:p w14:paraId="1D364CB9" w14:textId="5EE207E5" w:rsidR="00070EB7" w:rsidRDefault="00070EB7"/>
    <w:p w14:paraId="57491E5B" w14:textId="77777777" w:rsidR="00F24573" w:rsidRDefault="00F24573"/>
    <w:p w14:paraId="2B1E7D46" w14:textId="77777777" w:rsidR="00F24573" w:rsidRDefault="00F24573">
      <w:r>
        <w:br w:type="page"/>
      </w:r>
    </w:p>
    <w:p w14:paraId="772E10D2" w14:textId="77777777" w:rsidR="00E00046" w:rsidRPr="00B301C6" w:rsidRDefault="00E00046">
      <w:r>
        <w:lastRenderedPageBreak/>
        <w:t xml:space="preserve"> </w:t>
      </w:r>
      <w:hyperlink r:id="rId14" w:history="1">
        <w:r w:rsidRPr="008C725B">
          <w:rPr>
            <w:rStyle w:val="Hyperlink"/>
          </w:rPr>
          <w:t>http://www.understandingchildhood.net/posts/separations-and-changes-in-the-early-years/</w:t>
        </w:r>
      </w:hyperlink>
      <w:proofErr w:type="gramStart"/>
      <w:r>
        <w:rPr>
          <w:rStyle w:val="Hyperlink"/>
        </w:rPr>
        <w:t xml:space="preserve">   (</w:t>
      </w:r>
      <w:proofErr w:type="gramEnd"/>
      <w:r>
        <w:rPr>
          <w:rStyle w:val="Hyperlink"/>
        </w:rPr>
        <w:t>Accessed 0n 22/11/2020)</w:t>
      </w:r>
    </w:p>
    <w:p w14:paraId="3D48426C" w14:textId="77777777" w:rsidR="00E00046" w:rsidRDefault="00E00046">
      <w:r>
        <w:t xml:space="preserve">   </w:t>
      </w:r>
      <w:hyperlink r:id="rId15" w:history="1">
        <w:r w:rsidRPr="008025FD">
          <w:rPr>
            <w:rStyle w:val="Hyperlink"/>
          </w:rPr>
          <w:t>https://prezi.com/gz-ncyq-bhq7/bowlbys-attachment-theory/</w:t>
        </w:r>
      </w:hyperlink>
      <w:r>
        <w:t xml:space="preserve">  (Accessed on 25/11/2020)</w:t>
      </w:r>
    </w:p>
    <w:p w14:paraId="18290613" w14:textId="77777777" w:rsidR="00E00046" w:rsidRDefault="00E00046">
      <w:hyperlink r:id="rId16" w:anchor=":~:text=The%20key%20person%20is%20a,set%20out%20in%20the%20EYFS" w:history="1">
        <w:r w:rsidRPr="008025FD">
          <w:rPr>
            <w:rStyle w:val="Hyperlink"/>
          </w:rPr>
          <w:t>https://www.earlyyearscareers.com/eyc/latest-news/the-role-of-the-key-  person/#:~:text=The%20key%20person%20is%20a,set%20out%20in%20the%20EYFS</w:t>
        </w:r>
      </w:hyperlink>
      <w:r w:rsidRPr="00CC3693">
        <w:t>.</w:t>
      </w:r>
      <w:r>
        <w:t xml:space="preserve">  (Accessed on 18/11/2020)</w:t>
      </w:r>
    </w:p>
    <w:p w14:paraId="78DABC66" w14:textId="77777777" w:rsidR="00E00046" w:rsidRDefault="00E00046">
      <w:r>
        <w:t xml:space="preserve">  </w:t>
      </w:r>
      <w:hyperlink r:id="rId17" w:history="1">
        <w:r w:rsidRPr="00FD1FCC">
          <w:rPr>
            <w:rStyle w:val="Hyperlink"/>
          </w:rPr>
          <w:t>https://www.gov.uk/government/publications/early-years-foundation-stage-framework--2</w:t>
        </w:r>
      </w:hyperlink>
      <w:r>
        <w:t xml:space="preserve"> </w:t>
      </w:r>
    </w:p>
    <w:p w14:paraId="7A7A896A" w14:textId="77777777" w:rsidR="00E00046" w:rsidRDefault="00E00046">
      <w:hyperlink r:id="rId18" w:history="1">
        <w:r w:rsidRPr="008C725B">
          <w:rPr>
            <w:rStyle w:val="Hyperlink"/>
          </w:rPr>
          <w:t>https://www.simplypsychology.org/bowlby.html</w:t>
        </w:r>
      </w:hyperlink>
      <w:r>
        <w:t xml:space="preserve">  (Accessed on 20/11/2020) </w:t>
      </w:r>
    </w:p>
    <w:p w14:paraId="49F6AB28" w14:textId="77777777" w:rsidR="00E00046" w:rsidRDefault="00E00046">
      <w:hyperlink r:id="rId19" w:history="1">
        <w:r w:rsidRPr="008C725B">
          <w:rPr>
            <w:rStyle w:val="Hyperlink"/>
          </w:rPr>
          <w:t>https://www.twinkl.co.uk/resource/T-C-004-Visual-Timetable-Nursery-FS125/11/2020</w:t>
        </w:r>
      </w:hyperlink>
      <w:r>
        <w:t>) (Accessed on 20/11/2020)</w:t>
      </w:r>
    </w:p>
    <w:p w14:paraId="1710FCEB" w14:textId="77777777" w:rsidR="00E00046" w:rsidRDefault="00E00046">
      <w:pPr>
        <w:rPr>
          <w:rStyle w:val="Hyperlink"/>
        </w:rPr>
      </w:pPr>
      <w:hyperlink r:id="rId20" w:history="1">
        <w:r w:rsidRPr="008025FD">
          <w:rPr>
            <w:rStyle w:val="Hyperlink"/>
          </w:rPr>
          <w:t>https://www.unthsc.edu/students/wp-content/uploads/sites/26/Schlossberg.pdf</w:t>
        </w:r>
      </w:hyperlink>
      <w:r>
        <w:rPr>
          <w:rStyle w:val="Hyperlink"/>
        </w:rPr>
        <w:t xml:space="preserve"> (Accessed 0n 24/11/2020/0</w:t>
      </w:r>
    </w:p>
    <w:p w14:paraId="01C37F9E" w14:textId="77777777" w:rsidR="00E00046" w:rsidRDefault="00E00046">
      <w:r>
        <w:t xml:space="preserve"> </w:t>
      </w:r>
      <w:hyperlink r:id="rId21" w:history="1">
        <w:r w:rsidRPr="008025FD">
          <w:rPr>
            <w:rStyle w:val="Hyperlink"/>
          </w:rPr>
          <w:t>https://www.youtube.com/watch?v=P3N9lrIOXdc</w:t>
        </w:r>
      </w:hyperlink>
      <w:r>
        <w:rPr>
          <w:rStyle w:val="Hyperlink"/>
        </w:rPr>
        <w:t xml:space="preserve"> (Accessed on 26/11/2020)</w:t>
      </w:r>
      <w:r>
        <w:t xml:space="preserve"> </w:t>
      </w:r>
    </w:p>
    <w:p w14:paraId="5E6C8C26" w14:textId="77777777" w:rsidR="00317752" w:rsidRDefault="00E21ED3"/>
    <w:sectPr w:rsidR="00317752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03FAB8A" w14:textId="77777777" w:rsidR="00D56F3E" w:rsidRDefault="00D56F3E" w:rsidP="00DF4B53">
      <w:pPr>
        <w:spacing w:after="0" w:line="240" w:lineRule="auto"/>
      </w:pPr>
      <w:r>
        <w:separator/>
      </w:r>
    </w:p>
  </w:endnote>
  <w:endnote w:type="continuationSeparator" w:id="0">
    <w:p w14:paraId="6855F3BF" w14:textId="77777777" w:rsidR="00D56F3E" w:rsidRDefault="00D56F3E" w:rsidP="00DF4B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entaur">
    <w:panose1 w:val="020305040502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13382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F3B91C" w14:textId="31A4030F" w:rsidR="00CC44BF" w:rsidRDefault="00CC44B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64A243" w14:textId="77777777" w:rsidR="000A0FAA" w:rsidRDefault="000A0F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D16DDF4" w14:textId="77777777" w:rsidR="00D56F3E" w:rsidRDefault="00D56F3E" w:rsidP="00DF4B53">
      <w:pPr>
        <w:spacing w:after="0" w:line="240" w:lineRule="auto"/>
      </w:pPr>
      <w:r>
        <w:separator/>
      </w:r>
    </w:p>
  </w:footnote>
  <w:footnote w:type="continuationSeparator" w:id="0">
    <w:p w14:paraId="4129D68C" w14:textId="77777777" w:rsidR="00D56F3E" w:rsidRDefault="00D56F3E" w:rsidP="00DF4B5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6305B63"/>
    <w:multiLevelType w:val="hybridMultilevel"/>
    <w:tmpl w:val="453460B4"/>
    <w:lvl w:ilvl="0" w:tplc="3FCCD1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90470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FB815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71636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13084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ADE8C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1AA16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CEEAB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DC46B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7C12"/>
    <w:rsid w:val="00011C25"/>
    <w:rsid w:val="00021438"/>
    <w:rsid w:val="000314A4"/>
    <w:rsid w:val="0003396B"/>
    <w:rsid w:val="000345D3"/>
    <w:rsid w:val="00044D8A"/>
    <w:rsid w:val="000465F2"/>
    <w:rsid w:val="000468F7"/>
    <w:rsid w:val="00046966"/>
    <w:rsid w:val="000609FA"/>
    <w:rsid w:val="00065285"/>
    <w:rsid w:val="00066D3F"/>
    <w:rsid w:val="0006798C"/>
    <w:rsid w:val="00070EB7"/>
    <w:rsid w:val="000713BD"/>
    <w:rsid w:val="000743D9"/>
    <w:rsid w:val="000765A4"/>
    <w:rsid w:val="00076894"/>
    <w:rsid w:val="000941D0"/>
    <w:rsid w:val="000A048B"/>
    <w:rsid w:val="000A0FAA"/>
    <w:rsid w:val="000A2493"/>
    <w:rsid w:val="000A2B65"/>
    <w:rsid w:val="000B25E6"/>
    <w:rsid w:val="000B26EE"/>
    <w:rsid w:val="000B6406"/>
    <w:rsid w:val="000B782B"/>
    <w:rsid w:val="000D045D"/>
    <w:rsid w:val="000D6E3D"/>
    <w:rsid w:val="000D7AA4"/>
    <w:rsid w:val="000E037D"/>
    <w:rsid w:val="000E0682"/>
    <w:rsid w:val="000E147E"/>
    <w:rsid w:val="000E6EEF"/>
    <w:rsid w:val="00100F70"/>
    <w:rsid w:val="00105D15"/>
    <w:rsid w:val="00112038"/>
    <w:rsid w:val="00123B6E"/>
    <w:rsid w:val="00124439"/>
    <w:rsid w:val="00124817"/>
    <w:rsid w:val="00124DD4"/>
    <w:rsid w:val="00124F75"/>
    <w:rsid w:val="00130007"/>
    <w:rsid w:val="0013076C"/>
    <w:rsid w:val="00133845"/>
    <w:rsid w:val="00136E79"/>
    <w:rsid w:val="0013734C"/>
    <w:rsid w:val="00145624"/>
    <w:rsid w:val="00157270"/>
    <w:rsid w:val="00166820"/>
    <w:rsid w:val="001707BD"/>
    <w:rsid w:val="00172FAB"/>
    <w:rsid w:val="00175564"/>
    <w:rsid w:val="00180FC9"/>
    <w:rsid w:val="001849CC"/>
    <w:rsid w:val="00184FCC"/>
    <w:rsid w:val="00185B59"/>
    <w:rsid w:val="00193670"/>
    <w:rsid w:val="0019442A"/>
    <w:rsid w:val="00197485"/>
    <w:rsid w:val="001A138C"/>
    <w:rsid w:val="001A13C2"/>
    <w:rsid w:val="001A5700"/>
    <w:rsid w:val="001A795C"/>
    <w:rsid w:val="001B2D8A"/>
    <w:rsid w:val="001C0E0C"/>
    <w:rsid w:val="001C399A"/>
    <w:rsid w:val="001D0542"/>
    <w:rsid w:val="001E3D13"/>
    <w:rsid w:val="001E4BFD"/>
    <w:rsid w:val="001F6603"/>
    <w:rsid w:val="00201D45"/>
    <w:rsid w:val="00206108"/>
    <w:rsid w:val="002078A1"/>
    <w:rsid w:val="00207C5C"/>
    <w:rsid w:val="0021033E"/>
    <w:rsid w:val="00212FFB"/>
    <w:rsid w:val="0022049C"/>
    <w:rsid w:val="00223617"/>
    <w:rsid w:val="002248D9"/>
    <w:rsid w:val="002341AF"/>
    <w:rsid w:val="00240027"/>
    <w:rsid w:val="00245E67"/>
    <w:rsid w:val="00247B42"/>
    <w:rsid w:val="00255E84"/>
    <w:rsid w:val="002774A1"/>
    <w:rsid w:val="002838B6"/>
    <w:rsid w:val="002857B4"/>
    <w:rsid w:val="00287F07"/>
    <w:rsid w:val="00291A13"/>
    <w:rsid w:val="002949B7"/>
    <w:rsid w:val="00295C3E"/>
    <w:rsid w:val="002A50D7"/>
    <w:rsid w:val="002A6E09"/>
    <w:rsid w:val="002A7BA7"/>
    <w:rsid w:val="002B2086"/>
    <w:rsid w:val="002C4E83"/>
    <w:rsid w:val="002C64EA"/>
    <w:rsid w:val="002D0B99"/>
    <w:rsid w:val="002D2860"/>
    <w:rsid w:val="002D53BC"/>
    <w:rsid w:val="002E0B91"/>
    <w:rsid w:val="002E2A08"/>
    <w:rsid w:val="002E6C8C"/>
    <w:rsid w:val="002E7A03"/>
    <w:rsid w:val="002F174B"/>
    <w:rsid w:val="002F1981"/>
    <w:rsid w:val="00300F41"/>
    <w:rsid w:val="00304576"/>
    <w:rsid w:val="0030553C"/>
    <w:rsid w:val="00313D86"/>
    <w:rsid w:val="00322D02"/>
    <w:rsid w:val="003277E0"/>
    <w:rsid w:val="00332B63"/>
    <w:rsid w:val="00332E09"/>
    <w:rsid w:val="00342419"/>
    <w:rsid w:val="00343D42"/>
    <w:rsid w:val="0035182C"/>
    <w:rsid w:val="003552BC"/>
    <w:rsid w:val="003556B3"/>
    <w:rsid w:val="00364DD7"/>
    <w:rsid w:val="00373ACD"/>
    <w:rsid w:val="003749C3"/>
    <w:rsid w:val="00375D6C"/>
    <w:rsid w:val="003761EA"/>
    <w:rsid w:val="00376231"/>
    <w:rsid w:val="003808EB"/>
    <w:rsid w:val="00382AD7"/>
    <w:rsid w:val="0038397A"/>
    <w:rsid w:val="003932A6"/>
    <w:rsid w:val="003A1A88"/>
    <w:rsid w:val="003B0D13"/>
    <w:rsid w:val="003B1EC1"/>
    <w:rsid w:val="003B2B33"/>
    <w:rsid w:val="003C1298"/>
    <w:rsid w:val="003C44FA"/>
    <w:rsid w:val="003D2A8A"/>
    <w:rsid w:val="003E4464"/>
    <w:rsid w:val="003F702D"/>
    <w:rsid w:val="003F745A"/>
    <w:rsid w:val="004010EA"/>
    <w:rsid w:val="00405CE0"/>
    <w:rsid w:val="00414FB7"/>
    <w:rsid w:val="0041520E"/>
    <w:rsid w:val="004210D2"/>
    <w:rsid w:val="00423163"/>
    <w:rsid w:val="00425B09"/>
    <w:rsid w:val="004336F8"/>
    <w:rsid w:val="004348B3"/>
    <w:rsid w:val="00435D43"/>
    <w:rsid w:val="00437C87"/>
    <w:rsid w:val="004524F8"/>
    <w:rsid w:val="004537B3"/>
    <w:rsid w:val="00454C1D"/>
    <w:rsid w:val="00470768"/>
    <w:rsid w:val="004724DC"/>
    <w:rsid w:val="00474F20"/>
    <w:rsid w:val="00475521"/>
    <w:rsid w:val="00476414"/>
    <w:rsid w:val="00494CDE"/>
    <w:rsid w:val="00495E89"/>
    <w:rsid w:val="00496248"/>
    <w:rsid w:val="0049698E"/>
    <w:rsid w:val="00497DE5"/>
    <w:rsid w:val="004A1F4B"/>
    <w:rsid w:val="004A44DE"/>
    <w:rsid w:val="004A48ED"/>
    <w:rsid w:val="004B46F6"/>
    <w:rsid w:val="004B70F1"/>
    <w:rsid w:val="004C2843"/>
    <w:rsid w:val="004C7593"/>
    <w:rsid w:val="004D1D75"/>
    <w:rsid w:val="004D3D04"/>
    <w:rsid w:val="004E270A"/>
    <w:rsid w:val="004E2EFC"/>
    <w:rsid w:val="004E44C6"/>
    <w:rsid w:val="004F6D6B"/>
    <w:rsid w:val="004F7257"/>
    <w:rsid w:val="00507A3D"/>
    <w:rsid w:val="00507AC0"/>
    <w:rsid w:val="0051036B"/>
    <w:rsid w:val="00510E43"/>
    <w:rsid w:val="00510EBB"/>
    <w:rsid w:val="005118BF"/>
    <w:rsid w:val="00515066"/>
    <w:rsid w:val="00516ED5"/>
    <w:rsid w:val="00520DC0"/>
    <w:rsid w:val="00527E7B"/>
    <w:rsid w:val="00540B6B"/>
    <w:rsid w:val="005544FB"/>
    <w:rsid w:val="00557899"/>
    <w:rsid w:val="005617D2"/>
    <w:rsid w:val="005628EA"/>
    <w:rsid w:val="0056409C"/>
    <w:rsid w:val="00566B1D"/>
    <w:rsid w:val="0056727F"/>
    <w:rsid w:val="005673A4"/>
    <w:rsid w:val="00567A18"/>
    <w:rsid w:val="0057453B"/>
    <w:rsid w:val="00581FAE"/>
    <w:rsid w:val="00585348"/>
    <w:rsid w:val="00586101"/>
    <w:rsid w:val="00594757"/>
    <w:rsid w:val="0059750B"/>
    <w:rsid w:val="005A2B40"/>
    <w:rsid w:val="005B2AED"/>
    <w:rsid w:val="005C5B51"/>
    <w:rsid w:val="005D2CE2"/>
    <w:rsid w:val="005E033C"/>
    <w:rsid w:val="005E29A8"/>
    <w:rsid w:val="005E5070"/>
    <w:rsid w:val="005F22F9"/>
    <w:rsid w:val="005F7F03"/>
    <w:rsid w:val="006025C9"/>
    <w:rsid w:val="00605C84"/>
    <w:rsid w:val="006118DC"/>
    <w:rsid w:val="0061253B"/>
    <w:rsid w:val="006137A3"/>
    <w:rsid w:val="00621E61"/>
    <w:rsid w:val="006261DB"/>
    <w:rsid w:val="006273DE"/>
    <w:rsid w:val="0063129B"/>
    <w:rsid w:val="00632CAD"/>
    <w:rsid w:val="00632EA2"/>
    <w:rsid w:val="0063315D"/>
    <w:rsid w:val="006356DB"/>
    <w:rsid w:val="00637D01"/>
    <w:rsid w:val="00640809"/>
    <w:rsid w:val="00641479"/>
    <w:rsid w:val="00642234"/>
    <w:rsid w:val="00643891"/>
    <w:rsid w:val="00643BD5"/>
    <w:rsid w:val="00644029"/>
    <w:rsid w:val="00645728"/>
    <w:rsid w:val="00646B70"/>
    <w:rsid w:val="0064788F"/>
    <w:rsid w:val="0065056A"/>
    <w:rsid w:val="00651E67"/>
    <w:rsid w:val="00655A3B"/>
    <w:rsid w:val="0066041B"/>
    <w:rsid w:val="00677CD6"/>
    <w:rsid w:val="00680380"/>
    <w:rsid w:val="006970F5"/>
    <w:rsid w:val="006A6B65"/>
    <w:rsid w:val="006A7493"/>
    <w:rsid w:val="006B0C6B"/>
    <w:rsid w:val="006B3224"/>
    <w:rsid w:val="006C5B98"/>
    <w:rsid w:val="006C6614"/>
    <w:rsid w:val="006D0B88"/>
    <w:rsid w:val="006D1ED6"/>
    <w:rsid w:val="006D371A"/>
    <w:rsid w:val="006D44A8"/>
    <w:rsid w:val="006D5B63"/>
    <w:rsid w:val="006D6239"/>
    <w:rsid w:val="006E009E"/>
    <w:rsid w:val="006E3F82"/>
    <w:rsid w:val="006E6283"/>
    <w:rsid w:val="006E7B3A"/>
    <w:rsid w:val="006F0328"/>
    <w:rsid w:val="006F06B2"/>
    <w:rsid w:val="006F0C28"/>
    <w:rsid w:val="006F636D"/>
    <w:rsid w:val="006F749F"/>
    <w:rsid w:val="006F7BD6"/>
    <w:rsid w:val="00702BE7"/>
    <w:rsid w:val="00703FDF"/>
    <w:rsid w:val="007102B2"/>
    <w:rsid w:val="00713049"/>
    <w:rsid w:val="00714441"/>
    <w:rsid w:val="007144FD"/>
    <w:rsid w:val="00715871"/>
    <w:rsid w:val="00734BD5"/>
    <w:rsid w:val="007363C6"/>
    <w:rsid w:val="0074051C"/>
    <w:rsid w:val="00740E96"/>
    <w:rsid w:val="00741002"/>
    <w:rsid w:val="00741CAE"/>
    <w:rsid w:val="00742B1B"/>
    <w:rsid w:val="00744366"/>
    <w:rsid w:val="0074487D"/>
    <w:rsid w:val="007458DB"/>
    <w:rsid w:val="0075246F"/>
    <w:rsid w:val="00762A6C"/>
    <w:rsid w:val="00766077"/>
    <w:rsid w:val="00771965"/>
    <w:rsid w:val="007719F6"/>
    <w:rsid w:val="007732CA"/>
    <w:rsid w:val="00776B5A"/>
    <w:rsid w:val="00783AB8"/>
    <w:rsid w:val="00792400"/>
    <w:rsid w:val="007941FB"/>
    <w:rsid w:val="00795DF2"/>
    <w:rsid w:val="007A170D"/>
    <w:rsid w:val="007B63B5"/>
    <w:rsid w:val="007B64F9"/>
    <w:rsid w:val="007C27C3"/>
    <w:rsid w:val="007C30C9"/>
    <w:rsid w:val="007C538A"/>
    <w:rsid w:val="007D6642"/>
    <w:rsid w:val="007E60C3"/>
    <w:rsid w:val="007F06E1"/>
    <w:rsid w:val="007F28EC"/>
    <w:rsid w:val="007F2C7F"/>
    <w:rsid w:val="00803137"/>
    <w:rsid w:val="008116A9"/>
    <w:rsid w:val="00823C69"/>
    <w:rsid w:val="00827C8A"/>
    <w:rsid w:val="00832266"/>
    <w:rsid w:val="008339A6"/>
    <w:rsid w:val="00837159"/>
    <w:rsid w:val="00841656"/>
    <w:rsid w:val="00842DE7"/>
    <w:rsid w:val="00844769"/>
    <w:rsid w:val="008455DC"/>
    <w:rsid w:val="008508AB"/>
    <w:rsid w:val="00852655"/>
    <w:rsid w:val="00853BF5"/>
    <w:rsid w:val="00856F7D"/>
    <w:rsid w:val="00861D4F"/>
    <w:rsid w:val="008624ED"/>
    <w:rsid w:val="0086336E"/>
    <w:rsid w:val="008653C9"/>
    <w:rsid w:val="008672E2"/>
    <w:rsid w:val="008708FA"/>
    <w:rsid w:val="00872B74"/>
    <w:rsid w:val="0087543E"/>
    <w:rsid w:val="00880109"/>
    <w:rsid w:val="00880307"/>
    <w:rsid w:val="00880FE8"/>
    <w:rsid w:val="00882F7F"/>
    <w:rsid w:val="008839AA"/>
    <w:rsid w:val="0088730B"/>
    <w:rsid w:val="00890CD5"/>
    <w:rsid w:val="00890DE0"/>
    <w:rsid w:val="00892314"/>
    <w:rsid w:val="0089715B"/>
    <w:rsid w:val="008A08E3"/>
    <w:rsid w:val="008A0982"/>
    <w:rsid w:val="008A51A7"/>
    <w:rsid w:val="008A6D3D"/>
    <w:rsid w:val="008A7FA8"/>
    <w:rsid w:val="008B08B3"/>
    <w:rsid w:val="008B2090"/>
    <w:rsid w:val="008B3DCC"/>
    <w:rsid w:val="008C0DD3"/>
    <w:rsid w:val="008D0F48"/>
    <w:rsid w:val="008D30C0"/>
    <w:rsid w:val="008D5E16"/>
    <w:rsid w:val="008D6CA0"/>
    <w:rsid w:val="008E1F05"/>
    <w:rsid w:val="008E3E01"/>
    <w:rsid w:val="008E548F"/>
    <w:rsid w:val="008E6354"/>
    <w:rsid w:val="008F4AC6"/>
    <w:rsid w:val="008F6049"/>
    <w:rsid w:val="008F7C19"/>
    <w:rsid w:val="009015F9"/>
    <w:rsid w:val="0090490A"/>
    <w:rsid w:val="009062F6"/>
    <w:rsid w:val="00907689"/>
    <w:rsid w:val="00910581"/>
    <w:rsid w:val="00914B7D"/>
    <w:rsid w:val="0092136D"/>
    <w:rsid w:val="00921637"/>
    <w:rsid w:val="009228EF"/>
    <w:rsid w:val="009320FB"/>
    <w:rsid w:val="00933638"/>
    <w:rsid w:val="00956592"/>
    <w:rsid w:val="00957DE5"/>
    <w:rsid w:val="00965B6C"/>
    <w:rsid w:val="0096738A"/>
    <w:rsid w:val="00973B7D"/>
    <w:rsid w:val="009749C5"/>
    <w:rsid w:val="00980A09"/>
    <w:rsid w:val="009830C8"/>
    <w:rsid w:val="009878B8"/>
    <w:rsid w:val="00997E4E"/>
    <w:rsid w:val="009A2C56"/>
    <w:rsid w:val="009B0D27"/>
    <w:rsid w:val="009B6B46"/>
    <w:rsid w:val="009C0490"/>
    <w:rsid w:val="009C53EF"/>
    <w:rsid w:val="009C6DDC"/>
    <w:rsid w:val="009D2065"/>
    <w:rsid w:val="009E1ED2"/>
    <w:rsid w:val="009E2181"/>
    <w:rsid w:val="009E48A1"/>
    <w:rsid w:val="009F0602"/>
    <w:rsid w:val="009F0D98"/>
    <w:rsid w:val="009F7A35"/>
    <w:rsid w:val="00A05A38"/>
    <w:rsid w:val="00A12976"/>
    <w:rsid w:val="00A17455"/>
    <w:rsid w:val="00A3377C"/>
    <w:rsid w:val="00A347F4"/>
    <w:rsid w:val="00A34F4C"/>
    <w:rsid w:val="00A37E96"/>
    <w:rsid w:val="00A5084C"/>
    <w:rsid w:val="00A51081"/>
    <w:rsid w:val="00A51159"/>
    <w:rsid w:val="00A659BA"/>
    <w:rsid w:val="00A65CF3"/>
    <w:rsid w:val="00A667DA"/>
    <w:rsid w:val="00A71ED3"/>
    <w:rsid w:val="00A72846"/>
    <w:rsid w:val="00A84924"/>
    <w:rsid w:val="00A85349"/>
    <w:rsid w:val="00A85FF9"/>
    <w:rsid w:val="00A872B8"/>
    <w:rsid w:val="00A87B8B"/>
    <w:rsid w:val="00A94E8F"/>
    <w:rsid w:val="00A959B3"/>
    <w:rsid w:val="00A96B39"/>
    <w:rsid w:val="00A96D8F"/>
    <w:rsid w:val="00AA1EDB"/>
    <w:rsid w:val="00AA2876"/>
    <w:rsid w:val="00AA3C28"/>
    <w:rsid w:val="00AA4902"/>
    <w:rsid w:val="00AA63F2"/>
    <w:rsid w:val="00AB0113"/>
    <w:rsid w:val="00AB145A"/>
    <w:rsid w:val="00AB156D"/>
    <w:rsid w:val="00AB1BD5"/>
    <w:rsid w:val="00AB3BAA"/>
    <w:rsid w:val="00AB5A4D"/>
    <w:rsid w:val="00AC19BD"/>
    <w:rsid w:val="00AC38BC"/>
    <w:rsid w:val="00AC5D33"/>
    <w:rsid w:val="00AC7FEB"/>
    <w:rsid w:val="00AD075C"/>
    <w:rsid w:val="00AD3181"/>
    <w:rsid w:val="00AE22FD"/>
    <w:rsid w:val="00AE4C5E"/>
    <w:rsid w:val="00AE6C1E"/>
    <w:rsid w:val="00AF1D70"/>
    <w:rsid w:val="00AF4117"/>
    <w:rsid w:val="00B1047B"/>
    <w:rsid w:val="00B10A72"/>
    <w:rsid w:val="00B1477F"/>
    <w:rsid w:val="00B263E0"/>
    <w:rsid w:val="00B27C12"/>
    <w:rsid w:val="00B301C6"/>
    <w:rsid w:val="00B44292"/>
    <w:rsid w:val="00B47400"/>
    <w:rsid w:val="00B51274"/>
    <w:rsid w:val="00B51387"/>
    <w:rsid w:val="00B54493"/>
    <w:rsid w:val="00B633AF"/>
    <w:rsid w:val="00B63796"/>
    <w:rsid w:val="00B64062"/>
    <w:rsid w:val="00B76E31"/>
    <w:rsid w:val="00B83395"/>
    <w:rsid w:val="00B83CA0"/>
    <w:rsid w:val="00B903AF"/>
    <w:rsid w:val="00B95703"/>
    <w:rsid w:val="00BA3B2B"/>
    <w:rsid w:val="00BB24B2"/>
    <w:rsid w:val="00BB2CA3"/>
    <w:rsid w:val="00BC0E60"/>
    <w:rsid w:val="00BC1A6B"/>
    <w:rsid w:val="00BC6CF6"/>
    <w:rsid w:val="00BC7ACE"/>
    <w:rsid w:val="00BF2D08"/>
    <w:rsid w:val="00BF6893"/>
    <w:rsid w:val="00C00CBD"/>
    <w:rsid w:val="00C07AF0"/>
    <w:rsid w:val="00C07F89"/>
    <w:rsid w:val="00C14658"/>
    <w:rsid w:val="00C24B62"/>
    <w:rsid w:val="00C350BF"/>
    <w:rsid w:val="00C4017D"/>
    <w:rsid w:val="00C452D4"/>
    <w:rsid w:val="00C63B72"/>
    <w:rsid w:val="00C65963"/>
    <w:rsid w:val="00C65DF6"/>
    <w:rsid w:val="00C66114"/>
    <w:rsid w:val="00C6633E"/>
    <w:rsid w:val="00C72EA0"/>
    <w:rsid w:val="00C807A0"/>
    <w:rsid w:val="00C8383A"/>
    <w:rsid w:val="00C92678"/>
    <w:rsid w:val="00C94D36"/>
    <w:rsid w:val="00CA36DA"/>
    <w:rsid w:val="00CB0A44"/>
    <w:rsid w:val="00CB2ACC"/>
    <w:rsid w:val="00CB2C23"/>
    <w:rsid w:val="00CB7620"/>
    <w:rsid w:val="00CB7D7C"/>
    <w:rsid w:val="00CC3693"/>
    <w:rsid w:val="00CC44BF"/>
    <w:rsid w:val="00CC60DF"/>
    <w:rsid w:val="00CC773B"/>
    <w:rsid w:val="00CD4F70"/>
    <w:rsid w:val="00CD734E"/>
    <w:rsid w:val="00CE1848"/>
    <w:rsid w:val="00CE23A5"/>
    <w:rsid w:val="00CE7849"/>
    <w:rsid w:val="00CF0729"/>
    <w:rsid w:val="00D006F2"/>
    <w:rsid w:val="00D00EEE"/>
    <w:rsid w:val="00D1075D"/>
    <w:rsid w:val="00D15653"/>
    <w:rsid w:val="00D164DE"/>
    <w:rsid w:val="00D17C3C"/>
    <w:rsid w:val="00D32131"/>
    <w:rsid w:val="00D344B7"/>
    <w:rsid w:val="00D376F9"/>
    <w:rsid w:val="00D406AB"/>
    <w:rsid w:val="00D42763"/>
    <w:rsid w:val="00D44153"/>
    <w:rsid w:val="00D56F3E"/>
    <w:rsid w:val="00D658B6"/>
    <w:rsid w:val="00D66AAC"/>
    <w:rsid w:val="00D70149"/>
    <w:rsid w:val="00D70D05"/>
    <w:rsid w:val="00D753B5"/>
    <w:rsid w:val="00D8188B"/>
    <w:rsid w:val="00D90FB8"/>
    <w:rsid w:val="00D94389"/>
    <w:rsid w:val="00D9523C"/>
    <w:rsid w:val="00DA5D36"/>
    <w:rsid w:val="00DA6A6D"/>
    <w:rsid w:val="00DA701E"/>
    <w:rsid w:val="00DB0A25"/>
    <w:rsid w:val="00DB7A16"/>
    <w:rsid w:val="00DC042D"/>
    <w:rsid w:val="00DC1069"/>
    <w:rsid w:val="00DE2011"/>
    <w:rsid w:val="00DE2DF3"/>
    <w:rsid w:val="00DF0734"/>
    <w:rsid w:val="00DF1AEA"/>
    <w:rsid w:val="00DF3FF6"/>
    <w:rsid w:val="00DF4793"/>
    <w:rsid w:val="00DF4B53"/>
    <w:rsid w:val="00E00046"/>
    <w:rsid w:val="00E01013"/>
    <w:rsid w:val="00E1120A"/>
    <w:rsid w:val="00E15F72"/>
    <w:rsid w:val="00E16F69"/>
    <w:rsid w:val="00E2030B"/>
    <w:rsid w:val="00E32E43"/>
    <w:rsid w:val="00E3333B"/>
    <w:rsid w:val="00E47D5C"/>
    <w:rsid w:val="00E50E4C"/>
    <w:rsid w:val="00E516C5"/>
    <w:rsid w:val="00E54D80"/>
    <w:rsid w:val="00E63782"/>
    <w:rsid w:val="00E7238F"/>
    <w:rsid w:val="00E76115"/>
    <w:rsid w:val="00E84406"/>
    <w:rsid w:val="00E91E8D"/>
    <w:rsid w:val="00E947FA"/>
    <w:rsid w:val="00E9487E"/>
    <w:rsid w:val="00E952B9"/>
    <w:rsid w:val="00EA2413"/>
    <w:rsid w:val="00EA2B08"/>
    <w:rsid w:val="00EA2CCF"/>
    <w:rsid w:val="00EA7E97"/>
    <w:rsid w:val="00EB0305"/>
    <w:rsid w:val="00EB5D71"/>
    <w:rsid w:val="00EB63AA"/>
    <w:rsid w:val="00EB6D8C"/>
    <w:rsid w:val="00EB7A05"/>
    <w:rsid w:val="00EC15F6"/>
    <w:rsid w:val="00EC3AB5"/>
    <w:rsid w:val="00ED1CE0"/>
    <w:rsid w:val="00ED6F8D"/>
    <w:rsid w:val="00EE2053"/>
    <w:rsid w:val="00EE5304"/>
    <w:rsid w:val="00EF21E6"/>
    <w:rsid w:val="00EF7AF7"/>
    <w:rsid w:val="00F1146A"/>
    <w:rsid w:val="00F12DAD"/>
    <w:rsid w:val="00F15500"/>
    <w:rsid w:val="00F15FA8"/>
    <w:rsid w:val="00F16CA5"/>
    <w:rsid w:val="00F2089C"/>
    <w:rsid w:val="00F239CB"/>
    <w:rsid w:val="00F24573"/>
    <w:rsid w:val="00F3193E"/>
    <w:rsid w:val="00F329C2"/>
    <w:rsid w:val="00F4118D"/>
    <w:rsid w:val="00F43891"/>
    <w:rsid w:val="00F54BC3"/>
    <w:rsid w:val="00F55B8D"/>
    <w:rsid w:val="00F62568"/>
    <w:rsid w:val="00F73ABD"/>
    <w:rsid w:val="00F74887"/>
    <w:rsid w:val="00F76C62"/>
    <w:rsid w:val="00F77020"/>
    <w:rsid w:val="00F80567"/>
    <w:rsid w:val="00F81654"/>
    <w:rsid w:val="00F96588"/>
    <w:rsid w:val="00F97245"/>
    <w:rsid w:val="00F9795B"/>
    <w:rsid w:val="00FB06B1"/>
    <w:rsid w:val="00FB6206"/>
    <w:rsid w:val="00FB75A0"/>
    <w:rsid w:val="00FC0A25"/>
    <w:rsid w:val="00FC7E58"/>
    <w:rsid w:val="00FD00EA"/>
    <w:rsid w:val="00FD21CE"/>
    <w:rsid w:val="00FD43CE"/>
    <w:rsid w:val="00FD46F3"/>
    <w:rsid w:val="00FD4DEF"/>
    <w:rsid w:val="00FE5F4E"/>
    <w:rsid w:val="00FE65E6"/>
    <w:rsid w:val="00FE7189"/>
    <w:rsid w:val="00FF53E5"/>
    <w:rsid w:val="00FF72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600777"/>
  <w15:chartTrackingRefBased/>
  <w15:docId w15:val="{F9F26616-B35E-49C2-8EEB-152651C6C1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23C6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DA5D3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A7E9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7E9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F4B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4B53"/>
  </w:style>
  <w:style w:type="paragraph" w:styleId="Footer">
    <w:name w:val="footer"/>
    <w:basedOn w:val="Normal"/>
    <w:link w:val="FooterChar"/>
    <w:uiPriority w:val="99"/>
    <w:unhideWhenUsed/>
    <w:rsid w:val="00DF4B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4B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4069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8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54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2558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5462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731495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990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hyperlink" Target="https://www.simplypsychology.org/bowlby.html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youtube.com/watch?v=P3N9lrIOXdc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yperlink" Target="https://www.gov.uk/government/publications/early-years-foundation-stage-framework--2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earlyyearscareers.com/eyc/latest-news/the-role-of-the-key-%20%20person/" TargetMode="External"/><Relationship Id="rId20" Type="http://schemas.openxmlformats.org/officeDocument/2006/relationships/hyperlink" Target="https://www.unthsc.edu/students/wp-content/uploads/sites/26/Schlossberg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prezi.com/gz-ncyq-bhq7/bowlbys-attachment-theory/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hyperlink" Target="https://www.twinkl.co.uk/resource/T-C-004-Visual-Timetable-Nursery-FS125/11/2020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://www.understandingchildhood.net/posts/separations-and-changes-in-the-early-years/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4EC429-326A-413E-8B90-6CECCA6E0D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32</Pages>
  <Words>2775</Words>
  <Characters>15818</Characters>
  <Application>Microsoft Office Word</Application>
  <DocSecurity>0</DocSecurity>
  <Lines>131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Lindsey Mullins</dc:creator>
  <cp:keywords/>
  <dc:description/>
  <cp:lastModifiedBy>Lindsey Mullins</cp:lastModifiedBy>
  <cp:revision>2</cp:revision>
  <dcterms:created xsi:type="dcterms:W3CDTF">2020-11-27T17:49:00Z</dcterms:created>
  <dcterms:modified xsi:type="dcterms:W3CDTF">2020-11-27T17:49:00Z</dcterms:modified>
</cp:coreProperties>
</file>