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mc:Ignorable="w14 wp14">
  <w:body>
    <w:p w:rsidR="3A7A2CC9" w:rsidP="0D02F2CA" w:rsidRDefault="3A7A2CC9" w14:paraId="4065B447" w14:textId="53CDBAAF">
      <w:pPr>
        <w:pStyle w:val="Title"/>
        <w:spacing w:line="360" w:lineRule="auto"/>
        <w:jc w:val="center"/>
        <w:rPr>
          <w:sz w:val="50"/>
          <w:szCs w:val="50"/>
        </w:rPr>
      </w:pPr>
      <w:r w:rsidRPr="0D02F2CA" w:rsidR="3A7A2CC9">
        <w:rPr>
          <w:sz w:val="50"/>
          <w:szCs w:val="50"/>
        </w:rPr>
        <w:t xml:space="preserve">STUDENT </w:t>
      </w:r>
      <w:r w:rsidRPr="0D02F2CA" w:rsidR="3A7A2CC9">
        <w:rPr>
          <w:sz w:val="50"/>
          <w:szCs w:val="50"/>
        </w:rPr>
        <w:t>NAME: MOHAMMED</w:t>
      </w:r>
      <w:r w:rsidRPr="0D02F2CA" w:rsidR="3A7A2CC9">
        <w:rPr>
          <w:sz w:val="50"/>
          <w:szCs w:val="50"/>
        </w:rPr>
        <w:t xml:space="preserve"> KAMRUZZAMAN</w:t>
      </w:r>
    </w:p>
    <w:p w:rsidR="3A7A2CC9" w:rsidP="0D02F2CA" w:rsidRDefault="3A7A2CC9" w14:paraId="179E000D" w14:textId="477B2617">
      <w:pPr>
        <w:pStyle w:val="Title"/>
        <w:spacing w:line="360" w:lineRule="auto"/>
        <w:jc w:val="center"/>
        <w:rPr>
          <w:sz w:val="50"/>
          <w:szCs w:val="50"/>
        </w:rPr>
      </w:pPr>
      <w:r w:rsidRPr="0D02F2CA" w:rsidR="3A7A2CC9">
        <w:rPr>
          <w:sz w:val="50"/>
          <w:szCs w:val="50"/>
        </w:rPr>
        <w:t>STUDENT ID:2237652</w:t>
      </w:r>
    </w:p>
    <w:p w:rsidR="4F559561" w:rsidP="0D02F2CA" w:rsidRDefault="4F559561" w14:paraId="248E26E9" w14:textId="306E08E6">
      <w:pPr>
        <w:pStyle w:val="Normal"/>
        <w:jc w:val="center"/>
        <w:rPr>
          <w:b w:val="1"/>
          <w:bCs w:val="1"/>
          <w:sz w:val="50"/>
          <w:szCs w:val="50"/>
        </w:rPr>
      </w:pPr>
      <w:r w:rsidRPr="0D02F2CA" w:rsidR="4F559561">
        <w:rPr>
          <w:b w:val="1"/>
          <w:bCs w:val="1"/>
          <w:sz w:val="50"/>
          <w:szCs w:val="50"/>
        </w:rPr>
        <w:t>Modu</w:t>
      </w:r>
      <w:r w:rsidRPr="0D02F2CA" w:rsidR="4F559561">
        <w:rPr>
          <w:b w:val="1"/>
          <w:bCs w:val="1"/>
          <w:sz w:val="50"/>
          <w:szCs w:val="50"/>
        </w:rPr>
        <w:t>le:</w:t>
      </w:r>
      <w:r w:rsidRPr="0D02F2CA" w:rsidR="4F559561">
        <w:rPr>
          <w:b w:val="1"/>
          <w:bCs w:val="1"/>
          <w:sz w:val="50"/>
          <w:szCs w:val="50"/>
        </w:rPr>
        <w:t xml:space="preserve"> </w:t>
      </w:r>
      <w:r w:rsidRPr="0D02F2CA" w:rsidR="4F559561">
        <w:rPr>
          <w:b w:val="1"/>
          <w:bCs w:val="1"/>
          <w:sz w:val="50"/>
          <w:szCs w:val="50"/>
        </w:rPr>
        <w:t>Mar</w:t>
      </w:r>
      <w:r w:rsidRPr="0D02F2CA" w:rsidR="4F559561">
        <w:rPr>
          <w:b w:val="1"/>
          <w:bCs w:val="1"/>
          <w:sz w:val="50"/>
          <w:szCs w:val="50"/>
        </w:rPr>
        <w:t>keting Management</w:t>
      </w:r>
    </w:p>
    <w:p w:rsidR="4F559561" w:rsidP="0D02F2CA" w:rsidRDefault="4F559561" w14:paraId="477CADEC" w14:textId="154836C7">
      <w:pPr>
        <w:pStyle w:val="Normal"/>
        <w:jc w:val="center"/>
        <w:rPr>
          <w:b w:val="1"/>
          <w:bCs w:val="1"/>
          <w:sz w:val="50"/>
          <w:szCs w:val="50"/>
        </w:rPr>
      </w:pPr>
      <w:r w:rsidRPr="0D02F2CA" w:rsidR="4F559561">
        <w:rPr>
          <w:b w:val="1"/>
          <w:bCs w:val="1"/>
          <w:sz w:val="50"/>
          <w:szCs w:val="50"/>
        </w:rPr>
        <w:t>Module code:</w:t>
      </w:r>
      <w:r w:rsidRPr="0D02F2CA" w:rsidR="4F559561">
        <w:rPr>
          <w:b w:val="1"/>
          <w:bCs w:val="1"/>
          <w:sz w:val="50"/>
          <w:szCs w:val="50"/>
        </w:rPr>
        <w:t xml:space="preserve"> </w:t>
      </w:r>
      <w:r w:rsidRPr="0D02F2CA" w:rsidR="4F559561">
        <w:rPr>
          <w:b w:val="1"/>
          <w:bCs w:val="1"/>
          <w:sz w:val="50"/>
          <w:szCs w:val="50"/>
        </w:rPr>
        <w:t>LCMB7001</w:t>
      </w:r>
    </w:p>
    <w:p w:rsidR="0D02F2CA" w:rsidP="0D02F2CA" w:rsidRDefault="0D02F2CA" w14:paraId="48B32A3D" w14:textId="11C3B246">
      <w:pPr>
        <w:pStyle w:val="Title"/>
        <w:spacing w:line="360" w:lineRule="auto"/>
        <w:rPr>
          <w:sz w:val="50"/>
          <w:szCs w:val="50"/>
        </w:rPr>
      </w:pPr>
    </w:p>
    <w:p xmlns:wp14="http://schemas.microsoft.com/office/word/2010/wordml" w:rsidR="00CD0C82" w:rsidP="0D02F2CA" w:rsidRDefault="00CD0C82" w14:paraId="672A6659" wp14:textId="55678532">
      <w:pPr>
        <w:pStyle w:val="Title"/>
        <w:spacing w:line="360" w:lineRule="auto"/>
        <w:rPr>
          <w:sz w:val="50"/>
          <w:szCs w:val="50"/>
        </w:rPr>
      </w:pPr>
      <w:r w:rsidRPr="0D02F2CA" w:rsidR="00CD0C82">
        <w:rPr>
          <w:sz w:val="50"/>
          <w:szCs w:val="50"/>
        </w:rPr>
        <w:t>Assignment Title</w:t>
      </w:r>
    </w:p>
    <w:p xmlns:wp14="http://schemas.microsoft.com/office/word/2010/wordml" w:rsidR="00340EAB" w:rsidP="0D02F2CA" w:rsidRDefault="00B544B9" w14:paraId="78D65DB5" wp14:textId="77777777">
      <w:pPr>
        <w:pStyle w:val="Title"/>
        <w:spacing w:line="360" w:lineRule="auto"/>
        <w:rPr>
          <w:sz w:val="50"/>
          <w:szCs w:val="50"/>
        </w:rPr>
      </w:pPr>
      <w:r w:rsidRPr="0D02F2CA" w:rsidR="00B544B9">
        <w:rPr>
          <w:sz w:val="50"/>
          <w:szCs w:val="50"/>
        </w:rPr>
        <w:t>Marriott International - Marriott’s Response to the COVID Crisis</w:t>
      </w:r>
    </w:p>
    <w:p xmlns:wp14="http://schemas.microsoft.com/office/word/2010/wordml" w:rsidR="006A131E" w:rsidP="00252375" w:rsidRDefault="006A131E" w14:paraId="0A37501D" wp14:textId="77777777">
      <w:pPr>
        <w:spacing w:line="360" w:lineRule="auto"/>
        <w:jc w:val="left"/>
      </w:pPr>
      <w:r>
        <w:br w:type="page"/>
      </w:r>
    </w:p>
    <w:sdt>
      <w:sdtPr>
        <w:rPr>
          <w:b w:val="0"/>
          <w:smallCaps w:val="0"/>
          <w:spacing w:val="0"/>
          <w:sz w:val="24"/>
          <w:szCs w:val="22"/>
        </w:rPr>
        <w:id w:val="69170079"/>
        <w:docPartObj>
          <w:docPartGallery w:val="Table of Contents"/>
          <w:docPartUnique/>
        </w:docPartObj>
      </w:sdtPr>
      <w:sdtContent>
        <w:p xmlns:wp14="http://schemas.microsoft.com/office/word/2010/wordml" w:rsidR="006A131E" w:rsidP="00252375" w:rsidRDefault="006A131E" w14:paraId="22E0FC93" wp14:textId="77777777">
          <w:pPr>
            <w:pStyle w:val="TOCHeading"/>
            <w:spacing w:line="360" w:lineRule="auto"/>
          </w:pPr>
          <w:r>
            <w:t>Table of Contents</w:t>
          </w:r>
        </w:p>
        <w:p xmlns:wp14="http://schemas.microsoft.com/office/word/2010/wordml" w:rsidR="00252375" w:rsidP="00252375" w:rsidRDefault="00B77B12" w14:paraId="0BE8BDBD" wp14:textId="77777777">
          <w:pPr>
            <w:pStyle w:val="TOC1"/>
            <w:tabs>
              <w:tab w:val="right" w:leader="dot" w:pos="9350"/>
            </w:tabs>
            <w:spacing w:line="360" w:lineRule="auto"/>
            <w:rPr>
              <w:rFonts w:asciiTheme="minorHAnsi" w:hAnsiTheme="minorHAnsi" w:eastAsiaTheme="minorEastAsia" w:cstheme="minorBidi"/>
              <w:noProof/>
              <w:sz w:val="22"/>
              <w:lang w:bidi="ar-SA"/>
            </w:rPr>
          </w:pPr>
          <w:r>
            <w:fldChar w:fldCharType="begin"/>
          </w:r>
          <w:r w:rsidR="006A131E">
            <w:instrText xml:space="preserve"> TOC \o "1-3" \h \z \u </w:instrText>
          </w:r>
          <w:r>
            <w:fldChar w:fldCharType="separate"/>
          </w:r>
          <w:hyperlink w:history="1" w:anchor="_Toc140324739">
            <w:r w:rsidRPr="00637548" w:rsidR="00252375">
              <w:rPr>
                <w:rStyle w:val="Hyperlink"/>
                <w:noProof/>
              </w:rPr>
              <w:t>1.0 Introduction</w:t>
            </w:r>
            <w:r w:rsidR="00252375">
              <w:rPr>
                <w:noProof/>
                <w:webHidden/>
              </w:rPr>
              <w:tab/>
            </w:r>
            <w:r>
              <w:rPr>
                <w:noProof/>
                <w:webHidden/>
              </w:rPr>
              <w:fldChar w:fldCharType="begin"/>
            </w:r>
            <w:r w:rsidR="00252375">
              <w:rPr>
                <w:noProof/>
                <w:webHidden/>
              </w:rPr>
              <w:instrText xml:space="preserve"> PAGEREF _Toc140324739 \h </w:instrText>
            </w:r>
            <w:r>
              <w:rPr>
                <w:noProof/>
                <w:webHidden/>
              </w:rPr>
            </w:r>
            <w:r>
              <w:rPr>
                <w:noProof/>
                <w:webHidden/>
              </w:rPr>
              <w:fldChar w:fldCharType="separate"/>
            </w:r>
            <w:r w:rsidR="00252375">
              <w:rPr>
                <w:noProof/>
                <w:webHidden/>
              </w:rPr>
              <w:t>4</w:t>
            </w:r>
            <w:r>
              <w:rPr>
                <w:noProof/>
                <w:webHidden/>
              </w:rPr>
              <w:fldChar w:fldCharType="end"/>
            </w:r>
          </w:hyperlink>
        </w:p>
        <w:p xmlns:wp14="http://schemas.microsoft.com/office/word/2010/wordml" w:rsidR="00252375" w:rsidP="00252375" w:rsidRDefault="00B77B12" w14:paraId="5E681F28"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40">
            <w:r w:rsidRPr="00637548" w:rsidR="00252375">
              <w:rPr>
                <w:rStyle w:val="Hyperlink"/>
                <w:noProof/>
              </w:rPr>
              <w:t>1.0.1 Overview of Marriott's Response to COVID-19</w:t>
            </w:r>
            <w:r w:rsidR="00252375">
              <w:rPr>
                <w:noProof/>
                <w:webHidden/>
              </w:rPr>
              <w:tab/>
            </w:r>
            <w:r>
              <w:rPr>
                <w:noProof/>
                <w:webHidden/>
              </w:rPr>
              <w:fldChar w:fldCharType="begin"/>
            </w:r>
            <w:r w:rsidR="00252375">
              <w:rPr>
                <w:noProof/>
                <w:webHidden/>
              </w:rPr>
              <w:instrText xml:space="preserve"> PAGEREF _Toc140324740 \h </w:instrText>
            </w:r>
            <w:r>
              <w:rPr>
                <w:noProof/>
                <w:webHidden/>
              </w:rPr>
            </w:r>
            <w:r>
              <w:rPr>
                <w:noProof/>
                <w:webHidden/>
              </w:rPr>
              <w:fldChar w:fldCharType="separate"/>
            </w:r>
            <w:r w:rsidR="00252375">
              <w:rPr>
                <w:noProof/>
                <w:webHidden/>
              </w:rPr>
              <w:t>4</w:t>
            </w:r>
            <w:r>
              <w:rPr>
                <w:noProof/>
                <w:webHidden/>
              </w:rPr>
              <w:fldChar w:fldCharType="end"/>
            </w:r>
          </w:hyperlink>
        </w:p>
        <w:p xmlns:wp14="http://schemas.microsoft.com/office/word/2010/wordml" w:rsidR="00252375" w:rsidP="00252375" w:rsidRDefault="00B77B12" w14:paraId="6FFB3DA6" wp14:textId="77777777">
          <w:pPr>
            <w:pStyle w:val="TOC1"/>
            <w:tabs>
              <w:tab w:val="right" w:leader="dot" w:pos="9350"/>
            </w:tabs>
            <w:spacing w:line="360" w:lineRule="auto"/>
            <w:rPr>
              <w:rFonts w:asciiTheme="minorHAnsi" w:hAnsiTheme="minorHAnsi" w:eastAsiaTheme="minorEastAsia" w:cstheme="minorBidi"/>
              <w:noProof/>
              <w:sz w:val="22"/>
              <w:lang w:bidi="ar-SA"/>
            </w:rPr>
          </w:pPr>
          <w:hyperlink w:history="1" w:anchor="_Toc140324741">
            <w:r w:rsidRPr="00637548" w:rsidR="00252375">
              <w:rPr>
                <w:rStyle w:val="Hyperlink"/>
                <w:noProof/>
              </w:rPr>
              <w:t>Task 1: Critical Evaluation of the Effectiveness of Marketing Theories and Strategies during the COVID Crisis</w:t>
            </w:r>
            <w:r w:rsidR="00252375">
              <w:rPr>
                <w:noProof/>
                <w:webHidden/>
              </w:rPr>
              <w:tab/>
            </w:r>
            <w:r>
              <w:rPr>
                <w:noProof/>
                <w:webHidden/>
              </w:rPr>
              <w:fldChar w:fldCharType="begin"/>
            </w:r>
            <w:r w:rsidR="00252375">
              <w:rPr>
                <w:noProof/>
                <w:webHidden/>
              </w:rPr>
              <w:instrText xml:space="preserve"> PAGEREF _Toc140324741 \h </w:instrText>
            </w:r>
            <w:r>
              <w:rPr>
                <w:noProof/>
                <w:webHidden/>
              </w:rPr>
            </w:r>
            <w:r>
              <w:rPr>
                <w:noProof/>
                <w:webHidden/>
              </w:rPr>
              <w:fldChar w:fldCharType="separate"/>
            </w:r>
            <w:r w:rsidR="00252375">
              <w:rPr>
                <w:noProof/>
                <w:webHidden/>
              </w:rPr>
              <w:t>6</w:t>
            </w:r>
            <w:r>
              <w:rPr>
                <w:noProof/>
                <w:webHidden/>
              </w:rPr>
              <w:fldChar w:fldCharType="end"/>
            </w:r>
          </w:hyperlink>
        </w:p>
        <w:p xmlns:wp14="http://schemas.microsoft.com/office/word/2010/wordml" w:rsidR="00252375" w:rsidP="00252375" w:rsidRDefault="00B77B12" w14:paraId="283F09EB"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42">
            <w:r w:rsidRPr="00637548" w:rsidR="00252375">
              <w:rPr>
                <w:rStyle w:val="Hyperlink"/>
                <w:noProof/>
              </w:rPr>
              <w:t>1.1 Concept and Importance of Marketing during the COVID Crisis</w:t>
            </w:r>
            <w:r w:rsidR="00252375">
              <w:rPr>
                <w:noProof/>
                <w:webHidden/>
              </w:rPr>
              <w:tab/>
            </w:r>
            <w:r>
              <w:rPr>
                <w:noProof/>
                <w:webHidden/>
              </w:rPr>
              <w:fldChar w:fldCharType="begin"/>
            </w:r>
            <w:r w:rsidR="00252375">
              <w:rPr>
                <w:noProof/>
                <w:webHidden/>
              </w:rPr>
              <w:instrText xml:space="preserve"> PAGEREF _Toc140324742 \h </w:instrText>
            </w:r>
            <w:r>
              <w:rPr>
                <w:noProof/>
                <w:webHidden/>
              </w:rPr>
            </w:r>
            <w:r>
              <w:rPr>
                <w:noProof/>
                <w:webHidden/>
              </w:rPr>
              <w:fldChar w:fldCharType="separate"/>
            </w:r>
            <w:r w:rsidR="00252375">
              <w:rPr>
                <w:noProof/>
                <w:webHidden/>
              </w:rPr>
              <w:t>6</w:t>
            </w:r>
            <w:r>
              <w:rPr>
                <w:noProof/>
                <w:webHidden/>
              </w:rPr>
              <w:fldChar w:fldCharType="end"/>
            </w:r>
          </w:hyperlink>
        </w:p>
        <w:p xmlns:wp14="http://schemas.microsoft.com/office/word/2010/wordml" w:rsidR="00252375" w:rsidP="00252375" w:rsidRDefault="00B77B12" w14:paraId="0E7B13CE"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43">
            <w:r w:rsidRPr="00637548" w:rsidR="00252375">
              <w:rPr>
                <w:rStyle w:val="Hyperlink"/>
                <w:noProof/>
              </w:rPr>
              <w:t>1.2 SWOT Analysis of Marriott during the COVID Crisis</w:t>
            </w:r>
            <w:r w:rsidR="00252375">
              <w:rPr>
                <w:noProof/>
                <w:webHidden/>
              </w:rPr>
              <w:tab/>
            </w:r>
            <w:r>
              <w:rPr>
                <w:noProof/>
                <w:webHidden/>
              </w:rPr>
              <w:fldChar w:fldCharType="begin"/>
            </w:r>
            <w:r w:rsidR="00252375">
              <w:rPr>
                <w:noProof/>
                <w:webHidden/>
              </w:rPr>
              <w:instrText xml:space="preserve"> PAGEREF _Toc140324743 \h </w:instrText>
            </w:r>
            <w:r>
              <w:rPr>
                <w:noProof/>
                <w:webHidden/>
              </w:rPr>
            </w:r>
            <w:r>
              <w:rPr>
                <w:noProof/>
                <w:webHidden/>
              </w:rPr>
              <w:fldChar w:fldCharType="separate"/>
            </w:r>
            <w:r w:rsidR="00252375">
              <w:rPr>
                <w:noProof/>
                <w:webHidden/>
              </w:rPr>
              <w:t>7</w:t>
            </w:r>
            <w:r>
              <w:rPr>
                <w:noProof/>
                <w:webHidden/>
              </w:rPr>
              <w:fldChar w:fldCharType="end"/>
            </w:r>
          </w:hyperlink>
        </w:p>
        <w:p xmlns:wp14="http://schemas.microsoft.com/office/word/2010/wordml" w:rsidR="00252375" w:rsidP="00252375" w:rsidRDefault="00B77B12" w14:paraId="61DCAF30"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44">
            <w:r w:rsidRPr="00637548" w:rsidR="00252375">
              <w:rPr>
                <w:rStyle w:val="Hyperlink"/>
                <w:noProof/>
              </w:rPr>
              <w:t>1.2.1 Strengths</w:t>
            </w:r>
            <w:r w:rsidR="00252375">
              <w:rPr>
                <w:noProof/>
                <w:webHidden/>
              </w:rPr>
              <w:tab/>
            </w:r>
            <w:r>
              <w:rPr>
                <w:noProof/>
                <w:webHidden/>
              </w:rPr>
              <w:fldChar w:fldCharType="begin"/>
            </w:r>
            <w:r w:rsidR="00252375">
              <w:rPr>
                <w:noProof/>
                <w:webHidden/>
              </w:rPr>
              <w:instrText xml:space="preserve"> PAGEREF _Toc140324744 \h </w:instrText>
            </w:r>
            <w:r>
              <w:rPr>
                <w:noProof/>
                <w:webHidden/>
              </w:rPr>
            </w:r>
            <w:r>
              <w:rPr>
                <w:noProof/>
                <w:webHidden/>
              </w:rPr>
              <w:fldChar w:fldCharType="separate"/>
            </w:r>
            <w:r w:rsidR="00252375">
              <w:rPr>
                <w:noProof/>
                <w:webHidden/>
              </w:rPr>
              <w:t>7</w:t>
            </w:r>
            <w:r>
              <w:rPr>
                <w:noProof/>
                <w:webHidden/>
              </w:rPr>
              <w:fldChar w:fldCharType="end"/>
            </w:r>
          </w:hyperlink>
        </w:p>
        <w:p xmlns:wp14="http://schemas.microsoft.com/office/word/2010/wordml" w:rsidR="00252375" w:rsidP="00252375" w:rsidRDefault="00B77B12" w14:paraId="35DDAE6C"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45">
            <w:r w:rsidRPr="00637548" w:rsidR="00252375">
              <w:rPr>
                <w:rStyle w:val="Hyperlink"/>
                <w:noProof/>
              </w:rPr>
              <w:t>1.2.2 Weaknesses</w:t>
            </w:r>
            <w:r w:rsidR="00252375">
              <w:rPr>
                <w:noProof/>
                <w:webHidden/>
              </w:rPr>
              <w:tab/>
            </w:r>
            <w:r>
              <w:rPr>
                <w:noProof/>
                <w:webHidden/>
              </w:rPr>
              <w:fldChar w:fldCharType="begin"/>
            </w:r>
            <w:r w:rsidR="00252375">
              <w:rPr>
                <w:noProof/>
                <w:webHidden/>
              </w:rPr>
              <w:instrText xml:space="preserve"> PAGEREF _Toc140324745 \h </w:instrText>
            </w:r>
            <w:r>
              <w:rPr>
                <w:noProof/>
                <w:webHidden/>
              </w:rPr>
            </w:r>
            <w:r>
              <w:rPr>
                <w:noProof/>
                <w:webHidden/>
              </w:rPr>
              <w:fldChar w:fldCharType="separate"/>
            </w:r>
            <w:r w:rsidR="00252375">
              <w:rPr>
                <w:noProof/>
                <w:webHidden/>
              </w:rPr>
              <w:t>7</w:t>
            </w:r>
            <w:r>
              <w:rPr>
                <w:noProof/>
                <w:webHidden/>
              </w:rPr>
              <w:fldChar w:fldCharType="end"/>
            </w:r>
          </w:hyperlink>
        </w:p>
        <w:p xmlns:wp14="http://schemas.microsoft.com/office/word/2010/wordml" w:rsidR="00252375" w:rsidP="00252375" w:rsidRDefault="00B77B12" w14:paraId="4B56155F"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46">
            <w:r w:rsidRPr="00637548" w:rsidR="00252375">
              <w:rPr>
                <w:rStyle w:val="Hyperlink"/>
                <w:noProof/>
              </w:rPr>
              <w:t>1.2.3 Opportunities</w:t>
            </w:r>
            <w:r w:rsidR="00252375">
              <w:rPr>
                <w:noProof/>
                <w:webHidden/>
              </w:rPr>
              <w:tab/>
            </w:r>
            <w:r>
              <w:rPr>
                <w:noProof/>
                <w:webHidden/>
              </w:rPr>
              <w:fldChar w:fldCharType="begin"/>
            </w:r>
            <w:r w:rsidR="00252375">
              <w:rPr>
                <w:noProof/>
                <w:webHidden/>
              </w:rPr>
              <w:instrText xml:space="preserve"> PAGEREF _Toc140324746 \h </w:instrText>
            </w:r>
            <w:r>
              <w:rPr>
                <w:noProof/>
                <w:webHidden/>
              </w:rPr>
            </w:r>
            <w:r>
              <w:rPr>
                <w:noProof/>
                <w:webHidden/>
              </w:rPr>
              <w:fldChar w:fldCharType="separate"/>
            </w:r>
            <w:r w:rsidR="00252375">
              <w:rPr>
                <w:noProof/>
                <w:webHidden/>
              </w:rPr>
              <w:t>7</w:t>
            </w:r>
            <w:r>
              <w:rPr>
                <w:noProof/>
                <w:webHidden/>
              </w:rPr>
              <w:fldChar w:fldCharType="end"/>
            </w:r>
          </w:hyperlink>
        </w:p>
        <w:p xmlns:wp14="http://schemas.microsoft.com/office/word/2010/wordml" w:rsidR="00252375" w:rsidP="00252375" w:rsidRDefault="00B77B12" w14:paraId="72F5D9BA"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47">
            <w:r w:rsidRPr="00637548" w:rsidR="00252375">
              <w:rPr>
                <w:rStyle w:val="Hyperlink"/>
                <w:noProof/>
              </w:rPr>
              <w:t>1.2.4 Threats</w:t>
            </w:r>
            <w:r w:rsidR="00252375">
              <w:rPr>
                <w:noProof/>
                <w:webHidden/>
              </w:rPr>
              <w:tab/>
            </w:r>
            <w:r>
              <w:rPr>
                <w:noProof/>
                <w:webHidden/>
              </w:rPr>
              <w:fldChar w:fldCharType="begin"/>
            </w:r>
            <w:r w:rsidR="00252375">
              <w:rPr>
                <w:noProof/>
                <w:webHidden/>
              </w:rPr>
              <w:instrText xml:space="preserve"> PAGEREF _Toc140324747 \h </w:instrText>
            </w:r>
            <w:r>
              <w:rPr>
                <w:noProof/>
                <w:webHidden/>
              </w:rPr>
            </w:r>
            <w:r>
              <w:rPr>
                <w:noProof/>
                <w:webHidden/>
              </w:rPr>
              <w:fldChar w:fldCharType="separate"/>
            </w:r>
            <w:r w:rsidR="00252375">
              <w:rPr>
                <w:noProof/>
                <w:webHidden/>
              </w:rPr>
              <w:t>8</w:t>
            </w:r>
            <w:r>
              <w:rPr>
                <w:noProof/>
                <w:webHidden/>
              </w:rPr>
              <w:fldChar w:fldCharType="end"/>
            </w:r>
          </w:hyperlink>
        </w:p>
        <w:p xmlns:wp14="http://schemas.microsoft.com/office/word/2010/wordml" w:rsidR="00252375" w:rsidP="00252375" w:rsidRDefault="00B77B12" w14:paraId="0CDD95B6"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48">
            <w:r w:rsidRPr="00637548" w:rsidR="00252375">
              <w:rPr>
                <w:rStyle w:val="Hyperlink"/>
                <w:noProof/>
              </w:rPr>
              <w:t>1.3 Porter Five Forces</w:t>
            </w:r>
            <w:r w:rsidR="00252375">
              <w:rPr>
                <w:noProof/>
                <w:webHidden/>
              </w:rPr>
              <w:tab/>
            </w:r>
            <w:r>
              <w:rPr>
                <w:noProof/>
                <w:webHidden/>
              </w:rPr>
              <w:fldChar w:fldCharType="begin"/>
            </w:r>
            <w:r w:rsidR="00252375">
              <w:rPr>
                <w:noProof/>
                <w:webHidden/>
              </w:rPr>
              <w:instrText xml:space="preserve"> PAGEREF _Toc140324748 \h </w:instrText>
            </w:r>
            <w:r>
              <w:rPr>
                <w:noProof/>
                <w:webHidden/>
              </w:rPr>
            </w:r>
            <w:r>
              <w:rPr>
                <w:noProof/>
                <w:webHidden/>
              </w:rPr>
              <w:fldChar w:fldCharType="separate"/>
            </w:r>
            <w:r w:rsidR="00252375">
              <w:rPr>
                <w:noProof/>
                <w:webHidden/>
              </w:rPr>
              <w:t>8</w:t>
            </w:r>
            <w:r>
              <w:rPr>
                <w:noProof/>
                <w:webHidden/>
              </w:rPr>
              <w:fldChar w:fldCharType="end"/>
            </w:r>
          </w:hyperlink>
        </w:p>
        <w:p xmlns:wp14="http://schemas.microsoft.com/office/word/2010/wordml" w:rsidR="00252375" w:rsidP="00252375" w:rsidRDefault="00B77B12" w14:paraId="2E13BBC4"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49">
            <w:r w:rsidRPr="00637548" w:rsidR="00252375">
              <w:rPr>
                <w:rStyle w:val="Hyperlink"/>
                <w:noProof/>
              </w:rPr>
              <w:t>1.4 Marketing Strategies Deployed by Marriott during the COVID Crisis</w:t>
            </w:r>
            <w:r w:rsidR="00252375">
              <w:rPr>
                <w:noProof/>
                <w:webHidden/>
              </w:rPr>
              <w:tab/>
            </w:r>
            <w:r>
              <w:rPr>
                <w:noProof/>
                <w:webHidden/>
              </w:rPr>
              <w:fldChar w:fldCharType="begin"/>
            </w:r>
            <w:r w:rsidR="00252375">
              <w:rPr>
                <w:noProof/>
                <w:webHidden/>
              </w:rPr>
              <w:instrText xml:space="preserve"> PAGEREF _Toc140324749 \h </w:instrText>
            </w:r>
            <w:r>
              <w:rPr>
                <w:noProof/>
                <w:webHidden/>
              </w:rPr>
            </w:r>
            <w:r>
              <w:rPr>
                <w:noProof/>
                <w:webHidden/>
              </w:rPr>
              <w:fldChar w:fldCharType="separate"/>
            </w:r>
            <w:r w:rsidR="00252375">
              <w:rPr>
                <w:noProof/>
                <w:webHidden/>
              </w:rPr>
              <w:t>9</w:t>
            </w:r>
            <w:r>
              <w:rPr>
                <w:noProof/>
                <w:webHidden/>
              </w:rPr>
              <w:fldChar w:fldCharType="end"/>
            </w:r>
          </w:hyperlink>
        </w:p>
        <w:p xmlns:wp14="http://schemas.microsoft.com/office/word/2010/wordml" w:rsidR="00252375" w:rsidP="00252375" w:rsidRDefault="00B77B12" w14:paraId="02243FCE"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50">
            <w:r w:rsidRPr="00637548" w:rsidR="00252375">
              <w:rPr>
                <w:rStyle w:val="Hyperlink"/>
                <w:noProof/>
              </w:rPr>
              <w:t>1.5 Competitive Analysis of Marriott's Strategies during the COVID Crisis</w:t>
            </w:r>
            <w:r w:rsidR="00252375">
              <w:rPr>
                <w:noProof/>
                <w:webHidden/>
              </w:rPr>
              <w:tab/>
            </w:r>
            <w:r>
              <w:rPr>
                <w:noProof/>
                <w:webHidden/>
              </w:rPr>
              <w:fldChar w:fldCharType="begin"/>
            </w:r>
            <w:r w:rsidR="00252375">
              <w:rPr>
                <w:noProof/>
                <w:webHidden/>
              </w:rPr>
              <w:instrText xml:space="preserve"> PAGEREF _Toc140324750 \h </w:instrText>
            </w:r>
            <w:r>
              <w:rPr>
                <w:noProof/>
                <w:webHidden/>
              </w:rPr>
            </w:r>
            <w:r>
              <w:rPr>
                <w:noProof/>
                <w:webHidden/>
              </w:rPr>
              <w:fldChar w:fldCharType="separate"/>
            </w:r>
            <w:r w:rsidR="00252375">
              <w:rPr>
                <w:noProof/>
                <w:webHidden/>
              </w:rPr>
              <w:t>10</w:t>
            </w:r>
            <w:r>
              <w:rPr>
                <w:noProof/>
                <w:webHidden/>
              </w:rPr>
              <w:fldChar w:fldCharType="end"/>
            </w:r>
          </w:hyperlink>
        </w:p>
        <w:p xmlns:wp14="http://schemas.microsoft.com/office/word/2010/wordml" w:rsidR="00252375" w:rsidP="00252375" w:rsidRDefault="00B77B12" w14:paraId="2CAC45A2"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51">
            <w:r w:rsidRPr="00637548" w:rsidR="00252375">
              <w:rPr>
                <w:rStyle w:val="Hyperlink"/>
                <w:noProof/>
              </w:rPr>
              <w:t>1.6 Creating Customer Value, Satisfaction and Loyalty</w:t>
            </w:r>
            <w:r w:rsidR="00252375">
              <w:rPr>
                <w:noProof/>
                <w:webHidden/>
              </w:rPr>
              <w:tab/>
            </w:r>
            <w:r>
              <w:rPr>
                <w:noProof/>
                <w:webHidden/>
              </w:rPr>
              <w:fldChar w:fldCharType="begin"/>
            </w:r>
            <w:r w:rsidR="00252375">
              <w:rPr>
                <w:noProof/>
                <w:webHidden/>
              </w:rPr>
              <w:instrText xml:space="preserve"> PAGEREF _Toc140324751 \h </w:instrText>
            </w:r>
            <w:r>
              <w:rPr>
                <w:noProof/>
                <w:webHidden/>
              </w:rPr>
            </w:r>
            <w:r>
              <w:rPr>
                <w:noProof/>
                <w:webHidden/>
              </w:rPr>
              <w:fldChar w:fldCharType="separate"/>
            </w:r>
            <w:r w:rsidR="00252375">
              <w:rPr>
                <w:noProof/>
                <w:webHidden/>
              </w:rPr>
              <w:t>12</w:t>
            </w:r>
            <w:r>
              <w:rPr>
                <w:noProof/>
                <w:webHidden/>
              </w:rPr>
              <w:fldChar w:fldCharType="end"/>
            </w:r>
          </w:hyperlink>
        </w:p>
        <w:p xmlns:wp14="http://schemas.microsoft.com/office/word/2010/wordml" w:rsidR="00252375" w:rsidP="00252375" w:rsidRDefault="00B77B12" w14:paraId="1DE1DADD"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52">
            <w:r w:rsidRPr="00637548" w:rsidR="00252375">
              <w:rPr>
                <w:rStyle w:val="Hyperlink"/>
                <w:noProof/>
              </w:rPr>
              <w:t>1.7 Impact of Technology on Marriott's Strategies during the Crisis</w:t>
            </w:r>
            <w:r w:rsidR="00252375">
              <w:rPr>
                <w:noProof/>
                <w:webHidden/>
              </w:rPr>
              <w:tab/>
            </w:r>
            <w:r>
              <w:rPr>
                <w:noProof/>
                <w:webHidden/>
              </w:rPr>
              <w:fldChar w:fldCharType="begin"/>
            </w:r>
            <w:r w:rsidR="00252375">
              <w:rPr>
                <w:noProof/>
                <w:webHidden/>
              </w:rPr>
              <w:instrText xml:space="preserve"> PAGEREF _Toc140324752 \h </w:instrText>
            </w:r>
            <w:r>
              <w:rPr>
                <w:noProof/>
                <w:webHidden/>
              </w:rPr>
            </w:r>
            <w:r>
              <w:rPr>
                <w:noProof/>
                <w:webHidden/>
              </w:rPr>
              <w:fldChar w:fldCharType="separate"/>
            </w:r>
            <w:r w:rsidR="00252375">
              <w:rPr>
                <w:noProof/>
                <w:webHidden/>
              </w:rPr>
              <w:t>13</w:t>
            </w:r>
            <w:r>
              <w:rPr>
                <w:noProof/>
                <w:webHidden/>
              </w:rPr>
              <w:fldChar w:fldCharType="end"/>
            </w:r>
          </w:hyperlink>
        </w:p>
        <w:p xmlns:wp14="http://schemas.microsoft.com/office/word/2010/wordml" w:rsidR="00252375" w:rsidP="00252375" w:rsidRDefault="00B77B12" w14:paraId="7FC5C0DB"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53">
            <w:r w:rsidRPr="00637548" w:rsidR="00252375">
              <w:rPr>
                <w:rStyle w:val="Hyperlink"/>
                <w:noProof/>
              </w:rPr>
              <w:t>1.8 the Success of Marriott's Strategies during the COVID Crisis</w:t>
            </w:r>
            <w:r w:rsidR="00252375">
              <w:rPr>
                <w:noProof/>
                <w:webHidden/>
              </w:rPr>
              <w:tab/>
            </w:r>
            <w:r>
              <w:rPr>
                <w:noProof/>
                <w:webHidden/>
              </w:rPr>
              <w:fldChar w:fldCharType="begin"/>
            </w:r>
            <w:r w:rsidR="00252375">
              <w:rPr>
                <w:noProof/>
                <w:webHidden/>
              </w:rPr>
              <w:instrText xml:space="preserve"> PAGEREF _Toc140324753 \h </w:instrText>
            </w:r>
            <w:r>
              <w:rPr>
                <w:noProof/>
                <w:webHidden/>
              </w:rPr>
            </w:r>
            <w:r>
              <w:rPr>
                <w:noProof/>
                <w:webHidden/>
              </w:rPr>
              <w:fldChar w:fldCharType="separate"/>
            </w:r>
            <w:r w:rsidR="00252375">
              <w:rPr>
                <w:noProof/>
                <w:webHidden/>
              </w:rPr>
              <w:t>13</w:t>
            </w:r>
            <w:r>
              <w:rPr>
                <w:noProof/>
                <w:webHidden/>
              </w:rPr>
              <w:fldChar w:fldCharType="end"/>
            </w:r>
          </w:hyperlink>
        </w:p>
        <w:p xmlns:wp14="http://schemas.microsoft.com/office/word/2010/wordml" w:rsidR="00252375" w:rsidP="00252375" w:rsidRDefault="00B77B12" w14:paraId="7228532E" wp14:textId="77777777">
          <w:pPr>
            <w:pStyle w:val="TOC1"/>
            <w:tabs>
              <w:tab w:val="right" w:leader="dot" w:pos="9350"/>
            </w:tabs>
            <w:spacing w:line="360" w:lineRule="auto"/>
            <w:rPr>
              <w:rFonts w:asciiTheme="minorHAnsi" w:hAnsiTheme="minorHAnsi" w:eastAsiaTheme="minorEastAsia" w:cstheme="minorBidi"/>
              <w:noProof/>
              <w:sz w:val="22"/>
              <w:lang w:bidi="ar-SA"/>
            </w:rPr>
          </w:pPr>
          <w:hyperlink w:history="1" w:anchor="_Toc140324754">
            <w:r w:rsidRPr="00637548" w:rsidR="00252375">
              <w:rPr>
                <w:rStyle w:val="Hyperlink"/>
                <w:noProof/>
              </w:rPr>
              <w:t>Task 2: Managerial Implications of Marketing Strategies during the COVID Crisis</w:t>
            </w:r>
            <w:r w:rsidR="00252375">
              <w:rPr>
                <w:noProof/>
                <w:webHidden/>
              </w:rPr>
              <w:tab/>
            </w:r>
            <w:r>
              <w:rPr>
                <w:noProof/>
                <w:webHidden/>
              </w:rPr>
              <w:fldChar w:fldCharType="begin"/>
            </w:r>
            <w:r w:rsidR="00252375">
              <w:rPr>
                <w:noProof/>
                <w:webHidden/>
              </w:rPr>
              <w:instrText xml:space="preserve"> PAGEREF _Toc140324754 \h </w:instrText>
            </w:r>
            <w:r>
              <w:rPr>
                <w:noProof/>
                <w:webHidden/>
              </w:rPr>
            </w:r>
            <w:r>
              <w:rPr>
                <w:noProof/>
                <w:webHidden/>
              </w:rPr>
              <w:fldChar w:fldCharType="separate"/>
            </w:r>
            <w:r w:rsidR="00252375">
              <w:rPr>
                <w:noProof/>
                <w:webHidden/>
              </w:rPr>
              <w:t>14</w:t>
            </w:r>
            <w:r>
              <w:rPr>
                <w:noProof/>
                <w:webHidden/>
              </w:rPr>
              <w:fldChar w:fldCharType="end"/>
            </w:r>
          </w:hyperlink>
        </w:p>
        <w:p xmlns:wp14="http://schemas.microsoft.com/office/word/2010/wordml" w:rsidR="00252375" w:rsidP="00252375" w:rsidRDefault="00B77B12" w14:paraId="57E2322E"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55">
            <w:r w:rsidRPr="00637548" w:rsidR="00252375">
              <w:rPr>
                <w:rStyle w:val="Hyperlink"/>
                <w:noProof/>
              </w:rPr>
              <w:t>2.1 Customer Relationship Management (CRM) Theory</w:t>
            </w:r>
            <w:r w:rsidR="00252375">
              <w:rPr>
                <w:noProof/>
                <w:webHidden/>
              </w:rPr>
              <w:tab/>
            </w:r>
            <w:r>
              <w:rPr>
                <w:noProof/>
                <w:webHidden/>
              </w:rPr>
              <w:fldChar w:fldCharType="begin"/>
            </w:r>
            <w:r w:rsidR="00252375">
              <w:rPr>
                <w:noProof/>
                <w:webHidden/>
              </w:rPr>
              <w:instrText xml:space="preserve"> PAGEREF _Toc140324755 \h </w:instrText>
            </w:r>
            <w:r>
              <w:rPr>
                <w:noProof/>
                <w:webHidden/>
              </w:rPr>
            </w:r>
            <w:r>
              <w:rPr>
                <w:noProof/>
                <w:webHidden/>
              </w:rPr>
              <w:fldChar w:fldCharType="separate"/>
            </w:r>
            <w:r w:rsidR="00252375">
              <w:rPr>
                <w:noProof/>
                <w:webHidden/>
              </w:rPr>
              <w:t>14</w:t>
            </w:r>
            <w:r>
              <w:rPr>
                <w:noProof/>
                <w:webHidden/>
              </w:rPr>
              <w:fldChar w:fldCharType="end"/>
            </w:r>
          </w:hyperlink>
        </w:p>
        <w:p xmlns:wp14="http://schemas.microsoft.com/office/word/2010/wordml" w:rsidR="00252375" w:rsidP="00252375" w:rsidRDefault="00B77B12" w14:paraId="1BB3F509"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56">
            <w:r w:rsidRPr="00637548" w:rsidR="00252375">
              <w:rPr>
                <w:rStyle w:val="Hyperlink"/>
                <w:noProof/>
              </w:rPr>
              <w:t>2.2 Digital Transformation Theory</w:t>
            </w:r>
            <w:r w:rsidR="00252375">
              <w:rPr>
                <w:noProof/>
                <w:webHidden/>
              </w:rPr>
              <w:tab/>
            </w:r>
            <w:r>
              <w:rPr>
                <w:noProof/>
                <w:webHidden/>
              </w:rPr>
              <w:fldChar w:fldCharType="begin"/>
            </w:r>
            <w:r w:rsidR="00252375">
              <w:rPr>
                <w:noProof/>
                <w:webHidden/>
              </w:rPr>
              <w:instrText xml:space="preserve"> PAGEREF _Toc140324756 \h </w:instrText>
            </w:r>
            <w:r>
              <w:rPr>
                <w:noProof/>
                <w:webHidden/>
              </w:rPr>
            </w:r>
            <w:r>
              <w:rPr>
                <w:noProof/>
                <w:webHidden/>
              </w:rPr>
              <w:fldChar w:fldCharType="separate"/>
            </w:r>
            <w:r w:rsidR="00252375">
              <w:rPr>
                <w:noProof/>
                <w:webHidden/>
              </w:rPr>
              <w:t>14</w:t>
            </w:r>
            <w:r>
              <w:rPr>
                <w:noProof/>
                <w:webHidden/>
              </w:rPr>
              <w:fldChar w:fldCharType="end"/>
            </w:r>
          </w:hyperlink>
        </w:p>
        <w:p xmlns:wp14="http://schemas.microsoft.com/office/word/2010/wordml" w:rsidR="00252375" w:rsidP="00252375" w:rsidRDefault="00B77B12" w14:paraId="6C2DC673"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57">
            <w:r w:rsidRPr="00637548" w:rsidR="00252375">
              <w:rPr>
                <w:rStyle w:val="Hyperlink"/>
                <w:noProof/>
              </w:rPr>
              <w:t>2.3 Agility and Adaptability Theory</w:t>
            </w:r>
            <w:r w:rsidR="00252375">
              <w:rPr>
                <w:noProof/>
                <w:webHidden/>
              </w:rPr>
              <w:tab/>
            </w:r>
            <w:r>
              <w:rPr>
                <w:noProof/>
                <w:webHidden/>
              </w:rPr>
              <w:fldChar w:fldCharType="begin"/>
            </w:r>
            <w:r w:rsidR="00252375">
              <w:rPr>
                <w:noProof/>
                <w:webHidden/>
              </w:rPr>
              <w:instrText xml:space="preserve"> PAGEREF _Toc140324757 \h </w:instrText>
            </w:r>
            <w:r>
              <w:rPr>
                <w:noProof/>
                <w:webHidden/>
              </w:rPr>
            </w:r>
            <w:r>
              <w:rPr>
                <w:noProof/>
                <w:webHidden/>
              </w:rPr>
              <w:fldChar w:fldCharType="separate"/>
            </w:r>
            <w:r w:rsidR="00252375">
              <w:rPr>
                <w:noProof/>
                <w:webHidden/>
              </w:rPr>
              <w:t>15</w:t>
            </w:r>
            <w:r>
              <w:rPr>
                <w:noProof/>
                <w:webHidden/>
              </w:rPr>
              <w:fldChar w:fldCharType="end"/>
            </w:r>
          </w:hyperlink>
        </w:p>
        <w:p xmlns:wp14="http://schemas.microsoft.com/office/word/2010/wordml" w:rsidR="00252375" w:rsidP="00252375" w:rsidRDefault="00B77B12" w14:paraId="36A73A87"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58">
            <w:r w:rsidRPr="00637548" w:rsidR="00252375">
              <w:rPr>
                <w:rStyle w:val="Hyperlink"/>
                <w:noProof/>
              </w:rPr>
              <w:t>2.3.1 Importance of Customer Communication and Engagement</w:t>
            </w:r>
            <w:r w:rsidR="00252375">
              <w:rPr>
                <w:noProof/>
                <w:webHidden/>
              </w:rPr>
              <w:tab/>
            </w:r>
            <w:r>
              <w:rPr>
                <w:noProof/>
                <w:webHidden/>
              </w:rPr>
              <w:fldChar w:fldCharType="begin"/>
            </w:r>
            <w:r w:rsidR="00252375">
              <w:rPr>
                <w:noProof/>
                <w:webHidden/>
              </w:rPr>
              <w:instrText xml:space="preserve"> PAGEREF _Toc140324758 \h </w:instrText>
            </w:r>
            <w:r>
              <w:rPr>
                <w:noProof/>
                <w:webHidden/>
              </w:rPr>
            </w:r>
            <w:r>
              <w:rPr>
                <w:noProof/>
                <w:webHidden/>
              </w:rPr>
              <w:fldChar w:fldCharType="separate"/>
            </w:r>
            <w:r w:rsidR="00252375">
              <w:rPr>
                <w:noProof/>
                <w:webHidden/>
              </w:rPr>
              <w:t>15</w:t>
            </w:r>
            <w:r>
              <w:rPr>
                <w:noProof/>
                <w:webHidden/>
              </w:rPr>
              <w:fldChar w:fldCharType="end"/>
            </w:r>
          </w:hyperlink>
        </w:p>
        <w:p xmlns:wp14="http://schemas.microsoft.com/office/word/2010/wordml" w:rsidR="00252375" w:rsidP="00252375" w:rsidRDefault="00B77B12" w14:paraId="524876E3"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59">
            <w:r w:rsidRPr="00637548" w:rsidR="00252375">
              <w:rPr>
                <w:rStyle w:val="Hyperlink"/>
                <w:noProof/>
              </w:rPr>
              <w:t>2.3.2 Adaptation to Digital Transformation</w:t>
            </w:r>
            <w:r w:rsidR="00252375">
              <w:rPr>
                <w:noProof/>
                <w:webHidden/>
              </w:rPr>
              <w:tab/>
            </w:r>
            <w:r>
              <w:rPr>
                <w:noProof/>
                <w:webHidden/>
              </w:rPr>
              <w:fldChar w:fldCharType="begin"/>
            </w:r>
            <w:r w:rsidR="00252375">
              <w:rPr>
                <w:noProof/>
                <w:webHidden/>
              </w:rPr>
              <w:instrText xml:space="preserve"> PAGEREF _Toc140324759 \h </w:instrText>
            </w:r>
            <w:r>
              <w:rPr>
                <w:noProof/>
                <w:webHidden/>
              </w:rPr>
            </w:r>
            <w:r>
              <w:rPr>
                <w:noProof/>
                <w:webHidden/>
              </w:rPr>
              <w:fldChar w:fldCharType="separate"/>
            </w:r>
            <w:r w:rsidR="00252375">
              <w:rPr>
                <w:noProof/>
                <w:webHidden/>
              </w:rPr>
              <w:t>15</w:t>
            </w:r>
            <w:r>
              <w:rPr>
                <w:noProof/>
                <w:webHidden/>
              </w:rPr>
              <w:fldChar w:fldCharType="end"/>
            </w:r>
          </w:hyperlink>
        </w:p>
        <w:p xmlns:wp14="http://schemas.microsoft.com/office/word/2010/wordml" w:rsidR="00252375" w:rsidP="00252375" w:rsidRDefault="00B77B12" w14:paraId="689B4B94"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60">
            <w:r w:rsidRPr="00637548" w:rsidR="00252375">
              <w:rPr>
                <w:rStyle w:val="Hyperlink"/>
                <w:noProof/>
              </w:rPr>
              <w:t>2.3.3 Importance of Flexibility and Agility</w:t>
            </w:r>
            <w:r w:rsidR="00252375">
              <w:rPr>
                <w:noProof/>
                <w:webHidden/>
              </w:rPr>
              <w:tab/>
            </w:r>
            <w:r>
              <w:rPr>
                <w:noProof/>
                <w:webHidden/>
              </w:rPr>
              <w:fldChar w:fldCharType="begin"/>
            </w:r>
            <w:r w:rsidR="00252375">
              <w:rPr>
                <w:noProof/>
                <w:webHidden/>
              </w:rPr>
              <w:instrText xml:space="preserve"> PAGEREF _Toc140324760 \h </w:instrText>
            </w:r>
            <w:r>
              <w:rPr>
                <w:noProof/>
                <w:webHidden/>
              </w:rPr>
            </w:r>
            <w:r>
              <w:rPr>
                <w:noProof/>
                <w:webHidden/>
              </w:rPr>
              <w:fldChar w:fldCharType="separate"/>
            </w:r>
            <w:r w:rsidR="00252375">
              <w:rPr>
                <w:noProof/>
                <w:webHidden/>
              </w:rPr>
              <w:t>15</w:t>
            </w:r>
            <w:r>
              <w:rPr>
                <w:noProof/>
                <w:webHidden/>
              </w:rPr>
              <w:fldChar w:fldCharType="end"/>
            </w:r>
          </w:hyperlink>
        </w:p>
        <w:p xmlns:wp14="http://schemas.microsoft.com/office/word/2010/wordml" w:rsidR="00252375" w:rsidP="00252375" w:rsidRDefault="00B77B12" w14:paraId="7F7FE2D2"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61">
            <w:r w:rsidRPr="00637548" w:rsidR="00252375">
              <w:rPr>
                <w:rStyle w:val="Hyperlink"/>
                <w:noProof/>
              </w:rPr>
              <w:t>2.3.4 Focus on Health and Safety</w:t>
            </w:r>
            <w:r w:rsidR="00252375">
              <w:rPr>
                <w:noProof/>
                <w:webHidden/>
              </w:rPr>
              <w:tab/>
            </w:r>
            <w:r>
              <w:rPr>
                <w:noProof/>
                <w:webHidden/>
              </w:rPr>
              <w:fldChar w:fldCharType="begin"/>
            </w:r>
            <w:r w:rsidR="00252375">
              <w:rPr>
                <w:noProof/>
                <w:webHidden/>
              </w:rPr>
              <w:instrText xml:space="preserve"> PAGEREF _Toc140324761 \h </w:instrText>
            </w:r>
            <w:r>
              <w:rPr>
                <w:noProof/>
                <w:webHidden/>
              </w:rPr>
            </w:r>
            <w:r>
              <w:rPr>
                <w:noProof/>
                <w:webHidden/>
              </w:rPr>
              <w:fldChar w:fldCharType="separate"/>
            </w:r>
            <w:r w:rsidR="00252375">
              <w:rPr>
                <w:noProof/>
                <w:webHidden/>
              </w:rPr>
              <w:t>15</w:t>
            </w:r>
            <w:r>
              <w:rPr>
                <w:noProof/>
                <w:webHidden/>
              </w:rPr>
              <w:fldChar w:fldCharType="end"/>
            </w:r>
          </w:hyperlink>
        </w:p>
        <w:p xmlns:wp14="http://schemas.microsoft.com/office/word/2010/wordml" w:rsidR="00252375" w:rsidP="00252375" w:rsidRDefault="00B77B12" w14:paraId="68E3E072"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62">
            <w:r w:rsidRPr="00637548" w:rsidR="00252375">
              <w:rPr>
                <w:rStyle w:val="Hyperlink"/>
                <w:noProof/>
              </w:rPr>
              <w:t>2.3.5 Leveraging Brand Equity and Reputation</w:t>
            </w:r>
            <w:r w:rsidR="00252375">
              <w:rPr>
                <w:noProof/>
                <w:webHidden/>
              </w:rPr>
              <w:tab/>
            </w:r>
            <w:r>
              <w:rPr>
                <w:noProof/>
                <w:webHidden/>
              </w:rPr>
              <w:fldChar w:fldCharType="begin"/>
            </w:r>
            <w:r w:rsidR="00252375">
              <w:rPr>
                <w:noProof/>
                <w:webHidden/>
              </w:rPr>
              <w:instrText xml:space="preserve"> PAGEREF _Toc140324762 \h </w:instrText>
            </w:r>
            <w:r>
              <w:rPr>
                <w:noProof/>
                <w:webHidden/>
              </w:rPr>
            </w:r>
            <w:r>
              <w:rPr>
                <w:noProof/>
                <w:webHidden/>
              </w:rPr>
              <w:fldChar w:fldCharType="separate"/>
            </w:r>
            <w:r w:rsidR="00252375">
              <w:rPr>
                <w:noProof/>
                <w:webHidden/>
              </w:rPr>
              <w:t>16</w:t>
            </w:r>
            <w:r>
              <w:rPr>
                <w:noProof/>
                <w:webHidden/>
              </w:rPr>
              <w:fldChar w:fldCharType="end"/>
            </w:r>
          </w:hyperlink>
        </w:p>
        <w:p xmlns:wp14="http://schemas.microsoft.com/office/word/2010/wordml" w:rsidR="00252375" w:rsidP="00252375" w:rsidRDefault="00B77B12" w14:paraId="659DAB05"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63">
            <w:r w:rsidRPr="00637548" w:rsidR="00252375">
              <w:rPr>
                <w:rStyle w:val="Hyperlink"/>
                <w:noProof/>
              </w:rPr>
              <w:t>2.3.6 Collaboration and Partnerships</w:t>
            </w:r>
            <w:r w:rsidR="00252375">
              <w:rPr>
                <w:noProof/>
                <w:webHidden/>
              </w:rPr>
              <w:tab/>
            </w:r>
            <w:r>
              <w:rPr>
                <w:noProof/>
                <w:webHidden/>
              </w:rPr>
              <w:fldChar w:fldCharType="begin"/>
            </w:r>
            <w:r w:rsidR="00252375">
              <w:rPr>
                <w:noProof/>
                <w:webHidden/>
              </w:rPr>
              <w:instrText xml:space="preserve"> PAGEREF _Toc140324763 \h </w:instrText>
            </w:r>
            <w:r>
              <w:rPr>
                <w:noProof/>
                <w:webHidden/>
              </w:rPr>
            </w:r>
            <w:r>
              <w:rPr>
                <w:noProof/>
                <w:webHidden/>
              </w:rPr>
              <w:fldChar w:fldCharType="separate"/>
            </w:r>
            <w:r w:rsidR="00252375">
              <w:rPr>
                <w:noProof/>
                <w:webHidden/>
              </w:rPr>
              <w:t>16</w:t>
            </w:r>
            <w:r>
              <w:rPr>
                <w:noProof/>
                <w:webHidden/>
              </w:rPr>
              <w:fldChar w:fldCharType="end"/>
            </w:r>
          </w:hyperlink>
        </w:p>
        <w:p xmlns:wp14="http://schemas.microsoft.com/office/word/2010/wordml" w:rsidR="00252375" w:rsidP="00252375" w:rsidRDefault="00B77B12" w14:paraId="715CC7D0" wp14:textId="77777777">
          <w:pPr>
            <w:pStyle w:val="TOC3"/>
            <w:tabs>
              <w:tab w:val="right" w:leader="dot" w:pos="9350"/>
            </w:tabs>
            <w:spacing w:line="360" w:lineRule="auto"/>
            <w:rPr>
              <w:rFonts w:asciiTheme="minorHAnsi" w:hAnsiTheme="minorHAnsi" w:eastAsiaTheme="minorEastAsia" w:cstheme="minorBidi"/>
              <w:noProof/>
              <w:sz w:val="22"/>
              <w:lang w:bidi="ar-SA"/>
            </w:rPr>
          </w:pPr>
          <w:hyperlink w:history="1" w:anchor="_Toc140324764">
            <w:r w:rsidRPr="00637548" w:rsidR="00252375">
              <w:rPr>
                <w:rStyle w:val="Hyperlink"/>
                <w:noProof/>
              </w:rPr>
              <w:t>2.3.7 Long-Term Vision and Sustainability</w:t>
            </w:r>
            <w:r w:rsidR="00252375">
              <w:rPr>
                <w:noProof/>
                <w:webHidden/>
              </w:rPr>
              <w:tab/>
            </w:r>
            <w:r>
              <w:rPr>
                <w:noProof/>
                <w:webHidden/>
              </w:rPr>
              <w:fldChar w:fldCharType="begin"/>
            </w:r>
            <w:r w:rsidR="00252375">
              <w:rPr>
                <w:noProof/>
                <w:webHidden/>
              </w:rPr>
              <w:instrText xml:space="preserve"> PAGEREF _Toc140324764 \h </w:instrText>
            </w:r>
            <w:r>
              <w:rPr>
                <w:noProof/>
                <w:webHidden/>
              </w:rPr>
            </w:r>
            <w:r>
              <w:rPr>
                <w:noProof/>
                <w:webHidden/>
              </w:rPr>
              <w:fldChar w:fldCharType="separate"/>
            </w:r>
            <w:r w:rsidR="00252375">
              <w:rPr>
                <w:noProof/>
                <w:webHidden/>
              </w:rPr>
              <w:t>16</w:t>
            </w:r>
            <w:r>
              <w:rPr>
                <w:noProof/>
                <w:webHidden/>
              </w:rPr>
              <w:fldChar w:fldCharType="end"/>
            </w:r>
          </w:hyperlink>
        </w:p>
        <w:p xmlns:wp14="http://schemas.microsoft.com/office/word/2010/wordml" w:rsidR="00252375" w:rsidP="00252375" w:rsidRDefault="00B77B12" w14:paraId="01726921" wp14:textId="77777777">
          <w:pPr>
            <w:pStyle w:val="TOC1"/>
            <w:tabs>
              <w:tab w:val="right" w:leader="dot" w:pos="9350"/>
            </w:tabs>
            <w:spacing w:line="360" w:lineRule="auto"/>
            <w:rPr>
              <w:rFonts w:asciiTheme="minorHAnsi" w:hAnsiTheme="minorHAnsi" w:eastAsiaTheme="minorEastAsia" w:cstheme="minorBidi"/>
              <w:noProof/>
              <w:sz w:val="22"/>
              <w:lang w:bidi="ar-SA"/>
            </w:rPr>
          </w:pPr>
          <w:hyperlink w:history="1" w:anchor="_Toc140324765">
            <w:r w:rsidRPr="00637548" w:rsidR="00252375">
              <w:rPr>
                <w:rStyle w:val="Hyperlink"/>
                <w:noProof/>
              </w:rPr>
              <w:t>Task 3: Recommendations for Improving Marketing Strategies in the Post-Pandemic Era</w:t>
            </w:r>
            <w:r w:rsidR="00252375">
              <w:rPr>
                <w:noProof/>
                <w:webHidden/>
              </w:rPr>
              <w:tab/>
            </w:r>
            <w:r>
              <w:rPr>
                <w:noProof/>
                <w:webHidden/>
              </w:rPr>
              <w:fldChar w:fldCharType="begin"/>
            </w:r>
            <w:r w:rsidR="00252375">
              <w:rPr>
                <w:noProof/>
                <w:webHidden/>
              </w:rPr>
              <w:instrText xml:space="preserve"> PAGEREF _Toc140324765 \h </w:instrText>
            </w:r>
            <w:r>
              <w:rPr>
                <w:noProof/>
                <w:webHidden/>
              </w:rPr>
            </w:r>
            <w:r>
              <w:rPr>
                <w:noProof/>
                <w:webHidden/>
              </w:rPr>
              <w:fldChar w:fldCharType="separate"/>
            </w:r>
            <w:r w:rsidR="00252375">
              <w:rPr>
                <w:noProof/>
                <w:webHidden/>
              </w:rPr>
              <w:t>17</w:t>
            </w:r>
            <w:r>
              <w:rPr>
                <w:noProof/>
                <w:webHidden/>
              </w:rPr>
              <w:fldChar w:fldCharType="end"/>
            </w:r>
          </w:hyperlink>
        </w:p>
        <w:p xmlns:wp14="http://schemas.microsoft.com/office/word/2010/wordml" w:rsidR="00252375" w:rsidP="00252375" w:rsidRDefault="00B77B12" w14:paraId="7A4C610A"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66">
            <w:r w:rsidRPr="00637548" w:rsidR="00252375">
              <w:rPr>
                <w:rStyle w:val="Hyperlink"/>
                <w:noProof/>
              </w:rPr>
              <w:t>3.1 Strengthen Customer Relationship Management (CRM)</w:t>
            </w:r>
            <w:r w:rsidR="00252375">
              <w:rPr>
                <w:noProof/>
                <w:webHidden/>
              </w:rPr>
              <w:tab/>
            </w:r>
            <w:r>
              <w:rPr>
                <w:noProof/>
                <w:webHidden/>
              </w:rPr>
              <w:fldChar w:fldCharType="begin"/>
            </w:r>
            <w:r w:rsidR="00252375">
              <w:rPr>
                <w:noProof/>
                <w:webHidden/>
              </w:rPr>
              <w:instrText xml:space="preserve"> PAGEREF _Toc140324766 \h </w:instrText>
            </w:r>
            <w:r>
              <w:rPr>
                <w:noProof/>
                <w:webHidden/>
              </w:rPr>
            </w:r>
            <w:r>
              <w:rPr>
                <w:noProof/>
                <w:webHidden/>
              </w:rPr>
              <w:fldChar w:fldCharType="separate"/>
            </w:r>
            <w:r w:rsidR="00252375">
              <w:rPr>
                <w:noProof/>
                <w:webHidden/>
              </w:rPr>
              <w:t>17</w:t>
            </w:r>
            <w:r>
              <w:rPr>
                <w:noProof/>
                <w:webHidden/>
              </w:rPr>
              <w:fldChar w:fldCharType="end"/>
            </w:r>
          </w:hyperlink>
        </w:p>
        <w:p xmlns:wp14="http://schemas.microsoft.com/office/word/2010/wordml" w:rsidR="00252375" w:rsidP="00252375" w:rsidRDefault="00B77B12" w14:paraId="2072CA29"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67">
            <w:r w:rsidRPr="00637548" w:rsidR="00252375">
              <w:rPr>
                <w:rStyle w:val="Hyperlink"/>
                <w:noProof/>
              </w:rPr>
              <w:t>3.2 Enhance Digital Transformation</w:t>
            </w:r>
            <w:r w:rsidR="00252375">
              <w:rPr>
                <w:noProof/>
                <w:webHidden/>
              </w:rPr>
              <w:tab/>
            </w:r>
            <w:r>
              <w:rPr>
                <w:noProof/>
                <w:webHidden/>
              </w:rPr>
              <w:fldChar w:fldCharType="begin"/>
            </w:r>
            <w:r w:rsidR="00252375">
              <w:rPr>
                <w:noProof/>
                <w:webHidden/>
              </w:rPr>
              <w:instrText xml:space="preserve"> PAGEREF _Toc140324767 \h </w:instrText>
            </w:r>
            <w:r>
              <w:rPr>
                <w:noProof/>
                <w:webHidden/>
              </w:rPr>
            </w:r>
            <w:r>
              <w:rPr>
                <w:noProof/>
                <w:webHidden/>
              </w:rPr>
              <w:fldChar w:fldCharType="separate"/>
            </w:r>
            <w:r w:rsidR="00252375">
              <w:rPr>
                <w:noProof/>
                <w:webHidden/>
              </w:rPr>
              <w:t>17</w:t>
            </w:r>
            <w:r>
              <w:rPr>
                <w:noProof/>
                <w:webHidden/>
              </w:rPr>
              <w:fldChar w:fldCharType="end"/>
            </w:r>
          </w:hyperlink>
        </w:p>
        <w:p xmlns:wp14="http://schemas.microsoft.com/office/word/2010/wordml" w:rsidR="00252375" w:rsidP="00252375" w:rsidRDefault="00B77B12" w14:paraId="2035B26C"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68">
            <w:r w:rsidRPr="00637548" w:rsidR="00252375">
              <w:rPr>
                <w:rStyle w:val="Hyperlink"/>
                <w:noProof/>
              </w:rPr>
              <w:t>3.3 Foster Agility and Adaptability</w:t>
            </w:r>
            <w:r w:rsidR="00252375">
              <w:rPr>
                <w:noProof/>
                <w:webHidden/>
              </w:rPr>
              <w:tab/>
            </w:r>
            <w:r>
              <w:rPr>
                <w:noProof/>
                <w:webHidden/>
              </w:rPr>
              <w:fldChar w:fldCharType="begin"/>
            </w:r>
            <w:r w:rsidR="00252375">
              <w:rPr>
                <w:noProof/>
                <w:webHidden/>
              </w:rPr>
              <w:instrText xml:space="preserve"> PAGEREF _Toc140324768 \h </w:instrText>
            </w:r>
            <w:r>
              <w:rPr>
                <w:noProof/>
                <w:webHidden/>
              </w:rPr>
            </w:r>
            <w:r>
              <w:rPr>
                <w:noProof/>
                <w:webHidden/>
              </w:rPr>
              <w:fldChar w:fldCharType="separate"/>
            </w:r>
            <w:r w:rsidR="00252375">
              <w:rPr>
                <w:noProof/>
                <w:webHidden/>
              </w:rPr>
              <w:t>17</w:t>
            </w:r>
            <w:r>
              <w:rPr>
                <w:noProof/>
                <w:webHidden/>
              </w:rPr>
              <w:fldChar w:fldCharType="end"/>
            </w:r>
          </w:hyperlink>
        </w:p>
        <w:p xmlns:wp14="http://schemas.microsoft.com/office/word/2010/wordml" w:rsidR="00252375" w:rsidP="00252375" w:rsidRDefault="00B77B12" w14:paraId="70EC658C"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69">
            <w:r w:rsidRPr="00637548" w:rsidR="00252375">
              <w:rPr>
                <w:rStyle w:val="Hyperlink"/>
                <w:noProof/>
              </w:rPr>
              <w:t>3.4 Continuously Improve Service Quality</w:t>
            </w:r>
            <w:r w:rsidR="00252375">
              <w:rPr>
                <w:noProof/>
                <w:webHidden/>
              </w:rPr>
              <w:tab/>
            </w:r>
            <w:r>
              <w:rPr>
                <w:noProof/>
                <w:webHidden/>
              </w:rPr>
              <w:fldChar w:fldCharType="begin"/>
            </w:r>
            <w:r w:rsidR="00252375">
              <w:rPr>
                <w:noProof/>
                <w:webHidden/>
              </w:rPr>
              <w:instrText xml:space="preserve"> PAGEREF _Toc140324769 \h </w:instrText>
            </w:r>
            <w:r>
              <w:rPr>
                <w:noProof/>
                <w:webHidden/>
              </w:rPr>
            </w:r>
            <w:r>
              <w:rPr>
                <w:noProof/>
                <w:webHidden/>
              </w:rPr>
              <w:fldChar w:fldCharType="separate"/>
            </w:r>
            <w:r w:rsidR="00252375">
              <w:rPr>
                <w:noProof/>
                <w:webHidden/>
              </w:rPr>
              <w:t>18</w:t>
            </w:r>
            <w:r>
              <w:rPr>
                <w:noProof/>
                <w:webHidden/>
              </w:rPr>
              <w:fldChar w:fldCharType="end"/>
            </w:r>
          </w:hyperlink>
        </w:p>
        <w:p xmlns:wp14="http://schemas.microsoft.com/office/word/2010/wordml" w:rsidR="00252375" w:rsidP="00252375" w:rsidRDefault="00B77B12" w14:paraId="6C9AE8A7"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70">
            <w:r w:rsidRPr="00637548" w:rsidR="00252375">
              <w:rPr>
                <w:rStyle w:val="Hyperlink"/>
                <w:noProof/>
              </w:rPr>
              <w:t>3.5 Strengthen Brand Management</w:t>
            </w:r>
            <w:r w:rsidR="00252375">
              <w:rPr>
                <w:noProof/>
                <w:webHidden/>
              </w:rPr>
              <w:tab/>
            </w:r>
            <w:r>
              <w:rPr>
                <w:noProof/>
                <w:webHidden/>
              </w:rPr>
              <w:fldChar w:fldCharType="begin"/>
            </w:r>
            <w:r w:rsidR="00252375">
              <w:rPr>
                <w:noProof/>
                <w:webHidden/>
              </w:rPr>
              <w:instrText xml:space="preserve"> PAGEREF _Toc140324770 \h </w:instrText>
            </w:r>
            <w:r>
              <w:rPr>
                <w:noProof/>
                <w:webHidden/>
              </w:rPr>
            </w:r>
            <w:r>
              <w:rPr>
                <w:noProof/>
                <w:webHidden/>
              </w:rPr>
              <w:fldChar w:fldCharType="separate"/>
            </w:r>
            <w:r w:rsidR="00252375">
              <w:rPr>
                <w:noProof/>
                <w:webHidden/>
              </w:rPr>
              <w:t>18</w:t>
            </w:r>
            <w:r>
              <w:rPr>
                <w:noProof/>
                <w:webHidden/>
              </w:rPr>
              <w:fldChar w:fldCharType="end"/>
            </w:r>
          </w:hyperlink>
        </w:p>
        <w:p xmlns:wp14="http://schemas.microsoft.com/office/word/2010/wordml" w:rsidR="00252375" w:rsidP="00252375" w:rsidRDefault="00B77B12" w14:paraId="04AB3065" wp14:textId="77777777">
          <w:pPr>
            <w:pStyle w:val="TOC2"/>
            <w:tabs>
              <w:tab w:val="right" w:leader="dot" w:pos="9350"/>
            </w:tabs>
            <w:spacing w:line="360" w:lineRule="auto"/>
            <w:rPr>
              <w:rFonts w:asciiTheme="minorHAnsi" w:hAnsiTheme="minorHAnsi" w:eastAsiaTheme="minorEastAsia" w:cstheme="minorBidi"/>
              <w:noProof/>
              <w:sz w:val="22"/>
              <w:lang w:bidi="ar-SA"/>
            </w:rPr>
          </w:pPr>
          <w:hyperlink w:history="1" w:anchor="_Toc140324771">
            <w:r w:rsidRPr="00637548" w:rsidR="00252375">
              <w:rPr>
                <w:rStyle w:val="Hyperlink"/>
                <w:noProof/>
              </w:rPr>
              <w:t>3.6 Embrace Sustainability Practices</w:t>
            </w:r>
            <w:r w:rsidR="00252375">
              <w:rPr>
                <w:noProof/>
                <w:webHidden/>
              </w:rPr>
              <w:tab/>
            </w:r>
            <w:r>
              <w:rPr>
                <w:noProof/>
                <w:webHidden/>
              </w:rPr>
              <w:fldChar w:fldCharType="begin"/>
            </w:r>
            <w:r w:rsidR="00252375">
              <w:rPr>
                <w:noProof/>
                <w:webHidden/>
              </w:rPr>
              <w:instrText xml:space="preserve"> PAGEREF _Toc140324771 \h </w:instrText>
            </w:r>
            <w:r>
              <w:rPr>
                <w:noProof/>
                <w:webHidden/>
              </w:rPr>
            </w:r>
            <w:r>
              <w:rPr>
                <w:noProof/>
                <w:webHidden/>
              </w:rPr>
              <w:fldChar w:fldCharType="separate"/>
            </w:r>
            <w:r w:rsidR="00252375">
              <w:rPr>
                <w:noProof/>
                <w:webHidden/>
              </w:rPr>
              <w:t>18</w:t>
            </w:r>
            <w:r>
              <w:rPr>
                <w:noProof/>
                <w:webHidden/>
              </w:rPr>
              <w:fldChar w:fldCharType="end"/>
            </w:r>
          </w:hyperlink>
        </w:p>
        <w:p xmlns:wp14="http://schemas.microsoft.com/office/word/2010/wordml" w:rsidR="00252375" w:rsidP="00252375" w:rsidRDefault="00B77B12" w14:paraId="3BB01004" wp14:textId="77777777">
          <w:pPr>
            <w:pStyle w:val="TOC1"/>
            <w:tabs>
              <w:tab w:val="right" w:leader="dot" w:pos="9350"/>
            </w:tabs>
            <w:spacing w:line="360" w:lineRule="auto"/>
            <w:rPr>
              <w:rFonts w:asciiTheme="minorHAnsi" w:hAnsiTheme="minorHAnsi" w:eastAsiaTheme="minorEastAsia" w:cstheme="minorBidi"/>
              <w:noProof/>
              <w:sz w:val="22"/>
              <w:lang w:bidi="ar-SA"/>
            </w:rPr>
          </w:pPr>
          <w:hyperlink w:history="1" w:anchor="_Toc140324772">
            <w:r w:rsidRPr="00637548" w:rsidR="00252375">
              <w:rPr>
                <w:rStyle w:val="Hyperlink"/>
                <w:noProof/>
              </w:rPr>
              <w:t>4.0 Conclusion</w:t>
            </w:r>
            <w:r w:rsidR="00252375">
              <w:rPr>
                <w:noProof/>
                <w:webHidden/>
              </w:rPr>
              <w:tab/>
            </w:r>
            <w:r>
              <w:rPr>
                <w:noProof/>
                <w:webHidden/>
              </w:rPr>
              <w:fldChar w:fldCharType="begin"/>
            </w:r>
            <w:r w:rsidR="00252375">
              <w:rPr>
                <w:noProof/>
                <w:webHidden/>
              </w:rPr>
              <w:instrText xml:space="preserve"> PAGEREF _Toc140324772 \h </w:instrText>
            </w:r>
            <w:r>
              <w:rPr>
                <w:noProof/>
                <w:webHidden/>
              </w:rPr>
            </w:r>
            <w:r>
              <w:rPr>
                <w:noProof/>
                <w:webHidden/>
              </w:rPr>
              <w:fldChar w:fldCharType="separate"/>
            </w:r>
            <w:r w:rsidR="00252375">
              <w:rPr>
                <w:noProof/>
                <w:webHidden/>
              </w:rPr>
              <w:t>19</w:t>
            </w:r>
            <w:r>
              <w:rPr>
                <w:noProof/>
                <w:webHidden/>
              </w:rPr>
              <w:fldChar w:fldCharType="end"/>
            </w:r>
          </w:hyperlink>
        </w:p>
        <w:p xmlns:wp14="http://schemas.microsoft.com/office/word/2010/wordml" w:rsidR="00252375" w:rsidP="00252375" w:rsidRDefault="00B77B12" w14:paraId="26E5B0AF" wp14:textId="77777777">
          <w:pPr>
            <w:pStyle w:val="TOC1"/>
            <w:tabs>
              <w:tab w:val="right" w:leader="dot" w:pos="9350"/>
            </w:tabs>
            <w:spacing w:line="360" w:lineRule="auto"/>
            <w:rPr>
              <w:rFonts w:asciiTheme="minorHAnsi" w:hAnsiTheme="minorHAnsi" w:eastAsiaTheme="minorEastAsia" w:cstheme="minorBidi"/>
              <w:noProof/>
              <w:sz w:val="22"/>
              <w:lang w:bidi="ar-SA"/>
            </w:rPr>
          </w:pPr>
          <w:hyperlink w:history="1" w:anchor="_Toc140324773">
            <w:r w:rsidRPr="00637548" w:rsidR="00252375">
              <w:rPr>
                <w:rStyle w:val="Hyperlink"/>
                <w:noProof/>
              </w:rPr>
              <w:t>5.0 Reference</w:t>
            </w:r>
            <w:r w:rsidR="00252375">
              <w:rPr>
                <w:noProof/>
                <w:webHidden/>
              </w:rPr>
              <w:tab/>
            </w:r>
            <w:r>
              <w:rPr>
                <w:noProof/>
                <w:webHidden/>
              </w:rPr>
              <w:fldChar w:fldCharType="begin"/>
            </w:r>
            <w:r w:rsidR="00252375">
              <w:rPr>
                <w:noProof/>
                <w:webHidden/>
              </w:rPr>
              <w:instrText xml:space="preserve"> PAGEREF _Toc140324773 \h </w:instrText>
            </w:r>
            <w:r>
              <w:rPr>
                <w:noProof/>
                <w:webHidden/>
              </w:rPr>
            </w:r>
            <w:r>
              <w:rPr>
                <w:noProof/>
                <w:webHidden/>
              </w:rPr>
              <w:fldChar w:fldCharType="separate"/>
            </w:r>
            <w:r w:rsidR="00252375">
              <w:rPr>
                <w:noProof/>
                <w:webHidden/>
              </w:rPr>
              <w:t>21</w:t>
            </w:r>
            <w:r>
              <w:rPr>
                <w:noProof/>
                <w:webHidden/>
              </w:rPr>
              <w:fldChar w:fldCharType="end"/>
            </w:r>
          </w:hyperlink>
        </w:p>
        <w:p xmlns:wp14="http://schemas.microsoft.com/office/word/2010/wordml" w:rsidR="006A131E" w:rsidP="00252375" w:rsidRDefault="00B77B12" w14:paraId="5DAB6C7B" wp14:textId="77777777">
          <w:pPr>
            <w:spacing w:line="360" w:lineRule="auto"/>
          </w:pPr>
          <w:r>
            <w:fldChar w:fldCharType="end"/>
          </w:r>
        </w:p>
      </w:sdtContent>
    </w:sdt>
    <w:p xmlns:wp14="http://schemas.microsoft.com/office/word/2010/wordml" w:rsidRPr="006A131E" w:rsidR="006A131E" w:rsidP="00252375" w:rsidRDefault="006A131E" w14:paraId="02EB378F" wp14:textId="77777777">
      <w:pPr>
        <w:spacing w:line="360" w:lineRule="auto"/>
      </w:pPr>
    </w:p>
    <w:p xmlns:wp14="http://schemas.microsoft.com/office/word/2010/wordml" w:rsidR="00B544B9" w:rsidP="00252375" w:rsidRDefault="00B544B9" w14:paraId="6A05A809" wp14:textId="77777777">
      <w:pPr>
        <w:spacing w:line="360" w:lineRule="auto"/>
        <w:jc w:val="left"/>
      </w:pPr>
      <w:r>
        <w:br w:type="page"/>
      </w:r>
    </w:p>
    <w:p xmlns:wp14="http://schemas.microsoft.com/office/word/2010/wordml" w:rsidR="00B544B9" w:rsidP="00252375" w:rsidRDefault="006A131E" w14:paraId="4206D24D" wp14:textId="77777777">
      <w:pPr>
        <w:pStyle w:val="Heading1"/>
        <w:spacing w:line="360" w:lineRule="auto"/>
      </w:pPr>
      <w:bookmarkStart w:name="_Toc140324739" w:id="0"/>
      <w:r>
        <w:t xml:space="preserve">1.0 </w:t>
      </w:r>
      <w:r w:rsidR="00B544B9">
        <w:t>Introduction</w:t>
      </w:r>
      <w:bookmarkEnd w:id="0"/>
    </w:p>
    <w:p xmlns:wp14="http://schemas.microsoft.com/office/word/2010/wordml" w:rsidR="00CA49EF" w:rsidP="00252375" w:rsidRDefault="00CA49EF" w14:paraId="5B691113" wp14:textId="77777777">
      <w:pPr>
        <w:spacing w:line="360" w:lineRule="auto"/>
      </w:pPr>
      <w:r>
        <w:t xml:space="preserve">The </w:t>
      </w:r>
      <w:r w:rsidR="008C1FB6">
        <w:t>global COVID</w:t>
      </w:r>
      <w:r>
        <w:t xml:space="preserve">-19 </w:t>
      </w:r>
      <w:r w:rsidR="00583C87">
        <w:t>pandamic</w:t>
      </w:r>
      <w:r>
        <w:t xml:space="preserve"> has caused unprecedented hurdles and uncertainty for travel and tourist organizations. Marriott International, one of the industry's biggest companies, has had to adapt to survive these turbulent times. This report analyzes Marriott's efforts and marketing techniques during the COVID-19 pandemic. Marriott International, one of the world's major hotel companies, began 2020 with </w:t>
      </w:r>
      <w:r w:rsidR="0098355A">
        <w:t>growth in revenue per available room (RevPAR)</w:t>
      </w:r>
      <w:r>
        <w:t xml:space="preserve">. </w:t>
      </w:r>
      <w:r w:rsidR="0098355A">
        <w:t>Like many other corporations, Marriott</w:t>
      </w:r>
      <w:r>
        <w:t xml:space="preserve"> had to cut expenses and temporarily shut enterprises as the </w:t>
      </w:r>
      <w:r w:rsidR="00583C87">
        <w:t>pandamic</w:t>
      </w:r>
      <w:r>
        <w:t xml:space="preserve"> swept globally. These initiatives ensured the company's longevity</w:t>
      </w:r>
      <w:r w:rsidR="00583C87">
        <w:t xml:space="preserve"> </w:t>
      </w:r>
      <w:r w:rsidRPr="00583C87" w:rsidR="00583C87">
        <w:t>(Yan et al., 2020)</w:t>
      </w:r>
      <w:r>
        <w:t>.</w:t>
      </w:r>
    </w:p>
    <w:p xmlns:wp14="http://schemas.microsoft.com/office/word/2010/wordml" w:rsidRPr="002C13E2" w:rsidR="002C13E2" w:rsidP="00252375" w:rsidRDefault="00CA49EF" w14:paraId="7263B62F" wp14:textId="77777777">
      <w:pPr>
        <w:spacing w:line="360" w:lineRule="auto"/>
      </w:pPr>
      <w:r>
        <w:t xml:space="preserve">This report critically assesses Marriott's COVID-19 marketing theory and methods. It </w:t>
      </w:r>
      <w:r w:rsidR="0098355A">
        <w:t>addresses</w:t>
      </w:r>
      <w:r>
        <w:t xml:space="preserve"> crisis marketing and how it shapes an organization's reaction. Marriott's current SWOT analysis identifies its strengths, weaknesses, opportunities, and threats. The report analyzes Marriott's pandemic marketing strategy, including how the corporation allocated money and used the marketing mix</w:t>
      </w:r>
      <w:r w:rsidR="00583C87">
        <w:t xml:space="preserve"> </w:t>
      </w:r>
      <w:r w:rsidRPr="00583C87" w:rsidR="00583C87">
        <w:t>(Volgger et al., 2021)</w:t>
      </w:r>
      <w:r>
        <w:t xml:space="preserve">. This report also compares Marriott's strategy to its rivals'. Marriott's crisis reaction relied on digital marketing, communication, and globalization. </w:t>
      </w:r>
      <w:r w:rsidR="001D1E72">
        <w:t>It</w:t>
      </w:r>
      <w:r>
        <w:t xml:space="preserve"> assesses Marriott's tactics using measurement measures and efficacy indicators. </w:t>
      </w:r>
      <w:r w:rsidR="001D1E72">
        <w:t>It also</w:t>
      </w:r>
      <w:r>
        <w:t xml:space="preserve"> recommends post-pandemic Marriott marketing initiatives based on management implications. These marketing ideas and principles will guide the company's strategy creation. </w:t>
      </w:r>
      <w:r w:rsidR="001D1E72">
        <w:t>Hence</w:t>
      </w:r>
      <w:r>
        <w:t xml:space="preserve">, this </w:t>
      </w:r>
      <w:r w:rsidR="001D1E72">
        <w:t>task</w:t>
      </w:r>
      <w:r>
        <w:t xml:space="preserve"> examines Marriott International's COVID-19 marketing methods and their efficacy</w:t>
      </w:r>
      <w:r w:rsidR="00583C87">
        <w:t xml:space="preserve"> </w:t>
      </w:r>
      <w:r w:rsidRPr="00583C87" w:rsidR="00583C87">
        <w:t>(Wang et al., 2020)</w:t>
      </w:r>
      <w:r>
        <w:t xml:space="preserve">. </w:t>
      </w:r>
    </w:p>
    <w:p xmlns:wp14="http://schemas.microsoft.com/office/word/2010/wordml" w:rsidR="00B544B9" w:rsidP="00252375" w:rsidRDefault="006A131E" w14:paraId="0D4EC3E1" wp14:textId="77777777">
      <w:pPr>
        <w:pStyle w:val="Heading2"/>
        <w:spacing w:line="360" w:lineRule="auto"/>
      </w:pPr>
      <w:bookmarkStart w:name="_Toc140324740" w:id="1"/>
      <w:r>
        <w:t xml:space="preserve">1.0.1 </w:t>
      </w:r>
      <w:r w:rsidR="00B544B9">
        <w:t>Overview of Marriott's Response to COVID-19</w:t>
      </w:r>
      <w:bookmarkEnd w:id="1"/>
    </w:p>
    <w:p xmlns:wp14="http://schemas.microsoft.com/office/word/2010/wordml" w:rsidR="000917CA" w:rsidP="000917CA" w:rsidRDefault="00443679" w14:paraId="5A39BBE3" wp14:textId="77777777">
      <w:pPr>
        <w:keepNext/>
        <w:spacing w:line="360" w:lineRule="auto"/>
        <w:jc w:val="center"/>
      </w:pPr>
      <w:r>
        <w:rPr>
          <w:noProof/>
          <w:lang w:bidi="ar-SA"/>
        </w:rPr>
        <w:drawing>
          <wp:inline xmlns:wp14="http://schemas.microsoft.com/office/word/2010/wordprocessingDrawing" distT="0" distB="0" distL="0" distR="0" wp14:anchorId="3FE4CB18" wp14:editId="7777777">
            <wp:extent cx="3028421" cy="2377440"/>
            <wp:effectExtent l="19050" t="0" r="529" b="0"/>
            <wp:docPr id="1" name="Picture 0" descr="1200px-Marriott_hotels_logo14.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00px-Marriott_hotels_logo14.svg.png"/>
                    <pic:cNvPicPr/>
                  </pic:nvPicPr>
                  <pic:blipFill>
                    <a:blip r:embed="rId8" cstate="print"/>
                    <a:stretch>
                      <a:fillRect/>
                    </a:stretch>
                  </pic:blipFill>
                  <pic:spPr>
                    <a:xfrm>
                      <a:off x="0" y="0"/>
                      <a:ext cx="3023800" cy="2373812"/>
                    </a:xfrm>
                    <a:prstGeom prst="rect">
                      <a:avLst/>
                    </a:prstGeom>
                  </pic:spPr>
                </pic:pic>
              </a:graphicData>
            </a:graphic>
          </wp:inline>
        </w:drawing>
      </w:r>
    </w:p>
    <w:p xmlns:wp14="http://schemas.microsoft.com/office/word/2010/wordml" w:rsidRPr="00443679" w:rsidR="00443679" w:rsidP="000917CA" w:rsidRDefault="000917CA" w14:paraId="020AB1B5" wp14:textId="77777777">
      <w:pPr>
        <w:pStyle w:val="Caption"/>
        <w:jc w:val="center"/>
      </w:pPr>
      <w:r>
        <w:t xml:space="preserve">Figure </w:t>
      </w:r>
      <w:r>
        <w:fldChar w:fldCharType="begin"/>
      </w:r>
      <w:r>
        <w:instrText> SEQ Figure \* ARABIC </w:instrText>
      </w:r>
      <w:r>
        <w:fldChar w:fldCharType="separate"/>
      </w:r>
      <w:r>
        <w:rPr>
          <w:noProof/>
        </w:rPr>
        <w:t>1</w:t>
      </w:r>
      <w:r>
        <w:fldChar w:fldCharType="end"/>
      </w:r>
      <w:r>
        <w:t xml:space="preserve"> Logo Source: Marriott.com (2023)</w:t>
      </w:r>
    </w:p>
    <w:p xmlns:wp14="http://schemas.microsoft.com/office/word/2010/wordml" w:rsidR="00C52C24" w:rsidP="00252375" w:rsidRDefault="00C52C24" w14:paraId="284C242D" wp14:textId="77777777">
      <w:pPr>
        <w:spacing w:line="360" w:lineRule="auto"/>
      </w:pPr>
      <w:r>
        <w:t xml:space="preserve">Marriott International, a prominent multinational hotel corporation, encountered substantial obstacles and was compelled to promptly address the ramifications of the COVID-19 pandemic.  One of the primary actions undertaken by Marriott was the implementation of cost reduction strategies and temporary closures of its properties in regions impacted by the situation. </w:t>
      </w:r>
      <w:r w:rsidR="0098355A">
        <w:t>T</w:t>
      </w:r>
      <w:r>
        <w:t xml:space="preserve">o mitigate costs, the organization has recently implemented a measure to reduce executive staff salaries by 50% and has also opted to furlough a substantial portion of its workforce. </w:t>
      </w:r>
      <w:r w:rsidR="0098355A">
        <w:t>Implementing</w:t>
      </w:r>
      <w:r>
        <w:t xml:space="preserve"> these measures </w:t>
      </w:r>
      <w:r w:rsidR="0098355A">
        <w:t>was pivotal</w:t>
      </w:r>
      <w:r>
        <w:t xml:space="preserve"> in safeguarding financial resources and mitigating the impact of reduced occupancy rates resulting from travel limitations and decreased demand</w:t>
      </w:r>
      <w:r w:rsidR="00583C87">
        <w:t xml:space="preserve"> </w:t>
      </w:r>
      <w:r w:rsidRPr="00583C87" w:rsidR="00583C87">
        <w:t>("The impact of COVID-19 outbreak on hotels’ value compared to previous diseases: the role of ALFO strategy," 2021)</w:t>
      </w:r>
      <w:r>
        <w:t>.</w:t>
      </w:r>
    </w:p>
    <w:p xmlns:wp14="http://schemas.microsoft.com/office/word/2010/wordml" w:rsidR="003870F6" w:rsidP="00252375" w:rsidRDefault="003870F6" w14:paraId="3E53602F" wp14:textId="77777777">
      <w:pPr>
        <w:spacing w:line="360" w:lineRule="auto"/>
      </w:pPr>
      <w:r>
        <w:t xml:space="preserve">In addition to personnel reforms, Marriott has strategically closed its hotel food and beverage outlets. This strategy reduced viral transmission and followed social separation. Despite lowering income, closing these locations helped Marriott streamline operations and allocate resources during the crisis. Marriott has postponed brand standard audits and upgrades to improve cost monitoring. The corporation prioritized important operations and maintained financial health by deferring these initiatives. </w:t>
      </w:r>
      <w:r w:rsidR="0098355A">
        <w:t>Marriott reduced marketing and other spending responsibilities in response to revenue reductions and the challenging business environment</w:t>
      </w:r>
      <w:r w:rsidR="00583C87">
        <w:t xml:space="preserve"> </w:t>
      </w:r>
      <w:r w:rsidRPr="00583C87" w:rsidR="00583C87">
        <w:t>(Shin et al., 2021)</w:t>
      </w:r>
      <w:r>
        <w:t>.</w:t>
      </w:r>
    </w:p>
    <w:p xmlns:wp14="http://schemas.microsoft.com/office/word/2010/wordml" w:rsidR="003870F6" w:rsidP="00252375" w:rsidRDefault="003870F6" w14:paraId="686F4A9B" wp14:textId="77777777">
      <w:pPr>
        <w:spacing w:line="360" w:lineRule="auto"/>
      </w:pPr>
      <w:r>
        <w:t xml:space="preserve">Marriott capitalized on its strong brand and loyal customers throughout the crisis. Marriott Bonvoy and its 30 brands helped maintain consumer engagement and brand loyalty. These assets </w:t>
      </w:r>
      <w:r>
        <w:t xml:space="preserve">and Marriott's large financial reserves have helped the firm weather the </w:t>
      </w:r>
      <w:r w:rsidR="00583C87">
        <w:t>pandamic</w:t>
      </w:r>
      <w:r>
        <w:t xml:space="preserve"> and recover more quickly</w:t>
      </w:r>
      <w:r w:rsidR="00583C87">
        <w:t xml:space="preserve"> </w:t>
      </w:r>
      <w:r w:rsidRPr="00583C87" w:rsidR="00583C87">
        <w:t>(Sharma et al., 2021)</w:t>
      </w:r>
      <w:r>
        <w:t>.</w:t>
      </w:r>
    </w:p>
    <w:p xmlns:wp14="http://schemas.microsoft.com/office/word/2010/wordml" w:rsidR="003870F6" w:rsidP="00252375" w:rsidRDefault="003870F6" w14:paraId="7E2A6BAF" wp14:textId="77777777">
      <w:pPr>
        <w:spacing w:line="360" w:lineRule="auto"/>
      </w:pPr>
      <w:r>
        <w:t>Marriott faced weaknesses and hazards. Due to its North American market dependency, unionized workforce, and debt, the firm struggled to recover. Marriott also had to address worries about the hotel industry's intense competition and the possibility of a prolonged recovery and reduced price setting</w:t>
      </w:r>
      <w:r w:rsidR="00583C87">
        <w:t xml:space="preserve"> </w:t>
      </w:r>
      <w:r w:rsidRPr="00583C87" w:rsidR="00583C87">
        <w:t>(Pinedo, 2020)</w:t>
      </w:r>
      <w:r>
        <w:t>. Thus, Marriott International responded to the COVID-19 outbreak by cutting costs, closing locations, and adjusting its investment plan. Its brand reputation and financial reserves made it resilient. However, managing market dependency, unionized labor, and heavy debt proved crucial. Marriott's crisis reaction shows how adaptation, financial prudence, and customer-centric initiatives can help travel and tourism companies overcome unexpected challenge</w:t>
      </w:r>
      <w:r w:rsidR="00583C87">
        <w:t xml:space="preserve"> </w:t>
      </w:r>
      <w:r w:rsidRPr="00583C87" w:rsidR="00583C87">
        <w:t>(Sampe et al., 2022)</w:t>
      </w:r>
      <w:r>
        <w:t>s.</w:t>
      </w:r>
    </w:p>
    <w:p xmlns:wp14="http://schemas.microsoft.com/office/word/2010/wordml" w:rsidR="00B544B9" w:rsidP="00252375" w:rsidRDefault="00B544B9" w14:paraId="3DBDCE07" wp14:textId="77777777">
      <w:pPr>
        <w:pStyle w:val="Heading1"/>
        <w:spacing w:line="360" w:lineRule="auto"/>
      </w:pPr>
      <w:bookmarkStart w:name="_Toc140324741" w:id="2"/>
      <w:r>
        <w:t>Task 1: Critical Evaluation of the Effectiveness of Marketing Theories and Strategies during the COVID Crisis</w:t>
      </w:r>
      <w:bookmarkEnd w:id="2"/>
    </w:p>
    <w:p xmlns:wp14="http://schemas.microsoft.com/office/word/2010/wordml" w:rsidR="00B544B9" w:rsidP="00252375" w:rsidRDefault="006A131E" w14:paraId="6AC0A8E0" wp14:textId="77777777">
      <w:pPr>
        <w:pStyle w:val="Heading2"/>
        <w:spacing w:line="360" w:lineRule="auto"/>
      </w:pPr>
      <w:bookmarkStart w:name="_Toc140324742" w:id="3"/>
      <w:r>
        <w:t xml:space="preserve">1.1 </w:t>
      </w:r>
      <w:r w:rsidR="00B544B9">
        <w:t>Concept and Importance of Marketing during the COVID Crisis</w:t>
      </w:r>
      <w:bookmarkEnd w:id="3"/>
    </w:p>
    <w:p xmlns:wp14="http://schemas.microsoft.com/office/word/2010/wordml" w:rsidR="00B43BDF" w:rsidP="00252375" w:rsidRDefault="00B43BDF" w14:paraId="2A5A171F" wp14:textId="77777777">
      <w:pPr>
        <w:spacing w:line="360" w:lineRule="auto"/>
      </w:pPr>
      <w:r>
        <w:t>Amidst the COVID-19 pandemic, the notion and significance of marketing have assumed novel dimensions and heightened importance. This section will examine the role of marketing in the context of unprecedented challenges and discuss its significance in effectively navigating the crisis</w:t>
      </w:r>
      <w:r w:rsidR="00583C87">
        <w:t xml:space="preserve"> </w:t>
      </w:r>
      <w:r w:rsidRPr="00583C87" w:rsidR="00583C87">
        <w:t>(Yan et al., 2020)</w:t>
      </w:r>
      <w:r>
        <w:t>.</w:t>
      </w:r>
    </w:p>
    <w:p xmlns:wp14="http://schemas.microsoft.com/office/word/2010/wordml" w:rsidR="00B43BDF" w:rsidP="00252375" w:rsidRDefault="0098355A" w14:paraId="2F1E781C" wp14:textId="77777777">
      <w:pPr>
        <w:spacing w:line="360" w:lineRule="auto"/>
      </w:pPr>
      <w:r>
        <w:t xml:space="preserve">Marketing during the COVID-19 crisis is </w:t>
      </w:r>
      <w:r w:rsidR="002E10F1">
        <w:t>paramount</w:t>
      </w:r>
      <w:r>
        <w:t xml:space="preserve"> as it upholds brand visibility, facilitates effective communication with customers, and navigates</w:t>
      </w:r>
      <w:r w:rsidR="00B43BDF">
        <w:t xml:space="preserve"> the evolving market landscape. Strategic decision-making is </w:t>
      </w:r>
      <w:r>
        <w:t>crucial in ensuring a business's continuity and long-term viability</w:t>
      </w:r>
      <w:r w:rsidR="00B43BDF">
        <w:t>. Although there may be a requirement to modify traditional marketing strategies, it is crucial to emphasize the continued importance of effective communication and customer engagement.</w:t>
      </w:r>
    </w:p>
    <w:p xmlns:wp14="http://schemas.microsoft.com/office/word/2010/wordml" w:rsidR="006C28FE" w:rsidP="00252375" w:rsidRDefault="006C28FE" w14:paraId="312FBDC6" wp14:textId="77777777">
      <w:pPr>
        <w:spacing w:line="360" w:lineRule="auto"/>
      </w:pPr>
      <w:r>
        <w:t xml:space="preserve">Marketing during a crisis requires accurate and timely customer information. This includes communicating operational changes, safety standards, and service or product upgrades. </w:t>
      </w:r>
      <w:r>
        <w:t>Transparency and trust are crucial as clients want reassurance and reliable information</w:t>
      </w:r>
      <w:r w:rsidR="00583C87">
        <w:t xml:space="preserve"> </w:t>
      </w:r>
      <w:r w:rsidRPr="00583C87" w:rsidR="00583C87">
        <w:t>(Wang et al., 2020)</w:t>
      </w:r>
      <w:r>
        <w:t>.</w:t>
      </w:r>
    </w:p>
    <w:p xmlns:wp14="http://schemas.microsoft.com/office/word/2010/wordml" w:rsidR="006C28FE" w:rsidP="00252375" w:rsidRDefault="006C28FE" w14:paraId="5FFC2D7D" wp14:textId="77777777">
      <w:pPr>
        <w:spacing w:line="360" w:lineRule="auto"/>
      </w:pPr>
      <w:r>
        <w:t>Marketing must adapt to the paradigm change. Due to travel limitations, social isolation, and economic instability, companies must try new methods to reach their target audience. Social networking, virtual events, and tailored experiences have helped firms engage customers using digital marketing and online platforms</w:t>
      </w:r>
      <w:r w:rsidR="00583C87">
        <w:t xml:space="preserve"> </w:t>
      </w:r>
      <w:r w:rsidRPr="00583C87" w:rsidR="00583C87">
        <w:t>(Aaker and Moorman, 2017)</w:t>
      </w:r>
      <w:r>
        <w:t>.</w:t>
      </w:r>
    </w:p>
    <w:p xmlns:wp14="http://schemas.microsoft.com/office/word/2010/wordml" w:rsidR="003870F6" w:rsidP="00252375" w:rsidRDefault="006C28FE" w14:paraId="150D079E" wp14:textId="77777777">
      <w:pPr>
        <w:spacing w:line="360" w:lineRule="auto"/>
      </w:pPr>
      <w:r>
        <w:t>Effective crisis marketing requires empathy and attention to client demands. Companies must show they understand and support people's struggles. This may include adaptive cancellation rules, health and safety promotion, or client-specific supplemental services. Marketing at COVID-19 is crucial. This allows companies to maintain brand relevance, adapt to consumer behavior, and build client loyalty. Effective marketing strategies help organizations through crisis uncertainty and position themselves for development when the situation improves</w:t>
      </w:r>
      <w:r w:rsidR="00583C87">
        <w:t xml:space="preserve"> </w:t>
      </w:r>
      <w:r w:rsidRPr="00583C87" w:rsidR="00583C87">
        <w:t>(Abdelsalam et al., 2021)</w:t>
      </w:r>
      <w:r>
        <w:t>.</w:t>
      </w:r>
    </w:p>
    <w:p xmlns:wp14="http://schemas.microsoft.com/office/word/2010/wordml" w:rsidR="00B544B9" w:rsidP="00252375" w:rsidRDefault="006A131E" w14:paraId="045CD725" wp14:textId="77777777">
      <w:pPr>
        <w:pStyle w:val="Heading2"/>
        <w:spacing w:line="360" w:lineRule="auto"/>
      </w:pPr>
      <w:bookmarkStart w:name="_Toc140324743" w:id="4"/>
      <w:r>
        <w:t xml:space="preserve">1.2 </w:t>
      </w:r>
      <w:r w:rsidR="00B544B9">
        <w:t>SWOT Analysis of Marriott during the COVID Crisis</w:t>
      </w:r>
      <w:bookmarkEnd w:id="4"/>
    </w:p>
    <w:p xmlns:wp14="http://schemas.microsoft.com/office/word/2010/wordml" w:rsidR="000917CA" w:rsidP="000917CA" w:rsidRDefault="00443679" w14:paraId="41C8F396" wp14:textId="77777777">
      <w:pPr>
        <w:keepNext/>
        <w:spacing w:line="360" w:lineRule="auto"/>
      </w:pPr>
      <w:r>
        <w:rPr>
          <w:noProof/>
          <w:lang w:bidi="ar-SA"/>
        </w:rPr>
        <w:drawing>
          <wp:inline xmlns:wp14="http://schemas.microsoft.com/office/word/2010/wordprocessingDrawing" distT="0" distB="0" distL="0" distR="0" wp14:anchorId="7299CDB2" wp14:editId="7777777">
            <wp:extent cx="5943600" cy="3406140"/>
            <wp:effectExtent l="19050" t="0" r="0" b="0"/>
            <wp:docPr id="2" name="Picture 1" descr="1_Yf7Ku0L_P7wTaYJ4QCHxU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_Yf7Ku0L_P7wTaYJ4QCHxUw.png"/>
                    <pic:cNvPicPr/>
                  </pic:nvPicPr>
                  <pic:blipFill>
                    <a:blip r:embed="rId9"/>
                    <a:stretch>
                      <a:fillRect/>
                    </a:stretch>
                  </pic:blipFill>
                  <pic:spPr>
                    <a:xfrm>
                      <a:off x="0" y="0"/>
                      <a:ext cx="5943600" cy="3406140"/>
                    </a:xfrm>
                    <a:prstGeom prst="rect">
                      <a:avLst/>
                    </a:prstGeom>
                  </pic:spPr>
                </pic:pic>
              </a:graphicData>
            </a:graphic>
          </wp:inline>
        </w:drawing>
      </w:r>
    </w:p>
    <w:p xmlns:wp14="http://schemas.microsoft.com/office/word/2010/wordml" w:rsidRPr="00443679" w:rsidR="00443679" w:rsidP="000917CA" w:rsidRDefault="000917CA" w14:paraId="5A7ECBED" wp14:textId="77777777">
      <w:pPr>
        <w:pStyle w:val="Caption"/>
        <w:jc w:val="center"/>
      </w:pPr>
      <w:r>
        <w:t xml:space="preserve">Figure </w:t>
      </w:r>
      <w:r>
        <w:fldChar w:fldCharType="begin"/>
      </w:r>
      <w:r>
        <w:instrText> SEQ Figure \* ARABIC </w:instrText>
      </w:r>
      <w:r>
        <w:fldChar w:fldCharType="separate"/>
      </w:r>
      <w:r>
        <w:rPr>
          <w:noProof/>
        </w:rPr>
        <w:t>2</w:t>
      </w:r>
      <w:r>
        <w:fldChar w:fldCharType="end"/>
      </w:r>
      <w:r>
        <w:t xml:space="preserve"> SWOT Analysis Source:  </w:t>
      </w:r>
      <w:r w:rsidRPr="00583C87">
        <w:t>(Bara et al., 2021)</w:t>
      </w:r>
    </w:p>
    <w:p xmlns:wp14="http://schemas.microsoft.com/office/word/2010/wordml" w:rsidR="00074009" w:rsidP="00252375" w:rsidRDefault="006A131E" w14:paraId="6A628EE7" wp14:textId="77777777">
      <w:pPr>
        <w:pStyle w:val="Heading3"/>
        <w:spacing w:line="360" w:lineRule="auto"/>
      </w:pPr>
      <w:bookmarkStart w:name="_Toc140324744" w:id="5"/>
      <w:r>
        <w:t xml:space="preserve">1.2.1 </w:t>
      </w:r>
      <w:r w:rsidR="00074009">
        <w:t>Strengths</w:t>
      </w:r>
      <w:bookmarkEnd w:id="5"/>
    </w:p>
    <w:p xmlns:wp14="http://schemas.microsoft.com/office/word/2010/wordml" w:rsidRPr="006C28FE" w:rsidR="006C28FE" w:rsidP="00252375" w:rsidRDefault="006C28FE" w14:paraId="38ABA9E7" wp14:textId="77777777">
      <w:pPr>
        <w:spacing w:line="360" w:lineRule="auto"/>
      </w:pPr>
      <w:r w:rsidRPr="006C28FE">
        <w:t>Marriott's worldwide brand reputation helps attract clients after travel resume. Marriott International's large cash reserves allow them to weather the downturn. Marriott's vast operating network helps them spread risk and minimize damage to individual properties</w:t>
      </w:r>
      <w:r w:rsidR="00583C87">
        <w:t xml:space="preserve"> </w:t>
      </w:r>
      <w:r w:rsidRPr="00583C87" w:rsidR="00583C87">
        <w:t>(Anon, 2020)</w:t>
      </w:r>
      <w:r w:rsidRPr="006C28FE">
        <w:t>.</w:t>
      </w:r>
    </w:p>
    <w:p xmlns:wp14="http://schemas.microsoft.com/office/word/2010/wordml" w:rsidR="00074009" w:rsidP="00252375" w:rsidRDefault="006A131E" w14:paraId="0EBEDE3A" wp14:textId="77777777">
      <w:pPr>
        <w:pStyle w:val="Heading3"/>
        <w:spacing w:line="360" w:lineRule="auto"/>
      </w:pPr>
      <w:bookmarkStart w:name="_Toc140324745" w:id="6"/>
      <w:r>
        <w:t xml:space="preserve">1.2.2 </w:t>
      </w:r>
      <w:r w:rsidR="00074009">
        <w:t>Weaknesses</w:t>
      </w:r>
      <w:bookmarkEnd w:id="6"/>
    </w:p>
    <w:p xmlns:wp14="http://schemas.microsoft.com/office/word/2010/wordml" w:rsidRPr="00074009" w:rsidR="00074009" w:rsidP="00252375" w:rsidRDefault="006C28FE" w14:paraId="0E7CA8D3" wp14:textId="77777777">
      <w:pPr>
        <w:spacing w:line="360" w:lineRule="auto"/>
      </w:pPr>
      <w:r w:rsidRPr="006C28FE">
        <w:t xml:space="preserve">Given North America's susceptibility to the COVID-19 pandemic, Marriott's reliance on the market might be </w:t>
      </w:r>
      <w:r w:rsidR="0098355A">
        <w:t>risky</w:t>
      </w:r>
      <w:r w:rsidRPr="006C28FE">
        <w:t>. Marriott's incorporation of labor unions like Unite Here may increase labor costs or cause future disruptions. Marriott's debt might hinder its recovery and limit its financial flexibility</w:t>
      </w:r>
      <w:r w:rsidR="00583C87">
        <w:t xml:space="preserve"> </w:t>
      </w:r>
      <w:r w:rsidRPr="00583C87" w:rsidR="00583C87">
        <w:t>(Bara et al., 2021)</w:t>
      </w:r>
      <w:r w:rsidRPr="006C28FE">
        <w:t>.</w:t>
      </w:r>
    </w:p>
    <w:p xmlns:wp14="http://schemas.microsoft.com/office/word/2010/wordml" w:rsidR="00074009" w:rsidP="00252375" w:rsidRDefault="006A131E" w14:paraId="30D76A84" wp14:textId="77777777">
      <w:pPr>
        <w:pStyle w:val="Heading3"/>
        <w:spacing w:line="360" w:lineRule="auto"/>
      </w:pPr>
      <w:bookmarkStart w:name="_Toc140324746" w:id="7"/>
      <w:r>
        <w:t xml:space="preserve">1.2.3 </w:t>
      </w:r>
      <w:r w:rsidR="00074009">
        <w:t>Opportunities</w:t>
      </w:r>
      <w:bookmarkEnd w:id="7"/>
    </w:p>
    <w:p xmlns:wp14="http://schemas.microsoft.com/office/word/2010/wordml" w:rsidRPr="006C28FE" w:rsidR="006C28FE" w:rsidP="00252375" w:rsidRDefault="006C28FE" w14:paraId="50EF7A21" wp14:textId="77777777">
      <w:pPr>
        <w:spacing w:line="360" w:lineRule="auto"/>
      </w:pPr>
      <w:r w:rsidRPr="006C28FE">
        <w:t xml:space="preserve">Marriott may consolidate smaller hotels </w:t>
      </w:r>
      <w:r w:rsidR="0098355A">
        <w:t>struggling</w:t>
      </w:r>
      <w:r w:rsidRPr="006C28FE">
        <w:t xml:space="preserve"> to survive during the current recession. Marriott is digitally transforming to improve client experiences post-pandemic. These projects include smart room integration and tailored mobile experiences. Marriott can rely on its strong brand awareness and loyal customer base to capture a share of the resurgent travel industry as travel restrictions ease and consumer confidence returns</w:t>
      </w:r>
      <w:r w:rsidR="00583C87">
        <w:t xml:space="preserve"> </w:t>
      </w:r>
      <w:r w:rsidRPr="00583C87" w:rsidR="00583C87">
        <w:t>("Business Marketing Management: B2B," 2022)</w:t>
      </w:r>
      <w:r w:rsidRPr="006C28FE">
        <w:t>.</w:t>
      </w:r>
    </w:p>
    <w:p xmlns:wp14="http://schemas.microsoft.com/office/word/2010/wordml" w:rsidR="00074009" w:rsidP="00252375" w:rsidRDefault="006A131E" w14:paraId="4A54F28C" wp14:textId="77777777">
      <w:pPr>
        <w:pStyle w:val="Heading3"/>
        <w:spacing w:line="360" w:lineRule="auto"/>
      </w:pPr>
      <w:bookmarkStart w:name="_Toc140324747" w:id="8"/>
      <w:r>
        <w:t xml:space="preserve">1.2.4 </w:t>
      </w:r>
      <w:r w:rsidR="00074009">
        <w:t>Threats</w:t>
      </w:r>
      <w:bookmarkEnd w:id="8"/>
    </w:p>
    <w:p xmlns:wp14="http://schemas.microsoft.com/office/word/2010/wordml" w:rsidR="006C28FE" w:rsidP="00252375" w:rsidRDefault="006C28FE" w14:paraId="76B42572" wp14:textId="77777777">
      <w:pPr>
        <w:spacing w:line="360" w:lineRule="auto"/>
      </w:pPr>
      <w:r>
        <w:t>Hotels like Accor, Hilton, and Hyatt compete fiercely. Competition and pricing wars might hurt Marriott's ability to set prices and profitability. The turmoil may bankrupt several hotels. Marriott must handle finances carefully to reduce hazards. Business Ambiguity: Marriott's commercial prospects may be at danger due to COVID-19 pandemic uncertainty. Lockdowns or inadequate government aid might harm the tourism industry</w:t>
      </w:r>
      <w:r w:rsidR="00583C87">
        <w:t xml:space="preserve"> </w:t>
      </w:r>
      <w:r w:rsidRPr="00583C87" w:rsidR="00583C87">
        <w:t>(Deepak and Jeyakumar, 2019)</w:t>
      </w:r>
      <w:r>
        <w:t>.</w:t>
      </w:r>
    </w:p>
    <w:p xmlns:wp14="http://schemas.microsoft.com/office/word/2010/wordml" w:rsidRPr="006C28FE" w:rsidR="006C28FE" w:rsidP="00252375" w:rsidRDefault="006C28FE" w14:paraId="0A54EF74" wp14:textId="77777777">
      <w:pPr>
        <w:spacing w:line="360" w:lineRule="auto"/>
      </w:pPr>
      <w:r>
        <w:t>Marriott's brand reputation and financial reserves help them weather the COVID-19 outbreak. Marriott can recover and capitalize on travel industry opportunities by strategically using digital initiatives, adapting to changing market conditions, and managing its resources</w:t>
      </w:r>
      <w:r w:rsidR="00583C87">
        <w:t xml:space="preserve"> </w:t>
      </w:r>
      <w:r w:rsidRPr="00583C87" w:rsidR="00583C87">
        <w:t>(Elijah, 2020)</w:t>
      </w:r>
      <w:r>
        <w:t>.</w:t>
      </w:r>
    </w:p>
    <w:p xmlns:wp14="http://schemas.microsoft.com/office/word/2010/wordml" w:rsidR="00E410C5" w:rsidP="00252375" w:rsidRDefault="006A131E" w14:paraId="146BE971" wp14:textId="77777777">
      <w:pPr>
        <w:pStyle w:val="Heading2"/>
        <w:spacing w:line="360" w:lineRule="auto"/>
      </w:pPr>
      <w:bookmarkStart w:name="_Toc140324748" w:id="9"/>
      <w:r>
        <w:t xml:space="preserve">1.3 </w:t>
      </w:r>
      <w:r w:rsidR="00E410C5">
        <w:t>Porter Five Forces</w:t>
      </w:r>
      <w:bookmarkEnd w:id="9"/>
      <w:r w:rsidR="00E410C5">
        <w:t xml:space="preserve"> </w:t>
      </w:r>
    </w:p>
    <w:p xmlns:wp14="http://schemas.microsoft.com/office/word/2010/wordml" w:rsidR="000917CA" w:rsidP="000917CA" w:rsidRDefault="00443679" w14:paraId="72A3D3EC" wp14:textId="77777777">
      <w:pPr>
        <w:keepNext/>
        <w:spacing w:line="360" w:lineRule="auto"/>
        <w:jc w:val="center"/>
      </w:pPr>
      <w:r>
        <w:rPr>
          <w:noProof/>
          <w:lang w:bidi="ar-SA"/>
        </w:rPr>
        <w:drawing>
          <wp:inline xmlns:wp14="http://schemas.microsoft.com/office/word/2010/wordprocessingDrawing" distT="0" distB="0" distL="0" distR="0" wp14:anchorId="04DBC7B8" wp14:editId="7777777">
            <wp:extent cx="3809238" cy="3659530"/>
            <wp:effectExtent l="19050" t="0" r="762" b="0"/>
            <wp:docPr id="3" name="Picture 2" descr="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0"/>
                    <a:stretch>
                      <a:fillRect/>
                    </a:stretch>
                  </pic:blipFill>
                  <pic:spPr>
                    <a:xfrm>
                      <a:off x="0" y="0"/>
                      <a:ext cx="3814568" cy="3664651"/>
                    </a:xfrm>
                    <a:prstGeom prst="rect">
                      <a:avLst/>
                    </a:prstGeom>
                  </pic:spPr>
                </pic:pic>
              </a:graphicData>
            </a:graphic>
          </wp:inline>
        </w:drawing>
      </w:r>
    </w:p>
    <w:p xmlns:wp14="http://schemas.microsoft.com/office/word/2010/wordml" w:rsidRPr="00443679" w:rsidR="00443679" w:rsidP="000917CA" w:rsidRDefault="000917CA" w14:paraId="1C5DE1DC" wp14:textId="77777777">
      <w:pPr>
        <w:pStyle w:val="Caption"/>
        <w:jc w:val="center"/>
      </w:pPr>
      <w:r>
        <w:t xml:space="preserve">Figure </w:t>
      </w:r>
      <w:r>
        <w:fldChar w:fldCharType="begin"/>
      </w:r>
      <w:r>
        <w:instrText> SEQ Figure \* ARABIC </w:instrText>
      </w:r>
      <w:r>
        <w:fldChar w:fldCharType="separate"/>
      </w:r>
      <w:r>
        <w:rPr>
          <w:noProof/>
        </w:rPr>
        <w:t>3</w:t>
      </w:r>
      <w:r>
        <w:fldChar w:fldCharType="end"/>
      </w:r>
      <w:r>
        <w:t xml:space="preserve"> Five Forces Model source: </w:t>
      </w:r>
      <w:r w:rsidRPr="00366CE1">
        <w:t>(Bar</w:t>
      </w:r>
      <w:r>
        <w:t>a et al., 2021)</w:t>
      </w:r>
    </w:p>
    <w:tbl>
      <w:tblPr>
        <w:tblStyle w:val="LightList-Accent2"/>
        <w:tblW w:w="0" w:type="auto"/>
        <w:tblLook w:val="04A0"/>
      </w:tblPr>
      <w:tblGrid>
        <w:gridCol w:w="1728"/>
        <w:gridCol w:w="7848"/>
      </w:tblGrid>
      <w:tr xmlns:wp14="http://schemas.microsoft.com/office/word/2010/wordml" w:rsidRPr="00F8413E" w:rsidR="00F8413E" w:rsidTr="00F8413E" w14:paraId="6A709293" wp14:textId="77777777">
        <w:trPr>
          <w:cnfStyle w:val="100000000000"/>
        </w:trPr>
        <w:tc>
          <w:tcPr>
            <w:cnfStyle w:val="001000000000"/>
            <w:tcW w:w="1728" w:type="dxa"/>
          </w:tcPr>
          <w:p w:rsidRPr="00F8413E" w:rsidR="00F8413E" w:rsidP="00252375" w:rsidRDefault="00F8413E" w14:paraId="71E43FB1" wp14:textId="77777777">
            <w:pPr>
              <w:spacing w:line="360" w:lineRule="auto"/>
              <w:jc w:val="center"/>
              <w:rPr>
                <w:sz w:val="24"/>
              </w:rPr>
            </w:pPr>
            <w:r w:rsidRPr="00F8413E">
              <w:rPr>
                <w:b w:val="0"/>
                <w:bCs w:val="0"/>
                <w:sz w:val="24"/>
              </w:rPr>
              <w:t>Force</w:t>
            </w:r>
          </w:p>
        </w:tc>
        <w:tc>
          <w:tcPr>
            <w:tcW w:w="7848" w:type="dxa"/>
          </w:tcPr>
          <w:p w:rsidRPr="00F8413E" w:rsidR="00F8413E" w:rsidP="00252375" w:rsidRDefault="00F8413E" w14:paraId="31FF54C8" wp14:textId="77777777">
            <w:pPr>
              <w:spacing w:line="360" w:lineRule="auto"/>
              <w:jc w:val="center"/>
              <w:cnfStyle w:val="100000000000"/>
              <w:rPr>
                <w:sz w:val="24"/>
              </w:rPr>
            </w:pPr>
            <w:r w:rsidRPr="00F8413E">
              <w:rPr>
                <w:b w:val="0"/>
                <w:bCs w:val="0"/>
                <w:sz w:val="24"/>
              </w:rPr>
              <w:t>Description</w:t>
            </w:r>
          </w:p>
        </w:tc>
      </w:tr>
      <w:tr xmlns:wp14="http://schemas.microsoft.com/office/word/2010/wordml" w:rsidRPr="00F8413E" w:rsidR="00F8413E" w:rsidTr="00F8413E" w14:paraId="551E648C" wp14:textId="77777777">
        <w:trPr>
          <w:cnfStyle w:val="000000100000"/>
        </w:trPr>
        <w:tc>
          <w:tcPr>
            <w:cnfStyle w:val="001000000000"/>
            <w:tcW w:w="1728" w:type="dxa"/>
          </w:tcPr>
          <w:p w:rsidRPr="00F8413E" w:rsidR="00F8413E" w:rsidP="00252375" w:rsidRDefault="00F8413E" w14:paraId="730683D5" wp14:textId="77777777">
            <w:pPr>
              <w:spacing w:line="360" w:lineRule="auto"/>
              <w:jc w:val="center"/>
              <w:rPr>
                <w:sz w:val="24"/>
              </w:rPr>
            </w:pPr>
            <w:r w:rsidRPr="00F8413E">
              <w:rPr>
                <w:sz w:val="24"/>
              </w:rPr>
              <w:t>1. Threat of New Entrants</w:t>
            </w:r>
          </w:p>
        </w:tc>
        <w:tc>
          <w:tcPr>
            <w:tcW w:w="7848" w:type="dxa"/>
          </w:tcPr>
          <w:p w:rsidRPr="00F8413E" w:rsidR="00F8413E" w:rsidP="00252375" w:rsidRDefault="006C28FE" w14:paraId="2C815DA2" wp14:textId="77777777">
            <w:pPr>
              <w:spacing w:line="360" w:lineRule="auto"/>
              <w:cnfStyle w:val="000000100000"/>
              <w:rPr>
                <w:sz w:val="24"/>
              </w:rPr>
            </w:pPr>
            <w:r w:rsidRPr="006C28FE">
              <w:rPr>
                <w:sz w:val="24"/>
              </w:rPr>
              <w:t xml:space="preserve">Due to inflated expenses and tough economic circumstances, new hotel arrivals during the </w:t>
            </w:r>
            <w:r w:rsidR="00583C87">
              <w:rPr>
                <w:sz w:val="24"/>
              </w:rPr>
              <w:t>pandamic</w:t>
            </w:r>
            <w:r w:rsidRPr="006C28FE">
              <w:rPr>
                <w:sz w:val="24"/>
              </w:rPr>
              <w:t xml:space="preserve"> are unlikely. Marriott has a brand advantage, operational networks, and financial stability</w:t>
            </w:r>
            <w:r w:rsidR="00583C87">
              <w:rPr>
                <w:sz w:val="24"/>
              </w:rPr>
              <w:t xml:space="preserve"> </w:t>
            </w:r>
            <w:r w:rsidRPr="00583C87" w:rsidR="00583C87">
              <w:rPr>
                <w:sz w:val="24"/>
              </w:rPr>
              <w:t>(Good et al., 2021)</w:t>
            </w:r>
            <w:r w:rsidRPr="006C28FE">
              <w:rPr>
                <w:sz w:val="24"/>
              </w:rPr>
              <w:t>.</w:t>
            </w:r>
          </w:p>
        </w:tc>
      </w:tr>
      <w:tr xmlns:wp14="http://schemas.microsoft.com/office/word/2010/wordml" w:rsidRPr="00F8413E" w:rsidR="00F8413E" w:rsidTr="00F8413E" w14:paraId="5D824352" wp14:textId="77777777">
        <w:tc>
          <w:tcPr>
            <w:cnfStyle w:val="001000000000"/>
            <w:tcW w:w="1728" w:type="dxa"/>
          </w:tcPr>
          <w:p w:rsidRPr="00F8413E" w:rsidR="00F8413E" w:rsidP="00252375" w:rsidRDefault="00F8413E" w14:paraId="28B18DEA" wp14:textId="77777777">
            <w:pPr>
              <w:spacing w:line="360" w:lineRule="auto"/>
              <w:jc w:val="center"/>
              <w:rPr>
                <w:sz w:val="24"/>
              </w:rPr>
            </w:pPr>
            <w:r w:rsidRPr="00F8413E">
              <w:rPr>
                <w:sz w:val="24"/>
              </w:rPr>
              <w:t>2. Bargaining Power of Buyers</w:t>
            </w:r>
          </w:p>
        </w:tc>
        <w:tc>
          <w:tcPr>
            <w:tcW w:w="7848" w:type="dxa"/>
          </w:tcPr>
          <w:p w:rsidRPr="00F8413E" w:rsidR="00F8413E" w:rsidP="00252375" w:rsidRDefault="006C28FE" w14:paraId="22E0218F" wp14:textId="77777777">
            <w:pPr>
              <w:spacing w:line="360" w:lineRule="auto"/>
              <w:cnfStyle w:val="000000000000"/>
              <w:rPr>
                <w:sz w:val="24"/>
              </w:rPr>
            </w:pPr>
            <w:r w:rsidRPr="006C28FE">
              <w:rPr>
                <w:sz w:val="24"/>
              </w:rPr>
              <w:t>Travel demand decreased during the pandemic, giving buyers leverage. Customers may negotiate better rates and discounts. Marriott must be flexible in price and promotions to attract and keep consumers in this competitive industry</w:t>
            </w:r>
            <w:r w:rsidR="00583C87">
              <w:rPr>
                <w:sz w:val="24"/>
              </w:rPr>
              <w:t xml:space="preserve"> </w:t>
            </w:r>
            <w:r w:rsidRPr="00583C87" w:rsidR="00583C87">
              <w:rPr>
                <w:sz w:val="24"/>
              </w:rPr>
              <w:t>(HM, 2020)</w:t>
            </w:r>
            <w:r w:rsidRPr="006C28FE">
              <w:rPr>
                <w:sz w:val="24"/>
              </w:rPr>
              <w:t>.</w:t>
            </w:r>
          </w:p>
        </w:tc>
      </w:tr>
      <w:tr xmlns:wp14="http://schemas.microsoft.com/office/word/2010/wordml" w:rsidRPr="00F8413E" w:rsidR="00F8413E" w:rsidTr="00F8413E" w14:paraId="69C6F1F2" wp14:textId="77777777">
        <w:trPr>
          <w:cnfStyle w:val="000000100000"/>
        </w:trPr>
        <w:tc>
          <w:tcPr>
            <w:cnfStyle w:val="001000000000"/>
            <w:tcW w:w="1728" w:type="dxa"/>
          </w:tcPr>
          <w:p w:rsidRPr="00F8413E" w:rsidR="00F8413E" w:rsidP="00252375" w:rsidRDefault="00F8413E" w14:paraId="25FA86FE" wp14:textId="77777777">
            <w:pPr>
              <w:spacing w:line="360" w:lineRule="auto"/>
              <w:jc w:val="center"/>
              <w:rPr>
                <w:sz w:val="24"/>
              </w:rPr>
            </w:pPr>
            <w:r w:rsidRPr="00F8413E">
              <w:rPr>
                <w:sz w:val="24"/>
              </w:rPr>
              <w:t>3. Bargaining Power of Suppliers</w:t>
            </w:r>
          </w:p>
        </w:tc>
        <w:tc>
          <w:tcPr>
            <w:tcW w:w="7848" w:type="dxa"/>
          </w:tcPr>
          <w:p w:rsidRPr="00F8413E" w:rsidR="00F8413E" w:rsidP="00252375" w:rsidRDefault="006C28FE" w14:paraId="3140EFD7" wp14:textId="77777777">
            <w:pPr>
              <w:spacing w:line="360" w:lineRule="auto"/>
              <w:cnfStyle w:val="000000100000"/>
              <w:rPr>
                <w:sz w:val="24"/>
              </w:rPr>
            </w:pPr>
            <w:r w:rsidRPr="006C28FE">
              <w:rPr>
                <w:sz w:val="24"/>
              </w:rPr>
              <w:t xml:space="preserve">During the </w:t>
            </w:r>
            <w:r w:rsidR="008C1FB6">
              <w:rPr>
                <w:sz w:val="24"/>
              </w:rPr>
              <w:t>Covid-19</w:t>
            </w:r>
            <w:r w:rsidRPr="006C28FE">
              <w:rPr>
                <w:sz w:val="24"/>
              </w:rPr>
              <w:t>, hotel providers have little negotiation leverage. Marriott may negotiate better supplier terms and pricing with lower demand and occupancy. Suppliers may also struggle financially, reducing their availability and quality</w:t>
            </w:r>
            <w:r w:rsidR="00583C87">
              <w:rPr>
                <w:sz w:val="24"/>
              </w:rPr>
              <w:t xml:space="preserve"> </w:t>
            </w:r>
            <w:r w:rsidRPr="00583C87" w:rsidR="00583C87">
              <w:rPr>
                <w:sz w:val="24"/>
              </w:rPr>
              <w:t>(Hoekstra and Leeflang, 2020)</w:t>
            </w:r>
            <w:r w:rsidRPr="006C28FE">
              <w:rPr>
                <w:sz w:val="24"/>
              </w:rPr>
              <w:t>.</w:t>
            </w:r>
          </w:p>
        </w:tc>
      </w:tr>
      <w:tr xmlns:wp14="http://schemas.microsoft.com/office/word/2010/wordml" w:rsidRPr="00F8413E" w:rsidR="00F8413E" w:rsidTr="00F8413E" w14:paraId="66F9A422" wp14:textId="77777777">
        <w:tc>
          <w:tcPr>
            <w:cnfStyle w:val="001000000000"/>
            <w:tcW w:w="1728" w:type="dxa"/>
          </w:tcPr>
          <w:p w:rsidRPr="00F8413E" w:rsidR="00F8413E" w:rsidP="00252375" w:rsidRDefault="00F8413E" w14:paraId="71FF82F8" wp14:textId="77777777">
            <w:pPr>
              <w:spacing w:line="360" w:lineRule="auto"/>
              <w:jc w:val="center"/>
              <w:rPr>
                <w:sz w:val="24"/>
              </w:rPr>
            </w:pPr>
            <w:r w:rsidRPr="00F8413E">
              <w:rPr>
                <w:sz w:val="24"/>
              </w:rPr>
              <w:t>4. Threat of Substitutes</w:t>
            </w:r>
          </w:p>
        </w:tc>
        <w:tc>
          <w:tcPr>
            <w:tcW w:w="7848" w:type="dxa"/>
          </w:tcPr>
          <w:p w:rsidRPr="00F8413E" w:rsidR="00F8413E" w:rsidP="00252375" w:rsidRDefault="006C28FE" w14:paraId="5E55608A" wp14:textId="77777777">
            <w:pPr>
              <w:spacing w:line="360" w:lineRule="auto"/>
              <w:cnfStyle w:val="000000000000"/>
              <w:rPr>
                <w:sz w:val="24"/>
              </w:rPr>
            </w:pPr>
            <w:r w:rsidRPr="006C28FE">
              <w:rPr>
                <w:sz w:val="24"/>
              </w:rPr>
              <w:t xml:space="preserve">During the </w:t>
            </w:r>
            <w:r>
              <w:rPr>
                <w:sz w:val="24"/>
              </w:rPr>
              <w:t>pandemic</w:t>
            </w:r>
            <w:r w:rsidRPr="006C28FE">
              <w:rPr>
                <w:sz w:val="24"/>
              </w:rPr>
              <w:t xml:space="preserve">, holiday rentals and home-sharing services have been popular, increasing the danger of alternatives. Marriott must adapt and distinguish to deliver distinct value propositions and experiences that </w:t>
            </w:r>
            <w:r w:rsidR="0098355A">
              <w:rPr>
                <w:sz w:val="24"/>
              </w:rPr>
              <w:t>alternatives cannot copy</w:t>
            </w:r>
            <w:r w:rsidR="00583C87">
              <w:rPr>
                <w:sz w:val="24"/>
              </w:rPr>
              <w:t xml:space="preserve"> </w:t>
            </w:r>
            <w:r w:rsidRPr="00583C87" w:rsidR="00583C87">
              <w:rPr>
                <w:sz w:val="24"/>
              </w:rPr>
              <w:t>(Hoekstra and Leeflang, 2020)</w:t>
            </w:r>
            <w:r w:rsidRPr="006C28FE">
              <w:rPr>
                <w:sz w:val="24"/>
              </w:rPr>
              <w:t>.</w:t>
            </w:r>
          </w:p>
        </w:tc>
      </w:tr>
      <w:tr xmlns:wp14="http://schemas.microsoft.com/office/word/2010/wordml" w:rsidRPr="00F8413E" w:rsidR="00F8413E" w:rsidTr="00F8413E" w14:paraId="239B5518" wp14:textId="77777777">
        <w:trPr>
          <w:cnfStyle w:val="000000100000"/>
        </w:trPr>
        <w:tc>
          <w:tcPr>
            <w:cnfStyle w:val="001000000000"/>
            <w:tcW w:w="1728" w:type="dxa"/>
          </w:tcPr>
          <w:p w:rsidRPr="00F8413E" w:rsidR="00F8413E" w:rsidP="00252375" w:rsidRDefault="00F8413E" w14:paraId="42AFF39F" wp14:textId="77777777">
            <w:pPr>
              <w:spacing w:line="360" w:lineRule="auto"/>
              <w:jc w:val="center"/>
              <w:rPr>
                <w:sz w:val="24"/>
              </w:rPr>
            </w:pPr>
            <w:r w:rsidRPr="00F8413E">
              <w:rPr>
                <w:sz w:val="24"/>
              </w:rPr>
              <w:t>5. Competitive Rivalry</w:t>
            </w:r>
          </w:p>
        </w:tc>
        <w:tc>
          <w:tcPr>
            <w:tcW w:w="7848" w:type="dxa"/>
          </w:tcPr>
          <w:p w:rsidRPr="00F8413E" w:rsidR="00F8413E" w:rsidP="00252375" w:rsidRDefault="00E56593" w14:paraId="6D4A91BE" wp14:textId="77777777">
            <w:pPr>
              <w:spacing w:line="360" w:lineRule="auto"/>
              <w:cnfStyle w:val="000000100000"/>
              <w:rPr>
                <w:sz w:val="24"/>
              </w:rPr>
            </w:pPr>
            <w:r w:rsidRPr="00E56593">
              <w:rPr>
                <w:sz w:val="24"/>
              </w:rPr>
              <w:t>Hotels are very competitive, particularly during the pandemic. Accor, Hilton, and Hyatt may engage in pricing wars and aggressive marketing to compete for a small consumer base. To sustain market share, Marriott has to distinguish its offers and concentrate on customer loyalty</w:t>
            </w:r>
            <w:r w:rsidR="00583C87">
              <w:rPr>
                <w:sz w:val="24"/>
              </w:rPr>
              <w:t xml:space="preserve"> </w:t>
            </w:r>
            <w:r w:rsidRPr="00583C87" w:rsidR="00583C87">
              <w:rPr>
                <w:sz w:val="24"/>
              </w:rPr>
              <w:t>(John, n.d.)</w:t>
            </w:r>
            <w:r w:rsidRPr="00E56593">
              <w:rPr>
                <w:sz w:val="24"/>
              </w:rPr>
              <w:t>.</w:t>
            </w:r>
          </w:p>
        </w:tc>
      </w:tr>
    </w:tbl>
    <w:p xmlns:wp14="http://schemas.microsoft.com/office/word/2010/wordml" w:rsidR="009A778B" w:rsidP="00252375" w:rsidRDefault="009A778B" w14:paraId="0D0B940D" wp14:textId="77777777">
      <w:pPr>
        <w:spacing w:line="360" w:lineRule="auto"/>
      </w:pPr>
    </w:p>
    <w:p xmlns:wp14="http://schemas.microsoft.com/office/word/2010/wordml" w:rsidRPr="00F8413E" w:rsidR="00F8413E" w:rsidP="00252375" w:rsidRDefault="00F8413E" w14:paraId="542A2F6A" wp14:textId="77777777">
      <w:pPr>
        <w:spacing w:line="360" w:lineRule="auto"/>
      </w:pPr>
      <w:r>
        <w:t>Hence, Marriott is confronted with a comparatively low threat from potential new entrants and possesses a certain degree of bargaining power to its suppliers. Nevertheless, it is worth noting that the buyers possess a significant degree of bargaining power, while concurrently facing an escalating menace from substitute products or service</w:t>
      </w:r>
      <w:r w:rsidR="00583C87">
        <w:t xml:space="preserve"> </w:t>
      </w:r>
      <w:r w:rsidRPr="00583C87" w:rsidR="00583C87">
        <w:t>(Kotabe and Helsen, 2022)</w:t>
      </w:r>
      <w:r>
        <w:t>s.</w:t>
      </w:r>
      <w:r w:rsidR="00583C87">
        <w:t xml:space="preserve"> </w:t>
      </w:r>
      <w:r>
        <w:t xml:space="preserve"> The COVID-19 pandemic has necessitated Marriott to adapt to evolving customer demands and differentiate its offerings to maintain competitiveness amidst heightened industry rivalry</w:t>
      </w:r>
      <w:r w:rsidR="00583C87">
        <w:t xml:space="preserve"> </w:t>
      </w:r>
      <w:r w:rsidRPr="00583C87" w:rsidR="00583C87">
        <w:t>(Kim and Han, 2022)</w:t>
      </w:r>
      <w:r>
        <w:t>.</w:t>
      </w:r>
    </w:p>
    <w:p xmlns:wp14="http://schemas.microsoft.com/office/word/2010/wordml" w:rsidR="00B544B9" w:rsidP="00252375" w:rsidRDefault="006A131E" w14:paraId="3B19B1F2" wp14:textId="77777777">
      <w:pPr>
        <w:pStyle w:val="Heading2"/>
        <w:spacing w:line="360" w:lineRule="auto"/>
      </w:pPr>
      <w:bookmarkStart w:name="_Toc140324749" w:id="10"/>
      <w:r>
        <w:t xml:space="preserve">1.4 </w:t>
      </w:r>
      <w:r w:rsidR="00B544B9">
        <w:t>Marketing Strategies Deployed by Marriott during the COVID Crisis</w:t>
      </w:r>
      <w:bookmarkEnd w:id="10"/>
    </w:p>
    <w:p xmlns:wp14="http://schemas.microsoft.com/office/word/2010/wordml" w:rsidR="00F036BD" w:rsidP="00252375" w:rsidRDefault="00F036BD" w14:paraId="3A8999ED" wp14:textId="77777777">
      <w:pPr>
        <w:spacing w:line="360" w:lineRule="auto"/>
      </w:pPr>
      <w:r>
        <w:t>Marriott International used several marketing methods to survive the COVID-19 pandemic and retain customers. These pandemic-specific methods used marketing ideas to prove their efficacy.</w:t>
      </w:r>
    </w:p>
    <w:p xmlns:wp14="http://schemas.microsoft.com/office/word/2010/wordml" w:rsidR="00F036BD" w:rsidP="00252375" w:rsidRDefault="00F036BD" w14:paraId="1446506C" wp14:textId="77777777">
      <w:pPr>
        <w:spacing w:line="360" w:lineRule="auto"/>
      </w:pPr>
      <w:r>
        <w:t>Marriott used their mobile app to improve its tailored mobile experience. Marriott used design thinking to provide personalized content and services. CRM stresses long-term client connections via customised experiences</w:t>
      </w:r>
      <w:r w:rsidR="00583C87">
        <w:t xml:space="preserve"> </w:t>
      </w:r>
      <w:r w:rsidRPr="00583C87" w:rsidR="00583C87">
        <w:t>(Nicola et al., 2020)</w:t>
      </w:r>
      <w:r>
        <w:t xml:space="preserve">. Marriott's mobile check-in and room-ready reminders helped visitors avoid physical check-in desks and limit face-to-face encounters during the </w:t>
      </w:r>
      <w:r w:rsidR="00583C87">
        <w:t>pandamic</w:t>
      </w:r>
      <w:r>
        <w:t>. This enhanced client happiness and followed health authorities' social distancing guidelines. Marriott used real-time marketing command centers</w:t>
      </w:r>
      <w:r w:rsidR="0098355A">
        <w:t>, Facebook Messenger,</w:t>
      </w:r>
      <w:r>
        <w:t xml:space="preserve"> and WeChat to engage consumers.</w:t>
      </w:r>
      <w:r w:rsidR="00583C87">
        <w:t xml:space="preserve"> </w:t>
      </w:r>
      <w:r w:rsidRPr="00583C87" w:rsidR="00583C87">
        <w:t>(Pinedo, 2020)</w:t>
      </w:r>
      <w:r>
        <w:t xml:space="preserve"> Social media marketing uses channels to engage consumers and develop brand recognition. Marriott monitored social media trends and engaged with guests in real time to stay in touch with customers and address their issues throughout the crisis. This strategy promoted brand loyalty and camaraderie among </w:t>
      </w:r>
      <w:r w:rsidR="006A131E">
        <w:t>tourist</w:t>
      </w:r>
      <w:r w:rsidR="00583C87">
        <w:t xml:space="preserve"> </w:t>
      </w:r>
      <w:r w:rsidRPr="00583C87" w:rsidR="00583C87">
        <w:t>(Sampe et al., 2022)</w:t>
      </w:r>
      <w:r>
        <w:t>.</w:t>
      </w:r>
    </w:p>
    <w:p xmlns:wp14="http://schemas.microsoft.com/office/word/2010/wordml" w:rsidR="00E56593" w:rsidP="00252375" w:rsidRDefault="00E56593" w14:paraId="5B1E08FE" wp14:textId="77777777">
      <w:pPr>
        <w:spacing w:line="360" w:lineRule="auto"/>
      </w:pPr>
      <w:r>
        <w:t>Marriott's technology-driven marketing improved service quality using AI and analytics. Marriott uses predictive analytics and AI-enabled chatbots to locate profitable customers, analyze customer data for personalised suggestions, and provide real-time customer service. Data-driven marketing analyzes customer activity and personalizes experiences.  AI and analytics helped Marriott improve operations, service, and crisis response</w:t>
      </w:r>
      <w:r w:rsidR="00583C87">
        <w:t xml:space="preserve"> </w:t>
      </w:r>
      <w:r w:rsidRPr="00583C87" w:rsidR="00583C87">
        <w:t>(Sharma et al., 2021)</w:t>
      </w:r>
      <w:r>
        <w:t>.</w:t>
      </w:r>
    </w:p>
    <w:p xmlns:wp14="http://schemas.microsoft.com/office/word/2010/wordml" w:rsidR="00E56593" w:rsidP="00252375" w:rsidRDefault="00E56593" w14:paraId="6E968A89" wp14:textId="77777777">
      <w:pPr>
        <w:spacing w:line="360" w:lineRule="auto"/>
      </w:pPr>
      <w:r>
        <w:t>Marriott's "smart rooms" with IoT and connected solutions showed inventiveness and consumer focus. Experience-based marketing creates lasting memories. Marriott's voice-activated controls and customized settings improved guests' hotel stays. This strategy set Marriott apart and forecasted post-pandemic demand for technology-driven experiences. Finally, Marriott's COVID-19 marketing was strategic</w:t>
      </w:r>
      <w:r w:rsidR="00583C87">
        <w:t xml:space="preserve"> </w:t>
      </w:r>
      <w:r w:rsidRPr="00583C87" w:rsidR="00583C87">
        <w:t>("The impact of COVID-19 outbreak on hotels’ value compared to previous diseases: the role of ALFO strategy," 2021)</w:t>
      </w:r>
      <w:r>
        <w:t>. Marriott increased customer engagement and brand loyalty via CRM, social media, data-driven, and experiential marketing. These efforts aligned with shifting consumer expectations and positioned Marriott as an innovative and customer-centric brand in the competitive hotel business</w:t>
      </w:r>
      <w:r w:rsidR="00583C87">
        <w:t xml:space="preserve"> </w:t>
      </w:r>
      <w:r w:rsidRPr="00583C87" w:rsidR="00583C87">
        <w:t>(Shin et al., 2021)</w:t>
      </w:r>
      <w:r>
        <w:t>.</w:t>
      </w:r>
    </w:p>
    <w:p xmlns:wp14="http://schemas.microsoft.com/office/word/2010/wordml" w:rsidR="00F036BD" w:rsidP="00252375" w:rsidRDefault="006A131E" w14:paraId="2CB504AE" wp14:textId="77777777">
      <w:pPr>
        <w:pStyle w:val="Heading2"/>
        <w:spacing w:line="360" w:lineRule="auto"/>
      </w:pPr>
      <w:bookmarkStart w:name="_Toc140324750" w:id="11"/>
      <w:r>
        <w:t xml:space="preserve">1.5 </w:t>
      </w:r>
      <w:r w:rsidR="00B544B9">
        <w:t>Competitive Analysis of Marriott's Strategies during the COVID Crisis</w:t>
      </w:r>
      <w:bookmarkEnd w:id="11"/>
    </w:p>
    <w:p xmlns:wp14="http://schemas.microsoft.com/office/word/2010/wordml" w:rsidR="009D6EE3" w:rsidP="00252375" w:rsidRDefault="009D6EE3" w14:paraId="5C7B863D" wp14:textId="77777777">
      <w:pPr>
        <w:spacing w:line="360" w:lineRule="auto"/>
      </w:pPr>
      <w:r>
        <w:t xml:space="preserve">Marriott International competed with other hotel organizations during the COVID-19 </w:t>
      </w:r>
      <w:r w:rsidR="00583C87">
        <w:t>pandamic</w:t>
      </w:r>
      <w:r>
        <w:t>. Marriott's efforts throughout this time reveal how it positioned itself in a competitive market. During the crisis, Marriott's brand and market presence were an advantage. Marriott has strong brand equity and customer loyalty with 30 brands in 130 countries</w:t>
      </w:r>
      <w:r w:rsidR="00583C87">
        <w:t xml:space="preserve"> </w:t>
      </w:r>
      <w:r w:rsidRPr="00583C87" w:rsidR="00583C87">
        <w:t>(Wang et al., 2020)</w:t>
      </w:r>
      <w:r>
        <w:t>. The Marriott Bonvoy loyalty program provided tailored experiences and incentives across all Marriott brands, establishing a feeling of exclusivity and motivating guests to pick Marriott hotels once travel resumed</w:t>
      </w:r>
      <w:r w:rsidR="00583C87">
        <w:t xml:space="preserve"> </w:t>
      </w:r>
      <w:r w:rsidRPr="00583C87" w:rsidR="00583C87">
        <w:t>(Volgger et al., 2021)</w:t>
      </w:r>
      <w:r>
        <w:t>.</w:t>
      </w:r>
    </w:p>
    <w:p xmlns:wp14="http://schemas.microsoft.com/office/word/2010/wordml" w:rsidR="00E56593" w:rsidP="00252375" w:rsidRDefault="00E56593" w14:paraId="6C70532D" wp14:textId="77777777">
      <w:pPr>
        <w:spacing w:line="360" w:lineRule="auto"/>
      </w:pPr>
      <w:r>
        <w:t>Marriott stayed ahead with many marketing strategies. The company's app customized mobile experiences. The program let</w:t>
      </w:r>
      <w:r w:rsidR="0098355A">
        <w:t>s guests check in</w:t>
      </w:r>
      <w:r w:rsidR="002E10F1">
        <w:t xml:space="preserve"> and out</w:t>
      </w:r>
      <w:r w:rsidR="0098355A">
        <w:t xml:space="preserve"> and us</w:t>
      </w:r>
      <w:r>
        <w:t xml:space="preserve">e their phones as room keys. Marriott had an edge over competitors that delayed digital deployment because its convenience and frictionless experience met customer needs throughout the </w:t>
      </w:r>
      <w:r w:rsidR="00583C87">
        <w:t xml:space="preserve">pandemic </w:t>
      </w:r>
      <w:r w:rsidRPr="00583C87" w:rsidR="00583C87">
        <w:t>(Yan et al., 2020)</w:t>
      </w:r>
      <w:r>
        <w:t>.</w:t>
      </w:r>
    </w:p>
    <w:p xmlns:wp14="http://schemas.microsoft.com/office/word/2010/wordml" w:rsidR="00E56593" w:rsidP="00252375" w:rsidRDefault="00E56593" w14:paraId="74334BFE" wp14:textId="77777777">
      <w:pPr>
        <w:spacing w:line="360" w:lineRule="auto"/>
      </w:pPr>
      <w:r>
        <w:t xml:space="preserve">Marriott promoted its brand on social media. By monitoring social media, Marriott might solve customer issues, offer real-time information, and provide personalized recommendations. </w:t>
      </w:r>
      <w:r>
        <w:t>Marriott's real-time marketing command centers monitored social media and communicated with customers, improving brand image and response time</w:t>
      </w:r>
      <w:r w:rsidR="00583C87">
        <w:t xml:space="preserve"> </w:t>
      </w:r>
      <w:r w:rsidRPr="00583C87" w:rsidR="00583C87">
        <w:t>(Wang et al., 2020)</w:t>
      </w:r>
      <w:r>
        <w:t>.</w:t>
      </w:r>
    </w:p>
    <w:p xmlns:wp14="http://schemas.microsoft.com/office/word/2010/wordml" w:rsidR="00E56593" w:rsidP="00252375" w:rsidRDefault="00E56593" w14:paraId="634B1976" wp14:textId="77777777">
      <w:pPr>
        <w:spacing w:line="360" w:lineRule="auto"/>
      </w:pPr>
      <w:r>
        <w:t>AI and analytics helped Marriott enhance service. Predictive analytics recognized customer preferences and made personalised suggestions. AI chatbots handled inquiries and reservations. Technology helped Marriott win market share</w:t>
      </w:r>
      <w:r w:rsidRPr="00583C87" w:rsidR="00583C87">
        <w:t xml:space="preserve"> (Yan et al., 2020)</w:t>
      </w:r>
      <w:r>
        <w:t>.</w:t>
      </w:r>
    </w:p>
    <w:p xmlns:wp14="http://schemas.microsoft.com/office/word/2010/wordml" w:rsidR="00E56593" w:rsidP="00252375" w:rsidRDefault="00E56593" w14:paraId="4456FB8B" wp14:textId="77777777">
      <w:pPr>
        <w:spacing w:line="360" w:lineRule="auto"/>
      </w:pPr>
      <w:r>
        <w:t>Marriott faced Accor, Hilton, and Hyatt. These rivals adjusted with contactless check-ins, better cleanliness, and flexible cancellation policies. Marriott must monitor rivals and innovate</w:t>
      </w:r>
      <w:r w:rsidR="00583C87">
        <w:t xml:space="preserve"> </w:t>
      </w:r>
      <w:r w:rsidRPr="00583C87" w:rsidR="00583C87">
        <w:t>(Wang et al., 2020)</w:t>
      </w:r>
      <w:r>
        <w:t>.</w:t>
      </w:r>
    </w:p>
    <w:p xmlns:wp14="http://schemas.microsoft.com/office/word/2010/wordml" w:rsidR="00E56593" w:rsidP="00252375" w:rsidRDefault="00E56593" w14:paraId="6B2EB42E" wp14:textId="77777777">
      <w:pPr>
        <w:spacing w:line="360" w:lineRule="auto"/>
      </w:pPr>
      <w:r>
        <w:t xml:space="preserve">Smaller hotels failed during the recession, allowing larger hotel chains to consolidate. Despite market concentration, Marriott weathered the crisis better than smaller competitors. </w:t>
      </w:r>
      <w:r w:rsidR="0098355A">
        <w:t xml:space="preserve">During the COVID-19 </w:t>
      </w:r>
      <w:r w:rsidR="00583C87">
        <w:t>pandemic</w:t>
      </w:r>
      <w:r w:rsidR="0098355A">
        <w:t>, Marriott competed</w:t>
      </w:r>
      <w:r>
        <w:t xml:space="preserve"> with brand awareness, bespoke experiences, social media engagement, and AI-driven service advancements. Marriott analyzed competitors and modified methods to recover from the crisis in the highly competitive hospitality business.</w:t>
      </w:r>
      <w:r w:rsidR="00583C87">
        <w:t xml:space="preserve"> </w:t>
      </w:r>
      <w:r w:rsidRPr="00583C87" w:rsidR="00583C87">
        <w:t>(Volgger et al., 2021)</w:t>
      </w:r>
    </w:p>
    <w:p xmlns:wp14="http://schemas.microsoft.com/office/word/2010/wordml" w:rsidR="00E410C5" w:rsidP="00252375" w:rsidRDefault="00E410C5" w14:paraId="48C7FBE8" wp14:textId="77777777">
      <w:pPr>
        <w:pStyle w:val="Heading2"/>
        <w:spacing w:line="360" w:lineRule="auto"/>
      </w:pPr>
      <w:r w:rsidRPr="00E410C5">
        <w:rPr>
          <w:lang w:val="en-GB"/>
        </w:rPr>
        <w:br/>
      </w:r>
      <w:bookmarkStart w:name="_Toc140324751" w:id="12"/>
      <w:r w:rsidR="006A131E">
        <w:t xml:space="preserve">1.6 </w:t>
      </w:r>
      <w:r w:rsidRPr="00E410C5">
        <w:t>Creating Customer Value, Satisfaction and Loyalty</w:t>
      </w:r>
      <w:bookmarkEnd w:id="12"/>
    </w:p>
    <w:p xmlns:wp14="http://schemas.microsoft.com/office/word/2010/wordml" w:rsidR="000917CA" w:rsidP="000917CA" w:rsidRDefault="0098355A" w14:paraId="0E27B00A" wp14:textId="77777777">
      <w:pPr>
        <w:keepNext/>
        <w:spacing w:line="360" w:lineRule="auto"/>
        <w:jc w:val="center"/>
      </w:pPr>
      <w:r>
        <w:rPr>
          <w:noProof/>
          <w:lang w:bidi="ar-SA"/>
        </w:rPr>
        <w:drawing>
          <wp:inline xmlns:wp14="http://schemas.microsoft.com/office/word/2010/wordprocessingDrawing" distT="0" distB="0" distL="0" distR="0" wp14:anchorId="51747DDA" wp14:editId="7777777">
            <wp:extent cx="4876800" cy="2886075"/>
            <wp:effectExtent l="19050" t="0" r="0" b="0"/>
            <wp:docPr id="4" name="Picture 3" descr="unnamed-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named-4.jpg"/>
                    <pic:cNvPicPr/>
                  </pic:nvPicPr>
                  <pic:blipFill>
                    <a:blip r:embed="rId11"/>
                    <a:stretch>
                      <a:fillRect/>
                    </a:stretch>
                  </pic:blipFill>
                  <pic:spPr>
                    <a:xfrm>
                      <a:off x="0" y="0"/>
                      <a:ext cx="4876800" cy="2886075"/>
                    </a:xfrm>
                    <a:prstGeom prst="rect">
                      <a:avLst/>
                    </a:prstGeom>
                  </pic:spPr>
                </pic:pic>
              </a:graphicData>
            </a:graphic>
          </wp:inline>
        </w:drawing>
      </w:r>
    </w:p>
    <w:p xmlns:wp14="http://schemas.microsoft.com/office/word/2010/wordml" w:rsidRPr="0098355A" w:rsidR="0098355A" w:rsidP="000917CA" w:rsidRDefault="000917CA" w14:paraId="1B10E2AE" wp14:textId="77777777">
      <w:pPr>
        <w:pStyle w:val="Caption"/>
        <w:jc w:val="center"/>
      </w:pPr>
      <w:r>
        <w:t xml:space="preserve">Figure </w:t>
      </w:r>
      <w:r>
        <w:fldChar w:fldCharType="begin"/>
      </w:r>
      <w:r>
        <w:instrText> SEQ Figure \* ARABIC </w:instrText>
      </w:r>
      <w:r>
        <w:fldChar w:fldCharType="separate"/>
      </w:r>
      <w:r>
        <w:rPr>
          <w:noProof/>
        </w:rPr>
        <w:t>4</w:t>
      </w:r>
      <w:r>
        <w:fldChar w:fldCharType="end"/>
      </w:r>
      <w:r>
        <w:t xml:space="preserve"> </w:t>
      </w:r>
      <w:r w:rsidRPr="00873BB4">
        <w:t xml:space="preserve">Creating Customer Value, Satisfaction </w:t>
      </w:r>
      <w:r w:rsidRPr="00873BB4" w:rsidR="00CE41E8">
        <w:t>and</w:t>
      </w:r>
      <w:r w:rsidRPr="00873BB4">
        <w:t xml:space="preserve"> Loyalty</w:t>
      </w:r>
      <w:r>
        <w:t xml:space="preserve"> Source: </w:t>
      </w:r>
      <w:r w:rsidRPr="00583C87">
        <w:t>(Wang et al., 2020)</w:t>
      </w:r>
    </w:p>
    <w:p xmlns:wp14="http://schemas.microsoft.com/office/word/2010/wordml" w:rsidR="00DC2C13" w:rsidP="00252375" w:rsidRDefault="00DC2C13" w14:paraId="54BDDEAD" wp14:textId="77777777">
      <w:pPr>
        <w:spacing w:line="360" w:lineRule="auto"/>
      </w:pPr>
      <w:r>
        <w:t xml:space="preserve">Businesses like Marriott International have traditionally valued customer value, happiness, and loyalty, but the COVID-19 pandemic underscored their relevance. Despite the </w:t>
      </w:r>
      <w:r w:rsidR="00583C87">
        <w:t>pandemic</w:t>
      </w:r>
      <w:r>
        <w:t>, Marriott improved consumer value, satisfaction, and loyalty. Marriott valued client health and safety. The company's strict sanitation and sanitary standards gave guests comfort of mind. Marriott's attention to customer safety enhanced the experience</w:t>
      </w:r>
      <w:r w:rsidR="00583C87">
        <w:t xml:space="preserve"> </w:t>
      </w:r>
      <w:r w:rsidRPr="00583C87" w:rsidR="00583C87">
        <w:t>(Yan et al., 2020)</w:t>
      </w:r>
      <w:r w:rsidR="00583C87">
        <w:t xml:space="preserve"> </w:t>
      </w:r>
      <w:r>
        <w:t>.</w:t>
      </w:r>
    </w:p>
    <w:p xmlns:wp14="http://schemas.microsoft.com/office/word/2010/wordml" w:rsidR="00DC2C13" w:rsidP="00252375" w:rsidRDefault="00DC2C13" w14:paraId="5823005C" wp14:textId="77777777">
      <w:pPr>
        <w:spacing w:line="360" w:lineRule="auto"/>
      </w:pPr>
      <w:r>
        <w:t>To boost customer happiness, Marriott tailored experiences. Marriott Bonvoy members get personalised suggestions, special rewards, and personalized services. Marriott sought to surpass customer expectations and boost satisfaction by analyzing client preferences and providing customised offers</w:t>
      </w:r>
      <w:r w:rsidR="00583C87">
        <w:t xml:space="preserve"> </w:t>
      </w:r>
      <w:r w:rsidRPr="00583C87" w:rsidR="00583C87">
        <w:t>(Wang et al., 2020)</w:t>
      </w:r>
      <w:r>
        <w:t>.</w:t>
      </w:r>
    </w:p>
    <w:p xmlns:wp14="http://schemas.microsoft.com/office/word/2010/wordml" w:rsidR="00E56593" w:rsidP="00252375" w:rsidRDefault="00E56593" w14:paraId="61DEB039" wp14:textId="77777777">
      <w:pPr>
        <w:spacing w:line="360" w:lineRule="auto"/>
      </w:pPr>
      <w:r>
        <w:t>Customers required clear communication throughout the pandemic. Marriott updated guests on safety, reservation, and travel requirements. Marriott responded rapidly to customer inquiries to build confidence and loyalty. Marriott extended rewards point validity and cancellation flexibility to promote bookings and customer loyalty</w:t>
      </w:r>
      <w:r w:rsidR="00583C87">
        <w:t xml:space="preserve"> </w:t>
      </w:r>
      <w:r w:rsidRPr="00583C87" w:rsidR="00583C87">
        <w:t>(Shin et al., 2021)</w:t>
      </w:r>
      <w:r>
        <w:t>. Marriott's flexibility and investment protection strengthened client loyalty. Marriott offered technology-enhanced services. Visitors may check in, utilize their phones as room keys, and use its mobile app. These conveniences demonstrated Marriott's commitment to innovation and customer value</w:t>
      </w:r>
      <w:r w:rsidR="00583C87">
        <w:t xml:space="preserve"> </w:t>
      </w:r>
      <w:r w:rsidRPr="00583C87" w:rsidR="00583C87">
        <w:t>(Volgger et al., 2021)</w:t>
      </w:r>
      <w:r>
        <w:t>.</w:t>
      </w:r>
    </w:p>
    <w:p xmlns:wp14="http://schemas.microsoft.com/office/word/2010/wordml" w:rsidR="00E56593" w:rsidP="00252375" w:rsidRDefault="00E56593" w14:paraId="1764BBB5" wp14:textId="77777777">
      <w:pPr>
        <w:spacing w:line="360" w:lineRule="auto"/>
      </w:pPr>
      <w:r>
        <w:t>During COVID-19, Marriott highlighted customer value, satisfaction, and loyalty. Marriott promoted health, safety, customization, transparency, and technology to exceed customer expectations and generate loyalty. Marriott retained customers via these methods</w:t>
      </w:r>
      <w:r w:rsidR="00583C87">
        <w:t xml:space="preserve"> </w:t>
      </w:r>
      <w:r w:rsidRPr="00583C87" w:rsidR="00583C87">
        <w:t>(Sharma et al., 2021)</w:t>
      </w:r>
      <w:r>
        <w:t>.</w:t>
      </w:r>
    </w:p>
    <w:p xmlns:wp14="http://schemas.microsoft.com/office/word/2010/wordml" w:rsidR="00B544B9" w:rsidP="00252375" w:rsidRDefault="006A131E" w14:paraId="643EA18A" wp14:textId="77777777">
      <w:pPr>
        <w:pStyle w:val="Heading2"/>
        <w:spacing w:line="360" w:lineRule="auto"/>
      </w:pPr>
      <w:bookmarkStart w:name="_Toc140324752" w:id="13"/>
      <w:r>
        <w:t xml:space="preserve">1.7 </w:t>
      </w:r>
      <w:r w:rsidR="00B544B9">
        <w:t>Impact of Technology on Marriott's Strategies during the Crisis</w:t>
      </w:r>
      <w:bookmarkEnd w:id="13"/>
    </w:p>
    <w:p xmlns:wp14="http://schemas.microsoft.com/office/word/2010/wordml" w:rsidR="00C00DAD" w:rsidP="00252375" w:rsidRDefault="00C00DAD" w14:paraId="32A46CE7" wp14:textId="77777777">
      <w:pPr>
        <w:spacing w:line="360" w:lineRule="auto"/>
      </w:pPr>
      <w:r>
        <w:t xml:space="preserve">Technology shaped Marriott's COVID-19 response. Marriott used technology to adapt to the </w:t>
      </w:r>
      <w:r w:rsidR="00583C87">
        <w:t>pandamic</w:t>
      </w:r>
      <w:r>
        <w:t xml:space="preserve"> and client expectations. Technology accelerated contactless experiences. Marriott's mobile app allowed customers to check-in, check-out, access room amenities, and make requests remotely. This reduced transmission risk and improved visitor efficiency. Marriott ensured guest safety and convenience by using contactless technology.</w:t>
      </w:r>
      <w:r w:rsidR="00583C87">
        <w:t xml:space="preserve"> </w:t>
      </w:r>
      <w:r w:rsidRPr="00583C87" w:rsidR="00583C87">
        <w:t>(Sampe et al., 2022)</w:t>
      </w:r>
    </w:p>
    <w:p xmlns:wp14="http://schemas.microsoft.com/office/word/2010/wordml" w:rsidR="00C00DAD" w:rsidP="00252375" w:rsidRDefault="00C00DAD" w14:paraId="5F81236D" wp14:textId="77777777">
      <w:pPr>
        <w:spacing w:line="360" w:lineRule="auto"/>
      </w:pPr>
      <w:r>
        <w:t xml:space="preserve">Technology improved customer communication. Marriott updated safety, travel, and reservation regulations through email, social media, and its website. These digital platforms enabled Marriott </w:t>
      </w:r>
      <w:r>
        <w:t xml:space="preserve">to contact a large audience and give real-time information, reassuring guests amid the crisis. Technology aided data analysis and decision-making. Marriott used sophisticated analytics and AI to track client preferences. Marriott used data to analyze trends and adapt its offerings. </w:t>
      </w:r>
      <w:r w:rsidR="0098355A">
        <w:t>By evaluating travel trends and guest feedback, Marriott might accommodate long-term stays and remote wor</w:t>
      </w:r>
      <w:r>
        <w:t>k</w:t>
      </w:r>
      <w:r w:rsidR="00583C87">
        <w:t xml:space="preserve"> </w:t>
      </w:r>
      <w:r w:rsidRPr="00583C87" w:rsidR="00583C87">
        <w:t>(Pinedo, 2020)</w:t>
      </w:r>
      <w:r>
        <w:t>.</w:t>
      </w:r>
    </w:p>
    <w:p xmlns:wp14="http://schemas.microsoft.com/office/word/2010/wordml" w:rsidRPr="00C00DAD" w:rsidR="00C00DAD" w:rsidP="00252375" w:rsidRDefault="00C00DAD" w14:paraId="63A98148" wp14:textId="77777777">
      <w:pPr>
        <w:spacing w:line="360" w:lineRule="auto"/>
      </w:pPr>
      <w:r>
        <w:t>Technology also helped Marriott improve visitor experiences. T</w:t>
      </w:r>
      <w:r w:rsidR="0098355A">
        <w:t>he business examined smart rooms, IoT devices, and individualized mobile experiences to provide tailored servi</w:t>
      </w:r>
      <w:r>
        <w:t>ces. Marriott used technology to surpass consumer expectations and stand apart from competition, even in tough times.</w:t>
      </w:r>
      <w:r w:rsidR="00583C87">
        <w:t xml:space="preserve"> </w:t>
      </w:r>
      <w:r w:rsidRPr="00583C87" w:rsidR="00583C87">
        <w:t>(Nicola et al., 2020)</w:t>
      </w:r>
    </w:p>
    <w:p xmlns:wp14="http://schemas.microsoft.com/office/word/2010/wordml" w:rsidR="00B544B9" w:rsidP="00252375" w:rsidRDefault="006A131E" w14:paraId="4D62C1C5" wp14:textId="77777777">
      <w:pPr>
        <w:pStyle w:val="Heading2"/>
        <w:spacing w:line="360" w:lineRule="auto"/>
      </w:pPr>
      <w:bookmarkStart w:name="_Toc140324753" w:id="14"/>
      <w:r>
        <w:t xml:space="preserve">1.8 </w:t>
      </w:r>
      <w:r w:rsidR="00B544B9">
        <w:t>the Success of Marriott's Strategies during the COVID Crisis</w:t>
      </w:r>
      <w:bookmarkEnd w:id="14"/>
    </w:p>
    <w:p xmlns:wp14="http://schemas.microsoft.com/office/word/2010/wordml" w:rsidR="008B1803" w:rsidP="00252375" w:rsidRDefault="008B1803" w14:paraId="506A8D31" wp14:textId="77777777">
      <w:pPr>
        <w:spacing w:line="360" w:lineRule="auto"/>
      </w:pPr>
      <w:r>
        <w:t>Several variables make Marriott's COVID-19 methods effective. First, the firm reacted quickly to shifting conditions. Marriott avoided losses by decreasing costs, shutting non-essential stores, and modifying marketing and investment responsibilities. Second, Marriott's safety and well-being priority worked. Enhanced cleaning measures and frictionless experiences gave visitors trust in Marriott's health and safety commitment. This kept clients and attracted new ones. Marriott's digital transformation strategy helped retain customer engagement and customise experiences. During the crisis, Marriott used mobile applications, AI, and analytics to respond to guest demands</w:t>
      </w:r>
      <w:r w:rsidR="00583C87">
        <w:t xml:space="preserve"> </w:t>
      </w:r>
      <w:r w:rsidRPr="00583C87" w:rsidR="00583C87">
        <w:t>(Kotabe and Helsen, 2022)</w:t>
      </w:r>
      <w:r>
        <w:t>.</w:t>
      </w:r>
    </w:p>
    <w:p xmlns:wp14="http://schemas.microsoft.com/office/word/2010/wordml" w:rsidRPr="002C2562" w:rsidR="002C2562" w:rsidP="00252375" w:rsidRDefault="008B1803" w14:paraId="37A4E6A8" wp14:textId="77777777">
      <w:pPr>
        <w:spacing w:line="360" w:lineRule="auto"/>
      </w:pPr>
      <w:r>
        <w:t>Finally, Marriott's brand awareness, network, and financial stability provided it an edge over smaller competitors. As the travel sector recovers, the company's ability to withstand the storm and harness its resources, particularly huge cash reserves, positioned it well. Marriott's proactive and customer-centric strategy, good resource management, and use of technology to adapt to the new normal contributed to its COVID-19 crisis success. These qualities have helped Marriott remain a hospitality sector leader and set the foundation for future success</w:t>
      </w:r>
      <w:r w:rsidR="00583C87">
        <w:t xml:space="preserve"> </w:t>
      </w:r>
      <w:r w:rsidRPr="00583C87" w:rsidR="00583C87">
        <w:t>(Kim and Han, 2022)</w:t>
      </w:r>
      <w:r>
        <w:t>.</w:t>
      </w:r>
    </w:p>
    <w:p xmlns:wp14="http://schemas.microsoft.com/office/word/2010/wordml" w:rsidR="007458A3" w:rsidP="00252375" w:rsidRDefault="007458A3" w14:paraId="280CFAE5" wp14:textId="77777777">
      <w:pPr>
        <w:pStyle w:val="Heading1"/>
        <w:spacing w:line="360" w:lineRule="auto"/>
      </w:pPr>
      <w:bookmarkStart w:name="_Toc140324754" w:id="15"/>
      <w:r>
        <w:t>Task 2: Managerial Implications of Marketing Strategies during the COVID Crisis</w:t>
      </w:r>
      <w:bookmarkEnd w:id="15"/>
    </w:p>
    <w:p xmlns:wp14="http://schemas.microsoft.com/office/word/2010/wordml" w:rsidR="00CD0C82" w:rsidP="00252375" w:rsidRDefault="006A131E" w14:paraId="5DECE30B" wp14:textId="77777777">
      <w:pPr>
        <w:pStyle w:val="Heading2"/>
        <w:spacing w:line="360" w:lineRule="auto"/>
      </w:pPr>
      <w:bookmarkStart w:name="_Toc140324755" w:id="16"/>
      <w:r>
        <w:t xml:space="preserve">2.1 </w:t>
      </w:r>
      <w:r w:rsidR="00CD0C82">
        <w:t>Customer Relationship Management (CRM) Theory</w:t>
      </w:r>
      <w:bookmarkEnd w:id="16"/>
    </w:p>
    <w:p xmlns:wp14="http://schemas.microsoft.com/office/word/2010/wordml" w:rsidR="00CD0C82" w:rsidP="00252375" w:rsidRDefault="00CD0C82" w14:paraId="4E7AB140" wp14:textId="77777777">
      <w:pPr>
        <w:spacing w:line="360" w:lineRule="auto"/>
      </w:pPr>
      <w:r w:rsidRPr="00CD0C82">
        <w:t xml:space="preserve">Marriott's prioritization of effective communication and customer engagement amidst the crisis exemplifies the significance of Customer Relationship Management (CRM). The managerial implication of this finding suggests that organizations would benefit from allocating resources towards </w:t>
      </w:r>
      <w:r w:rsidR="0098355A">
        <w:t>implementing</w:t>
      </w:r>
      <w:r w:rsidRPr="00CD0C82">
        <w:t xml:space="preserve"> customer relationship management (CRM) systems and strategie</w:t>
      </w:r>
      <w:r w:rsidR="002E10F1">
        <w:t>s</w:t>
      </w:r>
      <w:r w:rsidR="00583C87">
        <w:t xml:space="preserve"> </w:t>
      </w:r>
      <w:r w:rsidR="002E10F1">
        <w:t>(Hoekstra and Leeflang, 2020)</w:t>
      </w:r>
      <w:r w:rsidRPr="00CD0C82">
        <w:t>. By doing so, they can enhance their ability to effectively manage customer relationships, acquire valuable insights, and tailor marketing efforts to individual customers.</w:t>
      </w:r>
      <w:r w:rsidR="00583C87">
        <w:t xml:space="preserve"> </w:t>
      </w:r>
      <w:r w:rsidRPr="00583C87" w:rsidR="00583C87">
        <w:t>(John, n.d.)</w:t>
      </w:r>
    </w:p>
    <w:p xmlns:wp14="http://schemas.microsoft.com/office/word/2010/wordml" w:rsidR="00CD0C82" w:rsidP="00252375" w:rsidRDefault="006A131E" w14:paraId="2CE08008" wp14:textId="77777777">
      <w:pPr>
        <w:pStyle w:val="Heading2"/>
        <w:spacing w:line="360" w:lineRule="auto"/>
      </w:pPr>
      <w:bookmarkStart w:name="_Toc140324756" w:id="17"/>
      <w:r>
        <w:t xml:space="preserve">2.2 </w:t>
      </w:r>
      <w:r w:rsidR="00CD0C82">
        <w:t>Digital Transformation Theory</w:t>
      </w:r>
      <w:bookmarkEnd w:id="17"/>
    </w:p>
    <w:p xmlns:wp14="http://schemas.microsoft.com/office/word/2010/wordml" w:rsidR="00CD0C82" w:rsidP="00252375" w:rsidRDefault="00CD0C82" w14:paraId="10B8168F" wp14:textId="77777777">
      <w:pPr>
        <w:spacing w:line="360" w:lineRule="auto"/>
      </w:pPr>
      <w:r w:rsidRPr="00CD0C82">
        <w:t>The emphasis placed by Marriott on digital transformation, encompassing the implementation of personalized mobile experiences and the utilization of social media marketing, underscores the importance of embracing technological advancements. The managerial implication of this study suggests that organizations should consider incorporating digital platforms, utilizing data analytics, and integrating technology into their marketing strategies to improve customer experiences and achieve a competitive advantage</w:t>
      </w:r>
      <w:r w:rsidR="00583C87">
        <w:t xml:space="preserve"> </w:t>
      </w:r>
      <w:r w:rsidRPr="00583C87" w:rsidR="00583C87">
        <w:t>(HM, 2020)</w:t>
      </w:r>
      <w:r w:rsidRPr="00CD0C82">
        <w:t>.</w:t>
      </w:r>
    </w:p>
    <w:p xmlns:wp14="http://schemas.microsoft.com/office/word/2010/wordml" w:rsidR="00CD0C82" w:rsidP="00252375" w:rsidRDefault="006A131E" w14:paraId="0EAAC7A0" wp14:textId="77777777">
      <w:pPr>
        <w:pStyle w:val="Heading2"/>
        <w:spacing w:line="360" w:lineRule="auto"/>
      </w:pPr>
      <w:bookmarkStart w:name="_Toc140324757" w:id="18"/>
      <w:r>
        <w:t xml:space="preserve">2.3 </w:t>
      </w:r>
      <w:r w:rsidR="00CD0C82">
        <w:t>Agility and Adaptability Theory</w:t>
      </w:r>
      <w:bookmarkEnd w:id="18"/>
      <w:r w:rsidR="00CD0C82">
        <w:t xml:space="preserve"> </w:t>
      </w:r>
    </w:p>
    <w:p xmlns:wp14="http://schemas.microsoft.com/office/word/2010/wordml" w:rsidRPr="00CD0C82" w:rsidR="00CD0C82" w:rsidP="00252375" w:rsidRDefault="00CD0C82" w14:paraId="6F4FB19F" wp14:textId="77777777">
      <w:pPr>
        <w:spacing w:line="360" w:lineRule="auto"/>
      </w:pPr>
      <w:r w:rsidRPr="00CD0C82">
        <w:t>The agility and adaptability demonstrated by Marriott in swiftly adjusting its marketing strategies in response to the evolving crisis environment highlights the significance of these traits. The managerial implication of this finding suggests that it is advantageous for organizations to cultivate a corporate culture that promotes agility, grants employees the authority to make prompt decisions, and establishes contingency plans to effectively address unexpected challenges</w:t>
      </w:r>
      <w:r w:rsidR="00583C87">
        <w:t xml:space="preserve"> </w:t>
      </w:r>
      <w:r w:rsidRPr="00583C87" w:rsidR="00583C87">
        <w:t>(Elijah, 2020)</w:t>
      </w:r>
      <w:r w:rsidRPr="00CD0C82">
        <w:t>.</w:t>
      </w:r>
    </w:p>
    <w:p xmlns:wp14="http://schemas.microsoft.com/office/word/2010/wordml" w:rsidR="00763F4A" w:rsidP="00252375" w:rsidRDefault="00200405" w14:paraId="7AED6C22" wp14:textId="77777777">
      <w:pPr>
        <w:spacing w:line="360" w:lineRule="auto"/>
      </w:pPr>
      <w:r w:rsidRPr="00200405">
        <w:t>Marriott International used numerous marketing methods to survive the COVID-19 pandemic. Marketing theories may assess these tac</w:t>
      </w:r>
      <w:r>
        <w:t xml:space="preserve">tics' management consequences. </w:t>
      </w:r>
    </w:p>
    <w:p xmlns:wp14="http://schemas.microsoft.com/office/word/2010/wordml" w:rsidR="00200405" w:rsidP="00252375" w:rsidRDefault="006A131E" w14:paraId="552C400B" wp14:textId="77777777">
      <w:pPr>
        <w:pStyle w:val="Heading3"/>
        <w:spacing w:line="360" w:lineRule="auto"/>
      </w:pPr>
      <w:bookmarkStart w:name="_Toc140324758" w:id="19"/>
      <w:r>
        <w:t>2.3.</w:t>
      </w:r>
      <w:r w:rsidR="00252375">
        <w:t xml:space="preserve">1 </w:t>
      </w:r>
      <w:r w:rsidR="00200405">
        <w:t>Importance of Customer Communication and Engagement</w:t>
      </w:r>
      <w:bookmarkEnd w:id="19"/>
    </w:p>
    <w:p xmlns:wp14="http://schemas.microsoft.com/office/word/2010/wordml" w:rsidR="00200405" w:rsidP="00252375" w:rsidRDefault="00200405" w14:paraId="793D5DE7" wp14:textId="77777777">
      <w:pPr>
        <w:spacing w:line="360" w:lineRule="auto"/>
      </w:pPr>
      <w:r w:rsidRPr="00200405">
        <w:t xml:space="preserve">Marriott's crisis communication and involvement has management ramifications. </w:t>
      </w:r>
      <w:r w:rsidR="002E10F1">
        <w:t>Marriott gained client confidence through digital channels, targeted communications, and social media</w:t>
      </w:r>
      <w:r w:rsidRPr="00200405">
        <w:t xml:space="preserve">. Managers should emphasize client communication and engagement amid crises to sustain brand loyalty and consumer </w:t>
      </w:r>
      <w:r w:rsidR="00583C87">
        <w:t xml:space="preserve">happiness </w:t>
      </w:r>
      <w:r w:rsidRPr="00583C87" w:rsidR="00583C87">
        <w:t xml:space="preserve">(Deepak and Jeyakumar, 2019) </w:t>
      </w:r>
      <w:r w:rsidRPr="00200405">
        <w:t>s.</w:t>
      </w:r>
    </w:p>
    <w:p xmlns:wp14="http://schemas.microsoft.com/office/word/2010/wordml" w:rsidR="00200405" w:rsidP="00252375" w:rsidRDefault="00252375" w14:paraId="5B6C2F1C" wp14:textId="77777777">
      <w:pPr>
        <w:pStyle w:val="Heading3"/>
        <w:spacing w:line="360" w:lineRule="auto"/>
      </w:pPr>
      <w:bookmarkStart w:name="_Toc140324759" w:id="20"/>
      <w:r>
        <w:t xml:space="preserve">2.3.2 </w:t>
      </w:r>
      <w:r w:rsidR="00200405">
        <w:t>Adaptation to Digital Transformation</w:t>
      </w:r>
      <w:bookmarkEnd w:id="20"/>
    </w:p>
    <w:p xmlns:wp14="http://schemas.microsoft.com/office/word/2010/wordml" w:rsidR="00200405" w:rsidP="00252375" w:rsidRDefault="00200405" w14:paraId="5FD1ADF8" wp14:textId="77777777">
      <w:pPr>
        <w:spacing w:line="360" w:lineRule="auto"/>
      </w:pPr>
      <w:r w:rsidRPr="00200405">
        <w:t xml:space="preserve">Marriott's focus on digital transformation—including tailored mobile experiences, social media marketing, and AI and analytics—demonstrates the value of technology. In crisis conditions, firms must </w:t>
      </w:r>
      <w:r w:rsidR="0098355A">
        <w:t>transform digitally</w:t>
      </w:r>
      <w:r w:rsidRPr="00200405">
        <w:t xml:space="preserve"> and use technology to improve customer experiences, streamline processes, and gain a competitive advantage</w:t>
      </w:r>
      <w:r w:rsidR="00583C87">
        <w:t xml:space="preserve"> </w:t>
      </w:r>
      <w:r w:rsidRPr="00583C87" w:rsidR="00583C87">
        <w:t>("Business Marketing Management: B2B," 2022)</w:t>
      </w:r>
      <w:r w:rsidRPr="00200405">
        <w:t>.</w:t>
      </w:r>
    </w:p>
    <w:p xmlns:wp14="http://schemas.microsoft.com/office/word/2010/wordml" w:rsidR="00200405" w:rsidP="00252375" w:rsidRDefault="00252375" w14:paraId="1EC9861B" wp14:textId="77777777">
      <w:pPr>
        <w:pStyle w:val="Heading3"/>
        <w:spacing w:line="360" w:lineRule="auto"/>
      </w:pPr>
      <w:bookmarkStart w:name="_Toc140324760" w:id="21"/>
      <w:r>
        <w:t xml:space="preserve">2.3.3 </w:t>
      </w:r>
      <w:r w:rsidR="00200405">
        <w:t>Importance of Flexibility and Agility</w:t>
      </w:r>
      <w:bookmarkEnd w:id="21"/>
    </w:p>
    <w:p xmlns:wp14="http://schemas.microsoft.com/office/word/2010/wordml" w:rsidR="00200405" w:rsidP="00252375" w:rsidRDefault="00200405" w14:paraId="37B7642F" wp14:textId="77777777">
      <w:pPr>
        <w:spacing w:line="360" w:lineRule="auto"/>
      </w:pPr>
      <w:r w:rsidRPr="00200405">
        <w:t xml:space="preserve">Marriott's ability to immediately alter its marketing techniques to </w:t>
      </w:r>
      <w:r w:rsidR="0098355A">
        <w:t>COVID-19</w:t>
      </w:r>
      <w:r w:rsidRPr="00200405">
        <w:t xml:space="preserve"> shows the value of flexibility and agility. The management consequence is that firms should have contingency plans and be ready to change marketing tactics to accommodate unexpected obstacles. Companies may adapt to market changes and stay competitive by being agile</w:t>
      </w:r>
      <w:r w:rsidR="00583C87">
        <w:t xml:space="preserve"> </w:t>
      </w:r>
      <w:r w:rsidRPr="00583C87" w:rsidR="00583C87">
        <w:t>(Bara et al., 2021)</w:t>
      </w:r>
      <w:r w:rsidRPr="00200405">
        <w:t>.</w:t>
      </w:r>
    </w:p>
    <w:p xmlns:wp14="http://schemas.microsoft.com/office/word/2010/wordml" w:rsidR="00200405" w:rsidP="00252375" w:rsidRDefault="00252375" w14:paraId="6617EF5C" wp14:textId="77777777">
      <w:pPr>
        <w:pStyle w:val="Heading3"/>
        <w:spacing w:line="360" w:lineRule="auto"/>
      </w:pPr>
      <w:bookmarkStart w:name="_Toc140324761" w:id="22"/>
      <w:r>
        <w:t xml:space="preserve">2.3.4 </w:t>
      </w:r>
      <w:r w:rsidR="00200405">
        <w:t>Focus on Health and Safety</w:t>
      </w:r>
      <w:bookmarkEnd w:id="22"/>
    </w:p>
    <w:p xmlns:wp14="http://schemas.microsoft.com/office/word/2010/wordml" w:rsidR="00200405" w:rsidP="00252375" w:rsidRDefault="00200405" w14:paraId="7FE980A7" wp14:textId="77777777">
      <w:pPr>
        <w:spacing w:line="360" w:lineRule="auto"/>
      </w:pPr>
      <w:r w:rsidRPr="00200405">
        <w:t>Marriott's focus on health and safety and cleanliness has important management ramifications. Hospitality companies should anticipate consumer safety and well-being issues. To guarantee safety, this needs funding training, equipment, and infrastructure. Marketing strategy should emphasize consumer and staff health and safety</w:t>
      </w:r>
      <w:r w:rsidR="00583C87">
        <w:t xml:space="preserve"> </w:t>
      </w:r>
      <w:r w:rsidRPr="00583C87" w:rsidR="00583C87">
        <w:t>(Anon, 2020)</w:t>
      </w:r>
      <w:r w:rsidRPr="00200405">
        <w:t>.</w:t>
      </w:r>
    </w:p>
    <w:p xmlns:wp14="http://schemas.microsoft.com/office/word/2010/wordml" w:rsidR="00200405" w:rsidP="00252375" w:rsidRDefault="00252375" w14:paraId="0ADB3FCA" wp14:textId="77777777">
      <w:pPr>
        <w:pStyle w:val="Heading3"/>
        <w:spacing w:line="360" w:lineRule="auto"/>
      </w:pPr>
      <w:bookmarkStart w:name="_Toc140324762" w:id="23"/>
      <w:r>
        <w:t xml:space="preserve">2.3.5 </w:t>
      </w:r>
      <w:r w:rsidR="00200405">
        <w:t>Leveraging Brand Equity and Reputation</w:t>
      </w:r>
      <w:bookmarkEnd w:id="23"/>
    </w:p>
    <w:p xmlns:wp14="http://schemas.microsoft.com/office/word/2010/wordml" w:rsidR="00200405" w:rsidP="00252375" w:rsidRDefault="00200405" w14:paraId="42978E5E" wp14:textId="77777777">
      <w:pPr>
        <w:spacing w:line="360" w:lineRule="auto"/>
      </w:pPr>
      <w:r w:rsidRPr="00200405">
        <w:t>Marriott's crisis reaction relied on its strong brand. Brand equity is a vital asset during tough times, therefore managers should invest in it. Strong brands may use consumer loyalty and trust to manage crises</w:t>
      </w:r>
      <w:r w:rsidR="00583C87">
        <w:t xml:space="preserve"> </w:t>
      </w:r>
      <w:r w:rsidRPr="00583C87" w:rsidR="00583C87">
        <w:t>(Abdelsalam et al., 2021)</w:t>
      </w:r>
      <w:r w:rsidRPr="00200405">
        <w:t>.</w:t>
      </w:r>
    </w:p>
    <w:p xmlns:wp14="http://schemas.microsoft.com/office/word/2010/wordml" w:rsidR="00200405" w:rsidP="00252375" w:rsidRDefault="00252375" w14:paraId="5401C9B1" wp14:textId="77777777">
      <w:pPr>
        <w:pStyle w:val="Heading3"/>
        <w:spacing w:line="360" w:lineRule="auto"/>
      </w:pPr>
      <w:bookmarkStart w:name="_Toc140324763" w:id="24"/>
      <w:r>
        <w:t xml:space="preserve">2.3.6 </w:t>
      </w:r>
      <w:r w:rsidR="00200405">
        <w:t>Collaboration and Partnerships</w:t>
      </w:r>
      <w:bookmarkEnd w:id="24"/>
    </w:p>
    <w:p xmlns:wp14="http://schemas.microsoft.com/office/word/2010/wordml" w:rsidR="00200405" w:rsidP="00252375" w:rsidRDefault="0098355A" w14:paraId="4055CA05" wp14:textId="77777777">
      <w:pPr>
        <w:spacing w:line="360" w:lineRule="auto"/>
      </w:pPr>
      <w:r>
        <w:t>Collaborations like Marriott's with Amazon and CVS are crucial during a crisis to hire furloughed workers</w:t>
      </w:r>
      <w:r w:rsidRPr="00200405" w:rsidR="00200405">
        <w:t xml:space="preserve">. Crisis mitigation requires firms to collaborate with </w:t>
      </w:r>
      <w:r w:rsidRPr="00200405" w:rsidR="00CD0C82">
        <w:t>complementary</w:t>
      </w:r>
      <w:r w:rsidRPr="00200405" w:rsidR="00200405">
        <w:t xml:space="preserve"> businesses. Partnerships may save costs, share resources, and reach new customers.</w:t>
      </w:r>
      <w:r w:rsidR="00583C87">
        <w:t xml:space="preserve"> </w:t>
      </w:r>
      <w:r w:rsidRPr="00583C87" w:rsidR="00583C87">
        <w:t>(Bara et al., 2021)</w:t>
      </w:r>
    </w:p>
    <w:p xmlns:wp14="http://schemas.microsoft.com/office/word/2010/wordml" w:rsidR="00200405" w:rsidP="00252375" w:rsidRDefault="00252375" w14:paraId="255633FF" wp14:textId="77777777">
      <w:pPr>
        <w:pStyle w:val="Heading3"/>
        <w:spacing w:line="360" w:lineRule="auto"/>
      </w:pPr>
      <w:bookmarkStart w:name="_Toc140324764" w:id="25"/>
      <w:r>
        <w:t xml:space="preserve">2.3.7 </w:t>
      </w:r>
      <w:r w:rsidR="00200405">
        <w:t>Long-Term Vision and Sustainability</w:t>
      </w:r>
      <w:bookmarkEnd w:id="25"/>
    </w:p>
    <w:p xmlns:wp14="http://schemas.microsoft.com/office/word/2010/wordml" w:rsidR="00200405" w:rsidP="00252375" w:rsidRDefault="00200405" w14:paraId="3919C392" wp14:textId="77777777">
      <w:pPr>
        <w:spacing w:line="360" w:lineRule="auto"/>
      </w:pPr>
      <w:r w:rsidRPr="00200405">
        <w:t xml:space="preserve">Marriott's long-term investment in development initiatives despite delays shows its sustainability commitment. Managers should concentrate on long-term growth initiatives. </w:t>
      </w:r>
      <w:r w:rsidR="0098355A">
        <w:t xml:space="preserve">Invest in </w:t>
      </w:r>
      <w:r w:rsidR="0098355A">
        <w:t>infrastructure, innovation, and personnel development to be resilient and competitive in the future</w:t>
      </w:r>
      <w:r w:rsidR="00583C87">
        <w:t xml:space="preserve"> </w:t>
      </w:r>
      <w:r w:rsidRPr="00583C87" w:rsidR="00583C87">
        <w:t>(Aaker and Moorman, 2017)</w:t>
      </w:r>
      <w:r w:rsidRPr="00200405">
        <w:t>.</w:t>
      </w:r>
    </w:p>
    <w:p xmlns:wp14="http://schemas.microsoft.com/office/word/2010/wordml" w:rsidR="007458A3" w:rsidP="00252375" w:rsidRDefault="00CD0C82" w14:paraId="7B89159B" wp14:textId="77777777">
      <w:pPr>
        <w:spacing w:line="360" w:lineRule="auto"/>
      </w:pPr>
      <w:r w:rsidRPr="00CD0C82">
        <w:t>Marriott's marketing strategies during the COVID-19 pandemic, based on CRM theory, digital transformation theory, agility and adaptability theory, service quality theory, brand management theory, strategic partnerships theory, and sustainability theory, can help managers navigate crises, improve customer relationships, leverage technology, maintain service excellence, manage brand equity, and form strategic partnerships</w:t>
      </w:r>
      <w:r w:rsidR="00583C87">
        <w:t xml:space="preserve"> </w:t>
      </w:r>
      <w:r w:rsidRPr="00583C87" w:rsidR="00583C87">
        <w:t>(Abdelsalam et al., 2021)</w:t>
      </w:r>
      <w:r w:rsidRPr="00CD0C82">
        <w:t>. These implications help create strong marketing strategies that help organizations succeed in tough times</w:t>
      </w:r>
      <w:r w:rsidR="00583C87">
        <w:t xml:space="preserve"> </w:t>
      </w:r>
      <w:r w:rsidRPr="00583C87" w:rsidR="00583C87">
        <w:t>(Bara et al., 2021)</w:t>
      </w:r>
      <w:r w:rsidRPr="00CD0C82">
        <w:t>.  Marriott's COVID-19 marketing tactics stress customer communication, digital transformation, flexibility, health and safety, brand equity, cooperation, and long-term vision for managers. These implications help hospitality and other managers handle crises and position their firms for long-term success</w:t>
      </w:r>
      <w:r w:rsidR="00583C87">
        <w:t xml:space="preserve"> </w:t>
      </w:r>
      <w:r w:rsidRPr="00583C87" w:rsidR="00583C87">
        <w:t>(Anon, 2020)</w:t>
      </w:r>
      <w:r w:rsidRPr="00CD0C82">
        <w:t>.</w:t>
      </w:r>
    </w:p>
    <w:p xmlns:wp14="http://schemas.microsoft.com/office/word/2010/wordml" w:rsidR="00B544B9" w:rsidP="00252375" w:rsidRDefault="007458A3" w14:paraId="21E0974C" wp14:textId="77777777">
      <w:pPr>
        <w:pStyle w:val="Heading1"/>
        <w:spacing w:line="360" w:lineRule="auto"/>
      </w:pPr>
      <w:bookmarkStart w:name="_Toc140324765" w:id="26"/>
      <w:r>
        <w:t>Task 3: Recommendations for Improving Marketing Strategies in the Post-Pandemic Era</w:t>
      </w:r>
      <w:bookmarkEnd w:id="26"/>
    </w:p>
    <w:p xmlns:wp14="http://schemas.microsoft.com/office/word/2010/wordml" w:rsidR="00336340" w:rsidP="00252375" w:rsidRDefault="00252375" w14:paraId="04267A82" wp14:textId="77777777">
      <w:pPr>
        <w:pStyle w:val="Heading2"/>
        <w:spacing w:line="360" w:lineRule="auto"/>
      </w:pPr>
      <w:bookmarkStart w:name="_Toc140324766" w:id="27"/>
      <w:r>
        <w:t xml:space="preserve">3.1 </w:t>
      </w:r>
      <w:r w:rsidR="00336340">
        <w:t>Strengthen Customer Relationship Management (CRM)</w:t>
      </w:r>
      <w:bookmarkEnd w:id="27"/>
    </w:p>
    <w:p xmlns:wp14="http://schemas.microsoft.com/office/word/2010/wordml" w:rsidR="002E04FC" w:rsidP="00252375" w:rsidRDefault="002E04FC" w14:paraId="75BD043B" wp14:textId="77777777">
      <w:pPr>
        <w:pStyle w:val="ListParagraph"/>
        <w:numPr>
          <w:ilvl w:val="0"/>
          <w:numId w:val="1"/>
        </w:numPr>
        <w:spacing w:line="360" w:lineRule="auto"/>
      </w:pPr>
      <w:r>
        <w:t>Incorporate sophisticated customer relationship management (CRM) systems to collect extensive customer data and generate valuable insights.</w:t>
      </w:r>
    </w:p>
    <w:p xmlns:wp14="http://schemas.microsoft.com/office/word/2010/wordml" w:rsidR="002E04FC" w:rsidP="00252375" w:rsidRDefault="002E04FC" w14:paraId="48F05D08" wp14:textId="77777777">
      <w:pPr>
        <w:pStyle w:val="ListParagraph"/>
        <w:numPr>
          <w:ilvl w:val="0"/>
          <w:numId w:val="1"/>
        </w:numPr>
        <w:spacing w:line="360" w:lineRule="auto"/>
      </w:pPr>
      <w:r>
        <w:t>Tailor marketing campaigns to individual customer preferences and behaviors.</w:t>
      </w:r>
    </w:p>
    <w:p xmlns:wp14="http://schemas.microsoft.com/office/word/2010/wordml" w:rsidR="002E04FC" w:rsidP="00252375" w:rsidRDefault="002E04FC" w14:paraId="222FA1E4" wp14:textId="77777777">
      <w:pPr>
        <w:pStyle w:val="ListParagraph"/>
        <w:numPr>
          <w:ilvl w:val="0"/>
          <w:numId w:val="1"/>
        </w:numPr>
        <w:spacing w:line="360" w:lineRule="auto"/>
      </w:pPr>
      <w:r>
        <w:t>Utilize artificial intelligence and machine learning methodologies to optimize customer segmentation and targeting strategies.</w:t>
      </w:r>
    </w:p>
    <w:p xmlns:wp14="http://schemas.microsoft.com/office/word/2010/wordml" w:rsidRPr="00336340" w:rsidR="002E04FC" w:rsidP="00252375" w:rsidRDefault="002E04FC" w14:paraId="025072BA" wp14:textId="77777777">
      <w:pPr>
        <w:pStyle w:val="ListParagraph"/>
        <w:numPr>
          <w:ilvl w:val="0"/>
          <w:numId w:val="1"/>
        </w:numPr>
        <w:spacing w:line="360" w:lineRule="auto"/>
      </w:pPr>
      <w:r>
        <w:t xml:space="preserve">Implement proactive communication channels to effectively engage </w:t>
      </w:r>
      <w:r w:rsidR="0098355A">
        <w:t>customers and promptly address their</w:t>
      </w:r>
      <w:r>
        <w:t xml:space="preserve"> needs</w:t>
      </w:r>
      <w:r w:rsidR="00583C87">
        <w:t xml:space="preserve"> </w:t>
      </w:r>
      <w:r w:rsidRPr="00583C87" w:rsidR="00583C87">
        <w:t>("Business Marketing Management: B2B," 2022)</w:t>
      </w:r>
      <w:r>
        <w:t>.</w:t>
      </w:r>
    </w:p>
    <w:p xmlns:wp14="http://schemas.microsoft.com/office/word/2010/wordml" w:rsidR="00336340" w:rsidP="00252375" w:rsidRDefault="00252375" w14:paraId="0DB349A8" wp14:textId="77777777">
      <w:pPr>
        <w:pStyle w:val="Heading2"/>
        <w:spacing w:line="360" w:lineRule="auto"/>
      </w:pPr>
      <w:bookmarkStart w:name="_Toc140324767" w:id="28"/>
      <w:r>
        <w:t xml:space="preserve">3.2 </w:t>
      </w:r>
      <w:r w:rsidR="00336340">
        <w:t>Enhance Digital Transformation</w:t>
      </w:r>
      <w:bookmarkEnd w:id="28"/>
    </w:p>
    <w:p xmlns:wp14="http://schemas.microsoft.com/office/word/2010/wordml" w:rsidR="002E04FC" w:rsidP="00252375" w:rsidRDefault="002E04FC" w14:paraId="75378D9D" wp14:textId="77777777">
      <w:pPr>
        <w:pStyle w:val="ListParagraph"/>
        <w:numPr>
          <w:ilvl w:val="0"/>
          <w:numId w:val="2"/>
        </w:numPr>
        <w:spacing w:line="360" w:lineRule="auto"/>
      </w:pPr>
      <w:r>
        <w:t xml:space="preserve">It is advisable to allocate resources towards </w:t>
      </w:r>
      <w:r w:rsidR="0098355A">
        <w:t>acquiring mobile applications that prioritize user-friendliness and security,</w:t>
      </w:r>
      <w:r>
        <w:t xml:space="preserve"> facilitating smooth booking processes and providing tailored experiences.</w:t>
      </w:r>
    </w:p>
    <w:p xmlns:wp14="http://schemas.microsoft.com/office/word/2010/wordml" w:rsidR="002E04FC" w:rsidP="00252375" w:rsidRDefault="002E04FC" w14:paraId="3B0F971E" wp14:textId="77777777">
      <w:pPr>
        <w:pStyle w:val="ListParagraph"/>
        <w:numPr>
          <w:ilvl w:val="0"/>
          <w:numId w:val="2"/>
        </w:numPr>
        <w:spacing w:line="360" w:lineRule="auto"/>
      </w:pPr>
      <w:r>
        <w:t>Utilize data analytics and artificial intelligence (AI) methodologies to examine and assess customer behavior and preferences, facilitating the implementation of focused marketing strategies.</w:t>
      </w:r>
    </w:p>
    <w:p xmlns:wp14="http://schemas.microsoft.com/office/word/2010/wordml" w:rsidR="002E04FC" w:rsidP="00252375" w:rsidRDefault="002E04FC" w14:paraId="48C72413" wp14:textId="77777777">
      <w:pPr>
        <w:pStyle w:val="ListParagraph"/>
        <w:numPr>
          <w:ilvl w:val="0"/>
          <w:numId w:val="2"/>
        </w:numPr>
        <w:spacing w:line="360" w:lineRule="auto"/>
      </w:pPr>
      <w:r>
        <w:t>To enhance the scope of our online presence, it is imperative to strategically expand our social media platforms and effectively utilize influencer collaborations to engage a broader demographic.</w:t>
      </w:r>
    </w:p>
    <w:p xmlns:wp14="http://schemas.microsoft.com/office/word/2010/wordml" w:rsidRPr="002E04FC" w:rsidR="002E04FC" w:rsidP="00252375" w:rsidRDefault="0098355A" w14:paraId="303408BC" wp14:textId="77777777">
      <w:pPr>
        <w:pStyle w:val="ListParagraph"/>
        <w:numPr>
          <w:ilvl w:val="0"/>
          <w:numId w:val="2"/>
        </w:numPr>
        <w:spacing w:line="360" w:lineRule="auto"/>
      </w:pPr>
      <w:r>
        <w:t>Chatbots and virtual assistants can be integrat</w:t>
      </w:r>
      <w:r w:rsidR="002E04FC">
        <w:t>ed to offer prompt customer support and augment engagement</w:t>
      </w:r>
      <w:r w:rsidR="00583C87">
        <w:t xml:space="preserve"> </w:t>
      </w:r>
      <w:r w:rsidRPr="00583C87" w:rsidR="00583C87">
        <w:t>(Deepak and Jeyakumar, 2019)</w:t>
      </w:r>
      <w:r w:rsidR="002E04FC">
        <w:t>.</w:t>
      </w:r>
    </w:p>
    <w:p xmlns:wp14="http://schemas.microsoft.com/office/word/2010/wordml" w:rsidR="00336340" w:rsidP="00252375" w:rsidRDefault="00252375" w14:paraId="50893DAE" wp14:textId="77777777">
      <w:pPr>
        <w:pStyle w:val="Heading2"/>
        <w:spacing w:line="360" w:lineRule="auto"/>
      </w:pPr>
      <w:bookmarkStart w:name="_Toc140324768" w:id="29"/>
      <w:r>
        <w:t xml:space="preserve">3.3 </w:t>
      </w:r>
      <w:r w:rsidR="00336340">
        <w:t>F</w:t>
      </w:r>
      <w:r w:rsidR="002E04FC">
        <w:t>oster Agility and Adaptability</w:t>
      </w:r>
      <w:bookmarkEnd w:id="29"/>
    </w:p>
    <w:p xmlns:wp14="http://schemas.microsoft.com/office/word/2010/wordml" w:rsidR="002E04FC" w:rsidP="00252375" w:rsidRDefault="002E04FC" w14:paraId="4A1C2315" wp14:textId="77777777">
      <w:pPr>
        <w:pStyle w:val="ListParagraph"/>
        <w:numPr>
          <w:ilvl w:val="0"/>
          <w:numId w:val="3"/>
        </w:numPr>
        <w:spacing w:line="360" w:lineRule="auto"/>
      </w:pPr>
      <w:r>
        <w:t xml:space="preserve">Establish a crisis management team </w:t>
      </w:r>
      <w:r w:rsidR="0098355A">
        <w:t>to monitor potential risks and formulate</w:t>
      </w:r>
      <w:r>
        <w:t xml:space="preserve"> proactive strategies.</w:t>
      </w:r>
    </w:p>
    <w:p xmlns:wp14="http://schemas.microsoft.com/office/word/2010/wordml" w:rsidR="002E04FC" w:rsidP="00252375" w:rsidRDefault="002E04FC" w14:paraId="3B088544" wp14:textId="77777777">
      <w:pPr>
        <w:pStyle w:val="ListParagraph"/>
        <w:numPr>
          <w:ilvl w:val="0"/>
          <w:numId w:val="3"/>
        </w:numPr>
        <w:spacing w:line="360" w:lineRule="auto"/>
      </w:pPr>
      <w:r>
        <w:t>Implement a malleable organizational framework that facilitates expeditious decision-making and adaptability</w:t>
      </w:r>
      <w:r w:rsidR="00583C87">
        <w:t xml:space="preserve"> </w:t>
      </w:r>
      <w:r w:rsidRPr="00583C87" w:rsidR="00583C87">
        <w:t>(Good et al., 2021)</w:t>
      </w:r>
      <w:r>
        <w:t>.</w:t>
      </w:r>
    </w:p>
    <w:p xmlns:wp14="http://schemas.microsoft.com/office/word/2010/wordml" w:rsidR="002E04FC" w:rsidP="00252375" w:rsidRDefault="0098355A" w14:paraId="4A866A35" wp14:textId="77777777">
      <w:pPr>
        <w:pStyle w:val="ListParagraph"/>
        <w:numPr>
          <w:ilvl w:val="0"/>
          <w:numId w:val="3"/>
        </w:numPr>
        <w:spacing w:line="360" w:lineRule="auto"/>
      </w:pPr>
      <w:r>
        <w:t>Engaging in periodic scenario planning exercises is recommended</w:t>
      </w:r>
      <w:r w:rsidR="002E04FC">
        <w:t xml:space="preserve"> to proactively anticipate potential disruptions and develop appropriate contingency plans.</w:t>
      </w:r>
    </w:p>
    <w:p xmlns:wp14="http://schemas.microsoft.com/office/word/2010/wordml" w:rsidRPr="002E04FC" w:rsidR="002E04FC" w:rsidP="00252375" w:rsidRDefault="002E10F1" w14:paraId="37080177" wp14:textId="77777777">
      <w:pPr>
        <w:pStyle w:val="ListParagraph"/>
        <w:numPr>
          <w:ilvl w:val="0"/>
          <w:numId w:val="3"/>
        </w:numPr>
        <w:spacing w:line="360" w:lineRule="auto"/>
      </w:pPr>
      <w:r>
        <w:t>Adopting a proactive approach towards embracing innovation and experimentation is imperative</w:t>
      </w:r>
      <w:r w:rsidR="0098355A">
        <w:t xml:space="preserve"> to maintain a competitive edge in the face of changing customer expectations and market trends</w:t>
      </w:r>
      <w:r w:rsidR="00583C87">
        <w:t xml:space="preserve"> </w:t>
      </w:r>
      <w:r w:rsidRPr="00583C87" w:rsidR="00583C87">
        <w:t>(Elijah, 2020)</w:t>
      </w:r>
      <w:r w:rsidR="002E04FC">
        <w:t>.</w:t>
      </w:r>
    </w:p>
    <w:p xmlns:wp14="http://schemas.microsoft.com/office/word/2010/wordml" w:rsidR="00336340" w:rsidP="00252375" w:rsidRDefault="00252375" w14:paraId="68388CFE" wp14:textId="77777777">
      <w:pPr>
        <w:pStyle w:val="Heading2"/>
        <w:spacing w:line="360" w:lineRule="auto"/>
      </w:pPr>
      <w:bookmarkStart w:name="_Toc140324769" w:id="30"/>
      <w:r>
        <w:t xml:space="preserve">3.4 </w:t>
      </w:r>
      <w:r w:rsidR="00336340">
        <w:t>Conti</w:t>
      </w:r>
      <w:r w:rsidR="002E04FC">
        <w:t>nuously Improve Service Quality</w:t>
      </w:r>
      <w:bookmarkEnd w:id="30"/>
    </w:p>
    <w:p xmlns:wp14="http://schemas.microsoft.com/office/word/2010/wordml" w:rsidR="002E04FC" w:rsidP="00252375" w:rsidRDefault="002E04FC" w14:paraId="463BC436" wp14:textId="77777777">
      <w:pPr>
        <w:pStyle w:val="ListParagraph"/>
        <w:numPr>
          <w:ilvl w:val="0"/>
          <w:numId w:val="4"/>
        </w:numPr>
        <w:spacing w:line="360" w:lineRule="auto"/>
      </w:pPr>
      <w:r>
        <w:t xml:space="preserve">It is recommended to allocate resources towards </w:t>
      </w:r>
      <w:r w:rsidR="0098355A">
        <w:t>implementing</w:t>
      </w:r>
      <w:r>
        <w:t xml:space="preserve"> comprehensive training programs to augment the proficiency of employees and improve the quality of service provided.</w:t>
      </w:r>
    </w:p>
    <w:p xmlns:wp14="http://schemas.microsoft.com/office/word/2010/wordml" w:rsidR="002E04FC" w:rsidP="00252375" w:rsidRDefault="0098355A" w14:paraId="093F5EF1" wp14:textId="77777777">
      <w:pPr>
        <w:pStyle w:val="ListParagraph"/>
        <w:numPr>
          <w:ilvl w:val="0"/>
          <w:numId w:val="4"/>
        </w:numPr>
        <w:spacing w:line="360" w:lineRule="auto"/>
      </w:pPr>
      <w:r>
        <w:t>T</w:t>
      </w:r>
      <w:r w:rsidR="002E04FC">
        <w:t xml:space="preserve">o effectively monitor service quality and identify potential areas for improvement, it is recommended to implement feedback systems and customer satisfaction surveys. These mechanisms allow for </w:t>
      </w:r>
      <w:r>
        <w:t>collecting</w:t>
      </w:r>
      <w:r w:rsidR="002E04FC">
        <w:t xml:space="preserve"> valuable </w:t>
      </w:r>
      <w:r>
        <w:t>customer data and insight</w:t>
      </w:r>
      <w:r w:rsidR="002E04FC">
        <w:t>s, enabling organizations to gauge their performance and make informed decisions regarding service enhancements.</w:t>
      </w:r>
    </w:p>
    <w:p xmlns:wp14="http://schemas.microsoft.com/office/word/2010/wordml" w:rsidR="002E04FC" w:rsidP="00252375" w:rsidRDefault="002E04FC" w14:paraId="472E3F5F" wp14:textId="77777777">
      <w:pPr>
        <w:pStyle w:val="ListParagraph"/>
        <w:numPr>
          <w:ilvl w:val="0"/>
          <w:numId w:val="4"/>
        </w:numPr>
        <w:spacing w:line="360" w:lineRule="auto"/>
      </w:pPr>
      <w:r>
        <w:t>It is imperative to consistently revise health and safety protocols to instill confidence in customers and uphold elevated standards of cleanliness.</w:t>
      </w:r>
    </w:p>
    <w:p xmlns:wp14="http://schemas.microsoft.com/office/word/2010/wordml" w:rsidRPr="002E04FC" w:rsidR="002E04FC" w:rsidP="00252375" w:rsidRDefault="002E04FC" w14:paraId="1F9FFFA2" wp14:textId="77777777">
      <w:pPr>
        <w:pStyle w:val="ListParagraph"/>
        <w:numPr>
          <w:ilvl w:val="0"/>
          <w:numId w:val="4"/>
        </w:numPr>
        <w:spacing w:line="360" w:lineRule="auto"/>
      </w:pPr>
      <w:r>
        <w:t>Utilize technological advancements to optimize service procedures, such as the implementation of contactless check-in and digital room service</w:t>
      </w:r>
      <w:r w:rsidR="00583C87">
        <w:t xml:space="preserve"> </w:t>
      </w:r>
      <w:r w:rsidRPr="00583C87" w:rsidR="00583C87">
        <w:t>(HM, 2020)</w:t>
      </w:r>
      <w:r>
        <w:t>.</w:t>
      </w:r>
    </w:p>
    <w:p xmlns:wp14="http://schemas.microsoft.com/office/word/2010/wordml" w:rsidR="00336340" w:rsidP="00252375" w:rsidRDefault="00252375" w14:paraId="6ADDB305" wp14:textId="77777777">
      <w:pPr>
        <w:pStyle w:val="Heading2"/>
        <w:spacing w:line="360" w:lineRule="auto"/>
      </w:pPr>
      <w:bookmarkStart w:name="_Toc140324770" w:id="31"/>
      <w:r>
        <w:t xml:space="preserve">3.5 </w:t>
      </w:r>
      <w:r w:rsidR="002E04FC">
        <w:t>Strengthen Brand Management</w:t>
      </w:r>
      <w:bookmarkEnd w:id="31"/>
    </w:p>
    <w:p xmlns:wp14="http://schemas.microsoft.com/office/word/2010/wordml" w:rsidR="002E04FC" w:rsidP="00252375" w:rsidRDefault="002E04FC" w14:paraId="7D003F52" wp14:textId="77777777">
      <w:pPr>
        <w:pStyle w:val="ListParagraph"/>
        <w:numPr>
          <w:ilvl w:val="0"/>
          <w:numId w:val="5"/>
        </w:numPr>
        <w:spacing w:line="360" w:lineRule="auto"/>
      </w:pPr>
      <w:r>
        <w:t xml:space="preserve">Undertake a market research initiative </w:t>
      </w:r>
      <w:r w:rsidR="0098355A">
        <w:t>to comprehend</w:t>
      </w:r>
      <w:r>
        <w:t xml:space="preserve"> customer perceptions and preferences.</w:t>
      </w:r>
    </w:p>
    <w:p xmlns:wp14="http://schemas.microsoft.com/office/word/2010/wordml" w:rsidR="002E04FC" w:rsidP="00252375" w:rsidRDefault="002E04FC" w14:paraId="4660E200" wp14:textId="77777777">
      <w:pPr>
        <w:pStyle w:val="ListParagraph"/>
        <w:numPr>
          <w:ilvl w:val="0"/>
          <w:numId w:val="5"/>
        </w:numPr>
        <w:spacing w:line="360" w:lineRule="auto"/>
      </w:pPr>
      <w:r>
        <w:t xml:space="preserve">The imperative is to establish a cohesive brand voice and </w:t>
      </w:r>
      <w:r w:rsidR="0098355A">
        <w:t>uniform messaging</w:t>
      </w:r>
      <w:r>
        <w:t xml:space="preserve"> across all marketing channels.</w:t>
      </w:r>
    </w:p>
    <w:p xmlns:wp14="http://schemas.microsoft.com/office/word/2010/wordml" w:rsidR="002E04FC" w:rsidP="00252375" w:rsidRDefault="002E04FC" w14:paraId="43CBF039" wp14:textId="77777777">
      <w:pPr>
        <w:pStyle w:val="ListParagraph"/>
        <w:numPr>
          <w:ilvl w:val="0"/>
          <w:numId w:val="5"/>
        </w:numPr>
        <w:spacing w:line="360" w:lineRule="auto"/>
      </w:pPr>
      <w:r>
        <w:t>Participate in corporate social responsibility endeavors to augment brand reputation and foster customer loyalty.</w:t>
      </w:r>
    </w:p>
    <w:p xmlns:wp14="http://schemas.microsoft.com/office/word/2010/wordml" w:rsidRPr="002E04FC" w:rsidR="002E04FC" w:rsidP="00252375" w:rsidRDefault="002E04FC" w14:paraId="1C60DDC5" wp14:textId="77777777">
      <w:pPr>
        <w:pStyle w:val="ListParagraph"/>
        <w:numPr>
          <w:ilvl w:val="0"/>
          <w:numId w:val="5"/>
        </w:numPr>
        <w:spacing w:line="360" w:lineRule="auto"/>
      </w:pPr>
      <w:r>
        <w:t>Utilize customer testimonials and favorable reviews to bolster brand trust and credibility</w:t>
      </w:r>
      <w:r w:rsidR="00583C87">
        <w:t xml:space="preserve"> </w:t>
      </w:r>
      <w:r w:rsidRPr="00583C87" w:rsidR="00583C87">
        <w:t>(Hoekstra and Leeflang, 2020)</w:t>
      </w:r>
      <w:r>
        <w:t>.</w:t>
      </w:r>
    </w:p>
    <w:p xmlns:wp14="http://schemas.microsoft.com/office/word/2010/wordml" w:rsidR="00336340" w:rsidP="00252375" w:rsidRDefault="00252375" w14:paraId="7A50AE61" wp14:textId="77777777">
      <w:pPr>
        <w:pStyle w:val="Heading2"/>
        <w:spacing w:line="360" w:lineRule="auto"/>
      </w:pPr>
      <w:bookmarkStart w:name="_Toc140324771" w:id="32"/>
      <w:r>
        <w:t xml:space="preserve">3.6 </w:t>
      </w:r>
      <w:r w:rsidR="00336340">
        <w:t>E</w:t>
      </w:r>
      <w:r w:rsidR="002E04FC">
        <w:t>mbrace Sustainability Practices</w:t>
      </w:r>
      <w:bookmarkEnd w:id="32"/>
    </w:p>
    <w:p xmlns:wp14="http://schemas.microsoft.com/office/word/2010/wordml" w:rsidR="002E04FC" w:rsidP="00252375" w:rsidRDefault="002E04FC" w14:paraId="685C3AAF" wp14:textId="77777777">
      <w:pPr>
        <w:pStyle w:val="ListParagraph"/>
        <w:numPr>
          <w:ilvl w:val="0"/>
          <w:numId w:val="7"/>
        </w:numPr>
        <w:spacing w:line="360" w:lineRule="auto"/>
      </w:pPr>
      <w:r>
        <w:t xml:space="preserve">Incorporate environmentally sustainable measures, such as </w:t>
      </w:r>
      <w:r w:rsidR="0098355A">
        <w:t>adopting energy-efficient technologies and implementing</w:t>
      </w:r>
      <w:r>
        <w:t xml:space="preserve"> waste reduction programs.</w:t>
      </w:r>
    </w:p>
    <w:p xmlns:wp14="http://schemas.microsoft.com/office/word/2010/wordml" w:rsidR="002E04FC" w:rsidP="00252375" w:rsidRDefault="002E04FC" w14:paraId="1D994183" wp14:textId="77777777">
      <w:pPr>
        <w:pStyle w:val="ListParagraph"/>
        <w:numPr>
          <w:ilvl w:val="0"/>
          <w:numId w:val="7"/>
        </w:numPr>
        <w:spacing w:line="360" w:lineRule="auto"/>
      </w:pPr>
      <w:r>
        <w:t>Inform customers about the organization's sustainability initiatives and foster their active engagement.</w:t>
      </w:r>
    </w:p>
    <w:p xmlns:wp14="http://schemas.microsoft.com/office/word/2010/wordml" w:rsidR="002E04FC" w:rsidP="00252375" w:rsidRDefault="002E04FC" w14:paraId="1E090F76" wp14:textId="77777777">
      <w:pPr>
        <w:pStyle w:val="ListParagraph"/>
        <w:numPr>
          <w:ilvl w:val="0"/>
          <w:numId w:val="7"/>
        </w:numPr>
        <w:spacing w:line="360" w:lineRule="auto"/>
      </w:pPr>
      <w:r>
        <w:t>Engage in strategic partnerships with suppliers and vendors who demonstrate a strong dedication to implementing sustainable practices</w:t>
      </w:r>
      <w:r w:rsidR="0098355A">
        <w:t xml:space="preserve"> to establish and maintain an environmentally and socially responsible supply chain</w:t>
      </w:r>
      <w:r>
        <w:t>.</w:t>
      </w:r>
    </w:p>
    <w:p xmlns:wp14="http://schemas.microsoft.com/office/word/2010/wordml" w:rsidR="007458A3" w:rsidP="00252375" w:rsidRDefault="002E04FC" w14:paraId="2022A45D" wp14:textId="77777777">
      <w:pPr>
        <w:pStyle w:val="ListParagraph"/>
        <w:numPr>
          <w:ilvl w:val="0"/>
          <w:numId w:val="7"/>
        </w:numPr>
        <w:spacing w:line="360" w:lineRule="auto"/>
      </w:pPr>
      <w:r>
        <w:t>Incorporate sustainability messaging within marketing campaigns to attract customers who prioritize environmental consciousness</w:t>
      </w:r>
      <w:r w:rsidR="00583C87">
        <w:t xml:space="preserve"> </w:t>
      </w:r>
      <w:r w:rsidRPr="00583C87" w:rsidR="00583C87">
        <w:t>(John, n.d.)</w:t>
      </w:r>
      <w:r>
        <w:t>.</w:t>
      </w:r>
    </w:p>
    <w:p xmlns:wp14="http://schemas.microsoft.com/office/word/2010/wordml" w:rsidR="00AC1AEF" w:rsidP="00252375" w:rsidRDefault="00AC1AEF" w14:paraId="7BFE353B" wp14:textId="77777777">
      <w:pPr>
        <w:spacing w:line="360" w:lineRule="auto"/>
      </w:pPr>
      <w:r w:rsidRPr="00AC1AEF">
        <w:t xml:space="preserve">The following recommendations are intended to improve Marriott International's marketing strategies in the post-pandemic era, </w:t>
      </w:r>
      <w:r w:rsidR="0098355A">
        <w:t>following</w:t>
      </w:r>
      <w:r w:rsidRPr="00AC1AEF">
        <w:t xml:space="preserve"> the managerial implications derived from the case study</w:t>
      </w:r>
      <w:r w:rsidR="006A131E">
        <w:t xml:space="preserve"> </w:t>
      </w:r>
      <w:r w:rsidRPr="006A131E" w:rsidR="006A131E">
        <w:t>(Kim and Han, 2022)</w:t>
      </w:r>
      <w:r w:rsidRPr="00AC1AEF">
        <w:t>. Marriott can establish itself as a prominent figure in the hospitality sector and flourish within the dynamic market environment by prioritizing the enhancement of customer relationships, embracing the integration of digital technologies, cultivating flexibility and adaptability, enhancing the quality of services, effectively managing its brand, forging strategic alliances, and embracing sustainable practices</w:t>
      </w:r>
      <w:r w:rsidR="006A131E">
        <w:t xml:space="preserve"> </w:t>
      </w:r>
      <w:r w:rsidRPr="006A131E" w:rsidR="006A131E">
        <w:t>(Nicola et al., 2020)</w:t>
      </w:r>
      <w:r w:rsidRPr="00AC1AEF">
        <w:t xml:space="preserve">. These recommendations are considered viable and achievable within the available resources and </w:t>
      </w:r>
      <w:r w:rsidRPr="00AC1AEF">
        <w:t>capabilities of Marriott International, thereby ensuring a practical implementation and sustainable long-term success</w:t>
      </w:r>
      <w:r w:rsidR="006A131E">
        <w:t xml:space="preserve"> </w:t>
      </w:r>
      <w:r w:rsidRPr="006A131E" w:rsidR="006A131E">
        <w:t>(Kotabe and Helsen, 2022)</w:t>
      </w:r>
      <w:r w:rsidRPr="00AC1AEF">
        <w:t>.</w:t>
      </w:r>
    </w:p>
    <w:p xmlns:wp14="http://schemas.microsoft.com/office/word/2010/wordml" w:rsidR="007458A3" w:rsidP="00252375" w:rsidRDefault="00252375" w14:paraId="713FDFFC" wp14:textId="77777777">
      <w:pPr>
        <w:pStyle w:val="Heading1"/>
        <w:spacing w:line="360" w:lineRule="auto"/>
      </w:pPr>
      <w:bookmarkStart w:name="_Toc140324772" w:id="33"/>
      <w:r>
        <w:t xml:space="preserve">4.0 </w:t>
      </w:r>
      <w:r w:rsidRPr="007458A3" w:rsidR="007458A3">
        <w:t>Conclusion</w:t>
      </w:r>
      <w:bookmarkEnd w:id="33"/>
    </w:p>
    <w:p xmlns:wp14="http://schemas.microsoft.com/office/word/2010/wordml" w:rsidR="00AC1AEF" w:rsidP="00252375" w:rsidRDefault="00AC1AEF" w14:paraId="1DD8B46A" wp14:textId="77777777">
      <w:pPr>
        <w:spacing w:line="360" w:lineRule="auto"/>
      </w:pPr>
      <w:r>
        <w:t xml:space="preserve">In conclusion, Marriott International's case study during the COVID-19 pandemic shows the hotel industry's major hurdles and the company's strategic marketing efforts to survive. A thorough review of Marriott's reaction, marketing techniques, competitive environment, customer value, technology effect, and management implications revealed </w:t>
      </w:r>
      <w:r w:rsidR="0098355A">
        <w:t>its strategy and</w:t>
      </w:r>
      <w:r>
        <w:t xml:space="preserve"> post-pandemic ramifications</w:t>
      </w:r>
      <w:r w:rsidR="006A131E">
        <w:t xml:space="preserve"> </w:t>
      </w:r>
      <w:r w:rsidRPr="006A131E" w:rsidR="006A131E">
        <w:t>(Pinedo, 2020)</w:t>
      </w:r>
      <w:r>
        <w:t>. Marriott International's pandemic reaction showed resilience and flexibility. The firm used its brand recognition, customer-centric approach, and digital skills to change its marketing strategy and stay competitive. Marriott's frictionless experiences, increased health and safety measures, and flexible cancellation policies showed its dedication to consumer happiness and confidence amid difficult times</w:t>
      </w:r>
      <w:r w:rsidR="006A131E">
        <w:t xml:space="preserve"> </w:t>
      </w:r>
      <w:r w:rsidRPr="006A131E" w:rsidR="006A131E">
        <w:t>(Nicola et al., 2020)</w:t>
      </w:r>
      <w:r>
        <w:t>.</w:t>
      </w:r>
    </w:p>
    <w:p xmlns:wp14="http://schemas.microsoft.com/office/word/2010/wordml" w:rsidR="00AC1AEF" w:rsidP="00252375" w:rsidRDefault="00AC1AEF" w14:paraId="43311EC0" wp14:textId="77777777">
      <w:pPr>
        <w:spacing w:line="360" w:lineRule="auto"/>
      </w:pPr>
      <w:r>
        <w:t>Marriott's marketing strategy showed how customer-centricity, digital transformation, agility, and service quality can adapt to shifting market circumstances. Marriott engaged consumers, enhanced operational efficiency, and distinguished itself using sophisticated technology, data-driven insights, and strategic partnerships</w:t>
      </w:r>
      <w:r w:rsidR="006A131E">
        <w:t xml:space="preserve"> </w:t>
      </w:r>
      <w:r w:rsidRPr="006A131E" w:rsidR="006A131E">
        <w:t>(Sampe et al., 2022)</w:t>
      </w:r>
      <w:r>
        <w:t>. The case study also stressed the importance of personalization, service quality, and customer connections in establishing customer value, satisfaction, and loyalty. Technology enabled seamless interactions, targeted marketing campaigns, and efficient customer service.</w:t>
      </w:r>
      <w:r w:rsidR="006A131E">
        <w:t xml:space="preserve"> </w:t>
      </w:r>
      <w:r w:rsidRPr="006A131E" w:rsidR="006A131E">
        <w:t>(Sharma et al., 2021)</w:t>
      </w:r>
    </w:p>
    <w:p xmlns:wp14="http://schemas.microsoft.com/office/word/2010/wordml" w:rsidR="00AC1AEF" w:rsidP="00252375" w:rsidRDefault="00AC1AEF" w14:paraId="0F5D4F6D" wp14:textId="77777777">
      <w:pPr>
        <w:spacing w:line="360" w:lineRule="auto"/>
      </w:pPr>
      <w:r>
        <w:t xml:space="preserve">The case study's management ramifications gave practical marketing insights. These implications included customer relationship management, digital transformation, agility, service quality, brand management, strategic alliances, and sustainability practices. </w:t>
      </w:r>
      <w:r w:rsidR="002E10F1">
        <w:t>Following these suggestions, Marriott International may improve its post-pandemic marketing</w:t>
      </w:r>
      <w:r w:rsidR="006A131E">
        <w:t xml:space="preserve"> </w:t>
      </w:r>
      <w:r w:rsidRPr="006A131E" w:rsidR="006A131E">
        <w:t>(Sampe et al., 2022)</w:t>
      </w:r>
      <w:r>
        <w:t xml:space="preserve">. The hotel sector can learn from Marriott International's COVID-19 reaction. The firm is robust because it adapts, innovates, and prioritizes client demands. </w:t>
      </w:r>
      <w:r w:rsidR="0098355A">
        <w:t>By implementing the management implications and suggestions highlighted, Marriott can improve its marketing strategy, develop customer connections, and promote sustainable growth in the dynamic and changing post-pandemic perio</w:t>
      </w:r>
      <w:r>
        <w:t>d</w:t>
      </w:r>
      <w:r w:rsidR="006A131E">
        <w:t xml:space="preserve"> </w:t>
      </w:r>
      <w:r w:rsidRPr="006A131E" w:rsidR="006A131E">
        <w:t>(Pinedo, 2020)</w:t>
      </w:r>
      <w:r>
        <w:t>.</w:t>
      </w:r>
    </w:p>
    <w:p xmlns:wp14="http://schemas.microsoft.com/office/word/2010/wordml" w:rsidR="00160E8E" w:rsidP="00252375" w:rsidRDefault="00160E8E" w14:paraId="60061E4C" wp14:textId="77777777">
      <w:pPr>
        <w:spacing w:line="360" w:lineRule="auto"/>
        <w:jc w:val="left"/>
      </w:pPr>
    </w:p>
    <w:p xmlns:wp14="http://schemas.microsoft.com/office/word/2010/wordml" w:rsidR="00160E8E" w:rsidP="00252375" w:rsidRDefault="00252375" w14:paraId="17E44E4A" wp14:textId="77777777">
      <w:pPr>
        <w:pStyle w:val="Heading1"/>
        <w:spacing w:line="360" w:lineRule="auto"/>
      </w:pPr>
      <w:bookmarkStart w:name="_Toc140324773" w:id="34"/>
      <w:r>
        <w:t xml:space="preserve">5.0 </w:t>
      </w:r>
      <w:r w:rsidR="00160E8E">
        <w:t>Reference</w:t>
      </w:r>
      <w:bookmarkEnd w:id="34"/>
    </w:p>
    <w:p xmlns:wp14="http://schemas.microsoft.com/office/word/2010/wordml" w:rsidRPr="00583C87" w:rsidR="00160E8E" w:rsidP="00252375" w:rsidRDefault="00160E8E" w14:paraId="036BFA25" wp14:textId="77777777">
      <w:pPr>
        <w:spacing w:line="360" w:lineRule="auto"/>
        <w:ind w:left="720" w:hanging="720"/>
        <w:rPr>
          <w:szCs w:val="24"/>
        </w:rPr>
      </w:pPr>
      <w:r>
        <w:t xml:space="preserve">Aaker, D.A. and Moorman, C. (2017). </w:t>
      </w:r>
      <w:r w:rsidRPr="00583C87">
        <w:rPr>
          <w:i/>
          <w:iCs/>
        </w:rPr>
        <w:t>Strategic Market Management</w:t>
      </w:r>
      <w:r>
        <w:t xml:space="preserve">. [online] </w:t>
      </w:r>
      <w:r w:rsidRPr="00583C87">
        <w:rPr>
          <w:i/>
          <w:iCs/>
        </w:rPr>
        <w:t>Google Books</w:t>
      </w:r>
      <w:r>
        <w:t>. John Wiley &amp; Sons. Available at: https://books.google.com.pk/books?hl=en&amp;lr=&amp;id=Y5VFEAAAQBAJ&amp;oi=fnd&amp;pg=PA19&amp;dq=Marketing+Management&amp;ots=kTi6-c-v8C&amp;sig=8F948GWuFnqzlB3yfOP-Qd39G64 [Accessed 14 Jul. 2023].</w:t>
      </w:r>
    </w:p>
    <w:p xmlns:wp14="http://schemas.microsoft.com/office/word/2010/wordml" w:rsidR="00160E8E" w:rsidP="00252375" w:rsidRDefault="00160E8E" w14:paraId="2854EE3E" wp14:textId="77777777">
      <w:pPr>
        <w:spacing w:line="360" w:lineRule="auto"/>
        <w:ind w:left="720" w:hanging="720"/>
      </w:pPr>
      <w:r>
        <w:t xml:space="preserve">Abdelsalam, O., Aysan, A.F., Cepni, O. and Disli, M. (2021). The spillover effects of the COVID-19 pandemic: Which subsectors of tourism have been affected more? </w:t>
      </w:r>
      <w:r w:rsidRPr="00583C87">
        <w:rPr>
          <w:i/>
          <w:iCs/>
        </w:rPr>
        <w:t>Tourism Economics</w:t>
      </w:r>
      <w:r>
        <w:t>, p.135481662110536. doi:https://doi.org/10.1177/13548166211053670.</w:t>
      </w:r>
    </w:p>
    <w:p xmlns:wp14="http://schemas.microsoft.com/office/word/2010/wordml" w:rsidR="00160E8E" w:rsidP="00252375" w:rsidRDefault="00160E8E" w14:paraId="5F2C4ACE" wp14:textId="77777777">
      <w:pPr>
        <w:spacing w:line="360" w:lineRule="auto"/>
        <w:ind w:left="720" w:hanging="720"/>
      </w:pPr>
      <w:r>
        <w:t xml:space="preserve">Anon (2020). </w:t>
      </w:r>
      <w:r w:rsidRPr="00583C87">
        <w:rPr>
          <w:i/>
          <w:iCs/>
        </w:rPr>
        <w:t>Marriott International Provides Business Update Amidst the Rapidly Evolving Coronavirus Situation</w:t>
      </w:r>
      <w:r>
        <w:t>. [online] Marriott International Newscenter (US). Available at: https://news.marriott.com/news/2020/03/18/marriott-international-provides-business-update-amidst-the-rapidly-evolving-coronavirus-situation.</w:t>
      </w:r>
    </w:p>
    <w:p xmlns:wp14="http://schemas.microsoft.com/office/word/2010/wordml" w:rsidR="00160E8E" w:rsidP="00252375" w:rsidRDefault="00160E8E" w14:paraId="4DA6F2AB" wp14:textId="77777777">
      <w:pPr>
        <w:spacing w:line="360" w:lineRule="auto"/>
        <w:ind w:left="720" w:hanging="720"/>
      </w:pPr>
      <w:r>
        <w:t xml:space="preserve">Bara, A., Affandi, F., Farid, A.S. and Marzuki, D.I. (2021). The Effectiveness of Advertising Marketing in Print Media during the Covid 19 Pandemic in the Mandailing Natal Region. </w:t>
      </w:r>
      <w:r w:rsidRPr="00583C87">
        <w:rPr>
          <w:i/>
          <w:iCs/>
        </w:rPr>
        <w:t>Budapest International Research and Critics Institute (BIRCI-Journal): Humanities and Social Sciences</w:t>
      </w:r>
      <w:r>
        <w:t>, 4(1), pp.879–886. doi:https://doi.org/10.33258/birci.v4i1.1688.</w:t>
      </w:r>
    </w:p>
    <w:p xmlns:wp14="http://schemas.microsoft.com/office/word/2010/wordml" w:rsidR="00160E8E" w:rsidP="00252375" w:rsidRDefault="00160E8E" w14:paraId="00C962AB" wp14:textId="77777777">
      <w:pPr>
        <w:spacing w:line="360" w:lineRule="auto"/>
        <w:ind w:left="720" w:hanging="720"/>
      </w:pPr>
      <w:r>
        <w:t>Business Marketing Management: B2B. (2022). Available at: http://dspace.vnbrims.org:13000/jspui/bitstream/123456789/4877/1/Business%20Marketing%20Management%20B2B.pdf.</w:t>
      </w:r>
    </w:p>
    <w:p xmlns:wp14="http://schemas.microsoft.com/office/word/2010/wordml" w:rsidR="00160E8E" w:rsidP="00252375" w:rsidRDefault="00160E8E" w14:paraId="1AB5FF56" wp14:textId="77777777">
      <w:pPr>
        <w:spacing w:line="360" w:lineRule="auto"/>
        <w:ind w:left="720" w:hanging="720"/>
      </w:pPr>
      <w:r>
        <w:t xml:space="preserve">Deepak, D.R.K.A. and S.Jeyakumar, D. (2019). </w:t>
      </w:r>
      <w:r w:rsidRPr="00583C87">
        <w:rPr>
          <w:i/>
          <w:iCs/>
        </w:rPr>
        <w:t>Marketing Management</w:t>
      </w:r>
      <w:r>
        <w:t xml:space="preserve">. [online] </w:t>
      </w:r>
      <w:r w:rsidRPr="00583C87">
        <w:rPr>
          <w:i/>
          <w:iCs/>
        </w:rPr>
        <w:t>Google Books</w:t>
      </w:r>
      <w:r>
        <w:t>. Educreation Publishing. Available at: https://books.google.com.pk/books?hl=en&amp;lr=&amp;id=_DmvDwAAQBAJ&amp;oi=fnd&amp;pg=PA1&amp;dq=Marketing+Management&amp;ots=u482ijapYf&amp;sig=GqAvmXPs6xm527whSICE-F9jZis [Accessed 14 Jul. 2023].</w:t>
      </w:r>
    </w:p>
    <w:p xmlns:wp14="http://schemas.microsoft.com/office/word/2010/wordml" w:rsidR="00160E8E" w:rsidP="00252375" w:rsidRDefault="00160E8E" w14:paraId="1E6BB196" wp14:textId="77777777">
      <w:pPr>
        <w:spacing w:line="360" w:lineRule="auto"/>
        <w:ind w:left="720" w:hanging="720"/>
      </w:pPr>
      <w:r>
        <w:t xml:space="preserve">Elijah (2020). </w:t>
      </w:r>
      <w:r w:rsidRPr="00583C87">
        <w:rPr>
          <w:i/>
          <w:iCs/>
        </w:rPr>
        <w:t>COVID-19 Impact Roundup: How Marriott International Has Responded</w:t>
      </w:r>
      <w:r>
        <w:t>. [online] Shanghai International Hospitality Design &amp; Supplies Expo. Available at: https://www.hdeexpo.com/en/covid-19-impact-roundup-how-marriott-international-has-responded/#:~:text=COVID%2D19%20impact%20on%20Marriott [Accessed 14 Jul. 2023].</w:t>
      </w:r>
    </w:p>
    <w:p xmlns:wp14="http://schemas.microsoft.com/office/word/2010/wordml" w:rsidR="00160E8E" w:rsidP="00252375" w:rsidRDefault="00160E8E" w14:paraId="10827A93" wp14:textId="77777777">
      <w:pPr>
        <w:spacing w:line="360" w:lineRule="auto"/>
        <w:ind w:left="720" w:hanging="720"/>
      </w:pPr>
      <w:r>
        <w:t xml:space="preserve">Good, D., Roth, Z., Suazo, J. and Shi, P. (2021). </w:t>
      </w:r>
      <w:r w:rsidRPr="00583C87">
        <w:rPr>
          <w:i/>
          <w:iCs/>
        </w:rPr>
        <w:t>Case Number 03-2021 Marriott: Looking for Expansion Opportunities in a COVID World 1</w:t>
      </w:r>
      <w:r>
        <w:t>. [online] Available at: https://damore-mckim.northeastern.edu/wp-content/uploads/2022/04/Marriott-Case-CEM-2021.pdf.</w:t>
      </w:r>
    </w:p>
    <w:p xmlns:wp14="http://schemas.microsoft.com/office/word/2010/wordml" w:rsidR="00160E8E" w:rsidP="00252375" w:rsidRDefault="00160E8E" w14:paraId="09BE0280" wp14:textId="77777777">
      <w:pPr>
        <w:spacing w:line="360" w:lineRule="auto"/>
        <w:ind w:left="720" w:hanging="720"/>
      </w:pPr>
      <w:r>
        <w:t xml:space="preserve">HM (2020). </w:t>
      </w:r>
      <w:r w:rsidRPr="00583C87">
        <w:rPr>
          <w:i/>
          <w:iCs/>
        </w:rPr>
        <w:t>Covid-19 impact: Around 25% of Marriott hotels have closed temporarily</w:t>
      </w:r>
      <w:r>
        <w:t>. [online] Hotelmanagement. Available at: https://www.hotelmanagement-network.com/news/covid-19-impact-marriott-hotels/.</w:t>
      </w:r>
    </w:p>
    <w:p xmlns:wp14="http://schemas.microsoft.com/office/word/2010/wordml" w:rsidR="00160E8E" w:rsidP="00252375" w:rsidRDefault="00160E8E" w14:paraId="078684DA" wp14:textId="77777777">
      <w:pPr>
        <w:spacing w:line="360" w:lineRule="auto"/>
        <w:ind w:left="720" w:hanging="720"/>
      </w:pPr>
      <w:r>
        <w:t xml:space="preserve">Hoekstra, J.C. and Leeflang, P.S.H. (2020). Marketing in the era of COVID-19. </w:t>
      </w:r>
      <w:r w:rsidRPr="00583C87">
        <w:rPr>
          <w:i/>
          <w:iCs/>
        </w:rPr>
        <w:t>Italian Journal of Marketing</w:t>
      </w:r>
      <w:r>
        <w:t>, [online] pp.249–260. doi:https://doi.org/10.1007/s43039-020-00016-3.</w:t>
      </w:r>
    </w:p>
    <w:p xmlns:wp14="http://schemas.microsoft.com/office/word/2010/wordml" w:rsidR="00160E8E" w:rsidP="00252375" w:rsidRDefault="00160E8E" w14:paraId="5FD42C8B" wp14:textId="77777777">
      <w:pPr>
        <w:spacing w:line="360" w:lineRule="auto"/>
        <w:ind w:left="720" w:hanging="720"/>
      </w:pPr>
      <w:r>
        <w:t xml:space="preserve">John (n.d.). </w:t>
      </w:r>
      <w:r w:rsidRPr="00583C87">
        <w:rPr>
          <w:i/>
          <w:iCs/>
        </w:rPr>
        <w:t>Marriott’s pandemic business transformation - Think with Google APAC</w:t>
      </w:r>
      <w:r>
        <w:t>. [online] Think with Google. Available at: https://www.thinkwithgoogle.com/intl/en-apac/future-of-marketing/management-and-culture/marriott-pandemic-business-transformation/.</w:t>
      </w:r>
    </w:p>
    <w:p xmlns:wp14="http://schemas.microsoft.com/office/word/2010/wordml" w:rsidR="00160E8E" w:rsidP="00252375" w:rsidRDefault="00160E8E" w14:paraId="706244EE" wp14:textId="77777777">
      <w:pPr>
        <w:spacing w:line="360" w:lineRule="auto"/>
        <w:ind w:left="720" w:hanging="720"/>
      </w:pPr>
      <w:r>
        <w:t xml:space="preserve">Kim, J.J. and Han, H. (2022). Saving the hotel industry: Strategic response to the COVID-19 pandemic, hotel selection analysis, and customer retention. </w:t>
      </w:r>
      <w:r w:rsidRPr="00583C87">
        <w:rPr>
          <w:i/>
          <w:iCs/>
        </w:rPr>
        <w:t>International Journal of Hospitality Management</w:t>
      </w:r>
      <w:r>
        <w:t>, [online] 102, p.103163. doi:https://doi.org/10.1016/j.ijhm.2022.103163.</w:t>
      </w:r>
    </w:p>
    <w:p xmlns:wp14="http://schemas.microsoft.com/office/word/2010/wordml" w:rsidR="00160E8E" w:rsidP="00252375" w:rsidRDefault="00160E8E" w14:paraId="7B6F0E9E" wp14:textId="77777777">
      <w:pPr>
        <w:spacing w:line="360" w:lineRule="auto"/>
        <w:ind w:left="720" w:hanging="720"/>
      </w:pPr>
      <w:r>
        <w:t xml:space="preserve">Kotabe, M. (Mike) and Helsen, K. (2022). </w:t>
      </w:r>
      <w:r w:rsidRPr="00583C87">
        <w:rPr>
          <w:i/>
          <w:iCs/>
        </w:rPr>
        <w:t>Global Marketing Management</w:t>
      </w:r>
      <w:r>
        <w:t xml:space="preserve">. [online] </w:t>
      </w:r>
      <w:r w:rsidRPr="00583C87">
        <w:rPr>
          <w:i/>
          <w:iCs/>
        </w:rPr>
        <w:t>Google Books</w:t>
      </w:r>
      <w:r>
        <w:t>. John Wiley &amp; Sons. Available at: https://books.google.com.pk/books?hl=en&amp;lr=&amp;id=doCFEAAAQBAJ&amp;oi=fnd&amp;pg=PA19&amp;dq=Marketing+Management&amp;ots=rcNDRFUBAn&amp;sig=1qVXOUFygkAQFgndbF9u9XKFVkI [Accessed 14 Jul. 2023].</w:t>
      </w:r>
    </w:p>
    <w:p xmlns:wp14="http://schemas.microsoft.com/office/word/2010/wordml" w:rsidR="00160E8E" w:rsidP="00252375" w:rsidRDefault="00160E8E" w14:paraId="29422581" wp14:textId="77777777">
      <w:pPr>
        <w:spacing w:line="360" w:lineRule="auto"/>
        <w:ind w:left="720" w:hanging="720"/>
      </w:pPr>
      <w:r>
        <w:t xml:space="preserve">Nicola, M., Alsafi, Z., Sohrabi, C., Kerwan, A., Al-Jabir, A., Iosifidis, C., Agha, M. and Agha, R. (2020). The Socio-Economic Implications of the Coronavirus and COVID-19 </w:t>
      </w:r>
      <w:r>
        <w:t xml:space="preserve">Pandemic: A Review. </w:t>
      </w:r>
      <w:r w:rsidRPr="00583C87">
        <w:rPr>
          <w:i/>
          <w:iCs/>
        </w:rPr>
        <w:t>International Journal of Surgery</w:t>
      </w:r>
      <w:r>
        <w:t>, [online] 78(1), pp.185–193. doi:https://doi.org/10.1016/j.ijsu.2020.04.018.</w:t>
      </w:r>
    </w:p>
    <w:p xmlns:wp14="http://schemas.microsoft.com/office/word/2010/wordml" w:rsidR="00160E8E" w:rsidP="00252375" w:rsidRDefault="00160E8E" w14:paraId="2158D86C" wp14:textId="77777777">
      <w:pPr>
        <w:spacing w:line="360" w:lineRule="auto"/>
        <w:ind w:left="720" w:hanging="720"/>
      </w:pPr>
      <w:r>
        <w:t xml:space="preserve">Pinedo, M. (2020). </w:t>
      </w:r>
      <w:r w:rsidRPr="00583C87">
        <w:rPr>
          <w:i/>
          <w:iCs/>
        </w:rPr>
        <w:t>How Marriott International’s Response to COVID-19 Set An Example For The Travel Industry</w:t>
      </w:r>
      <w:r>
        <w:t>. [online] Marketing in the Age of Digital. Available at: https://medium.com/marketing-in-the-age-of-digital/how-marriott-internationals-response-to-covid-19-set-an-example-for-the-travel-industry-2c2a70aba228.</w:t>
      </w:r>
    </w:p>
    <w:p xmlns:wp14="http://schemas.microsoft.com/office/word/2010/wordml" w:rsidR="00160E8E" w:rsidP="00252375" w:rsidRDefault="00160E8E" w14:paraId="44356502" wp14:textId="77777777">
      <w:pPr>
        <w:spacing w:line="360" w:lineRule="auto"/>
        <w:ind w:left="720" w:hanging="720"/>
      </w:pPr>
      <w:r>
        <w:t xml:space="preserve">Sampe, F., Yusuf, M., Pakiding, D.L., Haryono, A. and Sutrisno, S. (2022). APPLICATION OF DIGITAL MARKETING IN MAINTAINING MSMES DURING THE COVID-19 PANDEMIC. </w:t>
      </w:r>
      <w:r w:rsidRPr="00583C87">
        <w:rPr>
          <w:i/>
          <w:iCs/>
        </w:rPr>
        <w:t>Jurnal Darma Agung</w:t>
      </w:r>
      <w:r>
        <w:t>, [online] 30(2), pp.663–676. doi:https://doi.org/10.46930/ojsuda.v30i2.2329.</w:t>
      </w:r>
    </w:p>
    <w:p xmlns:wp14="http://schemas.microsoft.com/office/word/2010/wordml" w:rsidR="00160E8E" w:rsidP="00252375" w:rsidRDefault="00160E8E" w14:paraId="0CF8A179" wp14:textId="77777777">
      <w:pPr>
        <w:spacing w:line="360" w:lineRule="auto"/>
        <w:ind w:left="720" w:hanging="720"/>
      </w:pPr>
      <w:r>
        <w:t xml:space="preserve">Sharma, A., Shin, H., Santa-María, M.J. and Nicolau, J.L. (2021). Hotels’ COVID-19 innovation and performance. </w:t>
      </w:r>
      <w:r w:rsidRPr="00583C87">
        <w:rPr>
          <w:i/>
          <w:iCs/>
        </w:rPr>
        <w:t>Annals of Tourism Research</w:t>
      </w:r>
      <w:r>
        <w:t>, 88, p.103180. doi:https://doi.org/10.1016/j.annals.2021.103180.</w:t>
      </w:r>
    </w:p>
    <w:p xmlns:wp14="http://schemas.microsoft.com/office/word/2010/wordml" w:rsidR="00160E8E" w:rsidP="00252375" w:rsidRDefault="00160E8E" w14:paraId="1EAAC983" wp14:textId="77777777">
      <w:pPr>
        <w:spacing w:line="360" w:lineRule="auto"/>
        <w:ind w:left="720" w:hanging="720"/>
      </w:pPr>
      <w:r>
        <w:t xml:space="preserve">Shin, H., Sharma, A., Nicolau, J.L. and Kang, J. (2021). The impact of hotel CSR for strategic philanthropy on booking behavior and hotel performance during the COVID-19 pandemic. </w:t>
      </w:r>
      <w:r w:rsidRPr="00583C87">
        <w:rPr>
          <w:i/>
          <w:iCs/>
        </w:rPr>
        <w:t>Tourism Management</w:t>
      </w:r>
      <w:r>
        <w:t>, [online] 85, p.104322. doi:https://doi.org/10.1016/j.tourman.2021.104322.</w:t>
      </w:r>
    </w:p>
    <w:p xmlns:wp14="http://schemas.microsoft.com/office/word/2010/wordml" w:rsidR="00160E8E" w:rsidP="00252375" w:rsidRDefault="00160E8E" w14:paraId="7C8863D6" wp14:textId="77777777">
      <w:pPr>
        <w:spacing w:line="360" w:lineRule="auto"/>
        <w:ind w:left="720" w:hanging="720"/>
      </w:pPr>
      <w:r>
        <w:t xml:space="preserve">The impact of COVID-19 outbreak on hotels’ value compared to previous diseases: the role of ALFO strategy. (2021). </w:t>
      </w:r>
      <w:r w:rsidRPr="00583C87">
        <w:rPr>
          <w:i/>
          <w:iCs/>
        </w:rPr>
        <w:t>Heliyon</w:t>
      </w:r>
      <w:r>
        <w:t>, [online] 7(8), p.e07836. doi:https://doi.org/10.1016/j.heliyon.2021.e07836.</w:t>
      </w:r>
    </w:p>
    <w:p xmlns:wp14="http://schemas.microsoft.com/office/word/2010/wordml" w:rsidR="00160E8E" w:rsidP="00252375" w:rsidRDefault="00160E8E" w14:paraId="3F167AC7" wp14:textId="77777777">
      <w:pPr>
        <w:spacing w:line="360" w:lineRule="auto"/>
        <w:ind w:left="720" w:hanging="720"/>
      </w:pPr>
      <w:r>
        <w:t xml:space="preserve">Volgger, M., Taplin, R. and Aebli, A. (2021). Recovery of domestic tourism during the COVID-19 pandemic: An experimental comparison of interventions. </w:t>
      </w:r>
      <w:r w:rsidRPr="00583C87">
        <w:rPr>
          <w:i/>
          <w:iCs/>
        </w:rPr>
        <w:t>Journal of Hospitality and Tourism Management</w:t>
      </w:r>
      <w:r>
        <w:t>, 48. doi:https://doi.org/10.1016/j.jhtm.2021.07.015.</w:t>
      </w:r>
    </w:p>
    <w:p xmlns:wp14="http://schemas.microsoft.com/office/word/2010/wordml" w:rsidR="00160E8E" w:rsidP="00252375" w:rsidRDefault="00160E8E" w14:paraId="1FC3DAE9" wp14:textId="77777777">
      <w:pPr>
        <w:spacing w:line="360" w:lineRule="auto"/>
        <w:ind w:left="720" w:hanging="720"/>
      </w:pPr>
      <w:r>
        <w:t xml:space="preserve">Wang, Y., Hong, A., Li, X. and Gao, J. (2020). Marketing innovations during a global crisis: A study of China firms’ response to COVID-19. </w:t>
      </w:r>
      <w:r w:rsidRPr="00583C87">
        <w:rPr>
          <w:i/>
          <w:iCs/>
        </w:rPr>
        <w:t>Journal of Business Research</w:t>
      </w:r>
      <w:r>
        <w:t>, 116(1), pp.214–220. doi:https://doi.org/10.1016/j.jbusres.2020.05.029.</w:t>
      </w:r>
    </w:p>
    <w:p xmlns:wp14="http://schemas.microsoft.com/office/word/2010/wordml" w:rsidR="00160E8E" w:rsidP="00252375" w:rsidRDefault="00160E8E" w14:paraId="31B8E795" wp14:textId="77777777">
      <w:pPr>
        <w:spacing w:line="360" w:lineRule="auto"/>
        <w:ind w:left="720" w:hanging="720"/>
      </w:pPr>
      <w:r>
        <w:t xml:space="preserve">Yan, B., Stuart, L., Tu, A. and Zhang, T. (2020). </w:t>
      </w:r>
      <w:r w:rsidRPr="00583C87">
        <w:rPr>
          <w:i/>
          <w:iCs/>
        </w:rPr>
        <w:t>Analysis of the Effect of COVID-19 on the Stock Market and Investing Strategies</w:t>
      </w:r>
      <w:r>
        <w:t>. [online] papers.ssrn.com. Available at: https://papers.ssrn.com/sol3/papers.cfm?abstract_id=3596529.</w:t>
      </w:r>
    </w:p>
    <w:p xmlns:wp14="http://schemas.microsoft.com/office/word/2010/wordml" w:rsidRPr="00AC1AEF" w:rsidR="00160E8E" w:rsidP="00252375" w:rsidRDefault="00160E8E" w14:paraId="44EAFD9C" wp14:textId="77777777">
      <w:pPr>
        <w:spacing w:line="360" w:lineRule="auto"/>
      </w:pPr>
    </w:p>
    <w:sectPr w:rsidRPr="00AC1AEF" w:rsidR="00160E8E" w:rsidSect="00340EAB">
      <w:headerReference w:type="default" r:id="rId12"/>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0E1B69" w:rsidP="00CD0C82" w:rsidRDefault="000E1B69" w14:paraId="4B94D5A5" wp14:textId="77777777">
      <w:pPr>
        <w:spacing w:after="0"/>
      </w:pPr>
      <w:r>
        <w:separator/>
      </w:r>
    </w:p>
  </w:endnote>
  <w:endnote w:type="continuationSeparator" w:id="1">
    <w:p xmlns:wp14="http://schemas.microsoft.com/office/word/2010/wordml" w:rsidR="000E1B69" w:rsidP="00CD0C82" w:rsidRDefault="000E1B69" w14:paraId="3DEEC669" wp14:textId="77777777">
      <w:pPr>
        <w:spacing w:after="0"/>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0E1B69" w:rsidP="00CD0C82" w:rsidRDefault="000E1B69" w14:paraId="45FB0818" wp14:textId="77777777">
      <w:pPr>
        <w:spacing w:after="0"/>
      </w:pPr>
      <w:r>
        <w:separator/>
      </w:r>
    </w:p>
  </w:footnote>
  <w:footnote w:type="continuationSeparator" w:id="1">
    <w:p xmlns:wp14="http://schemas.microsoft.com/office/word/2010/wordml" w:rsidR="000E1B69" w:rsidP="00CD0C82" w:rsidRDefault="000E1B69" w14:paraId="049F31CB" wp14:textId="77777777">
      <w:pPr>
        <w:spacing w:after="0"/>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63896688"/>
      <w:docPartObj>
        <w:docPartGallery w:val="Page Numbers (Top of Page)"/>
        <w:docPartUnique/>
      </w:docPartObj>
    </w:sdtPr>
    <w:sdtContent>
      <w:p xmlns:wp14="http://schemas.microsoft.com/office/word/2010/wordml" w:rsidR="006A131E" w:rsidRDefault="00B77B12" w14:paraId="5007C906" wp14:textId="77777777">
        <w:pPr>
          <w:pStyle w:val="Header"/>
          <w:jc w:val="right"/>
        </w:pPr>
        <w:r>
          <w:fldChar w:fldCharType="begin"/>
        </w:r>
        <w:r>
          <w:instrText> PAGE   \* MERGEFORMAT </w:instrText>
        </w:r>
        <w:r>
          <w:fldChar w:fldCharType="separate"/>
        </w:r>
        <w:r w:rsidR="00CE41E8">
          <w:rPr>
            <w:noProof/>
          </w:rPr>
          <w:t>20</w:t>
        </w:r>
        <w:r>
          <w:fldChar w:fldCharType="end"/>
        </w:r>
      </w:p>
    </w:sdtContent>
  </w:sdt>
  <w:p xmlns:wp14="http://schemas.microsoft.com/office/word/2010/wordml" w:rsidR="006A131E" w:rsidRDefault="006A131E" w14:paraId="3656B9AB" wp14:textId="7777777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983ED0"/>
    <w:multiLevelType w:val="hybridMultilevel"/>
    <w:tmpl w:val="D2884EA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nsid w:val="23970D07"/>
    <w:multiLevelType w:val="hybridMultilevel"/>
    <w:tmpl w:val="D458F15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311530F3"/>
    <w:multiLevelType w:val="hybridMultilevel"/>
    <w:tmpl w:val="3290198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nsid w:val="4BE25D1A"/>
    <w:multiLevelType w:val="hybridMultilevel"/>
    <w:tmpl w:val="E38893B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nsid w:val="538736FE"/>
    <w:multiLevelType w:val="hybridMultilevel"/>
    <w:tmpl w:val="DF00949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nsid w:val="5A4C56F3"/>
    <w:multiLevelType w:val="hybridMultilevel"/>
    <w:tmpl w:val="D960F7B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nsid w:val="5E790D17"/>
    <w:multiLevelType w:val="hybridMultilevel"/>
    <w:tmpl w:val="DCC63AB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7">
    <w:nsid w:val="708F5D8A"/>
    <w:multiLevelType w:val="hybridMultilevel"/>
    <w:tmpl w:val="64EC43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0"/>
  </w:num>
  <w:num w:numId="4">
    <w:abstractNumId w:val="4"/>
  </w:num>
  <w:num w:numId="5">
    <w:abstractNumId w:val="2"/>
  </w:num>
  <w:num w:numId="6">
    <w:abstractNumId w:val="6"/>
  </w:num>
  <w:num w:numId="7">
    <w:abstractNumId w:val="1"/>
  </w:num>
  <w:num w:numId="8">
    <w:abstractNumId w:val="7"/>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val="fullPage" w:percent="78"/>
  <w:trackRevisions w:val="false"/>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AYCC2NTMzNjIwszcyNDQyUdpeDU4uLM/DyQAuNaAGzFHq8sAAAA"/>
  </w:docVars>
  <w:rsids>
    <w:rsidRoot w:val="00B544B9"/>
    <w:rsid w:val="000451E6"/>
    <w:rsid w:val="00074009"/>
    <w:rsid w:val="000917CA"/>
    <w:rsid w:val="000E1B69"/>
    <w:rsid w:val="0012627A"/>
    <w:rsid w:val="00160E8E"/>
    <w:rsid w:val="001D1E72"/>
    <w:rsid w:val="00200405"/>
    <w:rsid w:val="00252375"/>
    <w:rsid w:val="002C13E2"/>
    <w:rsid w:val="002C2562"/>
    <w:rsid w:val="002E04FC"/>
    <w:rsid w:val="002E10F1"/>
    <w:rsid w:val="00336340"/>
    <w:rsid w:val="00340EAB"/>
    <w:rsid w:val="003711E9"/>
    <w:rsid w:val="003870F6"/>
    <w:rsid w:val="00443679"/>
    <w:rsid w:val="004E252C"/>
    <w:rsid w:val="00524A97"/>
    <w:rsid w:val="00583C87"/>
    <w:rsid w:val="0063131D"/>
    <w:rsid w:val="00663F4B"/>
    <w:rsid w:val="006A131E"/>
    <w:rsid w:val="006C0806"/>
    <w:rsid w:val="006C28FE"/>
    <w:rsid w:val="007458A3"/>
    <w:rsid w:val="00763F4A"/>
    <w:rsid w:val="00805880"/>
    <w:rsid w:val="008B1803"/>
    <w:rsid w:val="008C1FB6"/>
    <w:rsid w:val="0098355A"/>
    <w:rsid w:val="009A778B"/>
    <w:rsid w:val="009D6EE3"/>
    <w:rsid w:val="00A7484D"/>
    <w:rsid w:val="00AC1AEF"/>
    <w:rsid w:val="00B215CB"/>
    <w:rsid w:val="00B43BDF"/>
    <w:rsid w:val="00B544B9"/>
    <w:rsid w:val="00B77B12"/>
    <w:rsid w:val="00C00DAD"/>
    <w:rsid w:val="00C52C24"/>
    <w:rsid w:val="00CA49EF"/>
    <w:rsid w:val="00CD0C82"/>
    <w:rsid w:val="00CE41E8"/>
    <w:rsid w:val="00DC2C13"/>
    <w:rsid w:val="00E410C5"/>
    <w:rsid w:val="00E56593"/>
    <w:rsid w:val="00F036BD"/>
    <w:rsid w:val="00F8413E"/>
    <w:rsid w:val="0693B146"/>
    <w:rsid w:val="0D02F2CA"/>
    <w:rsid w:val="22C7224D"/>
    <w:rsid w:val="2FFC7A21"/>
    <w:rsid w:val="3A272231"/>
    <w:rsid w:val="3A7A2CC9"/>
    <w:rsid w:val="4F559561"/>
    <w:rsid w:val="570A8E2C"/>
    <w:rsid w:val="5D79CFB0"/>
    <w:rsid w:val="5ED9C59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14:docId w14:val="06CDEE16"/>
  <w15:docId w15:val="{0B59F628-64C8-4E79-AA1E-EA91D6A5C0BB}"/>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ajorHAnsi" w:hAnsiTheme="majorHAnsi" w:eastAsiaTheme="minorHAnsi" w:cstheme="maj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63F4B"/>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B544B9"/>
    <w:pPr>
      <w:spacing w:before="480" w:after="0"/>
      <w:contextualSpacing/>
      <w:outlineLvl w:val="0"/>
    </w:pPr>
    <w:rPr>
      <w:b/>
      <w:smallCaps/>
      <w:spacing w:val="5"/>
      <w:sz w:val="32"/>
      <w:szCs w:val="36"/>
    </w:rPr>
  </w:style>
  <w:style w:type="paragraph" w:styleId="Heading2">
    <w:name w:val="heading 2"/>
    <w:basedOn w:val="Normal"/>
    <w:next w:val="Normal"/>
    <w:link w:val="Heading2Char"/>
    <w:uiPriority w:val="9"/>
    <w:unhideWhenUsed/>
    <w:qFormat/>
    <w:rsid w:val="00B544B9"/>
    <w:pPr>
      <w:spacing w:before="200" w:after="0"/>
      <w:outlineLvl w:val="1"/>
    </w:pPr>
    <w:rPr>
      <w:b/>
      <w:smallCaps/>
      <w:sz w:val="28"/>
      <w:szCs w:val="28"/>
    </w:rPr>
  </w:style>
  <w:style w:type="paragraph" w:styleId="Heading3">
    <w:name w:val="heading 3"/>
    <w:basedOn w:val="Normal"/>
    <w:next w:val="Normal"/>
    <w:link w:val="Heading3Char"/>
    <w:uiPriority w:val="9"/>
    <w:unhideWhenUsed/>
    <w:qFormat/>
    <w:rsid w:val="00074009"/>
    <w:pPr>
      <w:spacing w:before="200" w:after="0" w:line="271" w:lineRule="auto"/>
      <w:outlineLvl w:val="2"/>
    </w:pPr>
    <w:rPr>
      <w:b/>
      <w:iCs/>
      <w:smallCaps/>
      <w:spacing w:val="5"/>
      <w:sz w:val="26"/>
      <w:szCs w:val="26"/>
      <w:u w:val="single"/>
    </w:rPr>
  </w:style>
  <w:style w:type="paragraph" w:styleId="Heading4">
    <w:name w:val="heading 4"/>
    <w:basedOn w:val="Normal"/>
    <w:next w:val="Normal"/>
    <w:link w:val="Heading4Char"/>
    <w:uiPriority w:val="9"/>
    <w:semiHidden/>
    <w:unhideWhenUsed/>
    <w:qFormat/>
    <w:rsid w:val="00663F4B"/>
    <w:pPr>
      <w:spacing w:after="0" w:line="271" w:lineRule="auto"/>
      <w:outlineLvl w:val="3"/>
    </w:pPr>
    <w:rPr>
      <w:rFonts w:asciiTheme="majorHAnsi" w:hAnsiTheme="majorHAnsi"/>
      <w:b/>
      <w:bCs/>
      <w:spacing w:val="5"/>
      <w:szCs w:val="24"/>
    </w:rPr>
  </w:style>
  <w:style w:type="paragraph" w:styleId="Heading5">
    <w:name w:val="heading 5"/>
    <w:basedOn w:val="Normal"/>
    <w:next w:val="Normal"/>
    <w:link w:val="Heading5Char"/>
    <w:uiPriority w:val="9"/>
    <w:semiHidden/>
    <w:unhideWhenUsed/>
    <w:qFormat/>
    <w:rsid w:val="00663F4B"/>
    <w:pPr>
      <w:spacing w:after="0" w:line="271" w:lineRule="auto"/>
      <w:outlineLvl w:val="4"/>
    </w:pPr>
    <w:rPr>
      <w:rFonts w:asciiTheme="majorHAnsi" w:hAnsiTheme="majorHAnsi"/>
      <w:i/>
      <w:iCs/>
      <w:szCs w:val="24"/>
    </w:rPr>
  </w:style>
  <w:style w:type="paragraph" w:styleId="Heading6">
    <w:name w:val="heading 6"/>
    <w:basedOn w:val="Normal"/>
    <w:next w:val="Normal"/>
    <w:link w:val="Heading6Char"/>
    <w:uiPriority w:val="9"/>
    <w:semiHidden/>
    <w:unhideWhenUsed/>
    <w:qFormat/>
    <w:rsid w:val="00663F4B"/>
    <w:pPr>
      <w:shd w:val="clear" w:color="auto" w:fill="FFFFFF" w:themeFill="background1"/>
      <w:spacing w:after="0" w:line="271" w:lineRule="auto"/>
      <w:outlineLvl w:val="5"/>
    </w:pPr>
    <w:rPr>
      <w:rFonts w:asciiTheme="majorHAnsi" w:hAnsiTheme="majorHAnsi"/>
      <w:b/>
      <w:bCs/>
      <w:color w:val="595959" w:themeColor="text1" w:themeTint="A6"/>
      <w:spacing w:val="5"/>
      <w:sz w:val="22"/>
    </w:rPr>
  </w:style>
  <w:style w:type="paragraph" w:styleId="Heading7">
    <w:name w:val="heading 7"/>
    <w:basedOn w:val="Normal"/>
    <w:next w:val="Normal"/>
    <w:link w:val="Heading7Char"/>
    <w:uiPriority w:val="9"/>
    <w:semiHidden/>
    <w:unhideWhenUsed/>
    <w:qFormat/>
    <w:rsid w:val="00663F4B"/>
    <w:pPr>
      <w:spacing w:after="0"/>
      <w:outlineLvl w:val="6"/>
    </w:pPr>
    <w:rPr>
      <w:rFonts w:asciiTheme="majorHAnsi" w:hAnsiTheme="majorHAnsi"/>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663F4B"/>
    <w:pPr>
      <w:spacing w:after="0"/>
      <w:outlineLvl w:val="7"/>
    </w:pPr>
    <w:rPr>
      <w:rFonts w:asciiTheme="majorHAnsi" w:hAnsiTheme="majorHAnsi"/>
      <w:b/>
      <w:bCs/>
      <w:color w:val="7F7F7F" w:themeColor="text1" w:themeTint="80"/>
      <w:sz w:val="20"/>
      <w:szCs w:val="20"/>
    </w:rPr>
  </w:style>
  <w:style w:type="paragraph" w:styleId="Heading9">
    <w:name w:val="heading 9"/>
    <w:basedOn w:val="Normal"/>
    <w:next w:val="Normal"/>
    <w:link w:val="Heading9Char"/>
    <w:uiPriority w:val="9"/>
    <w:semiHidden/>
    <w:unhideWhenUsed/>
    <w:qFormat/>
    <w:rsid w:val="00663F4B"/>
    <w:pPr>
      <w:spacing w:after="0" w:line="271" w:lineRule="auto"/>
      <w:outlineLvl w:val="8"/>
    </w:pPr>
    <w:rPr>
      <w:rFonts w:asciiTheme="majorHAnsi" w:hAnsiTheme="majorHAnsi"/>
      <w:b/>
      <w:bCs/>
      <w:i/>
      <w:iCs/>
      <w:color w:val="7F7F7F" w:themeColor="text1" w:themeTint="80"/>
      <w:sz w:val="18"/>
      <w:szCs w:val="1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544B9"/>
    <w:rPr>
      <w:rFonts w:ascii="Times New Roman" w:hAnsi="Times New Roman"/>
      <w:b/>
      <w:smallCaps/>
      <w:spacing w:val="5"/>
      <w:sz w:val="32"/>
      <w:szCs w:val="36"/>
    </w:rPr>
  </w:style>
  <w:style w:type="character" w:styleId="Heading2Char" w:customStyle="1">
    <w:name w:val="Heading 2 Char"/>
    <w:basedOn w:val="DefaultParagraphFont"/>
    <w:link w:val="Heading2"/>
    <w:uiPriority w:val="9"/>
    <w:rsid w:val="00B544B9"/>
    <w:rPr>
      <w:rFonts w:ascii="Times New Roman" w:hAnsi="Times New Roman"/>
      <w:b/>
      <w:smallCaps/>
      <w:sz w:val="28"/>
      <w:szCs w:val="28"/>
    </w:rPr>
  </w:style>
  <w:style w:type="character" w:styleId="Heading3Char" w:customStyle="1">
    <w:name w:val="Heading 3 Char"/>
    <w:basedOn w:val="DefaultParagraphFont"/>
    <w:link w:val="Heading3"/>
    <w:uiPriority w:val="9"/>
    <w:rsid w:val="00074009"/>
    <w:rPr>
      <w:rFonts w:ascii="Times New Roman" w:hAnsi="Times New Roman"/>
      <w:b/>
      <w:iCs/>
      <w:smallCaps/>
      <w:spacing w:val="5"/>
      <w:sz w:val="26"/>
      <w:szCs w:val="26"/>
      <w:u w:val="single"/>
    </w:rPr>
  </w:style>
  <w:style w:type="character" w:styleId="Heading4Char" w:customStyle="1">
    <w:name w:val="Heading 4 Char"/>
    <w:basedOn w:val="DefaultParagraphFont"/>
    <w:link w:val="Heading4"/>
    <w:uiPriority w:val="9"/>
    <w:semiHidden/>
    <w:rsid w:val="00663F4B"/>
    <w:rPr>
      <w:b/>
      <w:bCs/>
      <w:spacing w:val="5"/>
      <w:sz w:val="24"/>
      <w:szCs w:val="24"/>
    </w:rPr>
  </w:style>
  <w:style w:type="character" w:styleId="Heading5Char" w:customStyle="1">
    <w:name w:val="Heading 5 Char"/>
    <w:basedOn w:val="DefaultParagraphFont"/>
    <w:link w:val="Heading5"/>
    <w:uiPriority w:val="9"/>
    <w:semiHidden/>
    <w:rsid w:val="00663F4B"/>
    <w:rPr>
      <w:i/>
      <w:iCs/>
      <w:sz w:val="24"/>
      <w:szCs w:val="24"/>
    </w:rPr>
  </w:style>
  <w:style w:type="character" w:styleId="Heading6Char" w:customStyle="1">
    <w:name w:val="Heading 6 Char"/>
    <w:basedOn w:val="DefaultParagraphFont"/>
    <w:link w:val="Heading6"/>
    <w:uiPriority w:val="9"/>
    <w:semiHidden/>
    <w:rsid w:val="00663F4B"/>
    <w:rPr>
      <w:b/>
      <w:bCs/>
      <w:color w:val="595959" w:themeColor="text1" w:themeTint="A6"/>
      <w:spacing w:val="5"/>
      <w:shd w:val="clear" w:color="auto" w:fill="FFFFFF" w:themeFill="background1"/>
    </w:rPr>
  </w:style>
  <w:style w:type="character" w:styleId="Heading7Char" w:customStyle="1">
    <w:name w:val="Heading 7 Char"/>
    <w:basedOn w:val="DefaultParagraphFont"/>
    <w:link w:val="Heading7"/>
    <w:uiPriority w:val="9"/>
    <w:semiHidden/>
    <w:rsid w:val="00663F4B"/>
    <w:rPr>
      <w:b/>
      <w:bCs/>
      <w:i/>
      <w:iCs/>
      <w:color w:val="5A5A5A" w:themeColor="text1" w:themeTint="A5"/>
      <w:sz w:val="20"/>
      <w:szCs w:val="20"/>
    </w:rPr>
  </w:style>
  <w:style w:type="character" w:styleId="Heading8Char" w:customStyle="1">
    <w:name w:val="Heading 8 Char"/>
    <w:basedOn w:val="DefaultParagraphFont"/>
    <w:link w:val="Heading8"/>
    <w:uiPriority w:val="9"/>
    <w:semiHidden/>
    <w:rsid w:val="00663F4B"/>
    <w:rPr>
      <w:b/>
      <w:bCs/>
      <w:color w:val="7F7F7F" w:themeColor="text1" w:themeTint="80"/>
      <w:sz w:val="20"/>
      <w:szCs w:val="20"/>
    </w:rPr>
  </w:style>
  <w:style w:type="character" w:styleId="Heading9Char" w:customStyle="1">
    <w:name w:val="Heading 9 Char"/>
    <w:basedOn w:val="DefaultParagraphFont"/>
    <w:link w:val="Heading9"/>
    <w:uiPriority w:val="9"/>
    <w:semiHidden/>
    <w:rsid w:val="00663F4B"/>
    <w:rPr>
      <w:b/>
      <w:bCs/>
      <w:i/>
      <w:iCs/>
      <w:color w:val="7F7F7F" w:themeColor="text1" w:themeTint="80"/>
      <w:sz w:val="18"/>
      <w:szCs w:val="18"/>
    </w:rPr>
  </w:style>
  <w:style w:type="paragraph" w:styleId="Title">
    <w:name w:val="Title"/>
    <w:basedOn w:val="Normal"/>
    <w:next w:val="Normal"/>
    <w:link w:val="TitleChar"/>
    <w:uiPriority w:val="10"/>
    <w:qFormat/>
    <w:rsid w:val="00663F4B"/>
    <w:pPr>
      <w:spacing w:after="300"/>
      <w:contextualSpacing/>
      <w:jc w:val="center"/>
    </w:pPr>
    <w:rPr>
      <w:b/>
      <w:smallCaps/>
      <w:sz w:val="40"/>
      <w:szCs w:val="52"/>
    </w:rPr>
  </w:style>
  <w:style w:type="character" w:styleId="TitleChar" w:customStyle="1">
    <w:name w:val="Title Char"/>
    <w:basedOn w:val="DefaultParagraphFont"/>
    <w:link w:val="Title"/>
    <w:uiPriority w:val="10"/>
    <w:rsid w:val="00663F4B"/>
    <w:rPr>
      <w:rFonts w:ascii="Times New Roman" w:hAnsi="Times New Roman"/>
      <w:b/>
      <w:smallCaps/>
      <w:sz w:val="40"/>
      <w:szCs w:val="52"/>
    </w:rPr>
  </w:style>
  <w:style w:type="paragraph" w:styleId="Subtitle">
    <w:name w:val="Subtitle"/>
    <w:basedOn w:val="Normal"/>
    <w:next w:val="Normal"/>
    <w:link w:val="SubtitleChar"/>
    <w:uiPriority w:val="11"/>
    <w:qFormat/>
    <w:rsid w:val="00663F4B"/>
    <w:rPr>
      <w:rFonts w:asciiTheme="majorHAnsi" w:hAnsiTheme="majorHAnsi"/>
      <w:i/>
      <w:iCs/>
      <w:smallCaps/>
      <w:spacing w:val="10"/>
      <w:sz w:val="28"/>
      <w:szCs w:val="28"/>
    </w:rPr>
  </w:style>
  <w:style w:type="character" w:styleId="SubtitleChar" w:customStyle="1">
    <w:name w:val="Subtitle Char"/>
    <w:basedOn w:val="DefaultParagraphFont"/>
    <w:link w:val="Subtitle"/>
    <w:uiPriority w:val="11"/>
    <w:rsid w:val="00663F4B"/>
    <w:rPr>
      <w:i/>
      <w:iCs/>
      <w:smallCaps/>
      <w:spacing w:val="10"/>
      <w:sz w:val="28"/>
      <w:szCs w:val="28"/>
    </w:rPr>
  </w:style>
  <w:style w:type="character" w:styleId="Strong">
    <w:name w:val="Strong"/>
    <w:uiPriority w:val="22"/>
    <w:qFormat/>
    <w:rsid w:val="00663F4B"/>
    <w:rPr>
      <w:b/>
      <w:bCs/>
    </w:rPr>
  </w:style>
  <w:style w:type="character" w:styleId="Emphasis">
    <w:name w:val="Emphasis"/>
    <w:uiPriority w:val="20"/>
    <w:qFormat/>
    <w:rsid w:val="00663F4B"/>
    <w:rPr>
      <w:b/>
      <w:bCs/>
      <w:i/>
      <w:iCs/>
      <w:spacing w:val="10"/>
    </w:rPr>
  </w:style>
  <w:style w:type="paragraph" w:styleId="NoSpacing">
    <w:name w:val="No Spacing"/>
    <w:basedOn w:val="Normal"/>
    <w:uiPriority w:val="1"/>
    <w:qFormat/>
    <w:rsid w:val="00663F4B"/>
    <w:pPr>
      <w:spacing w:after="0"/>
    </w:pPr>
  </w:style>
  <w:style w:type="paragraph" w:styleId="ListParagraph">
    <w:name w:val="List Paragraph"/>
    <w:basedOn w:val="Normal"/>
    <w:uiPriority w:val="34"/>
    <w:qFormat/>
    <w:rsid w:val="00663F4B"/>
    <w:pPr>
      <w:ind w:left="720"/>
      <w:contextualSpacing/>
    </w:pPr>
  </w:style>
  <w:style w:type="paragraph" w:styleId="Quote">
    <w:name w:val="Quote"/>
    <w:basedOn w:val="Normal"/>
    <w:next w:val="Normal"/>
    <w:link w:val="QuoteChar"/>
    <w:uiPriority w:val="29"/>
    <w:qFormat/>
    <w:rsid w:val="00663F4B"/>
    <w:rPr>
      <w:rFonts w:asciiTheme="majorHAnsi" w:hAnsiTheme="majorHAnsi"/>
      <w:i/>
      <w:iCs/>
      <w:sz w:val="22"/>
    </w:rPr>
  </w:style>
  <w:style w:type="character" w:styleId="QuoteChar" w:customStyle="1">
    <w:name w:val="Quote Char"/>
    <w:basedOn w:val="DefaultParagraphFont"/>
    <w:link w:val="Quote"/>
    <w:uiPriority w:val="29"/>
    <w:rsid w:val="00663F4B"/>
    <w:rPr>
      <w:i/>
      <w:iCs/>
    </w:rPr>
  </w:style>
  <w:style w:type="paragraph" w:styleId="IntenseQuote">
    <w:name w:val="Intense Quote"/>
    <w:basedOn w:val="Normal"/>
    <w:next w:val="Normal"/>
    <w:link w:val="IntenseQuoteChar"/>
    <w:uiPriority w:val="30"/>
    <w:qFormat/>
    <w:rsid w:val="00663F4B"/>
    <w:pPr>
      <w:pBdr>
        <w:top w:val="single" w:color="auto" w:sz="4" w:space="10"/>
        <w:bottom w:val="single" w:color="auto" w:sz="4" w:space="10"/>
      </w:pBdr>
      <w:spacing w:before="240" w:after="240" w:line="300" w:lineRule="auto"/>
      <w:ind w:left="1152" w:right="1152"/>
    </w:pPr>
    <w:rPr>
      <w:rFonts w:asciiTheme="majorHAnsi" w:hAnsiTheme="majorHAnsi"/>
      <w:i/>
      <w:iCs/>
      <w:sz w:val="22"/>
    </w:rPr>
  </w:style>
  <w:style w:type="character" w:styleId="IntenseQuoteChar" w:customStyle="1">
    <w:name w:val="Intense Quote Char"/>
    <w:basedOn w:val="DefaultParagraphFont"/>
    <w:link w:val="IntenseQuote"/>
    <w:uiPriority w:val="30"/>
    <w:rsid w:val="00663F4B"/>
    <w:rPr>
      <w:i/>
      <w:iCs/>
    </w:rPr>
  </w:style>
  <w:style w:type="character" w:styleId="SubtleEmphasis">
    <w:name w:val="Subtle Emphasis"/>
    <w:uiPriority w:val="19"/>
    <w:qFormat/>
    <w:rsid w:val="00663F4B"/>
    <w:rPr>
      <w:i/>
      <w:iCs/>
    </w:rPr>
  </w:style>
  <w:style w:type="character" w:styleId="IntenseEmphasis">
    <w:name w:val="Intense Emphasis"/>
    <w:uiPriority w:val="21"/>
    <w:qFormat/>
    <w:rsid w:val="00663F4B"/>
    <w:rPr>
      <w:b/>
      <w:bCs/>
      <w:i/>
      <w:iCs/>
    </w:rPr>
  </w:style>
  <w:style w:type="character" w:styleId="SubtleReference">
    <w:name w:val="Subtle Reference"/>
    <w:basedOn w:val="DefaultParagraphFont"/>
    <w:uiPriority w:val="31"/>
    <w:qFormat/>
    <w:rsid w:val="00663F4B"/>
    <w:rPr>
      <w:smallCaps/>
    </w:rPr>
  </w:style>
  <w:style w:type="character" w:styleId="IntenseReference">
    <w:name w:val="Intense Reference"/>
    <w:uiPriority w:val="32"/>
    <w:qFormat/>
    <w:rsid w:val="00663F4B"/>
    <w:rPr>
      <w:b/>
      <w:bCs/>
      <w:smallCaps/>
    </w:rPr>
  </w:style>
  <w:style w:type="character" w:styleId="BookTitle">
    <w:name w:val="Book Title"/>
    <w:basedOn w:val="DefaultParagraphFont"/>
    <w:uiPriority w:val="33"/>
    <w:qFormat/>
    <w:rsid w:val="00663F4B"/>
    <w:rPr>
      <w:i/>
      <w:iCs/>
      <w:smallCaps/>
      <w:spacing w:val="5"/>
    </w:rPr>
  </w:style>
  <w:style w:type="paragraph" w:styleId="TOCHeading">
    <w:name w:val="TOC Heading"/>
    <w:basedOn w:val="Heading1"/>
    <w:next w:val="Normal"/>
    <w:uiPriority w:val="39"/>
    <w:semiHidden/>
    <w:unhideWhenUsed/>
    <w:qFormat/>
    <w:rsid w:val="00663F4B"/>
    <w:pPr>
      <w:outlineLvl w:val="9"/>
    </w:pPr>
  </w:style>
  <w:style w:type="table" w:styleId="TableGrid">
    <w:name w:val="Table Grid"/>
    <w:basedOn w:val="TableNormal"/>
    <w:uiPriority w:val="39"/>
    <w:rsid w:val="00F8413E"/>
    <w:pPr>
      <w:spacing w:after="0" w:line="240" w:lineRule="auto"/>
    </w:pPr>
    <w:tblP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table" w:styleId="LightList-Accent2">
    <w:name w:val="Light List Accent 2"/>
    <w:basedOn w:val="TableNormal"/>
    <w:uiPriority w:val="61"/>
    <w:rsid w:val="00F8413E"/>
    <w:pPr>
      <w:spacing w:after="0" w:line="240" w:lineRule="auto"/>
    </w:pPr>
    <w:tblPr>
      <w:tblStyleRowBandSize w:val="1"/>
      <w:tblStyleColBandSize w:val="1"/>
      <w:tblInd w:w="0" w:type="dxa"/>
      <w:tblBorders>
        <w:top w:val="single" w:color="ED7D31" w:themeColor="accent2" w:sz="8" w:space="0"/>
        <w:left w:val="single" w:color="ED7D31" w:themeColor="accent2" w:sz="8" w:space="0"/>
        <w:bottom w:val="single" w:color="ED7D31" w:themeColor="accent2" w:sz="8" w:space="0"/>
        <w:right w:val="single" w:color="ED7D31"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color="ED7D31" w:themeColor="accent2" w:sz="6" w:space="0"/>
          <w:left w:val="single" w:color="ED7D31" w:themeColor="accent2" w:sz="8" w:space="0"/>
          <w:bottom w:val="single" w:color="ED7D31" w:themeColor="accent2" w:sz="8" w:space="0"/>
          <w:right w:val="single" w:color="ED7D31" w:themeColor="accent2" w:sz="8" w:space="0"/>
        </w:tcBorders>
      </w:tcPr>
    </w:tblStylePr>
    <w:tblStylePr w:type="firstCol">
      <w:rPr>
        <w:b/>
        <w:bCs/>
      </w:rPr>
    </w:tblStylePr>
    <w:tblStylePr w:type="lastCol">
      <w:rPr>
        <w:b/>
        <w:bCs/>
      </w:rPr>
    </w:tblStylePr>
    <w:tblStylePr w:type="band1Vert">
      <w:tblPr/>
      <w:tcPr>
        <w:tcBorders>
          <w:top w:val="single" w:color="ED7D31" w:themeColor="accent2" w:sz="8" w:space="0"/>
          <w:left w:val="single" w:color="ED7D31" w:themeColor="accent2" w:sz="8" w:space="0"/>
          <w:bottom w:val="single" w:color="ED7D31" w:themeColor="accent2" w:sz="8" w:space="0"/>
          <w:right w:val="single" w:color="ED7D31" w:themeColor="accent2" w:sz="8" w:space="0"/>
        </w:tcBorders>
      </w:tcPr>
    </w:tblStylePr>
    <w:tblStylePr w:type="band1Horz">
      <w:tblPr/>
      <w:tcPr>
        <w:tcBorders>
          <w:top w:val="single" w:color="ED7D31" w:themeColor="accent2" w:sz="8" w:space="0"/>
          <w:left w:val="single" w:color="ED7D31" w:themeColor="accent2" w:sz="8" w:space="0"/>
          <w:bottom w:val="single" w:color="ED7D31" w:themeColor="accent2" w:sz="8" w:space="0"/>
          <w:right w:val="single" w:color="ED7D31" w:themeColor="accent2" w:sz="8" w:space="0"/>
        </w:tcBorders>
      </w:tcPr>
    </w:tblStylePr>
  </w:style>
  <w:style w:type="paragraph" w:styleId="Header">
    <w:name w:val="header"/>
    <w:basedOn w:val="Normal"/>
    <w:link w:val="HeaderChar"/>
    <w:uiPriority w:val="99"/>
    <w:unhideWhenUsed/>
    <w:rsid w:val="00CD0C82"/>
    <w:pPr>
      <w:tabs>
        <w:tab w:val="center" w:pos="4680"/>
        <w:tab w:val="right" w:pos="9360"/>
      </w:tabs>
      <w:spacing w:after="0"/>
    </w:pPr>
  </w:style>
  <w:style w:type="character" w:styleId="HeaderChar" w:customStyle="1">
    <w:name w:val="Header Char"/>
    <w:basedOn w:val="DefaultParagraphFont"/>
    <w:link w:val="Header"/>
    <w:uiPriority w:val="99"/>
    <w:rsid w:val="00CD0C82"/>
    <w:rPr>
      <w:rFonts w:ascii="Times New Roman" w:hAnsi="Times New Roman"/>
      <w:sz w:val="24"/>
    </w:rPr>
  </w:style>
  <w:style w:type="paragraph" w:styleId="Footer">
    <w:name w:val="footer"/>
    <w:basedOn w:val="Normal"/>
    <w:link w:val="FooterChar"/>
    <w:uiPriority w:val="99"/>
    <w:semiHidden/>
    <w:unhideWhenUsed/>
    <w:rsid w:val="00CD0C82"/>
    <w:pPr>
      <w:tabs>
        <w:tab w:val="center" w:pos="4680"/>
        <w:tab w:val="right" w:pos="9360"/>
      </w:tabs>
      <w:spacing w:after="0"/>
    </w:pPr>
  </w:style>
  <w:style w:type="character" w:styleId="FooterChar" w:customStyle="1">
    <w:name w:val="Footer Char"/>
    <w:basedOn w:val="DefaultParagraphFont"/>
    <w:link w:val="Footer"/>
    <w:uiPriority w:val="99"/>
    <w:semiHidden/>
    <w:rsid w:val="00CD0C82"/>
    <w:rPr>
      <w:rFonts w:ascii="Times New Roman" w:hAnsi="Times New Roman"/>
      <w:sz w:val="24"/>
    </w:rPr>
  </w:style>
  <w:style w:type="paragraph" w:styleId="BalloonText">
    <w:name w:val="Balloon Text"/>
    <w:basedOn w:val="Normal"/>
    <w:link w:val="BalloonTextChar"/>
    <w:uiPriority w:val="99"/>
    <w:semiHidden/>
    <w:unhideWhenUsed/>
    <w:rsid w:val="00443679"/>
    <w:pPr>
      <w:spacing w:after="0"/>
    </w:pPr>
    <w:rPr>
      <w:rFonts w:ascii="Tahoma" w:hAnsi="Tahoma" w:cs="Tahoma"/>
      <w:sz w:val="16"/>
      <w:szCs w:val="16"/>
    </w:rPr>
  </w:style>
  <w:style w:type="character" w:styleId="BalloonTextChar" w:customStyle="1">
    <w:name w:val="Balloon Text Char"/>
    <w:basedOn w:val="DefaultParagraphFont"/>
    <w:link w:val="BalloonText"/>
    <w:uiPriority w:val="99"/>
    <w:semiHidden/>
    <w:rsid w:val="00443679"/>
    <w:rPr>
      <w:rFonts w:ascii="Tahoma" w:hAnsi="Tahoma" w:cs="Tahoma"/>
      <w:sz w:val="16"/>
      <w:szCs w:val="16"/>
    </w:rPr>
  </w:style>
  <w:style w:type="paragraph" w:styleId="NormalWeb">
    <w:name w:val="Normal (Web)"/>
    <w:basedOn w:val="Normal"/>
    <w:uiPriority w:val="99"/>
    <w:semiHidden/>
    <w:unhideWhenUsed/>
    <w:rsid w:val="00160E8E"/>
    <w:pPr>
      <w:spacing w:before="100" w:beforeAutospacing="1" w:after="100" w:afterAutospacing="1"/>
      <w:jc w:val="left"/>
    </w:pPr>
    <w:rPr>
      <w:rFonts w:eastAsia="Times New Roman" w:cs="Times New Roman"/>
      <w:szCs w:val="24"/>
      <w:lang w:bidi="ar-SA"/>
    </w:rPr>
  </w:style>
  <w:style w:type="paragraph" w:styleId="TOC1">
    <w:name w:val="toc 1"/>
    <w:basedOn w:val="Normal"/>
    <w:next w:val="Normal"/>
    <w:autoRedefine/>
    <w:uiPriority w:val="39"/>
    <w:unhideWhenUsed/>
    <w:rsid w:val="006A131E"/>
    <w:pPr>
      <w:spacing w:after="100"/>
    </w:pPr>
  </w:style>
  <w:style w:type="paragraph" w:styleId="TOC2">
    <w:name w:val="toc 2"/>
    <w:basedOn w:val="Normal"/>
    <w:next w:val="Normal"/>
    <w:autoRedefine/>
    <w:uiPriority w:val="39"/>
    <w:unhideWhenUsed/>
    <w:rsid w:val="006A131E"/>
    <w:pPr>
      <w:spacing w:after="100"/>
      <w:ind w:left="240"/>
    </w:pPr>
  </w:style>
  <w:style w:type="paragraph" w:styleId="TOC3">
    <w:name w:val="toc 3"/>
    <w:basedOn w:val="Normal"/>
    <w:next w:val="Normal"/>
    <w:autoRedefine/>
    <w:uiPriority w:val="39"/>
    <w:unhideWhenUsed/>
    <w:rsid w:val="006A131E"/>
    <w:pPr>
      <w:spacing w:after="100"/>
      <w:ind w:left="480"/>
    </w:pPr>
  </w:style>
  <w:style w:type="character" w:styleId="Hyperlink">
    <w:name w:val="Hyperlink"/>
    <w:basedOn w:val="DefaultParagraphFont"/>
    <w:uiPriority w:val="99"/>
    <w:unhideWhenUsed/>
    <w:rsid w:val="006A131E"/>
    <w:rPr>
      <w:color w:val="0563C1" w:themeColor="hyperlink"/>
      <w:u w:val="single"/>
    </w:rPr>
  </w:style>
  <w:style w:type="paragraph" w:styleId="Caption">
    <w:name w:val="caption"/>
    <w:basedOn w:val="Normal"/>
    <w:next w:val="Normal"/>
    <w:uiPriority w:val="35"/>
    <w:unhideWhenUsed/>
    <w:rsid w:val="000917CA"/>
    <w:rPr>
      <w:b/>
      <w:bCs/>
      <w:color w:val="5B9BD5" w:themeColor="accent1"/>
      <w:sz w:val="18"/>
      <w:szCs w:val="18"/>
    </w:rPr>
  </w:style>
</w:styles>
</file>

<file path=word/webSettings.xml><?xml version="1.0" encoding="utf-8"?>
<w:webSettings xmlns:r="http://schemas.openxmlformats.org/officeDocument/2006/relationships" xmlns:w="http://schemas.openxmlformats.org/wordprocessingml/2006/main">
  <w:divs>
    <w:div w:id="1065446654">
      <w:bodyDiv w:val="1"/>
      <w:marLeft w:val="0"/>
      <w:marRight w:val="0"/>
      <w:marTop w:val="0"/>
      <w:marBottom w:val="0"/>
      <w:divBdr>
        <w:top w:val="none" w:sz="0" w:space="0" w:color="auto"/>
        <w:left w:val="none" w:sz="0" w:space="0" w:color="auto"/>
        <w:bottom w:val="none" w:sz="0" w:space="0" w:color="auto"/>
        <w:right w:val="none" w:sz="0" w:space="0" w:color="auto"/>
      </w:divBdr>
      <w:divsChild>
        <w:div w:id="4783791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theme" Target="theme/theme1.xml" Id="rId14" /><Relationship Type="http://schemas.openxmlformats.org/officeDocument/2006/relationships/glossaryDocument" Target="glossary/document.xml" Id="R2107125244044bf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7a2a366-0d14-4102-9775-28ff187429f5}"/>
      </w:docPartPr>
      <w:docPartBody>
        <w:p w14:paraId="6D58A11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974BF8-B733-4038-9269-4E7E71821C2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MS WORD 2007</dc:creator>
  <lastModifiedBy>Mohammed Kamruzzaman (2237652)</lastModifiedBy>
  <revision>11</revision>
  <dcterms:created xsi:type="dcterms:W3CDTF">2023-07-14T19:14:00.0000000Z</dcterms:created>
  <dcterms:modified xsi:type="dcterms:W3CDTF">2023-07-19T23:48:07.5686495Z</dcterms:modified>
</coreProperties>
</file>