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172" w:rsidRPr="008527E8" w:rsidRDefault="002F0172" w:rsidP="00671045">
      <w:pPr>
        <w:rPr>
          <w:color w:val="000000" w:themeColor="text1"/>
        </w:rPr>
      </w:pPr>
    </w:p>
    <w:p w:rsidR="002F0172" w:rsidRPr="008527E8" w:rsidRDefault="002F0172" w:rsidP="00671045">
      <w:pPr>
        <w:rPr>
          <w:b/>
          <w:color w:val="000000" w:themeColor="text1"/>
        </w:rPr>
      </w:pPr>
    </w:p>
    <w:p w:rsidR="002F0172" w:rsidRPr="008527E8" w:rsidRDefault="002F0172" w:rsidP="00671045">
      <w:pPr>
        <w:rPr>
          <w:b/>
          <w:color w:val="000000" w:themeColor="text1"/>
        </w:rPr>
      </w:pPr>
    </w:p>
    <w:p w:rsidR="002F0172" w:rsidRPr="008527E8" w:rsidRDefault="002F0172" w:rsidP="00671045">
      <w:pPr>
        <w:rPr>
          <w:b/>
          <w:color w:val="000000" w:themeColor="text1"/>
          <w:sz w:val="40"/>
          <w:szCs w:val="40"/>
        </w:rPr>
      </w:pPr>
    </w:p>
    <w:p w:rsidR="002F0172" w:rsidRPr="008527E8" w:rsidRDefault="002053BB">
      <w:pPr>
        <w:jc w:val="center"/>
        <w:rPr>
          <w:b/>
          <w:color w:val="000000" w:themeColor="text1"/>
          <w:sz w:val="40"/>
          <w:szCs w:val="40"/>
        </w:rPr>
      </w:pPr>
      <w:bookmarkStart w:id="0" w:name="_Hlk522802122"/>
      <w:r w:rsidRPr="008527E8">
        <w:rPr>
          <w:b/>
          <w:color w:val="000000" w:themeColor="text1"/>
          <w:sz w:val="40"/>
          <w:szCs w:val="40"/>
        </w:rPr>
        <w:t>Qualitative Research</w:t>
      </w:r>
    </w:p>
    <w:p w:rsidR="002F0172" w:rsidRPr="008527E8" w:rsidRDefault="009B41CC" w:rsidP="009B41CC">
      <w:pPr>
        <w:ind w:left="2160" w:firstLine="720"/>
        <w:rPr>
          <w:b/>
          <w:color w:val="000000" w:themeColor="text1"/>
          <w:sz w:val="28"/>
          <w:szCs w:val="28"/>
        </w:rPr>
      </w:pPr>
      <w:r w:rsidRPr="008527E8">
        <w:rPr>
          <w:b/>
          <w:color w:val="000000" w:themeColor="text1"/>
          <w:sz w:val="28"/>
          <w:szCs w:val="28"/>
        </w:rPr>
        <w:t>(Dr</w:t>
      </w:r>
      <w:r w:rsidR="002053BB" w:rsidRPr="008527E8">
        <w:rPr>
          <w:b/>
          <w:noProof/>
          <w:color w:val="000000" w:themeColor="text1"/>
          <w:sz w:val="28"/>
          <w:szCs w:val="28"/>
        </w:rPr>
        <w:t>.John</w:t>
      </w:r>
      <w:r w:rsidR="002053BB" w:rsidRPr="008527E8">
        <w:rPr>
          <w:b/>
          <w:color w:val="000000" w:themeColor="text1"/>
          <w:sz w:val="28"/>
          <w:szCs w:val="28"/>
        </w:rPr>
        <w:t xml:space="preserve"> Paul Okeke )</w:t>
      </w:r>
    </w:p>
    <w:p w:rsidR="009B41CC" w:rsidRPr="008527E8" w:rsidRDefault="009B41CC" w:rsidP="009B41CC">
      <w:pPr>
        <w:rPr>
          <w:b/>
          <w:color w:val="000000" w:themeColor="text1"/>
          <w:sz w:val="28"/>
          <w:szCs w:val="28"/>
        </w:rPr>
      </w:pPr>
      <w:r w:rsidRPr="008527E8">
        <w:rPr>
          <w:b/>
          <w:color w:val="000000" w:themeColor="text1"/>
          <w:sz w:val="28"/>
          <w:szCs w:val="28"/>
        </w:rPr>
        <w:tab/>
      </w:r>
      <w:r w:rsidRPr="008527E8">
        <w:rPr>
          <w:b/>
          <w:color w:val="000000" w:themeColor="text1"/>
          <w:sz w:val="28"/>
          <w:szCs w:val="28"/>
        </w:rPr>
        <w:tab/>
      </w:r>
      <w:r w:rsidRPr="008527E8">
        <w:rPr>
          <w:b/>
          <w:color w:val="000000" w:themeColor="text1"/>
          <w:sz w:val="28"/>
          <w:szCs w:val="28"/>
        </w:rPr>
        <w:tab/>
      </w:r>
      <w:r w:rsidRPr="008527E8">
        <w:rPr>
          <w:b/>
          <w:color w:val="000000" w:themeColor="text1"/>
          <w:sz w:val="28"/>
          <w:szCs w:val="28"/>
        </w:rPr>
        <w:tab/>
        <w:t>(Dr. Allison Wydle)</w:t>
      </w:r>
    </w:p>
    <w:p w:rsidR="009B41CC" w:rsidRPr="008527E8" w:rsidRDefault="009B41CC" w:rsidP="009B41CC">
      <w:pPr>
        <w:rPr>
          <w:b/>
          <w:color w:val="000000" w:themeColor="text1"/>
          <w:sz w:val="28"/>
          <w:szCs w:val="28"/>
        </w:rPr>
      </w:pPr>
    </w:p>
    <w:p w:rsidR="009B41CC" w:rsidRPr="008527E8" w:rsidRDefault="009B41CC" w:rsidP="009B41CC">
      <w:pPr>
        <w:rPr>
          <w:b/>
          <w:color w:val="000000" w:themeColor="text1"/>
          <w:sz w:val="28"/>
          <w:szCs w:val="28"/>
        </w:rPr>
      </w:pPr>
      <w:r w:rsidRPr="008527E8">
        <w:rPr>
          <w:b/>
          <w:color w:val="000000" w:themeColor="text1"/>
          <w:sz w:val="28"/>
          <w:szCs w:val="28"/>
        </w:rPr>
        <w:tab/>
      </w:r>
      <w:r w:rsidRPr="008527E8">
        <w:rPr>
          <w:b/>
          <w:color w:val="000000" w:themeColor="text1"/>
          <w:sz w:val="28"/>
          <w:szCs w:val="28"/>
        </w:rPr>
        <w:tab/>
      </w:r>
      <w:r w:rsidRPr="008527E8">
        <w:rPr>
          <w:b/>
          <w:color w:val="000000" w:themeColor="text1"/>
          <w:sz w:val="28"/>
          <w:szCs w:val="28"/>
        </w:rPr>
        <w:tab/>
      </w:r>
      <w:r w:rsidRPr="008527E8">
        <w:rPr>
          <w:b/>
          <w:color w:val="000000" w:themeColor="text1"/>
          <w:sz w:val="28"/>
          <w:szCs w:val="28"/>
        </w:rPr>
        <w:tab/>
      </w:r>
    </w:p>
    <w:p w:rsidR="002F0172" w:rsidRPr="008527E8" w:rsidRDefault="002F0172">
      <w:pPr>
        <w:jc w:val="center"/>
        <w:rPr>
          <w:b/>
          <w:color w:val="000000" w:themeColor="text1"/>
          <w:sz w:val="28"/>
          <w:szCs w:val="28"/>
        </w:rPr>
      </w:pPr>
    </w:p>
    <w:p w:rsidR="002F0172" w:rsidRPr="008527E8" w:rsidRDefault="002F0172">
      <w:pPr>
        <w:jc w:val="center"/>
        <w:rPr>
          <w:b/>
          <w:color w:val="000000" w:themeColor="text1"/>
          <w:sz w:val="28"/>
          <w:szCs w:val="28"/>
        </w:rPr>
      </w:pPr>
    </w:p>
    <w:p w:rsidR="002F0172" w:rsidRPr="008527E8" w:rsidRDefault="002F0172">
      <w:pPr>
        <w:rPr>
          <w:b/>
          <w:color w:val="000000" w:themeColor="text1"/>
        </w:rPr>
      </w:pPr>
    </w:p>
    <w:p w:rsidR="002F0172" w:rsidRPr="008527E8" w:rsidRDefault="002F0172">
      <w:pPr>
        <w:rPr>
          <w:b/>
          <w:color w:val="000000" w:themeColor="text1"/>
        </w:rPr>
      </w:pPr>
    </w:p>
    <w:p w:rsidR="002F0172" w:rsidRPr="008527E8" w:rsidRDefault="002053BB">
      <w:pPr>
        <w:rPr>
          <w:b/>
          <w:color w:val="000000" w:themeColor="text1"/>
        </w:rPr>
      </w:pPr>
      <w:r w:rsidRPr="008527E8">
        <w:rPr>
          <w:b/>
          <w:color w:val="000000" w:themeColor="text1"/>
        </w:rPr>
        <w:t xml:space="preserve">Student Name: </w:t>
      </w:r>
      <w:r w:rsidRPr="008527E8">
        <w:rPr>
          <w:b/>
          <w:color w:val="000000" w:themeColor="text1"/>
        </w:rPr>
        <w:tab/>
      </w:r>
      <w:r w:rsidRPr="008527E8">
        <w:rPr>
          <w:b/>
          <w:color w:val="000000" w:themeColor="text1"/>
        </w:rPr>
        <w:tab/>
      </w:r>
      <w:r w:rsidR="009B41CC" w:rsidRPr="008527E8">
        <w:rPr>
          <w:b/>
          <w:color w:val="000000" w:themeColor="text1"/>
        </w:rPr>
        <w:tab/>
      </w:r>
      <w:r w:rsidR="009B41CC" w:rsidRPr="008527E8">
        <w:rPr>
          <w:b/>
          <w:color w:val="000000" w:themeColor="text1"/>
        </w:rPr>
        <w:tab/>
      </w:r>
      <w:r w:rsidRPr="008527E8">
        <w:rPr>
          <w:b/>
          <w:color w:val="000000" w:themeColor="text1"/>
        </w:rPr>
        <w:t xml:space="preserve">Mauawiyah </w:t>
      </w:r>
      <w:r w:rsidRPr="008527E8">
        <w:rPr>
          <w:b/>
          <w:noProof/>
          <w:color w:val="000000" w:themeColor="text1"/>
        </w:rPr>
        <w:t>Hussan</w:t>
      </w:r>
    </w:p>
    <w:p w:rsidR="002F0172" w:rsidRPr="008527E8" w:rsidRDefault="002F0172">
      <w:pPr>
        <w:rPr>
          <w:b/>
          <w:color w:val="000000" w:themeColor="text1"/>
        </w:rPr>
      </w:pPr>
    </w:p>
    <w:p w:rsidR="002F0172" w:rsidRPr="008527E8" w:rsidRDefault="002053BB">
      <w:pPr>
        <w:rPr>
          <w:b/>
          <w:color w:val="000000" w:themeColor="text1"/>
        </w:rPr>
      </w:pPr>
      <w:r w:rsidRPr="008527E8">
        <w:rPr>
          <w:b/>
          <w:color w:val="000000" w:themeColor="text1"/>
        </w:rPr>
        <w:t>Student ID:</w:t>
      </w:r>
      <w:r w:rsidRPr="008527E8">
        <w:rPr>
          <w:b/>
          <w:color w:val="000000" w:themeColor="text1"/>
        </w:rPr>
        <w:tab/>
      </w:r>
      <w:r w:rsidRPr="008527E8">
        <w:rPr>
          <w:b/>
          <w:color w:val="000000" w:themeColor="text1"/>
        </w:rPr>
        <w:tab/>
      </w:r>
      <w:r w:rsidRPr="008527E8">
        <w:rPr>
          <w:b/>
          <w:color w:val="000000" w:themeColor="text1"/>
        </w:rPr>
        <w:tab/>
      </w:r>
      <w:r w:rsidR="009B41CC" w:rsidRPr="008527E8">
        <w:rPr>
          <w:b/>
          <w:color w:val="000000" w:themeColor="text1"/>
        </w:rPr>
        <w:tab/>
      </w:r>
      <w:r w:rsidR="009B41CC" w:rsidRPr="008527E8">
        <w:rPr>
          <w:b/>
          <w:color w:val="000000" w:themeColor="text1"/>
        </w:rPr>
        <w:tab/>
      </w:r>
      <w:r w:rsidRPr="008527E8">
        <w:rPr>
          <w:b/>
          <w:color w:val="000000" w:themeColor="text1"/>
        </w:rPr>
        <w:t>1604954</w:t>
      </w:r>
    </w:p>
    <w:p w:rsidR="002F0172" w:rsidRPr="008527E8" w:rsidRDefault="002F0172">
      <w:pPr>
        <w:rPr>
          <w:b/>
          <w:color w:val="000000" w:themeColor="text1"/>
        </w:rPr>
      </w:pPr>
    </w:p>
    <w:p w:rsidR="002F0172" w:rsidRPr="008527E8" w:rsidRDefault="002053BB">
      <w:pPr>
        <w:rPr>
          <w:b/>
          <w:color w:val="000000" w:themeColor="text1"/>
        </w:rPr>
      </w:pPr>
      <w:r w:rsidRPr="008527E8">
        <w:rPr>
          <w:b/>
          <w:color w:val="000000" w:themeColor="text1"/>
        </w:rPr>
        <w:t>Assignment Title:</w:t>
      </w:r>
      <w:r w:rsidRPr="008527E8">
        <w:rPr>
          <w:b/>
          <w:color w:val="000000" w:themeColor="text1"/>
        </w:rPr>
        <w:tab/>
      </w:r>
      <w:r w:rsidRPr="008527E8">
        <w:rPr>
          <w:b/>
          <w:color w:val="000000" w:themeColor="text1"/>
        </w:rPr>
        <w:tab/>
      </w:r>
      <w:r w:rsidR="009B41CC" w:rsidRPr="008527E8">
        <w:rPr>
          <w:b/>
          <w:color w:val="000000" w:themeColor="text1"/>
        </w:rPr>
        <w:tab/>
      </w:r>
      <w:r w:rsidR="009B41CC" w:rsidRPr="008527E8">
        <w:rPr>
          <w:b/>
          <w:color w:val="000000" w:themeColor="text1"/>
        </w:rPr>
        <w:tab/>
      </w:r>
      <w:r w:rsidRPr="008527E8">
        <w:rPr>
          <w:b/>
          <w:color w:val="000000" w:themeColor="text1"/>
        </w:rPr>
        <w:t>Proposal/ Data Collection / Analysis</w:t>
      </w:r>
    </w:p>
    <w:p w:rsidR="009B41CC" w:rsidRPr="008527E8" w:rsidRDefault="009B41CC">
      <w:pPr>
        <w:rPr>
          <w:b/>
          <w:color w:val="000000" w:themeColor="text1"/>
        </w:rPr>
      </w:pPr>
    </w:p>
    <w:p w:rsidR="009B41CC" w:rsidRPr="008527E8" w:rsidRDefault="009B41CC">
      <w:pPr>
        <w:rPr>
          <w:b/>
          <w:color w:val="000000" w:themeColor="text1"/>
        </w:rPr>
      </w:pPr>
      <w:r w:rsidRPr="008527E8">
        <w:rPr>
          <w:b/>
          <w:color w:val="000000" w:themeColor="text1"/>
        </w:rPr>
        <w:t>Assignment Code:</w:t>
      </w:r>
      <w:r w:rsidRPr="008527E8">
        <w:rPr>
          <w:b/>
          <w:color w:val="000000" w:themeColor="text1"/>
        </w:rPr>
        <w:tab/>
      </w:r>
      <w:r w:rsidRPr="008527E8">
        <w:rPr>
          <w:b/>
          <w:color w:val="000000" w:themeColor="text1"/>
        </w:rPr>
        <w:tab/>
      </w:r>
      <w:r w:rsidRPr="008527E8">
        <w:rPr>
          <w:b/>
          <w:color w:val="000000" w:themeColor="text1"/>
        </w:rPr>
        <w:tab/>
      </w:r>
      <w:r w:rsidRPr="008527E8">
        <w:rPr>
          <w:b/>
          <w:color w:val="000000" w:themeColor="text1"/>
        </w:rPr>
        <w:tab/>
        <w:t>SBPD7002_QLR_June 18- Re</w:t>
      </w:r>
      <w:r w:rsidR="008F115D">
        <w:rPr>
          <w:b/>
          <w:color w:val="000000" w:themeColor="text1"/>
        </w:rPr>
        <w:t>-</w:t>
      </w:r>
      <w:r w:rsidRPr="008527E8">
        <w:rPr>
          <w:b/>
          <w:color w:val="000000" w:themeColor="text1"/>
        </w:rPr>
        <w:t>sit</w:t>
      </w:r>
    </w:p>
    <w:p w:rsidR="002F0172" w:rsidRPr="008527E8" w:rsidRDefault="002F0172">
      <w:pPr>
        <w:rPr>
          <w:b/>
          <w:color w:val="000000" w:themeColor="text1"/>
        </w:rPr>
      </w:pPr>
    </w:p>
    <w:p w:rsidR="002F0172" w:rsidRPr="008527E8" w:rsidRDefault="002F0172">
      <w:pPr>
        <w:rPr>
          <w:b/>
          <w:color w:val="000000" w:themeColor="text1"/>
        </w:rPr>
      </w:pPr>
    </w:p>
    <w:p w:rsidR="002F0172" w:rsidRPr="008527E8" w:rsidRDefault="002F0172">
      <w:pPr>
        <w:rPr>
          <w:b/>
          <w:color w:val="000000" w:themeColor="text1"/>
        </w:rPr>
      </w:pPr>
    </w:p>
    <w:p w:rsidR="002F0172" w:rsidRPr="008527E8" w:rsidRDefault="002F0172" w:rsidP="00671045">
      <w:pPr>
        <w:rPr>
          <w:color w:val="000000" w:themeColor="text1"/>
        </w:rPr>
      </w:pPr>
    </w:p>
    <w:p w:rsidR="002F0172" w:rsidRPr="008527E8" w:rsidRDefault="002F0172" w:rsidP="00671045">
      <w:pPr>
        <w:rPr>
          <w:color w:val="000000" w:themeColor="text1"/>
        </w:rPr>
      </w:pPr>
    </w:p>
    <w:p w:rsidR="002F0172" w:rsidRPr="008527E8" w:rsidRDefault="002F0172" w:rsidP="00671045">
      <w:pPr>
        <w:rPr>
          <w:color w:val="000000" w:themeColor="text1"/>
        </w:rPr>
      </w:pPr>
    </w:p>
    <w:p w:rsidR="002F0172" w:rsidRPr="008527E8" w:rsidRDefault="002F0172" w:rsidP="00671045">
      <w:pPr>
        <w:rPr>
          <w:color w:val="000000" w:themeColor="text1"/>
        </w:rPr>
      </w:pPr>
    </w:p>
    <w:p w:rsidR="002F0172" w:rsidRPr="008527E8" w:rsidRDefault="002F0172" w:rsidP="00671045">
      <w:pPr>
        <w:rPr>
          <w:color w:val="000000" w:themeColor="text1"/>
        </w:rPr>
      </w:pPr>
    </w:p>
    <w:p w:rsidR="002F0172" w:rsidRPr="008527E8" w:rsidRDefault="002F0172" w:rsidP="00671045">
      <w:pPr>
        <w:rPr>
          <w:color w:val="000000" w:themeColor="text1"/>
        </w:rPr>
      </w:pPr>
    </w:p>
    <w:p w:rsidR="002F0172" w:rsidRPr="008527E8" w:rsidRDefault="002F0172" w:rsidP="00671045">
      <w:pPr>
        <w:rPr>
          <w:color w:val="000000" w:themeColor="text1"/>
        </w:rPr>
      </w:pPr>
    </w:p>
    <w:bookmarkEnd w:id="0"/>
    <w:p w:rsidR="002F0172" w:rsidRPr="008527E8" w:rsidRDefault="002F0172" w:rsidP="00671045">
      <w:pPr>
        <w:rPr>
          <w:b/>
          <w:color w:val="000000" w:themeColor="text1"/>
        </w:rPr>
      </w:pPr>
    </w:p>
    <w:p w:rsidR="002F0172" w:rsidRPr="008527E8" w:rsidRDefault="002F0172" w:rsidP="00671045">
      <w:pPr>
        <w:rPr>
          <w:color w:val="000000" w:themeColor="text1"/>
        </w:rPr>
      </w:pPr>
    </w:p>
    <w:p w:rsidR="002F0172" w:rsidRPr="008527E8" w:rsidRDefault="002053BB">
      <w:pPr>
        <w:pStyle w:val="Heading1"/>
        <w:tabs>
          <w:tab w:val="left" w:pos="1668"/>
        </w:tabs>
        <w:rPr>
          <w:color w:val="000000" w:themeColor="text1"/>
        </w:rPr>
      </w:pPr>
      <w:r w:rsidRPr="008527E8">
        <w:rPr>
          <w:color w:val="000000" w:themeColor="text1"/>
        </w:rPr>
        <w:tab/>
      </w:r>
      <w:r w:rsidRPr="008527E8">
        <w:rPr>
          <w:color w:val="000000" w:themeColor="text1"/>
        </w:rPr>
        <w:tab/>
      </w:r>
      <w:r w:rsidRPr="008527E8">
        <w:rPr>
          <w:color w:val="000000" w:themeColor="text1"/>
        </w:rPr>
        <w:tab/>
      </w:r>
      <w:r w:rsidRPr="008527E8">
        <w:rPr>
          <w:color w:val="000000" w:themeColor="text1"/>
        </w:rPr>
        <w:tab/>
      </w:r>
      <w:bookmarkStart w:id="1" w:name="_Toc523838023"/>
      <w:r w:rsidRPr="008527E8">
        <w:rPr>
          <w:color w:val="000000" w:themeColor="text1"/>
        </w:rPr>
        <w:t>Abstract</w:t>
      </w:r>
      <w:bookmarkEnd w:id="1"/>
    </w:p>
    <w:p w:rsidR="002F0172" w:rsidRPr="008527E8" w:rsidRDefault="002053BB">
      <w:pPr>
        <w:rPr>
          <w:b/>
          <w:color w:val="000000" w:themeColor="text1"/>
        </w:rPr>
      </w:pPr>
      <w:r w:rsidRPr="008527E8">
        <w:rPr>
          <w:b/>
          <w:color w:val="000000" w:themeColor="text1"/>
        </w:rPr>
        <w:t xml:space="preserve">Aim </w:t>
      </w:r>
    </w:p>
    <w:p w:rsidR="002A281B" w:rsidRPr="008527E8" w:rsidRDefault="002A281B" w:rsidP="002A281B">
      <w:pPr>
        <w:rPr>
          <w:color w:val="000000" w:themeColor="text1"/>
          <w:lang w:val="en-US"/>
        </w:rPr>
      </w:pPr>
      <w:r w:rsidRPr="008527E8">
        <w:rPr>
          <w:color w:val="000000" w:themeColor="text1"/>
          <w:lang w:val="en-US"/>
        </w:rPr>
        <w:t xml:space="preserve">The aim is to improve staff performance that can motivate staff positively in order to provide better service of Royal Nawaab in London. </w:t>
      </w:r>
    </w:p>
    <w:p w:rsidR="002F0172" w:rsidRPr="008527E8" w:rsidRDefault="002F0172">
      <w:pPr>
        <w:tabs>
          <w:tab w:val="left" w:pos="1668"/>
        </w:tabs>
        <w:rPr>
          <w:b/>
          <w:color w:val="000000" w:themeColor="text1"/>
          <w:lang w:val="en-US"/>
        </w:rPr>
      </w:pPr>
    </w:p>
    <w:p w:rsidR="002F0172" w:rsidRPr="008527E8" w:rsidRDefault="002053BB">
      <w:pPr>
        <w:tabs>
          <w:tab w:val="left" w:pos="1668"/>
        </w:tabs>
        <w:rPr>
          <w:b/>
          <w:color w:val="000000" w:themeColor="text1"/>
          <w:lang w:val="en-US"/>
        </w:rPr>
      </w:pPr>
      <w:r w:rsidRPr="008527E8">
        <w:rPr>
          <w:b/>
          <w:color w:val="000000" w:themeColor="text1"/>
          <w:lang w:val="en-US"/>
        </w:rPr>
        <w:t>Objectives</w:t>
      </w:r>
    </w:p>
    <w:p w:rsidR="002F0172" w:rsidRPr="008527E8" w:rsidRDefault="002053BB" w:rsidP="00AE505E">
      <w:pPr>
        <w:pStyle w:val="ListParagraph"/>
        <w:numPr>
          <w:ilvl w:val="0"/>
          <w:numId w:val="8"/>
        </w:numPr>
        <w:rPr>
          <w:color w:val="000000" w:themeColor="text1"/>
          <w:lang w:val="en-US"/>
        </w:rPr>
      </w:pPr>
      <w:r w:rsidRPr="008527E8">
        <w:rPr>
          <w:color w:val="000000" w:themeColor="text1"/>
          <w:lang w:val="en-US"/>
        </w:rPr>
        <w:t xml:space="preserve">To analyse factors can improve staff performance. </w:t>
      </w:r>
    </w:p>
    <w:p w:rsidR="002F0172" w:rsidRPr="008527E8" w:rsidRDefault="002053BB" w:rsidP="00AE505E">
      <w:pPr>
        <w:pStyle w:val="ListParagraph"/>
        <w:numPr>
          <w:ilvl w:val="0"/>
          <w:numId w:val="8"/>
        </w:numPr>
        <w:rPr>
          <w:color w:val="000000" w:themeColor="text1"/>
          <w:lang w:val="en-US"/>
        </w:rPr>
      </w:pPr>
      <w:r w:rsidRPr="008527E8">
        <w:rPr>
          <w:color w:val="000000" w:themeColor="text1"/>
          <w:lang w:val="en-US"/>
        </w:rPr>
        <w:t>To examine staff motivation impacts on staff performance.</w:t>
      </w:r>
    </w:p>
    <w:p w:rsidR="002F0172" w:rsidRPr="008527E8" w:rsidRDefault="002053BB" w:rsidP="00AE505E">
      <w:pPr>
        <w:pStyle w:val="ListParagraph"/>
        <w:numPr>
          <w:ilvl w:val="0"/>
          <w:numId w:val="8"/>
        </w:numPr>
        <w:rPr>
          <w:color w:val="000000" w:themeColor="text1"/>
          <w:lang w:val="en-US"/>
        </w:rPr>
      </w:pPr>
      <w:r w:rsidRPr="008527E8">
        <w:rPr>
          <w:color w:val="000000" w:themeColor="text1"/>
          <w:lang w:val="en-US"/>
        </w:rPr>
        <w:t>To examine the relationship between employee satisfaction and staff performance.</w:t>
      </w:r>
    </w:p>
    <w:p w:rsidR="002F0172" w:rsidRPr="008527E8" w:rsidRDefault="002053BB" w:rsidP="00AE505E">
      <w:pPr>
        <w:pStyle w:val="ListParagraph"/>
        <w:numPr>
          <w:ilvl w:val="0"/>
          <w:numId w:val="8"/>
        </w:numPr>
        <w:rPr>
          <w:color w:val="000000" w:themeColor="text1"/>
          <w:lang w:val="en-US"/>
        </w:rPr>
      </w:pPr>
      <w:r w:rsidRPr="008527E8">
        <w:rPr>
          <w:color w:val="000000" w:themeColor="text1"/>
          <w:lang w:val="en-US"/>
        </w:rPr>
        <w:t>To identify factors of intrinsic and extrinsic rewards influencing staff performance.</w:t>
      </w:r>
    </w:p>
    <w:p w:rsidR="002F0172" w:rsidRPr="008527E8" w:rsidRDefault="002F0172">
      <w:pPr>
        <w:tabs>
          <w:tab w:val="left" w:pos="1668"/>
        </w:tabs>
        <w:rPr>
          <w:b/>
          <w:color w:val="000000" w:themeColor="text1"/>
        </w:rPr>
      </w:pPr>
    </w:p>
    <w:p w:rsidR="002F0172" w:rsidRPr="008527E8" w:rsidRDefault="002053BB">
      <w:pPr>
        <w:tabs>
          <w:tab w:val="left" w:pos="1668"/>
        </w:tabs>
        <w:rPr>
          <w:b/>
          <w:color w:val="000000" w:themeColor="text1"/>
        </w:rPr>
      </w:pPr>
      <w:r w:rsidRPr="008527E8">
        <w:rPr>
          <w:b/>
          <w:color w:val="000000" w:themeColor="text1"/>
        </w:rPr>
        <w:t>Methodology</w:t>
      </w:r>
    </w:p>
    <w:p w:rsidR="002F0172" w:rsidRPr="008527E8" w:rsidRDefault="00EC56F5" w:rsidP="00AE505E">
      <w:pPr>
        <w:rPr>
          <w:color w:val="000000" w:themeColor="text1"/>
        </w:rPr>
      </w:pPr>
      <w:r w:rsidRPr="008527E8">
        <w:rPr>
          <w:color w:val="000000" w:themeColor="text1"/>
        </w:rPr>
        <w:t>The research is</w:t>
      </w:r>
      <w:r w:rsidR="002053BB" w:rsidRPr="008527E8">
        <w:rPr>
          <w:color w:val="000000" w:themeColor="text1"/>
        </w:rPr>
        <w:t xml:space="preserve"> based on the symbolic interactionism which is one of the traditional branches of the interpretivism. Therefo</w:t>
      </w:r>
      <w:r w:rsidRPr="008527E8">
        <w:rPr>
          <w:color w:val="000000" w:themeColor="text1"/>
        </w:rPr>
        <w:t>re, it is</w:t>
      </w:r>
      <w:r w:rsidR="002053BB" w:rsidRPr="008527E8">
        <w:rPr>
          <w:color w:val="000000" w:themeColor="text1"/>
        </w:rPr>
        <w:t xml:space="preserve"> based on a case study by using a qualitative method to col</w:t>
      </w:r>
      <w:r w:rsidRPr="008527E8">
        <w:rPr>
          <w:color w:val="000000" w:themeColor="text1"/>
        </w:rPr>
        <w:t xml:space="preserve">lect data. The sampling </w:t>
      </w:r>
      <w:r w:rsidRPr="008527E8">
        <w:rPr>
          <w:noProof/>
          <w:color w:val="000000" w:themeColor="text1"/>
        </w:rPr>
        <w:t xml:space="preserve">is </w:t>
      </w:r>
      <w:r w:rsidR="002053BB" w:rsidRPr="008527E8">
        <w:rPr>
          <w:noProof/>
          <w:color w:val="000000" w:themeColor="text1"/>
        </w:rPr>
        <w:t>based</w:t>
      </w:r>
      <w:r w:rsidR="002A281B" w:rsidRPr="008527E8">
        <w:rPr>
          <w:color w:val="000000" w:themeColor="text1"/>
        </w:rPr>
        <w:t xml:space="preserve"> on 10</w:t>
      </w:r>
      <w:r w:rsidR="002053BB" w:rsidRPr="008527E8">
        <w:rPr>
          <w:color w:val="000000" w:themeColor="text1"/>
        </w:rPr>
        <w:t xml:space="preserve"> employees of Royal Nawaab. There will be 10 questions for the guided interview. The interview </w:t>
      </w:r>
      <w:r w:rsidRPr="008527E8">
        <w:rPr>
          <w:color w:val="000000" w:themeColor="text1"/>
        </w:rPr>
        <w:t xml:space="preserve">is </w:t>
      </w:r>
      <w:r w:rsidR="002053BB" w:rsidRPr="008527E8">
        <w:rPr>
          <w:color w:val="000000" w:themeColor="text1"/>
        </w:rPr>
        <w:t xml:space="preserve">based on the </w:t>
      </w:r>
      <w:r w:rsidR="002053BB" w:rsidRPr="008527E8">
        <w:rPr>
          <w:noProof/>
          <w:color w:val="000000" w:themeColor="text1"/>
        </w:rPr>
        <w:t>semi</w:t>
      </w:r>
      <w:r w:rsidRPr="008527E8">
        <w:rPr>
          <w:noProof/>
          <w:color w:val="000000" w:themeColor="text1"/>
        </w:rPr>
        <w:t>-</w:t>
      </w:r>
      <w:r w:rsidR="002053BB" w:rsidRPr="008527E8">
        <w:rPr>
          <w:noProof/>
          <w:color w:val="000000" w:themeColor="text1"/>
        </w:rPr>
        <w:t>structured</w:t>
      </w:r>
      <w:r w:rsidR="002053BB" w:rsidRPr="008527E8">
        <w:rPr>
          <w:color w:val="000000" w:themeColor="text1"/>
        </w:rPr>
        <w:t xml:space="preserve"> interview to identify the factors of employee performance that can be used to solve the current problem of staff performance in the restaurant. </w:t>
      </w:r>
    </w:p>
    <w:p w:rsidR="002F0172" w:rsidRPr="008527E8" w:rsidRDefault="002F0172">
      <w:pPr>
        <w:tabs>
          <w:tab w:val="left" w:pos="1668"/>
        </w:tabs>
        <w:rPr>
          <w:b/>
          <w:color w:val="000000" w:themeColor="text1"/>
        </w:rPr>
      </w:pPr>
    </w:p>
    <w:p w:rsidR="002F0172" w:rsidRPr="008527E8" w:rsidRDefault="00AE505E">
      <w:pPr>
        <w:tabs>
          <w:tab w:val="left" w:pos="1668"/>
        </w:tabs>
        <w:rPr>
          <w:b/>
          <w:color w:val="000000" w:themeColor="text1"/>
        </w:rPr>
      </w:pPr>
      <w:r w:rsidRPr="008527E8">
        <w:rPr>
          <w:b/>
          <w:color w:val="000000" w:themeColor="text1"/>
        </w:rPr>
        <w:t>The</w:t>
      </w:r>
      <w:r w:rsidR="002053BB" w:rsidRPr="008527E8">
        <w:rPr>
          <w:b/>
          <w:color w:val="000000" w:themeColor="text1"/>
        </w:rPr>
        <w:t xml:space="preserve"> finding </w:t>
      </w:r>
    </w:p>
    <w:p w:rsidR="002F0172" w:rsidRPr="008527E8" w:rsidRDefault="002053BB" w:rsidP="00AE505E">
      <w:pPr>
        <w:rPr>
          <w:color w:val="000000" w:themeColor="text1"/>
        </w:rPr>
      </w:pPr>
      <w:r w:rsidRPr="008527E8">
        <w:rPr>
          <w:color w:val="000000" w:themeColor="text1"/>
        </w:rPr>
        <w:t xml:space="preserve">The preliminary finding shows that leadership plays an important to develop the staff engagement. The working condition and work-life balance are keys to gain employee motivation that can improve staff performance. Company’s policies are important to monitor employee behaviour and motivation that affect the employee performance. Nevertheless, the extrinsic and intrinsic rewards are keys to being concerned to develop an effective reward system to increase employee performance.   </w:t>
      </w: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sdt>
      <w:sdtPr>
        <w:rPr>
          <w:rFonts w:ascii="Arial" w:eastAsiaTheme="minorHAnsi" w:hAnsi="Arial" w:cstheme="minorBidi"/>
          <w:b/>
          <w:color w:val="000000" w:themeColor="text1"/>
          <w:sz w:val="24"/>
          <w:szCs w:val="22"/>
          <w:lang w:val="en-GB"/>
        </w:rPr>
        <w:id w:val="1502931501"/>
      </w:sdtPr>
      <w:sdtEndPr/>
      <w:sdtContent>
        <w:p w:rsidR="002F0172" w:rsidRPr="008527E8" w:rsidRDefault="002053BB">
          <w:pPr>
            <w:pStyle w:val="TOCHeading1"/>
            <w:ind w:left="2160" w:firstLine="720"/>
            <w:rPr>
              <w:rFonts w:ascii="Arial" w:hAnsi="Arial" w:cs="Arial"/>
              <w:b/>
              <w:color w:val="000000" w:themeColor="text1"/>
            </w:rPr>
          </w:pPr>
          <w:r w:rsidRPr="008527E8">
            <w:rPr>
              <w:rFonts w:ascii="Arial" w:hAnsi="Arial" w:cs="Arial"/>
              <w:b/>
              <w:color w:val="000000" w:themeColor="text1"/>
            </w:rPr>
            <w:t>Table of Contents</w:t>
          </w:r>
          <w:r w:rsidR="007369BE">
            <w:rPr>
              <w:rFonts w:ascii="Arial" w:hAnsi="Arial" w:cs="Arial"/>
              <w:b/>
              <w:color w:val="000000" w:themeColor="text1"/>
            </w:rPr>
            <w:t xml:space="preserve">: Part </w:t>
          </w:r>
          <w:r w:rsidR="00847A8F">
            <w:rPr>
              <w:rFonts w:ascii="Arial" w:hAnsi="Arial" w:cs="Arial"/>
              <w:b/>
              <w:color w:val="000000" w:themeColor="text1"/>
            </w:rPr>
            <w:t>2</w:t>
          </w:r>
        </w:p>
        <w:p w:rsidR="002F0172" w:rsidRPr="008F115D" w:rsidRDefault="002F0172">
          <w:pPr>
            <w:rPr>
              <w:b/>
              <w:color w:val="000000" w:themeColor="text1"/>
            </w:rPr>
          </w:pPr>
        </w:p>
        <w:p w:rsidR="002F0172" w:rsidRPr="008527E8" w:rsidRDefault="002F0172">
          <w:pPr>
            <w:rPr>
              <w:b/>
              <w:color w:val="000000" w:themeColor="text1"/>
              <w:lang w:val="en-US"/>
            </w:rPr>
          </w:pPr>
        </w:p>
        <w:p w:rsidR="00847A8F" w:rsidRDefault="00AD39E2">
          <w:pPr>
            <w:pStyle w:val="TOC1"/>
            <w:tabs>
              <w:tab w:val="right" w:leader="dot" w:pos="9016"/>
            </w:tabs>
            <w:rPr>
              <w:rFonts w:asciiTheme="minorHAnsi" w:eastAsiaTheme="minorEastAsia" w:hAnsiTheme="minorHAnsi"/>
              <w:noProof/>
              <w:sz w:val="22"/>
              <w:lang w:eastAsia="en-GB"/>
            </w:rPr>
          </w:pPr>
          <w:r w:rsidRPr="008527E8">
            <w:rPr>
              <w:b/>
              <w:color w:val="000000" w:themeColor="text1"/>
            </w:rPr>
            <w:fldChar w:fldCharType="begin"/>
          </w:r>
          <w:r w:rsidR="002053BB" w:rsidRPr="008527E8">
            <w:rPr>
              <w:b/>
              <w:color w:val="000000" w:themeColor="text1"/>
            </w:rPr>
            <w:instrText xml:space="preserve"> TOC \o "1-3" \h \z \u </w:instrText>
          </w:r>
          <w:r w:rsidRPr="008527E8">
            <w:rPr>
              <w:b/>
              <w:color w:val="000000" w:themeColor="text1"/>
            </w:rPr>
            <w:fldChar w:fldCharType="separate"/>
          </w:r>
          <w:hyperlink w:anchor="_Toc523838023" w:history="1">
            <w:r w:rsidR="00847A8F" w:rsidRPr="00826C58">
              <w:rPr>
                <w:rStyle w:val="Hyperlink"/>
                <w:noProof/>
              </w:rPr>
              <w:t>Abstract</w:t>
            </w:r>
            <w:r w:rsidR="00847A8F">
              <w:rPr>
                <w:noProof/>
                <w:webHidden/>
              </w:rPr>
              <w:tab/>
            </w:r>
            <w:r>
              <w:rPr>
                <w:noProof/>
                <w:webHidden/>
              </w:rPr>
              <w:fldChar w:fldCharType="begin"/>
            </w:r>
            <w:r w:rsidR="00847A8F">
              <w:rPr>
                <w:noProof/>
                <w:webHidden/>
              </w:rPr>
              <w:instrText xml:space="preserve"> PAGEREF _Toc523838023 \h </w:instrText>
            </w:r>
            <w:r>
              <w:rPr>
                <w:noProof/>
                <w:webHidden/>
              </w:rPr>
            </w:r>
            <w:r>
              <w:rPr>
                <w:noProof/>
                <w:webHidden/>
              </w:rPr>
              <w:fldChar w:fldCharType="separate"/>
            </w:r>
            <w:r w:rsidR="000C31E9">
              <w:rPr>
                <w:noProof/>
                <w:webHidden/>
              </w:rPr>
              <w:t>ii</w:t>
            </w:r>
            <w:r>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24" w:history="1">
            <w:r w:rsidR="00847A8F" w:rsidRPr="00826C58">
              <w:rPr>
                <w:rStyle w:val="Hyperlink"/>
                <w:noProof/>
              </w:rPr>
              <w:t>1. Introduction</w:t>
            </w:r>
            <w:r w:rsidR="00847A8F">
              <w:rPr>
                <w:noProof/>
                <w:webHidden/>
              </w:rPr>
              <w:tab/>
            </w:r>
            <w:r w:rsidR="00AD39E2">
              <w:rPr>
                <w:noProof/>
                <w:webHidden/>
              </w:rPr>
              <w:fldChar w:fldCharType="begin"/>
            </w:r>
            <w:r w:rsidR="00847A8F">
              <w:rPr>
                <w:noProof/>
                <w:webHidden/>
              </w:rPr>
              <w:instrText xml:space="preserve"> PAGEREF _Toc523838024 \h </w:instrText>
            </w:r>
            <w:r w:rsidR="00AD39E2">
              <w:rPr>
                <w:noProof/>
                <w:webHidden/>
              </w:rPr>
            </w:r>
            <w:r w:rsidR="00AD39E2">
              <w:rPr>
                <w:noProof/>
                <w:webHidden/>
              </w:rPr>
              <w:fldChar w:fldCharType="separate"/>
            </w:r>
            <w:r w:rsidR="000C31E9">
              <w:rPr>
                <w:noProof/>
                <w:webHidden/>
              </w:rPr>
              <w:t>1</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25" w:history="1">
            <w:r w:rsidR="00847A8F" w:rsidRPr="00826C58">
              <w:rPr>
                <w:rStyle w:val="Hyperlink"/>
                <w:noProof/>
              </w:rPr>
              <w:t>2. The background</w:t>
            </w:r>
            <w:r w:rsidR="00847A8F">
              <w:rPr>
                <w:noProof/>
                <w:webHidden/>
              </w:rPr>
              <w:tab/>
            </w:r>
            <w:r w:rsidR="00AD39E2">
              <w:rPr>
                <w:noProof/>
                <w:webHidden/>
              </w:rPr>
              <w:fldChar w:fldCharType="begin"/>
            </w:r>
            <w:r w:rsidR="00847A8F">
              <w:rPr>
                <w:noProof/>
                <w:webHidden/>
              </w:rPr>
              <w:instrText xml:space="preserve"> PAGEREF _Toc523838025 \h </w:instrText>
            </w:r>
            <w:r w:rsidR="00AD39E2">
              <w:rPr>
                <w:noProof/>
                <w:webHidden/>
              </w:rPr>
            </w:r>
            <w:r w:rsidR="00AD39E2">
              <w:rPr>
                <w:noProof/>
                <w:webHidden/>
              </w:rPr>
              <w:fldChar w:fldCharType="separate"/>
            </w:r>
            <w:r w:rsidR="000C31E9">
              <w:rPr>
                <w:noProof/>
                <w:webHidden/>
              </w:rPr>
              <w:t>1</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26" w:history="1">
            <w:r w:rsidR="00847A8F" w:rsidRPr="00826C58">
              <w:rPr>
                <w:rStyle w:val="Hyperlink"/>
                <w:noProof/>
              </w:rPr>
              <w:t>3. Rationale of the research</w:t>
            </w:r>
            <w:r w:rsidR="00847A8F">
              <w:rPr>
                <w:noProof/>
                <w:webHidden/>
              </w:rPr>
              <w:tab/>
            </w:r>
            <w:r w:rsidR="00AD39E2">
              <w:rPr>
                <w:noProof/>
                <w:webHidden/>
              </w:rPr>
              <w:fldChar w:fldCharType="begin"/>
            </w:r>
            <w:r w:rsidR="00847A8F">
              <w:rPr>
                <w:noProof/>
                <w:webHidden/>
              </w:rPr>
              <w:instrText xml:space="preserve"> PAGEREF _Toc523838026 \h </w:instrText>
            </w:r>
            <w:r w:rsidR="00AD39E2">
              <w:rPr>
                <w:noProof/>
                <w:webHidden/>
              </w:rPr>
            </w:r>
            <w:r w:rsidR="00AD39E2">
              <w:rPr>
                <w:noProof/>
                <w:webHidden/>
              </w:rPr>
              <w:fldChar w:fldCharType="separate"/>
            </w:r>
            <w:r w:rsidR="000C31E9">
              <w:rPr>
                <w:noProof/>
                <w:webHidden/>
              </w:rPr>
              <w:t>3</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27" w:history="1">
            <w:r w:rsidR="00847A8F" w:rsidRPr="00826C58">
              <w:rPr>
                <w:rStyle w:val="Hyperlink"/>
                <w:noProof/>
              </w:rPr>
              <w:t>4. Statement of problem</w:t>
            </w:r>
            <w:r w:rsidR="00847A8F">
              <w:rPr>
                <w:noProof/>
                <w:webHidden/>
              </w:rPr>
              <w:tab/>
            </w:r>
            <w:r w:rsidR="00AD39E2">
              <w:rPr>
                <w:noProof/>
                <w:webHidden/>
              </w:rPr>
              <w:fldChar w:fldCharType="begin"/>
            </w:r>
            <w:r w:rsidR="00847A8F">
              <w:rPr>
                <w:noProof/>
                <w:webHidden/>
              </w:rPr>
              <w:instrText xml:space="preserve"> PAGEREF _Toc523838027 \h </w:instrText>
            </w:r>
            <w:r w:rsidR="00AD39E2">
              <w:rPr>
                <w:noProof/>
                <w:webHidden/>
              </w:rPr>
            </w:r>
            <w:r w:rsidR="00AD39E2">
              <w:rPr>
                <w:noProof/>
                <w:webHidden/>
              </w:rPr>
              <w:fldChar w:fldCharType="separate"/>
            </w:r>
            <w:r w:rsidR="000C31E9">
              <w:rPr>
                <w:noProof/>
                <w:webHidden/>
              </w:rPr>
              <w:t>3</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28" w:history="1">
            <w:r w:rsidR="00847A8F" w:rsidRPr="00826C58">
              <w:rPr>
                <w:rStyle w:val="Hyperlink"/>
                <w:noProof/>
              </w:rPr>
              <w:t>5. Aim</w:t>
            </w:r>
            <w:r w:rsidR="00847A8F">
              <w:rPr>
                <w:noProof/>
                <w:webHidden/>
              </w:rPr>
              <w:tab/>
            </w:r>
            <w:r w:rsidR="00AD39E2">
              <w:rPr>
                <w:noProof/>
                <w:webHidden/>
              </w:rPr>
              <w:fldChar w:fldCharType="begin"/>
            </w:r>
            <w:r w:rsidR="00847A8F">
              <w:rPr>
                <w:noProof/>
                <w:webHidden/>
              </w:rPr>
              <w:instrText xml:space="preserve"> PAGEREF _Toc523838028 \h </w:instrText>
            </w:r>
            <w:r w:rsidR="00AD39E2">
              <w:rPr>
                <w:noProof/>
                <w:webHidden/>
              </w:rPr>
            </w:r>
            <w:r w:rsidR="00AD39E2">
              <w:rPr>
                <w:noProof/>
                <w:webHidden/>
              </w:rPr>
              <w:fldChar w:fldCharType="separate"/>
            </w:r>
            <w:r w:rsidR="000C31E9">
              <w:rPr>
                <w:noProof/>
                <w:webHidden/>
              </w:rPr>
              <w:t>3</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29" w:history="1">
            <w:r w:rsidR="00847A8F" w:rsidRPr="00826C58">
              <w:rPr>
                <w:rStyle w:val="Hyperlink"/>
                <w:noProof/>
                <w:lang w:val="en-US"/>
              </w:rPr>
              <w:t>6. Objectives</w:t>
            </w:r>
            <w:r w:rsidR="00847A8F">
              <w:rPr>
                <w:noProof/>
                <w:webHidden/>
              </w:rPr>
              <w:tab/>
            </w:r>
            <w:r w:rsidR="00AD39E2">
              <w:rPr>
                <w:noProof/>
                <w:webHidden/>
              </w:rPr>
              <w:fldChar w:fldCharType="begin"/>
            </w:r>
            <w:r w:rsidR="00847A8F">
              <w:rPr>
                <w:noProof/>
                <w:webHidden/>
              </w:rPr>
              <w:instrText xml:space="preserve"> PAGEREF _Toc523838029 \h </w:instrText>
            </w:r>
            <w:r w:rsidR="00AD39E2">
              <w:rPr>
                <w:noProof/>
                <w:webHidden/>
              </w:rPr>
            </w:r>
            <w:r w:rsidR="00AD39E2">
              <w:rPr>
                <w:noProof/>
                <w:webHidden/>
              </w:rPr>
              <w:fldChar w:fldCharType="separate"/>
            </w:r>
            <w:r w:rsidR="000C31E9">
              <w:rPr>
                <w:noProof/>
                <w:webHidden/>
              </w:rPr>
              <w:t>3</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30" w:history="1">
            <w:r w:rsidR="00847A8F" w:rsidRPr="00826C58">
              <w:rPr>
                <w:rStyle w:val="Hyperlink"/>
                <w:noProof/>
                <w:lang w:val="en-US"/>
              </w:rPr>
              <w:t>7 Research question</w:t>
            </w:r>
            <w:r w:rsidR="00847A8F">
              <w:rPr>
                <w:noProof/>
                <w:webHidden/>
              </w:rPr>
              <w:tab/>
            </w:r>
            <w:r w:rsidR="00AD39E2">
              <w:rPr>
                <w:noProof/>
                <w:webHidden/>
              </w:rPr>
              <w:fldChar w:fldCharType="begin"/>
            </w:r>
            <w:r w:rsidR="00847A8F">
              <w:rPr>
                <w:noProof/>
                <w:webHidden/>
              </w:rPr>
              <w:instrText xml:space="preserve"> PAGEREF _Toc523838030 \h </w:instrText>
            </w:r>
            <w:r w:rsidR="00AD39E2">
              <w:rPr>
                <w:noProof/>
                <w:webHidden/>
              </w:rPr>
            </w:r>
            <w:r w:rsidR="00AD39E2">
              <w:rPr>
                <w:noProof/>
                <w:webHidden/>
              </w:rPr>
              <w:fldChar w:fldCharType="separate"/>
            </w:r>
            <w:r w:rsidR="000C31E9">
              <w:rPr>
                <w:noProof/>
                <w:webHidden/>
              </w:rPr>
              <w:t>4</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31" w:history="1">
            <w:r w:rsidR="00847A8F" w:rsidRPr="00826C58">
              <w:rPr>
                <w:rStyle w:val="Hyperlink"/>
                <w:noProof/>
                <w:lang w:val="en-US"/>
              </w:rPr>
              <w:t>8. Literature review</w:t>
            </w:r>
            <w:r w:rsidR="00847A8F">
              <w:rPr>
                <w:noProof/>
                <w:webHidden/>
              </w:rPr>
              <w:tab/>
            </w:r>
            <w:r w:rsidR="00AD39E2">
              <w:rPr>
                <w:noProof/>
                <w:webHidden/>
              </w:rPr>
              <w:fldChar w:fldCharType="begin"/>
            </w:r>
            <w:r w:rsidR="00847A8F">
              <w:rPr>
                <w:noProof/>
                <w:webHidden/>
              </w:rPr>
              <w:instrText xml:space="preserve"> PAGEREF _Toc523838031 \h </w:instrText>
            </w:r>
            <w:r w:rsidR="00AD39E2">
              <w:rPr>
                <w:noProof/>
                <w:webHidden/>
              </w:rPr>
            </w:r>
            <w:r w:rsidR="00AD39E2">
              <w:rPr>
                <w:noProof/>
                <w:webHidden/>
              </w:rPr>
              <w:fldChar w:fldCharType="separate"/>
            </w:r>
            <w:r w:rsidR="000C31E9">
              <w:rPr>
                <w:noProof/>
                <w:webHidden/>
              </w:rPr>
              <w:t>4</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32" w:history="1">
            <w:r w:rsidR="00847A8F" w:rsidRPr="00826C58">
              <w:rPr>
                <w:rStyle w:val="Hyperlink"/>
                <w:noProof/>
                <w:lang w:val="en-US"/>
              </w:rPr>
              <w:t>8.1 Employee Performance</w:t>
            </w:r>
            <w:r w:rsidR="00847A8F">
              <w:rPr>
                <w:noProof/>
                <w:webHidden/>
              </w:rPr>
              <w:tab/>
            </w:r>
            <w:r w:rsidR="00AD39E2">
              <w:rPr>
                <w:noProof/>
                <w:webHidden/>
              </w:rPr>
              <w:fldChar w:fldCharType="begin"/>
            </w:r>
            <w:r w:rsidR="00847A8F">
              <w:rPr>
                <w:noProof/>
                <w:webHidden/>
              </w:rPr>
              <w:instrText xml:space="preserve"> PAGEREF _Toc523838032 \h </w:instrText>
            </w:r>
            <w:r w:rsidR="00AD39E2">
              <w:rPr>
                <w:noProof/>
                <w:webHidden/>
              </w:rPr>
            </w:r>
            <w:r w:rsidR="00AD39E2">
              <w:rPr>
                <w:noProof/>
                <w:webHidden/>
              </w:rPr>
              <w:fldChar w:fldCharType="separate"/>
            </w:r>
            <w:r w:rsidR="000C31E9">
              <w:rPr>
                <w:noProof/>
                <w:webHidden/>
              </w:rPr>
              <w:t>4</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33" w:history="1">
            <w:r w:rsidR="00847A8F" w:rsidRPr="00826C58">
              <w:rPr>
                <w:rStyle w:val="Hyperlink"/>
                <w:noProof/>
              </w:rPr>
              <w:t>8.2 Staff motivation</w:t>
            </w:r>
            <w:r w:rsidR="00847A8F">
              <w:rPr>
                <w:noProof/>
                <w:webHidden/>
              </w:rPr>
              <w:tab/>
            </w:r>
            <w:r w:rsidR="00AD39E2">
              <w:rPr>
                <w:noProof/>
                <w:webHidden/>
              </w:rPr>
              <w:fldChar w:fldCharType="begin"/>
            </w:r>
            <w:r w:rsidR="00847A8F">
              <w:rPr>
                <w:noProof/>
                <w:webHidden/>
              </w:rPr>
              <w:instrText xml:space="preserve"> PAGEREF _Toc523838033 \h </w:instrText>
            </w:r>
            <w:r w:rsidR="00AD39E2">
              <w:rPr>
                <w:noProof/>
                <w:webHidden/>
              </w:rPr>
            </w:r>
            <w:r w:rsidR="00AD39E2">
              <w:rPr>
                <w:noProof/>
                <w:webHidden/>
              </w:rPr>
              <w:fldChar w:fldCharType="separate"/>
            </w:r>
            <w:r w:rsidR="000C31E9">
              <w:rPr>
                <w:noProof/>
                <w:webHidden/>
              </w:rPr>
              <w:t>5</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34" w:history="1">
            <w:r w:rsidR="00847A8F" w:rsidRPr="00826C58">
              <w:rPr>
                <w:rStyle w:val="Hyperlink"/>
                <w:noProof/>
              </w:rPr>
              <w:t>8.3 Employee reward system</w:t>
            </w:r>
            <w:r w:rsidR="00847A8F">
              <w:rPr>
                <w:noProof/>
                <w:webHidden/>
              </w:rPr>
              <w:tab/>
            </w:r>
            <w:r w:rsidR="00AD39E2">
              <w:rPr>
                <w:noProof/>
                <w:webHidden/>
              </w:rPr>
              <w:fldChar w:fldCharType="begin"/>
            </w:r>
            <w:r w:rsidR="00847A8F">
              <w:rPr>
                <w:noProof/>
                <w:webHidden/>
              </w:rPr>
              <w:instrText xml:space="preserve"> PAGEREF _Toc523838034 \h </w:instrText>
            </w:r>
            <w:r w:rsidR="00AD39E2">
              <w:rPr>
                <w:noProof/>
                <w:webHidden/>
              </w:rPr>
            </w:r>
            <w:r w:rsidR="00AD39E2">
              <w:rPr>
                <w:noProof/>
                <w:webHidden/>
              </w:rPr>
              <w:fldChar w:fldCharType="separate"/>
            </w:r>
            <w:r w:rsidR="000C31E9">
              <w:rPr>
                <w:noProof/>
                <w:webHidden/>
              </w:rPr>
              <w:t>5</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35" w:history="1">
            <w:r w:rsidR="00847A8F" w:rsidRPr="00826C58">
              <w:rPr>
                <w:rStyle w:val="Hyperlink"/>
                <w:noProof/>
              </w:rPr>
              <w:t>9. Methodology</w:t>
            </w:r>
            <w:r w:rsidR="00847A8F">
              <w:rPr>
                <w:noProof/>
                <w:webHidden/>
              </w:rPr>
              <w:tab/>
            </w:r>
            <w:r w:rsidR="00AD39E2">
              <w:rPr>
                <w:noProof/>
                <w:webHidden/>
              </w:rPr>
              <w:fldChar w:fldCharType="begin"/>
            </w:r>
            <w:r w:rsidR="00847A8F">
              <w:rPr>
                <w:noProof/>
                <w:webHidden/>
              </w:rPr>
              <w:instrText xml:space="preserve"> PAGEREF _Toc523838035 \h </w:instrText>
            </w:r>
            <w:r w:rsidR="00AD39E2">
              <w:rPr>
                <w:noProof/>
                <w:webHidden/>
              </w:rPr>
            </w:r>
            <w:r w:rsidR="00AD39E2">
              <w:rPr>
                <w:noProof/>
                <w:webHidden/>
              </w:rPr>
              <w:fldChar w:fldCharType="separate"/>
            </w:r>
            <w:r w:rsidR="000C31E9">
              <w:rPr>
                <w:noProof/>
                <w:webHidden/>
              </w:rPr>
              <w:t>6</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36" w:history="1">
            <w:r w:rsidR="00847A8F" w:rsidRPr="00826C58">
              <w:rPr>
                <w:rStyle w:val="Hyperlink"/>
                <w:noProof/>
              </w:rPr>
              <w:t>9.1 Research philosophy</w:t>
            </w:r>
            <w:r w:rsidR="00847A8F">
              <w:rPr>
                <w:noProof/>
                <w:webHidden/>
              </w:rPr>
              <w:tab/>
            </w:r>
            <w:r w:rsidR="00AD39E2">
              <w:rPr>
                <w:noProof/>
                <w:webHidden/>
              </w:rPr>
              <w:fldChar w:fldCharType="begin"/>
            </w:r>
            <w:r w:rsidR="00847A8F">
              <w:rPr>
                <w:noProof/>
                <w:webHidden/>
              </w:rPr>
              <w:instrText xml:space="preserve"> PAGEREF _Toc523838036 \h </w:instrText>
            </w:r>
            <w:r w:rsidR="00AD39E2">
              <w:rPr>
                <w:noProof/>
                <w:webHidden/>
              </w:rPr>
            </w:r>
            <w:r w:rsidR="00AD39E2">
              <w:rPr>
                <w:noProof/>
                <w:webHidden/>
              </w:rPr>
              <w:fldChar w:fldCharType="separate"/>
            </w:r>
            <w:r w:rsidR="000C31E9">
              <w:rPr>
                <w:noProof/>
                <w:webHidden/>
              </w:rPr>
              <w:t>7</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37" w:history="1">
            <w:r w:rsidR="00847A8F" w:rsidRPr="00826C58">
              <w:rPr>
                <w:rStyle w:val="Hyperlink"/>
                <w:noProof/>
              </w:rPr>
              <w:t>9.2 Research method</w:t>
            </w:r>
            <w:r w:rsidR="00847A8F">
              <w:rPr>
                <w:noProof/>
                <w:webHidden/>
              </w:rPr>
              <w:tab/>
            </w:r>
            <w:r w:rsidR="00AD39E2">
              <w:rPr>
                <w:noProof/>
                <w:webHidden/>
              </w:rPr>
              <w:fldChar w:fldCharType="begin"/>
            </w:r>
            <w:r w:rsidR="00847A8F">
              <w:rPr>
                <w:noProof/>
                <w:webHidden/>
              </w:rPr>
              <w:instrText xml:space="preserve"> PAGEREF _Toc523838037 \h </w:instrText>
            </w:r>
            <w:r w:rsidR="00AD39E2">
              <w:rPr>
                <w:noProof/>
                <w:webHidden/>
              </w:rPr>
            </w:r>
            <w:r w:rsidR="00AD39E2">
              <w:rPr>
                <w:noProof/>
                <w:webHidden/>
              </w:rPr>
              <w:fldChar w:fldCharType="separate"/>
            </w:r>
            <w:r w:rsidR="000C31E9">
              <w:rPr>
                <w:noProof/>
                <w:webHidden/>
              </w:rPr>
              <w:t>7</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38" w:history="1">
            <w:r w:rsidR="00847A8F" w:rsidRPr="00826C58">
              <w:rPr>
                <w:rStyle w:val="Hyperlink"/>
                <w:noProof/>
              </w:rPr>
              <w:t>10 Description of context and participants</w:t>
            </w:r>
            <w:r w:rsidR="00847A8F">
              <w:rPr>
                <w:noProof/>
                <w:webHidden/>
              </w:rPr>
              <w:tab/>
            </w:r>
            <w:r w:rsidR="00AD39E2">
              <w:rPr>
                <w:noProof/>
                <w:webHidden/>
              </w:rPr>
              <w:fldChar w:fldCharType="begin"/>
            </w:r>
            <w:r w:rsidR="00847A8F">
              <w:rPr>
                <w:noProof/>
                <w:webHidden/>
              </w:rPr>
              <w:instrText xml:space="preserve"> PAGEREF _Toc523838038 \h </w:instrText>
            </w:r>
            <w:r w:rsidR="00AD39E2">
              <w:rPr>
                <w:noProof/>
                <w:webHidden/>
              </w:rPr>
            </w:r>
            <w:r w:rsidR="00AD39E2">
              <w:rPr>
                <w:noProof/>
                <w:webHidden/>
              </w:rPr>
              <w:fldChar w:fldCharType="separate"/>
            </w:r>
            <w:r w:rsidR="000C31E9">
              <w:rPr>
                <w:noProof/>
                <w:webHidden/>
              </w:rPr>
              <w:t>8</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39" w:history="1">
            <w:r w:rsidR="00847A8F" w:rsidRPr="00826C58">
              <w:rPr>
                <w:rStyle w:val="Hyperlink"/>
                <w:noProof/>
              </w:rPr>
              <w:t>10.1 Sampling</w:t>
            </w:r>
            <w:r w:rsidR="00847A8F">
              <w:rPr>
                <w:noProof/>
                <w:webHidden/>
              </w:rPr>
              <w:tab/>
            </w:r>
            <w:r w:rsidR="00AD39E2">
              <w:rPr>
                <w:noProof/>
                <w:webHidden/>
              </w:rPr>
              <w:fldChar w:fldCharType="begin"/>
            </w:r>
            <w:r w:rsidR="00847A8F">
              <w:rPr>
                <w:noProof/>
                <w:webHidden/>
              </w:rPr>
              <w:instrText xml:space="preserve"> PAGEREF _Toc523838039 \h </w:instrText>
            </w:r>
            <w:r w:rsidR="00AD39E2">
              <w:rPr>
                <w:noProof/>
                <w:webHidden/>
              </w:rPr>
            </w:r>
            <w:r w:rsidR="00AD39E2">
              <w:rPr>
                <w:noProof/>
                <w:webHidden/>
              </w:rPr>
              <w:fldChar w:fldCharType="separate"/>
            </w:r>
            <w:r w:rsidR="000C31E9">
              <w:rPr>
                <w:noProof/>
                <w:webHidden/>
              </w:rPr>
              <w:t>8</w:t>
            </w:r>
            <w:r w:rsidR="00AD39E2">
              <w:rPr>
                <w:noProof/>
                <w:webHidden/>
              </w:rPr>
              <w:fldChar w:fldCharType="end"/>
            </w:r>
          </w:hyperlink>
        </w:p>
        <w:p w:rsidR="00847A8F" w:rsidRDefault="00AE5675">
          <w:pPr>
            <w:pStyle w:val="TOC3"/>
            <w:tabs>
              <w:tab w:val="right" w:leader="dot" w:pos="9016"/>
            </w:tabs>
            <w:rPr>
              <w:rFonts w:asciiTheme="minorHAnsi" w:eastAsiaTheme="minorEastAsia" w:hAnsiTheme="minorHAnsi"/>
              <w:noProof/>
              <w:sz w:val="22"/>
              <w:lang w:eastAsia="en-GB"/>
            </w:rPr>
          </w:pPr>
          <w:hyperlink w:anchor="_Toc523838040" w:history="1">
            <w:r w:rsidR="00847A8F" w:rsidRPr="00826C58">
              <w:rPr>
                <w:rStyle w:val="Hyperlink"/>
                <w:noProof/>
              </w:rPr>
              <w:t>10.1.2 Selected sampling</w:t>
            </w:r>
            <w:r w:rsidR="00847A8F">
              <w:rPr>
                <w:noProof/>
                <w:webHidden/>
              </w:rPr>
              <w:tab/>
            </w:r>
            <w:r w:rsidR="00AD39E2">
              <w:rPr>
                <w:noProof/>
                <w:webHidden/>
              </w:rPr>
              <w:fldChar w:fldCharType="begin"/>
            </w:r>
            <w:r w:rsidR="00847A8F">
              <w:rPr>
                <w:noProof/>
                <w:webHidden/>
              </w:rPr>
              <w:instrText xml:space="preserve"> PAGEREF _Toc523838040 \h </w:instrText>
            </w:r>
            <w:r w:rsidR="00AD39E2">
              <w:rPr>
                <w:noProof/>
                <w:webHidden/>
              </w:rPr>
            </w:r>
            <w:r w:rsidR="00AD39E2">
              <w:rPr>
                <w:noProof/>
                <w:webHidden/>
              </w:rPr>
              <w:fldChar w:fldCharType="separate"/>
            </w:r>
            <w:r w:rsidR="000C31E9">
              <w:rPr>
                <w:noProof/>
                <w:webHidden/>
              </w:rPr>
              <w:t>9</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41" w:history="1">
            <w:r w:rsidR="00847A8F" w:rsidRPr="00826C58">
              <w:rPr>
                <w:rStyle w:val="Hyperlink"/>
                <w:noProof/>
              </w:rPr>
              <w:t>11. Explanation of data collection steps</w:t>
            </w:r>
            <w:r w:rsidR="00847A8F">
              <w:rPr>
                <w:noProof/>
                <w:webHidden/>
              </w:rPr>
              <w:tab/>
            </w:r>
            <w:r w:rsidR="00AD39E2">
              <w:rPr>
                <w:noProof/>
                <w:webHidden/>
              </w:rPr>
              <w:fldChar w:fldCharType="begin"/>
            </w:r>
            <w:r w:rsidR="00847A8F">
              <w:rPr>
                <w:noProof/>
                <w:webHidden/>
              </w:rPr>
              <w:instrText xml:space="preserve"> PAGEREF _Toc523838041 \h </w:instrText>
            </w:r>
            <w:r w:rsidR="00AD39E2">
              <w:rPr>
                <w:noProof/>
                <w:webHidden/>
              </w:rPr>
            </w:r>
            <w:r w:rsidR="00AD39E2">
              <w:rPr>
                <w:noProof/>
                <w:webHidden/>
              </w:rPr>
              <w:fldChar w:fldCharType="separate"/>
            </w:r>
            <w:r w:rsidR="000C31E9">
              <w:rPr>
                <w:noProof/>
                <w:webHidden/>
              </w:rPr>
              <w:t>9</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42" w:history="1">
            <w:r w:rsidR="00847A8F" w:rsidRPr="00826C58">
              <w:rPr>
                <w:rStyle w:val="Hyperlink"/>
                <w:noProof/>
              </w:rPr>
              <w:t>11.2 Questionnaire</w:t>
            </w:r>
            <w:r w:rsidR="00847A8F">
              <w:rPr>
                <w:noProof/>
                <w:webHidden/>
              </w:rPr>
              <w:tab/>
            </w:r>
            <w:r w:rsidR="00AD39E2">
              <w:rPr>
                <w:noProof/>
                <w:webHidden/>
              </w:rPr>
              <w:fldChar w:fldCharType="begin"/>
            </w:r>
            <w:r w:rsidR="00847A8F">
              <w:rPr>
                <w:noProof/>
                <w:webHidden/>
              </w:rPr>
              <w:instrText xml:space="preserve"> PAGEREF _Toc523838042 \h </w:instrText>
            </w:r>
            <w:r w:rsidR="00AD39E2">
              <w:rPr>
                <w:noProof/>
                <w:webHidden/>
              </w:rPr>
            </w:r>
            <w:r w:rsidR="00AD39E2">
              <w:rPr>
                <w:noProof/>
                <w:webHidden/>
              </w:rPr>
              <w:fldChar w:fldCharType="separate"/>
            </w:r>
            <w:r w:rsidR="000C31E9">
              <w:rPr>
                <w:noProof/>
                <w:webHidden/>
              </w:rPr>
              <w:t>9</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43" w:history="1">
            <w:r w:rsidR="00847A8F" w:rsidRPr="00826C58">
              <w:rPr>
                <w:rStyle w:val="Hyperlink"/>
                <w:noProof/>
              </w:rPr>
              <w:t>10.3 Interview</w:t>
            </w:r>
            <w:r w:rsidR="00847A8F">
              <w:rPr>
                <w:noProof/>
                <w:webHidden/>
              </w:rPr>
              <w:tab/>
            </w:r>
            <w:r w:rsidR="00AD39E2">
              <w:rPr>
                <w:noProof/>
                <w:webHidden/>
              </w:rPr>
              <w:fldChar w:fldCharType="begin"/>
            </w:r>
            <w:r w:rsidR="00847A8F">
              <w:rPr>
                <w:noProof/>
                <w:webHidden/>
              </w:rPr>
              <w:instrText xml:space="preserve"> PAGEREF _Toc523838043 \h </w:instrText>
            </w:r>
            <w:r w:rsidR="00AD39E2">
              <w:rPr>
                <w:noProof/>
                <w:webHidden/>
              </w:rPr>
            </w:r>
            <w:r w:rsidR="00AD39E2">
              <w:rPr>
                <w:noProof/>
                <w:webHidden/>
              </w:rPr>
              <w:fldChar w:fldCharType="separate"/>
            </w:r>
            <w:r w:rsidR="000C31E9">
              <w:rPr>
                <w:noProof/>
                <w:webHidden/>
              </w:rPr>
              <w:t>10</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44" w:history="1">
            <w:r w:rsidR="00847A8F" w:rsidRPr="00826C58">
              <w:rPr>
                <w:rStyle w:val="Hyperlink"/>
                <w:noProof/>
              </w:rPr>
              <w:t>12. Explanation of data analysis</w:t>
            </w:r>
            <w:r w:rsidR="00847A8F">
              <w:rPr>
                <w:noProof/>
                <w:webHidden/>
              </w:rPr>
              <w:tab/>
            </w:r>
            <w:r w:rsidR="00AD39E2">
              <w:rPr>
                <w:noProof/>
                <w:webHidden/>
              </w:rPr>
              <w:fldChar w:fldCharType="begin"/>
            </w:r>
            <w:r w:rsidR="00847A8F">
              <w:rPr>
                <w:noProof/>
                <w:webHidden/>
              </w:rPr>
              <w:instrText xml:space="preserve"> PAGEREF _Toc523838044 \h </w:instrText>
            </w:r>
            <w:r w:rsidR="00AD39E2">
              <w:rPr>
                <w:noProof/>
                <w:webHidden/>
              </w:rPr>
            </w:r>
            <w:r w:rsidR="00AD39E2">
              <w:rPr>
                <w:noProof/>
                <w:webHidden/>
              </w:rPr>
              <w:fldChar w:fldCharType="separate"/>
            </w:r>
            <w:r w:rsidR="000C31E9">
              <w:rPr>
                <w:noProof/>
                <w:webHidden/>
              </w:rPr>
              <w:t>11</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45" w:history="1">
            <w:r w:rsidR="00847A8F" w:rsidRPr="00826C58">
              <w:rPr>
                <w:rStyle w:val="Hyperlink"/>
                <w:noProof/>
              </w:rPr>
              <w:t>13. Thepreliminary findings</w:t>
            </w:r>
            <w:r w:rsidR="00847A8F">
              <w:rPr>
                <w:noProof/>
                <w:webHidden/>
              </w:rPr>
              <w:tab/>
            </w:r>
            <w:r w:rsidR="00AD39E2">
              <w:rPr>
                <w:noProof/>
                <w:webHidden/>
              </w:rPr>
              <w:fldChar w:fldCharType="begin"/>
            </w:r>
            <w:r w:rsidR="00847A8F">
              <w:rPr>
                <w:noProof/>
                <w:webHidden/>
              </w:rPr>
              <w:instrText xml:space="preserve"> PAGEREF _Toc523838045 \h </w:instrText>
            </w:r>
            <w:r w:rsidR="00AD39E2">
              <w:rPr>
                <w:noProof/>
                <w:webHidden/>
              </w:rPr>
            </w:r>
            <w:r w:rsidR="00AD39E2">
              <w:rPr>
                <w:noProof/>
                <w:webHidden/>
              </w:rPr>
              <w:fldChar w:fldCharType="separate"/>
            </w:r>
            <w:r w:rsidR="000C31E9">
              <w:rPr>
                <w:noProof/>
                <w:webHidden/>
              </w:rPr>
              <w:t>11</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46" w:history="1">
            <w:r w:rsidR="00847A8F" w:rsidRPr="00826C58">
              <w:rPr>
                <w:rStyle w:val="Hyperlink"/>
                <w:noProof/>
                <w:lang w:val="en-US"/>
              </w:rPr>
              <w:t>14. Discussion from emerging finding</w:t>
            </w:r>
            <w:r w:rsidR="00847A8F">
              <w:rPr>
                <w:noProof/>
                <w:webHidden/>
              </w:rPr>
              <w:tab/>
            </w:r>
            <w:r w:rsidR="00AD39E2">
              <w:rPr>
                <w:noProof/>
                <w:webHidden/>
              </w:rPr>
              <w:fldChar w:fldCharType="begin"/>
            </w:r>
            <w:r w:rsidR="00847A8F">
              <w:rPr>
                <w:noProof/>
                <w:webHidden/>
              </w:rPr>
              <w:instrText xml:space="preserve"> PAGEREF _Toc523838046 \h </w:instrText>
            </w:r>
            <w:r w:rsidR="00AD39E2">
              <w:rPr>
                <w:noProof/>
                <w:webHidden/>
              </w:rPr>
            </w:r>
            <w:r w:rsidR="00AD39E2">
              <w:rPr>
                <w:noProof/>
                <w:webHidden/>
              </w:rPr>
              <w:fldChar w:fldCharType="separate"/>
            </w:r>
            <w:r w:rsidR="000C31E9">
              <w:rPr>
                <w:noProof/>
                <w:webHidden/>
              </w:rPr>
              <w:t>12</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47" w:history="1">
            <w:r w:rsidR="00847A8F" w:rsidRPr="00826C58">
              <w:rPr>
                <w:rStyle w:val="Hyperlink"/>
                <w:noProof/>
              </w:rPr>
              <w:t>15. Ethical issues</w:t>
            </w:r>
            <w:r w:rsidR="00847A8F">
              <w:rPr>
                <w:noProof/>
                <w:webHidden/>
              </w:rPr>
              <w:tab/>
            </w:r>
            <w:r w:rsidR="00AD39E2">
              <w:rPr>
                <w:noProof/>
                <w:webHidden/>
              </w:rPr>
              <w:fldChar w:fldCharType="begin"/>
            </w:r>
            <w:r w:rsidR="00847A8F">
              <w:rPr>
                <w:noProof/>
                <w:webHidden/>
              </w:rPr>
              <w:instrText xml:space="preserve"> PAGEREF _Toc523838047 \h </w:instrText>
            </w:r>
            <w:r w:rsidR="00AD39E2">
              <w:rPr>
                <w:noProof/>
                <w:webHidden/>
              </w:rPr>
            </w:r>
            <w:r w:rsidR="00AD39E2">
              <w:rPr>
                <w:noProof/>
                <w:webHidden/>
              </w:rPr>
              <w:fldChar w:fldCharType="separate"/>
            </w:r>
            <w:r w:rsidR="000C31E9">
              <w:rPr>
                <w:noProof/>
                <w:webHidden/>
              </w:rPr>
              <w:t>13</w:t>
            </w:r>
            <w:r w:rsidR="00AD39E2">
              <w:rPr>
                <w:noProof/>
                <w:webHidden/>
              </w:rPr>
              <w:fldChar w:fldCharType="end"/>
            </w:r>
          </w:hyperlink>
        </w:p>
        <w:bookmarkStart w:id="2" w:name="_GoBack"/>
        <w:bookmarkEnd w:id="2"/>
        <w:p w:rsidR="00847A8F" w:rsidRDefault="00AE5675">
          <w:pPr>
            <w:pStyle w:val="TOC1"/>
            <w:tabs>
              <w:tab w:val="right" w:leader="dot" w:pos="9016"/>
            </w:tabs>
            <w:rPr>
              <w:rFonts w:asciiTheme="minorHAnsi" w:eastAsiaTheme="minorEastAsia" w:hAnsiTheme="minorHAnsi"/>
              <w:noProof/>
              <w:sz w:val="22"/>
              <w:lang w:eastAsia="en-GB"/>
            </w:rPr>
          </w:pPr>
          <w:r>
            <w:lastRenderedPageBreak/>
            <w:fldChar w:fldCharType="begin"/>
          </w:r>
          <w:r>
            <w:instrText xml:space="preserve"> HYPERLINK \l "_Toc523838048" </w:instrText>
          </w:r>
          <w:r>
            <w:fldChar w:fldCharType="separate"/>
          </w:r>
          <w:r w:rsidR="00847A8F" w:rsidRPr="00826C58">
            <w:rPr>
              <w:rStyle w:val="Hyperlink"/>
              <w:noProof/>
              <w:lang w:val="en-US"/>
            </w:rPr>
            <w:t>16 Conclusion</w:t>
          </w:r>
          <w:r w:rsidR="00847A8F">
            <w:rPr>
              <w:noProof/>
              <w:webHidden/>
            </w:rPr>
            <w:tab/>
          </w:r>
          <w:r w:rsidR="00AD39E2">
            <w:rPr>
              <w:noProof/>
              <w:webHidden/>
            </w:rPr>
            <w:fldChar w:fldCharType="begin"/>
          </w:r>
          <w:r w:rsidR="00847A8F">
            <w:rPr>
              <w:noProof/>
              <w:webHidden/>
            </w:rPr>
            <w:instrText xml:space="preserve"> PAGEREF _Toc523838048 \h </w:instrText>
          </w:r>
          <w:r w:rsidR="00AD39E2">
            <w:rPr>
              <w:noProof/>
              <w:webHidden/>
            </w:rPr>
          </w:r>
          <w:r w:rsidR="00AD39E2">
            <w:rPr>
              <w:noProof/>
              <w:webHidden/>
            </w:rPr>
            <w:fldChar w:fldCharType="separate"/>
          </w:r>
          <w:r w:rsidR="000C31E9">
            <w:rPr>
              <w:noProof/>
              <w:webHidden/>
            </w:rPr>
            <w:t>13</w:t>
          </w:r>
          <w:r w:rsidR="00AD39E2">
            <w:rPr>
              <w:noProof/>
              <w:webHidden/>
            </w:rPr>
            <w:fldChar w:fldCharType="end"/>
          </w:r>
          <w:r>
            <w:rPr>
              <w:noProof/>
            </w:rPr>
            <w:fldChar w:fldCharType="end"/>
          </w:r>
        </w:p>
        <w:p w:rsidR="00847A8F" w:rsidRDefault="00AE5675">
          <w:pPr>
            <w:pStyle w:val="TOC1"/>
            <w:tabs>
              <w:tab w:val="right" w:leader="dot" w:pos="9016"/>
            </w:tabs>
            <w:rPr>
              <w:rFonts w:asciiTheme="minorHAnsi" w:eastAsiaTheme="minorEastAsia" w:hAnsiTheme="minorHAnsi"/>
              <w:noProof/>
              <w:sz w:val="22"/>
              <w:lang w:eastAsia="en-GB"/>
            </w:rPr>
          </w:pPr>
          <w:hyperlink w:anchor="_Toc523838049" w:history="1">
            <w:r w:rsidR="00847A8F">
              <w:rPr>
                <w:rStyle w:val="Hyperlink"/>
                <w:b/>
                <w:noProof/>
                <w:lang w:val="en-US"/>
              </w:rPr>
              <w:t>Table of Contentets P</w:t>
            </w:r>
            <w:r w:rsidR="00847A8F" w:rsidRPr="00847A8F">
              <w:rPr>
                <w:rStyle w:val="Hyperlink"/>
                <w:b/>
                <w:noProof/>
                <w:lang w:val="en-US"/>
              </w:rPr>
              <w:t>art 1: Executive summary</w:t>
            </w:r>
            <w:r w:rsidR="00847A8F">
              <w:rPr>
                <w:noProof/>
                <w:webHidden/>
              </w:rPr>
              <w:tab/>
            </w:r>
            <w:r w:rsidR="00AD39E2">
              <w:rPr>
                <w:noProof/>
                <w:webHidden/>
              </w:rPr>
              <w:fldChar w:fldCharType="begin"/>
            </w:r>
            <w:r w:rsidR="00847A8F">
              <w:rPr>
                <w:noProof/>
                <w:webHidden/>
              </w:rPr>
              <w:instrText xml:space="preserve"> PAGEREF _Toc523838049 \h </w:instrText>
            </w:r>
            <w:r w:rsidR="00AD39E2">
              <w:rPr>
                <w:noProof/>
                <w:webHidden/>
              </w:rPr>
            </w:r>
            <w:r w:rsidR="00AD39E2">
              <w:rPr>
                <w:noProof/>
                <w:webHidden/>
              </w:rPr>
              <w:fldChar w:fldCharType="separate"/>
            </w:r>
            <w:r w:rsidR="000C31E9">
              <w:rPr>
                <w:noProof/>
                <w:webHidden/>
              </w:rPr>
              <w:t>15</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50" w:history="1">
            <w:r w:rsidR="00847A8F" w:rsidRPr="00826C58">
              <w:rPr>
                <w:rStyle w:val="Hyperlink"/>
                <w:noProof/>
              </w:rPr>
              <w:t>1. Introduction</w:t>
            </w:r>
            <w:r w:rsidR="00847A8F">
              <w:rPr>
                <w:noProof/>
                <w:webHidden/>
              </w:rPr>
              <w:tab/>
            </w:r>
            <w:r w:rsidR="00AD39E2">
              <w:rPr>
                <w:noProof/>
                <w:webHidden/>
              </w:rPr>
              <w:fldChar w:fldCharType="begin"/>
            </w:r>
            <w:r w:rsidR="00847A8F">
              <w:rPr>
                <w:noProof/>
                <w:webHidden/>
              </w:rPr>
              <w:instrText xml:space="preserve"> PAGEREF _Toc523838050 \h </w:instrText>
            </w:r>
            <w:r w:rsidR="00AD39E2">
              <w:rPr>
                <w:noProof/>
                <w:webHidden/>
              </w:rPr>
            </w:r>
            <w:r w:rsidR="00AD39E2">
              <w:rPr>
                <w:noProof/>
                <w:webHidden/>
              </w:rPr>
              <w:fldChar w:fldCharType="separate"/>
            </w:r>
            <w:r w:rsidR="000C31E9">
              <w:rPr>
                <w:noProof/>
                <w:webHidden/>
              </w:rPr>
              <w:t>16</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51" w:history="1">
            <w:r w:rsidR="00847A8F" w:rsidRPr="00826C58">
              <w:rPr>
                <w:rStyle w:val="Hyperlink"/>
                <w:noProof/>
              </w:rPr>
              <w:t>2.1 The analysis of article’s research philosophy</w:t>
            </w:r>
            <w:r w:rsidR="00847A8F">
              <w:rPr>
                <w:noProof/>
                <w:webHidden/>
              </w:rPr>
              <w:tab/>
            </w:r>
            <w:r w:rsidR="00AD39E2">
              <w:rPr>
                <w:noProof/>
                <w:webHidden/>
              </w:rPr>
              <w:fldChar w:fldCharType="begin"/>
            </w:r>
            <w:r w:rsidR="00847A8F">
              <w:rPr>
                <w:noProof/>
                <w:webHidden/>
              </w:rPr>
              <w:instrText xml:space="preserve"> PAGEREF _Toc523838051 \h </w:instrText>
            </w:r>
            <w:r w:rsidR="00AD39E2">
              <w:rPr>
                <w:noProof/>
                <w:webHidden/>
              </w:rPr>
            </w:r>
            <w:r w:rsidR="00AD39E2">
              <w:rPr>
                <w:noProof/>
                <w:webHidden/>
              </w:rPr>
              <w:fldChar w:fldCharType="separate"/>
            </w:r>
            <w:r w:rsidR="000C31E9">
              <w:rPr>
                <w:noProof/>
                <w:webHidden/>
              </w:rPr>
              <w:t>16</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52" w:history="1">
            <w:r w:rsidR="00847A8F" w:rsidRPr="00826C58">
              <w:rPr>
                <w:rStyle w:val="Hyperlink"/>
                <w:noProof/>
              </w:rPr>
              <w:t>2.2 The analysis of case study strategy</w:t>
            </w:r>
            <w:r w:rsidR="00847A8F">
              <w:rPr>
                <w:noProof/>
                <w:webHidden/>
              </w:rPr>
              <w:tab/>
            </w:r>
            <w:r w:rsidR="00AD39E2">
              <w:rPr>
                <w:noProof/>
                <w:webHidden/>
              </w:rPr>
              <w:fldChar w:fldCharType="begin"/>
            </w:r>
            <w:r w:rsidR="00847A8F">
              <w:rPr>
                <w:noProof/>
                <w:webHidden/>
              </w:rPr>
              <w:instrText xml:space="preserve"> PAGEREF _Toc523838052 \h </w:instrText>
            </w:r>
            <w:r w:rsidR="00AD39E2">
              <w:rPr>
                <w:noProof/>
                <w:webHidden/>
              </w:rPr>
            </w:r>
            <w:r w:rsidR="00AD39E2">
              <w:rPr>
                <w:noProof/>
                <w:webHidden/>
              </w:rPr>
              <w:fldChar w:fldCharType="separate"/>
            </w:r>
            <w:r w:rsidR="000C31E9">
              <w:rPr>
                <w:noProof/>
                <w:webHidden/>
              </w:rPr>
              <w:t>17</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53" w:history="1">
            <w:r w:rsidR="00847A8F" w:rsidRPr="00826C58">
              <w:rPr>
                <w:rStyle w:val="Hyperlink"/>
                <w:noProof/>
              </w:rPr>
              <w:t>2.3 The analysis of the article’s research approach</w:t>
            </w:r>
            <w:r w:rsidR="00847A8F">
              <w:rPr>
                <w:noProof/>
                <w:webHidden/>
              </w:rPr>
              <w:tab/>
            </w:r>
            <w:r w:rsidR="00AD39E2">
              <w:rPr>
                <w:noProof/>
                <w:webHidden/>
              </w:rPr>
              <w:fldChar w:fldCharType="begin"/>
            </w:r>
            <w:r w:rsidR="00847A8F">
              <w:rPr>
                <w:noProof/>
                <w:webHidden/>
              </w:rPr>
              <w:instrText xml:space="preserve"> PAGEREF _Toc523838053 \h </w:instrText>
            </w:r>
            <w:r w:rsidR="00AD39E2">
              <w:rPr>
                <w:noProof/>
                <w:webHidden/>
              </w:rPr>
            </w:r>
            <w:r w:rsidR="00AD39E2">
              <w:rPr>
                <w:noProof/>
                <w:webHidden/>
              </w:rPr>
              <w:fldChar w:fldCharType="separate"/>
            </w:r>
            <w:r w:rsidR="000C31E9">
              <w:rPr>
                <w:noProof/>
                <w:webHidden/>
              </w:rPr>
              <w:t>18</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54" w:history="1">
            <w:r w:rsidR="00847A8F" w:rsidRPr="00826C58">
              <w:rPr>
                <w:rStyle w:val="Hyperlink"/>
                <w:noProof/>
              </w:rPr>
              <w:t>2.4The analysis of the qualitative method</w:t>
            </w:r>
            <w:r w:rsidR="00847A8F">
              <w:rPr>
                <w:noProof/>
                <w:webHidden/>
              </w:rPr>
              <w:tab/>
            </w:r>
            <w:r w:rsidR="00AD39E2">
              <w:rPr>
                <w:noProof/>
                <w:webHidden/>
              </w:rPr>
              <w:fldChar w:fldCharType="begin"/>
            </w:r>
            <w:r w:rsidR="00847A8F">
              <w:rPr>
                <w:noProof/>
                <w:webHidden/>
              </w:rPr>
              <w:instrText xml:space="preserve"> PAGEREF _Toc523838054 \h </w:instrText>
            </w:r>
            <w:r w:rsidR="00AD39E2">
              <w:rPr>
                <w:noProof/>
                <w:webHidden/>
              </w:rPr>
            </w:r>
            <w:r w:rsidR="00AD39E2">
              <w:rPr>
                <w:noProof/>
                <w:webHidden/>
              </w:rPr>
              <w:fldChar w:fldCharType="separate"/>
            </w:r>
            <w:r w:rsidR="000C31E9">
              <w:rPr>
                <w:noProof/>
                <w:webHidden/>
              </w:rPr>
              <w:t>19</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55" w:history="1">
            <w:r w:rsidR="00847A8F" w:rsidRPr="00826C58">
              <w:rPr>
                <w:rStyle w:val="Hyperlink"/>
                <w:noProof/>
              </w:rPr>
              <w:t>3. The analysis of data collection method used</w:t>
            </w:r>
            <w:r w:rsidR="00847A8F">
              <w:rPr>
                <w:noProof/>
                <w:webHidden/>
              </w:rPr>
              <w:tab/>
            </w:r>
            <w:r w:rsidR="00AD39E2">
              <w:rPr>
                <w:noProof/>
                <w:webHidden/>
              </w:rPr>
              <w:fldChar w:fldCharType="begin"/>
            </w:r>
            <w:r w:rsidR="00847A8F">
              <w:rPr>
                <w:noProof/>
                <w:webHidden/>
              </w:rPr>
              <w:instrText xml:space="preserve"> PAGEREF _Toc523838055 \h </w:instrText>
            </w:r>
            <w:r w:rsidR="00AD39E2">
              <w:rPr>
                <w:noProof/>
                <w:webHidden/>
              </w:rPr>
            </w:r>
            <w:r w:rsidR="00AD39E2">
              <w:rPr>
                <w:noProof/>
                <w:webHidden/>
              </w:rPr>
              <w:fldChar w:fldCharType="separate"/>
            </w:r>
            <w:r w:rsidR="000C31E9">
              <w:rPr>
                <w:noProof/>
                <w:webHidden/>
              </w:rPr>
              <w:t>20</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56" w:history="1">
            <w:r w:rsidR="00847A8F" w:rsidRPr="00826C58">
              <w:rPr>
                <w:rStyle w:val="Hyperlink"/>
                <w:noProof/>
              </w:rPr>
              <w:t>3.1 The sample</w:t>
            </w:r>
            <w:r w:rsidR="00847A8F">
              <w:rPr>
                <w:noProof/>
                <w:webHidden/>
              </w:rPr>
              <w:tab/>
            </w:r>
            <w:r w:rsidR="00AD39E2">
              <w:rPr>
                <w:noProof/>
                <w:webHidden/>
              </w:rPr>
              <w:fldChar w:fldCharType="begin"/>
            </w:r>
            <w:r w:rsidR="00847A8F">
              <w:rPr>
                <w:noProof/>
                <w:webHidden/>
              </w:rPr>
              <w:instrText xml:space="preserve"> PAGEREF _Toc523838056 \h </w:instrText>
            </w:r>
            <w:r w:rsidR="00AD39E2">
              <w:rPr>
                <w:noProof/>
                <w:webHidden/>
              </w:rPr>
            </w:r>
            <w:r w:rsidR="00AD39E2">
              <w:rPr>
                <w:noProof/>
                <w:webHidden/>
              </w:rPr>
              <w:fldChar w:fldCharType="separate"/>
            </w:r>
            <w:r w:rsidR="000C31E9">
              <w:rPr>
                <w:noProof/>
                <w:webHidden/>
              </w:rPr>
              <w:t>20</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57" w:history="1">
            <w:r w:rsidR="00847A8F" w:rsidRPr="00826C58">
              <w:rPr>
                <w:rStyle w:val="Hyperlink"/>
                <w:noProof/>
              </w:rPr>
              <w:t>3.2 Questionnaire</w:t>
            </w:r>
            <w:r w:rsidR="00847A8F">
              <w:rPr>
                <w:noProof/>
                <w:webHidden/>
              </w:rPr>
              <w:tab/>
            </w:r>
            <w:r w:rsidR="00AD39E2">
              <w:rPr>
                <w:noProof/>
                <w:webHidden/>
              </w:rPr>
              <w:fldChar w:fldCharType="begin"/>
            </w:r>
            <w:r w:rsidR="00847A8F">
              <w:rPr>
                <w:noProof/>
                <w:webHidden/>
              </w:rPr>
              <w:instrText xml:space="preserve"> PAGEREF _Toc523838057 \h </w:instrText>
            </w:r>
            <w:r w:rsidR="00AD39E2">
              <w:rPr>
                <w:noProof/>
                <w:webHidden/>
              </w:rPr>
            </w:r>
            <w:r w:rsidR="00AD39E2">
              <w:rPr>
                <w:noProof/>
                <w:webHidden/>
              </w:rPr>
              <w:fldChar w:fldCharType="separate"/>
            </w:r>
            <w:r w:rsidR="000C31E9">
              <w:rPr>
                <w:noProof/>
                <w:webHidden/>
              </w:rPr>
              <w:t>21</w:t>
            </w:r>
            <w:r w:rsidR="00AD39E2">
              <w:rPr>
                <w:noProof/>
                <w:webHidden/>
              </w:rPr>
              <w:fldChar w:fldCharType="end"/>
            </w:r>
          </w:hyperlink>
        </w:p>
        <w:p w:rsidR="00847A8F" w:rsidRDefault="00AE5675">
          <w:pPr>
            <w:pStyle w:val="TOC2"/>
            <w:tabs>
              <w:tab w:val="right" w:leader="dot" w:pos="9016"/>
            </w:tabs>
            <w:rPr>
              <w:rFonts w:asciiTheme="minorHAnsi" w:eastAsiaTheme="minorEastAsia" w:hAnsiTheme="minorHAnsi"/>
              <w:noProof/>
              <w:sz w:val="22"/>
              <w:lang w:eastAsia="en-GB"/>
            </w:rPr>
          </w:pPr>
          <w:hyperlink w:anchor="_Toc523838058" w:history="1">
            <w:r w:rsidR="00847A8F" w:rsidRPr="00826C58">
              <w:rPr>
                <w:rStyle w:val="Hyperlink"/>
                <w:noProof/>
              </w:rPr>
              <w:t>3.3 The self-administrative and group interviews</w:t>
            </w:r>
            <w:r w:rsidR="00847A8F">
              <w:rPr>
                <w:noProof/>
                <w:webHidden/>
              </w:rPr>
              <w:tab/>
            </w:r>
            <w:r w:rsidR="00AD39E2">
              <w:rPr>
                <w:noProof/>
                <w:webHidden/>
              </w:rPr>
              <w:fldChar w:fldCharType="begin"/>
            </w:r>
            <w:r w:rsidR="00847A8F">
              <w:rPr>
                <w:noProof/>
                <w:webHidden/>
              </w:rPr>
              <w:instrText xml:space="preserve"> PAGEREF _Toc523838058 \h </w:instrText>
            </w:r>
            <w:r w:rsidR="00AD39E2">
              <w:rPr>
                <w:noProof/>
                <w:webHidden/>
              </w:rPr>
            </w:r>
            <w:r w:rsidR="00AD39E2">
              <w:rPr>
                <w:noProof/>
                <w:webHidden/>
              </w:rPr>
              <w:fldChar w:fldCharType="separate"/>
            </w:r>
            <w:r w:rsidR="000C31E9">
              <w:rPr>
                <w:noProof/>
                <w:webHidden/>
              </w:rPr>
              <w:t>21</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59" w:history="1">
            <w:r w:rsidR="00847A8F" w:rsidRPr="00826C58">
              <w:rPr>
                <w:rStyle w:val="Hyperlink"/>
                <w:noProof/>
              </w:rPr>
              <w:t>4. A critique of method used</w:t>
            </w:r>
            <w:r w:rsidR="00847A8F">
              <w:rPr>
                <w:noProof/>
                <w:webHidden/>
              </w:rPr>
              <w:tab/>
            </w:r>
            <w:r w:rsidR="00AD39E2">
              <w:rPr>
                <w:noProof/>
                <w:webHidden/>
              </w:rPr>
              <w:fldChar w:fldCharType="begin"/>
            </w:r>
            <w:r w:rsidR="00847A8F">
              <w:rPr>
                <w:noProof/>
                <w:webHidden/>
              </w:rPr>
              <w:instrText xml:space="preserve"> PAGEREF _Toc523838059 \h </w:instrText>
            </w:r>
            <w:r w:rsidR="00AD39E2">
              <w:rPr>
                <w:noProof/>
                <w:webHidden/>
              </w:rPr>
            </w:r>
            <w:r w:rsidR="00AD39E2">
              <w:rPr>
                <w:noProof/>
                <w:webHidden/>
              </w:rPr>
              <w:fldChar w:fldCharType="separate"/>
            </w:r>
            <w:r w:rsidR="000C31E9">
              <w:rPr>
                <w:noProof/>
                <w:webHidden/>
              </w:rPr>
              <w:t>22</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60" w:history="1">
            <w:r w:rsidR="00847A8F" w:rsidRPr="00826C58">
              <w:rPr>
                <w:rStyle w:val="Hyperlink"/>
                <w:noProof/>
              </w:rPr>
              <w:t>5. Strengths and Limitations</w:t>
            </w:r>
            <w:r w:rsidR="00847A8F">
              <w:rPr>
                <w:noProof/>
                <w:webHidden/>
              </w:rPr>
              <w:tab/>
            </w:r>
            <w:r w:rsidR="00AD39E2">
              <w:rPr>
                <w:noProof/>
                <w:webHidden/>
              </w:rPr>
              <w:fldChar w:fldCharType="begin"/>
            </w:r>
            <w:r w:rsidR="00847A8F">
              <w:rPr>
                <w:noProof/>
                <w:webHidden/>
              </w:rPr>
              <w:instrText xml:space="preserve"> PAGEREF _Toc523838060 \h </w:instrText>
            </w:r>
            <w:r w:rsidR="00AD39E2">
              <w:rPr>
                <w:noProof/>
                <w:webHidden/>
              </w:rPr>
            </w:r>
            <w:r w:rsidR="00AD39E2">
              <w:rPr>
                <w:noProof/>
                <w:webHidden/>
              </w:rPr>
              <w:fldChar w:fldCharType="separate"/>
            </w:r>
            <w:r w:rsidR="000C31E9">
              <w:rPr>
                <w:noProof/>
                <w:webHidden/>
              </w:rPr>
              <w:t>23</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61" w:history="1">
            <w:r w:rsidR="00847A8F" w:rsidRPr="00826C58">
              <w:rPr>
                <w:rStyle w:val="Hyperlink"/>
                <w:noProof/>
              </w:rPr>
              <w:t>6. Conclusion</w:t>
            </w:r>
            <w:r w:rsidR="00847A8F">
              <w:rPr>
                <w:noProof/>
                <w:webHidden/>
              </w:rPr>
              <w:tab/>
            </w:r>
            <w:r w:rsidR="00AD39E2">
              <w:rPr>
                <w:noProof/>
                <w:webHidden/>
              </w:rPr>
              <w:fldChar w:fldCharType="begin"/>
            </w:r>
            <w:r w:rsidR="00847A8F">
              <w:rPr>
                <w:noProof/>
                <w:webHidden/>
              </w:rPr>
              <w:instrText xml:space="preserve"> PAGEREF _Toc523838061 \h </w:instrText>
            </w:r>
            <w:r w:rsidR="00AD39E2">
              <w:rPr>
                <w:noProof/>
                <w:webHidden/>
              </w:rPr>
            </w:r>
            <w:r w:rsidR="00AD39E2">
              <w:rPr>
                <w:noProof/>
                <w:webHidden/>
              </w:rPr>
              <w:fldChar w:fldCharType="separate"/>
            </w:r>
            <w:r w:rsidR="000C31E9">
              <w:rPr>
                <w:noProof/>
                <w:webHidden/>
              </w:rPr>
              <w:t>24</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62" w:history="1">
            <w:r w:rsidR="00847A8F" w:rsidRPr="00826C58">
              <w:rPr>
                <w:rStyle w:val="Hyperlink"/>
                <w:noProof/>
              </w:rPr>
              <w:t>Part 2: References</w:t>
            </w:r>
            <w:r w:rsidR="00847A8F">
              <w:rPr>
                <w:noProof/>
                <w:webHidden/>
              </w:rPr>
              <w:tab/>
            </w:r>
            <w:r w:rsidR="00AD39E2">
              <w:rPr>
                <w:noProof/>
                <w:webHidden/>
              </w:rPr>
              <w:fldChar w:fldCharType="begin"/>
            </w:r>
            <w:r w:rsidR="00847A8F">
              <w:rPr>
                <w:noProof/>
                <w:webHidden/>
              </w:rPr>
              <w:instrText xml:space="preserve"> PAGEREF _Toc523838062 \h </w:instrText>
            </w:r>
            <w:r w:rsidR="00AD39E2">
              <w:rPr>
                <w:noProof/>
                <w:webHidden/>
              </w:rPr>
            </w:r>
            <w:r w:rsidR="00AD39E2">
              <w:rPr>
                <w:noProof/>
                <w:webHidden/>
              </w:rPr>
              <w:fldChar w:fldCharType="separate"/>
            </w:r>
            <w:r w:rsidR="000C31E9">
              <w:rPr>
                <w:noProof/>
                <w:webHidden/>
              </w:rPr>
              <w:t>25</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63" w:history="1">
            <w:r w:rsidR="00847A8F" w:rsidRPr="00826C58">
              <w:rPr>
                <w:rStyle w:val="Hyperlink"/>
                <w:rFonts w:eastAsia="Calibri"/>
                <w:noProof/>
              </w:rPr>
              <w:t xml:space="preserve">Part 1: </w:t>
            </w:r>
            <w:r w:rsidR="00847A8F" w:rsidRPr="00826C58">
              <w:rPr>
                <w:rStyle w:val="Hyperlink"/>
                <w:noProof/>
              </w:rPr>
              <w:t>References</w:t>
            </w:r>
            <w:r w:rsidR="00847A8F">
              <w:rPr>
                <w:noProof/>
                <w:webHidden/>
              </w:rPr>
              <w:tab/>
            </w:r>
            <w:r w:rsidR="00AD39E2">
              <w:rPr>
                <w:noProof/>
                <w:webHidden/>
              </w:rPr>
              <w:fldChar w:fldCharType="begin"/>
            </w:r>
            <w:r w:rsidR="00847A8F">
              <w:rPr>
                <w:noProof/>
                <w:webHidden/>
              </w:rPr>
              <w:instrText xml:space="preserve"> PAGEREF _Toc523838063 \h </w:instrText>
            </w:r>
            <w:r w:rsidR="00AD39E2">
              <w:rPr>
                <w:noProof/>
                <w:webHidden/>
              </w:rPr>
            </w:r>
            <w:r w:rsidR="00AD39E2">
              <w:rPr>
                <w:noProof/>
                <w:webHidden/>
              </w:rPr>
              <w:fldChar w:fldCharType="separate"/>
            </w:r>
            <w:r w:rsidR="000C31E9">
              <w:rPr>
                <w:noProof/>
                <w:webHidden/>
              </w:rPr>
              <w:t>28</w:t>
            </w:r>
            <w:r w:rsidR="00AD39E2">
              <w:rPr>
                <w:noProof/>
                <w:webHidden/>
              </w:rPr>
              <w:fldChar w:fldCharType="end"/>
            </w:r>
          </w:hyperlink>
        </w:p>
        <w:p w:rsidR="00847A8F" w:rsidRDefault="00AE5675">
          <w:pPr>
            <w:pStyle w:val="TOC1"/>
            <w:tabs>
              <w:tab w:val="right" w:leader="dot" w:pos="9016"/>
            </w:tabs>
            <w:rPr>
              <w:rFonts w:asciiTheme="minorHAnsi" w:eastAsiaTheme="minorEastAsia" w:hAnsiTheme="minorHAnsi"/>
              <w:noProof/>
              <w:sz w:val="22"/>
              <w:lang w:eastAsia="en-GB"/>
            </w:rPr>
          </w:pPr>
          <w:hyperlink w:anchor="_Toc523838064" w:history="1">
            <w:r w:rsidR="00847A8F" w:rsidRPr="00826C58">
              <w:rPr>
                <w:rStyle w:val="Hyperlink"/>
                <w:noProof/>
                <w:lang w:val="en-US"/>
              </w:rPr>
              <w:t>Appendix 1: Reflective report</w:t>
            </w:r>
            <w:r w:rsidR="00847A8F">
              <w:rPr>
                <w:noProof/>
                <w:webHidden/>
              </w:rPr>
              <w:tab/>
            </w:r>
            <w:r w:rsidR="00AD39E2">
              <w:rPr>
                <w:noProof/>
                <w:webHidden/>
              </w:rPr>
              <w:fldChar w:fldCharType="begin"/>
            </w:r>
            <w:r w:rsidR="00847A8F">
              <w:rPr>
                <w:noProof/>
                <w:webHidden/>
              </w:rPr>
              <w:instrText xml:space="preserve"> PAGEREF _Toc523838064 \h </w:instrText>
            </w:r>
            <w:r w:rsidR="00AD39E2">
              <w:rPr>
                <w:noProof/>
                <w:webHidden/>
              </w:rPr>
            </w:r>
            <w:r w:rsidR="00AD39E2">
              <w:rPr>
                <w:noProof/>
                <w:webHidden/>
              </w:rPr>
              <w:fldChar w:fldCharType="separate"/>
            </w:r>
            <w:r w:rsidR="000C31E9">
              <w:rPr>
                <w:noProof/>
                <w:webHidden/>
              </w:rPr>
              <w:t>30</w:t>
            </w:r>
            <w:r w:rsidR="00AD39E2">
              <w:rPr>
                <w:noProof/>
                <w:webHidden/>
              </w:rPr>
              <w:fldChar w:fldCharType="end"/>
            </w:r>
          </w:hyperlink>
        </w:p>
        <w:p w:rsidR="002F0172" w:rsidRPr="008527E8" w:rsidRDefault="00AD39E2">
          <w:pPr>
            <w:rPr>
              <w:b/>
              <w:color w:val="000000" w:themeColor="text1"/>
            </w:rPr>
          </w:pPr>
          <w:r w:rsidRPr="008527E8">
            <w:rPr>
              <w:b/>
              <w:color w:val="000000" w:themeColor="text1"/>
            </w:rPr>
            <w:fldChar w:fldCharType="end"/>
          </w:r>
        </w:p>
      </w:sdtContent>
    </w:sdt>
    <w:p w:rsidR="002F0172" w:rsidRPr="008527E8" w:rsidRDefault="002F0172" w:rsidP="007369BE">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pPr>
    </w:p>
    <w:p w:rsidR="002F0172" w:rsidRPr="008527E8" w:rsidRDefault="002F0172">
      <w:pPr>
        <w:tabs>
          <w:tab w:val="left" w:pos="1668"/>
        </w:tabs>
        <w:rPr>
          <w:b/>
          <w:color w:val="000000" w:themeColor="text1"/>
        </w:rPr>
        <w:sectPr w:rsidR="002F0172" w:rsidRPr="008527E8" w:rsidSect="00847A8F">
          <w:footerReference w:type="default" r:id="rId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fmt="lowerRoman" w:start="1"/>
          <w:cols w:space="708"/>
          <w:docGrid w:linePitch="360"/>
        </w:sectPr>
      </w:pPr>
    </w:p>
    <w:p w:rsidR="002F0172" w:rsidRPr="008527E8" w:rsidRDefault="002053BB">
      <w:pPr>
        <w:pStyle w:val="Heading1"/>
        <w:rPr>
          <w:color w:val="000000" w:themeColor="text1"/>
        </w:rPr>
      </w:pPr>
      <w:bookmarkStart w:id="3" w:name="_Toc523838024"/>
      <w:r w:rsidRPr="008527E8">
        <w:rPr>
          <w:color w:val="000000" w:themeColor="text1"/>
        </w:rPr>
        <w:lastRenderedPageBreak/>
        <w:t>1. Introduction</w:t>
      </w:r>
      <w:bookmarkEnd w:id="3"/>
    </w:p>
    <w:p w:rsidR="002F0172" w:rsidRPr="008527E8" w:rsidRDefault="002053BB" w:rsidP="008322FE">
      <w:pPr>
        <w:rPr>
          <w:color w:val="000000" w:themeColor="text1"/>
        </w:rPr>
      </w:pPr>
      <w:r w:rsidRPr="008527E8">
        <w:rPr>
          <w:color w:val="000000" w:themeColor="text1"/>
        </w:rPr>
        <w:t xml:space="preserve">Employee </w:t>
      </w:r>
      <w:r w:rsidR="008322FE" w:rsidRPr="008527E8">
        <w:rPr>
          <w:color w:val="000000" w:themeColor="text1"/>
        </w:rPr>
        <w:t xml:space="preserve">is </w:t>
      </w:r>
      <w:r w:rsidRPr="008527E8">
        <w:rPr>
          <w:color w:val="000000" w:themeColor="text1"/>
        </w:rPr>
        <w:t>the key of core competenc</w:t>
      </w:r>
      <w:r w:rsidR="008322FE" w:rsidRPr="008527E8">
        <w:rPr>
          <w:color w:val="000000" w:themeColor="text1"/>
        </w:rPr>
        <w:t>y</w:t>
      </w:r>
      <w:r w:rsidRPr="008527E8">
        <w:rPr>
          <w:color w:val="000000" w:themeColor="text1"/>
        </w:rPr>
        <w:t xml:space="preserve"> in an organisation that can develop the company’s value (Johnson et al., 2011). A company </w:t>
      </w:r>
      <w:r w:rsidR="008322FE" w:rsidRPr="008527E8">
        <w:rPr>
          <w:color w:val="000000" w:themeColor="text1"/>
        </w:rPr>
        <w:t xml:space="preserve">often </w:t>
      </w:r>
      <w:r w:rsidRPr="008527E8">
        <w:rPr>
          <w:color w:val="000000" w:themeColor="text1"/>
        </w:rPr>
        <w:t xml:space="preserve">seeks </w:t>
      </w:r>
      <w:r w:rsidR="008322FE" w:rsidRPr="008527E8">
        <w:rPr>
          <w:color w:val="000000" w:themeColor="text1"/>
        </w:rPr>
        <w:t>a better way</w:t>
      </w:r>
      <w:r w:rsidRPr="008527E8">
        <w:rPr>
          <w:color w:val="000000" w:themeColor="text1"/>
        </w:rPr>
        <w:t xml:space="preserve"> to increase employee </w:t>
      </w:r>
      <w:r w:rsidR="008322FE" w:rsidRPr="008527E8">
        <w:rPr>
          <w:color w:val="000000" w:themeColor="text1"/>
        </w:rPr>
        <w:t xml:space="preserve">motivation and </w:t>
      </w:r>
      <w:r w:rsidRPr="008527E8">
        <w:rPr>
          <w:color w:val="000000" w:themeColor="text1"/>
        </w:rPr>
        <w:t>performance</w:t>
      </w:r>
      <w:r w:rsidR="008322FE" w:rsidRPr="008527E8">
        <w:rPr>
          <w:color w:val="000000" w:themeColor="text1"/>
        </w:rPr>
        <w:t>.</w:t>
      </w:r>
      <w:r w:rsidRPr="008527E8">
        <w:rPr>
          <w:color w:val="000000" w:themeColor="text1"/>
        </w:rPr>
        <w:t xml:space="preserve"> Owner and employee have different motiv</w:t>
      </w:r>
      <w:r w:rsidR="008322FE" w:rsidRPr="008527E8">
        <w:rPr>
          <w:color w:val="000000" w:themeColor="text1"/>
        </w:rPr>
        <w:t>es. An owner seeks for greater</w:t>
      </w:r>
      <w:r w:rsidRPr="008527E8">
        <w:rPr>
          <w:color w:val="000000" w:themeColor="text1"/>
        </w:rPr>
        <w:t xml:space="preserve"> profits for the business development and an employee has the basic needs to be filled to motivate them (Armstrong, 2007). </w:t>
      </w:r>
      <w:r w:rsidR="008322FE" w:rsidRPr="008527E8">
        <w:rPr>
          <w:color w:val="000000" w:themeColor="text1"/>
        </w:rPr>
        <w:t xml:space="preserve">This creates the gap between </w:t>
      </w:r>
      <w:r w:rsidRPr="008527E8">
        <w:rPr>
          <w:color w:val="000000" w:themeColor="text1"/>
        </w:rPr>
        <w:t xml:space="preserve">business </w:t>
      </w:r>
      <w:r w:rsidR="008322FE" w:rsidRPr="008527E8">
        <w:rPr>
          <w:color w:val="000000" w:themeColor="text1"/>
        </w:rPr>
        <w:t xml:space="preserve">performance and </w:t>
      </w:r>
      <w:r w:rsidRPr="008527E8">
        <w:rPr>
          <w:color w:val="000000" w:themeColor="text1"/>
        </w:rPr>
        <w:t xml:space="preserve">staff performance. Royal Nawaab in London also has </w:t>
      </w:r>
      <w:r w:rsidR="008322FE" w:rsidRPr="008527E8">
        <w:rPr>
          <w:color w:val="000000" w:themeColor="text1"/>
        </w:rPr>
        <w:t xml:space="preserve">the gap between </w:t>
      </w:r>
      <w:r w:rsidRPr="008527E8">
        <w:rPr>
          <w:color w:val="000000" w:themeColor="text1"/>
        </w:rPr>
        <w:t xml:space="preserve">employee </w:t>
      </w:r>
      <w:r w:rsidR="008322FE" w:rsidRPr="008527E8">
        <w:rPr>
          <w:color w:val="000000" w:themeColor="text1"/>
        </w:rPr>
        <w:t>performance and the business performance</w:t>
      </w:r>
      <w:r w:rsidRPr="008527E8">
        <w:rPr>
          <w:color w:val="000000" w:themeColor="text1"/>
        </w:rPr>
        <w:t>. This research</w:t>
      </w:r>
      <w:r w:rsidR="00A227C1" w:rsidRPr="008527E8">
        <w:rPr>
          <w:color w:val="000000" w:themeColor="text1"/>
        </w:rPr>
        <w:t xml:space="preserve"> is a case study which </w:t>
      </w:r>
      <w:r w:rsidR="000C31E9" w:rsidRPr="008527E8">
        <w:rPr>
          <w:color w:val="000000" w:themeColor="text1"/>
        </w:rPr>
        <w:t>proposed to</w:t>
      </w:r>
      <w:r w:rsidRPr="008527E8">
        <w:rPr>
          <w:color w:val="000000" w:themeColor="text1"/>
        </w:rPr>
        <w:t xml:space="preserve"> examine factors that can reshape the employee performance</w:t>
      </w:r>
      <w:r w:rsidR="008322FE" w:rsidRPr="008527E8">
        <w:rPr>
          <w:color w:val="000000" w:themeColor="text1"/>
        </w:rPr>
        <w:t xml:space="preserve"> in order to increase the business performance in the case of Royal Nawaab</w:t>
      </w:r>
      <w:r w:rsidRPr="008527E8">
        <w:rPr>
          <w:color w:val="000000" w:themeColor="text1"/>
        </w:rPr>
        <w:t xml:space="preserve">. </w:t>
      </w:r>
    </w:p>
    <w:p w:rsidR="002F0172" w:rsidRPr="008527E8" w:rsidRDefault="002F0172">
      <w:pPr>
        <w:rPr>
          <w:b/>
          <w:color w:val="000000" w:themeColor="text1"/>
        </w:rPr>
      </w:pPr>
    </w:p>
    <w:p w:rsidR="002F0172" w:rsidRPr="008527E8" w:rsidRDefault="002053BB">
      <w:pPr>
        <w:pStyle w:val="Heading1"/>
        <w:rPr>
          <w:color w:val="000000" w:themeColor="text1"/>
        </w:rPr>
      </w:pPr>
      <w:bookmarkStart w:id="4" w:name="_Toc523838025"/>
      <w:r w:rsidRPr="008527E8">
        <w:rPr>
          <w:color w:val="000000" w:themeColor="text1"/>
        </w:rPr>
        <w:t>2. The background</w:t>
      </w:r>
      <w:bookmarkEnd w:id="4"/>
    </w:p>
    <w:p w:rsidR="002F0172" w:rsidRPr="008527E8" w:rsidRDefault="002053BB" w:rsidP="008322FE">
      <w:pPr>
        <w:rPr>
          <w:rFonts w:ascii="Verdana" w:hAnsi="Verdana"/>
          <w:b/>
          <w:noProof/>
          <w:color w:val="000000" w:themeColor="text1"/>
          <w:sz w:val="20"/>
          <w:szCs w:val="24"/>
          <w:lang w:eastAsia="en-GB"/>
        </w:rPr>
      </w:pPr>
      <w:r w:rsidRPr="008527E8">
        <w:rPr>
          <w:color w:val="000000" w:themeColor="text1"/>
        </w:rPr>
        <w:t xml:space="preserve">In the hotel and hospitality </w:t>
      </w:r>
      <w:r w:rsidR="008F115D" w:rsidRPr="008527E8">
        <w:rPr>
          <w:color w:val="000000" w:themeColor="text1"/>
        </w:rPr>
        <w:t>industry, the</w:t>
      </w:r>
      <w:r w:rsidR="001B77F8" w:rsidRPr="008527E8">
        <w:rPr>
          <w:color w:val="000000" w:themeColor="text1"/>
        </w:rPr>
        <w:t xml:space="preserve"> population of </w:t>
      </w:r>
      <w:r w:rsidR="00405919" w:rsidRPr="008527E8">
        <w:rPr>
          <w:color w:val="000000" w:themeColor="text1"/>
        </w:rPr>
        <w:t>Asian</w:t>
      </w:r>
      <w:r w:rsidRPr="008527E8">
        <w:rPr>
          <w:color w:val="000000" w:themeColor="text1"/>
        </w:rPr>
        <w:t xml:space="preserve"> has </w:t>
      </w:r>
      <w:r w:rsidR="001B77F8" w:rsidRPr="008527E8">
        <w:rPr>
          <w:color w:val="000000" w:themeColor="text1"/>
        </w:rPr>
        <w:t xml:space="preserve">increased </w:t>
      </w:r>
      <w:r w:rsidR="00405919" w:rsidRPr="008527E8">
        <w:rPr>
          <w:color w:val="000000" w:themeColor="text1"/>
        </w:rPr>
        <w:t xml:space="preserve">in the UK leading the demand of more Asian </w:t>
      </w:r>
      <w:r w:rsidR="001B77F8" w:rsidRPr="008527E8">
        <w:rPr>
          <w:color w:val="000000" w:themeColor="text1"/>
        </w:rPr>
        <w:t>restaurants</w:t>
      </w:r>
      <w:r w:rsidRPr="008527E8">
        <w:rPr>
          <w:color w:val="000000" w:themeColor="text1"/>
        </w:rPr>
        <w:t xml:space="preserve"> (Mintel, 2017). </w:t>
      </w:r>
      <w:r w:rsidR="008322FE" w:rsidRPr="008527E8">
        <w:rPr>
          <w:color w:val="000000" w:themeColor="text1"/>
        </w:rPr>
        <w:t xml:space="preserve">Also, the influential </w:t>
      </w:r>
      <w:r w:rsidR="008F115D" w:rsidRPr="008527E8">
        <w:rPr>
          <w:color w:val="000000" w:themeColor="text1"/>
        </w:rPr>
        <w:t>people eating out behaviour have</w:t>
      </w:r>
      <w:r w:rsidRPr="008527E8">
        <w:rPr>
          <w:color w:val="000000" w:themeColor="text1"/>
        </w:rPr>
        <w:t xml:space="preserve"> increased in the UK. Consumer behaviour is influenced by the differentiation and </w:t>
      </w:r>
      <w:r w:rsidR="008F115D" w:rsidRPr="008527E8">
        <w:rPr>
          <w:color w:val="000000" w:themeColor="text1"/>
        </w:rPr>
        <w:t>trusts</w:t>
      </w:r>
      <w:r w:rsidRPr="008527E8">
        <w:rPr>
          <w:color w:val="000000" w:themeColor="text1"/>
        </w:rPr>
        <w:t xml:space="preserve"> the foods. For instance, YO</w:t>
      </w:r>
      <w:r w:rsidRPr="008527E8">
        <w:rPr>
          <w:noProof/>
          <w:color w:val="000000" w:themeColor="text1"/>
        </w:rPr>
        <w:t>!Sushi</w:t>
      </w:r>
      <w:r w:rsidRPr="008527E8">
        <w:rPr>
          <w:color w:val="000000" w:themeColor="text1"/>
        </w:rPr>
        <w:t xml:space="preserve"> has a highest differentiation brand but lowest trust in the UK among the top seven competitors (</w:t>
      </w:r>
      <w:r w:rsidR="003E2283" w:rsidRPr="008527E8">
        <w:rPr>
          <w:color w:val="000000" w:themeColor="text1"/>
        </w:rPr>
        <w:t>table</w:t>
      </w:r>
      <w:r w:rsidR="008F115D">
        <w:rPr>
          <w:color w:val="000000" w:themeColor="text1"/>
        </w:rPr>
        <w:t xml:space="preserve"> 1). Gregg</w:t>
      </w:r>
      <w:r w:rsidRPr="008527E8">
        <w:rPr>
          <w:color w:val="000000" w:themeColor="text1"/>
        </w:rPr>
        <w:t>s has the highest trust brand but less differentiation of brand compared with YO</w:t>
      </w:r>
      <w:r w:rsidRPr="008527E8">
        <w:rPr>
          <w:noProof/>
          <w:color w:val="000000" w:themeColor="text1"/>
        </w:rPr>
        <w:t>!Sushi</w:t>
      </w:r>
      <w:r w:rsidRPr="008527E8">
        <w:rPr>
          <w:color w:val="000000" w:themeColor="text1"/>
        </w:rPr>
        <w:t xml:space="preserve"> and Wagamama (Mintel, 2016). </w:t>
      </w:r>
      <w:r w:rsidR="008322FE" w:rsidRPr="008527E8">
        <w:rPr>
          <w:color w:val="000000" w:themeColor="text1"/>
        </w:rPr>
        <w:t>Employee service and food quality can develop differentiation and trust that can affect business performance.</w:t>
      </w:r>
    </w:p>
    <w:p w:rsidR="002F0172" w:rsidRPr="008527E8" w:rsidRDefault="002053BB">
      <w:pPr>
        <w:rPr>
          <w:b/>
          <w:color w:val="000000" w:themeColor="text1"/>
        </w:rPr>
      </w:pPr>
      <w:r w:rsidRPr="008527E8">
        <w:rPr>
          <w:rFonts w:ascii="Verdana" w:hAnsi="Verdana"/>
          <w:b/>
          <w:noProof/>
          <w:color w:val="000000" w:themeColor="text1"/>
          <w:sz w:val="20"/>
          <w:szCs w:val="24"/>
          <w:lang w:eastAsia="en-GB"/>
        </w:rPr>
        <w:drawing>
          <wp:inline distT="0" distB="0" distL="0" distR="0">
            <wp:extent cx="3253740" cy="2205014"/>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264413" cy="2212247"/>
                    </a:xfrm>
                    <a:prstGeom prst="rect">
                      <a:avLst/>
                    </a:prstGeom>
                    <a:noFill/>
                    <a:ln>
                      <a:noFill/>
                    </a:ln>
                  </pic:spPr>
                </pic:pic>
              </a:graphicData>
            </a:graphic>
          </wp:inline>
        </w:drawing>
      </w:r>
    </w:p>
    <w:p w:rsidR="002F0172" w:rsidRPr="008527E8" w:rsidRDefault="003E2283" w:rsidP="006945C3">
      <w:pPr>
        <w:pStyle w:val="Caption"/>
        <w:rPr>
          <w:color w:val="000000" w:themeColor="text1"/>
        </w:rPr>
      </w:pPr>
      <w:r w:rsidRPr="008527E8">
        <w:rPr>
          <w:color w:val="000000" w:themeColor="text1"/>
        </w:rPr>
        <w:t xml:space="preserve">Table </w:t>
      </w:r>
      <w:r w:rsidR="00AD39E2" w:rsidRPr="008527E8">
        <w:rPr>
          <w:color w:val="000000" w:themeColor="text1"/>
        </w:rPr>
        <w:fldChar w:fldCharType="begin"/>
      </w:r>
      <w:r w:rsidR="00A51FAB" w:rsidRPr="008527E8">
        <w:rPr>
          <w:color w:val="000000" w:themeColor="text1"/>
        </w:rPr>
        <w:instrText xml:space="preserve"> SEQ Figure \* ARABIC </w:instrText>
      </w:r>
      <w:r w:rsidR="00AD39E2" w:rsidRPr="008527E8">
        <w:rPr>
          <w:color w:val="000000" w:themeColor="text1"/>
        </w:rPr>
        <w:fldChar w:fldCharType="separate"/>
      </w:r>
      <w:r w:rsidR="002053BB" w:rsidRPr="008527E8">
        <w:rPr>
          <w:color w:val="000000" w:themeColor="text1"/>
        </w:rPr>
        <w:t>1</w:t>
      </w:r>
      <w:r w:rsidR="00AD39E2" w:rsidRPr="008527E8">
        <w:rPr>
          <w:color w:val="000000" w:themeColor="text1"/>
        </w:rPr>
        <w:fldChar w:fldCharType="end"/>
      </w:r>
      <w:r w:rsidR="002053BB" w:rsidRPr="008527E8">
        <w:rPr>
          <w:color w:val="000000" w:themeColor="text1"/>
        </w:rPr>
        <w:t>: Consumer attitudes of eating out toward the brands</w:t>
      </w:r>
      <w:r w:rsidR="006945C3" w:rsidRPr="008527E8">
        <w:rPr>
          <w:color w:val="000000" w:themeColor="text1"/>
        </w:rPr>
        <w:t xml:space="preserve">. </w:t>
      </w:r>
      <w:r w:rsidR="002053BB" w:rsidRPr="008527E8">
        <w:rPr>
          <w:color w:val="000000" w:themeColor="text1"/>
        </w:rPr>
        <w:t>Source</w:t>
      </w:r>
      <w:r w:rsidR="008322FE" w:rsidRPr="008527E8">
        <w:rPr>
          <w:color w:val="000000" w:themeColor="text1"/>
        </w:rPr>
        <w:t>:</w:t>
      </w:r>
      <w:r w:rsidR="002053BB" w:rsidRPr="008527E8">
        <w:rPr>
          <w:color w:val="000000" w:themeColor="text1"/>
        </w:rPr>
        <w:t xml:space="preserve"> Mintel (2016)</w:t>
      </w:r>
    </w:p>
    <w:p w:rsidR="006945C3" w:rsidRPr="008527E8" w:rsidRDefault="006945C3" w:rsidP="006945C3">
      <w:pPr>
        <w:rPr>
          <w:color w:val="000000" w:themeColor="text1"/>
        </w:rPr>
      </w:pPr>
    </w:p>
    <w:p w:rsidR="002F0172" w:rsidRPr="008527E8" w:rsidRDefault="002F0172">
      <w:pPr>
        <w:rPr>
          <w:b/>
          <w:color w:val="000000" w:themeColor="text1"/>
        </w:rPr>
      </w:pPr>
    </w:p>
    <w:p w:rsidR="002F0172" w:rsidRPr="008527E8" w:rsidRDefault="002053BB" w:rsidP="00B06574">
      <w:pPr>
        <w:rPr>
          <w:color w:val="000000" w:themeColor="text1"/>
        </w:rPr>
      </w:pPr>
      <w:r w:rsidRPr="008527E8">
        <w:rPr>
          <w:color w:val="000000" w:themeColor="text1"/>
        </w:rPr>
        <w:lastRenderedPageBreak/>
        <w:t xml:space="preserve">By increasing of Asian in the UK and </w:t>
      </w:r>
      <w:r w:rsidR="00B06574" w:rsidRPr="008527E8">
        <w:rPr>
          <w:color w:val="000000" w:themeColor="text1"/>
        </w:rPr>
        <w:t xml:space="preserve">the mode of </w:t>
      </w:r>
      <w:r w:rsidRPr="008527E8">
        <w:rPr>
          <w:color w:val="000000" w:themeColor="text1"/>
        </w:rPr>
        <w:t xml:space="preserve">British people go holiday in the Far East, more and more Asian restaurants are </w:t>
      </w:r>
      <w:r w:rsidR="00B06574" w:rsidRPr="008527E8">
        <w:rPr>
          <w:color w:val="000000" w:themeColor="text1"/>
        </w:rPr>
        <w:t xml:space="preserve">successfully </w:t>
      </w:r>
      <w:r w:rsidRPr="008527E8">
        <w:rPr>
          <w:color w:val="000000" w:themeColor="text1"/>
        </w:rPr>
        <w:t xml:space="preserve">established in the UK. For example, Harlequin restaurants set up 17 restaurants and Aagrah set up 14 restaurants in 2016. Akbar’s has 12 restaurants. </w:t>
      </w:r>
      <w:r w:rsidR="00B06574" w:rsidRPr="008527E8">
        <w:rPr>
          <w:color w:val="000000" w:themeColor="text1"/>
        </w:rPr>
        <w:t xml:space="preserve">Others are less successful such as </w:t>
      </w:r>
      <w:r w:rsidRPr="008527E8">
        <w:rPr>
          <w:color w:val="000000" w:themeColor="text1"/>
        </w:rPr>
        <w:t>Masala Zone reduced to seven restaurants and Rasa reduced to five restaurants in 2016 (</w:t>
      </w:r>
      <w:r w:rsidR="003E2283" w:rsidRPr="008527E8">
        <w:rPr>
          <w:color w:val="000000" w:themeColor="text1"/>
        </w:rPr>
        <w:t>table</w:t>
      </w:r>
      <w:r w:rsidRPr="008527E8">
        <w:rPr>
          <w:color w:val="000000" w:themeColor="text1"/>
        </w:rPr>
        <w:t xml:space="preserve"> 2). They are competing with each other. </w:t>
      </w:r>
      <w:r w:rsidR="00B06574" w:rsidRPr="008527E8">
        <w:rPr>
          <w:color w:val="000000" w:themeColor="text1"/>
        </w:rPr>
        <w:t>The key point here is that staff performance is important as the value added to the restaurant businesses. However, without staff motivation to increase staff performance, the customer perceived value has a gap to improve business performance.</w:t>
      </w:r>
    </w:p>
    <w:tbl>
      <w:tblPr>
        <w:tblW w:w="8611"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0" w:type="dxa"/>
          <w:right w:w="50" w:type="dxa"/>
        </w:tblCellMar>
        <w:tblLook w:val="04A0" w:firstRow="1" w:lastRow="0" w:firstColumn="1" w:lastColumn="0" w:noHBand="0" w:noVBand="1"/>
      </w:tblPr>
      <w:tblGrid>
        <w:gridCol w:w="2404"/>
        <w:gridCol w:w="1541"/>
        <w:gridCol w:w="1541"/>
        <w:gridCol w:w="1541"/>
        <w:gridCol w:w="1584"/>
      </w:tblGrid>
      <w:tr w:rsidR="008527E8" w:rsidRPr="008527E8">
        <w:trPr>
          <w:cantSplit/>
        </w:trPr>
        <w:tc>
          <w:tcPr>
            <w:tcW w:w="240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 xml:space="preserve">Brand </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 xml:space="preserve">2011 </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 xml:space="preserve">2012 </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 xml:space="preserve">2015 </w:t>
            </w:r>
          </w:p>
        </w:tc>
        <w:tc>
          <w:tcPr>
            <w:tcW w:w="158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 xml:space="preserve">2016 </w:t>
            </w:r>
          </w:p>
        </w:tc>
      </w:tr>
      <w:tr w:rsidR="008527E8" w:rsidRPr="008527E8">
        <w:trPr>
          <w:cantSplit/>
        </w:trPr>
        <w:tc>
          <w:tcPr>
            <w:tcW w:w="240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Harlequin restaurants</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w:t>
            </w:r>
          </w:p>
        </w:tc>
        <w:tc>
          <w:tcPr>
            <w:tcW w:w="158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17</w:t>
            </w:r>
          </w:p>
        </w:tc>
      </w:tr>
      <w:tr w:rsidR="008527E8" w:rsidRPr="008527E8">
        <w:trPr>
          <w:cantSplit/>
        </w:trPr>
        <w:tc>
          <w:tcPr>
            <w:tcW w:w="240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Aagrah</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w:t>
            </w:r>
          </w:p>
        </w:tc>
        <w:tc>
          <w:tcPr>
            <w:tcW w:w="158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14</w:t>
            </w:r>
          </w:p>
        </w:tc>
      </w:tr>
      <w:tr w:rsidR="008527E8" w:rsidRPr="008527E8">
        <w:trPr>
          <w:cantSplit/>
        </w:trPr>
        <w:tc>
          <w:tcPr>
            <w:tcW w:w="240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Akbar’s</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11</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11</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11</w:t>
            </w:r>
          </w:p>
        </w:tc>
        <w:tc>
          <w:tcPr>
            <w:tcW w:w="158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12</w:t>
            </w:r>
          </w:p>
        </w:tc>
      </w:tr>
      <w:tr w:rsidR="008527E8" w:rsidRPr="008527E8">
        <w:trPr>
          <w:cantSplit/>
        </w:trPr>
        <w:tc>
          <w:tcPr>
            <w:tcW w:w="240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Masala Zone</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7</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8</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7</w:t>
            </w:r>
          </w:p>
        </w:tc>
        <w:tc>
          <w:tcPr>
            <w:tcW w:w="158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7</w:t>
            </w:r>
          </w:p>
        </w:tc>
      </w:tr>
      <w:tr w:rsidR="008527E8" w:rsidRPr="008527E8">
        <w:trPr>
          <w:cantSplit/>
        </w:trPr>
        <w:tc>
          <w:tcPr>
            <w:tcW w:w="240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Rasa</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8</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6</w:t>
            </w:r>
          </w:p>
        </w:tc>
        <w:tc>
          <w:tcPr>
            <w:tcW w:w="1541"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6</w:t>
            </w:r>
          </w:p>
        </w:tc>
        <w:tc>
          <w:tcPr>
            <w:tcW w:w="1584" w:type="dxa"/>
          </w:tcPr>
          <w:p w:rsidR="002F0172" w:rsidRPr="008527E8" w:rsidRDefault="002053BB">
            <w:pPr>
              <w:widowControl w:val="0"/>
              <w:autoSpaceDE w:val="0"/>
              <w:autoSpaceDN w:val="0"/>
              <w:adjustRightInd w:val="0"/>
              <w:spacing w:line="240" w:lineRule="auto"/>
              <w:rPr>
                <w:rFonts w:ascii="Verdana" w:hAnsi="Verdana"/>
                <w:b/>
                <w:color w:val="000000" w:themeColor="text1"/>
                <w:sz w:val="20"/>
                <w:szCs w:val="24"/>
              </w:rPr>
            </w:pPr>
            <w:r w:rsidRPr="008527E8">
              <w:rPr>
                <w:rFonts w:ascii="Verdana" w:hAnsi="Verdana"/>
                <w:b/>
                <w:color w:val="000000" w:themeColor="text1"/>
                <w:sz w:val="20"/>
                <w:szCs w:val="24"/>
              </w:rPr>
              <w:t>5</w:t>
            </w:r>
          </w:p>
        </w:tc>
      </w:tr>
    </w:tbl>
    <w:p w:rsidR="002F0172" w:rsidRPr="008527E8" w:rsidRDefault="003E2283">
      <w:pPr>
        <w:rPr>
          <w:b/>
          <w:color w:val="000000" w:themeColor="text1"/>
        </w:rPr>
      </w:pPr>
      <w:r w:rsidRPr="008527E8">
        <w:rPr>
          <w:b/>
          <w:color w:val="000000" w:themeColor="text1"/>
        </w:rPr>
        <w:t>Table</w:t>
      </w:r>
      <w:r w:rsidR="00AD39E2" w:rsidRPr="008527E8">
        <w:rPr>
          <w:b/>
          <w:color w:val="000000" w:themeColor="text1"/>
        </w:rPr>
        <w:fldChar w:fldCharType="begin"/>
      </w:r>
      <w:r w:rsidR="002053BB" w:rsidRPr="008527E8">
        <w:rPr>
          <w:b/>
          <w:color w:val="000000" w:themeColor="text1"/>
        </w:rPr>
        <w:instrText xml:space="preserve"> SEQ Figure \* ARABIC </w:instrText>
      </w:r>
      <w:r w:rsidR="00AD39E2" w:rsidRPr="008527E8">
        <w:rPr>
          <w:b/>
          <w:color w:val="000000" w:themeColor="text1"/>
        </w:rPr>
        <w:fldChar w:fldCharType="separate"/>
      </w:r>
      <w:r w:rsidR="002053BB" w:rsidRPr="008527E8">
        <w:rPr>
          <w:b/>
          <w:color w:val="000000" w:themeColor="text1"/>
        </w:rPr>
        <w:t>2</w:t>
      </w:r>
      <w:r w:rsidR="00AD39E2" w:rsidRPr="008527E8">
        <w:rPr>
          <w:b/>
          <w:color w:val="000000" w:themeColor="text1"/>
        </w:rPr>
        <w:fldChar w:fldCharType="end"/>
      </w:r>
      <w:r w:rsidR="002053BB" w:rsidRPr="008527E8">
        <w:rPr>
          <w:b/>
          <w:color w:val="000000" w:themeColor="text1"/>
        </w:rPr>
        <w:t>: Selected Indian restaurant/takeaway chain</w:t>
      </w:r>
      <w:r w:rsidR="00766EC6" w:rsidRPr="008527E8">
        <w:rPr>
          <w:b/>
          <w:color w:val="000000" w:themeColor="text1"/>
        </w:rPr>
        <w:t xml:space="preserve"> (number)</w:t>
      </w:r>
    </w:p>
    <w:p w:rsidR="002F0172" w:rsidRPr="008527E8" w:rsidRDefault="002053BB">
      <w:pPr>
        <w:rPr>
          <w:b/>
          <w:color w:val="000000" w:themeColor="text1"/>
        </w:rPr>
      </w:pPr>
      <w:r w:rsidRPr="008527E8">
        <w:rPr>
          <w:b/>
          <w:color w:val="000000" w:themeColor="text1"/>
        </w:rPr>
        <w:t xml:space="preserve">Source: Mintel (2017a) </w:t>
      </w:r>
    </w:p>
    <w:p w:rsidR="002F0172" w:rsidRPr="008527E8" w:rsidRDefault="002F0172">
      <w:pPr>
        <w:rPr>
          <w:b/>
          <w:color w:val="000000" w:themeColor="text1"/>
        </w:rPr>
      </w:pPr>
    </w:p>
    <w:p w:rsidR="002F0172" w:rsidRPr="008527E8" w:rsidRDefault="002053BB" w:rsidP="00B06574">
      <w:pPr>
        <w:rPr>
          <w:color w:val="000000" w:themeColor="text1"/>
        </w:rPr>
      </w:pPr>
      <w:r w:rsidRPr="008527E8">
        <w:rPr>
          <w:color w:val="000000" w:themeColor="text1"/>
        </w:rPr>
        <w:t>Pakistanis, Indian, and Sri Lanka</w:t>
      </w:r>
      <w:r w:rsidR="00B06574" w:rsidRPr="008527E8">
        <w:rPr>
          <w:color w:val="000000" w:themeColor="text1"/>
        </w:rPr>
        <w:t>n</w:t>
      </w:r>
      <w:r w:rsidRPr="008527E8">
        <w:rPr>
          <w:color w:val="000000" w:themeColor="text1"/>
        </w:rPr>
        <w:t xml:space="preserve"> foods have many similarities on their food menus. Most of these restaura</w:t>
      </w:r>
      <w:r w:rsidR="00B06574" w:rsidRPr="008527E8">
        <w:rPr>
          <w:color w:val="000000" w:themeColor="text1"/>
        </w:rPr>
        <w:t>nts have adopted same recipes to</w:t>
      </w:r>
      <w:r w:rsidRPr="008527E8">
        <w:rPr>
          <w:color w:val="000000" w:themeColor="text1"/>
        </w:rPr>
        <w:t xml:space="preserve"> each another. This increases the level of competitions within those restaurants. For example, Manchester’s Curry Mile misse</w:t>
      </w:r>
      <w:r w:rsidR="006A12E3" w:rsidRPr="008527E8">
        <w:rPr>
          <w:color w:val="000000" w:themeColor="text1"/>
        </w:rPr>
        <w:t>d out on national recognition to</w:t>
      </w:r>
      <w:r w:rsidRPr="008527E8">
        <w:rPr>
          <w:color w:val="000000" w:themeColor="text1"/>
        </w:rPr>
        <w:t xml:space="preserve">Dishoom (London), Darbaar (London) and Chili Pickle (Brighton) </w:t>
      </w:r>
      <w:sdt>
        <w:sdtPr>
          <w:rPr>
            <w:color w:val="000000" w:themeColor="text1"/>
          </w:rPr>
          <w:id w:val="-196018366"/>
        </w:sdtPr>
        <w:sdtEndPr/>
        <w:sdtContent>
          <w:r w:rsidR="00AD39E2" w:rsidRPr="008527E8">
            <w:rPr>
              <w:color w:val="000000" w:themeColor="text1"/>
            </w:rPr>
            <w:fldChar w:fldCharType="begin"/>
          </w:r>
          <w:r w:rsidRPr="008527E8">
            <w:rPr>
              <w:color w:val="000000" w:themeColor="text1"/>
            </w:rPr>
            <w:instrText xml:space="preserve"> CITATION Min7a1 \l 2057 </w:instrText>
          </w:r>
          <w:r w:rsidR="00AD39E2" w:rsidRPr="008527E8">
            <w:rPr>
              <w:color w:val="000000" w:themeColor="text1"/>
            </w:rPr>
            <w:fldChar w:fldCharType="separate"/>
          </w:r>
          <w:r w:rsidRPr="008527E8">
            <w:rPr>
              <w:color w:val="000000" w:themeColor="text1"/>
            </w:rPr>
            <w:t>(Mintel, 2017a)</w:t>
          </w:r>
          <w:r w:rsidR="00AD39E2" w:rsidRPr="008527E8">
            <w:rPr>
              <w:color w:val="000000" w:themeColor="text1"/>
            </w:rPr>
            <w:fldChar w:fldCharType="end"/>
          </w:r>
        </w:sdtContent>
      </w:sdt>
      <w:r w:rsidRPr="008527E8">
        <w:rPr>
          <w:color w:val="000000" w:themeColor="text1"/>
        </w:rPr>
        <w:t xml:space="preserve">. </w:t>
      </w:r>
      <w:r w:rsidR="00F92024" w:rsidRPr="008527E8">
        <w:rPr>
          <w:color w:val="000000" w:themeColor="text1"/>
        </w:rPr>
        <w:t xml:space="preserve">Besides food, </w:t>
      </w:r>
      <w:r w:rsidR="00DB6C3E" w:rsidRPr="008527E8">
        <w:rPr>
          <w:color w:val="000000" w:themeColor="text1"/>
        </w:rPr>
        <w:t>o</w:t>
      </w:r>
      <w:r w:rsidR="00B06574" w:rsidRPr="008527E8">
        <w:rPr>
          <w:color w:val="000000" w:themeColor="text1"/>
        </w:rPr>
        <w:t xml:space="preserve">nly employee performance can differentiate a restaurant business with others.  </w:t>
      </w:r>
    </w:p>
    <w:p w:rsidR="002F0172" w:rsidRPr="008527E8" w:rsidRDefault="002F0172">
      <w:pPr>
        <w:rPr>
          <w:b/>
          <w:color w:val="000000" w:themeColor="text1"/>
        </w:rPr>
      </w:pPr>
    </w:p>
    <w:p w:rsidR="002F0172" w:rsidRPr="008527E8" w:rsidRDefault="002053BB" w:rsidP="00B06574">
      <w:pPr>
        <w:rPr>
          <w:color w:val="000000" w:themeColor="text1"/>
        </w:rPr>
      </w:pPr>
      <w:r w:rsidRPr="008527E8">
        <w:rPr>
          <w:color w:val="000000" w:themeColor="text1"/>
        </w:rPr>
        <w:t xml:space="preserve">Royal Nawaab is a mixed Indian and Pakistani restaurant which has two branches in London and </w:t>
      </w:r>
      <w:r w:rsidR="0024248A" w:rsidRPr="008527E8">
        <w:rPr>
          <w:color w:val="000000" w:themeColor="text1"/>
        </w:rPr>
        <w:t>Manchester</w:t>
      </w:r>
      <w:r w:rsidRPr="008527E8">
        <w:rPr>
          <w:color w:val="000000" w:themeColor="text1"/>
        </w:rPr>
        <w:t>. The business has more than 100 employees t</w:t>
      </w:r>
      <w:r w:rsidR="00B06574" w:rsidRPr="008527E8">
        <w:rPr>
          <w:color w:val="000000" w:themeColor="text1"/>
        </w:rPr>
        <w:t>o support the business operations</w:t>
      </w:r>
      <w:r w:rsidRPr="008527E8">
        <w:rPr>
          <w:color w:val="000000" w:themeColor="text1"/>
        </w:rPr>
        <w:t xml:space="preserve">. The restaurant provides the finest halal Asian cuisine. By increasing the demand from the Pakistanis and Indian, the authentic cuisine has been popular from the large and </w:t>
      </w:r>
      <w:r w:rsidR="006945C3" w:rsidRPr="008527E8">
        <w:rPr>
          <w:color w:val="000000" w:themeColor="text1"/>
        </w:rPr>
        <w:t xml:space="preserve">discerning </w:t>
      </w:r>
      <w:r w:rsidRPr="008527E8">
        <w:rPr>
          <w:color w:val="000000" w:themeColor="text1"/>
        </w:rPr>
        <w:t xml:space="preserve">local community. According to the management, the restaurant can locate over 1000 people a night. The restaurant also offers the services such as large corporate events, parties, and awe-inspiring wedding </w:t>
      </w:r>
      <w:sdt>
        <w:sdtPr>
          <w:rPr>
            <w:color w:val="000000" w:themeColor="text1"/>
          </w:rPr>
          <w:id w:val="1637758393"/>
        </w:sdtPr>
        <w:sdtEndPr/>
        <w:sdtContent>
          <w:r w:rsidR="00AD39E2" w:rsidRPr="008527E8">
            <w:rPr>
              <w:color w:val="000000" w:themeColor="text1"/>
            </w:rPr>
            <w:fldChar w:fldCharType="begin"/>
          </w:r>
          <w:r w:rsidRPr="008527E8">
            <w:rPr>
              <w:color w:val="000000" w:themeColor="text1"/>
            </w:rPr>
            <w:instrText xml:space="preserve"> CITATION Roy17 \l 2057 </w:instrText>
          </w:r>
          <w:r w:rsidR="00AD39E2" w:rsidRPr="008527E8">
            <w:rPr>
              <w:color w:val="000000" w:themeColor="text1"/>
            </w:rPr>
            <w:fldChar w:fldCharType="separate"/>
          </w:r>
          <w:r w:rsidRPr="008527E8">
            <w:rPr>
              <w:color w:val="000000" w:themeColor="text1"/>
            </w:rPr>
            <w:t>(Royal Nawaab, 2017)</w:t>
          </w:r>
          <w:r w:rsidR="00AD39E2" w:rsidRPr="008527E8">
            <w:rPr>
              <w:color w:val="000000" w:themeColor="text1"/>
            </w:rPr>
            <w:fldChar w:fldCharType="end"/>
          </w:r>
        </w:sdtContent>
      </w:sdt>
      <w:r w:rsidRPr="008527E8">
        <w:rPr>
          <w:color w:val="000000" w:themeColor="text1"/>
        </w:rPr>
        <w:t xml:space="preserve">.   </w:t>
      </w:r>
    </w:p>
    <w:p w:rsidR="002F0172" w:rsidRPr="008527E8" w:rsidRDefault="002F0172">
      <w:pPr>
        <w:rPr>
          <w:b/>
          <w:color w:val="000000" w:themeColor="text1"/>
        </w:rPr>
      </w:pPr>
    </w:p>
    <w:p w:rsidR="002F0172" w:rsidRPr="008527E8" w:rsidRDefault="002053BB">
      <w:pPr>
        <w:pStyle w:val="Heading1"/>
        <w:rPr>
          <w:color w:val="000000" w:themeColor="text1"/>
        </w:rPr>
      </w:pPr>
      <w:bookmarkStart w:id="5" w:name="_Toc523838026"/>
      <w:r w:rsidRPr="008527E8">
        <w:rPr>
          <w:color w:val="000000" w:themeColor="text1"/>
        </w:rPr>
        <w:lastRenderedPageBreak/>
        <w:t>3. Rationale of the research</w:t>
      </w:r>
      <w:bookmarkEnd w:id="5"/>
    </w:p>
    <w:p w:rsidR="00821FB1" w:rsidRPr="008527E8" w:rsidRDefault="002053BB" w:rsidP="003E54FC">
      <w:pPr>
        <w:rPr>
          <w:color w:val="000000" w:themeColor="text1"/>
        </w:rPr>
      </w:pPr>
      <w:r w:rsidRPr="008527E8">
        <w:rPr>
          <w:color w:val="000000" w:themeColor="text1"/>
        </w:rPr>
        <w:t xml:space="preserve">The trigger of the research’s rationale begins with </w:t>
      </w:r>
      <w:r w:rsidR="00B06574" w:rsidRPr="008527E8">
        <w:rPr>
          <w:color w:val="000000" w:themeColor="text1"/>
        </w:rPr>
        <w:t>identifying the relationship between employee performance and business performance. The competition</w:t>
      </w:r>
      <w:r w:rsidRPr="008527E8">
        <w:rPr>
          <w:color w:val="000000" w:themeColor="text1"/>
        </w:rPr>
        <w:t xml:space="preserve"> among restaurants </w:t>
      </w:r>
      <w:r w:rsidR="00B06574" w:rsidRPr="008527E8">
        <w:rPr>
          <w:color w:val="000000" w:themeColor="text1"/>
        </w:rPr>
        <w:t>is</w:t>
      </w:r>
      <w:r w:rsidRPr="008527E8">
        <w:rPr>
          <w:color w:val="000000" w:themeColor="text1"/>
        </w:rPr>
        <w:t xml:space="preserve"> high. Since a business is supported by employees, employee performance is important to gain customer satisfaction (Kim, 2014). </w:t>
      </w:r>
      <w:r w:rsidR="00B06574" w:rsidRPr="008527E8">
        <w:rPr>
          <w:color w:val="000000" w:themeColor="text1"/>
        </w:rPr>
        <w:t xml:space="preserve">Theoretically, employee performance is linked their </w:t>
      </w:r>
      <w:r w:rsidRPr="008527E8">
        <w:rPr>
          <w:color w:val="000000" w:themeColor="text1"/>
        </w:rPr>
        <w:t xml:space="preserve">basic needs should be filled to motivate them (Wilson and Madsen, 2008). </w:t>
      </w:r>
      <w:r w:rsidR="00B06574" w:rsidRPr="008527E8">
        <w:rPr>
          <w:color w:val="000000" w:themeColor="text1"/>
        </w:rPr>
        <w:t xml:space="preserve">If </w:t>
      </w:r>
      <w:r w:rsidRPr="008527E8">
        <w:rPr>
          <w:color w:val="000000" w:themeColor="text1"/>
        </w:rPr>
        <w:t xml:space="preserve">high service quality </w:t>
      </w:r>
      <w:r w:rsidR="00B06574" w:rsidRPr="008527E8">
        <w:rPr>
          <w:color w:val="000000" w:themeColor="text1"/>
        </w:rPr>
        <w:t>can influence</w:t>
      </w:r>
      <w:r w:rsidRPr="008527E8">
        <w:rPr>
          <w:color w:val="000000" w:themeColor="text1"/>
        </w:rPr>
        <w:t xml:space="preserve"> customer satisfaction and meets the</w:t>
      </w:r>
      <w:r w:rsidR="00B06574" w:rsidRPr="008527E8">
        <w:rPr>
          <w:color w:val="000000" w:themeColor="text1"/>
        </w:rPr>
        <w:t xml:space="preserve">ir expectation, </w:t>
      </w:r>
      <w:r w:rsidRPr="008527E8">
        <w:rPr>
          <w:color w:val="000000" w:themeColor="text1"/>
        </w:rPr>
        <w:t xml:space="preserve">employee performance </w:t>
      </w:r>
      <w:r w:rsidR="00B06574" w:rsidRPr="008527E8">
        <w:rPr>
          <w:color w:val="000000" w:themeColor="text1"/>
        </w:rPr>
        <w:t xml:space="preserve">should have positive impacts on the business performance. If </w:t>
      </w:r>
      <w:r w:rsidRPr="008527E8">
        <w:rPr>
          <w:color w:val="000000" w:themeColor="text1"/>
        </w:rPr>
        <w:t xml:space="preserve">a </w:t>
      </w:r>
      <w:r w:rsidR="007E086D" w:rsidRPr="008527E8">
        <w:rPr>
          <w:color w:val="000000" w:themeColor="text1"/>
        </w:rPr>
        <w:t xml:space="preserve">company </w:t>
      </w:r>
      <w:r w:rsidR="00B06574" w:rsidRPr="008527E8">
        <w:rPr>
          <w:color w:val="000000" w:themeColor="text1"/>
        </w:rPr>
        <w:t>neglects</w:t>
      </w:r>
      <w:r w:rsidRPr="008527E8">
        <w:rPr>
          <w:color w:val="000000" w:themeColor="text1"/>
        </w:rPr>
        <w:t xml:space="preserve"> its employee</w:t>
      </w:r>
      <w:r w:rsidR="008F115D">
        <w:rPr>
          <w:color w:val="000000" w:themeColor="text1"/>
        </w:rPr>
        <w:t xml:space="preserve"> </w:t>
      </w:r>
      <w:r w:rsidRPr="008527E8">
        <w:rPr>
          <w:color w:val="000000" w:themeColor="text1"/>
        </w:rPr>
        <w:t>expectation from the man</w:t>
      </w:r>
      <w:r w:rsidR="008F115D">
        <w:rPr>
          <w:color w:val="000000" w:themeColor="text1"/>
        </w:rPr>
        <w:t>agement, t</w:t>
      </w:r>
      <w:r w:rsidRPr="008527E8">
        <w:rPr>
          <w:color w:val="000000" w:themeColor="text1"/>
        </w:rPr>
        <w:t xml:space="preserve">his creates employee dissatisfaction (Armstrong, 2007). Apparently, employee performance of Royal Nawaab is going down-side. Some customers are a complaint about the services. </w:t>
      </w:r>
    </w:p>
    <w:p w:rsidR="00821FB1" w:rsidRPr="008527E8" w:rsidRDefault="00821FB1" w:rsidP="003E54FC">
      <w:pPr>
        <w:rPr>
          <w:color w:val="000000" w:themeColor="text1"/>
        </w:rPr>
      </w:pPr>
    </w:p>
    <w:p w:rsidR="00821FB1" w:rsidRPr="008527E8" w:rsidRDefault="00821FB1" w:rsidP="00821FB1">
      <w:pPr>
        <w:pStyle w:val="Heading1"/>
        <w:rPr>
          <w:color w:val="000000" w:themeColor="text1"/>
        </w:rPr>
      </w:pPr>
      <w:bookmarkStart w:id="6" w:name="_Toc523838027"/>
      <w:r w:rsidRPr="008527E8">
        <w:rPr>
          <w:color w:val="000000" w:themeColor="text1"/>
        </w:rPr>
        <w:t>4. Statement of problem</w:t>
      </w:r>
      <w:bookmarkEnd w:id="6"/>
    </w:p>
    <w:p w:rsidR="002F0172" w:rsidRPr="008527E8" w:rsidRDefault="00B06574" w:rsidP="003E54FC">
      <w:pPr>
        <w:rPr>
          <w:color w:val="000000" w:themeColor="text1"/>
        </w:rPr>
      </w:pPr>
      <w:r w:rsidRPr="008527E8">
        <w:rPr>
          <w:color w:val="000000" w:themeColor="text1"/>
        </w:rPr>
        <w:t xml:space="preserve">According to the review of </w:t>
      </w:r>
      <w:r w:rsidRPr="008527E8">
        <w:rPr>
          <w:noProof/>
          <w:color w:val="000000" w:themeColor="text1"/>
        </w:rPr>
        <w:t xml:space="preserve">Tripadvisor (2018), the rating of the Royal Nawaab’s service is 3 ½ star. On 05 July 2018, one of the guests claimed that Royal Nawaab has great buffet but poor service. </w:t>
      </w:r>
      <w:r w:rsidR="005B2278" w:rsidRPr="008527E8">
        <w:rPr>
          <w:noProof/>
          <w:color w:val="000000" w:themeColor="text1"/>
        </w:rPr>
        <w:t xml:space="preserve">On 03 June 2018, a restaurant guest claimed that staff are not trained </w:t>
      </w:r>
      <w:r w:rsidR="007E086D" w:rsidRPr="008527E8">
        <w:rPr>
          <w:noProof/>
          <w:color w:val="000000" w:themeColor="text1"/>
        </w:rPr>
        <w:t>(Tripadvisor, 2018a)</w:t>
      </w:r>
      <w:r w:rsidR="005B2278" w:rsidRPr="008527E8">
        <w:rPr>
          <w:noProof/>
          <w:color w:val="000000" w:themeColor="text1"/>
        </w:rPr>
        <w:t>.</w:t>
      </w:r>
      <w:r w:rsidR="00236C1E" w:rsidRPr="00093E77">
        <w:rPr>
          <w:noProof/>
          <w:color w:val="000000" w:themeColor="text1"/>
        </w:rPr>
        <w:t>Also, the Food Standard Agency of UK gave Royal Nawaab a rating of 5 out of 5 when it came to food hygiene (Food Standards Agencey, 2018).</w:t>
      </w:r>
      <w:r w:rsidR="00E12FC3" w:rsidRPr="00093E77">
        <w:rPr>
          <w:noProof/>
          <w:color w:val="000000" w:themeColor="text1"/>
        </w:rPr>
        <w:t>These comments sho</w:t>
      </w:r>
      <w:r w:rsidR="00E12FC3" w:rsidRPr="008527E8">
        <w:rPr>
          <w:noProof/>
          <w:color w:val="000000" w:themeColor="text1"/>
        </w:rPr>
        <w:t xml:space="preserve">w </w:t>
      </w:r>
      <w:r w:rsidR="003E54FC" w:rsidRPr="008527E8">
        <w:rPr>
          <w:color w:val="000000" w:themeColor="text1"/>
        </w:rPr>
        <w:t>Royal Nawaab has its internal problem</w:t>
      </w:r>
      <w:r w:rsidR="00DB40EB" w:rsidRPr="008527E8">
        <w:rPr>
          <w:color w:val="000000" w:themeColor="text1"/>
        </w:rPr>
        <w:t xml:space="preserve"> such as staff experien</w:t>
      </w:r>
      <w:r w:rsidR="00321CC1" w:rsidRPr="008527E8">
        <w:rPr>
          <w:color w:val="000000" w:themeColor="text1"/>
        </w:rPr>
        <w:t>ce</w:t>
      </w:r>
      <w:r w:rsidR="008F115D">
        <w:rPr>
          <w:color w:val="000000" w:themeColor="text1"/>
        </w:rPr>
        <w:t xml:space="preserve"> </w:t>
      </w:r>
      <w:r w:rsidR="00321CC1" w:rsidRPr="008527E8">
        <w:rPr>
          <w:color w:val="000000" w:themeColor="text1"/>
        </w:rPr>
        <w:t>and staff performance</w:t>
      </w:r>
      <w:r w:rsidR="003E54FC" w:rsidRPr="008527E8">
        <w:rPr>
          <w:color w:val="000000" w:themeColor="text1"/>
        </w:rPr>
        <w:t>. Many employees</w:t>
      </w:r>
      <w:r w:rsidR="002053BB" w:rsidRPr="008527E8">
        <w:rPr>
          <w:color w:val="000000" w:themeColor="text1"/>
        </w:rPr>
        <w:t xml:space="preserve"> not satisfy</w:t>
      </w:r>
      <w:r w:rsidR="003E54FC" w:rsidRPr="008527E8">
        <w:rPr>
          <w:color w:val="000000" w:themeColor="text1"/>
        </w:rPr>
        <w:t xml:space="preserve"> with</w:t>
      </w:r>
      <w:r w:rsidR="002053BB" w:rsidRPr="008527E8">
        <w:rPr>
          <w:color w:val="000000" w:themeColor="text1"/>
        </w:rPr>
        <w:t xml:space="preserve"> the management system. The employee turnover rate is high and the management recruits temporary staff to cover the business operation. </w:t>
      </w:r>
      <w:r w:rsidR="003E54FC" w:rsidRPr="008527E8">
        <w:rPr>
          <w:color w:val="000000" w:themeColor="text1"/>
        </w:rPr>
        <w:t>A</w:t>
      </w:r>
      <w:r w:rsidR="002053BB" w:rsidRPr="008527E8">
        <w:rPr>
          <w:color w:val="000000" w:themeColor="text1"/>
        </w:rPr>
        <w:t xml:space="preserve"> high turnover rate means that the m</w:t>
      </w:r>
      <w:r w:rsidR="003E54FC" w:rsidRPr="008527E8">
        <w:rPr>
          <w:color w:val="000000" w:themeColor="text1"/>
        </w:rPr>
        <w:t>anagement loses the experience</w:t>
      </w:r>
      <w:r w:rsidR="002053BB" w:rsidRPr="008527E8">
        <w:rPr>
          <w:color w:val="000000" w:themeColor="text1"/>
        </w:rPr>
        <w:t xml:space="preserve"> employees</w:t>
      </w:r>
      <w:r w:rsidR="003E54FC" w:rsidRPr="008527E8">
        <w:rPr>
          <w:color w:val="000000" w:themeColor="text1"/>
        </w:rPr>
        <w:t xml:space="preserve"> that affect the business performance</w:t>
      </w:r>
      <w:r w:rsidR="002053BB" w:rsidRPr="008527E8">
        <w:rPr>
          <w:color w:val="000000" w:themeColor="text1"/>
        </w:rPr>
        <w:t xml:space="preserve">. </w:t>
      </w:r>
      <w:r w:rsidR="003E54FC" w:rsidRPr="008527E8">
        <w:rPr>
          <w:noProof/>
          <w:color w:val="000000" w:themeColor="text1"/>
        </w:rPr>
        <w:t xml:space="preserve">This research, therefore, intends to shape the staff performance of Royal Nawaab to gain the business performance.     </w:t>
      </w:r>
    </w:p>
    <w:p w:rsidR="002F0172" w:rsidRPr="008527E8" w:rsidRDefault="002F0172">
      <w:pPr>
        <w:rPr>
          <w:b/>
          <w:color w:val="000000" w:themeColor="text1"/>
        </w:rPr>
      </w:pPr>
    </w:p>
    <w:p w:rsidR="002F0172" w:rsidRPr="008527E8" w:rsidRDefault="002053BB">
      <w:pPr>
        <w:pStyle w:val="Heading1"/>
        <w:rPr>
          <w:color w:val="000000" w:themeColor="text1"/>
        </w:rPr>
      </w:pPr>
      <w:bookmarkStart w:id="7" w:name="_Toc523838028"/>
      <w:r w:rsidRPr="008527E8">
        <w:rPr>
          <w:color w:val="000000" w:themeColor="text1"/>
        </w:rPr>
        <w:t>5. Aim</w:t>
      </w:r>
      <w:bookmarkEnd w:id="7"/>
    </w:p>
    <w:p w:rsidR="002E05F4" w:rsidRPr="008527E8" w:rsidRDefault="002E05F4" w:rsidP="002E05F4">
      <w:pPr>
        <w:rPr>
          <w:color w:val="000000" w:themeColor="text1"/>
          <w:lang w:val="en-US"/>
        </w:rPr>
      </w:pPr>
      <w:r w:rsidRPr="008527E8">
        <w:rPr>
          <w:color w:val="000000" w:themeColor="text1"/>
          <w:lang w:val="en-US"/>
        </w:rPr>
        <w:t xml:space="preserve">The aim is to improve staff performance that can motivate staff positively in order to provide better service of Royal Nawaab in London. </w:t>
      </w:r>
    </w:p>
    <w:p w:rsidR="002F0172" w:rsidRPr="008527E8" w:rsidRDefault="002F0172">
      <w:pPr>
        <w:rPr>
          <w:b/>
          <w:color w:val="000000" w:themeColor="text1"/>
          <w:lang w:val="en-US"/>
        </w:rPr>
      </w:pPr>
    </w:p>
    <w:p w:rsidR="002F0172" w:rsidRPr="008527E8" w:rsidRDefault="002053BB">
      <w:pPr>
        <w:pStyle w:val="Heading1"/>
        <w:rPr>
          <w:color w:val="000000" w:themeColor="text1"/>
          <w:lang w:val="en-US"/>
        </w:rPr>
      </w:pPr>
      <w:bookmarkStart w:id="8" w:name="_Toc523838029"/>
      <w:r w:rsidRPr="008527E8">
        <w:rPr>
          <w:color w:val="000000" w:themeColor="text1"/>
          <w:lang w:val="en-US"/>
        </w:rPr>
        <w:t>6. Objectives</w:t>
      </w:r>
      <w:bookmarkEnd w:id="8"/>
    </w:p>
    <w:p w:rsidR="002F0172" w:rsidRPr="008527E8" w:rsidRDefault="003E54FC" w:rsidP="003E54FC">
      <w:pPr>
        <w:rPr>
          <w:color w:val="000000" w:themeColor="text1"/>
          <w:lang w:val="en-US"/>
        </w:rPr>
      </w:pPr>
      <w:r w:rsidRPr="008527E8">
        <w:rPr>
          <w:color w:val="000000" w:themeColor="text1"/>
          <w:lang w:val="en-US"/>
        </w:rPr>
        <w:t xml:space="preserve">There are </w:t>
      </w:r>
      <w:r w:rsidR="00821FB1" w:rsidRPr="008527E8">
        <w:rPr>
          <w:color w:val="000000" w:themeColor="text1"/>
          <w:lang w:val="en-US"/>
        </w:rPr>
        <w:t>four</w:t>
      </w:r>
      <w:r w:rsidR="002053BB" w:rsidRPr="008527E8">
        <w:rPr>
          <w:color w:val="000000" w:themeColor="text1"/>
          <w:lang w:val="en-US"/>
        </w:rPr>
        <w:t xml:space="preserve"> objectives of this research which are:</w:t>
      </w:r>
    </w:p>
    <w:p w:rsidR="00821FB1" w:rsidRPr="008527E8" w:rsidRDefault="00821FB1" w:rsidP="00821FB1">
      <w:pPr>
        <w:pStyle w:val="ListParagraph"/>
        <w:numPr>
          <w:ilvl w:val="0"/>
          <w:numId w:val="1"/>
        </w:numPr>
        <w:rPr>
          <w:color w:val="000000" w:themeColor="text1"/>
          <w:lang w:val="en-US"/>
        </w:rPr>
      </w:pPr>
      <w:r w:rsidRPr="008527E8">
        <w:rPr>
          <w:color w:val="000000" w:themeColor="text1"/>
          <w:lang w:val="en-US"/>
        </w:rPr>
        <w:t xml:space="preserve">To analyse factors can improve staff performance. </w:t>
      </w:r>
    </w:p>
    <w:p w:rsidR="00821FB1" w:rsidRPr="008527E8" w:rsidRDefault="00821FB1" w:rsidP="00821FB1">
      <w:pPr>
        <w:pStyle w:val="ListParagraph"/>
        <w:numPr>
          <w:ilvl w:val="0"/>
          <w:numId w:val="1"/>
        </w:numPr>
        <w:rPr>
          <w:color w:val="000000" w:themeColor="text1"/>
          <w:lang w:val="en-US"/>
        </w:rPr>
      </w:pPr>
      <w:r w:rsidRPr="008527E8">
        <w:rPr>
          <w:color w:val="000000" w:themeColor="text1"/>
          <w:lang w:val="en-US"/>
        </w:rPr>
        <w:lastRenderedPageBreak/>
        <w:t>To examine staff motivation impacts on staff performance.</w:t>
      </w:r>
    </w:p>
    <w:p w:rsidR="00821FB1" w:rsidRPr="008527E8" w:rsidRDefault="00821FB1" w:rsidP="00821FB1">
      <w:pPr>
        <w:pStyle w:val="ListParagraph"/>
        <w:numPr>
          <w:ilvl w:val="0"/>
          <w:numId w:val="1"/>
        </w:numPr>
        <w:rPr>
          <w:color w:val="000000" w:themeColor="text1"/>
          <w:lang w:val="en-US"/>
        </w:rPr>
      </w:pPr>
      <w:r w:rsidRPr="008527E8">
        <w:rPr>
          <w:color w:val="000000" w:themeColor="text1"/>
          <w:lang w:val="en-US"/>
        </w:rPr>
        <w:t>To examine the relationship between employee satisfaction and staff performance.</w:t>
      </w:r>
    </w:p>
    <w:p w:rsidR="00821FB1" w:rsidRPr="008527E8" w:rsidRDefault="00821FB1" w:rsidP="00821FB1">
      <w:pPr>
        <w:pStyle w:val="ListParagraph"/>
        <w:numPr>
          <w:ilvl w:val="0"/>
          <w:numId w:val="1"/>
        </w:numPr>
        <w:rPr>
          <w:color w:val="000000" w:themeColor="text1"/>
          <w:lang w:val="en-US"/>
        </w:rPr>
      </w:pPr>
      <w:r w:rsidRPr="008527E8">
        <w:rPr>
          <w:color w:val="000000" w:themeColor="text1"/>
          <w:lang w:val="en-US"/>
        </w:rPr>
        <w:t>To identify factors of intrinsic and extrinsic rewards influencing staff performance.</w:t>
      </w:r>
    </w:p>
    <w:p w:rsidR="002F0172" w:rsidRPr="008527E8" w:rsidRDefault="002F0172">
      <w:pPr>
        <w:rPr>
          <w:b/>
          <w:color w:val="000000" w:themeColor="text1"/>
          <w:lang w:val="en-US"/>
        </w:rPr>
      </w:pPr>
    </w:p>
    <w:p w:rsidR="002F0172" w:rsidRPr="008527E8" w:rsidRDefault="002053BB">
      <w:pPr>
        <w:pStyle w:val="Heading1"/>
        <w:rPr>
          <w:color w:val="000000" w:themeColor="text1"/>
          <w:lang w:val="en-US"/>
        </w:rPr>
      </w:pPr>
      <w:bookmarkStart w:id="9" w:name="_Toc523838030"/>
      <w:r w:rsidRPr="008527E8">
        <w:rPr>
          <w:color w:val="000000" w:themeColor="text1"/>
          <w:lang w:val="en-US"/>
        </w:rPr>
        <w:t>7 Research question</w:t>
      </w:r>
      <w:bookmarkEnd w:id="9"/>
    </w:p>
    <w:p w:rsidR="00821FB1" w:rsidRPr="008527E8" w:rsidRDefault="00821FB1" w:rsidP="00821FB1">
      <w:pPr>
        <w:pStyle w:val="ListParagraph"/>
        <w:numPr>
          <w:ilvl w:val="0"/>
          <w:numId w:val="2"/>
        </w:numPr>
        <w:rPr>
          <w:color w:val="000000" w:themeColor="text1"/>
          <w:lang w:val="en-US"/>
        </w:rPr>
      </w:pPr>
      <w:r w:rsidRPr="008527E8">
        <w:rPr>
          <w:color w:val="000000" w:themeColor="text1"/>
          <w:lang w:val="en-US"/>
        </w:rPr>
        <w:t>What factors affect staff performance?</w:t>
      </w:r>
    </w:p>
    <w:p w:rsidR="00821FB1" w:rsidRPr="008527E8" w:rsidRDefault="00821FB1" w:rsidP="00821FB1">
      <w:pPr>
        <w:pStyle w:val="ListParagraph"/>
        <w:numPr>
          <w:ilvl w:val="0"/>
          <w:numId w:val="2"/>
        </w:numPr>
        <w:rPr>
          <w:color w:val="000000" w:themeColor="text1"/>
          <w:lang w:val="en-US"/>
        </w:rPr>
      </w:pPr>
      <w:r w:rsidRPr="008527E8">
        <w:rPr>
          <w:color w:val="000000" w:themeColor="text1"/>
          <w:lang w:val="en-US"/>
        </w:rPr>
        <w:t>How motivation level of employees impact performance?</w:t>
      </w:r>
    </w:p>
    <w:p w:rsidR="00821FB1" w:rsidRPr="008527E8" w:rsidRDefault="00821FB1" w:rsidP="00821FB1">
      <w:pPr>
        <w:pStyle w:val="ListParagraph"/>
        <w:numPr>
          <w:ilvl w:val="0"/>
          <w:numId w:val="2"/>
        </w:numPr>
        <w:rPr>
          <w:color w:val="000000" w:themeColor="text1"/>
          <w:lang w:val="en-US"/>
        </w:rPr>
      </w:pPr>
      <w:r w:rsidRPr="008527E8">
        <w:rPr>
          <w:color w:val="000000" w:themeColor="text1"/>
          <w:lang w:val="en-US"/>
        </w:rPr>
        <w:t xml:space="preserve">How </w:t>
      </w:r>
      <w:r w:rsidRPr="008527E8">
        <w:rPr>
          <w:noProof/>
          <w:color w:val="000000" w:themeColor="text1"/>
          <w:lang w:val="en-US"/>
        </w:rPr>
        <w:t>are employee staff satisfaction</w:t>
      </w:r>
      <w:r w:rsidRPr="008527E8">
        <w:rPr>
          <w:color w:val="000000" w:themeColor="text1"/>
          <w:lang w:val="en-US"/>
        </w:rPr>
        <w:t xml:space="preserve"> linked with staff performance?</w:t>
      </w:r>
    </w:p>
    <w:p w:rsidR="00821FB1" w:rsidRPr="008527E8" w:rsidRDefault="00821FB1" w:rsidP="00821FB1">
      <w:pPr>
        <w:pStyle w:val="ListParagraph"/>
        <w:numPr>
          <w:ilvl w:val="0"/>
          <w:numId w:val="2"/>
        </w:numPr>
        <w:rPr>
          <w:color w:val="000000" w:themeColor="text1"/>
          <w:lang w:val="en-US"/>
        </w:rPr>
      </w:pPr>
      <w:r w:rsidRPr="008527E8">
        <w:rPr>
          <w:color w:val="000000" w:themeColor="text1"/>
          <w:lang w:val="en-US"/>
        </w:rPr>
        <w:t>What reward system will be efficient on staff performance?</w:t>
      </w:r>
    </w:p>
    <w:p w:rsidR="003E54FC" w:rsidRPr="008527E8" w:rsidRDefault="003E54FC" w:rsidP="003E54FC">
      <w:pPr>
        <w:pStyle w:val="ListParagraph"/>
        <w:ind w:left="360"/>
        <w:rPr>
          <w:color w:val="000000" w:themeColor="text1"/>
          <w:lang w:val="en-US"/>
        </w:rPr>
      </w:pPr>
    </w:p>
    <w:p w:rsidR="002F0172" w:rsidRPr="008527E8" w:rsidRDefault="002053BB">
      <w:pPr>
        <w:pStyle w:val="Heading1"/>
        <w:rPr>
          <w:color w:val="000000" w:themeColor="text1"/>
          <w:lang w:val="en-US"/>
        </w:rPr>
      </w:pPr>
      <w:bookmarkStart w:id="10" w:name="_Toc523838031"/>
      <w:r w:rsidRPr="008527E8">
        <w:rPr>
          <w:color w:val="000000" w:themeColor="text1"/>
          <w:lang w:val="en-US"/>
        </w:rPr>
        <w:t>8. Literature review</w:t>
      </w:r>
      <w:bookmarkEnd w:id="10"/>
    </w:p>
    <w:p w:rsidR="002F0172" w:rsidRPr="008527E8" w:rsidRDefault="002053BB" w:rsidP="003E54FC">
      <w:pPr>
        <w:rPr>
          <w:color w:val="000000" w:themeColor="text1"/>
          <w:lang w:val="en-US"/>
        </w:rPr>
      </w:pPr>
      <w:r w:rsidRPr="008527E8">
        <w:rPr>
          <w:color w:val="000000" w:themeColor="text1"/>
          <w:lang w:val="en-US"/>
        </w:rPr>
        <w:t xml:space="preserve">Employees play an important role to increase the business performance of an </w:t>
      </w:r>
      <w:r w:rsidR="00464504">
        <w:rPr>
          <w:color w:val="000000" w:themeColor="text1"/>
          <w:lang w:val="en-US"/>
        </w:rPr>
        <w:t xml:space="preserve">organization </w:t>
      </w:r>
      <w:r w:rsidRPr="008527E8">
        <w:rPr>
          <w:color w:val="000000" w:themeColor="text1"/>
        </w:rPr>
        <w:t>(Armstrong, 2007)</w:t>
      </w:r>
      <w:r w:rsidRPr="008527E8">
        <w:rPr>
          <w:color w:val="000000" w:themeColor="text1"/>
          <w:lang w:val="en-US"/>
        </w:rPr>
        <w:t xml:space="preserve">. Therefore, employee performance is the key issue to achieve the </w:t>
      </w:r>
      <w:r w:rsidR="007E086D" w:rsidRPr="008527E8">
        <w:rPr>
          <w:color w:val="000000" w:themeColor="text1"/>
        </w:rPr>
        <w:t>organis</w:t>
      </w:r>
      <w:r w:rsidR="00D77E0D" w:rsidRPr="008527E8">
        <w:rPr>
          <w:color w:val="000000" w:themeColor="text1"/>
        </w:rPr>
        <w:t>ational</w:t>
      </w:r>
      <w:r w:rsidR="00464504">
        <w:rPr>
          <w:color w:val="000000" w:themeColor="text1"/>
        </w:rPr>
        <w:t xml:space="preserve"> </w:t>
      </w:r>
      <w:r w:rsidR="00D77E0D" w:rsidRPr="008527E8">
        <w:rPr>
          <w:color w:val="000000" w:themeColor="text1"/>
        </w:rPr>
        <w:t>goal</w:t>
      </w:r>
      <w:r w:rsidRPr="008527E8">
        <w:rPr>
          <w:color w:val="000000" w:themeColor="text1"/>
        </w:rPr>
        <w:t>s</w:t>
      </w:r>
      <w:r w:rsidRPr="008527E8">
        <w:rPr>
          <w:color w:val="000000" w:themeColor="text1"/>
          <w:lang w:val="en-US"/>
        </w:rPr>
        <w:t xml:space="preserve">. However, employees have their motives and they desire to cover at least the basic needs </w:t>
      </w:r>
      <w:r w:rsidR="00821FB1" w:rsidRPr="008527E8">
        <w:rPr>
          <w:color w:val="000000" w:themeColor="text1"/>
        </w:rPr>
        <w:t>(Torrington et al.</w:t>
      </w:r>
      <w:r w:rsidRPr="008527E8">
        <w:rPr>
          <w:color w:val="000000" w:themeColor="text1"/>
        </w:rPr>
        <w:t>, 2008)</w:t>
      </w:r>
      <w:r w:rsidRPr="008527E8">
        <w:rPr>
          <w:color w:val="000000" w:themeColor="text1"/>
          <w:lang w:val="en-US"/>
        </w:rPr>
        <w:t xml:space="preserve">. </w:t>
      </w:r>
    </w:p>
    <w:p w:rsidR="002F0172" w:rsidRPr="008527E8" w:rsidRDefault="002F0172">
      <w:pPr>
        <w:rPr>
          <w:b/>
          <w:color w:val="000000" w:themeColor="text1"/>
          <w:lang w:val="en-US"/>
        </w:rPr>
      </w:pPr>
    </w:p>
    <w:p w:rsidR="002F0172" w:rsidRPr="008527E8" w:rsidRDefault="002053BB">
      <w:pPr>
        <w:pStyle w:val="Heading2"/>
        <w:rPr>
          <w:color w:val="000000" w:themeColor="text1"/>
          <w:lang w:val="en-US"/>
        </w:rPr>
      </w:pPr>
      <w:bookmarkStart w:id="11" w:name="_Toc523838032"/>
      <w:r w:rsidRPr="008527E8">
        <w:rPr>
          <w:color w:val="000000" w:themeColor="text1"/>
          <w:lang w:val="en-US"/>
        </w:rPr>
        <w:t>8.1 Employee Performance</w:t>
      </w:r>
      <w:bookmarkEnd w:id="11"/>
    </w:p>
    <w:p w:rsidR="002F0172" w:rsidRPr="008527E8" w:rsidRDefault="002053BB" w:rsidP="003E54FC">
      <w:pPr>
        <w:rPr>
          <w:color w:val="000000" w:themeColor="text1"/>
        </w:rPr>
      </w:pPr>
      <w:r w:rsidRPr="008527E8">
        <w:rPr>
          <w:color w:val="000000" w:themeColor="text1"/>
        </w:rPr>
        <w:t xml:space="preserve">According to Fransisca and Abelio (2016), leadership plays an important role in job satisfaction. Transformation leadership has a significant impact on job satisfaction </w:t>
      </w:r>
      <w:r w:rsidR="007E086D" w:rsidRPr="008527E8">
        <w:rPr>
          <w:color w:val="000000" w:themeColor="text1"/>
        </w:rPr>
        <w:t xml:space="preserve">to increase </w:t>
      </w:r>
      <w:r w:rsidRPr="008527E8">
        <w:rPr>
          <w:color w:val="000000" w:themeColor="text1"/>
        </w:rPr>
        <w:t>employee performance. How</w:t>
      </w:r>
      <w:r w:rsidR="007E086D" w:rsidRPr="008527E8">
        <w:rPr>
          <w:color w:val="000000" w:themeColor="text1"/>
        </w:rPr>
        <w:t>ever, Abdus (2017) claims that t</w:t>
      </w:r>
      <w:r w:rsidRPr="008527E8">
        <w:rPr>
          <w:color w:val="000000" w:themeColor="text1"/>
        </w:rPr>
        <w:t xml:space="preserve">he effect of human resource (HR) practice </w:t>
      </w:r>
      <w:r w:rsidR="00821FB1" w:rsidRPr="008527E8">
        <w:rPr>
          <w:color w:val="000000" w:themeColor="text1"/>
        </w:rPr>
        <w:t>can e</w:t>
      </w:r>
      <w:r w:rsidR="007E086D" w:rsidRPr="008527E8">
        <w:rPr>
          <w:color w:val="000000" w:themeColor="text1"/>
        </w:rPr>
        <w:t xml:space="preserve">ffect </w:t>
      </w:r>
      <w:r w:rsidRPr="008527E8">
        <w:rPr>
          <w:color w:val="000000" w:themeColor="text1"/>
        </w:rPr>
        <w:t xml:space="preserve">on employee performance. HRM set clear </w:t>
      </w:r>
      <w:r w:rsidRPr="008527E8">
        <w:rPr>
          <w:noProof/>
          <w:color w:val="000000" w:themeColor="text1"/>
        </w:rPr>
        <w:t>guid</w:t>
      </w:r>
      <w:r w:rsidR="00EC56F5" w:rsidRPr="008527E8">
        <w:rPr>
          <w:noProof/>
          <w:color w:val="000000" w:themeColor="text1"/>
        </w:rPr>
        <w:t>elines</w:t>
      </w:r>
      <w:r w:rsidRPr="008527E8">
        <w:rPr>
          <w:color w:val="000000" w:themeColor="text1"/>
        </w:rPr>
        <w:t xml:space="preserve"> and policies that employees must follow </w:t>
      </w:r>
      <w:r w:rsidR="00C95B81" w:rsidRPr="008527E8">
        <w:rPr>
          <w:color w:val="000000" w:themeColor="text1"/>
        </w:rPr>
        <w:t>in order to</w:t>
      </w:r>
      <w:r w:rsidRPr="008527E8">
        <w:rPr>
          <w:color w:val="000000" w:themeColor="text1"/>
        </w:rPr>
        <w:t xml:space="preserve"> achiev</w:t>
      </w:r>
      <w:r w:rsidR="00C95B81" w:rsidRPr="008527E8">
        <w:rPr>
          <w:color w:val="000000" w:themeColor="text1"/>
        </w:rPr>
        <w:t>e</w:t>
      </w:r>
      <w:r w:rsidR="00464504">
        <w:rPr>
          <w:color w:val="000000" w:themeColor="text1"/>
        </w:rPr>
        <w:t xml:space="preserve"> </w:t>
      </w:r>
      <w:r w:rsidR="00CD2226" w:rsidRPr="008527E8">
        <w:rPr>
          <w:color w:val="000000" w:themeColor="text1"/>
        </w:rPr>
        <w:t xml:space="preserve">organisational goals. </w:t>
      </w:r>
      <w:r w:rsidRPr="008527E8">
        <w:rPr>
          <w:color w:val="000000" w:themeColor="text1"/>
        </w:rPr>
        <w:t>Torrington</w:t>
      </w:r>
      <w:r w:rsidR="00821FB1" w:rsidRPr="008527E8">
        <w:rPr>
          <w:color w:val="000000" w:themeColor="text1"/>
        </w:rPr>
        <w:t xml:space="preserve"> et </w:t>
      </w:r>
      <w:r w:rsidR="000C31E9" w:rsidRPr="008527E8">
        <w:rPr>
          <w:color w:val="000000" w:themeColor="text1"/>
        </w:rPr>
        <w:t>al (</w:t>
      </w:r>
      <w:r w:rsidR="00CD2226" w:rsidRPr="008527E8">
        <w:rPr>
          <w:color w:val="000000" w:themeColor="text1"/>
        </w:rPr>
        <w:t>2008) cite that</w:t>
      </w:r>
      <w:r w:rsidRPr="008527E8">
        <w:rPr>
          <w:color w:val="000000" w:themeColor="text1"/>
        </w:rPr>
        <w:t xml:space="preserve"> managers play an important role to encourage workers to engage the business operation. HRM and managers should collaborate to understand employee needs. This means that both transformation leadership and HRM should be linked to improving employee performance. While the finding of Nasomboon (2014) appear to differ from Abdus (2017) and Fransisca and Abelio (2016)</w:t>
      </w:r>
      <w:r w:rsidR="00300368" w:rsidRPr="008527E8">
        <w:rPr>
          <w:color w:val="000000" w:themeColor="text1"/>
        </w:rPr>
        <w:t>, t</w:t>
      </w:r>
      <w:r w:rsidRPr="008527E8">
        <w:rPr>
          <w:color w:val="000000" w:themeColor="text1"/>
        </w:rPr>
        <w:t xml:space="preserve">he HR practices are </w:t>
      </w:r>
      <w:r w:rsidR="00300368" w:rsidRPr="008527E8">
        <w:rPr>
          <w:color w:val="000000" w:themeColor="text1"/>
        </w:rPr>
        <w:t xml:space="preserve">not only </w:t>
      </w:r>
      <w:r w:rsidRPr="008527E8">
        <w:rPr>
          <w:color w:val="000000" w:themeColor="text1"/>
        </w:rPr>
        <w:t>influenc</w:t>
      </w:r>
      <w:r w:rsidR="00300368" w:rsidRPr="008527E8">
        <w:rPr>
          <w:color w:val="000000" w:themeColor="text1"/>
        </w:rPr>
        <w:t>e</w:t>
      </w:r>
      <w:r w:rsidRPr="008527E8">
        <w:rPr>
          <w:color w:val="000000" w:themeColor="text1"/>
        </w:rPr>
        <w:t xml:space="preserve"> leadership commitment</w:t>
      </w:r>
      <w:r w:rsidR="00300368" w:rsidRPr="008527E8">
        <w:rPr>
          <w:color w:val="000000" w:themeColor="text1"/>
        </w:rPr>
        <w:t>. Leadership commitments increase</w:t>
      </w:r>
      <w:r w:rsidRPr="008527E8">
        <w:rPr>
          <w:color w:val="000000" w:themeColor="text1"/>
        </w:rPr>
        <w:t xml:space="preserve"> staff </w:t>
      </w:r>
      <w:r w:rsidR="00464504" w:rsidRPr="008527E8">
        <w:rPr>
          <w:color w:val="000000" w:themeColor="text1"/>
        </w:rPr>
        <w:t>engagement that increases</w:t>
      </w:r>
      <w:r w:rsidR="00300368" w:rsidRPr="008527E8">
        <w:rPr>
          <w:color w:val="000000" w:themeColor="text1"/>
        </w:rPr>
        <w:t xml:space="preserve"> staff performance and</w:t>
      </w:r>
      <w:r w:rsidRPr="008527E8">
        <w:rPr>
          <w:color w:val="000000" w:themeColor="text1"/>
        </w:rPr>
        <w:t xml:space="preserve"> organisational performance. </w:t>
      </w:r>
      <w:r w:rsidR="00300368" w:rsidRPr="008527E8">
        <w:rPr>
          <w:color w:val="000000" w:themeColor="text1"/>
        </w:rPr>
        <w:t>S</w:t>
      </w:r>
      <w:r w:rsidRPr="008527E8">
        <w:rPr>
          <w:color w:val="000000" w:themeColor="text1"/>
        </w:rPr>
        <w:t xml:space="preserve">taff engagement can increase staff motivation (Pesare et al., 2016). </w:t>
      </w:r>
    </w:p>
    <w:p w:rsidR="002F0172" w:rsidRPr="008527E8" w:rsidRDefault="002F0172">
      <w:pPr>
        <w:rPr>
          <w:b/>
          <w:color w:val="000000" w:themeColor="text1"/>
        </w:rPr>
      </w:pPr>
    </w:p>
    <w:p w:rsidR="002F0172" w:rsidRPr="008527E8" w:rsidRDefault="002053BB">
      <w:pPr>
        <w:pStyle w:val="Heading2"/>
        <w:rPr>
          <w:color w:val="000000" w:themeColor="text1"/>
        </w:rPr>
      </w:pPr>
      <w:bookmarkStart w:id="12" w:name="_Toc523838033"/>
      <w:r w:rsidRPr="008527E8">
        <w:rPr>
          <w:color w:val="000000" w:themeColor="text1"/>
        </w:rPr>
        <w:lastRenderedPageBreak/>
        <w:t>8.2 Staff motivation</w:t>
      </w:r>
      <w:bookmarkEnd w:id="12"/>
    </w:p>
    <w:p w:rsidR="002F0172" w:rsidRPr="008527E8" w:rsidRDefault="002053BB" w:rsidP="003E54FC">
      <w:pPr>
        <w:rPr>
          <w:color w:val="000000" w:themeColor="text1"/>
        </w:rPr>
      </w:pPr>
      <w:r w:rsidRPr="008527E8">
        <w:rPr>
          <w:color w:val="000000" w:themeColor="text1"/>
        </w:rPr>
        <w:t>Referring to Wilson and Madsen (2008), the model of Maslow’s hierarchy needs shows different needs among people. However, the basic needs must be fulfilled before looking for the next level of needs. Due to different needs of employees, the HRM must understand the needs of employees. Torrington</w:t>
      </w:r>
      <w:r w:rsidR="00AE505E" w:rsidRPr="008527E8">
        <w:rPr>
          <w:color w:val="000000" w:themeColor="text1"/>
        </w:rPr>
        <w:t xml:space="preserve"> et al </w:t>
      </w:r>
      <w:r w:rsidRPr="008527E8">
        <w:rPr>
          <w:color w:val="000000" w:themeColor="text1"/>
        </w:rPr>
        <w:t>(2008) c</w:t>
      </w:r>
      <w:r w:rsidR="00AE505E" w:rsidRPr="008527E8">
        <w:rPr>
          <w:color w:val="000000" w:themeColor="text1"/>
        </w:rPr>
        <w:t>ite</w:t>
      </w:r>
      <w:r w:rsidRPr="008527E8">
        <w:rPr>
          <w:color w:val="000000" w:themeColor="text1"/>
        </w:rPr>
        <w:t xml:space="preserve"> that employee engagement is an important factor to understand the needs of employees</w:t>
      </w:r>
      <w:r w:rsidR="009B1ED1" w:rsidRPr="008527E8">
        <w:rPr>
          <w:color w:val="000000" w:themeColor="text1"/>
        </w:rPr>
        <w:t xml:space="preserve"> that can increase staff motivation</w:t>
      </w:r>
      <w:r w:rsidRPr="008527E8">
        <w:rPr>
          <w:color w:val="000000" w:themeColor="text1"/>
        </w:rPr>
        <w:t xml:space="preserve">. </w:t>
      </w:r>
      <w:r w:rsidR="009B1ED1" w:rsidRPr="008527E8">
        <w:rPr>
          <w:color w:val="000000" w:themeColor="text1"/>
        </w:rPr>
        <w:t>One of the tools of staff engagement is to conduct employee appraisal. E</w:t>
      </w:r>
      <w:r w:rsidRPr="008527E8">
        <w:rPr>
          <w:color w:val="000000" w:themeColor="text1"/>
        </w:rPr>
        <w:t xml:space="preserve">mployee appraisal is the </w:t>
      </w:r>
      <w:r w:rsidRPr="008527E8">
        <w:rPr>
          <w:noProof/>
          <w:color w:val="000000" w:themeColor="text1"/>
        </w:rPr>
        <w:t>two-way</w:t>
      </w:r>
      <w:r w:rsidRPr="008527E8">
        <w:rPr>
          <w:color w:val="000000" w:themeColor="text1"/>
        </w:rPr>
        <w:t xml:space="preserve"> feedback between manager and employee that can </w:t>
      </w:r>
      <w:r w:rsidR="009B1ED1" w:rsidRPr="008527E8">
        <w:rPr>
          <w:color w:val="000000" w:themeColor="text1"/>
        </w:rPr>
        <w:t xml:space="preserve">identify strengths and </w:t>
      </w:r>
      <w:r w:rsidR="009B1ED1" w:rsidRPr="008527E8">
        <w:rPr>
          <w:noProof/>
          <w:color w:val="000000" w:themeColor="text1"/>
        </w:rPr>
        <w:t>weaknesses of employee to improve staff performance. A manager takes the feedback to improve the management that has positive impacts on e</w:t>
      </w:r>
      <w:r w:rsidRPr="008527E8">
        <w:rPr>
          <w:color w:val="000000" w:themeColor="text1"/>
        </w:rPr>
        <w:t>mployee motivation</w:t>
      </w:r>
      <w:r w:rsidR="009B1ED1" w:rsidRPr="008527E8">
        <w:rPr>
          <w:color w:val="000000" w:themeColor="text1"/>
        </w:rPr>
        <w:t xml:space="preserve">. </w:t>
      </w:r>
      <w:r w:rsidR="00AE505E" w:rsidRPr="008527E8">
        <w:rPr>
          <w:color w:val="000000" w:themeColor="text1"/>
        </w:rPr>
        <w:t xml:space="preserve">Heskett et al </w:t>
      </w:r>
      <w:r w:rsidRPr="008527E8">
        <w:rPr>
          <w:color w:val="000000" w:themeColor="text1"/>
        </w:rPr>
        <w:t>(1997) mention that the internal satisfaction (employees) in an organisation leads to the external satisfaction (customers)</w:t>
      </w:r>
      <w:r w:rsidR="009B1ED1" w:rsidRPr="008527E8">
        <w:rPr>
          <w:color w:val="000000" w:themeColor="text1"/>
        </w:rPr>
        <w:t xml:space="preserve"> that can lead to generate greater profit of an organisation</w:t>
      </w:r>
      <w:r w:rsidRPr="008527E8">
        <w:rPr>
          <w:color w:val="000000" w:themeColor="text1"/>
        </w:rPr>
        <w:t>. The internal satisfaction creates employee</w:t>
      </w:r>
      <w:r w:rsidR="009B1ED1" w:rsidRPr="008527E8">
        <w:rPr>
          <w:color w:val="000000" w:themeColor="text1"/>
        </w:rPr>
        <w:t xml:space="preserve"> retention and loyalty </w:t>
      </w:r>
      <w:r w:rsidRPr="008527E8">
        <w:rPr>
          <w:color w:val="000000" w:themeColor="text1"/>
        </w:rPr>
        <w:t xml:space="preserve">increase employee performance. Employee disloyalty creates negative comments and attitudes such as absenteeism, tardiness, and turnover that affect the business performance of an organisation. </w:t>
      </w:r>
      <w:r w:rsidR="009B1ED1" w:rsidRPr="008527E8">
        <w:rPr>
          <w:color w:val="000000" w:themeColor="text1"/>
        </w:rPr>
        <w:t xml:space="preserve">In addition, Burke and Singh (2014) claim </w:t>
      </w:r>
      <w:r w:rsidRPr="008527E8">
        <w:rPr>
          <w:color w:val="000000" w:themeColor="text1"/>
        </w:rPr>
        <w:t>an organisation needs to support work-personal life balance</w:t>
      </w:r>
      <w:r w:rsidR="009B1ED1" w:rsidRPr="008527E8">
        <w:rPr>
          <w:color w:val="000000" w:themeColor="text1"/>
        </w:rPr>
        <w:t>.</w:t>
      </w:r>
      <w:r w:rsidRPr="008527E8">
        <w:rPr>
          <w:color w:val="000000" w:themeColor="text1"/>
        </w:rPr>
        <w:t xml:space="preserve"> However, Armstrong (2007) also claims that an effective reward system should be developed.     </w:t>
      </w:r>
    </w:p>
    <w:p w:rsidR="002F0172" w:rsidRPr="008527E8" w:rsidRDefault="002F0172">
      <w:pPr>
        <w:rPr>
          <w:rFonts w:eastAsiaTheme="majorEastAsia"/>
          <w:b/>
          <w:color w:val="000000" w:themeColor="text1"/>
        </w:rPr>
      </w:pPr>
    </w:p>
    <w:p w:rsidR="002F0172" w:rsidRPr="008527E8" w:rsidRDefault="002053BB">
      <w:pPr>
        <w:pStyle w:val="Heading2"/>
        <w:rPr>
          <w:color w:val="000000" w:themeColor="text1"/>
        </w:rPr>
      </w:pPr>
      <w:bookmarkStart w:id="13" w:name="_Toc523838034"/>
      <w:r w:rsidRPr="008527E8">
        <w:rPr>
          <w:color w:val="000000" w:themeColor="text1"/>
        </w:rPr>
        <w:t>8.3 Employee reward system</w:t>
      </w:r>
      <w:bookmarkEnd w:id="13"/>
    </w:p>
    <w:p w:rsidR="002F0172" w:rsidRPr="008527E8" w:rsidRDefault="002053BB" w:rsidP="003E54FC">
      <w:pPr>
        <w:rPr>
          <w:color w:val="000000" w:themeColor="text1"/>
          <w:lang w:val="en-US"/>
        </w:rPr>
      </w:pPr>
      <w:r w:rsidRPr="008527E8">
        <w:rPr>
          <w:color w:val="000000" w:themeColor="text1"/>
        </w:rPr>
        <w:t>DuBrin (2012) claims that</w:t>
      </w:r>
      <w:r w:rsidR="00464504">
        <w:rPr>
          <w:color w:val="000000" w:themeColor="text1"/>
        </w:rPr>
        <w:t>,</w:t>
      </w:r>
      <w:r w:rsidRPr="008527E8">
        <w:rPr>
          <w:color w:val="000000" w:themeColor="text1"/>
        </w:rPr>
        <w:t xml:space="preserve"> 70% of employees do not engage with their jobs. Employee performance needs to be improved. Santiarworn (2008) argues that key factors of improving employee performance are organisational structure, organisational culture, job design, and employee rewards. However, Noe et al (2014) mention that employee salary and benefits are more important to motivate employees and to increase their performance. According to Vengel (2010), 80% of managers use cash rewards to motivate employees. 67% of employees hope to be promoted. Whereas Santiarworn (2008) claims that factors such as personal life, job security, relationship with managers and work status are keys of employee motivation. However, the finding of Santora and Esposito (2010) appears that there is a positive relationship between job satisfaction and employee performance. Referring back to the finding of Burke and Singh (2014), </w:t>
      </w:r>
      <w:r w:rsidRPr="008527E8">
        <w:rPr>
          <w:rFonts w:eastAsiaTheme="majorEastAsia"/>
          <w:color w:val="000000" w:themeColor="text1"/>
        </w:rPr>
        <w:t xml:space="preserve">work-personal life balance can increase employee loyalty and motivation. Although </w:t>
      </w:r>
      <w:r w:rsidRPr="008527E8">
        <w:rPr>
          <w:color w:val="000000" w:themeColor="text1"/>
        </w:rPr>
        <w:t xml:space="preserve">Du-Plessis et al (2013) find </w:t>
      </w:r>
      <w:r w:rsidRPr="008527E8">
        <w:rPr>
          <w:color w:val="000000" w:themeColor="text1"/>
        </w:rPr>
        <w:lastRenderedPageBreak/>
        <w:t xml:space="preserve">the similar answer that working condition can motivate employee and increase their performance. But, they find also attract benefits are key of employee motivation to improve their performance. </w:t>
      </w:r>
    </w:p>
    <w:p w:rsidR="002F0172" w:rsidRPr="008527E8" w:rsidRDefault="002F0172">
      <w:pPr>
        <w:rPr>
          <w:b/>
          <w:color w:val="000000" w:themeColor="text1"/>
        </w:rPr>
      </w:pPr>
    </w:p>
    <w:p w:rsidR="002F0172" w:rsidRPr="008527E8" w:rsidRDefault="002053BB" w:rsidP="003E54FC">
      <w:pPr>
        <w:rPr>
          <w:color w:val="000000" w:themeColor="text1"/>
        </w:rPr>
      </w:pPr>
      <w:r w:rsidRPr="008527E8">
        <w:rPr>
          <w:color w:val="000000" w:themeColor="text1"/>
        </w:rPr>
        <w:t>Employee motivation is influenced by rewards. Härtel and Fujimoto (2010) cite that companies use extrinsic rewards to motivate their employees. The finding of DuBrin (2012) appears to differ from the work of Hartel and Fujimoto. The non-financial reward can be effective to motivate employee in order to improve their performance. Similarly</w:t>
      </w:r>
      <w:r w:rsidR="000065EB" w:rsidRPr="008527E8">
        <w:rPr>
          <w:color w:val="000000" w:themeColor="text1"/>
        </w:rPr>
        <w:t>, Javed</w:t>
      </w:r>
      <w:r w:rsidRPr="008527E8">
        <w:rPr>
          <w:color w:val="000000" w:themeColor="text1"/>
        </w:rPr>
        <w:t xml:space="preserve"> and Javed (2013) claim that intrinsic rewards are more effective to improve staff performance compared with extrinsic rewards. However, Thomas (2010) claims that people desire to have better salaries. Extrinsic rewards are more desired by employees compared with intrinsic rewards. These findings are not consensus. This means companies may need to use both intrinsic and extrinsic reward to increase employee performance. If so, the finding of Fayet et al (2016) should be considered. </w:t>
      </w:r>
    </w:p>
    <w:p w:rsidR="002F0172" w:rsidRPr="008527E8" w:rsidRDefault="002F0172">
      <w:pPr>
        <w:rPr>
          <w:b/>
          <w:color w:val="000000" w:themeColor="text1"/>
        </w:rPr>
      </w:pPr>
    </w:p>
    <w:p w:rsidR="002F0172" w:rsidRPr="008527E8" w:rsidRDefault="002053BB" w:rsidP="003E54FC">
      <w:pPr>
        <w:rPr>
          <w:color w:val="000000" w:themeColor="text1"/>
        </w:rPr>
      </w:pPr>
      <w:r w:rsidRPr="008527E8">
        <w:rPr>
          <w:color w:val="000000" w:themeColor="text1"/>
        </w:rPr>
        <w:t xml:space="preserve">Fayet et al (2016) use a semi-structured interview method to determine the keys of employee motivation to increase employee performance. The finding is that freedom, control, challenge, warmth, respect, positive expectation and successful experience are key factors of employee performance. The key to the challenge is part of the employee experience and knowledge that can increase the job enrichment. Freedom gives free spare for employees to complete their job. But, the management needs the power of control. The control means monitoring employees by setting time for review, feedback, and discussion. Warmth of working environment can comfort working condition and it can develop a good relationship between manager and employee. This means the key of respect is taken the consideration to gain employee performance. Positive expectation refers to cash rewards that can increase staff motivation and performance. Employees must be fulfilled the self-esteem to improve their performance. </w:t>
      </w:r>
    </w:p>
    <w:p w:rsidR="002F0172" w:rsidRPr="008527E8" w:rsidRDefault="002F0172">
      <w:pPr>
        <w:rPr>
          <w:b/>
          <w:color w:val="000000" w:themeColor="text1"/>
        </w:rPr>
      </w:pPr>
    </w:p>
    <w:p w:rsidR="002F0172" w:rsidRPr="008527E8" w:rsidRDefault="002053BB">
      <w:pPr>
        <w:pStyle w:val="Heading1"/>
        <w:rPr>
          <w:color w:val="000000" w:themeColor="text1"/>
          <w:lang w:val="en-US"/>
        </w:rPr>
      </w:pPr>
      <w:bookmarkStart w:id="14" w:name="_Toc523838035"/>
      <w:r w:rsidRPr="008527E8">
        <w:rPr>
          <w:color w:val="000000" w:themeColor="text1"/>
        </w:rPr>
        <w:t>9. Methodology</w:t>
      </w:r>
      <w:bookmarkEnd w:id="14"/>
    </w:p>
    <w:p w:rsidR="002F0172" w:rsidRPr="008527E8" w:rsidRDefault="002053BB" w:rsidP="00AE505E">
      <w:pPr>
        <w:rPr>
          <w:color w:val="000000" w:themeColor="text1"/>
        </w:rPr>
      </w:pPr>
      <w:r w:rsidRPr="008527E8">
        <w:rPr>
          <w:color w:val="000000" w:themeColor="text1"/>
          <w:lang w:val="en-US"/>
        </w:rPr>
        <w:t xml:space="preserve">According to </w:t>
      </w:r>
      <w:r w:rsidRPr="008527E8">
        <w:rPr>
          <w:color w:val="000000" w:themeColor="text1"/>
        </w:rPr>
        <w:t>Saunders</w:t>
      </w:r>
      <w:r w:rsidR="00AE505E" w:rsidRPr="008527E8">
        <w:rPr>
          <w:color w:val="000000" w:themeColor="text1"/>
        </w:rPr>
        <w:t xml:space="preserve"> et al </w:t>
      </w:r>
      <w:r w:rsidRPr="008527E8">
        <w:rPr>
          <w:color w:val="000000" w:themeColor="text1"/>
        </w:rPr>
        <w:t>(2012), methodology refers to using a set of practices following the steps that required rules, techniques, and methods to collect data. The “Research Onion” model has been developed for researcher</w:t>
      </w:r>
      <w:r w:rsidR="00AE505E" w:rsidRPr="008527E8">
        <w:rPr>
          <w:color w:val="000000" w:themeColor="text1"/>
        </w:rPr>
        <w:t>s</w:t>
      </w:r>
      <w:r w:rsidRPr="008527E8">
        <w:rPr>
          <w:color w:val="000000" w:themeColor="text1"/>
        </w:rPr>
        <w:t xml:space="preserve"> to explore the key </w:t>
      </w:r>
      <w:r w:rsidRPr="008527E8">
        <w:rPr>
          <w:color w:val="000000" w:themeColor="text1"/>
        </w:rPr>
        <w:lastRenderedPageBreak/>
        <w:t xml:space="preserve">steps to identify the research method in order to achieve the objectives and to answer the research questions. The “Research </w:t>
      </w:r>
      <w:r w:rsidR="00AE505E" w:rsidRPr="008527E8">
        <w:rPr>
          <w:color w:val="000000" w:themeColor="text1"/>
        </w:rPr>
        <w:t>Onion” model was</w:t>
      </w:r>
      <w:r w:rsidRPr="008527E8">
        <w:rPr>
          <w:color w:val="000000" w:themeColor="text1"/>
        </w:rPr>
        <w:t xml:space="preserve"> used as the trigger to identify the research </w:t>
      </w:r>
      <w:r w:rsidR="00AE505E" w:rsidRPr="008527E8">
        <w:rPr>
          <w:color w:val="000000" w:themeColor="text1"/>
        </w:rPr>
        <w:t xml:space="preserve">method </w:t>
      </w:r>
      <w:r w:rsidRPr="008527E8">
        <w:rPr>
          <w:color w:val="000000" w:themeColor="text1"/>
        </w:rPr>
        <w:t xml:space="preserve">and to develop the plan of research in the case of Royal Nawaab in London branch. </w:t>
      </w:r>
    </w:p>
    <w:p w:rsidR="002F0172" w:rsidRPr="008527E8" w:rsidRDefault="002F0172">
      <w:pPr>
        <w:rPr>
          <w:b/>
          <w:color w:val="000000" w:themeColor="text1"/>
        </w:rPr>
      </w:pPr>
    </w:p>
    <w:p w:rsidR="002F0172" w:rsidRPr="008527E8" w:rsidRDefault="002053BB">
      <w:pPr>
        <w:pStyle w:val="Heading2"/>
        <w:rPr>
          <w:color w:val="000000" w:themeColor="text1"/>
        </w:rPr>
      </w:pPr>
      <w:bookmarkStart w:id="15" w:name="_Toc523838036"/>
      <w:r w:rsidRPr="008527E8">
        <w:rPr>
          <w:color w:val="000000" w:themeColor="text1"/>
        </w:rPr>
        <w:t>9.1 Research philosophy</w:t>
      </w:r>
      <w:bookmarkEnd w:id="15"/>
    </w:p>
    <w:p w:rsidR="002F0172" w:rsidRPr="008527E8" w:rsidRDefault="0025358F" w:rsidP="00AE505E">
      <w:pPr>
        <w:rPr>
          <w:color w:val="000000" w:themeColor="text1"/>
        </w:rPr>
      </w:pPr>
      <w:r w:rsidRPr="008527E8">
        <w:rPr>
          <w:color w:val="000000" w:themeColor="text1"/>
        </w:rPr>
        <w:t xml:space="preserve">This research is based on Interpretivism because the researcher intends to collect the qualitative data. The philosophy of Interpretivism is more appropriate for this research because the researcher intends to get information through people opinions in relations to staff performance. </w:t>
      </w:r>
      <w:r w:rsidR="00AE505E" w:rsidRPr="008527E8">
        <w:rPr>
          <w:color w:val="000000" w:themeColor="text1"/>
        </w:rPr>
        <w:t>Saunders et al</w:t>
      </w:r>
      <w:r w:rsidR="00464504">
        <w:rPr>
          <w:color w:val="000000" w:themeColor="text1"/>
        </w:rPr>
        <w:t xml:space="preserve"> </w:t>
      </w:r>
      <w:r w:rsidR="00AE505E" w:rsidRPr="008527E8">
        <w:rPr>
          <w:color w:val="000000" w:themeColor="text1"/>
        </w:rPr>
        <w:t>(2012) explain</w:t>
      </w:r>
      <w:r w:rsidR="002053BB" w:rsidRPr="008527E8">
        <w:rPr>
          <w:color w:val="000000" w:themeColor="text1"/>
        </w:rPr>
        <w:t xml:space="preserve"> different research philosophies in the management research such as ontology, epistemology, and axiology. These philosophies have the branches of positivism, realism, interpretivism, and pragmatism. The positivism and realism are mainly based on a quantitative method and the pragmatism is based on a mixed method design. As t</w:t>
      </w:r>
      <w:r w:rsidR="00AE505E" w:rsidRPr="008527E8">
        <w:rPr>
          <w:color w:val="000000" w:themeColor="text1"/>
        </w:rPr>
        <w:t>he case study of Royal Nawaab was</w:t>
      </w:r>
      <w:r w:rsidR="002053BB" w:rsidRPr="008527E8">
        <w:rPr>
          <w:color w:val="000000" w:themeColor="text1"/>
        </w:rPr>
        <w:t xml:space="preserve"> to collect the perception of key factors to increase the staff performance, the interpre</w:t>
      </w:r>
      <w:r w:rsidR="00AE505E" w:rsidRPr="008527E8">
        <w:rPr>
          <w:color w:val="000000" w:themeColor="text1"/>
        </w:rPr>
        <w:t xml:space="preserve">tivism philosophy </w:t>
      </w:r>
      <w:r w:rsidR="00333B38" w:rsidRPr="008527E8">
        <w:rPr>
          <w:color w:val="000000" w:themeColor="text1"/>
        </w:rPr>
        <w:t xml:space="preserve">was </w:t>
      </w:r>
      <w:r w:rsidR="00833F1C" w:rsidRPr="008527E8">
        <w:rPr>
          <w:color w:val="000000" w:themeColor="text1"/>
        </w:rPr>
        <w:t>applied</w:t>
      </w:r>
      <w:r w:rsidR="002053BB" w:rsidRPr="008527E8">
        <w:rPr>
          <w:color w:val="000000" w:themeColor="text1"/>
        </w:rPr>
        <w:t xml:space="preserve"> to develop the research framework. The interpretivism is the concept to collect data from people </w:t>
      </w:r>
      <w:r w:rsidR="00AE505E" w:rsidRPr="008527E8">
        <w:rPr>
          <w:color w:val="000000" w:themeColor="text1"/>
        </w:rPr>
        <w:t xml:space="preserve">which contains suggestion views </w:t>
      </w:r>
      <w:r w:rsidR="002053BB" w:rsidRPr="008527E8">
        <w:rPr>
          <w:color w:val="000000" w:themeColor="text1"/>
        </w:rPr>
        <w:t>rather than focusing on the objects</w:t>
      </w:r>
      <w:r w:rsidR="00AE505E" w:rsidRPr="008527E8">
        <w:rPr>
          <w:color w:val="000000" w:themeColor="text1"/>
        </w:rPr>
        <w:t xml:space="preserve"> (Saunders et al., 2012)</w:t>
      </w:r>
      <w:r w:rsidR="002053BB" w:rsidRPr="008527E8">
        <w:rPr>
          <w:color w:val="000000" w:themeColor="text1"/>
        </w:rPr>
        <w:t xml:space="preserve">. </w:t>
      </w:r>
      <w:r w:rsidR="00AE505E" w:rsidRPr="008527E8">
        <w:rPr>
          <w:color w:val="000000" w:themeColor="text1"/>
        </w:rPr>
        <w:t>The philosophy</w:t>
      </w:r>
      <w:r w:rsidR="002053BB" w:rsidRPr="008527E8">
        <w:rPr>
          <w:color w:val="000000" w:themeColor="text1"/>
        </w:rPr>
        <w:t xml:space="preserve"> comes from two intellectual traditions which are phenomenology and symbolic interactionism. The phenomenology methodology is to identify the way which thinks the world around of </w:t>
      </w:r>
      <w:r w:rsidR="00464504">
        <w:rPr>
          <w:color w:val="000000" w:themeColor="text1"/>
        </w:rPr>
        <w:t xml:space="preserve">people that make sense. Whereas </w:t>
      </w:r>
      <w:r w:rsidR="002053BB" w:rsidRPr="008527E8">
        <w:rPr>
          <w:color w:val="000000" w:themeColor="text1"/>
        </w:rPr>
        <w:t>the symbolic interactionism to determine the process based on a continuum of interpreting the social world</w:t>
      </w:r>
      <w:r w:rsidR="00AE505E" w:rsidRPr="008527E8">
        <w:rPr>
          <w:color w:val="000000" w:themeColor="text1"/>
        </w:rPr>
        <w:t xml:space="preserve"> (Saunders et al., 2012)</w:t>
      </w:r>
      <w:r w:rsidR="002053BB" w:rsidRPr="008527E8">
        <w:rPr>
          <w:color w:val="000000" w:themeColor="text1"/>
        </w:rPr>
        <w:t>. For</w:t>
      </w:r>
      <w:r w:rsidR="00AE505E" w:rsidRPr="008527E8">
        <w:rPr>
          <w:color w:val="000000" w:themeColor="text1"/>
        </w:rPr>
        <w:t xml:space="preserve"> the case of Royal Nawaab, it was</w:t>
      </w:r>
      <w:r w:rsidR="002053BB" w:rsidRPr="008527E8">
        <w:rPr>
          <w:color w:val="000000" w:themeColor="text1"/>
        </w:rPr>
        <w:t xml:space="preserve"> based on the symbolic int</w:t>
      </w:r>
      <w:r w:rsidR="00AE505E" w:rsidRPr="008527E8">
        <w:rPr>
          <w:color w:val="000000" w:themeColor="text1"/>
        </w:rPr>
        <w:t>eractionism methodology which was</w:t>
      </w:r>
      <w:r w:rsidR="002053BB" w:rsidRPr="008527E8">
        <w:rPr>
          <w:color w:val="000000" w:themeColor="text1"/>
        </w:rPr>
        <w:t xml:space="preserve"> a step forward of the study by Fayet et al (2016) to identify factors of employee performance in order to improve the business performance. </w:t>
      </w:r>
    </w:p>
    <w:p w:rsidR="002F0172" w:rsidRPr="008527E8" w:rsidRDefault="002F0172">
      <w:pPr>
        <w:rPr>
          <w:b/>
          <w:color w:val="000000" w:themeColor="text1"/>
        </w:rPr>
      </w:pPr>
    </w:p>
    <w:p w:rsidR="002F0172" w:rsidRPr="008527E8" w:rsidRDefault="002053BB">
      <w:pPr>
        <w:pStyle w:val="Heading2"/>
        <w:rPr>
          <w:color w:val="000000" w:themeColor="text1"/>
        </w:rPr>
      </w:pPr>
      <w:bookmarkStart w:id="16" w:name="_Toc523838037"/>
      <w:r w:rsidRPr="008527E8">
        <w:rPr>
          <w:color w:val="000000" w:themeColor="text1"/>
        </w:rPr>
        <w:t>9.2 Research method</w:t>
      </w:r>
      <w:bookmarkEnd w:id="16"/>
    </w:p>
    <w:p w:rsidR="002F0172" w:rsidRPr="008527E8" w:rsidRDefault="00AE505E" w:rsidP="00AE505E">
      <w:pPr>
        <w:rPr>
          <w:color w:val="000000" w:themeColor="text1"/>
        </w:rPr>
      </w:pPr>
      <w:r w:rsidRPr="008527E8">
        <w:rPr>
          <w:color w:val="000000" w:themeColor="text1"/>
        </w:rPr>
        <w:t xml:space="preserve">This research was </w:t>
      </w:r>
      <w:r w:rsidR="002053BB" w:rsidRPr="008527E8">
        <w:rPr>
          <w:color w:val="000000" w:themeColor="text1"/>
        </w:rPr>
        <w:t>based on a case study to collect data for problem-solving of staff performance of Royal Nawaab. According to Bell and Bryman (2007), a case study is conducted because either the case has not been conducted or unclear information in the current data. To this, the problem of staff</w:t>
      </w:r>
      <w:r w:rsidR="0024248A" w:rsidRPr="008527E8">
        <w:rPr>
          <w:color w:val="000000" w:themeColor="text1"/>
        </w:rPr>
        <w:t xml:space="preserve"> performance of Royal Na</w:t>
      </w:r>
      <w:r w:rsidRPr="008527E8">
        <w:rPr>
          <w:color w:val="000000" w:themeColor="text1"/>
        </w:rPr>
        <w:t>waab has</w:t>
      </w:r>
      <w:r w:rsidR="002053BB" w:rsidRPr="008527E8">
        <w:rPr>
          <w:color w:val="000000" w:themeColor="text1"/>
        </w:rPr>
        <w:t xml:space="preserve"> not been investigated. The </w:t>
      </w:r>
      <w:r w:rsidRPr="008527E8">
        <w:rPr>
          <w:color w:val="000000" w:themeColor="text1"/>
        </w:rPr>
        <w:t>case study was</w:t>
      </w:r>
      <w:r w:rsidR="002053BB" w:rsidRPr="008527E8">
        <w:rPr>
          <w:color w:val="000000" w:themeColor="text1"/>
        </w:rPr>
        <w:t xml:space="preserve"> based on a qualitative method to collect data. In the current research, there are significant amounts of </w:t>
      </w:r>
      <w:r w:rsidR="00464504" w:rsidRPr="008527E8">
        <w:rPr>
          <w:color w:val="000000" w:themeColor="text1"/>
        </w:rPr>
        <w:t>interceptive</w:t>
      </w:r>
      <w:r w:rsidR="006945C3" w:rsidRPr="008527E8">
        <w:rPr>
          <w:color w:val="000000" w:themeColor="text1"/>
        </w:rPr>
        <w:t xml:space="preserve"> </w:t>
      </w:r>
      <w:r w:rsidR="002053BB" w:rsidRPr="008527E8">
        <w:rPr>
          <w:color w:val="000000" w:themeColor="text1"/>
        </w:rPr>
        <w:t xml:space="preserve">research in </w:t>
      </w:r>
      <w:r w:rsidR="002053BB" w:rsidRPr="008527E8">
        <w:rPr>
          <w:color w:val="000000" w:themeColor="text1"/>
        </w:rPr>
        <w:lastRenderedPageBreak/>
        <w:t>relation to employee performance. However,</w:t>
      </w:r>
      <w:r w:rsidRPr="008527E8">
        <w:rPr>
          <w:color w:val="000000" w:themeColor="text1"/>
        </w:rPr>
        <w:t xml:space="preserve"> the results are not consensus. T</w:t>
      </w:r>
      <w:r w:rsidR="002053BB" w:rsidRPr="008527E8">
        <w:rPr>
          <w:color w:val="000000" w:themeColor="text1"/>
        </w:rPr>
        <w:t>he researcher</w:t>
      </w:r>
      <w:r w:rsidRPr="008527E8">
        <w:rPr>
          <w:color w:val="000000" w:themeColor="text1"/>
        </w:rPr>
        <w:t>, therefore,</w:t>
      </w:r>
      <w:r w:rsidR="002053BB" w:rsidRPr="008527E8">
        <w:rPr>
          <w:color w:val="000000" w:themeColor="text1"/>
        </w:rPr>
        <w:t xml:space="preserve"> adopt</w:t>
      </w:r>
      <w:r w:rsidRPr="008527E8">
        <w:rPr>
          <w:color w:val="000000" w:themeColor="text1"/>
        </w:rPr>
        <w:t>ed the</w:t>
      </w:r>
      <w:r w:rsidR="002053BB" w:rsidRPr="008527E8">
        <w:rPr>
          <w:color w:val="000000" w:themeColor="text1"/>
        </w:rPr>
        <w:t xml:space="preserve"> qualitative approach particular </w:t>
      </w:r>
      <w:r w:rsidRPr="008527E8">
        <w:rPr>
          <w:color w:val="000000" w:themeColor="text1"/>
        </w:rPr>
        <w:t>to the areas which has studied</w:t>
      </w:r>
      <w:r w:rsidR="002053BB" w:rsidRPr="008527E8">
        <w:rPr>
          <w:color w:val="000000" w:themeColor="text1"/>
        </w:rPr>
        <w:t xml:space="preserve"> by Fayet et al (2016)</w:t>
      </w:r>
      <w:r w:rsidRPr="008527E8">
        <w:rPr>
          <w:color w:val="000000" w:themeColor="text1"/>
        </w:rPr>
        <w:t>. The study related</w:t>
      </w:r>
      <w:r w:rsidR="002053BB" w:rsidRPr="008527E8">
        <w:rPr>
          <w:color w:val="000000" w:themeColor="text1"/>
        </w:rPr>
        <w:t xml:space="preserve"> employee rewards to increase staff motivation </w:t>
      </w:r>
      <w:r w:rsidRPr="008527E8">
        <w:rPr>
          <w:color w:val="000000" w:themeColor="text1"/>
        </w:rPr>
        <w:t xml:space="preserve">and to improve </w:t>
      </w:r>
      <w:r w:rsidR="002053BB" w:rsidRPr="008527E8">
        <w:rPr>
          <w:color w:val="000000" w:themeColor="text1"/>
        </w:rPr>
        <w:t xml:space="preserve">staff performance. </w:t>
      </w:r>
      <w:r w:rsidRPr="008527E8">
        <w:rPr>
          <w:color w:val="000000" w:themeColor="text1"/>
        </w:rPr>
        <w:t>Thought a</w:t>
      </w:r>
      <w:r w:rsidR="002053BB" w:rsidRPr="008527E8">
        <w:rPr>
          <w:color w:val="000000" w:themeColor="text1"/>
        </w:rPr>
        <w:t xml:space="preserve"> qualitative method </w:t>
      </w:r>
      <w:r w:rsidRPr="008527E8">
        <w:rPr>
          <w:color w:val="000000" w:themeColor="text1"/>
        </w:rPr>
        <w:t>gave</w:t>
      </w:r>
      <w:r w:rsidR="002053BB" w:rsidRPr="008527E8">
        <w:rPr>
          <w:color w:val="000000" w:themeColor="text1"/>
        </w:rPr>
        <w:t xml:space="preserve"> the better understand</w:t>
      </w:r>
      <w:r w:rsidRPr="008527E8">
        <w:rPr>
          <w:color w:val="000000" w:themeColor="text1"/>
        </w:rPr>
        <w:t>ing of what, why and how by using</w:t>
      </w:r>
      <w:r w:rsidR="002053BB" w:rsidRPr="008527E8">
        <w:rPr>
          <w:color w:val="000000" w:themeColor="text1"/>
        </w:rPr>
        <w:t xml:space="preserve"> the semi-structured interview to collect the data. According to Singh (2007), a qualitative method is a less formal structure and allows </w:t>
      </w:r>
      <w:r w:rsidR="00464504" w:rsidRPr="008527E8">
        <w:rPr>
          <w:color w:val="000000" w:themeColor="text1"/>
        </w:rPr>
        <w:t>using</w:t>
      </w:r>
      <w:r w:rsidR="002053BB" w:rsidRPr="008527E8">
        <w:rPr>
          <w:color w:val="000000" w:themeColor="text1"/>
        </w:rPr>
        <w:t xml:space="preserve"> a semi-structured interview. This means that during the interview, the researcher asks possible questions that can be helpful for achieving the research objective. Due to the qualitative data cannot be </w:t>
      </w:r>
      <w:r w:rsidR="000C31E9" w:rsidRPr="008527E8">
        <w:rPr>
          <w:color w:val="000000" w:themeColor="text1"/>
        </w:rPr>
        <w:t>quantified;</w:t>
      </w:r>
      <w:r w:rsidR="002053BB" w:rsidRPr="008527E8">
        <w:rPr>
          <w:color w:val="000000" w:themeColor="text1"/>
        </w:rPr>
        <w:t xml:space="preserve"> the researcher will classify them into categories. </w:t>
      </w:r>
    </w:p>
    <w:p w:rsidR="002F0172" w:rsidRPr="008527E8" w:rsidRDefault="002F0172">
      <w:pPr>
        <w:rPr>
          <w:b/>
          <w:color w:val="000000" w:themeColor="text1"/>
        </w:rPr>
      </w:pPr>
    </w:p>
    <w:p w:rsidR="002F0172" w:rsidRPr="008527E8" w:rsidRDefault="002053BB">
      <w:pPr>
        <w:pStyle w:val="Heading1"/>
        <w:rPr>
          <w:color w:val="000000" w:themeColor="text1"/>
        </w:rPr>
      </w:pPr>
      <w:bookmarkStart w:id="17" w:name="_Toc523838038"/>
      <w:r w:rsidRPr="008527E8">
        <w:rPr>
          <w:color w:val="000000" w:themeColor="text1"/>
        </w:rPr>
        <w:t xml:space="preserve">10 </w:t>
      </w:r>
      <w:r w:rsidR="00EE2094" w:rsidRPr="008527E8">
        <w:rPr>
          <w:color w:val="000000" w:themeColor="text1"/>
        </w:rPr>
        <w:t>Description of context and participants</w:t>
      </w:r>
      <w:bookmarkEnd w:id="17"/>
    </w:p>
    <w:p w:rsidR="002F0172" w:rsidRPr="008527E8" w:rsidRDefault="002053BB" w:rsidP="00AE505E">
      <w:pPr>
        <w:rPr>
          <w:color w:val="000000" w:themeColor="text1"/>
        </w:rPr>
      </w:pPr>
      <w:r w:rsidRPr="008527E8">
        <w:rPr>
          <w:color w:val="000000" w:themeColor="text1"/>
        </w:rPr>
        <w:t xml:space="preserve">The research emphasises on the employee perception towards factors of staff performance. The data collection method is based on three </w:t>
      </w:r>
      <w:r w:rsidR="00671045" w:rsidRPr="008527E8">
        <w:rPr>
          <w:color w:val="000000" w:themeColor="text1"/>
        </w:rPr>
        <w:t>stages which are sampling</w:t>
      </w:r>
      <w:r w:rsidR="00464504">
        <w:rPr>
          <w:color w:val="000000" w:themeColor="text1"/>
        </w:rPr>
        <w:t xml:space="preserve"> </w:t>
      </w:r>
      <w:r w:rsidR="00671045" w:rsidRPr="008527E8">
        <w:rPr>
          <w:color w:val="000000" w:themeColor="text1"/>
        </w:rPr>
        <w:t>(see subsection 10.1</w:t>
      </w:r>
      <w:r w:rsidR="00AE505E" w:rsidRPr="008527E8">
        <w:rPr>
          <w:color w:val="000000" w:themeColor="text1"/>
        </w:rPr>
        <w:t>)</w:t>
      </w:r>
      <w:r w:rsidR="00671045" w:rsidRPr="008527E8">
        <w:rPr>
          <w:color w:val="000000" w:themeColor="text1"/>
        </w:rPr>
        <w:t xml:space="preserve">, </w:t>
      </w:r>
      <w:r w:rsidRPr="008527E8">
        <w:rPr>
          <w:color w:val="000000" w:themeColor="text1"/>
        </w:rPr>
        <w:t>questionnaire</w:t>
      </w:r>
      <w:r w:rsidR="00464504">
        <w:rPr>
          <w:color w:val="000000" w:themeColor="text1"/>
        </w:rPr>
        <w:t xml:space="preserve"> </w:t>
      </w:r>
      <w:r w:rsidR="00671045" w:rsidRPr="008527E8">
        <w:rPr>
          <w:color w:val="000000" w:themeColor="text1"/>
        </w:rPr>
        <w:t>(see subsection 11.1</w:t>
      </w:r>
      <w:r w:rsidR="00AE505E" w:rsidRPr="008527E8">
        <w:rPr>
          <w:color w:val="000000" w:themeColor="text1"/>
        </w:rPr>
        <w:t>)</w:t>
      </w:r>
      <w:r w:rsidRPr="008527E8">
        <w:rPr>
          <w:color w:val="000000" w:themeColor="text1"/>
        </w:rPr>
        <w:t xml:space="preserve">, and </w:t>
      </w:r>
      <w:r w:rsidR="000C31E9" w:rsidRPr="008527E8">
        <w:rPr>
          <w:color w:val="000000" w:themeColor="text1"/>
        </w:rPr>
        <w:t>interview (</w:t>
      </w:r>
      <w:r w:rsidR="00671045" w:rsidRPr="008527E8">
        <w:rPr>
          <w:color w:val="000000" w:themeColor="text1"/>
        </w:rPr>
        <w:t>see subsection 11.2</w:t>
      </w:r>
      <w:r w:rsidR="00AE505E" w:rsidRPr="008527E8">
        <w:rPr>
          <w:color w:val="000000" w:themeColor="text1"/>
        </w:rPr>
        <w:t>)</w:t>
      </w:r>
      <w:r w:rsidRPr="008527E8">
        <w:rPr>
          <w:color w:val="000000" w:themeColor="text1"/>
        </w:rPr>
        <w:t>. The differ</w:t>
      </w:r>
      <w:r w:rsidR="00AE505E" w:rsidRPr="008527E8">
        <w:rPr>
          <w:color w:val="000000" w:themeColor="text1"/>
        </w:rPr>
        <w:t>ence</w:t>
      </w:r>
      <w:r w:rsidRPr="008527E8">
        <w:rPr>
          <w:color w:val="000000" w:themeColor="text1"/>
        </w:rPr>
        <w:t xml:space="preserve"> from this research from Fayet et al (2016) is that the research is based on a group interview rather than an individual interview. </w:t>
      </w:r>
    </w:p>
    <w:p w:rsidR="002F0172" w:rsidRPr="008527E8" w:rsidRDefault="002F0172">
      <w:pPr>
        <w:rPr>
          <w:b/>
          <w:color w:val="000000" w:themeColor="text1"/>
        </w:rPr>
      </w:pPr>
    </w:p>
    <w:p w:rsidR="002F0172" w:rsidRPr="008527E8" w:rsidRDefault="002053BB">
      <w:pPr>
        <w:pStyle w:val="Heading2"/>
        <w:rPr>
          <w:color w:val="000000" w:themeColor="text1"/>
        </w:rPr>
      </w:pPr>
      <w:bookmarkStart w:id="18" w:name="_Toc523838039"/>
      <w:r w:rsidRPr="008527E8">
        <w:rPr>
          <w:color w:val="000000" w:themeColor="text1"/>
        </w:rPr>
        <w:t>10.1 Sampling</w:t>
      </w:r>
      <w:bookmarkEnd w:id="18"/>
    </w:p>
    <w:p w:rsidR="00F46D8D" w:rsidRPr="008527E8" w:rsidRDefault="00F46D8D" w:rsidP="00AE505E">
      <w:pPr>
        <w:rPr>
          <w:color w:val="000000" w:themeColor="text1"/>
        </w:rPr>
      </w:pPr>
      <w:r w:rsidRPr="008527E8">
        <w:rPr>
          <w:color w:val="000000" w:themeColor="text1"/>
        </w:rPr>
        <w:t>The sample is based on non-probability sampling because the researcher intends to collect the data randomly from the selected sampling. It i</w:t>
      </w:r>
      <w:r w:rsidR="007B35AA" w:rsidRPr="008527E8">
        <w:rPr>
          <w:color w:val="000000" w:themeColor="text1"/>
        </w:rPr>
        <w:t xml:space="preserve">s to propose the most appropriate sampling technique. </w:t>
      </w:r>
    </w:p>
    <w:p w:rsidR="00F46D8D" w:rsidRPr="008527E8" w:rsidRDefault="00F46D8D" w:rsidP="00AE505E">
      <w:pPr>
        <w:rPr>
          <w:color w:val="000000" w:themeColor="text1"/>
        </w:rPr>
      </w:pPr>
    </w:p>
    <w:p w:rsidR="007B35AA" w:rsidRPr="008527E8" w:rsidRDefault="007B35AA" w:rsidP="00AE505E">
      <w:pPr>
        <w:rPr>
          <w:noProof/>
          <w:color w:val="000000" w:themeColor="text1"/>
        </w:rPr>
      </w:pPr>
      <w:r w:rsidRPr="008527E8">
        <w:rPr>
          <w:color w:val="000000" w:themeColor="text1"/>
        </w:rPr>
        <w:t xml:space="preserve">The sampling techniques consist of two types which are probability sampling and non-probability sampling </w:t>
      </w:r>
      <w:r w:rsidRPr="008527E8">
        <w:rPr>
          <w:noProof/>
          <w:color w:val="000000" w:themeColor="text1"/>
        </w:rPr>
        <w:t>(Saunders et al., 2012).</w:t>
      </w:r>
    </w:p>
    <w:p w:rsidR="007B35AA" w:rsidRPr="008527E8" w:rsidRDefault="007B35AA" w:rsidP="00AE505E">
      <w:pPr>
        <w:rPr>
          <w:noProof/>
          <w:color w:val="000000" w:themeColor="text1"/>
        </w:rPr>
      </w:pPr>
    </w:p>
    <w:p w:rsidR="00006935" w:rsidRPr="008527E8" w:rsidRDefault="007B35AA" w:rsidP="00AE505E">
      <w:pPr>
        <w:rPr>
          <w:noProof/>
          <w:color w:val="000000" w:themeColor="text1"/>
        </w:rPr>
      </w:pPr>
      <w:r w:rsidRPr="008527E8">
        <w:rPr>
          <w:noProof/>
          <w:color w:val="000000" w:themeColor="text1"/>
        </w:rPr>
        <w:t>According Saunders et al (2012), a probability sampl</w:t>
      </w:r>
      <w:r w:rsidR="00006935" w:rsidRPr="008527E8">
        <w:rPr>
          <w:noProof/>
          <w:color w:val="000000" w:themeColor="text1"/>
        </w:rPr>
        <w:t>e</w:t>
      </w:r>
      <w:r w:rsidRPr="008527E8">
        <w:rPr>
          <w:noProof/>
          <w:color w:val="000000" w:themeColor="text1"/>
        </w:rPr>
        <w:t xml:space="preserve"> refers to a case being selected from the population which is known. It is possible to answer research questions that require a researcher to </w:t>
      </w:r>
      <w:r w:rsidR="00006935" w:rsidRPr="008527E8">
        <w:rPr>
          <w:noProof/>
          <w:color w:val="000000" w:themeColor="text1"/>
        </w:rPr>
        <w:t xml:space="preserve">gauge statistically of the population characteristics. </w:t>
      </w:r>
      <w:r w:rsidRPr="008527E8">
        <w:rPr>
          <w:noProof/>
          <w:color w:val="000000" w:themeColor="text1"/>
        </w:rPr>
        <w:t>Whereas,</w:t>
      </w:r>
      <w:r w:rsidR="00006935" w:rsidRPr="008527E8">
        <w:rPr>
          <w:noProof/>
          <w:color w:val="000000" w:themeColor="text1"/>
        </w:rPr>
        <w:t xml:space="preserve"> a non-probability samplerefers to a case being selected from the population which is unknown. The answers of research is not possible to answer research questions that require to make statistical inference in relations to the population characteristics. </w:t>
      </w:r>
    </w:p>
    <w:p w:rsidR="00EE2094" w:rsidRPr="008527E8" w:rsidRDefault="00EE2094" w:rsidP="00AE505E">
      <w:pPr>
        <w:rPr>
          <w:noProof/>
          <w:color w:val="000000" w:themeColor="text1"/>
        </w:rPr>
      </w:pPr>
    </w:p>
    <w:p w:rsidR="007B35AA" w:rsidRPr="008527E8" w:rsidRDefault="006322FD" w:rsidP="00EE2094">
      <w:pPr>
        <w:pStyle w:val="Heading3"/>
        <w:rPr>
          <w:color w:val="000000" w:themeColor="text1"/>
        </w:rPr>
      </w:pPr>
      <w:bookmarkStart w:id="19" w:name="_Toc523838040"/>
      <w:r w:rsidRPr="008527E8">
        <w:rPr>
          <w:noProof/>
          <w:color w:val="000000" w:themeColor="text1"/>
        </w:rPr>
        <w:lastRenderedPageBreak/>
        <w:t>10.1.2</w:t>
      </w:r>
      <w:r w:rsidR="00EE2094" w:rsidRPr="008527E8">
        <w:rPr>
          <w:noProof/>
          <w:color w:val="000000" w:themeColor="text1"/>
        </w:rPr>
        <w:t xml:space="preserve"> Selected sampling</w:t>
      </w:r>
      <w:bookmarkEnd w:id="19"/>
    </w:p>
    <w:p w:rsidR="002F0172" w:rsidRPr="008527E8" w:rsidRDefault="00EF54F7" w:rsidP="00AE505E">
      <w:pPr>
        <w:rPr>
          <w:color w:val="000000" w:themeColor="text1"/>
        </w:rPr>
      </w:pPr>
      <w:r w:rsidRPr="008527E8">
        <w:rPr>
          <w:color w:val="000000" w:themeColor="text1"/>
        </w:rPr>
        <w:t xml:space="preserve">After reviewing different types of probability sampling and non-probability sampling, the researcher decides to select the non-probability. The non-probability sampling </w:t>
      </w:r>
      <w:r w:rsidR="00464504">
        <w:rPr>
          <w:color w:val="000000" w:themeColor="text1"/>
        </w:rPr>
        <w:t xml:space="preserve">is </w:t>
      </w:r>
      <w:r w:rsidRPr="008527E8">
        <w:rPr>
          <w:color w:val="000000" w:themeColor="text1"/>
        </w:rPr>
        <w:t>a range of alternative technique on the subjective judgement. The purpose of this research is to collect the qualitative data and the qualitative data contain subjective views.</w:t>
      </w:r>
      <w:r w:rsidR="001E44F1" w:rsidRPr="008527E8">
        <w:rPr>
          <w:color w:val="000000" w:themeColor="text1"/>
        </w:rPr>
        <w:t xml:space="preserve"> It is convenience because the accessibility is high to get the </w:t>
      </w:r>
      <w:r w:rsidR="00464504" w:rsidRPr="008527E8">
        <w:rPr>
          <w:color w:val="000000" w:themeColor="text1"/>
        </w:rPr>
        <w:t>information. According</w:t>
      </w:r>
      <w:r w:rsidR="002053BB" w:rsidRPr="008527E8">
        <w:rPr>
          <w:color w:val="000000" w:themeColor="text1"/>
        </w:rPr>
        <w:t xml:space="preserve"> to Sachdeva (2009), a sampling frame is to represent the population from which is selected for study in a particular case.</w:t>
      </w:r>
      <w:r w:rsidR="00AE505E" w:rsidRPr="008527E8">
        <w:rPr>
          <w:color w:val="000000" w:themeColor="text1"/>
        </w:rPr>
        <w:t xml:space="preserve"> The sampling of this research wa</w:t>
      </w:r>
      <w:r w:rsidR="002053BB" w:rsidRPr="008527E8">
        <w:rPr>
          <w:color w:val="000000" w:themeColor="text1"/>
        </w:rPr>
        <w:t>s proposed based on th</w:t>
      </w:r>
      <w:r w:rsidR="00AE505E" w:rsidRPr="008527E8">
        <w:rPr>
          <w:color w:val="000000" w:themeColor="text1"/>
        </w:rPr>
        <w:t>e nature sampling. The reason was that the researcher did</w:t>
      </w:r>
      <w:r w:rsidR="002053BB" w:rsidRPr="008527E8">
        <w:rPr>
          <w:color w:val="000000" w:themeColor="text1"/>
        </w:rPr>
        <w:t xml:space="preserve"> not have a lot of influence over the composition of the </w:t>
      </w:r>
      <w:r w:rsidR="00AE505E" w:rsidRPr="008527E8">
        <w:rPr>
          <w:color w:val="000000" w:themeColor="text1"/>
        </w:rPr>
        <w:t>sample. It wa</w:t>
      </w:r>
      <w:r w:rsidR="002053BB" w:rsidRPr="008527E8">
        <w:rPr>
          <w:color w:val="000000" w:themeColor="text1"/>
        </w:rPr>
        <w:t>s short</w:t>
      </w:r>
      <w:r w:rsidR="00AE505E" w:rsidRPr="008527E8">
        <w:rPr>
          <w:color w:val="000000" w:themeColor="text1"/>
        </w:rPr>
        <w:t xml:space="preserve"> on time and the respondents were</w:t>
      </w:r>
      <w:r w:rsidR="002053BB" w:rsidRPr="008527E8">
        <w:rPr>
          <w:color w:val="000000" w:themeColor="text1"/>
        </w:rPr>
        <w:t xml:space="preserve"> available </w:t>
      </w:r>
      <w:r w:rsidR="00AE505E" w:rsidRPr="008527E8">
        <w:rPr>
          <w:color w:val="000000" w:themeColor="text1"/>
        </w:rPr>
        <w:t>for very short time</w:t>
      </w:r>
      <w:r w:rsidR="002053BB" w:rsidRPr="008527E8">
        <w:rPr>
          <w:color w:val="000000" w:themeColor="text1"/>
        </w:rPr>
        <w:t xml:space="preserve">. There </w:t>
      </w:r>
      <w:r w:rsidR="00AE505E" w:rsidRPr="008527E8">
        <w:rPr>
          <w:color w:val="000000" w:themeColor="text1"/>
        </w:rPr>
        <w:t>were</w:t>
      </w:r>
      <w:r w:rsidR="00824AC4" w:rsidRPr="008527E8">
        <w:rPr>
          <w:color w:val="000000" w:themeColor="text1"/>
        </w:rPr>
        <w:t xml:space="preserve"> 10</w:t>
      </w:r>
      <w:r w:rsidR="002053BB" w:rsidRPr="008527E8">
        <w:rPr>
          <w:color w:val="000000" w:themeColor="text1"/>
        </w:rPr>
        <w:t xml:space="preserve"> employees selected and they have worked in Royal Nawaab for more tha</w:t>
      </w:r>
      <w:r w:rsidR="00AE505E" w:rsidRPr="008527E8">
        <w:rPr>
          <w:color w:val="000000" w:themeColor="text1"/>
        </w:rPr>
        <w:t>n a year.</w:t>
      </w:r>
      <w:r w:rsidR="00093E77" w:rsidRPr="00093E77">
        <w:rPr>
          <w:color w:val="000000" w:themeColor="text1"/>
        </w:rPr>
        <w:t xml:space="preserve"> Among those 10 employees, 5 of them were serving staff, 2 were the restaurant managers, 2 Chefs, and 1 of them was a </w:t>
      </w:r>
      <w:r w:rsidR="00464504" w:rsidRPr="00093E77">
        <w:rPr>
          <w:color w:val="000000" w:themeColor="text1"/>
        </w:rPr>
        <w:t>dishwasher.</w:t>
      </w:r>
      <w:r w:rsidR="00464504" w:rsidRPr="008527E8">
        <w:rPr>
          <w:color w:val="000000" w:themeColor="text1"/>
        </w:rPr>
        <w:t xml:space="preserve"> The</w:t>
      </w:r>
      <w:r w:rsidR="00AE505E" w:rsidRPr="008527E8">
        <w:rPr>
          <w:color w:val="000000" w:themeColor="text1"/>
        </w:rPr>
        <w:t xml:space="preserve"> proposed sample was</w:t>
      </w:r>
      <w:r w:rsidR="002053BB" w:rsidRPr="008527E8">
        <w:rPr>
          <w:color w:val="000000" w:themeColor="text1"/>
        </w:rPr>
        <w:t xml:space="preserve"> based on non-probability sampling to conduct the interview. </w:t>
      </w:r>
      <w:r w:rsidR="00EE2094" w:rsidRPr="008527E8">
        <w:rPr>
          <w:color w:val="000000" w:themeColor="text1"/>
        </w:rPr>
        <w:t xml:space="preserve">However, a purposive sample type was selected to identify the typical case in relations to staff performance. This enabled the researcher to focus on the special key themes of the case. </w:t>
      </w:r>
    </w:p>
    <w:p w:rsidR="002F0172" w:rsidRPr="008527E8" w:rsidRDefault="002F0172">
      <w:pPr>
        <w:rPr>
          <w:b/>
          <w:color w:val="000000" w:themeColor="text1"/>
        </w:rPr>
      </w:pPr>
    </w:p>
    <w:p w:rsidR="00671045" w:rsidRPr="008527E8" w:rsidRDefault="00671045" w:rsidP="00671045">
      <w:pPr>
        <w:pStyle w:val="Heading1"/>
        <w:rPr>
          <w:color w:val="000000" w:themeColor="text1"/>
        </w:rPr>
      </w:pPr>
      <w:bookmarkStart w:id="20" w:name="_Toc523838041"/>
      <w:r w:rsidRPr="008527E8">
        <w:rPr>
          <w:color w:val="000000" w:themeColor="text1"/>
        </w:rPr>
        <w:t>11. Explanation of data collection steps</w:t>
      </w:r>
      <w:bookmarkEnd w:id="20"/>
    </w:p>
    <w:p w:rsidR="002F0172" w:rsidRPr="008527E8" w:rsidRDefault="00671045">
      <w:pPr>
        <w:pStyle w:val="Heading2"/>
        <w:rPr>
          <w:color w:val="000000" w:themeColor="text1"/>
        </w:rPr>
      </w:pPr>
      <w:bookmarkStart w:id="21" w:name="_Toc523838042"/>
      <w:r w:rsidRPr="008527E8">
        <w:rPr>
          <w:color w:val="000000" w:themeColor="text1"/>
        </w:rPr>
        <w:t>11</w:t>
      </w:r>
      <w:r w:rsidR="002053BB" w:rsidRPr="008527E8">
        <w:rPr>
          <w:color w:val="000000" w:themeColor="text1"/>
        </w:rPr>
        <w:t>.2 Questionnaire</w:t>
      </w:r>
      <w:bookmarkEnd w:id="21"/>
    </w:p>
    <w:p w:rsidR="00671045" w:rsidRPr="008527E8" w:rsidRDefault="00671045" w:rsidP="00AE505E">
      <w:pPr>
        <w:rPr>
          <w:color w:val="000000" w:themeColor="text1"/>
        </w:rPr>
      </w:pPr>
    </w:p>
    <w:p w:rsidR="002F0172" w:rsidRPr="008527E8" w:rsidRDefault="00AE505E" w:rsidP="00AE505E">
      <w:pPr>
        <w:rPr>
          <w:color w:val="000000" w:themeColor="text1"/>
        </w:rPr>
      </w:pPr>
      <w:r w:rsidRPr="008527E8">
        <w:rPr>
          <w:color w:val="000000" w:themeColor="text1"/>
        </w:rPr>
        <w:t>The research was proposed</w:t>
      </w:r>
      <w:r w:rsidR="002053BB" w:rsidRPr="008527E8">
        <w:rPr>
          <w:color w:val="000000" w:themeColor="text1"/>
        </w:rPr>
        <w:t xml:space="preserve"> based on the semi-structured interview to colle</w:t>
      </w:r>
      <w:r w:rsidRPr="008527E8">
        <w:rPr>
          <w:color w:val="000000" w:themeColor="text1"/>
        </w:rPr>
        <w:t>ct the data the researcher</w:t>
      </w:r>
      <w:r w:rsidR="002053BB" w:rsidRPr="008527E8">
        <w:rPr>
          <w:color w:val="000000" w:themeColor="text1"/>
        </w:rPr>
        <w:t xml:space="preserve"> design</w:t>
      </w:r>
      <w:r w:rsidRPr="008527E8">
        <w:rPr>
          <w:color w:val="000000" w:themeColor="text1"/>
        </w:rPr>
        <w:t>ed</w:t>
      </w:r>
      <w:r w:rsidR="00464504">
        <w:rPr>
          <w:color w:val="000000" w:themeColor="text1"/>
        </w:rPr>
        <w:t xml:space="preserve"> </w:t>
      </w:r>
      <w:r w:rsidRPr="008527E8">
        <w:rPr>
          <w:color w:val="000000" w:themeColor="text1"/>
        </w:rPr>
        <w:t xml:space="preserve">research </w:t>
      </w:r>
      <w:r w:rsidR="002053BB" w:rsidRPr="008527E8">
        <w:rPr>
          <w:color w:val="000000" w:themeColor="text1"/>
        </w:rPr>
        <w:t>questions</w:t>
      </w:r>
      <w:r w:rsidRPr="008527E8">
        <w:rPr>
          <w:color w:val="000000" w:themeColor="text1"/>
        </w:rPr>
        <w:t xml:space="preserve"> for the interview</w:t>
      </w:r>
      <w:r w:rsidR="002053BB" w:rsidRPr="008527E8">
        <w:rPr>
          <w:color w:val="000000" w:themeColor="text1"/>
        </w:rPr>
        <w:t xml:space="preserve">. Designing questions </w:t>
      </w:r>
      <w:r w:rsidRPr="008527E8">
        <w:rPr>
          <w:color w:val="000000" w:themeColor="text1"/>
        </w:rPr>
        <w:t>was b</w:t>
      </w:r>
      <w:r w:rsidR="002053BB" w:rsidRPr="008527E8">
        <w:rPr>
          <w:color w:val="000000" w:themeColor="text1"/>
        </w:rPr>
        <w:t>ased on the secondary research design. There will be 10 questions designed for the interview guide. According to Bell and Bryman (2007), the design of questions can be guided by theoret</w:t>
      </w:r>
      <w:r w:rsidRPr="008527E8">
        <w:rPr>
          <w:color w:val="000000" w:themeColor="text1"/>
        </w:rPr>
        <w:t xml:space="preserve">ical framework to obtain the answers. </w:t>
      </w:r>
      <w:r w:rsidR="00EE2094" w:rsidRPr="008527E8">
        <w:rPr>
          <w:color w:val="000000" w:themeColor="text1"/>
        </w:rPr>
        <w:t xml:space="preserve">There are two types of questions which are close-ended question and open ended question. The advantage of close-ended questions enables a researcher to collect specific answer. However, the disadvantage of </w:t>
      </w:r>
      <w:r w:rsidR="00EE2094" w:rsidRPr="008527E8">
        <w:rPr>
          <w:noProof/>
          <w:color w:val="000000" w:themeColor="text1"/>
        </w:rPr>
        <w:t>close</w:t>
      </w:r>
      <w:r w:rsidR="001F704A" w:rsidRPr="008527E8">
        <w:rPr>
          <w:noProof/>
          <w:color w:val="000000" w:themeColor="text1"/>
        </w:rPr>
        <w:t>-</w:t>
      </w:r>
      <w:r w:rsidR="00EE2094" w:rsidRPr="008527E8">
        <w:rPr>
          <w:noProof/>
          <w:color w:val="000000" w:themeColor="text1"/>
        </w:rPr>
        <w:t>ended</w:t>
      </w:r>
      <w:r w:rsidR="00EE2094" w:rsidRPr="008527E8">
        <w:rPr>
          <w:color w:val="000000" w:themeColor="text1"/>
        </w:rPr>
        <w:t xml:space="preserve"> question restricts respondents to express their opinions with a broader scope. This was the reason that the researcher intended to adopt open-ended questions for this qualitative </w:t>
      </w:r>
      <w:r w:rsidR="00464504" w:rsidRPr="008527E8">
        <w:rPr>
          <w:color w:val="000000" w:themeColor="text1"/>
        </w:rPr>
        <w:t>research.</w:t>
      </w:r>
      <w:r w:rsidR="00464504" w:rsidRPr="00093E77">
        <w:rPr>
          <w:color w:val="000000" w:themeColor="text1"/>
        </w:rPr>
        <w:t xml:space="preserve"> The</w:t>
      </w:r>
      <w:r w:rsidR="00093E77" w:rsidRPr="00093E77">
        <w:rPr>
          <w:color w:val="000000" w:themeColor="text1"/>
        </w:rPr>
        <w:t xml:space="preserve"> interview was based on a </w:t>
      </w:r>
      <w:r w:rsidR="00093E77" w:rsidRPr="00093E77">
        <w:rPr>
          <w:noProof/>
          <w:color w:val="000000" w:themeColor="text1"/>
        </w:rPr>
        <w:t>semi-structured</w:t>
      </w:r>
      <w:r w:rsidR="00093E77" w:rsidRPr="00093E77">
        <w:rPr>
          <w:color w:val="000000" w:themeColor="text1"/>
        </w:rPr>
        <w:t xml:space="preserve"> interview, open ended questions were designed. </w:t>
      </w:r>
      <w:r w:rsidR="00EE2094" w:rsidRPr="008527E8">
        <w:rPr>
          <w:color w:val="000000" w:themeColor="text1"/>
        </w:rPr>
        <w:t xml:space="preserve"> The interview </w:t>
      </w:r>
      <w:r w:rsidRPr="008527E8">
        <w:rPr>
          <w:color w:val="000000" w:themeColor="text1"/>
        </w:rPr>
        <w:t>wa</w:t>
      </w:r>
      <w:r w:rsidR="002053BB" w:rsidRPr="008527E8">
        <w:rPr>
          <w:color w:val="000000" w:themeColor="text1"/>
        </w:rPr>
        <w:t xml:space="preserve">s based on a </w:t>
      </w:r>
      <w:r w:rsidR="002053BB" w:rsidRPr="008527E8">
        <w:rPr>
          <w:noProof/>
          <w:color w:val="000000" w:themeColor="text1"/>
        </w:rPr>
        <w:t>semi</w:t>
      </w:r>
      <w:r w:rsidR="00EC56F5" w:rsidRPr="008527E8">
        <w:rPr>
          <w:noProof/>
          <w:color w:val="000000" w:themeColor="text1"/>
        </w:rPr>
        <w:t>-</w:t>
      </w:r>
      <w:r w:rsidR="002053BB" w:rsidRPr="008527E8">
        <w:rPr>
          <w:noProof/>
          <w:color w:val="000000" w:themeColor="text1"/>
        </w:rPr>
        <w:t>structured</w:t>
      </w:r>
      <w:r w:rsidR="002053BB" w:rsidRPr="008527E8">
        <w:rPr>
          <w:color w:val="000000" w:themeColor="text1"/>
        </w:rPr>
        <w:t xml:space="preserve"> interview, </w:t>
      </w:r>
      <w:r w:rsidRPr="008527E8">
        <w:rPr>
          <w:color w:val="000000" w:themeColor="text1"/>
        </w:rPr>
        <w:t>open ended questions were designed</w:t>
      </w:r>
      <w:r w:rsidR="002053BB" w:rsidRPr="008527E8">
        <w:rPr>
          <w:color w:val="000000" w:themeColor="text1"/>
        </w:rPr>
        <w:t>.</w:t>
      </w:r>
      <w:r w:rsidRPr="008527E8">
        <w:rPr>
          <w:color w:val="000000" w:themeColor="text1"/>
        </w:rPr>
        <w:t xml:space="preserve"> The reason was to provide more rooms for interviewees to express their </w:t>
      </w:r>
      <w:r w:rsidRPr="008527E8">
        <w:rPr>
          <w:color w:val="000000" w:themeColor="text1"/>
        </w:rPr>
        <w:lastRenderedPageBreak/>
        <w:t>opinion. Saunders et al cite that open ended question can collect unexpected answers. The following questions were</w:t>
      </w:r>
      <w:r w:rsidR="002053BB" w:rsidRPr="008527E8">
        <w:rPr>
          <w:color w:val="000000" w:themeColor="text1"/>
        </w:rPr>
        <w:t xml:space="preserve"> based on the theme of working environment (</w:t>
      </w:r>
      <w:r w:rsidR="006322FD" w:rsidRPr="008527E8">
        <w:rPr>
          <w:color w:val="000000" w:themeColor="text1"/>
        </w:rPr>
        <w:t>table</w:t>
      </w:r>
      <w:r w:rsidR="002053BB" w:rsidRPr="008527E8">
        <w:rPr>
          <w:color w:val="000000" w:themeColor="text1"/>
        </w:rPr>
        <w:t xml:space="preserve"> 3) and theme of rewards toward employee performance (</w:t>
      </w:r>
      <w:r w:rsidR="006322FD" w:rsidRPr="008527E8">
        <w:rPr>
          <w:color w:val="000000" w:themeColor="text1"/>
        </w:rPr>
        <w:t>table</w:t>
      </w:r>
      <w:r w:rsidR="002053BB" w:rsidRPr="008527E8">
        <w:rPr>
          <w:color w:val="000000" w:themeColor="text1"/>
        </w:rPr>
        <w:t xml:space="preserve"> 4). </w:t>
      </w:r>
    </w:p>
    <w:p w:rsidR="002F0172" w:rsidRPr="008527E8" w:rsidRDefault="002F0172">
      <w:pPr>
        <w:rPr>
          <w:b/>
          <w:color w:val="000000" w:themeColor="text1"/>
        </w:rPr>
      </w:pPr>
    </w:p>
    <w:tbl>
      <w:tblPr>
        <w:tblStyle w:val="TableGrid"/>
        <w:tblW w:w="9016" w:type="dxa"/>
        <w:tblLayout w:type="fixed"/>
        <w:tblLook w:val="04A0" w:firstRow="1" w:lastRow="0" w:firstColumn="1" w:lastColumn="0" w:noHBand="0" w:noVBand="1"/>
      </w:tblPr>
      <w:tblGrid>
        <w:gridCol w:w="704"/>
        <w:gridCol w:w="8312"/>
      </w:tblGrid>
      <w:tr w:rsidR="008527E8" w:rsidRPr="008527E8">
        <w:tc>
          <w:tcPr>
            <w:tcW w:w="704" w:type="dxa"/>
          </w:tcPr>
          <w:p w:rsidR="002F0172" w:rsidRPr="008527E8" w:rsidRDefault="002053BB">
            <w:pPr>
              <w:rPr>
                <w:b/>
                <w:color w:val="000000" w:themeColor="text1"/>
              </w:rPr>
            </w:pPr>
            <w:r w:rsidRPr="008527E8">
              <w:rPr>
                <w:b/>
                <w:color w:val="000000" w:themeColor="text1"/>
              </w:rPr>
              <w:t>No</w:t>
            </w:r>
          </w:p>
        </w:tc>
        <w:tc>
          <w:tcPr>
            <w:tcW w:w="8312" w:type="dxa"/>
          </w:tcPr>
          <w:p w:rsidR="002F0172" w:rsidRPr="008527E8" w:rsidRDefault="002053BB">
            <w:pPr>
              <w:rPr>
                <w:b/>
                <w:color w:val="000000" w:themeColor="text1"/>
              </w:rPr>
            </w:pPr>
            <w:r w:rsidRPr="008527E8">
              <w:rPr>
                <w:b/>
                <w:color w:val="000000" w:themeColor="text1"/>
              </w:rPr>
              <w:t>Question</w:t>
            </w:r>
          </w:p>
        </w:tc>
      </w:tr>
      <w:tr w:rsidR="008527E8" w:rsidRPr="008527E8">
        <w:tc>
          <w:tcPr>
            <w:tcW w:w="704" w:type="dxa"/>
          </w:tcPr>
          <w:p w:rsidR="002F0172" w:rsidRPr="008527E8" w:rsidRDefault="002053BB">
            <w:pPr>
              <w:rPr>
                <w:b/>
                <w:color w:val="000000" w:themeColor="text1"/>
              </w:rPr>
            </w:pPr>
            <w:r w:rsidRPr="008527E8">
              <w:rPr>
                <w:b/>
                <w:color w:val="000000" w:themeColor="text1"/>
              </w:rPr>
              <w:t>1.</w:t>
            </w:r>
          </w:p>
        </w:tc>
        <w:tc>
          <w:tcPr>
            <w:tcW w:w="8312" w:type="dxa"/>
          </w:tcPr>
          <w:p w:rsidR="002F0172" w:rsidRPr="008527E8" w:rsidRDefault="002053BB">
            <w:pPr>
              <w:rPr>
                <w:b/>
                <w:color w:val="000000" w:themeColor="text1"/>
              </w:rPr>
            </w:pPr>
            <w:r w:rsidRPr="008527E8">
              <w:rPr>
                <w:b/>
                <w:color w:val="000000" w:themeColor="text1"/>
              </w:rPr>
              <w:t>How do you feel the current working condition in the restaurant?</w:t>
            </w:r>
          </w:p>
        </w:tc>
      </w:tr>
      <w:tr w:rsidR="008527E8" w:rsidRPr="008527E8">
        <w:tc>
          <w:tcPr>
            <w:tcW w:w="704" w:type="dxa"/>
          </w:tcPr>
          <w:p w:rsidR="002F0172" w:rsidRPr="008527E8" w:rsidRDefault="002053BB">
            <w:pPr>
              <w:rPr>
                <w:b/>
                <w:color w:val="000000" w:themeColor="text1"/>
              </w:rPr>
            </w:pPr>
            <w:r w:rsidRPr="008527E8">
              <w:rPr>
                <w:b/>
                <w:color w:val="000000" w:themeColor="text1"/>
              </w:rPr>
              <w:t>2.</w:t>
            </w:r>
          </w:p>
        </w:tc>
        <w:tc>
          <w:tcPr>
            <w:tcW w:w="8312" w:type="dxa"/>
          </w:tcPr>
          <w:p w:rsidR="002F0172" w:rsidRPr="008527E8" w:rsidRDefault="002053BB">
            <w:pPr>
              <w:rPr>
                <w:b/>
                <w:color w:val="000000" w:themeColor="text1"/>
              </w:rPr>
            </w:pPr>
            <w:r w:rsidRPr="008527E8">
              <w:rPr>
                <w:b/>
                <w:color w:val="000000" w:themeColor="text1"/>
              </w:rPr>
              <w:t>How would you value the restaurant business development?</w:t>
            </w:r>
          </w:p>
        </w:tc>
      </w:tr>
      <w:tr w:rsidR="008527E8" w:rsidRPr="008527E8">
        <w:trPr>
          <w:trHeight w:val="456"/>
        </w:trPr>
        <w:tc>
          <w:tcPr>
            <w:tcW w:w="704" w:type="dxa"/>
          </w:tcPr>
          <w:p w:rsidR="002F0172" w:rsidRPr="008527E8" w:rsidRDefault="002053BB">
            <w:pPr>
              <w:rPr>
                <w:b/>
                <w:color w:val="000000" w:themeColor="text1"/>
              </w:rPr>
            </w:pPr>
            <w:r w:rsidRPr="008527E8">
              <w:rPr>
                <w:b/>
                <w:color w:val="000000" w:themeColor="text1"/>
              </w:rPr>
              <w:t>3.</w:t>
            </w:r>
          </w:p>
        </w:tc>
        <w:tc>
          <w:tcPr>
            <w:tcW w:w="8312" w:type="dxa"/>
          </w:tcPr>
          <w:p w:rsidR="002F0172" w:rsidRPr="008527E8" w:rsidRDefault="002053BB">
            <w:pPr>
              <w:rPr>
                <w:b/>
                <w:color w:val="000000" w:themeColor="text1"/>
              </w:rPr>
            </w:pPr>
            <w:r w:rsidRPr="008527E8">
              <w:rPr>
                <w:b/>
                <w:color w:val="000000" w:themeColor="text1"/>
              </w:rPr>
              <w:t>In what extent leadership plays a part of social cohesion to motivate you to perform better?</w:t>
            </w:r>
          </w:p>
        </w:tc>
      </w:tr>
      <w:tr w:rsidR="008527E8" w:rsidRPr="008527E8">
        <w:tc>
          <w:tcPr>
            <w:tcW w:w="704" w:type="dxa"/>
          </w:tcPr>
          <w:p w:rsidR="002F0172" w:rsidRPr="008527E8" w:rsidRDefault="002053BB">
            <w:pPr>
              <w:rPr>
                <w:b/>
                <w:color w:val="000000" w:themeColor="text1"/>
              </w:rPr>
            </w:pPr>
            <w:r w:rsidRPr="008527E8">
              <w:rPr>
                <w:b/>
                <w:color w:val="000000" w:themeColor="text1"/>
              </w:rPr>
              <w:t>4.</w:t>
            </w:r>
          </w:p>
        </w:tc>
        <w:tc>
          <w:tcPr>
            <w:tcW w:w="8312" w:type="dxa"/>
          </w:tcPr>
          <w:p w:rsidR="002F0172" w:rsidRPr="008527E8" w:rsidRDefault="002053BB">
            <w:pPr>
              <w:rPr>
                <w:b/>
                <w:color w:val="000000" w:themeColor="text1"/>
              </w:rPr>
            </w:pPr>
            <w:r w:rsidRPr="008527E8">
              <w:rPr>
                <w:b/>
                <w:color w:val="000000" w:themeColor="text1"/>
              </w:rPr>
              <w:t>What do you think about employee engagement in this restaurant?</w:t>
            </w:r>
          </w:p>
        </w:tc>
      </w:tr>
      <w:tr w:rsidR="008527E8" w:rsidRPr="008527E8">
        <w:tc>
          <w:tcPr>
            <w:tcW w:w="704" w:type="dxa"/>
          </w:tcPr>
          <w:p w:rsidR="002F0172" w:rsidRPr="008527E8" w:rsidRDefault="002053BB">
            <w:pPr>
              <w:rPr>
                <w:b/>
                <w:color w:val="000000" w:themeColor="text1"/>
              </w:rPr>
            </w:pPr>
            <w:r w:rsidRPr="008527E8">
              <w:rPr>
                <w:b/>
                <w:color w:val="000000" w:themeColor="text1"/>
              </w:rPr>
              <w:t xml:space="preserve">5. </w:t>
            </w:r>
          </w:p>
        </w:tc>
        <w:tc>
          <w:tcPr>
            <w:tcW w:w="8312" w:type="dxa"/>
          </w:tcPr>
          <w:p w:rsidR="002F0172" w:rsidRPr="008527E8" w:rsidRDefault="002053BB">
            <w:pPr>
              <w:rPr>
                <w:b/>
                <w:color w:val="000000" w:themeColor="text1"/>
              </w:rPr>
            </w:pPr>
            <w:r w:rsidRPr="008527E8">
              <w:rPr>
                <w:b/>
                <w:color w:val="000000" w:themeColor="text1"/>
              </w:rPr>
              <w:t>Do you think the current policy and practice of the restaurant improve your performance? why?</w:t>
            </w:r>
          </w:p>
        </w:tc>
      </w:tr>
    </w:tbl>
    <w:p w:rsidR="002F0172" w:rsidRPr="008527E8" w:rsidRDefault="006322FD">
      <w:pPr>
        <w:pStyle w:val="Caption"/>
        <w:rPr>
          <w:b/>
          <w:color w:val="000000" w:themeColor="text1"/>
        </w:rPr>
      </w:pPr>
      <w:r w:rsidRPr="008527E8">
        <w:rPr>
          <w:b/>
          <w:color w:val="000000" w:themeColor="text1"/>
        </w:rPr>
        <w:t>Table</w:t>
      </w:r>
      <w:r w:rsidR="00AD39E2" w:rsidRPr="008527E8">
        <w:rPr>
          <w:b/>
          <w:color w:val="000000" w:themeColor="text1"/>
        </w:rPr>
        <w:fldChar w:fldCharType="begin"/>
      </w:r>
      <w:r w:rsidR="002053BB" w:rsidRPr="008527E8">
        <w:rPr>
          <w:b/>
          <w:color w:val="000000" w:themeColor="text1"/>
        </w:rPr>
        <w:instrText xml:space="preserve"> SEQ Figure \* ARABIC </w:instrText>
      </w:r>
      <w:r w:rsidR="00AD39E2" w:rsidRPr="008527E8">
        <w:rPr>
          <w:b/>
          <w:color w:val="000000" w:themeColor="text1"/>
        </w:rPr>
        <w:fldChar w:fldCharType="separate"/>
      </w:r>
      <w:r w:rsidR="002053BB" w:rsidRPr="008527E8">
        <w:rPr>
          <w:b/>
          <w:color w:val="000000" w:themeColor="text1"/>
        </w:rPr>
        <w:t>3</w:t>
      </w:r>
      <w:r w:rsidR="00AD39E2" w:rsidRPr="008527E8">
        <w:rPr>
          <w:b/>
          <w:color w:val="000000" w:themeColor="text1"/>
        </w:rPr>
        <w:fldChar w:fldCharType="end"/>
      </w:r>
      <w:r w:rsidR="002053BB" w:rsidRPr="008527E8">
        <w:rPr>
          <w:b/>
          <w:color w:val="000000" w:themeColor="text1"/>
        </w:rPr>
        <w:t>: Them of working condition</w:t>
      </w:r>
    </w:p>
    <w:p w:rsidR="002F0172" w:rsidRPr="008527E8" w:rsidRDefault="002F0172">
      <w:pPr>
        <w:rPr>
          <w:b/>
          <w:color w:val="000000" w:themeColor="text1"/>
        </w:rPr>
      </w:pPr>
    </w:p>
    <w:p w:rsidR="002F0172" w:rsidRPr="008527E8" w:rsidRDefault="002F0172">
      <w:pPr>
        <w:rPr>
          <w:b/>
          <w:color w:val="000000" w:themeColor="text1"/>
        </w:rPr>
      </w:pPr>
    </w:p>
    <w:tbl>
      <w:tblPr>
        <w:tblStyle w:val="TableGrid"/>
        <w:tblW w:w="9016" w:type="dxa"/>
        <w:tblLayout w:type="fixed"/>
        <w:tblLook w:val="04A0" w:firstRow="1" w:lastRow="0" w:firstColumn="1" w:lastColumn="0" w:noHBand="0" w:noVBand="1"/>
      </w:tblPr>
      <w:tblGrid>
        <w:gridCol w:w="1129"/>
        <w:gridCol w:w="7887"/>
      </w:tblGrid>
      <w:tr w:rsidR="008527E8" w:rsidRPr="008527E8">
        <w:tc>
          <w:tcPr>
            <w:tcW w:w="1129" w:type="dxa"/>
          </w:tcPr>
          <w:p w:rsidR="002F0172" w:rsidRPr="008527E8" w:rsidRDefault="002053BB">
            <w:pPr>
              <w:rPr>
                <w:b/>
                <w:color w:val="000000" w:themeColor="text1"/>
              </w:rPr>
            </w:pPr>
            <w:r w:rsidRPr="008527E8">
              <w:rPr>
                <w:b/>
                <w:color w:val="000000" w:themeColor="text1"/>
              </w:rPr>
              <w:t>No</w:t>
            </w:r>
          </w:p>
        </w:tc>
        <w:tc>
          <w:tcPr>
            <w:tcW w:w="7887" w:type="dxa"/>
          </w:tcPr>
          <w:p w:rsidR="002F0172" w:rsidRPr="008527E8" w:rsidRDefault="002053BB">
            <w:pPr>
              <w:rPr>
                <w:b/>
                <w:color w:val="000000" w:themeColor="text1"/>
              </w:rPr>
            </w:pPr>
            <w:r w:rsidRPr="008527E8">
              <w:rPr>
                <w:b/>
                <w:color w:val="000000" w:themeColor="text1"/>
              </w:rPr>
              <w:t>Questions</w:t>
            </w:r>
          </w:p>
        </w:tc>
      </w:tr>
      <w:tr w:rsidR="008527E8" w:rsidRPr="008527E8">
        <w:tc>
          <w:tcPr>
            <w:tcW w:w="1129" w:type="dxa"/>
          </w:tcPr>
          <w:p w:rsidR="002F0172" w:rsidRPr="008527E8" w:rsidRDefault="002053BB">
            <w:pPr>
              <w:rPr>
                <w:b/>
                <w:color w:val="000000" w:themeColor="text1"/>
              </w:rPr>
            </w:pPr>
            <w:r w:rsidRPr="008527E8">
              <w:rPr>
                <w:b/>
                <w:color w:val="000000" w:themeColor="text1"/>
              </w:rPr>
              <w:t>1.</w:t>
            </w:r>
          </w:p>
        </w:tc>
        <w:tc>
          <w:tcPr>
            <w:tcW w:w="7887" w:type="dxa"/>
          </w:tcPr>
          <w:p w:rsidR="002F0172" w:rsidRPr="008527E8" w:rsidRDefault="002053BB">
            <w:pPr>
              <w:rPr>
                <w:b/>
                <w:color w:val="000000" w:themeColor="text1"/>
              </w:rPr>
            </w:pPr>
            <w:r w:rsidRPr="008527E8">
              <w:rPr>
                <w:b/>
                <w:color w:val="000000" w:themeColor="text1"/>
              </w:rPr>
              <w:t>Do you think the current reward system in the restaurant can increase your performance? Why?</w:t>
            </w:r>
          </w:p>
        </w:tc>
      </w:tr>
      <w:tr w:rsidR="008527E8" w:rsidRPr="008527E8">
        <w:tc>
          <w:tcPr>
            <w:tcW w:w="1129" w:type="dxa"/>
          </w:tcPr>
          <w:p w:rsidR="002F0172" w:rsidRPr="008527E8" w:rsidRDefault="002053BB">
            <w:pPr>
              <w:rPr>
                <w:b/>
                <w:color w:val="000000" w:themeColor="text1"/>
              </w:rPr>
            </w:pPr>
            <w:r w:rsidRPr="008527E8">
              <w:rPr>
                <w:b/>
                <w:color w:val="000000" w:themeColor="text1"/>
              </w:rPr>
              <w:t>2.</w:t>
            </w:r>
          </w:p>
        </w:tc>
        <w:tc>
          <w:tcPr>
            <w:tcW w:w="7887" w:type="dxa"/>
          </w:tcPr>
          <w:p w:rsidR="002F0172" w:rsidRPr="008527E8" w:rsidRDefault="002053BB">
            <w:pPr>
              <w:rPr>
                <w:b/>
                <w:color w:val="000000" w:themeColor="text1"/>
              </w:rPr>
            </w:pPr>
            <w:r w:rsidRPr="008527E8">
              <w:rPr>
                <w:b/>
                <w:color w:val="000000" w:themeColor="text1"/>
              </w:rPr>
              <w:t>Which attract you the most, extrinsic rewards or intrinsic rewards?</w:t>
            </w:r>
          </w:p>
        </w:tc>
      </w:tr>
      <w:tr w:rsidR="008527E8" w:rsidRPr="008527E8">
        <w:tc>
          <w:tcPr>
            <w:tcW w:w="1129" w:type="dxa"/>
          </w:tcPr>
          <w:p w:rsidR="002F0172" w:rsidRPr="008527E8" w:rsidRDefault="002053BB">
            <w:pPr>
              <w:rPr>
                <w:b/>
                <w:color w:val="000000" w:themeColor="text1"/>
              </w:rPr>
            </w:pPr>
            <w:r w:rsidRPr="008527E8">
              <w:rPr>
                <w:b/>
                <w:color w:val="000000" w:themeColor="text1"/>
              </w:rPr>
              <w:t>3.</w:t>
            </w:r>
          </w:p>
        </w:tc>
        <w:tc>
          <w:tcPr>
            <w:tcW w:w="7887" w:type="dxa"/>
          </w:tcPr>
          <w:p w:rsidR="002F0172" w:rsidRPr="008527E8" w:rsidRDefault="002053BB">
            <w:pPr>
              <w:rPr>
                <w:b/>
                <w:color w:val="000000" w:themeColor="text1"/>
              </w:rPr>
            </w:pPr>
            <w:r w:rsidRPr="008527E8">
              <w:rPr>
                <w:b/>
                <w:color w:val="000000" w:themeColor="text1"/>
              </w:rPr>
              <w:t xml:space="preserve">Which the reward is the most important for you? </w:t>
            </w:r>
          </w:p>
        </w:tc>
      </w:tr>
      <w:tr w:rsidR="008527E8" w:rsidRPr="008527E8">
        <w:tc>
          <w:tcPr>
            <w:tcW w:w="1129" w:type="dxa"/>
          </w:tcPr>
          <w:p w:rsidR="002F0172" w:rsidRPr="008527E8" w:rsidRDefault="002053BB">
            <w:pPr>
              <w:rPr>
                <w:b/>
                <w:color w:val="000000" w:themeColor="text1"/>
              </w:rPr>
            </w:pPr>
            <w:r w:rsidRPr="008527E8">
              <w:rPr>
                <w:b/>
                <w:color w:val="000000" w:themeColor="text1"/>
              </w:rPr>
              <w:t xml:space="preserve">4. </w:t>
            </w:r>
          </w:p>
        </w:tc>
        <w:tc>
          <w:tcPr>
            <w:tcW w:w="7887" w:type="dxa"/>
          </w:tcPr>
          <w:p w:rsidR="002F0172" w:rsidRPr="008527E8" w:rsidRDefault="002053BB">
            <w:pPr>
              <w:rPr>
                <w:b/>
                <w:color w:val="000000" w:themeColor="text1"/>
              </w:rPr>
            </w:pPr>
            <w:r w:rsidRPr="008527E8">
              <w:rPr>
                <w:b/>
                <w:color w:val="000000" w:themeColor="text1"/>
              </w:rPr>
              <w:t xml:space="preserve">Do you think the current reward system can earn your loyalty to continue improving your performance? Why? </w:t>
            </w:r>
          </w:p>
        </w:tc>
      </w:tr>
      <w:tr w:rsidR="008527E8" w:rsidRPr="008527E8">
        <w:tc>
          <w:tcPr>
            <w:tcW w:w="1129" w:type="dxa"/>
          </w:tcPr>
          <w:p w:rsidR="002F0172" w:rsidRPr="008527E8" w:rsidRDefault="002053BB">
            <w:pPr>
              <w:rPr>
                <w:b/>
                <w:color w:val="000000" w:themeColor="text1"/>
              </w:rPr>
            </w:pPr>
            <w:r w:rsidRPr="008527E8">
              <w:rPr>
                <w:b/>
                <w:color w:val="000000" w:themeColor="text1"/>
              </w:rPr>
              <w:t>5.</w:t>
            </w:r>
          </w:p>
        </w:tc>
        <w:tc>
          <w:tcPr>
            <w:tcW w:w="7887" w:type="dxa"/>
          </w:tcPr>
          <w:p w:rsidR="002F0172" w:rsidRPr="008527E8" w:rsidRDefault="002053BB">
            <w:pPr>
              <w:rPr>
                <w:b/>
                <w:color w:val="000000" w:themeColor="text1"/>
              </w:rPr>
            </w:pPr>
            <w:r w:rsidRPr="008527E8">
              <w:rPr>
                <w:b/>
                <w:color w:val="000000" w:themeColor="text1"/>
              </w:rPr>
              <w:t>What should the management do to improve your performance?</w:t>
            </w:r>
          </w:p>
        </w:tc>
      </w:tr>
    </w:tbl>
    <w:p w:rsidR="002F0172" w:rsidRPr="008527E8" w:rsidRDefault="006322FD">
      <w:pPr>
        <w:pStyle w:val="Caption"/>
        <w:rPr>
          <w:b/>
          <w:color w:val="000000" w:themeColor="text1"/>
        </w:rPr>
      </w:pPr>
      <w:r w:rsidRPr="008527E8">
        <w:rPr>
          <w:b/>
          <w:color w:val="000000" w:themeColor="text1"/>
        </w:rPr>
        <w:t>Table</w:t>
      </w:r>
      <w:r w:rsidR="00AD39E2" w:rsidRPr="008527E8">
        <w:rPr>
          <w:b/>
          <w:color w:val="000000" w:themeColor="text1"/>
        </w:rPr>
        <w:fldChar w:fldCharType="begin"/>
      </w:r>
      <w:r w:rsidR="002053BB" w:rsidRPr="008527E8">
        <w:rPr>
          <w:b/>
          <w:color w:val="000000" w:themeColor="text1"/>
        </w:rPr>
        <w:instrText xml:space="preserve"> SEQ Figure \* ARABIC </w:instrText>
      </w:r>
      <w:r w:rsidR="00AD39E2" w:rsidRPr="008527E8">
        <w:rPr>
          <w:b/>
          <w:color w:val="000000" w:themeColor="text1"/>
        </w:rPr>
        <w:fldChar w:fldCharType="separate"/>
      </w:r>
      <w:r w:rsidR="002053BB" w:rsidRPr="008527E8">
        <w:rPr>
          <w:b/>
          <w:color w:val="000000" w:themeColor="text1"/>
        </w:rPr>
        <w:t>4</w:t>
      </w:r>
      <w:r w:rsidR="00AD39E2" w:rsidRPr="008527E8">
        <w:rPr>
          <w:b/>
          <w:color w:val="000000" w:themeColor="text1"/>
        </w:rPr>
        <w:fldChar w:fldCharType="end"/>
      </w:r>
      <w:r w:rsidR="002053BB" w:rsidRPr="008527E8">
        <w:rPr>
          <w:b/>
          <w:color w:val="000000" w:themeColor="text1"/>
        </w:rPr>
        <w:t>: Theme of reward towards employee performance</w:t>
      </w:r>
    </w:p>
    <w:p w:rsidR="002F0172" w:rsidRPr="008527E8" w:rsidRDefault="002F0172">
      <w:pPr>
        <w:rPr>
          <w:b/>
          <w:color w:val="000000" w:themeColor="text1"/>
        </w:rPr>
      </w:pPr>
    </w:p>
    <w:p w:rsidR="002F0172" w:rsidRPr="008527E8" w:rsidRDefault="002053BB">
      <w:pPr>
        <w:pStyle w:val="Heading2"/>
        <w:rPr>
          <w:color w:val="000000" w:themeColor="text1"/>
        </w:rPr>
      </w:pPr>
      <w:bookmarkStart w:id="22" w:name="_Toc523838043"/>
      <w:r w:rsidRPr="008527E8">
        <w:rPr>
          <w:color w:val="000000" w:themeColor="text1"/>
        </w:rPr>
        <w:t xml:space="preserve">10.3 </w:t>
      </w:r>
      <w:r w:rsidR="00EE2094" w:rsidRPr="008527E8">
        <w:rPr>
          <w:color w:val="000000" w:themeColor="text1"/>
        </w:rPr>
        <w:t>Interview</w:t>
      </w:r>
      <w:bookmarkEnd w:id="22"/>
    </w:p>
    <w:p w:rsidR="00EE2094" w:rsidRPr="008527E8" w:rsidRDefault="006322FD" w:rsidP="00AE505E">
      <w:pPr>
        <w:rPr>
          <w:color w:val="000000" w:themeColor="text1"/>
        </w:rPr>
      </w:pPr>
      <w:r w:rsidRPr="008527E8">
        <w:rPr>
          <w:color w:val="000000" w:themeColor="text1"/>
        </w:rPr>
        <w:t>This study</w:t>
      </w:r>
      <w:r w:rsidR="00EE2094" w:rsidRPr="008527E8">
        <w:rPr>
          <w:color w:val="000000" w:themeColor="text1"/>
        </w:rPr>
        <w:t xml:space="preserve">, a semi-structured or in-depth interview is more appropriate to achieve the research objectives (Saunders et al., 2012). However, the disadvantages of non-standardised interview are the issue of </w:t>
      </w:r>
      <w:r w:rsidR="00464504" w:rsidRPr="008527E8">
        <w:rPr>
          <w:color w:val="000000" w:themeColor="text1"/>
        </w:rPr>
        <w:t>reliability;</w:t>
      </w:r>
      <w:r w:rsidR="00EE2094" w:rsidRPr="008527E8">
        <w:rPr>
          <w:color w:val="000000" w:themeColor="text1"/>
        </w:rPr>
        <w:t xml:space="preserve"> the explanation can be complex and unclear (Saunders et al., 2012).    </w:t>
      </w:r>
    </w:p>
    <w:p w:rsidR="00EE2094" w:rsidRPr="008527E8" w:rsidRDefault="00EE2094" w:rsidP="00AE505E">
      <w:pPr>
        <w:rPr>
          <w:color w:val="000000" w:themeColor="text1"/>
        </w:rPr>
      </w:pPr>
    </w:p>
    <w:p w:rsidR="002F0172" w:rsidRPr="008527E8" w:rsidRDefault="00EE2094" w:rsidP="00AE505E">
      <w:pPr>
        <w:rPr>
          <w:color w:val="000000" w:themeColor="text1"/>
        </w:rPr>
      </w:pPr>
      <w:r w:rsidRPr="008527E8">
        <w:rPr>
          <w:color w:val="000000" w:themeColor="text1"/>
        </w:rPr>
        <w:t xml:space="preserve">However, the research was based on a non-standardised interview by using a semi-structured interview. The researcher was ensure to overcoming data quality issues in </w:t>
      </w:r>
      <w:r w:rsidRPr="008527E8">
        <w:rPr>
          <w:color w:val="000000" w:themeColor="text1"/>
        </w:rPr>
        <w:lastRenderedPageBreak/>
        <w:t>terms of reliability, form of bias and validity and generalis</w:t>
      </w:r>
      <w:r w:rsidR="00464504">
        <w:rPr>
          <w:color w:val="000000" w:themeColor="text1"/>
        </w:rPr>
        <w:t xml:space="preserve">e </w:t>
      </w:r>
      <w:r w:rsidRPr="008527E8">
        <w:rPr>
          <w:color w:val="000000" w:themeColor="text1"/>
        </w:rPr>
        <w:t>ability.  T</w:t>
      </w:r>
      <w:r w:rsidR="00AE505E" w:rsidRPr="008527E8">
        <w:rPr>
          <w:color w:val="000000" w:themeColor="text1"/>
        </w:rPr>
        <w:t>he interview</w:t>
      </w:r>
      <w:r w:rsidR="002053BB" w:rsidRPr="008527E8">
        <w:rPr>
          <w:color w:val="000000" w:themeColor="text1"/>
        </w:rPr>
        <w:t xml:space="preserve"> start</w:t>
      </w:r>
      <w:r w:rsidR="00AE505E" w:rsidRPr="008527E8">
        <w:rPr>
          <w:color w:val="000000" w:themeColor="text1"/>
        </w:rPr>
        <w:t>ed</w:t>
      </w:r>
      <w:r w:rsidR="002053BB" w:rsidRPr="008527E8">
        <w:rPr>
          <w:color w:val="000000" w:themeColor="text1"/>
        </w:rPr>
        <w:t xml:space="preserve"> with a brief </w:t>
      </w:r>
      <w:r w:rsidR="00AE505E" w:rsidRPr="008527E8">
        <w:rPr>
          <w:color w:val="000000" w:themeColor="text1"/>
        </w:rPr>
        <w:t>and gave</w:t>
      </w:r>
      <w:r w:rsidR="002053BB" w:rsidRPr="008527E8">
        <w:rPr>
          <w:color w:val="000000" w:themeColor="text1"/>
        </w:rPr>
        <w:t xml:space="preserve"> clear explanation of the purpose of the research. According to Chandra and Sharma (2013), a research should ensure the interviewees are relaxed and feel at ease. This is more likely</w:t>
      </w:r>
      <w:r w:rsidR="00AE505E" w:rsidRPr="008527E8">
        <w:rPr>
          <w:color w:val="000000" w:themeColor="text1"/>
        </w:rPr>
        <w:t xml:space="preserve"> able</w:t>
      </w:r>
      <w:r w:rsidR="002053BB" w:rsidRPr="008527E8">
        <w:rPr>
          <w:color w:val="000000" w:themeColor="text1"/>
        </w:rPr>
        <w:t xml:space="preserve"> to get the answers</w:t>
      </w:r>
      <w:r w:rsidR="00AE505E" w:rsidRPr="008527E8">
        <w:rPr>
          <w:color w:val="000000" w:themeColor="text1"/>
        </w:rPr>
        <w:t xml:space="preserve"> more</w:t>
      </w:r>
      <w:r w:rsidR="002053BB" w:rsidRPr="008527E8">
        <w:rPr>
          <w:color w:val="000000" w:themeColor="text1"/>
        </w:rPr>
        <w:t xml:space="preserve"> accura</w:t>
      </w:r>
      <w:r w:rsidR="00AE505E" w:rsidRPr="008527E8">
        <w:rPr>
          <w:color w:val="000000" w:themeColor="text1"/>
        </w:rPr>
        <w:t xml:space="preserve">tely. The data </w:t>
      </w:r>
      <w:r w:rsidR="00464504" w:rsidRPr="008527E8">
        <w:rPr>
          <w:noProof/>
          <w:color w:val="000000" w:themeColor="text1"/>
        </w:rPr>
        <w:t>collection</w:t>
      </w:r>
      <w:r w:rsidR="00464504">
        <w:rPr>
          <w:noProof/>
          <w:color w:val="000000" w:themeColor="text1"/>
        </w:rPr>
        <w:t xml:space="preserve"> </w:t>
      </w:r>
      <w:r w:rsidR="00464504" w:rsidRPr="008527E8">
        <w:rPr>
          <w:color w:val="000000" w:themeColor="text1"/>
        </w:rPr>
        <w:t>was</w:t>
      </w:r>
      <w:r w:rsidR="00464504">
        <w:rPr>
          <w:color w:val="000000" w:themeColor="text1"/>
        </w:rPr>
        <w:t xml:space="preserve"> </w:t>
      </w:r>
      <w:r w:rsidR="00AE505E" w:rsidRPr="008527E8">
        <w:rPr>
          <w:color w:val="000000" w:themeColor="text1"/>
        </w:rPr>
        <w:t>based on the method of</w:t>
      </w:r>
      <w:r w:rsidR="00093E77">
        <w:rPr>
          <w:color w:val="000000" w:themeColor="text1"/>
        </w:rPr>
        <w:t xml:space="preserve"> random interview </w:t>
      </w:r>
      <w:r w:rsidR="00AE505E" w:rsidRPr="008527E8">
        <w:rPr>
          <w:color w:val="000000" w:themeColor="text1"/>
        </w:rPr>
        <w:t>and the interview was</w:t>
      </w:r>
      <w:r w:rsidR="002053BB" w:rsidRPr="008527E8">
        <w:rPr>
          <w:color w:val="000000" w:themeColor="text1"/>
        </w:rPr>
        <w:t xml:space="preserve"> conducted in the </w:t>
      </w:r>
      <w:r w:rsidR="00AE505E" w:rsidRPr="008527E8">
        <w:rPr>
          <w:color w:val="000000" w:themeColor="text1"/>
        </w:rPr>
        <w:t>restaurant. Participants were</w:t>
      </w:r>
      <w:r w:rsidR="002053BB" w:rsidRPr="008527E8">
        <w:rPr>
          <w:color w:val="000000" w:themeColor="text1"/>
        </w:rPr>
        <w:t xml:space="preserve"> invited to bring up their ideas and views through the</w:t>
      </w:r>
      <w:r w:rsidR="00AE505E" w:rsidRPr="008527E8">
        <w:rPr>
          <w:color w:val="000000" w:themeColor="text1"/>
        </w:rPr>
        <w:t xml:space="preserve"> discussion manner. They ga</w:t>
      </w:r>
      <w:r w:rsidR="002053BB" w:rsidRPr="008527E8">
        <w:rPr>
          <w:color w:val="000000" w:themeColor="text1"/>
        </w:rPr>
        <w:t>ve fair chance for them to answer the questions.</w:t>
      </w:r>
      <w:r w:rsidR="00671045" w:rsidRPr="008527E8">
        <w:rPr>
          <w:color w:val="000000" w:themeColor="text1"/>
        </w:rPr>
        <w:t xml:space="preserve"> All the data were recorded and interpreted into words. </w:t>
      </w:r>
    </w:p>
    <w:p w:rsidR="002F0172" w:rsidRPr="008527E8" w:rsidRDefault="002F0172">
      <w:pPr>
        <w:rPr>
          <w:b/>
          <w:color w:val="000000" w:themeColor="text1"/>
        </w:rPr>
      </w:pPr>
    </w:p>
    <w:p w:rsidR="002F0172" w:rsidRPr="008527E8" w:rsidRDefault="00671045" w:rsidP="00671045">
      <w:pPr>
        <w:pStyle w:val="Heading1"/>
        <w:rPr>
          <w:color w:val="000000" w:themeColor="text1"/>
        </w:rPr>
      </w:pPr>
      <w:bookmarkStart w:id="23" w:name="_Toc523838044"/>
      <w:r w:rsidRPr="008527E8">
        <w:rPr>
          <w:color w:val="000000" w:themeColor="text1"/>
        </w:rPr>
        <w:t>12. Explanation of d</w:t>
      </w:r>
      <w:r w:rsidR="002053BB" w:rsidRPr="008527E8">
        <w:rPr>
          <w:color w:val="000000" w:themeColor="text1"/>
        </w:rPr>
        <w:t>ata analysis</w:t>
      </w:r>
      <w:bookmarkEnd w:id="23"/>
    </w:p>
    <w:p w:rsidR="002F0172" w:rsidRPr="008527E8" w:rsidRDefault="00E25A8F">
      <w:pPr>
        <w:rPr>
          <w:color w:val="000000" w:themeColor="text1"/>
        </w:rPr>
      </w:pPr>
      <w:r w:rsidRPr="008527E8">
        <w:rPr>
          <w:color w:val="000000" w:themeColor="text1"/>
        </w:rPr>
        <w:t xml:space="preserve">Data analysis is important for this research. As claimed before, the data </w:t>
      </w:r>
      <w:r w:rsidR="00DD389A" w:rsidRPr="008527E8">
        <w:rPr>
          <w:color w:val="000000" w:themeColor="text1"/>
        </w:rPr>
        <w:t>are</w:t>
      </w:r>
      <w:r w:rsidRPr="008527E8">
        <w:rPr>
          <w:color w:val="000000" w:themeColor="text1"/>
        </w:rPr>
        <w:t xml:space="preserve"> classified with themes or groups. </w:t>
      </w:r>
      <w:r w:rsidR="002E05F4" w:rsidRPr="008527E8">
        <w:rPr>
          <w:color w:val="000000" w:themeColor="text1"/>
        </w:rPr>
        <w:t xml:space="preserve">Therefore, the researcher decides to use the thematic analysis because this analysis model is common used to collect qualitative data </w:t>
      </w:r>
      <w:r w:rsidR="002E05F4" w:rsidRPr="008527E8">
        <w:rPr>
          <w:noProof/>
          <w:color w:val="000000" w:themeColor="text1"/>
        </w:rPr>
        <w:t>(Braun and Clarke, 2006)</w:t>
      </w:r>
      <w:r w:rsidR="002E05F4" w:rsidRPr="008527E8">
        <w:rPr>
          <w:color w:val="000000" w:themeColor="text1"/>
        </w:rPr>
        <w:t xml:space="preserve">. </w:t>
      </w:r>
      <w:r w:rsidRPr="008527E8">
        <w:rPr>
          <w:color w:val="000000" w:themeColor="text1"/>
        </w:rPr>
        <w:t xml:space="preserve">It is based on a variety approach and the approach is based on coding to develop meaningful patterns and naming themes. This research emphasises rich description of the data set in relations to staff performance. </w:t>
      </w:r>
      <w:r w:rsidR="002053BB" w:rsidRPr="008527E8">
        <w:rPr>
          <w:color w:val="000000" w:themeColor="text1"/>
        </w:rPr>
        <w:t xml:space="preserve">The transformational process of raw data involves conducting </w:t>
      </w:r>
      <w:r w:rsidR="00DD389A" w:rsidRPr="008527E8">
        <w:rPr>
          <w:color w:val="000000" w:themeColor="text1"/>
        </w:rPr>
        <w:t xml:space="preserve">and coding </w:t>
      </w:r>
      <w:r w:rsidR="002053BB" w:rsidRPr="008527E8">
        <w:rPr>
          <w:color w:val="000000" w:themeColor="text1"/>
        </w:rPr>
        <w:t xml:space="preserve">the data analysis. The answers are </w:t>
      </w:r>
      <w:r w:rsidR="00AE505E" w:rsidRPr="008527E8">
        <w:rPr>
          <w:color w:val="000000" w:themeColor="text1"/>
        </w:rPr>
        <w:t>recorded and the transcripts were</w:t>
      </w:r>
      <w:r w:rsidR="002053BB" w:rsidRPr="008527E8">
        <w:rPr>
          <w:color w:val="000000" w:themeColor="text1"/>
        </w:rPr>
        <w:t xml:space="preserve"> interpreted into words as themes. After </w:t>
      </w:r>
      <w:r w:rsidR="00AE505E" w:rsidRPr="008527E8">
        <w:rPr>
          <w:color w:val="000000" w:themeColor="text1"/>
        </w:rPr>
        <w:t>the raw data were</w:t>
      </w:r>
      <w:r w:rsidR="002053BB" w:rsidRPr="008527E8">
        <w:rPr>
          <w:color w:val="000000" w:themeColor="text1"/>
        </w:rPr>
        <w:t xml:space="preserve"> translated from the views of int</w:t>
      </w:r>
      <w:r w:rsidR="00AE505E" w:rsidRPr="008527E8">
        <w:rPr>
          <w:color w:val="000000" w:themeColor="text1"/>
        </w:rPr>
        <w:t>erviewees, the researcher started</w:t>
      </w:r>
      <w:r w:rsidR="002053BB" w:rsidRPr="008527E8">
        <w:rPr>
          <w:color w:val="000000" w:themeColor="text1"/>
        </w:rPr>
        <w:t xml:space="preserve"> to look at the not to classify the data into a</w:t>
      </w:r>
      <w:r w:rsidR="00AE505E" w:rsidRPr="008527E8">
        <w:rPr>
          <w:color w:val="000000" w:themeColor="text1"/>
        </w:rPr>
        <w:t xml:space="preserve"> dataset. The finding analysis wa</w:t>
      </w:r>
      <w:r w:rsidR="002053BB" w:rsidRPr="008527E8">
        <w:rPr>
          <w:color w:val="000000" w:themeColor="text1"/>
        </w:rPr>
        <w:t xml:space="preserve">s carried out to the following step so called </w:t>
      </w:r>
      <w:r w:rsidR="00AE505E" w:rsidRPr="008527E8">
        <w:rPr>
          <w:color w:val="000000" w:themeColor="text1"/>
        </w:rPr>
        <w:t>the discussion. The discussion wa</w:t>
      </w:r>
      <w:r w:rsidR="002053BB" w:rsidRPr="008527E8">
        <w:rPr>
          <w:color w:val="000000" w:themeColor="text1"/>
        </w:rPr>
        <w:t>s carried out to identify the distinctive information of the issue of staff performance in Royal Naw</w:t>
      </w:r>
      <w:r w:rsidR="00AE505E" w:rsidRPr="008527E8">
        <w:rPr>
          <w:color w:val="000000" w:themeColor="text1"/>
        </w:rPr>
        <w:t>aab. The recommendations were</w:t>
      </w:r>
      <w:r w:rsidR="002053BB" w:rsidRPr="008527E8">
        <w:rPr>
          <w:color w:val="000000" w:themeColor="text1"/>
        </w:rPr>
        <w:t xml:space="preserve"> mad</w:t>
      </w:r>
      <w:r w:rsidR="00AE505E" w:rsidRPr="008527E8">
        <w:rPr>
          <w:color w:val="000000" w:themeColor="text1"/>
        </w:rPr>
        <w:t>e and research questions were answered. If this was</w:t>
      </w:r>
      <w:r w:rsidR="002053BB" w:rsidRPr="008527E8">
        <w:rPr>
          <w:color w:val="000000" w:themeColor="text1"/>
        </w:rPr>
        <w:t xml:space="preserve"> done, this means that the research achieves the research objectives.    </w:t>
      </w:r>
    </w:p>
    <w:p w:rsidR="006322FD" w:rsidRPr="008527E8" w:rsidRDefault="006322FD">
      <w:pPr>
        <w:rPr>
          <w:color w:val="000000" w:themeColor="text1"/>
        </w:rPr>
      </w:pPr>
    </w:p>
    <w:p w:rsidR="002F0172" w:rsidRPr="008527E8" w:rsidRDefault="00E25A8F">
      <w:pPr>
        <w:pStyle w:val="Heading1"/>
        <w:rPr>
          <w:color w:val="000000" w:themeColor="text1"/>
        </w:rPr>
      </w:pPr>
      <w:bookmarkStart w:id="24" w:name="_Toc523838045"/>
      <w:r w:rsidRPr="008527E8">
        <w:rPr>
          <w:color w:val="000000" w:themeColor="text1"/>
        </w:rPr>
        <w:t>13</w:t>
      </w:r>
      <w:r w:rsidR="00AE505E" w:rsidRPr="008527E8">
        <w:rPr>
          <w:color w:val="000000" w:themeColor="text1"/>
        </w:rPr>
        <w:t xml:space="preserve">. </w:t>
      </w:r>
      <w:r w:rsidR="00464504" w:rsidRPr="008527E8">
        <w:rPr>
          <w:color w:val="000000" w:themeColor="text1"/>
        </w:rPr>
        <w:t>The preliminary</w:t>
      </w:r>
      <w:r w:rsidR="00671045" w:rsidRPr="008527E8">
        <w:rPr>
          <w:color w:val="000000" w:themeColor="text1"/>
        </w:rPr>
        <w:t xml:space="preserve"> </w:t>
      </w:r>
      <w:r w:rsidR="002053BB" w:rsidRPr="008527E8">
        <w:rPr>
          <w:color w:val="000000" w:themeColor="text1"/>
        </w:rPr>
        <w:t>finding</w:t>
      </w:r>
      <w:r w:rsidR="00671045" w:rsidRPr="008527E8">
        <w:rPr>
          <w:color w:val="000000" w:themeColor="text1"/>
        </w:rPr>
        <w:t>s</w:t>
      </w:r>
      <w:bookmarkEnd w:id="24"/>
    </w:p>
    <w:p w:rsidR="002F0172" w:rsidRPr="008527E8" w:rsidRDefault="00AE505E" w:rsidP="00AE505E">
      <w:pPr>
        <w:rPr>
          <w:color w:val="000000" w:themeColor="text1"/>
        </w:rPr>
      </w:pPr>
      <w:r w:rsidRPr="008527E8">
        <w:rPr>
          <w:color w:val="000000" w:themeColor="text1"/>
        </w:rPr>
        <w:t>The finding showed</w:t>
      </w:r>
      <w:r w:rsidR="002053BB" w:rsidRPr="008527E8">
        <w:rPr>
          <w:color w:val="000000" w:themeColor="text1"/>
        </w:rPr>
        <w:t xml:space="preserve"> as following (</w:t>
      </w:r>
      <w:r w:rsidR="006322FD" w:rsidRPr="008527E8">
        <w:rPr>
          <w:color w:val="000000" w:themeColor="text1"/>
        </w:rPr>
        <w:t>table</w:t>
      </w:r>
      <w:r w:rsidR="002053BB" w:rsidRPr="008527E8">
        <w:rPr>
          <w:color w:val="000000" w:themeColor="text1"/>
        </w:rPr>
        <w:t xml:space="preserve"> 5): </w:t>
      </w:r>
    </w:p>
    <w:p w:rsidR="002F0172" w:rsidRPr="008527E8" w:rsidRDefault="002F0172">
      <w:pPr>
        <w:rPr>
          <w:b/>
          <w:color w:val="000000" w:themeColor="text1"/>
          <w:lang w:val="en-US"/>
        </w:rPr>
      </w:pPr>
    </w:p>
    <w:tbl>
      <w:tblPr>
        <w:tblStyle w:val="TableGrid"/>
        <w:tblW w:w="9016" w:type="dxa"/>
        <w:tblLayout w:type="fixed"/>
        <w:tblLook w:val="04A0" w:firstRow="1" w:lastRow="0" w:firstColumn="1" w:lastColumn="0" w:noHBand="0" w:noVBand="1"/>
      </w:tblPr>
      <w:tblGrid>
        <w:gridCol w:w="2830"/>
        <w:gridCol w:w="6186"/>
      </w:tblGrid>
      <w:tr w:rsidR="008527E8" w:rsidRPr="008527E8">
        <w:tc>
          <w:tcPr>
            <w:tcW w:w="2830" w:type="dxa"/>
          </w:tcPr>
          <w:p w:rsidR="002F0172" w:rsidRPr="008527E8" w:rsidRDefault="002053BB">
            <w:pPr>
              <w:rPr>
                <w:b/>
                <w:color w:val="000000" w:themeColor="text1"/>
                <w:lang w:val="en-US"/>
              </w:rPr>
            </w:pPr>
            <w:r w:rsidRPr="008527E8">
              <w:rPr>
                <w:b/>
                <w:color w:val="000000" w:themeColor="text1"/>
                <w:lang w:val="en-US"/>
              </w:rPr>
              <w:t>Themes</w:t>
            </w:r>
          </w:p>
        </w:tc>
        <w:tc>
          <w:tcPr>
            <w:tcW w:w="6186" w:type="dxa"/>
          </w:tcPr>
          <w:p w:rsidR="002F0172" w:rsidRPr="008527E8" w:rsidRDefault="002053BB">
            <w:pPr>
              <w:rPr>
                <w:b/>
                <w:color w:val="000000" w:themeColor="text1"/>
                <w:lang w:val="en-US"/>
              </w:rPr>
            </w:pPr>
            <w:r w:rsidRPr="008527E8">
              <w:rPr>
                <w:b/>
                <w:color w:val="000000" w:themeColor="text1"/>
                <w:lang w:val="en-US"/>
              </w:rPr>
              <w:t>Employee perspectives</w:t>
            </w:r>
          </w:p>
        </w:tc>
      </w:tr>
      <w:tr w:rsidR="008527E8" w:rsidRPr="008527E8">
        <w:tc>
          <w:tcPr>
            <w:tcW w:w="2830" w:type="dxa"/>
          </w:tcPr>
          <w:p w:rsidR="002F0172" w:rsidRPr="008527E8" w:rsidRDefault="002053BB">
            <w:pPr>
              <w:rPr>
                <w:b/>
                <w:color w:val="000000" w:themeColor="text1"/>
                <w:lang w:val="en-US"/>
              </w:rPr>
            </w:pPr>
            <w:r w:rsidRPr="008527E8">
              <w:rPr>
                <w:b/>
                <w:color w:val="000000" w:themeColor="text1"/>
                <w:lang w:val="en-US"/>
              </w:rPr>
              <w:t>Perspective</w:t>
            </w:r>
          </w:p>
        </w:tc>
        <w:tc>
          <w:tcPr>
            <w:tcW w:w="6186" w:type="dxa"/>
          </w:tcPr>
          <w:p w:rsidR="002F0172" w:rsidRPr="008527E8" w:rsidRDefault="002053BB" w:rsidP="00EC56F5">
            <w:pPr>
              <w:pStyle w:val="ListParagraph"/>
              <w:numPr>
                <w:ilvl w:val="0"/>
                <w:numId w:val="10"/>
              </w:numPr>
              <w:rPr>
                <w:color w:val="000000" w:themeColor="text1"/>
                <w:lang w:val="en-US"/>
              </w:rPr>
            </w:pPr>
            <w:r w:rsidRPr="008527E8">
              <w:rPr>
                <w:color w:val="000000" w:themeColor="text1"/>
                <w:lang w:val="en-US"/>
              </w:rPr>
              <w:t>Working conditions</w:t>
            </w:r>
          </w:p>
          <w:p w:rsidR="002F0172" w:rsidRPr="008527E8" w:rsidRDefault="002053BB" w:rsidP="00EC56F5">
            <w:pPr>
              <w:pStyle w:val="ListParagraph"/>
              <w:numPr>
                <w:ilvl w:val="0"/>
                <w:numId w:val="10"/>
              </w:numPr>
              <w:rPr>
                <w:color w:val="000000" w:themeColor="text1"/>
                <w:lang w:val="en-US"/>
              </w:rPr>
            </w:pPr>
            <w:r w:rsidRPr="008527E8">
              <w:rPr>
                <w:color w:val="000000" w:themeColor="text1"/>
                <w:lang w:val="en-US"/>
              </w:rPr>
              <w:t>Salary</w:t>
            </w:r>
          </w:p>
          <w:p w:rsidR="002F0172" w:rsidRPr="008527E8" w:rsidRDefault="002053BB" w:rsidP="00EC56F5">
            <w:pPr>
              <w:pStyle w:val="ListParagraph"/>
              <w:numPr>
                <w:ilvl w:val="0"/>
                <w:numId w:val="10"/>
              </w:numPr>
              <w:rPr>
                <w:color w:val="000000" w:themeColor="text1"/>
                <w:lang w:val="en-US"/>
              </w:rPr>
            </w:pPr>
            <w:r w:rsidRPr="008527E8">
              <w:rPr>
                <w:color w:val="000000" w:themeColor="text1"/>
                <w:lang w:val="en-US"/>
              </w:rPr>
              <w:t>Bonus</w:t>
            </w:r>
          </w:p>
          <w:p w:rsidR="002F0172" w:rsidRPr="008527E8" w:rsidRDefault="002053BB" w:rsidP="00EC56F5">
            <w:pPr>
              <w:pStyle w:val="ListParagraph"/>
              <w:numPr>
                <w:ilvl w:val="0"/>
                <w:numId w:val="10"/>
              </w:numPr>
              <w:rPr>
                <w:color w:val="000000" w:themeColor="text1"/>
                <w:lang w:val="en-US"/>
              </w:rPr>
            </w:pPr>
            <w:r w:rsidRPr="008527E8">
              <w:rPr>
                <w:color w:val="000000" w:themeColor="text1"/>
                <w:lang w:val="en-US"/>
              </w:rPr>
              <w:lastRenderedPageBreak/>
              <w:t>Leadership</w:t>
            </w:r>
          </w:p>
          <w:p w:rsidR="002F0172" w:rsidRPr="008527E8" w:rsidRDefault="002053BB" w:rsidP="00EC56F5">
            <w:pPr>
              <w:pStyle w:val="ListParagraph"/>
              <w:numPr>
                <w:ilvl w:val="0"/>
                <w:numId w:val="10"/>
              </w:numPr>
              <w:rPr>
                <w:color w:val="000000" w:themeColor="text1"/>
                <w:lang w:val="en-US"/>
              </w:rPr>
            </w:pPr>
            <w:r w:rsidRPr="008527E8">
              <w:rPr>
                <w:color w:val="000000" w:themeColor="text1"/>
                <w:lang w:val="en-US"/>
              </w:rPr>
              <w:t>Staff engagement</w:t>
            </w:r>
          </w:p>
          <w:p w:rsidR="002F0172" w:rsidRPr="008527E8" w:rsidRDefault="002053BB" w:rsidP="00EC56F5">
            <w:pPr>
              <w:pStyle w:val="ListParagraph"/>
              <w:numPr>
                <w:ilvl w:val="0"/>
                <w:numId w:val="10"/>
              </w:numPr>
              <w:rPr>
                <w:color w:val="000000" w:themeColor="text1"/>
                <w:lang w:val="en-US"/>
              </w:rPr>
            </w:pPr>
            <w:r w:rsidRPr="008527E8">
              <w:rPr>
                <w:color w:val="000000" w:themeColor="text1"/>
                <w:lang w:val="en-US"/>
              </w:rPr>
              <w:t>Work-personal life balance</w:t>
            </w:r>
          </w:p>
        </w:tc>
      </w:tr>
      <w:tr w:rsidR="008527E8" w:rsidRPr="008527E8">
        <w:tc>
          <w:tcPr>
            <w:tcW w:w="2830" w:type="dxa"/>
          </w:tcPr>
          <w:p w:rsidR="002F0172" w:rsidRPr="008527E8" w:rsidRDefault="002053BB">
            <w:pPr>
              <w:rPr>
                <w:b/>
                <w:color w:val="000000" w:themeColor="text1"/>
                <w:lang w:val="en-US"/>
              </w:rPr>
            </w:pPr>
            <w:r w:rsidRPr="008527E8">
              <w:rPr>
                <w:b/>
                <w:color w:val="000000" w:themeColor="text1"/>
                <w:lang w:val="en-US"/>
              </w:rPr>
              <w:lastRenderedPageBreak/>
              <w:t>Motivation approach</w:t>
            </w:r>
          </w:p>
        </w:tc>
        <w:tc>
          <w:tcPr>
            <w:tcW w:w="6186" w:type="dxa"/>
          </w:tcPr>
          <w:p w:rsidR="002F0172" w:rsidRPr="008527E8" w:rsidRDefault="002053BB" w:rsidP="00EC56F5">
            <w:pPr>
              <w:pStyle w:val="ListParagraph"/>
              <w:numPr>
                <w:ilvl w:val="0"/>
                <w:numId w:val="9"/>
              </w:numPr>
              <w:rPr>
                <w:color w:val="000000" w:themeColor="text1"/>
                <w:lang w:val="en-US"/>
              </w:rPr>
            </w:pPr>
            <w:r w:rsidRPr="008527E8">
              <w:rPr>
                <w:color w:val="000000" w:themeColor="text1"/>
                <w:lang w:val="en-US"/>
              </w:rPr>
              <w:t>Restaurant policy</w:t>
            </w:r>
          </w:p>
          <w:p w:rsidR="002F0172" w:rsidRPr="008527E8" w:rsidRDefault="002053BB" w:rsidP="00EC56F5">
            <w:pPr>
              <w:pStyle w:val="ListParagraph"/>
              <w:numPr>
                <w:ilvl w:val="0"/>
                <w:numId w:val="9"/>
              </w:numPr>
              <w:rPr>
                <w:color w:val="000000" w:themeColor="text1"/>
                <w:lang w:val="en-US"/>
              </w:rPr>
            </w:pPr>
            <w:r w:rsidRPr="008527E8">
              <w:rPr>
                <w:color w:val="000000" w:themeColor="text1"/>
                <w:lang w:val="en-US"/>
              </w:rPr>
              <w:t>Working condition</w:t>
            </w:r>
          </w:p>
          <w:p w:rsidR="002F0172" w:rsidRPr="008527E8" w:rsidRDefault="002053BB" w:rsidP="00EC56F5">
            <w:pPr>
              <w:pStyle w:val="ListParagraph"/>
              <w:numPr>
                <w:ilvl w:val="0"/>
                <w:numId w:val="9"/>
              </w:numPr>
              <w:rPr>
                <w:color w:val="000000" w:themeColor="text1"/>
                <w:lang w:val="en-US"/>
              </w:rPr>
            </w:pPr>
            <w:r w:rsidRPr="008527E8">
              <w:rPr>
                <w:color w:val="000000" w:themeColor="text1"/>
                <w:lang w:val="en-US"/>
              </w:rPr>
              <w:t>Rewards</w:t>
            </w:r>
          </w:p>
        </w:tc>
      </w:tr>
      <w:tr w:rsidR="008527E8" w:rsidRPr="008527E8">
        <w:tc>
          <w:tcPr>
            <w:tcW w:w="2830" w:type="dxa"/>
          </w:tcPr>
          <w:p w:rsidR="002F0172" w:rsidRPr="008527E8" w:rsidRDefault="002053BB">
            <w:pPr>
              <w:rPr>
                <w:b/>
                <w:color w:val="000000" w:themeColor="text1"/>
                <w:lang w:val="en-US"/>
              </w:rPr>
            </w:pPr>
            <w:r w:rsidRPr="008527E8">
              <w:rPr>
                <w:b/>
                <w:color w:val="000000" w:themeColor="text1"/>
                <w:lang w:val="en-US"/>
              </w:rPr>
              <w:t>Role of motivation</w:t>
            </w:r>
          </w:p>
        </w:tc>
        <w:tc>
          <w:tcPr>
            <w:tcW w:w="6186" w:type="dxa"/>
          </w:tcPr>
          <w:p w:rsidR="002F0172" w:rsidRPr="008527E8" w:rsidRDefault="002053BB" w:rsidP="00EC56F5">
            <w:pPr>
              <w:pStyle w:val="ListParagraph"/>
              <w:numPr>
                <w:ilvl w:val="0"/>
                <w:numId w:val="11"/>
              </w:numPr>
              <w:rPr>
                <w:color w:val="000000" w:themeColor="text1"/>
                <w:lang w:val="en-US"/>
              </w:rPr>
            </w:pPr>
            <w:r w:rsidRPr="008527E8">
              <w:rPr>
                <w:color w:val="000000" w:themeColor="text1"/>
                <w:lang w:val="en-US"/>
              </w:rPr>
              <w:t>Employees work harder to gain their performance</w:t>
            </w:r>
          </w:p>
          <w:p w:rsidR="002F0172" w:rsidRPr="008527E8" w:rsidRDefault="002053BB" w:rsidP="00EC56F5">
            <w:pPr>
              <w:pStyle w:val="ListParagraph"/>
              <w:numPr>
                <w:ilvl w:val="0"/>
                <w:numId w:val="11"/>
              </w:numPr>
              <w:rPr>
                <w:color w:val="000000" w:themeColor="text1"/>
                <w:lang w:val="en-US"/>
              </w:rPr>
            </w:pPr>
            <w:r w:rsidRPr="008527E8">
              <w:rPr>
                <w:color w:val="000000" w:themeColor="text1"/>
                <w:lang w:val="en-US"/>
              </w:rPr>
              <w:t>Employees are loyalty and satisfaction</w:t>
            </w:r>
          </w:p>
          <w:p w:rsidR="002F0172" w:rsidRPr="008527E8" w:rsidRDefault="002053BB" w:rsidP="00EC56F5">
            <w:pPr>
              <w:pStyle w:val="ListParagraph"/>
              <w:numPr>
                <w:ilvl w:val="0"/>
                <w:numId w:val="11"/>
              </w:numPr>
              <w:rPr>
                <w:color w:val="000000" w:themeColor="text1"/>
                <w:lang w:val="en-US"/>
              </w:rPr>
            </w:pPr>
            <w:r w:rsidRPr="008527E8">
              <w:rPr>
                <w:color w:val="000000" w:themeColor="text1"/>
                <w:lang w:val="en-US"/>
              </w:rPr>
              <w:t>Employees are not lazy</w:t>
            </w:r>
          </w:p>
        </w:tc>
      </w:tr>
      <w:tr w:rsidR="008527E8" w:rsidRPr="008527E8">
        <w:tc>
          <w:tcPr>
            <w:tcW w:w="2830" w:type="dxa"/>
          </w:tcPr>
          <w:p w:rsidR="002F0172" w:rsidRPr="008527E8" w:rsidRDefault="002053BB">
            <w:pPr>
              <w:rPr>
                <w:b/>
                <w:color w:val="000000" w:themeColor="text1"/>
                <w:lang w:val="en-US"/>
              </w:rPr>
            </w:pPr>
            <w:r w:rsidRPr="008527E8">
              <w:rPr>
                <w:b/>
                <w:color w:val="000000" w:themeColor="text1"/>
                <w:lang w:val="en-US"/>
              </w:rPr>
              <w:t xml:space="preserve">Intrinsic and extrinsic rewards </w:t>
            </w:r>
          </w:p>
        </w:tc>
        <w:tc>
          <w:tcPr>
            <w:tcW w:w="6186" w:type="dxa"/>
          </w:tcPr>
          <w:p w:rsidR="002F0172" w:rsidRPr="008527E8" w:rsidRDefault="002053BB" w:rsidP="00EC56F5">
            <w:pPr>
              <w:pStyle w:val="ListParagraph"/>
              <w:numPr>
                <w:ilvl w:val="0"/>
                <w:numId w:val="12"/>
              </w:numPr>
              <w:rPr>
                <w:color w:val="000000" w:themeColor="text1"/>
                <w:lang w:val="en-US"/>
              </w:rPr>
            </w:pPr>
            <w:r w:rsidRPr="008527E8">
              <w:rPr>
                <w:color w:val="000000" w:themeColor="text1"/>
                <w:lang w:val="en-US"/>
              </w:rPr>
              <w:t>Salary</w:t>
            </w:r>
          </w:p>
          <w:p w:rsidR="002F0172" w:rsidRPr="008527E8" w:rsidRDefault="002053BB" w:rsidP="00EC56F5">
            <w:pPr>
              <w:pStyle w:val="ListParagraph"/>
              <w:numPr>
                <w:ilvl w:val="0"/>
                <w:numId w:val="12"/>
              </w:numPr>
              <w:rPr>
                <w:color w:val="000000" w:themeColor="text1"/>
                <w:lang w:val="en-US"/>
              </w:rPr>
            </w:pPr>
            <w:r w:rsidRPr="008527E8">
              <w:rPr>
                <w:color w:val="000000" w:themeColor="text1"/>
                <w:lang w:val="en-US"/>
              </w:rPr>
              <w:t>Bonus</w:t>
            </w:r>
          </w:p>
          <w:p w:rsidR="002F0172" w:rsidRPr="008527E8" w:rsidRDefault="002053BB" w:rsidP="00EC56F5">
            <w:pPr>
              <w:pStyle w:val="ListParagraph"/>
              <w:numPr>
                <w:ilvl w:val="0"/>
                <w:numId w:val="12"/>
              </w:numPr>
              <w:rPr>
                <w:color w:val="000000" w:themeColor="text1"/>
                <w:lang w:val="en-US"/>
              </w:rPr>
            </w:pPr>
            <w:r w:rsidRPr="008527E8">
              <w:rPr>
                <w:color w:val="000000" w:themeColor="text1"/>
                <w:lang w:val="en-US"/>
              </w:rPr>
              <w:t>Promotion</w:t>
            </w:r>
          </w:p>
          <w:p w:rsidR="002F0172" w:rsidRPr="008527E8" w:rsidRDefault="002053BB" w:rsidP="00EC56F5">
            <w:pPr>
              <w:pStyle w:val="ListParagraph"/>
              <w:numPr>
                <w:ilvl w:val="0"/>
                <w:numId w:val="12"/>
              </w:numPr>
              <w:rPr>
                <w:color w:val="000000" w:themeColor="text1"/>
                <w:lang w:val="en-US"/>
              </w:rPr>
            </w:pPr>
            <w:r w:rsidRPr="008527E8">
              <w:rPr>
                <w:color w:val="000000" w:themeColor="text1"/>
                <w:lang w:val="en-US"/>
              </w:rPr>
              <w:t xml:space="preserve">Job security </w:t>
            </w:r>
          </w:p>
          <w:p w:rsidR="002F0172" w:rsidRPr="008527E8" w:rsidRDefault="002053BB" w:rsidP="00EC56F5">
            <w:pPr>
              <w:pStyle w:val="ListParagraph"/>
              <w:numPr>
                <w:ilvl w:val="0"/>
                <w:numId w:val="12"/>
              </w:numPr>
              <w:rPr>
                <w:color w:val="000000" w:themeColor="text1"/>
                <w:lang w:val="en-US"/>
              </w:rPr>
            </w:pPr>
            <w:r w:rsidRPr="008527E8">
              <w:rPr>
                <w:color w:val="000000" w:themeColor="text1"/>
                <w:lang w:val="en-US"/>
              </w:rPr>
              <w:t>Work-life balance</w:t>
            </w:r>
          </w:p>
        </w:tc>
      </w:tr>
    </w:tbl>
    <w:p w:rsidR="002F0172" w:rsidRPr="008527E8" w:rsidRDefault="003E2283" w:rsidP="00EC56F5">
      <w:pPr>
        <w:rPr>
          <w:color w:val="000000" w:themeColor="text1"/>
          <w:lang w:val="en-US"/>
        </w:rPr>
      </w:pPr>
      <w:r w:rsidRPr="008527E8">
        <w:rPr>
          <w:color w:val="000000" w:themeColor="text1"/>
        </w:rPr>
        <w:t xml:space="preserve">Table </w:t>
      </w:r>
      <w:r w:rsidR="00AD39E2" w:rsidRPr="008527E8">
        <w:rPr>
          <w:color w:val="000000" w:themeColor="text1"/>
        </w:rPr>
        <w:fldChar w:fldCharType="begin"/>
      </w:r>
      <w:r w:rsidR="00A51FAB" w:rsidRPr="008527E8">
        <w:rPr>
          <w:color w:val="000000" w:themeColor="text1"/>
        </w:rPr>
        <w:instrText xml:space="preserve"> SEQ Figure \* ARABIC </w:instrText>
      </w:r>
      <w:r w:rsidR="00AD39E2" w:rsidRPr="008527E8">
        <w:rPr>
          <w:color w:val="000000" w:themeColor="text1"/>
        </w:rPr>
        <w:fldChar w:fldCharType="separate"/>
      </w:r>
      <w:r w:rsidR="002053BB" w:rsidRPr="008527E8">
        <w:rPr>
          <w:color w:val="000000" w:themeColor="text1"/>
        </w:rPr>
        <w:t>5</w:t>
      </w:r>
      <w:r w:rsidR="00AD39E2" w:rsidRPr="008527E8">
        <w:rPr>
          <w:color w:val="000000" w:themeColor="text1"/>
        </w:rPr>
        <w:fldChar w:fldCharType="end"/>
      </w:r>
      <w:r w:rsidR="002053BB" w:rsidRPr="008527E8">
        <w:rPr>
          <w:color w:val="000000" w:themeColor="text1"/>
        </w:rPr>
        <w:t>: The preliminary finding</w:t>
      </w:r>
    </w:p>
    <w:p w:rsidR="002F0172" w:rsidRPr="008527E8" w:rsidRDefault="002F0172">
      <w:pPr>
        <w:rPr>
          <w:b/>
          <w:color w:val="000000" w:themeColor="text1"/>
          <w:lang w:val="en-US"/>
        </w:rPr>
      </w:pPr>
    </w:p>
    <w:p w:rsidR="002F0172" w:rsidRPr="008527E8" w:rsidRDefault="00E25A8F">
      <w:pPr>
        <w:pStyle w:val="Heading1"/>
        <w:rPr>
          <w:color w:val="000000" w:themeColor="text1"/>
          <w:lang w:val="en-US"/>
        </w:rPr>
      </w:pPr>
      <w:bookmarkStart w:id="25" w:name="_Toc523838046"/>
      <w:r w:rsidRPr="008527E8">
        <w:rPr>
          <w:color w:val="000000" w:themeColor="text1"/>
          <w:lang w:val="en-US"/>
        </w:rPr>
        <w:t>14.</w:t>
      </w:r>
      <w:r w:rsidR="006322FD" w:rsidRPr="008527E8">
        <w:rPr>
          <w:color w:val="000000" w:themeColor="text1"/>
          <w:lang w:val="en-US"/>
        </w:rPr>
        <w:t xml:space="preserve"> Discussion from emerging</w:t>
      </w:r>
      <w:r w:rsidR="002053BB" w:rsidRPr="008527E8">
        <w:rPr>
          <w:color w:val="000000" w:themeColor="text1"/>
          <w:lang w:val="en-US"/>
        </w:rPr>
        <w:t xml:space="preserve"> finding</w:t>
      </w:r>
      <w:bookmarkEnd w:id="25"/>
    </w:p>
    <w:p w:rsidR="002F0172" w:rsidRPr="008527E8" w:rsidRDefault="002053BB" w:rsidP="00AE505E">
      <w:pPr>
        <w:rPr>
          <w:color w:val="000000" w:themeColor="text1"/>
        </w:rPr>
      </w:pPr>
      <w:r w:rsidRPr="008527E8">
        <w:rPr>
          <w:color w:val="000000" w:themeColor="text1"/>
          <w:lang w:val="en-US"/>
        </w:rPr>
        <w:t xml:space="preserve">From the preliminary finding, it is </w:t>
      </w:r>
      <w:r w:rsidR="006322FD" w:rsidRPr="008527E8">
        <w:rPr>
          <w:color w:val="000000" w:themeColor="text1"/>
          <w:lang w:val="en-US"/>
        </w:rPr>
        <w:t>appears</w:t>
      </w:r>
      <w:r w:rsidRPr="008527E8">
        <w:rPr>
          <w:color w:val="000000" w:themeColor="text1"/>
          <w:lang w:val="en-US"/>
        </w:rPr>
        <w:t xml:space="preserve"> that employee perspective is seeking both intrinsic and extrinsic factors to motivate in order to increase their performance. </w:t>
      </w:r>
      <w:r w:rsidR="00FB59C9" w:rsidRPr="008527E8">
        <w:rPr>
          <w:color w:val="000000" w:themeColor="text1"/>
          <w:lang w:val="en-US"/>
        </w:rPr>
        <w:t xml:space="preserve">According to employee perspective, salary and bonus are the extrinsic factors to motivate them. However, they also highlight that working conditions and leadership can influence their performance. </w:t>
      </w:r>
      <w:r w:rsidRPr="008527E8">
        <w:rPr>
          <w:color w:val="000000" w:themeColor="text1"/>
          <w:lang w:val="en-US"/>
        </w:rPr>
        <w:t xml:space="preserve">As </w:t>
      </w:r>
      <w:r w:rsidRPr="008527E8">
        <w:rPr>
          <w:color w:val="000000" w:themeColor="text1"/>
        </w:rPr>
        <w:t xml:space="preserve">mentioned by Wilson and Madsen (2008), employees have the basic needs. People come to work for surviving. Staff motivation can increase staff performance. Leadership plays an important role to improve the staff engagement. The working condition should be improved in an organisation in order to motivate employees and to improve their performance (Du Plessi et al., 2013). The reward system </w:t>
      </w:r>
      <w:r w:rsidR="00FB59C9" w:rsidRPr="008527E8">
        <w:rPr>
          <w:color w:val="000000" w:themeColor="text1"/>
        </w:rPr>
        <w:t xml:space="preserve">such as cash reward </w:t>
      </w:r>
      <w:r w:rsidRPr="008527E8">
        <w:rPr>
          <w:color w:val="000000" w:themeColor="text1"/>
        </w:rPr>
        <w:t xml:space="preserve">must be effective. Employees are mostly seeking for good salary, bonus, promotion, job security and work-life balance.  </w:t>
      </w:r>
    </w:p>
    <w:p w:rsidR="00FB59C9" w:rsidRPr="008527E8" w:rsidRDefault="00FB59C9" w:rsidP="00AE505E">
      <w:pPr>
        <w:rPr>
          <w:color w:val="000000" w:themeColor="text1"/>
        </w:rPr>
      </w:pPr>
    </w:p>
    <w:p w:rsidR="00760D0A" w:rsidRPr="008527E8" w:rsidRDefault="00FB59C9" w:rsidP="00AE505E">
      <w:pPr>
        <w:rPr>
          <w:color w:val="000000" w:themeColor="text1"/>
        </w:rPr>
      </w:pPr>
      <w:r w:rsidRPr="008527E8">
        <w:rPr>
          <w:color w:val="000000" w:themeColor="text1"/>
        </w:rPr>
        <w:t xml:space="preserve">Heskett et al (1997) mention the internal performance influence the external satisfaction. One of the findings has developed a consensus </w:t>
      </w:r>
      <w:r w:rsidR="006E1B71" w:rsidRPr="008527E8">
        <w:rPr>
          <w:color w:val="000000" w:themeColor="text1"/>
        </w:rPr>
        <w:t xml:space="preserve">of perspective is work-personal life balance. In addition, the reward system must be effective as claimed by Armstrong (2007). Vengel (2010) claims that 80% of managers use cash rewards to </w:t>
      </w:r>
      <w:r w:rsidR="006E1B71" w:rsidRPr="008527E8">
        <w:rPr>
          <w:color w:val="000000" w:themeColor="text1"/>
        </w:rPr>
        <w:lastRenderedPageBreak/>
        <w:t xml:space="preserve">motivate employees. Although Noe et al (2014) also mention that employee salary and benefits are more important to motivate employees, the preliminary findings show they are important between extrinsic rewards and intrinsic rewards. </w:t>
      </w:r>
      <w:r w:rsidR="00760D0A" w:rsidRPr="008527E8">
        <w:rPr>
          <w:color w:val="000000" w:themeColor="text1"/>
        </w:rPr>
        <w:t xml:space="preserve">HowevVengel (2010), 80% of managers use cash rewards to motivate employees. However, the finding also identifies that restaurant policy is important for staff to be followed. This will help to increase staff performance. Staff motivation can improve staff performance, staff satisfaction and staff loyalty. </w:t>
      </w:r>
    </w:p>
    <w:p w:rsidR="00760D0A" w:rsidRPr="008527E8" w:rsidRDefault="00760D0A" w:rsidP="00AE505E">
      <w:pPr>
        <w:rPr>
          <w:color w:val="000000" w:themeColor="text1"/>
        </w:rPr>
      </w:pPr>
    </w:p>
    <w:p w:rsidR="00FB59C9" w:rsidRPr="008527E8" w:rsidRDefault="00760D0A" w:rsidP="00AE505E">
      <w:pPr>
        <w:rPr>
          <w:color w:val="000000" w:themeColor="text1"/>
        </w:rPr>
      </w:pPr>
      <w:r w:rsidRPr="008527E8">
        <w:rPr>
          <w:color w:val="000000" w:themeColor="text1"/>
        </w:rPr>
        <w:t>DuBrin (2012) claims that</w:t>
      </w:r>
      <w:r w:rsidR="00464504">
        <w:rPr>
          <w:color w:val="000000" w:themeColor="text1"/>
        </w:rPr>
        <w:t>,</w:t>
      </w:r>
      <w:r w:rsidRPr="008527E8">
        <w:rPr>
          <w:color w:val="000000" w:themeColor="text1"/>
        </w:rPr>
        <w:t xml:space="preserve"> 70% of employee</w:t>
      </w:r>
      <w:r w:rsidR="00464504">
        <w:rPr>
          <w:color w:val="000000" w:themeColor="text1"/>
        </w:rPr>
        <w:t>s do not engage with their jobs.</w:t>
      </w:r>
      <w:r w:rsidRPr="008527E8">
        <w:rPr>
          <w:color w:val="000000" w:themeColor="text1"/>
        </w:rPr>
        <w:t xml:space="preserve"> However, the finding shows staff engagement to the job performance through the capability of the leadership. Employees also want to be promoted as well as to ensure the job security (Santiarworn, 2008). From the employee perspective, they also seek for promotion and job security as their</w:t>
      </w:r>
      <w:r w:rsidR="00464504">
        <w:rPr>
          <w:color w:val="000000" w:themeColor="text1"/>
        </w:rPr>
        <w:t xml:space="preserve"> </w:t>
      </w:r>
      <w:r w:rsidRPr="008527E8">
        <w:rPr>
          <w:color w:val="000000" w:themeColor="text1"/>
        </w:rPr>
        <w:t xml:space="preserve">rewards.  </w:t>
      </w:r>
    </w:p>
    <w:p w:rsidR="002F0172" w:rsidRPr="008527E8" w:rsidRDefault="002F0172">
      <w:pPr>
        <w:rPr>
          <w:b/>
          <w:color w:val="000000" w:themeColor="text1"/>
        </w:rPr>
      </w:pPr>
    </w:p>
    <w:p w:rsidR="002F0172" w:rsidRPr="008527E8" w:rsidRDefault="00E25A8F">
      <w:pPr>
        <w:pStyle w:val="Heading1"/>
        <w:rPr>
          <w:color w:val="000000" w:themeColor="text1"/>
        </w:rPr>
      </w:pPr>
      <w:bookmarkStart w:id="26" w:name="_Toc523838047"/>
      <w:r w:rsidRPr="008527E8">
        <w:rPr>
          <w:color w:val="000000" w:themeColor="text1"/>
        </w:rPr>
        <w:t>15.</w:t>
      </w:r>
      <w:r w:rsidR="002053BB" w:rsidRPr="008527E8">
        <w:rPr>
          <w:color w:val="000000" w:themeColor="text1"/>
        </w:rPr>
        <w:t xml:space="preserve"> Ethical issues</w:t>
      </w:r>
      <w:bookmarkEnd w:id="26"/>
    </w:p>
    <w:p w:rsidR="002F0172" w:rsidRPr="008527E8" w:rsidRDefault="002053BB" w:rsidP="00AE505E">
      <w:pPr>
        <w:rPr>
          <w:color w:val="000000" w:themeColor="text1"/>
          <w:lang w:val="en-US"/>
        </w:rPr>
      </w:pPr>
      <w:r w:rsidRPr="008527E8">
        <w:rPr>
          <w:color w:val="000000" w:themeColor="text1"/>
          <w:lang w:val="en-US"/>
        </w:rPr>
        <w:t xml:space="preserve">This research is followed by the codes of ethnic and practice of the university research faculty department to conduct data collection. The research will not involve any participant under age 16. They must be fit to take the participation. During the interview, the research will explain the purpose of the research and participants can withdraw the participation if they do not feel comfortable. Everyone will give the fair chance to answer the questions. In addition, the participants will be also informed that the data will be kept for three months after it will be destroyed.    </w:t>
      </w:r>
    </w:p>
    <w:p w:rsidR="002F0172" w:rsidRPr="008527E8" w:rsidRDefault="002F0172">
      <w:pPr>
        <w:rPr>
          <w:b/>
          <w:color w:val="000000" w:themeColor="text1"/>
          <w:lang w:val="en-US"/>
        </w:rPr>
      </w:pPr>
    </w:p>
    <w:p w:rsidR="002F0172" w:rsidRPr="008527E8" w:rsidRDefault="00E25A8F">
      <w:pPr>
        <w:pStyle w:val="Heading1"/>
        <w:rPr>
          <w:color w:val="000000" w:themeColor="text1"/>
          <w:lang w:val="en-US"/>
        </w:rPr>
      </w:pPr>
      <w:bookmarkStart w:id="27" w:name="_Toc523838048"/>
      <w:r w:rsidRPr="008527E8">
        <w:rPr>
          <w:color w:val="000000" w:themeColor="text1"/>
          <w:lang w:val="en-US"/>
        </w:rPr>
        <w:t>16</w:t>
      </w:r>
      <w:r w:rsidR="002053BB" w:rsidRPr="008527E8">
        <w:rPr>
          <w:color w:val="000000" w:themeColor="text1"/>
          <w:lang w:val="en-US"/>
        </w:rPr>
        <w:t xml:space="preserve"> Conclusion</w:t>
      </w:r>
      <w:bookmarkEnd w:id="27"/>
    </w:p>
    <w:p w:rsidR="002F0172" w:rsidRPr="008527E8" w:rsidRDefault="002053BB" w:rsidP="00AE505E">
      <w:pPr>
        <w:rPr>
          <w:color w:val="000000" w:themeColor="text1"/>
          <w:lang w:val="en-US"/>
        </w:rPr>
      </w:pPr>
      <w:r w:rsidRPr="008527E8">
        <w:rPr>
          <w:color w:val="000000" w:themeColor="text1"/>
          <w:lang w:val="en-US"/>
        </w:rPr>
        <w:t xml:space="preserve">This proposed research is based on a case study of Royal </w:t>
      </w:r>
      <w:r w:rsidRPr="008527E8">
        <w:rPr>
          <w:noProof/>
          <w:color w:val="000000" w:themeColor="text1"/>
          <w:lang w:val="en-US"/>
        </w:rPr>
        <w:t>Nawaan</w:t>
      </w:r>
      <w:r w:rsidRPr="008527E8">
        <w:rPr>
          <w:color w:val="000000" w:themeColor="text1"/>
          <w:lang w:val="en-US"/>
        </w:rPr>
        <w:t xml:space="preserve"> to identify the problem of employee performance. It will be based on a qualitative method to collec</w:t>
      </w:r>
      <w:r w:rsidR="002E05F4" w:rsidRPr="008527E8">
        <w:rPr>
          <w:color w:val="000000" w:themeColor="text1"/>
          <w:lang w:val="en-US"/>
        </w:rPr>
        <w:t>t data based on a sampling of 10</w:t>
      </w:r>
      <w:r w:rsidRPr="008527E8">
        <w:rPr>
          <w:color w:val="000000" w:themeColor="text1"/>
          <w:lang w:val="en-US"/>
        </w:rPr>
        <w:t xml:space="preserve"> employees of the restaurant. There are 10 questions as the interview guide. The interview will be based on a </w:t>
      </w:r>
      <w:r w:rsidRPr="008527E8">
        <w:rPr>
          <w:noProof/>
          <w:color w:val="000000" w:themeColor="text1"/>
          <w:lang w:val="en-US"/>
        </w:rPr>
        <w:t>semi</w:t>
      </w:r>
      <w:r w:rsidR="00EC56F5" w:rsidRPr="008527E8">
        <w:rPr>
          <w:noProof/>
          <w:color w:val="000000" w:themeColor="text1"/>
          <w:lang w:val="en-US"/>
        </w:rPr>
        <w:t>-</w:t>
      </w:r>
      <w:r w:rsidRPr="008527E8">
        <w:rPr>
          <w:noProof/>
          <w:color w:val="000000" w:themeColor="text1"/>
          <w:lang w:val="en-US"/>
        </w:rPr>
        <w:t>structured</w:t>
      </w:r>
      <w:r w:rsidRPr="008527E8">
        <w:rPr>
          <w:color w:val="000000" w:themeColor="text1"/>
          <w:lang w:val="en-US"/>
        </w:rPr>
        <w:t xml:space="preserve"> interview to collect the data in order to achieve the research objectives. </w:t>
      </w:r>
      <w:r w:rsidR="00AE505E" w:rsidRPr="008527E8">
        <w:rPr>
          <w:color w:val="000000" w:themeColor="text1"/>
          <w:lang w:val="en-US"/>
        </w:rPr>
        <w:t xml:space="preserve">The answers were grouped with themes. </w:t>
      </w:r>
      <w:r w:rsidR="002A281B" w:rsidRPr="008527E8">
        <w:rPr>
          <w:color w:val="000000" w:themeColor="text1"/>
        </w:rPr>
        <w:t xml:space="preserve">Leadership plays an important to develop the staff engagement. The working condition and work-life balance are keys to gain employee motivation that can improve staff performance. Company’s policies are important to monitor employee behaviour and motivation that affect the employee performance. </w:t>
      </w:r>
      <w:r w:rsidR="002A281B" w:rsidRPr="008527E8">
        <w:rPr>
          <w:color w:val="000000" w:themeColor="text1"/>
        </w:rPr>
        <w:lastRenderedPageBreak/>
        <w:t xml:space="preserve">Nevertheless, the extrinsic and intrinsic rewards are keys to being concerned to develop an effective reward system to increase employee performance.   </w:t>
      </w:r>
    </w:p>
    <w:p w:rsidR="006322FD" w:rsidRPr="008527E8" w:rsidRDefault="006322FD" w:rsidP="00AE505E">
      <w:pPr>
        <w:rPr>
          <w:color w:val="000000" w:themeColor="text1"/>
          <w:lang w:val="en-US"/>
        </w:rPr>
      </w:pPr>
    </w:p>
    <w:p w:rsidR="006322FD" w:rsidRDefault="006322FD"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0C31E9" w:rsidRDefault="000C31E9"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Pr="00A11366" w:rsidRDefault="007369BE" w:rsidP="007369BE">
      <w:pPr>
        <w:pStyle w:val="Heading1"/>
        <w:ind w:left="2160" w:firstLine="720"/>
        <w:rPr>
          <w:color w:val="000000" w:themeColor="text1"/>
          <w:lang w:val="en-US"/>
        </w:rPr>
      </w:pPr>
      <w:bookmarkStart w:id="28" w:name="_Toc522087811"/>
      <w:bookmarkStart w:id="29" w:name="_Toc523838049"/>
      <w:r>
        <w:rPr>
          <w:color w:val="000000" w:themeColor="text1"/>
          <w:lang w:val="en-US"/>
        </w:rPr>
        <w:lastRenderedPageBreak/>
        <w:t xml:space="preserve">Part </w:t>
      </w:r>
      <w:r w:rsidR="00847A8F">
        <w:rPr>
          <w:color w:val="000000" w:themeColor="text1"/>
          <w:lang w:val="en-US"/>
        </w:rPr>
        <w:t>1</w:t>
      </w:r>
      <w:r>
        <w:rPr>
          <w:color w:val="000000" w:themeColor="text1"/>
          <w:lang w:val="en-US"/>
        </w:rPr>
        <w:t xml:space="preserve">: </w:t>
      </w:r>
      <w:r w:rsidRPr="00A11366">
        <w:rPr>
          <w:color w:val="000000" w:themeColor="text1"/>
          <w:lang w:val="en-US"/>
        </w:rPr>
        <w:t>Executive summary</w:t>
      </w:r>
      <w:bookmarkEnd w:id="28"/>
      <w:bookmarkEnd w:id="29"/>
    </w:p>
    <w:p w:rsidR="007369BE" w:rsidRPr="00A11366" w:rsidRDefault="007369BE" w:rsidP="007369BE">
      <w:pPr>
        <w:rPr>
          <w:color w:val="000000" w:themeColor="text1"/>
        </w:rPr>
      </w:pPr>
      <w:r w:rsidRPr="00A11366">
        <w:rPr>
          <w:color w:val="000000" w:themeColor="text1"/>
        </w:rPr>
        <w:t>This study is aimed to review the specific article namely “</w:t>
      </w:r>
      <w:r w:rsidRPr="00A11366">
        <w:rPr>
          <w:i/>
          <w:color w:val="000000" w:themeColor="text1"/>
        </w:rPr>
        <w:t>Consumers’ perceptions of individual and combined sustainable food labels: A UK pilot investigation</w:t>
      </w:r>
      <w:r w:rsidRPr="00A11366">
        <w:rPr>
          <w:color w:val="000000" w:themeColor="text1"/>
        </w:rPr>
        <w:t xml:space="preserve">” by </w:t>
      </w:r>
      <w:r w:rsidRPr="00A11366">
        <w:rPr>
          <w:noProof/>
          <w:color w:val="000000" w:themeColor="text1"/>
        </w:rPr>
        <w:t xml:space="preserve">Sirieix et al (2013). The analysis examines the qualitative research method that used by the authors about the sustainable labels. The article has contributed new information of sustainable labels that can be benefits to the readers. The article has contributed three key factors such as familiarity, fit and trust of labels attached with the brand to develop positive consumer reaction. They use a qualitative method which is a useful technique to collect because people opinions can be innovative that associated with the current business phenomenon about sustainable labels both individual labels and combined labels. However, the criticism of the article is that the researcher is based on the secondary research approach which may be disfavoured the end result because it may create the possibility of introducing a premature closure. In other words, the qualitative method is based on the deductive approach to collect data which has been criticised by some scholars such as Bell and Bryman (2007). In addition, using a 10-pound voucher to approach interviewees may be against the ethical issue.  </w:t>
      </w: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Pr="008527E8" w:rsidRDefault="007369BE" w:rsidP="00AE505E">
      <w:pPr>
        <w:rPr>
          <w:color w:val="000000" w:themeColor="text1"/>
          <w:lang w:val="en-US"/>
        </w:rPr>
      </w:pPr>
    </w:p>
    <w:p w:rsidR="006322FD" w:rsidRPr="008527E8" w:rsidRDefault="006322FD" w:rsidP="00AE505E">
      <w:pPr>
        <w:rPr>
          <w:color w:val="000000" w:themeColor="text1"/>
          <w:lang w:val="en-US"/>
        </w:rPr>
      </w:pPr>
    </w:p>
    <w:p w:rsidR="007369BE" w:rsidRPr="00A11366" w:rsidRDefault="007369BE" w:rsidP="007369BE">
      <w:pPr>
        <w:pStyle w:val="Heading1"/>
        <w:rPr>
          <w:color w:val="000000" w:themeColor="text1"/>
        </w:rPr>
      </w:pPr>
      <w:bookmarkStart w:id="30" w:name="_Toc522087812"/>
      <w:bookmarkStart w:id="31" w:name="_Toc523838050"/>
      <w:r w:rsidRPr="00A11366">
        <w:rPr>
          <w:color w:val="000000" w:themeColor="text1"/>
        </w:rPr>
        <w:lastRenderedPageBreak/>
        <w:t>1. Introduction</w:t>
      </w:r>
      <w:bookmarkEnd w:id="30"/>
      <w:bookmarkEnd w:id="31"/>
    </w:p>
    <w:p w:rsidR="007369BE" w:rsidRPr="00A11366" w:rsidRDefault="007369BE" w:rsidP="007369BE">
      <w:pPr>
        <w:rPr>
          <w:rFonts w:cs="Arial"/>
          <w:noProof/>
          <w:color w:val="000000" w:themeColor="text1"/>
          <w:szCs w:val="24"/>
        </w:rPr>
      </w:pPr>
      <w:r w:rsidRPr="00A11366">
        <w:rPr>
          <w:rFonts w:cs="Arial"/>
          <w:color w:val="000000" w:themeColor="text1"/>
          <w:szCs w:val="24"/>
        </w:rPr>
        <w:t>The review of the article namely “Consumer ‘perceptions of individual and combined sustainable food labels.”</w:t>
      </w:r>
      <w:r w:rsidRPr="00A11366">
        <w:rPr>
          <w:rFonts w:cs="Arial"/>
          <w:i/>
          <w:color w:val="000000" w:themeColor="text1"/>
          <w:szCs w:val="24"/>
        </w:rPr>
        <w:t xml:space="preserve"> A UK pilot investigation</w:t>
      </w:r>
      <w:r w:rsidRPr="00A11366">
        <w:rPr>
          <w:rFonts w:cs="Arial"/>
          <w:color w:val="000000" w:themeColor="text1"/>
          <w:szCs w:val="24"/>
        </w:rPr>
        <w:t xml:space="preserve">” by </w:t>
      </w:r>
      <w:r w:rsidRPr="00A11366">
        <w:rPr>
          <w:rFonts w:cs="Arial"/>
          <w:noProof/>
          <w:color w:val="000000" w:themeColor="text1"/>
          <w:szCs w:val="24"/>
        </w:rPr>
        <w:t>Sirieix et al (2013). The article is applies on a qualitative method to collect the data by using the article of Teisl et al (2002) as the trigger for the secondary research design approach to achieve objectives. This review will conider research philopshy, strategy, research approach, analysis of the qualitaive method, the analysis of data collection methed, questionnaire, the self-administrative and group interviews, the critique of method use, strength and limitations and ended with conclusion.</w:t>
      </w:r>
    </w:p>
    <w:p w:rsidR="007369BE" w:rsidRPr="00A11366" w:rsidRDefault="007369BE" w:rsidP="007369BE">
      <w:pPr>
        <w:rPr>
          <w:noProof/>
          <w:color w:val="000000" w:themeColor="text1"/>
        </w:rPr>
      </w:pPr>
    </w:p>
    <w:p w:rsidR="007369BE" w:rsidRPr="00A11366" w:rsidRDefault="007369BE" w:rsidP="007369BE">
      <w:pPr>
        <w:pStyle w:val="Heading2"/>
        <w:rPr>
          <w:color w:val="000000" w:themeColor="text1"/>
        </w:rPr>
      </w:pPr>
      <w:bookmarkStart w:id="32" w:name="_Toc522087814"/>
      <w:bookmarkStart w:id="33" w:name="_Toc523838051"/>
      <w:r w:rsidRPr="00A11366">
        <w:rPr>
          <w:color w:val="000000" w:themeColor="text1"/>
        </w:rPr>
        <w:t>2.1 The analysis of article’s research philosophy</w:t>
      </w:r>
      <w:bookmarkEnd w:id="32"/>
      <w:bookmarkEnd w:id="33"/>
    </w:p>
    <w:p w:rsidR="007369BE" w:rsidRPr="00A11366" w:rsidRDefault="007369BE" w:rsidP="007369BE">
      <w:pPr>
        <w:rPr>
          <w:color w:val="000000" w:themeColor="text1"/>
        </w:rPr>
      </w:pPr>
      <w:r w:rsidRPr="00A11366">
        <w:rPr>
          <w:rFonts w:cs="Arial"/>
          <w:color w:val="000000" w:themeColor="text1"/>
          <w:szCs w:val="24"/>
        </w:rPr>
        <w:t>The article applies interpretivism philosophy.</w:t>
      </w:r>
      <w:r w:rsidRPr="00A11366">
        <w:rPr>
          <w:color w:val="000000" w:themeColor="text1"/>
        </w:rPr>
        <w:t xml:space="preserve"> The selected article for this study is based on the philosophy of Interpretivism because the authors want to collect qualitative data which is based on the consumer perception and consumer reaction towards food labels. This needs people explanation of their opinions. The interpretivism aims to collect the qualitative which is good to obtain the current phenomenon of consumer attitude towards food labels. This is unlike quantitative data often to causal the relationship between theories.   </w:t>
      </w:r>
    </w:p>
    <w:p w:rsidR="007369BE" w:rsidRPr="00A11366" w:rsidRDefault="007369BE" w:rsidP="007369BE">
      <w:pPr>
        <w:rPr>
          <w:color w:val="000000" w:themeColor="text1"/>
        </w:rPr>
      </w:pPr>
    </w:p>
    <w:p w:rsidR="007369BE" w:rsidRPr="00A11366" w:rsidRDefault="000C31E9" w:rsidP="007369BE">
      <w:pPr>
        <w:rPr>
          <w:color w:val="000000" w:themeColor="text1"/>
        </w:rPr>
      </w:pPr>
      <w:r>
        <w:rPr>
          <w:color w:val="000000" w:themeColor="text1"/>
        </w:rPr>
        <w:t xml:space="preserve">There are </w:t>
      </w:r>
      <w:r w:rsidRPr="00A11366">
        <w:rPr>
          <w:noProof/>
          <w:color w:val="000000" w:themeColor="text1"/>
        </w:rPr>
        <w:t>different</w:t>
      </w:r>
      <w:r w:rsidRPr="00A11366">
        <w:rPr>
          <w:color w:val="000000" w:themeColor="text1"/>
        </w:rPr>
        <w:t xml:space="preserve"> type</w:t>
      </w:r>
      <w:r>
        <w:rPr>
          <w:color w:val="000000" w:themeColor="text1"/>
        </w:rPr>
        <w:t>s</w:t>
      </w:r>
      <w:r w:rsidRPr="00A11366">
        <w:rPr>
          <w:color w:val="000000" w:themeColor="text1"/>
        </w:rPr>
        <w:t xml:space="preserve"> of research philosophies such as positivism, realism, Interpretivism, and pragmatism. </w:t>
      </w:r>
      <w:r w:rsidR="007369BE" w:rsidRPr="00A11366">
        <w:rPr>
          <w:color w:val="000000" w:themeColor="text1"/>
        </w:rPr>
        <w:t xml:space="preserve">By referring to the data collection technique, Saunders et al (2016) claimed that the philosophy of positivism requires highly structured, large samples and measurement. Although the research method can be quantitative or qualitative, the selected article </w:t>
      </w:r>
      <w:r w:rsidR="007369BE" w:rsidRPr="00A11366">
        <w:rPr>
          <w:noProof/>
          <w:color w:val="000000" w:themeColor="text1"/>
        </w:rPr>
        <w:t>(Sirieix et al., 2013)</w:t>
      </w:r>
      <w:r w:rsidR="007369BE" w:rsidRPr="00A11366">
        <w:rPr>
          <w:color w:val="000000" w:themeColor="text1"/>
        </w:rPr>
        <w:t xml:space="preserve"> adopted a small sample which was based on two groups; seven people from the Edinburg University and nine people from Newcastle University in England. The sample does not fulfil the </w:t>
      </w:r>
      <w:r w:rsidR="007369BE" w:rsidRPr="00A11366">
        <w:rPr>
          <w:noProof/>
          <w:color w:val="000000" w:themeColor="text1"/>
        </w:rPr>
        <w:t>philosophical</w:t>
      </w:r>
      <w:r w:rsidR="007369BE" w:rsidRPr="00A11366">
        <w:rPr>
          <w:color w:val="000000" w:themeColor="text1"/>
        </w:rPr>
        <w:t xml:space="preserve"> framework of the characteristics of positivism by examining the data collection technique. The philosophy of realism relates to scientific enquiry. The philosophy comprises of objects which have the existence independent of the human mind. But, the philosophy of realism also comprises of a reality quite independent of the mind. In this sense, it is different from the idealism. In addition, realism is a branch of epistemology which has similar to positivism based on scientific approach to collect data </w:t>
      </w:r>
      <w:r w:rsidR="007369BE" w:rsidRPr="00A11366">
        <w:rPr>
          <w:noProof/>
          <w:color w:val="000000" w:themeColor="text1"/>
        </w:rPr>
        <w:t xml:space="preserve">(Saunders et al., 2016). Although people can argue that realism divides into two branches which are direct realism and critical realism, direct realism </w:t>
      </w:r>
      <w:r w:rsidR="007369BE" w:rsidRPr="00A11366">
        <w:rPr>
          <w:noProof/>
          <w:color w:val="000000" w:themeColor="text1"/>
        </w:rPr>
        <w:lastRenderedPageBreak/>
        <w:t xml:space="preserve">is based on people knowledge and of their existence. Data of direct realism contain objectives. The data of critical realism is based on the interpretation of meanings is through social conditioning. However, critical realism holds the theory of knowledge. This theory constructs an experiment to create conditions which is not the purpose of the investigated article. Referring to this case, the critical realism can be applied to social science and natural science (Lyubimov, 2015) because an experiment is often referring to a quantitative method (Saunders et al., 2016). This also means that the natural science does not apply to a qualitative method. </w:t>
      </w:r>
      <w:r w:rsidR="007369BE" w:rsidRPr="00A11366">
        <w:rPr>
          <w:color w:val="000000" w:themeColor="text1"/>
        </w:rPr>
        <w:t xml:space="preserve">In addition, a qualitative method should be based on subjective view but not objective view. In terms of theoretical and </w:t>
      </w:r>
      <w:r w:rsidR="007369BE" w:rsidRPr="00A11366">
        <w:rPr>
          <w:noProof/>
          <w:color w:val="000000" w:themeColor="text1"/>
        </w:rPr>
        <w:t>methodological</w:t>
      </w:r>
      <w:r w:rsidR="007369BE" w:rsidRPr="00A11366">
        <w:rPr>
          <w:color w:val="000000" w:themeColor="text1"/>
        </w:rPr>
        <w:t xml:space="preserve"> perspective, therefore, realism philosophy does not apply to </w:t>
      </w:r>
      <w:r w:rsidR="007369BE" w:rsidRPr="00A11366">
        <w:rPr>
          <w:noProof/>
          <w:color w:val="000000" w:themeColor="text1"/>
        </w:rPr>
        <w:t>Sirieix’s</w:t>
      </w:r>
      <w:r w:rsidR="007369BE" w:rsidRPr="00A11366">
        <w:rPr>
          <w:color w:val="000000" w:themeColor="text1"/>
        </w:rPr>
        <w:t xml:space="preserve"> articles. The characteristic does not exactly fulfil the article which comprises full of subjective view. In terms of pragmatism, the philosophy is based on quantitative and qualitative </w:t>
      </w:r>
      <w:r w:rsidR="007369BE" w:rsidRPr="00A11366">
        <w:rPr>
          <w:noProof/>
          <w:color w:val="000000" w:themeColor="text1"/>
        </w:rPr>
        <w:t>method</w:t>
      </w:r>
      <w:r w:rsidR="007369BE" w:rsidRPr="00A11366">
        <w:rPr>
          <w:color w:val="000000" w:themeColor="text1"/>
        </w:rPr>
        <w:t xml:space="preserve"> or a mixed method </w:t>
      </w:r>
      <w:r w:rsidR="007369BE" w:rsidRPr="00A11366">
        <w:rPr>
          <w:noProof/>
          <w:color w:val="000000" w:themeColor="text1"/>
        </w:rPr>
        <w:t>(Saunders et al., 2016)</w:t>
      </w:r>
      <w:r w:rsidR="007369BE" w:rsidRPr="00A11366">
        <w:rPr>
          <w:color w:val="000000" w:themeColor="text1"/>
        </w:rPr>
        <w:t xml:space="preserve"> which is not involved in the research of the selected method. However, the philosophy of Interpretivism is based on the social constructed which is based on two groups of samples by using 13 food labels. The non-probability sampling comprises of two clusters from two universities which is also the </w:t>
      </w:r>
      <w:r w:rsidR="007369BE" w:rsidRPr="00A11366">
        <w:rPr>
          <w:noProof/>
          <w:color w:val="000000" w:themeColor="text1"/>
        </w:rPr>
        <w:t>natural</w:t>
      </w:r>
      <w:r w:rsidR="007369BE" w:rsidRPr="00A11366">
        <w:rPr>
          <w:color w:val="000000" w:themeColor="text1"/>
        </w:rPr>
        <w:t xml:space="preserve"> characteristics of qualitative method. The data collection technique is based on a small </w:t>
      </w:r>
      <w:r w:rsidR="007369BE" w:rsidRPr="00A11366">
        <w:rPr>
          <w:noProof/>
          <w:color w:val="000000" w:themeColor="text1"/>
        </w:rPr>
        <w:t>samples</w:t>
      </w:r>
      <w:r w:rsidR="007369BE" w:rsidRPr="00A11366">
        <w:rPr>
          <w:color w:val="000000" w:themeColor="text1"/>
        </w:rPr>
        <w:t xml:space="preserve"> and in-depth investigations. The most suitable method is a qualitative method.  Therefore, the article is based on the philosophy of Interpretivism.</w:t>
      </w:r>
      <w:r w:rsidR="008F115D">
        <w:rPr>
          <w:color w:val="000000" w:themeColor="text1"/>
        </w:rPr>
        <w:t xml:space="preserve"> </w:t>
      </w:r>
      <w:r w:rsidR="007369BE" w:rsidRPr="00A11366">
        <w:rPr>
          <w:color w:val="000000" w:themeColor="text1"/>
        </w:rPr>
        <w:t xml:space="preserve">Although there are two intellectual traditions under Interpretivism which are phenomenology and symbolic interactionism, they all collect qualitative data. Phenomenology focuses on data collection which is based on the phenomenon of human make sense of the world surrounding us. Whereas the symbolic interactionism focuses on a continual process of interpreting the social world surrounding people (Saunders et al., 2016). From the article </w:t>
      </w:r>
      <w:r w:rsidR="007369BE" w:rsidRPr="00A11366">
        <w:rPr>
          <w:noProof/>
          <w:color w:val="000000" w:themeColor="text1"/>
        </w:rPr>
        <w:t>(Sirieix et al., 2013)</w:t>
      </w:r>
      <w:r w:rsidR="007369BE" w:rsidRPr="00A11366">
        <w:rPr>
          <w:color w:val="000000" w:themeColor="text1"/>
        </w:rPr>
        <w:t xml:space="preserve">, there are numbers of researches in relation to labels. To this sense, the article, therefore, is based on a continual process which is the symbolic interactionism under the philosophy of Interpretivism.  </w:t>
      </w:r>
    </w:p>
    <w:p w:rsidR="007369BE" w:rsidRPr="00A11366" w:rsidRDefault="007369BE" w:rsidP="007369BE">
      <w:pPr>
        <w:rPr>
          <w:color w:val="000000" w:themeColor="text1"/>
        </w:rPr>
      </w:pPr>
    </w:p>
    <w:p w:rsidR="007369BE" w:rsidRPr="00A11366" w:rsidRDefault="007369BE" w:rsidP="007369BE">
      <w:pPr>
        <w:pStyle w:val="Heading2"/>
        <w:rPr>
          <w:color w:val="000000" w:themeColor="text1"/>
        </w:rPr>
      </w:pPr>
      <w:bookmarkStart w:id="34" w:name="_Toc522087815"/>
      <w:bookmarkStart w:id="35" w:name="_Toc523838052"/>
      <w:r w:rsidRPr="00A11366">
        <w:rPr>
          <w:color w:val="000000" w:themeColor="text1"/>
        </w:rPr>
        <w:t>2.2 The analysis of case study strategy</w:t>
      </w:r>
      <w:bookmarkEnd w:id="34"/>
      <w:bookmarkEnd w:id="35"/>
    </w:p>
    <w:p w:rsidR="007369BE" w:rsidRPr="00A11366" w:rsidRDefault="007369BE" w:rsidP="007369BE">
      <w:pPr>
        <w:rPr>
          <w:noProof/>
          <w:color w:val="000000" w:themeColor="text1"/>
        </w:rPr>
      </w:pPr>
      <w:r w:rsidRPr="00A11366">
        <w:rPr>
          <w:color w:val="000000" w:themeColor="text1"/>
        </w:rPr>
        <w:t xml:space="preserve">The article is based on multi-case study. First, it is based on the case study of Teisi et al (2002) to develop in the field of food labels. Second, </w:t>
      </w:r>
      <w:r w:rsidRPr="00A11366">
        <w:rPr>
          <w:noProof/>
          <w:color w:val="000000" w:themeColor="text1"/>
        </w:rPr>
        <w:t xml:space="preserve">Sirieix et al (2013) use two groups from the selected universities justify the answers.  Here, it assumes that the authors want to conduct the peer-view within the cases in order to obtain more </w:t>
      </w:r>
      <w:r w:rsidRPr="00A11366">
        <w:rPr>
          <w:noProof/>
          <w:color w:val="000000" w:themeColor="text1"/>
        </w:rPr>
        <w:lastRenderedPageBreak/>
        <w:t xml:space="preserve">accurate answers. According to Kumar (2011), a case study research involves an empirical study which investigates a particular contemporary situation within the real-life context and it is also by using multiple sources of evidence. Sirieix et al (2013) explore the study based on the individual and combined sustainable food labels. It is based on the boundaries between the phenomenon of the field between consumer reaction and sustainable label which has been studies by Teisl et al (2002) which has no clear evidence to the food label because the research of Teisl et al (2002) is based on the wood label. The study of Sirieix et al (2013) extend to the perception of the combination of the sustainable labels in order to increase the knowledge on between individual label and combined label. The advantage of the article to use a case study is that it allows the researcher to ask why, what and how questions (Bell and Bryman, 2007) which can develop new theories to the food labels. For instance, why consumers select fruits and vegetable by presenting with a sustainable label?, What consumers associated with the label? How strongly consumers rejected label information that is unfamiliar?. The article contains both explanatory and exploratory study to collect the rich data that through both individual and group interviews. The triangulation approach is used by triangulating multi-sources. By using a multiple case study, it can be useful to collect the unexpected answer through the people opinions which expect to collect more useful information. However, it may have a limitation because of the unscientific feel which involves a degree of uncertainty. If the interviewees do not give the correct answers based on their experiences and their experience of consumer behaviour, the answers are biased. In addition, if they have no knowledge about the individual label and/or combined labels, the answers are not accurate. For instance, nutrition labels may not be care by the youngest group but they may be more concerned by the old group. If so, the answers can be different. </w:t>
      </w:r>
    </w:p>
    <w:p w:rsidR="007369BE" w:rsidRPr="00A11366" w:rsidRDefault="007369BE" w:rsidP="007369BE">
      <w:pPr>
        <w:rPr>
          <w:noProof/>
          <w:color w:val="000000" w:themeColor="text1"/>
        </w:rPr>
      </w:pPr>
    </w:p>
    <w:p w:rsidR="007369BE" w:rsidRPr="00A11366" w:rsidRDefault="007369BE" w:rsidP="007369BE">
      <w:pPr>
        <w:pStyle w:val="Heading2"/>
        <w:rPr>
          <w:noProof/>
          <w:color w:val="000000" w:themeColor="text1"/>
        </w:rPr>
      </w:pPr>
      <w:bookmarkStart w:id="36" w:name="_Toc522087816"/>
      <w:bookmarkStart w:id="37" w:name="_Toc523838053"/>
      <w:r w:rsidRPr="00A11366">
        <w:rPr>
          <w:noProof/>
          <w:color w:val="000000" w:themeColor="text1"/>
        </w:rPr>
        <w:t>2.3 The analysis of the article’s research approach</w:t>
      </w:r>
      <w:bookmarkEnd w:id="36"/>
      <w:bookmarkEnd w:id="37"/>
    </w:p>
    <w:p w:rsidR="007369BE" w:rsidRPr="00A11366" w:rsidRDefault="007369BE" w:rsidP="007369BE">
      <w:pPr>
        <w:rPr>
          <w:noProof/>
          <w:color w:val="000000" w:themeColor="text1"/>
        </w:rPr>
      </w:pPr>
      <w:r w:rsidRPr="00A11366">
        <w:rPr>
          <w:color w:val="000000" w:themeColor="text1"/>
        </w:rPr>
        <w:t xml:space="preserve">As the authors mention that the research is based on qualitative method to collect the data. It is based on an inductive research approach to collect the data because a deductive approach is based on a quantitative method to collect data (Saunders et al (2016). According to </w:t>
      </w:r>
      <w:r w:rsidRPr="00A11366">
        <w:rPr>
          <w:noProof/>
          <w:color w:val="000000" w:themeColor="text1"/>
        </w:rPr>
        <w:t xml:space="preserve">Saunders et al (2016), there are two research approaches so-called the inductive approach and the deductive approach. Burney and Saleem (2008) mention that an inductive approach aims to collect qualitative data and a </w:t>
      </w:r>
      <w:r w:rsidRPr="00A11366">
        <w:rPr>
          <w:noProof/>
          <w:color w:val="000000" w:themeColor="text1"/>
        </w:rPr>
        <w:lastRenderedPageBreak/>
        <w:t xml:space="preserve">deductive approach is to collect quantitative data which is based on a theory to develop a hypothesis test in order to confirm the result. Whereas an inductive approach is based on an observation to identify the pattern of the scenario in order to develop a new theory. However, Burney and Saleem (2008) can be wrong because Saunders et al (2016) claim that the qualitative method can use a deductive approach. This refers to the article Sirieix et al (2013) by using the secondary research design using the theoretical propositions. Bell and Bryman (2007) argue that using the second approach is disfavored due to the possibility of introducing a premature closure on the issue to be investigated. </w:t>
      </w:r>
    </w:p>
    <w:p w:rsidR="007369BE" w:rsidRPr="00A11366" w:rsidRDefault="007369BE" w:rsidP="007369BE">
      <w:pPr>
        <w:rPr>
          <w:noProof/>
          <w:color w:val="000000" w:themeColor="text1"/>
        </w:rPr>
      </w:pPr>
    </w:p>
    <w:p w:rsidR="007369BE" w:rsidRPr="00A11366" w:rsidRDefault="007369BE" w:rsidP="007369BE">
      <w:pPr>
        <w:rPr>
          <w:noProof/>
          <w:color w:val="000000" w:themeColor="text1"/>
        </w:rPr>
      </w:pPr>
      <w:r w:rsidRPr="00A11366">
        <w:rPr>
          <w:noProof/>
          <w:color w:val="000000" w:themeColor="text1"/>
        </w:rPr>
        <w:t xml:space="preserve">The study of Sirieix et al (2013) uses the deductive approach as the trigger of the study which is based on the study of Teisl et al (2002) to identify the consumer reaction towards individual and combined sustainable label to identify the results. It may have the advantage to link existing content of knowledge in the subject field. It also allows developing a descriptive framework by using the main variable components within them (Saunders et al., 2016). However, Bell and Bryman (2007) is against a deductive approach to the qualitative analysis. This may create the theoretical construct departing the excessive views of interviewees in the social context.  </w:t>
      </w:r>
    </w:p>
    <w:p w:rsidR="007369BE" w:rsidRPr="00A11366" w:rsidRDefault="007369BE" w:rsidP="007369BE">
      <w:pPr>
        <w:rPr>
          <w:noProof/>
          <w:color w:val="000000" w:themeColor="text1"/>
        </w:rPr>
      </w:pPr>
    </w:p>
    <w:p w:rsidR="007369BE" w:rsidRPr="00A11366" w:rsidRDefault="007369BE" w:rsidP="007369BE">
      <w:pPr>
        <w:pStyle w:val="Heading2"/>
        <w:rPr>
          <w:noProof/>
          <w:color w:val="000000" w:themeColor="text1"/>
        </w:rPr>
      </w:pPr>
      <w:bookmarkStart w:id="38" w:name="_Toc522087817"/>
      <w:bookmarkStart w:id="39" w:name="_Toc523838054"/>
      <w:r w:rsidRPr="00A11366">
        <w:rPr>
          <w:noProof/>
          <w:color w:val="000000" w:themeColor="text1"/>
        </w:rPr>
        <w:t>2.4The analysis of the qualitative method</w:t>
      </w:r>
      <w:bookmarkEnd w:id="38"/>
      <w:bookmarkEnd w:id="39"/>
    </w:p>
    <w:p w:rsidR="007369BE" w:rsidRPr="00A11366" w:rsidRDefault="007369BE" w:rsidP="007369BE">
      <w:pPr>
        <w:rPr>
          <w:noProof/>
          <w:color w:val="000000" w:themeColor="text1"/>
        </w:rPr>
      </w:pPr>
      <w:r w:rsidRPr="00A11366">
        <w:rPr>
          <w:color w:val="000000" w:themeColor="text1"/>
        </w:rPr>
        <w:t>Before investigating the article in detail</w:t>
      </w:r>
      <w:r w:rsidR="0090584D">
        <w:rPr>
          <w:color w:val="000000" w:themeColor="text1"/>
        </w:rPr>
        <w:t xml:space="preserve"> with a qualitative methodology, i</w:t>
      </w:r>
      <w:r w:rsidRPr="00A11366">
        <w:rPr>
          <w:color w:val="000000" w:themeColor="text1"/>
        </w:rPr>
        <w:t xml:space="preserve">t is important to understand the distinctions of qualitative characteristics. A qualitative often is based on a case study strategy based on the interpretivism philosophy to collect </w:t>
      </w:r>
      <w:r w:rsidR="000C31E9" w:rsidRPr="00A11366">
        <w:rPr>
          <w:color w:val="000000" w:themeColor="text1"/>
        </w:rPr>
        <w:t>data</w:t>
      </w:r>
      <w:r w:rsidR="000C31E9" w:rsidRPr="00A11366">
        <w:rPr>
          <w:noProof/>
          <w:color w:val="000000" w:themeColor="text1"/>
        </w:rPr>
        <w:t xml:space="preserve"> (</w:t>
      </w:r>
      <w:r w:rsidRPr="00A11366">
        <w:rPr>
          <w:noProof/>
          <w:color w:val="000000" w:themeColor="text1"/>
        </w:rPr>
        <w:t>Saunders et al., 2016)</w:t>
      </w:r>
      <w:r w:rsidRPr="00A11366">
        <w:rPr>
          <w:color w:val="000000" w:themeColor="text1"/>
        </w:rPr>
        <w:t xml:space="preserve">. Therefore, the data contain strong subjective views and cannot be </w:t>
      </w:r>
      <w:r w:rsidRPr="00A11366">
        <w:rPr>
          <w:noProof/>
          <w:color w:val="000000" w:themeColor="text1"/>
        </w:rPr>
        <w:t>measured</w:t>
      </w:r>
      <w:r w:rsidRPr="00A11366">
        <w:rPr>
          <w:color w:val="000000" w:themeColor="text1"/>
        </w:rPr>
        <w:t xml:space="preserve"> through quantitatively. Qualitative data are expressed through words and the data analysis conducts through the use of</w:t>
      </w:r>
      <w:r w:rsidR="008F115D">
        <w:rPr>
          <w:color w:val="000000" w:themeColor="text1"/>
        </w:rPr>
        <w:t xml:space="preserve"> </w:t>
      </w:r>
      <w:r w:rsidRPr="00A11366">
        <w:rPr>
          <w:noProof/>
          <w:color w:val="000000" w:themeColor="text1"/>
        </w:rPr>
        <w:t>conceptualization</w:t>
      </w:r>
      <w:r w:rsidRPr="00A11366">
        <w:rPr>
          <w:color w:val="000000" w:themeColor="text1"/>
        </w:rPr>
        <w:t>.</w:t>
      </w:r>
      <w:r w:rsidRPr="00A11366">
        <w:rPr>
          <w:noProof/>
          <w:color w:val="000000" w:themeColor="text1"/>
        </w:rPr>
        <w:t xml:space="preserve">Sirieix et al (2013) use the categorization of meanings for the qualitative analysis process. They use 13 food label and one verbal message to test. There are seven categories which are sustainable labels, carbon emissions, organic agriculture, sustainable agriculture, combinations, local origin, and nutritional information. Most of the categories derived from the theoretical framework. These categories are guided by as expressed through the research objectives. One of the advantages of using the categorising data allows the researchers to identify the relationships and further </w:t>
      </w:r>
      <w:r w:rsidRPr="00A11366">
        <w:rPr>
          <w:noProof/>
          <w:color w:val="000000" w:themeColor="text1"/>
        </w:rPr>
        <w:lastRenderedPageBreak/>
        <w:t xml:space="preserve">develop the categories  (Saunders et al., 2016) such as trust, fit, and familiarity that explained on the findings.The categories create a coherent set of data that show a well-structured and analytical framework to pursue the analysis. For this, the researchers are able to develop testable propositions and to recognise the relationship between categories. For this, these categories can be tested with the actual relationship,for example, the relationship between fit and label or between label and brand. However, the weakness of the finding is that when the researchers only explain some combinations of labels can enhance their value without giving the detail. In fact, it looks the article is trying to quantifying the qualitative data by using a number of people claiming a particular relationship rather than explaining why it is?. Also, since the article is based on the secondary design, the findings seem that only a few of references havebeen supported by the existing theories. </w:t>
      </w:r>
    </w:p>
    <w:p w:rsidR="007369BE" w:rsidRPr="00A11366" w:rsidRDefault="007369BE" w:rsidP="007369BE">
      <w:pPr>
        <w:rPr>
          <w:color w:val="000000" w:themeColor="text1"/>
        </w:rPr>
      </w:pPr>
    </w:p>
    <w:p w:rsidR="007369BE" w:rsidRPr="00A11366" w:rsidRDefault="007369BE" w:rsidP="007369BE">
      <w:pPr>
        <w:pStyle w:val="Heading1"/>
        <w:rPr>
          <w:color w:val="000000" w:themeColor="text1"/>
        </w:rPr>
      </w:pPr>
      <w:bookmarkStart w:id="40" w:name="_Toc522087818"/>
      <w:bookmarkStart w:id="41" w:name="_Toc523838055"/>
      <w:r w:rsidRPr="00A11366">
        <w:rPr>
          <w:color w:val="000000" w:themeColor="text1"/>
        </w:rPr>
        <w:t>3. The analysis of data collection method used</w:t>
      </w:r>
      <w:bookmarkEnd w:id="40"/>
      <w:bookmarkEnd w:id="41"/>
    </w:p>
    <w:p w:rsidR="007369BE" w:rsidRPr="00A11366" w:rsidRDefault="007369BE" w:rsidP="007369BE">
      <w:pPr>
        <w:rPr>
          <w:noProof/>
          <w:color w:val="000000" w:themeColor="text1"/>
        </w:rPr>
      </w:pPr>
      <w:r w:rsidRPr="00A11366">
        <w:rPr>
          <w:color w:val="000000" w:themeColor="text1"/>
        </w:rPr>
        <w:t xml:space="preserve">Referring to the study of </w:t>
      </w:r>
      <w:r w:rsidRPr="00A11366">
        <w:rPr>
          <w:noProof/>
          <w:color w:val="000000" w:themeColor="text1"/>
        </w:rPr>
        <w:t xml:space="preserve">Sirieix et al (2013), they use samples, questionnaire, and interview’s data gathering method. </w:t>
      </w:r>
    </w:p>
    <w:p w:rsidR="007369BE" w:rsidRPr="00A11366" w:rsidRDefault="007369BE" w:rsidP="007369BE">
      <w:pPr>
        <w:rPr>
          <w:noProof/>
          <w:color w:val="000000" w:themeColor="text1"/>
        </w:rPr>
      </w:pPr>
    </w:p>
    <w:p w:rsidR="007369BE" w:rsidRPr="00A11366" w:rsidRDefault="007369BE" w:rsidP="007369BE">
      <w:pPr>
        <w:pStyle w:val="Heading2"/>
        <w:rPr>
          <w:noProof/>
          <w:color w:val="000000" w:themeColor="text1"/>
        </w:rPr>
      </w:pPr>
      <w:bookmarkStart w:id="42" w:name="_Toc522087819"/>
      <w:bookmarkStart w:id="43" w:name="_Toc523838056"/>
      <w:r w:rsidRPr="00A11366">
        <w:rPr>
          <w:noProof/>
          <w:color w:val="000000" w:themeColor="text1"/>
        </w:rPr>
        <w:t>3.1 The sample</w:t>
      </w:r>
      <w:bookmarkEnd w:id="42"/>
      <w:bookmarkEnd w:id="43"/>
    </w:p>
    <w:p w:rsidR="007369BE" w:rsidRPr="00A11366" w:rsidRDefault="007369BE" w:rsidP="007369BE">
      <w:pPr>
        <w:rPr>
          <w:noProof/>
          <w:color w:val="000000" w:themeColor="text1"/>
        </w:rPr>
      </w:pPr>
      <w:r w:rsidRPr="00A11366">
        <w:rPr>
          <w:color w:val="000000" w:themeColor="text1"/>
        </w:rPr>
        <w:t xml:space="preserve">According to </w:t>
      </w:r>
      <w:r w:rsidRPr="00A11366">
        <w:rPr>
          <w:noProof/>
          <w:color w:val="000000" w:themeColor="text1"/>
        </w:rPr>
        <w:t xml:space="preserve">Crowther and Lancaster (2012), a researcher adopts a qualitative methodology who can a small sample to gather data. There are two samples used by Sirieix et al (2013). The first sample is from Edinburgh University in Scotland which consisted of seven people and the second sample consists of nine people from Newcastle University in England. Therefore, 16 people in total on the samples. Both samples are based on non-probability sampling at random to meet the research objectives. Those samples are the convenience sampling that is easiest to obtain. The participants are recruited through the email. The participants are different professionals such as lecturer, student, PhD researcher, environmental scientist, administrator, and secretary. According to Singh (2007), Sampling needs to be able to represent the population. The sampling has a gap to collect reasonable data to represent the individual label and combined label. The problem is that those samples may be based on highly educated people. They may not be the consumers seeking for labels of products. For instance, if selecting a sample from the universities with health conscious, it may have different views about the fruit and vegetable labels. This refers the work of Higginson et al., 2002) that most of the consumers do not </w:t>
      </w:r>
      <w:r w:rsidRPr="00A11366">
        <w:rPr>
          <w:noProof/>
          <w:color w:val="000000" w:themeColor="text1"/>
        </w:rPr>
        <w:lastRenderedPageBreak/>
        <w:t>concern about food label. If the participants are fall in this group, they may have negative views of labels. In addition, they may be based on the academic knowledge to answer questions. But, if the participants are conscious about the health conscious. Let see the example, if a sample is based on athletes or elderly people who concern about nutrition, the answers may be a huge difference towards the nutrition labels. This is the weakness of the sample of the article.</w:t>
      </w:r>
    </w:p>
    <w:p w:rsidR="007369BE" w:rsidRPr="00A11366" w:rsidRDefault="007369BE" w:rsidP="007369BE">
      <w:pPr>
        <w:rPr>
          <w:noProof/>
          <w:color w:val="000000" w:themeColor="text1"/>
        </w:rPr>
      </w:pPr>
    </w:p>
    <w:p w:rsidR="007369BE" w:rsidRPr="00A11366" w:rsidRDefault="007369BE" w:rsidP="007369BE">
      <w:pPr>
        <w:pStyle w:val="Heading2"/>
        <w:rPr>
          <w:noProof/>
          <w:color w:val="000000" w:themeColor="text1"/>
        </w:rPr>
      </w:pPr>
      <w:bookmarkStart w:id="44" w:name="_Toc522087820"/>
      <w:bookmarkStart w:id="45" w:name="_Toc523838057"/>
      <w:r w:rsidRPr="00A11366">
        <w:rPr>
          <w:noProof/>
          <w:color w:val="000000" w:themeColor="text1"/>
        </w:rPr>
        <w:t>3.2 Questionnaire</w:t>
      </w:r>
      <w:bookmarkEnd w:id="44"/>
      <w:bookmarkEnd w:id="45"/>
    </w:p>
    <w:p w:rsidR="007369BE" w:rsidRPr="00A11366" w:rsidRDefault="007369BE" w:rsidP="007369BE">
      <w:pPr>
        <w:rPr>
          <w:noProof/>
          <w:color w:val="000000" w:themeColor="text1"/>
        </w:rPr>
      </w:pPr>
      <w:r w:rsidRPr="00A11366">
        <w:rPr>
          <w:noProof/>
          <w:color w:val="000000" w:themeColor="text1"/>
        </w:rPr>
        <w:t xml:space="preserve">According to Bell and Bryman (2007), there are two types of the questionnaire which are a closed-ended questionnaire and open ended questionnaire. The advantage of closed-ended question is that a researcher can collect the specific answers. However, the disadvantage of closed-ended questions is that it lacks giving rooms to participants to express their views about how what, when and why questions. Whereas, the advantage of open ended question gives more rooms to participants to express their view. The disadvantage of open-ended questions is that participants may express their view out of the boundary of the research objectives which can lead to the bias. Sirieix et al (2013) use both types of the questionnaire through the self-administrative questionnaire and face-to-face interview questions. The only criticism from answers of the questionnaire is that Sirieix et al (2013) claim that trust, familiarity and fit between associated a label with a brand. The key issue is that the questions lack the information such as the pricing issue from the consumer perception. For instance, Sainsbury’s fair trade bananas can be a cheaper price than a nosustainable label product. For this, the answers may be considered simplicity in an attempt to treat the symptoms (fair trade) rather than the causes.   </w:t>
      </w:r>
    </w:p>
    <w:p w:rsidR="007369BE" w:rsidRPr="00A11366" w:rsidRDefault="007369BE" w:rsidP="007369BE">
      <w:pPr>
        <w:rPr>
          <w:noProof/>
          <w:color w:val="000000" w:themeColor="text1"/>
        </w:rPr>
      </w:pPr>
    </w:p>
    <w:p w:rsidR="007369BE" w:rsidRPr="00A11366" w:rsidRDefault="007369BE" w:rsidP="007369BE">
      <w:pPr>
        <w:pStyle w:val="Heading2"/>
        <w:rPr>
          <w:noProof/>
          <w:color w:val="000000" w:themeColor="text1"/>
        </w:rPr>
      </w:pPr>
      <w:bookmarkStart w:id="46" w:name="_Toc522087821"/>
      <w:bookmarkStart w:id="47" w:name="_Toc523838058"/>
      <w:r w:rsidRPr="00A11366">
        <w:rPr>
          <w:noProof/>
          <w:color w:val="000000" w:themeColor="text1"/>
        </w:rPr>
        <w:t>3.3 The self-administrative and group interviews</w:t>
      </w:r>
      <w:bookmarkEnd w:id="46"/>
      <w:bookmarkEnd w:id="47"/>
    </w:p>
    <w:p w:rsidR="007369BE" w:rsidRPr="00A11366" w:rsidRDefault="007369BE" w:rsidP="007369BE">
      <w:pPr>
        <w:rPr>
          <w:noProof/>
          <w:color w:val="000000" w:themeColor="text1"/>
        </w:rPr>
      </w:pPr>
      <w:r w:rsidRPr="00A11366">
        <w:rPr>
          <w:noProof/>
          <w:color w:val="000000" w:themeColor="text1"/>
        </w:rPr>
        <w:t xml:space="preserve">Sirieix et al (2013) use 13 food labels and one message to conduct face-to-face group interview and self-administrative questionnaire method. It non-standardised interview involves the semi-structured interview can be effective to collect the possible answers. There is a list of themes and questions which are covered the individual label and combine sustainable food labels. The advantage of using the non-standardised interview is to allow the researchers to ask additional questions if it is necessary to get clear information. This helps to collect the unexpected answers to support the research objectives. However, the disadvantage of the semi-structured </w:t>
      </w:r>
      <w:r w:rsidRPr="00A11366">
        <w:rPr>
          <w:noProof/>
          <w:color w:val="000000" w:themeColor="text1"/>
        </w:rPr>
        <w:lastRenderedPageBreak/>
        <w:t xml:space="preserve">interview is that the interviewers may keep asking questions and interviewees may answer out of the fields of the research objectives. </w:t>
      </w:r>
    </w:p>
    <w:p w:rsidR="007369BE" w:rsidRPr="00A11366" w:rsidRDefault="007369BE" w:rsidP="007369BE">
      <w:pPr>
        <w:rPr>
          <w:noProof/>
          <w:color w:val="000000" w:themeColor="text1"/>
        </w:rPr>
      </w:pPr>
    </w:p>
    <w:p w:rsidR="007369BE" w:rsidRPr="00A11366" w:rsidRDefault="007369BE" w:rsidP="007369BE">
      <w:pPr>
        <w:rPr>
          <w:noProof/>
          <w:color w:val="000000" w:themeColor="text1"/>
        </w:rPr>
      </w:pPr>
      <w:r w:rsidRPr="00A11366">
        <w:rPr>
          <w:noProof/>
          <w:color w:val="000000" w:themeColor="text1"/>
        </w:rPr>
        <w:t xml:space="preserve">The advantage of self-administrative questionnaire allows the participants to express their opinions in-depth in the particular field (Matthews and Ross, 2010). However, if participants are only based on their assumptions to answer questions, the answers are biased. The group interview allows more participation from the respondents in order to obtain more specific answers towards the individual and combined sustainable labels. However, if people who have not sufficient knowledge about individual and combined sustainable knowledge, they may rely on a particular person who has the knowledge and experience. </w:t>
      </w:r>
    </w:p>
    <w:p w:rsidR="007369BE" w:rsidRPr="00A11366" w:rsidRDefault="007369BE" w:rsidP="007369BE">
      <w:pPr>
        <w:rPr>
          <w:noProof/>
          <w:color w:val="000000" w:themeColor="text1"/>
        </w:rPr>
      </w:pPr>
    </w:p>
    <w:p w:rsidR="007369BE" w:rsidRPr="00A11366" w:rsidRDefault="007369BE" w:rsidP="007369BE">
      <w:pPr>
        <w:pStyle w:val="Heading1"/>
        <w:rPr>
          <w:noProof/>
          <w:color w:val="000000" w:themeColor="text1"/>
        </w:rPr>
      </w:pPr>
      <w:bookmarkStart w:id="48" w:name="_Toc522087822"/>
      <w:bookmarkStart w:id="49" w:name="_Toc523838059"/>
      <w:r w:rsidRPr="00A11366">
        <w:rPr>
          <w:noProof/>
          <w:color w:val="000000" w:themeColor="text1"/>
        </w:rPr>
        <w:t>4. A critique of method used</w:t>
      </w:r>
      <w:bookmarkEnd w:id="48"/>
      <w:bookmarkEnd w:id="49"/>
    </w:p>
    <w:p w:rsidR="007369BE" w:rsidRPr="00A11366" w:rsidRDefault="007369BE" w:rsidP="007369BE">
      <w:pPr>
        <w:rPr>
          <w:noProof/>
          <w:color w:val="000000" w:themeColor="text1"/>
        </w:rPr>
      </w:pPr>
      <w:r w:rsidRPr="00A11366">
        <w:rPr>
          <w:noProof/>
          <w:color w:val="000000" w:themeColor="text1"/>
        </w:rPr>
        <w:t xml:space="preserve">The article of Sirieix et al (2013) does not give a clear explanation to those participants who do not have sufficient knowledge of the meaning of sustainable label. According to Dudovskiy (2016), a qualitative method adopts an interview technique through a selected sample. However, interviewees must have the experiences and knowledge in a particular field. Sirieix et al (2013) use the samples from two universities and they may not have the consumption routine of using the labels as part of their lifestyle. In addition, using the voucher as part of the appreciation only can attract people for the gift. This does not mean to collect accurate answers. Therefore, the samples can be biased if they do not exactly know the meaning and experience of sustainable labels. If they do not have, this means that the data may contain biased from the answers who do not have knowledge and experience. In addition, the article does not provide the information that if consumers have experienced purchasing particular labels, how frequent they buy the product to consider a sustainable label?.  </w:t>
      </w:r>
    </w:p>
    <w:p w:rsidR="007369BE" w:rsidRPr="00A11366" w:rsidRDefault="007369BE" w:rsidP="007369BE">
      <w:pPr>
        <w:rPr>
          <w:noProof/>
          <w:color w:val="000000" w:themeColor="text1"/>
        </w:rPr>
      </w:pPr>
    </w:p>
    <w:p w:rsidR="007369BE" w:rsidRPr="00A11366" w:rsidRDefault="007369BE" w:rsidP="007369BE">
      <w:pPr>
        <w:rPr>
          <w:noProof/>
          <w:color w:val="000000" w:themeColor="text1"/>
        </w:rPr>
      </w:pPr>
      <w:r w:rsidRPr="00A11366">
        <w:rPr>
          <w:noProof/>
          <w:color w:val="000000" w:themeColor="text1"/>
        </w:rPr>
        <w:t xml:space="preserve">The article uses 13 labels which participants may not have experienced all categories. They may have different consumption background. In this case, a participant may provide inaccurate answers for those questions related to the consumer lifestyle and answers may be biased for those labels which have not related to their lifestyle. </w:t>
      </w:r>
    </w:p>
    <w:p w:rsidR="007369BE" w:rsidRPr="00A11366" w:rsidRDefault="007369BE" w:rsidP="007369BE">
      <w:pPr>
        <w:rPr>
          <w:color w:val="000000" w:themeColor="text1"/>
        </w:rPr>
      </w:pPr>
    </w:p>
    <w:p w:rsidR="007369BE" w:rsidRPr="00A11366" w:rsidRDefault="007369BE" w:rsidP="007369BE">
      <w:pPr>
        <w:rPr>
          <w:noProof/>
          <w:color w:val="000000" w:themeColor="text1"/>
        </w:rPr>
      </w:pPr>
      <w:r w:rsidRPr="00A11366">
        <w:rPr>
          <w:noProof/>
          <w:color w:val="000000" w:themeColor="text1"/>
        </w:rPr>
        <w:lastRenderedPageBreak/>
        <w:t xml:space="preserve">The advantage of the group interview is to share the knowledge (Dudovskiy, 2016) of sustainable labels. However, people lack general knowledge may agree with other people’ opinions by not given the accurate answers. In addition, the authors ask for general questions about fruits and vegetables to see if the labels spontaneously appear as important criteria and they are also asked to describe what comes to mind labels for sustainable labels. If the participants have no sufficiency knowledge or do not concern about labels, they only can be based on the assumptions to answer the questions without including their experience towards labels. The answers will be within the circle of the theoretical framework. This is a similar result from the self-administrative questionnaire. The weakness of the group interview is sharing information. An individual respondent may follow other people opinion to answer the question.  </w:t>
      </w:r>
    </w:p>
    <w:p w:rsidR="007369BE" w:rsidRPr="00A11366" w:rsidRDefault="007369BE" w:rsidP="007369BE">
      <w:pPr>
        <w:rPr>
          <w:noProof/>
          <w:color w:val="000000" w:themeColor="text1"/>
        </w:rPr>
      </w:pPr>
    </w:p>
    <w:p w:rsidR="007369BE" w:rsidRPr="00A11366" w:rsidRDefault="007369BE" w:rsidP="007369BE">
      <w:pPr>
        <w:rPr>
          <w:noProof/>
          <w:color w:val="000000" w:themeColor="text1"/>
        </w:rPr>
      </w:pPr>
      <w:r w:rsidRPr="00A11366">
        <w:rPr>
          <w:noProof/>
          <w:color w:val="000000" w:themeColor="text1"/>
        </w:rPr>
        <w:t xml:space="preserve">One of the criticisms of the article is that the authors giving a 10-pound voucher for volunteering to participate the interview. It looks involving cash to influence the participants. This may be against the ethical issues to conduct the research.   </w:t>
      </w:r>
    </w:p>
    <w:p w:rsidR="007369BE" w:rsidRPr="00A11366" w:rsidRDefault="007369BE" w:rsidP="007369BE">
      <w:pPr>
        <w:rPr>
          <w:noProof/>
          <w:color w:val="000000" w:themeColor="text1"/>
        </w:rPr>
      </w:pPr>
    </w:p>
    <w:p w:rsidR="007369BE" w:rsidRPr="00A11366" w:rsidRDefault="007369BE" w:rsidP="007369BE">
      <w:pPr>
        <w:pStyle w:val="Heading1"/>
        <w:rPr>
          <w:noProof/>
          <w:color w:val="000000" w:themeColor="text1"/>
        </w:rPr>
      </w:pPr>
      <w:bookmarkStart w:id="50" w:name="_Toc522087823"/>
      <w:bookmarkStart w:id="51" w:name="_Toc523838060"/>
      <w:r w:rsidRPr="00A11366">
        <w:rPr>
          <w:noProof/>
          <w:color w:val="000000" w:themeColor="text1"/>
        </w:rPr>
        <w:t>5. Strengths and Limitations</w:t>
      </w:r>
      <w:bookmarkEnd w:id="50"/>
      <w:bookmarkEnd w:id="51"/>
    </w:p>
    <w:p w:rsidR="007369BE" w:rsidRPr="00A11366" w:rsidRDefault="007369BE" w:rsidP="007369BE">
      <w:pPr>
        <w:rPr>
          <w:noProof/>
          <w:color w:val="000000" w:themeColor="text1"/>
          <w:u w:val="single"/>
        </w:rPr>
      </w:pPr>
      <w:r w:rsidRPr="00A11366">
        <w:rPr>
          <w:noProof/>
          <w:color w:val="000000" w:themeColor="text1"/>
          <w:u w:val="single"/>
        </w:rPr>
        <w:t>Strengths</w:t>
      </w:r>
    </w:p>
    <w:p w:rsidR="007369BE" w:rsidRPr="00A11366" w:rsidRDefault="007369BE" w:rsidP="007369BE">
      <w:pPr>
        <w:pStyle w:val="ListParagraph"/>
        <w:numPr>
          <w:ilvl w:val="0"/>
          <w:numId w:val="13"/>
        </w:numPr>
        <w:rPr>
          <w:noProof/>
          <w:color w:val="000000" w:themeColor="text1"/>
        </w:rPr>
      </w:pPr>
      <w:r w:rsidRPr="00A11366">
        <w:rPr>
          <w:noProof/>
          <w:color w:val="000000" w:themeColor="text1"/>
        </w:rPr>
        <w:t xml:space="preserve">This article follows the same qualitative approach by using the study Teise at al (2002) but it is a different type of case study. The research method can be the guideline for authors to achieve the research objectives.  </w:t>
      </w:r>
    </w:p>
    <w:p w:rsidR="007369BE" w:rsidRPr="00A11366" w:rsidRDefault="007369BE" w:rsidP="007369BE">
      <w:pPr>
        <w:pStyle w:val="ListParagraph"/>
        <w:numPr>
          <w:ilvl w:val="0"/>
          <w:numId w:val="13"/>
        </w:numPr>
        <w:rPr>
          <w:noProof/>
          <w:color w:val="000000" w:themeColor="text1"/>
        </w:rPr>
      </w:pPr>
      <w:r w:rsidRPr="00A11366">
        <w:rPr>
          <w:noProof/>
          <w:color w:val="000000" w:themeColor="text1"/>
        </w:rPr>
        <w:t>A case study is based on the social constructed by using two small samples which data can be collected quickly and less time consuming (Saunders et al., 2016).</w:t>
      </w:r>
    </w:p>
    <w:p w:rsidR="007369BE" w:rsidRPr="00A11366" w:rsidRDefault="007369BE" w:rsidP="007369BE">
      <w:pPr>
        <w:pStyle w:val="ListParagraph"/>
        <w:numPr>
          <w:ilvl w:val="0"/>
          <w:numId w:val="13"/>
        </w:numPr>
        <w:rPr>
          <w:noProof/>
          <w:color w:val="000000" w:themeColor="text1"/>
        </w:rPr>
      </w:pPr>
      <w:r w:rsidRPr="00A11366">
        <w:rPr>
          <w:noProof/>
          <w:color w:val="000000" w:themeColor="text1"/>
        </w:rPr>
        <w:t xml:space="preserve">According to Yin (2003), a case study is conducted with the scope of area between the phenomenon being study and the context is being study which is unclear. The context of the article (Sirieix et al, 2013) has the contribution to the society about unclear context in relation to sustainable label vs. other labels and combination of different labels to social. </w:t>
      </w:r>
    </w:p>
    <w:p w:rsidR="007369BE" w:rsidRPr="00A11366" w:rsidRDefault="007369BE" w:rsidP="007369BE">
      <w:pPr>
        <w:pStyle w:val="ListParagraph"/>
        <w:numPr>
          <w:ilvl w:val="0"/>
          <w:numId w:val="13"/>
        </w:numPr>
        <w:rPr>
          <w:noProof/>
          <w:color w:val="000000" w:themeColor="text1"/>
        </w:rPr>
      </w:pPr>
      <w:r w:rsidRPr="00A11366">
        <w:rPr>
          <w:noProof/>
          <w:color w:val="000000" w:themeColor="text1"/>
        </w:rPr>
        <w:t>Another strength is a case study allowing people to express a wider knowledge in the particular field.</w:t>
      </w:r>
    </w:p>
    <w:p w:rsidR="007369BE" w:rsidRPr="00A11366" w:rsidRDefault="007369BE" w:rsidP="007369BE">
      <w:pPr>
        <w:pStyle w:val="ListParagraph"/>
        <w:numPr>
          <w:ilvl w:val="0"/>
          <w:numId w:val="13"/>
        </w:numPr>
        <w:rPr>
          <w:noProof/>
          <w:color w:val="000000" w:themeColor="text1"/>
        </w:rPr>
      </w:pPr>
      <w:r w:rsidRPr="00A11366">
        <w:rPr>
          <w:noProof/>
          <w:color w:val="000000" w:themeColor="text1"/>
        </w:rPr>
        <w:t>Group interview can be quick to obtain data.</w:t>
      </w:r>
    </w:p>
    <w:p w:rsidR="007369BE" w:rsidRPr="00A11366" w:rsidRDefault="007369BE" w:rsidP="007369BE">
      <w:pPr>
        <w:rPr>
          <w:noProof/>
          <w:color w:val="000000" w:themeColor="text1"/>
        </w:rPr>
      </w:pPr>
    </w:p>
    <w:p w:rsidR="007369BE" w:rsidRPr="00A11366" w:rsidRDefault="007369BE" w:rsidP="007369BE">
      <w:pPr>
        <w:rPr>
          <w:noProof/>
          <w:color w:val="000000" w:themeColor="text1"/>
          <w:u w:val="single"/>
        </w:rPr>
      </w:pPr>
      <w:r w:rsidRPr="00A11366">
        <w:rPr>
          <w:noProof/>
          <w:color w:val="000000" w:themeColor="text1"/>
          <w:u w:val="single"/>
        </w:rPr>
        <w:lastRenderedPageBreak/>
        <w:t>Limitations</w:t>
      </w:r>
    </w:p>
    <w:p w:rsidR="007369BE" w:rsidRPr="00A11366" w:rsidRDefault="007369BE" w:rsidP="007369BE">
      <w:pPr>
        <w:pStyle w:val="ListParagraph"/>
        <w:numPr>
          <w:ilvl w:val="0"/>
          <w:numId w:val="14"/>
        </w:numPr>
        <w:rPr>
          <w:noProof/>
          <w:color w:val="000000" w:themeColor="text1"/>
        </w:rPr>
      </w:pPr>
      <w:r w:rsidRPr="00A11366">
        <w:rPr>
          <w:noProof/>
          <w:color w:val="000000" w:themeColor="text1"/>
        </w:rPr>
        <w:t xml:space="preserve">Although the investigation of Sirieix’s study based on the consumer’s reaction and perception of combinations of sustainable labels. The objectives are the same. The limitation of this study lack of information of eco-friendly labels (Teisl et al., 2013). Eco-friendly labels can be sustainable labels. </w:t>
      </w:r>
    </w:p>
    <w:p w:rsidR="007369BE" w:rsidRPr="00A11366" w:rsidRDefault="007369BE" w:rsidP="007369BE">
      <w:pPr>
        <w:pStyle w:val="ListParagraph"/>
        <w:numPr>
          <w:ilvl w:val="0"/>
          <w:numId w:val="14"/>
        </w:numPr>
        <w:rPr>
          <w:noProof/>
          <w:color w:val="000000" w:themeColor="text1"/>
        </w:rPr>
      </w:pPr>
      <w:r w:rsidRPr="00A11366">
        <w:rPr>
          <w:noProof/>
          <w:color w:val="000000" w:themeColor="text1"/>
        </w:rPr>
        <w:t xml:space="preserve">The research is based on a group interview. There is a shortfall for group interviews. It may not be given a fair chance for everyone to express opinions. This is because no every one personality type will shine. </w:t>
      </w:r>
    </w:p>
    <w:p w:rsidR="007369BE" w:rsidRPr="00A11366" w:rsidRDefault="007369BE" w:rsidP="007369BE">
      <w:pPr>
        <w:pStyle w:val="ListParagraph"/>
        <w:numPr>
          <w:ilvl w:val="0"/>
          <w:numId w:val="14"/>
        </w:numPr>
        <w:rPr>
          <w:noProof/>
          <w:color w:val="000000" w:themeColor="text1"/>
        </w:rPr>
      </w:pPr>
      <w:r w:rsidRPr="00A11366">
        <w:rPr>
          <w:noProof/>
          <w:color w:val="000000" w:themeColor="text1"/>
        </w:rPr>
        <w:t xml:space="preserve">This is based on non-probability sampling which the samples are unknown and small. It may not represent to the large population (Saunders et al., 2016) in the UK. </w:t>
      </w:r>
    </w:p>
    <w:p w:rsidR="007369BE" w:rsidRPr="00A11366" w:rsidRDefault="007369BE" w:rsidP="007369BE">
      <w:pPr>
        <w:pStyle w:val="ListParagraph"/>
        <w:numPr>
          <w:ilvl w:val="0"/>
          <w:numId w:val="14"/>
        </w:numPr>
        <w:rPr>
          <w:noProof/>
          <w:color w:val="000000" w:themeColor="text1"/>
        </w:rPr>
      </w:pPr>
      <w:r w:rsidRPr="00A11366">
        <w:rPr>
          <w:noProof/>
          <w:color w:val="000000" w:themeColor="text1"/>
        </w:rPr>
        <w:t xml:space="preserve">The qualitative method may have weaknesses. Data collection is from the people opinions. Some people may not have the knowledge and experience. The data can be bias. </w:t>
      </w:r>
    </w:p>
    <w:p w:rsidR="007369BE" w:rsidRPr="00A11366" w:rsidRDefault="007369BE" w:rsidP="007369BE">
      <w:pPr>
        <w:rPr>
          <w:noProof/>
          <w:color w:val="000000" w:themeColor="text1"/>
        </w:rPr>
      </w:pPr>
    </w:p>
    <w:p w:rsidR="007369BE" w:rsidRPr="00A11366" w:rsidRDefault="007369BE" w:rsidP="007369BE">
      <w:pPr>
        <w:pStyle w:val="Heading1"/>
        <w:rPr>
          <w:noProof/>
          <w:color w:val="000000" w:themeColor="text1"/>
        </w:rPr>
      </w:pPr>
      <w:bookmarkStart w:id="52" w:name="_Toc522087824"/>
      <w:bookmarkStart w:id="53" w:name="_Toc523838061"/>
      <w:r w:rsidRPr="00A11366">
        <w:rPr>
          <w:noProof/>
          <w:color w:val="000000" w:themeColor="text1"/>
        </w:rPr>
        <w:t>6. Conclusion</w:t>
      </w:r>
      <w:bookmarkEnd w:id="52"/>
      <w:bookmarkEnd w:id="53"/>
    </w:p>
    <w:p w:rsidR="007369BE" w:rsidRPr="00A11366" w:rsidRDefault="007369BE" w:rsidP="007369BE">
      <w:pPr>
        <w:rPr>
          <w:color w:val="000000" w:themeColor="text1"/>
        </w:rPr>
      </w:pPr>
      <w:r w:rsidRPr="00A11366">
        <w:rPr>
          <w:color w:val="000000" w:themeColor="text1"/>
        </w:rPr>
        <w:t>The review of the</w:t>
      </w:r>
      <w:r w:rsidRPr="00A11366">
        <w:rPr>
          <w:noProof/>
          <w:color w:val="000000" w:themeColor="text1"/>
        </w:rPr>
        <w:t xml:space="preserve"> article</w:t>
      </w:r>
      <w:r w:rsidRPr="00A11366">
        <w:rPr>
          <w:color w:val="000000" w:themeColor="text1"/>
        </w:rPr>
        <w:t xml:space="preserve"> from</w:t>
      </w:r>
      <w:r w:rsidRPr="00A11366">
        <w:rPr>
          <w:noProof/>
          <w:color w:val="000000" w:themeColor="text1"/>
        </w:rPr>
        <w:t xml:space="preserve"> Sirieix et al (2013) about the sustainable labels has obtained new information that can be benefits to the readers. The qualitative method is useful to collect the opinions from people based on the social practices through their knowledge and experience. However, the criticism of the article is that the researcher is based on the secondary design approach which may be disfavoured because may create the possibility of introducing a premature closure. In addition, using a 10-pound voucher to approach interviewees may be against the ethical issue. </w:t>
      </w:r>
    </w:p>
    <w:p w:rsidR="006322FD" w:rsidRDefault="006322FD"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Default="007369BE" w:rsidP="00AE505E">
      <w:pPr>
        <w:rPr>
          <w:color w:val="000000" w:themeColor="text1"/>
          <w:lang w:val="en-US"/>
        </w:rPr>
      </w:pPr>
    </w:p>
    <w:p w:rsidR="007369BE" w:rsidRPr="008527E8" w:rsidRDefault="007369BE" w:rsidP="00AE505E">
      <w:pPr>
        <w:rPr>
          <w:color w:val="000000" w:themeColor="text1"/>
          <w:lang w:val="en-US"/>
        </w:rPr>
      </w:pPr>
    </w:p>
    <w:p w:rsidR="006322FD" w:rsidRPr="008527E8" w:rsidRDefault="006322FD" w:rsidP="00AE505E">
      <w:pPr>
        <w:rPr>
          <w:color w:val="000000" w:themeColor="text1"/>
          <w:lang w:val="en-US"/>
        </w:rPr>
      </w:pPr>
    </w:p>
    <w:sdt>
      <w:sdtPr>
        <w:rPr>
          <w:rFonts w:eastAsiaTheme="minorHAnsi" w:cstheme="minorBidi"/>
          <w:b w:val="0"/>
          <w:color w:val="000000" w:themeColor="text1"/>
          <w:szCs w:val="22"/>
        </w:rPr>
        <w:id w:val="1384682476"/>
      </w:sdtPr>
      <w:sdtEndPr/>
      <w:sdtContent>
        <w:bookmarkStart w:id="54" w:name="_Toc523838062" w:displacedByCustomXml="prev"/>
        <w:p w:rsidR="002F0172" w:rsidRPr="008527E8" w:rsidRDefault="007369BE">
          <w:pPr>
            <w:pStyle w:val="Heading1"/>
            <w:rPr>
              <w:color w:val="000000" w:themeColor="text1"/>
            </w:rPr>
          </w:pPr>
          <w:r w:rsidRPr="007369BE">
            <w:rPr>
              <w:rFonts w:eastAsiaTheme="minorHAnsi" w:cstheme="minorBidi"/>
              <w:color w:val="000000" w:themeColor="text1"/>
              <w:szCs w:val="22"/>
            </w:rPr>
            <w:t xml:space="preserve">Part 2: </w:t>
          </w:r>
          <w:r w:rsidR="002053BB" w:rsidRPr="007369BE">
            <w:rPr>
              <w:color w:val="000000" w:themeColor="text1"/>
            </w:rPr>
            <w:t>References</w:t>
          </w:r>
          <w:bookmarkEnd w:id="54"/>
        </w:p>
        <w:sdt>
          <w:sdtPr>
            <w:rPr>
              <w:b/>
              <w:color w:val="000000" w:themeColor="text1"/>
            </w:rPr>
            <w:id w:val="-573587230"/>
          </w:sdtPr>
          <w:sdtEndPr/>
          <w:sdtContent>
            <w:p w:rsidR="00746BB6" w:rsidRPr="008527E8" w:rsidRDefault="00AD39E2" w:rsidP="00746BB6">
              <w:pPr>
                <w:pStyle w:val="Bibliography"/>
                <w:rPr>
                  <w:noProof/>
                  <w:color w:val="000000" w:themeColor="text1"/>
                </w:rPr>
              </w:pPr>
              <w:r w:rsidRPr="008527E8">
                <w:rPr>
                  <w:b/>
                  <w:color w:val="000000" w:themeColor="text1"/>
                </w:rPr>
                <w:fldChar w:fldCharType="begin"/>
              </w:r>
              <w:r w:rsidR="002053BB" w:rsidRPr="008527E8">
                <w:rPr>
                  <w:b/>
                  <w:color w:val="000000" w:themeColor="text1"/>
                </w:rPr>
                <w:instrText xml:space="preserve"> BIBLIOGRAPHY </w:instrText>
              </w:r>
              <w:r w:rsidRPr="008527E8">
                <w:rPr>
                  <w:b/>
                  <w:color w:val="000000" w:themeColor="text1"/>
                </w:rPr>
                <w:fldChar w:fldCharType="separate"/>
              </w:r>
              <w:r w:rsidR="00746BB6" w:rsidRPr="008527E8">
                <w:rPr>
                  <w:noProof/>
                  <w:color w:val="000000" w:themeColor="text1"/>
                </w:rPr>
                <w:t xml:space="preserve">Abdus S S, 2017. Human ResourceManagement Practices and Employee Performance in Banking Sector of Bangladesh. </w:t>
              </w:r>
              <w:r w:rsidR="00746BB6" w:rsidRPr="008527E8">
                <w:rPr>
                  <w:i/>
                  <w:iCs/>
                  <w:noProof/>
                  <w:color w:val="000000" w:themeColor="text1"/>
                </w:rPr>
                <w:t xml:space="preserve">Journal of Human Resource Management, </w:t>
              </w:r>
              <w:r w:rsidR="00746BB6" w:rsidRPr="008527E8">
                <w:rPr>
                  <w:noProof/>
                  <w:color w:val="000000" w:themeColor="text1"/>
                </w:rPr>
                <w:t>20(1), pp. 68-80.</w:t>
              </w:r>
            </w:p>
            <w:p w:rsidR="00746BB6" w:rsidRPr="008527E8" w:rsidRDefault="00746BB6" w:rsidP="00746BB6">
              <w:pPr>
                <w:pStyle w:val="Bibliography"/>
                <w:rPr>
                  <w:noProof/>
                  <w:color w:val="000000" w:themeColor="text1"/>
                </w:rPr>
              </w:pPr>
              <w:r w:rsidRPr="008527E8">
                <w:rPr>
                  <w:noProof/>
                  <w:color w:val="000000" w:themeColor="text1"/>
                </w:rPr>
                <w:t xml:space="preserve">Armstrong, M, 2007. </w:t>
              </w:r>
              <w:r w:rsidRPr="008527E8">
                <w:rPr>
                  <w:i/>
                  <w:iCs/>
                  <w:noProof/>
                  <w:color w:val="000000" w:themeColor="text1"/>
                </w:rPr>
                <w:t xml:space="preserve">Human resource management. </w:t>
              </w:r>
              <w:r w:rsidRPr="008527E8">
                <w:rPr>
                  <w:noProof/>
                  <w:color w:val="000000" w:themeColor="text1"/>
                </w:rPr>
                <w:t>London: Kogan Page Limited.</w:t>
              </w:r>
            </w:p>
            <w:p w:rsidR="00746BB6" w:rsidRPr="008527E8" w:rsidRDefault="00746BB6" w:rsidP="00746BB6">
              <w:pPr>
                <w:pStyle w:val="Bibliography"/>
                <w:rPr>
                  <w:noProof/>
                  <w:color w:val="000000" w:themeColor="text1"/>
                </w:rPr>
              </w:pPr>
              <w:r w:rsidRPr="008527E8">
                <w:rPr>
                  <w:noProof/>
                  <w:color w:val="000000" w:themeColor="text1"/>
                </w:rPr>
                <w:t xml:space="preserve">Bell, E and Bryman, A, 2007. </w:t>
              </w:r>
              <w:r w:rsidRPr="008527E8">
                <w:rPr>
                  <w:i/>
                  <w:iCs/>
                  <w:noProof/>
                  <w:color w:val="000000" w:themeColor="text1"/>
                </w:rPr>
                <w:t xml:space="preserve">Business Research Methods. </w:t>
              </w:r>
              <w:r w:rsidRPr="008527E8">
                <w:rPr>
                  <w:noProof/>
                  <w:color w:val="000000" w:themeColor="text1"/>
                </w:rPr>
                <w:t>2nd ed. London: Oxford University Press.</w:t>
              </w:r>
            </w:p>
            <w:p w:rsidR="00746BB6" w:rsidRPr="008527E8" w:rsidRDefault="00746BB6" w:rsidP="00746BB6">
              <w:pPr>
                <w:pStyle w:val="Bibliography"/>
                <w:rPr>
                  <w:noProof/>
                  <w:color w:val="000000" w:themeColor="text1"/>
                </w:rPr>
              </w:pPr>
              <w:r w:rsidRPr="008527E8">
                <w:rPr>
                  <w:noProof/>
                  <w:color w:val="000000" w:themeColor="text1"/>
                </w:rPr>
                <w:t xml:space="preserve">Braun, V. and Clarke, V, 2006. Using thematic analysis in psychology. </w:t>
              </w:r>
              <w:r w:rsidRPr="008527E8">
                <w:rPr>
                  <w:i/>
                  <w:iCs/>
                  <w:noProof/>
                  <w:color w:val="000000" w:themeColor="text1"/>
                </w:rPr>
                <w:t xml:space="preserve">Qualitative Research in Psychology, </w:t>
              </w:r>
              <w:r w:rsidRPr="008527E8">
                <w:rPr>
                  <w:noProof/>
                  <w:color w:val="000000" w:themeColor="text1"/>
                </w:rPr>
                <w:t>3(2), pp. 77-101.</w:t>
              </w:r>
            </w:p>
            <w:p w:rsidR="00746BB6" w:rsidRPr="008527E8" w:rsidRDefault="00746BB6" w:rsidP="00746BB6">
              <w:pPr>
                <w:pStyle w:val="Bibliography"/>
                <w:rPr>
                  <w:noProof/>
                  <w:color w:val="000000" w:themeColor="text1"/>
                </w:rPr>
              </w:pPr>
              <w:r w:rsidRPr="008527E8">
                <w:rPr>
                  <w:noProof/>
                  <w:color w:val="000000" w:themeColor="text1"/>
                </w:rPr>
                <w:t xml:space="preserve">Burke R and Singh P, 2014. Costs of Employee Loyalty and Disloyalty: Benefits of Organizational Values Supporting Work-Personal Life Balance. </w:t>
              </w:r>
              <w:r w:rsidRPr="008527E8">
                <w:rPr>
                  <w:i/>
                  <w:iCs/>
                  <w:noProof/>
                  <w:color w:val="000000" w:themeColor="text1"/>
                </w:rPr>
                <w:t xml:space="preserve">Effective Executive, </w:t>
              </w:r>
              <w:r w:rsidRPr="008527E8">
                <w:rPr>
                  <w:noProof/>
                  <w:color w:val="000000" w:themeColor="text1"/>
                </w:rPr>
                <w:t>17(4), pp. 34-39.</w:t>
              </w:r>
            </w:p>
            <w:p w:rsidR="00746BB6" w:rsidRPr="008527E8" w:rsidRDefault="00746BB6" w:rsidP="00746BB6">
              <w:pPr>
                <w:pStyle w:val="Bibliography"/>
                <w:rPr>
                  <w:noProof/>
                  <w:color w:val="000000" w:themeColor="text1"/>
                </w:rPr>
              </w:pPr>
              <w:r w:rsidRPr="008527E8">
                <w:rPr>
                  <w:noProof/>
                  <w:color w:val="000000" w:themeColor="text1"/>
                </w:rPr>
                <w:t xml:space="preserve">Cambridge University Press, n.d. </w:t>
              </w:r>
              <w:r w:rsidRPr="008527E8">
                <w:rPr>
                  <w:i/>
                  <w:iCs/>
                  <w:noProof/>
                  <w:color w:val="000000" w:themeColor="text1"/>
                </w:rPr>
                <w:t xml:space="preserve">The standardized survey interview. </w:t>
              </w:r>
              <w:r w:rsidRPr="008527E8">
                <w:rPr>
                  <w:noProof/>
                  <w:color w:val="000000" w:themeColor="text1"/>
                </w:rPr>
                <w:t xml:space="preserve">[Online] </w:t>
              </w:r>
              <w:r w:rsidRPr="008527E8">
                <w:rPr>
                  <w:noProof/>
                  <w:color w:val="000000" w:themeColor="text1"/>
                </w:rPr>
                <w:br/>
                <w:t xml:space="preserve">Available at: </w:t>
              </w:r>
              <w:r w:rsidRPr="008527E8">
                <w:rPr>
                  <w:noProof/>
                  <w:color w:val="000000" w:themeColor="text1"/>
                  <w:u w:val="single"/>
                </w:rPr>
                <w:t>http://assets.cambridge.org/97805216/62024/excerpt/9780521662024_excerpt.pdf</w:t>
              </w:r>
              <w:r w:rsidRPr="008527E8">
                <w:rPr>
                  <w:noProof/>
                  <w:color w:val="000000" w:themeColor="text1"/>
                </w:rPr>
                <w:br/>
                <w:t>[Accessed 11 August 2018].</w:t>
              </w:r>
            </w:p>
            <w:p w:rsidR="00746BB6" w:rsidRPr="008527E8" w:rsidRDefault="00746BB6" w:rsidP="00746BB6">
              <w:pPr>
                <w:pStyle w:val="Bibliography"/>
                <w:rPr>
                  <w:noProof/>
                  <w:color w:val="000000" w:themeColor="text1"/>
                </w:rPr>
              </w:pPr>
              <w:r w:rsidRPr="008527E8">
                <w:rPr>
                  <w:noProof/>
                  <w:color w:val="000000" w:themeColor="text1"/>
                </w:rPr>
                <w:t xml:space="preserve">Chandra, S. and Sharma, M, 2013. </w:t>
              </w:r>
              <w:r w:rsidRPr="008527E8">
                <w:rPr>
                  <w:i/>
                  <w:iCs/>
                  <w:noProof/>
                  <w:color w:val="000000" w:themeColor="text1"/>
                </w:rPr>
                <w:t xml:space="preserve">Research methodology. </w:t>
              </w:r>
              <w:r w:rsidRPr="008527E8">
                <w:rPr>
                  <w:noProof/>
                  <w:color w:val="000000" w:themeColor="text1"/>
                </w:rPr>
                <w:t>3rd ed. Oxford: Alpha Science International Ltd.</w:t>
              </w:r>
            </w:p>
            <w:p w:rsidR="00746BB6" w:rsidRPr="008527E8" w:rsidRDefault="00746BB6" w:rsidP="00746BB6">
              <w:pPr>
                <w:pStyle w:val="Bibliography"/>
                <w:rPr>
                  <w:noProof/>
                  <w:color w:val="000000" w:themeColor="text1"/>
                </w:rPr>
              </w:pPr>
              <w:r w:rsidRPr="008527E8">
                <w:rPr>
                  <w:noProof/>
                  <w:color w:val="000000" w:themeColor="text1"/>
                </w:rPr>
                <w:t xml:space="preserve">Du Plessis, A, Sumphonphakdy, S, Oldfield, J and and Botha, C., 2013. Competitive advantage: recruitment and retention of senior managers in financial sectors in Laos. </w:t>
              </w:r>
              <w:r w:rsidRPr="008527E8">
                <w:rPr>
                  <w:i/>
                  <w:iCs/>
                  <w:noProof/>
                  <w:color w:val="000000" w:themeColor="text1"/>
                </w:rPr>
                <w:t xml:space="preserve">Journal of Community Positive Practices, </w:t>
              </w:r>
              <w:r w:rsidRPr="008527E8">
                <w:rPr>
                  <w:noProof/>
                  <w:color w:val="000000" w:themeColor="text1"/>
                </w:rPr>
                <w:t>13(2), pp. 41-52.</w:t>
              </w:r>
            </w:p>
            <w:p w:rsidR="00746BB6" w:rsidRPr="008527E8" w:rsidRDefault="00746BB6" w:rsidP="00746BB6">
              <w:pPr>
                <w:pStyle w:val="Bibliography"/>
                <w:rPr>
                  <w:noProof/>
                  <w:color w:val="000000" w:themeColor="text1"/>
                </w:rPr>
              </w:pPr>
              <w:r w:rsidRPr="008527E8">
                <w:rPr>
                  <w:noProof/>
                  <w:color w:val="000000" w:themeColor="text1"/>
                </w:rPr>
                <w:t xml:space="preserve">DuBrin, A, 2012. </w:t>
              </w:r>
              <w:r w:rsidRPr="008527E8">
                <w:rPr>
                  <w:i/>
                  <w:iCs/>
                  <w:noProof/>
                  <w:color w:val="000000" w:themeColor="text1"/>
                </w:rPr>
                <w:t xml:space="preserve">Essentials of management. </w:t>
              </w:r>
              <w:r w:rsidRPr="008527E8">
                <w:rPr>
                  <w:noProof/>
                  <w:color w:val="000000" w:themeColor="text1"/>
                </w:rPr>
                <w:t>Mason: Cengage Learning.</w:t>
              </w:r>
            </w:p>
            <w:p w:rsidR="00746BB6" w:rsidRPr="00093E77" w:rsidRDefault="00746BB6" w:rsidP="00746BB6">
              <w:pPr>
                <w:pStyle w:val="Bibliography"/>
                <w:rPr>
                  <w:noProof/>
                  <w:color w:val="000000" w:themeColor="text1"/>
                </w:rPr>
              </w:pPr>
              <w:r w:rsidRPr="008527E8">
                <w:rPr>
                  <w:noProof/>
                  <w:color w:val="000000" w:themeColor="text1"/>
                </w:rPr>
                <w:t>Fayet, B, Tran, H, Nico</w:t>
              </w:r>
              <w:r w:rsidRPr="00093E77">
                <w:rPr>
                  <w:noProof/>
                  <w:color w:val="000000" w:themeColor="text1"/>
                </w:rPr>
                <w:t xml:space="preserve">l, C and Vanyushyn, V, 2016. </w:t>
              </w:r>
              <w:r w:rsidRPr="00093E77">
                <w:rPr>
                  <w:i/>
                  <w:iCs/>
                  <w:noProof/>
                  <w:color w:val="000000" w:themeColor="text1"/>
                </w:rPr>
                <w:t xml:space="preserve">Sustainable development and intrinsic and extrinsic employee motivation, </w:t>
              </w:r>
              <w:r w:rsidRPr="00093E77">
                <w:rPr>
                  <w:noProof/>
                  <w:color w:val="000000" w:themeColor="text1"/>
                </w:rPr>
                <w:t>Unblished document: Umeå universitet.</w:t>
              </w:r>
            </w:p>
            <w:p w:rsidR="00093E77" w:rsidRPr="00093E77" w:rsidRDefault="00093E77" w:rsidP="00093E77">
              <w:pPr>
                <w:pStyle w:val="Bibliography"/>
                <w:rPr>
                  <w:noProof/>
                  <w:color w:val="000000" w:themeColor="text1"/>
                </w:rPr>
              </w:pPr>
              <w:r w:rsidRPr="00093E77">
                <w:rPr>
                  <w:noProof/>
                  <w:color w:val="000000" w:themeColor="text1"/>
                </w:rPr>
                <w:t xml:space="preserve">Food Standard Agency, 2018. </w:t>
              </w:r>
              <w:r w:rsidRPr="00093E77">
                <w:rPr>
                  <w:i/>
                  <w:iCs/>
                  <w:noProof/>
                  <w:color w:val="000000" w:themeColor="text1"/>
                </w:rPr>
                <w:t xml:space="preserve">Food hygiene ratings Royal Nawaab. </w:t>
              </w:r>
              <w:r>
                <w:rPr>
                  <w:noProof/>
                  <w:color w:val="000000" w:themeColor="text1"/>
                </w:rPr>
                <w:t xml:space="preserve">[Online] </w:t>
              </w:r>
              <w:r>
                <w:rPr>
                  <w:noProof/>
                  <w:color w:val="000000" w:themeColor="text1"/>
                </w:rPr>
                <w:br/>
                <w:t xml:space="preserve">Available at: </w:t>
              </w:r>
              <w:r w:rsidRPr="00093E77">
                <w:rPr>
                  <w:noProof/>
                  <w:color w:val="000000" w:themeColor="text1"/>
                  <w:u w:val="single"/>
                </w:rPr>
                <w:t>http://ratings.food.gov.uk/business/en-GB/962911</w:t>
              </w:r>
              <w:r w:rsidRPr="00093E77">
                <w:rPr>
                  <w:noProof/>
                  <w:color w:val="000000" w:themeColor="text1"/>
                </w:rPr>
                <w:br/>
                <w:t>[Accessed 02 09 2018].</w:t>
              </w:r>
            </w:p>
            <w:p w:rsidR="00746BB6" w:rsidRPr="008527E8" w:rsidRDefault="00746BB6" w:rsidP="00746BB6">
              <w:pPr>
                <w:pStyle w:val="Bibliography"/>
                <w:rPr>
                  <w:noProof/>
                  <w:color w:val="000000" w:themeColor="text1"/>
                </w:rPr>
              </w:pPr>
              <w:r w:rsidRPr="008527E8">
                <w:rPr>
                  <w:noProof/>
                  <w:color w:val="000000" w:themeColor="text1"/>
                </w:rPr>
                <w:t xml:space="preserve">Fransisca A and Abelio P, 2016. Employee Performance As The Impact of Transformation Leadership and Job Satisfaction in PT Anugerah Barus Denpasar. </w:t>
              </w:r>
              <w:r w:rsidRPr="008527E8">
                <w:rPr>
                  <w:i/>
                  <w:iCs/>
                  <w:noProof/>
                  <w:color w:val="000000" w:themeColor="text1"/>
                </w:rPr>
                <w:t xml:space="preserve">Jurnal Manajemen dan Wirausaha, </w:t>
              </w:r>
              <w:r w:rsidRPr="008527E8">
                <w:rPr>
                  <w:noProof/>
                  <w:color w:val="000000" w:themeColor="text1"/>
                </w:rPr>
                <w:t>18(1), p. 25*32.</w:t>
              </w:r>
            </w:p>
            <w:p w:rsidR="00746BB6" w:rsidRPr="008527E8" w:rsidRDefault="00746BB6" w:rsidP="00746BB6">
              <w:pPr>
                <w:pStyle w:val="Bibliography"/>
                <w:rPr>
                  <w:noProof/>
                  <w:color w:val="000000" w:themeColor="text1"/>
                </w:rPr>
              </w:pPr>
              <w:r w:rsidRPr="008527E8">
                <w:rPr>
                  <w:noProof/>
                  <w:color w:val="000000" w:themeColor="text1"/>
                </w:rPr>
                <w:t xml:space="preserve">Härtel, C.E.J and Fujimoto, Y, 2010. </w:t>
              </w:r>
              <w:r w:rsidRPr="008527E8">
                <w:rPr>
                  <w:i/>
                  <w:iCs/>
                  <w:noProof/>
                  <w:color w:val="000000" w:themeColor="text1"/>
                </w:rPr>
                <w:t xml:space="preserve">Human resource management. </w:t>
              </w:r>
              <w:r w:rsidRPr="008527E8">
                <w:rPr>
                  <w:noProof/>
                  <w:color w:val="000000" w:themeColor="text1"/>
                </w:rPr>
                <w:t>New South Wales: Pearson Education Australia.</w:t>
              </w:r>
            </w:p>
            <w:p w:rsidR="00746BB6" w:rsidRPr="008527E8" w:rsidRDefault="00746BB6" w:rsidP="00746BB6">
              <w:pPr>
                <w:pStyle w:val="Bibliography"/>
                <w:rPr>
                  <w:noProof/>
                  <w:color w:val="000000" w:themeColor="text1"/>
                </w:rPr>
              </w:pPr>
              <w:r w:rsidRPr="008527E8">
                <w:rPr>
                  <w:noProof/>
                  <w:color w:val="000000" w:themeColor="text1"/>
                </w:rPr>
                <w:t xml:space="preserve">Heskett, J. L, Sasser, W. E. Jr and Schlesinger, L, 1997. </w:t>
              </w:r>
              <w:r w:rsidRPr="008527E8">
                <w:rPr>
                  <w:i/>
                  <w:iCs/>
                  <w:noProof/>
                  <w:color w:val="000000" w:themeColor="text1"/>
                </w:rPr>
                <w:t xml:space="preserve">The service-profit chain. </w:t>
              </w:r>
              <w:r w:rsidRPr="008527E8">
                <w:rPr>
                  <w:noProof/>
                  <w:color w:val="000000" w:themeColor="text1"/>
                </w:rPr>
                <w:t>New York: Free Press.</w:t>
              </w:r>
            </w:p>
            <w:p w:rsidR="00746BB6" w:rsidRPr="008527E8" w:rsidRDefault="00746BB6" w:rsidP="00746BB6">
              <w:pPr>
                <w:pStyle w:val="Bibliography"/>
                <w:rPr>
                  <w:noProof/>
                  <w:color w:val="000000" w:themeColor="text1"/>
                </w:rPr>
              </w:pPr>
              <w:r w:rsidRPr="008527E8">
                <w:rPr>
                  <w:noProof/>
                  <w:color w:val="000000" w:themeColor="text1"/>
                </w:rPr>
                <w:lastRenderedPageBreak/>
                <w:t xml:space="preserve">IAC Publishing , 2018. </w:t>
              </w:r>
              <w:r w:rsidRPr="008527E8">
                <w:rPr>
                  <w:i/>
                  <w:iCs/>
                  <w:noProof/>
                  <w:color w:val="000000" w:themeColor="text1"/>
                </w:rPr>
                <w:t xml:space="preserve">What Are the Advantages and Disadvantages of Purposive Samples?. </w:t>
              </w:r>
              <w:r w:rsidRPr="008527E8">
                <w:rPr>
                  <w:noProof/>
                  <w:color w:val="000000" w:themeColor="text1"/>
                </w:rPr>
                <w:t xml:space="preserve">[Online] </w:t>
              </w:r>
              <w:r w:rsidRPr="008527E8">
                <w:rPr>
                  <w:noProof/>
                  <w:color w:val="000000" w:themeColor="text1"/>
                </w:rPr>
                <w:br/>
                <w:t xml:space="preserve">Available at: </w:t>
              </w:r>
              <w:r w:rsidRPr="008527E8">
                <w:rPr>
                  <w:noProof/>
                  <w:color w:val="000000" w:themeColor="text1"/>
                  <w:u w:val="single"/>
                </w:rPr>
                <w:t>https://www.reference.com/world-view/advantages-disadvantages-purposive-samples-d0758cc26f1040de?qo=contentSimilarQuestions</w:t>
              </w:r>
              <w:r w:rsidRPr="008527E8">
                <w:rPr>
                  <w:noProof/>
                  <w:color w:val="000000" w:themeColor="text1"/>
                </w:rPr>
                <w:br/>
                <w:t>[Accessed 10 August 2018].</w:t>
              </w:r>
            </w:p>
            <w:p w:rsidR="00746BB6" w:rsidRPr="008527E8" w:rsidRDefault="00746BB6" w:rsidP="00746BB6">
              <w:pPr>
                <w:pStyle w:val="Bibliography"/>
                <w:rPr>
                  <w:noProof/>
                  <w:color w:val="000000" w:themeColor="text1"/>
                </w:rPr>
              </w:pPr>
              <w:r w:rsidRPr="008527E8">
                <w:rPr>
                  <w:noProof/>
                  <w:color w:val="000000" w:themeColor="text1"/>
                </w:rPr>
                <w:t xml:space="preserve">IAC, 2018a. </w:t>
              </w:r>
              <w:r w:rsidRPr="008527E8">
                <w:rPr>
                  <w:i/>
                  <w:iCs/>
                  <w:noProof/>
                  <w:color w:val="000000" w:themeColor="text1"/>
                </w:rPr>
                <w:t xml:space="preserve">What Are Advantages and Disadvantages of Interview Questionnaires?. </w:t>
              </w:r>
              <w:r w:rsidRPr="008527E8">
                <w:rPr>
                  <w:noProof/>
                  <w:color w:val="000000" w:themeColor="text1"/>
                </w:rPr>
                <w:t xml:space="preserve">[Online] </w:t>
              </w:r>
              <w:r w:rsidRPr="008527E8">
                <w:rPr>
                  <w:noProof/>
                  <w:color w:val="000000" w:themeColor="text1"/>
                </w:rPr>
                <w:br/>
                <w:t xml:space="preserve">Available at: </w:t>
              </w:r>
              <w:r w:rsidRPr="008527E8">
                <w:rPr>
                  <w:noProof/>
                  <w:color w:val="000000" w:themeColor="text1"/>
                  <w:u w:val="single"/>
                </w:rPr>
                <w:t>https://www.reference.com/business-finance/advantages-disadvantages-interview-questionnaires-74643a76083bdebc</w:t>
              </w:r>
              <w:r w:rsidRPr="008527E8">
                <w:rPr>
                  <w:noProof/>
                  <w:color w:val="000000" w:themeColor="text1"/>
                </w:rPr>
                <w:br/>
                <w:t>[Accessed 11 August 2018].</w:t>
              </w:r>
            </w:p>
            <w:p w:rsidR="00746BB6" w:rsidRPr="008527E8" w:rsidRDefault="00746BB6" w:rsidP="00746BB6">
              <w:pPr>
                <w:pStyle w:val="Bibliography"/>
                <w:rPr>
                  <w:noProof/>
                  <w:color w:val="000000" w:themeColor="text1"/>
                </w:rPr>
              </w:pPr>
              <w:r w:rsidRPr="008527E8">
                <w:rPr>
                  <w:noProof/>
                  <w:color w:val="000000" w:themeColor="text1"/>
                </w:rPr>
                <w:t xml:space="preserve">Javed L and Javed N, 2013. An Empirical Study On The Factors That Affect Employee Motivation And Their Relationship With Job Performance. </w:t>
              </w:r>
              <w:r w:rsidRPr="008527E8">
                <w:rPr>
                  <w:i/>
                  <w:iCs/>
                  <w:noProof/>
                  <w:color w:val="000000" w:themeColor="text1"/>
                </w:rPr>
                <w:t xml:space="preserve">Research Academy of Social Sciences, </w:t>
              </w:r>
              <w:r w:rsidRPr="008527E8">
                <w:rPr>
                  <w:noProof/>
                  <w:color w:val="000000" w:themeColor="text1"/>
                </w:rPr>
                <w:t>1(4), pp. 114-124.</w:t>
              </w:r>
            </w:p>
            <w:p w:rsidR="00746BB6" w:rsidRPr="008527E8" w:rsidRDefault="00746BB6" w:rsidP="00746BB6">
              <w:pPr>
                <w:pStyle w:val="Bibliography"/>
                <w:rPr>
                  <w:noProof/>
                  <w:color w:val="000000" w:themeColor="text1"/>
                </w:rPr>
              </w:pPr>
              <w:r w:rsidRPr="008527E8">
                <w:rPr>
                  <w:noProof/>
                  <w:color w:val="000000" w:themeColor="text1"/>
                </w:rPr>
                <w:t xml:space="preserve">Johnson, G, Scholes, K and Whittington, R, 2011. </w:t>
              </w:r>
              <w:r w:rsidRPr="008527E8">
                <w:rPr>
                  <w:i/>
                  <w:iCs/>
                  <w:noProof/>
                  <w:color w:val="000000" w:themeColor="text1"/>
                </w:rPr>
                <w:t xml:space="preserve">Exploring Corporate Strategy: Text &amp; Cases. </w:t>
              </w:r>
              <w:r w:rsidRPr="008527E8">
                <w:rPr>
                  <w:noProof/>
                  <w:color w:val="000000" w:themeColor="text1"/>
                </w:rPr>
                <w:t>9th ed. Harlow: Pearson Education Limited.</w:t>
              </w:r>
            </w:p>
            <w:p w:rsidR="00746BB6" w:rsidRPr="008527E8" w:rsidRDefault="00746BB6" w:rsidP="00746BB6">
              <w:pPr>
                <w:pStyle w:val="Bibliography"/>
                <w:rPr>
                  <w:noProof/>
                  <w:color w:val="000000" w:themeColor="text1"/>
                </w:rPr>
              </w:pPr>
              <w:r w:rsidRPr="008527E8">
                <w:rPr>
                  <w:noProof/>
                  <w:color w:val="000000" w:themeColor="text1"/>
                </w:rPr>
                <w:t xml:space="preserve">Kim G J , 2014. Applying Service Profit Chain model to the Korean restaurant industry. </w:t>
              </w:r>
              <w:r w:rsidRPr="008527E8">
                <w:rPr>
                  <w:i/>
                  <w:iCs/>
                  <w:noProof/>
                  <w:color w:val="000000" w:themeColor="text1"/>
                </w:rPr>
                <w:t xml:space="preserve">International Journal of Hospitality Management, </w:t>
              </w:r>
              <w:r w:rsidRPr="008527E8">
                <w:rPr>
                  <w:noProof/>
                  <w:color w:val="000000" w:themeColor="text1"/>
                </w:rPr>
                <w:t>Volume 36, pp. 1-13.</w:t>
              </w:r>
            </w:p>
            <w:p w:rsidR="00746BB6" w:rsidRPr="008527E8" w:rsidRDefault="00746BB6" w:rsidP="00746BB6">
              <w:pPr>
                <w:pStyle w:val="Bibliography"/>
                <w:rPr>
                  <w:noProof/>
                  <w:color w:val="000000" w:themeColor="text1"/>
                </w:rPr>
              </w:pPr>
              <w:r w:rsidRPr="008527E8">
                <w:rPr>
                  <w:noProof/>
                  <w:color w:val="000000" w:themeColor="text1"/>
                </w:rPr>
                <w:t xml:space="preserve">Mintel , 2016. </w:t>
              </w:r>
              <w:r w:rsidRPr="008527E8">
                <w:rPr>
                  <w:i/>
                  <w:iCs/>
                  <w:noProof/>
                  <w:color w:val="000000" w:themeColor="text1"/>
                </w:rPr>
                <w:t xml:space="preserve">Eating Out Review - UK - July 2016 Brand Research, </w:t>
              </w:r>
              <w:r w:rsidRPr="008527E8">
                <w:rPr>
                  <w:noProof/>
                  <w:color w:val="000000" w:themeColor="text1"/>
                </w:rPr>
                <w:t>London: Mintel.</w:t>
              </w:r>
            </w:p>
            <w:p w:rsidR="00746BB6" w:rsidRPr="008527E8" w:rsidRDefault="00746BB6" w:rsidP="00746BB6">
              <w:pPr>
                <w:pStyle w:val="Bibliography"/>
                <w:rPr>
                  <w:noProof/>
                  <w:color w:val="000000" w:themeColor="text1"/>
                </w:rPr>
              </w:pPr>
              <w:r w:rsidRPr="008527E8">
                <w:rPr>
                  <w:noProof/>
                  <w:color w:val="000000" w:themeColor="text1"/>
                </w:rPr>
                <w:t xml:space="preserve">Mintel , 2017. </w:t>
              </w:r>
              <w:r w:rsidRPr="008527E8">
                <w:rPr>
                  <w:i/>
                  <w:iCs/>
                  <w:noProof/>
                  <w:color w:val="000000" w:themeColor="text1"/>
                </w:rPr>
                <w:t xml:space="preserve">Menu Flavours - UK - February 2017 The Market – What You Need to Know, </w:t>
              </w:r>
              <w:r w:rsidRPr="008527E8">
                <w:rPr>
                  <w:noProof/>
                  <w:color w:val="000000" w:themeColor="text1"/>
                </w:rPr>
                <w:t>London: Mintel.</w:t>
              </w:r>
            </w:p>
            <w:p w:rsidR="00746BB6" w:rsidRPr="008527E8" w:rsidRDefault="00746BB6" w:rsidP="00746BB6">
              <w:pPr>
                <w:pStyle w:val="Bibliography"/>
                <w:rPr>
                  <w:noProof/>
                  <w:color w:val="000000" w:themeColor="text1"/>
                </w:rPr>
              </w:pPr>
              <w:r w:rsidRPr="008527E8">
                <w:rPr>
                  <w:noProof/>
                  <w:color w:val="000000" w:themeColor="text1"/>
                </w:rPr>
                <w:t xml:space="preserve">Mintel, 2017a. </w:t>
              </w:r>
              <w:r w:rsidRPr="008527E8">
                <w:rPr>
                  <w:i/>
                  <w:iCs/>
                  <w:noProof/>
                  <w:color w:val="000000" w:themeColor="text1"/>
                </w:rPr>
                <w:t xml:space="preserve">Ethnic Restaurants and Takeaways - UK - January 2017 Market Share, </w:t>
              </w:r>
              <w:r w:rsidRPr="008527E8">
                <w:rPr>
                  <w:noProof/>
                  <w:color w:val="000000" w:themeColor="text1"/>
                </w:rPr>
                <w:t>London: Mintel .</w:t>
              </w:r>
            </w:p>
            <w:p w:rsidR="00746BB6" w:rsidRPr="008527E8" w:rsidRDefault="00746BB6" w:rsidP="00746BB6">
              <w:pPr>
                <w:pStyle w:val="Bibliography"/>
                <w:rPr>
                  <w:noProof/>
                  <w:color w:val="000000" w:themeColor="text1"/>
                </w:rPr>
              </w:pPr>
              <w:r w:rsidRPr="008527E8">
                <w:rPr>
                  <w:noProof/>
                  <w:color w:val="000000" w:themeColor="text1"/>
                </w:rPr>
                <w:t xml:space="preserve">Nakate S, 2011. </w:t>
              </w:r>
              <w:r w:rsidRPr="008527E8">
                <w:rPr>
                  <w:i/>
                  <w:iCs/>
                  <w:noProof/>
                  <w:color w:val="000000" w:themeColor="text1"/>
                </w:rPr>
                <w:t xml:space="preserve">Strategic Human Resource Management. </w:t>
              </w:r>
              <w:r w:rsidRPr="008527E8">
                <w:rPr>
                  <w:noProof/>
                  <w:color w:val="000000" w:themeColor="text1"/>
                </w:rPr>
                <w:t xml:space="preserve">[Online] </w:t>
              </w:r>
              <w:r w:rsidRPr="008527E8">
                <w:rPr>
                  <w:noProof/>
                  <w:color w:val="000000" w:themeColor="text1"/>
                </w:rPr>
                <w:br/>
                <w:t xml:space="preserve">Available at: </w:t>
              </w:r>
              <w:r w:rsidRPr="008527E8">
                <w:rPr>
                  <w:noProof/>
                  <w:color w:val="000000" w:themeColor="text1"/>
                  <w:u w:val="single"/>
                </w:rPr>
                <w:t>http://www.buzzle.com/articles/strategic-human-resource-management.html</w:t>
              </w:r>
              <w:r w:rsidRPr="008527E8">
                <w:rPr>
                  <w:noProof/>
                  <w:color w:val="000000" w:themeColor="text1"/>
                </w:rPr>
                <w:br/>
                <w:t>[Accessed 25 July 2017].</w:t>
              </w:r>
            </w:p>
            <w:p w:rsidR="00E67EB1" w:rsidRPr="008527E8" w:rsidRDefault="00E67EB1" w:rsidP="00E67EB1">
              <w:pPr>
                <w:pStyle w:val="Bibliography"/>
                <w:rPr>
                  <w:color w:val="000000" w:themeColor="text1"/>
                </w:rPr>
              </w:pPr>
              <w:r w:rsidRPr="008527E8">
                <w:rPr>
                  <w:noProof/>
                  <w:color w:val="000000" w:themeColor="text1"/>
                </w:rPr>
                <w:t xml:space="preserve">Nasomboon, B, 2014. The Relationship among Leadership Commitment, Organizational Performance, and Employee Engagement. </w:t>
              </w:r>
              <w:r w:rsidRPr="008527E8">
                <w:rPr>
                  <w:i/>
                  <w:iCs/>
                  <w:noProof/>
                  <w:color w:val="000000" w:themeColor="text1"/>
                </w:rPr>
                <w:t xml:space="preserve">International Business Research, </w:t>
              </w:r>
              <w:r w:rsidRPr="008527E8">
                <w:rPr>
                  <w:noProof/>
                  <w:color w:val="000000" w:themeColor="text1"/>
                </w:rPr>
                <w:t>7(9), pp. 77-90.</w:t>
              </w:r>
            </w:p>
            <w:p w:rsidR="00746BB6" w:rsidRPr="008527E8" w:rsidRDefault="00746BB6" w:rsidP="00746BB6">
              <w:pPr>
                <w:pStyle w:val="Bibliography"/>
                <w:rPr>
                  <w:noProof/>
                  <w:color w:val="000000" w:themeColor="text1"/>
                </w:rPr>
              </w:pPr>
              <w:r w:rsidRPr="008527E8">
                <w:rPr>
                  <w:noProof/>
                  <w:color w:val="000000" w:themeColor="text1"/>
                </w:rPr>
                <w:t xml:space="preserve">Neuman W.L , 2005. </w:t>
              </w:r>
              <w:r w:rsidRPr="008527E8">
                <w:rPr>
                  <w:i/>
                  <w:iCs/>
                  <w:noProof/>
                  <w:color w:val="000000" w:themeColor="text1"/>
                </w:rPr>
                <w:t xml:space="preserve">Social Research Methods. </w:t>
              </w:r>
              <w:r w:rsidRPr="008527E8">
                <w:rPr>
                  <w:noProof/>
                  <w:color w:val="000000" w:themeColor="text1"/>
                </w:rPr>
                <w:t>6th ed. Thousond Oak: Sage.</w:t>
              </w:r>
            </w:p>
            <w:p w:rsidR="00746BB6" w:rsidRPr="008527E8" w:rsidRDefault="00746BB6" w:rsidP="00746BB6">
              <w:pPr>
                <w:pStyle w:val="Bibliography"/>
                <w:rPr>
                  <w:noProof/>
                  <w:color w:val="000000" w:themeColor="text1"/>
                </w:rPr>
              </w:pPr>
              <w:r w:rsidRPr="008527E8">
                <w:rPr>
                  <w:noProof/>
                  <w:color w:val="000000" w:themeColor="text1"/>
                </w:rPr>
                <w:t xml:space="preserve">Noe, R., Hollenbeck, J., Gerhart, B and Wright, P, 2014. </w:t>
              </w:r>
              <w:r w:rsidRPr="008527E8">
                <w:rPr>
                  <w:i/>
                  <w:iCs/>
                  <w:noProof/>
                  <w:color w:val="000000" w:themeColor="text1"/>
                </w:rPr>
                <w:t xml:space="preserve">Fundamentals of human resource management. </w:t>
              </w:r>
              <w:r w:rsidRPr="008527E8">
                <w:rPr>
                  <w:noProof/>
                  <w:color w:val="000000" w:themeColor="text1"/>
                </w:rPr>
                <w:t>5th ed. New York: McGraw-Hill Higher Education.</w:t>
              </w:r>
            </w:p>
            <w:p w:rsidR="00746BB6" w:rsidRPr="008527E8" w:rsidRDefault="00746BB6" w:rsidP="00746BB6">
              <w:pPr>
                <w:pStyle w:val="Bibliography"/>
                <w:rPr>
                  <w:noProof/>
                  <w:color w:val="000000" w:themeColor="text1"/>
                </w:rPr>
              </w:pPr>
              <w:r w:rsidRPr="008527E8">
                <w:rPr>
                  <w:noProof/>
                  <w:color w:val="000000" w:themeColor="text1"/>
                </w:rPr>
                <w:lastRenderedPageBreak/>
                <w:t xml:space="preserve">Parasuraman A, Zeithaml V and Berry L.L, 1988. SERVQUAL: A Multiple-item Scale for Measuring Consumer Perceptions of Service Quality. </w:t>
              </w:r>
              <w:r w:rsidRPr="008527E8">
                <w:rPr>
                  <w:i/>
                  <w:iCs/>
                  <w:noProof/>
                  <w:color w:val="000000" w:themeColor="text1"/>
                </w:rPr>
                <w:t xml:space="preserve">Journal of Retailing, </w:t>
              </w:r>
              <w:r w:rsidRPr="008527E8">
                <w:rPr>
                  <w:noProof/>
                  <w:color w:val="000000" w:themeColor="text1"/>
                </w:rPr>
                <w:t>Volume 64, pp. 12-40.</w:t>
              </w:r>
            </w:p>
            <w:p w:rsidR="00746BB6" w:rsidRPr="008527E8" w:rsidRDefault="00746BB6" w:rsidP="00746BB6">
              <w:pPr>
                <w:pStyle w:val="Bibliography"/>
                <w:rPr>
                  <w:noProof/>
                  <w:color w:val="000000" w:themeColor="text1"/>
                </w:rPr>
              </w:pPr>
              <w:r w:rsidRPr="008527E8">
                <w:rPr>
                  <w:noProof/>
                  <w:color w:val="000000" w:themeColor="text1"/>
                </w:rPr>
                <w:t xml:space="preserve">Pesare E, Roselli T, Corriero N and Rossano V, 2016. Game-based learning and Gamification to promote engagement and motivation in medical learning contexts. </w:t>
              </w:r>
              <w:r w:rsidRPr="008527E8">
                <w:rPr>
                  <w:i/>
                  <w:iCs/>
                  <w:noProof/>
                  <w:color w:val="000000" w:themeColor="text1"/>
                </w:rPr>
                <w:t xml:space="preserve">Smart Learning Environments, </w:t>
              </w:r>
              <w:r w:rsidRPr="008527E8">
                <w:rPr>
                  <w:noProof/>
                  <w:color w:val="000000" w:themeColor="text1"/>
                </w:rPr>
                <w:t>3(1), pp. 1-21.</w:t>
              </w:r>
            </w:p>
            <w:p w:rsidR="00746BB6" w:rsidRPr="008527E8" w:rsidRDefault="00746BB6" w:rsidP="00746BB6">
              <w:pPr>
                <w:pStyle w:val="Bibliography"/>
                <w:rPr>
                  <w:noProof/>
                  <w:color w:val="000000" w:themeColor="text1"/>
                </w:rPr>
              </w:pPr>
              <w:r w:rsidRPr="008527E8">
                <w:rPr>
                  <w:noProof/>
                  <w:color w:val="000000" w:themeColor="text1"/>
                </w:rPr>
                <w:t xml:space="preserve">Royal Nawaab, 2017. </w:t>
              </w:r>
              <w:r w:rsidRPr="008527E8">
                <w:rPr>
                  <w:i/>
                  <w:iCs/>
                  <w:noProof/>
                  <w:color w:val="000000" w:themeColor="text1"/>
                </w:rPr>
                <w:t xml:space="preserve">About Us. </w:t>
              </w:r>
              <w:r w:rsidRPr="008527E8">
                <w:rPr>
                  <w:noProof/>
                  <w:color w:val="000000" w:themeColor="text1"/>
                </w:rPr>
                <w:t xml:space="preserve">[Online] </w:t>
              </w:r>
              <w:r w:rsidRPr="008527E8">
                <w:rPr>
                  <w:noProof/>
                  <w:color w:val="000000" w:themeColor="text1"/>
                </w:rPr>
                <w:br/>
                <w:t xml:space="preserve">Available at: </w:t>
              </w:r>
              <w:r w:rsidRPr="008527E8">
                <w:rPr>
                  <w:noProof/>
                  <w:color w:val="000000" w:themeColor="text1"/>
                  <w:u w:val="single"/>
                </w:rPr>
                <w:t>http://royalnawaab.com/about-us/</w:t>
              </w:r>
              <w:r w:rsidRPr="008527E8">
                <w:rPr>
                  <w:noProof/>
                  <w:color w:val="000000" w:themeColor="text1"/>
                </w:rPr>
                <w:br/>
                <w:t>[Accessed 11 August 2017].</w:t>
              </w:r>
            </w:p>
            <w:p w:rsidR="00746BB6" w:rsidRPr="008527E8" w:rsidRDefault="00746BB6" w:rsidP="00746BB6">
              <w:pPr>
                <w:pStyle w:val="Bibliography"/>
                <w:rPr>
                  <w:noProof/>
                  <w:color w:val="000000" w:themeColor="text1"/>
                </w:rPr>
              </w:pPr>
              <w:r w:rsidRPr="008527E8">
                <w:rPr>
                  <w:noProof/>
                  <w:color w:val="000000" w:themeColor="text1"/>
                </w:rPr>
                <w:t xml:space="preserve">Sachdeva, J., 2009. </w:t>
              </w:r>
              <w:r w:rsidRPr="008527E8">
                <w:rPr>
                  <w:i/>
                  <w:iCs/>
                  <w:noProof/>
                  <w:color w:val="000000" w:themeColor="text1"/>
                </w:rPr>
                <w:t xml:space="preserve">Business Research Methodology. </w:t>
              </w:r>
              <w:r w:rsidRPr="008527E8">
                <w:rPr>
                  <w:noProof/>
                  <w:color w:val="000000" w:themeColor="text1"/>
                </w:rPr>
                <w:t>Mumbai: Himalaya Publishing House .</w:t>
              </w:r>
            </w:p>
            <w:p w:rsidR="00746BB6" w:rsidRPr="008527E8" w:rsidRDefault="00746BB6" w:rsidP="00746BB6">
              <w:pPr>
                <w:pStyle w:val="Bibliography"/>
                <w:rPr>
                  <w:noProof/>
                  <w:color w:val="000000" w:themeColor="text1"/>
                </w:rPr>
              </w:pPr>
              <w:r w:rsidRPr="008527E8">
                <w:rPr>
                  <w:noProof/>
                  <w:color w:val="000000" w:themeColor="text1"/>
                </w:rPr>
                <w:t xml:space="preserve">Santiarworn, K, 2008. </w:t>
              </w:r>
              <w:r w:rsidRPr="008527E8">
                <w:rPr>
                  <w:i/>
                  <w:iCs/>
                  <w:noProof/>
                  <w:color w:val="000000" w:themeColor="text1"/>
                </w:rPr>
                <w:t xml:space="preserve">Motivation factors affecting performance of operational level employees in Phungnoi Bakery Company Limited., </w:t>
              </w:r>
              <w:r w:rsidRPr="008527E8">
                <w:rPr>
                  <w:noProof/>
                  <w:color w:val="000000" w:themeColor="text1"/>
                </w:rPr>
                <w:t>Unpublished document: Chiang Mai University Chiang Rai.</w:t>
              </w:r>
            </w:p>
            <w:p w:rsidR="00746BB6" w:rsidRPr="008527E8" w:rsidRDefault="00746BB6" w:rsidP="00746BB6">
              <w:pPr>
                <w:pStyle w:val="Bibliography"/>
                <w:rPr>
                  <w:noProof/>
                  <w:color w:val="000000" w:themeColor="text1"/>
                </w:rPr>
              </w:pPr>
              <w:r w:rsidRPr="008527E8">
                <w:rPr>
                  <w:noProof/>
                  <w:color w:val="000000" w:themeColor="text1"/>
                </w:rPr>
                <w:t xml:space="preserve">Santora, J. C and Esposito, M, 2010. Do competitive work environments help or hurt employees?. </w:t>
              </w:r>
              <w:r w:rsidRPr="008527E8">
                <w:rPr>
                  <w:i/>
                  <w:iCs/>
                  <w:noProof/>
                  <w:color w:val="000000" w:themeColor="text1"/>
                </w:rPr>
                <w:t xml:space="preserve">Academy of Management Perspectives, </w:t>
              </w:r>
              <w:r w:rsidRPr="008527E8">
                <w:rPr>
                  <w:noProof/>
                  <w:color w:val="000000" w:themeColor="text1"/>
                </w:rPr>
                <w:t>24(1), pp. 81-82.</w:t>
              </w:r>
            </w:p>
            <w:p w:rsidR="00746BB6" w:rsidRPr="008527E8" w:rsidRDefault="00746BB6" w:rsidP="00746BB6">
              <w:pPr>
                <w:pStyle w:val="Bibliography"/>
                <w:rPr>
                  <w:noProof/>
                  <w:color w:val="000000" w:themeColor="text1"/>
                </w:rPr>
              </w:pPr>
              <w:r w:rsidRPr="008527E8">
                <w:rPr>
                  <w:noProof/>
                  <w:color w:val="000000" w:themeColor="text1"/>
                </w:rPr>
                <w:t xml:space="preserve">Saunders M, Lewis P and Thornhill A, 2012. </w:t>
              </w:r>
              <w:r w:rsidRPr="008527E8">
                <w:rPr>
                  <w:i/>
                  <w:iCs/>
                  <w:noProof/>
                  <w:color w:val="000000" w:themeColor="text1"/>
                </w:rPr>
                <w:t xml:space="preserve">Research Methods For Business Students. </w:t>
              </w:r>
              <w:r w:rsidRPr="008527E8">
                <w:rPr>
                  <w:noProof/>
                  <w:color w:val="000000" w:themeColor="text1"/>
                </w:rPr>
                <w:t>6th ed. Harlow: Pearson Education.</w:t>
              </w:r>
            </w:p>
            <w:p w:rsidR="00746BB6" w:rsidRPr="008527E8" w:rsidRDefault="00746BB6" w:rsidP="00746BB6">
              <w:pPr>
                <w:pStyle w:val="Bibliography"/>
                <w:rPr>
                  <w:noProof/>
                  <w:color w:val="000000" w:themeColor="text1"/>
                </w:rPr>
              </w:pPr>
              <w:r w:rsidRPr="008527E8">
                <w:rPr>
                  <w:noProof/>
                  <w:color w:val="000000" w:themeColor="text1"/>
                </w:rPr>
                <w:t xml:space="preserve">Singh, K, 2007. </w:t>
              </w:r>
              <w:r w:rsidRPr="008527E8">
                <w:rPr>
                  <w:i/>
                  <w:iCs/>
                  <w:noProof/>
                  <w:color w:val="000000" w:themeColor="text1"/>
                </w:rPr>
                <w:t xml:space="preserve">Quantitative Social Research Methods. </w:t>
              </w:r>
              <w:r w:rsidRPr="008527E8">
                <w:rPr>
                  <w:noProof/>
                  <w:color w:val="000000" w:themeColor="text1"/>
                </w:rPr>
                <w:t>New Delhi: Sage.</w:t>
              </w:r>
            </w:p>
            <w:p w:rsidR="00746BB6" w:rsidRPr="008527E8" w:rsidRDefault="00746BB6" w:rsidP="00746BB6">
              <w:pPr>
                <w:pStyle w:val="Bibliography"/>
                <w:rPr>
                  <w:noProof/>
                  <w:color w:val="000000" w:themeColor="text1"/>
                </w:rPr>
              </w:pPr>
              <w:r w:rsidRPr="008527E8">
                <w:rPr>
                  <w:noProof/>
                  <w:color w:val="000000" w:themeColor="text1"/>
                </w:rPr>
                <w:t xml:space="preserve">Thomas, K.W, 2010. </w:t>
              </w:r>
              <w:r w:rsidRPr="008527E8">
                <w:rPr>
                  <w:i/>
                  <w:iCs/>
                  <w:noProof/>
                  <w:color w:val="000000" w:themeColor="text1"/>
                </w:rPr>
                <w:t xml:space="preserve">Intrinsic motivation at work: What really drives employee engagement. </w:t>
              </w:r>
              <w:r w:rsidRPr="008527E8">
                <w:rPr>
                  <w:noProof/>
                  <w:color w:val="000000" w:themeColor="text1"/>
                </w:rPr>
                <w:t>2nd ed. San Francisco: ReadHowYouWant.com.</w:t>
              </w:r>
            </w:p>
            <w:p w:rsidR="00746BB6" w:rsidRPr="008527E8" w:rsidRDefault="00746BB6" w:rsidP="00746BB6">
              <w:pPr>
                <w:pStyle w:val="Bibliography"/>
                <w:rPr>
                  <w:noProof/>
                  <w:color w:val="000000" w:themeColor="text1"/>
                </w:rPr>
              </w:pPr>
              <w:r w:rsidRPr="008527E8">
                <w:rPr>
                  <w:noProof/>
                  <w:color w:val="000000" w:themeColor="text1"/>
                </w:rPr>
                <w:t xml:space="preserve">Torrington, D, Hall, L and Taylor, S, 2008. </w:t>
              </w:r>
              <w:r w:rsidRPr="008527E8">
                <w:rPr>
                  <w:i/>
                  <w:iCs/>
                  <w:noProof/>
                  <w:color w:val="000000" w:themeColor="text1"/>
                </w:rPr>
                <w:t xml:space="preserve">Human Resource Management. </w:t>
              </w:r>
              <w:r w:rsidRPr="008527E8">
                <w:rPr>
                  <w:noProof/>
                  <w:color w:val="000000" w:themeColor="text1"/>
                </w:rPr>
                <w:t>7th ed. Essex: Pearson Education.</w:t>
              </w:r>
            </w:p>
            <w:p w:rsidR="00746BB6" w:rsidRPr="008527E8" w:rsidRDefault="00746BB6" w:rsidP="00746BB6">
              <w:pPr>
                <w:pStyle w:val="Bibliography"/>
                <w:rPr>
                  <w:noProof/>
                  <w:color w:val="000000" w:themeColor="text1"/>
                </w:rPr>
              </w:pPr>
              <w:r w:rsidRPr="008527E8">
                <w:rPr>
                  <w:noProof/>
                  <w:color w:val="000000" w:themeColor="text1"/>
                </w:rPr>
                <w:t xml:space="preserve">Tripadvisor, 2018a. </w:t>
              </w:r>
              <w:r w:rsidRPr="008527E8">
                <w:rPr>
                  <w:i/>
                  <w:iCs/>
                  <w:noProof/>
                  <w:color w:val="000000" w:themeColor="text1"/>
                </w:rPr>
                <w:t xml:space="preserve">Royal Nawaab London. </w:t>
              </w:r>
              <w:r w:rsidRPr="008527E8">
                <w:rPr>
                  <w:noProof/>
                  <w:color w:val="000000" w:themeColor="text1"/>
                </w:rPr>
                <w:t xml:space="preserve">[Online] </w:t>
              </w:r>
              <w:r w:rsidRPr="008527E8">
                <w:rPr>
                  <w:noProof/>
                  <w:color w:val="000000" w:themeColor="text1"/>
                </w:rPr>
                <w:br/>
                <w:t xml:space="preserve">Available at: </w:t>
              </w:r>
              <w:r w:rsidRPr="008527E8">
                <w:rPr>
                  <w:noProof/>
                  <w:color w:val="000000" w:themeColor="text1"/>
                  <w:u w:val="single"/>
                </w:rPr>
                <w:t>https://www.tripadvisor.co.uk/Restaurant_Review-g580416-d5422999-Reviews-or10-Royal_Nawaab_London-Greenford_Ealing_Greater_London_England.html</w:t>
              </w:r>
              <w:r w:rsidRPr="008527E8">
                <w:rPr>
                  <w:noProof/>
                  <w:color w:val="000000" w:themeColor="text1"/>
                </w:rPr>
                <w:br/>
                <w:t>[Accessed 17 July 2018].</w:t>
              </w:r>
            </w:p>
            <w:p w:rsidR="00746BB6" w:rsidRPr="008527E8" w:rsidRDefault="00746BB6" w:rsidP="00746BB6">
              <w:pPr>
                <w:pStyle w:val="Bibliography"/>
                <w:rPr>
                  <w:noProof/>
                  <w:color w:val="000000" w:themeColor="text1"/>
                </w:rPr>
              </w:pPr>
              <w:r w:rsidRPr="008527E8">
                <w:rPr>
                  <w:noProof/>
                  <w:color w:val="000000" w:themeColor="text1"/>
                </w:rPr>
                <w:t xml:space="preserve">Tripadvisor, 2018. </w:t>
              </w:r>
              <w:r w:rsidRPr="008527E8">
                <w:rPr>
                  <w:i/>
                  <w:iCs/>
                  <w:noProof/>
                  <w:color w:val="000000" w:themeColor="text1"/>
                </w:rPr>
                <w:t xml:space="preserve">Royal Nawaab. </w:t>
              </w:r>
              <w:r w:rsidRPr="008527E8">
                <w:rPr>
                  <w:noProof/>
                  <w:color w:val="000000" w:themeColor="text1"/>
                </w:rPr>
                <w:t xml:space="preserve">[Online] </w:t>
              </w:r>
              <w:r w:rsidRPr="008527E8">
                <w:rPr>
                  <w:noProof/>
                  <w:color w:val="000000" w:themeColor="text1"/>
                </w:rPr>
                <w:br/>
                <w:t xml:space="preserve">Available at: </w:t>
              </w:r>
              <w:r w:rsidRPr="008527E8">
                <w:rPr>
                  <w:noProof/>
                  <w:color w:val="000000" w:themeColor="text1"/>
                  <w:u w:val="single"/>
                </w:rPr>
                <w:t>https://www.tripadvisor.co.uk/Restaurant_Review-g187069-d779782-Reviews-Royal_Nawaab-Manchester_Greater_Manchester_England.html</w:t>
              </w:r>
              <w:r w:rsidRPr="008527E8">
                <w:rPr>
                  <w:noProof/>
                  <w:color w:val="000000" w:themeColor="text1"/>
                </w:rPr>
                <w:br/>
                <w:t>[Accessed 16 July 2018].</w:t>
              </w:r>
            </w:p>
            <w:p w:rsidR="00746BB6" w:rsidRPr="008527E8" w:rsidRDefault="00746BB6" w:rsidP="00746BB6">
              <w:pPr>
                <w:pStyle w:val="Bibliography"/>
                <w:rPr>
                  <w:noProof/>
                  <w:color w:val="000000" w:themeColor="text1"/>
                </w:rPr>
              </w:pPr>
              <w:r w:rsidRPr="008527E8">
                <w:rPr>
                  <w:noProof/>
                  <w:color w:val="000000" w:themeColor="text1"/>
                </w:rPr>
                <w:lastRenderedPageBreak/>
                <w:t xml:space="preserve">Tripathi, G and Dave, K, 2016. Assessing The Impact of Restuarant Service Quality Dimension On Customer satisfaction and Behavioural Intentions. </w:t>
              </w:r>
              <w:r w:rsidRPr="008527E8">
                <w:rPr>
                  <w:i/>
                  <w:iCs/>
                  <w:noProof/>
                  <w:color w:val="000000" w:themeColor="text1"/>
                </w:rPr>
                <w:t xml:space="preserve">Journal of Services Research, </w:t>
              </w:r>
              <w:r w:rsidRPr="008527E8">
                <w:rPr>
                  <w:noProof/>
                  <w:color w:val="000000" w:themeColor="text1"/>
                </w:rPr>
                <w:t>16(1), pp. 13-39.</w:t>
              </w:r>
            </w:p>
            <w:p w:rsidR="00746BB6" w:rsidRPr="008527E8" w:rsidRDefault="00746BB6" w:rsidP="00746BB6">
              <w:pPr>
                <w:pStyle w:val="Bibliography"/>
                <w:rPr>
                  <w:noProof/>
                  <w:color w:val="000000" w:themeColor="text1"/>
                </w:rPr>
              </w:pPr>
              <w:r w:rsidRPr="008527E8">
                <w:rPr>
                  <w:noProof/>
                  <w:color w:val="000000" w:themeColor="text1"/>
                </w:rPr>
                <w:t xml:space="preserve">Wilson I and Madsen S, 2008. The Influence of Maslow's Humanistic Views on an Employee's Motivation to Learn. </w:t>
              </w:r>
              <w:r w:rsidRPr="008527E8">
                <w:rPr>
                  <w:i/>
                  <w:iCs/>
                  <w:noProof/>
                  <w:color w:val="000000" w:themeColor="text1"/>
                </w:rPr>
                <w:t xml:space="preserve">Journal of Applied Management and Entrepreneurship, </w:t>
              </w:r>
              <w:r w:rsidRPr="008527E8">
                <w:rPr>
                  <w:noProof/>
                  <w:color w:val="000000" w:themeColor="text1"/>
                </w:rPr>
                <w:t>Volume 13 (2), pp. 46-62.</w:t>
              </w:r>
            </w:p>
            <w:p w:rsidR="00746BB6" w:rsidRPr="008527E8" w:rsidRDefault="00746BB6" w:rsidP="00746BB6">
              <w:pPr>
                <w:pStyle w:val="Bibliography"/>
                <w:rPr>
                  <w:noProof/>
                  <w:color w:val="000000" w:themeColor="text1"/>
                </w:rPr>
              </w:pPr>
              <w:r w:rsidRPr="008527E8">
                <w:rPr>
                  <w:noProof/>
                  <w:color w:val="000000" w:themeColor="text1"/>
                </w:rPr>
                <w:t xml:space="preserve">Yee R.W.Y, Yeung A.C.L and Cheng T.C.E, 2011. The service-profit chain: An empirical analysis in high-contact service industries. </w:t>
              </w:r>
              <w:r w:rsidRPr="008527E8">
                <w:rPr>
                  <w:i/>
                  <w:iCs/>
                  <w:noProof/>
                  <w:color w:val="000000" w:themeColor="text1"/>
                </w:rPr>
                <w:t xml:space="preserve">International Journal of Production Economics, </w:t>
              </w:r>
              <w:r w:rsidRPr="008527E8">
                <w:rPr>
                  <w:noProof/>
                  <w:color w:val="000000" w:themeColor="text1"/>
                </w:rPr>
                <w:t>130(2), pp. 236-245.</w:t>
              </w:r>
            </w:p>
            <w:p w:rsidR="002F0172" w:rsidRPr="008527E8" w:rsidRDefault="00AD39E2" w:rsidP="00746BB6">
              <w:pPr>
                <w:rPr>
                  <w:b/>
                  <w:color w:val="000000" w:themeColor="text1"/>
                </w:rPr>
              </w:pPr>
              <w:r w:rsidRPr="008527E8">
                <w:rPr>
                  <w:b/>
                  <w:color w:val="000000" w:themeColor="text1"/>
                </w:rPr>
                <w:fldChar w:fldCharType="end"/>
              </w:r>
            </w:p>
          </w:sdtContent>
        </w:sdt>
      </w:sdtContent>
    </w:sdt>
    <w:bookmarkStart w:id="55" w:name="_Toc522087825" w:displacedByCustomXml="next"/>
    <w:sdt>
      <w:sdtPr>
        <w:rPr>
          <w:rFonts w:eastAsia="Calibri" w:cstheme="minorBidi"/>
          <w:b w:val="0"/>
          <w:color w:val="000000" w:themeColor="text1"/>
          <w:szCs w:val="22"/>
        </w:rPr>
        <w:id w:val="90520903"/>
        <w:docPartObj>
          <w:docPartGallery w:val="Bibliographies"/>
          <w:docPartUnique/>
        </w:docPartObj>
      </w:sdtPr>
      <w:sdtEndPr>
        <w:rPr>
          <w:rFonts w:eastAsiaTheme="minorHAnsi"/>
        </w:rPr>
      </w:sdtEndPr>
      <w:sdtContent>
        <w:bookmarkStart w:id="56" w:name="_Toc523838063" w:displacedByCustomXml="prev"/>
        <w:p w:rsidR="007369BE" w:rsidRPr="00A11366" w:rsidRDefault="007369BE" w:rsidP="007369BE">
          <w:pPr>
            <w:pStyle w:val="Heading1"/>
            <w:rPr>
              <w:color w:val="000000" w:themeColor="text1"/>
            </w:rPr>
          </w:pPr>
          <w:r w:rsidRPr="007369BE">
            <w:rPr>
              <w:rFonts w:eastAsia="Calibri"/>
              <w:color w:val="000000" w:themeColor="text1"/>
              <w:szCs w:val="22"/>
            </w:rPr>
            <w:t xml:space="preserve">Part 1: </w:t>
          </w:r>
          <w:r w:rsidRPr="007369BE">
            <w:rPr>
              <w:color w:val="000000" w:themeColor="text1"/>
            </w:rPr>
            <w:t>References</w:t>
          </w:r>
          <w:bookmarkEnd w:id="55"/>
          <w:bookmarkEnd w:id="56"/>
        </w:p>
        <w:sdt>
          <w:sdtPr>
            <w:rPr>
              <w:color w:val="000000" w:themeColor="text1"/>
            </w:rPr>
            <w:id w:val="11170723"/>
            <w:bibliography/>
          </w:sdtPr>
          <w:sdtEndPr/>
          <w:sdtContent>
            <w:p w:rsidR="007369BE" w:rsidRPr="00A11366" w:rsidRDefault="00AD39E2" w:rsidP="007369BE">
              <w:pPr>
                <w:pStyle w:val="Bibliography"/>
                <w:rPr>
                  <w:noProof/>
                  <w:color w:val="000000" w:themeColor="text1"/>
                  <w:szCs w:val="24"/>
                </w:rPr>
              </w:pPr>
              <w:r w:rsidRPr="00A11366">
                <w:rPr>
                  <w:color w:val="000000" w:themeColor="text1"/>
                </w:rPr>
                <w:fldChar w:fldCharType="begin"/>
              </w:r>
              <w:r w:rsidR="007369BE" w:rsidRPr="00A11366">
                <w:rPr>
                  <w:color w:val="000000" w:themeColor="text1"/>
                </w:rPr>
                <w:instrText xml:space="preserve"> BIBLIOGRAPHY </w:instrText>
              </w:r>
              <w:r w:rsidRPr="00A11366">
                <w:rPr>
                  <w:color w:val="000000" w:themeColor="text1"/>
                </w:rPr>
                <w:fldChar w:fldCharType="separate"/>
              </w:r>
              <w:r w:rsidR="007369BE" w:rsidRPr="00A11366">
                <w:rPr>
                  <w:noProof/>
                  <w:color w:val="000000" w:themeColor="text1"/>
                </w:rPr>
                <w:t xml:space="preserve">Anon., n.d. </w:t>
              </w:r>
              <w:r w:rsidR="007369BE" w:rsidRPr="00A11366">
                <w:rPr>
                  <w:i/>
                  <w:iCs/>
                  <w:noProof/>
                  <w:color w:val="000000" w:themeColor="text1"/>
                </w:rPr>
                <w:t xml:space="preserve">Research Methodology. </w:t>
              </w:r>
              <w:r w:rsidR="007369BE" w:rsidRPr="00A11366">
                <w:rPr>
                  <w:noProof/>
                  <w:color w:val="000000" w:themeColor="text1"/>
                </w:rPr>
                <w:t xml:space="preserve">[Online] </w:t>
              </w:r>
              <w:r w:rsidR="007369BE" w:rsidRPr="00A11366">
                <w:rPr>
                  <w:noProof/>
                  <w:color w:val="000000" w:themeColor="text1"/>
                </w:rPr>
                <w:br/>
                <w:t xml:space="preserve">Available at: </w:t>
              </w:r>
              <w:r w:rsidR="007369BE" w:rsidRPr="00A11366">
                <w:rPr>
                  <w:noProof/>
                  <w:color w:val="000000" w:themeColor="text1"/>
                  <w:u w:val="single"/>
                </w:rPr>
                <w:t>http://www.humanities.manchester.ac.uk/studyskills/assessment_evaluation/dissertations/methodology.html</w:t>
              </w:r>
              <w:r w:rsidR="007369BE" w:rsidRPr="00A11366">
                <w:rPr>
                  <w:noProof/>
                  <w:color w:val="000000" w:themeColor="text1"/>
                </w:rPr>
                <w:br/>
                <w:t>[Accessed 22 August 2017].</w:t>
              </w:r>
            </w:p>
            <w:p w:rsidR="007369BE" w:rsidRPr="00A11366" w:rsidRDefault="007369BE" w:rsidP="007369BE">
              <w:pPr>
                <w:pStyle w:val="Bibliography"/>
                <w:rPr>
                  <w:noProof/>
                  <w:color w:val="000000" w:themeColor="text1"/>
                </w:rPr>
              </w:pPr>
              <w:r w:rsidRPr="00A11366">
                <w:rPr>
                  <w:noProof/>
                  <w:color w:val="000000" w:themeColor="text1"/>
                </w:rPr>
                <w:t xml:space="preserve">Bell, E and Bryman, A, 2007. </w:t>
              </w:r>
              <w:r w:rsidRPr="00A11366">
                <w:rPr>
                  <w:i/>
                  <w:iCs/>
                  <w:noProof/>
                  <w:color w:val="000000" w:themeColor="text1"/>
                </w:rPr>
                <w:t xml:space="preserve">Business Research Methods. </w:t>
              </w:r>
              <w:r w:rsidRPr="00A11366">
                <w:rPr>
                  <w:noProof/>
                  <w:color w:val="000000" w:themeColor="text1"/>
                </w:rPr>
                <w:t>2nd ed. London: Oxford University Press.</w:t>
              </w:r>
            </w:p>
            <w:p w:rsidR="007369BE" w:rsidRPr="00A11366" w:rsidRDefault="007369BE" w:rsidP="007369BE">
              <w:pPr>
                <w:pStyle w:val="Bibliography"/>
                <w:rPr>
                  <w:noProof/>
                  <w:color w:val="000000" w:themeColor="text1"/>
                </w:rPr>
              </w:pPr>
              <w:r w:rsidRPr="00A11366">
                <w:rPr>
                  <w:noProof/>
                  <w:color w:val="000000" w:themeColor="text1"/>
                </w:rPr>
                <w:t xml:space="preserve">Burney, A and Saleem, H, 2008. </w:t>
              </w:r>
              <w:r w:rsidRPr="00A11366">
                <w:rPr>
                  <w:i/>
                  <w:iCs/>
                  <w:noProof/>
                  <w:color w:val="000000" w:themeColor="text1"/>
                </w:rPr>
                <w:t xml:space="preserve">Inductive and Deductive Research Approach, </w:t>
              </w:r>
              <w:r w:rsidRPr="00A11366">
                <w:rPr>
                  <w:noProof/>
                  <w:color w:val="000000" w:themeColor="text1"/>
                </w:rPr>
                <w:t>Karachi: University of Karachi.</w:t>
              </w:r>
            </w:p>
            <w:p w:rsidR="007369BE" w:rsidRPr="00A11366" w:rsidRDefault="007369BE" w:rsidP="007369BE">
              <w:pPr>
                <w:pStyle w:val="Bibliography"/>
                <w:rPr>
                  <w:noProof/>
                  <w:color w:val="000000" w:themeColor="text1"/>
                </w:rPr>
              </w:pPr>
              <w:r w:rsidRPr="00A11366">
                <w:rPr>
                  <w:noProof/>
                  <w:color w:val="000000" w:themeColor="text1"/>
                </w:rPr>
                <w:t xml:space="preserve">Crowther D and Lancaster G, 2012. </w:t>
              </w:r>
              <w:r w:rsidRPr="00A11366">
                <w:rPr>
                  <w:i/>
                  <w:iCs/>
                  <w:noProof/>
                  <w:color w:val="000000" w:themeColor="text1"/>
                </w:rPr>
                <w:t xml:space="preserve">Research Methods. </w:t>
              </w:r>
              <w:r w:rsidRPr="00A11366">
                <w:rPr>
                  <w:noProof/>
                  <w:color w:val="000000" w:themeColor="text1"/>
                </w:rPr>
                <w:t>Oxford: Elsevier Butterworth-Heinemann.</w:t>
              </w:r>
            </w:p>
            <w:p w:rsidR="007369BE" w:rsidRPr="00A11366" w:rsidRDefault="007369BE" w:rsidP="007369BE">
              <w:pPr>
                <w:pStyle w:val="Bibliography"/>
                <w:rPr>
                  <w:noProof/>
                  <w:color w:val="000000" w:themeColor="text1"/>
                </w:rPr>
              </w:pPr>
              <w:r w:rsidRPr="00A11366">
                <w:rPr>
                  <w:noProof/>
                  <w:color w:val="000000" w:themeColor="text1"/>
                </w:rPr>
                <w:t xml:space="preserve">Dudovskiy J, 2016. </w:t>
              </w:r>
              <w:r w:rsidRPr="00A11366">
                <w:rPr>
                  <w:i/>
                  <w:iCs/>
                  <w:noProof/>
                  <w:color w:val="000000" w:themeColor="text1"/>
                </w:rPr>
                <w:t xml:space="preserve">Research Methods. </w:t>
              </w:r>
              <w:r w:rsidRPr="00A11366">
                <w:rPr>
                  <w:noProof/>
                  <w:color w:val="000000" w:themeColor="text1"/>
                </w:rPr>
                <w:t xml:space="preserve">[Online] </w:t>
              </w:r>
              <w:r w:rsidRPr="00A11366">
                <w:rPr>
                  <w:noProof/>
                  <w:color w:val="000000" w:themeColor="text1"/>
                </w:rPr>
                <w:br/>
                <w:t xml:space="preserve">Available at: </w:t>
              </w:r>
              <w:r w:rsidRPr="00A11366">
                <w:rPr>
                  <w:noProof/>
                  <w:color w:val="000000" w:themeColor="text1"/>
                  <w:u w:val="single"/>
                </w:rPr>
                <w:t>http://research-methodology.net/research-methods/</w:t>
              </w:r>
              <w:r w:rsidRPr="00A11366">
                <w:rPr>
                  <w:noProof/>
                  <w:color w:val="000000" w:themeColor="text1"/>
                </w:rPr>
                <w:br/>
                <w:t>[Accessed 06 February 2017].</w:t>
              </w:r>
            </w:p>
            <w:p w:rsidR="007369BE" w:rsidRPr="00A11366" w:rsidRDefault="007369BE" w:rsidP="007369BE">
              <w:pPr>
                <w:pStyle w:val="Bibliography"/>
                <w:rPr>
                  <w:noProof/>
                  <w:color w:val="000000" w:themeColor="text1"/>
                </w:rPr>
              </w:pPr>
              <w:r w:rsidRPr="00A11366">
                <w:rPr>
                  <w:noProof/>
                  <w:color w:val="000000" w:themeColor="text1"/>
                </w:rPr>
                <w:t xml:space="preserve">Kumar, R., 2011. </w:t>
              </w:r>
              <w:r w:rsidRPr="00A11366">
                <w:rPr>
                  <w:i/>
                  <w:iCs/>
                  <w:noProof/>
                  <w:color w:val="000000" w:themeColor="text1"/>
                </w:rPr>
                <w:t xml:space="preserve">Research Methodology. </w:t>
              </w:r>
              <w:r w:rsidRPr="00A11366">
                <w:rPr>
                  <w:noProof/>
                  <w:color w:val="000000" w:themeColor="text1"/>
                </w:rPr>
                <w:t>3 ed. London: Sage Publications Limited.</w:t>
              </w:r>
            </w:p>
            <w:p w:rsidR="007369BE" w:rsidRPr="00A11366" w:rsidRDefault="007369BE" w:rsidP="007369BE">
              <w:pPr>
                <w:pStyle w:val="Bibliography"/>
                <w:rPr>
                  <w:noProof/>
                  <w:color w:val="000000" w:themeColor="text1"/>
                </w:rPr>
              </w:pPr>
              <w:r w:rsidRPr="00A11366">
                <w:rPr>
                  <w:noProof/>
                  <w:color w:val="000000" w:themeColor="text1"/>
                </w:rPr>
                <w:t xml:space="preserve">Lyubimov A, 2015. </w:t>
              </w:r>
              <w:r w:rsidRPr="00A11366">
                <w:rPr>
                  <w:i/>
                  <w:iCs/>
                  <w:noProof/>
                  <w:color w:val="000000" w:themeColor="text1"/>
                </w:rPr>
                <w:t xml:space="preserve">Critical realism theory. </w:t>
              </w:r>
              <w:r w:rsidRPr="00A11366">
                <w:rPr>
                  <w:noProof/>
                  <w:color w:val="000000" w:themeColor="text1"/>
                </w:rPr>
                <w:t xml:space="preserve">[Online] </w:t>
              </w:r>
              <w:r w:rsidRPr="00A11366">
                <w:rPr>
                  <w:noProof/>
                  <w:color w:val="000000" w:themeColor="text1"/>
                </w:rPr>
                <w:br/>
                <w:t xml:space="preserve">Available at: </w:t>
              </w:r>
              <w:r w:rsidRPr="00A11366">
                <w:rPr>
                  <w:noProof/>
                  <w:color w:val="000000" w:themeColor="text1"/>
                  <w:u w:val="single"/>
                </w:rPr>
                <w:t>https://is.theorizeit.org/wiki/Critical_realism_theory</w:t>
              </w:r>
              <w:r w:rsidRPr="00A11366">
                <w:rPr>
                  <w:noProof/>
                  <w:color w:val="000000" w:themeColor="text1"/>
                </w:rPr>
                <w:br/>
                <w:t>[Accessed 13 August 2018].</w:t>
              </w:r>
            </w:p>
            <w:p w:rsidR="007369BE" w:rsidRPr="00A11366" w:rsidRDefault="007369BE" w:rsidP="007369BE">
              <w:pPr>
                <w:pStyle w:val="Bibliography"/>
                <w:rPr>
                  <w:noProof/>
                  <w:color w:val="000000" w:themeColor="text1"/>
                </w:rPr>
              </w:pPr>
              <w:r w:rsidRPr="00A11366">
                <w:rPr>
                  <w:noProof/>
                  <w:color w:val="000000" w:themeColor="text1"/>
                </w:rPr>
                <w:t xml:space="preserve">Matthews, B and Ross, L, 2010. </w:t>
              </w:r>
              <w:r w:rsidRPr="00A11366">
                <w:rPr>
                  <w:i/>
                  <w:iCs/>
                  <w:noProof/>
                  <w:color w:val="000000" w:themeColor="text1"/>
                </w:rPr>
                <w:t xml:space="preserve">Research Methods: A Practical Guide For The Social Sciences. </w:t>
              </w:r>
              <w:r w:rsidRPr="00A11366">
                <w:rPr>
                  <w:noProof/>
                  <w:color w:val="000000" w:themeColor="text1"/>
                </w:rPr>
                <w:t>Essex: Pearson Education Limited.</w:t>
              </w:r>
            </w:p>
            <w:p w:rsidR="007369BE" w:rsidRPr="00A11366" w:rsidRDefault="007369BE" w:rsidP="007369BE">
              <w:pPr>
                <w:pStyle w:val="Bibliography"/>
                <w:rPr>
                  <w:noProof/>
                  <w:color w:val="000000" w:themeColor="text1"/>
                </w:rPr>
              </w:pPr>
              <w:r w:rsidRPr="00A11366">
                <w:rPr>
                  <w:noProof/>
                  <w:color w:val="000000" w:themeColor="text1"/>
                </w:rPr>
                <w:t xml:space="preserve">Saunders, M, Lewis, P and Thornhill, A, 2016. </w:t>
              </w:r>
              <w:r w:rsidRPr="00A11366">
                <w:rPr>
                  <w:i/>
                  <w:iCs/>
                  <w:noProof/>
                  <w:color w:val="000000" w:themeColor="text1"/>
                </w:rPr>
                <w:t xml:space="preserve">Research methods for business students. </w:t>
              </w:r>
              <w:r w:rsidRPr="00A11366">
                <w:rPr>
                  <w:noProof/>
                  <w:color w:val="000000" w:themeColor="text1"/>
                </w:rPr>
                <w:t>7th ed. Harlow: Pearson.</w:t>
              </w:r>
            </w:p>
            <w:p w:rsidR="007369BE" w:rsidRPr="00A11366" w:rsidRDefault="007369BE" w:rsidP="007369BE">
              <w:pPr>
                <w:pStyle w:val="Bibliography"/>
                <w:rPr>
                  <w:noProof/>
                  <w:color w:val="000000" w:themeColor="text1"/>
                </w:rPr>
              </w:pPr>
              <w:r w:rsidRPr="00A11366">
                <w:rPr>
                  <w:noProof/>
                  <w:color w:val="000000" w:themeColor="text1"/>
                </w:rPr>
                <w:t xml:space="preserve">Singh, K, 2007. </w:t>
              </w:r>
              <w:r w:rsidRPr="00A11366">
                <w:rPr>
                  <w:i/>
                  <w:iCs/>
                  <w:noProof/>
                  <w:color w:val="000000" w:themeColor="text1"/>
                </w:rPr>
                <w:t xml:space="preserve">Quantitative Social Research Methods. </w:t>
              </w:r>
              <w:r w:rsidRPr="00A11366">
                <w:rPr>
                  <w:noProof/>
                  <w:color w:val="000000" w:themeColor="text1"/>
                </w:rPr>
                <w:t>New Delhi: Sage.</w:t>
              </w:r>
            </w:p>
            <w:p w:rsidR="007369BE" w:rsidRPr="00A11366" w:rsidRDefault="007369BE" w:rsidP="007369BE">
              <w:pPr>
                <w:pStyle w:val="Bibliography"/>
                <w:rPr>
                  <w:noProof/>
                  <w:color w:val="000000" w:themeColor="text1"/>
                </w:rPr>
              </w:pPr>
              <w:r w:rsidRPr="00A11366">
                <w:rPr>
                  <w:noProof/>
                  <w:color w:val="000000" w:themeColor="text1"/>
                </w:rPr>
                <w:lastRenderedPageBreak/>
                <w:t xml:space="preserve">Sirieix L, Delanchy M, Remaud H, Zepeda L and Gurviez P, 2013. Consumers’ perceptions of individual and combined sustainable food labels: a UK pilot investigation. </w:t>
              </w:r>
              <w:r w:rsidRPr="00A11366">
                <w:rPr>
                  <w:i/>
                  <w:iCs/>
                  <w:noProof/>
                  <w:color w:val="000000" w:themeColor="text1"/>
                </w:rPr>
                <w:t xml:space="preserve">International Journal of Consumer Studies, </w:t>
              </w:r>
              <w:r w:rsidRPr="00A11366">
                <w:rPr>
                  <w:noProof/>
                  <w:color w:val="000000" w:themeColor="text1"/>
                </w:rPr>
                <w:t>Volume 37, pp. 143-151.</w:t>
              </w:r>
            </w:p>
            <w:p w:rsidR="007369BE" w:rsidRPr="00A11366" w:rsidRDefault="007369BE" w:rsidP="007369BE">
              <w:pPr>
                <w:pStyle w:val="Bibliography"/>
                <w:rPr>
                  <w:noProof/>
                  <w:color w:val="000000" w:themeColor="text1"/>
                </w:rPr>
              </w:pPr>
              <w:r w:rsidRPr="00A11366">
                <w:rPr>
                  <w:noProof/>
                  <w:color w:val="000000" w:themeColor="text1"/>
                </w:rPr>
                <w:t xml:space="preserve">Teisl M, Peavey S, Newman F, Buono, J and Hermann, M, 2002. Consumers reactions to environmental labels for forest products: a preliminary look. </w:t>
              </w:r>
              <w:r w:rsidRPr="00A11366">
                <w:rPr>
                  <w:i/>
                  <w:iCs/>
                  <w:noProof/>
                  <w:color w:val="000000" w:themeColor="text1"/>
                </w:rPr>
                <w:t xml:space="preserve">Forest Products Journal, </w:t>
              </w:r>
              <w:r w:rsidRPr="00A11366">
                <w:rPr>
                  <w:noProof/>
                  <w:color w:val="000000" w:themeColor="text1"/>
                </w:rPr>
                <w:t>Volume 52, pp. 44-50.</w:t>
              </w:r>
            </w:p>
            <w:p w:rsidR="007369BE" w:rsidRPr="00A11366" w:rsidRDefault="007369BE" w:rsidP="007369BE">
              <w:pPr>
                <w:pStyle w:val="Bibliography"/>
                <w:rPr>
                  <w:noProof/>
                  <w:color w:val="000000" w:themeColor="text1"/>
                </w:rPr>
              </w:pPr>
              <w:r w:rsidRPr="00A11366">
                <w:rPr>
                  <w:noProof/>
                  <w:color w:val="000000" w:themeColor="text1"/>
                </w:rPr>
                <w:t xml:space="preserve">Yin, R. K, 2003. </w:t>
              </w:r>
              <w:r w:rsidRPr="00A11366">
                <w:rPr>
                  <w:i/>
                  <w:iCs/>
                  <w:noProof/>
                  <w:color w:val="000000" w:themeColor="text1"/>
                </w:rPr>
                <w:t xml:space="preserve">Case Study Research Design and Methods. </w:t>
              </w:r>
              <w:r w:rsidRPr="00A11366">
                <w:rPr>
                  <w:noProof/>
                  <w:color w:val="000000" w:themeColor="text1"/>
                </w:rPr>
                <w:t>Newbury Park: Sage.</w:t>
              </w:r>
            </w:p>
            <w:p w:rsidR="007369BE" w:rsidRDefault="00AD39E2" w:rsidP="007369BE">
              <w:pPr>
                <w:rPr>
                  <w:color w:val="000000" w:themeColor="text1"/>
                </w:rPr>
              </w:pPr>
              <w:r w:rsidRPr="00A11366">
                <w:rPr>
                  <w:b/>
                  <w:bCs/>
                  <w:noProof/>
                  <w:color w:val="000000" w:themeColor="text1"/>
                </w:rPr>
                <w:fldChar w:fldCharType="end"/>
              </w:r>
            </w:p>
          </w:sdtContent>
        </w:sdt>
      </w:sdtContent>
    </w:sdt>
    <w:p w:rsidR="002F0172" w:rsidRPr="008527E8" w:rsidRDefault="002F0172">
      <w:pPr>
        <w:rPr>
          <w:b/>
          <w:color w:val="000000" w:themeColor="text1"/>
          <w:lang w:val="en-US"/>
        </w:rPr>
      </w:pPr>
    </w:p>
    <w:p w:rsidR="002F0172" w:rsidRPr="008527E8" w:rsidRDefault="002F0172">
      <w:pPr>
        <w:rPr>
          <w:b/>
          <w:color w:val="000000" w:themeColor="text1"/>
          <w:lang w:val="en-US"/>
        </w:rPr>
      </w:pPr>
    </w:p>
    <w:p w:rsidR="002F0172" w:rsidRDefault="002F0172">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Default="008F115D">
      <w:pPr>
        <w:rPr>
          <w:b/>
          <w:color w:val="000000" w:themeColor="text1"/>
          <w:lang w:val="en-US"/>
        </w:rPr>
      </w:pPr>
    </w:p>
    <w:p w:rsidR="008F115D" w:rsidRPr="008527E8" w:rsidRDefault="008F115D">
      <w:pPr>
        <w:rPr>
          <w:b/>
          <w:color w:val="000000" w:themeColor="text1"/>
          <w:lang w:val="en-US"/>
        </w:rPr>
      </w:pPr>
    </w:p>
    <w:p w:rsidR="002F0172" w:rsidRPr="008527E8" w:rsidRDefault="002F0172">
      <w:pPr>
        <w:rPr>
          <w:b/>
          <w:color w:val="000000" w:themeColor="text1"/>
          <w:lang w:val="en-US"/>
        </w:rPr>
      </w:pPr>
    </w:p>
    <w:p w:rsidR="002F0172" w:rsidRPr="008527E8" w:rsidRDefault="002053BB">
      <w:pPr>
        <w:pStyle w:val="Heading1"/>
        <w:rPr>
          <w:color w:val="000000" w:themeColor="text1"/>
          <w:lang w:val="en-US"/>
        </w:rPr>
      </w:pPr>
      <w:bookmarkStart w:id="57" w:name="_Toc523838064"/>
      <w:r w:rsidRPr="008527E8">
        <w:rPr>
          <w:color w:val="000000" w:themeColor="text1"/>
          <w:lang w:val="en-US"/>
        </w:rPr>
        <w:lastRenderedPageBreak/>
        <w:t>Appendix 1: Reflective report</w:t>
      </w:r>
      <w:bookmarkEnd w:id="57"/>
    </w:p>
    <w:p w:rsidR="002F0172" w:rsidRPr="008527E8" w:rsidRDefault="002053BB">
      <w:pPr>
        <w:rPr>
          <w:color w:val="000000" w:themeColor="text1"/>
          <w:lang w:val="en-US"/>
        </w:rPr>
      </w:pPr>
      <w:r w:rsidRPr="008527E8">
        <w:rPr>
          <w:color w:val="000000" w:themeColor="text1"/>
          <w:lang w:val="en-US"/>
        </w:rPr>
        <w:t>The</w:t>
      </w:r>
      <w:r w:rsidR="0090584D">
        <w:rPr>
          <w:color w:val="000000" w:themeColor="text1"/>
          <w:lang w:val="en-US"/>
        </w:rPr>
        <w:t xml:space="preserve"> </w:t>
      </w:r>
      <w:r w:rsidRPr="008527E8">
        <w:rPr>
          <w:color w:val="000000" w:themeColor="text1"/>
          <w:lang w:val="en-US"/>
        </w:rPr>
        <w:t xml:space="preserve">experience of the whole proposal process has a mixed feeling. I only can describe it as the Kolb learning styles through different process and stages. It is a challenge for to understand the difference between an assignment and a research. I have faced difficulties in parts such as designing the aim, objectives and research questions. I learn how important are the background, rationale of research and statement of the problem to develop the aim and objectives. I also find the critical literature review can be difficult because it needs to groups or categories. Furthermore, it needs to identify, compare, contrast, and critique them while reviewing the literature. In the methodology part, the philosophy part is difficult for me. I have to spend a week to understand different philosophies. However, the data collection is not difficult. So far, it is the easier part. As long as I read more, I have discovered different methods and techniques can be used to collect data. The whole process of the proposal is the challenge for me and I am certainly learning a lot from the process development. I gain the knowledge and experience which are useful for my future professional development.  </w:t>
      </w:r>
    </w:p>
    <w:sectPr w:rsidR="002F0172" w:rsidRPr="008527E8" w:rsidSect="00847A8F">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5675" w:rsidRDefault="00AE5675">
      <w:pPr>
        <w:spacing w:line="240" w:lineRule="auto"/>
      </w:pPr>
      <w:r>
        <w:separator/>
      </w:r>
    </w:p>
  </w:endnote>
  <w:endnote w:type="continuationSeparator" w:id="0">
    <w:p w:rsidR="00AE5675" w:rsidRDefault="00AE56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9372862"/>
    </w:sdtPr>
    <w:sdtEndPr/>
    <w:sdtContent>
      <w:p w:rsidR="00847A8F" w:rsidRDefault="00AE5675">
        <w:pPr>
          <w:pStyle w:val="Footer"/>
          <w:jc w:val="center"/>
        </w:pPr>
        <w:r>
          <w:fldChar w:fldCharType="begin"/>
        </w:r>
        <w:r>
          <w:instrText xml:space="preserve"> PAGE   \* MERGEFORMAT </w:instrText>
        </w:r>
        <w:r>
          <w:fldChar w:fldCharType="separate"/>
        </w:r>
        <w:r w:rsidR="000065EB">
          <w:rPr>
            <w:noProof/>
          </w:rPr>
          <w:t>6</w:t>
        </w:r>
        <w:r>
          <w:rPr>
            <w:noProof/>
          </w:rPr>
          <w:fldChar w:fldCharType="end"/>
        </w:r>
      </w:p>
    </w:sdtContent>
  </w:sdt>
  <w:p w:rsidR="00847A8F" w:rsidRDefault="00847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5675" w:rsidRDefault="00AE5675">
      <w:pPr>
        <w:spacing w:line="240" w:lineRule="auto"/>
      </w:pPr>
      <w:r>
        <w:separator/>
      </w:r>
    </w:p>
  </w:footnote>
  <w:footnote w:type="continuationSeparator" w:id="0">
    <w:p w:rsidR="00AE5675" w:rsidRDefault="00AE56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84DA0"/>
    <w:multiLevelType w:val="hybridMultilevel"/>
    <w:tmpl w:val="52809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242C65"/>
    <w:multiLevelType w:val="hybridMultilevel"/>
    <w:tmpl w:val="C8A030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F75C91"/>
    <w:multiLevelType w:val="hybridMultilevel"/>
    <w:tmpl w:val="D41CB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D93876"/>
    <w:multiLevelType w:val="multilevel"/>
    <w:tmpl w:val="1DD9387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1E6C5026"/>
    <w:multiLevelType w:val="multilevel"/>
    <w:tmpl w:val="1E6C502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26414653"/>
    <w:multiLevelType w:val="hybridMultilevel"/>
    <w:tmpl w:val="347C0A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BBA2CFE"/>
    <w:multiLevelType w:val="multilevel"/>
    <w:tmpl w:val="66B0285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2E3F70BB"/>
    <w:multiLevelType w:val="hybridMultilevel"/>
    <w:tmpl w:val="177671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F131EB3"/>
    <w:multiLevelType w:val="multilevel"/>
    <w:tmpl w:val="5F131EB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66B02858"/>
    <w:multiLevelType w:val="multilevel"/>
    <w:tmpl w:val="66B0285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66B1679F"/>
    <w:multiLevelType w:val="multilevel"/>
    <w:tmpl w:val="66B1679F"/>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67575023"/>
    <w:multiLevelType w:val="hybridMultilevel"/>
    <w:tmpl w:val="31E2304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75D24C3"/>
    <w:multiLevelType w:val="multilevel"/>
    <w:tmpl w:val="675D24C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76E751DA"/>
    <w:multiLevelType w:val="hybridMultilevel"/>
    <w:tmpl w:val="AFFCF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
  </w:num>
  <w:num w:numId="3">
    <w:abstractNumId w:val="8"/>
  </w:num>
  <w:num w:numId="4">
    <w:abstractNumId w:val="10"/>
  </w:num>
  <w:num w:numId="5">
    <w:abstractNumId w:val="12"/>
  </w:num>
  <w:num w:numId="6">
    <w:abstractNumId w:val="4"/>
  </w:num>
  <w:num w:numId="7">
    <w:abstractNumId w:val="6"/>
  </w:num>
  <w:num w:numId="8">
    <w:abstractNumId w:val="5"/>
  </w:num>
  <w:num w:numId="9">
    <w:abstractNumId w:val="2"/>
  </w:num>
  <w:num w:numId="10">
    <w:abstractNumId w:val="13"/>
  </w:num>
  <w:num w:numId="11">
    <w:abstractNumId w:val="7"/>
  </w:num>
  <w:num w:numId="12">
    <w:abstractNumId w:val="0"/>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bAwtjQxtTQwMTYzMzJQ0lEKTi0uzszPAykwNKoFAG/pIeotAAAA"/>
  </w:docVars>
  <w:rsids>
    <w:rsidRoot w:val="0024301B"/>
    <w:rsid w:val="000065EB"/>
    <w:rsid w:val="00006935"/>
    <w:rsid w:val="0002548D"/>
    <w:rsid w:val="00093E77"/>
    <w:rsid w:val="000A19DF"/>
    <w:rsid w:val="000B6D8E"/>
    <w:rsid w:val="000C31E9"/>
    <w:rsid w:val="000D11BD"/>
    <w:rsid w:val="000F4C87"/>
    <w:rsid w:val="001025BD"/>
    <w:rsid w:val="001337C3"/>
    <w:rsid w:val="001A2673"/>
    <w:rsid w:val="001B67CF"/>
    <w:rsid w:val="001B77F8"/>
    <w:rsid w:val="001E44F1"/>
    <w:rsid w:val="001E5E33"/>
    <w:rsid w:val="001F43C9"/>
    <w:rsid w:val="001F704A"/>
    <w:rsid w:val="00201547"/>
    <w:rsid w:val="002053BB"/>
    <w:rsid w:val="00236C1E"/>
    <w:rsid w:val="00236E8D"/>
    <w:rsid w:val="00237F90"/>
    <w:rsid w:val="0024248A"/>
    <w:rsid w:val="0024301B"/>
    <w:rsid w:val="0025358F"/>
    <w:rsid w:val="00274F79"/>
    <w:rsid w:val="002A281B"/>
    <w:rsid w:val="002C2ACD"/>
    <w:rsid w:val="002E05F4"/>
    <w:rsid w:val="002E7D4E"/>
    <w:rsid w:val="002F0172"/>
    <w:rsid w:val="002F44FC"/>
    <w:rsid w:val="00300368"/>
    <w:rsid w:val="003078E7"/>
    <w:rsid w:val="00321CC1"/>
    <w:rsid w:val="00333B38"/>
    <w:rsid w:val="00343878"/>
    <w:rsid w:val="00354878"/>
    <w:rsid w:val="00373C9C"/>
    <w:rsid w:val="00376FC2"/>
    <w:rsid w:val="003B2900"/>
    <w:rsid w:val="003B4781"/>
    <w:rsid w:val="003C4EAD"/>
    <w:rsid w:val="003C696E"/>
    <w:rsid w:val="003E2283"/>
    <w:rsid w:val="003E54FC"/>
    <w:rsid w:val="00405919"/>
    <w:rsid w:val="0041429D"/>
    <w:rsid w:val="00461E37"/>
    <w:rsid w:val="00464504"/>
    <w:rsid w:val="00467DDA"/>
    <w:rsid w:val="004A60C2"/>
    <w:rsid w:val="004E7905"/>
    <w:rsid w:val="00511A83"/>
    <w:rsid w:val="00527C41"/>
    <w:rsid w:val="005A5B84"/>
    <w:rsid w:val="005B2278"/>
    <w:rsid w:val="00603A1D"/>
    <w:rsid w:val="00611001"/>
    <w:rsid w:val="006322FD"/>
    <w:rsid w:val="00652985"/>
    <w:rsid w:val="00671045"/>
    <w:rsid w:val="00676FCA"/>
    <w:rsid w:val="0068258F"/>
    <w:rsid w:val="006851B4"/>
    <w:rsid w:val="00690DE2"/>
    <w:rsid w:val="006926D3"/>
    <w:rsid w:val="006945C3"/>
    <w:rsid w:val="006A12E3"/>
    <w:rsid w:val="006B73A5"/>
    <w:rsid w:val="006E1B71"/>
    <w:rsid w:val="006F2AA8"/>
    <w:rsid w:val="006F6D42"/>
    <w:rsid w:val="0070526D"/>
    <w:rsid w:val="007369BE"/>
    <w:rsid w:val="00746BB6"/>
    <w:rsid w:val="00760D0A"/>
    <w:rsid w:val="00763A47"/>
    <w:rsid w:val="00766EC6"/>
    <w:rsid w:val="007B35AA"/>
    <w:rsid w:val="007B4806"/>
    <w:rsid w:val="007E086D"/>
    <w:rsid w:val="00821FB1"/>
    <w:rsid w:val="00824AC4"/>
    <w:rsid w:val="00824F92"/>
    <w:rsid w:val="008322FE"/>
    <w:rsid w:val="00833F1C"/>
    <w:rsid w:val="00847A8F"/>
    <w:rsid w:val="0085276C"/>
    <w:rsid w:val="008527E8"/>
    <w:rsid w:val="00854A2D"/>
    <w:rsid w:val="008815A5"/>
    <w:rsid w:val="00885056"/>
    <w:rsid w:val="0089391E"/>
    <w:rsid w:val="008A4C87"/>
    <w:rsid w:val="008D5A31"/>
    <w:rsid w:val="008F115D"/>
    <w:rsid w:val="0090584D"/>
    <w:rsid w:val="0092781B"/>
    <w:rsid w:val="0094218B"/>
    <w:rsid w:val="0095431B"/>
    <w:rsid w:val="00997831"/>
    <w:rsid w:val="009B1ED1"/>
    <w:rsid w:val="009B41CC"/>
    <w:rsid w:val="009B64C4"/>
    <w:rsid w:val="009D19CC"/>
    <w:rsid w:val="009F514F"/>
    <w:rsid w:val="00A227C1"/>
    <w:rsid w:val="00A51FAB"/>
    <w:rsid w:val="00AA5E23"/>
    <w:rsid w:val="00AB17DF"/>
    <w:rsid w:val="00AB2EA8"/>
    <w:rsid w:val="00AB307A"/>
    <w:rsid w:val="00AD39E2"/>
    <w:rsid w:val="00AE505E"/>
    <w:rsid w:val="00AE5675"/>
    <w:rsid w:val="00B05E6D"/>
    <w:rsid w:val="00B06574"/>
    <w:rsid w:val="00B069E4"/>
    <w:rsid w:val="00B41141"/>
    <w:rsid w:val="00B60340"/>
    <w:rsid w:val="00BA5ACD"/>
    <w:rsid w:val="00BA7FC1"/>
    <w:rsid w:val="00BC4A17"/>
    <w:rsid w:val="00BD6B03"/>
    <w:rsid w:val="00C00FA4"/>
    <w:rsid w:val="00C61680"/>
    <w:rsid w:val="00C866F7"/>
    <w:rsid w:val="00C86994"/>
    <w:rsid w:val="00C95B81"/>
    <w:rsid w:val="00CB343A"/>
    <w:rsid w:val="00CD1C6F"/>
    <w:rsid w:val="00CD2226"/>
    <w:rsid w:val="00D1194B"/>
    <w:rsid w:val="00D123BF"/>
    <w:rsid w:val="00D14F90"/>
    <w:rsid w:val="00D21034"/>
    <w:rsid w:val="00D3248A"/>
    <w:rsid w:val="00D46908"/>
    <w:rsid w:val="00D46B0E"/>
    <w:rsid w:val="00D70BD2"/>
    <w:rsid w:val="00D77E0D"/>
    <w:rsid w:val="00DB40EB"/>
    <w:rsid w:val="00DB6C3E"/>
    <w:rsid w:val="00DC3DC8"/>
    <w:rsid w:val="00DD1164"/>
    <w:rsid w:val="00DD389A"/>
    <w:rsid w:val="00DE02E5"/>
    <w:rsid w:val="00E05210"/>
    <w:rsid w:val="00E12FC3"/>
    <w:rsid w:val="00E25A8F"/>
    <w:rsid w:val="00E67EB1"/>
    <w:rsid w:val="00E95957"/>
    <w:rsid w:val="00EB57C1"/>
    <w:rsid w:val="00EC56F5"/>
    <w:rsid w:val="00EE2094"/>
    <w:rsid w:val="00EE46E1"/>
    <w:rsid w:val="00EF54F7"/>
    <w:rsid w:val="00F17D51"/>
    <w:rsid w:val="00F215A2"/>
    <w:rsid w:val="00F2225C"/>
    <w:rsid w:val="00F46D8D"/>
    <w:rsid w:val="00F806E1"/>
    <w:rsid w:val="00F92024"/>
    <w:rsid w:val="00FA0DBF"/>
    <w:rsid w:val="00FA734F"/>
    <w:rsid w:val="00FB59C9"/>
    <w:rsid w:val="01E663A7"/>
    <w:rsid w:val="23370759"/>
    <w:rsid w:val="4A6A76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063F5C-78B6-4D5B-90C8-9AE86BA90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6994"/>
    <w:pPr>
      <w:spacing w:after="0" w:line="360" w:lineRule="auto"/>
      <w:jc w:val="both"/>
    </w:pPr>
    <w:rPr>
      <w:rFonts w:ascii="Arial" w:hAnsi="Arial"/>
      <w:sz w:val="24"/>
      <w:szCs w:val="22"/>
      <w:lang w:eastAsia="en-US"/>
    </w:rPr>
  </w:style>
  <w:style w:type="paragraph" w:styleId="Heading1">
    <w:name w:val="heading 1"/>
    <w:basedOn w:val="Normal"/>
    <w:next w:val="Normal"/>
    <w:link w:val="Heading1Char"/>
    <w:uiPriority w:val="9"/>
    <w:qFormat/>
    <w:rsid w:val="00C86994"/>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86994"/>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86994"/>
    <w:pPr>
      <w:keepNext/>
      <w:keepLines/>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EE2094"/>
    <w:pPr>
      <w:keepNext/>
      <w:keepLines/>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86994"/>
    <w:pPr>
      <w:spacing w:after="200" w:line="240" w:lineRule="auto"/>
    </w:pPr>
    <w:rPr>
      <w:iCs/>
      <w:szCs w:val="18"/>
    </w:rPr>
  </w:style>
  <w:style w:type="paragraph" w:styleId="Footer">
    <w:name w:val="footer"/>
    <w:basedOn w:val="Normal"/>
    <w:link w:val="FooterChar"/>
    <w:uiPriority w:val="99"/>
    <w:unhideWhenUsed/>
    <w:qFormat/>
    <w:rsid w:val="00C86994"/>
    <w:pPr>
      <w:tabs>
        <w:tab w:val="center" w:pos="4513"/>
        <w:tab w:val="right" w:pos="9026"/>
      </w:tabs>
      <w:spacing w:line="240" w:lineRule="auto"/>
    </w:pPr>
  </w:style>
  <w:style w:type="paragraph" w:styleId="Header">
    <w:name w:val="header"/>
    <w:basedOn w:val="Normal"/>
    <w:link w:val="HeaderChar"/>
    <w:uiPriority w:val="99"/>
    <w:unhideWhenUsed/>
    <w:qFormat/>
    <w:rsid w:val="00C86994"/>
    <w:pPr>
      <w:tabs>
        <w:tab w:val="center" w:pos="4513"/>
        <w:tab w:val="right" w:pos="9026"/>
      </w:tabs>
      <w:spacing w:line="240" w:lineRule="auto"/>
    </w:pPr>
  </w:style>
  <w:style w:type="paragraph" w:styleId="TOC1">
    <w:name w:val="toc 1"/>
    <w:basedOn w:val="Normal"/>
    <w:next w:val="Normal"/>
    <w:uiPriority w:val="39"/>
    <w:unhideWhenUsed/>
    <w:qFormat/>
    <w:rsid w:val="00C86994"/>
    <w:pPr>
      <w:spacing w:after="100"/>
    </w:pPr>
  </w:style>
  <w:style w:type="paragraph" w:styleId="TOC2">
    <w:name w:val="toc 2"/>
    <w:basedOn w:val="Normal"/>
    <w:next w:val="Normal"/>
    <w:uiPriority w:val="39"/>
    <w:unhideWhenUsed/>
    <w:qFormat/>
    <w:rsid w:val="00C86994"/>
    <w:pPr>
      <w:spacing w:after="100"/>
      <w:ind w:left="240"/>
    </w:pPr>
  </w:style>
  <w:style w:type="paragraph" w:styleId="TOC3">
    <w:name w:val="toc 3"/>
    <w:basedOn w:val="Normal"/>
    <w:next w:val="Normal"/>
    <w:uiPriority w:val="39"/>
    <w:unhideWhenUsed/>
    <w:rsid w:val="00C86994"/>
    <w:pPr>
      <w:spacing w:after="100"/>
      <w:ind w:left="480"/>
    </w:pPr>
  </w:style>
  <w:style w:type="character" w:styleId="Hyperlink">
    <w:name w:val="Hyperlink"/>
    <w:basedOn w:val="DefaultParagraphFont"/>
    <w:uiPriority w:val="99"/>
    <w:unhideWhenUsed/>
    <w:qFormat/>
    <w:rsid w:val="00C86994"/>
    <w:rPr>
      <w:color w:val="0563C1" w:themeColor="hyperlink"/>
      <w:u w:val="single"/>
    </w:rPr>
  </w:style>
  <w:style w:type="table" w:styleId="TableGrid">
    <w:name w:val="Table Grid"/>
    <w:basedOn w:val="TableNormal"/>
    <w:uiPriority w:val="39"/>
    <w:qFormat/>
    <w:rsid w:val="00C86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qFormat/>
    <w:rsid w:val="00C86994"/>
    <w:pPr>
      <w:widowControl w:val="0"/>
      <w:spacing w:after="0" w:line="240" w:lineRule="auto"/>
    </w:pPr>
    <w:rPr>
      <w:rFonts w:ascii="Calibri" w:eastAsia="Times New Roman" w:hAnsi="Calibri" w:cs="Calibri"/>
      <w:color w:val="C45911" w:themeColor="accent2" w:themeShade="BF"/>
    </w:rPr>
    <w:tblPr>
      <w:tblBorders>
        <w:top w:val="single" w:sz="8" w:space="0" w:color="ED7D31" w:themeColor="accent2"/>
        <w:bottom w:val="single" w:sz="8" w:space="0" w:color="ED7D31" w:themeColor="accent2"/>
      </w:tblBorders>
    </w:tblPr>
    <w:tblStylePr w:type="firstRow">
      <w:pPr>
        <w:spacing w:before="0" w:after="0"/>
      </w:pPr>
      <w:rPr>
        <w:rFonts w:cs="Calibri"/>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pPr>
      <w:rPr>
        <w:rFonts w:cs="Calibri"/>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tcBorders>
          <w:left w:val="nil"/>
          <w:right w:val="nil"/>
          <w:insideH w:val="nil"/>
          <w:insideV w:val="nil"/>
        </w:tcBorders>
        <w:shd w:val="clear" w:color="auto" w:fill="FADECB" w:themeFill="accent2" w:themeFillTint="3F"/>
      </w:tcPr>
    </w:tblStylePr>
    <w:tblStylePr w:type="band1Horz">
      <w:rPr>
        <w:rFonts w:cs="Calibri"/>
      </w:rPr>
      <w:tblPr/>
      <w:tcPr>
        <w:tcBorders>
          <w:left w:val="nil"/>
          <w:right w:val="nil"/>
          <w:insideH w:val="nil"/>
          <w:insideV w:val="nil"/>
        </w:tcBorders>
        <w:shd w:val="clear" w:color="auto" w:fill="FADECB" w:themeFill="accent2" w:themeFillTint="3F"/>
      </w:tcPr>
    </w:tblStylePr>
  </w:style>
  <w:style w:type="character" w:customStyle="1" w:styleId="Heading1Char">
    <w:name w:val="Heading 1 Char"/>
    <w:basedOn w:val="DefaultParagraphFont"/>
    <w:link w:val="Heading1"/>
    <w:uiPriority w:val="9"/>
    <w:rsid w:val="00C86994"/>
    <w:rPr>
      <w:rFonts w:ascii="Arial" w:eastAsiaTheme="majorEastAsia" w:hAnsi="Arial" w:cstheme="majorBidi"/>
      <w:b/>
      <w:sz w:val="24"/>
      <w:szCs w:val="32"/>
    </w:rPr>
  </w:style>
  <w:style w:type="paragraph" w:customStyle="1" w:styleId="ListParagraph1">
    <w:name w:val="List Paragraph1"/>
    <w:basedOn w:val="Normal"/>
    <w:uiPriority w:val="34"/>
    <w:qFormat/>
    <w:rsid w:val="00C86994"/>
    <w:pPr>
      <w:ind w:left="720"/>
      <w:contextualSpacing/>
    </w:pPr>
  </w:style>
  <w:style w:type="character" w:customStyle="1" w:styleId="Heading2Char">
    <w:name w:val="Heading 2 Char"/>
    <w:basedOn w:val="DefaultParagraphFont"/>
    <w:link w:val="Heading2"/>
    <w:uiPriority w:val="9"/>
    <w:qFormat/>
    <w:rsid w:val="00C86994"/>
    <w:rPr>
      <w:rFonts w:ascii="Arial" w:eastAsiaTheme="majorEastAsia" w:hAnsi="Arial" w:cstheme="majorBidi"/>
      <w:b/>
      <w:sz w:val="24"/>
      <w:szCs w:val="26"/>
    </w:rPr>
  </w:style>
  <w:style w:type="paragraph" w:customStyle="1" w:styleId="Bibliography1">
    <w:name w:val="Bibliography1"/>
    <w:basedOn w:val="Normal"/>
    <w:next w:val="Normal"/>
    <w:uiPriority w:val="37"/>
    <w:unhideWhenUsed/>
    <w:qFormat/>
    <w:rsid w:val="00C86994"/>
  </w:style>
  <w:style w:type="character" w:customStyle="1" w:styleId="Heading3Char">
    <w:name w:val="Heading 3 Char"/>
    <w:basedOn w:val="DefaultParagraphFont"/>
    <w:link w:val="Heading3"/>
    <w:uiPriority w:val="9"/>
    <w:qFormat/>
    <w:rsid w:val="00C86994"/>
    <w:rPr>
      <w:rFonts w:ascii="Arial" w:eastAsiaTheme="majorEastAsia" w:hAnsi="Arial" w:cstheme="majorBidi"/>
      <w:b/>
      <w:sz w:val="24"/>
      <w:szCs w:val="24"/>
    </w:rPr>
  </w:style>
  <w:style w:type="character" w:customStyle="1" w:styleId="HeaderChar">
    <w:name w:val="Header Char"/>
    <w:basedOn w:val="DefaultParagraphFont"/>
    <w:link w:val="Header"/>
    <w:uiPriority w:val="99"/>
    <w:qFormat/>
    <w:rsid w:val="00C86994"/>
    <w:rPr>
      <w:rFonts w:ascii="Arial" w:hAnsi="Arial"/>
      <w:sz w:val="24"/>
    </w:rPr>
  </w:style>
  <w:style w:type="character" w:customStyle="1" w:styleId="FooterChar">
    <w:name w:val="Footer Char"/>
    <w:basedOn w:val="DefaultParagraphFont"/>
    <w:link w:val="Footer"/>
    <w:uiPriority w:val="99"/>
    <w:qFormat/>
    <w:rsid w:val="00C86994"/>
    <w:rPr>
      <w:rFonts w:ascii="Arial" w:hAnsi="Arial"/>
      <w:sz w:val="24"/>
    </w:rPr>
  </w:style>
  <w:style w:type="paragraph" w:customStyle="1" w:styleId="TOCHeading1">
    <w:name w:val="TOC Heading1"/>
    <w:basedOn w:val="Heading1"/>
    <w:next w:val="Normal"/>
    <w:uiPriority w:val="39"/>
    <w:unhideWhenUsed/>
    <w:qFormat/>
    <w:rsid w:val="00C86994"/>
    <w:pPr>
      <w:spacing w:before="240" w:line="259" w:lineRule="auto"/>
      <w:jc w:val="left"/>
      <w:outlineLvl w:val="9"/>
    </w:pPr>
    <w:rPr>
      <w:rFonts w:asciiTheme="majorHAnsi" w:hAnsiTheme="majorHAnsi"/>
      <w:b w:val="0"/>
      <w:color w:val="2E74B5" w:themeColor="accent1" w:themeShade="BF"/>
      <w:sz w:val="32"/>
      <w:lang w:val="en-US"/>
    </w:rPr>
  </w:style>
  <w:style w:type="paragraph" w:styleId="ListParagraph">
    <w:name w:val="List Paragraph"/>
    <w:basedOn w:val="Normal"/>
    <w:uiPriority w:val="34"/>
    <w:qFormat/>
    <w:rsid w:val="003E54FC"/>
    <w:pPr>
      <w:ind w:left="720"/>
      <w:contextualSpacing/>
    </w:pPr>
  </w:style>
  <w:style w:type="paragraph" w:styleId="Bibliography">
    <w:name w:val="Bibliography"/>
    <w:basedOn w:val="Normal"/>
    <w:next w:val="Normal"/>
    <w:uiPriority w:val="37"/>
    <w:unhideWhenUsed/>
    <w:rsid w:val="00AE505E"/>
  </w:style>
  <w:style w:type="character" w:customStyle="1" w:styleId="Heading4Char">
    <w:name w:val="Heading 4 Char"/>
    <w:basedOn w:val="DefaultParagraphFont"/>
    <w:link w:val="Heading4"/>
    <w:uiPriority w:val="9"/>
    <w:rsid w:val="00EE2094"/>
    <w:rPr>
      <w:rFonts w:ascii="Arial" w:eastAsiaTheme="majorEastAsia" w:hAnsi="Arial" w:cstheme="majorBidi"/>
      <w:iCs/>
      <w:sz w:val="24"/>
      <w:szCs w:val="22"/>
      <w:lang w:eastAsia="en-US"/>
    </w:rPr>
  </w:style>
  <w:style w:type="paragraph" w:styleId="BalloonText">
    <w:name w:val="Balloon Text"/>
    <w:basedOn w:val="Normal"/>
    <w:link w:val="BalloonTextChar"/>
    <w:uiPriority w:val="99"/>
    <w:semiHidden/>
    <w:unhideWhenUsed/>
    <w:rsid w:val="007369B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9BE"/>
    <w:rPr>
      <w:rFonts w:ascii="Tahoma" w:hAnsi="Tahoma" w:cs="Tahoma"/>
      <w:sz w:val="16"/>
      <w:szCs w:val="16"/>
      <w:lang w:eastAsia="en-US"/>
    </w:rPr>
  </w:style>
  <w:style w:type="paragraph" w:styleId="TOCHeading">
    <w:name w:val="TOC Heading"/>
    <w:basedOn w:val="Heading1"/>
    <w:next w:val="Normal"/>
    <w:uiPriority w:val="39"/>
    <w:semiHidden/>
    <w:unhideWhenUsed/>
    <w:qFormat/>
    <w:rsid w:val="007369BE"/>
    <w:pPr>
      <w:spacing w:before="480"/>
      <w:outlineLvl w:val="9"/>
    </w:pPr>
    <w:rPr>
      <w:rFonts w:asciiTheme="majorHAnsi" w:hAnsiTheme="majorHAnsi"/>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79450">
      <w:bodyDiv w:val="1"/>
      <w:marLeft w:val="0"/>
      <w:marRight w:val="0"/>
      <w:marTop w:val="0"/>
      <w:marBottom w:val="0"/>
      <w:divBdr>
        <w:top w:val="none" w:sz="0" w:space="0" w:color="auto"/>
        <w:left w:val="none" w:sz="0" w:space="0" w:color="auto"/>
        <w:bottom w:val="none" w:sz="0" w:space="0" w:color="auto"/>
        <w:right w:val="none" w:sz="0" w:space="0" w:color="auto"/>
      </w:divBdr>
    </w:div>
    <w:div w:id="110562656">
      <w:bodyDiv w:val="1"/>
      <w:marLeft w:val="0"/>
      <w:marRight w:val="0"/>
      <w:marTop w:val="0"/>
      <w:marBottom w:val="0"/>
      <w:divBdr>
        <w:top w:val="none" w:sz="0" w:space="0" w:color="auto"/>
        <w:left w:val="none" w:sz="0" w:space="0" w:color="auto"/>
        <w:bottom w:val="none" w:sz="0" w:space="0" w:color="auto"/>
        <w:right w:val="none" w:sz="0" w:space="0" w:color="auto"/>
      </w:divBdr>
    </w:div>
    <w:div w:id="309025202">
      <w:bodyDiv w:val="1"/>
      <w:marLeft w:val="0"/>
      <w:marRight w:val="0"/>
      <w:marTop w:val="0"/>
      <w:marBottom w:val="0"/>
      <w:divBdr>
        <w:top w:val="none" w:sz="0" w:space="0" w:color="auto"/>
        <w:left w:val="none" w:sz="0" w:space="0" w:color="auto"/>
        <w:bottom w:val="none" w:sz="0" w:space="0" w:color="auto"/>
        <w:right w:val="none" w:sz="0" w:space="0" w:color="auto"/>
      </w:divBdr>
    </w:div>
    <w:div w:id="363598293">
      <w:bodyDiv w:val="1"/>
      <w:marLeft w:val="0"/>
      <w:marRight w:val="0"/>
      <w:marTop w:val="0"/>
      <w:marBottom w:val="0"/>
      <w:divBdr>
        <w:top w:val="none" w:sz="0" w:space="0" w:color="auto"/>
        <w:left w:val="none" w:sz="0" w:space="0" w:color="auto"/>
        <w:bottom w:val="none" w:sz="0" w:space="0" w:color="auto"/>
        <w:right w:val="none" w:sz="0" w:space="0" w:color="auto"/>
      </w:divBdr>
    </w:div>
    <w:div w:id="508299106">
      <w:bodyDiv w:val="1"/>
      <w:marLeft w:val="0"/>
      <w:marRight w:val="0"/>
      <w:marTop w:val="0"/>
      <w:marBottom w:val="0"/>
      <w:divBdr>
        <w:top w:val="none" w:sz="0" w:space="0" w:color="auto"/>
        <w:left w:val="none" w:sz="0" w:space="0" w:color="auto"/>
        <w:bottom w:val="none" w:sz="0" w:space="0" w:color="auto"/>
        <w:right w:val="none" w:sz="0" w:space="0" w:color="auto"/>
      </w:divBdr>
    </w:div>
    <w:div w:id="698820839">
      <w:bodyDiv w:val="1"/>
      <w:marLeft w:val="0"/>
      <w:marRight w:val="0"/>
      <w:marTop w:val="0"/>
      <w:marBottom w:val="0"/>
      <w:divBdr>
        <w:top w:val="none" w:sz="0" w:space="0" w:color="auto"/>
        <w:left w:val="none" w:sz="0" w:space="0" w:color="auto"/>
        <w:bottom w:val="none" w:sz="0" w:space="0" w:color="auto"/>
        <w:right w:val="none" w:sz="0" w:space="0" w:color="auto"/>
      </w:divBdr>
    </w:div>
    <w:div w:id="786659693">
      <w:bodyDiv w:val="1"/>
      <w:marLeft w:val="0"/>
      <w:marRight w:val="0"/>
      <w:marTop w:val="0"/>
      <w:marBottom w:val="0"/>
      <w:divBdr>
        <w:top w:val="none" w:sz="0" w:space="0" w:color="auto"/>
        <w:left w:val="none" w:sz="0" w:space="0" w:color="auto"/>
        <w:bottom w:val="none" w:sz="0" w:space="0" w:color="auto"/>
        <w:right w:val="none" w:sz="0" w:space="0" w:color="auto"/>
      </w:divBdr>
    </w:div>
    <w:div w:id="880169821">
      <w:bodyDiv w:val="1"/>
      <w:marLeft w:val="0"/>
      <w:marRight w:val="0"/>
      <w:marTop w:val="0"/>
      <w:marBottom w:val="0"/>
      <w:divBdr>
        <w:top w:val="none" w:sz="0" w:space="0" w:color="auto"/>
        <w:left w:val="none" w:sz="0" w:space="0" w:color="auto"/>
        <w:bottom w:val="none" w:sz="0" w:space="0" w:color="auto"/>
        <w:right w:val="none" w:sz="0" w:space="0" w:color="auto"/>
      </w:divBdr>
    </w:div>
    <w:div w:id="1086851922">
      <w:bodyDiv w:val="1"/>
      <w:marLeft w:val="0"/>
      <w:marRight w:val="0"/>
      <w:marTop w:val="0"/>
      <w:marBottom w:val="0"/>
      <w:divBdr>
        <w:top w:val="none" w:sz="0" w:space="0" w:color="auto"/>
        <w:left w:val="none" w:sz="0" w:space="0" w:color="auto"/>
        <w:bottom w:val="none" w:sz="0" w:space="0" w:color="auto"/>
        <w:right w:val="none" w:sz="0" w:space="0" w:color="auto"/>
      </w:divBdr>
    </w:div>
    <w:div w:id="1135756540">
      <w:bodyDiv w:val="1"/>
      <w:marLeft w:val="0"/>
      <w:marRight w:val="0"/>
      <w:marTop w:val="0"/>
      <w:marBottom w:val="0"/>
      <w:divBdr>
        <w:top w:val="none" w:sz="0" w:space="0" w:color="auto"/>
        <w:left w:val="none" w:sz="0" w:space="0" w:color="auto"/>
        <w:bottom w:val="none" w:sz="0" w:space="0" w:color="auto"/>
        <w:right w:val="none" w:sz="0" w:space="0" w:color="auto"/>
      </w:divBdr>
    </w:div>
    <w:div w:id="1184173725">
      <w:bodyDiv w:val="1"/>
      <w:marLeft w:val="0"/>
      <w:marRight w:val="0"/>
      <w:marTop w:val="0"/>
      <w:marBottom w:val="0"/>
      <w:divBdr>
        <w:top w:val="none" w:sz="0" w:space="0" w:color="auto"/>
        <w:left w:val="none" w:sz="0" w:space="0" w:color="auto"/>
        <w:bottom w:val="none" w:sz="0" w:space="0" w:color="auto"/>
        <w:right w:val="none" w:sz="0" w:space="0" w:color="auto"/>
      </w:divBdr>
    </w:div>
    <w:div w:id="1259294733">
      <w:bodyDiv w:val="1"/>
      <w:marLeft w:val="0"/>
      <w:marRight w:val="0"/>
      <w:marTop w:val="0"/>
      <w:marBottom w:val="0"/>
      <w:divBdr>
        <w:top w:val="none" w:sz="0" w:space="0" w:color="auto"/>
        <w:left w:val="none" w:sz="0" w:space="0" w:color="auto"/>
        <w:bottom w:val="none" w:sz="0" w:space="0" w:color="auto"/>
        <w:right w:val="none" w:sz="0" w:space="0" w:color="auto"/>
      </w:divBdr>
    </w:div>
    <w:div w:id="16055287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Joh112</b:Tag>
    <b:SourceType>Book</b:SourceType>
    <b:Guid>{E7BFA8B9-D25D-4945-9A6B-73148DAA22BC}</b:Guid>
    <b:Author>
      <b:Author>
        <b:Corporate>Johnson, G, Scholes, K and Whittington, R</b:Corporate>
      </b:Author>
    </b:Author>
    <b:Title>Exploring Corporate Strategy: Text &amp; Cases</b:Title>
    <b:Year>2011</b:Year>
    <b:City>Harlow</b:City>
    <b:Publisher>Pearson Education Limited</b:Publisher>
    <b:Edition>9th </b:Edition>
    <b:RefOrder>3</b:RefOrder>
  </b:Source>
  <b:Source>
    <b:Tag>Nak11</b:Tag>
    <b:SourceType>InternetSite</b:SourceType>
    <b:Guid>{ED69CAE8-3859-4F0E-A76C-7234D1C1A85A}</b:Guid>
    <b:Author>
      <b:Author>
        <b:Corporate>Nakate S</b:Corporate>
      </b:Author>
    </b:Author>
    <b:Title>Strategic Human Resource Management</b:Title>
    <b:Year>2011</b:Year>
    <b:JournalName>http://www.buzzle.com/articles/strategic-human-resource-management.html</b:JournalName>
    <b:Pages>Assessed on 23 March 2011</b:Pages>
    <b:URL>http://www.buzzle.com/articles/strategic-human-resource-management.html</b:URL>
    <b:YearAccessed>2017</b:YearAccessed>
    <b:MonthAccessed>July</b:MonthAccessed>
    <b:DayAccessed>25</b:DayAccessed>
    <b:RefOrder>4</b:RefOrder>
  </b:Source>
  <b:Source>
    <b:Tag>Tor08</b:Tag>
    <b:SourceType>Book</b:SourceType>
    <b:Guid>{CF4DCD05-C6D9-4F61-BDC1-023A6BE0B938}</b:Guid>
    <b:Author>
      <b:Author>
        <b:Corporate>Torrington, D, Hall, L and Taylor, S</b:Corporate>
      </b:Author>
    </b:Author>
    <b:Title>Human Resource Management</b:Title>
    <b:Year>2008</b:Year>
    <b:City>Essex</b:City>
    <b:Publisher>Pearson Education</b:Publisher>
    <b:Edition>7th</b:Edition>
    <b:RefOrder>5</b:RefOrder>
  </b:Source>
  <b:Source>
    <b:Tag>Min178</b:Tag>
    <b:SourceType>Report</b:SourceType>
    <b:Guid>{2B327CC6-B2F6-46C4-AAB2-11931A21E9AE}</b:Guid>
    <b:Author>
      <b:Author>
        <b:Corporate>Mintel </b:Corporate>
      </b:Author>
    </b:Author>
    <b:Title>Menu Flavours - UK - February 2017 The Market – What You Need to Know</b:Title>
    <b:Year>2017</b:Year>
    <b:Publisher>Mintel</b:Publisher>
    <b:City>London</b:City>
    <b:RefOrder>6</b:RefOrder>
  </b:Source>
  <b:Source>
    <b:Tag>Min1624</b:Tag>
    <b:SourceType>Report</b:SourceType>
    <b:Guid>{8FD77F6E-9C83-4B65-BDAC-7663E605474D}</b:Guid>
    <b:Author>
      <b:Author>
        <b:Corporate>Mintel </b:Corporate>
      </b:Author>
    </b:Author>
    <b:Title>Eating Out Review - UK - July 2016 Brand Research</b:Title>
    <b:Year>2016</b:Year>
    <b:Publisher>Mintel</b:Publisher>
    <b:City>London</b:City>
    <b:RefOrder>7</b:RefOrder>
  </b:Source>
  <b:Source>
    <b:Tag>Min7a1</b:Tag>
    <b:SourceType>Report</b:SourceType>
    <b:Guid>{5CB7392C-BFDA-4E6A-850C-6195BBE3C583}</b:Guid>
    <b:Author>
      <b:Author>
        <b:Corporate>Mintel</b:Corporate>
      </b:Author>
    </b:Author>
    <b:Title>Ethnic Restaurants and Takeaways - UK - January 2017 Market Share</b:Title>
    <b:Year>2017a</b:Year>
    <b:Publisher>Mintel </b:Publisher>
    <b:City>London</b:City>
    <b:RefOrder>1</b:RefOrder>
  </b:Source>
  <b:Source>
    <b:Tag>Par881</b:Tag>
    <b:SourceType>JournalArticle</b:SourceType>
    <b:Guid>{882AFF43-27E0-46E1-8A49-B4AAD0D9971F}</b:Guid>
    <b:Author>
      <b:Author>
        <b:Corporate>Parasuraman A, Zeithaml V and Berry L.L</b:Corporate>
      </b:Author>
    </b:Author>
    <b:Title>SERVQUAL: A Multiple-item Scale for Measuring Consumer Perceptions of Service Quality</b:Title>
    <b:JournalName>Journal of Retailing</b:JournalName>
    <b:Year>1988</b:Year>
    <b:Pages>12-40</b:Pages>
    <b:Volume>64</b:Volume>
    <b:RefOrder>8</b:RefOrder>
  </b:Source>
  <b:Source>
    <b:Tag>Tri16</b:Tag>
    <b:SourceType>JournalArticle</b:SourceType>
    <b:Guid>{5F8849F3-3A13-4D56-B085-85EFE65A05B7}</b:Guid>
    <b:Author>
      <b:Author>
        <b:Corporate>Tripathi, G and Dave, K</b:Corporate>
      </b:Author>
    </b:Author>
    <b:Title>Assessing The Impact of Restuarant Service Quality Dimension On Customer satisfaction and Behavioural Intentions</b:Title>
    <b:Year>2016</b:Year>
    <b:JournalName>Journal of Services Research</b:JournalName>
    <b:Pages>13-39</b:Pages>
    <b:Volume>16</b:Volume>
    <b:Issue>1</b:Issue>
    <b:RefOrder>9</b:RefOrder>
  </b:Source>
  <b:Source>
    <b:Tag>Roy17</b:Tag>
    <b:SourceType>InternetSite</b:SourceType>
    <b:Guid>{BF91DF83-132F-4B11-B523-5E88E41B425B}</b:Guid>
    <b:Title>About Us </b:Title>
    <b:Year>2017</b:Year>
    <b:Author>
      <b:Author>
        <b:Corporate>Royal Nawaab</b:Corporate>
      </b:Author>
    </b:Author>
    <b:YearAccessed>11 August 2017</b:YearAccessed>
    <b:URL>http://royalnawaab.com/about-us/</b:URL>
    <b:RefOrder>2</b:RefOrder>
  </b:Source>
  <b:Source>
    <b:Tag>Kim141</b:Tag>
    <b:SourceType>JournalArticle</b:SourceType>
    <b:Guid>{502FC8BF-A799-4801-95BE-CBD204E3854C}</b:Guid>
    <b:Author>
      <b:Author>
        <b:Corporate>Kim G J </b:Corporate>
      </b:Author>
    </b:Author>
    <b:Title>Applying Service Profit Chain model to the Korean restaurant industry</b:Title>
    <b:JournalName>International Journal of Hospitality Management</b:JournalName>
    <b:Year>2014</b:Year>
    <b:Pages>1-13</b:Pages>
    <b:Volume>36</b:Volume>
    <b:RefOrder>10</b:RefOrder>
  </b:Source>
  <b:Source>
    <b:Tag>Wil081</b:Tag>
    <b:SourceType>JournalArticle</b:SourceType>
    <b:Guid>{51D9123B-BDCB-40E2-AB21-1751025D595A}</b:Guid>
    <b:Author>
      <b:Author>
        <b:Corporate>Wilson I and Madsen S</b:Corporate>
      </b:Author>
    </b:Author>
    <b:Title>The Influence of Maslow's Humanistic Views on an Employee's Motivation to Learn</b:Title>
    <b:JournalName>Journal of Applied Management and Entrepreneurship</b:JournalName>
    <b:Year>2008</b:Year>
    <b:Pages>46-62</b:Pages>
    <b:Volume>13 (2)</b:Volume>
    <b:RefOrder>11</b:RefOrder>
  </b:Source>
  <b:Source>
    <b:Tag>Yee11</b:Tag>
    <b:SourceType>JournalArticle</b:SourceType>
    <b:Guid>{ED4F9392-346B-4C0A-A582-E57B4311244F}</b:Guid>
    <b:Author>
      <b:Author>
        <b:Corporate>Yee R.W.Y, Yeung A.C.L and Cheng T.C.E</b:Corporate>
      </b:Author>
    </b:Author>
    <b:Title>The service-profit chain: An empirical analysis in high-contact service industries</b:Title>
    <b:JournalName>International Journal of Production Economics</b:JournalName>
    <b:Year>2011</b:Year>
    <b:Pages>236-245</b:Pages>
    <b:Volume>130</b:Volume>
    <b:Issue>2</b:Issue>
    <b:RefOrder>12</b:RefOrder>
  </b:Source>
  <b:Source>
    <b:Tag>Arm07</b:Tag>
    <b:SourceType>Book</b:SourceType>
    <b:Guid>{54E976CD-6B22-4B76-9B6E-4C437F107DA5}</b:Guid>
    <b:Author>
      <b:Author>
        <b:Corporate>Armstrong, M</b:Corporate>
      </b:Author>
      <b:Editor>
        <b:NameList>
          <b:Person>
            <b:Last>2nd</b:Last>
          </b:Person>
        </b:NameList>
      </b:Editor>
    </b:Author>
    <b:Title>Human resource management</b:Title>
    <b:Year>2007</b:Year>
    <b:City>London</b:City>
    <b:Publisher>Kogan Page Limited</b:Publisher>
    <b:RefOrder>13</b:RefOrder>
  </b:Source>
  <b:Source>
    <b:Tag>Fra16</b:Tag>
    <b:SourceType>JournalArticle</b:SourceType>
    <b:Guid>{1FF9BEA5-1A4F-4FE0-B4D5-336EE527D519}</b:Guid>
    <b:Author>
      <b:Author>
        <b:Corporate>Fransisca A and Abelio P</b:Corporate>
      </b:Author>
    </b:Author>
    <b:Title>Employee Performance As The Impact of Transformation Leadership and Job Satisfaction in PT Anugerah Barus Denpasar</b:Title>
    <b:Year>2016</b:Year>
    <b:JournalName>Jurnal Manajemen dan Wirausaha</b:JournalName>
    <b:Pages>25*32</b:Pages>
    <b:Volume>18</b:Volume>
    <b:Issue>1</b:Issue>
    <b:RefOrder>14</b:RefOrder>
  </b:Source>
  <b:Source>
    <b:Tag>Abd17</b:Tag>
    <b:SourceType>JournalArticle</b:SourceType>
    <b:Guid>{9EB45214-57A2-436E-AE57-D6AA14458A8B}</b:Guid>
    <b:Author>
      <b:Author>
        <b:Corporate>Abdus S S</b:Corporate>
      </b:Author>
    </b:Author>
    <b:Title>Human ResourceManagement Practices and Employee Performance in Banking Sector of Bangladesh</b:Title>
    <b:JournalName>Journal of Human Resource Management</b:JournalName>
    <b:Year>2017</b:Year>
    <b:Pages>68-80</b:Pages>
    <b:Volume>20</b:Volume>
    <b:Issue>1</b:Issue>
    <b:RefOrder>15</b:RefOrder>
  </b:Source>
  <b:Source>
    <b:Tag>Nas14</b:Tag>
    <b:SourceType>JournalArticle</b:SourceType>
    <b:Guid>{9FFB131F-4DCD-414D-9D01-294B95ACEB5E}</b:Guid>
    <b:Author>
      <b:Author>
        <b:Corporate> Nasomboon, B</b:Corporate>
      </b:Author>
    </b:Author>
    <b:Title>The Relationship among Leadership Commitment, Organizational Performance, and Employee Engagement</b:Title>
    <b:JournalName>International Business Research</b:JournalName>
    <b:Year>2014</b:Year>
    <b:Pages>77-90</b:Pages>
    <b:Volume>7</b:Volume>
    <b:Issue>9</b:Issue>
    <b:RefOrder>16</b:RefOrder>
  </b:Source>
  <b:Source>
    <b:Tag>Pes16</b:Tag>
    <b:SourceType>JournalArticle</b:SourceType>
    <b:Guid>{95CECBD8-DE0B-441D-915F-C054115B747F}</b:Guid>
    <b:Author>
      <b:Author>
        <b:Corporate>Pesare E,  Roselli T, Corriero N and Rossano V</b:Corporate>
      </b:Author>
    </b:Author>
    <b:Title>Game-based learning and Gamification to promote engagement and motivation in medical learning contexts</b:Title>
    <b:JournalName>Smart Learning Environments</b:JournalName>
    <b:Year>2016</b:Year>
    <b:Pages>1-21</b:Pages>
    <b:Volume>3</b:Volume>
    <b:Issue>1</b:Issue>
    <b:RefOrder>17</b:RefOrder>
  </b:Source>
  <b:Source>
    <b:Tag>Hes97</b:Tag>
    <b:SourceType>Book</b:SourceType>
    <b:Guid>{8E19E4FA-B1F8-4413-A755-671A2B567D89}</b:Guid>
    <b:Author>
      <b:Author>
        <b:Corporate>Heskett, J. L, Sasser, W. E. Jr and Schlesinger, L</b:Corporate>
      </b:Author>
    </b:Author>
    <b:Title>The service-profit chain</b:Title>
    <b:Year>1997</b:Year>
    <b:City>New York</b:City>
    <b:Publisher>Free Press</b:Publisher>
    <b:RefOrder>18</b:RefOrder>
  </b:Source>
  <b:Source>
    <b:Tag>Bur14</b:Tag>
    <b:SourceType>JournalArticle</b:SourceType>
    <b:Guid>{799CAC8A-081A-40D5-9551-15AE0E72FF52}</b:Guid>
    <b:Author>
      <b:Author>
        <b:Corporate>Burke R and Singh P</b:Corporate>
      </b:Author>
    </b:Author>
    <b:Title>Costs of Employee Loyalty and Disloyalty: Benefits of Organizational Values Supporting Work-Personal Life Balance</b:Title>
    <b:JournalName>Effective Executive</b:JournalName>
    <b:Year>2014</b:Year>
    <b:Pages>34-39</b:Pages>
    <b:Volume>17</b:Volume>
    <b:Issue>4</b:Issue>
    <b:RefOrder>19</b:RefOrder>
  </b:Source>
  <b:Source>
    <b:Tag>DuB12</b:Tag>
    <b:SourceType>Book</b:SourceType>
    <b:Guid>{B94041A3-CD57-4074-9EF6-7D4C8F10B3E2}</b:Guid>
    <b:Author>
      <b:Author>
        <b:Corporate>DuBrin, A</b:Corporate>
      </b:Author>
    </b:Author>
    <b:Title>Essentials of management</b:Title>
    <b:Year>2012</b:Year>
    <b:City>Mason</b:City>
    <b:Publisher>Cengage Learning</b:Publisher>
    <b:RefOrder>20</b:RefOrder>
  </b:Source>
  <b:Source>
    <b:Tag>San08</b:Tag>
    <b:SourceType>Report</b:SourceType>
    <b:Guid>{15BFC535-0B6B-40B9-8936-E9CDC95F1CC3}</b:Guid>
    <b:Title>Motivation factors affecting performance of operational level employees in Phungnoi Bakery Company Limited.</b:Title>
    <b:Year>2008</b:Year>
    <b:City>Unpublished document</b:City>
    <b:Publisher>Chiang Mai University Chiang Rai</b:Publisher>
    <b:Author>
      <b:Author>
        <b:Corporate>Santiarworn, K</b:Corporate>
      </b:Author>
    </b:Author>
    <b:YearAccessed>17 July 2017</b:YearAccessed>
    <b:RefOrder>21</b:RefOrder>
  </b:Source>
  <b:Source>
    <b:Tag>Noe14</b:Tag>
    <b:SourceType>Book</b:SourceType>
    <b:Guid>{F91DEF0B-859E-4F9A-B5F6-866ECC042553}</b:Guid>
    <b:Author>
      <b:Author>
        <b:Corporate>Noe, R., Hollenbeck, J., Gerhart, B and Wright, P</b:Corporate>
      </b:Author>
    </b:Author>
    <b:Title>Fundamentals of human resource management</b:Title>
    <b:Year>2014</b:Year>
    <b:City>New York</b:City>
    <b:Publisher>McGraw-Hill Higher Education</b:Publisher>
    <b:Edition>5th</b:Edition>
    <b:RefOrder>22</b:RefOrder>
  </b:Source>
  <b:Source>
    <b:Tag>Här10</b:Tag>
    <b:SourceType>Book</b:SourceType>
    <b:Guid>{99F49C52-9E26-4EE0-97EA-B83A4171C040}</b:Guid>
    <b:Author>
      <b:Author>
        <b:Corporate>Härtel, C.E.J and Fujimoto, Y</b:Corporate>
      </b:Author>
    </b:Author>
    <b:Title>Human resource management</b:Title>
    <b:Year>2010</b:Year>
    <b:City>New South Wales</b:City>
    <b:Publisher>Pearson Education Australia</b:Publisher>
    <b:RefOrder>23</b:RefOrder>
  </b:Source>
  <b:Source>
    <b:Tag>Jav13</b:Tag>
    <b:SourceType>JournalArticle</b:SourceType>
    <b:Guid>{079367EE-0D2B-469A-8F3A-BD750F2F462E}</b:Guid>
    <b:Author>
      <b:Author>
        <b:Corporate>Javed L and Javed N</b:Corporate>
      </b:Author>
    </b:Author>
    <b:Title>An Empirical Study On The Factors That Affect Employee Motivation And Their Relationship With Job Performance</b:Title>
    <b:Year>2013</b:Year>
    <b:JournalName>Research Academy of Social Sciences</b:JournalName>
    <b:Pages>114-124</b:Pages>
    <b:Volume>1</b:Volume>
    <b:Issue>4</b:Issue>
    <b:RefOrder>24</b:RefOrder>
  </b:Source>
  <b:Source>
    <b:Tag>San10</b:Tag>
    <b:SourceType>JournalArticle</b:SourceType>
    <b:Guid>{B726B6A5-480F-499A-B7CA-4838830074B2}</b:Guid>
    <b:Author>
      <b:Author>
        <b:Corporate>Santora, J. C and Esposito, M</b:Corporate>
      </b:Author>
    </b:Author>
    <b:Title>Do competitive work environments help or hurt employees?</b:Title>
    <b:JournalName>Academy of Management Perspectives</b:JournalName>
    <b:Year>2010</b:Year>
    <b:Pages>81-82</b:Pages>
    <b:Volume>24</b:Volume>
    <b:Issue>1</b:Issue>
    <b:RefOrder>25</b:RefOrder>
  </b:Source>
  <b:Source>
    <b:Tag>DuP13</b:Tag>
    <b:SourceType>JournalArticle</b:SourceType>
    <b:Guid>{31E71F87-A383-45B0-A6E2-EC9D1BA492BB}</b:Guid>
    <b:Author>
      <b:Author>
        <b:Corporate>Du Plessis, A, Sumphonphakdy, S, Oldfield, J and and Botha, C.</b:Corporate>
      </b:Author>
    </b:Author>
    <b:Title>Competitive advantage: recruitment and retention of senior managers in financial sectors in Laos</b:Title>
    <b:Year>2013</b:Year>
    <b:JournalName>Journal of Community Positive Practices</b:JournalName>
    <b:Pages>41-52</b:Pages>
    <b:Volume>13</b:Volume>
    <b:Issue>2</b:Issue>
    <b:RefOrder>26</b:RefOrder>
  </b:Source>
  <b:Source>
    <b:Tag>Tho101</b:Tag>
    <b:SourceType>Book</b:SourceType>
    <b:Guid>{BEE66721-1B01-4D7F-BBF6-3D734B3E338E}</b:Guid>
    <b:Author>
      <b:Author>
        <b:Corporate>Thomas, K.W</b:Corporate>
      </b:Author>
    </b:Author>
    <b:Title>Intrinsic motivation at work: What really drives employee engagement</b:Title>
    <b:Year>2010</b:Year>
    <b:City>San Francisco</b:City>
    <b:Publisher>ReadHowYouWant.com</b:Publisher>
    <b:Edition>2nd</b:Edition>
    <b:RefOrder>27</b:RefOrder>
  </b:Source>
  <b:Source>
    <b:Tag>Fay16</b:Tag>
    <b:SourceType>Report</b:SourceType>
    <b:Guid>{A9D7EF91-D8E5-488B-9032-B177CCE8C15E}</b:Guid>
    <b:Author>
      <b:Author>
        <b:Corporate>Fayet, B, Tran, H,  Nicol, C and Vanyushyn, V</b:Corporate>
      </b:Author>
    </b:Author>
    <b:Title>Sustainable development and intrinsic and extrinsic employee motivation</b:Title>
    <b:Year>2016</b:Year>
    <b:Publisher>Umeå universitet</b:Publisher>
    <b:City>Unblished document</b:City>
    <b:RefOrder>28</b:RefOrder>
  </b:Source>
  <b:Source>
    <b:Tag>Sin07</b:Tag>
    <b:SourceType>Book</b:SourceType>
    <b:Guid>{D6104C71-2E72-4964-9B3F-1A5C6BE0E251}</b:Guid>
    <b:Author>
      <b:Author>
        <b:Corporate>Singh, K</b:Corporate>
      </b:Author>
    </b:Author>
    <b:Title>Quantitative Social Research Methods</b:Title>
    <b:Year>2007</b:Year>
    <b:City>New Delhi</b:City>
    <b:Publisher>Sage</b:Publisher>
    <b:RefOrder>29</b:RefOrder>
  </b:Source>
  <b:Source>
    <b:Tag>Bel07</b:Tag>
    <b:SourceType>Book</b:SourceType>
    <b:Guid>{131ED3B6-FDE4-4F9F-8BBC-B0A576D71B6E}</b:Guid>
    <b:Author>
      <b:Author>
        <b:Corporate>Bell, E and Bryman, A</b:Corporate>
      </b:Author>
    </b:Author>
    <b:Title>Business Research Methods</b:Title>
    <b:Year>2007</b:Year>
    <b:City>London</b:City>
    <b:Publisher>Oxford University Press</b:Publisher>
    <b:Edition>2nd</b:Edition>
    <b:RefOrder>30</b:RefOrder>
  </b:Source>
  <b:Source>
    <b:Tag>Sac09</b:Tag>
    <b:SourceType>Book</b:SourceType>
    <b:Guid>{9C4A4F59-34A2-4B57-A55B-12E296E8D7D4}</b:Guid>
    <b:Author>
      <b:Author>
        <b:NameList>
          <b:Person>
            <b:Last>Sachdeva</b:Last>
            <b:First>J.K</b:First>
          </b:Person>
        </b:NameList>
      </b:Author>
    </b:Author>
    <b:Title>Business Research Methodology</b:Title>
    <b:Year>2009</b:Year>
    <b:City>Mumbai</b:City>
    <b:Publisher>Himalaya Publishing House </b:Publisher>
    <b:RefOrder>31</b:RefOrder>
  </b:Source>
  <b:Source>
    <b:Tag>Cha132</b:Tag>
    <b:SourceType>Book</b:SourceType>
    <b:Guid>{17D15FFC-F76C-4B2A-8480-2BA2D03E336A}</b:Guid>
    <b:Author>
      <b:Author>
        <b:Corporate>Chandra, S. and Sharma, M</b:Corporate>
      </b:Author>
    </b:Author>
    <b:Title>Research methodology</b:Title>
    <b:Year>2013</b:Year>
    <b:City>Oxford</b:City>
    <b:Publisher>Alpha Science International Ltd</b:Publisher>
    <b:Edition>3rd</b:Edition>
    <b:RefOrder>32</b:RefOrder>
  </b:Source>
  <b:Source>
    <b:Tag>Placeholder4</b:Tag>
    <b:SourceType>Book</b:SourceType>
    <b:Guid>{EA53F2E5-6221-4344-B170-085574664255}</b:Guid>
    <b:Title>Research Methods For Business Students</b:Title>
    <b:Year>2012</b:Year>
    <b:City>Harlow</b:City>
    <b:Publisher>Pearson Education</b:Publisher>
    <b:Author>
      <b:Author>
        <b:Corporate>Saunders M, Lewis P and Thornhill A</b:Corporate>
      </b:Author>
    </b:Author>
    <b:Edition>6th</b:Edition>
    <b:RefOrder>33</b:RefOrder>
  </b:Source>
  <b:Source>
    <b:Tag>Tri181</b:Tag>
    <b:SourceType>InternetSite</b:SourceType>
    <b:Guid>{54587A61-B42E-4D87-8141-163CC6905DE4}</b:Guid>
    <b:Author>
      <b:Author>
        <b:Corporate>Tripadvisor</b:Corporate>
      </b:Author>
    </b:Author>
    <b:Title>Royal Nawaab</b:Title>
    <b:Year>2018</b:Year>
    <b:YearAccessed>16 July 2018</b:YearAccessed>
    <b:URL>https://www.tripadvisor.co.uk/Restaurant_Review-g187069-d779782-Reviews-Royal_Nawaab-Manchester_Greater_Manchester_England.html</b:URL>
    <b:RefOrder>34</b:RefOrder>
  </b:Source>
  <b:Source>
    <b:Tag>Tri8a</b:Tag>
    <b:SourceType>InternetSite</b:SourceType>
    <b:Guid>{F5451998-AE43-457E-9119-A34DCE20B1AC}</b:Guid>
    <b:Author>
      <b:Author>
        <b:Corporate>Tripadvisor</b:Corporate>
      </b:Author>
    </b:Author>
    <b:Title>Royal Nawaab London</b:Title>
    <b:Year>2018a</b:Year>
    <b:YearAccessed>17 July 2018</b:YearAccessed>
    <b:URL>https://www.tripadvisor.co.uk/Restaurant_Review-g580416-d5422999-Reviews-or10-Royal_Nawaab_London-Greenford_Ealing_Greater_London_England.html</b:URL>
    <b:RefOrder>35</b:RefOrder>
  </b:Source>
  <b:Source>
    <b:Tag>IAC18</b:Tag>
    <b:SourceType>InternetSite</b:SourceType>
    <b:Guid>{ED58D380-7EEC-44A5-A38E-6240412ACACE}</b:Guid>
    <b:Author>
      <b:Author>
        <b:Corporate>IAC Publishing </b:Corporate>
      </b:Author>
    </b:Author>
    <b:Title>What Are the Advantages and Disadvantages of Purposive Samples?</b:Title>
    <b:Year>2018</b:Year>
    <b:YearAccessed>10 August 2018</b:YearAccessed>
    <b:URL>https://www.reference.com/world-view/advantages-disadvantages-purposive-samples-d0758cc26f1040de?qo=contentSimilarQuestions</b:URL>
    <b:RefOrder>36</b:RefOrder>
  </b:Source>
  <b:Source>
    <b:Tag>Neu05</b:Tag>
    <b:SourceType>Book</b:SourceType>
    <b:Guid>{149E391B-5A84-4CB2-91CA-13893B29156D}</b:Guid>
    <b:Title>Social Research Methods</b:Title>
    <b:Year>2005</b:Year>
    <b:Author>
      <b:Author>
        <b:Corporate>Neuman W.L </b:Corporate>
      </b:Author>
    </b:Author>
    <b:City>Thousond Oak</b:City>
    <b:Publisher>Sage</b:Publisher>
    <b:Edition>6th</b:Edition>
    <b:RefOrder>37</b:RefOrder>
  </b:Source>
  <b:Source>
    <b:Tag>Cam18</b:Tag>
    <b:SourceType>InternetSite</b:SourceType>
    <b:Guid>{668E3C50-F9E6-4E5C-A1B1-9611D6BA557A}</b:Guid>
    <b:Author>
      <b:Author>
        <b:Corporate>Cambridge University Press</b:Corporate>
      </b:Author>
    </b:Author>
    <b:Title>The standardized survey interview</b:Title>
    <b:YearAccessed>11 August 2018</b:YearAccessed>
    <b:URL>http://assets.cambridge.org/97805216/62024/excerpt/9780521662024_excerpt.pdf</b:URL>
    <b:RefOrder>38</b:RefOrder>
  </b:Source>
  <b:Source>
    <b:Tag>IAC8a</b:Tag>
    <b:SourceType>InternetSite</b:SourceType>
    <b:Guid>{BE690DA4-861E-4EF9-96DE-BB45D73D5736}</b:Guid>
    <b:Author>
      <b:Author>
        <b:Corporate>IAC</b:Corporate>
      </b:Author>
    </b:Author>
    <b:Title>What Are Advantages and Disadvantages of Interview Questionnaires?</b:Title>
    <b:Year>2018a</b:Year>
    <b:YearAccessed>11 August 2018</b:YearAccessed>
    <b:URL>https://www.reference.com/business-finance/advantages-disadvantages-interview-questionnaires-74643a76083bdebc</b:URL>
    <b:RefOrder>39</b:RefOrder>
  </b:Source>
  <b:Source>
    <b:Tag>Bra06</b:Tag>
    <b:SourceType>JournalArticle</b:SourceType>
    <b:Guid>{8AFA7F26-34AF-4160-9C19-67D2C475F96B}</b:Guid>
    <b:Title>Using thematic analysis in psychology</b:Title>
    <b:Year>2006</b:Year>
    <b:Author>
      <b:Author>
        <b:Corporate>Braun, V. and Clarke, V</b:Corporate>
      </b:Author>
    </b:Author>
    <b:JournalName>Qualitative Research in Psychology</b:JournalName>
    <b:Pages>77-101</b:Pages>
    <b:Volume>3</b:Volume>
    <b:Issue>2</b:Issue>
    <b:RefOrder>40</b:RefOrder>
  </b:Source>
  <b:Source>
    <b:Tag>Res17</b:Tag>
    <b:SourceType>InternetSite</b:SourceType>
    <b:Guid>{011FE154-D5DB-438E-B4DB-D164056C56CB}</b:Guid>
    <b:Title>Research Methodology</b:Title>
    <b:YearAccessed>22 August 2017</b:YearAccessed>
    <b:URL>http://www.humanities.manchester.ac.uk/studyskills/assessment_evaluation/dissertations/methodology.html</b:URL>
    <b:RefOrder>2</b:RefOrder>
  </b:Source>
  <b:Source>
    <b:Tag>RKu111</b:Tag>
    <b:SourceType>Book</b:SourceType>
    <b:Guid>{3A522653-3FD8-48C3-AD07-D11FB6227069}</b:Guid>
    <b:Author>
      <b:Author>
        <b:NameList>
          <b:Person>
            <b:Last>Kumar</b:Last>
            <b:First>R</b:First>
          </b:Person>
        </b:NameList>
      </b:Author>
    </b:Author>
    <b:Title>Research Methodology</b:Title>
    <b:Year>2011</b:Year>
    <b:City>London</b:City>
    <b:Publisher>Sage Publications Limited</b:Publisher>
    <b:Edition>3</b:Edition>
    <b:RefOrder>5</b:RefOrder>
  </b:Source>
  <b:Source>
    <b:Tag>Sir13</b:Tag>
    <b:SourceType>JournalArticle</b:SourceType>
    <b:Guid>{8A95BB69-33EE-409A-A334-7D463D967DBE}</b:Guid>
    <b:Author>
      <b:Author>
        <b:Corporate>Sirieix L, Delanchy M, Remaud H, Zepeda L and Gurviez P </b:Corporate>
      </b:Author>
    </b:Author>
    <b:Title>Consumers’ perceptions of individual and combined sustainable food labels: a UK pilot investigation</b:Title>
    <b:JournalName>International Journal of Consumer Studies</b:JournalName>
    <b:Year>2013</b:Year>
    <b:Pages>143-151</b:Pages>
    <b:Volume>37</b:Volume>
    <b:RefOrder>1</b:RefOrder>
  </b:Source>
  <b:Source>
    <b:Tag>Bur08</b:Tag>
    <b:SourceType>Report</b:SourceType>
    <b:Guid>{438CA8AD-38E8-47A7-8111-A8F431EF08DF}</b:Guid>
    <b:Title>Inductive and Deductive Research Approah</b:Title>
    <b:Year>2008</b:Year>
    <b:City>Karachi</b:City>
    <b:Publisher>University of Karachi</b:Publisher>
    <b:Author>
      <b:Author>
        <b:Corporate>Burney, A and Saleem, H</b:Corporate>
      </b:Author>
    </b:Author>
    <b:RefOrder>6</b:RefOrder>
  </b:Source>
  <b:Source>
    <b:Tag>Mat10</b:Tag>
    <b:SourceType>Book</b:SourceType>
    <b:Guid>{83771742-D5FF-4F50-B20A-645D78CBF04F}</b:Guid>
    <b:Author>
      <b:Author>
        <b:Corporate>Matthews, B and Ross, L</b:Corporate>
      </b:Author>
    </b:Author>
    <b:Title>Research Methods: A Practical Guide For The Social Sciences</b:Title>
    <b:Year>2010</b:Year>
    <b:City>Essex</b:City>
    <b:Publisher>Pearson Education Limited</b:Publisher>
    <b:RefOrder>7</b:RefOrder>
  </b:Source>
  <b:Source>
    <b:Tag>Tei02</b:Tag>
    <b:SourceType>JournalArticle</b:SourceType>
    <b:Guid>{0F43D1EC-B2E0-47B1-9F84-8CD720D7FCC0}</b:Guid>
    <b:Author>
      <b:Author>
        <b:Corporate>Teisl M, Peavey S, Newman F, Buono, J and Hermann, M</b:Corporate>
      </b:Author>
    </b:Author>
    <b:Title>Consumers reactions to environmental labels for forest products: a preliminary look</b:Title>
    <b:JournalName>Forest Products Journal</b:JournalName>
    <b:Year>2002</b:Year>
    <b:Pages>44-50</b:Pages>
    <b:Volume>52</b:Volume>
    <b:RefOrder>8</b:RefOrder>
  </b:Source>
  <b:Source>
    <b:Tag>Dud16</b:Tag>
    <b:SourceType>InternetSite</b:SourceType>
    <b:Guid>{A85BF433-D204-48D9-B876-2D0309FC2675}</b:Guid>
    <b:Author>
      <b:Author>
        <b:Corporate>Dudovskiy J</b:Corporate>
      </b:Author>
    </b:Author>
    <b:Title>Research Methods</b:Title>
    <b:Year>2016</b:Year>
    <b:URL>http://research-methodology.net/research-methods/</b:URL>
    <b:YearAccessed>06 February 2017</b:YearAccessed>
    <b:RefOrder>9</b:RefOrder>
  </b:Source>
  <b:Source>
    <b:Tag>Cro12</b:Tag>
    <b:SourceType>Book</b:SourceType>
    <b:Guid>{EA755658-593F-48B9-B04C-B5DCE383829A}</b:Guid>
    <b:Title>Research Methods</b:Title>
    <b:Year>2012</b:Year>
    <b:Author>
      <b:Author>
        <b:Corporate>Crowther D and Lancaster G</b:Corporate>
      </b:Author>
    </b:Author>
    <b:City>Oxford</b:City>
    <b:Publisher>Elsevier Butterworth-Heinemann</b:Publisher>
    <b:RefOrder>10</b:RefOrder>
  </b:Source>
  <b:Source>
    <b:Tag>Sau16</b:Tag>
    <b:SourceType>Book</b:SourceType>
    <b:Guid>{F51CA0D5-7F75-492A-AD5D-296BCF78D0DF}</b:Guid>
    <b:Author>
      <b:Author>
        <b:Corporate>Saunders, M, Lewis, P and Thornhill, A</b:Corporate>
      </b:Author>
    </b:Author>
    <b:Title>Research methods for business students</b:Title>
    <b:Year>2016</b:Year>
    <b:City>Harlow</b:City>
    <b:Publisher>Pearson</b:Publisher>
    <b:Edition>7th</b:Edition>
    <b:RefOrder>11</b:RefOrder>
  </b:Source>
  <b:Source>
    <b:Tag>Lyu15</b:Tag>
    <b:SourceType>InternetSite</b:SourceType>
    <b:Guid>{298982D4-639D-4A36-B2DB-FF2FA844CE1B}</b:Guid>
    <b:Author>
      <b:Author>
        <b:Corporate>Lyubimov A</b:Corporate>
      </b:Author>
    </b:Author>
    <b:Title>Critical realism theory</b:Title>
    <b:Year>2015</b:Year>
    <b:YearAccessed>13 August 2018</b:YearAccessed>
    <b:URL>https://is.theorizeit.org/wiki/Critical_realism_theory</b:URL>
    <b:RefOrder>12</b:RefOrder>
  </b:Source>
  <b:Source>
    <b:Tag>Yin02</b:Tag>
    <b:SourceType>Book</b:SourceType>
    <b:Guid>{0EEF499B-F766-4F3A-8EEC-DE2DA88478A3}</b:Guid>
    <b:Author>
      <b:Author>
        <b:Corporate>Yin, R. K</b:Corporate>
      </b:Author>
    </b:Author>
    <b:Title>Case Study Research Design and Methods</b:Title>
    <b:Year>2003</b:Year>
    <b:City>Newbury Park</b:City>
    <b:Publisher>Sage</b:Publisher>
    <b:RefOrder>13</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6BE0D4-0369-4E50-AD65-8639BCC03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9607</Words>
  <Characters>54764</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 Huang</dc:creator>
  <cp:lastModifiedBy>mauawiyah hussan</cp:lastModifiedBy>
  <cp:revision>2</cp:revision>
  <dcterms:created xsi:type="dcterms:W3CDTF">2018-09-04T14:47:00Z</dcterms:created>
  <dcterms:modified xsi:type="dcterms:W3CDTF">2018-09-04T14:47:00Z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2057-10.2.0.5934</vt:lpwstr>
  </property>
</Properties>
</file>