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rPr>
        <w:id w:val="-2000263634"/>
        <w:docPartObj>
          <w:docPartGallery w:val="Cover Pages"/>
          <w:docPartUnique/>
        </w:docPartObj>
      </w:sdtPr>
      <w:sdtEndPr/>
      <w:sdtContent>
        <w:p w:rsidR="00336E8D" w:rsidRPr="004950BF" w:rsidRDefault="00FB69E7" w:rsidP="0052553C">
          <w:pPr>
            <w:jc w:val="center"/>
            <w:rPr>
              <w:rFonts w:ascii="Times New Roman" w:hAnsi="Times New Roman" w:cs="Times New Roman"/>
            </w:rPr>
          </w:pPr>
          <w:r w:rsidRPr="004950BF">
            <w:rPr>
              <w:rFonts w:ascii="Times New Roman" w:hAnsi="Times New Roman" w:cs="Times New Roman"/>
              <w:noProof/>
              <w:lang w:eastAsia="zh-CN"/>
            </w:rPr>
            <mc:AlternateContent>
              <mc:Choice Requires="wps">
                <w:drawing>
                  <wp:anchor distT="0" distB="0" distL="114300" distR="114300" simplePos="0" relativeHeight="251661312" behindDoc="0" locked="0" layoutInCell="1" allowOverlap="1">
                    <wp:simplePos x="0" y="0"/>
                    <wp:positionH relativeFrom="page">
                      <wp:posOffset>1845505</wp:posOffset>
                    </wp:positionH>
                    <wp:positionV relativeFrom="page">
                      <wp:posOffset>482942</wp:posOffset>
                    </wp:positionV>
                    <wp:extent cx="3900560" cy="405814"/>
                    <wp:effectExtent l="0" t="0" r="0" b="635"/>
                    <wp:wrapSquare wrapText="bothSides"/>
                    <wp:docPr id="113" name="Text Box 113"/>
                    <wp:cNvGraphicFramePr/>
                    <a:graphic xmlns:a="http://schemas.openxmlformats.org/drawingml/2006/main">
                      <a:graphicData uri="http://schemas.microsoft.com/office/word/2010/wordprocessingShape">
                        <wps:wsp>
                          <wps:cNvSpPr txBox="1"/>
                          <wps:spPr>
                            <a:xfrm>
                              <a:off x="0" y="0"/>
                              <a:ext cx="3900560" cy="4058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70BD5" w:rsidRPr="002B24F8" w:rsidRDefault="00F7728E" w:rsidP="00B3599E">
                                <w:pPr>
                                  <w:pStyle w:val="NoSpacing"/>
                                  <w:jc w:val="center"/>
                                  <w:rPr>
                                    <w:b/>
                                    <w:bCs/>
                                    <w:caps/>
                                    <w:color w:val="323E4F" w:themeColor="text2" w:themeShade="BF"/>
                                    <w:sz w:val="52"/>
                                    <w:szCs w:val="52"/>
                                  </w:rPr>
                                </w:pPr>
                                <w:sdt>
                                  <w:sdtPr>
                                    <w:rPr>
                                      <w:b/>
                                      <w:bCs/>
                                      <w:caps/>
                                      <w:color w:val="323E4F" w:themeColor="text2" w:themeShade="BF"/>
                                      <w:sz w:val="52"/>
                                      <w:szCs w:val="52"/>
                                    </w:rPr>
                                    <w:alias w:val="Title"/>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70BD5">
                                      <w:rPr>
                                        <w:b/>
                                        <w:bCs/>
                                        <w:caps/>
                                        <w:color w:val="323E4F" w:themeColor="text2" w:themeShade="BF"/>
                                        <w:sz w:val="52"/>
                                        <w:szCs w:val="52"/>
                                      </w:rPr>
                                      <w:t>Stratergic management</w:t>
                                    </w:r>
                                  </w:sdtContent>
                                </w:sdt>
                              </w:p>
                              <w:sdt>
                                <w:sdtPr>
                                  <w:rPr>
                                    <w:b/>
                                    <w:bCs/>
                                    <w:smallCaps/>
                                    <w:color w:val="44546A" w:themeColor="text2"/>
                                    <w:sz w:val="36"/>
                                    <w:szCs w:val="36"/>
                                  </w:rPr>
                                  <w:alias w:val="Subtitle"/>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rsidR="00C70BD5" w:rsidRPr="002B24F8" w:rsidRDefault="00C70BD5" w:rsidP="00B3599E">
                                    <w:pPr>
                                      <w:pStyle w:val="NoSpacing"/>
                                      <w:jc w:val="center"/>
                                      <w:rPr>
                                        <w:b/>
                                        <w:bCs/>
                                        <w:smallCaps/>
                                        <w:color w:val="44546A" w:themeColor="text2"/>
                                        <w:sz w:val="36"/>
                                        <w:szCs w:val="36"/>
                                      </w:rPr>
                                    </w:pPr>
                                    <w:r w:rsidRPr="002B24F8">
                                      <w:rPr>
                                        <w:b/>
                                        <w:bCs/>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026" type="#_x0000_t202" style="position:absolute;left:0;text-align:left;margin-left:145.3pt;margin-top:38.05pt;width:307.15pt;height:31.9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" filled="f" stroked="f" strokeweight=".5pt">
                    <v:textbox inset="0,0,0,0">
                      <w:txbxContent>
                        <w:p w:rsidR="00C70BD5" w:rsidRPr="002B24F8" w:rsidRDefault="00D15893" w:rsidP="00B3599E">
                          <w:pPr>
                            <w:pStyle w:val="NoSpacing"/>
                            <w:jc w:val="center"/>
                            <w:rPr>
                              <w:b/>
                              <w:bCs/>
                              <w:caps/>
                              <w:color w:val="323E4F" w:themeColor="text2" w:themeShade="BF"/>
                              <w:sz w:val="52"/>
                              <w:szCs w:val="52"/>
                            </w:rPr>
                          </w:pPr>
                          <w:sdt>
                            <w:sdtPr>
                              <w:rPr>
                                <w:b/>
                                <w:bCs/>
                                <w:caps/>
                                <w:color w:val="323E4F" w:themeColor="text2" w:themeShade="BF"/>
                                <w:sz w:val="52"/>
                                <w:szCs w:val="52"/>
                              </w:rPr>
                              <w:alias w:val="Title"/>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C70BD5">
                                <w:rPr>
                                  <w:b/>
                                  <w:bCs/>
                                  <w:caps/>
                                  <w:color w:val="323E4F" w:themeColor="text2" w:themeShade="BF"/>
                                  <w:sz w:val="52"/>
                                  <w:szCs w:val="52"/>
                                </w:rPr>
                                <w:t>Stratergic management</w:t>
                              </w:r>
                            </w:sdtContent>
                          </w:sdt>
                        </w:p>
                        <w:sdt>
                          <w:sdtPr>
                            <w:rPr>
                              <w:b/>
                              <w:bCs/>
                              <w:smallCaps/>
                              <w:color w:val="44546A" w:themeColor="text2"/>
                              <w:sz w:val="36"/>
                              <w:szCs w:val="36"/>
                            </w:rPr>
                            <w:alias w:val="Subtitle"/>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rsidR="00C70BD5" w:rsidRPr="002B24F8" w:rsidRDefault="00C70BD5" w:rsidP="00B3599E">
                              <w:pPr>
                                <w:pStyle w:val="NoSpacing"/>
                                <w:jc w:val="center"/>
                                <w:rPr>
                                  <w:b/>
                                  <w:bCs/>
                                  <w:smallCaps/>
                                  <w:color w:val="44546A" w:themeColor="text2"/>
                                  <w:sz w:val="36"/>
                                  <w:szCs w:val="36"/>
                                </w:rPr>
                              </w:pPr>
                              <w:r w:rsidRPr="002B24F8">
                                <w:rPr>
                                  <w:b/>
                                  <w:bCs/>
                                  <w:smallCaps/>
                                  <w:color w:val="44546A" w:themeColor="text2"/>
                                  <w:sz w:val="36"/>
                                  <w:szCs w:val="36"/>
                                </w:rPr>
                                <w:t xml:space="preserve">     </w:t>
                              </w:r>
                            </w:p>
                          </w:sdtContent>
                        </w:sdt>
                      </w:txbxContent>
                    </v:textbox>
                    <w10:wrap type="square" anchorx="page" anchory="page"/>
                  </v:shape>
                </w:pict>
              </mc:Fallback>
            </mc:AlternateContent>
          </w: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FB69E7" w:rsidP="0052553C">
          <w:pPr>
            <w:jc w:val="center"/>
            <w:rPr>
              <w:rFonts w:ascii="Times New Roman" w:hAnsi="Times New Roman" w:cs="Times New Roman"/>
            </w:rPr>
          </w:pPr>
          <w:r w:rsidRPr="004950BF">
            <w:rPr>
              <w:rFonts w:ascii="Times New Roman" w:eastAsia="Times New Roman" w:hAnsi="Times New Roman" w:cs="Times New Roman"/>
              <w:noProof/>
              <w:lang w:eastAsia="en-GB"/>
            </w:rPr>
            <w:drawing>
              <wp:inline distT="0" distB="0" distL="0" distR="0">
                <wp:extent cx="5727700" cy="2990850"/>
                <wp:effectExtent l="0" t="0" r="0" b="6350"/>
                <wp:docPr id="8" name="Picture 8" descr="AccorHotels to open three mid-range hotels in Cambo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80896" name="Picture 7" descr="AccorHotels to open three mid-range hotels in Cambodia"/>
                        <pic:cNvPicPr>
                          <a:picLocks noChangeAspect="1" noChangeArrowheads="1"/>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5727700" cy="2990850"/>
                        </a:xfrm>
                        <a:prstGeom prst="rect">
                          <a:avLst/>
                        </a:prstGeom>
                        <a:noFill/>
                        <a:ln>
                          <a:noFill/>
                        </a:ln>
                      </pic:spPr>
                    </pic:pic>
                  </a:graphicData>
                </a:graphic>
              </wp:inline>
            </w:drawing>
          </w: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52553C" w:rsidRDefault="00FB69E7" w:rsidP="0052553C">
          <w:pPr>
            <w:jc w:val="center"/>
            <w:rPr>
              <w:rFonts w:ascii="Times New Roman" w:hAnsi="Times New Roman" w:cs="Times New Roman"/>
              <w:sz w:val="56"/>
              <w:szCs w:val="56"/>
              <w:lang w:val="en-US"/>
            </w:rPr>
          </w:pPr>
          <w:r w:rsidRPr="003806EA">
            <w:rPr>
              <w:rFonts w:ascii="Times New Roman" w:hAnsi="Times New Roman" w:cs="Times New Roman"/>
              <w:sz w:val="56"/>
              <w:szCs w:val="56"/>
              <w:lang w:val="en-US"/>
            </w:rPr>
            <w:t>University of Wales Trinity Saint David</w:t>
          </w: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374A42" w:rsidRDefault="00374A42" w:rsidP="0052553C">
          <w:pPr>
            <w:jc w:val="center"/>
            <w:rPr>
              <w:rFonts w:ascii="Times New Roman" w:hAnsi="Times New Roman" w:cs="Times New Roman"/>
              <w:b/>
              <w:bCs/>
              <w:sz w:val="32"/>
              <w:szCs w:val="32"/>
            </w:rPr>
          </w:pPr>
          <w:r w:rsidRPr="00374A42">
            <w:rPr>
              <w:rFonts w:ascii="Times New Roman" w:hAnsi="Times New Roman" w:cs="Times New Roman"/>
              <w:b/>
              <w:bCs/>
              <w:sz w:val="32"/>
              <w:szCs w:val="32"/>
            </w:rPr>
            <w:t xml:space="preserve">Lecturer – Jayne Williams </w:t>
          </w:r>
        </w:p>
        <w:p w:rsidR="00336E8D" w:rsidRPr="00374A42" w:rsidRDefault="00336E8D" w:rsidP="0052553C">
          <w:pPr>
            <w:jc w:val="center"/>
            <w:rPr>
              <w:rFonts w:ascii="Times New Roman" w:hAnsi="Times New Roman" w:cs="Times New Roman"/>
              <w:b/>
              <w:bCs/>
              <w:sz w:val="32"/>
              <w:szCs w:val="32"/>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eastAsia="Times New Roman" w:hAnsi="Times New Roman" w:cs="Times New Roman"/>
              <w:lang w:eastAsia="en-GB"/>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hAnsi="Times New Roman" w:cs="Times New Roman"/>
            </w:rPr>
          </w:pPr>
        </w:p>
        <w:p w:rsidR="00336E8D" w:rsidRPr="004950BF" w:rsidRDefault="00336E8D" w:rsidP="0052553C">
          <w:pPr>
            <w:jc w:val="center"/>
            <w:rPr>
              <w:rFonts w:ascii="Times New Roman" w:eastAsia="Times New Roman" w:hAnsi="Times New Roman" w:cs="Times New Roman"/>
              <w:lang w:eastAsia="en-GB"/>
            </w:rPr>
          </w:pPr>
        </w:p>
        <w:p w:rsidR="00872594" w:rsidRPr="00872594" w:rsidRDefault="00FB69E7" w:rsidP="00275370">
          <w:pPr>
            <w:jc w:val="center"/>
            <w:rPr>
              <w:rFonts w:ascii="Times New Roman" w:eastAsia="Times New Roman" w:hAnsi="Times New Roman" w:cs="Times New Roman"/>
              <w:lang w:eastAsia="en-GB"/>
            </w:rPr>
          </w:pPr>
          <w:r w:rsidRPr="004950BF">
            <w:rPr>
              <w:rFonts w:ascii="Times New Roman" w:hAnsi="Times New Roman" w:cs="Times New Roman"/>
              <w:noProof/>
              <w:lang w:eastAsia="zh-CN"/>
            </w:rPr>
            <mc:AlternateContent>
              <mc:Choice Requires="wps">
                <w:drawing>
                  <wp:anchor distT="0" distB="0" distL="114300" distR="114300" simplePos="0" relativeHeight="251663360" behindDoc="0" locked="0" layoutInCell="1" allowOverlap="1">
                    <wp:simplePos x="0" y="0"/>
                    <wp:positionH relativeFrom="page">
                      <wp:posOffset>812165</wp:posOffset>
                    </wp:positionH>
                    <wp:positionV relativeFrom="page">
                      <wp:posOffset>9050655</wp:posOffset>
                    </wp:positionV>
                    <wp:extent cx="6328410" cy="847217"/>
                    <wp:effectExtent l="0" t="0" r="8890" b="8255"/>
                    <wp:wrapSquare wrapText="bothSides"/>
                    <wp:docPr id="112" name="Text Box 112"/>
                    <wp:cNvGraphicFramePr/>
                    <a:graphic xmlns:a="http://schemas.openxmlformats.org/drawingml/2006/main">
                      <a:graphicData uri="http://schemas.microsoft.com/office/word/2010/wordprocessingShape">
                        <wps:wsp>
                          <wps:cNvSpPr txBox="1"/>
                          <wps:spPr>
                            <a:xfrm>
                              <a:off x="0" y="0"/>
                              <a:ext cx="6328410" cy="84721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262626" w:themeColor="text1" w:themeTint="D9"/>
                                    <w:sz w:val="28"/>
                                    <w:szCs w:val="28"/>
                                    <w:lang w:val="fr-FR"/>
                                  </w:rPr>
                                  <w:alias w:val="Author"/>
                                  <w:id w:val="1901796142"/>
                                  <w:dataBinding w:prefixMappings="xmlns:ns0='http://purl.org/dc/elements/1.1/' xmlns:ns1='http://schemas.openxmlformats.org/package/2006/metadata/core-properties' " w:xpath="/ns1:coreProperties[1]/ns0:creator[1]" w:storeItemID="{6C3C8BC8-F283-45AE-878A-BAB7291924A1}"/>
                                  <w:text/>
                                </w:sdtPr>
                                <w:sdtEndPr/>
                                <w:sdtContent>
                                  <w:p w:rsidR="00C70BD5" w:rsidRPr="009E6898" w:rsidRDefault="00C70BD5">
                                    <w:pPr>
                                      <w:pStyle w:val="NoSpacing"/>
                                      <w:jc w:val="right"/>
                                      <w:rPr>
                                        <w:caps/>
                                        <w:color w:val="262626" w:themeColor="text1" w:themeTint="D9"/>
                                        <w:sz w:val="28"/>
                                        <w:szCs w:val="28"/>
                                        <w:lang w:val="fr-FR"/>
                                      </w:rPr>
                                    </w:pPr>
                                    <w:r w:rsidRPr="009E6898">
                                      <w:rPr>
                                        <w:b/>
                                        <w:bCs/>
                                        <w:caps/>
                                        <w:color w:val="262626" w:themeColor="text1" w:themeTint="D9"/>
                                        <w:sz w:val="28"/>
                                        <w:szCs w:val="28"/>
                                        <w:lang w:val="fr-FR"/>
                                      </w:rPr>
                                      <w:t>Jaliya Jeevantha De Silva- 1803778</w:t>
                                    </w:r>
                                  </w:p>
                                </w:sdtContent>
                              </w:sdt>
                              <w:p w:rsidR="00C70BD5" w:rsidRPr="009E6898" w:rsidRDefault="00F7728E">
                                <w:pPr>
                                  <w:pStyle w:val="NoSpacing"/>
                                  <w:jc w:val="right"/>
                                  <w:rPr>
                                    <w:color w:val="262626" w:themeColor="text1" w:themeTint="D9"/>
                                    <w:sz w:val="28"/>
                                    <w:szCs w:val="28"/>
                                    <w:lang w:val="fr-FR"/>
                                  </w:rPr>
                                </w:pPr>
                                <w:sdt>
                                  <w:sdtPr>
                                    <w:rPr>
                                      <w:color w:val="262626" w:themeColor="text1" w:themeTint="D9"/>
                                      <w:sz w:val="20"/>
                                      <w:szCs w:val="20"/>
                                    </w:rPr>
                                    <w:alias w:val="Address"/>
                                    <w:id w:val="171227497"/>
                                    <w:showingPlcHdr/>
                                    <w:dataBinding w:prefixMappings="xmlns:ns0='http://schemas.microsoft.com/office/2006/coverPageProps' " w:xpath="/ns0:CoverPageProperties[1]/ns0:CompanyAddress[1]" w:storeItemID="{55AF091B-3C7A-41E3-B477-F2FDAA23CFDA}"/>
                                    <w:text/>
                                  </w:sdtPr>
                                  <w:sdtEndPr/>
                                  <w:sdtContent>
                                    <w:r w:rsidR="00C70BD5" w:rsidRPr="00AE4E79">
                                      <w:rPr>
                                        <w:color w:val="262626" w:themeColor="text1" w:themeTint="D9"/>
                                        <w:sz w:val="20"/>
                                        <w:szCs w:val="20"/>
                                        <w:lang w:val="fr-FR"/>
                                      </w:rPr>
                                      <w:t xml:space="preserve">     </w:t>
                                    </w:r>
                                  </w:sdtContent>
                                </w:sdt>
                                <w:r w:rsidR="00C70BD5" w:rsidRPr="009E6898">
                                  <w:rPr>
                                    <w:b/>
                                    <w:bCs/>
                                    <w:color w:val="262626" w:themeColor="text1" w:themeTint="D9"/>
                                    <w:sz w:val="28"/>
                                    <w:szCs w:val="28"/>
                                    <w:lang w:val="fr-FR"/>
                                  </w:rPr>
                                  <w:t>MBA</w:t>
                                </w:r>
                                <w:r w:rsidR="00C70BD5" w:rsidRPr="009E6898">
                                  <w:rPr>
                                    <w:color w:val="262626" w:themeColor="text1" w:themeTint="D9"/>
                                    <w:sz w:val="28"/>
                                    <w:szCs w:val="28"/>
                                    <w:lang w:val="fr-FR"/>
                                  </w:rPr>
                                  <w:t xml:space="preserve"> – </w:t>
                                </w:r>
                                <w:r w:rsidR="00C70BD5" w:rsidRPr="007B343B">
                                  <w:rPr>
                                    <w:color w:val="262626" w:themeColor="text1" w:themeTint="D9"/>
                                    <w:sz w:val="28"/>
                                    <w:szCs w:val="28"/>
                                    <w:lang w:val="fr-FR"/>
                                  </w:rPr>
                                  <w:t>Tourism</w:t>
                                </w:r>
                                <w:r w:rsidR="00C70BD5" w:rsidRPr="009E6898">
                                  <w:rPr>
                                    <w:color w:val="262626" w:themeColor="text1" w:themeTint="D9"/>
                                    <w:sz w:val="28"/>
                                    <w:szCs w:val="28"/>
                                    <w:lang w:val="fr-FR"/>
                                  </w:rPr>
                                  <w:t xml:space="preserve"> Management</w:t>
                                </w:r>
                              </w:p>
                              <w:p w:rsidR="00C70BD5" w:rsidRPr="00336E8D" w:rsidRDefault="00F7728E" w:rsidP="00336E8D">
                                <w:pPr>
                                  <w:pStyle w:val="NoSpacing"/>
                                  <w:jc w:val="right"/>
                                  <w:rPr>
                                    <w:caps/>
                                    <w:color w:val="262626" w:themeColor="text1" w:themeTint="D9"/>
                                    <w:sz w:val="24"/>
                                    <w:szCs w:val="24"/>
                                  </w:rPr>
                                </w:pPr>
                                <w:sdt>
                                  <w:sdtPr>
                                    <w:rPr>
                                      <w:caps/>
                                      <w:color w:val="262626" w:themeColor="text1" w:themeTint="D9"/>
                                      <w:sz w:val="24"/>
                                      <w:szCs w:val="24"/>
                                    </w:rPr>
                                    <w:alias w:val="Company"/>
                                    <w:id w:val="-661235724"/>
                                    <w:dataBinding w:prefixMappings="xmlns:ns0='http://schemas.openxmlformats.org/officeDocument/2006/extended-properties' " w:xpath="/ns0:Properties[1]/ns0:Company[1]" w:storeItemID="{6668398D-A668-4E3E-A5EB-62B293D839F1}"/>
                                    <w:text/>
                                  </w:sdtPr>
                                  <w:sdtEndPr/>
                                  <w:sdtContent>
                                    <w:r w:rsidR="00C70BD5">
                                      <w:rPr>
                                        <w:caps/>
                                        <w:color w:val="262626" w:themeColor="text1" w:themeTint="D9"/>
                                        <w:sz w:val="24"/>
                                        <w:szCs w:val="24"/>
                                      </w:rPr>
                                      <w:t>18 December 2020</w:t>
                                    </w:r>
                                  </w:sdtContent>
                                </w:sdt>
                              </w:p>
                              <w:p w:rsidR="00C70BD5" w:rsidRDefault="00C70BD5">
                                <w:pPr>
                                  <w:pStyle w:val="NoSpacing"/>
                                  <w:jc w:val="right"/>
                                  <w:rPr>
                                    <w:caps/>
                                    <w:color w:val="262626" w:themeColor="text1" w:themeTint="D9"/>
                                    <w:sz w:val="20"/>
                                    <w:szCs w:val="20"/>
                                  </w:rPr>
                                </w:pPr>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0</wp14:pctWidth>
                    </wp14:sizeRelH>
                    <wp14:sizeRelV relativeFrom="page">
                      <wp14:pctHeight>8000</wp14:pctHeight>
                    </wp14:sizeRelV>
                  </wp:anchor>
                </w:drawing>
              </mc:Choice>
              <mc:Fallback>
                <w:pict>
                  <v:shapetype id="_x0000_t202" coordsize="21600,21600" o:spt="202" path="m,l,21600r21600,l21600,xe">
                    <v:stroke joinstyle="miter"/>
                    <v:path gradientshapeok="t" o:connecttype="rect"/>
                  </v:shapetype>
                  <v:shape id="Text Box 112" o:spid="_x0000_s1027" type="#_x0000_t202" style="position:absolute;left:0;text-align:left;margin-left:63.95pt;margin-top:712.65pt;width:498.3pt;height:66.7pt;z-index:251663360;visibility:visible;mso-wrap-style:square;mso-width-percent:0;mso-height-percent:80;mso-wrap-distance-left:9pt;mso-wrap-distance-top:0;mso-wrap-distance-right:9pt;mso-wrap-distance-bottom:0;mso-position-horizontal:absolute;mso-position-horizontal-relative:page;mso-position-vertical:absolute;mso-position-vertical-relative:page;mso-width-percent:0;mso-height-percent:8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" filled="f" stroked="f" strokeweight=".5pt">
                    <v:textbox inset="0,0,0,0">
                      <w:txbxContent>
                        <w:sdt>
                          <w:sdtPr>
                            <w:rPr>
                              <w:b/>
                              <w:bCs/>
                              <w:caps/>
                              <w:color w:val="262626" w:themeColor="text1" w:themeTint="D9"/>
                              <w:sz w:val="28"/>
                              <w:szCs w:val="28"/>
                              <w:lang w:val="fr-FR"/>
                            </w:rPr>
                            <w:alias w:val="Author"/>
                            <w:id w:val="1901796142"/>
                            <w:dataBinding w:prefixMappings="xmlns:ns0='http://purl.org/dc/elements/1.1/' xmlns:ns1='http://schemas.openxmlformats.org/package/2006/metadata/core-properties' " w:xpath="/ns1:coreProperties[1]/ns0:creator[1]" w:storeItemID="{6C3C8BC8-F283-45AE-878A-BAB7291924A1}"/>
                            <w:text/>
                          </w:sdtPr>
                          <w:sdtEndPr/>
                          <w:sdtContent>
                            <w:p w:rsidR="00C70BD5" w:rsidRPr="009E6898" w:rsidRDefault="00C70BD5">
                              <w:pPr>
                                <w:pStyle w:val="NoSpacing"/>
                                <w:jc w:val="right"/>
                                <w:rPr>
                                  <w:caps/>
                                  <w:color w:val="262626" w:themeColor="text1" w:themeTint="D9"/>
                                  <w:sz w:val="28"/>
                                  <w:szCs w:val="28"/>
                                  <w:lang w:val="fr-FR"/>
                                </w:rPr>
                              </w:pPr>
                              <w:r w:rsidRPr="009E6898">
                                <w:rPr>
                                  <w:b/>
                                  <w:bCs/>
                                  <w:caps/>
                                  <w:color w:val="262626" w:themeColor="text1" w:themeTint="D9"/>
                                  <w:sz w:val="28"/>
                                  <w:szCs w:val="28"/>
                                  <w:lang w:val="fr-FR"/>
                                </w:rPr>
                                <w:t>Jaliya Jeevantha De Silva- 1803778</w:t>
                              </w:r>
                            </w:p>
                          </w:sdtContent>
                        </w:sdt>
                        <w:p w:rsidR="00C70BD5" w:rsidRPr="009E6898" w:rsidRDefault="00C91895">
                          <w:pPr>
                            <w:pStyle w:val="NoSpacing"/>
                            <w:jc w:val="right"/>
                            <w:rPr>
                              <w:color w:val="262626" w:themeColor="text1" w:themeTint="D9"/>
                              <w:sz w:val="28"/>
                              <w:szCs w:val="28"/>
                              <w:lang w:val="fr-FR"/>
                            </w:rPr>
                          </w:pPr>
                          <w:sdt>
                            <w:sdtPr>
                              <w:rPr>
                                <w:color w:val="262626" w:themeColor="text1" w:themeTint="D9"/>
                                <w:sz w:val="20"/>
                                <w:szCs w:val="20"/>
                              </w:rPr>
                              <w:alias w:val="Address"/>
                              <w:id w:val="171227497"/>
                              <w:showingPlcHdr/>
                              <w:dataBinding w:prefixMappings="xmlns:ns0='http://schemas.microsoft.com/office/2006/coverPageProps' " w:xpath="/ns0:CoverPageProperties[1]/ns0:CompanyAddress[1]" w:storeItemID="{55AF091B-3C7A-41E3-B477-F2FDAA23CFDA}"/>
                              <w:text/>
                            </w:sdtPr>
                            <w:sdtEndPr/>
                            <w:sdtContent>
                              <w:r w:rsidR="00C70BD5" w:rsidRPr="00AE4E79">
                                <w:rPr>
                                  <w:color w:val="262626" w:themeColor="text1" w:themeTint="D9"/>
                                  <w:sz w:val="20"/>
                                  <w:szCs w:val="20"/>
                                  <w:lang w:val="fr-FR"/>
                                </w:rPr>
                                <w:t xml:space="preserve">     </w:t>
                              </w:r>
                            </w:sdtContent>
                          </w:sdt>
                          <w:r w:rsidR="00C70BD5" w:rsidRPr="009E6898">
                            <w:rPr>
                              <w:b/>
                              <w:bCs/>
                              <w:color w:val="262626" w:themeColor="text1" w:themeTint="D9"/>
                              <w:sz w:val="28"/>
                              <w:szCs w:val="28"/>
                              <w:lang w:val="fr-FR"/>
                            </w:rPr>
                            <w:t>MBA</w:t>
                          </w:r>
                          <w:r w:rsidR="00C70BD5" w:rsidRPr="009E6898">
                            <w:rPr>
                              <w:color w:val="262626" w:themeColor="text1" w:themeTint="D9"/>
                              <w:sz w:val="28"/>
                              <w:szCs w:val="28"/>
                              <w:lang w:val="fr-FR"/>
                            </w:rPr>
                            <w:t xml:space="preserve"> – </w:t>
                          </w:r>
                          <w:r w:rsidR="00C70BD5" w:rsidRPr="007B343B">
                            <w:rPr>
                              <w:color w:val="262626" w:themeColor="text1" w:themeTint="D9"/>
                              <w:sz w:val="28"/>
                              <w:szCs w:val="28"/>
                              <w:lang w:val="fr-FR"/>
                            </w:rPr>
                            <w:t>Tourism</w:t>
                          </w:r>
                          <w:r w:rsidR="00C70BD5" w:rsidRPr="009E6898">
                            <w:rPr>
                              <w:color w:val="262626" w:themeColor="text1" w:themeTint="D9"/>
                              <w:sz w:val="28"/>
                              <w:szCs w:val="28"/>
                              <w:lang w:val="fr-FR"/>
                            </w:rPr>
                            <w:t xml:space="preserve"> Management</w:t>
                          </w:r>
                        </w:p>
                        <w:p w:rsidR="00C70BD5" w:rsidRPr="00336E8D" w:rsidRDefault="00C91895" w:rsidP="00336E8D">
                          <w:pPr>
                            <w:pStyle w:val="NoSpacing"/>
                            <w:jc w:val="right"/>
                            <w:rPr>
                              <w:caps/>
                              <w:color w:val="262626" w:themeColor="text1" w:themeTint="D9"/>
                              <w:sz w:val="24"/>
                              <w:szCs w:val="24"/>
                            </w:rPr>
                          </w:pPr>
                          <w:sdt>
                            <w:sdtPr>
                              <w:rPr>
                                <w:caps/>
                                <w:color w:val="262626" w:themeColor="text1" w:themeTint="D9"/>
                                <w:sz w:val="24"/>
                                <w:szCs w:val="24"/>
                              </w:rPr>
                              <w:alias w:val="Company"/>
                              <w:id w:val="-661235724"/>
                              <w:dataBinding w:prefixMappings="xmlns:ns0='http://schemas.openxmlformats.org/officeDocument/2006/extended-properties' " w:xpath="/ns0:Properties[1]/ns0:Company[1]" w:storeItemID="{6668398D-A668-4E3E-A5EB-62B293D839F1}"/>
                              <w:text/>
                            </w:sdtPr>
                            <w:sdtEndPr/>
                            <w:sdtContent>
                              <w:r w:rsidR="00C70BD5">
                                <w:rPr>
                                  <w:caps/>
                                  <w:color w:val="262626" w:themeColor="text1" w:themeTint="D9"/>
                                  <w:sz w:val="24"/>
                                  <w:szCs w:val="24"/>
                                </w:rPr>
                                <w:t>18 December 2020</w:t>
                              </w:r>
                            </w:sdtContent>
                          </w:sdt>
                        </w:p>
                        <w:p w:rsidR="00C70BD5" w:rsidRDefault="00C70BD5">
                          <w:pPr>
                            <w:pStyle w:val="NoSpacing"/>
                            <w:jc w:val="right"/>
                            <w:rPr>
                              <w:caps/>
                              <w:color w:val="262626" w:themeColor="text1" w:themeTint="D9"/>
                              <w:sz w:val="20"/>
                              <w:szCs w:val="20"/>
                            </w:rPr>
                          </w:pPr>
                          <w:r>
                            <w:rPr>
                              <w:color w:val="262626" w:themeColor="text1" w:themeTint="D9"/>
                              <w:sz w:val="20"/>
                              <w:szCs w:val="20"/>
                            </w:rPr>
                            <w:t xml:space="preserve"> </w:t>
                          </w:r>
                        </w:p>
                      </w:txbxContent>
                    </v:textbox>
                    <w10:wrap type="square" anchorx="page" anchory="page"/>
                  </v:shape>
                </w:pict>
              </mc:Fallback>
            </mc:AlternateContent>
          </w:r>
          <w:r w:rsidRPr="004950BF">
            <w:rPr>
              <w:rFonts w:ascii="Times New Roman" w:hAnsi="Times New Roman" w:cs="Times New Roman"/>
              <w:noProof/>
              <w:lang w:eastAsia="zh-CN"/>
            </w:rPr>
            <mc:AlternateContent>
              <mc:Choice Requires="wpg">
                <w:drawing>
                  <wp:anchor distT="0" distB="0" distL="114300" distR="114300" simplePos="0" relativeHeight="251658240" behindDoc="0" locked="0" layoutInCell="1" allowOverlap="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15964" cy="9719666"/>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15964" cy="9719666"/>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wgp>
                      </a:graphicData>
                    </a:graphic>
                    <wp14:sizeRelH relativeFrom="page">
                      <wp14:pctWidth>2900</wp14:pctWidth>
                    </wp14:sizeRelH>
                    <wp14:sizeRelV relativeFrom="page">
                      <wp14:pctHeight>90900</wp14:pctHeight>
                    </wp14:sizeRelV>
                  </wp:anchor>
                </w:drawing>
              </mc:Choice>
              <mc:Fallback>
                <w:pict>
                  <v:group id="Group 114" o:spid="_x0000_s1027" style="width:18pt;height:10in;margin-top:0;margin-left:0;mso-height-percent:909;mso-left-percent:45;mso-position-horizontal-relative:page;mso-position-vertical:center;mso-position-vertical-relative:page;mso-width-percent:29;position:absolute;z-index:251659264" coordsize="2286,91440">
                    <v:rect id="Rectangle 115" o:spid="_x0000_s1028" style="width:2286;height:87820;mso-wrap-style:square;position:absolute;visibility:visible;v-text-anchor:middle" fillcolor="#ed7d31" stroked="f" strokeweight="1pt"/>
                    <v:rect id="Rectangle 116" o:spid="_x0000_s1029" style="width:2286;height:2286;mso-wrap-style:square;position:absolute;top:89154;visibility:visible;v-text-anchor:middle" fillcolor="#4472c4" stroked="f" strokeweight="1pt">
                      <o:lock v:ext="edit" aspectratio="t"/>
                    </v:rect>
                  </v:group>
                </w:pict>
              </mc:Fallback>
            </mc:AlternateContent>
          </w:r>
          <w:r w:rsidRPr="004950BF">
            <w:rPr>
              <w:rFonts w:ascii="Times New Roman" w:hAnsi="Times New Roman" w:cs="Times New Roman"/>
            </w:rPr>
            <w:br w:type="page"/>
          </w:r>
        </w:p>
      </w:sdtContent>
    </w:sdt>
    <w:p w:rsidR="00336E8D" w:rsidRPr="005D7037" w:rsidRDefault="00FB69E7" w:rsidP="005D7037">
      <w:pPr>
        <w:pStyle w:val="Heading1"/>
      </w:pPr>
      <w:bookmarkStart w:id="0" w:name="_Toc57745852"/>
      <w:r w:rsidRPr="005D7037">
        <w:lastRenderedPageBreak/>
        <w:t>Executive Summary</w:t>
      </w:r>
      <w:bookmarkEnd w:id="0"/>
    </w:p>
    <w:p w:rsidR="00336E8D" w:rsidRPr="004950BF" w:rsidRDefault="00336E8D" w:rsidP="004950BF">
      <w:pPr>
        <w:jc w:val="both"/>
        <w:rPr>
          <w:rFonts w:ascii="Times New Roman" w:hAnsi="Times New Roman" w:cs="Times New Roman"/>
        </w:rPr>
      </w:pPr>
    </w:p>
    <w:p w:rsidR="00275370" w:rsidRPr="004950BF" w:rsidRDefault="00AE4E79" w:rsidP="004950BF">
      <w:pPr>
        <w:spacing w:line="480" w:lineRule="auto"/>
        <w:jc w:val="both"/>
        <w:rPr>
          <w:rFonts w:ascii="Times New Roman" w:hAnsi="Times New Roman" w:cs="Times New Roman"/>
          <w:lang w:val="en-US"/>
        </w:rPr>
      </w:pPr>
      <w:r w:rsidRPr="00AE4E79">
        <w:rPr>
          <w:rFonts w:ascii="Times New Roman" w:hAnsi="Times New Roman" w:cs="Times New Roman"/>
        </w:rPr>
        <w:t xml:space="preserve">The hospitality industry in the UK has already been rising with the growing market for services and increased numbers of both locals and foreigners. </w:t>
      </w:r>
      <w:r w:rsidR="00452EED" w:rsidRPr="00452EED">
        <w:rPr>
          <w:rFonts w:ascii="Times New Roman" w:hAnsi="Times New Roman" w:cs="Times New Roman"/>
        </w:rPr>
        <w:t>Organizations of service delivery firms, including hotels, have chosen strategies to maximise customer offerings as a central instrument for market competition. Many Novotel hotels in the UK experience shortfalls due to insufficient methods of client fulfilment and other external factors, such as COVID-19.</w:t>
      </w:r>
    </w:p>
    <w:p w:rsidR="00D318E4" w:rsidRPr="004950BF" w:rsidRDefault="00FB69E7" w:rsidP="004950BF">
      <w:pPr>
        <w:spacing w:line="480" w:lineRule="auto"/>
        <w:jc w:val="both"/>
        <w:rPr>
          <w:rFonts w:ascii="Times New Roman" w:hAnsi="Times New Roman" w:cs="Times New Roman"/>
        </w:rPr>
      </w:pPr>
      <w:r w:rsidRPr="004950BF">
        <w:rPr>
          <w:rFonts w:ascii="Times New Roman" w:hAnsi="Times New Roman" w:cs="Times New Roman"/>
          <w:lang w:val="en-US"/>
        </w:rPr>
        <w:t>This research, therefore, aimed to find out the impact on results in the hospitality industry of customer service practices. The study focused primarily on customer relations and customer care facilities and how they impact Novotel Hotels' market efficiency.</w:t>
      </w:r>
      <w:r w:rsidR="005103EB" w:rsidRPr="004950BF">
        <w:rPr>
          <w:rFonts w:ascii="Times New Roman" w:hAnsi="Times New Roman" w:cs="Times New Roman"/>
          <w:lang w:val="en-US"/>
        </w:rPr>
        <w:t xml:space="preserve"> The study found that Novotel hotels had a positive and important impact on policy of customer relations and customer care services. The finding on the corr</w:t>
      </w:r>
      <w:r w:rsidR="00452EED">
        <w:rPr>
          <w:rFonts w:ascii="Times New Roman" w:hAnsi="Times New Roman" w:cs="Times New Roman"/>
          <w:lang w:val="en-US"/>
        </w:rPr>
        <w:t xml:space="preserve">espondent </w:t>
      </w:r>
      <w:r w:rsidR="005103EB" w:rsidRPr="004950BF">
        <w:rPr>
          <w:rFonts w:ascii="Times New Roman" w:hAnsi="Times New Roman" w:cs="Times New Roman"/>
          <w:lang w:val="en-US"/>
        </w:rPr>
        <w:t>of the variables showed that customer relationships have the strongest positive performance relationship, followed by customer care services that also have a strong positive performance hotel relationship with the implementation of service quality strategy and service guarantee tool. Based on the analysis, the study recommended that hotel managers consider implementing and strengthening customer relationships and customer care facilities in the hotels, as this will increase customer satisfaction and improve business efficiency.</w:t>
      </w:r>
    </w:p>
    <w:p w:rsidR="00595F9D" w:rsidRPr="004950BF" w:rsidRDefault="00595F9D" w:rsidP="004950BF">
      <w:pPr>
        <w:jc w:val="both"/>
        <w:rPr>
          <w:rFonts w:ascii="Times New Roman" w:hAnsi="Times New Roman" w:cs="Times New Roman"/>
        </w:rPr>
      </w:pPr>
    </w:p>
    <w:p w:rsidR="00595F9D" w:rsidRPr="004950BF" w:rsidRDefault="00595F9D" w:rsidP="004950BF">
      <w:pPr>
        <w:jc w:val="both"/>
        <w:rPr>
          <w:rFonts w:ascii="Times New Roman" w:hAnsi="Times New Roman" w:cs="Times New Roman"/>
        </w:rPr>
      </w:pPr>
    </w:p>
    <w:p w:rsidR="00595F9D" w:rsidRPr="004950BF" w:rsidRDefault="00595F9D" w:rsidP="004950BF">
      <w:pPr>
        <w:jc w:val="both"/>
        <w:rPr>
          <w:rFonts w:ascii="Times New Roman" w:hAnsi="Times New Roman" w:cs="Times New Roman"/>
        </w:rPr>
      </w:pPr>
    </w:p>
    <w:p w:rsidR="00595F9D" w:rsidRPr="004950BF" w:rsidRDefault="00595F9D" w:rsidP="004950BF">
      <w:pPr>
        <w:jc w:val="both"/>
        <w:rPr>
          <w:rFonts w:ascii="Times New Roman" w:hAnsi="Times New Roman" w:cs="Times New Roman"/>
        </w:rPr>
      </w:pPr>
    </w:p>
    <w:p w:rsidR="00595F9D" w:rsidRPr="004950BF" w:rsidRDefault="00595F9D" w:rsidP="004950BF">
      <w:pPr>
        <w:jc w:val="both"/>
        <w:rPr>
          <w:rFonts w:ascii="Times New Roman" w:hAnsi="Times New Roman" w:cs="Times New Roman"/>
        </w:rPr>
      </w:pPr>
    </w:p>
    <w:p w:rsidR="00595F9D" w:rsidRDefault="00595F9D" w:rsidP="004950BF">
      <w:pPr>
        <w:jc w:val="both"/>
        <w:rPr>
          <w:rFonts w:ascii="Times New Roman" w:hAnsi="Times New Roman" w:cs="Times New Roman"/>
        </w:rPr>
      </w:pPr>
    </w:p>
    <w:p w:rsidR="00D257D6" w:rsidRDefault="00D257D6" w:rsidP="004950BF">
      <w:pPr>
        <w:jc w:val="both"/>
        <w:rPr>
          <w:rFonts w:ascii="Times New Roman" w:hAnsi="Times New Roman" w:cs="Times New Roman"/>
        </w:rPr>
      </w:pPr>
    </w:p>
    <w:p w:rsidR="00D257D6" w:rsidRDefault="00D257D6" w:rsidP="004950BF">
      <w:pPr>
        <w:jc w:val="both"/>
        <w:rPr>
          <w:rFonts w:ascii="Times New Roman" w:hAnsi="Times New Roman" w:cs="Times New Roman"/>
        </w:rPr>
      </w:pPr>
    </w:p>
    <w:p w:rsidR="00D257D6" w:rsidRDefault="00D257D6" w:rsidP="004950BF">
      <w:pPr>
        <w:jc w:val="both"/>
        <w:rPr>
          <w:rFonts w:ascii="Times New Roman" w:hAnsi="Times New Roman" w:cs="Times New Roman"/>
        </w:rPr>
      </w:pPr>
    </w:p>
    <w:p w:rsidR="00D257D6" w:rsidRDefault="00D257D6" w:rsidP="004950BF">
      <w:pPr>
        <w:jc w:val="both"/>
        <w:rPr>
          <w:rFonts w:ascii="Times New Roman" w:hAnsi="Times New Roman" w:cs="Times New Roman"/>
        </w:rPr>
      </w:pPr>
    </w:p>
    <w:p w:rsidR="00D257D6" w:rsidRDefault="00D257D6" w:rsidP="004950BF">
      <w:pPr>
        <w:jc w:val="both"/>
        <w:rPr>
          <w:rFonts w:ascii="Times New Roman" w:hAnsi="Times New Roman" w:cs="Times New Roman"/>
        </w:rPr>
      </w:pPr>
    </w:p>
    <w:p w:rsidR="00D257D6" w:rsidRPr="004950BF" w:rsidRDefault="00D257D6" w:rsidP="004950BF">
      <w:pPr>
        <w:jc w:val="both"/>
        <w:rPr>
          <w:rFonts w:ascii="Times New Roman" w:hAnsi="Times New Roman" w:cs="Times New Roman"/>
        </w:rPr>
      </w:pPr>
    </w:p>
    <w:p w:rsidR="00595F9D" w:rsidRDefault="00595F9D" w:rsidP="004950BF">
      <w:pPr>
        <w:jc w:val="both"/>
        <w:rPr>
          <w:rFonts w:ascii="Times New Roman" w:hAnsi="Times New Roman" w:cs="Times New Roman"/>
        </w:rPr>
      </w:pPr>
    </w:p>
    <w:p w:rsidR="004950BF" w:rsidRDefault="004950BF" w:rsidP="004950BF">
      <w:pPr>
        <w:jc w:val="both"/>
        <w:rPr>
          <w:rFonts w:ascii="Times New Roman" w:hAnsi="Times New Roman" w:cs="Times New Roman"/>
        </w:rPr>
      </w:pPr>
    </w:p>
    <w:p w:rsidR="00DD3F01" w:rsidRDefault="00DD3F01" w:rsidP="004950BF">
      <w:pPr>
        <w:jc w:val="both"/>
        <w:rPr>
          <w:rFonts w:ascii="Times New Roman" w:hAnsi="Times New Roman" w:cs="Times New Roman"/>
        </w:rPr>
      </w:pPr>
    </w:p>
    <w:sdt>
      <w:sdtPr>
        <w:rPr>
          <w:rFonts w:ascii="Times" w:hAnsi="Times"/>
        </w:rPr>
        <w:id w:val="-1135565534"/>
        <w:docPartObj>
          <w:docPartGallery w:val="Table of Contents"/>
          <w:docPartUnique/>
        </w:docPartObj>
      </w:sdtPr>
      <w:sdtEndPr>
        <w:rPr>
          <w:b/>
          <w:bCs/>
          <w:noProof/>
        </w:rPr>
      </w:sdtEndPr>
      <w:sdtContent>
        <w:p w:rsidR="0052553C" w:rsidRPr="001C3A1B" w:rsidRDefault="00145BB6" w:rsidP="00DC16A8">
          <w:pPr>
            <w:jc w:val="both"/>
            <w:rPr>
              <w:rFonts w:ascii="Times New Roman" w:hAnsi="Times New Roman" w:cs="Times New Roman"/>
              <w:b/>
              <w:bCs/>
              <w:sz w:val="40"/>
              <w:szCs w:val="40"/>
            </w:rPr>
          </w:pPr>
          <w:r w:rsidRPr="001C3A1B">
            <w:rPr>
              <w:rFonts w:ascii="Times New Roman" w:hAnsi="Times New Roman" w:cs="Times New Roman"/>
              <w:b/>
              <w:bCs/>
              <w:sz w:val="40"/>
              <w:szCs w:val="40"/>
            </w:rPr>
            <w:t>Table of Contents</w:t>
          </w:r>
        </w:p>
        <w:p w:rsidR="006C63F5" w:rsidRPr="00DE5BA5" w:rsidRDefault="006C63F5" w:rsidP="00DE5BA5">
          <w:pPr>
            <w:spacing w:before="120" w:after="120"/>
            <w:jc w:val="both"/>
            <w:rPr>
              <w:rFonts w:ascii="Times New Roman" w:hAnsi="Times New Roman" w:cs="Times New Roman"/>
            </w:rPr>
          </w:pPr>
        </w:p>
        <w:p w:rsidR="00DE5BA5" w:rsidRPr="00DE5BA5" w:rsidRDefault="005225D5"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r w:rsidRPr="00DE5BA5">
            <w:rPr>
              <w:rFonts w:ascii="Times New Roman" w:hAnsi="Times New Roman" w:cs="Times New Roman"/>
              <w:caps w:val="0"/>
              <w:sz w:val="24"/>
              <w:szCs w:val="24"/>
            </w:rPr>
            <w:fldChar w:fldCharType="begin"/>
          </w:r>
          <w:r w:rsidRPr="00DE5BA5">
            <w:rPr>
              <w:rFonts w:ascii="Times New Roman" w:hAnsi="Times New Roman" w:cs="Times New Roman"/>
              <w:caps w:val="0"/>
              <w:sz w:val="24"/>
              <w:szCs w:val="24"/>
            </w:rPr>
            <w:instrText xml:space="preserve"> TOC \o "1-3" \h \z \u </w:instrText>
          </w:r>
          <w:r w:rsidRPr="00DE5BA5">
            <w:rPr>
              <w:rFonts w:ascii="Times New Roman" w:hAnsi="Times New Roman" w:cs="Times New Roman"/>
              <w:caps w:val="0"/>
              <w:sz w:val="24"/>
              <w:szCs w:val="24"/>
            </w:rPr>
            <w:fldChar w:fldCharType="separate"/>
          </w:r>
          <w:hyperlink w:anchor="_Toc57745852" w:history="1">
            <w:r w:rsidR="00DE5BA5" w:rsidRPr="00DE5BA5">
              <w:rPr>
                <w:rStyle w:val="Hyperlink"/>
                <w:rFonts w:ascii="Times New Roman" w:hAnsi="Times New Roman" w:cs="Times New Roman"/>
                <w:noProof/>
                <w:sz w:val="24"/>
                <w:szCs w:val="24"/>
              </w:rPr>
              <w:t>1</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rPr>
              <w:t>Executive Summary</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_Toc57745852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53" w:history="1">
            <w:r w:rsidR="00DE5BA5" w:rsidRPr="00DE5BA5">
              <w:rPr>
                <w:rStyle w:val="Hyperlink"/>
                <w:rFonts w:ascii="Times New Roman" w:hAnsi="Times New Roman" w:cs="Times New Roman"/>
                <w:noProof/>
                <w:sz w:val="24"/>
                <w:szCs w:val="24"/>
                <w:lang w:val="fr-FR"/>
              </w:rPr>
              <w:t>2</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lang w:val="fr-FR"/>
              </w:rPr>
              <w:t>Introduction</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_Toc57745853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3</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54" w:history="1">
            <w:r w:rsidR="00DE5BA5" w:rsidRPr="00DE5BA5">
              <w:rPr>
                <w:rStyle w:val="Hyperlink"/>
                <w:rFonts w:ascii="Times New Roman" w:hAnsi="Times New Roman" w:cs="Times New Roman"/>
                <w:noProof/>
                <w:sz w:val="24"/>
                <w:szCs w:val="24"/>
              </w:rPr>
              <w:t>2.1</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Customer service, facilities for customer care, and efficiency of hotels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_Toc57745854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3</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55" w:history="1">
            <w:r w:rsidR="00DE5BA5" w:rsidRPr="00DE5BA5">
              <w:rPr>
                <w:rStyle w:val="Hyperlink"/>
                <w:rFonts w:ascii="Times New Roman" w:hAnsi="Times New Roman" w:cs="Times New Roman"/>
                <w:noProof/>
                <w:sz w:val="24"/>
                <w:szCs w:val="24"/>
              </w:rPr>
              <w:t>2.2</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The hospitality industry in Great Britain</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_Toc57745855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4</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56" w:history="1">
            <w:r w:rsidR="00DE5BA5" w:rsidRPr="00DE5BA5">
              <w:rPr>
                <w:rStyle w:val="Hyperlink"/>
                <w:rFonts w:ascii="Times New Roman" w:hAnsi="Times New Roman" w:cs="Times New Roman"/>
                <w:noProof/>
                <w:sz w:val="24"/>
                <w:szCs w:val="24"/>
              </w:rPr>
              <w:t>2.3</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Internal Factors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_Toc57745856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6</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57" w:history="1">
            <w:r w:rsidR="00DE5BA5" w:rsidRPr="00DE5BA5">
              <w:rPr>
                <w:rStyle w:val="Hyperlink"/>
                <w:rFonts w:ascii="Times New Roman" w:hAnsi="Times New Roman" w:cs="Times New Roman"/>
                <w:noProof/>
                <w:sz w:val="24"/>
                <w:szCs w:val="24"/>
              </w:rPr>
              <w:t>2.4</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External Factors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_Toc57745857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7</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58" w:history="1">
            <w:r w:rsidR="00DE5BA5" w:rsidRPr="00DE5BA5">
              <w:rPr>
                <w:rStyle w:val="Hyperlink"/>
                <w:rFonts w:ascii="Times New Roman" w:hAnsi="Times New Roman" w:cs="Times New Roman"/>
                <w:noProof/>
                <w:sz w:val="24"/>
                <w:szCs w:val="24"/>
              </w:rPr>
              <w:t>2.5</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Statement of the problem</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_Toc57745858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7</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59" w:history="1">
            <w:r w:rsidR="00DE5BA5" w:rsidRPr="00DE5BA5">
              <w:rPr>
                <w:rStyle w:val="Hyperlink"/>
                <w:rFonts w:ascii="Times New Roman" w:hAnsi="Times New Roman" w:cs="Times New Roman"/>
                <w:noProof/>
                <w:sz w:val="24"/>
                <w:szCs w:val="24"/>
                <w:lang w:val="en-US"/>
              </w:rPr>
              <w:t>3</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lang w:val="en-US"/>
              </w:rPr>
              <w:t>Introduction to Novotel Hotels.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_Toc57745859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10</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0" w:history="1">
            <w:r w:rsidR="00DE5BA5" w:rsidRPr="00DE5BA5">
              <w:rPr>
                <w:rStyle w:val="Hyperlink"/>
                <w:rFonts w:ascii="Times New Roman" w:hAnsi="Times New Roman" w:cs="Times New Roman"/>
                <w:noProof/>
                <w:sz w:val="24"/>
                <w:szCs w:val="24"/>
                <w:lang w:val="en-US"/>
              </w:rPr>
              <w:t>3.1</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lang w:val="en-US"/>
              </w:rPr>
              <w:t>TOWS analysis of Novotel Hotels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_Toc57745860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10</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1" w:history="1">
            <w:r w:rsidR="00DE5BA5" w:rsidRPr="00DE5BA5">
              <w:rPr>
                <w:rStyle w:val="Hyperlink"/>
                <w:rFonts w:ascii="Times New Roman" w:hAnsi="Times New Roman" w:cs="Times New Roman"/>
                <w:noProof/>
                <w:sz w:val="24"/>
                <w:szCs w:val="24"/>
                <w:lang w:val="en-US"/>
              </w:rPr>
              <w:t>3.2</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lang w:val="en-US"/>
              </w:rPr>
              <w:t>General Objective</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_Toc57745861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11</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2" w:history="1">
            <w:r w:rsidR="00DE5BA5" w:rsidRPr="00DE5BA5">
              <w:rPr>
                <w:rStyle w:val="Hyperlink"/>
                <w:rFonts w:ascii="Times New Roman" w:hAnsi="Times New Roman" w:cs="Times New Roman"/>
                <w:noProof/>
                <w:sz w:val="24"/>
                <w:szCs w:val="24"/>
              </w:rPr>
              <w:t>3.3</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Detailed goals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_Toc57745862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11</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3" w:history="1">
            <w:r w:rsidR="00DE5BA5" w:rsidRPr="00DE5BA5">
              <w:rPr>
                <w:rStyle w:val="Hyperlink"/>
                <w:rFonts w:ascii="Times New Roman" w:hAnsi="Times New Roman" w:cs="Times New Roman"/>
                <w:noProof/>
                <w:sz w:val="24"/>
                <w:szCs w:val="24"/>
              </w:rPr>
              <w:t>3.4</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Research Questions.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_Toc57745863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11</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64" w:history="1">
            <w:r w:rsidR="00DE5BA5" w:rsidRPr="00DE5BA5">
              <w:rPr>
                <w:rStyle w:val="Hyperlink"/>
                <w:rFonts w:ascii="Times New Roman" w:hAnsi="Times New Roman" w:cs="Times New Roman"/>
                <w:noProof/>
                <w:sz w:val="24"/>
                <w:szCs w:val="24"/>
              </w:rPr>
              <w:t>4</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rPr>
              <w:t>LITERATURE REVIEW</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_Toc57745864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12</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5" w:history="1">
            <w:r w:rsidR="00DE5BA5" w:rsidRPr="00DE5BA5">
              <w:rPr>
                <w:rStyle w:val="Hyperlink"/>
                <w:rFonts w:ascii="Times New Roman" w:hAnsi="Times New Roman" w:cs="Times New Roman"/>
                <w:noProof/>
                <w:sz w:val="24"/>
                <w:szCs w:val="24"/>
              </w:rPr>
              <w:t>4.1</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Theoretical review</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_Toc57745865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12</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6" w:history="1">
            <w:r w:rsidR="00DE5BA5" w:rsidRPr="00DE5BA5">
              <w:rPr>
                <w:rStyle w:val="Hyperlink"/>
                <w:rFonts w:ascii="Times New Roman" w:hAnsi="Times New Roman" w:cs="Times New Roman"/>
                <w:noProof/>
                <w:sz w:val="24"/>
                <w:szCs w:val="24"/>
              </w:rPr>
              <w:t>4.2</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Relationship marketing theory</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_Toc57745866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12</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7" w:history="1">
            <w:r w:rsidR="00DE5BA5" w:rsidRPr="00DE5BA5">
              <w:rPr>
                <w:rStyle w:val="Hyperlink"/>
                <w:rFonts w:ascii="Times New Roman" w:hAnsi="Times New Roman" w:cs="Times New Roman"/>
                <w:noProof/>
                <w:sz w:val="24"/>
                <w:szCs w:val="24"/>
              </w:rPr>
              <w:t>4.3</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Social Exchange Theory</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_Toc57745867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13</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68" w:history="1">
            <w:r w:rsidR="00DE5BA5" w:rsidRPr="00DE5BA5">
              <w:rPr>
                <w:rStyle w:val="Hyperlink"/>
                <w:rFonts w:ascii="Times New Roman" w:hAnsi="Times New Roman" w:cs="Times New Roman"/>
                <w:noProof/>
                <w:sz w:val="24"/>
                <w:szCs w:val="24"/>
                <w:lang w:val="en-US"/>
              </w:rPr>
              <w:t>5</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lang w:val="en-US"/>
              </w:rPr>
              <w:t>Conceptual Framework Figure</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_Toc57745868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14</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69" w:history="1">
            <w:r w:rsidR="00DE5BA5" w:rsidRPr="00DE5BA5">
              <w:rPr>
                <w:rStyle w:val="Hyperlink"/>
                <w:rFonts w:ascii="Times New Roman" w:hAnsi="Times New Roman" w:cs="Times New Roman"/>
                <w:noProof/>
                <w:sz w:val="24"/>
                <w:szCs w:val="24"/>
                <w:lang w:val="en-US"/>
              </w:rPr>
              <w:t>5.1</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lang w:val="fr-FR"/>
              </w:rPr>
              <w:t>Customer Relation</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_Toc57745869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14</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70" w:history="1">
            <w:r w:rsidR="00DE5BA5" w:rsidRPr="00DE5BA5">
              <w:rPr>
                <w:rStyle w:val="Hyperlink"/>
                <w:rFonts w:ascii="Times New Roman" w:hAnsi="Times New Roman" w:cs="Times New Roman"/>
                <w:noProof/>
                <w:sz w:val="24"/>
                <w:szCs w:val="24"/>
                <w:lang w:val="en-US"/>
              </w:rPr>
              <w:t>5.2</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lang w:val="en-US"/>
              </w:rPr>
              <w:t>Customer Care Service</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_Toc57745870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15</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71" w:history="1">
            <w:r w:rsidR="00DE5BA5" w:rsidRPr="00DE5BA5">
              <w:rPr>
                <w:rStyle w:val="Hyperlink"/>
                <w:rFonts w:ascii="Times New Roman" w:hAnsi="Times New Roman" w:cs="Times New Roman"/>
                <w:noProof/>
                <w:sz w:val="24"/>
                <w:szCs w:val="24"/>
              </w:rPr>
              <w:t>5.3</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Hotel Performance</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_Toc57745871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16</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72" w:history="1">
            <w:r w:rsidR="00DE5BA5" w:rsidRPr="00DE5BA5">
              <w:rPr>
                <w:rStyle w:val="Hyperlink"/>
                <w:rFonts w:ascii="Times New Roman" w:hAnsi="Times New Roman" w:cs="Times New Roman"/>
                <w:noProof/>
                <w:sz w:val="24"/>
                <w:szCs w:val="24"/>
              </w:rPr>
              <w:t>5.4</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lang w:val="en-US"/>
              </w:rPr>
              <w:t>T</w:t>
            </w:r>
            <w:r w:rsidR="00DE5BA5" w:rsidRPr="00DE5BA5">
              <w:rPr>
                <w:rStyle w:val="Hyperlink"/>
                <w:rFonts w:ascii="Times New Roman" w:hAnsi="Times New Roman" w:cs="Times New Roman"/>
                <w:noProof/>
                <w:sz w:val="24"/>
                <w:szCs w:val="24"/>
              </w:rPr>
              <w:t xml:space="preserve">ripAdvisor </w:t>
            </w:r>
            <w:r w:rsidR="00DE5BA5" w:rsidRPr="00DE5BA5">
              <w:rPr>
                <w:rStyle w:val="Hyperlink"/>
                <w:rFonts w:ascii="Times New Roman" w:hAnsi="Times New Roman" w:cs="Times New Roman"/>
                <w:noProof/>
                <w:sz w:val="24"/>
                <w:szCs w:val="24"/>
                <w:lang w:val="en-US"/>
              </w:rPr>
              <w:t xml:space="preserve">Customer </w:t>
            </w:r>
            <w:r w:rsidR="00DE5BA5" w:rsidRPr="00DE5BA5">
              <w:rPr>
                <w:rStyle w:val="Hyperlink"/>
                <w:rFonts w:ascii="Times New Roman" w:hAnsi="Times New Roman" w:cs="Times New Roman"/>
                <w:noProof/>
                <w:sz w:val="24"/>
                <w:szCs w:val="24"/>
              </w:rPr>
              <w:t>reviews on Novotel Hotels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_Toc57745872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17</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73" w:history="1">
            <w:r w:rsidR="00DE5BA5" w:rsidRPr="00DE5BA5">
              <w:rPr>
                <w:rStyle w:val="Hyperlink"/>
                <w:rFonts w:ascii="Times New Roman" w:hAnsi="Times New Roman" w:cs="Times New Roman"/>
                <w:noProof/>
                <w:sz w:val="24"/>
                <w:szCs w:val="24"/>
              </w:rPr>
              <w:t>6</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rPr>
              <w:t>Observations and Results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_Toc57745873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18</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74" w:history="1">
            <w:r w:rsidR="00DE5BA5" w:rsidRPr="00DE5BA5">
              <w:rPr>
                <w:rStyle w:val="Hyperlink"/>
                <w:rFonts w:ascii="Times New Roman" w:hAnsi="Times New Roman" w:cs="Times New Roman"/>
                <w:noProof/>
                <w:sz w:val="24"/>
                <w:szCs w:val="24"/>
              </w:rPr>
              <w:t>6.1</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Implementation of Service Quality Strategy for Novotel Hotels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_Toc57745874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19</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2"/>
            <w:tabs>
              <w:tab w:val="left" w:pos="960"/>
              <w:tab w:val="right" w:leader="dot" w:pos="9010"/>
            </w:tabs>
            <w:spacing w:before="120" w:after="120"/>
            <w:rPr>
              <w:rFonts w:ascii="Times New Roman" w:eastAsiaTheme="minorEastAsia" w:hAnsi="Times New Roman" w:cs="Times New Roman"/>
              <w:smallCaps w:val="0"/>
              <w:noProof/>
              <w:sz w:val="24"/>
              <w:szCs w:val="24"/>
              <w:lang w:eastAsia="en-GB"/>
            </w:rPr>
          </w:pPr>
          <w:hyperlink w:anchor="_Toc57745875" w:history="1">
            <w:r w:rsidR="00DE5BA5" w:rsidRPr="00DE5BA5">
              <w:rPr>
                <w:rStyle w:val="Hyperlink"/>
                <w:rFonts w:ascii="Times New Roman" w:hAnsi="Times New Roman" w:cs="Times New Roman"/>
                <w:noProof/>
                <w:sz w:val="24"/>
                <w:szCs w:val="24"/>
                <w:lang w:val="en-US"/>
              </w:rPr>
              <w:t>6.2</w:t>
            </w:r>
            <w:r w:rsidR="00DE5BA5" w:rsidRPr="00DE5BA5">
              <w:rPr>
                <w:rFonts w:ascii="Times New Roman" w:eastAsiaTheme="minorEastAsia" w:hAnsi="Times New Roman" w:cs="Times New Roman"/>
                <w:smallCaps w:val="0"/>
                <w:noProof/>
                <w:sz w:val="24"/>
                <w:szCs w:val="24"/>
                <w:lang w:eastAsia="en-GB"/>
              </w:rPr>
              <w:tab/>
            </w:r>
            <w:r w:rsidR="00DE5BA5" w:rsidRPr="00DE5BA5">
              <w:rPr>
                <w:rStyle w:val="Hyperlink"/>
                <w:rFonts w:ascii="Times New Roman" w:hAnsi="Times New Roman" w:cs="Times New Roman"/>
                <w:noProof/>
                <w:sz w:val="24"/>
                <w:szCs w:val="24"/>
              </w:rPr>
              <w:t>The Service Guarantee</w:t>
            </w:r>
            <w:r w:rsidR="00DE5BA5" w:rsidRPr="00DE5BA5">
              <w:rPr>
                <w:rStyle w:val="Hyperlink"/>
                <w:rFonts w:ascii="Times New Roman" w:hAnsi="Times New Roman" w:cs="Times New Roman"/>
                <w:noProof/>
                <w:sz w:val="24"/>
                <w:szCs w:val="24"/>
                <w:lang w:val="en-US"/>
              </w:rPr>
              <w:t xml:space="preserve"> tool</w:t>
            </w:r>
            <w:r w:rsidR="00DE5BA5" w:rsidRPr="00DE5BA5">
              <w:rPr>
                <w:rStyle w:val="Hyperlink"/>
                <w:rFonts w:ascii="Times New Roman" w:hAnsi="Times New Roman" w:cs="Times New Roman"/>
                <w:noProof/>
                <w:sz w:val="24"/>
                <w:szCs w:val="24"/>
              </w:rPr>
              <w:t xml:space="preserve"> at </w:t>
            </w:r>
            <w:r w:rsidR="00DE5BA5" w:rsidRPr="00DE5BA5">
              <w:rPr>
                <w:rStyle w:val="Hyperlink"/>
                <w:rFonts w:ascii="Times New Roman" w:hAnsi="Times New Roman" w:cs="Times New Roman"/>
                <w:noProof/>
                <w:sz w:val="24"/>
                <w:szCs w:val="24"/>
                <w:lang w:val="en-US"/>
              </w:rPr>
              <w:t>a</w:t>
            </w:r>
            <w:r w:rsidR="00DE5BA5" w:rsidRPr="00DE5BA5">
              <w:rPr>
                <w:rStyle w:val="Hyperlink"/>
                <w:rFonts w:ascii="Times New Roman" w:hAnsi="Times New Roman" w:cs="Times New Roman"/>
                <w:noProof/>
                <w:sz w:val="24"/>
                <w:szCs w:val="24"/>
              </w:rPr>
              <w:t xml:space="preserve"> </w:t>
            </w:r>
            <w:r w:rsidR="00DE5BA5" w:rsidRPr="00DE5BA5">
              <w:rPr>
                <w:rStyle w:val="Hyperlink"/>
                <w:rFonts w:ascii="Times New Roman" w:hAnsi="Times New Roman" w:cs="Times New Roman"/>
                <w:noProof/>
                <w:sz w:val="24"/>
                <w:szCs w:val="24"/>
                <w:lang w:val="en-US"/>
              </w:rPr>
              <w:t>mid-scale</w:t>
            </w:r>
            <w:r w:rsidR="00DE5BA5" w:rsidRPr="00DE5BA5">
              <w:rPr>
                <w:rStyle w:val="Hyperlink"/>
                <w:rFonts w:ascii="Times New Roman" w:hAnsi="Times New Roman" w:cs="Times New Roman"/>
                <w:noProof/>
                <w:sz w:val="24"/>
                <w:szCs w:val="24"/>
              </w:rPr>
              <w:t xml:space="preserve"> Hotel Chain</w:t>
            </w:r>
            <w:r w:rsidR="00DE5BA5" w:rsidRPr="00DE5BA5">
              <w:rPr>
                <w:rStyle w:val="Hyperlink"/>
                <w:rFonts w:ascii="Times New Roman" w:hAnsi="Times New Roman" w:cs="Times New Roman"/>
                <w:noProof/>
                <w:sz w:val="24"/>
                <w:szCs w:val="24"/>
                <w:lang w:val="en-US"/>
              </w:rPr>
              <w:t xml:space="preserve"> (Novotel)</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_Toc57745875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20</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76" w:history="1">
            <w:r w:rsidR="00DE5BA5" w:rsidRPr="00DE5BA5">
              <w:rPr>
                <w:rStyle w:val="Hyperlink"/>
                <w:rFonts w:ascii="Times New Roman" w:hAnsi="Times New Roman" w:cs="Times New Roman"/>
                <w:noProof/>
                <w:sz w:val="24"/>
                <w:szCs w:val="24"/>
                <w:lang w:val="en-US"/>
              </w:rPr>
              <w:t>7</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lang w:val="en-US"/>
              </w:rPr>
              <w:t>Conclusion</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_Toc57745876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22</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left" w:pos="480"/>
              <w:tab w:val="right" w:leader="dot" w:pos="9010"/>
            </w:tabs>
            <w:rPr>
              <w:rFonts w:ascii="Times New Roman" w:eastAsiaTheme="minorEastAsia" w:hAnsi="Times New Roman" w:cs="Times New Roman"/>
              <w:b w:val="0"/>
              <w:bCs w:val="0"/>
              <w:caps w:val="0"/>
              <w:noProof/>
              <w:sz w:val="24"/>
              <w:szCs w:val="24"/>
              <w:lang w:eastAsia="en-GB"/>
            </w:rPr>
          </w:pPr>
          <w:hyperlink w:anchor="_Toc57745877" w:history="1">
            <w:r w:rsidR="00DE5BA5" w:rsidRPr="00DE5BA5">
              <w:rPr>
                <w:rStyle w:val="Hyperlink"/>
                <w:rFonts w:ascii="Times New Roman" w:hAnsi="Times New Roman" w:cs="Times New Roman"/>
                <w:noProof/>
                <w:sz w:val="24"/>
                <w:szCs w:val="24"/>
              </w:rPr>
              <w:t>8</w:t>
            </w:r>
            <w:r w:rsidR="00DE5BA5" w:rsidRPr="00DE5BA5">
              <w:rPr>
                <w:rFonts w:ascii="Times New Roman" w:eastAsiaTheme="minorEastAsia" w:hAnsi="Times New Roman" w:cs="Times New Roman"/>
                <w:b w:val="0"/>
                <w:bCs w:val="0"/>
                <w:caps w:val="0"/>
                <w:noProof/>
                <w:sz w:val="24"/>
                <w:szCs w:val="24"/>
                <w:lang w:eastAsia="en-GB"/>
              </w:rPr>
              <w:tab/>
            </w:r>
            <w:r w:rsidR="00DE5BA5" w:rsidRPr="00DE5BA5">
              <w:rPr>
                <w:rStyle w:val="Hyperlink"/>
                <w:rFonts w:ascii="Times New Roman" w:hAnsi="Times New Roman" w:cs="Times New Roman"/>
                <w:noProof/>
                <w:sz w:val="24"/>
                <w:szCs w:val="24"/>
              </w:rPr>
              <w:t>Recommendations</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_Toc57745877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23</w:t>
            </w:r>
            <w:r w:rsidR="00DE5BA5" w:rsidRPr="00DE5BA5">
              <w:rPr>
                <w:rFonts w:ascii="Times New Roman" w:hAnsi="Times New Roman" w:cs="Times New Roman"/>
                <w:noProof/>
                <w:webHidden/>
                <w:sz w:val="24"/>
                <w:szCs w:val="24"/>
              </w:rPr>
              <w:fldChar w:fldCharType="end"/>
            </w:r>
          </w:hyperlink>
        </w:p>
        <w:p w:rsidR="00DE5BA5" w:rsidRPr="00DE5BA5" w:rsidRDefault="00F7728E" w:rsidP="00DE5BA5">
          <w:pPr>
            <w:pStyle w:val="TOC1"/>
            <w:tabs>
              <w:tab w:val="right" w:leader="dot" w:pos="9010"/>
            </w:tabs>
            <w:rPr>
              <w:rFonts w:ascii="Times New Roman" w:eastAsiaTheme="minorEastAsia" w:hAnsi="Times New Roman" w:cs="Times New Roman"/>
              <w:b w:val="0"/>
              <w:bCs w:val="0"/>
              <w:caps w:val="0"/>
              <w:noProof/>
              <w:sz w:val="24"/>
              <w:szCs w:val="24"/>
              <w:lang w:eastAsia="en-GB"/>
            </w:rPr>
          </w:pPr>
          <w:hyperlink w:anchor="_Toc57745878" w:history="1">
            <w:r w:rsidR="00DE5BA5" w:rsidRPr="00DE5BA5">
              <w:rPr>
                <w:rStyle w:val="Hyperlink"/>
                <w:rFonts w:ascii="Times New Roman" w:hAnsi="Times New Roman" w:cs="Times New Roman"/>
                <w:noProof/>
                <w:sz w:val="24"/>
                <w:szCs w:val="24"/>
              </w:rPr>
              <w:t>Reference:</w:t>
            </w:r>
            <w:r w:rsidR="00DE5BA5" w:rsidRPr="00DE5BA5">
              <w:rPr>
                <w:rFonts w:ascii="Times New Roman" w:hAnsi="Times New Roman" w:cs="Times New Roman"/>
                <w:noProof/>
                <w:webHidden/>
                <w:sz w:val="24"/>
                <w:szCs w:val="24"/>
              </w:rPr>
              <w:tab/>
            </w:r>
            <w:r w:rsidR="00DE5BA5" w:rsidRPr="00DE5BA5">
              <w:rPr>
                <w:rFonts w:ascii="Times New Roman" w:hAnsi="Times New Roman" w:cs="Times New Roman"/>
                <w:noProof/>
                <w:webHidden/>
                <w:sz w:val="24"/>
                <w:szCs w:val="24"/>
              </w:rPr>
              <w:fldChar w:fldCharType="begin"/>
            </w:r>
            <w:r w:rsidR="00DE5BA5" w:rsidRPr="00DE5BA5">
              <w:rPr>
                <w:rFonts w:ascii="Times New Roman" w:hAnsi="Times New Roman" w:cs="Times New Roman"/>
                <w:noProof/>
                <w:webHidden/>
                <w:sz w:val="24"/>
                <w:szCs w:val="24"/>
              </w:rPr>
              <w:instrText xml:space="preserve"> PAGEREF _Toc57745878 \h </w:instrText>
            </w:r>
            <w:r w:rsidR="00DE5BA5" w:rsidRPr="00DE5BA5">
              <w:rPr>
                <w:rFonts w:ascii="Times New Roman" w:hAnsi="Times New Roman" w:cs="Times New Roman"/>
                <w:noProof/>
                <w:webHidden/>
                <w:sz w:val="24"/>
                <w:szCs w:val="24"/>
              </w:rPr>
            </w:r>
            <w:r w:rsidR="00DE5BA5" w:rsidRPr="00DE5BA5">
              <w:rPr>
                <w:rFonts w:ascii="Times New Roman" w:hAnsi="Times New Roman" w:cs="Times New Roman"/>
                <w:noProof/>
                <w:webHidden/>
                <w:sz w:val="24"/>
                <w:szCs w:val="24"/>
              </w:rPr>
              <w:fldChar w:fldCharType="separate"/>
            </w:r>
            <w:r w:rsidR="00DE5BA5" w:rsidRPr="00DE5BA5">
              <w:rPr>
                <w:rFonts w:ascii="Times New Roman" w:hAnsi="Times New Roman" w:cs="Times New Roman"/>
                <w:noProof/>
                <w:webHidden/>
                <w:sz w:val="24"/>
                <w:szCs w:val="24"/>
              </w:rPr>
              <w:t>24</w:t>
            </w:r>
            <w:r w:rsidR="00DE5BA5" w:rsidRPr="00DE5BA5">
              <w:rPr>
                <w:rFonts w:ascii="Times New Roman" w:hAnsi="Times New Roman" w:cs="Times New Roman"/>
                <w:noProof/>
                <w:webHidden/>
                <w:sz w:val="24"/>
                <w:szCs w:val="24"/>
              </w:rPr>
              <w:fldChar w:fldCharType="end"/>
            </w:r>
          </w:hyperlink>
        </w:p>
        <w:p w:rsidR="0052553C" w:rsidRDefault="005225D5" w:rsidP="00DE5BA5">
          <w:pPr>
            <w:spacing w:before="120" w:after="120"/>
          </w:pPr>
          <w:r w:rsidRPr="00DE5BA5">
            <w:rPr>
              <w:rFonts w:ascii="Times New Roman" w:hAnsi="Times New Roman" w:cs="Times New Roman"/>
              <w:caps/>
            </w:rPr>
            <w:fldChar w:fldCharType="end"/>
          </w:r>
        </w:p>
      </w:sdtContent>
    </w:sdt>
    <w:p w:rsidR="0052553C" w:rsidRDefault="0052553C" w:rsidP="004950BF">
      <w:pPr>
        <w:jc w:val="both"/>
        <w:rPr>
          <w:rFonts w:ascii="Times New Roman" w:hAnsi="Times New Roman" w:cs="Times New Roman"/>
        </w:rPr>
      </w:pPr>
    </w:p>
    <w:p w:rsidR="0052553C" w:rsidRDefault="0052553C">
      <w:pPr>
        <w:rPr>
          <w:rFonts w:ascii="Times New Roman" w:hAnsi="Times New Roman" w:cs="Times New Roman"/>
          <w:b/>
          <w:bCs/>
          <w:sz w:val="28"/>
          <w:szCs w:val="28"/>
          <w:u w:val="single"/>
          <w:lang w:val="fr-FR"/>
        </w:rPr>
      </w:pPr>
      <w:r>
        <w:rPr>
          <w:rFonts w:ascii="Times New Roman" w:hAnsi="Times New Roman" w:cs="Times New Roman"/>
          <w:b/>
          <w:bCs/>
          <w:sz w:val="28"/>
          <w:szCs w:val="28"/>
          <w:u w:val="single"/>
          <w:lang w:val="fr-FR"/>
        </w:rPr>
        <w:br w:type="page"/>
      </w:r>
    </w:p>
    <w:p w:rsidR="004950BF" w:rsidRDefault="00FB69E7" w:rsidP="005D7037">
      <w:pPr>
        <w:pStyle w:val="Heading1"/>
        <w:rPr>
          <w:lang w:val="fr-FR"/>
        </w:rPr>
      </w:pPr>
      <w:bookmarkStart w:id="1" w:name="_Toc57745853"/>
      <w:r w:rsidRPr="007C7750">
        <w:rPr>
          <w:lang w:val="fr-FR"/>
        </w:rPr>
        <w:lastRenderedPageBreak/>
        <w:t>Introduction</w:t>
      </w:r>
      <w:bookmarkEnd w:id="1"/>
    </w:p>
    <w:p w:rsidR="00C845BA" w:rsidRPr="00C845BA" w:rsidRDefault="00C845BA" w:rsidP="00C845BA">
      <w:pPr>
        <w:rPr>
          <w:lang w:val="fr-FR"/>
        </w:rPr>
      </w:pPr>
    </w:p>
    <w:p w:rsidR="0080547D" w:rsidRPr="005D7037" w:rsidRDefault="00FB69E7" w:rsidP="005D7037">
      <w:pPr>
        <w:pStyle w:val="Heading2"/>
      </w:pPr>
      <w:bookmarkStart w:id="2" w:name="_Toc57745854"/>
      <w:r w:rsidRPr="005D7037">
        <w:t>Customer service, facilities for customer care</w:t>
      </w:r>
      <w:r w:rsidR="00D57042" w:rsidRPr="005D7037">
        <w:t xml:space="preserve">, and </w:t>
      </w:r>
      <w:r w:rsidRPr="005D7037">
        <w:t>efficiency of hotels</w:t>
      </w:r>
      <w:bookmarkEnd w:id="2"/>
    </w:p>
    <w:p w:rsidR="0080547D" w:rsidRPr="007C7750" w:rsidRDefault="0080547D" w:rsidP="004950BF">
      <w:pPr>
        <w:jc w:val="both"/>
        <w:rPr>
          <w:rFonts w:ascii="Times New Roman" w:hAnsi="Times New Roman" w:cs="Times New Roman"/>
          <w:u w:val="single"/>
        </w:rPr>
      </w:pPr>
    </w:p>
    <w:p w:rsidR="00FF7632" w:rsidRPr="004950BF" w:rsidRDefault="009E6898" w:rsidP="004950BF">
      <w:pPr>
        <w:spacing w:line="480" w:lineRule="auto"/>
        <w:jc w:val="both"/>
        <w:rPr>
          <w:rFonts w:ascii="Times New Roman" w:hAnsi="Times New Roman" w:cs="Times New Roman"/>
        </w:rPr>
      </w:pPr>
      <w:r>
        <w:rPr>
          <w:rFonts w:ascii="Times New Roman" w:hAnsi="Times New Roman" w:cs="Times New Roman"/>
        </w:rPr>
        <w:tab/>
      </w:r>
      <w:r w:rsidR="00FB69E7" w:rsidRPr="004950BF">
        <w:rPr>
          <w:rFonts w:ascii="Times New Roman" w:hAnsi="Times New Roman" w:cs="Times New Roman"/>
        </w:rPr>
        <w:t xml:space="preserve">The drastic growth surrounding organizations have altered the way business is conducted in its entirety. </w:t>
      </w:r>
      <w:r w:rsidR="00D257D6" w:rsidRPr="00D257D6">
        <w:rPr>
          <w:rFonts w:ascii="Times New Roman" w:hAnsi="Times New Roman" w:cs="Times New Roman"/>
        </w:rPr>
        <w:t>The service industry continues to experience challenges induced by high customer awareness and access towards more information. By shaping service distribution approaches for competitive advantage, service providers have to separate themselves and aim to be as close as possible to guests.</w:t>
      </w:r>
      <w:r w:rsidR="00D257D6">
        <w:rPr>
          <w:rFonts w:ascii="Times New Roman" w:hAnsi="Times New Roman" w:cs="Times New Roman"/>
        </w:rPr>
        <w:t xml:space="preserve"> </w:t>
      </w:r>
      <w:r w:rsidR="00DD5D1E" w:rsidRPr="004950BF">
        <w:rPr>
          <w:rFonts w:ascii="Times New Roman" w:hAnsi="Times New Roman" w:cs="Times New Roman"/>
        </w:rPr>
        <w:t xml:space="preserve">This has contributed to the development of customer relationship initiatives, customer support, and the development service strategies to adapt to market circumstances </w:t>
      </w:r>
      <w:r w:rsidR="00803384">
        <w:rPr>
          <w:rFonts w:ascii="Times New Roman" w:hAnsi="Times New Roman" w:cs="Times New Roman"/>
        </w:rPr>
        <w:fldChar w:fldCharType="begin"/>
      </w:r>
      <w:r w:rsidR="00803384">
        <w:rPr>
          <w:rFonts w:ascii="Times New Roman" w:hAnsi="Times New Roman" w:cs="Times New Roman"/>
        </w:rPr>
        <w:instrText xml:space="preserve"> ADDIN ZOTERO_ITEM CSL_CITATION {"citationID":"dc7jwGpd","properties":{"formattedCitation":"(Evans, 2015)","plainCitation":"(Evans, 2015)","noteIndex":0},"citationItems":[{"id":116,"uris":["http://zotero.org/users/6941578/items/7SQMJSL4"],"uri":["http://zotero.org/users/6941578/items/7SQMJSL4"],"itemData":{"id":116,"type":"book","call-number":"G155.A1 E927 2015","edition":"Second edition","event-place":"London ; New York","ISBN":"978-0-415-83727-9","language":"en","number-of-pages":"708","publisher":"Routledge | Taylor &amp; Francis Group","publisher-place":"London ; New York","source":"Library of Congress ISBN","title":"Strategic management for tourism, hospitality and events","author":[{"family":"Evans","given":"Nigel"}],"issued":{"date-parts":[["2015"]]}}}],"schema":"https://github.com/citation-style-language/schema/raw/master/csl-citation.json"} </w:instrText>
      </w:r>
      <w:r w:rsidR="00803384">
        <w:rPr>
          <w:rFonts w:ascii="Times New Roman" w:hAnsi="Times New Roman" w:cs="Times New Roman"/>
        </w:rPr>
        <w:fldChar w:fldCharType="separate"/>
      </w:r>
      <w:r w:rsidR="00803384" w:rsidRPr="00990861">
        <w:rPr>
          <w:rFonts w:ascii="Times New Roman" w:hAnsi="Times New Roman" w:cs="Times New Roman"/>
          <w:i/>
          <w:iCs/>
          <w:noProof/>
        </w:rPr>
        <w:t>(Evans, 2015)</w:t>
      </w:r>
      <w:r w:rsidR="00803384">
        <w:rPr>
          <w:rFonts w:ascii="Times New Roman" w:hAnsi="Times New Roman" w:cs="Times New Roman"/>
        </w:rPr>
        <w:fldChar w:fldCharType="end"/>
      </w:r>
      <w:r w:rsidR="00DD5D1E" w:rsidRPr="004950BF">
        <w:rPr>
          <w:rFonts w:ascii="Times New Roman" w:hAnsi="Times New Roman" w:cs="Times New Roman"/>
        </w:rPr>
        <w:t xml:space="preserve">. A service strategy is </w:t>
      </w:r>
      <w:r w:rsidR="002D4393" w:rsidRPr="004950BF">
        <w:rPr>
          <w:rFonts w:ascii="Times New Roman" w:hAnsi="Times New Roman" w:cs="Times New Roman"/>
        </w:rPr>
        <w:t>a</w:t>
      </w:r>
      <w:r w:rsidR="00DD5D1E" w:rsidRPr="004950BF">
        <w:rPr>
          <w:rFonts w:ascii="Times New Roman" w:hAnsi="Times New Roman" w:cs="Times New Roman"/>
        </w:rPr>
        <w:t xml:space="preserve"> unique methodology that an organization uses to provide its consumers with useful services </w:t>
      </w:r>
      <w:r w:rsidR="00803384">
        <w:rPr>
          <w:rFonts w:ascii="Times New Roman" w:hAnsi="Times New Roman" w:cs="Times New Roman"/>
        </w:rPr>
        <w:fldChar w:fldCharType="begin"/>
      </w:r>
      <w:r w:rsidR="00803384">
        <w:rPr>
          <w:rFonts w:ascii="Times New Roman" w:hAnsi="Times New Roman" w:cs="Times New Roman"/>
        </w:rPr>
        <w:instrText xml:space="preserve"> ADDIN ZOTERO_ITEM CSL_CITATION {"citationID":"W9KRjn10","properties":{"formattedCitation":"(Kleban et al., n.d.)","plainCitation":"(Kleban et al., n.d.)","noteIndex":0},"citationItems":[{"id":130,"uris":["http://zotero.org/users/6941578/items/73NHF534"],"uri":["http://zotero.org/users/6941578/items/73NHF534"],"itemData":{"id":130,"type":"article-journal","language":"en","page":"32","source":"Zotero","title":"Culture in Service Quality Management at the Ibis hotels","author":[{"family":"Kleban","given":"Sofia"},{"family":"Silvhagen","given":"Michaela"},{"family":"Onn","given":"Gustaf"}]}}],"schema":"https://github.com/citation-style-language/schema/raw/master/csl-citation.json"} </w:instrText>
      </w:r>
      <w:r w:rsidR="00803384">
        <w:rPr>
          <w:rFonts w:ascii="Times New Roman" w:hAnsi="Times New Roman" w:cs="Times New Roman"/>
        </w:rPr>
        <w:fldChar w:fldCharType="separate"/>
      </w:r>
      <w:r w:rsidR="00803384" w:rsidRPr="00990861">
        <w:rPr>
          <w:rFonts w:ascii="Times New Roman" w:hAnsi="Times New Roman" w:cs="Times New Roman"/>
          <w:i/>
          <w:iCs/>
          <w:noProof/>
        </w:rPr>
        <w:t xml:space="preserve">(Kleban et </w:t>
      </w:r>
      <w:r w:rsidR="00803384">
        <w:rPr>
          <w:rFonts w:ascii="Times New Roman" w:hAnsi="Times New Roman" w:cs="Times New Roman"/>
          <w:noProof/>
        </w:rPr>
        <w:t>a</w:t>
      </w:r>
      <w:r w:rsidR="00803384" w:rsidRPr="00990861">
        <w:rPr>
          <w:rFonts w:ascii="Times New Roman" w:hAnsi="Times New Roman" w:cs="Times New Roman"/>
          <w:i/>
          <w:iCs/>
          <w:noProof/>
        </w:rPr>
        <w:t>l.,2019)</w:t>
      </w:r>
      <w:r w:rsidR="00803384">
        <w:rPr>
          <w:rFonts w:ascii="Times New Roman" w:hAnsi="Times New Roman" w:cs="Times New Roman"/>
        </w:rPr>
        <w:fldChar w:fldCharType="end"/>
      </w:r>
      <w:r w:rsidR="00DD5D1E" w:rsidRPr="004950BF">
        <w:rPr>
          <w:rFonts w:ascii="Times New Roman" w:hAnsi="Times New Roman" w:cs="Times New Roman"/>
        </w:rPr>
        <w:t xml:space="preserve">. Service strategies include differentiation, cost leadership, personnel management which improves resource capacities and skills; </w:t>
      </w:r>
      <w:r w:rsidR="00D257D6" w:rsidRPr="00D257D6">
        <w:rPr>
          <w:rFonts w:ascii="Times New Roman" w:hAnsi="Times New Roman" w:cs="Times New Roman"/>
        </w:rPr>
        <w:t>Optimal customer care; uniformity of facilities to provide greater</w:t>
      </w:r>
      <w:r w:rsidR="001473B8">
        <w:rPr>
          <w:rFonts w:ascii="Times New Roman" w:hAnsi="Times New Roman" w:cs="Times New Roman"/>
        </w:rPr>
        <w:t xml:space="preserve"> e</w:t>
      </w:r>
      <w:r w:rsidR="001473B8" w:rsidRPr="001473B8">
        <w:rPr>
          <w:rFonts w:ascii="Times New Roman" w:hAnsi="Times New Roman" w:cs="Times New Roman"/>
        </w:rPr>
        <w:t>steem Towards Clients AND Existing Products; strategic positioning; and acceptable reaction strategies to overcome threats and opportunities, such as the differentiation of services to broader geographic areas. There are several companies in the profession of client care and service delivery, both internally and externally.</w:t>
      </w:r>
      <w:r w:rsidR="00D53058" w:rsidRPr="00D53058">
        <w:rPr>
          <w:rFonts w:ascii="Times New Roman" w:hAnsi="Times New Roman" w:cs="Times New Roman"/>
        </w:rPr>
        <w:t>, face significant issues today.</w:t>
      </w:r>
      <w:r w:rsidR="00DD5D1E" w:rsidRPr="004950BF">
        <w:rPr>
          <w:rFonts w:ascii="Times New Roman" w:hAnsi="Times New Roman" w:cs="Times New Roman"/>
        </w:rPr>
        <w:t xml:space="preserve"> Combined with high consumer expectations, the constant shift in demographics is making companies rethink their customer service strategies </w:t>
      </w:r>
      <w:r w:rsidR="0030101E" w:rsidRPr="00990861">
        <w:rPr>
          <w:rFonts w:ascii="Times New Roman" w:hAnsi="Times New Roman" w:cs="Times New Roman"/>
          <w:i/>
          <w:iCs/>
        </w:rPr>
        <w:fldChar w:fldCharType="begin"/>
      </w:r>
      <w:r w:rsidR="0030101E" w:rsidRPr="00990861">
        <w:rPr>
          <w:rFonts w:ascii="Times New Roman" w:hAnsi="Times New Roman" w:cs="Times New Roman"/>
          <w:i/>
          <w:iCs/>
        </w:rPr>
        <w:instrText xml:space="preserve"> ADDIN ZOTERO_ITEM CSL_CITATION {"citationID":"9eXjjr8a","properties":{"formattedCitation":"(\\uc0\\u8220{}Buchichi, A. N. (2013). Customer service improvement strategies at CFC Stanbic Bank Kenya Limited. International Journal of Social Sciences and Project Planning Management, 1 (1), 19-40.,\\uc0\\u8221{} n.d.)","plainCitation":"(“Buchichi, A. N. (2013). Customer service improvement strategies at CFC Stanbic Bank Kenya Limited. International Journal of Social Sciences and Project Planning Management, 1 (1), 19-40.,” n.d.)","noteIndex":0},"citationItems":[{"id":250,"uris":["http://zotero.org/users/6941578/items/4S3V7BL3"],"uri":["http://zotero.org/users/6941578/items/4S3V7BL3"],"itemData":{"id":250,"type":"article-journal","title":"Buchichi, A. N. (2013). Customer service improvement strategies at CFC Stanbic Bank Kenya Limited. International Journal of Social Sciences and Project Planning Management, 1 (1), 19-40."}}],"schema":"https://github.com/citation-style-language/schema/raw/master/csl-citation.json"} </w:instrText>
      </w:r>
      <w:r w:rsidR="0030101E" w:rsidRPr="00990861">
        <w:rPr>
          <w:rFonts w:ascii="Times New Roman" w:hAnsi="Times New Roman" w:cs="Times New Roman"/>
          <w:i/>
          <w:iCs/>
        </w:rPr>
        <w:fldChar w:fldCharType="separate"/>
      </w:r>
      <w:r w:rsidR="0030101E" w:rsidRPr="00990861">
        <w:rPr>
          <w:rFonts w:ascii="Times New Roman" w:hAnsi="Times New Roman" w:cs="Times New Roman"/>
          <w:i/>
          <w:iCs/>
        </w:rPr>
        <w:t>(“Buchichi, A. N. (2013)</w:t>
      </w:r>
      <w:r w:rsidR="0030101E" w:rsidRPr="00990861">
        <w:rPr>
          <w:rFonts w:ascii="Times New Roman" w:hAnsi="Times New Roman" w:cs="Times New Roman"/>
          <w:i/>
          <w:iCs/>
        </w:rPr>
        <w:fldChar w:fldCharType="end"/>
      </w:r>
      <w:r w:rsidR="00DD5D1E" w:rsidRPr="004950BF">
        <w:rPr>
          <w:rFonts w:ascii="Times New Roman" w:hAnsi="Times New Roman" w:cs="Times New Roman"/>
        </w:rPr>
        <w:t xml:space="preserve">. </w:t>
      </w:r>
      <w:r w:rsidR="00D53058" w:rsidRPr="00D53058">
        <w:rPr>
          <w:rFonts w:ascii="Times New Roman" w:hAnsi="Times New Roman" w:cs="Times New Roman"/>
        </w:rPr>
        <w:t>Organizations need to evaluate how their organisations have worked efficiently and objectively in preparing and executing a customer-focused service approach.</w:t>
      </w:r>
      <w:r w:rsidR="00D53058">
        <w:rPr>
          <w:rFonts w:ascii="Times New Roman" w:hAnsi="Times New Roman" w:cs="Times New Roman"/>
        </w:rPr>
        <w:t xml:space="preserve"> </w:t>
      </w:r>
      <w:r w:rsidR="00295C27" w:rsidRPr="00295C27">
        <w:rPr>
          <w:rFonts w:ascii="Times New Roman" w:hAnsi="Times New Roman" w:cs="Times New Roman"/>
        </w:rPr>
        <w:t>In most markets, consumers in their supply chains have become more mature and demanding. Purchasers that offer customer-defined goods with the highest quality products, pricing and quick order turnaround will outperform their competitors and gain significant more market share in the future as customers continue to advocate for more.</w:t>
      </w:r>
      <w:r w:rsidR="00295C27">
        <w:rPr>
          <w:rFonts w:ascii="Times New Roman" w:hAnsi="Times New Roman" w:cs="Times New Roman"/>
        </w:rPr>
        <w:t xml:space="preserve"> </w:t>
      </w:r>
      <w:r w:rsidR="00295C27" w:rsidRPr="00295C27">
        <w:rPr>
          <w:rFonts w:ascii="Times New Roman" w:hAnsi="Times New Roman" w:cs="Times New Roman"/>
        </w:rPr>
        <w:t xml:space="preserve">For leadership, the observable objective must be a greater level of service quality. It is </w:t>
      </w:r>
      <w:r w:rsidR="00295C27" w:rsidRPr="00295C27">
        <w:rPr>
          <w:rFonts w:ascii="Times New Roman" w:hAnsi="Times New Roman" w:cs="Times New Roman"/>
        </w:rPr>
        <w:lastRenderedPageBreak/>
        <w:t>sufficient to characterize the provision of service to customers before and after a transaction as user experience. According to Turban et al. (2002), customer service is a collection of procedures aimed at increasing the degree of customer satisfaction, which is the feeling that even a product or service has met the customer's expectations.</w:t>
      </w:r>
      <w:r w:rsidR="00F11935" w:rsidRPr="00F11935">
        <w:t xml:space="preserve"> </w:t>
      </w:r>
      <w:r w:rsidR="00F11935" w:rsidRPr="00F11935">
        <w:rPr>
          <w:rFonts w:ascii="Times New Roman" w:hAnsi="Times New Roman" w:cs="Times New Roman"/>
        </w:rPr>
        <w:t>Customer satisfaction plays a critical role in the capacity of a corporation to deliver revenue and earnings (Selden P. H (1998). Customer care should be included, from that point of view, as part of the overall solution to structural change. A customer service experience can change the entire view of the organisation that a customer has.</w:t>
      </w:r>
      <w:r w:rsidR="00B71AE8" w:rsidRPr="004950BF">
        <w:rPr>
          <w:rFonts w:ascii="Times New Roman" w:hAnsi="Times New Roman" w:cs="Times New Roman"/>
        </w:rPr>
        <w:t xml:space="preserve"> The change in the provision of services has coincided with the </w:t>
      </w:r>
      <w:r w:rsidR="00826F77">
        <w:rPr>
          <w:rFonts w:ascii="Times New Roman" w:hAnsi="Times New Roman" w:cs="Times New Roman"/>
        </w:rPr>
        <w:t>advent</w:t>
      </w:r>
      <w:r w:rsidR="00B71AE8" w:rsidRPr="004950BF">
        <w:rPr>
          <w:rFonts w:ascii="Times New Roman" w:hAnsi="Times New Roman" w:cs="Times New Roman"/>
        </w:rPr>
        <w:t xml:space="preserve"> of modern organizational technologies. A key tool for competitive advantage among service delivery firms has been the emphasis on innovation and technology. Each organization is working towards effectiveness and performance as well as cost reduction.</w:t>
      </w:r>
    </w:p>
    <w:p w:rsidR="00FF7632" w:rsidRPr="004950BF" w:rsidRDefault="00FF7632" w:rsidP="004950BF">
      <w:pPr>
        <w:spacing w:line="480" w:lineRule="auto"/>
        <w:jc w:val="both"/>
        <w:rPr>
          <w:rFonts w:ascii="Times New Roman" w:hAnsi="Times New Roman" w:cs="Times New Roman"/>
          <w:b/>
          <w:bCs/>
        </w:rPr>
      </w:pPr>
    </w:p>
    <w:p w:rsidR="00B71AE8" w:rsidRPr="007C7750" w:rsidRDefault="00FB69E7" w:rsidP="005D7037">
      <w:pPr>
        <w:pStyle w:val="Heading2"/>
      </w:pPr>
      <w:bookmarkStart w:id="3" w:name="_Toc57745855"/>
      <w:r w:rsidRPr="007C7750">
        <w:t xml:space="preserve">The </w:t>
      </w:r>
      <w:r w:rsidR="00F11935">
        <w:t>service sector</w:t>
      </w:r>
      <w:r w:rsidR="00B34601" w:rsidRPr="007C7750">
        <w:t xml:space="preserve"> in Great Britain</w:t>
      </w:r>
      <w:bookmarkEnd w:id="3"/>
    </w:p>
    <w:p w:rsidR="007B343B" w:rsidRPr="004950BF" w:rsidRDefault="009E6898" w:rsidP="007B343B">
      <w:pPr>
        <w:spacing w:line="480" w:lineRule="auto"/>
        <w:jc w:val="both"/>
        <w:rPr>
          <w:rFonts w:ascii="Times New Roman" w:hAnsi="Times New Roman" w:cs="Times New Roman"/>
        </w:rPr>
      </w:pPr>
      <w:r>
        <w:rPr>
          <w:rFonts w:ascii="Times New Roman" w:hAnsi="Times New Roman" w:cs="Times New Roman"/>
        </w:rPr>
        <w:tab/>
      </w:r>
      <w:r w:rsidR="00FB69E7" w:rsidRPr="004950BF">
        <w:rPr>
          <w:rFonts w:ascii="Times New Roman" w:hAnsi="Times New Roman" w:cs="Times New Roman"/>
        </w:rPr>
        <w:t xml:space="preserve">The hospitality </w:t>
      </w:r>
      <w:r w:rsidR="00F11935">
        <w:rPr>
          <w:rFonts w:ascii="Times New Roman" w:hAnsi="Times New Roman" w:cs="Times New Roman"/>
        </w:rPr>
        <w:t>sector</w:t>
      </w:r>
      <w:r w:rsidR="00FB69E7" w:rsidRPr="004950BF">
        <w:rPr>
          <w:rFonts w:ascii="Times New Roman" w:hAnsi="Times New Roman" w:cs="Times New Roman"/>
        </w:rPr>
        <w:t xml:space="preserve"> is a wide segment of service industry businesses, including hotels, event planning, theme parks, transportation, cruise ships, and other tourism industry sectors. </w:t>
      </w:r>
      <w:r w:rsidR="007B343B" w:rsidRPr="00F11935">
        <w:rPr>
          <w:rFonts w:ascii="Times New Roman" w:hAnsi="Times New Roman" w:cs="Times New Roman"/>
        </w:rPr>
        <w:t>This industry includes several types of facilities: hotels, restaurants or any leisure facility. The majority of these facilities offer an intangible product: a welcoming environment. It's an industry that is growing at a rapid pace, with demand for their offerings increasing everywhere. During 2018, the UK hospitality industry reached a value of more than EUR 100 billion (Figure-1) ("UK growth analysis of the hospitality industry for 2019," 2019)</w:t>
      </w:r>
      <w:r w:rsidR="007B343B" w:rsidRPr="004950BF">
        <w:rPr>
          <w:rFonts w:ascii="Times New Roman" w:hAnsi="Times New Roman" w:cs="Times New Roman"/>
        </w:rPr>
        <w:t>.</w:t>
      </w:r>
    </w:p>
    <w:p w:rsidR="0080547D" w:rsidRPr="004950BF" w:rsidRDefault="0080547D" w:rsidP="004950BF">
      <w:pPr>
        <w:spacing w:line="480" w:lineRule="auto"/>
        <w:jc w:val="both"/>
        <w:rPr>
          <w:rFonts w:ascii="Times New Roman" w:hAnsi="Times New Roman" w:cs="Times New Roman"/>
        </w:rPr>
      </w:pPr>
    </w:p>
    <w:p w:rsidR="0080547D" w:rsidRPr="004950BF" w:rsidRDefault="00FB69E7" w:rsidP="005D7037">
      <w:pPr>
        <w:jc w:val="center"/>
        <w:rPr>
          <w:rFonts w:ascii="Times New Roman" w:hAnsi="Times New Roman" w:cs="Times New Roman"/>
          <w:u w:val="single"/>
        </w:rPr>
      </w:pPr>
      <w:r w:rsidRPr="004950BF">
        <w:rPr>
          <w:rFonts w:ascii="Times New Roman" w:hAnsi="Times New Roman" w:cs="Times New Roman"/>
          <w:noProof/>
          <w:u w:val="single"/>
        </w:rPr>
        <w:lastRenderedPageBreak/>
        <w:drawing>
          <wp:inline distT="0" distB="0" distL="0" distR="0">
            <wp:extent cx="5356869" cy="3263414"/>
            <wp:effectExtent l="0" t="0" r="2540" b="635"/>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986615" name="Picture 1" descr="A close up of text on a white backgroun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361961" cy="3266516"/>
                    </a:xfrm>
                    <a:prstGeom prst="rect">
                      <a:avLst/>
                    </a:prstGeom>
                  </pic:spPr>
                </pic:pic>
              </a:graphicData>
            </a:graphic>
          </wp:inline>
        </w:drawing>
      </w:r>
    </w:p>
    <w:p w:rsidR="00D943E8" w:rsidRPr="003163F0" w:rsidRDefault="00D943E8" w:rsidP="005D7037">
      <w:pPr>
        <w:jc w:val="center"/>
        <w:rPr>
          <w:rFonts w:ascii="Times New Roman" w:hAnsi="Times New Roman" w:cs="Times New Roman"/>
          <w:b/>
          <w:bCs/>
          <w:u w:val="single"/>
        </w:rPr>
      </w:pPr>
    </w:p>
    <w:p w:rsidR="00047940" w:rsidRPr="007C7750" w:rsidRDefault="007C7750" w:rsidP="005D7037">
      <w:pPr>
        <w:jc w:val="center"/>
        <w:rPr>
          <w:rFonts w:ascii="Times New Roman" w:hAnsi="Times New Roman" w:cs="Times New Roman"/>
          <w:b/>
          <w:bCs/>
          <w:sz w:val="22"/>
          <w:szCs w:val="22"/>
          <w:lang w:val="en-US"/>
        </w:rPr>
      </w:pPr>
      <w:r>
        <w:rPr>
          <w:rFonts w:ascii="Times New Roman" w:hAnsi="Times New Roman" w:cs="Times New Roman"/>
          <w:b/>
          <w:bCs/>
          <w:sz w:val="22"/>
          <w:szCs w:val="22"/>
          <w:lang w:val="en-US"/>
        </w:rPr>
        <w:t>Figure</w:t>
      </w:r>
      <w:r w:rsidR="00FB69E7" w:rsidRPr="007C7750">
        <w:rPr>
          <w:rFonts w:ascii="Times New Roman" w:hAnsi="Times New Roman" w:cs="Times New Roman"/>
          <w:b/>
          <w:bCs/>
          <w:sz w:val="22"/>
          <w:szCs w:val="22"/>
          <w:lang w:val="en-US"/>
        </w:rPr>
        <w:t xml:space="preserve"> -1  Source -  </w:t>
      </w:r>
      <w:r w:rsidR="00FB69E7" w:rsidRPr="007C7750">
        <w:rPr>
          <w:rFonts w:ascii="Times New Roman" w:hAnsi="Times New Roman" w:cs="Times New Roman"/>
          <w:b/>
          <w:bCs/>
          <w:sz w:val="22"/>
          <w:szCs w:val="22"/>
          <w:lang w:val="fr-FR"/>
        </w:rPr>
        <w:fldChar w:fldCharType="begin"/>
      </w:r>
      <w:r w:rsidR="00FB69E7" w:rsidRPr="007C7750">
        <w:rPr>
          <w:rFonts w:ascii="Times New Roman" w:hAnsi="Times New Roman" w:cs="Times New Roman"/>
          <w:b/>
          <w:bCs/>
          <w:sz w:val="22"/>
          <w:szCs w:val="22"/>
          <w:lang w:val="en-US"/>
        </w:rPr>
        <w:instrText xml:space="preserve"> ADDIN ZOTERO_ITEM CSL_CITATION {"citationID":"ZVz0N2aF","properties":{"formattedCitation":"(\\uc0\\u8220{}Where is the UK hospitality industry going?,\\uc0\\u8221{} n.d.)","plainCitation":"(“Where is the UK hospitality industry going?,” n.d.)","noteIndex":0},"citationItems":[{"id":236,"uris":["http://zotero.org/users/6941578/items/6X2GEPPF"],"uri":["http://zotero.org/users/6941578/items/6X2GEPPF"],"itemData":{"id":236,"type":"post-weblog","language":"de","note":"source: aryxe.com","title":"Where is the UK hospitality industry going? Key impacts on the growth of the hotel sector. – aryxe.com","title-short":"Where is the UK hospitality industry going?","URL":"https://aryxe.com/hotel-industry-uk/","accessed":{"date-parts":[["2020",11,25]]}}}],"schema":"https://github.com/citation-style-language/schema/raw/master/csl-citation.json"} </w:instrText>
      </w:r>
      <w:r w:rsidR="00FB69E7" w:rsidRPr="007C7750">
        <w:rPr>
          <w:rFonts w:ascii="Times New Roman" w:hAnsi="Times New Roman" w:cs="Times New Roman"/>
          <w:b/>
          <w:bCs/>
          <w:sz w:val="22"/>
          <w:szCs w:val="22"/>
          <w:lang w:val="fr-FR"/>
        </w:rPr>
        <w:fldChar w:fldCharType="separate"/>
      </w:r>
      <w:r w:rsidR="00FB69E7" w:rsidRPr="007C7750">
        <w:rPr>
          <w:rFonts w:ascii="Times New Roman" w:hAnsi="Times New Roman" w:cs="Times New Roman"/>
          <w:b/>
          <w:bCs/>
          <w:sz w:val="22"/>
          <w:szCs w:val="22"/>
        </w:rPr>
        <w:t>(“Where is the UK hospitality industry going?,” 2020)</w:t>
      </w:r>
      <w:r w:rsidR="00FB69E7" w:rsidRPr="007C7750">
        <w:rPr>
          <w:rFonts w:ascii="Times New Roman" w:hAnsi="Times New Roman" w:cs="Times New Roman"/>
          <w:b/>
          <w:bCs/>
          <w:sz w:val="22"/>
          <w:szCs w:val="22"/>
          <w:lang w:val="fr-FR"/>
        </w:rPr>
        <w:fldChar w:fldCharType="end"/>
      </w:r>
    </w:p>
    <w:p w:rsidR="00047940" w:rsidRPr="004950BF" w:rsidRDefault="00047940" w:rsidP="004950BF">
      <w:pPr>
        <w:jc w:val="both"/>
        <w:rPr>
          <w:rFonts w:ascii="Times New Roman" w:hAnsi="Times New Roman" w:cs="Times New Roman"/>
          <w:lang w:val="en-US"/>
        </w:rPr>
      </w:pPr>
    </w:p>
    <w:p w:rsidR="0080547D" w:rsidRPr="004950BF" w:rsidRDefault="00F11935" w:rsidP="004950BF">
      <w:pPr>
        <w:spacing w:line="480" w:lineRule="auto"/>
        <w:jc w:val="both"/>
        <w:rPr>
          <w:rFonts w:ascii="Times New Roman" w:hAnsi="Times New Roman" w:cs="Times New Roman"/>
          <w:lang w:val="en-US"/>
        </w:rPr>
      </w:pPr>
      <w:r w:rsidRPr="00F11935">
        <w:rPr>
          <w:rFonts w:ascii="Times New Roman" w:hAnsi="Times New Roman" w:cs="Times New Roman"/>
        </w:rPr>
        <w:t>The hospitality industry's primary priorities are three-fold. For guests to feel deeply welcomed, the first objective is. This encourages the staff members in the facility to have a professional style and a friendly atmosphere. Furthermore, to ensure that all of the service's programmes operate for guests. A client expects to find everything secure and running in this business.</w:t>
      </w:r>
      <w:r w:rsidR="00741AE5" w:rsidRPr="00741AE5">
        <w:t xml:space="preserve"> </w:t>
      </w:r>
      <w:r w:rsidR="00741AE5" w:rsidRPr="00741AE5">
        <w:rPr>
          <w:rFonts w:ascii="Times New Roman" w:hAnsi="Times New Roman" w:cs="Times New Roman"/>
        </w:rPr>
        <w:t xml:space="preserve">A facility thus requires a continuous schedule of maintenance and control. Finally, facilities need to reach this degree of quality within their budget in order to prosper (Fatima and </w:t>
      </w:r>
      <w:proofErr w:type="spellStart"/>
      <w:r w:rsidR="00741AE5" w:rsidRPr="00741AE5">
        <w:rPr>
          <w:rFonts w:ascii="Times New Roman" w:hAnsi="Times New Roman" w:cs="Times New Roman"/>
        </w:rPr>
        <w:t>Elbanna</w:t>
      </w:r>
      <w:proofErr w:type="spellEnd"/>
      <w:r w:rsidR="00741AE5" w:rsidRPr="00741AE5">
        <w:rPr>
          <w:rFonts w:ascii="Times New Roman" w:hAnsi="Times New Roman" w:cs="Times New Roman"/>
        </w:rPr>
        <w:t>, 2020). A diverse area of work is the UK hospitality industry.</w:t>
      </w:r>
      <w:r w:rsidR="00474890" w:rsidRPr="004950BF">
        <w:rPr>
          <w:rFonts w:ascii="Times New Roman" w:hAnsi="Times New Roman" w:cs="Times New Roman"/>
          <w:lang w:val="en-US"/>
        </w:rPr>
        <w:t xml:space="preserve"> When you set up a hotel or restaurant, a particular gender, color, socioeconomic class or nationality is rarely the target audience. As anyone doing business in this field, you have to know that every corner of the world is reached by the hospitality industry.</w:t>
      </w:r>
      <w:r w:rsidR="00741AE5" w:rsidRPr="00741AE5">
        <w:t xml:space="preserve"> </w:t>
      </w:r>
      <w:r w:rsidR="00741AE5" w:rsidRPr="00741AE5">
        <w:rPr>
          <w:rFonts w:ascii="Times New Roman" w:hAnsi="Times New Roman" w:cs="Times New Roman"/>
          <w:lang w:val="en-US"/>
        </w:rPr>
        <w:t>To provide a lucrative facility with a good reputation, it must uphold an international level of quality (</w:t>
      </w:r>
      <w:proofErr w:type="spellStart"/>
      <w:r w:rsidR="00741AE5" w:rsidRPr="00741AE5">
        <w:rPr>
          <w:rFonts w:ascii="Times New Roman" w:hAnsi="Times New Roman" w:cs="Times New Roman"/>
          <w:lang w:val="en-US"/>
        </w:rPr>
        <w:t>Boisen</w:t>
      </w:r>
      <w:proofErr w:type="spellEnd"/>
      <w:r w:rsidR="00741AE5" w:rsidRPr="00741AE5">
        <w:rPr>
          <w:rFonts w:ascii="Times New Roman" w:hAnsi="Times New Roman" w:cs="Times New Roman"/>
          <w:lang w:val="en-US"/>
        </w:rPr>
        <w:t xml:space="preserve"> et al., 2018)</w:t>
      </w:r>
      <w:r w:rsidR="00B62AF5" w:rsidRPr="00990861">
        <w:rPr>
          <w:rFonts w:ascii="Times New Roman" w:hAnsi="Times New Roman" w:cs="Times New Roman"/>
          <w:i/>
          <w:iCs/>
          <w:lang w:val="en-US"/>
        </w:rPr>
        <w:t>.</w:t>
      </w:r>
    </w:p>
    <w:p w:rsidR="005D7037" w:rsidRDefault="005D7037" w:rsidP="004950BF">
      <w:pPr>
        <w:spacing w:line="480" w:lineRule="auto"/>
        <w:jc w:val="both"/>
        <w:rPr>
          <w:rFonts w:ascii="Times New Roman" w:hAnsi="Times New Roman" w:cs="Times New Roman"/>
        </w:rPr>
      </w:pPr>
    </w:p>
    <w:p w:rsidR="005D7037" w:rsidRDefault="005D7037" w:rsidP="004950BF">
      <w:pPr>
        <w:spacing w:line="480" w:lineRule="auto"/>
        <w:jc w:val="both"/>
        <w:rPr>
          <w:rFonts w:ascii="Times New Roman" w:hAnsi="Times New Roman" w:cs="Times New Roman"/>
        </w:rPr>
      </w:pPr>
    </w:p>
    <w:p w:rsidR="005D7037" w:rsidRDefault="005D7037" w:rsidP="004950BF">
      <w:pPr>
        <w:spacing w:line="480" w:lineRule="auto"/>
        <w:jc w:val="both"/>
        <w:rPr>
          <w:rFonts w:ascii="Times New Roman" w:hAnsi="Times New Roman" w:cs="Times New Roman"/>
        </w:rPr>
      </w:pPr>
    </w:p>
    <w:p w:rsidR="00B3599E" w:rsidRPr="004950BF" w:rsidRDefault="00741AE5" w:rsidP="004950BF">
      <w:pPr>
        <w:spacing w:line="480" w:lineRule="auto"/>
        <w:jc w:val="both"/>
        <w:rPr>
          <w:rFonts w:ascii="Times New Roman" w:hAnsi="Times New Roman" w:cs="Times New Roman"/>
        </w:rPr>
      </w:pPr>
      <w:r w:rsidRPr="00741AE5">
        <w:rPr>
          <w:rFonts w:ascii="Times New Roman" w:hAnsi="Times New Roman" w:cs="Times New Roman"/>
        </w:rPr>
        <w:lastRenderedPageBreak/>
        <w:t xml:space="preserve">If you look more closely at the main factors influencing the hospitality market, you will find out that this dynamic sector encompasses a wide range of facilities, employment, places and events. In addition, each division has its unique influencing factors. </w:t>
      </w:r>
      <w:proofErr w:type="gramStart"/>
      <w:r w:rsidRPr="00741AE5">
        <w:rPr>
          <w:rFonts w:ascii="Times New Roman" w:hAnsi="Times New Roman" w:cs="Times New Roman"/>
        </w:rPr>
        <w:t>However</w:t>
      </w:r>
      <w:proofErr w:type="gramEnd"/>
      <w:r w:rsidRPr="00741AE5">
        <w:rPr>
          <w:rFonts w:ascii="Times New Roman" w:hAnsi="Times New Roman" w:cs="Times New Roman"/>
        </w:rPr>
        <w:t xml:space="preserve"> in general, those who work in this sector need to focus on two kinds of variables, internal and external. As follows, the main concerns are</w:t>
      </w:r>
      <w:r w:rsidR="00AA3399">
        <w:rPr>
          <w:rFonts w:ascii="Times New Roman" w:hAnsi="Times New Roman" w:cs="Times New Roman"/>
        </w:rPr>
        <w:t>.</w:t>
      </w:r>
    </w:p>
    <w:p w:rsidR="005D7037" w:rsidRDefault="00FB69E7" w:rsidP="005D7037">
      <w:pPr>
        <w:pStyle w:val="Heading2"/>
      </w:pPr>
      <w:bookmarkStart w:id="4" w:name="_Toc57745856"/>
      <w:r w:rsidRPr="005D7037">
        <w:t>Internal Factors</w:t>
      </w:r>
      <w:bookmarkEnd w:id="4"/>
    </w:p>
    <w:tbl>
      <w:tblPr>
        <w:tblStyle w:val="TableGrid"/>
        <w:tblW w:w="9071" w:type="dxa"/>
        <w:jc w:val="center"/>
        <w:tblLook w:val="04A0" w:firstRow="1" w:lastRow="0" w:firstColumn="1" w:lastColumn="0" w:noHBand="0" w:noVBand="1"/>
      </w:tblPr>
      <w:tblGrid>
        <w:gridCol w:w="2835"/>
        <w:gridCol w:w="6236"/>
      </w:tblGrid>
      <w:tr w:rsidR="005D7037" w:rsidTr="005D7037">
        <w:trPr>
          <w:trHeight w:val="680"/>
          <w:jc w:val="center"/>
        </w:trPr>
        <w:tc>
          <w:tcPr>
            <w:tcW w:w="2835" w:type="dxa"/>
            <w:vAlign w:val="center"/>
          </w:tcPr>
          <w:p w:rsidR="005D7037" w:rsidRDefault="005D7037" w:rsidP="005D7037">
            <w:r w:rsidRPr="004950BF">
              <w:rPr>
                <w:rFonts w:ascii="Times New Roman" w:hAnsi="Times New Roman" w:cs="Times New Roman"/>
              </w:rPr>
              <w:t>Facility management</w:t>
            </w:r>
          </w:p>
        </w:tc>
        <w:tc>
          <w:tcPr>
            <w:tcW w:w="6236" w:type="dxa"/>
            <w:vAlign w:val="center"/>
          </w:tcPr>
          <w:p w:rsidR="005D7037" w:rsidRPr="00574D0A" w:rsidRDefault="00741AE5" w:rsidP="005D7037">
            <w:pPr>
              <w:rPr>
                <w:rFonts w:ascii="Times New Roman" w:hAnsi="Times New Roman" w:cs="Times New Roman"/>
              </w:rPr>
            </w:pPr>
            <w:r w:rsidRPr="00574D0A">
              <w:rPr>
                <w:rFonts w:ascii="Times New Roman" w:hAnsi="Times New Roman" w:cs="Times New Roman"/>
              </w:rPr>
              <w:t>Will the leadership team match the guests' requirements with their financial goals?</w:t>
            </w:r>
          </w:p>
        </w:tc>
      </w:tr>
      <w:tr w:rsidR="005D7037" w:rsidTr="005D7037">
        <w:trPr>
          <w:trHeight w:val="680"/>
          <w:jc w:val="center"/>
        </w:trPr>
        <w:tc>
          <w:tcPr>
            <w:tcW w:w="2835" w:type="dxa"/>
            <w:vAlign w:val="center"/>
          </w:tcPr>
          <w:p w:rsidR="005D7037" w:rsidRDefault="005D7037" w:rsidP="005D7037">
            <w:r w:rsidRPr="004950BF">
              <w:rPr>
                <w:rFonts w:ascii="Times New Roman" w:hAnsi="Times New Roman" w:cs="Times New Roman"/>
              </w:rPr>
              <w:t>Employees</w:t>
            </w:r>
          </w:p>
        </w:tc>
        <w:tc>
          <w:tcPr>
            <w:tcW w:w="6236" w:type="dxa"/>
            <w:vAlign w:val="center"/>
          </w:tcPr>
          <w:p w:rsidR="005D7037" w:rsidRPr="00574D0A" w:rsidRDefault="00741AE5" w:rsidP="005D7037">
            <w:pPr>
              <w:rPr>
                <w:rFonts w:ascii="Times New Roman" w:hAnsi="Times New Roman" w:cs="Times New Roman"/>
              </w:rPr>
            </w:pPr>
            <w:r w:rsidRPr="00574D0A">
              <w:rPr>
                <w:rFonts w:ascii="Times New Roman" w:hAnsi="Times New Roman" w:cs="Times New Roman"/>
              </w:rPr>
              <w:t>Are all team members qualified enough and empowered enough to provide the highest level of support?</w:t>
            </w:r>
          </w:p>
        </w:tc>
      </w:tr>
      <w:tr w:rsidR="005D7037" w:rsidTr="005D7037">
        <w:trPr>
          <w:trHeight w:val="680"/>
          <w:jc w:val="center"/>
        </w:trPr>
        <w:tc>
          <w:tcPr>
            <w:tcW w:w="2835" w:type="dxa"/>
            <w:vAlign w:val="center"/>
          </w:tcPr>
          <w:p w:rsidR="005D7037" w:rsidRDefault="005D7037" w:rsidP="005D7037">
            <w:r w:rsidRPr="004950BF">
              <w:rPr>
                <w:rFonts w:ascii="Times New Roman" w:hAnsi="Times New Roman" w:cs="Times New Roman"/>
              </w:rPr>
              <w:t>Place and accessibility</w:t>
            </w:r>
          </w:p>
        </w:tc>
        <w:tc>
          <w:tcPr>
            <w:tcW w:w="6236" w:type="dxa"/>
            <w:vAlign w:val="center"/>
          </w:tcPr>
          <w:p w:rsidR="005D7037" w:rsidRPr="00574D0A" w:rsidRDefault="00741AE5" w:rsidP="005D7037">
            <w:pPr>
              <w:rPr>
                <w:rFonts w:ascii="Times New Roman" w:hAnsi="Times New Roman" w:cs="Times New Roman"/>
              </w:rPr>
            </w:pPr>
            <w:r w:rsidRPr="00574D0A">
              <w:rPr>
                <w:rFonts w:ascii="Times New Roman" w:hAnsi="Times New Roman" w:cs="Times New Roman"/>
              </w:rPr>
              <w:t>Has your location been well-selected? Is the facility open, and are there ways in which accessibility can be improved?</w:t>
            </w:r>
          </w:p>
        </w:tc>
      </w:tr>
      <w:tr w:rsidR="005D7037" w:rsidTr="005D7037">
        <w:trPr>
          <w:trHeight w:val="680"/>
          <w:jc w:val="center"/>
        </w:trPr>
        <w:tc>
          <w:tcPr>
            <w:tcW w:w="2835" w:type="dxa"/>
            <w:vAlign w:val="center"/>
          </w:tcPr>
          <w:p w:rsidR="005D7037" w:rsidRDefault="005D7037" w:rsidP="005D7037">
            <w:r w:rsidRPr="004950BF">
              <w:rPr>
                <w:rFonts w:ascii="Times New Roman" w:hAnsi="Times New Roman" w:cs="Times New Roman"/>
              </w:rPr>
              <w:t>Form of services supplied</w:t>
            </w:r>
          </w:p>
        </w:tc>
        <w:tc>
          <w:tcPr>
            <w:tcW w:w="6236" w:type="dxa"/>
            <w:vAlign w:val="center"/>
          </w:tcPr>
          <w:p w:rsidR="005D7037" w:rsidRPr="00574D0A" w:rsidRDefault="00741AE5" w:rsidP="005D7037">
            <w:pPr>
              <w:rPr>
                <w:rFonts w:ascii="Times New Roman" w:hAnsi="Times New Roman" w:cs="Times New Roman"/>
              </w:rPr>
            </w:pPr>
            <w:r w:rsidRPr="00574D0A">
              <w:rPr>
                <w:rFonts w:ascii="Times New Roman" w:hAnsi="Times New Roman" w:cs="Times New Roman"/>
              </w:rPr>
              <w:t>Do you have the facilities expected by visitors? Do you respond to trends that are fresh?</w:t>
            </w:r>
          </w:p>
        </w:tc>
      </w:tr>
    </w:tbl>
    <w:p w:rsidR="005D7037" w:rsidRDefault="005D7037"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 w:rsidR="002E7789" w:rsidRDefault="002E7789" w:rsidP="005D7037">
      <w:pPr>
        <w:pStyle w:val="Heading2"/>
      </w:pPr>
      <w:bookmarkStart w:id="5" w:name="_Toc57745857"/>
      <w:r>
        <w:lastRenderedPageBreak/>
        <w:t>External Factors</w:t>
      </w:r>
      <w:bookmarkEnd w:id="5"/>
    </w:p>
    <w:tbl>
      <w:tblPr>
        <w:tblStyle w:val="TableGrid"/>
        <w:tblW w:w="9071" w:type="dxa"/>
        <w:jc w:val="center"/>
        <w:tblLook w:val="04A0" w:firstRow="1" w:lastRow="0" w:firstColumn="1" w:lastColumn="0" w:noHBand="0" w:noVBand="1"/>
      </w:tblPr>
      <w:tblGrid>
        <w:gridCol w:w="2835"/>
        <w:gridCol w:w="6236"/>
      </w:tblGrid>
      <w:tr w:rsidR="002E7789" w:rsidTr="002E7789">
        <w:trPr>
          <w:trHeight w:val="1247"/>
          <w:jc w:val="center"/>
        </w:trPr>
        <w:tc>
          <w:tcPr>
            <w:tcW w:w="2835" w:type="dxa"/>
            <w:vAlign w:val="center"/>
          </w:tcPr>
          <w:p w:rsidR="002E7789" w:rsidRDefault="002E7789" w:rsidP="002E7789">
            <w:r w:rsidRPr="004950BF">
              <w:rPr>
                <w:rFonts w:ascii="Times New Roman" w:hAnsi="Times New Roman" w:cs="Times New Roman"/>
              </w:rPr>
              <w:t>Environmental factors</w:t>
            </w:r>
          </w:p>
        </w:tc>
        <w:tc>
          <w:tcPr>
            <w:tcW w:w="6236" w:type="dxa"/>
            <w:vAlign w:val="center"/>
          </w:tcPr>
          <w:p w:rsidR="002E7789" w:rsidRPr="00574D0A" w:rsidRDefault="00741AE5" w:rsidP="002E7789">
            <w:pPr>
              <w:rPr>
                <w:rFonts w:ascii="Times New Roman" w:hAnsi="Times New Roman" w:cs="Times New Roman"/>
              </w:rPr>
            </w:pPr>
            <w:r w:rsidRPr="00574D0A">
              <w:rPr>
                <w:rFonts w:ascii="Times New Roman" w:hAnsi="Times New Roman" w:cs="Times New Roman"/>
              </w:rPr>
              <w:t xml:space="preserve">Is the location of your </w:t>
            </w:r>
            <w:r w:rsidR="00574D0A" w:rsidRPr="00574D0A">
              <w:rPr>
                <w:rFonts w:ascii="Times New Roman" w:hAnsi="Times New Roman" w:cs="Times New Roman"/>
              </w:rPr>
              <w:t>property</w:t>
            </w:r>
            <w:r w:rsidRPr="00574D0A">
              <w:rPr>
                <w:rFonts w:ascii="Times New Roman" w:hAnsi="Times New Roman" w:cs="Times New Roman"/>
              </w:rPr>
              <w:t xml:space="preserve"> beneficial for its use, including the local climatic conditions? It will be seasonally to use it?</w:t>
            </w:r>
          </w:p>
        </w:tc>
      </w:tr>
      <w:tr w:rsidR="002E7789" w:rsidTr="002E7789">
        <w:trPr>
          <w:trHeight w:val="1247"/>
          <w:jc w:val="center"/>
        </w:trPr>
        <w:tc>
          <w:tcPr>
            <w:tcW w:w="2835" w:type="dxa"/>
            <w:vAlign w:val="center"/>
          </w:tcPr>
          <w:p w:rsidR="002E7789" w:rsidRDefault="002E7789" w:rsidP="002E7789">
            <w:r w:rsidRPr="004950BF">
              <w:rPr>
                <w:rFonts w:ascii="Times New Roman" w:hAnsi="Times New Roman" w:cs="Times New Roman"/>
              </w:rPr>
              <w:t>Technological variables</w:t>
            </w:r>
          </w:p>
        </w:tc>
        <w:tc>
          <w:tcPr>
            <w:tcW w:w="6236" w:type="dxa"/>
            <w:vAlign w:val="center"/>
          </w:tcPr>
          <w:p w:rsidR="002E7789" w:rsidRPr="00574D0A" w:rsidRDefault="00574D0A" w:rsidP="002E7789">
            <w:pPr>
              <w:rPr>
                <w:rFonts w:ascii="Times New Roman" w:hAnsi="Times New Roman" w:cs="Times New Roman"/>
              </w:rPr>
            </w:pPr>
            <w:r w:rsidRPr="00574D0A">
              <w:rPr>
                <w:rFonts w:ascii="Times New Roman" w:hAnsi="Times New Roman" w:cs="Times New Roman"/>
              </w:rPr>
              <w:t xml:space="preserve">In order to ensure </w:t>
            </w:r>
            <w:proofErr w:type="gramStart"/>
            <w:r w:rsidRPr="00574D0A">
              <w:rPr>
                <w:rFonts w:ascii="Times New Roman" w:hAnsi="Times New Roman" w:cs="Times New Roman"/>
              </w:rPr>
              <w:t>tourists</w:t>
            </w:r>
            <w:proofErr w:type="gramEnd"/>
            <w:r w:rsidRPr="00574D0A">
              <w:rPr>
                <w:rFonts w:ascii="Times New Roman" w:hAnsi="Times New Roman" w:cs="Times New Roman"/>
              </w:rPr>
              <w:t xml:space="preserve"> get the best possible experience, how would you use technology?</w:t>
            </w:r>
          </w:p>
        </w:tc>
      </w:tr>
      <w:tr w:rsidR="002E7789" w:rsidTr="002E7789">
        <w:trPr>
          <w:trHeight w:val="1247"/>
          <w:jc w:val="center"/>
        </w:trPr>
        <w:tc>
          <w:tcPr>
            <w:tcW w:w="2835" w:type="dxa"/>
            <w:vAlign w:val="center"/>
          </w:tcPr>
          <w:p w:rsidR="002E7789" w:rsidRDefault="002E7789" w:rsidP="002E7789">
            <w:r w:rsidRPr="004950BF">
              <w:rPr>
                <w:rFonts w:ascii="Times New Roman" w:hAnsi="Times New Roman" w:cs="Times New Roman"/>
              </w:rPr>
              <w:t>Social factors</w:t>
            </w:r>
          </w:p>
        </w:tc>
        <w:tc>
          <w:tcPr>
            <w:tcW w:w="6236" w:type="dxa"/>
            <w:vAlign w:val="center"/>
          </w:tcPr>
          <w:p w:rsidR="002E7789" w:rsidRPr="00574D0A" w:rsidRDefault="00574D0A" w:rsidP="002E7789">
            <w:pPr>
              <w:rPr>
                <w:rFonts w:ascii="Times New Roman" w:hAnsi="Times New Roman" w:cs="Times New Roman"/>
              </w:rPr>
            </w:pPr>
            <w:r w:rsidRPr="00574D0A">
              <w:rPr>
                <w:rFonts w:ascii="Times New Roman" w:hAnsi="Times New Roman" w:cs="Times New Roman"/>
              </w:rPr>
              <w:t>What are the surrounding region's demographics? Is the facility intended for local residents to use or is it reliant on overseas travellers?</w:t>
            </w:r>
          </w:p>
        </w:tc>
      </w:tr>
      <w:tr w:rsidR="002E7789" w:rsidTr="002E7789">
        <w:trPr>
          <w:trHeight w:val="1247"/>
          <w:jc w:val="center"/>
        </w:trPr>
        <w:tc>
          <w:tcPr>
            <w:tcW w:w="2835" w:type="dxa"/>
            <w:vAlign w:val="center"/>
          </w:tcPr>
          <w:p w:rsidR="002E7789" w:rsidRDefault="002E7789" w:rsidP="002E7789">
            <w:r w:rsidRPr="004950BF">
              <w:rPr>
                <w:rFonts w:ascii="Times New Roman" w:hAnsi="Times New Roman" w:cs="Times New Roman"/>
              </w:rPr>
              <w:t>Economic Factors</w:t>
            </w:r>
          </w:p>
        </w:tc>
        <w:tc>
          <w:tcPr>
            <w:tcW w:w="6236" w:type="dxa"/>
            <w:vAlign w:val="center"/>
          </w:tcPr>
          <w:p w:rsidR="002E7789" w:rsidRPr="00574D0A" w:rsidRDefault="00574D0A" w:rsidP="002E7789">
            <w:pPr>
              <w:rPr>
                <w:rFonts w:ascii="Times New Roman" w:hAnsi="Times New Roman" w:cs="Times New Roman"/>
              </w:rPr>
            </w:pPr>
            <w:r w:rsidRPr="00574D0A">
              <w:rPr>
                <w:rFonts w:ascii="Times New Roman" w:hAnsi="Times New Roman" w:cs="Times New Roman"/>
              </w:rPr>
              <w:t>What is the average salary for your sector's workforce? In the local area, how much does construction work or repair work cost? How can this also be influenced by the budget?</w:t>
            </w:r>
          </w:p>
        </w:tc>
      </w:tr>
      <w:tr w:rsidR="002E7789" w:rsidTr="002E7789">
        <w:trPr>
          <w:trHeight w:val="1247"/>
          <w:jc w:val="center"/>
        </w:trPr>
        <w:tc>
          <w:tcPr>
            <w:tcW w:w="2835" w:type="dxa"/>
            <w:vAlign w:val="center"/>
          </w:tcPr>
          <w:p w:rsidR="002E7789" w:rsidRDefault="002E7789" w:rsidP="002E7789">
            <w:r w:rsidRPr="004950BF">
              <w:rPr>
                <w:rFonts w:ascii="Times New Roman" w:hAnsi="Times New Roman" w:cs="Times New Roman"/>
              </w:rPr>
              <w:t>Political factors</w:t>
            </w:r>
          </w:p>
        </w:tc>
        <w:tc>
          <w:tcPr>
            <w:tcW w:w="6236" w:type="dxa"/>
            <w:vAlign w:val="center"/>
          </w:tcPr>
          <w:p w:rsidR="002E7789" w:rsidRPr="00574D0A" w:rsidRDefault="00574D0A" w:rsidP="002E7789">
            <w:pPr>
              <w:rPr>
                <w:rFonts w:ascii="Times New Roman" w:hAnsi="Times New Roman" w:cs="Times New Roman"/>
              </w:rPr>
            </w:pPr>
            <w:r w:rsidRPr="00574D0A">
              <w:rPr>
                <w:rFonts w:ascii="Times New Roman" w:hAnsi="Times New Roman" w:cs="Times New Roman"/>
              </w:rPr>
              <w:t>How do the local communities see the facility? Will it get government backing at local or higher levels? Is there government support for the kind of organisation that you want to develop?</w:t>
            </w:r>
          </w:p>
        </w:tc>
      </w:tr>
    </w:tbl>
    <w:p w:rsidR="004950BF" w:rsidRPr="004950BF" w:rsidRDefault="004950BF" w:rsidP="004950BF">
      <w:pPr>
        <w:pStyle w:val="NormalWeb"/>
        <w:jc w:val="both"/>
      </w:pPr>
    </w:p>
    <w:p w:rsidR="007000D6" w:rsidRPr="007C7750" w:rsidRDefault="00FB69E7" w:rsidP="002E7789">
      <w:pPr>
        <w:pStyle w:val="Heading2"/>
      </w:pPr>
      <w:bookmarkStart w:id="6" w:name="_Toc57745858"/>
      <w:r w:rsidRPr="007C7750">
        <w:t>Statement of the problem</w:t>
      </w:r>
      <w:bookmarkEnd w:id="6"/>
    </w:p>
    <w:p w:rsidR="00AA3399" w:rsidRDefault="009E6898" w:rsidP="004950BF">
      <w:pPr>
        <w:pStyle w:val="NormalWeb"/>
        <w:spacing w:line="480" w:lineRule="auto"/>
        <w:jc w:val="both"/>
        <w:rPr>
          <w:lang w:val="en-US"/>
        </w:rPr>
      </w:pPr>
      <w:r>
        <w:tab/>
      </w:r>
      <w:r w:rsidR="00FB69E7" w:rsidRPr="004950BF">
        <w:t>The world could not be more different from the international travel barriers to the less tangible emotional barriers that had to overcome in some way this year</w:t>
      </w:r>
      <w:r w:rsidR="00A07CC3" w:rsidRPr="004950BF">
        <w:rPr>
          <w:lang w:val="en-US"/>
        </w:rPr>
        <w:t xml:space="preserve"> 2020</w:t>
      </w:r>
      <w:r w:rsidR="00FB69E7" w:rsidRPr="004950BF">
        <w:t>. The accommodation market, which saw bookings plunge to just 3.95% of last year's World Hotel Index levels on April 29, In modern times, their lowest. Less than three months before that, 98.77 percent of the same duration last year was booked</w:t>
      </w:r>
      <w:r w:rsidR="004E3EFE" w:rsidRPr="004950BF">
        <w:rPr>
          <w:lang w:val="en-US"/>
        </w:rPr>
        <w:t xml:space="preserve"> </w:t>
      </w:r>
      <w:r w:rsidR="004E3EFE" w:rsidRPr="00990861">
        <w:rPr>
          <w:i/>
          <w:iCs/>
          <w:lang w:val="en-US"/>
        </w:rPr>
        <w:fldChar w:fldCharType="begin"/>
      </w:r>
      <w:r w:rsidR="004E3EFE" w:rsidRPr="00990861">
        <w:rPr>
          <w:i/>
          <w:iCs/>
          <w:lang w:val="en-US"/>
        </w:rPr>
        <w:instrText xml:space="preserve"> ADDIN ZOTERO_ITEM CSL_CITATION {"citationID":"lKhVIxFo","properties":{"formattedCitation":"(Elshamly, n.d.)","plainCitation":"(Elshamly, n.d.)","noteIndex":0},"citationItems":[{"id":144,"uris":["http://zotero.org/users/6941578/items/F5GSEJPY"],"uri":["http://zotero.org/users/6941578/items/F5GSEJPY"],"itemData":{"id":144,"type":"article-journal","language":"en","page":"420","source":"Zotero","title":"Developing a strategic framework in small and medium sized enterprises (SMEs)","author":[{"family":"Elshamly","given":"Amina Basiouny Mousa"}]}}],"schema":"https://github.com/citation-style-language/schema/raw/master/csl-citation.json"} </w:instrText>
      </w:r>
      <w:r w:rsidR="004E3EFE" w:rsidRPr="00990861">
        <w:rPr>
          <w:i/>
          <w:iCs/>
          <w:lang w:val="en-US"/>
        </w:rPr>
        <w:fldChar w:fldCharType="separate"/>
      </w:r>
      <w:r w:rsidR="004E3EFE" w:rsidRPr="00990861">
        <w:rPr>
          <w:i/>
          <w:iCs/>
          <w:noProof/>
          <w:lang w:val="en-US"/>
        </w:rPr>
        <w:t>(Elshamly, 2020)</w:t>
      </w:r>
      <w:r w:rsidR="004E3EFE" w:rsidRPr="00990861">
        <w:rPr>
          <w:i/>
          <w:iCs/>
          <w:lang w:val="en-US"/>
        </w:rPr>
        <w:fldChar w:fldCharType="end"/>
      </w:r>
      <w:r w:rsidR="004E3EFE" w:rsidRPr="004950BF">
        <w:rPr>
          <w:lang w:val="en-US"/>
        </w:rPr>
        <w:t>. While COVID-19 financially affected two-thirds of those surveyed, their appetite for travel remains high, with more than half (52 percent) of those surveyed planning to travel locally this year.</w:t>
      </w:r>
      <w:r w:rsidR="004E3EFE" w:rsidRPr="00990861">
        <w:rPr>
          <w:i/>
          <w:iCs/>
          <w:lang w:val="en-US"/>
        </w:rPr>
        <w:fldChar w:fldCharType="begin"/>
      </w:r>
      <w:r w:rsidR="004E3EFE" w:rsidRPr="00990861">
        <w:rPr>
          <w:i/>
          <w:iCs/>
          <w:lang w:val="en-US"/>
        </w:rPr>
        <w:instrText xml:space="preserve"> ADDIN ZOTERO_ITEM CSL_CITATION {"citationID":"SK7xUqsL","properties":{"formattedCitation":"(\\uc0\\u199{}evrimkaya et al., 2020)","plainCitation":"(Çevrimkaya et al., 2020)","noteIndex":0},"citationItems":[{"id":31,"uris":["http://zotero.org/users/6941578/items/YIHDPUFZ"],"uri":["http://zotero.org/users/6941578/items/YIHDPUFZ"],"itemData":{"id":31,"type":"article-journal","abstract":"This study aims to investigate the effects of the coronavirus epidemic on hospitality industry. In the study, evaluations were made by taking into consideration both the guest statistics and the opinions of the managers of the business. The analysis was done with the help of Excel and MAXQDA programs. As a result of the analysis, serious decreases were observed in both the group and individual sales in the overnight stay, income, incoming guests and occupancy rates of the business after the outbreak of the epidemic. The epidemic also affected the business in the short term in terms of crisis management and psychology. This study is one of the field studies showing the repercussions of the coronavirus on tourism with the help of data. It also provides an insight into how hospitality businesses are acting in such a crisis situation. Therefore, the work is considered to have an important place in the literature.","container-title":"Journal of Tourism and Gastronomy Studies","DOI":"10.21325/jotags.2020.626","ISSN":"2147-8775","issue":"3","journalAbbreviation":"jotags","language":"en","page":"1646-1667","source":"DOI.org (Crossref)","title":"The Effects of Novel Coronavirus (COVID-19) on Hospitality Industry: A Case Study","title-short":"The Effects of Novel Coronavirus (COVID-19) on Hospitality Industry","URL":"http://www.jotags.org/2020/vol8_issue3_article3.pdf","volume":"8","author":[{"family":"Çevrimkaya","given":"Mustafa"},{"family":"Işkın","given":"Merve"},{"family":"Zengin","given":"Burhanettin"},{"family":"Sarıışık","given":"Mehmet"},{"family":"Şengel","given":"Ümit"}],"accessed":{"date-parts":[["2020",10,29]]},"issued":{"date-parts":[["2020",9,30]]}}}],"schema":"https://github.com/citation-style-language/schema/raw/master/csl-citation.json"} </w:instrText>
      </w:r>
      <w:r w:rsidR="004E3EFE" w:rsidRPr="00990861">
        <w:rPr>
          <w:i/>
          <w:iCs/>
          <w:lang w:val="en-US"/>
        </w:rPr>
        <w:fldChar w:fldCharType="separate"/>
      </w:r>
      <w:r w:rsidR="004E3EFE" w:rsidRPr="00990861">
        <w:rPr>
          <w:i/>
          <w:iCs/>
        </w:rPr>
        <w:t>(Çevrimkaya et al., 2020)</w:t>
      </w:r>
      <w:r w:rsidR="004E3EFE" w:rsidRPr="00990861">
        <w:rPr>
          <w:i/>
          <w:iCs/>
          <w:lang w:val="en-US"/>
        </w:rPr>
        <w:fldChar w:fldCharType="end"/>
      </w:r>
      <w:r w:rsidR="004E3EFE" w:rsidRPr="00990861">
        <w:rPr>
          <w:i/>
          <w:iCs/>
          <w:lang w:val="en-US"/>
        </w:rPr>
        <w:t>.</w:t>
      </w:r>
    </w:p>
    <w:p w:rsidR="00AA3399" w:rsidRDefault="00AA3399" w:rsidP="004950BF">
      <w:pPr>
        <w:pStyle w:val="NormalWeb"/>
        <w:spacing w:line="480" w:lineRule="auto"/>
        <w:jc w:val="both"/>
        <w:rPr>
          <w:lang w:val="en-US"/>
        </w:rPr>
      </w:pPr>
    </w:p>
    <w:p w:rsidR="00575BF2" w:rsidRDefault="004E3EFE" w:rsidP="004950BF">
      <w:pPr>
        <w:pStyle w:val="NormalWeb"/>
        <w:spacing w:line="480" w:lineRule="auto"/>
        <w:jc w:val="both"/>
        <w:rPr>
          <w:i/>
          <w:iCs/>
          <w:lang w:val="en-US"/>
        </w:rPr>
      </w:pPr>
      <w:r w:rsidRPr="004950BF">
        <w:rPr>
          <w:lang w:val="en-US"/>
        </w:rPr>
        <w:lastRenderedPageBreak/>
        <w:t>With a degree of continuing confusion, however, and with the rapid onset of the initial lockdown bringing dissatisfaction to the many expected non-refundable trips, it is perhaps unsurprising that the opportunity to freely cancel and change a booking is more important than ever; it is the deciding factor for 37 percent of the population surveyed as they think about where to stay</w:t>
      </w:r>
      <w:r w:rsidR="00890BAD" w:rsidRPr="004950BF">
        <w:rPr>
          <w:lang w:val="en-US"/>
        </w:rPr>
        <w:t xml:space="preserve"> </w:t>
      </w:r>
      <w:r w:rsidR="00890BAD" w:rsidRPr="00990861">
        <w:rPr>
          <w:i/>
          <w:iCs/>
          <w:lang w:val="en-US"/>
        </w:rPr>
        <w:fldChar w:fldCharType="begin"/>
      </w:r>
      <w:r w:rsidR="00890BAD" w:rsidRPr="00990861">
        <w:rPr>
          <w:i/>
          <w:iCs/>
          <w:lang w:val="en-US"/>
        </w:rPr>
        <w:instrText xml:space="preserve"> ADDIN ZOTERO_ITEM CSL_CITATION {"citationID":"uY4EVRND","properties":{"formattedCitation":"(Jiang and Wen, 2020)","plainCitation":"(Jiang and Wen, 2020)","noteIndex":0},"citationItems":[{"id":35,"uris":["http://zotero.org/users/6941578/items/J2MWHV23"],"uri":["http://zotero.org/users/6941578/items/J2MWHV23"],"itemData":{"id":35,"type":"article-journal","abstract":"Purpose – This paper aims to discuss the effects of COVID-19 on hotel marketing and management practices and outlines a three-pronged research agenda to stimulate knowledge development in the hotel sector.","container-title":"International Journal of Contemporary Hospitality Management","DOI":"10.1108/IJCHM-03-2020-0237","ISSN":"0959-6119, 0959-6119","issue":"8","journalAbbreviation":"IJCHM","language":"en","page":"2563-2573","source":"DOI.org (Crossref)","title":"Effects of COVID-19 on hotel marketing and management: a perspective article","title-short":"Effects of COVID-19 on hotel marketing and management","URL":"https://www.emerald.com/insight/content/doi/10.1108/IJCHM-03-2020-0237/full/html","volume":"32","author":[{"family":"Jiang","given":"Yangyang"},{"family":"Wen","given":"Jun"}],"accessed":{"date-parts":[["2020",10,29]]},"issued":{"date-parts":[["2020",6,25]]}}}],"schema":"https://github.com/citation-style-language/schema/raw/master/csl-citation.json"} </w:instrText>
      </w:r>
      <w:r w:rsidR="00890BAD" w:rsidRPr="00990861">
        <w:rPr>
          <w:i/>
          <w:iCs/>
          <w:lang w:val="en-US"/>
        </w:rPr>
        <w:fldChar w:fldCharType="separate"/>
      </w:r>
      <w:r w:rsidR="00890BAD" w:rsidRPr="00990861">
        <w:rPr>
          <w:i/>
          <w:iCs/>
          <w:noProof/>
          <w:lang w:val="en-US"/>
        </w:rPr>
        <w:t>(Jiang and Wen, 2020)</w:t>
      </w:r>
      <w:r w:rsidR="00890BAD" w:rsidRPr="00990861">
        <w:rPr>
          <w:i/>
          <w:iCs/>
          <w:lang w:val="en-US"/>
        </w:rPr>
        <w:fldChar w:fldCharType="end"/>
      </w:r>
      <w:r w:rsidR="00890BAD" w:rsidRPr="00990861">
        <w:rPr>
          <w:i/>
          <w:iCs/>
          <w:lang w:val="en-US"/>
        </w:rPr>
        <w:t>.</w:t>
      </w:r>
    </w:p>
    <w:p w:rsidR="00AA41BA" w:rsidRPr="00DF314A" w:rsidRDefault="00AA41BA" w:rsidP="004950BF">
      <w:pPr>
        <w:pStyle w:val="NormalWeb"/>
        <w:spacing w:line="480" w:lineRule="auto"/>
        <w:jc w:val="both"/>
      </w:pPr>
    </w:p>
    <w:p w:rsidR="00AA41BA" w:rsidRPr="004950BF" w:rsidRDefault="00574D0A" w:rsidP="004950BF">
      <w:pPr>
        <w:pStyle w:val="NormalWeb"/>
        <w:spacing w:line="480" w:lineRule="auto"/>
        <w:jc w:val="both"/>
        <w:rPr>
          <w:lang w:val="en-US"/>
        </w:rPr>
      </w:pPr>
      <w:r w:rsidRPr="00DF314A">
        <w:t>Competition in the market world has called for all firms to participate in strategic management activities in order to stay competitive in the industry</w:t>
      </w:r>
      <w:r w:rsidRPr="00574D0A">
        <w:rPr>
          <w:i/>
          <w:iCs/>
        </w:rPr>
        <w:t xml:space="preserve">. </w:t>
      </w:r>
      <w:r w:rsidR="00B57A91" w:rsidRPr="00990861">
        <w:rPr>
          <w:i/>
          <w:iCs/>
        </w:rPr>
        <w:fldChar w:fldCharType="begin"/>
      </w:r>
      <w:r w:rsidR="00B57A91" w:rsidRPr="00990861">
        <w:rPr>
          <w:i/>
          <w:iCs/>
        </w:rPr>
        <w:instrText xml:space="preserve"> ADDIN ZOTERO_ITEM CSL_CITATION {"citationID":"b3WonEte","properties":{"formattedCitation":"(Johnson et al., 2011)","plainCitation":"(Johnson et al., 2011)","noteIndex":0},"citationItems":[{"id":119,"uris":["http://zotero.org/users/6941578/items/X29K26PS"],"uri":["http://zotero.org/users/6941578/items/X29K26PS"],"itemData":{"id":119,"type":"book","abstract":"Literaturangaben","edition":"9. ed","event-place":"Harlow","ISBN":"978-0-273-73549-6","language":"en","note":"OCLC: 729937665","number-of-pages":"562","publisher":"Financial Times Prentice Hall","publisher-place":"Harlow","source":"Gemeinsamer Bibliotheksverbund ISBN","title":"Exploring strategy","author":[{"family":"Johnson","given":"Gerry"},{"family":"Whittington","given":"Richard"},{"family":"Scholes","given":"Kevan"}],"issued":{"date-parts":[["2011"]]}}}],"schema":"https://github.com/citation-style-language/schema/raw/master/csl-citation.json"} </w:instrText>
      </w:r>
      <w:r w:rsidR="00B57A91" w:rsidRPr="00990861">
        <w:rPr>
          <w:i/>
          <w:iCs/>
        </w:rPr>
        <w:fldChar w:fldCharType="separate"/>
      </w:r>
      <w:r w:rsidR="00B57A91" w:rsidRPr="00990861">
        <w:rPr>
          <w:i/>
          <w:iCs/>
          <w:noProof/>
        </w:rPr>
        <w:t>(Johnson et al., 2011)</w:t>
      </w:r>
      <w:r w:rsidR="00B57A91" w:rsidRPr="00990861">
        <w:rPr>
          <w:i/>
          <w:iCs/>
        </w:rPr>
        <w:fldChar w:fldCharType="end"/>
      </w:r>
      <w:r w:rsidR="00FB69E7" w:rsidRPr="00990861">
        <w:rPr>
          <w:i/>
          <w:iCs/>
        </w:rPr>
        <w:t>.</w:t>
      </w:r>
      <w:r w:rsidR="00FB69E7" w:rsidRPr="004950BF">
        <w:t xml:space="preserve"> Service management administrators have focused on service delivery initiatives to optimize customer service.</w:t>
      </w:r>
      <w:r w:rsidR="00EA7EAE" w:rsidRPr="004950BF">
        <w:rPr>
          <w:lang w:val="en-US"/>
        </w:rPr>
        <w:t xml:space="preserve"> The UK hospitality industry has undergone rapid growth internationally, offering an increased number of classified hotels with current innovations</w:t>
      </w:r>
      <w:r w:rsidR="00B57A91">
        <w:rPr>
          <w:lang w:val="en-US"/>
        </w:rPr>
        <w:t xml:space="preserve"> </w:t>
      </w:r>
      <w:r w:rsidR="00B57A91" w:rsidRPr="00990861">
        <w:rPr>
          <w:i/>
          <w:iCs/>
          <w:lang w:val="en-US"/>
        </w:rPr>
        <w:t>(</w:t>
      </w:r>
      <w:r w:rsidR="00B57A91" w:rsidRPr="00990861">
        <w:rPr>
          <w:i/>
          <w:iCs/>
        </w:rPr>
        <w:t>Arden, T &amp; Edward, S. 2009)</w:t>
      </w:r>
      <w:r w:rsidR="00EA7EAE" w:rsidRPr="00990861">
        <w:rPr>
          <w:i/>
          <w:iCs/>
          <w:lang w:val="en-US"/>
        </w:rPr>
        <w:t xml:space="preserve">. </w:t>
      </w:r>
      <w:r w:rsidR="00DF314A" w:rsidRPr="00DF314A">
        <w:rPr>
          <w:lang w:val="en-US"/>
        </w:rPr>
        <w:t>The positive growth was due to the country's strategic location and tourist destination</w:t>
      </w:r>
      <w:r w:rsidR="00DF314A" w:rsidRPr="00DF314A">
        <w:rPr>
          <w:i/>
          <w:iCs/>
          <w:lang w:val="en-US"/>
        </w:rPr>
        <w:t>.</w:t>
      </w:r>
      <w:r w:rsidR="00DF314A">
        <w:rPr>
          <w:i/>
          <w:iCs/>
          <w:lang w:val="en-US"/>
        </w:rPr>
        <w:t xml:space="preserve"> </w:t>
      </w:r>
      <w:r w:rsidR="00EA7EAE" w:rsidRPr="004950BF">
        <w:rPr>
          <w:lang w:val="en-US"/>
        </w:rPr>
        <w:t>This rise has brought the entry of new players into the market, hence the derivation of quality service rivalry.</w:t>
      </w:r>
      <w:r w:rsidR="00EA7EAE" w:rsidRPr="004950BF">
        <w:t xml:space="preserve"> </w:t>
      </w:r>
      <w:r w:rsidR="00EA7EAE" w:rsidRPr="004950BF">
        <w:rPr>
          <w:lang w:val="en-US"/>
        </w:rPr>
        <w:t>However, a crucial internal consideration has been the facet of strategic management and quality of services. According to the British Hospitality Association, many British hotels operate in losses due to COVID- 19 pandemic and poor service delivery, among other factors</w:t>
      </w:r>
      <w:r w:rsidR="00B57A91">
        <w:rPr>
          <w:lang w:val="en-US"/>
        </w:rPr>
        <w:t>.</w:t>
      </w:r>
      <w:r w:rsidR="00B57A91" w:rsidRPr="00990861">
        <w:rPr>
          <w:i/>
          <w:iCs/>
          <w:lang w:val="en-US"/>
        </w:rPr>
        <w:fldChar w:fldCharType="begin"/>
      </w:r>
      <w:r w:rsidR="00B57A91" w:rsidRPr="00990861">
        <w:rPr>
          <w:i/>
          <w:iCs/>
          <w:lang w:val="en-US"/>
        </w:rPr>
        <w:instrText xml:space="preserve"> ADDIN ZOTERO_ITEM CSL_CITATION {"citationID":"Wrs8ztrV","properties":{"formattedCitation":"(Jiang and Wen, 2020)","plainCitation":"(Jiang and Wen, 2020)","noteIndex":0},"citationItems":[{"id":35,"uris":["http://zotero.org/users/6941578/items/J2MWHV23"],"uri":["http://zotero.org/users/6941578/items/J2MWHV23"],"itemData":{"id":35,"type":"article-journal","abstract":"Purpose – This paper aims to discuss the effects of COVID-19 on hotel marketing and management practices and outlines a three-pronged research agenda to stimulate knowledge development in the hotel sector.","container-title":"International Journal of Contemporary Hospitality Management","DOI":"10.1108/IJCHM-03-2020-0237","ISSN":"0959-6119, 0959-6119","issue":"8","journalAbbreviation":"IJCHM","language":"en","page":"2563-2573","source":"DOI.org (Crossref)","title":"Effects of COVID-19 on hotel marketing and management: a perspective article","title-short":"Effects of COVID-19 on hotel marketing and management","URL":"https://www.emerald.com/insight/content/doi/10.1108/IJCHM-03-2020-0237/full/html","volume":"32","author":[{"family":"Jiang","given":"Yangyang"},{"family":"Wen","given":"Jun"}],"accessed":{"date-parts":[["2020",10,29]]},"issued":{"date-parts":[["2020",6,25]]}}}],"schema":"https://github.com/citation-style-language/schema/raw/master/csl-citation.json"} </w:instrText>
      </w:r>
      <w:r w:rsidR="00B57A91" w:rsidRPr="00990861">
        <w:rPr>
          <w:i/>
          <w:iCs/>
          <w:lang w:val="en-US"/>
        </w:rPr>
        <w:fldChar w:fldCharType="separate"/>
      </w:r>
      <w:r w:rsidR="00B57A91" w:rsidRPr="00990861">
        <w:rPr>
          <w:i/>
          <w:iCs/>
          <w:noProof/>
          <w:lang w:val="en-US"/>
        </w:rPr>
        <w:t>(Jiang and Wen, 2020)</w:t>
      </w:r>
      <w:r w:rsidR="00B57A91" w:rsidRPr="00990861">
        <w:rPr>
          <w:i/>
          <w:iCs/>
          <w:lang w:val="en-US"/>
        </w:rPr>
        <w:fldChar w:fldCharType="end"/>
      </w:r>
      <w:r w:rsidR="00EA7EAE" w:rsidRPr="004950BF">
        <w:rPr>
          <w:lang w:val="en-US"/>
        </w:rPr>
        <w:t xml:space="preserve"> </w:t>
      </w:r>
      <w:r w:rsidR="00DF314A" w:rsidRPr="00DF314A">
        <w:rPr>
          <w:lang w:val="en-US"/>
        </w:rPr>
        <w:t xml:space="preserve">It was also a point of concern for managers to </w:t>
      </w:r>
      <w:r w:rsidR="0057338A">
        <w:rPr>
          <w:lang w:val="en-US"/>
        </w:rPr>
        <w:t>launch</w:t>
      </w:r>
      <w:r w:rsidR="00DF314A" w:rsidRPr="00DF314A">
        <w:rPr>
          <w:lang w:val="en-US"/>
        </w:rPr>
        <w:t xml:space="preserve"> on </w:t>
      </w:r>
      <w:r w:rsidR="00DF314A">
        <w:rPr>
          <w:lang w:val="en-US"/>
        </w:rPr>
        <w:t xml:space="preserve">such </w:t>
      </w:r>
      <w:r w:rsidR="00DF314A" w:rsidRPr="00DF314A">
        <w:rPr>
          <w:lang w:val="en-US"/>
        </w:rPr>
        <w:t xml:space="preserve">a service plan to </w:t>
      </w:r>
      <w:r w:rsidR="0057338A">
        <w:rPr>
          <w:lang w:val="en-US"/>
        </w:rPr>
        <w:t>invigorate</w:t>
      </w:r>
      <w:r w:rsidR="00DF314A" w:rsidRPr="00DF314A">
        <w:rPr>
          <w:lang w:val="en-US"/>
        </w:rPr>
        <w:t xml:space="preserve"> the </w:t>
      </w:r>
      <w:r w:rsidR="00DF314A">
        <w:rPr>
          <w:lang w:val="en-US"/>
        </w:rPr>
        <w:t>sector</w:t>
      </w:r>
      <w:r w:rsidR="00DF314A" w:rsidRPr="00DF314A">
        <w:rPr>
          <w:lang w:val="en-US"/>
        </w:rPr>
        <w:t xml:space="preserve"> to its original market position.</w:t>
      </w:r>
    </w:p>
    <w:p w:rsidR="00AA3399" w:rsidRPr="00DF314A" w:rsidRDefault="00FB69E7" w:rsidP="004950BF">
      <w:pPr>
        <w:pStyle w:val="NormalWeb"/>
        <w:spacing w:line="480" w:lineRule="auto"/>
        <w:jc w:val="both"/>
        <w:rPr>
          <w:lang w:val="en-US"/>
        </w:rPr>
      </w:pPr>
      <w:r w:rsidRPr="004950BF">
        <w:t xml:space="preserve">Numerous </w:t>
      </w:r>
      <w:r w:rsidR="00990861" w:rsidRPr="004950BF">
        <w:t>researches</w:t>
      </w:r>
      <w:r w:rsidRPr="004950BF">
        <w:t xml:space="preserve"> </w:t>
      </w:r>
      <w:r w:rsidR="00DF314A" w:rsidRPr="004950BF">
        <w:t>have</w:t>
      </w:r>
      <w:r w:rsidRPr="004950BF">
        <w:t xml:space="preserve"> been carried on the influence of service strategies on a company's efficiency, including </w:t>
      </w:r>
      <w:r w:rsidRPr="00990861">
        <w:rPr>
          <w:i/>
          <w:iCs/>
        </w:rPr>
        <w:t>Mwangi (2010)</w:t>
      </w:r>
      <w:r w:rsidR="00DF314A">
        <w:t>.</w:t>
      </w:r>
      <w:r w:rsidR="00DF314A" w:rsidRPr="00DF314A">
        <w:t xml:space="preserve"> </w:t>
      </w:r>
      <w:proofErr w:type="spellStart"/>
      <w:r w:rsidR="00DF314A" w:rsidRPr="00DF314A">
        <w:t>Halimi</w:t>
      </w:r>
      <w:proofErr w:type="spellEnd"/>
      <w:r w:rsidR="00DF314A" w:rsidRPr="00DF314A">
        <w:t xml:space="preserve"> et al. (2011) claimed that companies should concentrate on </w:t>
      </w:r>
      <w:r w:rsidR="00CF78A8">
        <w:t>habitué</w:t>
      </w:r>
      <w:r w:rsidR="00DF314A" w:rsidRPr="00DF314A">
        <w:t xml:space="preserve"> and personalise them using their </w:t>
      </w:r>
      <w:r w:rsidR="00117219">
        <w:t>intimate</w:t>
      </w:r>
      <w:r w:rsidR="00DF314A" w:rsidRPr="00DF314A">
        <w:t xml:space="preserve"> details</w:t>
      </w:r>
      <w:r w:rsidR="00CF78A8">
        <w:t xml:space="preserve"> such as call by their name</w:t>
      </w:r>
      <w:r w:rsidR="00117219">
        <w:t>, remember their likes and dislikes</w:t>
      </w:r>
      <w:r w:rsidR="00DF314A" w:rsidRPr="00DF314A">
        <w:t>; strategic tactical reactions between constant and rapid restaurants</w:t>
      </w:r>
      <w:r w:rsidR="00DF314A">
        <w:t>.</w:t>
      </w:r>
    </w:p>
    <w:p w:rsidR="005C402A" w:rsidRPr="00D32E33" w:rsidRDefault="00DF314A" w:rsidP="00D32E33">
      <w:pPr>
        <w:pStyle w:val="NormalWeb"/>
        <w:spacing w:line="480" w:lineRule="auto"/>
        <w:jc w:val="both"/>
        <w:rPr>
          <w:lang w:val="en-US"/>
        </w:rPr>
      </w:pPr>
      <w:r w:rsidRPr="00DF314A">
        <w:rPr>
          <w:lang w:val="en-US"/>
        </w:rPr>
        <w:lastRenderedPageBreak/>
        <w:t xml:space="preserve">In order to maintain </w:t>
      </w:r>
      <w:r w:rsidR="0057338A">
        <w:rPr>
          <w:lang w:val="en-US"/>
        </w:rPr>
        <w:t>the loyalty</w:t>
      </w:r>
      <w:r w:rsidRPr="00DF314A">
        <w:rPr>
          <w:lang w:val="en-US"/>
        </w:rPr>
        <w:t xml:space="preserve"> between the </w:t>
      </w:r>
      <w:r w:rsidR="0057338A">
        <w:rPr>
          <w:lang w:val="en-US"/>
        </w:rPr>
        <w:t>hotel</w:t>
      </w:r>
      <w:r w:rsidRPr="00DF314A">
        <w:rPr>
          <w:lang w:val="en-US"/>
        </w:rPr>
        <w:t xml:space="preserve"> and its </w:t>
      </w:r>
      <w:r w:rsidR="0057338A">
        <w:rPr>
          <w:lang w:val="en-US"/>
        </w:rPr>
        <w:t>guests</w:t>
      </w:r>
      <w:r w:rsidRPr="00DF314A">
        <w:rPr>
          <w:lang w:val="en-US"/>
        </w:rPr>
        <w:t>, integration is the process of gathering customer information that allows the company to develop services and products that perfectly meet the wants and needs of the user. Cost leadership and differentiation techniques have had a beneficial impact on efficiency.</w:t>
      </w:r>
      <w:r>
        <w:rPr>
          <w:lang w:val="en-US"/>
        </w:rPr>
        <w:t xml:space="preserve"> </w:t>
      </w:r>
      <w:r w:rsidR="00D32E33" w:rsidRPr="00D32E33">
        <w:rPr>
          <w:lang w:val="en-US"/>
        </w:rPr>
        <w:t>Recent analysis, with a direct emphasis on the practical nature of customer service, has focused on systemic approaches and strategic management techniques.</w:t>
      </w:r>
      <w:r w:rsidR="005C402A">
        <w:rPr>
          <w:lang w:val="en-US"/>
        </w:rPr>
        <w:br w:type="page"/>
      </w:r>
    </w:p>
    <w:p w:rsidR="006E382C" w:rsidRPr="007C7750" w:rsidRDefault="00FB69E7" w:rsidP="005C402A">
      <w:pPr>
        <w:pStyle w:val="Heading1"/>
        <w:rPr>
          <w:lang w:val="en-US"/>
        </w:rPr>
      </w:pPr>
      <w:bookmarkStart w:id="7" w:name="_Toc57745859"/>
      <w:r w:rsidRPr="007C7750">
        <w:rPr>
          <w:lang w:val="en-US"/>
        </w:rPr>
        <w:lastRenderedPageBreak/>
        <w:t>Introduction to Novotel Hotels</w:t>
      </w:r>
      <w:r w:rsidR="007C7750" w:rsidRPr="007C7750">
        <w:rPr>
          <w:lang w:val="en-US"/>
        </w:rPr>
        <w:t>.</w:t>
      </w:r>
      <w:bookmarkEnd w:id="7"/>
    </w:p>
    <w:p w:rsidR="005020C6" w:rsidRDefault="009E6898" w:rsidP="005020C6">
      <w:pPr>
        <w:pStyle w:val="NormalWeb"/>
        <w:spacing w:line="480" w:lineRule="auto"/>
        <w:jc w:val="both"/>
        <w:rPr>
          <w:lang w:val="en-US"/>
        </w:rPr>
      </w:pPr>
      <w:r>
        <w:tab/>
      </w:r>
      <w:r w:rsidR="00FB69E7" w:rsidRPr="004950BF">
        <w:t xml:space="preserve">With more than </w:t>
      </w:r>
      <w:r w:rsidR="00505C20" w:rsidRPr="004950BF">
        <w:rPr>
          <w:lang w:val="en-US"/>
        </w:rPr>
        <w:t>4,800</w:t>
      </w:r>
      <w:r w:rsidR="00FB69E7" w:rsidRPr="004950BF">
        <w:t xml:space="preserve"> hotels worldwide, AccorHotels is a global leader in hotel management, constantly searching for new ways to connect with their customers and provide them with the ultimate customer experience</w:t>
      </w:r>
      <w:r w:rsidR="003A57DA">
        <w:fldChar w:fldCharType="begin"/>
      </w:r>
      <w:r w:rsidR="003A57DA">
        <w:instrText xml:space="preserve"> ADDIN ZOTERO_TEMP </w:instrText>
      </w:r>
      <w:r w:rsidR="003A57DA">
        <w:fldChar w:fldCharType="separate"/>
      </w:r>
      <w:r w:rsidR="003A57DA">
        <w:rPr>
          <w:noProof/>
        </w:rPr>
        <w:t xml:space="preserve"> </w:t>
      </w:r>
      <w:r w:rsidR="003A57DA">
        <w:fldChar w:fldCharType="end"/>
      </w:r>
      <w:r w:rsidR="003A57DA" w:rsidRPr="00990861">
        <w:rPr>
          <w:i/>
          <w:iCs/>
        </w:rPr>
        <w:fldChar w:fldCharType="begin"/>
      </w:r>
      <w:r w:rsidR="003A57DA" w:rsidRPr="00990861">
        <w:rPr>
          <w:i/>
          <w:iCs/>
        </w:rPr>
        <w:instrText xml:space="preserve"> ADDIN ZOTERO_ITEM CSL_CITATION {"citationID":"Mz4vgmry","properties":{"formattedCitation":"(\\uc0\\u8220{}(3) (PDF) Accor hotel case study | Angeles Boot - Academia.edu,\\uc0\\u8221{} n.d.)","plainCitation":"(“(3) (PDF) Accor hotel case study | Angeles Boot - Academia.edu,” n.d.)","noteIndex":0},"citationItems":[{"id":105,"uris":["http://zotero.org/users/6941578/items/M9E9IELN"],"uri":["http://zotero.org/users/6941578/items/M9E9IELN"],"itemData":{"id":105,"type":"article-newspaper","title":"(3) (PDF) Accor hotel case study | Angeles Boot - Academia.edu","URL":"https://www.academia.edu/38637666/Accor_hotel_case_study","accessed":{"date-parts":[["2020",11,8]]}}}],"schema":"https://github.com/citation-style-language/schema/raw/master/csl-citation.json"} </w:instrText>
      </w:r>
      <w:r w:rsidR="003A57DA" w:rsidRPr="00990861">
        <w:rPr>
          <w:i/>
          <w:iCs/>
        </w:rPr>
        <w:fldChar w:fldCharType="separate"/>
      </w:r>
      <w:r w:rsidR="003A57DA" w:rsidRPr="00990861">
        <w:rPr>
          <w:i/>
          <w:iCs/>
        </w:rPr>
        <w:t>(Angeles Boot - Academia.edu,” 2015.)</w:t>
      </w:r>
      <w:r w:rsidR="003A57DA" w:rsidRPr="00990861">
        <w:rPr>
          <w:i/>
          <w:iCs/>
        </w:rPr>
        <w:fldChar w:fldCharType="end"/>
      </w:r>
      <w:r w:rsidR="003A57DA" w:rsidRPr="00990861">
        <w:rPr>
          <w:i/>
          <w:iCs/>
          <w:lang w:val="en-US"/>
        </w:rPr>
        <w:t xml:space="preserve"> </w:t>
      </w:r>
      <w:r w:rsidR="00D32E33" w:rsidRPr="00D32E33">
        <w:rPr>
          <w:lang w:val="en-US"/>
        </w:rPr>
        <w:t>Novotel, along with other mainstream competitors such as Sofitel, Mercure, and Ibis, is one of the mid-scale hotel chains of the Accor Group. In general, Novotel provides a fresh and creative framework for future travel by providing a reliably high level of accommodation, operation and services to business and leisure travelers in prime locations and at a highly affordable price.</w:t>
      </w:r>
      <w:r w:rsidR="00D32E33">
        <w:rPr>
          <w:lang w:val="en-US"/>
        </w:rPr>
        <w:t xml:space="preserve"> </w:t>
      </w:r>
      <w:r w:rsidR="00BC0C81" w:rsidRPr="004950BF">
        <w:rPr>
          <w:lang w:val="en-US"/>
        </w:rPr>
        <w:t xml:space="preserve">In the truest sense, Novotel were businessmen, implementing creative new ways of delivering services that had previously appeared to be set in stone. </w:t>
      </w:r>
      <w:bookmarkStart w:id="8" w:name="_Toc57745860"/>
      <w:r w:rsidR="005020C6" w:rsidRPr="005020C6">
        <w:rPr>
          <w:lang w:val="en-US"/>
        </w:rPr>
        <w:t>To begin with, instead of using porters to clean their customers' shoes, they invented the first-ever shoe-polishing system! Their management style was highly flexible, using a hands-on approach that kept their fingers on the pulse and empowered them to respond rapidly to customer needs (Parsons, 1995). The Novotel Group is the industry leader in Europe and has over 3,700 hotels in 92 countries worldwide, with 480,000 rooms in total</w:t>
      </w:r>
    </w:p>
    <w:p w:rsidR="003806EA" w:rsidRPr="005020C6" w:rsidRDefault="00A001C0" w:rsidP="005020C6">
      <w:pPr>
        <w:pStyle w:val="NormalWeb"/>
        <w:spacing w:line="480" w:lineRule="auto"/>
        <w:jc w:val="both"/>
        <w:rPr>
          <w:b/>
          <w:bCs/>
          <w:lang w:val="en-US"/>
        </w:rPr>
      </w:pPr>
      <w:r w:rsidRPr="005020C6">
        <w:rPr>
          <w:b/>
          <w:bCs/>
          <w:lang w:val="en-US"/>
        </w:rPr>
        <w:t>TOWS analysis of Novotel Hotels</w:t>
      </w:r>
      <w:bookmarkEnd w:id="8"/>
    </w:p>
    <w:p w:rsidR="007D20FB" w:rsidRPr="003806EA" w:rsidRDefault="009E6898" w:rsidP="005C402A">
      <w:pPr>
        <w:pStyle w:val="NormalWeb"/>
        <w:spacing w:line="480" w:lineRule="auto"/>
        <w:jc w:val="both"/>
        <w:rPr>
          <w:b/>
          <w:bCs/>
          <w:sz w:val="28"/>
          <w:szCs w:val="28"/>
          <w:lang w:val="en-US"/>
        </w:rPr>
      </w:pPr>
      <w:r>
        <w:rPr>
          <w:lang w:val="en-US"/>
        </w:rPr>
        <w:tab/>
      </w:r>
      <w:r w:rsidR="00FB69E7" w:rsidRPr="003806EA">
        <w:rPr>
          <w:lang w:val="en-US"/>
        </w:rPr>
        <w:t>The TOWS analysis has been done by the author based on the research literature reviews and other available sources of Novotel Hotels.</w:t>
      </w:r>
    </w:p>
    <w:p w:rsidR="00A001C0" w:rsidRPr="004950BF" w:rsidRDefault="00FB69E7" w:rsidP="004950BF">
      <w:pPr>
        <w:pStyle w:val="NormalWeb"/>
        <w:spacing w:line="276" w:lineRule="auto"/>
        <w:jc w:val="both"/>
        <w:rPr>
          <w:lang w:val="en-US"/>
        </w:rPr>
      </w:pPr>
      <w:r w:rsidRPr="004950BF">
        <w:rPr>
          <w:lang w:val="en-US"/>
        </w:rPr>
        <w:t xml:space="preserve">Strength </w:t>
      </w:r>
    </w:p>
    <w:p w:rsidR="00DA1488" w:rsidRPr="004950BF" w:rsidRDefault="00FB69E7" w:rsidP="004950BF">
      <w:pPr>
        <w:pStyle w:val="NormalWeb"/>
        <w:numPr>
          <w:ilvl w:val="0"/>
          <w:numId w:val="1"/>
        </w:numPr>
        <w:spacing w:line="276" w:lineRule="auto"/>
        <w:jc w:val="both"/>
      </w:pPr>
      <w:r w:rsidRPr="004950BF">
        <w:rPr>
          <w:lang w:val="fr-FR"/>
        </w:rPr>
        <w:t xml:space="preserve">Excellent </w:t>
      </w:r>
      <w:r w:rsidRPr="004950BF">
        <w:t>guest services</w:t>
      </w:r>
      <w:r w:rsidRPr="004950BF">
        <w:rPr>
          <w:lang w:val="fr-FR"/>
        </w:rPr>
        <w:t xml:space="preserve"> </w:t>
      </w:r>
    </w:p>
    <w:p w:rsidR="00A45F33" w:rsidRPr="004950BF" w:rsidRDefault="00FB69E7" w:rsidP="004950BF">
      <w:pPr>
        <w:pStyle w:val="NormalWeb"/>
        <w:numPr>
          <w:ilvl w:val="0"/>
          <w:numId w:val="1"/>
        </w:numPr>
        <w:spacing w:line="276" w:lineRule="auto"/>
        <w:jc w:val="both"/>
      </w:pPr>
      <w:r w:rsidRPr="004950BF">
        <w:t>Eco-friendly, Novotel also draws consumers through its sustainability policy, which works by reducing fuel and water usage to green their supply chain</w:t>
      </w:r>
      <w:r w:rsidRPr="004950BF">
        <w:rPr>
          <w:lang w:val="en-US"/>
        </w:rPr>
        <w:t xml:space="preserve">. </w:t>
      </w:r>
    </w:p>
    <w:p w:rsidR="00A45F33" w:rsidRPr="004950BF" w:rsidRDefault="00FB69E7" w:rsidP="004950BF">
      <w:pPr>
        <w:pStyle w:val="NormalWeb"/>
        <w:numPr>
          <w:ilvl w:val="0"/>
          <w:numId w:val="1"/>
        </w:numPr>
        <w:spacing w:line="276" w:lineRule="auto"/>
        <w:jc w:val="both"/>
      </w:pPr>
      <w:r w:rsidRPr="004950BF">
        <w:rPr>
          <w:lang w:val="en-US"/>
        </w:rPr>
        <w:t xml:space="preserve"> </w:t>
      </w:r>
      <w:r w:rsidR="00DA1488" w:rsidRPr="004950BF">
        <w:rPr>
          <w:lang w:val="en-US"/>
        </w:rPr>
        <w:t>Personal communications</w:t>
      </w:r>
    </w:p>
    <w:p w:rsidR="00DA1488" w:rsidRPr="005020C6" w:rsidRDefault="00FB69E7" w:rsidP="004950BF">
      <w:pPr>
        <w:pStyle w:val="NormalWeb"/>
        <w:numPr>
          <w:ilvl w:val="0"/>
          <w:numId w:val="1"/>
        </w:numPr>
        <w:spacing w:line="276" w:lineRule="auto"/>
        <w:jc w:val="both"/>
      </w:pPr>
      <w:r w:rsidRPr="004950BF">
        <w:rPr>
          <w:lang w:val="en-US"/>
        </w:rPr>
        <w:t>Google organic search</w:t>
      </w:r>
    </w:p>
    <w:p w:rsidR="005020C6" w:rsidRPr="004950BF" w:rsidRDefault="005020C6" w:rsidP="004950BF">
      <w:pPr>
        <w:pStyle w:val="NormalWeb"/>
        <w:numPr>
          <w:ilvl w:val="0"/>
          <w:numId w:val="1"/>
        </w:numPr>
        <w:spacing w:line="276" w:lineRule="auto"/>
        <w:jc w:val="both"/>
      </w:pPr>
      <w:r w:rsidRPr="005020C6">
        <w:t>Constructing more hotels by expanding into new locations,</w:t>
      </w:r>
    </w:p>
    <w:p w:rsidR="002D6A67" w:rsidRPr="004950BF" w:rsidRDefault="002D6A67" w:rsidP="002D6A67">
      <w:pPr>
        <w:pStyle w:val="NormalWeb"/>
        <w:spacing w:line="276" w:lineRule="auto"/>
        <w:jc w:val="both"/>
      </w:pPr>
    </w:p>
    <w:p w:rsidR="00A45F33" w:rsidRPr="004950BF" w:rsidRDefault="00FB69E7" w:rsidP="004950BF">
      <w:pPr>
        <w:pStyle w:val="NormalWeb"/>
        <w:spacing w:line="276" w:lineRule="auto"/>
        <w:jc w:val="both"/>
        <w:rPr>
          <w:lang w:val="en-US"/>
        </w:rPr>
      </w:pPr>
      <w:r w:rsidRPr="004950BF">
        <w:rPr>
          <w:lang w:val="en-US"/>
        </w:rPr>
        <w:t>Weaknesses</w:t>
      </w:r>
    </w:p>
    <w:p w:rsidR="00A45F33" w:rsidRPr="004950BF" w:rsidRDefault="00FB69E7" w:rsidP="004950BF">
      <w:pPr>
        <w:pStyle w:val="NormalWeb"/>
        <w:numPr>
          <w:ilvl w:val="0"/>
          <w:numId w:val="2"/>
        </w:numPr>
        <w:spacing w:line="276" w:lineRule="auto"/>
        <w:jc w:val="both"/>
      </w:pPr>
      <w:r w:rsidRPr="004950BF">
        <w:t>Since they are a large-scale business, there would be more regulations to comply with, which may make their operations difficult to carry out in certain regions.</w:t>
      </w:r>
      <w:r w:rsidRPr="004950BF">
        <w:rPr>
          <w:lang w:val="en-US"/>
        </w:rPr>
        <w:t xml:space="preserve"> </w:t>
      </w:r>
    </w:p>
    <w:p w:rsidR="00A45F33" w:rsidRPr="004950BF" w:rsidRDefault="00FB69E7" w:rsidP="004950BF">
      <w:pPr>
        <w:pStyle w:val="NormalWeb"/>
        <w:numPr>
          <w:ilvl w:val="0"/>
          <w:numId w:val="2"/>
        </w:numPr>
        <w:spacing w:line="276" w:lineRule="auto"/>
        <w:jc w:val="both"/>
      </w:pPr>
      <w:r w:rsidRPr="004950BF">
        <w:rPr>
          <w:lang w:val="en-US"/>
        </w:rPr>
        <w:t>Despite the international expansion, the domestic market focus remains heavily dependent on Europe, making Accor Hotels vulnerable to the shifting fortunes of its domestic market.</w:t>
      </w:r>
    </w:p>
    <w:p w:rsidR="00A45F33" w:rsidRPr="004950BF" w:rsidRDefault="00FB69E7" w:rsidP="004950BF">
      <w:pPr>
        <w:pStyle w:val="NormalWeb"/>
        <w:spacing w:line="276" w:lineRule="auto"/>
        <w:jc w:val="both"/>
        <w:rPr>
          <w:lang w:val="en-US"/>
        </w:rPr>
      </w:pPr>
      <w:r w:rsidRPr="004950BF">
        <w:rPr>
          <w:lang w:val="en-US"/>
        </w:rPr>
        <w:t xml:space="preserve">Opportunities </w:t>
      </w:r>
    </w:p>
    <w:p w:rsidR="00A45F33" w:rsidRPr="004950BF" w:rsidRDefault="00FB69E7" w:rsidP="004950BF">
      <w:pPr>
        <w:pStyle w:val="NormalWeb"/>
        <w:numPr>
          <w:ilvl w:val="0"/>
          <w:numId w:val="3"/>
        </w:numPr>
        <w:spacing w:line="276" w:lineRule="auto"/>
        <w:jc w:val="both"/>
      </w:pPr>
      <w:r w:rsidRPr="004950BF">
        <w:rPr>
          <w:lang w:val="en-US"/>
        </w:rPr>
        <w:t xml:space="preserve"> </w:t>
      </w:r>
      <w:r w:rsidR="005020C6" w:rsidRPr="005020C6">
        <w:rPr>
          <w:lang w:val="en-US"/>
        </w:rPr>
        <w:t>Internet growth is currently spent on Facebook for over 25 percent of online time, so by Accor creating a social media game, this will allow them to draw more customers.</w:t>
      </w:r>
    </w:p>
    <w:p w:rsidR="004C0948" w:rsidRPr="004950BF" w:rsidRDefault="005020C6" w:rsidP="004950BF">
      <w:pPr>
        <w:pStyle w:val="NormalWeb"/>
        <w:numPr>
          <w:ilvl w:val="0"/>
          <w:numId w:val="3"/>
        </w:numPr>
        <w:spacing w:line="276" w:lineRule="auto"/>
        <w:jc w:val="both"/>
      </w:pPr>
      <w:r w:rsidRPr="005020C6">
        <w:rPr>
          <w:lang w:val="en-US"/>
        </w:rPr>
        <w:t xml:space="preserve">At some of its hotels, approximately 69 electric vehicle charging stations are accessible and ready for use, increasing the number of electric vehicles </w:t>
      </w:r>
      <w:proofErr w:type="gramStart"/>
      <w:r w:rsidRPr="005020C6">
        <w:rPr>
          <w:lang w:val="en-US"/>
        </w:rPr>
        <w:t>available.</w:t>
      </w:r>
      <w:r w:rsidR="00FB69E7" w:rsidRPr="004950BF">
        <w:rPr>
          <w:lang w:val="en-US"/>
        </w:rPr>
        <w:t>.</w:t>
      </w:r>
      <w:proofErr w:type="gramEnd"/>
      <w:r w:rsidR="00FB69E7" w:rsidRPr="004950BF">
        <w:rPr>
          <w:lang w:val="en-US"/>
        </w:rPr>
        <w:t xml:space="preserve"> </w:t>
      </w:r>
    </w:p>
    <w:p w:rsidR="00A45F33" w:rsidRPr="004950BF" w:rsidRDefault="00FB69E7" w:rsidP="004950BF">
      <w:pPr>
        <w:pStyle w:val="NormalWeb"/>
        <w:numPr>
          <w:ilvl w:val="0"/>
          <w:numId w:val="3"/>
        </w:numPr>
        <w:spacing w:line="276" w:lineRule="auto"/>
        <w:jc w:val="both"/>
      </w:pPr>
      <w:r w:rsidRPr="004950BF">
        <w:rPr>
          <w:lang w:val="en-US"/>
        </w:rPr>
        <w:t>Portfolio growth, by expanding to new markets abroad.</w:t>
      </w:r>
    </w:p>
    <w:p w:rsidR="003D395B" w:rsidRPr="004950BF" w:rsidRDefault="00FB69E7" w:rsidP="004950BF">
      <w:pPr>
        <w:pStyle w:val="NormalWeb"/>
        <w:spacing w:line="276" w:lineRule="auto"/>
        <w:jc w:val="both"/>
        <w:rPr>
          <w:lang w:val="en-US"/>
        </w:rPr>
      </w:pPr>
      <w:r w:rsidRPr="004950BF">
        <w:rPr>
          <w:lang w:val="en-US"/>
        </w:rPr>
        <w:t xml:space="preserve">Threats </w:t>
      </w:r>
    </w:p>
    <w:p w:rsidR="003D395B" w:rsidRPr="004950BF" w:rsidRDefault="00FB69E7" w:rsidP="004950BF">
      <w:pPr>
        <w:pStyle w:val="NormalWeb"/>
        <w:numPr>
          <w:ilvl w:val="0"/>
          <w:numId w:val="4"/>
        </w:numPr>
        <w:spacing w:line="276" w:lineRule="auto"/>
        <w:jc w:val="both"/>
      </w:pPr>
      <w:r w:rsidRPr="004950BF">
        <w:rPr>
          <w:lang w:val="en-US"/>
        </w:rPr>
        <w:t xml:space="preserve">COVID -19 </w:t>
      </w:r>
      <w:r w:rsidRPr="004950BF">
        <w:t>pandemic</w:t>
      </w:r>
      <w:r w:rsidRPr="004950BF">
        <w:rPr>
          <w:lang w:val="en-US"/>
        </w:rPr>
        <w:t xml:space="preserve"> and economic downturn </w:t>
      </w:r>
    </w:p>
    <w:p w:rsidR="003D395B" w:rsidRPr="004950BF" w:rsidRDefault="00FB69E7" w:rsidP="004950BF">
      <w:pPr>
        <w:pStyle w:val="NormalWeb"/>
        <w:numPr>
          <w:ilvl w:val="0"/>
          <w:numId w:val="4"/>
        </w:numPr>
        <w:spacing w:line="276" w:lineRule="auto"/>
        <w:jc w:val="both"/>
      </w:pPr>
      <w:r w:rsidRPr="004950BF">
        <w:rPr>
          <w:lang w:val="en-US"/>
        </w:rPr>
        <w:t xml:space="preserve">Brexit bills </w:t>
      </w:r>
    </w:p>
    <w:p w:rsidR="00C7188F" w:rsidRPr="003E27B7" w:rsidRDefault="0000604B" w:rsidP="003E27B7">
      <w:pPr>
        <w:pStyle w:val="NormalWeb"/>
        <w:numPr>
          <w:ilvl w:val="0"/>
          <w:numId w:val="4"/>
        </w:numPr>
        <w:spacing w:line="276" w:lineRule="auto"/>
        <w:jc w:val="both"/>
      </w:pPr>
      <w:r w:rsidRPr="0000604B">
        <w:rPr>
          <w:lang w:val="en-US"/>
        </w:rPr>
        <w:t xml:space="preserve">As the country faces a wave of militancy from militant sanctuaries in the country's frontier tribal areas, political and security instability is </w:t>
      </w:r>
      <w:proofErr w:type="gramStart"/>
      <w:r w:rsidRPr="0000604B">
        <w:rPr>
          <w:lang w:val="en-US"/>
        </w:rPr>
        <w:t>rising.</w:t>
      </w:r>
      <w:r w:rsidR="00FB69E7" w:rsidRPr="004950BF">
        <w:rPr>
          <w:lang w:val="en-US"/>
        </w:rPr>
        <w:t>.</w:t>
      </w:r>
      <w:proofErr w:type="gramEnd"/>
    </w:p>
    <w:p w:rsidR="009B34ED" w:rsidRDefault="0000604B" w:rsidP="005C402A">
      <w:pPr>
        <w:pStyle w:val="Heading2"/>
        <w:rPr>
          <w:lang w:val="en-US"/>
        </w:rPr>
      </w:pPr>
      <w:bookmarkStart w:id="9" w:name="_Toc57745861"/>
      <w:r w:rsidRPr="0000604B">
        <w:rPr>
          <w:lang w:val="en-US"/>
        </w:rPr>
        <w:t>Overall Aim</w:t>
      </w:r>
      <w:bookmarkEnd w:id="9"/>
    </w:p>
    <w:p w:rsidR="0000604B" w:rsidRPr="0000604B" w:rsidRDefault="0000604B" w:rsidP="0000604B">
      <w:pPr>
        <w:rPr>
          <w:lang w:val="en-US"/>
        </w:rPr>
      </w:pPr>
      <w:r w:rsidRPr="0000604B">
        <w:rPr>
          <w:lang w:val="en-US"/>
        </w:rPr>
        <w:t xml:space="preserve">The basic aim of the analysis would be to evaluate the impact of </w:t>
      </w:r>
      <w:r w:rsidR="00EE3786">
        <w:rPr>
          <w:lang w:val="en-US"/>
        </w:rPr>
        <w:t>guest</w:t>
      </w:r>
      <w:r w:rsidRPr="0000604B">
        <w:rPr>
          <w:lang w:val="en-US"/>
        </w:rPr>
        <w:t xml:space="preserve"> service operations on results in the ho</w:t>
      </w:r>
      <w:r w:rsidR="00EE3786">
        <w:rPr>
          <w:lang w:val="en-US"/>
        </w:rPr>
        <w:t>tel</w:t>
      </w:r>
      <w:r w:rsidRPr="0000604B">
        <w:rPr>
          <w:lang w:val="en-US"/>
        </w:rPr>
        <w:t xml:space="preserve"> industry.</w:t>
      </w:r>
    </w:p>
    <w:p w:rsidR="009B34ED" w:rsidRPr="00674866" w:rsidRDefault="00FB69E7" w:rsidP="005C402A">
      <w:pPr>
        <w:pStyle w:val="Heading2"/>
      </w:pPr>
      <w:bookmarkStart w:id="10" w:name="_Toc57745862"/>
      <w:r w:rsidRPr="00674866">
        <w:t>Detailed goals</w:t>
      </w:r>
      <w:bookmarkEnd w:id="10"/>
    </w:p>
    <w:p w:rsidR="004E7EE0" w:rsidRPr="004950BF" w:rsidRDefault="00FB69E7" w:rsidP="004950BF">
      <w:pPr>
        <w:pStyle w:val="NormalWeb"/>
        <w:numPr>
          <w:ilvl w:val="0"/>
          <w:numId w:val="5"/>
        </w:numPr>
        <w:spacing w:line="480" w:lineRule="auto"/>
        <w:jc w:val="both"/>
      </w:pPr>
      <w:r w:rsidRPr="004950BF">
        <w:t xml:space="preserve">Determine the influence of </w:t>
      </w:r>
      <w:r w:rsidRPr="004950BF">
        <w:rPr>
          <w:lang w:val="en-US"/>
        </w:rPr>
        <w:t>guest</w:t>
      </w:r>
      <w:r w:rsidRPr="004950BF">
        <w:t xml:space="preserve"> relationships o</w:t>
      </w:r>
      <w:r w:rsidRPr="004950BF">
        <w:rPr>
          <w:lang w:val="en-US"/>
        </w:rPr>
        <w:t>f</w:t>
      </w:r>
      <w:r w:rsidRPr="004950BF">
        <w:t xml:space="preserve"> </w:t>
      </w:r>
      <w:r w:rsidRPr="004950BF">
        <w:rPr>
          <w:lang w:val="en-US"/>
        </w:rPr>
        <w:t>Novotel</w:t>
      </w:r>
      <w:r w:rsidRPr="004950BF">
        <w:t xml:space="preserve"> hotel </w:t>
      </w:r>
    </w:p>
    <w:p w:rsidR="004E7EE0" w:rsidRPr="004950BF" w:rsidRDefault="00FB69E7" w:rsidP="004950BF">
      <w:pPr>
        <w:pStyle w:val="NormalWeb"/>
        <w:numPr>
          <w:ilvl w:val="0"/>
          <w:numId w:val="5"/>
        </w:numPr>
        <w:spacing w:line="480" w:lineRule="auto"/>
        <w:jc w:val="both"/>
      </w:pPr>
      <w:r w:rsidRPr="004950BF">
        <w:rPr>
          <w:lang w:val="en-US"/>
        </w:rPr>
        <w:t>R</w:t>
      </w:r>
      <w:proofErr w:type="spellStart"/>
      <w:r w:rsidRPr="004950BF">
        <w:t>esults</w:t>
      </w:r>
      <w:proofErr w:type="spellEnd"/>
      <w:r w:rsidRPr="004950BF">
        <w:t xml:space="preserve"> Evaluation of the effects of customer care on the efficiency of </w:t>
      </w:r>
      <w:r w:rsidRPr="004950BF">
        <w:rPr>
          <w:lang w:val="en-US"/>
        </w:rPr>
        <w:t>Novotel</w:t>
      </w:r>
      <w:r w:rsidRPr="004950BF">
        <w:t xml:space="preserve"> hotels</w:t>
      </w:r>
    </w:p>
    <w:p w:rsidR="0076553F" w:rsidRPr="002D6A67" w:rsidRDefault="004E7EE0" w:rsidP="002D6A67">
      <w:pPr>
        <w:pStyle w:val="Heading2"/>
      </w:pPr>
      <w:bookmarkStart w:id="11" w:name="_Toc57745863"/>
      <w:r w:rsidRPr="00674866">
        <w:t>Research Questions</w:t>
      </w:r>
      <w:r w:rsidR="00674866">
        <w:t>.</w:t>
      </w:r>
      <w:bookmarkEnd w:id="11"/>
    </w:p>
    <w:p w:rsidR="005E618C" w:rsidRPr="004950BF" w:rsidRDefault="00FB69E7" w:rsidP="004950BF">
      <w:pPr>
        <w:pStyle w:val="ListParagraph"/>
        <w:numPr>
          <w:ilvl w:val="0"/>
          <w:numId w:val="6"/>
        </w:numPr>
        <w:spacing w:line="480" w:lineRule="auto"/>
        <w:jc w:val="both"/>
        <w:rPr>
          <w:rFonts w:ascii="Times New Roman" w:hAnsi="Times New Roman" w:cs="Times New Roman"/>
        </w:rPr>
      </w:pPr>
      <w:r w:rsidRPr="004950BF">
        <w:rPr>
          <w:rFonts w:ascii="Times New Roman" w:hAnsi="Times New Roman" w:cs="Times New Roman"/>
        </w:rPr>
        <w:t xml:space="preserve">What is the impact of the relationship between clients on the output of </w:t>
      </w:r>
      <w:proofErr w:type="gramStart"/>
      <w:r w:rsidR="00F612A8" w:rsidRPr="004950BF">
        <w:rPr>
          <w:rFonts w:ascii="Times New Roman" w:hAnsi="Times New Roman" w:cs="Times New Roman"/>
          <w:lang w:val="en-US"/>
        </w:rPr>
        <w:t xml:space="preserve">Novotel </w:t>
      </w:r>
      <w:r w:rsidRPr="004950BF">
        <w:rPr>
          <w:rFonts w:ascii="Times New Roman" w:hAnsi="Times New Roman" w:cs="Times New Roman"/>
        </w:rPr>
        <w:t xml:space="preserve"> hotels</w:t>
      </w:r>
      <w:proofErr w:type="gramEnd"/>
      <w:r w:rsidR="00F612A8" w:rsidRPr="004950BF">
        <w:rPr>
          <w:rFonts w:ascii="Times New Roman" w:hAnsi="Times New Roman" w:cs="Times New Roman"/>
          <w:lang w:val="en-US"/>
        </w:rPr>
        <w:t xml:space="preserve"> before and after Pandemic</w:t>
      </w:r>
      <w:r w:rsidRPr="004950BF">
        <w:rPr>
          <w:rFonts w:ascii="Times New Roman" w:hAnsi="Times New Roman" w:cs="Times New Roman"/>
        </w:rPr>
        <w:t>?</w:t>
      </w:r>
    </w:p>
    <w:p w:rsidR="005E618C" w:rsidRPr="004950BF" w:rsidRDefault="00FB69E7" w:rsidP="004950BF">
      <w:pPr>
        <w:pStyle w:val="ListParagraph"/>
        <w:numPr>
          <w:ilvl w:val="0"/>
          <w:numId w:val="6"/>
        </w:numPr>
        <w:spacing w:line="480" w:lineRule="auto"/>
        <w:jc w:val="both"/>
        <w:rPr>
          <w:rFonts w:ascii="Times New Roman" w:hAnsi="Times New Roman" w:cs="Times New Roman"/>
        </w:rPr>
      </w:pPr>
      <w:r w:rsidRPr="004950BF">
        <w:rPr>
          <w:rFonts w:ascii="Times New Roman" w:hAnsi="Times New Roman" w:cs="Times New Roman"/>
        </w:rPr>
        <w:t>How does the performance of Novotel hotels impact customer service?</w:t>
      </w:r>
    </w:p>
    <w:p w:rsidR="005E618C" w:rsidRPr="004950BF" w:rsidRDefault="005E618C" w:rsidP="004950BF">
      <w:pPr>
        <w:spacing w:line="480" w:lineRule="auto"/>
        <w:jc w:val="both"/>
        <w:rPr>
          <w:rFonts w:ascii="Times New Roman" w:hAnsi="Times New Roman" w:cs="Times New Roman"/>
          <w:lang w:val="en-US"/>
        </w:rPr>
      </w:pPr>
    </w:p>
    <w:p w:rsidR="005E618C" w:rsidRDefault="00FB69E7" w:rsidP="002D6A67">
      <w:pPr>
        <w:pStyle w:val="Heading1"/>
      </w:pPr>
      <w:bookmarkStart w:id="12" w:name="_Toc57745864"/>
      <w:r w:rsidRPr="003E27B7">
        <w:lastRenderedPageBreak/>
        <w:t>LITERATURE REVIEW</w:t>
      </w:r>
      <w:bookmarkEnd w:id="12"/>
      <w:r w:rsidRPr="003E27B7">
        <w:t xml:space="preserve"> </w:t>
      </w:r>
    </w:p>
    <w:p w:rsidR="005E618C" w:rsidRPr="004950BF" w:rsidRDefault="005E618C" w:rsidP="004950BF">
      <w:pPr>
        <w:jc w:val="both"/>
        <w:rPr>
          <w:rFonts w:ascii="Times New Roman" w:hAnsi="Times New Roman" w:cs="Times New Roman"/>
        </w:rPr>
      </w:pPr>
    </w:p>
    <w:p w:rsidR="005E618C" w:rsidRPr="00674866" w:rsidRDefault="00FB69E7" w:rsidP="005C402A">
      <w:pPr>
        <w:pStyle w:val="Heading2"/>
      </w:pPr>
      <w:bookmarkStart w:id="13" w:name="_Toc57745865"/>
      <w:r w:rsidRPr="00674866">
        <w:t>Theoretical review</w:t>
      </w:r>
      <w:bookmarkEnd w:id="13"/>
    </w:p>
    <w:p w:rsidR="00674866" w:rsidRPr="00674866" w:rsidRDefault="00FB69E7" w:rsidP="00674866">
      <w:pPr>
        <w:pStyle w:val="NormalWeb"/>
        <w:spacing w:line="480" w:lineRule="auto"/>
        <w:jc w:val="both"/>
      </w:pPr>
      <w:r w:rsidRPr="004950BF">
        <w:rPr>
          <w:lang w:val="en-US"/>
        </w:rPr>
        <w:t>T</w:t>
      </w:r>
      <w:r w:rsidRPr="004950BF">
        <w:t>his study adopted theories: Relationship marketing theory and Social Exchange Theory</w:t>
      </w:r>
      <w:r w:rsidR="002D6A67">
        <w:t>.</w:t>
      </w:r>
    </w:p>
    <w:p w:rsidR="00F612A8" w:rsidRPr="00674866" w:rsidRDefault="00FB69E7" w:rsidP="005C402A">
      <w:pPr>
        <w:pStyle w:val="Heading2"/>
      </w:pPr>
      <w:bookmarkStart w:id="14" w:name="_Toc57745866"/>
      <w:r w:rsidRPr="00674866">
        <w:t>R</w:t>
      </w:r>
      <w:r w:rsidR="00674866" w:rsidRPr="00674866">
        <w:t>e</w:t>
      </w:r>
      <w:r w:rsidRPr="00674866">
        <w:t>lationship marketing theory</w:t>
      </w:r>
      <w:bookmarkEnd w:id="14"/>
    </w:p>
    <w:p w:rsidR="0000604B" w:rsidRDefault="009E6898" w:rsidP="004950BF">
      <w:pPr>
        <w:pStyle w:val="NormalWeb"/>
        <w:spacing w:line="480" w:lineRule="auto"/>
        <w:jc w:val="both"/>
      </w:pPr>
      <w:r>
        <w:tab/>
      </w:r>
      <w:r w:rsidR="0000604B" w:rsidRPr="0000604B">
        <w:t xml:space="preserve"> The finding was supported by the relationship marketing theory (RM), which builds on the defined transaction - oriented business model.</w:t>
      </w:r>
      <w:r w:rsidR="00FB69E7" w:rsidRPr="004950BF">
        <w:t xml:space="preserve"> by </w:t>
      </w:r>
      <w:r w:rsidR="00990861" w:rsidRPr="00990861">
        <w:rPr>
          <w:i/>
          <w:iCs/>
        </w:rPr>
        <w:t>(</w:t>
      </w:r>
      <w:r w:rsidR="00B23A2F" w:rsidRPr="00990861">
        <w:rPr>
          <w:i/>
          <w:iCs/>
        </w:rPr>
        <w:t>Lian C, Chen H, Wang W 2008).</w:t>
      </w:r>
      <w:r w:rsidR="00FB69E7" w:rsidRPr="00990861">
        <w:rPr>
          <w:i/>
          <w:iCs/>
        </w:rPr>
        <w:t xml:space="preserve"> </w:t>
      </w:r>
      <w:r w:rsidR="00FB69E7" w:rsidRPr="004950BF">
        <w:t xml:space="preserve">as </w:t>
      </w:r>
      <w:r w:rsidR="0000604B" w:rsidRPr="0000604B">
        <w:t xml:space="preserve">the preparation and implementation process for the design, pricing, promotion and dissemination of products and </w:t>
      </w:r>
      <w:r w:rsidR="008E6836">
        <w:t>ministration</w:t>
      </w:r>
      <w:r w:rsidR="0000604B" w:rsidRPr="0000604B">
        <w:t xml:space="preserve"> for ideas to create exchanges that meet individual satisfaction and organisational objectives.</w:t>
      </w:r>
      <w:r w:rsidR="0000604B">
        <w:t xml:space="preserve"> </w:t>
      </w:r>
      <w:r w:rsidR="008E6836">
        <w:t>Furthermore,</w:t>
      </w:r>
      <w:r w:rsidR="00745EFE" w:rsidRPr="00745EFE">
        <w:t xml:space="preserve"> the </w:t>
      </w:r>
      <w:r w:rsidR="008E6836">
        <w:t>guest</w:t>
      </w:r>
      <w:r w:rsidR="00745EFE" w:rsidRPr="00745EFE">
        <w:t xml:space="preserve"> is viewed </w:t>
      </w:r>
      <w:proofErr w:type="gramStart"/>
      <w:r w:rsidR="00745EFE" w:rsidRPr="00745EFE">
        <w:t>as</w:t>
      </w:r>
      <w:r w:rsidR="00EE3786">
        <w:t xml:space="preserve"> </w:t>
      </w:r>
      <w:r w:rsidR="00745EFE" w:rsidRPr="00745EFE">
        <w:t xml:space="preserve"> a</w:t>
      </w:r>
      <w:r w:rsidR="008E6836">
        <w:t>n</w:t>
      </w:r>
      <w:proofErr w:type="gramEnd"/>
      <w:r w:rsidR="008E6836">
        <w:t xml:space="preserve"> apathetic</w:t>
      </w:r>
      <w:r w:rsidR="00745EFE" w:rsidRPr="00745EFE">
        <w:t xml:space="preserve"> body that could either </w:t>
      </w:r>
      <w:r w:rsidR="00EE3786">
        <w:t>obtain</w:t>
      </w:r>
      <w:r w:rsidR="00745EFE" w:rsidRPr="00745EFE">
        <w:t xml:space="preserve"> or </w:t>
      </w:r>
      <w:r w:rsidR="00EE3786">
        <w:t>rebuff</w:t>
      </w:r>
      <w:r w:rsidR="00745EFE" w:rsidRPr="00745EFE">
        <w:t xml:space="preserve"> the product or </w:t>
      </w:r>
      <w:r w:rsidR="00EE3786" w:rsidRPr="00745EFE">
        <w:t xml:space="preserve">service. </w:t>
      </w:r>
      <w:r w:rsidR="00EE3786">
        <w:t>“</w:t>
      </w:r>
      <w:r w:rsidR="00EE3786" w:rsidRPr="00745EFE">
        <w:t>In</w:t>
      </w:r>
      <w:r w:rsidR="00745EFE" w:rsidRPr="00745EFE">
        <w:t xml:space="preserve"> turn, (Kotler, P. 2000), defines relationship marketing as a paradigm shift from transactional to relational marketing, " defines customer relationships as a paradigm shift from transactional to relational marketing. Partnership network interrelationship, which is a paradigm shift from transactional to relational marketing</w:t>
      </w:r>
      <w:r w:rsidR="00745EFE">
        <w:t xml:space="preserve">. </w:t>
      </w:r>
      <w:r w:rsidR="00745EFE" w:rsidRPr="00745EFE">
        <w:t>Transactional marketing focuses on consumer transactions based on the identification of the needs of consumers and the procurement of the services needed. On the other hand, a modern approach to customer engagement or a loyalty programme provides relational marketing.</w:t>
      </w:r>
    </w:p>
    <w:p w:rsidR="0000604B" w:rsidRDefault="0000604B" w:rsidP="004950BF">
      <w:pPr>
        <w:pStyle w:val="NormalWeb"/>
        <w:spacing w:line="480" w:lineRule="auto"/>
        <w:jc w:val="both"/>
      </w:pPr>
    </w:p>
    <w:p w:rsidR="0000604B" w:rsidRDefault="0000604B" w:rsidP="004950BF">
      <w:pPr>
        <w:pStyle w:val="NormalWeb"/>
        <w:spacing w:line="480" w:lineRule="auto"/>
        <w:jc w:val="both"/>
      </w:pPr>
    </w:p>
    <w:p w:rsidR="002D6A67" w:rsidRDefault="002D6A67" w:rsidP="004950BF">
      <w:pPr>
        <w:pStyle w:val="NormalWeb"/>
        <w:spacing w:line="480" w:lineRule="auto"/>
        <w:jc w:val="both"/>
      </w:pPr>
    </w:p>
    <w:p w:rsidR="002D6A67" w:rsidRDefault="002D6A67" w:rsidP="004950BF">
      <w:pPr>
        <w:pStyle w:val="NormalWeb"/>
        <w:spacing w:line="480" w:lineRule="auto"/>
        <w:jc w:val="both"/>
      </w:pPr>
    </w:p>
    <w:p w:rsidR="000348B7" w:rsidRPr="00674866" w:rsidRDefault="002D6A67" w:rsidP="0000604B">
      <w:pPr>
        <w:pStyle w:val="Heading2"/>
      </w:pPr>
      <w:bookmarkStart w:id="15" w:name="_Toc57745867"/>
      <w:r>
        <w:lastRenderedPageBreak/>
        <w:t>S</w:t>
      </w:r>
      <w:r w:rsidR="00FB69E7" w:rsidRPr="00674866">
        <w:t>ocial Exchange Theory</w:t>
      </w:r>
      <w:bookmarkEnd w:id="15"/>
    </w:p>
    <w:p w:rsidR="00674866" w:rsidRPr="00B23A2F" w:rsidRDefault="009E6898" w:rsidP="00B23A2F">
      <w:pPr>
        <w:pStyle w:val="NormalWeb"/>
        <w:spacing w:line="480" w:lineRule="auto"/>
        <w:jc w:val="both"/>
        <w:rPr>
          <w:lang w:val="en-US"/>
        </w:rPr>
      </w:pPr>
      <w:r>
        <w:tab/>
      </w:r>
      <w:r w:rsidR="00745EFE" w:rsidRPr="00745EFE">
        <w:t xml:space="preserve">Thus the theory of social exchange seeks to explain what encourages people to act as they do (Mintzberg H., </w:t>
      </w:r>
      <w:proofErr w:type="spellStart"/>
      <w:r w:rsidR="00745EFE" w:rsidRPr="00745EFE">
        <w:t>Lampel</w:t>
      </w:r>
      <w:proofErr w:type="spellEnd"/>
      <w:r w:rsidR="00745EFE" w:rsidRPr="00745EFE">
        <w:t xml:space="preserve"> J. &amp; Quinn J, 2002.</w:t>
      </w:r>
      <w:proofErr w:type="gramStart"/>
      <w:r w:rsidR="00745EFE" w:rsidRPr="00745EFE">
        <w:t>).</w:t>
      </w:r>
      <w:r w:rsidR="00FB69E7" w:rsidRPr="004950BF">
        <w:t>From</w:t>
      </w:r>
      <w:proofErr w:type="gramEnd"/>
      <w:r w:rsidR="00FB69E7" w:rsidRPr="004950BF">
        <w:t xml:space="preserve"> a cost-benefit viewpoint, </w:t>
      </w:r>
      <w:r w:rsidR="00745EFE" w:rsidRPr="00745EFE">
        <w:t>The theory of social exchange is similar to an economic exchange approach to interpersonal relations, apart from the fact that social exchange deals with the exchange of intangible social costs and benefits (respect, integrity, friendship and compassion) and is not controlled by strict rules or agreements.</w:t>
      </w:r>
      <w:r w:rsidR="00745EFE">
        <w:t xml:space="preserve"> </w:t>
      </w:r>
      <w:r w:rsidR="00745EFE" w:rsidRPr="00745EFE">
        <w:t>Social exchange, like economic transaction, implies that people only engage in transaction when they anticipate benefits to justify the expense of engaging in it (Bailey, 2008). The theory suggests that a relationship's ultimate purpose is intimacy. On this principle, the variable consumer orientation is based, as the theory is mainly based on the social cost benefit of each customer's intimacy.</w:t>
      </w:r>
    </w:p>
    <w:p w:rsidR="005C402A" w:rsidRDefault="005C402A">
      <w:pPr>
        <w:rPr>
          <w:rFonts w:ascii="Times New Roman" w:hAnsi="Times New Roman" w:cs="Times New Roman"/>
          <w:b/>
          <w:bCs/>
          <w:sz w:val="40"/>
          <w:szCs w:val="40"/>
          <w:lang w:val="en-US"/>
        </w:rPr>
      </w:pPr>
      <w:r>
        <w:rPr>
          <w:lang w:val="en-US"/>
        </w:rPr>
        <w:br w:type="page"/>
      </w:r>
    </w:p>
    <w:p w:rsidR="00777FA7" w:rsidRDefault="00FB69E7" w:rsidP="005C402A">
      <w:pPr>
        <w:pStyle w:val="Heading1"/>
        <w:rPr>
          <w:lang w:val="en-US"/>
        </w:rPr>
      </w:pPr>
      <w:bookmarkStart w:id="16" w:name="_Toc57745868"/>
      <w:r w:rsidRPr="00674866">
        <w:rPr>
          <w:lang w:val="en-US"/>
        </w:rPr>
        <w:lastRenderedPageBreak/>
        <w:t>Conceptual Framework Figure</w:t>
      </w:r>
      <w:bookmarkEnd w:id="16"/>
    </w:p>
    <w:p w:rsidR="006647D5" w:rsidRPr="006647D5" w:rsidRDefault="006647D5" w:rsidP="006647D5">
      <w:pPr>
        <w:rPr>
          <w:lang w:val="en-US"/>
        </w:rPr>
      </w:pPr>
    </w:p>
    <w:p w:rsidR="001255F8" w:rsidRPr="004950BF" w:rsidRDefault="00FB69E7" w:rsidP="004950BF">
      <w:pPr>
        <w:pStyle w:val="NormalWeb"/>
        <w:spacing w:line="480" w:lineRule="auto"/>
        <w:jc w:val="both"/>
        <w:rPr>
          <w:lang w:val="en-US"/>
        </w:rPr>
      </w:pPr>
      <w:r w:rsidRPr="004950BF">
        <w:rPr>
          <w:noProof/>
          <w:lang w:val="en-US"/>
        </w:rPr>
        <mc:AlternateContent>
          <mc:Choice Requires="wps">
            <w:drawing>
              <wp:anchor distT="0" distB="0" distL="114300" distR="114300" simplePos="0" relativeHeight="251664384" behindDoc="0" locked="0" layoutInCell="1" allowOverlap="1">
                <wp:simplePos x="0" y="0"/>
                <wp:positionH relativeFrom="column">
                  <wp:posOffset>-152511</wp:posOffset>
                </wp:positionH>
                <wp:positionV relativeFrom="paragraph">
                  <wp:posOffset>432251</wp:posOffset>
                </wp:positionV>
                <wp:extent cx="2995833" cy="1390865"/>
                <wp:effectExtent l="0" t="0" r="14605" b="19050"/>
                <wp:wrapNone/>
                <wp:docPr id="14" name="Rounded Rectangle 14"/>
                <wp:cNvGraphicFramePr/>
                <a:graphic xmlns:a="http://schemas.openxmlformats.org/drawingml/2006/main">
                  <a:graphicData uri="http://schemas.microsoft.com/office/word/2010/wordprocessingShape">
                    <wps:wsp>
                      <wps:cNvSpPr/>
                      <wps:spPr>
                        <a:xfrm>
                          <a:off x="0" y="0"/>
                          <a:ext cx="2995833" cy="1390865"/>
                        </a:xfrm>
                        <a:prstGeom prst="roundRect">
                          <a:avLst/>
                        </a:prstGeom>
                      </wps:spPr>
                      <wps:style>
                        <a:lnRef idx="2">
                          <a:schemeClr val="dk1"/>
                        </a:lnRef>
                        <a:fillRef idx="1">
                          <a:schemeClr val="lt1"/>
                        </a:fillRef>
                        <a:effectRef idx="0">
                          <a:schemeClr val="dk1"/>
                        </a:effectRef>
                        <a:fontRef idx="minor">
                          <a:schemeClr val="dk1"/>
                        </a:fontRef>
                      </wps:style>
                      <wps:txbx>
                        <w:txbxContent>
                          <w:p w:rsidR="00C70BD5" w:rsidRPr="006A4C96" w:rsidRDefault="00C70BD5" w:rsidP="006A4C96">
                            <w:pPr>
                              <w:jc w:val="center"/>
                              <w:rPr>
                                <w:b/>
                                <w:bCs/>
                                <w:lang w:val="fr-FR"/>
                              </w:rPr>
                            </w:pPr>
                            <w:r w:rsidRPr="006A4C96">
                              <w:rPr>
                                <w:b/>
                                <w:bCs/>
                                <w:lang w:val="fr-FR"/>
                              </w:rPr>
                              <w:t>Customer Relation</w:t>
                            </w:r>
                          </w:p>
                          <w:p w:rsidR="00C70BD5" w:rsidRDefault="00C70BD5" w:rsidP="001255F8">
                            <w:pPr>
                              <w:jc w:val="center"/>
                              <w:rPr>
                                <w:lang w:val="fr-FR"/>
                              </w:rPr>
                            </w:pPr>
                          </w:p>
                          <w:p w:rsidR="00C70BD5" w:rsidRDefault="00C70BD5" w:rsidP="00806F9D">
                            <w:pPr>
                              <w:pStyle w:val="ListParagraph"/>
                              <w:numPr>
                                <w:ilvl w:val="0"/>
                                <w:numId w:val="9"/>
                              </w:numPr>
                            </w:pPr>
                            <w:r w:rsidRPr="001255F8">
                              <w:t>Familiarity of guests</w:t>
                            </w:r>
                          </w:p>
                          <w:p w:rsidR="00C70BD5" w:rsidRDefault="00C70BD5" w:rsidP="00806F9D">
                            <w:pPr>
                              <w:pStyle w:val="ListParagraph"/>
                              <w:numPr>
                                <w:ilvl w:val="0"/>
                                <w:numId w:val="9"/>
                              </w:numPr>
                            </w:pPr>
                            <w:r>
                              <w:t xml:space="preserve">Personalization </w:t>
                            </w:r>
                          </w:p>
                          <w:p w:rsidR="00C70BD5" w:rsidRDefault="00C70BD5" w:rsidP="00806F9D">
                            <w:pPr>
                              <w:pStyle w:val="ListParagraph"/>
                              <w:numPr>
                                <w:ilvl w:val="0"/>
                                <w:numId w:val="9"/>
                              </w:numPr>
                            </w:pPr>
                            <w:r>
                              <w:t xml:space="preserve">Engagement        </w:t>
                            </w:r>
                          </w:p>
                          <w:p w:rsidR="00C70BD5" w:rsidRPr="001255F8" w:rsidRDefault="00C70BD5" w:rsidP="001255F8">
                            <w:pPr>
                              <w:pStyle w:val="ListParagraph"/>
                              <w:jc w:val="center"/>
                            </w:pPr>
                          </w:p>
                          <w:p w:rsidR="00C70BD5" w:rsidRDefault="00C70BD5" w:rsidP="001255F8">
                            <w:pPr>
                              <w:jc w:val="center"/>
                              <w:rPr>
                                <w:lang w:val="fr-FR"/>
                              </w:rPr>
                            </w:pPr>
                          </w:p>
                          <w:p w:rsidR="00C70BD5" w:rsidRDefault="00C70BD5" w:rsidP="001255F8">
                            <w:pPr>
                              <w:jc w:val="center"/>
                              <w:rPr>
                                <w:lang w:val="fr-FR"/>
                              </w:rPr>
                            </w:pPr>
                          </w:p>
                          <w:p w:rsidR="00C70BD5" w:rsidRPr="001255F8" w:rsidRDefault="00C70BD5" w:rsidP="001255F8">
                            <w:pPr>
                              <w:jc w:val="center"/>
                              <w:rPr>
                                <w:lang w:val="fr-FR"/>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14" o:spid="_x0000_s1028" style="position:absolute;left:0;text-align:left;margin-left:-12pt;margin-top:34.05pt;width:235.9pt;height:10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" fillcolor="white [3201]" strokecolor="black [3200]" strokeweight="1pt">
                <v:stroke joinstyle="miter"/>
                <v:textbox>
                  <w:txbxContent>
                    <w:p w:rsidR="00C70BD5" w:rsidRPr="006A4C96" w:rsidRDefault="00C70BD5" w:rsidP="006A4C96">
                      <w:pPr>
                        <w:jc w:val="center"/>
                        <w:rPr>
                          <w:b/>
                          <w:bCs/>
                          <w:lang w:val="fr-FR"/>
                        </w:rPr>
                      </w:pPr>
                      <w:r w:rsidRPr="006A4C96">
                        <w:rPr>
                          <w:b/>
                          <w:bCs/>
                          <w:lang w:val="fr-FR"/>
                        </w:rPr>
                        <w:t>Customer Relation</w:t>
                      </w:r>
                    </w:p>
                    <w:p w:rsidR="00C70BD5" w:rsidRDefault="00C70BD5" w:rsidP="001255F8">
                      <w:pPr>
                        <w:jc w:val="center"/>
                        <w:rPr>
                          <w:lang w:val="fr-FR"/>
                        </w:rPr>
                      </w:pPr>
                    </w:p>
                    <w:p w:rsidR="00C70BD5" w:rsidRDefault="00C70BD5" w:rsidP="00806F9D">
                      <w:pPr>
                        <w:pStyle w:val="ListParagraph"/>
                        <w:numPr>
                          <w:ilvl w:val="0"/>
                          <w:numId w:val="9"/>
                        </w:numPr>
                      </w:pPr>
                      <w:r w:rsidRPr="001255F8">
                        <w:t>Familiarity of guests</w:t>
                      </w:r>
                    </w:p>
                    <w:p w:rsidR="00C70BD5" w:rsidRDefault="00C70BD5" w:rsidP="00806F9D">
                      <w:pPr>
                        <w:pStyle w:val="ListParagraph"/>
                        <w:numPr>
                          <w:ilvl w:val="0"/>
                          <w:numId w:val="9"/>
                        </w:numPr>
                      </w:pPr>
                      <w:r>
                        <w:t xml:space="preserve">Personalization </w:t>
                      </w:r>
                    </w:p>
                    <w:p w:rsidR="00C70BD5" w:rsidRDefault="00C70BD5" w:rsidP="00806F9D">
                      <w:pPr>
                        <w:pStyle w:val="ListParagraph"/>
                        <w:numPr>
                          <w:ilvl w:val="0"/>
                          <w:numId w:val="9"/>
                        </w:numPr>
                      </w:pPr>
                      <w:r>
                        <w:t xml:space="preserve">Engagement        </w:t>
                      </w:r>
                    </w:p>
                    <w:p w:rsidR="00C70BD5" w:rsidRPr="001255F8" w:rsidRDefault="00C70BD5" w:rsidP="001255F8">
                      <w:pPr>
                        <w:pStyle w:val="ListParagraph"/>
                        <w:jc w:val="center"/>
                      </w:pPr>
                    </w:p>
                    <w:p w:rsidR="00C70BD5" w:rsidRDefault="00C70BD5" w:rsidP="001255F8">
                      <w:pPr>
                        <w:jc w:val="center"/>
                        <w:rPr>
                          <w:lang w:val="fr-FR"/>
                        </w:rPr>
                      </w:pPr>
                    </w:p>
                    <w:p w:rsidR="00C70BD5" w:rsidRDefault="00C70BD5" w:rsidP="001255F8">
                      <w:pPr>
                        <w:jc w:val="center"/>
                        <w:rPr>
                          <w:lang w:val="fr-FR"/>
                        </w:rPr>
                      </w:pPr>
                    </w:p>
                    <w:p w:rsidR="00C70BD5" w:rsidRPr="001255F8" w:rsidRDefault="00C70BD5" w:rsidP="001255F8">
                      <w:pPr>
                        <w:jc w:val="center"/>
                        <w:rPr>
                          <w:lang w:val="fr-FR"/>
                        </w:rPr>
                      </w:pPr>
                    </w:p>
                  </w:txbxContent>
                </v:textbox>
              </v:roundrect>
            </w:pict>
          </mc:Fallback>
        </mc:AlternateContent>
      </w:r>
      <w:r w:rsidR="00777FA7" w:rsidRPr="004950BF">
        <w:rPr>
          <w:lang w:val="en-US"/>
        </w:rPr>
        <w:t xml:space="preserve">Independent Variable </w:t>
      </w:r>
      <w:r w:rsidR="00777FA7" w:rsidRPr="004950BF">
        <w:rPr>
          <w:lang w:val="en-US"/>
        </w:rPr>
        <w:tab/>
      </w:r>
      <w:r w:rsidR="00777FA7" w:rsidRPr="004950BF">
        <w:rPr>
          <w:lang w:val="en-US"/>
        </w:rPr>
        <w:tab/>
      </w:r>
      <w:r w:rsidR="00777FA7" w:rsidRPr="004950BF">
        <w:rPr>
          <w:lang w:val="en-US"/>
        </w:rPr>
        <w:tab/>
      </w:r>
      <w:r w:rsidR="00777FA7" w:rsidRPr="004950BF">
        <w:rPr>
          <w:lang w:val="en-US"/>
        </w:rPr>
        <w:tab/>
      </w:r>
      <w:r w:rsidR="00777FA7" w:rsidRPr="004950BF">
        <w:rPr>
          <w:lang w:val="en-US"/>
        </w:rPr>
        <w:tab/>
      </w:r>
      <w:r w:rsidR="00777FA7" w:rsidRPr="004950BF">
        <w:rPr>
          <w:lang w:val="en-US"/>
        </w:rPr>
        <w:tab/>
      </w:r>
      <w:r w:rsidR="00674866">
        <w:rPr>
          <w:lang w:val="en-US"/>
        </w:rPr>
        <w:t xml:space="preserve">    </w:t>
      </w:r>
      <w:r w:rsidR="00777FA7" w:rsidRPr="004950BF">
        <w:rPr>
          <w:lang w:val="en-US"/>
        </w:rPr>
        <w:t xml:space="preserve">Dependent Variable </w:t>
      </w:r>
    </w:p>
    <w:p w:rsidR="001255F8" w:rsidRPr="004950BF" w:rsidRDefault="00FB69E7" w:rsidP="004950BF">
      <w:pPr>
        <w:pStyle w:val="NormalWeb"/>
        <w:tabs>
          <w:tab w:val="left" w:pos="5572"/>
        </w:tabs>
        <w:spacing w:line="480" w:lineRule="auto"/>
        <w:jc w:val="both"/>
        <w:rPr>
          <w:lang w:val="en-US"/>
        </w:rPr>
      </w:pPr>
      <w:r w:rsidRPr="004950BF">
        <w:rPr>
          <w:noProof/>
          <w:lang w:val="en-US"/>
        </w:rPr>
        <mc:AlternateContent>
          <mc:Choice Requires="wps">
            <w:drawing>
              <wp:anchor distT="0" distB="0" distL="114300" distR="114300" simplePos="0" relativeHeight="251668480" behindDoc="0" locked="0" layoutInCell="1" allowOverlap="1">
                <wp:simplePos x="0" y="0"/>
                <wp:positionH relativeFrom="column">
                  <wp:posOffset>3481137</wp:posOffset>
                </wp:positionH>
                <wp:positionV relativeFrom="paragraph">
                  <wp:posOffset>416191</wp:posOffset>
                </wp:positionV>
                <wp:extent cx="2611465" cy="1379621"/>
                <wp:effectExtent l="0" t="0" r="17780" b="17780"/>
                <wp:wrapNone/>
                <wp:docPr id="18" name="Rounded Rectangle 18"/>
                <wp:cNvGraphicFramePr/>
                <a:graphic xmlns:a="http://schemas.openxmlformats.org/drawingml/2006/main">
                  <a:graphicData uri="http://schemas.microsoft.com/office/word/2010/wordprocessingShape">
                    <wps:wsp>
                      <wps:cNvSpPr/>
                      <wps:spPr>
                        <a:xfrm>
                          <a:off x="0" y="0"/>
                          <a:ext cx="2611465" cy="1379621"/>
                        </a:xfrm>
                        <a:prstGeom prst="roundRect">
                          <a:avLst/>
                        </a:prstGeom>
                      </wps:spPr>
                      <wps:style>
                        <a:lnRef idx="2">
                          <a:schemeClr val="dk1"/>
                        </a:lnRef>
                        <a:fillRef idx="1">
                          <a:schemeClr val="lt1"/>
                        </a:fillRef>
                        <a:effectRef idx="0">
                          <a:schemeClr val="dk1"/>
                        </a:effectRef>
                        <a:fontRef idx="minor">
                          <a:schemeClr val="dk1"/>
                        </a:fontRef>
                      </wps:style>
                      <wps:txbx>
                        <w:txbxContent>
                          <w:p w:rsidR="00C70BD5" w:rsidRPr="006A4C96" w:rsidRDefault="00C70BD5" w:rsidP="001255F8">
                            <w:pPr>
                              <w:jc w:val="center"/>
                              <w:rPr>
                                <w:b/>
                                <w:bCs/>
                              </w:rPr>
                            </w:pPr>
                            <w:r w:rsidRPr="006A4C96">
                              <w:rPr>
                                <w:b/>
                                <w:bCs/>
                              </w:rPr>
                              <w:t xml:space="preserve">Hotel Performance </w:t>
                            </w:r>
                          </w:p>
                          <w:p w:rsidR="00C70BD5" w:rsidRPr="006A4C96" w:rsidRDefault="00C70BD5" w:rsidP="00954454">
                            <w:pPr>
                              <w:rPr>
                                <w:b/>
                                <w:bCs/>
                              </w:rPr>
                            </w:pPr>
                          </w:p>
                          <w:p w:rsidR="00C70BD5" w:rsidRPr="006A4C96" w:rsidRDefault="00C70BD5" w:rsidP="00806F9D">
                            <w:pPr>
                              <w:pStyle w:val="ListParagraph"/>
                              <w:numPr>
                                <w:ilvl w:val="0"/>
                                <w:numId w:val="10"/>
                              </w:numPr>
                              <w:rPr>
                                <w:b/>
                                <w:bCs/>
                              </w:rPr>
                            </w:pPr>
                            <w:r w:rsidRPr="006A4C96">
                              <w:t>Guests retention</w:t>
                            </w:r>
                          </w:p>
                          <w:p w:rsidR="00C70BD5" w:rsidRPr="00777FA7" w:rsidRDefault="00C70BD5" w:rsidP="00806F9D">
                            <w:pPr>
                              <w:pStyle w:val="ListParagraph"/>
                              <w:numPr>
                                <w:ilvl w:val="0"/>
                                <w:numId w:val="10"/>
                              </w:numPr>
                              <w:rPr>
                                <w:b/>
                                <w:bCs/>
                              </w:rPr>
                            </w:pPr>
                            <w:r>
                              <w:t xml:space="preserve">New Guests.     </w:t>
                            </w:r>
                          </w:p>
                          <w:p w:rsidR="00C70BD5" w:rsidRPr="006A4C96" w:rsidRDefault="00C70BD5" w:rsidP="00806F9D">
                            <w:pPr>
                              <w:pStyle w:val="ListParagraph"/>
                              <w:numPr>
                                <w:ilvl w:val="0"/>
                                <w:numId w:val="10"/>
                              </w:numPr>
                              <w:rPr>
                                <w:b/>
                                <w:bCs/>
                              </w:rPr>
                            </w:pPr>
                            <w:r>
                              <w:t>Growth Profit</w:t>
                            </w:r>
                          </w:p>
                          <w:p w:rsidR="00C70BD5" w:rsidRPr="006A4C96" w:rsidRDefault="00C70BD5" w:rsidP="001255F8">
                            <w:pPr>
                              <w:jc w:val="center"/>
                            </w:pPr>
                          </w:p>
                          <w:p w:rsidR="00C70BD5" w:rsidRPr="006A4C96" w:rsidRDefault="00C70BD5" w:rsidP="001255F8">
                            <w:pPr>
                              <w:jc w:val="center"/>
                            </w:pPr>
                          </w:p>
                          <w:p w:rsidR="00C70BD5" w:rsidRDefault="00C70BD5" w:rsidP="001255F8">
                            <w:pPr>
                              <w:jc w:val="center"/>
                              <w:rPr>
                                <w:lang w:val="fr-FR"/>
                              </w:rPr>
                            </w:pPr>
                          </w:p>
                          <w:p w:rsidR="00C70BD5" w:rsidRDefault="00C70BD5" w:rsidP="001255F8">
                            <w:pPr>
                              <w:jc w:val="center"/>
                              <w:rPr>
                                <w:lang w:val="fr-FR"/>
                              </w:rPr>
                            </w:pPr>
                          </w:p>
                          <w:p w:rsidR="00C70BD5" w:rsidRDefault="00C70BD5" w:rsidP="001255F8">
                            <w:pPr>
                              <w:jc w:val="center"/>
                              <w:rPr>
                                <w:lang w:val="fr-FR"/>
                              </w:rPr>
                            </w:pPr>
                          </w:p>
                          <w:p w:rsidR="00C70BD5" w:rsidRPr="001255F8" w:rsidRDefault="00C70BD5" w:rsidP="001255F8">
                            <w:pPr>
                              <w:jc w:val="center"/>
                              <w:rPr>
                                <w:lang w:val="fr-FR"/>
                              </w:rPr>
                            </w:pPr>
                            <w:r>
                              <w:rPr>
                                <w:lang w:val="fr-FR"/>
                              </w:rPr>
                              <w:t xml:space="preserve">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left:0;text-align:left;margin-left:274.1pt;margin-top:32.75pt;width:205.65pt;height:108.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" fillcolor="white [3201]" strokecolor="black [3200]" strokeweight="1pt">
                <v:stroke joinstyle="miter"/>
                <v:textbox>
                  <w:txbxContent>
                    <w:p w:rsidR="00C70BD5" w:rsidRPr="006A4C96" w:rsidRDefault="00C70BD5" w:rsidP="001255F8">
                      <w:pPr>
                        <w:jc w:val="center"/>
                        <w:rPr>
                          <w:b/>
                          <w:bCs/>
                        </w:rPr>
                      </w:pPr>
                      <w:r w:rsidRPr="006A4C96">
                        <w:rPr>
                          <w:b/>
                          <w:bCs/>
                        </w:rPr>
                        <w:t xml:space="preserve">Hotel Performance </w:t>
                      </w:r>
                    </w:p>
                    <w:p w:rsidR="00C70BD5" w:rsidRPr="006A4C96" w:rsidRDefault="00C70BD5" w:rsidP="00954454">
                      <w:pPr>
                        <w:rPr>
                          <w:b/>
                          <w:bCs/>
                        </w:rPr>
                      </w:pPr>
                    </w:p>
                    <w:p w:rsidR="00C70BD5" w:rsidRPr="006A4C96" w:rsidRDefault="00C70BD5" w:rsidP="00806F9D">
                      <w:pPr>
                        <w:pStyle w:val="ListParagraph"/>
                        <w:numPr>
                          <w:ilvl w:val="0"/>
                          <w:numId w:val="10"/>
                        </w:numPr>
                        <w:rPr>
                          <w:b/>
                          <w:bCs/>
                        </w:rPr>
                      </w:pPr>
                      <w:r w:rsidRPr="006A4C96">
                        <w:t>Guests retention</w:t>
                      </w:r>
                    </w:p>
                    <w:p w:rsidR="00C70BD5" w:rsidRPr="00777FA7" w:rsidRDefault="00C70BD5" w:rsidP="00806F9D">
                      <w:pPr>
                        <w:pStyle w:val="ListParagraph"/>
                        <w:numPr>
                          <w:ilvl w:val="0"/>
                          <w:numId w:val="10"/>
                        </w:numPr>
                        <w:rPr>
                          <w:b/>
                          <w:bCs/>
                        </w:rPr>
                      </w:pPr>
                      <w:r>
                        <w:t xml:space="preserve">New Guests.     </w:t>
                      </w:r>
                    </w:p>
                    <w:p w:rsidR="00C70BD5" w:rsidRPr="006A4C96" w:rsidRDefault="00C70BD5" w:rsidP="00806F9D">
                      <w:pPr>
                        <w:pStyle w:val="ListParagraph"/>
                        <w:numPr>
                          <w:ilvl w:val="0"/>
                          <w:numId w:val="10"/>
                        </w:numPr>
                        <w:rPr>
                          <w:b/>
                          <w:bCs/>
                        </w:rPr>
                      </w:pPr>
                      <w:r>
                        <w:t>Growth Profit</w:t>
                      </w:r>
                    </w:p>
                    <w:p w:rsidR="00C70BD5" w:rsidRPr="006A4C96" w:rsidRDefault="00C70BD5" w:rsidP="001255F8">
                      <w:pPr>
                        <w:jc w:val="center"/>
                      </w:pPr>
                    </w:p>
                    <w:p w:rsidR="00C70BD5" w:rsidRPr="006A4C96" w:rsidRDefault="00C70BD5" w:rsidP="001255F8">
                      <w:pPr>
                        <w:jc w:val="center"/>
                      </w:pPr>
                    </w:p>
                    <w:p w:rsidR="00C70BD5" w:rsidRDefault="00C70BD5" w:rsidP="001255F8">
                      <w:pPr>
                        <w:jc w:val="center"/>
                        <w:rPr>
                          <w:lang w:val="fr-FR"/>
                        </w:rPr>
                      </w:pPr>
                    </w:p>
                    <w:p w:rsidR="00C70BD5" w:rsidRDefault="00C70BD5" w:rsidP="001255F8">
                      <w:pPr>
                        <w:jc w:val="center"/>
                        <w:rPr>
                          <w:lang w:val="fr-FR"/>
                        </w:rPr>
                      </w:pPr>
                    </w:p>
                    <w:p w:rsidR="00C70BD5" w:rsidRDefault="00C70BD5" w:rsidP="001255F8">
                      <w:pPr>
                        <w:jc w:val="center"/>
                        <w:rPr>
                          <w:lang w:val="fr-FR"/>
                        </w:rPr>
                      </w:pPr>
                    </w:p>
                    <w:p w:rsidR="00C70BD5" w:rsidRPr="001255F8" w:rsidRDefault="00C70BD5" w:rsidP="001255F8">
                      <w:pPr>
                        <w:jc w:val="center"/>
                        <w:rPr>
                          <w:lang w:val="fr-FR"/>
                        </w:rPr>
                      </w:pPr>
                      <w:r>
                        <w:rPr>
                          <w:lang w:val="fr-FR"/>
                        </w:rPr>
                        <w:t xml:space="preserve"> </w:t>
                      </w:r>
                    </w:p>
                  </w:txbxContent>
                </v:textbox>
              </v:roundrect>
            </w:pict>
          </mc:Fallback>
        </mc:AlternateContent>
      </w:r>
      <w:r w:rsidR="00777FA7" w:rsidRPr="004950BF">
        <w:rPr>
          <w:noProof/>
          <w:lang w:val="en-US"/>
        </w:rPr>
        <mc:AlternateContent>
          <mc:Choice Requires="wps">
            <w:drawing>
              <wp:anchor distT="0" distB="0" distL="114300" distR="114300" simplePos="0" relativeHeight="251670528" behindDoc="0" locked="0" layoutInCell="1" allowOverlap="1">
                <wp:simplePos x="0" y="0"/>
                <wp:positionH relativeFrom="column">
                  <wp:posOffset>2842591</wp:posOffset>
                </wp:positionH>
                <wp:positionV relativeFrom="paragraph">
                  <wp:posOffset>458498</wp:posOffset>
                </wp:positionV>
                <wp:extent cx="636105" cy="546652"/>
                <wp:effectExtent l="0" t="0" r="37465" b="76200"/>
                <wp:wrapNone/>
                <wp:docPr id="19" name="Elbow Connector 19"/>
                <wp:cNvGraphicFramePr/>
                <a:graphic xmlns:a="http://schemas.openxmlformats.org/drawingml/2006/main">
                  <a:graphicData uri="http://schemas.microsoft.com/office/word/2010/wordprocessingShape">
                    <wps:wsp>
                      <wps:cNvCnPr/>
                      <wps:spPr>
                        <a:xfrm>
                          <a:off x="0" y="0"/>
                          <a:ext cx="636105" cy="546652"/>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32" type="#_x0000_t34" style="width:50.1pt;height:43.05pt;margin-top:36.1pt;margin-left:223.85pt;mso-width-percent:0;mso-width-relative:margin;mso-wrap-distance-bottom:0;mso-wrap-distance-left:9pt;mso-wrap-distance-right:9pt;mso-wrap-distance-top:0;mso-wrap-style:square;position:absolute;visibility:visible;z-index:251671552" strokecolor="#4472c4" strokeweight="0.5pt">
                <v:stroke endarrow="block"/>
              </v:shape>
            </w:pict>
          </mc:Fallback>
        </mc:AlternateContent>
      </w:r>
      <w:r w:rsidR="001255F8" w:rsidRPr="004950BF">
        <w:rPr>
          <w:lang w:val="en-US"/>
        </w:rPr>
        <w:tab/>
      </w:r>
    </w:p>
    <w:p w:rsidR="001255F8" w:rsidRPr="004950BF" w:rsidRDefault="001255F8" w:rsidP="004950BF">
      <w:pPr>
        <w:pStyle w:val="NormalWeb"/>
        <w:spacing w:line="480" w:lineRule="auto"/>
        <w:ind w:firstLine="720"/>
        <w:jc w:val="both"/>
        <w:rPr>
          <w:color w:val="FFFFFF" w:themeColor="background1"/>
          <w:lang w:val="en-US"/>
          <w14:textFill>
            <w14:noFill/>
          </w14:textFill>
        </w:rPr>
      </w:pPr>
    </w:p>
    <w:p w:rsidR="001255F8" w:rsidRPr="004950BF" w:rsidRDefault="00FB69E7" w:rsidP="004950BF">
      <w:pPr>
        <w:pStyle w:val="NormalWeb"/>
        <w:spacing w:line="480" w:lineRule="auto"/>
        <w:jc w:val="both"/>
        <w:rPr>
          <w:lang w:val="en-US"/>
        </w:rPr>
      </w:pPr>
      <w:r w:rsidRPr="004950BF">
        <w:rPr>
          <w:noProof/>
          <w:lang w:val="en-US"/>
        </w:rPr>
        <mc:AlternateContent>
          <mc:Choice Requires="wps">
            <w:drawing>
              <wp:anchor distT="0" distB="0" distL="114300" distR="114300" simplePos="0" relativeHeight="251666432" behindDoc="0" locked="0" layoutInCell="1" allowOverlap="1">
                <wp:simplePos x="0" y="0"/>
                <wp:positionH relativeFrom="column">
                  <wp:posOffset>-154940</wp:posOffset>
                </wp:positionH>
                <wp:positionV relativeFrom="paragraph">
                  <wp:posOffset>509257</wp:posOffset>
                </wp:positionV>
                <wp:extent cx="2960176" cy="1263112"/>
                <wp:effectExtent l="0" t="0" r="12065" b="6985"/>
                <wp:wrapNone/>
                <wp:docPr id="15" name="Rounded Rectangle 15"/>
                <wp:cNvGraphicFramePr/>
                <a:graphic xmlns:a="http://schemas.openxmlformats.org/drawingml/2006/main">
                  <a:graphicData uri="http://schemas.microsoft.com/office/word/2010/wordprocessingShape">
                    <wps:wsp>
                      <wps:cNvSpPr/>
                      <wps:spPr>
                        <a:xfrm>
                          <a:off x="0" y="0"/>
                          <a:ext cx="2960176" cy="1263112"/>
                        </a:xfrm>
                        <a:prstGeom prst="roundRect">
                          <a:avLst/>
                        </a:prstGeom>
                      </wps:spPr>
                      <wps:style>
                        <a:lnRef idx="2">
                          <a:schemeClr val="dk1"/>
                        </a:lnRef>
                        <a:fillRef idx="1">
                          <a:schemeClr val="lt1"/>
                        </a:fillRef>
                        <a:effectRef idx="0">
                          <a:schemeClr val="dk1"/>
                        </a:effectRef>
                        <a:fontRef idx="minor">
                          <a:schemeClr val="dk1"/>
                        </a:fontRef>
                      </wps:style>
                      <wps:txbx>
                        <w:txbxContent>
                          <w:p w:rsidR="00C70BD5" w:rsidRDefault="00C70BD5" w:rsidP="00806F9D">
                            <w:pPr>
                              <w:pStyle w:val="ListParagraph"/>
                              <w:numPr>
                                <w:ilvl w:val="2"/>
                                <w:numId w:val="28"/>
                              </w:numPr>
                              <w:jc w:val="both"/>
                              <w:rPr>
                                <w:b/>
                                <w:bCs/>
                                <w:lang w:val="fr-FR"/>
                              </w:rPr>
                            </w:pPr>
                            <w:r w:rsidRPr="006A4C96">
                              <w:rPr>
                                <w:b/>
                                <w:bCs/>
                                <w:lang w:val="fr-FR"/>
                              </w:rPr>
                              <w:t>Customer Care servic</w:t>
                            </w:r>
                            <w:r>
                              <w:rPr>
                                <w:b/>
                                <w:bCs/>
                                <w:lang w:val="fr-FR"/>
                              </w:rPr>
                              <w:t>e</w:t>
                            </w:r>
                          </w:p>
                          <w:p w:rsidR="00C70BD5" w:rsidRPr="00777FA7" w:rsidRDefault="00C70BD5" w:rsidP="00954454">
                            <w:pPr>
                              <w:pStyle w:val="ListParagraph"/>
                              <w:rPr>
                                <w:b/>
                                <w:bCs/>
                              </w:rPr>
                            </w:pPr>
                          </w:p>
                          <w:p w:rsidR="00C70BD5" w:rsidRPr="00777FA7" w:rsidRDefault="00C70BD5" w:rsidP="00806F9D">
                            <w:pPr>
                              <w:pStyle w:val="ListParagraph"/>
                              <w:numPr>
                                <w:ilvl w:val="0"/>
                                <w:numId w:val="28"/>
                              </w:numPr>
                            </w:pPr>
                            <w:r w:rsidRPr="00777FA7">
                              <w:t>Specialized service system</w:t>
                            </w:r>
                          </w:p>
                          <w:p w:rsidR="00C70BD5" w:rsidRPr="00777FA7" w:rsidRDefault="00C70BD5" w:rsidP="00806F9D">
                            <w:pPr>
                              <w:pStyle w:val="ListParagraph"/>
                              <w:numPr>
                                <w:ilvl w:val="0"/>
                                <w:numId w:val="28"/>
                              </w:numPr>
                            </w:pPr>
                            <w:r w:rsidRPr="00777FA7">
                              <w:t>Free Service</w:t>
                            </w:r>
                          </w:p>
                          <w:p w:rsidR="00C70BD5" w:rsidRPr="00777FA7" w:rsidRDefault="00C70BD5" w:rsidP="00806F9D">
                            <w:pPr>
                              <w:pStyle w:val="ListParagraph"/>
                              <w:numPr>
                                <w:ilvl w:val="0"/>
                                <w:numId w:val="28"/>
                              </w:numPr>
                            </w:pPr>
                            <w:r w:rsidRPr="00777FA7">
                              <w:t>Feedback Channel for guest</w:t>
                            </w:r>
                          </w:p>
                          <w:p w:rsidR="00C70BD5" w:rsidRDefault="00C70BD5" w:rsidP="00954454">
                            <w:pPr>
                              <w:pStyle w:val="ListParagraph"/>
                              <w:rPr>
                                <w:lang w:val="fr-FR"/>
                              </w:rPr>
                            </w:pPr>
                          </w:p>
                          <w:p w:rsidR="00C70BD5" w:rsidRDefault="00C70BD5" w:rsidP="006A4C96">
                            <w:pPr>
                              <w:pStyle w:val="ListParagraph"/>
                              <w:jc w:val="center"/>
                              <w:rPr>
                                <w:lang w:val="fr-FR"/>
                              </w:rPr>
                            </w:pPr>
                          </w:p>
                          <w:p w:rsidR="00C70BD5" w:rsidRDefault="00C70BD5" w:rsidP="006A4C96">
                            <w:pPr>
                              <w:pStyle w:val="ListParagraph"/>
                              <w:jc w:val="center"/>
                              <w:rPr>
                                <w:lang w:val="fr-FR"/>
                              </w:rPr>
                            </w:pPr>
                          </w:p>
                          <w:p w:rsidR="00C70BD5" w:rsidRDefault="00C70BD5" w:rsidP="006A4C96">
                            <w:pPr>
                              <w:pStyle w:val="ListParagraph"/>
                              <w:jc w:val="center"/>
                              <w:rPr>
                                <w:lang w:val="fr-FR"/>
                              </w:rPr>
                            </w:pPr>
                          </w:p>
                          <w:p w:rsidR="00C70BD5" w:rsidRDefault="00C70BD5" w:rsidP="006A4C96">
                            <w:pPr>
                              <w:pStyle w:val="ListParagraph"/>
                              <w:jc w:val="center"/>
                              <w:rPr>
                                <w:lang w:val="fr-FR"/>
                              </w:rPr>
                            </w:pPr>
                          </w:p>
                          <w:p w:rsidR="00C70BD5" w:rsidRPr="006A4C96" w:rsidRDefault="00C70BD5" w:rsidP="00A270A8">
                            <w:pPr>
                              <w:pStyle w:val="ListParagraph"/>
                              <w:ind w:firstLine="60"/>
                              <w:jc w:val="center"/>
                              <w:rPr>
                                <w:lang w:val="fr-FR"/>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15" o:spid="_x0000_s1030" style="position:absolute;left:0;text-align:left;margin-left:-12.2pt;margin-top:40.1pt;width:233.1pt;height:99.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" fillcolor="white [3201]" strokecolor="black [3200]" strokeweight="1pt">
                <v:stroke joinstyle="miter"/>
                <v:textbox>
                  <w:txbxContent>
                    <w:p w:rsidR="00C70BD5" w:rsidRDefault="00C70BD5" w:rsidP="00806F9D">
                      <w:pPr>
                        <w:pStyle w:val="ListParagraph"/>
                        <w:numPr>
                          <w:ilvl w:val="2"/>
                          <w:numId w:val="28"/>
                        </w:numPr>
                        <w:jc w:val="both"/>
                        <w:rPr>
                          <w:b/>
                          <w:bCs/>
                          <w:lang w:val="fr-FR"/>
                        </w:rPr>
                      </w:pPr>
                      <w:r w:rsidRPr="006A4C96">
                        <w:rPr>
                          <w:b/>
                          <w:bCs/>
                          <w:lang w:val="fr-FR"/>
                        </w:rPr>
                        <w:t>Customer Care servic</w:t>
                      </w:r>
                      <w:r>
                        <w:rPr>
                          <w:b/>
                          <w:bCs/>
                          <w:lang w:val="fr-FR"/>
                        </w:rPr>
                        <w:t>e</w:t>
                      </w:r>
                    </w:p>
                    <w:p w:rsidR="00C70BD5" w:rsidRPr="00777FA7" w:rsidRDefault="00C70BD5" w:rsidP="00954454">
                      <w:pPr>
                        <w:pStyle w:val="ListParagraph"/>
                        <w:rPr>
                          <w:b/>
                          <w:bCs/>
                        </w:rPr>
                      </w:pPr>
                    </w:p>
                    <w:p w:rsidR="00C70BD5" w:rsidRPr="00777FA7" w:rsidRDefault="00C70BD5" w:rsidP="00806F9D">
                      <w:pPr>
                        <w:pStyle w:val="ListParagraph"/>
                        <w:numPr>
                          <w:ilvl w:val="0"/>
                          <w:numId w:val="28"/>
                        </w:numPr>
                      </w:pPr>
                      <w:r w:rsidRPr="00777FA7">
                        <w:t>Specialized service system</w:t>
                      </w:r>
                    </w:p>
                    <w:p w:rsidR="00C70BD5" w:rsidRPr="00777FA7" w:rsidRDefault="00C70BD5" w:rsidP="00806F9D">
                      <w:pPr>
                        <w:pStyle w:val="ListParagraph"/>
                        <w:numPr>
                          <w:ilvl w:val="0"/>
                          <w:numId w:val="28"/>
                        </w:numPr>
                      </w:pPr>
                      <w:r w:rsidRPr="00777FA7">
                        <w:t>Free Service</w:t>
                      </w:r>
                    </w:p>
                    <w:p w:rsidR="00C70BD5" w:rsidRPr="00777FA7" w:rsidRDefault="00C70BD5" w:rsidP="00806F9D">
                      <w:pPr>
                        <w:pStyle w:val="ListParagraph"/>
                        <w:numPr>
                          <w:ilvl w:val="0"/>
                          <w:numId w:val="28"/>
                        </w:numPr>
                      </w:pPr>
                      <w:r w:rsidRPr="00777FA7">
                        <w:t>Feedback Channel for guest</w:t>
                      </w:r>
                    </w:p>
                    <w:p w:rsidR="00C70BD5" w:rsidRDefault="00C70BD5" w:rsidP="00954454">
                      <w:pPr>
                        <w:pStyle w:val="ListParagraph"/>
                        <w:rPr>
                          <w:lang w:val="fr-FR"/>
                        </w:rPr>
                      </w:pPr>
                    </w:p>
                    <w:p w:rsidR="00C70BD5" w:rsidRDefault="00C70BD5" w:rsidP="006A4C96">
                      <w:pPr>
                        <w:pStyle w:val="ListParagraph"/>
                        <w:jc w:val="center"/>
                        <w:rPr>
                          <w:lang w:val="fr-FR"/>
                        </w:rPr>
                      </w:pPr>
                    </w:p>
                    <w:p w:rsidR="00C70BD5" w:rsidRDefault="00C70BD5" w:rsidP="006A4C96">
                      <w:pPr>
                        <w:pStyle w:val="ListParagraph"/>
                        <w:jc w:val="center"/>
                        <w:rPr>
                          <w:lang w:val="fr-FR"/>
                        </w:rPr>
                      </w:pPr>
                    </w:p>
                    <w:p w:rsidR="00C70BD5" w:rsidRDefault="00C70BD5" w:rsidP="006A4C96">
                      <w:pPr>
                        <w:pStyle w:val="ListParagraph"/>
                        <w:jc w:val="center"/>
                        <w:rPr>
                          <w:lang w:val="fr-FR"/>
                        </w:rPr>
                      </w:pPr>
                    </w:p>
                    <w:p w:rsidR="00C70BD5" w:rsidRDefault="00C70BD5" w:rsidP="006A4C96">
                      <w:pPr>
                        <w:pStyle w:val="ListParagraph"/>
                        <w:jc w:val="center"/>
                        <w:rPr>
                          <w:lang w:val="fr-FR"/>
                        </w:rPr>
                      </w:pPr>
                    </w:p>
                    <w:p w:rsidR="00C70BD5" w:rsidRPr="006A4C96" w:rsidRDefault="00C70BD5" w:rsidP="00A270A8">
                      <w:pPr>
                        <w:pStyle w:val="ListParagraph"/>
                        <w:ind w:firstLine="60"/>
                        <w:jc w:val="center"/>
                        <w:rPr>
                          <w:lang w:val="fr-FR"/>
                        </w:rPr>
                      </w:pPr>
                    </w:p>
                  </w:txbxContent>
                </v:textbox>
              </v:roundrect>
            </w:pict>
          </mc:Fallback>
        </mc:AlternateContent>
      </w:r>
      <w:r w:rsidR="002D4393" w:rsidRPr="004950BF">
        <w:rPr>
          <w:noProof/>
          <w:lang w:val="en-US"/>
        </w:rPr>
        <mc:AlternateContent>
          <mc:Choice Requires="wps">
            <w:drawing>
              <wp:anchor distT="0" distB="0" distL="114300" distR="114300" simplePos="0" relativeHeight="251672576" behindDoc="0" locked="0" layoutInCell="1" allowOverlap="1">
                <wp:simplePos x="0" y="0"/>
                <wp:positionH relativeFrom="column">
                  <wp:posOffset>2838633</wp:posOffset>
                </wp:positionH>
                <wp:positionV relativeFrom="paragraph">
                  <wp:posOffset>349218</wp:posOffset>
                </wp:positionV>
                <wp:extent cx="635138" cy="655982"/>
                <wp:effectExtent l="0" t="63500" r="0" b="17145"/>
                <wp:wrapNone/>
                <wp:docPr id="21" name="Elbow Connector 21"/>
                <wp:cNvGraphicFramePr/>
                <a:graphic xmlns:a="http://schemas.openxmlformats.org/drawingml/2006/main">
                  <a:graphicData uri="http://schemas.microsoft.com/office/word/2010/wordprocessingShape">
                    <wps:wsp>
                      <wps:cNvCnPr/>
                      <wps:spPr>
                        <a:xfrm flipV="1">
                          <a:off x="0" y="0"/>
                          <a:ext cx="635138" cy="655982"/>
                        </a:xfrm>
                        <a:prstGeom prst="bentConnector3">
                          <a:avLst>
                            <a:gd name="adj1" fmla="val 4357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21" o:spid="_x0000_s1034" type="#_x0000_t34" style="width:50pt;height:51.65pt;margin-top:27.5pt;margin-left:223.5pt;flip:y;mso-height-percent:0;mso-height-relative:margin;mso-width-percent:0;mso-width-relative:margin;mso-wrap-distance-bottom:0;mso-wrap-distance-left:9pt;mso-wrap-distance-right:9pt;mso-wrap-distance-top:0;mso-wrap-style:square;position:absolute;visibility:visible;z-index:251673600" adj="9412" strokecolor="#4472c4" strokeweight="0.5pt">
                <v:stroke endarrow="block"/>
              </v:shape>
            </w:pict>
          </mc:Fallback>
        </mc:AlternateContent>
      </w:r>
    </w:p>
    <w:p w:rsidR="001255F8" w:rsidRPr="004950BF" w:rsidRDefault="001255F8" w:rsidP="004950BF">
      <w:pPr>
        <w:pStyle w:val="NormalWeb"/>
        <w:spacing w:line="480" w:lineRule="auto"/>
        <w:jc w:val="both"/>
        <w:rPr>
          <w:lang w:val="en-US"/>
        </w:rPr>
      </w:pPr>
    </w:p>
    <w:p w:rsidR="001255F8" w:rsidRPr="004950BF" w:rsidRDefault="001255F8" w:rsidP="004950BF">
      <w:pPr>
        <w:pStyle w:val="NormalWeb"/>
        <w:spacing w:line="480" w:lineRule="auto"/>
        <w:jc w:val="both"/>
        <w:rPr>
          <w:lang w:val="en-US"/>
        </w:rPr>
      </w:pPr>
    </w:p>
    <w:p w:rsidR="00252EA9" w:rsidRPr="004950BF" w:rsidRDefault="00252EA9" w:rsidP="004950BF">
      <w:pPr>
        <w:pStyle w:val="NormalWeb"/>
        <w:tabs>
          <w:tab w:val="left" w:pos="5870"/>
        </w:tabs>
        <w:spacing w:line="480" w:lineRule="auto"/>
        <w:jc w:val="both"/>
        <w:rPr>
          <w:sz w:val="16"/>
          <w:szCs w:val="16"/>
          <w:lang w:val="en-US"/>
        </w:rPr>
      </w:pPr>
    </w:p>
    <w:p w:rsidR="00666EAC" w:rsidRPr="00674866" w:rsidRDefault="00FB69E7" w:rsidP="003E27B7">
      <w:pPr>
        <w:pStyle w:val="NormalWeb"/>
        <w:tabs>
          <w:tab w:val="left" w:pos="5870"/>
        </w:tabs>
        <w:spacing w:line="480" w:lineRule="auto"/>
        <w:jc w:val="both"/>
        <w:rPr>
          <w:lang w:val="en-US"/>
        </w:rPr>
      </w:pPr>
      <w:r w:rsidRPr="00674866">
        <w:rPr>
          <w:lang w:val="en-US"/>
        </w:rPr>
        <w:t xml:space="preserve">Source - </w:t>
      </w:r>
      <w:r w:rsidRPr="00674866">
        <w:rPr>
          <w:lang w:val="en-US"/>
        </w:rPr>
        <w:fldChar w:fldCharType="begin"/>
      </w:r>
      <w:r w:rsidRPr="00674866">
        <w:rPr>
          <w:lang w:val="en-US"/>
        </w:rPr>
        <w:instrText xml:space="preserve"> ADDIN ZOTERO_ITEM CSL_CITATION {"citationID":"pxh2hFku","properties":{"formattedCitation":"(\\uc0\\u8220{}Where is the UK hospitality industry going?,\\uc0\\u8221{} n.d.)","plainCitation":"(“Where is the UK hospitality industry going?,” n.d.)","noteIndex":0},"citationItems":[{"id":236,"uris":["http://zotero.org/users/6941578/items/6X2GEPPF"],"uri":["http://zotero.org/users/6941578/items/6X2GEPPF"],"itemData":{"id":236,"type":"post-weblog","language":"de","note":"source: aryxe.com","title":"Where is the UK hospitality industry going? Key impacts on the growth of the hotel sector. – aryxe.com","title-short":"Where is the UK hospitality industry going?","URL":"https://aryxe.com/hotel-industry-uk/","accessed":{"date-parts":[["2020",11,25]]}}}],"schema":"https://github.com/citation-style-language/schema/raw/master/csl-citation.json"} </w:instrText>
      </w:r>
      <w:r w:rsidRPr="00674866">
        <w:rPr>
          <w:lang w:val="en-US"/>
        </w:rPr>
        <w:fldChar w:fldCharType="separate"/>
      </w:r>
      <w:r w:rsidRPr="00674866">
        <w:t>("Where is the UK hospitality industry going?" 2020)</w:t>
      </w:r>
      <w:r w:rsidRPr="00674866">
        <w:rPr>
          <w:lang w:val="en-US"/>
        </w:rPr>
        <w:fldChar w:fldCharType="end"/>
      </w:r>
    </w:p>
    <w:p w:rsidR="0076553F" w:rsidRPr="00674866" w:rsidRDefault="00777FA7" w:rsidP="006647D5">
      <w:pPr>
        <w:pStyle w:val="Heading2"/>
        <w:rPr>
          <w:lang w:val="en-US"/>
        </w:rPr>
      </w:pPr>
      <w:bookmarkStart w:id="17" w:name="_Toc57745869"/>
      <w:r w:rsidRPr="00674866">
        <w:rPr>
          <w:lang w:val="fr-FR"/>
        </w:rPr>
        <w:t>Customer Relation</w:t>
      </w:r>
      <w:bookmarkEnd w:id="17"/>
    </w:p>
    <w:p w:rsidR="00666EAC" w:rsidRPr="0076553F" w:rsidRDefault="009E6898" w:rsidP="002D6A67">
      <w:pPr>
        <w:spacing w:line="480" w:lineRule="auto"/>
        <w:jc w:val="both"/>
        <w:rPr>
          <w:b/>
          <w:bCs/>
          <w:sz w:val="28"/>
          <w:szCs w:val="28"/>
          <w:lang w:val="en-US"/>
        </w:rPr>
      </w:pPr>
      <w:r>
        <w:tab/>
      </w:r>
      <w:r w:rsidR="002F082B" w:rsidRPr="002F082B">
        <w:t>McDaniel C. Jr., &amp; Gates, R., explains customer relations management (CRM). (1996) as an organisational strategy that enables companies to use internal resources to manage customer relationships to create a competitive edge and increase an organization's productivity (</w:t>
      </w:r>
      <w:proofErr w:type="gramStart"/>
      <w:r w:rsidR="002F082B" w:rsidRPr="002F082B">
        <w:t>i.e.</w:t>
      </w:r>
      <w:proofErr w:type="gramEnd"/>
      <w:r w:rsidR="002F082B" w:rsidRPr="002F082B">
        <w:t xml:space="preserve"> technology, staff, and processes).</w:t>
      </w:r>
      <w:r w:rsidR="002F082B">
        <w:t xml:space="preserve"> </w:t>
      </w:r>
      <w:r w:rsidR="00FB69E7" w:rsidRPr="0076553F">
        <w:rPr>
          <w:lang w:val="en-US"/>
        </w:rPr>
        <w:t xml:space="preserve">Undoubtedly, getting close to the customers has been one of the greatest achievements of relationship management. </w:t>
      </w:r>
      <w:proofErr w:type="spellStart"/>
      <w:r w:rsidR="00FB69E7" w:rsidRPr="0076553F">
        <w:rPr>
          <w:lang w:val="en-US"/>
        </w:rPr>
        <w:t>Konusuke</w:t>
      </w:r>
      <w:proofErr w:type="spellEnd"/>
      <w:r w:rsidR="00FB69E7" w:rsidRPr="0076553F">
        <w:rPr>
          <w:lang w:val="en-US"/>
        </w:rPr>
        <w:t xml:space="preserve"> Matsushita, the legendary Matsushita electronics group founder, told his sales team to take the skin temperature of the customer every day </w:t>
      </w:r>
      <w:r w:rsidR="00630290" w:rsidRPr="00990861">
        <w:rPr>
          <w:i/>
          <w:iCs/>
          <w:lang w:val="en-US"/>
        </w:rPr>
        <w:fldChar w:fldCharType="begin"/>
      </w:r>
      <w:r w:rsidR="00630290" w:rsidRPr="00990861">
        <w:rPr>
          <w:i/>
          <w:iCs/>
          <w:lang w:val="en-US"/>
        </w:rPr>
        <w:instrText xml:space="preserve"> ADDIN ZOTERO_ITEM CSL_CITATION {"citationID":"9HyabSAT","properties":{"formattedCitation":"(Eshuis et al., 2013)","plainCitation":"(Eshuis et al., 2013)","noteIndex":0},"citationItems":[{"id":216,"uris":["http://zotero.org/users/6941578/items/RRDIBAPF"],"uri":["http://zotero.org/users/6941578/items/RRDIBAPF"],"itemData":{"id":216,"type":"article-journal","container-title":"Public Administration Review","DOI":"10.1111/puar.12044","ISSN":"00333352","issue":"3","journalAbbreviation":"Public Admin Rev","language":"en","page":"507-516","source":"DOI.org (Crossref)","title":"Place Marketing as Governance Strategy: An Assessment of Obstacles in Place Marketing and Their Effects on Attracting Target Groups","title-short":"Place Marketing as Governance Strategy","URL":"http://doi.wiley.com/10.1111/puar.12044","volume":"73","author":[{"family":"Eshuis","given":"Jasper"},{"family":"Braun","given":"Erik"},{"family":"Klijn","given":"Erik-Hans"}],"accessed":{"date-parts":[["2020",11,17]]},"issued":{"date-parts":[["2013",5]]}}}],"schema":"https://github.com/citation-style-language/schema/raw/master/csl-citation.json"} </w:instrText>
      </w:r>
      <w:r w:rsidR="00630290" w:rsidRPr="00990861">
        <w:rPr>
          <w:i/>
          <w:iCs/>
          <w:lang w:val="en-US"/>
        </w:rPr>
        <w:fldChar w:fldCharType="separate"/>
      </w:r>
      <w:r w:rsidR="00630290" w:rsidRPr="00990861">
        <w:rPr>
          <w:i/>
          <w:iCs/>
          <w:noProof/>
          <w:lang w:val="en-US"/>
        </w:rPr>
        <w:t>(Eshuis et al., 2013)</w:t>
      </w:r>
      <w:r w:rsidR="00630290" w:rsidRPr="00990861">
        <w:rPr>
          <w:i/>
          <w:iCs/>
          <w:lang w:val="en-US"/>
        </w:rPr>
        <w:fldChar w:fldCharType="end"/>
      </w:r>
      <w:r w:rsidR="00FB69E7" w:rsidRPr="0076553F">
        <w:rPr>
          <w:lang w:val="en-US"/>
        </w:rPr>
        <w:t>. The bonds of trust that grow up between a business and its core clients are focused primarily on a close and personal relationship.</w:t>
      </w:r>
    </w:p>
    <w:p w:rsidR="00674866" w:rsidRPr="004950BF" w:rsidRDefault="00674866" w:rsidP="004950BF">
      <w:pPr>
        <w:pStyle w:val="NormalWeb"/>
        <w:spacing w:line="480" w:lineRule="auto"/>
        <w:jc w:val="both"/>
        <w:rPr>
          <w:lang w:val="en-US"/>
        </w:rPr>
      </w:pPr>
    </w:p>
    <w:p w:rsidR="0076553F" w:rsidRPr="00674866" w:rsidRDefault="00777FA7" w:rsidP="006647D5">
      <w:pPr>
        <w:pStyle w:val="Heading2"/>
        <w:rPr>
          <w:lang w:val="en-US"/>
        </w:rPr>
      </w:pPr>
      <w:bookmarkStart w:id="18" w:name="_Toc57745870"/>
      <w:r w:rsidRPr="00674866">
        <w:rPr>
          <w:lang w:val="en-US"/>
        </w:rPr>
        <w:t>Customer Care Service</w:t>
      </w:r>
      <w:bookmarkEnd w:id="18"/>
    </w:p>
    <w:p w:rsidR="00674866" w:rsidRDefault="009E6898" w:rsidP="002D6A67">
      <w:pPr>
        <w:spacing w:line="480" w:lineRule="auto"/>
        <w:jc w:val="both"/>
        <w:rPr>
          <w:rFonts w:ascii="Times New Roman" w:hAnsi="Times New Roman" w:cs="Times New Roman"/>
        </w:rPr>
      </w:pPr>
      <w:r>
        <w:rPr>
          <w:rFonts w:ascii="Times New Roman" w:hAnsi="Times New Roman" w:cs="Times New Roman"/>
          <w:lang w:val="en-US"/>
        </w:rPr>
        <w:tab/>
      </w:r>
      <w:r w:rsidR="00FB69E7" w:rsidRPr="004950BF">
        <w:rPr>
          <w:rFonts w:ascii="Times New Roman" w:hAnsi="Times New Roman" w:cs="Times New Roman"/>
          <w:lang w:val="en-US"/>
        </w:rPr>
        <w:t xml:space="preserve">Customer care is an operation that ensures that goods, facilities, and aftercare relevant to meeting customer requirements at least meet and surpass standards in most </w:t>
      </w:r>
      <w:r w:rsidR="00630290" w:rsidRPr="004950BF">
        <w:rPr>
          <w:rFonts w:ascii="Times New Roman" w:hAnsi="Times New Roman" w:cs="Times New Roman"/>
          <w:lang w:val="en-US"/>
        </w:rPr>
        <w:t>cases</w:t>
      </w:r>
      <w:r w:rsidR="00630290">
        <w:rPr>
          <w:rFonts w:ascii="Times New Roman" w:hAnsi="Times New Roman" w:cs="Times New Roman"/>
          <w:lang w:val="en-US"/>
        </w:rPr>
        <w:t xml:space="preserve"> </w:t>
      </w:r>
      <w:r w:rsidR="003A57DA">
        <w:rPr>
          <w:rFonts w:ascii="Times New Roman" w:hAnsi="Times New Roman" w:cs="Times New Roman"/>
          <w:lang w:val="en-US"/>
        </w:rPr>
        <w:t xml:space="preserve"> </w:t>
      </w:r>
      <w:r w:rsidR="003A57DA">
        <w:rPr>
          <w:rFonts w:ascii="Times New Roman" w:hAnsi="Times New Roman" w:cs="Times New Roman"/>
          <w:lang w:val="en-US"/>
        </w:rPr>
        <w:fldChar w:fldCharType="begin"/>
      </w:r>
      <w:r w:rsidR="003A57DA">
        <w:rPr>
          <w:rFonts w:ascii="Times New Roman" w:hAnsi="Times New Roman" w:cs="Times New Roman"/>
          <w:lang w:val="en-US"/>
        </w:rPr>
        <w:instrText xml:space="preserve"> ADDIN ZOTERO_ITEM CSL_CITATION {"citationID":"aF5lxGmb","properties":{"formattedCitation":"(Eshuis et al., 2013)","plainCitation":"(Eshuis et al., 2013)","noteIndex":0},"citationItems":[{"id":216,"uris":["http://zotero.org/users/6941578/items/RRDIBAPF"],"uri":["http://zotero.org/users/6941578/items/RRDIBAPF"],"itemData":{"id":216,"type":"article-journal","container-title":"Public Administration Review","DOI":"10.1111/puar.12044","ISSN":"00333352","issue":"3","journalAbbreviation":"Public Admin Rev","language":"en","page":"507-516","source":"DOI.org (Crossref)","title":"Place Marketing as Governance Strategy: An Assessment of Obstacles in Place Marketing and Their Effects on Attracting Target Groups","title-short":"Place Marketing as Governance Strategy","URL":"http://doi.wiley.com/10.1111/puar.12044","volume":"73","author":[{"family":"Eshuis","given":"Jasper"},{"family":"Braun","given":"Erik"},{"family":"Klijn","given":"Erik-Hans"}],"accessed":{"date-parts":[["2020",11,17]]},"issued":{"date-parts":[["2013",5]]}}}],"schema":"https://github.com/citation-style-language/schema/raw/master/csl-citation.json"} </w:instrText>
      </w:r>
      <w:r w:rsidR="003A57DA">
        <w:rPr>
          <w:rFonts w:ascii="Times New Roman" w:hAnsi="Times New Roman" w:cs="Times New Roman"/>
          <w:lang w:val="en-US"/>
        </w:rPr>
        <w:fldChar w:fldCharType="separate"/>
      </w:r>
      <w:r w:rsidR="003A57DA" w:rsidRPr="00990861">
        <w:rPr>
          <w:rFonts w:ascii="Times New Roman" w:hAnsi="Times New Roman" w:cs="Times New Roman"/>
          <w:i/>
          <w:iCs/>
          <w:noProof/>
          <w:lang w:val="en-US"/>
        </w:rPr>
        <w:t>(Eshuis et al., 2013</w:t>
      </w:r>
      <w:r w:rsidR="003A57DA">
        <w:rPr>
          <w:rFonts w:ascii="Times New Roman" w:hAnsi="Times New Roman" w:cs="Times New Roman"/>
          <w:noProof/>
          <w:lang w:val="en-US"/>
        </w:rPr>
        <w:t>)</w:t>
      </w:r>
      <w:r w:rsidR="003A57DA">
        <w:rPr>
          <w:rFonts w:ascii="Times New Roman" w:hAnsi="Times New Roman" w:cs="Times New Roman"/>
          <w:lang w:val="en-US"/>
        </w:rPr>
        <w:fldChar w:fldCharType="end"/>
      </w:r>
      <w:r w:rsidR="00FB69E7" w:rsidRPr="004950BF">
        <w:rPr>
          <w:rFonts w:ascii="Times New Roman" w:hAnsi="Times New Roman" w:cs="Times New Roman"/>
          <w:lang w:val="en-US"/>
        </w:rPr>
        <w:t xml:space="preserve"> Besides, states that customer service is a way for a company to change by encouraging consumers to comment on the products and their use. Because of the above customer service is an essential topic. It is easier to retain current customers than to find new ones and the use of the library would be encouraged by happy customers</w:t>
      </w:r>
      <w:r w:rsidR="003A57DA">
        <w:rPr>
          <w:rFonts w:ascii="Times New Roman" w:hAnsi="Times New Roman" w:cs="Times New Roman"/>
          <w:lang w:val="en-US"/>
        </w:rPr>
        <w:t xml:space="preserve"> </w:t>
      </w:r>
      <w:r w:rsidR="003A57DA" w:rsidRPr="00990861">
        <w:rPr>
          <w:rFonts w:ascii="Times New Roman" w:hAnsi="Times New Roman" w:cs="Times New Roman"/>
          <w:i/>
          <w:iCs/>
          <w:lang w:val="en-US"/>
        </w:rPr>
        <w:fldChar w:fldCharType="begin"/>
      </w:r>
      <w:r w:rsidR="003A57DA" w:rsidRPr="00990861">
        <w:rPr>
          <w:rFonts w:ascii="Times New Roman" w:hAnsi="Times New Roman" w:cs="Times New Roman"/>
          <w:i/>
          <w:iCs/>
          <w:lang w:val="en-US"/>
        </w:rPr>
        <w:instrText xml:space="preserve"> ADDIN ZOTERO_ITEM CSL_CITATION {"citationID":"YtgGjK1u","properties":{"formattedCitation":"(Kassinis and Soteriou, 2015)","plainCitation":"(Kassinis and Soteriou, 2015)","noteIndex":0},"citationItems":[{"id":98,"uris":["http://zotero.org/users/6941578/items/44ZENFLX"],"uri":["http://zotero.org/users/6941578/items/44ZENFLX"],"itemData":{"id":98,"type":"article-journal","abstract":"We empirically explore the link between environmental sustainability practices, service quality, and customer satisfaction. Using the hotel industry as the empirical setting, we provide evidence that by effectively integrating environmental and quality practices, service organizations can provide a legitimate signal of overall service excellence. This has a positive effect on customer satisfaction. In addition, we empirically demonstrate the existence of synergies between environmental practices and service quality on customer satisfaction, and show how experimental procedures with the help of video technology can be utilized in operations management research to provide insights on the relationships between various constructs and their interactions. The use of video technology provides respondents with the opportunity to better \"experience\" the scenarios involved in experimental designs. Based on our findings, we stress the importance of linking environmental and quality practices in the design of service delivery systems.","container-title":"Operations Management Research; New York","DOI":"http://dx.doi.org/10.1007/s12063-015-0105-5","ISSN":"19369735","issue":"3-4","language":"English","note":"number-of-pages: 142-156\npublisher-place: New York, Netherlands, New York\npublisher: Springer Nature B.V.","page":"142-156","source":"ProQuest","title":"Environmental and quality practices: using a video method to explore their relationship with customer satisfaction in the hotel industry","title-short":"Environmental and quality practices","URL":"http://search.proquest.com/docview/1736321390/abstract/CCE214CC63CF4758PQ/1","volume":"8","author":[{"family":"Kassinis","given":"George I."},{"family":"Soteriou","given":"Andreas C."}],"accessed":{"date-parts":[["2020",11,8]]},"issued":{"date-parts":[["2015",12]]}}}],"schema":"https://github.com/citation-style-language/schema/raw/master/csl-citation.json"} </w:instrText>
      </w:r>
      <w:r w:rsidR="003A57DA" w:rsidRPr="00990861">
        <w:rPr>
          <w:rFonts w:ascii="Times New Roman" w:hAnsi="Times New Roman" w:cs="Times New Roman"/>
          <w:i/>
          <w:iCs/>
          <w:lang w:val="en-US"/>
        </w:rPr>
        <w:fldChar w:fldCharType="separate"/>
      </w:r>
      <w:r w:rsidR="003A57DA" w:rsidRPr="00990861">
        <w:rPr>
          <w:rFonts w:ascii="Times New Roman" w:hAnsi="Times New Roman" w:cs="Times New Roman"/>
          <w:i/>
          <w:iCs/>
          <w:noProof/>
          <w:lang w:val="en-US"/>
        </w:rPr>
        <w:t>(Kassinis and Soteriou, 2015)</w:t>
      </w:r>
      <w:r w:rsidR="003A57DA" w:rsidRPr="00990861">
        <w:rPr>
          <w:rFonts w:ascii="Times New Roman" w:hAnsi="Times New Roman" w:cs="Times New Roman"/>
          <w:i/>
          <w:iCs/>
          <w:lang w:val="en-US"/>
        </w:rPr>
        <w:fldChar w:fldCharType="end"/>
      </w:r>
      <w:r w:rsidR="00FB69E7" w:rsidRPr="004950BF">
        <w:rPr>
          <w:rFonts w:ascii="Times New Roman" w:hAnsi="Times New Roman" w:cs="Times New Roman"/>
          <w:lang w:val="en-US"/>
        </w:rPr>
        <w:t xml:space="preserve"> Unhappy users are distributing the bad news and weakening the hotel organization. A hotel should therefore have the highest possible customer service level and always strive for excellence. Customer care is also a customer experience that involves a set of actions intended to increase customer satisfaction, i.e., the impression that the product or service met customer standards</w:t>
      </w:r>
      <w:r w:rsidR="00630290">
        <w:rPr>
          <w:rFonts w:ascii="Times New Roman" w:hAnsi="Times New Roman" w:cs="Times New Roman"/>
          <w:lang w:val="en-US"/>
        </w:rPr>
        <w:t xml:space="preserve"> </w:t>
      </w:r>
      <w:r w:rsidR="003A57DA">
        <w:rPr>
          <w:rFonts w:ascii="Times New Roman" w:hAnsi="Times New Roman" w:cs="Times New Roman"/>
          <w:lang w:val="en-US"/>
        </w:rPr>
        <w:fldChar w:fldCharType="begin"/>
      </w:r>
      <w:r w:rsidR="003A57DA">
        <w:rPr>
          <w:rFonts w:ascii="Times New Roman" w:hAnsi="Times New Roman" w:cs="Times New Roman"/>
          <w:lang w:val="en-US"/>
        </w:rPr>
        <w:instrText xml:space="preserve"> ADDIN ZOTERO_ITEM CSL_CITATION {"citationID":"esmnb0K9","properties":{"formattedCitation":"({\\i{}Cooper D. R. &amp; Schindler P. S. (2003) Business Research Methods. New York. McGraw-Hill Companies Inc.}, n.d.)","plainCitation":"(Cooper D. R. &amp; Schindler P. S. (2003) Business Research Methods. New York. McGraw-Hill Companies Inc., n.d.)","noteIndex":0},"citationItems":[{"id":259,"uris":["http://zotero.org/users/6941578/items/G5WCXY3E"],"uri":["http://zotero.org/users/6941578/items/G5WCXY3E"],"itemData":{"id":259,"type":"book","title":"Cooper D. R. &amp; Schindler P. S. (2003) Business Research Methods. New York. McGraw-Hill Companies Inc."}}],"schema":"https://github.com/citation-style-language/schema/raw/master/csl-citation.json"} </w:instrText>
      </w:r>
      <w:r w:rsidR="003A57DA">
        <w:rPr>
          <w:rFonts w:ascii="Times New Roman" w:hAnsi="Times New Roman" w:cs="Times New Roman"/>
          <w:lang w:val="en-US"/>
        </w:rPr>
        <w:fldChar w:fldCharType="separate"/>
      </w:r>
      <w:r w:rsidR="003A57DA" w:rsidRPr="003A57DA">
        <w:rPr>
          <w:rFonts w:ascii="Times New Roman" w:hAnsi="Times New Roman" w:cs="Times New Roman"/>
        </w:rPr>
        <w:t>(</w:t>
      </w:r>
      <w:r w:rsidR="003A57DA" w:rsidRPr="003A57DA">
        <w:rPr>
          <w:rFonts w:ascii="Times New Roman" w:hAnsi="Times New Roman" w:cs="Times New Roman"/>
          <w:i/>
          <w:iCs/>
        </w:rPr>
        <w:t>Cooper D. R. &amp; Schindler P. S.2003</w:t>
      </w:r>
      <w:r w:rsidR="003A57DA" w:rsidRPr="003A57DA">
        <w:rPr>
          <w:rFonts w:ascii="Times New Roman" w:hAnsi="Times New Roman" w:cs="Times New Roman"/>
        </w:rPr>
        <w:t>)</w:t>
      </w:r>
      <w:r w:rsidR="003A57DA">
        <w:rPr>
          <w:rFonts w:ascii="Times New Roman" w:hAnsi="Times New Roman" w:cs="Times New Roman"/>
          <w:lang w:val="en-US"/>
        </w:rPr>
        <w:fldChar w:fldCharType="end"/>
      </w:r>
      <w:r w:rsidR="00630290">
        <w:rPr>
          <w:rFonts w:ascii="Times New Roman" w:hAnsi="Times New Roman" w:cs="Times New Roman"/>
          <w:lang w:val="en-US"/>
        </w:rPr>
        <w:t>.</w:t>
      </w:r>
      <w:r w:rsidR="00FB69E7" w:rsidRPr="004950BF">
        <w:rPr>
          <w:rFonts w:ascii="Times New Roman" w:hAnsi="Times New Roman" w:cs="Times New Roman"/>
          <w:lang w:val="en-US"/>
        </w:rPr>
        <w:t xml:space="preserve"> This means that satisfaction requires a service/consumer product's assessment to decide whether it matches up to the desired level.</w:t>
      </w:r>
      <w:r w:rsidR="008E1CA5" w:rsidRPr="004950BF">
        <w:rPr>
          <w:rFonts w:ascii="Times New Roman" w:hAnsi="Times New Roman" w:cs="Times New Roman"/>
          <w:lang w:val="en-US"/>
        </w:rPr>
        <w:t xml:space="preserve"> According to </w:t>
      </w:r>
      <w:r w:rsidR="00630290" w:rsidRPr="00990861">
        <w:rPr>
          <w:rFonts w:ascii="Times New Roman" w:hAnsi="Times New Roman" w:cs="Times New Roman"/>
          <w:i/>
          <w:iCs/>
          <w:lang w:val="en-US"/>
        </w:rPr>
        <w:t>Chen JI, Popovich K (2003)</w:t>
      </w:r>
      <w:r w:rsidR="008E1CA5" w:rsidRPr="00990861">
        <w:rPr>
          <w:rFonts w:ascii="Times New Roman" w:hAnsi="Times New Roman" w:cs="Times New Roman"/>
          <w:i/>
          <w:iCs/>
          <w:lang w:val="en-US"/>
        </w:rPr>
        <w:t>,</w:t>
      </w:r>
      <w:r w:rsidR="008E1CA5" w:rsidRPr="004950BF">
        <w:rPr>
          <w:rFonts w:ascii="Times New Roman" w:hAnsi="Times New Roman" w:cs="Times New Roman"/>
          <w:lang w:val="en-US"/>
        </w:rPr>
        <w:t xml:space="preserve"> a business should develop long-term relationships with its mutually beneficial and strategically important customers. The acquisition and operation of certain consumers are literally costly. To assess which customers are most profitable, companies need to segment their customers. The outcome that businesses should strive for is the realization of their target consumer base. Hotels are also eager to search for efficient and effective activities that can </w:t>
      </w:r>
      <w:r w:rsidR="00630290" w:rsidRPr="004950BF">
        <w:rPr>
          <w:rFonts w:ascii="Times New Roman" w:hAnsi="Times New Roman" w:cs="Times New Roman"/>
          <w:lang w:val="en-US"/>
        </w:rPr>
        <w:t>recognize</w:t>
      </w:r>
      <w:r w:rsidR="008E1CA5" w:rsidRPr="004950BF">
        <w:rPr>
          <w:rFonts w:ascii="Times New Roman" w:hAnsi="Times New Roman" w:cs="Times New Roman"/>
          <w:lang w:val="en-US"/>
        </w:rPr>
        <w:t xml:space="preserve">, choose, acquire, develop, and continue to grow loyal and profitable clientele </w:t>
      </w:r>
      <w:r w:rsidR="008E1CA5" w:rsidRPr="00990861">
        <w:rPr>
          <w:rFonts w:ascii="Times New Roman" w:hAnsi="Times New Roman" w:cs="Times New Roman"/>
          <w:i/>
          <w:iCs/>
          <w:lang w:val="en-US"/>
        </w:rPr>
        <w:t>(Yi &amp; Ku, 2008).</w:t>
      </w:r>
    </w:p>
    <w:p w:rsidR="002D6A67" w:rsidRDefault="002D6A67" w:rsidP="002D6A67">
      <w:pPr>
        <w:spacing w:line="480" w:lineRule="auto"/>
        <w:jc w:val="both"/>
        <w:rPr>
          <w:rFonts w:ascii="Times New Roman" w:hAnsi="Times New Roman" w:cs="Times New Roman"/>
        </w:rPr>
      </w:pPr>
    </w:p>
    <w:p w:rsidR="002D6A67" w:rsidRDefault="002D6A67" w:rsidP="002D6A67">
      <w:pPr>
        <w:spacing w:line="480" w:lineRule="auto"/>
        <w:jc w:val="both"/>
        <w:rPr>
          <w:rFonts w:ascii="Times New Roman" w:hAnsi="Times New Roman" w:cs="Times New Roman"/>
        </w:rPr>
      </w:pPr>
    </w:p>
    <w:p w:rsidR="002D6A67" w:rsidRDefault="002D6A67" w:rsidP="002D6A67">
      <w:pPr>
        <w:spacing w:line="480" w:lineRule="auto"/>
        <w:jc w:val="both"/>
        <w:rPr>
          <w:rFonts w:ascii="Times New Roman" w:hAnsi="Times New Roman" w:cs="Times New Roman"/>
        </w:rPr>
      </w:pPr>
    </w:p>
    <w:p w:rsidR="002D6A67" w:rsidRDefault="002D6A67" w:rsidP="002D6A67">
      <w:pPr>
        <w:spacing w:line="480" w:lineRule="auto"/>
        <w:jc w:val="both"/>
        <w:rPr>
          <w:rFonts w:ascii="Times New Roman" w:hAnsi="Times New Roman" w:cs="Times New Roman"/>
        </w:rPr>
      </w:pPr>
    </w:p>
    <w:p w:rsidR="002D6A67" w:rsidRPr="002D6A67" w:rsidRDefault="002D6A67" w:rsidP="002D6A67">
      <w:pPr>
        <w:spacing w:line="480" w:lineRule="auto"/>
        <w:jc w:val="both"/>
        <w:rPr>
          <w:rFonts w:ascii="Times New Roman" w:hAnsi="Times New Roman" w:cs="Times New Roman"/>
        </w:rPr>
      </w:pPr>
    </w:p>
    <w:p w:rsidR="00777FA7" w:rsidRPr="00674866" w:rsidRDefault="00A270A8" w:rsidP="006647D5">
      <w:pPr>
        <w:pStyle w:val="Heading2"/>
      </w:pPr>
      <w:bookmarkStart w:id="19" w:name="_Toc57745871"/>
      <w:r w:rsidRPr="00674866">
        <w:t>Hotel</w:t>
      </w:r>
      <w:r w:rsidR="00FB69E7" w:rsidRPr="00674866">
        <w:t xml:space="preserve"> Performance</w:t>
      </w:r>
      <w:bookmarkEnd w:id="19"/>
    </w:p>
    <w:p w:rsidR="00AE52CC" w:rsidRDefault="009E6898" w:rsidP="004950BF">
      <w:pPr>
        <w:spacing w:line="480" w:lineRule="auto"/>
        <w:jc w:val="both"/>
        <w:rPr>
          <w:rFonts w:ascii="Times New Roman" w:hAnsi="Times New Roman" w:cs="Times New Roman"/>
          <w:lang w:val="en-US"/>
        </w:rPr>
      </w:pPr>
      <w:r>
        <w:rPr>
          <w:rFonts w:ascii="Times New Roman" w:hAnsi="Times New Roman" w:cs="Times New Roman"/>
        </w:rPr>
        <w:tab/>
      </w:r>
      <w:r w:rsidR="00FB69E7" w:rsidRPr="004950BF">
        <w:rPr>
          <w:rFonts w:ascii="Times New Roman" w:hAnsi="Times New Roman" w:cs="Times New Roman"/>
        </w:rPr>
        <w:t xml:space="preserve">In terms of productivity and efficiency, performance can also be characterized or </w:t>
      </w:r>
      <w:proofErr w:type="spellStart"/>
      <w:r w:rsidR="00FB69E7" w:rsidRPr="004950BF">
        <w:rPr>
          <w:rFonts w:ascii="Times New Roman" w:hAnsi="Times New Roman" w:cs="Times New Roman"/>
        </w:rPr>
        <w:t>analyzed</w:t>
      </w:r>
      <w:proofErr w:type="spellEnd"/>
      <w:r w:rsidR="00FB69E7" w:rsidRPr="004950BF">
        <w:rPr>
          <w:rFonts w:ascii="Times New Roman" w:hAnsi="Times New Roman" w:cs="Times New Roman"/>
        </w:rPr>
        <w:t xml:space="preserve"> through the perspectives provided in various frameworks, such as the Balanced Scorecard (financial, customer, internal process and learning and growth) or the Performance Prism comprising stakeholder satisfaction, strategies, processes, skills, and contribution from stakeholders.</w:t>
      </w:r>
      <w:r w:rsidR="00FB69E7" w:rsidRPr="004950BF">
        <w:rPr>
          <w:rFonts w:ascii="Times New Roman" w:hAnsi="Times New Roman" w:cs="Times New Roman"/>
          <w:lang w:val="en-US"/>
        </w:rPr>
        <w:t xml:space="preserve"> Performance can relate to actual results or outputs of certain activities, how the activity is carried out, or the potential for the activities, according to </w:t>
      </w:r>
      <w:r w:rsidR="00630290" w:rsidRPr="00990861">
        <w:rPr>
          <w:rFonts w:ascii="Times New Roman" w:hAnsi="Times New Roman" w:cs="Times New Roman"/>
          <w:i/>
          <w:iCs/>
          <w:lang w:val="en-US"/>
        </w:rPr>
        <w:fldChar w:fldCharType="begin"/>
      </w:r>
      <w:r w:rsidR="00630290" w:rsidRPr="00990861">
        <w:rPr>
          <w:rFonts w:ascii="Times New Roman" w:hAnsi="Times New Roman" w:cs="Times New Roman"/>
          <w:i/>
          <w:iCs/>
          <w:lang w:val="en-US"/>
        </w:rPr>
        <w:instrText xml:space="preserve"> ADDIN ZOTERO_ITEM CSL_CITATION {"citationID":"pOpXeUVC","properties":{"formattedCitation":"(Johnson et al., 2011)","plainCitation":"(Johnson et al., 2011)","noteIndex":0},"citationItems":[{"id":119,"uris":["http://zotero.org/users/6941578/items/X29K26PS"],"uri":["http://zotero.org/users/6941578/items/X29K26PS"],"itemData":{"id":119,"type":"book","abstract":"Literaturangaben","edition":"9. ed","event-place":"Harlow","ISBN":"978-0-273-73549-6","language":"en","note":"OCLC: 729937665","number-of-pages":"562","publisher":"Financial Times Prentice Hall","publisher-place":"Harlow","source":"Gemeinsamer Bibliotheksverbund ISBN","title":"Exploring strategy","author":[{"family":"Johnson","given":"Gerry"},{"family":"Whittington","given":"Richard"},{"family":"Scholes","given":"Kevan"}],"issued":{"date-parts":[["2011"]]}}}],"schema":"https://github.com/citation-style-language/schema/raw/master/csl-citation.json"} </w:instrText>
      </w:r>
      <w:r w:rsidR="00630290" w:rsidRPr="00990861">
        <w:rPr>
          <w:rFonts w:ascii="Times New Roman" w:hAnsi="Times New Roman" w:cs="Times New Roman"/>
          <w:i/>
          <w:iCs/>
          <w:lang w:val="en-US"/>
        </w:rPr>
        <w:fldChar w:fldCharType="separate"/>
      </w:r>
      <w:r w:rsidR="00630290" w:rsidRPr="00990861">
        <w:rPr>
          <w:rFonts w:ascii="Times New Roman" w:hAnsi="Times New Roman" w:cs="Times New Roman"/>
          <w:i/>
          <w:iCs/>
          <w:noProof/>
          <w:lang w:val="en-US"/>
        </w:rPr>
        <w:t>(Johnson et al., 2011)</w:t>
      </w:r>
      <w:r w:rsidR="00630290" w:rsidRPr="00990861">
        <w:rPr>
          <w:rFonts w:ascii="Times New Roman" w:hAnsi="Times New Roman" w:cs="Times New Roman"/>
          <w:i/>
          <w:iCs/>
          <w:lang w:val="en-US"/>
        </w:rPr>
        <w:fldChar w:fldCharType="end"/>
      </w:r>
      <w:r w:rsidR="00630290">
        <w:rPr>
          <w:rFonts w:ascii="Times New Roman" w:hAnsi="Times New Roman" w:cs="Times New Roman"/>
          <w:lang w:val="en-US"/>
        </w:rPr>
        <w:t>,</w:t>
      </w:r>
      <w:r w:rsidR="00FB69E7" w:rsidRPr="004950BF">
        <w:rPr>
          <w:rFonts w:ascii="Times New Roman" w:hAnsi="Times New Roman" w:cs="Times New Roman"/>
          <w:lang w:val="en-US"/>
        </w:rPr>
        <w:t xml:space="preserve"> It is possible to separate output into three domains: financial performance, business performance, and organizational efficiency. Business performance includes metrics such as short-term or short-term and long-term financial requirements, financial and qualitative criteria (strategic, marketing, and social), and comparative assessment </w:t>
      </w:r>
      <w:r w:rsidR="00630290" w:rsidRPr="00990861">
        <w:rPr>
          <w:rFonts w:ascii="Times New Roman" w:hAnsi="Times New Roman" w:cs="Times New Roman"/>
          <w:i/>
          <w:iCs/>
          <w:lang w:val="en-US"/>
        </w:rPr>
        <w:fldChar w:fldCharType="begin"/>
      </w:r>
      <w:r w:rsidR="00630290" w:rsidRPr="00990861">
        <w:rPr>
          <w:rFonts w:ascii="Times New Roman" w:hAnsi="Times New Roman" w:cs="Times New Roman"/>
          <w:i/>
          <w:iCs/>
          <w:lang w:val="en-US"/>
        </w:rPr>
        <w:instrText xml:space="preserve"> ADDIN ZOTERO_ITEM CSL_CITATION {"citationID":"vcB8JMkt","properties":{"formattedCitation":"(Elshamly, n.d.)","plainCitation":"(Elshamly, n.d.)","noteIndex":0},"citationItems":[{"id":144,"uris":["http://zotero.org/users/6941578/items/F5GSEJPY"],"uri":["http://zotero.org/users/6941578/items/F5GSEJPY"],"itemData":{"id":144,"type":"article-journal","language":"en","page":"420","source":"Zotero","title":"Developing a strategic framework in small and medium sized enterprises (SMEs)","author":[{"family":"Elshamly","given":"Amina Basiouny Mousa"}]}}],"schema":"https://github.com/citation-style-language/schema/raw/master/csl-citation.json"} </w:instrText>
      </w:r>
      <w:r w:rsidR="00630290" w:rsidRPr="00990861">
        <w:rPr>
          <w:rFonts w:ascii="Times New Roman" w:hAnsi="Times New Roman" w:cs="Times New Roman"/>
          <w:i/>
          <w:iCs/>
          <w:lang w:val="en-US"/>
        </w:rPr>
        <w:fldChar w:fldCharType="separate"/>
      </w:r>
      <w:r w:rsidR="00630290" w:rsidRPr="00990861">
        <w:rPr>
          <w:rFonts w:ascii="Times New Roman" w:hAnsi="Times New Roman" w:cs="Times New Roman"/>
          <w:i/>
          <w:iCs/>
          <w:noProof/>
          <w:lang w:val="en-US"/>
        </w:rPr>
        <w:t>(Elshamly, 2016)</w:t>
      </w:r>
      <w:r w:rsidR="00630290" w:rsidRPr="00990861">
        <w:rPr>
          <w:rFonts w:ascii="Times New Roman" w:hAnsi="Times New Roman" w:cs="Times New Roman"/>
          <w:i/>
          <w:iCs/>
          <w:lang w:val="en-US"/>
        </w:rPr>
        <w:fldChar w:fldCharType="end"/>
      </w:r>
      <w:r w:rsidR="00FB69E7" w:rsidRPr="004950BF">
        <w:rPr>
          <w:rFonts w:ascii="Times New Roman" w:hAnsi="Times New Roman" w:cs="Times New Roman"/>
          <w:lang w:val="en-US"/>
        </w:rPr>
        <w:t xml:space="preserve">. The performance results differ based on how the performance of a business is described, such as return on investment, improving revenue, market share, and the settings studied, such as service companies, industrial companies, and manufacturing firms. Today, the hotel industry's success is subjective to consumer attention, and delivering an outstanding service that responds to customer demands and generates higher customer value. </w:t>
      </w:r>
      <w:r w:rsidR="00630290" w:rsidRPr="00990861">
        <w:rPr>
          <w:rFonts w:ascii="Times New Roman" w:hAnsi="Times New Roman" w:cs="Times New Roman"/>
          <w:i/>
          <w:iCs/>
          <w:lang w:val="en-US"/>
        </w:rPr>
        <w:fldChar w:fldCharType="begin"/>
      </w:r>
      <w:r w:rsidR="00630290" w:rsidRPr="00990861">
        <w:rPr>
          <w:rFonts w:ascii="Times New Roman" w:hAnsi="Times New Roman" w:cs="Times New Roman"/>
          <w:i/>
          <w:iCs/>
          <w:lang w:val="en-US"/>
        </w:rPr>
        <w:instrText xml:space="preserve"> ADDIN ZOTERO_ITEM CSL_CITATION {"citationID":"pLrYLNOO","properties":{"formattedCitation":"(\\uc0\\u8220{}Deloitte Looks at the Future of Hospitality Post-Pandemic,\\uc0\\u8221{} 2020)","plainCitation":"(“Deloitte Looks at the Future of Hospitality Post-Pandemic,” 2020)","noteIndex":0},"citationItems":[{"id":71,"uris":["http://zotero.org/users/6941578/items/EJYNHBKP"],"uri":["http://zotero.org/users/6941578/items/EJYNHBKP"],"itemData":{"id":71,"type":"article-journal","container-title":"Eastern Hotelier","issue":"4","journalAbbreviation":"Eastern Hotelier","note":"publisher: Mercury Publications Limited","page":"15-15","source":"EBSCOhost","title":"Deloitte Looks at the Future of Hospitality Post-Pandemic","URL":"https://search.ebscohost.com/login.aspx?direct=true&amp;db=hjh&amp;AN=146455244&amp;site=ehost-live","volume":"12","accessed":{"date-parts":[["2020",11,7]]},"issued":{"date-parts":[["2020",10,9]]}}}],"schema":"https://github.com/citation-style-language/schema/raw/master/csl-citation.json"} </w:instrText>
      </w:r>
      <w:r w:rsidR="00630290" w:rsidRPr="00990861">
        <w:rPr>
          <w:rFonts w:ascii="Times New Roman" w:hAnsi="Times New Roman" w:cs="Times New Roman"/>
          <w:i/>
          <w:iCs/>
          <w:lang w:val="en-US"/>
        </w:rPr>
        <w:fldChar w:fldCharType="separate"/>
      </w:r>
      <w:r w:rsidR="00630290" w:rsidRPr="00990861">
        <w:rPr>
          <w:rFonts w:ascii="Times New Roman" w:hAnsi="Times New Roman" w:cs="Times New Roman"/>
          <w:i/>
          <w:iCs/>
        </w:rPr>
        <w:t>(“Deloitte Looks at the Future of Hospitality Post-Pandemic,” 2020)</w:t>
      </w:r>
      <w:r w:rsidR="00630290" w:rsidRPr="00990861">
        <w:rPr>
          <w:rFonts w:ascii="Times New Roman" w:hAnsi="Times New Roman" w:cs="Times New Roman"/>
          <w:i/>
          <w:iCs/>
          <w:lang w:val="en-US"/>
        </w:rPr>
        <w:fldChar w:fldCharType="end"/>
      </w:r>
      <w:r w:rsidR="00630290" w:rsidRPr="00990861">
        <w:rPr>
          <w:rFonts w:ascii="Times New Roman" w:hAnsi="Times New Roman" w:cs="Times New Roman"/>
          <w:i/>
          <w:iCs/>
          <w:lang w:val="en-US"/>
        </w:rPr>
        <w:t>,</w:t>
      </w:r>
      <w:r w:rsidR="00630290">
        <w:rPr>
          <w:rFonts w:ascii="Times New Roman" w:hAnsi="Times New Roman" w:cs="Times New Roman"/>
          <w:lang w:val="en-US"/>
        </w:rPr>
        <w:t xml:space="preserve"> </w:t>
      </w:r>
      <w:r w:rsidR="00FB69E7" w:rsidRPr="004950BF">
        <w:rPr>
          <w:rFonts w:ascii="Times New Roman" w:hAnsi="Times New Roman" w:cs="Times New Roman"/>
          <w:lang w:val="en-US"/>
        </w:rPr>
        <w:t xml:space="preserve">asserted, Consumers are constantly conscious of the environment, which poses the hotel industry with more challenges. The rationale for the implementation of service strategies focuses on building sustainable competitive advantage. Companies operating according to the marketing principle produce profit through consumer satisfaction, according to </w:t>
      </w:r>
      <w:r w:rsidR="00FB69E7" w:rsidRPr="00990861">
        <w:rPr>
          <w:rFonts w:ascii="Times New Roman" w:hAnsi="Times New Roman" w:cs="Times New Roman"/>
          <w:i/>
          <w:iCs/>
          <w:lang w:val="en-US"/>
        </w:rPr>
        <w:t>Kotler (2003)</w:t>
      </w:r>
      <w:r w:rsidR="002F082B">
        <w:rPr>
          <w:rFonts w:ascii="Times New Roman" w:hAnsi="Times New Roman" w:cs="Times New Roman"/>
          <w:i/>
          <w:iCs/>
          <w:lang w:val="en-US"/>
        </w:rPr>
        <w:t>,</w:t>
      </w:r>
      <w:r w:rsidR="00FB69E7" w:rsidRPr="004950BF">
        <w:rPr>
          <w:rFonts w:ascii="Times New Roman" w:hAnsi="Times New Roman" w:cs="Times New Roman"/>
          <w:lang w:val="en-US"/>
        </w:rPr>
        <w:t xml:space="preserve"> </w:t>
      </w:r>
      <w:r w:rsidR="002F082B" w:rsidRPr="002F082B">
        <w:rPr>
          <w:rFonts w:ascii="Times New Roman" w:hAnsi="Times New Roman" w:cs="Times New Roman"/>
          <w:lang w:val="en-US"/>
        </w:rPr>
        <w:t>The definition of marketing as a business strategy is that superior business performance is seen as the result of being more efficient in anticipating and meeting customer needs than competitors.</w:t>
      </w:r>
    </w:p>
    <w:p w:rsidR="00AE52CC" w:rsidRPr="003A57DA" w:rsidRDefault="00AE52CC" w:rsidP="004950BF">
      <w:pPr>
        <w:spacing w:line="480" w:lineRule="auto"/>
        <w:jc w:val="both"/>
        <w:rPr>
          <w:rFonts w:ascii="Times New Roman" w:hAnsi="Times New Roman" w:cs="Times New Roman"/>
          <w:lang w:val="en-US"/>
        </w:rPr>
      </w:pPr>
    </w:p>
    <w:p w:rsidR="00D25DCF" w:rsidRDefault="006647D5" w:rsidP="006647D5">
      <w:pPr>
        <w:pStyle w:val="Heading2"/>
      </w:pPr>
      <w:bookmarkStart w:id="20" w:name="_Toc57745872"/>
      <w:r>
        <w:rPr>
          <w:lang w:val="en-US"/>
        </w:rPr>
        <w:lastRenderedPageBreak/>
        <w:t>T</w:t>
      </w:r>
      <w:proofErr w:type="spellStart"/>
      <w:r w:rsidR="008F7152" w:rsidRPr="00674866">
        <w:t>ripAdvisor</w:t>
      </w:r>
      <w:proofErr w:type="spellEnd"/>
      <w:r w:rsidR="008F7152" w:rsidRPr="00674866">
        <w:t xml:space="preserve"> </w:t>
      </w:r>
      <w:r w:rsidR="008E1CA5" w:rsidRPr="00674866">
        <w:rPr>
          <w:lang w:val="en-US"/>
        </w:rPr>
        <w:t xml:space="preserve">Customer </w:t>
      </w:r>
      <w:r w:rsidR="008F7152" w:rsidRPr="00674866">
        <w:t>reviews on Novotel Hotels</w:t>
      </w:r>
      <w:bookmarkEnd w:id="20"/>
    </w:p>
    <w:p w:rsidR="006647D5" w:rsidRPr="006647D5" w:rsidRDefault="006647D5" w:rsidP="006647D5"/>
    <w:p w:rsidR="00F612A8" w:rsidRPr="004950BF" w:rsidRDefault="00FB69E7" w:rsidP="004950BF">
      <w:pPr>
        <w:spacing w:line="480" w:lineRule="auto"/>
        <w:jc w:val="both"/>
        <w:rPr>
          <w:rFonts w:ascii="Times New Roman" w:hAnsi="Times New Roman" w:cs="Times New Roman"/>
        </w:rPr>
      </w:pPr>
      <w:r w:rsidRPr="004950BF">
        <w:rPr>
          <w:rFonts w:ascii="Times New Roman" w:hAnsi="Times New Roman" w:cs="Times New Roman"/>
          <w:noProof/>
        </w:rPr>
        <w:drawing>
          <wp:inline distT="0" distB="0" distL="0" distR="0">
            <wp:extent cx="5421854" cy="1945135"/>
            <wp:effectExtent l="0" t="0" r="127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251144" name="Picture 2" descr="Graphical user interface, text, application, email&#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47712" cy="1954412"/>
                    </a:xfrm>
                    <a:prstGeom prst="rect">
                      <a:avLst/>
                    </a:prstGeom>
                  </pic:spPr>
                </pic:pic>
              </a:graphicData>
            </a:graphic>
          </wp:inline>
        </w:drawing>
      </w:r>
      <w:r w:rsidRPr="004950BF">
        <w:rPr>
          <w:rFonts w:ascii="Times New Roman" w:hAnsi="Times New Roman" w:cs="Times New Roman"/>
        </w:rPr>
        <w:t xml:space="preserve"> </w:t>
      </w:r>
    </w:p>
    <w:p w:rsidR="008F7152" w:rsidRPr="004950BF" w:rsidRDefault="00FB69E7" w:rsidP="004950BF">
      <w:pPr>
        <w:tabs>
          <w:tab w:val="left" w:pos="1288"/>
        </w:tabs>
        <w:spacing w:line="480" w:lineRule="auto"/>
        <w:jc w:val="both"/>
        <w:rPr>
          <w:rFonts w:ascii="Times New Roman" w:hAnsi="Times New Roman" w:cs="Times New Roman"/>
        </w:rPr>
      </w:pPr>
      <w:r w:rsidRPr="004950BF">
        <w:rPr>
          <w:rFonts w:ascii="Times New Roman" w:hAnsi="Times New Roman" w:cs="Times New Roman"/>
        </w:rPr>
        <w:t>(</w:t>
      </w:r>
      <w:r w:rsidR="000A5702" w:rsidRPr="004950BF">
        <w:rPr>
          <w:rFonts w:ascii="Times New Roman" w:hAnsi="Times New Roman" w:cs="Times New Roman"/>
        </w:rPr>
        <w:t>Figure</w:t>
      </w:r>
      <w:r w:rsidRPr="004950BF">
        <w:rPr>
          <w:rFonts w:ascii="Times New Roman" w:hAnsi="Times New Roman" w:cs="Times New Roman"/>
        </w:rPr>
        <w:t xml:space="preserve"> -</w:t>
      </w:r>
      <w:r w:rsidR="000A5702" w:rsidRPr="004950BF">
        <w:rPr>
          <w:rFonts w:ascii="Times New Roman" w:hAnsi="Times New Roman" w:cs="Times New Roman"/>
        </w:rPr>
        <w:t>3</w:t>
      </w:r>
      <w:r w:rsidRPr="004950BF">
        <w:rPr>
          <w:rFonts w:ascii="Times New Roman" w:hAnsi="Times New Roman" w:cs="Times New Roman"/>
        </w:rPr>
        <w:t xml:space="preserve">) Source - </w:t>
      </w:r>
      <w:r w:rsidRPr="004950BF">
        <w:rPr>
          <w:rFonts w:ascii="Times New Roman" w:hAnsi="Times New Roman" w:cs="Times New Roman"/>
        </w:rPr>
        <w:fldChar w:fldCharType="begin"/>
      </w:r>
      <w:r w:rsidRPr="004950BF">
        <w:rPr>
          <w:rFonts w:ascii="Times New Roman" w:hAnsi="Times New Roman" w:cs="Times New Roman"/>
        </w:rPr>
        <w:instrText xml:space="preserve"> ADDIN ZOTERO_ITEM CSL_CITATION {"citationID":"8z4FYqj1","properties":{"formattedCitation":"(\\uc0\\u8220{}NOVOTEL LONDON CANARY WHARF - Updated 2020 Prices, Hotel Reviews, and Photos,\\uc0\\u8221{} n.d.)","plainCitation":"(“NOVOTEL LONDON CANARY WHARF - Updated 2020 Prices, Hotel Reviews, and Photos,” n.d.)","noteIndex":0},"citationItems":[{"id":240,"uris":["http://zotero.org/users/6941578/items/TRZBBSVB"],"uri":["http://zotero.org/users/6941578/items/TRZBBSVB"],"itemData":{"id":240,"type":"webpage","abstract":"Book Novotel London Canary Wharf, London on Tripadvisor: See 1,429 traveller reviews, 1,614 candid photos, and great deals for Novotel London Canary Wharf, ranked #205 of 1,154 hotels in London and rated 4.5 of 5 at Tripadvisor.","container-title":"Tripadvisor","language":"en-GB","note":"source: www.tripadvisor.co.uk","title":"NOVOTEL LONDON CANARY WHARF - Updated 2020 Prices, Hotel Reviews, and Photos","URL":"http://www.tripadvisor.co.uk/Hotel_Review-g186338-d11621939-Reviews-Novotel_London_Canary_Wharf-London_England.html","accessed":{"date-parts":[["2020",11,26]]}}}],"schema":"https://github.com/citation-style-language/schema/raw/master/csl-citation.json"} </w:instrText>
      </w:r>
      <w:r w:rsidRPr="004950BF">
        <w:rPr>
          <w:rFonts w:ascii="Times New Roman" w:hAnsi="Times New Roman" w:cs="Times New Roman"/>
        </w:rPr>
        <w:fldChar w:fldCharType="separate"/>
      </w:r>
      <w:r w:rsidRPr="004950BF">
        <w:rPr>
          <w:rFonts w:ascii="Times New Roman" w:hAnsi="Times New Roman" w:cs="Times New Roman"/>
        </w:rPr>
        <w:t>(“NOVOTEL LONDON CANARY WHARF - Updated 2020 Prices, Hotel Reviews, and Photos,” 2020)</w:t>
      </w:r>
      <w:r w:rsidRPr="004950BF">
        <w:rPr>
          <w:rFonts w:ascii="Times New Roman" w:hAnsi="Times New Roman" w:cs="Times New Roman"/>
        </w:rPr>
        <w:fldChar w:fldCharType="end"/>
      </w:r>
    </w:p>
    <w:p w:rsidR="008F7152" w:rsidRPr="004950BF" w:rsidRDefault="00FB69E7" w:rsidP="004950BF">
      <w:pPr>
        <w:tabs>
          <w:tab w:val="left" w:pos="1288"/>
        </w:tabs>
        <w:spacing w:line="480" w:lineRule="auto"/>
        <w:jc w:val="both"/>
        <w:rPr>
          <w:rFonts w:ascii="Times New Roman" w:hAnsi="Times New Roman" w:cs="Times New Roman"/>
        </w:rPr>
      </w:pPr>
      <w:r w:rsidRPr="004950BF">
        <w:rPr>
          <w:rFonts w:ascii="Times New Roman" w:hAnsi="Times New Roman" w:cs="Times New Roman"/>
          <w:noProof/>
        </w:rPr>
        <w:drawing>
          <wp:inline distT="0" distB="0" distL="0" distR="0">
            <wp:extent cx="5727700" cy="2065468"/>
            <wp:effectExtent l="0" t="0" r="1270" b="1270"/>
            <wp:docPr id="3" name="Picture 3" descr="Graphical user interface, 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40689" name="Picture 3" descr="Graphical user interface, text, application, let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27700" cy="2065468"/>
                    </a:xfrm>
                    <a:prstGeom prst="rect">
                      <a:avLst/>
                    </a:prstGeom>
                  </pic:spPr>
                </pic:pic>
              </a:graphicData>
            </a:graphic>
          </wp:inline>
        </w:drawing>
      </w:r>
    </w:p>
    <w:p w:rsidR="005E618C" w:rsidRPr="004950BF" w:rsidRDefault="005E618C" w:rsidP="004950BF">
      <w:pPr>
        <w:jc w:val="both"/>
        <w:rPr>
          <w:rFonts w:ascii="Times New Roman" w:hAnsi="Times New Roman" w:cs="Times New Roman"/>
        </w:rPr>
      </w:pPr>
    </w:p>
    <w:p w:rsidR="008F7152" w:rsidRPr="004950BF" w:rsidRDefault="00FB69E7" w:rsidP="004950BF">
      <w:pPr>
        <w:jc w:val="both"/>
        <w:rPr>
          <w:rFonts w:ascii="Times New Roman" w:hAnsi="Times New Roman" w:cs="Times New Roman"/>
          <w:noProof/>
        </w:rPr>
      </w:pPr>
      <w:r w:rsidRPr="004950BF">
        <w:rPr>
          <w:rFonts w:ascii="Times New Roman" w:hAnsi="Times New Roman" w:cs="Times New Roman"/>
        </w:rPr>
        <w:t>(</w:t>
      </w:r>
      <w:r w:rsidR="000A5702" w:rsidRPr="004950BF">
        <w:rPr>
          <w:rFonts w:ascii="Times New Roman" w:hAnsi="Times New Roman" w:cs="Times New Roman"/>
        </w:rPr>
        <w:t>Figure</w:t>
      </w:r>
      <w:r w:rsidRPr="004950BF">
        <w:rPr>
          <w:rFonts w:ascii="Times New Roman" w:hAnsi="Times New Roman" w:cs="Times New Roman"/>
        </w:rPr>
        <w:t xml:space="preserve"> – </w:t>
      </w:r>
      <w:r w:rsidR="000A5702" w:rsidRPr="004950BF">
        <w:rPr>
          <w:rFonts w:ascii="Times New Roman" w:hAnsi="Times New Roman" w:cs="Times New Roman"/>
        </w:rPr>
        <w:t>4</w:t>
      </w:r>
      <w:r w:rsidRPr="004950BF">
        <w:rPr>
          <w:rFonts w:ascii="Times New Roman" w:hAnsi="Times New Roman" w:cs="Times New Roman"/>
        </w:rPr>
        <w:t xml:space="preserve">)  Source - </w:t>
      </w:r>
      <w:r w:rsidRPr="004950BF">
        <w:rPr>
          <w:rFonts w:ascii="Times New Roman" w:hAnsi="Times New Roman" w:cs="Times New Roman"/>
        </w:rPr>
        <w:fldChar w:fldCharType="begin"/>
      </w:r>
      <w:r w:rsidRPr="004950BF">
        <w:rPr>
          <w:rFonts w:ascii="Times New Roman" w:hAnsi="Times New Roman" w:cs="Times New Roman"/>
        </w:rPr>
        <w:instrText xml:space="preserve"> ADDIN ZOTERO_ITEM CSL_CITATION {"citationID":"XOGlYhhX","properties":{"formattedCitation":"(\\uc0\\u8220{}NOVOTEL LONDON CANARY WHARF - Updated 2020 Prices, Hotel Reviews, and Photos,\\uc0\\u8221{} n.d.)","plainCitation":"(“NOVOTEL LONDON CANARY WHARF - Updated 2020 Prices, Hotel Reviews, and Photos,” n.d.)","noteIndex":0},"citationItems":[{"id":240,"uris":["http://zotero.org/users/6941578/items/TRZBBSVB"],"uri":["http://zotero.org/users/6941578/items/TRZBBSVB"],"itemData":{"id":240,"type":"webpage","abstract":"Book Novotel London Canary Wharf, London on Tripadvisor: See 1,429 traveller reviews, 1,614 candid photos, and great deals for Novotel London Canary Wharf, ranked #205 of 1,154 hotels in London and rated 4.5 of 5 at Tripadvisor.","container-title":"Tripadvisor","language":"en-GB","note":"source: www.tripadvisor.co.uk","title":"NOVOTEL LONDON CANARY WHARF - Updated 2020 Prices, Hotel Reviews, and Photos","URL":"http://www.tripadvisor.co.uk/Hotel_Review-g186338-d11621939-Reviews-Novotel_London_Canary_Wharf-London_England.html","accessed":{"date-parts":[["2020",11,26]]}}}],"schema":"https://github.com/citation-style-language/schema/raw/master/csl-citation.json"} </w:instrText>
      </w:r>
      <w:r w:rsidRPr="004950BF">
        <w:rPr>
          <w:rFonts w:ascii="Times New Roman" w:hAnsi="Times New Roman" w:cs="Times New Roman"/>
        </w:rPr>
        <w:fldChar w:fldCharType="separate"/>
      </w:r>
      <w:r w:rsidRPr="004950BF">
        <w:rPr>
          <w:rFonts w:ascii="Times New Roman" w:hAnsi="Times New Roman" w:cs="Times New Roman"/>
        </w:rPr>
        <w:t>(“NOVOTEL LONDON CANARY WHARF - Updated 2020 Prices, Hotel Reviews, and Photos,” 2020)</w:t>
      </w:r>
      <w:r w:rsidRPr="004950BF">
        <w:rPr>
          <w:rFonts w:ascii="Times New Roman" w:hAnsi="Times New Roman" w:cs="Times New Roman"/>
        </w:rPr>
        <w:fldChar w:fldCharType="end"/>
      </w:r>
      <w:r w:rsidRPr="004950BF">
        <w:rPr>
          <w:rFonts w:ascii="Times New Roman" w:hAnsi="Times New Roman" w:cs="Times New Roman"/>
          <w:noProof/>
        </w:rPr>
        <w:t xml:space="preserve"> </w:t>
      </w:r>
    </w:p>
    <w:p w:rsidR="008F7152" w:rsidRPr="004950BF" w:rsidRDefault="008F7152" w:rsidP="004950BF">
      <w:pPr>
        <w:jc w:val="both"/>
        <w:rPr>
          <w:rFonts w:ascii="Times New Roman" w:hAnsi="Times New Roman" w:cs="Times New Roman"/>
          <w:noProof/>
        </w:rPr>
      </w:pPr>
    </w:p>
    <w:p w:rsidR="008F7152" w:rsidRPr="004950BF" w:rsidRDefault="008F7152" w:rsidP="004950BF">
      <w:pPr>
        <w:jc w:val="both"/>
        <w:rPr>
          <w:rFonts w:ascii="Times New Roman" w:hAnsi="Times New Roman" w:cs="Times New Roman"/>
          <w:noProof/>
        </w:rPr>
      </w:pPr>
    </w:p>
    <w:p w:rsidR="005E618C" w:rsidRPr="004950BF" w:rsidRDefault="00FB69E7" w:rsidP="004950BF">
      <w:pPr>
        <w:jc w:val="both"/>
        <w:rPr>
          <w:rFonts w:ascii="Times New Roman" w:hAnsi="Times New Roman" w:cs="Times New Roman"/>
        </w:rPr>
      </w:pPr>
      <w:r w:rsidRPr="004950BF">
        <w:rPr>
          <w:rFonts w:ascii="Times New Roman" w:hAnsi="Times New Roman" w:cs="Times New Roman"/>
          <w:noProof/>
        </w:rPr>
        <w:drawing>
          <wp:inline distT="0" distB="0" distL="0" distR="0">
            <wp:extent cx="5421630" cy="1781564"/>
            <wp:effectExtent l="0" t="0" r="1270" b="0"/>
            <wp:docPr id="4" name="Picture 4"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85843" name="Picture 4" descr="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431176" cy="1784701"/>
                    </a:xfrm>
                    <a:prstGeom prst="rect">
                      <a:avLst/>
                    </a:prstGeom>
                  </pic:spPr>
                </pic:pic>
              </a:graphicData>
            </a:graphic>
          </wp:inline>
        </w:drawing>
      </w:r>
    </w:p>
    <w:p w:rsidR="00AE52CC" w:rsidRDefault="00FB69E7" w:rsidP="006647D5">
      <w:pPr>
        <w:jc w:val="both"/>
        <w:rPr>
          <w:rFonts w:ascii="Times New Roman" w:hAnsi="Times New Roman" w:cs="Times New Roman"/>
        </w:rPr>
      </w:pPr>
      <w:r w:rsidRPr="004950BF">
        <w:rPr>
          <w:rFonts w:ascii="Times New Roman" w:hAnsi="Times New Roman" w:cs="Times New Roman"/>
        </w:rPr>
        <w:t>(</w:t>
      </w:r>
      <w:r w:rsidR="000A5702" w:rsidRPr="004950BF">
        <w:rPr>
          <w:rFonts w:ascii="Times New Roman" w:hAnsi="Times New Roman" w:cs="Times New Roman"/>
        </w:rPr>
        <w:t>Figure</w:t>
      </w:r>
      <w:r w:rsidRPr="004950BF">
        <w:rPr>
          <w:rFonts w:ascii="Times New Roman" w:hAnsi="Times New Roman" w:cs="Times New Roman"/>
        </w:rPr>
        <w:t xml:space="preserve"> </w:t>
      </w:r>
      <w:r w:rsidR="000A5702" w:rsidRPr="004950BF">
        <w:rPr>
          <w:rFonts w:ascii="Times New Roman" w:hAnsi="Times New Roman" w:cs="Times New Roman"/>
        </w:rPr>
        <w:t>5</w:t>
      </w:r>
      <w:r w:rsidRPr="004950BF">
        <w:rPr>
          <w:rFonts w:ascii="Times New Roman" w:hAnsi="Times New Roman" w:cs="Times New Roman"/>
        </w:rPr>
        <w:t xml:space="preserve"> Source) - </w:t>
      </w:r>
      <w:r w:rsidRPr="004950BF">
        <w:rPr>
          <w:rFonts w:ascii="Times New Roman" w:hAnsi="Times New Roman" w:cs="Times New Roman"/>
        </w:rPr>
        <w:fldChar w:fldCharType="begin"/>
      </w:r>
      <w:r w:rsidRPr="004950BF">
        <w:rPr>
          <w:rFonts w:ascii="Times New Roman" w:hAnsi="Times New Roman" w:cs="Times New Roman"/>
        </w:rPr>
        <w:instrText xml:space="preserve"> ADDIN ZOTERO_ITEM CSL_CITATION {"citationID":"gvZGov3Q","properties":{"formattedCitation":"(\\uc0\\u8220{}NOVOTEL CARDIFF CENTRE - Updated 2020 Prices, Hotel Reviews, and Photos,\\uc0\\u8221{} n.d.)","plainCitation":"(“NOVOTEL CARDIFF CENTRE - Updated 2020 Prices, Hotel Reviews, and Photos,” n.d.)","noteIndex":0},"citationItems":[{"id":242,"uris":["http://zotero.org/users/6941578/items/27KGHB2P"],"uri":["http://zotero.org/users/6941578/items/27KGHB2P"],"itemData":{"id":242,"type":"webpage","abstract":"Now £52 on Tripadvisor: Novotel Cardiff Centre, Cardiff. See 2,648 traveller reviews, 733 candid photos, and great deals for Novotel Cardiff Centre, ranked #21 of 74 hotels in Cardiff and rated 4 of 5 at Tripadvisor. Prices are calculated as of 23/11/2020 based on a check-in date of 06/12/2020.","container-title":"Tripadvisor","language":"en-GB","note":"source: www.tripadvisor.co.uk","title":"NOVOTEL CARDIFF CENTRE - Updated 2020 Prices, Hotel Reviews, and Photos","URL":"http://www.tripadvisor.co.uk/Hotel_Review-g186460-d211571-Reviews-Novotel_Cardiff_Centre-Cardiff_South_Wales_Wales.html","accessed":{"date-parts":[["2020",11,26]]}}}],"schema":"https://github.com/citation-style-language/schema/raw/master/csl-citation.json"} </w:instrText>
      </w:r>
      <w:r w:rsidRPr="004950BF">
        <w:rPr>
          <w:rFonts w:ascii="Times New Roman" w:hAnsi="Times New Roman" w:cs="Times New Roman"/>
        </w:rPr>
        <w:fldChar w:fldCharType="separate"/>
      </w:r>
      <w:r w:rsidRPr="004950BF">
        <w:rPr>
          <w:rFonts w:ascii="Times New Roman" w:hAnsi="Times New Roman" w:cs="Times New Roman"/>
        </w:rPr>
        <w:t>(“NOVOTEL CARDIFF CENTRE - Updated 2020 Prices, Hotel Reviews, and Photos,” 2020)</w:t>
      </w:r>
      <w:r w:rsidRPr="004950BF">
        <w:rPr>
          <w:rFonts w:ascii="Times New Roman" w:hAnsi="Times New Roman" w:cs="Times New Roman"/>
        </w:rPr>
        <w:fldChar w:fldCharType="end"/>
      </w:r>
    </w:p>
    <w:p w:rsidR="006647D5" w:rsidRPr="006647D5" w:rsidRDefault="006647D5" w:rsidP="006647D5">
      <w:pPr>
        <w:jc w:val="both"/>
        <w:rPr>
          <w:rFonts w:ascii="Times New Roman" w:hAnsi="Times New Roman" w:cs="Times New Roman"/>
        </w:rPr>
      </w:pPr>
    </w:p>
    <w:p w:rsidR="008F7152" w:rsidRDefault="00FB69E7" w:rsidP="004950BF">
      <w:pPr>
        <w:pStyle w:val="Heading1"/>
      </w:pPr>
      <w:bookmarkStart w:id="21" w:name="_Toc57745873"/>
      <w:r w:rsidRPr="00674866">
        <w:lastRenderedPageBreak/>
        <w:t xml:space="preserve">Observations and </w:t>
      </w:r>
      <w:r w:rsidR="00AA41BA">
        <w:t>R</w:t>
      </w:r>
      <w:r w:rsidRPr="00674866">
        <w:t>esults</w:t>
      </w:r>
      <w:bookmarkEnd w:id="21"/>
    </w:p>
    <w:p w:rsidR="006647D5" w:rsidRPr="006647D5" w:rsidRDefault="006647D5" w:rsidP="006647D5"/>
    <w:p w:rsidR="0036649D" w:rsidRPr="004950BF" w:rsidRDefault="009E6898" w:rsidP="004950BF">
      <w:pPr>
        <w:spacing w:line="480" w:lineRule="auto"/>
        <w:jc w:val="both"/>
        <w:rPr>
          <w:rFonts w:ascii="Times New Roman" w:hAnsi="Times New Roman" w:cs="Times New Roman"/>
        </w:rPr>
      </w:pPr>
      <w:r>
        <w:rPr>
          <w:rFonts w:ascii="Times New Roman" w:hAnsi="Times New Roman" w:cs="Times New Roman"/>
        </w:rPr>
        <w:tab/>
      </w:r>
      <w:r w:rsidR="00FB69E7" w:rsidRPr="004950BF">
        <w:rPr>
          <w:rFonts w:ascii="Times New Roman" w:hAnsi="Times New Roman" w:cs="Times New Roman"/>
        </w:rPr>
        <w:t>Observations were made at Novotel London</w:t>
      </w:r>
      <w:r w:rsidR="005C0727" w:rsidRPr="004950BF">
        <w:rPr>
          <w:rFonts w:ascii="Times New Roman" w:hAnsi="Times New Roman" w:cs="Times New Roman"/>
          <w:lang w:val="en-US"/>
        </w:rPr>
        <w:t xml:space="preserve"> and Cardiff</w:t>
      </w:r>
      <w:r w:rsidR="00FB69E7" w:rsidRPr="004950BF">
        <w:rPr>
          <w:rFonts w:ascii="Times New Roman" w:hAnsi="Times New Roman" w:cs="Times New Roman"/>
        </w:rPr>
        <w:t xml:space="preserve"> </w:t>
      </w:r>
      <w:proofErr w:type="spellStart"/>
      <w:r w:rsidR="00FB69E7" w:rsidRPr="004950BF">
        <w:rPr>
          <w:rFonts w:ascii="Times New Roman" w:hAnsi="Times New Roman" w:cs="Times New Roman"/>
        </w:rPr>
        <w:t>Hote</w:t>
      </w:r>
      <w:proofErr w:type="spellEnd"/>
      <w:r w:rsidR="005C0727" w:rsidRPr="004950BF">
        <w:rPr>
          <w:rFonts w:ascii="Times New Roman" w:hAnsi="Times New Roman" w:cs="Times New Roman"/>
          <w:lang w:val="en-US"/>
        </w:rPr>
        <w:t>ls</w:t>
      </w:r>
      <w:r w:rsidR="00FB69E7" w:rsidRPr="004950BF">
        <w:rPr>
          <w:rFonts w:ascii="Times New Roman" w:hAnsi="Times New Roman" w:cs="Times New Roman"/>
        </w:rPr>
        <w:t xml:space="preserve"> during the author's </w:t>
      </w:r>
      <w:r w:rsidR="008E1CA5" w:rsidRPr="004950BF">
        <w:rPr>
          <w:rFonts w:ascii="Times New Roman" w:hAnsi="Times New Roman" w:cs="Times New Roman"/>
          <w:lang w:val="en-US"/>
        </w:rPr>
        <w:t xml:space="preserve">past </w:t>
      </w:r>
      <w:r w:rsidR="00FB69E7" w:rsidRPr="004950BF">
        <w:rPr>
          <w:rFonts w:ascii="Times New Roman" w:hAnsi="Times New Roman" w:cs="Times New Roman"/>
        </w:rPr>
        <w:t>career and personal experience</w:t>
      </w:r>
      <w:r w:rsidR="006F1E75" w:rsidRPr="004950BF">
        <w:rPr>
          <w:rFonts w:ascii="Times New Roman" w:hAnsi="Times New Roman" w:cs="Times New Roman"/>
          <w:lang w:val="en-US"/>
        </w:rPr>
        <w:t>s</w:t>
      </w:r>
      <w:r w:rsidR="00FB69E7" w:rsidRPr="004950BF">
        <w:rPr>
          <w:rFonts w:ascii="Times New Roman" w:hAnsi="Times New Roman" w:cs="Times New Roman"/>
        </w:rPr>
        <w:t>,</w:t>
      </w:r>
      <w:r w:rsidR="002F082B" w:rsidRPr="002F082B">
        <w:t xml:space="preserve"> </w:t>
      </w:r>
      <w:r w:rsidR="002F082B" w:rsidRPr="002F082B">
        <w:rPr>
          <w:rFonts w:ascii="Times New Roman" w:hAnsi="Times New Roman" w:cs="Times New Roman"/>
        </w:rPr>
        <w:t>Properties, however, noted that there are frameworks and methods for branding and service quality. Therefore, supporting the proof acquired through online analysis. More precisely, the findings revealed limitations in applying the ethos of quality of service as follows:</w:t>
      </w:r>
      <w:r w:rsidR="00FB69E7" w:rsidRPr="004950BF">
        <w:rPr>
          <w:rFonts w:ascii="Times New Roman" w:hAnsi="Times New Roman" w:cs="Times New Roman"/>
        </w:rPr>
        <w:t xml:space="preserve"> </w:t>
      </w:r>
    </w:p>
    <w:p w:rsidR="00875DCB" w:rsidRDefault="00875DCB" w:rsidP="00AA41BA">
      <w:pPr>
        <w:pStyle w:val="ListParagraph"/>
        <w:numPr>
          <w:ilvl w:val="0"/>
          <w:numId w:val="7"/>
        </w:numPr>
        <w:spacing w:line="480" w:lineRule="auto"/>
        <w:ind w:hanging="720"/>
        <w:jc w:val="both"/>
        <w:rPr>
          <w:rFonts w:ascii="Times New Roman" w:hAnsi="Times New Roman" w:cs="Times New Roman"/>
        </w:rPr>
      </w:pPr>
      <w:r w:rsidRPr="00875DCB">
        <w:rPr>
          <w:rFonts w:ascii="Times New Roman" w:hAnsi="Times New Roman" w:cs="Times New Roman"/>
        </w:rPr>
        <w:t>Severe absence of a service quality policy which contributes to management capable of matching brand standards with quality of service.</w:t>
      </w:r>
    </w:p>
    <w:p w:rsidR="00575BF2" w:rsidRPr="004950BF" w:rsidRDefault="00FB69E7" w:rsidP="00AA41BA">
      <w:pPr>
        <w:pStyle w:val="ListParagraph"/>
        <w:numPr>
          <w:ilvl w:val="0"/>
          <w:numId w:val="7"/>
        </w:numPr>
        <w:spacing w:line="480" w:lineRule="auto"/>
        <w:ind w:hanging="720"/>
        <w:jc w:val="both"/>
        <w:rPr>
          <w:rFonts w:ascii="Times New Roman" w:hAnsi="Times New Roman" w:cs="Times New Roman"/>
        </w:rPr>
      </w:pPr>
      <w:r w:rsidRPr="004950BF">
        <w:rPr>
          <w:rFonts w:ascii="Times New Roman" w:hAnsi="Times New Roman" w:cs="Times New Roman"/>
        </w:rPr>
        <w:t xml:space="preserve">Failure of employee/guest training in terms of service quality implementation. Therefore, </w:t>
      </w:r>
      <w:r w:rsidR="00875DCB">
        <w:rPr>
          <w:rFonts w:ascii="Times New Roman" w:hAnsi="Times New Roman" w:cs="Times New Roman"/>
        </w:rPr>
        <w:t xml:space="preserve">staff and </w:t>
      </w:r>
      <w:proofErr w:type="spellStart"/>
      <w:r w:rsidR="00875DCB">
        <w:rPr>
          <w:rFonts w:ascii="Times New Roman" w:hAnsi="Times New Roman" w:cs="Times New Roman"/>
        </w:rPr>
        <w:t>customet</w:t>
      </w:r>
      <w:proofErr w:type="spellEnd"/>
      <w:r w:rsidRPr="004950BF">
        <w:rPr>
          <w:rFonts w:ascii="Times New Roman" w:hAnsi="Times New Roman" w:cs="Times New Roman"/>
        </w:rPr>
        <w:t xml:space="preserve"> lack ownership of the systems in position</w:t>
      </w:r>
    </w:p>
    <w:p w:rsidR="00875DCB" w:rsidRDefault="00FB69E7" w:rsidP="002C313A">
      <w:pPr>
        <w:pStyle w:val="ListParagraph"/>
        <w:numPr>
          <w:ilvl w:val="0"/>
          <w:numId w:val="7"/>
        </w:numPr>
        <w:spacing w:line="480" w:lineRule="auto"/>
        <w:ind w:hanging="720"/>
        <w:jc w:val="both"/>
        <w:rPr>
          <w:rFonts w:ascii="Times New Roman" w:hAnsi="Times New Roman" w:cs="Times New Roman"/>
          <w:lang w:val="en-US"/>
        </w:rPr>
      </w:pPr>
      <w:r w:rsidRPr="00875DCB">
        <w:rPr>
          <w:rFonts w:ascii="Times New Roman" w:hAnsi="Times New Roman" w:cs="Times New Roman"/>
        </w:rPr>
        <w:t>Strategic</w:t>
      </w:r>
      <w:r w:rsidRPr="00875DCB">
        <w:rPr>
          <w:rFonts w:ascii="Times New Roman" w:hAnsi="Times New Roman" w:cs="Times New Roman"/>
          <w:lang w:val="en-US"/>
        </w:rPr>
        <w:t xml:space="preserve"> misalignment in which strategic priorities are at conflict with those of middle </w:t>
      </w:r>
      <w:r w:rsidR="00875DCB" w:rsidRPr="00875DCB">
        <w:rPr>
          <w:rFonts w:ascii="Times New Roman" w:hAnsi="Times New Roman" w:cs="Times New Roman"/>
          <w:lang w:val="en-US"/>
        </w:rPr>
        <w:t>management</w:t>
      </w:r>
      <w:r w:rsidRPr="00875DCB">
        <w:rPr>
          <w:rFonts w:ascii="Times New Roman" w:hAnsi="Times New Roman" w:cs="Times New Roman"/>
          <w:lang w:val="en-US"/>
        </w:rPr>
        <w:t xml:space="preserve">. For example, </w:t>
      </w:r>
      <w:proofErr w:type="gramStart"/>
      <w:r w:rsidR="00875DCB" w:rsidRPr="00875DCB">
        <w:rPr>
          <w:rFonts w:ascii="Times New Roman" w:hAnsi="Times New Roman" w:cs="Times New Roman"/>
          <w:lang w:val="en-US"/>
        </w:rPr>
        <w:t>Although</w:t>
      </w:r>
      <w:proofErr w:type="gramEnd"/>
      <w:r w:rsidR="00875DCB" w:rsidRPr="00875DCB">
        <w:rPr>
          <w:rFonts w:ascii="Times New Roman" w:hAnsi="Times New Roman" w:cs="Times New Roman"/>
          <w:lang w:val="en-US"/>
        </w:rPr>
        <w:t xml:space="preserve"> it is the corporate strategy for team members to proactively include the service assurance, studies have shown that it is resisted by management and openly discourages refunds as it hits revenues based on its benefits. The results therefore show that managers act to the detriment of service quality in order to gain their rewards.</w:t>
      </w:r>
    </w:p>
    <w:p w:rsidR="00875DCB" w:rsidRPr="00875DCB" w:rsidRDefault="00875DCB" w:rsidP="00AA41BA">
      <w:pPr>
        <w:pStyle w:val="ListParagraph"/>
        <w:numPr>
          <w:ilvl w:val="0"/>
          <w:numId w:val="7"/>
        </w:numPr>
        <w:spacing w:line="480" w:lineRule="auto"/>
        <w:ind w:hanging="720"/>
        <w:jc w:val="both"/>
        <w:rPr>
          <w:rFonts w:ascii="Times New Roman" w:hAnsi="Times New Roman" w:cs="Times New Roman"/>
        </w:rPr>
      </w:pPr>
      <w:r w:rsidRPr="00875DCB">
        <w:rPr>
          <w:rFonts w:ascii="Times New Roman" w:hAnsi="Times New Roman" w:cs="Times New Roman"/>
          <w:lang w:val="en-US"/>
        </w:rPr>
        <w:t>The management meeting agendas and action plan focused primarily on sales and cost reduction to the detriment of service quality.</w:t>
      </w:r>
    </w:p>
    <w:p w:rsidR="006647D5" w:rsidRPr="00875DCB" w:rsidRDefault="00875DCB" w:rsidP="006647D5">
      <w:pPr>
        <w:pStyle w:val="ListParagraph"/>
        <w:numPr>
          <w:ilvl w:val="0"/>
          <w:numId w:val="7"/>
        </w:numPr>
        <w:spacing w:line="480" w:lineRule="auto"/>
        <w:ind w:hanging="720"/>
        <w:jc w:val="both"/>
        <w:rPr>
          <w:rFonts w:ascii="Times New Roman" w:hAnsi="Times New Roman" w:cs="Times New Roman"/>
        </w:rPr>
      </w:pPr>
      <w:r w:rsidRPr="00875DCB">
        <w:rPr>
          <w:rFonts w:ascii="Times New Roman" w:hAnsi="Times New Roman" w:cs="Times New Roman"/>
        </w:rPr>
        <w:t>Total absence of team briefings during service delivery and de-briefings. Team briefings and de-briefings are important factors in ensuring flawless service and enhancing the level of service to satisfy and sustain patronage, but they are clearly missing from the author's personal experiences during his employment at those hotels.</w:t>
      </w:r>
    </w:p>
    <w:p w:rsidR="006647D5" w:rsidRDefault="006647D5" w:rsidP="006647D5">
      <w:pPr>
        <w:spacing w:line="480" w:lineRule="auto"/>
        <w:jc w:val="both"/>
        <w:rPr>
          <w:rFonts w:ascii="Times New Roman" w:hAnsi="Times New Roman" w:cs="Times New Roman"/>
        </w:rPr>
      </w:pPr>
    </w:p>
    <w:p w:rsidR="006647D5" w:rsidRPr="006647D5" w:rsidRDefault="006647D5" w:rsidP="006647D5">
      <w:pPr>
        <w:spacing w:line="480" w:lineRule="auto"/>
        <w:jc w:val="both"/>
        <w:rPr>
          <w:rFonts w:ascii="Times New Roman" w:hAnsi="Times New Roman" w:cs="Times New Roman"/>
        </w:rPr>
      </w:pPr>
    </w:p>
    <w:p w:rsidR="0076553F" w:rsidRPr="003806EA" w:rsidRDefault="00E73156" w:rsidP="006647D5">
      <w:pPr>
        <w:pStyle w:val="Heading2"/>
      </w:pPr>
      <w:bookmarkStart w:id="22" w:name="_Toc57745874"/>
      <w:r w:rsidRPr="00674866">
        <w:lastRenderedPageBreak/>
        <w:t xml:space="preserve">Implementation of Service Quality Strategy </w:t>
      </w:r>
      <w:r w:rsidR="00CA530F" w:rsidRPr="00674866">
        <w:t xml:space="preserve">for Novotel </w:t>
      </w:r>
      <w:r w:rsidR="00A02CEF" w:rsidRPr="00674866">
        <w:t>Hotels</w:t>
      </w:r>
      <w:bookmarkEnd w:id="22"/>
    </w:p>
    <w:p w:rsidR="00E73156" w:rsidRPr="004950BF" w:rsidRDefault="009E6898" w:rsidP="004950BF">
      <w:pPr>
        <w:spacing w:line="480" w:lineRule="auto"/>
        <w:jc w:val="both"/>
        <w:rPr>
          <w:rFonts w:ascii="Times New Roman" w:hAnsi="Times New Roman" w:cs="Times New Roman"/>
          <w:lang w:val="en-US"/>
        </w:rPr>
      </w:pPr>
      <w:r>
        <w:rPr>
          <w:rFonts w:ascii="Times New Roman" w:hAnsi="Times New Roman" w:cs="Times New Roman"/>
        </w:rPr>
        <w:tab/>
      </w:r>
      <w:r w:rsidR="00FB69E7" w:rsidRPr="004950BF">
        <w:rPr>
          <w:rFonts w:ascii="Times New Roman" w:hAnsi="Times New Roman" w:cs="Times New Roman"/>
        </w:rPr>
        <w:t xml:space="preserve">The key drivers of providing service consistency are brand standards instead of service quality </w:t>
      </w:r>
      <w:r w:rsidR="00432C6E" w:rsidRPr="00432C6E">
        <w:rPr>
          <w:rFonts w:ascii="Times New Roman" w:hAnsi="Times New Roman" w:cs="Times New Roman"/>
          <w:lang w:val="en-US"/>
        </w:rPr>
        <w:t>t</w:t>
      </w:r>
      <w:r w:rsidR="00432C6E">
        <w:rPr>
          <w:rFonts w:ascii="Times New Roman" w:hAnsi="Times New Roman" w:cs="Times New Roman"/>
          <w:lang w:val="en-US"/>
        </w:rPr>
        <w:t>hus,</w:t>
      </w:r>
      <w:r w:rsidR="00FB69E7" w:rsidRPr="004950BF">
        <w:rPr>
          <w:rFonts w:ascii="Times New Roman" w:hAnsi="Times New Roman" w:cs="Times New Roman"/>
        </w:rPr>
        <w:t xml:space="preserve"> implementation of a quality strategy</w:t>
      </w:r>
      <w:r w:rsidR="00432C6E" w:rsidRPr="00432C6E">
        <w:rPr>
          <w:rFonts w:ascii="Times New Roman" w:hAnsi="Times New Roman" w:cs="Times New Roman"/>
          <w:lang w:val="en-US"/>
        </w:rPr>
        <w:t xml:space="preserve"> wou</w:t>
      </w:r>
      <w:r w:rsidR="00432C6E">
        <w:rPr>
          <w:rFonts w:ascii="Times New Roman" w:hAnsi="Times New Roman" w:cs="Times New Roman"/>
          <w:lang w:val="en-US"/>
        </w:rPr>
        <w:t>ld be highly beneficial</w:t>
      </w:r>
      <w:r w:rsidR="00FB69E7" w:rsidRPr="004950BF">
        <w:rPr>
          <w:rFonts w:ascii="Times New Roman" w:hAnsi="Times New Roman" w:cs="Times New Roman"/>
        </w:rPr>
        <w:t xml:space="preserve">. While still critical, supplies of brand standards were considered insufficient to separate the mid-scale hotel bid from the competition to drive customer loyalty and repeat custom. </w:t>
      </w:r>
      <w:r w:rsidR="00AD6473" w:rsidRPr="00AD6473">
        <w:rPr>
          <w:rFonts w:ascii="Times New Roman" w:hAnsi="Times New Roman" w:cs="Times New Roman"/>
        </w:rPr>
        <w:t>In addition, the mid-scale hotel chain needed a clear service strategy to produce and promote culture and behaviours that:</w:t>
      </w:r>
    </w:p>
    <w:p w:rsidR="009A754B" w:rsidRPr="004950BF" w:rsidRDefault="009A754B" w:rsidP="004950BF">
      <w:pPr>
        <w:pStyle w:val="ListParagraph"/>
        <w:spacing w:line="480" w:lineRule="auto"/>
        <w:jc w:val="both"/>
        <w:rPr>
          <w:rFonts w:ascii="Times New Roman" w:hAnsi="Times New Roman" w:cs="Times New Roman"/>
          <w:lang w:val="en-US"/>
        </w:rPr>
      </w:pPr>
    </w:p>
    <w:p w:rsidR="0000671B" w:rsidRPr="004950BF" w:rsidRDefault="00FB69E7" w:rsidP="004950BF">
      <w:pPr>
        <w:pStyle w:val="ListParagraph"/>
        <w:spacing w:line="480" w:lineRule="auto"/>
        <w:jc w:val="both"/>
        <w:rPr>
          <w:rFonts w:ascii="Times New Roman" w:hAnsi="Times New Roman" w:cs="Times New Roman"/>
          <w:lang w:val="en-US"/>
        </w:rPr>
      </w:pPr>
      <w:r w:rsidRPr="004950BF">
        <w:rPr>
          <w:rFonts w:ascii="Times New Roman" w:hAnsi="Times New Roman" w:cs="Times New Roman"/>
          <w:lang w:val="en-US"/>
        </w:rPr>
        <w:t>“</w:t>
      </w:r>
      <w:r w:rsidR="00AD6473" w:rsidRPr="00AD6473">
        <w:rPr>
          <w:rFonts w:ascii="Times New Roman" w:hAnsi="Times New Roman" w:cs="Times New Roman"/>
          <w:lang w:val="en-US"/>
        </w:rPr>
        <w:t>Make sure that every employee takes personal responsibility to guarantee that every tourist has a 'WOW' experience and wants to come back again and again... And separate us from the contest</w:t>
      </w:r>
      <w:r w:rsidR="007546F5">
        <w:rPr>
          <w:rFonts w:ascii="Times New Roman" w:hAnsi="Times New Roman" w:cs="Times New Roman"/>
          <w:lang w:val="en-US"/>
        </w:rPr>
        <w:t>”</w:t>
      </w:r>
    </w:p>
    <w:p w:rsidR="007546F5" w:rsidRDefault="007546F5" w:rsidP="007546F5">
      <w:pPr>
        <w:spacing w:line="480" w:lineRule="auto"/>
      </w:pPr>
    </w:p>
    <w:p w:rsidR="00C70BD5" w:rsidRDefault="007546F5" w:rsidP="007546F5">
      <w:pPr>
        <w:spacing w:line="480" w:lineRule="auto"/>
        <w:rPr>
          <w:rFonts w:ascii="Times New Roman" w:hAnsi="Times New Roman" w:cs="Times New Roman"/>
          <w:b/>
          <w:bCs/>
          <w:sz w:val="28"/>
          <w:szCs w:val="28"/>
        </w:rPr>
      </w:pPr>
      <w:r w:rsidRPr="007546F5">
        <w:t>In this statement, the qualitative strategic factors that drive the organisation to concentrate on service quality are concisely captured and articulated. After comprehensive research on customer loyalty strategies used in famous hotel chains such as Shangri la Hotels, the brand will operate on a Quality Guarantee programme as a basic strategy to drive service excellence (Evans, 2015).</w:t>
      </w:r>
      <w:r w:rsidR="00C70BD5">
        <w:br w:type="page"/>
      </w:r>
    </w:p>
    <w:p w:rsidR="00B3599E" w:rsidRPr="003806EA" w:rsidRDefault="00FB69E7" w:rsidP="006647D5">
      <w:pPr>
        <w:pStyle w:val="Heading2"/>
        <w:rPr>
          <w:lang w:val="en-US"/>
        </w:rPr>
      </w:pPr>
      <w:bookmarkStart w:id="23" w:name="_Toc57745875"/>
      <w:r w:rsidRPr="00674866">
        <w:lastRenderedPageBreak/>
        <w:t>The Service Guarantee</w:t>
      </w:r>
      <w:r w:rsidR="00A02CEF" w:rsidRPr="00674866">
        <w:rPr>
          <w:lang w:val="en-US"/>
        </w:rPr>
        <w:t xml:space="preserve"> tool</w:t>
      </w:r>
      <w:r w:rsidRPr="00674866">
        <w:t xml:space="preserve"> at </w:t>
      </w:r>
      <w:r w:rsidR="00A02CEF" w:rsidRPr="00674866">
        <w:rPr>
          <w:lang w:val="en-US"/>
        </w:rPr>
        <w:t>a</w:t>
      </w:r>
      <w:r w:rsidRPr="00674866">
        <w:t xml:space="preserve"> </w:t>
      </w:r>
      <w:r w:rsidRPr="00674866">
        <w:rPr>
          <w:lang w:val="en-US"/>
        </w:rPr>
        <w:t>mid-scale</w:t>
      </w:r>
      <w:r w:rsidRPr="00674866">
        <w:t xml:space="preserve"> Hotel </w:t>
      </w:r>
      <w:r w:rsidR="0076553F" w:rsidRPr="00674866">
        <w:t>Chain</w:t>
      </w:r>
      <w:r w:rsidR="0076553F" w:rsidRPr="00674866">
        <w:rPr>
          <w:lang w:val="en-US"/>
        </w:rPr>
        <w:t xml:space="preserve"> (</w:t>
      </w:r>
      <w:r w:rsidR="00CA530F" w:rsidRPr="00674866">
        <w:rPr>
          <w:lang w:val="en-US"/>
        </w:rPr>
        <w:t>Novotel)</w:t>
      </w:r>
      <w:bookmarkEnd w:id="23"/>
    </w:p>
    <w:p w:rsidR="00CA530F" w:rsidRPr="004950BF" w:rsidRDefault="00FB69E7" w:rsidP="004950BF">
      <w:pPr>
        <w:pStyle w:val="NormalWeb"/>
        <w:jc w:val="both"/>
        <w:rPr>
          <w:sz w:val="26"/>
          <w:szCs w:val="26"/>
        </w:rPr>
      </w:pPr>
      <w:r w:rsidRPr="004950BF">
        <w:rPr>
          <w:sz w:val="26"/>
          <w:szCs w:val="26"/>
        </w:rPr>
        <w:t>The motive for implementing the Service Guarantee tool</w:t>
      </w:r>
    </w:p>
    <w:p w:rsidR="00E27755" w:rsidRPr="004950BF" w:rsidRDefault="00FB69E7" w:rsidP="00806F9D">
      <w:pPr>
        <w:pStyle w:val="NormalWeb"/>
        <w:numPr>
          <w:ilvl w:val="0"/>
          <w:numId w:val="8"/>
        </w:numPr>
        <w:spacing w:line="480" w:lineRule="auto"/>
        <w:jc w:val="both"/>
      </w:pPr>
      <w:r w:rsidRPr="004950BF">
        <w:t>It differentiates a hotel from rivals in a unique way.</w:t>
      </w:r>
    </w:p>
    <w:p w:rsidR="00E27755" w:rsidRPr="004950BF" w:rsidRDefault="00FB69E7" w:rsidP="00806F9D">
      <w:pPr>
        <w:pStyle w:val="NormalWeb"/>
        <w:numPr>
          <w:ilvl w:val="0"/>
          <w:numId w:val="8"/>
        </w:numPr>
        <w:spacing w:line="480" w:lineRule="auto"/>
        <w:jc w:val="both"/>
      </w:pPr>
      <w:r w:rsidRPr="004950BF">
        <w:t xml:space="preserve">It reflects the devotion of the hotel to high service quality and the obsession with providing word class service </w:t>
      </w:r>
    </w:p>
    <w:p w:rsidR="00E27755" w:rsidRPr="004950BF" w:rsidRDefault="00FB69E7" w:rsidP="00806F9D">
      <w:pPr>
        <w:pStyle w:val="NormalWeb"/>
        <w:numPr>
          <w:ilvl w:val="0"/>
          <w:numId w:val="8"/>
        </w:numPr>
        <w:spacing w:line="480" w:lineRule="auto"/>
        <w:jc w:val="both"/>
      </w:pPr>
      <w:r w:rsidRPr="004950BF">
        <w:t xml:space="preserve">It induces and drives greater loyalty to brands </w:t>
      </w:r>
    </w:p>
    <w:p w:rsidR="00E27755" w:rsidRPr="004950BF" w:rsidRDefault="00FB69E7" w:rsidP="00806F9D">
      <w:pPr>
        <w:pStyle w:val="NormalWeb"/>
        <w:numPr>
          <w:ilvl w:val="0"/>
          <w:numId w:val="8"/>
        </w:numPr>
        <w:spacing w:line="480" w:lineRule="auto"/>
        <w:jc w:val="both"/>
      </w:pPr>
      <w:r w:rsidRPr="004950BF">
        <w:t xml:space="preserve">It gives guests a convenient and simple method for communicating their issues </w:t>
      </w:r>
    </w:p>
    <w:p w:rsidR="00E27755" w:rsidRPr="004950BF" w:rsidRDefault="00FB69E7" w:rsidP="00806F9D">
      <w:pPr>
        <w:pStyle w:val="NormalWeb"/>
        <w:numPr>
          <w:ilvl w:val="0"/>
          <w:numId w:val="8"/>
        </w:numPr>
        <w:spacing w:line="480" w:lineRule="auto"/>
        <w:jc w:val="both"/>
      </w:pPr>
      <w:r w:rsidRPr="004950BF">
        <w:t xml:space="preserve">It makes teams proactive in a fixing crisis - encouraging teams to make decisive decisions on the spot without a manager being referred to </w:t>
      </w:r>
    </w:p>
    <w:p w:rsidR="00CA530F" w:rsidRPr="004950BF" w:rsidRDefault="00FB69E7" w:rsidP="00806F9D">
      <w:pPr>
        <w:pStyle w:val="NormalWeb"/>
        <w:numPr>
          <w:ilvl w:val="0"/>
          <w:numId w:val="8"/>
        </w:numPr>
        <w:spacing w:line="480" w:lineRule="auto"/>
        <w:jc w:val="both"/>
      </w:pPr>
      <w:r w:rsidRPr="004950BF">
        <w:t>It eliminates complaints from guests by increasing</w:t>
      </w:r>
    </w:p>
    <w:p w:rsidR="00C70BD5" w:rsidRDefault="007546F5" w:rsidP="004950BF">
      <w:pPr>
        <w:spacing w:line="480" w:lineRule="auto"/>
        <w:jc w:val="both"/>
        <w:rPr>
          <w:rFonts w:ascii="Times New Roman" w:hAnsi="Times New Roman" w:cs="Times New Roman"/>
        </w:rPr>
      </w:pPr>
      <w:r w:rsidRPr="007546F5">
        <w:rPr>
          <w:rFonts w:ascii="Times New Roman" w:hAnsi="Times New Roman" w:cs="Times New Roman"/>
        </w:rPr>
        <w:t>In principle, the service guarantee reflects the hotel's commitment to high service standards and ensures that the hotel will meet and surpass guest expectations (</w:t>
      </w:r>
      <w:proofErr w:type="spellStart"/>
      <w:r w:rsidRPr="007546F5">
        <w:rPr>
          <w:rFonts w:ascii="Times New Roman" w:hAnsi="Times New Roman" w:cs="Times New Roman"/>
        </w:rPr>
        <w:t>Kleban</w:t>
      </w:r>
      <w:proofErr w:type="spellEnd"/>
      <w:r w:rsidRPr="007546F5">
        <w:rPr>
          <w:rFonts w:ascii="Times New Roman" w:hAnsi="Times New Roman" w:cs="Times New Roman"/>
        </w:rPr>
        <w:t xml:space="preserve"> et al.,2012.). And if the hotel fails to stick to its word, guests will unconditionally get their cash back.</w:t>
      </w:r>
    </w:p>
    <w:p w:rsidR="007546F5" w:rsidRPr="004950BF" w:rsidRDefault="007546F5" w:rsidP="004950BF">
      <w:pPr>
        <w:spacing w:line="480" w:lineRule="auto"/>
        <w:jc w:val="both"/>
        <w:rPr>
          <w:rFonts w:ascii="Times New Roman" w:hAnsi="Times New Roman" w:cs="Times New Roman"/>
        </w:rPr>
      </w:pPr>
    </w:p>
    <w:p w:rsidR="00374A42" w:rsidRDefault="00374A42" w:rsidP="004950BF">
      <w:pPr>
        <w:spacing w:line="480" w:lineRule="auto"/>
        <w:jc w:val="both"/>
        <w:rPr>
          <w:rFonts w:ascii="Times New Roman" w:hAnsi="Times New Roman" w:cs="Times New Roman"/>
        </w:rPr>
      </w:pPr>
      <w:r w:rsidRPr="00374A42">
        <w:rPr>
          <w:rFonts w:ascii="Times New Roman" w:hAnsi="Times New Roman" w:cs="Times New Roman"/>
        </w:rPr>
        <w:t>Establishing and achieving a sustainable strategic advantage over rivals is the main goal of the guarantee programme. The explanations for the service that the pledge provides are summarised above. This tool can be perceived as a major 'wow for the visitor that ensures that discrepancies are quickly corrected. It is possible to see management as the assurance of the service as:</w:t>
      </w:r>
    </w:p>
    <w:p w:rsidR="00B54818" w:rsidRPr="004950BF" w:rsidRDefault="00FB69E7" w:rsidP="004950BF">
      <w:pPr>
        <w:spacing w:line="480" w:lineRule="auto"/>
        <w:jc w:val="both"/>
        <w:rPr>
          <w:rFonts w:ascii="Times New Roman" w:hAnsi="Times New Roman" w:cs="Times New Roman"/>
        </w:rPr>
      </w:pPr>
      <w:r w:rsidRPr="004950BF">
        <w:rPr>
          <w:rFonts w:ascii="Times New Roman" w:hAnsi="Times New Roman" w:cs="Times New Roman"/>
        </w:rPr>
        <w:t>"</w:t>
      </w:r>
      <w:r w:rsidRPr="00432C6E">
        <w:rPr>
          <w:rFonts w:ascii="Times New Roman" w:hAnsi="Times New Roman" w:cs="Times New Roman"/>
          <w:i/>
          <w:iCs/>
        </w:rPr>
        <w:t>A great tool for teams to use to prevent certain issues from ever happening again, sometimes even before guests realized that there were issues</w:t>
      </w:r>
      <w:r w:rsidRPr="004950BF">
        <w:rPr>
          <w:rFonts w:ascii="Times New Roman" w:hAnsi="Times New Roman" w:cs="Times New Roman"/>
        </w:rPr>
        <w:t>."</w:t>
      </w:r>
    </w:p>
    <w:p w:rsidR="00C70BD5" w:rsidRDefault="00C70BD5" w:rsidP="004950BF">
      <w:pPr>
        <w:spacing w:line="480" w:lineRule="auto"/>
        <w:jc w:val="both"/>
        <w:rPr>
          <w:rFonts w:ascii="Times New Roman" w:hAnsi="Times New Roman" w:cs="Times New Roman"/>
        </w:rPr>
      </w:pPr>
    </w:p>
    <w:p w:rsidR="00C70BD5" w:rsidRDefault="00C70BD5" w:rsidP="004950BF">
      <w:pPr>
        <w:spacing w:line="480" w:lineRule="auto"/>
        <w:jc w:val="both"/>
        <w:rPr>
          <w:rFonts w:ascii="Times New Roman" w:hAnsi="Times New Roman" w:cs="Times New Roman"/>
        </w:rPr>
      </w:pPr>
    </w:p>
    <w:p w:rsidR="00C70BD5" w:rsidRDefault="00C70BD5" w:rsidP="004950BF">
      <w:pPr>
        <w:spacing w:line="480" w:lineRule="auto"/>
        <w:jc w:val="both"/>
        <w:rPr>
          <w:rFonts w:ascii="Times New Roman" w:hAnsi="Times New Roman" w:cs="Times New Roman"/>
        </w:rPr>
      </w:pPr>
    </w:p>
    <w:p w:rsidR="00C70BD5" w:rsidRDefault="009C7EFC" w:rsidP="004950BF">
      <w:pPr>
        <w:spacing w:line="480" w:lineRule="auto"/>
        <w:jc w:val="both"/>
        <w:rPr>
          <w:rFonts w:ascii="Times New Roman" w:hAnsi="Times New Roman" w:cs="Times New Roman"/>
        </w:rPr>
      </w:pPr>
      <w:r w:rsidRPr="009C7EFC">
        <w:rPr>
          <w:rFonts w:ascii="Times New Roman" w:hAnsi="Times New Roman" w:cs="Times New Roman"/>
        </w:rPr>
        <w:lastRenderedPageBreak/>
        <w:t>In addition, the corporate data may draw attention to the fact that the promise was not about refunds, but about an integral contribution to the quality of service and a determination to provide visitors with complete satisfaction. It seems that the most significant aspect of the guarantee is its ability to introduce some tangibility into hotel facilities, thus reducing the risks associated with the purchasing of services. These findings reflect, at face value, hotels committed to the guarantee of quality of service.</w:t>
      </w:r>
    </w:p>
    <w:p w:rsidR="009C7EFC" w:rsidRPr="004950BF" w:rsidRDefault="009C7EFC" w:rsidP="004950BF">
      <w:pPr>
        <w:spacing w:line="480" w:lineRule="auto"/>
        <w:jc w:val="both"/>
        <w:rPr>
          <w:rFonts w:ascii="Times New Roman" w:hAnsi="Times New Roman" w:cs="Times New Roman"/>
        </w:rPr>
      </w:pPr>
    </w:p>
    <w:p w:rsidR="009E7CC1" w:rsidRDefault="00FB69E7" w:rsidP="004950BF">
      <w:pPr>
        <w:spacing w:line="480" w:lineRule="auto"/>
        <w:jc w:val="both"/>
        <w:rPr>
          <w:rFonts w:ascii="Times New Roman" w:hAnsi="Times New Roman" w:cs="Times New Roman"/>
          <w:lang w:val="en-US"/>
        </w:rPr>
      </w:pPr>
      <w:r w:rsidRPr="004950BF">
        <w:rPr>
          <w:rFonts w:ascii="Times New Roman" w:hAnsi="Times New Roman" w:cs="Times New Roman"/>
        </w:rPr>
        <w:t xml:space="preserve">However, it is not enough to predict guest needs and include things to provide the best personal service. Guests will inevitably inquire. It is also critical that the interactions of guests with employees are equally personalized and Compensating. For this reason, every day at Novotel-hotel needs to initiate with guest-facing </w:t>
      </w:r>
      <w:r w:rsidRPr="004950BF">
        <w:rPr>
          <w:rFonts w:ascii="Times New Roman" w:hAnsi="Times New Roman" w:cs="Times New Roman"/>
          <w:lang w:val="en-US"/>
        </w:rPr>
        <w:t>front line staff. Therefore, in the form of a small booklet, it is important to list all expected guests, their duration of stay, and the number of previous stays at The Novotel, as well as a list of previous expectations and comments/action items observed.</w:t>
      </w:r>
    </w:p>
    <w:p w:rsidR="00C70BD5" w:rsidRPr="004950BF" w:rsidRDefault="00C70BD5" w:rsidP="004950BF">
      <w:pPr>
        <w:spacing w:line="480" w:lineRule="auto"/>
        <w:jc w:val="both"/>
        <w:rPr>
          <w:rFonts w:ascii="Times New Roman" w:hAnsi="Times New Roman" w:cs="Times New Roman"/>
          <w:lang w:val="en-US"/>
        </w:rPr>
      </w:pPr>
    </w:p>
    <w:p w:rsidR="00954454" w:rsidRPr="00C70BD5" w:rsidRDefault="00FB69E7" w:rsidP="004950BF">
      <w:pPr>
        <w:spacing w:line="480" w:lineRule="auto"/>
        <w:jc w:val="both"/>
        <w:rPr>
          <w:rFonts w:ascii="Times New Roman" w:hAnsi="Times New Roman" w:cs="Times New Roman"/>
          <w:lang w:val="en-US"/>
        </w:rPr>
      </w:pPr>
      <w:r w:rsidRPr="004950BF">
        <w:rPr>
          <w:rFonts w:ascii="Times New Roman" w:hAnsi="Times New Roman" w:cs="Times New Roman"/>
          <w:lang w:val="en-US"/>
        </w:rPr>
        <w:t>The goal of the regular recognition of guests is to allow any employee who is likely to come into contact with Guests to be able to communicate with them on a personal level properly.</w:t>
      </w:r>
    </w:p>
    <w:p w:rsidR="00C70BD5" w:rsidRDefault="00C70BD5">
      <w:pPr>
        <w:rPr>
          <w:rFonts w:ascii="Times New Roman" w:hAnsi="Times New Roman" w:cs="Times New Roman"/>
          <w:b/>
          <w:bCs/>
          <w:sz w:val="40"/>
          <w:szCs w:val="40"/>
          <w:lang w:val="en-US"/>
        </w:rPr>
      </w:pPr>
      <w:r>
        <w:rPr>
          <w:lang w:val="en-US"/>
        </w:rPr>
        <w:br w:type="page"/>
      </w:r>
    </w:p>
    <w:p w:rsidR="00954454" w:rsidRPr="006647D5" w:rsidRDefault="00FB69E7" w:rsidP="006647D5">
      <w:pPr>
        <w:pStyle w:val="Heading1"/>
        <w:rPr>
          <w:lang w:val="en-US"/>
        </w:rPr>
      </w:pPr>
      <w:bookmarkStart w:id="24" w:name="_Toc57745876"/>
      <w:r w:rsidRPr="006647D5">
        <w:rPr>
          <w:lang w:val="en-US"/>
        </w:rPr>
        <w:lastRenderedPageBreak/>
        <w:t>Conclusion</w:t>
      </w:r>
      <w:bookmarkEnd w:id="24"/>
    </w:p>
    <w:p w:rsidR="00930409" w:rsidRDefault="009E6898" w:rsidP="004950BF">
      <w:pPr>
        <w:spacing w:line="480" w:lineRule="auto"/>
        <w:jc w:val="both"/>
        <w:rPr>
          <w:rFonts w:ascii="Times New Roman" w:hAnsi="Times New Roman" w:cs="Times New Roman"/>
        </w:rPr>
      </w:pPr>
      <w:r>
        <w:rPr>
          <w:rFonts w:ascii="Times New Roman" w:hAnsi="Times New Roman" w:cs="Times New Roman"/>
        </w:rPr>
        <w:tab/>
      </w:r>
      <w:r w:rsidR="00FB69E7" w:rsidRPr="004950BF">
        <w:rPr>
          <w:rFonts w:ascii="Times New Roman" w:hAnsi="Times New Roman" w:cs="Times New Roman"/>
        </w:rPr>
        <w:t xml:space="preserve">The service sector is becoming more efficient. Challenges for the sector are global expectations and technical advances. Rather than being a company, consumers are loyal to the services. The programs must be </w:t>
      </w:r>
      <w:proofErr w:type="gramStart"/>
      <w:r w:rsidR="00FB69E7" w:rsidRPr="004950BF">
        <w:rPr>
          <w:rFonts w:ascii="Times New Roman" w:hAnsi="Times New Roman" w:cs="Times New Roman"/>
        </w:rPr>
        <w:t>re</w:t>
      </w:r>
      <w:r w:rsidR="00FB69E7" w:rsidRPr="004950BF">
        <w:rPr>
          <w:rFonts w:ascii="Times New Roman" w:hAnsi="Times New Roman" w:cs="Times New Roman"/>
          <w:lang w:val="en-US"/>
        </w:rPr>
        <w:t>-evaluate</w:t>
      </w:r>
      <w:r w:rsidR="00FB69E7" w:rsidRPr="004950BF">
        <w:rPr>
          <w:rFonts w:ascii="Times New Roman" w:hAnsi="Times New Roman" w:cs="Times New Roman"/>
        </w:rPr>
        <w:t>d</w:t>
      </w:r>
      <w:proofErr w:type="gramEnd"/>
      <w:r w:rsidR="00FB69E7" w:rsidRPr="004950BF">
        <w:rPr>
          <w:rFonts w:ascii="Times New Roman" w:hAnsi="Times New Roman" w:cs="Times New Roman"/>
        </w:rPr>
        <w:t xml:space="preserve"> and the most current deals must be made. The best companies in the world believe in beating their own expectations and making creative goods to serve and win the hearts of consumers.</w:t>
      </w:r>
    </w:p>
    <w:p w:rsidR="00C70BD5" w:rsidRPr="004950BF" w:rsidRDefault="00C70BD5" w:rsidP="004950BF">
      <w:pPr>
        <w:spacing w:line="480" w:lineRule="auto"/>
        <w:jc w:val="both"/>
        <w:rPr>
          <w:rFonts w:ascii="Times New Roman" w:hAnsi="Times New Roman" w:cs="Times New Roman"/>
        </w:rPr>
      </w:pPr>
    </w:p>
    <w:p w:rsidR="0076553F" w:rsidRPr="006647D5" w:rsidRDefault="00374A42" w:rsidP="006647D5">
      <w:pPr>
        <w:spacing w:line="480" w:lineRule="auto"/>
        <w:jc w:val="both"/>
        <w:rPr>
          <w:rFonts w:ascii="Times New Roman" w:hAnsi="Times New Roman" w:cs="Times New Roman"/>
          <w:lang w:val="en-US"/>
        </w:rPr>
      </w:pPr>
      <w:r w:rsidRPr="00374A42">
        <w:rPr>
          <w:rFonts w:ascii="Times New Roman" w:hAnsi="Times New Roman" w:cs="Times New Roman"/>
        </w:rPr>
        <w:t>The article states that the productivity of hotels is influenced by customer relationships in the UK. The findings that the customer relationship had a positive effect on hotel performance were good indicators that promoted better hotel performance in the United Kingdom to enhance</w:t>
      </w:r>
      <w:r>
        <w:rPr>
          <w:rFonts w:ascii="Times New Roman" w:hAnsi="Times New Roman" w:cs="Times New Roman"/>
        </w:rPr>
        <w:t xml:space="preserve"> </w:t>
      </w:r>
      <w:proofErr w:type="gramStart"/>
      <w:r w:rsidRPr="00374A42">
        <w:rPr>
          <w:rFonts w:ascii="Times New Roman" w:hAnsi="Times New Roman" w:cs="Times New Roman"/>
        </w:rPr>
        <w:t>In</w:t>
      </w:r>
      <w:proofErr w:type="gramEnd"/>
      <w:r w:rsidRPr="00374A42">
        <w:rPr>
          <w:rFonts w:ascii="Times New Roman" w:hAnsi="Times New Roman" w:cs="Times New Roman"/>
        </w:rPr>
        <w:t xml:space="preserve"> addition, managers need to introduce quality and performance techniques aimed at measuring and researching their effectiveness, rather than paying lip service to guest-related concerns, as service quality and business efficiency are becoming central components of business practise.</w:t>
      </w:r>
      <w:r w:rsidRPr="00374A42">
        <w:t xml:space="preserve"> </w:t>
      </w:r>
      <w:r w:rsidRPr="00374A42">
        <w:rPr>
          <w:rFonts w:ascii="Times New Roman" w:hAnsi="Times New Roman" w:cs="Times New Roman"/>
        </w:rPr>
        <w:t>To the detriment of long-term drivers of service quality and efficiency improvements, as managers focus on short-term profitability to increase their incentives and shareholder dividends, conflicts of interest between shareholders, customers and employees tend to be resolved in favour of shareholders</w:t>
      </w:r>
      <w:r w:rsidR="00CA792F" w:rsidRPr="004950BF">
        <w:rPr>
          <w:rFonts w:ascii="Times New Roman" w:hAnsi="Times New Roman" w:cs="Times New Roman"/>
          <w:lang w:val="en-US"/>
        </w:rPr>
        <w:t>. The study thus concluded that in hotels, the customer service network facilitates the achievement of strategic objectives, hotels have specific customer service channels, customer service platforms lead to improved service delivery, and finally, the customer service network is multi-directional.</w:t>
      </w:r>
    </w:p>
    <w:p w:rsidR="006647D5" w:rsidRPr="00C70BD5" w:rsidRDefault="006647D5" w:rsidP="00C70BD5">
      <w:pPr>
        <w:spacing w:line="480" w:lineRule="auto"/>
        <w:jc w:val="both"/>
        <w:rPr>
          <w:rFonts w:ascii="Times New Roman" w:hAnsi="Times New Roman" w:cs="Times New Roman"/>
          <w:lang w:val="en-US"/>
        </w:rPr>
      </w:pPr>
      <w:r w:rsidRPr="00C70BD5">
        <w:rPr>
          <w:rFonts w:ascii="Times New Roman" w:hAnsi="Times New Roman" w:cs="Times New Roman"/>
          <w:lang w:val="en-US"/>
        </w:rPr>
        <w:br w:type="page"/>
      </w:r>
    </w:p>
    <w:p w:rsidR="00887D4C" w:rsidRPr="006647D5" w:rsidRDefault="00D925AF" w:rsidP="006647D5">
      <w:pPr>
        <w:pStyle w:val="Heading1"/>
      </w:pPr>
      <w:bookmarkStart w:id="25" w:name="_Toc57745877"/>
      <w:r w:rsidRPr="006647D5">
        <w:lastRenderedPageBreak/>
        <w:t>Recommendations</w:t>
      </w:r>
      <w:bookmarkEnd w:id="25"/>
    </w:p>
    <w:p w:rsidR="00F32A21" w:rsidRPr="004950BF" w:rsidRDefault="009E6898" w:rsidP="004950BF">
      <w:pPr>
        <w:spacing w:line="480" w:lineRule="auto"/>
        <w:jc w:val="both"/>
        <w:rPr>
          <w:rFonts w:ascii="Times New Roman" w:hAnsi="Times New Roman" w:cs="Times New Roman"/>
        </w:rPr>
      </w:pPr>
      <w:r>
        <w:rPr>
          <w:rFonts w:ascii="Times New Roman" w:hAnsi="Times New Roman" w:cs="Times New Roman"/>
        </w:rPr>
        <w:tab/>
      </w:r>
      <w:r w:rsidR="00FB69E7" w:rsidRPr="004950BF">
        <w:rPr>
          <w:rFonts w:ascii="Times New Roman" w:hAnsi="Times New Roman" w:cs="Times New Roman"/>
        </w:rPr>
        <w:t xml:space="preserve">Since these customer relationships have indeed been identified to be a determinant of the success of hotels, Novotel in the UK should keep an eye on improving customer relationships. Therefore, </w:t>
      </w:r>
      <w:r w:rsidR="00FB69E7" w:rsidRPr="004950BF">
        <w:rPr>
          <w:rFonts w:ascii="Times New Roman" w:hAnsi="Times New Roman" w:cs="Times New Roman"/>
          <w:lang w:val="en-US"/>
        </w:rPr>
        <w:t>it needs</w:t>
      </w:r>
      <w:r w:rsidR="00FB69E7" w:rsidRPr="004950BF">
        <w:rPr>
          <w:rFonts w:ascii="Times New Roman" w:hAnsi="Times New Roman" w:cs="Times New Roman"/>
        </w:rPr>
        <w:t xml:space="preserve"> to come up with more creative ways to strengthen their customer relationship between the management teams of hotels. Since the findings showed that the customer relationship made it easier for the hotels to perform better, these hotels should establish ways and metrics to help them perform better.</w:t>
      </w:r>
      <w:r w:rsidR="00FB69E7" w:rsidRPr="004950BF">
        <w:rPr>
          <w:rFonts w:ascii="Times New Roman" w:hAnsi="Times New Roman" w:cs="Times New Roman"/>
          <w:lang w:val="en-US"/>
        </w:rPr>
        <w:t xml:space="preserve"> The customer service variable was found to be a determinant of the success of hotels, and stakeholders in the UK should keep track of improving customer service for Novotel hotels. Therefore, it needs to come up with more creative ways to enhance its corporate customer support among stakeholders in hotels. In terms of the customer service network, these hotels should come up with ways and metrics that help them perform better. Management should make an effort to ensure that customer service is reliable and successful in the company by removing any obstacles that could hinder customer service. Therefore, 100% staff pride &amp; happiness, zero customer difficulty and 100% customer satisfaction are success standards to be set by Novotel Hotels for performance excellence. The road map generated by strategic planning, human resource management, processes &amp; systems, customer attention, knowledge &amp; review, eventually market results for performance excellence.</w:t>
      </w:r>
    </w:p>
    <w:p w:rsidR="00AE52CC" w:rsidRDefault="00AE52CC" w:rsidP="004950BF">
      <w:pPr>
        <w:spacing w:line="480" w:lineRule="auto"/>
        <w:jc w:val="both"/>
        <w:rPr>
          <w:rFonts w:ascii="Times New Roman" w:hAnsi="Times New Roman" w:cs="Times New Roman"/>
          <w:b/>
          <w:bCs/>
          <w:sz w:val="28"/>
          <w:szCs w:val="28"/>
        </w:rPr>
      </w:pPr>
    </w:p>
    <w:p w:rsidR="00AE52CC" w:rsidRDefault="00AE52CC" w:rsidP="004950BF">
      <w:pPr>
        <w:spacing w:line="480" w:lineRule="auto"/>
        <w:jc w:val="both"/>
        <w:rPr>
          <w:rFonts w:ascii="Times New Roman" w:hAnsi="Times New Roman" w:cs="Times New Roman"/>
          <w:b/>
          <w:bCs/>
          <w:sz w:val="28"/>
          <w:szCs w:val="28"/>
        </w:rPr>
      </w:pPr>
    </w:p>
    <w:p w:rsidR="009E6898" w:rsidRDefault="009E6898" w:rsidP="004950BF">
      <w:pPr>
        <w:spacing w:line="480" w:lineRule="auto"/>
        <w:jc w:val="both"/>
        <w:rPr>
          <w:rFonts w:ascii="Times New Roman" w:hAnsi="Times New Roman" w:cs="Times New Roman"/>
          <w:b/>
          <w:bCs/>
          <w:sz w:val="28"/>
          <w:szCs w:val="28"/>
        </w:rPr>
      </w:pPr>
    </w:p>
    <w:p w:rsidR="009E6898" w:rsidRDefault="009E6898" w:rsidP="004950BF">
      <w:pPr>
        <w:spacing w:line="480" w:lineRule="auto"/>
        <w:jc w:val="both"/>
        <w:rPr>
          <w:rFonts w:ascii="Times New Roman" w:hAnsi="Times New Roman" w:cs="Times New Roman"/>
          <w:b/>
          <w:bCs/>
          <w:sz w:val="28"/>
          <w:szCs w:val="28"/>
        </w:rPr>
      </w:pPr>
    </w:p>
    <w:p w:rsidR="009E6898" w:rsidRDefault="009E6898" w:rsidP="004950BF">
      <w:pPr>
        <w:spacing w:line="480" w:lineRule="auto"/>
        <w:jc w:val="both"/>
        <w:rPr>
          <w:rFonts w:ascii="Times New Roman" w:hAnsi="Times New Roman" w:cs="Times New Roman"/>
          <w:b/>
          <w:bCs/>
          <w:sz w:val="28"/>
          <w:szCs w:val="28"/>
        </w:rPr>
      </w:pPr>
    </w:p>
    <w:p w:rsidR="00674866" w:rsidRDefault="00674866" w:rsidP="004950BF">
      <w:pPr>
        <w:spacing w:line="480" w:lineRule="auto"/>
        <w:jc w:val="both"/>
        <w:rPr>
          <w:rFonts w:ascii="Times New Roman" w:hAnsi="Times New Roman" w:cs="Times New Roman"/>
          <w:b/>
          <w:bCs/>
          <w:sz w:val="28"/>
          <w:szCs w:val="28"/>
        </w:rPr>
      </w:pPr>
    </w:p>
    <w:p w:rsidR="006B520A" w:rsidRPr="00674866" w:rsidRDefault="00FB69E7" w:rsidP="006647D5">
      <w:pPr>
        <w:pStyle w:val="Heading1"/>
        <w:numPr>
          <w:ilvl w:val="0"/>
          <w:numId w:val="0"/>
        </w:numPr>
        <w:ind w:left="1134" w:hanging="1134"/>
      </w:pPr>
      <w:bookmarkStart w:id="26" w:name="_Toc57745878"/>
      <w:r w:rsidRPr="00674866">
        <w:lastRenderedPageBreak/>
        <w:t>Reference:</w:t>
      </w:r>
      <w:bookmarkEnd w:id="26"/>
    </w:p>
    <w:p w:rsidR="00AE52CC" w:rsidRDefault="00FB69E7" w:rsidP="00C70BD5">
      <w:pPr>
        <w:pStyle w:val="Bibliography"/>
        <w:jc w:val="both"/>
        <w:rPr>
          <w:rFonts w:ascii="Times New Roman" w:hAnsi="Times New Roman" w:cs="Times New Roman"/>
          <w:sz w:val="28"/>
        </w:rPr>
      </w:pPr>
      <w:r>
        <w:fldChar w:fldCharType="begin"/>
      </w:r>
      <w:r>
        <w:instrText xml:space="preserve"> ADDIN ZOTERO_BIBL {"uncited":[],"omitted":[],"custom":[]} CSL_BIBLIOGRAPHY </w:instrText>
      </w:r>
      <w:r>
        <w:fldChar w:fldCharType="separate"/>
      </w:r>
      <w:r w:rsidRPr="00AE52CC">
        <w:rPr>
          <w:rFonts w:ascii="Times New Roman" w:hAnsi="Times New Roman" w:cs="Times New Roman"/>
          <w:sz w:val="28"/>
        </w:rPr>
        <w:t xml:space="preserve">(3) (PDF) Accor hotel case study | Angeles Boot - Academia.edu, </w:t>
      </w:r>
      <w:r>
        <w:rPr>
          <w:rFonts w:ascii="Times New Roman" w:hAnsi="Times New Roman" w:cs="Times New Roman"/>
          <w:sz w:val="28"/>
        </w:rPr>
        <w:t>2018</w:t>
      </w:r>
      <w:r w:rsidRPr="00AE52CC">
        <w:rPr>
          <w:rFonts w:ascii="Times New Roman" w:hAnsi="Times New Roman" w:cs="Times New Roman"/>
          <w:sz w:val="28"/>
        </w:rPr>
        <w:t>.</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lang w:val="fr-FR"/>
        </w:rPr>
        <w:t xml:space="preserve">Boisen, M., Terlouw, K., Groote, P., Couwenberg, O., 2018. </w:t>
      </w:r>
      <w:r w:rsidRPr="00AE52CC">
        <w:rPr>
          <w:rFonts w:ascii="Times New Roman" w:hAnsi="Times New Roman" w:cs="Times New Roman"/>
          <w:sz w:val="28"/>
        </w:rPr>
        <w:t>Reframing place promotion, place marketing, and place branding - moving beyond conceptual confusion. Cities 80, 4–11. https://doi.org/10.1016/j.cities.2017.08.021</w:t>
      </w:r>
    </w:p>
    <w:p w:rsidR="00C70BD5" w:rsidRPr="00C70BD5" w:rsidRDefault="00C70BD5" w:rsidP="00C70BD5"/>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Buchichi, A. N. (2013). Customer service improvement strategies at CFC Stanbic Bank Kenya Limited. International Journal of Social Sciences and Project Planning Management, 1 (1), 19-40., n.d.</w:t>
      </w:r>
    </w:p>
    <w:p w:rsidR="00C70BD5" w:rsidRPr="00C70BD5" w:rsidRDefault="00C70BD5" w:rsidP="00C70BD5"/>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Çevrimkaya, M., Işkın, M., Zengin, B., Sarıışık, M., Şengel, Ü., 2020. The Effects of Novel Coronavirus (COVID-19) on Hospitality Industry: A Case Study. jotags 8, 1646–1667. https://doi.org/10.21325/jotags.2020.626</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Cooper D. R. &amp; Schindler P. S. (2003) Business Research Methods. New York. McGraw-Hill Companies Inc.,</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Deloitte Looks at the Future of Hospitality Post-Pandemic, 2020. . Eastern Hotelier 12, 15–15.</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Elshamly, A.B.M., n.d. Developing a strategic framework in small and medium-sized enterprises (SMEs) 420.</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lang w:val="fr-FR"/>
        </w:rPr>
        <w:t xml:space="preserve">Eshuis, J., Braun, E., Klijn, E.-H., 2013. </w:t>
      </w:r>
      <w:r w:rsidRPr="00AE52CC">
        <w:rPr>
          <w:rFonts w:ascii="Times New Roman" w:hAnsi="Times New Roman" w:cs="Times New Roman"/>
          <w:sz w:val="28"/>
        </w:rPr>
        <w:t>Place Marketing as Governance Strategy: An Assessment of Obstacles in Place Marketing and Their Effects on Attracting Target Groups. Public Admin Rev 73, 507–516. https://doi.org/10.1111/puar.12044</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Evans, N., 2015. Strategic management for tourism, hospitality and events, Second edition. ed. Routledge | Taylor &amp; Francis Group, London ; New York.</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Fatima, T., Elbanna, S., 2020. Balanced scorecard in the hospitality and tourism industry: Past, present and future. International Journal of Hospitality Management 91, 102656. https://doi.org/10.1016/j.ijhm.2020.102656</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Jiang, Y., Wen, J., 2020. Effects of COVID-19 on hotel marketing and management: a perspective article. IJCHM 32, 2563–2573. https://doi.org/10.1108/IJCHM-03-2020-0237</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lastRenderedPageBreak/>
        <w:t>Johnson, G., Whittington, R., Scholes, K., 2011. Exploring strategy, 9. ed. ed. Financial Times Prentice Hall, Harlow.</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Kassinis, G.I., Soteriou, A.C., 2015. Environmental and quality practices: using a video method to explore their relationship with customer satisfaction in the hotel industry. Operations Management Research; New York 8, 142–156. http://dx.doi.org/10.1007/s12063-015-0105-5</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 xml:space="preserve">Kleban, S., Silvhagen, M., Onn, G., </w:t>
      </w:r>
      <w:r>
        <w:rPr>
          <w:rFonts w:ascii="Times New Roman" w:hAnsi="Times New Roman" w:cs="Times New Roman"/>
          <w:sz w:val="28"/>
        </w:rPr>
        <w:t>2014</w:t>
      </w:r>
      <w:r w:rsidRPr="00AE52CC">
        <w:rPr>
          <w:rFonts w:ascii="Times New Roman" w:hAnsi="Times New Roman" w:cs="Times New Roman"/>
          <w:sz w:val="28"/>
        </w:rPr>
        <w:t>. Culture in Service Quality Management at the Ibis hotels 32.</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Kotler, P. (2000) Marketing Management. New Jersey: Prentice-Hall.</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lang w:val="fr-FR"/>
        </w:rPr>
        <w:t xml:space="preserve">Mintzberg H., Lampel J. &amp; Quinn J, (2002). </w:t>
      </w:r>
      <w:r w:rsidRPr="00AE52CC">
        <w:rPr>
          <w:rFonts w:ascii="Times New Roman" w:hAnsi="Times New Roman" w:cs="Times New Roman"/>
          <w:sz w:val="28"/>
        </w:rPr>
        <w:t>The Strategy Process, Concepts, Contexts. Cases, (4lh Edition), Pearson Education Limited.</w:t>
      </w:r>
    </w:p>
    <w:p w:rsidR="00176A94" w:rsidRPr="00176A94" w:rsidRDefault="00176A94" w:rsidP="00176A94"/>
    <w:p w:rsidR="00AE52CC" w:rsidRDefault="009E6898" w:rsidP="00C70BD5">
      <w:pPr>
        <w:pStyle w:val="Bibliography"/>
        <w:jc w:val="both"/>
        <w:rPr>
          <w:rFonts w:ascii="Times New Roman" w:hAnsi="Times New Roman" w:cs="Times New Roman"/>
          <w:sz w:val="28"/>
        </w:rPr>
      </w:pPr>
      <w:r>
        <w:rPr>
          <w:rFonts w:ascii="Times New Roman" w:hAnsi="Times New Roman" w:cs="Times New Roman"/>
          <w:sz w:val="28"/>
        </w:rPr>
        <w:t>N</w:t>
      </w:r>
      <w:r w:rsidRPr="00AE52CC">
        <w:rPr>
          <w:rFonts w:ascii="Times New Roman" w:hAnsi="Times New Roman" w:cs="Times New Roman"/>
          <w:sz w:val="28"/>
        </w:rPr>
        <w:t xml:space="preserve">ovotel </w:t>
      </w:r>
      <w:r>
        <w:rPr>
          <w:rFonts w:ascii="Times New Roman" w:hAnsi="Times New Roman" w:cs="Times New Roman"/>
          <w:sz w:val="28"/>
        </w:rPr>
        <w:t>C</w:t>
      </w:r>
      <w:r w:rsidRPr="00AE52CC">
        <w:rPr>
          <w:rFonts w:ascii="Times New Roman" w:hAnsi="Times New Roman" w:cs="Times New Roman"/>
          <w:sz w:val="28"/>
        </w:rPr>
        <w:t>ardiff centre</w:t>
      </w:r>
      <w:r w:rsidR="00FB69E7" w:rsidRPr="00AE52CC">
        <w:rPr>
          <w:rFonts w:ascii="Times New Roman" w:hAnsi="Times New Roman" w:cs="Times New Roman"/>
          <w:sz w:val="28"/>
        </w:rPr>
        <w:t xml:space="preserve"> - Updated 2020 Prices, Hotel Reviews, and Photos [WWW Document], </w:t>
      </w:r>
      <w:r w:rsidR="00FB69E7">
        <w:rPr>
          <w:rFonts w:ascii="Times New Roman" w:hAnsi="Times New Roman" w:cs="Times New Roman"/>
          <w:sz w:val="28"/>
        </w:rPr>
        <w:t>2020</w:t>
      </w:r>
      <w:r w:rsidR="00FB69E7" w:rsidRPr="00AE52CC">
        <w:rPr>
          <w:rFonts w:ascii="Times New Roman" w:hAnsi="Times New Roman" w:cs="Times New Roman"/>
          <w:sz w:val="28"/>
        </w:rPr>
        <w:t>. . Tripadvisor. URL http://www.tripadvisor.co.uk/Hotel_Review-g186460-d211571-Reviews-Novotel_Cardiff_Centre-Cardiff_South_Wales_Wales.html (accessed 11.26.20).</w:t>
      </w:r>
    </w:p>
    <w:p w:rsidR="00176A94" w:rsidRPr="00176A94" w:rsidRDefault="00176A94" w:rsidP="00176A94"/>
    <w:p w:rsidR="00AE52CC" w:rsidRDefault="009E6898" w:rsidP="00C70BD5">
      <w:pPr>
        <w:pStyle w:val="Bibliography"/>
        <w:jc w:val="both"/>
        <w:rPr>
          <w:rFonts w:ascii="Times New Roman" w:hAnsi="Times New Roman" w:cs="Times New Roman"/>
          <w:sz w:val="28"/>
        </w:rPr>
      </w:pPr>
      <w:r w:rsidRPr="00AE52CC">
        <w:rPr>
          <w:rFonts w:ascii="Times New Roman" w:hAnsi="Times New Roman" w:cs="Times New Roman"/>
          <w:sz w:val="28"/>
        </w:rPr>
        <w:t>Novotel London Canary Wharf</w:t>
      </w:r>
      <w:r w:rsidR="00FB69E7" w:rsidRPr="00AE52CC">
        <w:rPr>
          <w:rFonts w:ascii="Times New Roman" w:hAnsi="Times New Roman" w:cs="Times New Roman"/>
          <w:sz w:val="28"/>
        </w:rPr>
        <w:t xml:space="preserve"> - Updated 2020 Prices, Hotel Reviews, and Photos [WWW Document], </w:t>
      </w:r>
      <w:r w:rsidR="00FB69E7">
        <w:rPr>
          <w:rFonts w:ascii="Times New Roman" w:hAnsi="Times New Roman" w:cs="Times New Roman"/>
          <w:sz w:val="28"/>
        </w:rPr>
        <w:t>2020</w:t>
      </w:r>
      <w:r w:rsidR="00FB69E7" w:rsidRPr="00AE52CC">
        <w:rPr>
          <w:rFonts w:ascii="Times New Roman" w:hAnsi="Times New Roman" w:cs="Times New Roman"/>
          <w:sz w:val="28"/>
        </w:rPr>
        <w:t xml:space="preserve"> . Tripadvisor. URL http://www.tripadvisor.co.uk/Hotel_Review-g186338-d11621939-Reviews-Novotel_London_Canary_Wharf-London_England.html (accessed 11.26.20).</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Parsons, G., 1995. Empowering employees – back to the future at Novotel. Managing Service Quality: An International Journal. https://doi.org/10.1108/09604529510796458</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Selden P. H. (1998). “Sales Process Engineering: An Emerging Quality Application”. Quality Progress: 59–63.</w:t>
      </w:r>
    </w:p>
    <w:p w:rsidR="00176A94" w:rsidRPr="00176A94" w:rsidRDefault="00176A94" w:rsidP="00176A94"/>
    <w:p w:rsid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UK hospitality industry growth analysis for 2019 [WWW Document], 2019. . PlanRadar. URL https://www.planradar.com/uk-hospitality-industry-growth/ (accessed 11.25.20).</w:t>
      </w:r>
    </w:p>
    <w:p w:rsidR="00176A94" w:rsidRPr="00176A94" w:rsidRDefault="00176A94" w:rsidP="00176A94"/>
    <w:p w:rsidR="00AE52CC" w:rsidRPr="00AE52CC" w:rsidRDefault="00FB69E7" w:rsidP="00C70BD5">
      <w:pPr>
        <w:pStyle w:val="Bibliography"/>
        <w:jc w:val="both"/>
        <w:rPr>
          <w:rFonts w:ascii="Times New Roman" w:hAnsi="Times New Roman" w:cs="Times New Roman"/>
          <w:sz w:val="28"/>
        </w:rPr>
      </w:pPr>
      <w:r w:rsidRPr="00AE52CC">
        <w:rPr>
          <w:rFonts w:ascii="Times New Roman" w:hAnsi="Times New Roman" w:cs="Times New Roman"/>
          <w:sz w:val="28"/>
        </w:rPr>
        <w:t>Where is the UK hospitality industry going? Key impacts on the growth of the hotel sector. – aryxe.com, n.d. URL https://aryxe.com/hotel-industry-uk/ (accessed 11.25.20).</w:t>
      </w:r>
    </w:p>
    <w:p w:rsidR="0030101E" w:rsidRPr="005E21FE" w:rsidRDefault="00FB69E7" w:rsidP="00C70BD5">
      <w:pPr>
        <w:spacing w:line="480" w:lineRule="auto"/>
        <w:jc w:val="both"/>
        <w:rPr>
          <w:rFonts w:ascii="Times New Roman" w:hAnsi="Times New Roman" w:cs="Times New Roman"/>
          <w:b/>
          <w:bCs/>
          <w:sz w:val="28"/>
          <w:szCs w:val="28"/>
        </w:rPr>
      </w:pPr>
      <w:r>
        <w:rPr>
          <w:rFonts w:ascii="Times New Roman" w:hAnsi="Times New Roman" w:cs="Times New Roman"/>
          <w:b/>
          <w:bCs/>
          <w:sz w:val="28"/>
          <w:szCs w:val="28"/>
        </w:rPr>
        <w:fldChar w:fldCharType="end"/>
      </w:r>
    </w:p>
    <w:sectPr w:rsidR="0030101E" w:rsidRPr="005E21FE" w:rsidSect="00336E8D">
      <w:headerReference w:type="default" r:id="rId14"/>
      <w:footerReference w:type="even" r:id="rId15"/>
      <w:footerReference w:type="default" r:id="rId1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7728E" w:rsidRDefault="00F7728E">
      <w:r>
        <w:separator/>
      </w:r>
    </w:p>
  </w:endnote>
  <w:endnote w:type="continuationSeparator" w:id="0">
    <w:p w:rsidR="00F7728E" w:rsidRDefault="00F7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w:altName w:val="Times"/>
    <w:panose1 w:val="0000000000000000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24617746"/>
      <w:docPartObj>
        <w:docPartGallery w:val="Page Numbers (Bottom of Page)"/>
        <w:docPartUnique/>
      </w:docPartObj>
    </w:sdtPr>
    <w:sdtEndPr>
      <w:rPr>
        <w:rStyle w:val="PageNumber"/>
      </w:rPr>
    </w:sdtEndPr>
    <w:sdtContent>
      <w:p w:rsidR="00C70BD5" w:rsidRDefault="00C70BD5" w:rsidP="005103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70BD5" w:rsidRDefault="00C70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437805"/>
      <w:docPartObj>
        <w:docPartGallery w:val="Page Numbers (Bottom of Page)"/>
        <w:docPartUnique/>
      </w:docPartObj>
    </w:sdtPr>
    <w:sdtEndPr>
      <w:rPr>
        <w:rStyle w:val="PageNumber"/>
      </w:rPr>
    </w:sdtEndPr>
    <w:sdtContent>
      <w:p w:rsidR="00C70BD5" w:rsidRDefault="00C70BD5" w:rsidP="005103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70BD5" w:rsidRDefault="00C70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7728E" w:rsidRDefault="00F7728E">
      <w:r>
        <w:separator/>
      </w:r>
    </w:p>
  </w:footnote>
  <w:footnote w:type="continuationSeparator" w:id="0">
    <w:p w:rsidR="00F7728E" w:rsidRDefault="00F772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70BD5" w:rsidRDefault="00C70BD5">
    <w:pPr>
      <w:pStyle w:val="Header"/>
    </w:pPr>
  </w:p>
  <w:p w:rsidR="00C70BD5" w:rsidRDefault="00C70B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4A06"/>
    <w:multiLevelType w:val="multilevel"/>
    <w:tmpl w:val="455672EE"/>
    <w:lvl w:ilvl="0">
      <w:start w:val="1"/>
      <w:numFmt w:val="none"/>
      <w:lvlText w:val="2.0"/>
      <w:lvlJc w:val="left"/>
      <w:pPr>
        <w:ind w:left="360" w:hanging="360"/>
      </w:pPr>
      <w:rPr>
        <w:rFonts w:hint="default"/>
        <w:b/>
        <w:bCs/>
      </w:rPr>
    </w:lvl>
    <w:lvl w:ilvl="1">
      <w:start w:val="1"/>
      <w:numFmt w:val="none"/>
      <w:lvlText w:val="2.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5763844"/>
    <w:multiLevelType w:val="multilevel"/>
    <w:tmpl w:val="373C5180"/>
    <w:lvl w:ilvl="0">
      <w:start w:val="1"/>
      <w:numFmt w:val="none"/>
      <w:lvlText w:val="2.5"/>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79059D8"/>
    <w:multiLevelType w:val="multilevel"/>
    <w:tmpl w:val="9606F178"/>
    <w:lvl w:ilvl="0">
      <w:start w:val="1"/>
      <w:numFmt w:val="none"/>
      <w:lvlText w:val="2.4"/>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FE6FE9"/>
    <w:multiLevelType w:val="multilevel"/>
    <w:tmpl w:val="00F86990"/>
    <w:lvl w:ilvl="0">
      <w:start w:val="1"/>
      <w:numFmt w:val="none"/>
      <w:lvlText w:val="1.4"/>
      <w:lvlJc w:val="left"/>
      <w:pPr>
        <w:ind w:left="360" w:hanging="360"/>
      </w:pPr>
      <w:rPr>
        <w:rFonts w:hint="default"/>
      </w:rPr>
    </w:lvl>
    <w:lvl w:ilvl="1">
      <w:start w:val="1"/>
      <w:numFmt w:val="none"/>
      <w:lvlText w:val="1.4"/>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0C41451C"/>
    <w:multiLevelType w:val="hybridMultilevel"/>
    <w:tmpl w:val="1C121FE0"/>
    <w:lvl w:ilvl="0" w:tplc="AD984B54">
      <w:start w:val="1"/>
      <w:numFmt w:val="bullet"/>
      <w:lvlText w:val=""/>
      <w:lvlJc w:val="left"/>
      <w:pPr>
        <w:ind w:left="720" w:hanging="360"/>
      </w:pPr>
      <w:rPr>
        <w:rFonts w:ascii="Symbol" w:hAnsi="Symbol" w:hint="default"/>
      </w:rPr>
    </w:lvl>
    <w:lvl w:ilvl="1" w:tplc="4C282180" w:tentative="1">
      <w:start w:val="1"/>
      <w:numFmt w:val="bullet"/>
      <w:lvlText w:val="o"/>
      <w:lvlJc w:val="left"/>
      <w:pPr>
        <w:ind w:left="1440" w:hanging="360"/>
      </w:pPr>
      <w:rPr>
        <w:rFonts w:ascii="Courier New" w:hAnsi="Courier New" w:cs="Courier New" w:hint="default"/>
      </w:rPr>
    </w:lvl>
    <w:lvl w:ilvl="2" w:tplc="8F5ADA0C" w:tentative="1">
      <w:start w:val="1"/>
      <w:numFmt w:val="bullet"/>
      <w:lvlText w:val=""/>
      <w:lvlJc w:val="left"/>
      <w:pPr>
        <w:ind w:left="2160" w:hanging="360"/>
      </w:pPr>
      <w:rPr>
        <w:rFonts w:ascii="Wingdings" w:hAnsi="Wingdings" w:hint="default"/>
      </w:rPr>
    </w:lvl>
    <w:lvl w:ilvl="3" w:tplc="81DA0E18" w:tentative="1">
      <w:start w:val="1"/>
      <w:numFmt w:val="bullet"/>
      <w:lvlText w:val=""/>
      <w:lvlJc w:val="left"/>
      <w:pPr>
        <w:ind w:left="2880" w:hanging="360"/>
      </w:pPr>
      <w:rPr>
        <w:rFonts w:ascii="Symbol" w:hAnsi="Symbol" w:hint="default"/>
      </w:rPr>
    </w:lvl>
    <w:lvl w:ilvl="4" w:tplc="26AC1C50" w:tentative="1">
      <w:start w:val="1"/>
      <w:numFmt w:val="bullet"/>
      <w:lvlText w:val="o"/>
      <w:lvlJc w:val="left"/>
      <w:pPr>
        <w:ind w:left="3600" w:hanging="360"/>
      </w:pPr>
      <w:rPr>
        <w:rFonts w:ascii="Courier New" w:hAnsi="Courier New" w:cs="Courier New" w:hint="default"/>
      </w:rPr>
    </w:lvl>
    <w:lvl w:ilvl="5" w:tplc="712E5394" w:tentative="1">
      <w:start w:val="1"/>
      <w:numFmt w:val="bullet"/>
      <w:lvlText w:val=""/>
      <w:lvlJc w:val="left"/>
      <w:pPr>
        <w:ind w:left="4320" w:hanging="360"/>
      </w:pPr>
      <w:rPr>
        <w:rFonts w:ascii="Wingdings" w:hAnsi="Wingdings" w:hint="default"/>
      </w:rPr>
    </w:lvl>
    <w:lvl w:ilvl="6" w:tplc="DFDEEB0E" w:tentative="1">
      <w:start w:val="1"/>
      <w:numFmt w:val="bullet"/>
      <w:lvlText w:val=""/>
      <w:lvlJc w:val="left"/>
      <w:pPr>
        <w:ind w:left="5040" w:hanging="360"/>
      </w:pPr>
      <w:rPr>
        <w:rFonts w:ascii="Symbol" w:hAnsi="Symbol" w:hint="default"/>
      </w:rPr>
    </w:lvl>
    <w:lvl w:ilvl="7" w:tplc="3098A916" w:tentative="1">
      <w:start w:val="1"/>
      <w:numFmt w:val="bullet"/>
      <w:lvlText w:val="o"/>
      <w:lvlJc w:val="left"/>
      <w:pPr>
        <w:ind w:left="5760" w:hanging="360"/>
      </w:pPr>
      <w:rPr>
        <w:rFonts w:ascii="Courier New" w:hAnsi="Courier New" w:cs="Courier New" w:hint="default"/>
      </w:rPr>
    </w:lvl>
    <w:lvl w:ilvl="8" w:tplc="3058042A" w:tentative="1">
      <w:start w:val="1"/>
      <w:numFmt w:val="bullet"/>
      <w:lvlText w:val=""/>
      <w:lvlJc w:val="left"/>
      <w:pPr>
        <w:ind w:left="6480" w:hanging="360"/>
      </w:pPr>
      <w:rPr>
        <w:rFonts w:ascii="Wingdings" w:hAnsi="Wingdings" w:hint="default"/>
      </w:rPr>
    </w:lvl>
  </w:abstractNum>
  <w:abstractNum w:abstractNumId="5" w15:restartNumberingAfterBreak="0">
    <w:nsid w:val="174861EB"/>
    <w:multiLevelType w:val="hybridMultilevel"/>
    <w:tmpl w:val="78024C1C"/>
    <w:lvl w:ilvl="0" w:tplc="45AEB108">
      <w:start w:val="1"/>
      <w:numFmt w:val="bullet"/>
      <w:lvlText w:val=""/>
      <w:lvlJc w:val="left"/>
      <w:pPr>
        <w:ind w:left="720" w:hanging="360"/>
      </w:pPr>
      <w:rPr>
        <w:rFonts w:ascii="Symbol" w:hAnsi="Symbol" w:hint="default"/>
      </w:rPr>
    </w:lvl>
    <w:lvl w:ilvl="1" w:tplc="249A7720" w:tentative="1">
      <w:start w:val="1"/>
      <w:numFmt w:val="bullet"/>
      <w:lvlText w:val="o"/>
      <w:lvlJc w:val="left"/>
      <w:pPr>
        <w:ind w:left="1440" w:hanging="360"/>
      </w:pPr>
      <w:rPr>
        <w:rFonts w:ascii="Courier New" w:hAnsi="Courier New" w:cs="Courier New" w:hint="default"/>
      </w:rPr>
    </w:lvl>
    <w:lvl w:ilvl="2" w:tplc="9B62AABA" w:tentative="1">
      <w:start w:val="1"/>
      <w:numFmt w:val="bullet"/>
      <w:lvlText w:val=""/>
      <w:lvlJc w:val="left"/>
      <w:pPr>
        <w:ind w:left="2160" w:hanging="360"/>
      </w:pPr>
      <w:rPr>
        <w:rFonts w:ascii="Wingdings" w:hAnsi="Wingdings" w:hint="default"/>
      </w:rPr>
    </w:lvl>
    <w:lvl w:ilvl="3" w:tplc="1E86633C" w:tentative="1">
      <w:start w:val="1"/>
      <w:numFmt w:val="bullet"/>
      <w:lvlText w:val=""/>
      <w:lvlJc w:val="left"/>
      <w:pPr>
        <w:ind w:left="2880" w:hanging="360"/>
      </w:pPr>
      <w:rPr>
        <w:rFonts w:ascii="Symbol" w:hAnsi="Symbol" w:hint="default"/>
      </w:rPr>
    </w:lvl>
    <w:lvl w:ilvl="4" w:tplc="8EBAEFE4" w:tentative="1">
      <w:start w:val="1"/>
      <w:numFmt w:val="bullet"/>
      <w:lvlText w:val="o"/>
      <w:lvlJc w:val="left"/>
      <w:pPr>
        <w:ind w:left="3600" w:hanging="360"/>
      </w:pPr>
      <w:rPr>
        <w:rFonts w:ascii="Courier New" w:hAnsi="Courier New" w:cs="Courier New" w:hint="default"/>
      </w:rPr>
    </w:lvl>
    <w:lvl w:ilvl="5" w:tplc="C85E717C" w:tentative="1">
      <w:start w:val="1"/>
      <w:numFmt w:val="bullet"/>
      <w:lvlText w:val=""/>
      <w:lvlJc w:val="left"/>
      <w:pPr>
        <w:ind w:left="4320" w:hanging="360"/>
      </w:pPr>
      <w:rPr>
        <w:rFonts w:ascii="Wingdings" w:hAnsi="Wingdings" w:hint="default"/>
      </w:rPr>
    </w:lvl>
    <w:lvl w:ilvl="6" w:tplc="38C898B6" w:tentative="1">
      <w:start w:val="1"/>
      <w:numFmt w:val="bullet"/>
      <w:lvlText w:val=""/>
      <w:lvlJc w:val="left"/>
      <w:pPr>
        <w:ind w:left="5040" w:hanging="360"/>
      </w:pPr>
      <w:rPr>
        <w:rFonts w:ascii="Symbol" w:hAnsi="Symbol" w:hint="default"/>
      </w:rPr>
    </w:lvl>
    <w:lvl w:ilvl="7" w:tplc="272074E4" w:tentative="1">
      <w:start w:val="1"/>
      <w:numFmt w:val="bullet"/>
      <w:lvlText w:val="o"/>
      <w:lvlJc w:val="left"/>
      <w:pPr>
        <w:ind w:left="5760" w:hanging="360"/>
      </w:pPr>
      <w:rPr>
        <w:rFonts w:ascii="Courier New" w:hAnsi="Courier New" w:cs="Courier New" w:hint="default"/>
      </w:rPr>
    </w:lvl>
    <w:lvl w:ilvl="8" w:tplc="CBEA529C" w:tentative="1">
      <w:start w:val="1"/>
      <w:numFmt w:val="bullet"/>
      <w:lvlText w:val=""/>
      <w:lvlJc w:val="left"/>
      <w:pPr>
        <w:ind w:left="6480" w:hanging="360"/>
      </w:pPr>
      <w:rPr>
        <w:rFonts w:ascii="Wingdings" w:hAnsi="Wingdings" w:hint="default"/>
      </w:rPr>
    </w:lvl>
  </w:abstractNum>
  <w:abstractNum w:abstractNumId="6" w15:restartNumberingAfterBreak="0">
    <w:nsid w:val="1849686E"/>
    <w:multiLevelType w:val="multilevel"/>
    <w:tmpl w:val="A9BAB598"/>
    <w:lvl w:ilvl="0">
      <w:start w:val="1"/>
      <w:numFmt w:val="none"/>
      <w:lvlText w:val="2.7"/>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A847279"/>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D73BCB"/>
    <w:multiLevelType w:val="multilevel"/>
    <w:tmpl w:val="CD2EFD2C"/>
    <w:lvl w:ilvl="0">
      <w:start w:val="3"/>
      <w:numFmt w:val="decimal"/>
      <w:lvlText w:val="%1"/>
      <w:lvlJc w:val="left"/>
      <w:pPr>
        <w:ind w:left="360" w:hanging="360"/>
      </w:pPr>
      <w:rPr>
        <w:rFonts w:hint="default"/>
      </w:rPr>
    </w:lvl>
    <w:lvl w:ilvl="1">
      <w:start w:val="3"/>
      <w:numFmt w:val="decimal"/>
      <w:lvlText w:val="%1.%2"/>
      <w:lvlJc w:val="left"/>
      <w:pPr>
        <w:ind w:left="436" w:hanging="360"/>
      </w:pPr>
      <w:rPr>
        <w:rFonts w:hint="default"/>
        <w:b/>
        <w:bCs/>
      </w:rPr>
    </w:lvl>
    <w:lvl w:ilvl="2">
      <w:start w:val="1"/>
      <w:numFmt w:val="decimal"/>
      <w:lvlText w:val="%1.%2.%3"/>
      <w:lvlJc w:val="left"/>
      <w:pPr>
        <w:ind w:left="872" w:hanging="720"/>
      </w:pPr>
      <w:rPr>
        <w:rFonts w:hint="default"/>
      </w:rPr>
    </w:lvl>
    <w:lvl w:ilvl="3">
      <w:start w:val="1"/>
      <w:numFmt w:val="decimal"/>
      <w:lvlText w:val="%1.%2.%3.%4"/>
      <w:lvlJc w:val="left"/>
      <w:pPr>
        <w:ind w:left="1308" w:hanging="1080"/>
      </w:pPr>
      <w:rPr>
        <w:rFonts w:hint="default"/>
      </w:rPr>
    </w:lvl>
    <w:lvl w:ilvl="4">
      <w:start w:val="1"/>
      <w:numFmt w:val="decimal"/>
      <w:lvlText w:val="%1.%2.%3.%4.%5"/>
      <w:lvlJc w:val="left"/>
      <w:pPr>
        <w:ind w:left="1384" w:hanging="1080"/>
      </w:pPr>
      <w:rPr>
        <w:rFonts w:hint="default"/>
      </w:rPr>
    </w:lvl>
    <w:lvl w:ilvl="5">
      <w:start w:val="1"/>
      <w:numFmt w:val="decimal"/>
      <w:lvlText w:val="%1.%2.%3.%4.%5.%6"/>
      <w:lvlJc w:val="left"/>
      <w:pPr>
        <w:ind w:left="1820" w:hanging="1440"/>
      </w:pPr>
      <w:rPr>
        <w:rFonts w:hint="default"/>
      </w:rPr>
    </w:lvl>
    <w:lvl w:ilvl="6">
      <w:start w:val="1"/>
      <w:numFmt w:val="decimal"/>
      <w:lvlText w:val="%1.%2.%3.%4.%5.%6.%7"/>
      <w:lvlJc w:val="left"/>
      <w:pPr>
        <w:ind w:left="1896" w:hanging="1440"/>
      </w:pPr>
      <w:rPr>
        <w:rFonts w:hint="default"/>
      </w:rPr>
    </w:lvl>
    <w:lvl w:ilvl="7">
      <w:start w:val="1"/>
      <w:numFmt w:val="decimal"/>
      <w:lvlText w:val="%1.%2.%3.%4.%5.%6.%7.%8"/>
      <w:lvlJc w:val="left"/>
      <w:pPr>
        <w:ind w:left="2332" w:hanging="1800"/>
      </w:pPr>
      <w:rPr>
        <w:rFonts w:hint="default"/>
      </w:rPr>
    </w:lvl>
    <w:lvl w:ilvl="8">
      <w:start w:val="1"/>
      <w:numFmt w:val="decimal"/>
      <w:lvlText w:val="%1.%2.%3.%4.%5.%6.%7.%8.%9"/>
      <w:lvlJc w:val="left"/>
      <w:pPr>
        <w:ind w:left="2408" w:hanging="1800"/>
      </w:pPr>
      <w:rPr>
        <w:rFonts w:hint="default"/>
      </w:rPr>
    </w:lvl>
  </w:abstractNum>
  <w:abstractNum w:abstractNumId="9" w15:restartNumberingAfterBreak="0">
    <w:nsid w:val="256E2732"/>
    <w:multiLevelType w:val="hybridMultilevel"/>
    <w:tmpl w:val="E38E3CFA"/>
    <w:lvl w:ilvl="0" w:tplc="A322E6E2">
      <w:start w:val="1"/>
      <w:numFmt w:val="bullet"/>
      <w:lvlText w:val=""/>
      <w:lvlJc w:val="left"/>
      <w:pPr>
        <w:ind w:left="720" w:hanging="360"/>
      </w:pPr>
      <w:rPr>
        <w:rFonts w:ascii="Symbol" w:hAnsi="Symbol" w:hint="default"/>
      </w:rPr>
    </w:lvl>
    <w:lvl w:ilvl="1" w:tplc="1BA4BE88" w:tentative="1">
      <w:start w:val="1"/>
      <w:numFmt w:val="bullet"/>
      <w:lvlText w:val="o"/>
      <w:lvlJc w:val="left"/>
      <w:pPr>
        <w:ind w:left="1440" w:hanging="360"/>
      </w:pPr>
      <w:rPr>
        <w:rFonts w:ascii="Courier New" w:hAnsi="Courier New" w:cs="Courier New" w:hint="default"/>
      </w:rPr>
    </w:lvl>
    <w:lvl w:ilvl="2" w:tplc="EB6C30B8" w:tentative="1">
      <w:start w:val="1"/>
      <w:numFmt w:val="bullet"/>
      <w:lvlText w:val=""/>
      <w:lvlJc w:val="left"/>
      <w:pPr>
        <w:ind w:left="2160" w:hanging="360"/>
      </w:pPr>
      <w:rPr>
        <w:rFonts w:ascii="Wingdings" w:hAnsi="Wingdings" w:hint="default"/>
      </w:rPr>
    </w:lvl>
    <w:lvl w:ilvl="3" w:tplc="5B58B6C2" w:tentative="1">
      <w:start w:val="1"/>
      <w:numFmt w:val="bullet"/>
      <w:lvlText w:val=""/>
      <w:lvlJc w:val="left"/>
      <w:pPr>
        <w:ind w:left="2880" w:hanging="360"/>
      </w:pPr>
      <w:rPr>
        <w:rFonts w:ascii="Symbol" w:hAnsi="Symbol" w:hint="default"/>
      </w:rPr>
    </w:lvl>
    <w:lvl w:ilvl="4" w:tplc="A614C7B2" w:tentative="1">
      <w:start w:val="1"/>
      <w:numFmt w:val="bullet"/>
      <w:lvlText w:val="o"/>
      <w:lvlJc w:val="left"/>
      <w:pPr>
        <w:ind w:left="3600" w:hanging="360"/>
      </w:pPr>
      <w:rPr>
        <w:rFonts w:ascii="Courier New" w:hAnsi="Courier New" w:cs="Courier New" w:hint="default"/>
      </w:rPr>
    </w:lvl>
    <w:lvl w:ilvl="5" w:tplc="88BCFB36" w:tentative="1">
      <w:start w:val="1"/>
      <w:numFmt w:val="bullet"/>
      <w:lvlText w:val=""/>
      <w:lvlJc w:val="left"/>
      <w:pPr>
        <w:ind w:left="4320" w:hanging="360"/>
      </w:pPr>
      <w:rPr>
        <w:rFonts w:ascii="Wingdings" w:hAnsi="Wingdings" w:hint="default"/>
      </w:rPr>
    </w:lvl>
    <w:lvl w:ilvl="6" w:tplc="04E8B3D8" w:tentative="1">
      <w:start w:val="1"/>
      <w:numFmt w:val="bullet"/>
      <w:lvlText w:val=""/>
      <w:lvlJc w:val="left"/>
      <w:pPr>
        <w:ind w:left="5040" w:hanging="360"/>
      </w:pPr>
      <w:rPr>
        <w:rFonts w:ascii="Symbol" w:hAnsi="Symbol" w:hint="default"/>
      </w:rPr>
    </w:lvl>
    <w:lvl w:ilvl="7" w:tplc="E84C3338" w:tentative="1">
      <w:start w:val="1"/>
      <w:numFmt w:val="bullet"/>
      <w:lvlText w:val="o"/>
      <w:lvlJc w:val="left"/>
      <w:pPr>
        <w:ind w:left="5760" w:hanging="360"/>
      </w:pPr>
      <w:rPr>
        <w:rFonts w:ascii="Courier New" w:hAnsi="Courier New" w:cs="Courier New" w:hint="default"/>
      </w:rPr>
    </w:lvl>
    <w:lvl w:ilvl="8" w:tplc="475ABD28" w:tentative="1">
      <w:start w:val="1"/>
      <w:numFmt w:val="bullet"/>
      <w:lvlText w:val=""/>
      <w:lvlJc w:val="left"/>
      <w:pPr>
        <w:ind w:left="6480" w:hanging="360"/>
      </w:pPr>
      <w:rPr>
        <w:rFonts w:ascii="Wingdings" w:hAnsi="Wingdings" w:hint="default"/>
      </w:rPr>
    </w:lvl>
  </w:abstractNum>
  <w:abstractNum w:abstractNumId="10" w15:restartNumberingAfterBreak="0">
    <w:nsid w:val="2C2F52BF"/>
    <w:multiLevelType w:val="multilevel"/>
    <w:tmpl w:val="14625F46"/>
    <w:lvl w:ilvl="0">
      <w:start w:val="1"/>
      <w:numFmt w:val="decimal"/>
      <w:lvlText w:val="%1."/>
      <w:lvlJc w:val="left"/>
      <w:pPr>
        <w:ind w:left="1080" w:hanging="360"/>
      </w:pPr>
      <w:rPr>
        <w:rFonts w:hint="default"/>
        <w:b/>
        <w:bCs/>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11" w15:restartNumberingAfterBreak="0">
    <w:nsid w:val="2C706EB2"/>
    <w:multiLevelType w:val="multilevel"/>
    <w:tmpl w:val="88B65104"/>
    <w:lvl w:ilvl="0">
      <w:start w:val="1"/>
      <w:numFmt w:val="none"/>
      <w:lvlText w:val="2.6"/>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D39242A"/>
    <w:multiLevelType w:val="multilevel"/>
    <w:tmpl w:val="B3BA7C0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33B0C54"/>
    <w:multiLevelType w:val="multilevel"/>
    <w:tmpl w:val="FA6495E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15:restartNumberingAfterBreak="0">
    <w:nsid w:val="338E14A6"/>
    <w:multiLevelType w:val="multilevel"/>
    <w:tmpl w:val="C04C9526"/>
    <w:lvl w:ilvl="0">
      <w:start w:val="1"/>
      <w:numFmt w:val="none"/>
      <w:lvlText w:val="2.7"/>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0"/>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4F83AED"/>
    <w:multiLevelType w:val="hybridMultilevel"/>
    <w:tmpl w:val="F000CB50"/>
    <w:lvl w:ilvl="0" w:tplc="302ED944">
      <w:start w:val="1"/>
      <w:numFmt w:val="bullet"/>
      <w:lvlText w:val=""/>
      <w:lvlJc w:val="left"/>
      <w:pPr>
        <w:ind w:left="1440" w:hanging="360"/>
      </w:pPr>
      <w:rPr>
        <w:rFonts w:ascii="Symbol" w:hAnsi="Symbol" w:hint="default"/>
        <w:color w:val="auto"/>
      </w:rPr>
    </w:lvl>
    <w:lvl w:ilvl="1" w:tplc="BCCA1572" w:tentative="1">
      <w:start w:val="1"/>
      <w:numFmt w:val="bullet"/>
      <w:lvlText w:val="o"/>
      <w:lvlJc w:val="left"/>
      <w:pPr>
        <w:ind w:left="2160" w:hanging="360"/>
      </w:pPr>
      <w:rPr>
        <w:rFonts w:ascii="Courier New" w:hAnsi="Courier New" w:cs="Courier New" w:hint="default"/>
      </w:rPr>
    </w:lvl>
    <w:lvl w:ilvl="2" w:tplc="3D2C2470" w:tentative="1">
      <w:start w:val="1"/>
      <w:numFmt w:val="bullet"/>
      <w:lvlText w:val=""/>
      <w:lvlJc w:val="left"/>
      <w:pPr>
        <w:ind w:left="2880" w:hanging="360"/>
      </w:pPr>
      <w:rPr>
        <w:rFonts w:ascii="Wingdings" w:hAnsi="Wingdings" w:hint="default"/>
      </w:rPr>
    </w:lvl>
    <w:lvl w:ilvl="3" w:tplc="3C5E4080" w:tentative="1">
      <w:start w:val="1"/>
      <w:numFmt w:val="bullet"/>
      <w:lvlText w:val=""/>
      <w:lvlJc w:val="left"/>
      <w:pPr>
        <w:ind w:left="3600" w:hanging="360"/>
      </w:pPr>
      <w:rPr>
        <w:rFonts w:ascii="Symbol" w:hAnsi="Symbol" w:hint="default"/>
      </w:rPr>
    </w:lvl>
    <w:lvl w:ilvl="4" w:tplc="E4AC5E04" w:tentative="1">
      <w:start w:val="1"/>
      <w:numFmt w:val="bullet"/>
      <w:lvlText w:val="o"/>
      <w:lvlJc w:val="left"/>
      <w:pPr>
        <w:ind w:left="4320" w:hanging="360"/>
      </w:pPr>
      <w:rPr>
        <w:rFonts w:ascii="Courier New" w:hAnsi="Courier New" w:cs="Courier New" w:hint="default"/>
      </w:rPr>
    </w:lvl>
    <w:lvl w:ilvl="5" w:tplc="4F3632D2" w:tentative="1">
      <w:start w:val="1"/>
      <w:numFmt w:val="bullet"/>
      <w:lvlText w:val=""/>
      <w:lvlJc w:val="left"/>
      <w:pPr>
        <w:ind w:left="5040" w:hanging="360"/>
      </w:pPr>
      <w:rPr>
        <w:rFonts w:ascii="Wingdings" w:hAnsi="Wingdings" w:hint="default"/>
      </w:rPr>
    </w:lvl>
    <w:lvl w:ilvl="6" w:tplc="E8C441EA" w:tentative="1">
      <w:start w:val="1"/>
      <w:numFmt w:val="bullet"/>
      <w:lvlText w:val=""/>
      <w:lvlJc w:val="left"/>
      <w:pPr>
        <w:ind w:left="5760" w:hanging="360"/>
      </w:pPr>
      <w:rPr>
        <w:rFonts w:ascii="Symbol" w:hAnsi="Symbol" w:hint="default"/>
      </w:rPr>
    </w:lvl>
    <w:lvl w:ilvl="7" w:tplc="1700C8C8" w:tentative="1">
      <w:start w:val="1"/>
      <w:numFmt w:val="bullet"/>
      <w:lvlText w:val="o"/>
      <w:lvlJc w:val="left"/>
      <w:pPr>
        <w:ind w:left="6480" w:hanging="360"/>
      </w:pPr>
      <w:rPr>
        <w:rFonts w:ascii="Courier New" w:hAnsi="Courier New" w:cs="Courier New" w:hint="default"/>
      </w:rPr>
    </w:lvl>
    <w:lvl w:ilvl="8" w:tplc="5B3A2360" w:tentative="1">
      <w:start w:val="1"/>
      <w:numFmt w:val="bullet"/>
      <w:lvlText w:val=""/>
      <w:lvlJc w:val="left"/>
      <w:pPr>
        <w:ind w:left="7200" w:hanging="360"/>
      </w:pPr>
      <w:rPr>
        <w:rFonts w:ascii="Wingdings" w:hAnsi="Wingdings" w:hint="default"/>
      </w:rPr>
    </w:lvl>
  </w:abstractNum>
  <w:abstractNum w:abstractNumId="16" w15:restartNumberingAfterBreak="0">
    <w:nsid w:val="38CC250C"/>
    <w:multiLevelType w:val="multilevel"/>
    <w:tmpl w:val="BF584A80"/>
    <w:lvl w:ilvl="0">
      <w:start w:val="1"/>
      <w:numFmt w:val="none"/>
      <w:lvlText w:val=""/>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2"/>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9134F37"/>
    <w:multiLevelType w:val="hybridMultilevel"/>
    <w:tmpl w:val="01DA6456"/>
    <w:lvl w:ilvl="0" w:tplc="B614A78C">
      <w:start w:val="1"/>
      <w:numFmt w:val="bullet"/>
      <w:lvlText w:val=""/>
      <w:lvlJc w:val="left"/>
      <w:pPr>
        <w:ind w:left="720" w:hanging="360"/>
      </w:pPr>
      <w:rPr>
        <w:rFonts w:ascii="Symbol" w:hAnsi="Symbol" w:hint="default"/>
      </w:rPr>
    </w:lvl>
    <w:lvl w:ilvl="1" w:tplc="302A4736" w:tentative="1">
      <w:start w:val="1"/>
      <w:numFmt w:val="bullet"/>
      <w:lvlText w:val="o"/>
      <w:lvlJc w:val="left"/>
      <w:pPr>
        <w:ind w:left="1440" w:hanging="360"/>
      </w:pPr>
      <w:rPr>
        <w:rFonts w:ascii="Courier New" w:hAnsi="Courier New" w:cs="Courier New" w:hint="default"/>
      </w:rPr>
    </w:lvl>
    <w:lvl w:ilvl="2" w:tplc="414EA8D0" w:tentative="1">
      <w:start w:val="1"/>
      <w:numFmt w:val="bullet"/>
      <w:lvlText w:val=""/>
      <w:lvlJc w:val="left"/>
      <w:pPr>
        <w:ind w:left="2160" w:hanging="360"/>
      </w:pPr>
      <w:rPr>
        <w:rFonts w:ascii="Wingdings" w:hAnsi="Wingdings" w:hint="default"/>
      </w:rPr>
    </w:lvl>
    <w:lvl w:ilvl="3" w:tplc="E482E072" w:tentative="1">
      <w:start w:val="1"/>
      <w:numFmt w:val="bullet"/>
      <w:lvlText w:val=""/>
      <w:lvlJc w:val="left"/>
      <w:pPr>
        <w:ind w:left="2880" w:hanging="360"/>
      </w:pPr>
      <w:rPr>
        <w:rFonts w:ascii="Symbol" w:hAnsi="Symbol" w:hint="default"/>
      </w:rPr>
    </w:lvl>
    <w:lvl w:ilvl="4" w:tplc="02CCB17C" w:tentative="1">
      <w:start w:val="1"/>
      <w:numFmt w:val="bullet"/>
      <w:lvlText w:val="o"/>
      <w:lvlJc w:val="left"/>
      <w:pPr>
        <w:ind w:left="3600" w:hanging="360"/>
      </w:pPr>
      <w:rPr>
        <w:rFonts w:ascii="Courier New" w:hAnsi="Courier New" w:cs="Courier New" w:hint="default"/>
      </w:rPr>
    </w:lvl>
    <w:lvl w:ilvl="5" w:tplc="89AE72E6" w:tentative="1">
      <w:start w:val="1"/>
      <w:numFmt w:val="bullet"/>
      <w:lvlText w:val=""/>
      <w:lvlJc w:val="left"/>
      <w:pPr>
        <w:ind w:left="4320" w:hanging="360"/>
      </w:pPr>
      <w:rPr>
        <w:rFonts w:ascii="Wingdings" w:hAnsi="Wingdings" w:hint="default"/>
      </w:rPr>
    </w:lvl>
    <w:lvl w:ilvl="6" w:tplc="6C7EBE7A" w:tentative="1">
      <w:start w:val="1"/>
      <w:numFmt w:val="bullet"/>
      <w:lvlText w:val=""/>
      <w:lvlJc w:val="left"/>
      <w:pPr>
        <w:ind w:left="5040" w:hanging="360"/>
      </w:pPr>
      <w:rPr>
        <w:rFonts w:ascii="Symbol" w:hAnsi="Symbol" w:hint="default"/>
      </w:rPr>
    </w:lvl>
    <w:lvl w:ilvl="7" w:tplc="01986AE2" w:tentative="1">
      <w:start w:val="1"/>
      <w:numFmt w:val="bullet"/>
      <w:lvlText w:val="o"/>
      <w:lvlJc w:val="left"/>
      <w:pPr>
        <w:ind w:left="5760" w:hanging="360"/>
      </w:pPr>
      <w:rPr>
        <w:rFonts w:ascii="Courier New" w:hAnsi="Courier New" w:cs="Courier New" w:hint="default"/>
      </w:rPr>
    </w:lvl>
    <w:lvl w:ilvl="8" w:tplc="EA1236AC" w:tentative="1">
      <w:start w:val="1"/>
      <w:numFmt w:val="bullet"/>
      <w:lvlText w:val=""/>
      <w:lvlJc w:val="left"/>
      <w:pPr>
        <w:ind w:left="6480" w:hanging="360"/>
      </w:pPr>
      <w:rPr>
        <w:rFonts w:ascii="Wingdings" w:hAnsi="Wingdings" w:hint="default"/>
      </w:rPr>
    </w:lvl>
  </w:abstractNum>
  <w:abstractNum w:abstractNumId="18" w15:restartNumberingAfterBreak="0">
    <w:nsid w:val="39B35A5F"/>
    <w:multiLevelType w:val="hybridMultilevel"/>
    <w:tmpl w:val="8258D1B8"/>
    <w:lvl w:ilvl="0" w:tplc="57ACFD8C">
      <w:start w:val="1"/>
      <w:numFmt w:val="bullet"/>
      <w:lvlText w:val=""/>
      <w:lvlJc w:val="left"/>
      <w:pPr>
        <w:ind w:left="720" w:hanging="360"/>
      </w:pPr>
      <w:rPr>
        <w:rFonts w:ascii="Symbol" w:hAnsi="Symbol" w:hint="default"/>
      </w:rPr>
    </w:lvl>
    <w:lvl w:ilvl="1" w:tplc="79CABC9A" w:tentative="1">
      <w:start w:val="1"/>
      <w:numFmt w:val="bullet"/>
      <w:lvlText w:val="o"/>
      <w:lvlJc w:val="left"/>
      <w:pPr>
        <w:ind w:left="1440" w:hanging="360"/>
      </w:pPr>
      <w:rPr>
        <w:rFonts w:ascii="Courier New" w:hAnsi="Courier New" w:cs="Courier New" w:hint="default"/>
      </w:rPr>
    </w:lvl>
    <w:lvl w:ilvl="2" w:tplc="E0443F50" w:tentative="1">
      <w:start w:val="1"/>
      <w:numFmt w:val="bullet"/>
      <w:lvlText w:val=""/>
      <w:lvlJc w:val="left"/>
      <w:pPr>
        <w:ind w:left="2160" w:hanging="360"/>
      </w:pPr>
      <w:rPr>
        <w:rFonts w:ascii="Wingdings" w:hAnsi="Wingdings" w:hint="default"/>
      </w:rPr>
    </w:lvl>
    <w:lvl w:ilvl="3" w:tplc="42007516" w:tentative="1">
      <w:start w:val="1"/>
      <w:numFmt w:val="bullet"/>
      <w:lvlText w:val=""/>
      <w:lvlJc w:val="left"/>
      <w:pPr>
        <w:ind w:left="2880" w:hanging="360"/>
      </w:pPr>
      <w:rPr>
        <w:rFonts w:ascii="Symbol" w:hAnsi="Symbol" w:hint="default"/>
      </w:rPr>
    </w:lvl>
    <w:lvl w:ilvl="4" w:tplc="3CBA13BE" w:tentative="1">
      <w:start w:val="1"/>
      <w:numFmt w:val="bullet"/>
      <w:lvlText w:val="o"/>
      <w:lvlJc w:val="left"/>
      <w:pPr>
        <w:ind w:left="3600" w:hanging="360"/>
      </w:pPr>
      <w:rPr>
        <w:rFonts w:ascii="Courier New" w:hAnsi="Courier New" w:cs="Courier New" w:hint="default"/>
      </w:rPr>
    </w:lvl>
    <w:lvl w:ilvl="5" w:tplc="D4F4115C" w:tentative="1">
      <w:start w:val="1"/>
      <w:numFmt w:val="bullet"/>
      <w:lvlText w:val=""/>
      <w:lvlJc w:val="left"/>
      <w:pPr>
        <w:ind w:left="4320" w:hanging="360"/>
      </w:pPr>
      <w:rPr>
        <w:rFonts w:ascii="Wingdings" w:hAnsi="Wingdings" w:hint="default"/>
      </w:rPr>
    </w:lvl>
    <w:lvl w:ilvl="6" w:tplc="45100638" w:tentative="1">
      <w:start w:val="1"/>
      <w:numFmt w:val="bullet"/>
      <w:lvlText w:val=""/>
      <w:lvlJc w:val="left"/>
      <w:pPr>
        <w:ind w:left="5040" w:hanging="360"/>
      </w:pPr>
      <w:rPr>
        <w:rFonts w:ascii="Symbol" w:hAnsi="Symbol" w:hint="default"/>
      </w:rPr>
    </w:lvl>
    <w:lvl w:ilvl="7" w:tplc="022E01D0" w:tentative="1">
      <w:start w:val="1"/>
      <w:numFmt w:val="bullet"/>
      <w:lvlText w:val="o"/>
      <w:lvlJc w:val="left"/>
      <w:pPr>
        <w:ind w:left="5760" w:hanging="360"/>
      </w:pPr>
      <w:rPr>
        <w:rFonts w:ascii="Courier New" w:hAnsi="Courier New" w:cs="Courier New" w:hint="default"/>
      </w:rPr>
    </w:lvl>
    <w:lvl w:ilvl="8" w:tplc="F7D2E0FA" w:tentative="1">
      <w:start w:val="1"/>
      <w:numFmt w:val="bullet"/>
      <w:lvlText w:val=""/>
      <w:lvlJc w:val="left"/>
      <w:pPr>
        <w:ind w:left="6480" w:hanging="360"/>
      </w:pPr>
      <w:rPr>
        <w:rFonts w:ascii="Wingdings" w:hAnsi="Wingdings" w:hint="default"/>
      </w:rPr>
    </w:lvl>
  </w:abstractNum>
  <w:abstractNum w:abstractNumId="19" w15:restartNumberingAfterBreak="0">
    <w:nsid w:val="3C6D55FA"/>
    <w:multiLevelType w:val="multilevel"/>
    <w:tmpl w:val="7FD6A294"/>
    <w:lvl w:ilvl="0">
      <w:start w:val="1"/>
      <w:numFmt w:val="none"/>
      <w:lvlText w:val="1.2"/>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C7F1948"/>
    <w:multiLevelType w:val="multilevel"/>
    <w:tmpl w:val="6B1A38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D0948DE"/>
    <w:multiLevelType w:val="multilevel"/>
    <w:tmpl w:val="D08E78CA"/>
    <w:lvl w:ilvl="0">
      <w:start w:val="1"/>
      <w:numFmt w:val="none"/>
      <w:lvlText w:val="1.5"/>
      <w:lvlJc w:val="left"/>
      <w:pPr>
        <w:ind w:left="360" w:hanging="360"/>
      </w:pPr>
      <w:rPr>
        <w:rFonts w:hint="default"/>
      </w:rPr>
    </w:lvl>
    <w:lvl w:ilvl="1">
      <w:start w:val="1"/>
      <w:numFmt w:val="none"/>
      <w:lvlText w:val="1.4"/>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9A61DA1"/>
    <w:multiLevelType w:val="hybridMultilevel"/>
    <w:tmpl w:val="AC301A52"/>
    <w:lvl w:ilvl="0" w:tplc="323C7598">
      <w:start w:val="1"/>
      <w:numFmt w:val="bullet"/>
      <w:lvlText w:val=""/>
      <w:lvlJc w:val="left"/>
      <w:pPr>
        <w:ind w:left="720" w:hanging="360"/>
      </w:pPr>
      <w:rPr>
        <w:rFonts w:ascii="Symbol" w:hAnsi="Symbol" w:hint="default"/>
        <w:color w:val="auto"/>
      </w:rPr>
    </w:lvl>
    <w:lvl w:ilvl="1" w:tplc="CEB45AB4" w:tentative="1">
      <w:start w:val="1"/>
      <w:numFmt w:val="bullet"/>
      <w:lvlText w:val="o"/>
      <w:lvlJc w:val="left"/>
      <w:pPr>
        <w:ind w:left="1440" w:hanging="360"/>
      </w:pPr>
      <w:rPr>
        <w:rFonts w:ascii="Courier New" w:hAnsi="Courier New" w:cs="Courier New" w:hint="default"/>
      </w:rPr>
    </w:lvl>
    <w:lvl w:ilvl="2" w:tplc="1F4299DE" w:tentative="1">
      <w:start w:val="1"/>
      <w:numFmt w:val="bullet"/>
      <w:lvlText w:val=""/>
      <w:lvlJc w:val="left"/>
      <w:pPr>
        <w:ind w:left="2160" w:hanging="360"/>
      </w:pPr>
      <w:rPr>
        <w:rFonts w:ascii="Wingdings" w:hAnsi="Wingdings" w:hint="default"/>
      </w:rPr>
    </w:lvl>
    <w:lvl w:ilvl="3" w:tplc="68121C8A" w:tentative="1">
      <w:start w:val="1"/>
      <w:numFmt w:val="bullet"/>
      <w:lvlText w:val=""/>
      <w:lvlJc w:val="left"/>
      <w:pPr>
        <w:ind w:left="2880" w:hanging="360"/>
      </w:pPr>
      <w:rPr>
        <w:rFonts w:ascii="Symbol" w:hAnsi="Symbol" w:hint="default"/>
      </w:rPr>
    </w:lvl>
    <w:lvl w:ilvl="4" w:tplc="1E506B9E" w:tentative="1">
      <w:start w:val="1"/>
      <w:numFmt w:val="bullet"/>
      <w:lvlText w:val="o"/>
      <w:lvlJc w:val="left"/>
      <w:pPr>
        <w:ind w:left="3600" w:hanging="360"/>
      </w:pPr>
      <w:rPr>
        <w:rFonts w:ascii="Courier New" w:hAnsi="Courier New" w:cs="Courier New" w:hint="default"/>
      </w:rPr>
    </w:lvl>
    <w:lvl w:ilvl="5" w:tplc="F38CF312" w:tentative="1">
      <w:start w:val="1"/>
      <w:numFmt w:val="bullet"/>
      <w:lvlText w:val=""/>
      <w:lvlJc w:val="left"/>
      <w:pPr>
        <w:ind w:left="4320" w:hanging="360"/>
      </w:pPr>
      <w:rPr>
        <w:rFonts w:ascii="Wingdings" w:hAnsi="Wingdings" w:hint="default"/>
      </w:rPr>
    </w:lvl>
    <w:lvl w:ilvl="6" w:tplc="C2EA12E2" w:tentative="1">
      <w:start w:val="1"/>
      <w:numFmt w:val="bullet"/>
      <w:lvlText w:val=""/>
      <w:lvlJc w:val="left"/>
      <w:pPr>
        <w:ind w:left="5040" w:hanging="360"/>
      </w:pPr>
      <w:rPr>
        <w:rFonts w:ascii="Symbol" w:hAnsi="Symbol" w:hint="default"/>
      </w:rPr>
    </w:lvl>
    <w:lvl w:ilvl="7" w:tplc="C74EB37C" w:tentative="1">
      <w:start w:val="1"/>
      <w:numFmt w:val="bullet"/>
      <w:lvlText w:val="o"/>
      <w:lvlJc w:val="left"/>
      <w:pPr>
        <w:ind w:left="5760" w:hanging="360"/>
      </w:pPr>
      <w:rPr>
        <w:rFonts w:ascii="Courier New" w:hAnsi="Courier New" w:cs="Courier New" w:hint="default"/>
      </w:rPr>
    </w:lvl>
    <w:lvl w:ilvl="8" w:tplc="136EE3F2" w:tentative="1">
      <w:start w:val="1"/>
      <w:numFmt w:val="bullet"/>
      <w:lvlText w:val=""/>
      <w:lvlJc w:val="left"/>
      <w:pPr>
        <w:ind w:left="6480" w:hanging="360"/>
      </w:pPr>
      <w:rPr>
        <w:rFonts w:ascii="Wingdings" w:hAnsi="Wingdings" w:hint="default"/>
      </w:rPr>
    </w:lvl>
  </w:abstractNum>
  <w:abstractNum w:abstractNumId="23" w15:restartNumberingAfterBreak="0">
    <w:nsid w:val="4A363562"/>
    <w:multiLevelType w:val="hybridMultilevel"/>
    <w:tmpl w:val="81504B08"/>
    <w:lvl w:ilvl="0" w:tplc="433A7C9C">
      <w:start w:val="1"/>
      <w:numFmt w:val="bullet"/>
      <w:lvlText w:val=""/>
      <w:lvlJc w:val="left"/>
      <w:pPr>
        <w:ind w:left="720" w:hanging="360"/>
      </w:pPr>
      <w:rPr>
        <w:rFonts w:ascii="Symbol" w:hAnsi="Symbol" w:hint="default"/>
      </w:rPr>
    </w:lvl>
    <w:lvl w:ilvl="1" w:tplc="1082BA12" w:tentative="1">
      <w:start w:val="1"/>
      <w:numFmt w:val="bullet"/>
      <w:lvlText w:val="o"/>
      <w:lvlJc w:val="left"/>
      <w:pPr>
        <w:ind w:left="1440" w:hanging="360"/>
      </w:pPr>
      <w:rPr>
        <w:rFonts w:ascii="Courier New" w:hAnsi="Courier New" w:cs="Courier New" w:hint="default"/>
      </w:rPr>
    </w:lvl>
    <w:lvl w:ilvl="2" w:tplc="E49610A4" w:tentative="1">
      <w:start w:val="1"/>
      <w:numFmt w:val="bullet"/>
      <w:lvlText w:val=""/>
      <w:lvlJc w:val="left"/>
      <w:pPr>
        <w:ind w:left="2160" w:hanging="360"/>
      </w:pPr>
      <w:rPr>
        <w:rFonts w:ascii="Wingdings" w:hAnsi="Wingdings" w:hint="default"/>
      </w:rPr>
    </w:lvl>
    <w:lvl w:ilvl="3" w:tplc="B5AC0D7A" w:tentative="1">
      <w:start w:val="1"/>
      <w:numFmt w:val="bullet"/>
      <w:lvlText w:val=""/>
      <w:lvlJc w:val="left"/>
      <w:pPr>
        <w:ind w:left="2880" w:hanging="360"/>
      </w:pPr>
      <w:rPr>
        <w:rFonts w:ascii="Symbol" w:hAnsi="Symbol" w:hint="default"/>
      </w:rPr>
    </w:lvl>
    <w:lvl w:ilvl="4" w:tplc="505061D6" w:tentative="1">
      <w:start w:val="1"/>
      <w:numFmt w:val="bullet"/>
      <w:lvlText w:val="o"/>
      <w:lvlJc w:val="left"/>
      <w:pPr>
        <w:ind w:left="3600" w:hanging="360"/>
      </w:pPr>
      <w:rPr>
        <w:rFonts w:ascii="Courier New" w:hAnsi="Courier New" w:cs="Courier New" w:hint="default"/>
      </w:rPr>
    </w:lvl>
    <w:lvl w:ilvl="5" w:tplc="A3AA233A" w:tentative="1">
      <w:start w:val="1"/>
      <w:numFmt w:val="bullet"/>
      <w:lvlText w:val=""/>
      <w:lvlJc w:val="left"/>
      <w:pPr>
        <w:ind w:left="4320" w:hanging="360"/>
      </w:pPr>
      <w:rPr>
        <w:rFonts w:ascii="Wingdings" w:hAnsi="Wingdings" w:hint="default"/>
      </w:rPr>
    </w:lvl>
    <w:lvl w:ilvl="6" w:tplc="C0F2821C" w:tentative="1">
      <w:start w:val="1"/>
      <w:numFmt w:val="bullet"/>
      <w:lvlText w:val=""/>
      <w:lvlJc w:val="left"/>
      <w:pPr>
        <w:ind w:left="5040" w:hanging="360"/>
      </w:pPr>
      <w:rPr>
        <w:rFonts w:ascii="Symbol" w:hAnsi="Symbol" w:hint="default"/>
      </w:rPr>
    </w:lvl>
    <w:lvl w:ilvl="7" w:tplc="CF36065E" w:tentative="1">
      <w:start w:val="1"/>
      <w:numFmt w:val="bullet"/>
      <w:lvlText w:val="o"/>
      <w:lvlJc w:val="left"/>
      <w:pPr>
        <w:ind w:left="5760" w:hanging="360"/>
      </w:pPr>
      <w:rPr>
        <w:rFonts w:ascii="Courier New" w:hAnsi="Courier New" w:cs="Courier New" w:hint="default"/>
      </w:rPr>
    </w:lvl>
    <w:lvl w:ilvl="8" w:tplc="9B569990" w:tentative="1">
      <w:start w:val="1"/>
      <w:numFmt w:val="bullet"/>
      <w:lvlText w:val=""/>
      <w:lvlJc w:val="left"/>
      <w:pPr>
        <w:ind w:left="6480" w:hanging="360"/>
      </w:pPr>
      <w:rPr>
        <w:rFonts w:ascii="Wingdings" w:hAnsi="Wingdings" w:hint="default"/>
      </w:rPr>
    </w:lvl>
  </w:abstractNum>
  <w:abstractNum w:abstractNumId="24" w15:restartNumberingAfterBreak="0">
    <w:nsid w:val="4C511714"/>
    <w:multiLevelType w:val="multilevel"/>
    <w:tmpl w:val="0368F152"/>
    <w:lvl w:ilvl="0">
      <w:start w:val="1"/>
      <w:numFmt w:val="none"/>
      <w:lvlText w:val="2.3"/>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C993F29"/>
    <w:multiLevelType w:val="multilevel"/>
    <w:tmpl w:val="4BD0CE0C"/>
    <w:lvl w:ilvl="0">
      <w:start w:val="1"/>
      <w:numFmt w:val="none"/>
      <w:lvlText w:val="1.3"/>
      <w:lvlJc w:val="left"/>
      <w:pPr>
        <w:ind w:left="360" w:hanging="360"/>
      </w:pPr>
      <w:rPr>
        <w:rFonts w:hint="default"/>
        <w:b/>
        <w:bCs/>
      </w:rPr>
    </w:lvl>
    <w:lvl w:ilvl="1">
      <w:start w:val="1"/>
      <w:numFmt w:val="none"/>
      <w:lvlText w:val="1.4"/>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D1C7495"/>
    <w:multiLevelType w:val="multilevel"/>
    <w:tmpl w:val="3306C4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CD35813"/>
    <w:multiLevelType w:val="multilevel"/>
    <w:tmpl w:val="B358C338"/>
    <w:lvl w:ilvl="0">
      <w:start w:val="1"/>
      <w:numFmt w:val="none"/>
      <w:lvlText w:val="2.1"/>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275006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CE404A"/>
    <w:multiLevelType w:val="multilevel"/>
    <w:tmpl w:val="1C345B2A"/>
    <w:lvl w:ilvl="0">
      <w:start w:val="1"/>
      <w:numFmt w:val="none"/>
      <w:lvlText w:val="1.6"/>
      <w:lvlJc w:val="left"/>
      <w:pPr>
        <w:ind w:left="360" w:hanging="360"/>
      </w:pPr>
      <w:rPr>
        <w:rFonts w:hint="default"/>
      </w:rPr>
    </w:lvl>
    <w:lvl w:ilvl="1">
      <w:start w:val="1"/>
      <w:numFmt w:val="none"/>
      <w:lvlText w:val="1.4"/>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63405BD1"/>
    <w:multiLevelType w:val="multilevel"/>
    <w:tmpl w:val="449C8514"/>
    <w:lvl w:ilvl="0">
      <w:start w:val="1"/>
      <w:numFmt w:val="none"/>
      <w:lvlText w:val=""/>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1"/>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75271C5"/>
    <w:multiLevelType w:val="hybridMultilevel"/>
    <w:tmpl w:val="D9F8BCB6"/>
    <w:lvl w:ilvl="0" w:tplc="914C9314">
      <w:start w:val="1"/>
      <w:numFmt w:val="bullet"/>
      <w:lvlText w:val=""/>
      <w:lvlJc w:val="left"/>
      <w:pPr>
        <w:ind w:left="720" w:hanging="360"/>
      </w:pPr>
      <w:rPr>
        <w:rFonts w:ascii="Symbol" w:hAnsi="Symbol" w:hint="default"/>
      </w:rPr>
    </w:lvl>
    <w:lvl w:ilvl="1" w:tplc="D750B278" w:tentative="1">
      <w:start w:val="1"/>
      <w:numFmt w:val="bullet"/>
      <w:lvlText w:val="o"/>
      <w:lvlJc w:val="left"/>
      <w:pPr>
        <w:ind w:left="1440" w:hanging="360"/>
      </w:pPr>
      <w:rPr>
        <w:rFonts w:ascii="Courier New" w:hAnsi="Courier New" w:cs="Courier New" w:hint="default"/>
      </w:rPr>
    </w:lvl>
    <w:lvl w:ilvl="2" w:tplc="4C9A0448" w:tentative="1">
      <w:start w:val="1"/>
      <w:numFmt w:val="bullet"/>
      <w:lvlText w:val=""/>
      <w:lvlJc w:val="left"/>
      <w:pPr>
        <w:ind w:left="2160" w:hanging="360"/>
      </w:pPr>
      <w:rPr>
        <w:rFonts w:ascii="Wingdings" w:hAnsi="Wingdings" w:hint="default"/>
      </w:rPr>
    </w:lvl>
    <w:lvl w:ilvl="3" w:tplc="8EFAB8AA" w:tentative="1">
      <w:start w:val="1"/>
      <w:numFmt w:val="bullet"/>
      <w:lvlText w:val=""/>
      <w:lvlJc w:val="left"/>
      <w:pPr>
        <w:ind w:left="2880" w:hanging="360"/>
      </w:pPr>
      <w:rPr>
        <w:rFonts w:ascii="Symbol" w:hAnsi="Symbol" w:hint="default"/>
      </w:rPr>
    </w:lvl>
    <w:lvl w:ilvl="4" w:tplc="EC5C48CA" w:tentative="1">
      <w:start w:val="1"/>
      <w:numFmt w:val="bullet"/>
      <w:lvlText w:val="o"/>
      <w:lvlJc w:val="left"/>
      <w:pPr>
        <w:ind w:left="3600" w:hanging="360"/>
      </w:pPr>
      <w:rPr>
        <w:rFonts w:ascii="Courier New" w:hAnsi="Courier New" w:cs="Courier New" w:hint="default"/>
      </w:rPr>
    </w:lvl>
    <w:lvl w:ilvl="5" w:tplc="E52A20B2" w:tentative="1">
      <w:start w:val="1"/>
      <w:numFmt w:val="bullet"/>
      <w:lvlText w:val=""/>
      <w:lvlJc w:val="left"/>
      <w:pPr>
        <w:ind w:left="4320" w:hanging="360"/>
      </w:pPr>
      <w:rPr>
        <w:rFonts w:ascii="Wingdings" w:hAnsi="Wingdings" w:hint="default"/>
      </w:rPr>
    </w:lvl>
    <w:lvl w:ilvl="6" w:tplc="CABAF542" w:tentative="1">
      <w:start w:val="1"/>
      <w:numFmt w:val="bullet"/>
      <w:lvlText w:val=""/>
      <w:lvlJc w:val="left"/>
      <w:pPr>
        <w:ind w:left="5040" w:hanging="360"/>
      </w:pPr>
      <w:rPr>
        <w:rFonts w:ascii="Symbol" w:hAnsi="Symbol" w:hint="default"/>
      </w:rPr>
    </w:lvl>
    <w:lvl w:ilvl="7" w:tplc="9942FDAE" w:tentative="1">
      <w:start w:val="1"/>
      <w:numFmt w:val="bullet"/>
      <w:lvlText w:val="o"/>
      <w:lvlJc w:val="left"/>
      <w:pPr>
        <w:ind w:left="5760" w:hanging="360"/>
      </w:pPr>
      <w:rPr>
        <w:rFonts w:ascii="Courier New" w:hAnsi="Courier New" w:cs="Courier New" w:hint="default"/>
      </w:rPr>
    </w:lvl>
    <w:lvl w:ilvl="8" w:tplc="8272C484" w:tentative="1">
      <w:start w:val="1"/>
      <w:numFmt w:val="bullet"/>
      <w:lvlText w:val=""/>
      <w:lvlJc w:val="left"/>
      <w:pPr>
        <w:ind w:left="6480" w:hanging="360"/>
      </w:pPr>
      <w:rPr>
        <w:rFonts w:ascii="Wingdings" w:hAnsi="Wingdings" w:hint="default"/>
      </w:rPr>
    </w:lvl>
  </w:abstractNum>
  <w:abstractNum w:abstractNumId="32" w15:restartNumberingAfterBreak="0">
    <w:nsid w:val="6AA218DD"/>
    <w:multiLevelType w:val="multilevel"/>
    <w:tmpl w:val="C9CC30FE"/>
    <w:lvl w:ilvl="0">
      <w:start w:val="1"/>
      <w:numFmt w:val="none"/>
      <w:lvlText w:val="2.2"/>
      <w:lvlJc w:val="left"/>
      <w:pPr>
        <w:ind w:left="360" w:hanging="360"/>
      </w:pPr>
      <w:rPr>
        <w:rFonts w:hint="default"/>
      </w:rPr>
    </w:lvl>
    <w:lvl w:ilvl="1">
      <w:start w:val="1"/>
      <w:numFmt w:val="none"/>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F710E84"/>
    <w:multiLevelType w:val="hybridMultilevel"/>
    <w:tmpl w:val="5DB6A1C6"/>
    <w:lvl w:ilvl="0" w:tplc="712C2CF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245B93"/>
    <w:multiLevelType w:val="multilevel"/>
    <w:tmpl w:val="3306C4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8C327A8"/>
    <w:multiLevelType w:val="multilevel"/>
    <w:tmpl w:val="7A9C414C"/>
    <w:lvl w:ilvl="0">
      <w:start w:val="1"/>
      <w:numFmt w:val="bullet"/>
      <w:lvlText w:val=""/>
      <w:lvlJc w:val="left"/>
      <w:pPr>
        <w:ind w:left="360" w:hanging="360"/>
      </w:pPr>
      <w:rPr>
        <w:rFonts w:ascii="Symbol" w:hAnsi="Symbol" w:hint="default"/>
        <w:color w:val="auto"/>
      </w:rPr>
    </w:lvl>
    <w:lvl w:ilvl="1">
      <w:start w:val="1"/>
      <w:numFmt w:val="none"/>
      <w:lvlText w:val="2)"/>
      <w:lvlJc w:val="left"/>
      <w:pPr>
        <w:ind w:left="720" w:hanging="360"/>
      </w:pPr>
      <w:rPr>
        <w:rFonts w:hint="default"/>
      </w:rPr>
    </w:lvl>
    <w:lvl w:ilvl="2">
      <w:start w:val="1"/>
      <w:numFmt w:val="none"/>
      <w:lvlText w:val="3.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7B8165BB"/>
    <w:multiLevelType w:val="hybridMultilevel"/>
    <w:tmpl w:val="2CAE8602"/>
    <w:lvl w:ilvl="0" w:tplc="8452D4D6">
      <w:start w:val="1"/>
      <w:numFmt w:val="bullet"/>
      <w:lvlText w:val=""/>
      <w:lvlJc w:val="left"/>
      <w:pPr>
        <w:ind w:left="720" w:hanging="360"/>
      </w:pPr>
      <w:rPr>
        <w:rFonts w:ascii="Symbol" w:hAnsi="Symbol" w:hint="default"/>
        <w:color w:val="auto"/>
      </w:rPr>
    </w:lvl>
    <w:lvl w:ilvl="1" w:tplc="A3AA3472" w:tentative="1">
      <w:start w:val="1"/>
      <w:numFmt w:val="bullet"/>
      <w:lvlText w:val="o"/>
      <w:lvlJc w:val="left"/>
      <w:pPr>
        <w:ind w:left="1440" w:hanging="360"/>
      </w:pPr>
      <w:rPr>
        <w:rFonts w:ascii="Courier New" w:hAnsi="Courier New" w:cs="Courier New" w:hint="default"/>
      </w:rPr>
    </w:lvl>
    <w:lvl w:ilvl="2" w:tplc="6F1E6D76" w:tentative="1">
      <w:start w:val="1"/>
      <w:numFmt w:val="bullet"/>
      <w:lvlText w:val=""/>
      <w:lvlJc w:val="left"/>
      <w:pPr>
        <w:ind w:left="2160" w:hanging="360"/>
      </w:pPr>
      <w:rPr>
        <w:rFonts w:ascii="Wingdings" w:hAnsi="Wingdings" w:hint="default"/>
      </w:rPr>
    </w:lvl>
    <w:lvl w:ilvl="3" w:tplc="AE1CDA02" w:tentative="1">
      <w:start w:val="1"/>
      <w:numFmt w:val="bullet"/>
      <w:lvlText w:val=""/>
      <w:lvlJc w:val="left"/>
      <w:pPr>
        <w:ind w:left="2880" w:hanging="360"/>
      </w:pPr>
      <w:rPr>
        <w:rFonts w:ascii="Symbol" w:hAnsi="Symbol" w:hint="default"/>
      </w:rPr>
    </w:lvl>
    <w:lvl w:ilvl="4" w:tplc="0638E11E" w:tentative="1">
      <w:start w:val="1"/>
      <w:numFmt w:val="bullet"/>
      <w:lvlText w:val="o"/>
      <w:lvlJc w:val="left"/>
      <w:pPr>
        <w:ind w:left="3600" w:hanging="360"/>
      </w:pPr>
      <w:rPr>
        <w:rFonts w:ascii="Courier New" w:hAnsi="Courier New" w:cs="Courier New" w:hint="default"/>
      </w:rPr>
    </w:lvl>
    <w:lvl w:ilvl="5" w:tplc="F954D17A" w:tentative="1">
      <w:start w:val="1"/>
      <w:numFmt w:val="bullet"/>
      <w:lvlText w:val=""/>
      <w:lvlJc w:val="left"/>
      <w:pPr>
        <w:ind w:left="4320" w:hanging="360"/>
      </w:pPr>
      <w:rPr>
        <w:rFonts w:ascii="Wingdings" w:hAnsi="Wingdings" w:hint="default"/>
      </w:rPr>
    </w:lvl>
    <w:lvl w:ilvl="6" w:tplc="D6E4692C" w:tentative="1">
      <w:start w:val="1"/>
      <w:numFmt w:val="bullet"/>
      <w:lvlText w:val=""/>
      <w:lvlJc w:val="left"/>
      <w:pPr>
        <w:ind w:left="5040" w:hanging="360"/>
      </w:pPr>
      <w:rPr>
        <w:rFonts w:ascii="Symbol" w:hAnsi="Symbol" w:hint="default"/>
      </w:rPr>
    </w:lvl>
    <w:lvl w:ilvl="7" w:tplc="38380966" w:tentative="1">
      <w:start w:val="1"/>
      <w:numFmt w:val="bullet"/>
      <w:lvlText w:val="o"/>
      <w:lvlJc w:val="left"/>
      <w:pPr>
        <w:ind w:left="5760" w:hanging="360"/>
      </w:pPr>
      <w:rPr>
        <w:rFonts w:ascii="Courier New" w:hAnsi="Courier New" w:cs="Courier New" w:hint="default"/>
      </w:rPr>
    </w:lvl>
    <w:lvl w:ilvl="8" w:tplc="D8665B84" w:tentative="1">
      <w:start w:val="1"/>
      <w:numFmt w:val="bullet"/>
      <w:lvlText w:val=""/>
      <w:lvlJc w:val="left"/>
      <w:pPr>
        <w:ind w:left="6480" w:hanging="360"/>
      </w:pPr>
      <w:rPr>
        <w:rFonts w:ascii="Wingdings" w:hAnsi="Wingdings" w:hint="default"/>
      </w:rPr>
    </w:lvl>
  </w:abstractNum>
  <w:num w:numId="1">
    <w:abstractNumId w:val="9"/>
  </w:num>
  <w:num w:numId="2">
    <w:abstractNumId w:val="18"/>
  </w:num>
  <w:num w:numId="3">
    <w:abstractNumId w:val="5"/>
  </w:num>
  <w:num w:numId="4">
    <w:abstractNumId w:val="23"/>
  </w:num>
  <w:num w:numId="5">
    <w:abstractNumId w:val="31"/>
  </w:num>
  <w:num w:numId="6">
    <w:abstractNumId w:val="4"/>
  </w:num>
  <w:num w:numId="7">
    <w:abstractNumId w:val="17"/>
  </w:num>
  <w:num w:numId="8">
    <w:abstractNumId w:val="15"/>
  </w:num>
  <w:num w:numId="9">
    <w:abstractNumId w:val="22"/>
  </w:num>
  <w:num w:numId="10">
    <w:abstractNumId w:val="36"/>
  </w:num>
  <w:num w:numId="11">
    <w:abstractNumId w:val="19"/>
  </w:num>
  <w:num w:numId="12">
    <w:abstractNumId w:val="25"/>
  </w:num>
  <w:num w:numId="13">
    <w:abstractNumId w:val="3"/>
  </w:num>
  <w:num w:numId="14">
    <w:abstractNumId w:val="21"/>
  </w:num>
  <w:num w:numId="15">
    <w:abstractNumId w:val="29"/>
  </w:num>
  <w:num w:numId="16">
    <w:abstractNumId w:val="0"/>
  </w:num>
  <w:num w:numId="17">
    <w:abstractNumId w:val="27"/>
  </w:num>
  <w:num w:numId="18">
    <w:abstractNumId w:val="32"/>
  </w:num>
  <w:num w:numId="19">
    <w:abstractNumId w:val="24"/>
  </w:num>
  <w:num w:numId="20">
    <w:abstractNumId w:val="2"/>
  </w:num>
  <w:num w:numId="21">
    <w:abstractNumId w:val="1"/>
  </w:num>
  <w:num w:numId="22">
    <w:abstractNumId w:val="11"/>
  </w:num>
  <w:num w:numId="23">
    <w:abstractNumId w:val="6"/>
  </w:num>
  <w:num w:numId="24">
    <w:abstractNumId w:val="7"/>
  </w:num>
  <w:num w:numId="25">
    <w:abstractNumId w:val="14"/>
  </w:num>
  <w:num w:numId="26">
    <w:abstractNumId w:val="30"/>
  </w:num>
  <w:num w:numId="27">
    <w:abstractNumId w:val="16"/>
  </w:num>
  <w:num w:numId="28">
    <w:abstractNumId w:val="35"/>
  </w:num>
  <w:num w:numId="29">
    <w:abstractNumId w:val="8"/>
  </w:num>
  <w:num w:numId="30">
    <w:abstractNumId w:val="10"/>
  </w:num>
  <w:num w:numId="31">
    <w:abstractNumId w:val="33"/>
  </w:num>
  <w:num w:numId="32">
    <w:abstractNumId w:val="34"/>
  </w:num>
  <w:num w:numId="33">
    <w:abstractNumId w:val="26"/>
  </w:num>
  <w:num w:numId="34">
    <w:abstractNumId w:val="28"/>
  </w:num>
  <w:num w:numId="35">
    <w:abstractNumId w:val="12"/>
  </w:num>
  <w:num w:numId="36">
    <w:abstractNumId w:val="13"/>
  </w:num>
  <w:num w:numId="37">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47D"/>
    <w:rsid w:val="0000604B"/>
    <w:rsid w:val="0000671B"/>
    <w:rsid w:val="00010BD8"/>
    <w:rsid w:val="000168F5"/>
    <w:rsid w:val="000275E7"/>
    <w:rsid w:val="000348B7"/>
    <w:rsid w:val="00047940"/>
    <w:rsid w:val="000A5702"/>
    <w:rsid w:val="000B3D6C"/>
    <w:rsid w:val="000B5E83"/>
    <w:rsid w:val="000C1A2A"/>
    <w:rsid w:val="000D484C"/>
    <w:rsid w:val="000D4E53"/>
    <w:rsid w:val="00117219"/>
    <w:rsid w:val="001255F8"/>
    <w:rsid w:val="00145BB6"/>
    <w:rsid w:val="00146B62"/>
    <w:rsid w:val="001473B8"/>
    <w:rsid w:val="001762C4"/>
    <w:rsid w:val="00176A94"/>
    <w:rsid w:val="001A3431"/>
    <w:rsid w:val="001A6361"/>
    <w:rsid w:val="001B4792"/>
    <w:rsid w:val="001C3A1B"/>
    <w:rsid w:val="001C70B0"/>
    <w:rsid w:val="001D6F87"/>
    <w:rsid w:val="001F1B9D"/>
    <w:rsid w:val="00206201"/>
    <w:rsid w:val="00252EA9"/>
    <w:rsid w:val="00275370"/>
    <w:rsid w:val="00295C27"/>
    <w:rsid w:val="002B24F8"/>
    <w:rsid w:val="002D4393"/>
    <w:rsid w:val="002D6A67"/>
    <w:rsid w:val="002E7789"/>
    <w:rsid w:val="002F082B"/>
    <w:rsid w:val="0030101E"/>
    <w:rsid w:val="00312A86"/>
    <w:rsid w:val="003163F0"/>
    <w:rsid w:val="00336E8D"/>
    <w:rsid w:val="00363368"/>
    <w:rsid w:val="0036649D"/>
    <w:rsid w:val="00374A42"/>
    <w:rsid w:val="003806EA"/>
    <w:rsid w:val="003A57DA"/>
    <w:rsid w:val="003D395B"/>
    <w:rsid w:val="003E27B7"/>
    <w:rsid w:val="00432C6E"/>
    <w:rsid w:val="00452EED"/>
    <w:rsid w:val="00474890"/>
    <w:rsid w:val="004950BF"/>
    <w:rsid w:val="004A5B33"/>
    <w:rsid w:val="004B5708"/>
    <w:rsid w:val="004C0948"/>
    <w:rsid w:val="004E3EFE"/>
    <w:rsid w:val="004E50E1"/>
    <w:rsid w:val="004E7EE0"/>
    <w:rsid w:val="0050032E"/>
    <w:rsid w:val="005020C6"/>
    <w:rsid w:val="00505C20"/>
    <w:rsid w:val="005103EB"/>
    <w:rsid w:val="005225D5"/>
    <w:rsid w:val="0052553C"/>
    <w:rsid w:val="00537F0A"/>
    <w:rsid w:val="00565CB8"/>
    <w:rsid w:val="0057338A"/>
    <w:rsid w:val="00574D0A"/>
    <w:rsid w:val="00575BF2"/>
    <w:rsid w:val="00577AD4"/>
    <w:rsid w:val="00595F9D"/>
    <w:rsid w:val="005A3F91"/>
    <w:rsid w:val="005C0727"/>
    <w:rsid w:val="005C402A"/>
    <w:rsid w:val="005D7037"/>
    <w:rsid w:val="005E21FE"/>
    <w:rsid w:val="005E618C"/>
    <w:rsid w:val="00601141"/>
    <w:rsid w:val="00630290"/>
    <w:rsid w:val="006647D5"/>
    <w:rsid w:val="00666EAC"/>
    <w:rsid w:val="00674866"/>
    <w:rsid w:val="006A4C96"/>
    <w:rsid w:val="006B4EFD"/>
    <w:rsid w:val="006B520A"/>
    <w:rsid w:val="006C63F5"/>
    <w:rsid w:val="006E382C"/>
    <w:rsid w:val="006F1E75"/>
    <w:rsid w:val="007000D6"/>
    <w:rsid w:val="00741AE5"/>
    <w:rsid w:val="007444A3"/>
    <w:rsid w:val="00745EFE"/>
    <w:rsid w:val="007525E7"/>
    <w:rsid w:val="007546F5"/>
    <w:rsid w:val="0076553F"/>
    <w:rsid w:val="00777FA7"/>
    <w:rsid w:val="007B343B"/>
    <w:rsid w:val="007C7750"/>
    <w:rsid w:val="007D20FB"/>
    <w:rsid w:val="00803384"/>
    <w:rsid w:val="0080547D"/>
    <w:rsid w:val="00806F9D"/>
    <w:rsid w:val="00826F77"/>
    <w:rsid w:val="00872594"/>
    <w:rsid w:val="00875DCB"/>
    <w:rsid w:val="00885F20"/>
    <w:rsid w:val="00887D4C"/>
    <w:rsid w:val="00890BAD"/>
    <w:rsid w:val="008A362A"/>
    <w:rsid w:val="008D0568"/>
    <w:rsid w:val="008D6D90"/>
    <w:rsid w:val="008E1CA5"/>
    <w:rsid w:val="008E6836"/>
    <w:rsid w:val="008F7152"/>
    <w:rsid w:val="009142A6"/>
    <w:rsid w:val="00922E72"/>
    <w:rsid w:val="00930409"/>
    <w:rsid w:val="00954454"/>
    <w:rsid w:val="009565D8"/>
    <w:rsid w:val="0098438B"/>
    <w:rsid w:val="00990861"/>
    <w:rsid w:val="009A754B"/>
    <w:rsid w:val="009B34ED"/>
    <w:rsid w:val="009C7EFC"/>
    <w:rsid w:val="009D11BA"/>
    <w:rsid w:val="009E6898"/>
    <w:rsid w:val="009E7CC1"/>
    <w:rsid w:val="00A001C0"/>
    <w:rsid w:val="00A02CEF"/>
    <w:rsid w:val="00A07CC3"/>
    <w:rsid w:val="00A270A8"/>
    <w:rsid w:val="00A43E70"/>
    <w:rsid w:val="00A45F33"/>
    <w:rsid w:val="00AA22F8"/>
    <w:rsid w:val="00AA3399"/>
    <w:rsid w:val="00AA41BA"/>
    <w:rsid w:val="00AA730E"/>
    <w:rsid w:val="00AD6473"/>
    <w:rsid w:val="00AE4E79"/>
    <w:rsid w:val="00AE52CC"/>
    <w:rsid w:val="00B07B72"/>
    <w:rsid w:val="00B23A2F"/>
    <w:rsid w:val="00B26D43"/>
    <w:rsid w:val="00B34601"/>
    <w:rsid w:val="00B3599E"/>
    <w:rsid w:val="00B54818"/>
    <w:rsid w:val="00B57A91"/>
    <w:rsid w:val="00B62AF5"/>
    <w:rsid w:val="00B71AE8"/>
    <w:rsid w:val="00BC0C81"/>
    <w:rsid w:val="00BE7E81"/>
    <w:rsid w:val="00C70BD5"/>
    <w:rsid w:val="00C7188F"/>
    <w:rsid w:val="00C73B70"/>
    <w:rsid w:val="00C77D4E"/>
    <w:rsid w:val="00C845BA"/>
    <w:rsid w:val="00C91895"/>
    <w:rsid w:val="00CA530F"/>
    <w:rsid w:val="00CA792F"/>
    <w:rsid w:val="00CC5505"/>
    <w:rsid w:val="00CF78A8"/>
    <w:rsid w:val="00D15893"/>
    <w:rsid w:val="00D257D6"/>
    <w:rsid w:val="00D25DCF"/>
    <w:rsid w:val="00D318E4"/>
    <w:rsid w:val="00D32E33"/>
    <w:rsid w:val="00D33FB8"/>
    <w:rsid w:val="00D53058"/>
    <w:rsid w:val="00D57042"/>
    <w:rsid w:val="00D925AF"/>
    <w:rsid w:val="00D943E8"/>
    <w:rsid w:val="00D94803"/>
    <w:rsid w:val="00DA1488"/>
    <w:rsid w:val="00DB29E2"/>
    <w:rsid w:val="00DC16A8"/>
    <w:rsid w:val="00DD3F01"/>
    <w:rsid w:val="00DD5D1E"/>
    <w:rsid w:val="00DE5BA5"/>
    <w:rsid w:val="00DF314A"/>
    <w:rsid w:val="00E0745D"/>
    <w:rsid w:val="00E27755"/>
    <w:rsid w:val="00E73156"/>
    <w:rsid w:val="00E7700A"/>
    <w:rsid w:val="00E80A23"/>
    <w:rsid w:val="00EA38B7"/>
    <w:rsid w:val="00EA7EAE"/>
    <w:rsid w:val="00EB2E71"/>
    <w:rsid w:val="00EE3786"/>
    <w:rsid w:val="00EE5FE2"/>
    <w:rsid w:val="00F11935"/>
    <w:rsid w:val="00F32A21"/>
    <w:rsid w:val="00F612A8"/>
    <w:rsid w:val="00F7728E"/>
    <w:rsid w:val="00F811B5"/>
    <w:rsid w:val="00FB34AB"/>
    <w:rsid w:val="00FB3904"/>
    <w:rsid w:val="00FB69E7"/>
    <w:rsid w:val="00FD5ECF"/>
    <w:rsid w:val="00FF7632"/>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28985"/>
  <w15:chartTrackingRefBased/>
  <w15:docId w15:val="{2F3447E4-37FD-7F40-850A-EA8736CD3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ListParagraph"/>
    <w:next w:val="Normal"/>
    <w:link w:val="Heading1Char"/>
    <w:uiPriority w:val="9"/>
    <w:qFormat/>
    <w:rsid w:val="005D7037"/>
    <w:pPr>
      <w:numPr>
        <w:numId w:val="36"/>
      </w:numPr>
      <w:spacing w:before="240" w:after="240"/>
      <w:ind w:left="1134" w:hanging="1134"/>
      <w:jc w:val="both"/>
      <w:outlineLvl w:val="0"/>
    </w:pPr>
    <w:rPr>
      <w:rFonts w:ascii="Times New Roman" w:hAnsi="Times New Roman" w:cs="Times New Roman"/>
      <w:b/>
      <w:bCs/>
      <w:sz w:val="40"/>
      <w:szCs w:val="40"/>
    </w:rPr>
  </w:style>
  <w:style w:type="paragraph" w:styleId="Heading2">
    <w:name w:val="heading 2"/>
    <w:basedOn w:val="Heading1"/>
    <w:next w:val="Normal"/>
    <w:link w:val="Heading2Char"/>
    <w:uiPriority w:val="9"/>
    <w:unhideWhenUsed/>
    <w:qFormat/>
    <w:rsid w:val="005D7037"/>
    <w:pPr>
      <w:numPr>
        <w:ilvl w:val="1"/>
      </w:numPr>
      <w:ind w:left="851" w:hanging="851"/>
      <w:outlineLvl w:val="1"/>
    </w:pPr>
    <w:rPr>
      <w:sz w:val="28"/>
      <w:szCs w:val="28"/>
    </w:rPr>
  </w:style>
  <w:style w:type="paragraph" w:styleId="Heading3">
    <w:name w:val="heading 3"/>
    <w:basedOn w:val="Normal"/>
    <w:next w:val="Normal"/>
    <w:link w:val="Heading3Char"/>
    <w:uiPriority w:val="9"/>
    <w:semiHidden/>
    <w:unhideWhenUsed/>
    <w:qFormat/>
    <w:rsid w:val="000D484C"/>
    <w:pPr>
      <w:keepNext/>
      <w:keepLines/>
      <w:numPr>
        <w:ilvl w:val="2"/>
        <w:numId w:val="3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0D484C"/>
    <w:pPr>
      <w:keepNext/>
      <w:keepLines/>
      <w:numPr>
        <w:ilvl w:val="3"/>
        <w:numId w:val="3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D484C"/>
    <w:pPr>
      <w:keepNext/>
      <w:keepLines/>
      <w:numPr>
        <w:ilvl w:val="4"/>
        <w:numId w:val="3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D484C"/>
    <w:pPr>
      <w:keepNext/>
      <w:keepLines/>
      <w:numPr>
        <w:ilvl w:val="5"/>
        <w:numId w:val="3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D484C"/>
    <w:pPr>
      <w:keepNext/>
      <w:keepLines/>
      <w:numPr>
        <w:ilvl w:val="6"/>
        <w:numId w:val="3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D484C"/>
    <w:pPr>
      <w:keepNext/>
      <w:keepLines/>
      <w:numPr>
        <w:ilvl w:val="7"/>
        <w:numId w:val="3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D484C"/>
    <w:pPr>
      <w:keepNext/>
      <w:keepLines/>
      <w:numPr>
        <w:ilvl w:val="8"/>
        <w:numId w:val="3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5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46B62"/>
    <w:pPr>
      <w:tabs>
        <w:tab w:val="center" w:pos="4513"/>
        <w:tab w:val="right" w:pos="9026"/>
      </w:tabs>
    </w:pPr>
  </w:style>
  <w:style w:type="character" w:customStyle="1" w:styleId="FooterChar">
    <w:name w:val="Footer Char"/>
    <w:basedOn w:val="DefaultParagraphFont"/>
    <w:link w:val="Footer"/>
    <w:uiPriority w:val="99"/>
    <w:rsid w:val="00146B62"/>
    <w:rPr>
      <w:lang w:val="en-GB"/>
    </w:rPr>
  </w:style>
  <w:style w:type="character" w:styleId="PageNumber">
    <w:name w:val="page number"/>
    <w:basedOn w:val="DefaultParagraphFont"/>
    <w:uiPriority w:val="99"/>
    <w:semiHidden/>
    <w:unhideWhenUsed/>
    <w:rsid w:val="00146B62"/>
  </w:style>
  <w:style w:type="paragraph" w:styleId="NormalWeb">
    <w:name w:val="Normal (Web)"/>
    <w:basedOn w:val="Normal"/>
    <w:uiPriority w:val="99"/>
    <w:unhideWhenUsed/>
    <w:rsid w:val="007000D6"/>
    <w:pPr>
      <w:spacing w:before="100" w:beforeAutospacing="1" w:after="100" w:afterAutospacing="1"/>
    </w:pPr>
    <w:rPr>
      <w:rFonts w:ascii="Times New Roman" w:eastAsia="Times New Roman" w:hAnsi="Times New Roman" w:cs="Times New Roman"/>
      <w:lang w:eastAsia="en-GB"/>
    </w:rPr>
  </w:style>
  <w:style w:type="character" w:customStyle="1" w:styleId="nd-word">
    <w:name w:val="nd-word"/>
    <w:basedOn w:val="DefaultParagraphFont"/>
    <w:rsid w:val="00A001C0"/>
  </w:style>
  <w:style w:type="character" w:customStyle="1" w:styleId="apple-converted-space">
    <w:name w:val="apple-converted-space"/>
    <w:basedOn w:val="DefaultParagraphFont"/>
    <w:rsid w:val="00A001C0"/>
  </w:style>
  <w:style w:type="paragraph" w:styleId="ListParagraph">
    <w:name w:val="List Paragraph"/>
    <w:basedOn w:val="Normal"/>
    <w:uiPriority w:val="34"/>
    <w:qFormat/>
    <w:rsid w:val="00A001C0"/>
    <w:pPr>
      <w:ind w:left="720"/>
      <w:contextualSpacing/>
    </w:pPr>
  </w:style>
  <w:style w:type="paragraph" w:styleId="Header">
    <w:name w:val="header"/>
    <w:basedOn w:val="Normal"/>
    <w:link w:val="HeaderChar"/>
    <w:uiPriority w:val="99"/>
    <w:unhideWhenUsed/>
    <w:rsid w:val="004E3EFE"/>
    <w:pPr>
      <w:tabs>
        <w:tab w:val="center" w:pos="4513"/>
        <w:tab w:val="right" w:pos="9026"/>
      </w:tabs>
    </w:pPr>
  </w:style>
  <w:style w:type="character" w:customStyle="1" w:styleId="HeaderChar">
    <w:name w:val="Header Char"/>
    <w:basedOn w:val="DefaultParagraphFont"/>
    <w:link w:val="Header"/>
    <w:uiPriority w:val="99"/>
    <w:rsid w:val="004E3EFE"/>
    <w:rPr>
      <w:lang w:val="en-GB"/>
    </w:rPr>
  </w:style>
  <w:style w:type="paragraph" w:styleId="NoSpacing">
    <w:name w:val="No Spacing"/>
    <w:link w:val="NoSpacingChar"/>
    <w:uiPriority w:val="1"/>
    <w:qFormat/>
    <w:rsid w:val="00336E8D"/>
    <w:rPr>
      <w:rFonts w:eastAsiaTheme="minorEastAsia"/>
      <w:sz w:val="22"/>
      <w:szCs w:val="22"/>
      <w:lang w:val="en-US" w:eastAsia="zh-CN"/>
    </w:rPr>
  </w:style>
  <w:style w:type="character" w:customStyle="1" w:styleId="NoSpacingChar">
    <w:name w:val="No Spacing Char"/>
    <w:basedOn w:val="DefaultParagraphFont"/>
    <w:link w:val="NoSpacing"/>
    <w:uiPriority w:val="1"/>
    <w:rsid w:val="00336E8D"/>
    <w:rPr>
      <w:rFonts w:eastAsiaTheme="minorEastAsia"/>
      <w:sz w:val="22"/>
      <w:szCs w:val="22"/>
      <w:lang w:val="en-US" w:eastAsia="zh-CN"/>
    </w:rPr>
  </w:style>
  <w:style w:type="numbering" w:customStyle="1" w:styleId="Style1">
    <w:name w:val="Style1"/>
    <w:uiPriority w:val="99"/>
    <w:rsid w:val="00252EA9"/>
    <w:pPr>
      <w:numPr>
        <w:numId w:val="24"/>
      </w:numPr>
    </w:pPr>
  </w:style>
  <w:style w:type="paragraph" w:styleId="Bibliography">
    <w:name w:val="Bibliography"/>
    <w:basedOn w:val="Normal"/>
    <w:next w:val="Normal"/>
    <w:uiPriority w:val="37"/>
    <w:unhideWhenUsed/>
    <w:rsid w:val="00432C6E"/>
    <w:pPr>
      <w:ind w:left="720" w:hanging="720"/>
    </w:pPr>
  </w:style>
  <w:style w:type="character" w:customStyle="1" w:styleId="Heading1Char">
    <w:name w:val="Heading 1 Char"/>
    <w:basedOn w:val="DefaultParagraphFont"/>
    <w:link w:val="Heading1"/>
    <w:uiPriority w:val="9"/>
    <w:rsid w:val="005D7037"/>
    <w:rPr>
      <w:rFonts w:ascii="Times New Roman" w:hAnsi="Times New Roman" w:cs="Times New Roman"/>
      <w:b/>
      <w:bCs/>
      <w:sz w:val="40"/>
      <w:szCs w:val="40"/>
      <w:lang w:val="en-GB"/>
    </w:rPr>
  </w:style>
  <w:style w:type="paragraph" w:styleId="TOCHeading">
    <w:name w:val="TOC Heading"/>
    <w:basedOn w:val="Heading1"/>
    <w:next w:val="Normal"/>
    <w:uiPriority w:val="39"/>
    <w:unhideWhenUsed/>
    <w:qFormat/>
    <w:rsid w:val="0052553C"/>
    <w:pPr>
      <w:spacing w:before="480" w:line="276" w:lineRule="auto"/>
      <w:outlineLvl w:val="9"/>
    </w:pPr>
    <w:rPr>
      <w:b w:val="0"/>
      <w:bCs w:val="0"/>
      <w:sz w:val="28"/>
      <w:szCs w:val="28"/>
      <w:lang w:val="en-US"/>
    </w:rPr>
  </w:style>
  <w:style w:type="paragraph" w:styleId="TOC1">
    <w:name w:val="toc 1"/>
    <w:basedOn w:val="Normal"/>
    <w:next w:val="Normal"/>
    <w:autoRedefine/>
    <w:uiPriority w:val="39"/>
    <w:unhideWhenUsed/>
    <w:rsid w:val="0052553C"/>
    <w:pPr>
      <w:spacing w:before="120" w:after="120"/>
    </w:pPr>
    <w:rPr>
      <w:rFonts w:cstheme="minorHAnsi"/>
      <w:b/>
      <w:bCs/>
      <w:caps/>
      <w:sz w:val="20"/>
      <w:szCs w:val="20"/>
    </w:rPr>
  </w:style>
  <w:style w:type="paragraph" w:styleId="TOC2">
    <w:name w:val="toc 2"/>
    <w:basedOn w:val="Normal"/>
    <w:next w:val="Normal"/>
    <w:autoRedefine/>
    <w:uiPriority w:val="39"/>
    <w:unhideWhenUsed/>
    <w:rsid w:val="0052553C"/>
    <w:pPr>
      <w:ind w:left="240"/>
    </w:pPr>
    <w:rPr>
      <w:rFonts w:cstheme="minorHAnsi"/>
      <w:smallCaps/>
      <w:sz w:val="20"/>
      <w:szCs w:val="20"/>
    </w:rPr>
  </w:style>
  <w:style w:type="paragraph" w:styleId="TOC3">
    <w:name w:val="toc 3"/>
    <w:basedOn w:val="Normal"/>
    <w:next w:val="Normal"/>
    <w:autoRedefine/>
    <w:uiPriority w:val="39"/>
    <w:unhideWhenUsed/>
    <w:rsid w:val="0052553C"/>
    <w:pPr>
      <w:ind w:left="480"/>
    </w:pPr>
    <w:rPr>
      <w:rFonts w:cstheme="minorHAnsi"/>
      <w:i/>
      <w:iCs/>
      <w:sz w:val="20"/>
      <w:szCs w:val="20"/>
    </w:rPr>
  </w:style>
  <w:style w:type="paragraph" w:styleId="TOC4">
    <w:name w:val="toc 4"/>
    <w:basedOn w:val="Normal"/>
    <w:next w:val="Normal"/>
    <w:autoRedefine/>
    <w:uiPriority w:val="39"/>
    <w:unhideWhenUsed/>
    <w:rsid w:val="0052553C"/>
    <w:pPr>
      <w:ind w:left="720"/>
    </w:pPr>
    <w:rPr>
      <w:rFonts w:cstheme="minorHAnsi"/>
      <w:sz w:val="18"/>
      <w:szCs w:val="18"/>
    </w:rPr>
  </w:style>
  <w:style w:type="paragraph" w:styleId="TOC5">
    <w:name w:val="toc 5"/>
    <w:basedOn w:val="Normal"/>
    <w:next w:val="Normal"/>
    <w:autoRedefine/>
    <w:uiPriority w:val="39"/>
    <w:unhideWhenUsed/>
    <w:rsid w:val="0052553C"/>
    <w:pPr>
      <w:ind w:left="960"/>
    </w:pPr>
    <w:rPr>
      <w:rFonts w:cstheme="minorHAnsi"/>
      <w:sz w:val="18"/>
      <w:szCs w:val="18"/>
    </w:rPr>
  </w:style>
  <w:style w:type="paragraph" w:styleId="TOC6">
    <w:name w:val="toc 6"/>
    <w:basedOn w:val="Normal"/>
    <w:next w:val="Normal"/>
    <w:autoRedefine/>
    <w:uiPriority w:val="39"/>
    <w:unhideWhenUsed/>
    <w:rsid w:val="0052553C"/>
    <w:pPr>
      <w:ind w:left="1200"/>
    </w:pPr>
    <w:rPr>
      <w:rFonts w:cstheme="minorHAnsi"/>
      <w:sz w:val="18"/>
      <w:szCs w:val="18"/>
    </w:rPr>
  </w:style>
  <w:style w:type="paragraph" w:styleId="TOC7">
    <w:name w:val="toc 7"/>
    <w:basedOn w:val="Normal"/>
    <w:next w:val="Normal"/>
    <w:autoRedefine/>
    <w:uiPriority w:val="39"/>
    <w:unhideWhenUsed/>
    <w:rsid w:val="0052553C"/>
    <w:pPr>
      <w:ind w:left="1440"/>
    </w:pPr>
    <w:rPr>
      <w:rFonts w:cstheme="minorHAnsi"/>
      <w:sz w:val="18"/>
      <w:szCs w:val="18"/>
    </w:rPr>
  </w:style>
  <w:style w:type="paragraph" w:styleId="TOC8">
    <w:name w:val="toc 8"/>
    <w:basedOn w:val="Normal"/>
    <w:next w:val="Normal"/>
    <w:autoRedefine/>
    <w:uiPriority w:val="39"/>
    <w:unhideWhenUsed/>
    <w:rsid w:val="0052553C"/>
    <w:pPr>
      <w:ind w:left="1680"/>
    </w:pPr>
    <w:rPr>
      <w:rFonts w:cstheme="minorHAnsi"/>
      <w:sz w:val="18"/>
      <w:szCs w:val="18"/>
    </w:rPr>
  </w:style>
  <w:style w:type="paragraph" w:styleId="TOC9">
    <w:name w:val="toc 9"/>
    <w:basedOn w:val="Normal"/>
    <w:next w:val="Normal"/>
    <w:autoRedefine/>
    <w:uiPriority w:val="39"/>
    <w:unhideWhenUsed/>
    <w:rsid w:val="0052553C"/>
    <w:pPr>
      <w:ind w:left="1920"/>
    </w:pPr>
    <w:rPr>
      <w:rFonts w:cstheme="minorHAnsi"/>
      <w:sz w:val="18"/>
      <w:szCs w:val="18"/>
    </w:rPr>
  </w:style>
  <w:style w:type="character" w:styleId="Hyperlink">
    <w:name w:val="Hyperlink"/>
    <w:basedOn w:val="DefaultParagraphFont"/>
    <w:uiPriority w:val="99"/>
    <w:unhideWhenUsed/>
    <w:rsid w:val="00DD3F01"/>
    <w:rPr>
      <w:color w:val="0563C1" w:themeColor="hyperlink"/>
      <w:u w:val="single"/>
    </w:rPr>
  </w:style>
  <w:style w:type="character" w:customStyle="1" w:styleId="Heading2Char">
    <w:name w:val="Heading 2 Char"/>
    <w:basedOn w:val="DefaultParagraphFont"/>
    <w:link w:val="Heading2"/>
    <w:uiPriority w:val="9"/>
    <w:rsid w:val="005D7037"/>
    <w:rPr>
      <w:rFonts w:ascii="Times New Roman" w:hAnsi="Times New Roman" w:cs="Times New Roman"/>
      <w:b/>
      <w:bCs/>
      <w:sz w:val="28"/>
      <w:szCs w:val="28"/>
      <w:lang w:val="en-GB"/>
    </w:rPr>
  </w:style>
  <w:style w:type="character" w:customStyle="1" w:styleId="Heading3Char">
    <w:name w:val="Heading 3 Char"/>
    <w:basedOn w:val="DefaultParagraphFont"/>
    <w:link w:val="Heading3"/>
    <w:uiPriority w:val="9"/>
    <w:semiHidden/>
    <w:rsid w:val="000D484C"/>
    <w:rPr>
      <w:rFonts w:asciiTheme="majorHAnsi" w:eastAsiaTheme="majorEastAsia" w:hAnsiTheme="majorHAnsi" w:cstheme="majorBidi"/>
      <w:color w:val="1F3763" w:themeColor="accent1" w:themeShade="7F"/>
      <w:lang w:val="en-GB"/>
    </w:rPr>
  </w:style>
  <w:style w:type="character" w:customStyle="1" w:styleId="Heading4Char">
    <w:name w:val="Heading 4 Char"/>
    <w:basedOn w:val="DefaultParagraphFont"/>
    <w:link w:val="Heading4"/>
    <w:uiPriority w:val="9"/>
    <w:semiHidden/>
    <w:rsid w:val="000D484C"/>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D484C"/>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0D484C"/>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0D484C"/>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0D484C"/>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D484C"/>
    <w:rPr>
      <w:rFonts w:asciiTheme="majorHAnsi" w:eastAsiaTheme="majorEastAsia" w:hAnsiTheme="majorHAnsi" w:cstheme="majorBidi"/>
      <w:i/>
      <w:iCs/>
      <w:color w:val="272727" w:themeColor="text1" w:themeTint="D8"/>
      <w:sz w:val="21"/>
      <w:szCs w:val="21"/>
      <w:lang w:val="en-GB"/>
    </w:rPr>
  </w:style>
  <w:style w:type="paragraph" w:customStyle="1" w:styleId="TOC">
    <w:name w:val="TOC"/>
    <w:basedOn w:val="Normal"/>
    <w:qFormat/>
    <w:rsid w:val="00DE5BA5"/>
    <w:pPr>
      <w:spacing w:before="120" w:after="120"/>
      <w:jc w:val="both"/>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627093">
      <w:bodyDiv w:val="1"/>
      <w:marLeft w:val="0"/>
      <w:marRight w:val="0"/>
      <w:marTop w:val="0"/>
      <w:marBottom w:val="0"/>
      <w:divBdr>
        <w:top w:val="none" w:sz="0" w:space="0" w:color="auto"/>
        <w:left w:val="none" w:sz="0" w:space="0" w:color="auto"/>
        <w:bottom w:val="none" w:sz="0" w:space="0" w:color="auto"/>
        <w:right w:val="none" w:sz="0" w:space="0" w:color="auto"/>
      </w:divBdr>
      <w:divsChild>
        <w:div w:id="779565852">
          <w:marLeft w:val="0"/>
          <w:marRight w:val="0"/>
          <w:marTop w:val="0"/>
          <w:marBottom w:val="0"/>
          <w:divBdr>
            <w:top w:val="none" w:sz="0" w:space="0" w:color="auto"/>
            <w:left w:val="none" w:sz="0" w:space="0" w:color="auto"/>
            <w:bottom w:val="none" w:sz="0" w:space="0" w:color="auto"/>
            <w:right w:val="none" w:sz="0" w:space="0" w:color="auto"/>
          </w:divBdr>
        </w:div>
        <w:div w:id="1089736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file:////var/folders/6m/_c_gv_wj0hq0ky3mht0w_qn80000gn/T/com.microsoft.Word/WebArchiveCopyPasteTempFiles/accorhotels-novotel.jpe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6CB06-BD1B-5848-80EA-89C98A532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26</Pages>
  <Words>8874</Words>
  <Characters>50585</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Stratergic management</vt:lpstr>
    </vt:vector>
  </TitlesOfParts>
  <Company>18 December 2020</Company>
  <LinksUpToDate>false</LinksUpToDate>
  <CharactersWithSpaces>59341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Stratergic management</dc:title>
  <dc:creator>Jaliya Jeevantha De Silva- 1803778</dc:creator>
  <cp:lastModifiedBy>De Silva D N (FCES)</cp:lastModifiedBy>
  <cp:revision>12</cp:revision>
  <dcterms:created xsi:type="dcterms:W3CDTF">2020-12-04T10:17:00Z</dcterms:created>
  <dcterms:modified xsi:type="dcterms:W3CDTF">2020-12-15T18:43:00Z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zotero-version="5.0.93-beta.4+304a38083"&gt;&lt;session id="zbHyy1sk"/&gt;&lt;style id="http://www.zotero.org/styles/elsevier-harvard" hasBibliography="1" bibliographyStyleHasBeenSet="1"/&gt;&lt;prefs&gt;&lt;pref name="fieldType" value="Field"/&gt;&lt;/prefs&gt;&lt;/d</vt:lpwstr>
  </property>
  <property fmtid="{D5CDD505-2E9C-101B-9397-08002B2CF9AE}" pid="3" name="ZOTERO_PREF_2">
    <vt:lpwstr>ata&gt;</vt:lpwstr>
  </property>
</Properties>
</file>