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7D1947" w:rsidRDefault="004518DF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7D1947" w:rsidRDefault="004518DF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115B9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115B9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D1947" w:rsidRDefault="007D1947" w:rsidP="007D1947">
          <w:pPr>
            <w:pStyle w:val="Heading1"/>
          </w:pPr>
          <w:r>
            <w:br w:type="page"/>
          </w:r>
          <w:bookmarkStart w:id="1" w:name="_Toc463944599"/>
          <w:r>
            <w:lastRenderedPageBreak/>
            <w:t>Executive Summary</w:t>
          </w:r>
          <w:bookmarkEnd w:id="1"/>
        </w:p>
        <w:p w:rsidR="007D1947" w:rsidRDefault="007D1947">
          <w:r>
            <w:t>The purpose of this report is to analyse……..</w:t>
          </w:r>
        </w:p>
        <w:p w:rsidR="007D1947" w:rsidRDefault="00D854A5">
          <w:r>
            <w:t>DO THIS SECTION LAST!!!!!!</w:t>
          </w:r>
        </w:p>
        <w:p w:rsidR="00D854A5" w:rsidRDefault="00D854A5">
          <w:r>
            <w:t>NOT INCLUDED IN WORD COUNT</w:t>
          </w:r>
        </w:p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7D1947" w:rsidRDefault="007D1947">
              <w:pPr>
                <w:pStyle w:val="TOCHeading"/>
              </w:pPr>
              <w:r>
                <w:t>Table of Contents</w:t>
              </w:r>
            </w:p>
            <w:p w:rsidR="00115B96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63944599" w:history="1">
                <w:r w:rsidR="00115B96" w:rsidRPr="009B0210">
                  <w:rPr>
                    <w:rStyle w:val="Hyperlink"/>
                    <w:noProof/>
                  </w:rPr>
                  <w:t>Executive Summary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_Toc463944599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1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63944600" w:history="1">
                <w:r w:rsidR="00115B96" w:rsidRPr="009B0210">
                  <w:rPr>
                    <w:rStyle w:val="Hyperlink"/>
                    <w:noProof/>
                  </w:rPr>
                  <w:t>Introduction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_Toc463944600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3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63944601" w:history="1">
                <w:r w:rsidR="00115B96" w:rsidRPr="009B0210">
                  <w:rPr>
                    <w:rStyle w:val="Hyperlink"/>
                    <w:noProof/>
                  </w:rPr>
                  <w:t>Financial Analysis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_Toc463944601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4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63944602" w:history="1">
                <w:r w:rsidR="00115B96" w:rsidRPr="009B0210">
                  <w:rPr>
                    <w:rStyle w:val="Hyperlink"/>
                    <w:noProof/>
                  </w:rPr>
                  <w:t>Financial Analysis Trends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_Toc463944602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4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463944603" w:history="1">
                <w:r w:rsidR="00115B96" w:rsidRPr="009B0210">
                  <w:rPr>
                    <w:rStyle w:val="Hyperlink"/>
                    <w:noProof/>
                  </w:rPr>
                  <w:t>Profitability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_Toc463944603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4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463944604" w:history="1">
                <w:r w:rsidR="00115B96" w:rsidRPr="009B0210">
                  <w:rPr>
                    <w:rStyle w:val="Hyperlink"/>
                    <w:noProof/>
                  </w:rPr>
                  <w:t>Liquidity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_Toc463944604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4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463944605" w:history="1">
                <w:r w:rsidR="00115B96" w:rsidRPr="009B0210">
                  <w:rPr>
                    <w:rStyle w:val="Hyperlink"/>
                    <w:noProof/>
                  </w:rPr>
                  <w:t>Gearing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_Toc463944605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4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63944606" w:history="1">
                <w:r w:rsidR="00115B96" w:rsidRPr="009B0210">
                  <w:rPr>
                    <w:rStyle w:val="Hyperlink"/>
                    <w:noProof/>
                  </w:rPr>
                  <w:t>Knowledge from Ratio Analysis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_Toc463944606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4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63944607" w:history="1">
                <w:r w:rsidR="00115B96" w:rsidRPr="009B0210">
                  <w:rPr>
                    <w:rStyle w:val="Hyperlink"/>
                    <w:noProof/>
                  </w:rPr>
                  <w:t>Benefits and Limitations of Ratio Analysis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_Toc463944607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4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63944608" w:history="1">
                <w:r w:rsidR="00115B96" w:rsidRPr="009B0210">
                  <w:rPr>
                    <w:rStyle w:val="Hyperlink"/>
                    <w:noProof/>
                  </w:rPr>
                  <w:t>Conclusion (average of 10% of word count)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_Toc463944608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5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115B96" w:rsidRDefault="004518D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63944609" w:history="1">
                <w:r w:rsidR="00115B96" w:rsidRPr="009B0210">
                  <w:rPr>
                    <w:rStyle w:val="Hyperlink"/>
                    <w:noProof/>
                  </w:rPr>
                  <w:t>Bibliography</w:t>
                </w:r>
                <w:r w:rsidR="00115B96">
                  <w:rPr>
                    <w:noProof/>
                    <w:webHidden/>
                  </w:rPr>
                  <w:tab/>
                </w:r>
                <w:r w:rsidR="00115B96">
                  <w:rPr>
                    <w:noProof/>
                    <w:webHidden/>
                  </w:rPr>
                  <w:fldChar w:fldCharType="begin"/>
                </w:r>
                <w:r w:rsidR="00115B96">
                  <w:rPr>
                    <w:noProof/>
                    <w:webHidden/>
                  </w:rPr>
                  <w:instrText xml:space="preserve"> PAGEREF _Toc463944609 \h </w:instrText>
                </w:r>
                <w:r w:rsidR="00115B96">
                  <w:rPr>
                    <w:noProof/>
                    <w:webHidden/>
                  </w:rPr>
                </w:r>
                <w:r w:rsidR="00115B96">
                  <w:rPr>
                    <w:noProof/>
                    <w:webHidden/>
                  </w:rPr>
                  <w:fldChar w:fldCharType="separate"/>
                </w:r>
                <w:r w:rsidR="00115B96">
                  <w:rPr>
                    <w:noProof/>
                    <w:webHidden/>
                  </w:rPr>
                  <w:t>6</w:t>
                </w:r>
                <w:r w:rsidR="00115B96">
                  <w:rPr>
                    <w:noProof/>
                    <w:webHidden/>
                  </w:rPr>
                  <w:fldChar w:fldCharType="end"/>
                </w:r>
              </w:hyperlink>
            </w:p>
            <w:p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 w:rsidP="007D1947">
          <w:pPr>
            <w:pStyle w:val="Heading1"/>
          </w:pPr>
          <w:bookmarkStart w:id="2" w:name="_Toc463944600"/>
          <w:r>
            <w:t>Introduction</w:t>
          </w:r>
          <w:bookmarkEnd w:id="2"/>
        </w:p>
        <w:p w:rsidR="007D1947" w:rsidRDefault="007D1947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4A11F6">
          <w:pPr>
            <w:pStyle w:val="Heading1"/>
          </w:pPr>
          <w:bookmarkStart w:id="3" w:name="_Toc463944601"/>
          <w:r>
            <w:t>Financial Analysis</w:t>
          </w:r>
          <w:bookmarkEnd w:id="3"/>
        </w:p>
        <w:p w:rsidR="004A11F6" w:rsidRDefault="004A11F6" w:rsidP="007D1947">
          <w:r>
            <w:t>Do calculations in this section</w:t>
          </w:r>
        </w:p>
        <w:p w:rsidR="004A11F6" w:rsidRDefault="004A11F6" w:rsidP="007D1947"/>
        <w:p w:rsidR="004A11F6" w:rsidRDefault="004D519C" w:rsidP="004D519C">
          <w:pPr>
            <w:pStyle w:val="Heading1"/>
          </w:pPr>
          <w:bookmarkStart w:id="4" w:name="_Toc463944602"/>
          <w:r>
            <w:t>Financial Analysis Trends</w:t>
          </w:r>
          <w:bookmarkEnd w:id="4"/>
        </w:p>
        <w:p w:rsidR="004D519C" w:rsidRDefault="004D519C" w:rsidP="004D519C">
          <w:pPr>
            <w:pStyle w:val="Heading2"/>
          </w:pPr>
          <w:bookmarkStart w:id="5" w:name="_Toc463944603"/>
          <w:r>
            <w:t>Profitability</w:t>
          </w:r>
          <w:bookmarkEnd w:id="5"/>
        </w:p>
        <w:p w:rsidR="004D519C" w:rsidRDefault="004D519C" w:rsidP="004D519C">
          <w:r>
            <w:t>Discuss the trends seen in the profitability ratios</w:t>
          </w:r>
        </w:p>
        <w:p w:rsidR="004D519C" w:rsidRDefault="004D519C" w:rsidP="004D519C">
          <w:pPr>
            <w:pStyle w:val="Heading2"/>
          </w:pPr>
          <w:bookmarkStart w:id="6" w:name="_Toc463944604"/>
          <w:r>
            <w:t>Liquidity</w:t>
          </w:r>
          <w:bookmarkEnd w:id="6"/>
        </w:p>
        <w:p w:rsidR="004D519C" w:rsidRDefault="004D519C" w:rsidP="004D519C">
          <w:r>
            <w:t>Discuss the trends seen in the liquidity ratios</w:t>
          </w:r>
        </w:p>
        <w:p w:rsidR="004D519C" w:rsidRDefault="004D519C" w:rsidP="004D519C">
          <w:pPr>
            <w:pStyle w:val="Heading2"/>
          </w:pPr>
          <w:bookmarkStart w:id="7" w:name="_Toc463944605"/>
          <w:r w:rsidRPr="004D519C">
            <w:t>Gearing</w:t>
          </w:r>
          <w:bookmarkEnd w:id="7"/>
        </w:p>
        <w:p w:rsidR="004D519C" w:rsidRDefault="004D519C" w:rsidP="004D519C">
          <w:r>
            <w:t>Discuss the trends seen in the gearing ratios</w:t>
          </w:r>
        </w:p>
        <w:p w:rsidR="00AA2A91" w:rsidRDefault="00AA2A91" w:rsidP="00AA2A91">
          <w:pPr>
            <w:pStyle w:val="Heading1"/>
          </w:pPr>
          <w:bookmarkStart w:id="8" w:name="_Toc463944606"/>
          <w:r>
            <w:t>Knowledge from Ratio Analysis</w:t>
          </w:r>
          <w:bookmarkEnd w:id="8"/>
        </w:p>
        <w:p w:rsidR="00AA2A91" w:rsidRDefault="00AA2A91" w:rsidP="00AA2A91">
          <w:r>
            <w:t>Do part (b) of the assignment here</w:t>
          </w:r>
        </w:p>
        <w:p w:rsidR="00AA2A91" w:rsidRPr="00AA2A91" w:rsidRDefault="00AA2A91" w:rsidP="00AA2A91">
          <w:pPr>
            <w:pStyle w:val="Heading1"/>
          </w:pPr>
          <w:bookmarkStart w:id="9" w:name="_Toc463944607"/>
          <w:r>
            <w:t>Benefits and Limitations of Ratio Analysis</w:t>
          </w:r>
          <w:bookmarkEnd w:id="9"/>
        </w:p>
        <w:p w:rsidR="004D519C" w:rsidRDefault="00AA2A91" w:rsidP="004D519C">
          <w:r>
            <w:t>Do part (c) of the assignment here</w:t>
          </w:r>
        </w:p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4D519C"/>
        <w:p w:rsidR="00AA2A91" w:rsidRDefault="00AA2A91" w:rsidP="00AA2A91">
          <w:pPr>
            <w:pStyle w:val="Heading1"/>
          </w:pPr>
          <w:bookmarkStart w:id="10" w:name="_Toc463944608"/>
          <w:r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10"/>
        </w:p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Pr="00AA2A91" w:rsidRDefault="00AA2A91" w:rsidP="00AA2A91">
          <w:pPr>
            <w:pStyle w:val="Heading1"/>
          </w:pPr>
          <w:bookmarkStart w:id="11" w:name="_Toc463944609"/>
          <w:r>
            <w:t>Bibliography</w:t>
          </w:r>
          <w:bookmarkEnd w:id="11"/>
        </w:p>
        <w:p w:rsidR="004A11F6" w:rsidRPr="007D1947" w:rsidRDefault="004A11F6" w:rsidP="007D1947"/>
        <w:p w:rsidR="00CA09F3" w:rsidRDefault="004518DF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115B96"/>
    <w:rsid w:val="00324CCD"/>
    <w:rsid w:val="004518DF"/>
    <w:rsid w:val="004A11F6"/>
    <w:rsid w:val="004D519C"/>
    <w:rsid w:val="007D1947"/>
    <w:rsid w:val="00AA2A91"/>
    <w:rsid w:val="00CA09F3"/>
    <w:rsid w:val="00D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82290D"/>
    <w:rsid w:val="00A34C42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8C514-938F-4C90-BA28-FA7F6928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Dale Clarke</cp:lastModifiedBy>
  <cp:revision>2</cp:revision>
  <dcterms:created xsi:type="dcterms:W3CDTF">2020-05-03T18:52:00Z</dcterms:created>
  <dcterms:modified xsi:type="dcterms:W3CDTF">2020-05-03T18:52:00Z</dcterms:modified>
</cp:coreProperties>
</file>