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1FFDD" w14:textId="77777777" w:rsidR="00F367E7" w:rsidRPr="00760D32" w:rsidRDefault="004B290D" w:rsidP="00760D32">
      <w:pPr>
        <w:spacing w:line="360" w:lineRule="auto"/>
        <w:rPr>
          <w:sz w:val="24"/>
          <w:szCs w:val="24"/>
        </w:rPr>
      </w:pPr>
      <w:r w:rsidRPr="00760D32">
        <w:rPr>
          <w:sz w:val="24"/>
          <w:szCs w:val="24"/>
        </w:rPr>
        <w:t>Jessica Smith 2000346</w:t>
      </w:r>
    </w:p>
    <w:p w14:paraId="377187F2" w14:textId="77777777" w:rsidR="004B290D" w:rsidRPr="00760D32" w:rsidRDefault="004B290D" w:rsidP="00760D32">
      <w:pPr>
        <w:spacing w:line="360" w:lineRule="auto"/>
        <w:rPr>
          <w:sz w:val="24"/>
          <w:szCs w:val="24"/>
        </w:rPr>
      </w:pPr>
      <w:r w:rsidRPr="00760D32">
        <w:rPr>
          <w:sz w:val="24"/>
          <w:szCs w:val="24"/>
        </w:rPr>
        <w:t xml:space="preserve">Children, Young people and Media </w:t>
      </w:r>
    </w:p>
    <w:p w14:paraId="19790D68" w14:textId="77777777" w:rsidR="004B290D" w:rsidRPr="00760D32" w:rsidRDefault="004B290D" w:rsidP="00760D32">
      <w:pPr>
        <w:spacing w:line="360" w:lineRule="auto"/>
        <w:rPr>
          <w:sz w:val="24"/>
          <w:szCs w:val="24"/>
        </w:rPr>
      </w:pPr>
      <w:r w:rsidRPr="00760D32">
        <w:rPr>
          <w:sz w:val="24"/>
          <w:szCs w:val="24"/>
        </w:rPr>
        <w:t>Assignment 2 – Presentation supporting document.</w:t>
      </w:r>
    </w:p>
    <w:p w14:paraId="4A4D5293" w14:textId="6285F724" w:rsidR="000B2BCA" w:rsidRPr="00760D32" w:rsidRDefault="001533A9" w:rsidP="00760D32">
      <w:pPr>
        <w:spacing w:line="360" w:lineRule="auto"/>
        <w:rPr>
          <w:b/>
          <w:bCs/>
          <w:sz w:val="24"/>
          <w:szCs w:val="24"/>
          <w:u w:val="single"/>
        </w:rPr>
      </w:pPr>
      <w:r w:rsidRPr="00760D32">
        <w:rPr>
          <w:b/>
          <w:bCs/>
          <w:sz w:val="24"/>
          <w:szCs w:val="24"/>
          <w:u w:val="single"/>
        </w:rPr>
        <w:t>Children In a Digital Media Era</w:t>
      </w:r>
    </w:p>
    <w:p w14:paraId="0459EBD9" w14:textId="73AAA694" w:rsidR="00FC76EB" w:rsidRPr="00760D32" w:rsidRDefault="00FC76EB" w:rsidP="00760D32">
      <w:pPr>
        <w:spacing w:line="360" w:lineRule="auto"/>
        <w:rPr>
          <w:b/>
          <w:bCs/>
          <w:sz w:val="24"/>
          <w:szCs w:val="24"/>
          <w:u w:val="single"/>
        </w:rPr>
      </w:pPr>
      <w:r w:rsidRPr="00760D32">
        <w:rPr>
          <w:b/>
          <w:bCs/>
          <w:sz w:val="24"/>
          <w:szCs w:val="24"/>
          <w:u w:val="single"/>
        </w:rPr>
        <w:t xml:space="preserve">Introduction </w:t>
      </w:r>
    </w:p>
    <w:p w14:paraId="559F3CF2" w14:textId="4A2941AE" w:rsidR="00FC76EB" w:rsidRPr="00760D32" w:rsidRDefault="00DE3FC2" w:rsidP="00760D32">
      <w:pPr>
        <w:spacing w:line="360" w:lineRule="auto"/>
        <w:rPr>
          <w:sz w:val="24"/>
          <w:szCs w:val="24"/>
        </w:rPr>
      </w:pPr>
      <w:r w:rsidRPr="00760D32">
        <w:rPr>
          <w:sz w:val="24"/>
          <w:szCs w:val="24"/>
        </w:rPr>
        <w:t xml:space="preserve">The purpose of this assignment is to critically analyse </w:t>
      </w:r>
      <w:r w:rsidR="002A26F0" w:rsidRPr="00760D32">
        <w:rPr>
          <w:sz w:val="24"/>
          <w:szCs w:val="24"/>
        </w:rPr>
        <w:t xml:space="preserve">the implications of digital and social media on children as consumers of and contributors to social media. </w:t>
      </w:r>
      <w:r w:rsidR="00F11D4C" w:rsidRPr="00760D32">
        <w:rPr>
          <w:sz w:val="24"/>
          <w:szCs w:val="24"/>
        </w:rPr>
        <w:t xml:space="preserve">Social media has a </w:t>
      </w:r>
      <w:r w:rsidR="00110332" w:rsidRPr="00760D32">
        <w:rPr>
          <w:sz w:val="24"/>
          <w:szCs w:val="24"/>
        </w:rPr>
        <w:t>major influence</w:t>
      </w:r>
      <w:r w:rsidR="00F11D4C" w:rsidRPr="00760D32">
        <w:rPr>
          <w:sz w:val="24"/>
          <w:szCs w:val="24"/>
        </w:rPr>
        <w:t xml:space="preserve"> on children and young people's wellness and validity in modern civilization</w:t>
      </w:r>
      <w:r w:rsidR="00704B1B">
        <w:rPr>
          <w:sz w:val="24"/>
          <w:szCs w:val="24"/>
        </w:rPr>
        <w:t xml:space="preserve"> </w:t>
      </w:r>
      <w:r w:rsidR="00704B1B" w:rsidRPr="00FB6353">
        <w:rPr>
          <w:sz w:val="24"/>
          <w:szCs w:val="24"/>
        </w:rPr>
        <w:t>(Bozzola et al., 2022)</w:t>
      </w:r>
      <w:r w:rsidR="00F11D4C" w:rsidRPr="00760D32">
        <w:rPr>
          <w:sz w:val="24"/>
          <w:szCs w:val="24"/>
        </w:rPr>
        <w:t>.</w:t>
      </w:r>
      <w:r w:rsidR="000978E0" w:rsidRPr="00760D32">
        <w:rPr>
          <w:sz w:val="24"/>
          <w:szCs w:val="24"/>
        </w:rPr>
        <w:t xml:space="preserve"> It will cover a wide range of topics relating to young people's excessive media exposure, particularly modern forms of media in this digital era</w:t>
      </w:r>
      <w:r w:rsidR="00704B1B">
        <w:rPr>
          <w:sz w:val="24"/>
          <w:szCs w:val="24"/>
        </w:rPr>
        <w:t xml:space="preserve">. </w:t>
      </w:r>
      <w:r w:rsidR="000978E0" w:rsidRPr="00760D32">
        <w:rPr>
          <w:sz w:val="24"/>
          <w:szCs w:val="24"/>
        </w:rPr>
        <w:t xml:space="preserve">A presentation will be delivered using the evidence found on the </w:t>
      </w:r>
      <w:r w:rsidR="00D841B1">
        <w:rPr>
          <w:sz w:val="24"/>
          <w:szCs w:val="24"/>
        </w:rPr>
        <w:t>ongoing growth</w:t>
      </w:r>
      <w:r w:rsidR="000978E0" w:rsidRPr="00760D32">
        <w:rPr>
          <w:sz w:val="24"/>
          <w:szCs w:val="24"/>
        </w:rPr>
        <w:t xml:space="preserve"> of digital media and </w:t>
      </w:r>
      <w:r w:rsidR="00D841B1">
        <w:rPr>
          <w:sz w:val="24"/>
          <w:szCs w:val="24"/>
        </w:rPr>
        <w:t>the massive</w:t>
      </w:r>
      <w:r w:rsidR="000978E0" w:rsidRPr="00760D32">
        <w:rPr>
          <w:sz w:val="24"/>
          <w:szCs w:val="24"/>
        </w:rPr>
        <w:t xml:space="preserve"> effects on younger people's development, </w:t>
      </w:r>
      <w:r w:rsidR="00D841B1">
        <w:rPr>
          <w:sz w:val="24"/>
          <w:szCs w:val="24"/>
        </w:rPr>
        <w:t>in particular</w:t>
      </w:r>
      <w:r w:rsidR="000978E0" w:rsidRPr="00760D32">
        <w:rPr>
          <w:sz w:val="24"/>
          <w:szCs w:val="24"/>
        </w:rPr>
        <w:t xml:space="preserve"> the impact of social media platforms.</w:t>
      </w:r>
      <w:r w:rsidR="003C02A8" w:rsidRPr="00760D32">
        <w:rPr>
          <w:sz w:val="24"/>
          <w:szCs w:val="24"/>
        </w:rPr>
        <w:t xml:space="preserve"> The writer will decide whether they are in favour of or against </w:t>
      </w:r>
      <w:r w:rsidR="004D2D0E">
        <w:rPr>
          <w:sz w:val="24"/>
          <w:szCs w:val="24"/>
        </w:rPr>
        <w:t xml:space="preserve">the </w:t>
      </w:r>
      <w:r w:rsidR="003C02A8" w:rsidRPr="00760D32">
        <w:rPr>
          <w:sz w:val="24"/>
          <w:szCs w:val="24"/>
        </w:rPr>
        <w:t>us</w:t>
      </w:r>
      <w:r w:rsidR="004D2D0E">
        <w:rPr>
          <w:sz w:val="24"/>
          <w:szCs w:val="24"/>
        </w:rPr>
        <w:t xml:space="preserve">e of </w:t>
      </w:r>
      <w:r w:rsidR="003C02A8" w:rsidRPr="00760D32">
        <w:rPr>
          <w:sz w:val="24"/>
          <w:szCs w:val="24"/>
        </w:rPr>
        <w:t>digital media young people of today, a</w:t>
      </w:r>
      <w:r w:rsidR="004D2D0E">
        <w:rPr>
          <w:sz w:val="24"/>
          <w:szCs w:val="24"/>
        </w:rPr>
        <w:t>long with</w:t>
      </w:r>
      <w:r w:rsidR="003C02A8" w:rsidRPr="00760D32">
        <w:rPr>
          <w:sz w:val="24"/>
          <w:szCs w:val="24"/>
        </w:rPr>
        <w:t> an </w:t>
      </w:r>
      <w:r w:rsidR="002B40CD" w:rsidRPr="00760D32">
        <w:rPr>
          <w:sz w:val="24"/>
          <w:szCs w:val="24"/>
        </w:rPr>
        <w:t>explanation</w:t>
      </w:r>
      <w:r w:rsidR="003C02A8" w:rsidRPr="00760D32">
        <w:rPr>
          <w:sz w:val="24"/>
          <w:szCs w:val="24"/>
        </w:rPr>
        <w:t xml:space="preserve"> as to why this decision was made. With a focus on important parts of law and policy, both detrimental and beneficial effects will be discussed.</w:t>
      </w:r>
    </w:p>
    <w:p w14:paraId="3BA60F51" w14:textId="77777777" w:rsidR="001533A9" w:rsidRPr="00760D32" w:rsidRDefault="001533A9" w:rsidP="00760D32">
      <w:pPr>
        <w:spacing w:line="360" w:lineRule="auto"/>
        <w:rPr>
          <w:b/>
          <w:bCs/>
          <w:sz w:val="24"/>
          <w:szCs w:val="24"/>
          <w:u w:val="single"/>
        </w:rPr>
      </w:pPr>
      <w:r w:rsidRPr="001533A9">
        <w:rPr>
          <w:b/>
          <w:bCs/>
          <w:sz w:val="24"/>
          <w:szCs w:val="24"/>
          <w:u w:val="single"/>
        </w:rPr>
        <w:t>What is digital media</w:t>
      </w:r>
      <w:r w:rsidRPr="00760D32">
        <w:rPr>
          <w:b/>
          <w:bCs/>
          <w:sz w:val="24"/>
          <w:szCs w:val="24"/>
          <w:u w:val="single"/>
        </w:rPr>
        <w:t>?</w:t>
      </w:r>
    </w:p>
    <w:p w14:paraId="77E00194" w14:textId="354C545E" w:rsidR="00C74BC3" w:rsidRPr="001533A9" w:rsidRDefault="00437846" w:rsidP="00760D32">
      <w:pPr>
        <w:spacing w:line="360" w:lineRule="auto"/>
        <w:rPr>
          <w:sz w:val="24"/>
          <w:szCs w:val="24"/>
        </w:rPr>
      </w:pPr>
      <w:r w:rsidRPr="00760D32">
        <w:rPr>
          <w:sz w:val="24"/>
          <w:szCs w:val="24"/>
        </w:rPr>
        <w:t xml:space="preserve">  </w:t>
      </w:r>
      <w:r w:rsidR="002D556A" w:rsidRPr="00760D32">
        <w:rPr>
          <w:sz w:val="24"/>
          <w:szCs w:val="24"/>
        </w:rPr>
        <w:t>Digital media includes all types of media that are distributed through electronic networks. By the use of electronic equipment, this type of media may be produced, watched, altered, and distributed. Internet advertising, programming, games consoles, webpages, and social networking sites are all examples of digital media</w:t>
      </w:r>
      <w:r w:rsidR="00277B5E" w:rsidRPr="00277B5E">
        <w:rPr>
          <w:sz w:val="24"/>
          <w:szCs w:val="24"/>
        </w:rPr>
        <w:t>(Campbell, 2014)</w:t>
      </w:r>
      <w:r w:rsidR="002D556A" w:rsidRPr="00760D32">
        <w:rPr>
          <w:sz w:val="24"/>
          <w:szCs w:val="24"/>
        </w:rPr>
        <w:t>.</w:t>
      </w:r>
      <w:r w:rsidR="00C74BC3" w:rsidRPr="00760D32">
        <w:rPr>
          <w:sz w:val="24"/>
          <w:szCs w:val="24"/>
        </w:rPr>
        <w:t xml:space="preserve"> Nonetheless, given the ongoing changes in technology, it is impossible to ignore the impact that digital media has on daily life. It transforms how individuals regularly engage with one another, educate themselves, and amuse themselves</w:t>
      </w:r>
      <w:r w:rsidR="008B69DB">
        <w:rPr>
          <w:sz w:val="24"/>
          <w:szCs w:val="24"/>
        </w:rPr>
        <w:t>,</w:t>
      </w:r>
      <w:r w:rsidR="00C74BC3" w:rsidRPr="00760D32">
        <w:rPr>
          <w:sz w:val="24"/>
          <w:szCs w:val="24"/>
        </w:rPr>
        <w:t xml:space="preserve"> including children</w:t>
      </w:r>
      <w:r w:rsidR="006E3FF4" w:rsidRPr="00760D32">
        <w:rPr>
          <w:sz w:val="24"/>
          <w:szCs w:val="24"/>
        </w:rPr>
        <w:t xml:space="preserve"> (Preston, 2020).</w:t>
      </w:r>
    </w:p>
    <w:p w14:paraId="6CA6755C" w14:textId="77777777" w:rsidR="001533A9" w:rsidRPr="00760D32" w:rsidRDefault="001533A9" w:rsidP="00760D32">
      <w:pPr>
        <w:spacing w:line="360" w:lineRule="auto"/>
        <w:rPr>
          <w:b/>
          <w:bCs/>
          <w:sz w:val="24"/>
          <w:szCs w:val="24"/>
          <w:u w:val="single"/>
        </w:rPr>
      </w:pPr>
      <w:r w:rsidRPr="001533A9">
        <w:rPr>
          <w:b/>
          <w:bCs/>
          <w:sz w:val="24"/>
          <w:szCs w:val="24"/>
          <w:u w:val="single"/>
        </w:rPr>
        <w:t>How does digital media affect children as consumers and contributors?</w:t>
      </w:r>
    </w:p>
    <w:p w14:paraId="04262FBF" w14:textId="27F07150" w:rsidR="00ED790D" w:rsidRPr="00442F10" w:rsidRDefault="00437846" w:rsidP="00760D32">
      <w:pPr>
        <w:spacing w:line="360" w:lineRule="auto"/>
        <w:rPr>
          <w:sz w:val="24"/>
          <w:szCs w:val="24"/>
          <w:shd w:val="clear" w:color="auto" w:fill="FFFFFF"/>
        </w:rPr>
      </w:pPr>
      <w:r w:rsidRPr="00760D32">
        <w:rPr>
          <w:sz w:val="24"/>
          <w:szCs w:val="24"/>
        </w:rPr>
        <w:t xml:space="preserve"> </w:t>
      </w:r>
      <w:r w:rsidR="00CC43FF" w:rsidRPr="00760D32">
        <w:rPr>
          <w:sz w:val="24"/>
          <w:szCs w:val="24"/>
        </w:rPr>
        <w:t>Media has the power to impact how young people feel, learn, think, and behave. Therefore, it is essential to recognise the advantages and disadvantages of using digital media, as well as how to moderate it for families</w:t>
      </w:r>
      <w:r w:rsidR="00BB00E9" w:rsidRPr="00760D32">
        <w:rPr>
          <w:sz w:val="24"/>
          <w:szCs w:val="24"/>
        </w:rPr>
        <w:t xml:space="preserve"> (Raising </w:t>
      </w:r>
      <w:r w:rsidR="00BB00E9" w:rsidRPr="00442F10">
        <w:rPr>
          <w:sz w:val="24"/>
          <w:szCs w:val="24"/>
        </w:rPr>
        <w:t>Children Network, 2017)</w:t>
      </w:r>
      <w:r w:rsidR="00CC43FF" w:rsidRPr="00442F10">
        <w:rPr>
          <w:sz w:val="24"/>
          <w:szCs w:val="24"/>
        </w:rPr>
        <w:t>.</w:t>
      </w:r>
      <w:r w:rsidR="008126A4" w:rsidRPr="00442F10">
        <w:rPr>
          <w:sz w:val="24"/>
          <w:szCs w:val="24"/>
        </w:rPr>
        <w:t xml:space="preserve"> </w:t>
      </w:r>
      <w:r w:rsidR="009C2789" w:rsidRPr="00442F10">
        <w:rPr>
          <w:sz w:val="24"/>
          <w:szCs w:val="24"/>
        </w:rPr>
        <w:t xml:space="preserve"> According to </w:t>
      </w:r>
      <w:r w:rsidR="00ED790D" w:rsidRPr="00442F10">
        <w:rPr>
          <w:sz w:val="24"/>
          <w:szCs w:val="24"/>
        </w:rPr>
        <w:t xml:space="preserve">Common </w:t>
      </w:r>
      <w:r w:rsidR="00ED790D" w:rsidRPr="00442F10">
        <w:rPr>
          <w:sz w:val="24"/>
          <w:szCs w:val="24"/>
        </w:rPr>
        <w:lastRenderedPageBreak/>
        <w:t>Sense Media</w:t>
      </w:r>
      <w:r w:rsidR="009C2789" w:rsidRPr="00442F10">
        <w:rPr>
          <w:sz w:val="24"/>
          <w:szCs w:val="24"/>
        </w:rPr>
        <w:t xml:space="preserve"> (2022)</w:t>
      </w:r>
      <w:r w:rsidR="00596DB9" w:rsidRPr="00442F10">
        <w:rPr>
          <w:sz w:val="24"/>
          <w:szCs w:val="24"/>
        </w:rPr>
        <w:t xml:space="preserve">, </w:t>
      </w:r>
      <w:r w:rsidR="0021109D" w:rsidRPr="00442F10">
        <w:rPr>
          <w:sz w:val="24"/>
          <w:szCs w:val="24"/>
        </w:rPr>
        <w:t xml:space="preserve">media use has risen </w:t>
      </w:r>
      <w:r w:rsidR="00596DB9" w:rsidRPr="00442F10">
        <w:rPr>
          <w:sz w:val="24"/>
          <w:szCs w:val="24"/>
        </w:rPr>
        <w:t>(</w:t>
      </w:r>
      <w:r w:rsidR="0021109D" w:rsidRPr="00442F10">
        <w:rPr>
          <w:sz w:val="24"/>
          <w:szCs w:val="24"/>
        </w:rPr>
        <w:t>in the ages 8 to 18 year old</w:t>
      </w:r>
      <w:r w:rsidR="00EA466E" w:rsidRPr="00442F10">
        <w:rPr>
          <w:sz w:val="24"/>
          <w:szCs w:val="24"/>
        </w:rPr>
        <w:t>s</w:t>
      </w:r>
      <w:r w:rsidR="00596DB9" w:rsidRPr="00442F10">
        <w:rPr>
          <w:sz w:val="24"/>
          <w:szCs w:val="24"/>
        </w:rPr>
        <w:t>)</w:t>
      </w:r>
      <w:r w:rsidR="00EA466E" w:rsidRPr="00442F10">
        <w:rPr>
          <w:sz w:val="24"/>
          <w:szCs w:val="24"/>
        </w:rPr>
        <w:t xml:space="preserve"> </w:t>
      </w:r>
      <w:r w:rsidR="00EA466E" w:rsidRPr="00442F10">
        <w:rPr>
          <w:sz w:val="24"/>
          <w:szCs w:val="24"/>
          <w:shd w:val="clear" w:color="auto" w:fill="FFFFFF"/>
        </w:rPr>
        <w:t>faster in the two years since the pandemic than the four years before</w:t>
      </w:r>
      <w:r w:rsidR="0058551D" w:rsidRPr="00442F10">
        <w:rPr>
          <w:sz w:val="24"/>
          <w:szCs w:val="24"/>
          <w:shd w:val="clear" w:color="auto" w:fill="FFFFFF"/>
        </w:rPr>
        <w:t>.</w:t>
      </w:r>
      <w:r w:rsidR="00BB4923" w:rsidRPr="00442F10">
        <w:rPr>
          <w:sz w:val="24"/>
          <w:szCs w:val="24"/>
          <w:shd w:val="clear" w:color="auto" w:fill="FFFFFF"/>
        </w:rPr>
        <w:t xml:space="preserve"> According to the study, children </w:t>
      </w:r>
      <w:r w:rsidR="001441CA">
        <w:rPr>
          <w:sz w:val="24"/>
          <w:szCs w:val="24"/>
          <w:shd w:val="clear" w:color="auto" w:fill="FFFFFF"/>
        </w:rPr>
        <w:t>between the age of</w:t>
      </w:r>
      <w:r w:rsidR="00BB4923" w:rsidRPr="00442F10">
        <w:rPr>
          <w:sz w:val="24"/>
          <w:szCs w:val="24"/>
          <w:shd w:val="clear" w:color="auto" w:fill="FFFFFF"/>
        </w:rPr>
        <w:t xml:space="preserve"> 8 </w:t>
      </w:r>
      <w:r w:rsidR="001441CA">
        <w:rPr>
          <w:sz w:val="24"/>
          <w:szCs w:val="24"/>
          <w:shd w:val="clear" w:color="auto" w:fill="FFFFFF"/>
        </w:rPr>
        <w:t>and</w:t>
      </w:r>
      <w:r w:rsidR="00BB4923" w:rsidRPr="00442F10">
        <w:rPr>
          <w:sz w:val="24"/>
          <w:szCs w:val="24"/>
          <w:shd w:val="clear" w:color="auto" w:fill="FFFFFF"/>
        </w:rPr>
        <w:t xml:space="preserve"> 12 spend on average five and a half hours each day using devices and absorbing media. For teenagers, that frequency increases to more than eight and a half hours every day.</w:t>
      </w:r>
      <w:r w:rsidR="00DF2A36" w:rsidRPr="00442F10">
        <w:rPr>
          <w:sz w:val="24"/>
          <w:szCs w:val="24"/>
          <w:shd w:val="clear" w:color="auto" w:fill="FFFFFF"/>
        </w:rPr>
        <w:t xml:space="preserve"> Teenagers reported using social media and internet streaming 79% of the time, and 32% stated that they would not wish to live without </w:t>
      </w:r>
      <w:r w:rsidR="001441CA">
        <w:rPr>
          <w:sz w:val="24"/>
          <w:szCs w:val="24"/>
          <w:shd w:val="clear" w:color="auto" w:fill="FFFFFF"/>
        </w:rPr>
        <w:t xml:space="preserve">media such as </w:t>
      </w:r>
      <w:r w:rsidR="00DF2A36" w:rsidRPr="00442F10">
        <w:rPr>
          <w:sz w:val="24"/>
          <w:szCs w:val="24"/>
          <w:shd w:val="clear" w:color="auto" w:fill="FFFFFF"/>
        </w:rPr>
        <w:t>YouTube</w:t>
      </w:r>
      <w:r w:rsidR="00135B99">
        <w:rPr>
          <w:sz w:val="24"/>
          <w:szCs w:val="24"/>
          <w:shd w:val="clear" w:color="auto" w:fill="FFFFFF"/>
        </w:rPr>
        <w:t xml:space="preserve"> </w:t>
      </w:r>
      <w:r w:rsidR="00135B99" w:rsidRPr="00135B99">
        <w:rPr>
          <w:sz w:val="24"/>
          <w:szCs w:val="24"/>
          <w:shd w:val="clear" w:color="auto" w:fill="FFFFFF"/>
        </w:rPr>
        <w:t>(Ofcom, 2022)</w:t>
      </w:r>
      <w:r w:rsidR="00135B99">
        <w:rPr>
          <w:sz w:val="24"/>
          <w:szCs w:val="24"/>
          <w:shd w:val="clear" w:color="auto" w:fill="FFFFFF"/>
        </w:rPr>
        <w:t>.</w:t>
      </w:r>
      <w:r w:rsidR="00DF2A36" w:rsidRPr="00442F10">
        <w:rPr>
          <w:sz w:val="24"/>
          <w:szCs w:val="24"/>
          <w:shd w:val="clear" w:color="auto" w:fill="FFFFFF"/>
        </w:rPr>
        <w:t xml:space="preserve"> Also, almost two thirds (65%) of children reported that they play the games on a mobile device or tablet, view internet videos (64%), and watching Television (43%). </w:t>
      </w:r>
      <w:r w:rsidR="0093178E" w:rsidRPr="00442F10">
        <w:rPr>
          <w:sz w:val="24"/>
          <w:szCs w:val="24"/>
          <w:shd w:val="clear" w:color="auto" w:fill="FFFFFF"/>
        </w:rPr>
        <w:t>In a different survey conducted by Auxier et al (2020), 71% of mothers and fathers or guardians of younger children (below the age of 12) voiced concern regarding their children investing far too long in front of devices.</w:t>
      </w:r>
    </w:p>
    <w:p w14:paraId="48F12995" w14:textId="77777777" w:rsidR="001533A9" w:rsidRPr="00760D32" w:rsidRDefault="001533A9" w:rsidP="00760D32">
      <w:pPr>
        <w:spacing w:line="360" w:lineRule="auto"/>
        <w:rPr>
          <w:b/>
          <w:bCs/>
          <w:sz w:val="24"/>
          <w:szCs w:val="24"/>
          <w:u w:val="single"/>
        </w:rPr>
      </w:pPr>
      <w:r w:rsidRPr="001533A9">
        <w:rPr>
          <w:b/>
          <w:bCs/>
          <w:sz w:val="24"/>
          <w:szCs w:val="24"/>
          <w:u w:val="single"/>
        </w:rPr>
        <w:t>What are the advantages and disadvantages of digital media use?</w:t>
      </w:r>
    </w:p>
    <w:p w14:paraId="4C9852E3" w14:textId="399E40AA" w:rsidR="00BE26C4" w:rsidRPr="00760D32" w:rsidRDefault="00BE26C4" w:rsidP="00760D32">
      <w:pPr>
        <w:spacing w:line="360" w:lineRule="auto"/>
        <w:rPr>
          <w:b/>
          <w:bCs/>
          <w:sz w:val="24"/>
          <w:szCs w:val="24"/>
          <w:u w:val="single"/>
        </w:rPr>
      </w:pPr>
      <w:r w:rsidRPr="00760D32">
        <w:rPr>
          <w:b/>
          <w:bCs/>
          <w:sz w:val="24"/>
          <w:szCs w:val="24"/>
          <w:u w:val="single"/>
        </w:rPr>
        <w:t xml:space="preserve">Advantages </w:t>
      </w:r>
    </w:p>
    <w:p w14:paraId="793B9943" w14:textId="5CDAD1FD" w:rsidR="00BE26C4" w:rsidRPr="00760D32" w:rsidRDefault="00AA37F7" w:rsidP="00760D32">
      <w:pPr>
        <w:spacing w:line="360" w:lineRule="auto"/>
        <w:rPr>
          <w:sz w:val="24"/>
          <w:szCs w:val="24"/>
        </w:rPr>
      </w:pPr>
      <w:r w:rsidRPr="00760D32">
        <w:rPr>
          <w:sz w:val="24"/>
          <w:szCs w:val="24"/>
        </w:rPr>
        <w:t xml:space="preserve"> </w:t>
      </w:r>
      <w:r w:rsidR="00BE26C4" w:rsidRPr="00760D32">
        <w:rPr>
          <w:sz w:val="24"/>
          <w:szCs w:val="24"/>
        </w:rPr>
        <w:t xml:space="preserve">The usage of digital media can expose consumers to fresh ideas and information,  bring current topics and incidents to people's attention,  encourage community engagement and  </w:t>
      </w:r>
      <w:r w:rsidR="00F66F7F" w:rsidRPr="00760D32">
        <w:rPr>
          <w:sz w:val="24"/>
          <w:szCs w:val="24"/>
        </w:rPr>
        <w:t>even e</w:t>
      </w:r>
      <w:r w:rsidR="00BE26C4" w:rsidRPr="00760D32">
        <w:rPr>
          <w:sz w:val="24"/>
          <w:szCs w:val="24"/>
        </w:rPr>
        <w:t>ncourage children learning to collaborate on tasks and projects</w:t>
      </w:r>
      <w:r w:rsidR="00390CCC" w:rsidRPr="00760D32">
        <w:rPr>
          <w:sz w:val="24"/>
          <w:szCs w:val="24"/>
        </w:rPr>
        <w:t xml:space="preserve"> </w:t>
      </w:r>
      <w:r w:rsidR="009D28A4" w:rsidRPr="00760D32">
        <w:rPr>
          <w:sz w:val="24"/>
          <w:szCs w:val="24"/>
        </w:rPr>
        <w:t>(Shek, 2022).</w:t>
      </w:r>
    </w:p>
    <w:p w14:paraId="64407A9A" w14:textId="594E50EC" w:rsidR="009978A9" w:rsidRDefault="009978A9" w:rsidP="00760D32">
      <w:pPr>
        <w:spacing w:line="360" w:lineRule="auto"/>
        <w:rPr>
          <w:sz w:val="24"/>
          <w:szCs w:val="24"/>
        </w:rPr>
      </w:pPr>
      <w:r w:rsidRPr="00760D32">
        <w:rPr>
          <w:sz w:val="24"/>
          <w:szCs w:val="24"/>
        </w:rPr>
        <w:t>Furthermore, socialising may be improved by using digital media to connect distant relatives and friends. improving accessibility to crucial support networks, particularly for those who suffer from conditions or disabilities. Additionally, it aids in promoting wellness and good lifestyles, including how to stop smoking or maintain a healthy diet (American Academy of Pediatrics, 2019).</w:t>
      </w:r>
    </w:p>
    <w:p w14:paraId="25560FA3" w14:textId="14E90AC1" w:rsidR="001E5581" w:rsidRPr="001E5581" w:rsidRDefault="001E5581" w:rsidP="001E5581">
      <w:pPr>
        <w:spacing w:line="360" w:lineRule="auto"/>
        <w:rPr>
          <w:sz w:val="24"/>
          <w:szCs w:val="24"/>
        </w:rPr>
      </w:pPr>
      <w:r>
        <w:rPr>
          <w:sz w:val="24"/>
          <w:szCs w:val="24"/>
        </w:rPr>
        <w:t xml:space="preserve">  </w:t>
      </w:r>
      <w:r w:rsidRPr="001E5581">
        <w:rPr>
          <w:sz w:val="24"/>
          <w:szCs w:val="24"/>
        </w:rPr>
        <w:t>Young people can understand about different and diverse groups of individuals through social media. In 2018, the Pew Research Center discovered that teens utilised social media to connect with individuals from all backgrounds, learn about other viewpoints, and show their support for issues. Teenagers who regularly participated in internet communities reported that these communities helped them connect with others, feel more accepted, process their emotions on significant matters, and overcome challenging moments in their lives</w:t>
      </w:r>
      <w:r w:rsidR="007C3016">
        <w:rPr>
          <w:sz w:val="24"/>
          <w:szCs w:val="24"/>
        </w:rPr>
        <w:t xml:space="preserve"> </w:t>
      </w:r>
      <w:r w:rsidR="007C3016" w:rsidRPr="007C3016">
        <w:rPr>
          <w:sz w:val="24"/>
          <w:szCs w:val="24"/>
        </w:rPr>
        <w:t>(Anderson and Jiang, 2018)</w:t>
      </w:r>
      <w:r w:rsidR="007C3016">
        <w:rPr>
          <w:sz w:val="24"/>
          <w:szCs w:val="24"/>
        </w:rPr>
        <w:t>.</w:t>
      </w:r>
    </w:p>
    <w:p w14:paraId="71A2A3BA" w14:textId="77777777" w:rsidR="001E5581" w:rsidRPr="001E5581" w:rsidRDefault="001E5581" w:rsidP="001E5581">
      <w:pPr>
        <w:spacing w:line="360" w:lineRule="auto"/>
        <w:rPr>
          <w:sz w:val="24"/>
          <w:szCs w:val="24"/>
        </w:rPr>
      </w:pPr>
    </w:p>
    <w:p w14:paraId="1249854B" w14:textId="79CAE5A0" w:rsidR="001E5581" w:rsidRDefault="001E5581" w:rsidP="001E5581">
      <w:pPr>
        <w:spacing w:line="360" w:lineRule="auto"/>
        <w:rPr>
          <w:sz w:val="24"/>
          <w:szCs w:val="24"/>
        </w:rPr>
      </w:pPr>
      <w:r w:rsidRPr="001E5581">
        <w:rPr>
          <w:sz w:val="24"/>
          <w:szCs w:val="24"/>
        </w:rPr>
        <w:lastRenderedPageBreak/>
        <w:t>Generally speaking, social media organisations can offer a  feeling of connection and belonging, accessibility to other like-minded individuals for assistance, an understanding of many viewpoints, a decrease in loneliness, and a controlled debate atmosphere</w:t>
      </w:r>
      <w:r w:rsidR="00437D62">
        <w:rPr>
          <w:sz w:val="24"/>
          <w:szCs w:val="24"/>
        </w:rPr>
        <w:t xml:space="preserve"> </w:t>
      </w:r>
      <w:r w:rsidR="00437D62" w:rsidRPr="00437D62">
        <w:rPr>
          <w:sz w:val="24"/>
          <w:szCs w:val="24"/>
        </w:rPr>
        <w:t>(Digital Citizenship, n.d.)</w:t>
      </w:r>
      <w:r w:rsidR="00437D62">
        <w:rPr>
          <w:sz w:val="24"/>
          <w:szCs w:val="24"/>
        </w:rPr>
        <w:t>.</w:t>
      </w:r>
    </w:p>
    <w:p w14:paraId="6822472B" w14:textId="3579A0D5" w:rsidR="002E1339" w:rsidRPr="00285D07" w:rsidRDefault="002E1339" w:rsidP="002E1339">
      <w:pPr>
        <w:spacing w:line="360" w:lineRule="auto"/>
        <w:rPr>
          <w:sz w:val="24"/>
          <w:szCs w:val="24"/>
          <w:shd w:val="clear" w:color="auto" w:fill="FFFFFF"/>
        </w:rPr>
      </w:pPr>
      <w:r w:rsidRPr="00442F10">
        <w:rPr>
          <w:sz w:val="24"/>
          <w:szCs w:val="24"/>
          <w:shd w:val="clear" w:color="auto" w:fill="FFFFFF"/>
        </w:rPr>
        <w:t xml:space="preserve">  There are various support programmes for parents or guardians to access that enables them to support their children use online digital media</w:t>
      </w:r>
      <w:r>
        <w:rPr>
          <w:sz w:val="24"/>
          <w:szCs w:val="24"/>
          <w:shd w:val="clear" w:color="auto" w:fill="FFFFFF"/>
        </w:rPr>
        <w:t xml:space="preserve"> </w:t>
      </w:r>
      <w:r w:rsidRPr="003F3D85">
        <w:rPr>
          <w:sz w:val="24"/>
          <w:szCs w:val="24"/>
          <w:shd w:val="clear" w:color="auto" w:fill="FFFFFF"/>
        </w:rPr>
        <w:t>(Government, 2013)</w:t>
      </w:r>
      <w:r>
        <w:rPr>
          <w:sz w:val="24"/>
          <w:szCs w:val="24"/>
          <w:shd w:val="clear" w:color="auto" w:fill="FFFFFF"/>
        </w:rPr>
        <w:t xml:space="preserve">. </w:t>
      </w:r>
      <w:r w:rsidRPr="003F4B5E">
        <w:rPr>
          <w:sz w:val="24"/>
          <w:szCs w:val="24"/>
          <w:shd w:val="clear" w:color="auto" w:fill="FFFFFF"/>
        </w:rPr>
        <w:t>A new set of legislation known as the Online Safety Law was created to safeguard both children and adults online</w:t>
      </w:r>
      <w:r w:rsidR="00A826D7">
        <w:rPr>
          <w:sz w:val="24"/>
          <w:szCs w:val="24"/>
          <w:shd w:val="clear" w:color="auto" w:fill="FFFFFF"/>
        </w:rPr>
        <w:t xml:space="preserve"> </w:t>
      </w:r>
      <w:r w:rsidR="00A826D7" w:rsidRPr="00A826D7">
        <w:rPr>
          <w:sz w:val="24"/>
          <w:szCs w:val="24"/>
          <w:shd w:val="clear" w:color="auto" w:fill="FFFFFF"/>
        </w:rPr>
        <w:t>(GOV.UK, 2022)</w:t>
      </w:r>
      <w:r w:rsidRPr="003F4B5E">
        <w:rPr>
          <w:sz w:val="24"/>
          <w:szCs w:val="24"/>
          <w:shd w:val="clear" w:color="auto" w:fill="FFFFFF"/>
        </w:rPr>
        <w:t>. It will require social media firms to take greater responsibility for the security of their users on their networks</w:t>
      </w:r>
      <w:r>
        <w:rPr>
          <w:sz w:val="24"/>
          <w:szCs w:val="24"/>
          <w:shd w:val="clear" w:color="auto" w:fill="FFFFFF"/>
        </w:rPr>
        <w:t xml:space="preserve">. </w:t>
      </w:r>
      <w:r w:rsidRPr="00285D07">
        <w:rPr>
          <w:sz w:val="24"/>
          <w:szCs w:val="24"/>
          <w:shd w:val="clear" w:color="auto" w:fill="FFFFFF"/>
        </w:rPr>
        <w:t>In order to safeguard minors, the following commitments are being made by social media platforms:</w:t>
      </w:r>
    </w:p>
    <w:p w14:paraId="0611279F" w14:textId="77777777" w:rsidR="002E1339" w:rsidRPr="00285D07" w:rsidRDefault="002E1339" w:rsidP="002E1339">
      <w:pPr>
        <w:pStyle w:val="ListParagraph"/>
        <w:numPr>
          <w:ilvl w:val="0"/>
          <w:numId w:val="1"/>
        </w:numPr>
        <w:spacing w:line="360" w:lineRule="auto"/>
        <w:rPr>
          <w:sz w:val="24"/>
          <w:szCs w:val="24"/>
          <w:shd w:val="clear" w:color="auto" w:fill="FFFFFF"/>
        </w:rPr>
      </w:pPr>
      <w:r w:rsidRPr="00285D07">
        <w:rPr>
          <w:sz w:val="24"/>
          <w:szCs w:val="24"/>
          <w:shd w:val="clear" w:color="auto" w:fill="FFFFFF"/>
        </w:rPr>
        <w:t>Immediately delete any unlawful content or take steps to prevent it from ever surfacing. This involves eliminating material that encourages self-harm.</w:t>
      </w:r>
    </w:p>
    <w:p w14:paraId="5B29C0EC" w14:textId="77777777" w:rsidR="002E1339" w:rsidRPr="00285D07" w:rsidRDefault="002E1339" w:rsidP="002E1339">
      <w:pPr>
        <w:pStyle w:val="ListParagraph"/>
        <w:numPr>
          <w:ilvl w:val="0"/>
          <w:numId w:val="1"/>
        </w:numPr>
        <w:spacing w:line="360" w:lineRule="auto"/>
        <w:rPr>
          <w:sz w:val="24"/>
          <w:szCs w:val="24"/>
          <w:shd w:val="clear" w:color="auto" w:fill="FFFFFF"/>
        </w:rPr>
      </w:pPr>
      <w:r w:rsidRPr="00285D07">
        <w:rPr>
          <w:sz w:val="24"/>
          <w:szCs w:val="24"/>
          <w:shd w:val="clear" w:color="auto" w:fill="FFFFFF"/>
        </w:rPr>
        <w:t>Implement age restrictions and age-verification procedures to protect youngsters from accessing dangerous and unsuitable information.</w:t>
      </w:r>
    </w:p>
    <w:p w14:paraId="051740EC" w14:textId="4E0C8945" w:rsidR="002E1339" w:rsidRPr="002E1339" w:rsidRDefault="002E1339" w:rsidP="00760D32">
      <w:pPr>
        <w:pStyle w:val="ListParagraph"/>
        <w:numPr>
          <w:ilvl w:val="0"/>
          <w:numId w:val="1"/>
        </w:numPr>
        <w:spacing w:line="360" w:lineRule="auto"/>
        <w:rPr>
          <w:sz w:val="24"/>
          <w:szCs w:val="24"/>
        </w:rPr>
      </w:pPr>
      <w:r w:rsidRPr="00285D07">
        <w:rPr>
          <w:sz w:val="24"/>
          <w:szCs w:val="24"/>
          <w:shd w:val="clear" w:color="auto" w:fill="FFFFFF"/>
        </w:rPr>
        <w:t>make sure that the risks and hazards faced by kids on the biggest social media sites are clearer, particularly by releasing risk assessments.</w:t>
      </w:r>
    </w:p>
    <w:p w14:paraId="48D02226" w14:textId="77777777" w:rsidR="0007494B" w:rsidRPr="00760D32" w:rsidRDefault="0007494B" w:rsidP="00760D32">
      <w:pPr>
        <w:spacing w:line="360" w:lineRule="auto"/>
        <w:rPr>
          <w:sz w:val="24"/>
          <w:szCs w:val="24"/>
        </w:rPr>
      </w:pPr>
    </w:p>
    <w:p w14:paraId="0A70349D" w14:textId="02513558" w:rsidR="00F66F7F" w:rsidRPr="00760D32" w:rsidRDefault="00F66F7F" w:rsidP="00760D32">
      <w:pPr>
        <w:spacing w:line="360" w:lineRule="auto"/>
        <w:rPr>
          <w:b/>
          <w:bCs/>
          <w:sz w:val="24"/>
          <w:szCs w:val="24"/>
          <w:u w:val="single"/>
        </w:rPr>
      </w:pPr>
      <w:r w:rsidRPr="00760D32">
        <w:rPr>
          <w:b/>
          <w:bCs/>
          <w:sz w:val="24"/>
          <w:szCs w:val="24"/>
          <w:u w:val="single"/>
        </w:rPr>
        <w:t>Disadvantages</w:t>
      </w:r>
    </w:p>
    <w:p w14:paraId="0E853E0F" w14:textId="507D21F9" w:rsidR="00BE26C4" w:rsidRPr="00760D32" w:rsidRDefault="00146C65" w:rsidP="00760D32">
      <w:pPr>
        <w:spacing w:line="360" w:lineRule="auto"/>
        <w:rPr>
          <w:sz w:val="24"/>
          <w:szCs w:val="24"/>
        </w:rPr>
      </w:pPr>
      <w:r w:rsidRPr="00760D32">
        <w:rPr>
          <w:sz w:val="24"/>
          <w:szCs w:val="24"/>
        </w:rPr>
        <w:t>Excessive usage of digital media could put children at risk of several problems; it appears that there is greater harm than good effects on youngsters</w:t>
      </w:r>
      <w:r w:rsidR="00545B6B" w:rsidRPr="00545B6B">
        <w:t xml:space="preserve"> </w:t>
      </w:r>
      <w:r w:rsidR="00545B6B" w:rsidRPr="00545B6B">
        <w:rPr>
          <w:sz w:val="24"/>
          <w:szCs w:val="24"/>
        </w:rPr>
        <w:t>(Reid Chassiakos et al., 2016)</w:t>
      </w:r>
      <w:r w:rsidR="00545B6B">
        <w:rPr>
          <w:sz w:val="24"/>
          <w:szCs w:val="24"/>
        </w:rPr>
        <w:t>.</w:t>
      </w:r>
    </w:p>
    <w:p w14:paraId="09244C04" w14:textId="4AE058A6" w:rsidR="00146C65" w:rsidRPr="00760D32" w:rsidRDefault="00F14606" w:rsidP="00760D32">
      <w:pPr>
        <w:spacing w:line="360" w:lineRule="auto"/>
        <w:rPr>
          <w:sz w:val="24"/>
          <w:szCs w:val="24"/>
        </w:rPr>
      </w:pPr>
      <w:r w:rsidRPr="00760D32">
        <w:rPr>
          <w:sz w:val="24"/>
          <w:szCs w:val="24"/>
        </w:rPr>
        <w:t>Sleep disruptions can be caused by media consumption. Children and teenagers who are overexposed to media or who sleep with a TV, laptop, or smart phone go to sleep late and sleep less. Screens can overstimulate even infants, preventing them from getting the rest they require to develop</w:t>
      </w:r>
      <w:r w:rsidR="00546437" w:rsidRPr="00546437">
        <w:t xml:space="preserve"> </w:t>
      </w:r>
      <w:r w:rsidR="00546437" w:rsidRPr="00546437">
        <w:rPr>
          <w:sz w:val="24"/>
          <w:szCs w:val="24"/>
        </w:rPr>
        <w:t>(Fuller et al., 2017)</w:t>
      </w:r>
      <w:r w:rsidR="00546437">
        <w:rPr>
          <w:sz w:val="24"/>
          <w:szCs w:val="24"/>
        </w:rPr>
        <w:t>.</w:t>
      </w:r>
      <w:r w:rsidRPr="00760D32">
        <w:rPr>
          <w:sz w:val="24"/>
          <w:szCs w:val="24"/>
        </w:rPr>
        <w:t xml:space="preserve"> School performance might suffer with exposure to light (especially blue light) and stimulating material on screens, which can also cause sleep disruption or delay</w:t>
      </w:r>
      <w:r w:rsidR="00FB5867">
        <w:rPr>
          <w:sz w:val="24"/>
          <w:szCs w:val="24"/>
        </w:rPr>
        <w:t xml:space="preserve"> </w:t>
      </w:r>
      <w:r w:rsidR="00FB5867" w:rsidRPr="00FB5867">
        <w:rPr>
          <w:sz w:val="24"/>
          <w:szCs w:val="24"/>
        </w:rPr>
        <w:t>(Jniene et al., 2019)</w:t>
      </w:r>
      <w:r w:rsidR="00FB5867">
        <w:rPr>
          <w:sz w:val="24"/>
          <w:szCs w:val="24"/>
        </w:rPr>
        <w:t>.</w:t>
      </w:r>
    </w:p>
    <w:p w14:paraId="1E7B4FB8" w14:textId="46E6A324" w:rsidR="00F14606" w:rsidRPr="00760D32" w:rsidRDefault="005C4F73" w:rsidP="00760D32">
      <w:pPr>
        <w:spacing w:line="360" w:lineRule="auto"/>
        <w:rPr>
          <w:sz w:val="24"/>
          <w:szCs w:val="24"/>
        </w:rPr>
      </w:pPr>
      <w:r w:rsidRPr="00760D32">
        <w:rPr>
          <w:sz w:val="24"/>
          <w:szCs w:val="24"/>
        </w:rPr>
        <w:t>Obesity risk could be raised by increased screen use as well as using a Television in the bedroom</w:t>
      </w:r>
      <w:r w:rsidR="00AD09E3" w:rsidRPr="00AD09E3">
        <w:t xml:space="preserve"> </w:t>
      </w:r>
      <w:r w:rsidR="00AD09E3" w:rsidRPr="00AD09E3">
        <w:rPr>
          <w:sz w:val="24"/>
          <w:szCs w:val="24"/>
        </w:rPr>
        <w:t>(Dennison, Erb and Jenkins, 2002)</w:t>
      </w:r>
      <w:r w:rsidRPr="00760D32">
        <w:rPr>
          <w:sz w:val="24"/>
          <w:szCs w:val="24"/>
        </w:rPr>
        <w:t>. For children ages 4 to 9, watching TV for more than 90 </w:t>
      </w:r>
      <w:r w:rsidR="009D08A2" w:rsidRPr="00760D32">
        <w:rPr>
          <w:sz w:val="24"/>
          <w:szCs w:val="24"/>
        </w:rPr>
        <w:t>minutes</w:t>
      </w:r>
      <w:r w:rsidRPr="00760D32">
        <w:rPr>
          <w:sz w:val="24"/>
          <w:szCs w:val="24"/>
        </w:rPr>
        <w:t> </w:t>
      </w:r>
      <w:r w:rsidR="00CC3853">
        <w:rPr>
          <w:sz w:val="24"/>
          <w:szCs w:val="24"/>
        </w:rPr>
        <w:t>e</w:t>
      </w:r>
      <w:r w:rsidRPr="00760D32">
        <w:rPr>
          <w:sz w:val="24"/>
          <w:szCs w:val="24"/>
        </w:rPr>
        <w:t xml:space="preserve">ach day increases the chance of becoming obese. Teenagers who watch </w:t>
      </w:r>
      <w:r w:rsidRPr="00760D32">
        <w:rPr>
          <w:sz w:val="24"/>
          <w:szCs w:val="24"/>
        </w:rPr>
        <w:lastRenderedPageBreak/>
        <w:t>between 0 and 2 hours per day are at a 5 times higher risk of becoming overweight compared to those who view over 5 hours each day. Eating while watching Television and food promotion both contribute to obesity. Also, kids who use media excessively are less likely to engage in outdoor, physical activities</w:t>
      </w:r>
      <w:r w:rsidR="007E4B73" w:rsidRPr="007E4B73">
        <w:t xml:space="preserve"> </w:t>
      </w:r>
      <w:r w:rsidR="007E4B73" w:rsidRPr="007E4B73">
        <w:rPr>
          <w:sz w:val="24"/>
          <w:szCs w:val="24"/>
        </w:rPr>
        <w:t>(Avery, Anderson and McCullough, 2017)</w:t>
      </w:r>
      <w:r w:rsidRPr="00760D32">
        <w:rPr>
          <w:sz w:val="24"/>
          <w:szCs w:val="24"/>
        </w:rPr>
        <w:t>.</w:t>
      </w:r>
    </w:p>
    <w:p w14:paraId="751AB9E3" w14:textId="398B4BD4" w:rsidR="005C4F73" w:rsidRPr="00760D32" w:rsidRDefault="009E59C2" w:rsidP="00760D32">
      <w:pPr>
        <w:spacing w:line="360" w:lineRule="auto"/>
        <w:rPr>
          <w:sz w:val="24"/>
          <w:szCs w:val="24"/>
        </w:rPr>
      </w:pPr>
      <w:r w:rsidRPr="00760D32">
        <w:rPr>
          <w:sz w:val="24"/>
          <w:szCs w:val="24"/>
        </w:rPr>
        <w:t>Overwatching Television can cause deficits in concentration, cognition, speech, and social abilities in young children and toddlers. They may not engage as frequently with their parents and other relatives, which might be another explanation</w:t>
      </w:r>
      <w:r w:rsidR="0058745E" w:rsidRPr="0058745E">
        <w:t xml:space="preserve"> </w:t>
      </w:r>
      <w:r w:rsidR="0058745E" w:rsidRPr="0058745E">
        <w:rPr>
          <w:sz w:val="24"/>
          <w:szCs w:val="24"/>
        </w:rPr>
        <w:t>(Courage, 2017)</w:t>
      </w:r>
      <w:r w:rsidRPr="00760D32">
        <w:rPr>
          <w:sz w:val="24"/>
          <w:szCs w:val="24"/>
        </w:rPr>
        <w:t>. Parents who leave the Television on or spend an excessive amount of time on their own digital devices neglect important chances to engage with their children and support their academic progress</w:t>
      </w:r>
      <w:r w:rsidR="00451243">
        <w:rPr>
          <w:sz w:val="24"/>
          <w:szCs w:val="24"/>
        </w:rPr>
        <w:t xml:space="preserve"> </w:t>
      </w:r>
      <w:r w:rsidR="00451243" w:rsidRPr="00451243">
        <w:rPr>
          <w:sz w:val="24"/>
          <w:szCs w:val="24"/>
        </w:rPr>
        <w:t>(Lau and Lee, 2020)</w:t>
      </w:r>
      <w:r w:rsidR="00451243">
        <w:rPr>
          <w:sz w:val="24"/>
          <w:szCs w:val="24"/>
        </w:rPr>
        <w:t>.</w:t>
      </w:r>
    </w:p>
    <w:p w14:paraId="142AF1BE" w14:textId="78B7915D" w:rsidR="009E59C2" w:rsidRPr="00760D32" w:rsidRDefault="002C4A4E" w:rsidP="00760D32">
      <w:pPr>
        <w:spacing w:line="360" w:lineRule="auto"/>
        <w:rPr>
          <w:sz w:val="24"/>
          <w:szCs w:val="24"/>
        </w:rPr>
      </w:pPr>
      <w:r w:rsidRPr="00760D32">
        <w:rPr>
          <w:sz w:val="24"/>
          <w:szCs w:val="24"/>
        </w:rPr>
        <w:t>Children and teenagers frequently utilise digital content while completing other tasks, including schoolwork. The results of this multitasking may be detrimental to their academic performance</w:t>
      </w:r>
      <w:r w:rsidR="001A697C">
        <w:rPr>
          <w:sz w:val="24"/>
          <w:szCs w:val="24"/>
        </w:rPr>
        <w:t xml:space="preserve"> </w:t>
      </w:r>
      <w:r w:rsidR="001A697C" w:rsidRPr="001A697C">
        <w:rPr>
          <w:sz w:val="24"/>
          <w:szCs w:val="24"/>
        </w:rPr>
        <w:t>(Katz, Lee and Byrne, 2015)</w:t>
      </w:r>
      <w:r w:rsidR="001A697C">
        <w:rPr>
          <w:sz w:val="24"/>
          <w:szCs w:val="24"/>
        </w:rPr>
        <w:t>.</w:t>
      </w:r>
    </w:p>
    <w:p w14:paraId="14B7308F" w14:textId="6FBB414D" w:rsidR="00B2302E" w:rsidRPr="00760D32" w:rsidRDefault="00B2302E" w:rsidP="00760D32">
      <w:pPr>
        <w:spacing w:line="360" w:lineRule="auto"/>
        <w:rPr>
          <w:sz w:val="24"/>
          <w:szCs w:val="24"/>
        </w:rPr>
      </w:pPr>
      <w:r w:rsidRPr="00760D32">
        <w:rPr>
          <w:sz w:val="24"/>
          <w:szCs w:val="24"/>
        </w:rPr>
        <w:t>Children who watch violent content on Television or other devices may exhibit behavioural issues, either due to being startled and perplexed by what they witness or even because they imitate people they observe on the show</w:t>
      </w:r>
      <w:r w:rsidR="0099059F">
        <w:rPr>
          <w:sz w:val="24"/>
          <w:szCs w:val="24"/>
        </w:rPr>
        <w:t xml:space="preserve"> </w:t>
      </w:r>
      <w:r w:rsidR="0099059F" w:rsidRPr="0099059F">
        <w:rPr>
          <w:sz w:val="24"/>
          <w:szCs w:val="24"/>
        </w:rPr>
        <w:t>(Vanderloo et al., 2020)</w:t>
      </w:r>
      <w:r w:rsidR="0099059F">
        <w:rPr>
          <w:sz w:val="24"/>
          <w:szCs w:val="24"/>
        </w:rPr>
        <w:t>.</w:t>
      </w:r>
    </w:p>
    <w:p w14:paraId="71C88062" w14:textId="1685786A" w:rsidR="00A150ED" w:rsidRPr="00760D32" w:rsidRDefault="00A150ED" w:rsidP="00760D32">
      <w:pPr>
        <w:spacing w:line="360" w:lineRule="auto"/>
        <w:rPr>
          <w:sz w:val="24"/>
          <w:szCs w:val="24"/>
        </w:rPr>
      </w:pPr>
      <w:r w:rsidRPr="00760D32">
        <w:rPr>
          <w:sz w:val="24"/>
          <w:szCs w:val="24"/>
        </w:rPr>
        <w:t>Youngsters that use online content for extended periods of time run the danger of developing problematic internet usage, a sort of harmful behaviour</w:t>
      </w:r>
      <w:r w:rsidR="00BD2A4F" w:rsidRPr="00BD2A4F">
        <w:t xml:space="preserve"> </w:t>
      </w:r>
      <w:r w:rsidR="00BD2A4F" w:rsidRPr="00BD2A4F">
        <w:rPr>
          <w:sz w:val="24"/>
          <w:szCs w:val="24"/>
        </w:rPr>
        <w:t>(Abbasi et al., 2021)</w:t>
      </w:r>
      <w:r w:rsidR="00BD2A4F">
        <w:rPr>
          <w:sz w:val="24"/>
          <w:szCs w:val="24"/>
        </w:rPr>
        <w:t>.</w:t>
      </w:r>
      <w:r w:rsidRPr="00760D32">
        <w:rPr>
          <w:sz w:val="24"/>
          <w:szCs w:val="24"/>
        </w:rPr>
        <w:t xml:space="preserve"> Online gaming disorders are more likely to affect enthusiastic video game players</w:t>
      </w:r>
      <w:r w:rsidR="00920A92">
        <w:rPr>
          <w:sz w:val="24"/>
          <w:szCs w:val="24"/>
        </w:rPr>
        <w:t xml:space="preserve"> </w:t>
      </w:r>
      <w:r w:rsidR="00920A92" w:rsidRPr="00920A92">
        <w:rPr>
          <w:sz w:val="24"/>
          <w:szCs w:val="24"/>
        </w:rPr>
        <w:t>(Behnke, Chwiłkowska and Kaczmarek, 2021)</w:t>
      </w:r>
      <w:r w:rsidRPr="00760D32">
        <w:rPr>
          <w:sz w:val="24"/>
          <w:szCs w:val="24"/>
        </w:rPr>
        <w:t xml:space="preserve">. They are much less interested in offline or in-person connections since they devote much of their leisure time online. </w:t>
      </w:r>
      <w:r w:rsidR="00223F9D" w:rsidRPr="00760D32">
        <w:rPr>
          <w:sz w:val="24"/>
          <w:szCs w:val="24"/>
        </w:rPr>
        <w:t>Both</w:t>
      </w:r>
      <w:r w:rsidRPr="00760D32">
        <w:rPr>
          <w:sz w:val="24"/>
          <w:szCs w:val="24"/>
        </w:rPr>
        <w:t xml:space="preserve"> moderate and high extremes of Online use may have anxiety and depression risk factors</w:t>
      </w:r>
      <w:r w:rsidR="00D40E40" w:rsidRPr="00D40E40">
        <w:t xml:space="preserve"> </w:t>
      </w:r>
      <w:r w:rsidR="00D40E40" w:rsidRPr="00D40E40">
        <w:rPr>
          <w:sz w:val="24"/>
          <w:szCs w:val="24"/>
        </w:rPr>
        <w:t>(Biegun, Edgerton and Roberts, 2020)</w:t>
      </w:r>
      <w:r w:rsidR="00D40E40">
        <w:rPr>
          <w:sz w:val="24"/>
          <w:szCs w:val="24"/>
        </w:rPr>
        <w:t>.</w:t>
      </w:r>
    </w:p>
    <w:p w14:paraId="0977BA6B" w14:textId="6AA74299" w:rsidR="00223F9D" w:rsidRPr="00760D32" w:rsidRDefault="00223F9D" w:rsidP="00760D32">
      <w:pPr>
        <w:spacing w:line="360" w:lineRule="auto"/>
        <w:rPr>
          <w:sz w:val="24"/>
          <w:szCs w:val="24"/>
        </w:rPr>
      </w:pPr>
      <w:r w:rsidRPr="00760D32">
        <w:rPr>
          <w:sz w:val="24"/>
          <w:szCs w:val="24"/>
        </w:rPr>
        <w:t>Adolescents frequently display harmful behaviours on social networking sites, including drug use, promiscuity, self-harm, and disordered eating habits</w:t>
      </w:r>
      <w:r w:rsidR="009F4880">
        <w:rPr>
          <w:sz w:val="24"/>
          <w:szCs w:val="24"/>
        </w:rPr>
        <w:t xml:space="preserve"> </w:t>
      </w:r>
      <w:r w:rsidR="009F4880" w:rsidRPr="009F4880">
        <w:rPr>
          <w:sz w:val="24"/>
          <w:szCs w:val="24"/>
        </w:rPr>
        <w:t>(Bozzola et al., 2022a)</w:t>
      </w:r>
      <w:r w:rsidRPr="00760D32">
        <w:rPr>
          <w:sz w:val="24"/>
          <w:szCs w:val="24"/>
        </w:rPr>
        <w:t>. Adolescents who are exposed to alcoholic drinks, cigarettes, or sexual activities in the media are more likely to start these behaviours at an early age</w:t>
      </w:r>
      <w:r w:rsidR="0054608D" w:rsidRPr="0054608D">
        <w:t xml:space="preserve"> </w:t>
      </w:r>
      <w:r w:rsidR="0054608D" w:rsidRPr="0054608D">
        <w:rPr>
          <w:sz w:val="24"/>
          <w:szCs w:val="24"/>
        </w:rPr>
        <w:t>(Chang et al., 2014)</w:t>
      </w:r>
      <w:r w:rsidR="0054608D">
        <w:rPr>
          <w:sz w:val="24"/>
          <w:szCs w:val="24"/>
        </w:rPr>
        <w:t>.</w:t>
      </w:r>
    </w:p>
    <w:p w14:paraId="11595622" w14:textId="400243C9" w:rsidR="008E7E81" w:rsidRPr="00760D32" w:rsidRDefault="008E7E81" w:rsidP="00760D32">
      <w:pPr>
        <w:spacing w:line="360" w:lineRule="auto"/>
        <w:rPr>
          <w:sz w:val="24"/>
          <w:szCs w:val="24"/>
        </w:rPr>
      </w:pPr>
      <w:r w:rsidRPr="00760D32">
        <w:rPr>
          <w:sz w:val="24"/>
          <w:szCs w:val="24"/>
        </w:rPr>
        <w:t xml:space="preserve">Use of a phone, laptop, </w:t>
      </w:r>
      <w:r w:rsidR="00C15CBD" w:rsidRPr="00760D32">
        <w:rPr>
          <w:sz w:val="24"/>
          <w:szCs w:val="24"/>
        </w:rPr>
        <w:t>iPad</w:t>
      </w:r>
      <w:r w:rsidRPr="00760D32">
        <w:rPr>
          <w:sz w:val="24"/>
          <w:szCs w:val="24"/>
        </w:rPr>
        <w:t>, game console, or video recorder to transmit or receive graphic sexual photographs, recordings, or messages is known as sexting</w:t>
      </w:r>
      <w:r w:rsidR="00D97D8A">
        <w:rPr>
          <w:sz w:val="24"/>
          <w:szCs w:val="24"/>
        </w:rPr>
        <w:t xml:space="preserve"> </w:t>
      </w:r>
      <w:r w:rsidR="00D97D8A" w:rsidRPr="00D97D8A">
        <w:rPr>
          <w:sz w:val="24"/>
          <w:szCs w:val="24"/>
        </w:rPr>
        <w:t>(Van Ouytsel et al., 2016)</w:t>
      </w:r>
      <w:r w:rsidRPr="00760D32">
        <w:rPr>
          <w:sz w:val="24"/>
          <w:szCs w:val="24"/>
        </w:rPr>
        <w:t xml:space="preserve">. </w:t>
      </w:r>
      <w:r w:rsidR="009871E2">
        <w:rPr>
          <w:sz w:val="24"/>
          <w:szCs w:val="24"/>
        </w:rPr>
        <w:lastRenderedPageBreak/>
        <w:t>S</w:t>
      </w:r>
      <w:r w:rsidRPr="00760D32">
        <w:rPr>
          <w:sz w:val="24"/>
          <w:szCs w:val="24"/>
        </w:rPr>
        <w:t>exual photos being shared to another person by about 19% of young people</w:t>
      </w:r>
      <w:r w:rsidR="00F95641" w:rsidRPr="00F95641">
        <w:t xml:space="preserve"> </w:t>
      </w:r>
      <w:r w:rsidR="00F95641" w:rsidRPr="00F95641">
        <w:rPr>
          <w:sz w:val="24"/>
          <w:szCs w:val="24"/>
        </w:rPr>
        <w:t>(Stanley et al., 2016)</w:t>
      </w:r>
      <w:r w:rsidR="00F95641">
        <w:rPr>
          <w:sz w:val="24"/>
          <w:szCs w:val="24"/>
        </w:rPr>
        <w:t>.</w:t>
      </w:r>
      <w:r w:rsidRPr="00760D32">
        <w:rPr>
          <w:sz w:val="24"/>
          <w:szCs w:val="24"/>
        </w:rPr>
        <w:t xml:space="preserve"> Teenagers should be aware that they might not be capable of entirely erasing anything after it has been shared to and viewed by people. Children might not utilise privacy controls. Social media, discussion forums, mail, and online gaming are all tools that sexual predators could use to approach and prey upon minors</w:t>
      </w:r>
      <w:r w:rsidR="00C96256">
        <w:rPr>
          <w:sz w:val="24"/>
          <w:szCs w:val="24"/>
        </w:rPr>
        <w:t xml:space="preserve"> (</w:t>
      </w:r>
      <w:r w:rsidR="00C96256">
        <w:rPr>
          <w:rFonts w:ascii="Arial" w:hAnsi="Arial" w:cs="Arial"/>
          <w:color w:val="222222"/>
          <w:sz w:val="20"/>
          <w:szCs w:val="20"/>
          <w:shd w:val="clear" w:color="auto" w:fill="FFFFFF"/>
        </w:rPr>
        <w:t>Wurtele, 2017).</w:t>
      </w:r>
    </w:p>
    <w:p w14:paraId="1EDB52FB" w14:textId="30974CA0" w:rsidR="00C15CBD" w:rsidRPr="001533A9" w:rsidRDefault="00C15CBD" w:rsidP="00760D32">
      <w:pPr>
        <w:spacing w:line="360" w:lineRule="auto"/>
        <w:rPr>
          <w:sz w:val="24"/>
          <w:szCs w:val="24"/>
        </w:rPr>
      </w:pPr>
      <w:r w:rsidRPr="00760D32">
        <w:rPr>
          <w:sz w:val="24"/>
          <w:szCs w:val="24"/>
        </w:rPr>
        <w:t>Cyberbullying affects children and adolescents online</w:t>
      </w:r>
      <w:r w:rsidR="00580EE3">
        <w:rPr>
          <w:sz w:val="24"/>
          <w:szCs w:val="24"/>
        </w:rPr>
        <w:t xml:space="preserve"> </w:t>
      </w:r>
      <w:r w:rsidR="00580EE3" w:rsidRPr="00580EE3">
        <w:rPr>
          <w:sz w:val="24"/>
          <w:szCs w:val="24"/>
        </w:rPr>
        <w:t>(Vaillancourt, Faris and Mishna, 2016)</w:t>
      </w:r>
      <w:r w:rsidR="00580EE3">
        <w:rPr>
          <w:sz w:val="24"/>
          <w:szCs w:val="24"/>
        </w:rPr>
        <w:t>.</w:t>
      </w:r>
      <w:r w:rsidRPr="00760D32">
        <w:rPr>
          <w:sz w:val="24"/>
          <w:szCs w:val="24"/>
        </w:rPr>
        <w:t xml:space="preserve"> Both the bully as well as the victim of cyberbullying may experience both immediate and long-term detrimental social, academic, and health consequences</w:t>
      </w:r>
      <w:r w:rsidR="0074619B">
        <w:rPr>
          <w:sz w:val="24"/>
          <w:szCs w:val="24"/>
        </w:rPr>
        <w:t xml:space="preserve"> </w:t>
      </w:r>
      <w:r w:rsidR="0074619B" w:rsidRPr="0074619B">
        <w:rPr>
          <w:sz w:val="24"/>
          <w:szCs w:val="24"/>
        </w:rPr>
        <w:t>(Víllora et al., 2020)</w:t>
      </w:r>
      <w:r w:rsidRPr="00760D32">
        <w:rPr>
          <w:sz w:val="24"/>
          <w:szCs w:val="24"/>
        </w:rPr>
        <w:t>. Thankfully, anti-bullying initiatives may lessen online harassment</w:t>
      </w:r>
      <w:r w:rsidR="00236AD4">
        <w:rPr>
          <w:sz w:val="24"/>
          <w:szCs w:val="24"/>
        </w:rPr>
        <w:t xml:space="preserve"> </w:t>
      </w:r>
      <w:r w:rsidR="00236AD4" w:rsidRPr="00236AD4">
        <w:rPr>
          <w:sz w:val="24"/>
          <w:szCs w:val="24"/>
        </w:rPr>
        <w:t>(Gaffney, Farrington and Ttofi, 2019)</w:t>
      </w:r>
      <w:r w:rsidR="00236AD4">
        <w:rPr>
          <w:sz w:val="24"/>
          <w:szCs w:val="24"/>
        </w:rPr>
        <w:t>.</w:t>
      </w:r>
    </w:p>
    <w:p w14:paraId="77306023" w14:textId="2F276B37" w:rsidR="00251962" w:rsidRPr="00251962" w:rsidRDefault="00251962" w:rsidP="00251962">
      <w:pPr>
        <w:spacing w:line="360" w:lineRule="auto"/>
        <w:rPr>
          <w:sz w:val="24"/>
          <w:szCs w:val="24"/>
        </w:rPr>
      </w:pPr>
      <w:r w:rsidRPr="00251962">
        <w:rPr>
          <w:sz w:val="24"/>
          <w:szCs w:val="24"/>
        </w:rPr>
        <w:t>A child's general well-being can be severely impacted by social media. The Child Mind Institute reports that a survey conducted discovered that using social media sites like Snapchat, Instagram, Facebook, and Twitter all contribute to elevated emotions of despair, anxiousness, isolation, and poor perceptions of one's body</w:t>
      </w:r>
      <w:r w:rsidR="00415A9E">
        <w:rPr>
          <w:sz w:val="24"/>
          <w:szCs w:val="24"/>
        </w:rPr>
        <w:t xml:space="preserve"> </w:t>
      </w:r>
      <w:r w:rsidR="00415A9E" w:rsidRPr="00415A9E">
        <w:rPr>
          <w:sz w:val="24"/>
          <w:szCs w:val="24"/>
        </w:rPr>
        <w:t>(Ehmke, 2022)</w:t>
      </w:r>
      <w:r w:rsidR="00415A9E">
        <w:rPr>
          <w:sz w:val="24"/>
          <w:szCs w:val="24"/>
        </w:rPr>
        <w:t>.</w:t>
      </w:r>
    </w:p>
    <w:p w14:paraId="114B6ABC" w14:textId="236ABF71" w:rsidR="00B81408" w:rsidRDefault="00251962" w:rsidP="00251962">
      <w:pPr>
        <w:spacing w:line="360" w:lineRule="auto"/>
        <w:rPr>
          <w:sz w:val="24"/>
          <w:szCs w:val="24"/>
        </w:rPr>
      </w:pPr>
      <w:r w:rsidRPr="00251962">
        <w:rPr>
          <w:sz w:val="24"/>
          <w:szCs w:val="24"/>
        </w:rPr>
        <w:t>In a post posted on Child Mind Institute, specialists provide additional detail on the effects social media use has on teens. When they examine teen social media numbers, people would be astounded. One figure indicates that 91% of teenagers between the ages of 16 and 24 solely use the internet for social media</w:t>
      </w:r>
      <w:r w:rsidR="00415A9E">
        <w:rPr>
          <w:sz w:val="24"/>
          <w:szCs w:val="24"/>
        </w:rPr>
        <w:t xml:space="preserve"> </w:t>
      </w:r>
      <w:r w:rsidR="00415A9E" w:rsidRPr="00415A9E">
        <w:rPr>
          <w:sz w:val="24"/>
          <w:szCs w:val="24"/>
        </w:rPr>
        <w:t>(Ehmke, 2022)</w:t>
      </w:r>
      <w:r w:rsidR="00415A9E">
        <w:rPr>
          <w:sz w:val="24"/>
          <w:szCs w:val="24"/>
        </w:rPr>
        <w:t>.</w:t>
      </w:r>
    </w:p>
    <w:p w14:paraId="3D1E755C" w14:textId="1A4F89F5" w:rsidR="00251962" w:rsidRDefault="00761955" w:rsidP="00251962">
      <w:pPr>
        <w:spacing w:line="360" w:lineRule="auto"/>
        <w:rPr>
          <w:sz w:val="24"/>
          <w:szCs w:val="24"/>
        </w:rPr>
      </w:pPr>
      <w:r w:rsidRPr="00761955">
        <w:rPr>
          <w:sz w:val="24"/>
          <w:szCs w:val="24"/>
        </w:rPr>
        <w:t>This demonstrates how severely adolescents are reliant on social media. They would be increasingly vulnerable to the online dangers and attacks on social networking sites as they devote greater amounts of time online. It's critical for parents to comprehend how social networking is harming teenagers</w:t>
      </w:r>
      <w:r w:rsidR="00A029FD">
        <w:rPr>
          <w:sz w:val="24"/>
          <w:szCs w:val="24"/>
        </w:rPr>
        <w:t xml:space="preserve"> </w:t>
      </w:r>
      <w:r w:rsidR="00A029FD" w:rsidRPr="00A029FD">
        <w:rPr>
          <w:sz w:val="24"/>
          <w:szCs w:val="24"/>
        </w:rPr>
        <w:t>(MobisHealth, n.d.)</w:t>
      </w:r>
      <w:r w:rsidR="00A029FD">
        <w:rPr>
          <w:sz w:val="24"/>
          <w:szCs w:val="24"/>
        </w:rPr>
        <w:t>.</w:t>
      </w:r>
    </w:p>
    <w:p w14:paraId="216CF754" w14:textId="0A408D75" w:rsidR="008818AE" w:rsidRPr="001533A9" w:rsidRDefault="008818AE" w:rsidP="00251962">
      <w:pPr>
        <w:spacing w:line="360" w:lineRule="auto"/>
        <w:rPr>
          <w:sz w:val="24"/>
          <w:szCs w:val="24"/>
        </w:rPr>
      </w:pPr>
      <w:r w:rsidRPr="008818AE">
        <w:rPr>
          <w:sz w:val="24"/>
          <w:szCs w:val="24"/>
        </w:rPr>
        <w:t>Facebook depression is yet a further harmful consequence of social media use for kids and teenagers. This psychological discomfort is a result of using Facebook excessively. Children who are left to feel lesser their friends on social media develop Facebook depression. Some children get emotionally disturbed due to their desire to differentiate, join in, or just be liked by their Facebook acquaintances</w:t>
      </w:r>
      <w:r>
        <w:rPr>
          <w:sz w:val="24"/>
          <w:szCs w:val="24"/>
        </w:rPr>
        <w:t xml:space="preserve"> </w:t>
      </w:r>
      <w:r w:rsidRPr="00A029FD">
        <w:rPr>
          <w:sz w:val="24"/>
          <w:szCs w:val="24"/>
        </w:rPr>
        <w:t>(MobisHealth, n.d.)</w:t>
      </w:r>
      <w:r>
        <w:rPr>
          <w:sz w:val="24"/>
          <w:szCs w:val="24"/>
        </w:rPr>
        <w:t>.</w:t>
      </w:r>
    </w:p>
    <w:p w14:paraId="15799A76" w14:textId="148CC66D" w:rsidR="004B290D" w:rsidRPr="00760D32" w:rsidRDefault="00110332" w:rsidP="00760D32">
      <w:pPr>
        <w:spacing w:line="360" w:lineRule="auto"/>
        <w:rPr>
          <w:b/>
          <w:bCs/>
          <w:sz w:val="24"/>
          <w:szCs w:val="24"/>
          <w:u w:val="single"/>
        </w:rPr>
      </w:pPr>
      <w:r w:rsidRPr="00760D32">
        <w:rPr>
          <w:b/>
          <w:bCs/>
          <w:sz w:val="24"/>
          <w:szCs w:val="24"/>
          <w:u w:val="single"/>
        </w:rPr>
        <w:t>A brief summary</w:t>
      </w:r>
      <w:r w:rsidR="0034515C" w:rsidRPr="00760D32">
        <w:rPr>
          <w:b/>
          <w:bCs/>
          <w:sz w:val="24"/>
          <w:szCs w:val="24"/>
          <w:u w:val="single"/>
        </w:rPr>
        <w:t xml:space="preserve"> and verdict </w:t>
      </w:r>
    </w:p>
    <w:p w14:paraId="7397D97F" w14:textId="098E0D4A" w:rsidR="00BA7184" w:rsidRDefault="007C13C5" w:rsidP="00760D32">
      <w:pPr>
        <w:spacing w:line="360" w:lineRule="auto"/>
        <w:rPr>
          <w:sz w:val="24"/>
          <w:szCs w:val="24"/>
        </w:rPr>
      </w:pPr>
      <w:r w:rsidRPr="007C13C5">
        <w:rPr>
          <w:sz w:val="24"/>
          <w:szCs w:val="24"/>
        </w:rPr>
        <w:lastRenderedPageBreak/>
        <w:t>In conclusion, even though there are certain advantages for kids utilising digital media, there is a considerably more detrimental effect if the technology is utilised carelessly and excessively. Digital media and technology, when used responsibly and under parental supervision, may help a child develop in the digital age. There are policies and safety regulations in place that may help parents and guardians keep themselves and young developing children safe online. The drawback to this is that many guardians and parents might not be aware of the assistance programmes available to them for guidance on how to control or restrict the usage of digital media in the home</w:t>
      </w:r>
      <w:r w:rsidR="00BA7184">
        <w:rPr>
          <w:sz w:val="24"/>
          <w:szCs w:val="24"/>
        </w:rPr>
        <w:t>. P</w:t>
      </w:r>
      <w:r w:rsidR="00BA7184" w:rsidRPr="00BA7184">
        <w:rPr>
          <w:sz w:val="24"/>
          <w:szCs w:val="24"/>
        </w:rPr>
        <w:t>arents will be better equipped to handle the situation and maybe avoid the problem from repeating if they are regularly informed about how to maintain internet safety and urge their children to address any inappropriate content they may have visited, whether it be  intentionally or unintentionally.</w:t>
      </w:r>
      <w:r w:rsidR="00B33012">
        <w:rPr>
          <w:sz w:val="24"/>
          <w:szCs w:val="24"/>
        </w:rPr>
        <w:t xml:space="preserve"> Although the policies are there to help, they are not </w:t>
      </w:r>
      <w:r w:rsidR="00CA170B">
        <w:rPr>
          <w:sz w:val="24"/>
          <w:szCs w:val="24"/>
        </w:rPr>
        <w:t xml:space="preserve">completely able to eliminate any unnecessary or upsetting content from the public viewing. </w:t>
      </w:r>
    </w:p>
    <w:p w14:paraId="3B3F61CE" w14:textId="188B6F19" w:rsidR="00B31FC4" w:rsidRDefault="00B31FC4" w:rsidP="00760D32">
      <w:pPr>
        <w:spacing w:line="360" w:lineRule="auto"/>
        <w:rPr>
          <w:sz w:val="24"/>
          <w:szCs w:val="24"/>
        </w:rPr>
      </w:pPr>
      <w:r w:rsidRPr="00B31FC4">
        <w:rPr>
          <w:sz w:val="24"/>
          <w:szCs w:val="24"/>
        </w:rPr>
        <w:t>With that said, it is evident that youth and adolescent use of digital media in a modern culture has more negative repercussions than favourable ones. The use of digital media devices inappropriately may have a significant negative influence on a child's health, wellbeing, and growth, including cyberbullying, sexual exploitation, sleep deprivation, and much more.</w:t>
      </w:r>
      <w:r w:rsidR="0050453D">
        <w:rPr>
          <w:sz w:val="24"/>
          <w:szCs w:val="24"/>
        </w:rPr>
        <w:t xml:space="preserve"> All of the said negative impacts can affect a child’s socialisation skills, ability to concentrate in schools and interact with other people.</w:t>
      </w:r>
      <w:r w:rsidRPr="00B31FC4">
        <w:rPr>
          <w:sz w:val="24"/>
          <w:szCs w:val="24"/>
        </w:rPr>
        <w:t xml:space="preserve"> Therefore, it makes sense to conclude that children who use digital devices excessively suffer negative effects. Without complete internet safety, parental guidance, and guidelines to limit the duration they spend using digital devices, the internet is currently not a safe environment for children, which strengthens the case against their use.</w:t>
      </w:r>
      <w:r w:rsidR="00FD2ED3">
        <w:rPr>
          <w:sz w:val="24"/>
          <w:szCs w:val="24"/>
        </w:rPr>
        <w:t xml:space="preserve"> Therefore, the writer sides with against digital media use for children. </w:t>
      </w:r>
    </w:p>
    <w:p w14:paraId="118F555C" w14:textId="5D158127" w:rsidR="0034515C" w:rsidRPr="00760D32" w:rsidRDefault="004E19F6" w:rsidP="00760D32">
      <w:pPr>
        <w:spacing w:line="360" w:lineRule="auto"/>
        <w:rPr>
          <w:b/>
          <w:bCs/>
          <w:sz w:val="24"/>
          <w:szCs w:val="24"/>
        </w:rPr>
      </w:pPr>
      <w:r w:rsidRPr="004E19F6">
        <w:rPr>
          <w:sz w:val="24"/>
          <w:szCs w:val="24"/>
        </w:rPr>
        <w:t xml:space="preserve">The world wide web could and should only be utilised for educational purposes in the </w:t>
      </w:r>
      <w:r w:rsidR="00DB130C" w:rsidRPr="004E19F6">
        <w:rPr>
          <w:sz w:val="24"/>
          <w:szCs w:val="24"/>
        </w:rPr>
        <w:t>future if</w:t>
      </w:r>
      <w:r w:rsidRPr="004E19F6">
        <w:rPr>
          <w:sz w:val="24"/>
          <w:szCs w:val="24"/>
        </w:rPr>
        <w:t xml:space="preserve"> it becomes a safer and securer environmen</w:t>
      </w:r>
      <w:r w:rsidR="00385C6B">
        <w:rPr>
          <w:sz w:val="24"/>
          <w:szCs w:val="24"/>
        </w:rPr>
        <w:t>t.</w:t>
      </w:r>
    </w:p>
    <w:p w14:paraId="6BA30E24" w14:textId="77777777" w:rsidR="0034515C" w:rsidRPr="00760D32" w:rsidRDefault="0034515C" w:rsidP="00760D32">
      <w:pPr>
        <w:spacing w:line="360" w:lineRule="auto"/>
        <w:rPr>
          <w:b/>
          <w:bCs/>
          <w:sz w:val="24"/>
          <w:szCs w:val="24"/>
        </w:rPr>
      </w:pPr>
    </w:p>
    <w:p w14:paraId="023A29AB" w14:textId="77777777" w:rsidR="0034515C" w:rsidRPr="00760D32" w:rsidRDefault="0034515C" w:rsidP="00760D32">
      <w:pPr>
        <w:spacing w:line="360" w:lineRule="auto"/>
        <w:rPr>
          <w:b/>
          <w:bCs/>
          <w:sz w:val="24"/>
          <w:szCs w:val="24"/>
        </w:rPr>
      </w:pPr>
    </w:p>
    <w:p w14:paraId="55F7F9B4" w14:textId="77777777" w:rsidR="0034515C" w:rsidRDefault="0034515C" w:rsidP="00760D32">
      <w:pPr>
        <w:spacing w:line="360" w:lineRule="auto"/>
        <w:rPr>
          <w:b/>
          <w:bCs/>
          <w:sz w:val="24"/>
          <w:szCs w:val="24"/>
        </w:rPr>
      </w:pPr>
    </w:p>
    <w:p w14:paraId="5937965C" w14:textId="77777777" w:rsidR="00752A48" w:rsidRPr="00760D32" w:rsidRDefault="00752A48" w:rsidP="00760D32">
      <w:pPr>
        <w:spacing w:line="360" w:lineRule="auto"/>
        <w:rPr>
          <w:b/>
          <w:bCs/>
          <w:sz w:val="24"/>
          <w:szCs w:val="24"/>
        </w:rPr>
      </w:pPr>
    </w:p>
    <w:p w14:paraId="294ADBA1" w14:textId="364E393B" w:rsidR="00752A48" w:rsidRPr="00752A48" w:rsidRDefault="006E3FF4" w:rsidP="00752A48">
      <w:pPr>
        <w:spacing w:line="360" w:lineRule="auto"/>
        <w:rPr>
          <w:b/>
          <w:bCs/>
          <w:sz w:val="24"/>
          <w:szCs w:val="24"/>
          <w:u w:val="single"/>
        </w:rPr>
      </w:pPr>
      <w:r w:rsidRPr="00760D32">
        <w:rPr>
          <w:b/>
          <w:bCs/>
          <w:sz w:val="24"/>
          <w:szCs w:val="24"/>
          <w:u w:val="single"/>
        </w:rPr>
        <w:t xml:space="preserve">Reference list </w:t>
      </w:r>
    </w:p>
    <w:p w14:paraId="37D86A75" w14:textId="77777777" w:rsidR="00752A48" w:rsidRPr="00944B23" w:rsidRDefault="00752A48" w:rsidP="00944B23">
      <w:pPr>
        <w:spacing w:line="360" w:lineRule="auto"/>
        <w:rPr>
          <w:sz w:val="24"/>
          <w:szCs w:val="24"/>
          <w:u w:val="single"/>
        </w:rPr>
      </w:pPr>
      <w:r w:rsidRPr="00944B23">
        <w:rPr>
          <w:sz w:val="24"/>
          <w:szCs w:val="24"/>
        </w:rPr>
        <w:t xml:space="preserve">Abbasi, G.A., Jagaveeran, M., Goh, Y.-N. and Tariq, B. (2021). The impact of type of content use on smartphone addiction and academic performance: Physical activity as moderator. </w:t>
      </w:r>
      <w:r w:rsidRPr="00944B23">
        <w:rPr>
          <w:i/>
          <w:iCs/>
          <w:sz w:val="24"/>
          <w:szCs w:val="24"/>
        </w:rPr>
        <w:t>Technology in Society</w:t>
      </w:r>
      <w:r w:rsidRPr="00944B23">
        <w:rPr>
          <w:sz w:val="24"/>
          <w:szCs w:val="24"/>
        </w:rPr>
        <w:t>, 64, p.101521. doi:https://doi.org/10.1016/j.techsoc.2020.101521</w:t>
      </w:r>
    </w:p>
    <w:p w14:paraId="0478E279" w14:textId="77777777" w:rsidR="00752A48" w:rsidRPr="00E30A23" w:rsidRDefault="00752A48" w:rsidP="00E30A23">
      <w:pPr>
        <w:pStyle w:val="NormalWeb"/>
        <w:spacing w:before="0" w:beforeAutospacing="0" w:after="240" w:afterAutospacing="0" w:line="360" w:lineRule="auto"/>
        <w:rPr>
          <w:rFonts w:asciiTheme="minorHAnsi" w:hAnsiTheme="minorHAnsi" w:cstheme="minorHAnsi"/>
        </w:rPr>
      </w:pPr>
      <w:r w:rsidRPr="00E30A23">
        <w:rPr>
          <w:rFonts w:asciiTheme="minorHAnsi" w:hAnsiTheme="minorHAnsi" w:cstheme="minorHAnsi"/>
        </w:rPr>
        <w:t xml:space="preserve">American Academy of Pediatrics (2019). </w:t>
      </w:r>
      <w:r w:rsidRPr="00E30A23">
        <w:rPr>
          <w:rFonts w:asciiTheme="minorHAnsi" w:hAnsiTheme="minorHAnsi" w:cstheme="minorHAnsi"/>
          <w:i/>
          <w:iCs/>
        </w:rPr>
        <w:t>Constantly Connected: Adverse Effects of Media on Children &amp; Teens</w:t>
      </w:r>
      <w:r w:rsidRPr="00E30A23">
        <w:rPr>
          <w:rFonts w:asciiTheme="minorHAnsi" w:hAnsiTheme="minorHAnsi" w:cstheme="minorHAnsi"/>
        </w:rPr>
        <w:t>. [online] HealthyChildren.org. Available at: https://www.healthychildren.org/English/family-life/Media/Pages/Adverse-Effects-of-Television-Commercials.aspx.</w:t>
      </w:r>
      <w:r>
        <w:rPr>
          <w:rFonts w:asciiTheme="minorHAnsi" w:hAnsiTheme="minorHAnsi" w:cstheme="minorHAnsi"/>
        </w:rPr>
        <w:t xml:space="preserve"> [Accessed 14 March 2023].</w:t>
      </w:r>
    </w:p>
    <w:p w14:paraId="2C94F8E0" w14:textId="77777777" w:rsidR="00752A48" w:rsidRPr="00760D32" w:rsidRDefault="00752A48" w:rsidP="00760D32">
      <w:pPr>
        <w:spacing w:line="360" w:lineRule="auto"/>
        <w:rPr>
          <w:sz w:val="24"/>
          <w:szCs w:val="24"/>
        </w:rPr>
      </w:pPr>
      <w:r w:rsidRPr="0061173D">
        <w:rPr>
          <w:sz w:val="24"/>
          <w:szCs w:val="24"/>
        </w:rPr>
        <w:t xml:space="preserve">American Academy of Pediatrics (2019). </w:t>
      </w:r>
      <w:r w:rsidRPr="0061173D">
        <w:rPr>
          <w:i/>
          <w:iCs/>
          <w:sz w:val="24"/>
          <w:szCs w:val="24"/>
        </w:rPr>
        <w:t>Constantly Connected: Adverse Effects of Media on Children &amp; Teens</w:t>
      </w:r>
      <w:r w:rsidRPr="0061173D">
        <w:rPr>
          <w:sz w:val="24"/>
          <w:szCs w:val="24"/>
        </w:rPr>
        <w:t>. [online] HealthyChildren.org. Available at: https://www.healthychildren.org/English/family-life/Media/Pages/Adverse-Effects-of-Television-Commercials.aspx.</w:t>
      </w:r>
      <w:r w:rsidRPr="00760D32">
        <w:rPr>
          <w:sz w:val="24"/>
          <w:szCs w:val="24"/>
        </w:rPr>
        <w:t xml:space="preserve"> [Accessed 13 march, 2023]</w:t>
      </w:r>
    </w:p>
    <w:p w14:paraId="6A1C76B3" w14:textId="77777777" w:rsidR="00752A48" w:rsidRPr="00EB6517" w:rsidRDefault="00752A48" w:rsidP="00760D32">
      <w:pPr>
        <w:spacing w:line="360" w:lineRule="auto"/>
        <w:rPr>
          <w:sz w:val="24"/>
          <w:szCs w:val="24"/>
        </w:rPr>
      </w:pPr>
      <w:r w:rsidRPr="00EB6517">
        <w:rPr>
          <w:sz w:val="24"/>
          <w:szCs w:val="24"/>
        </w:rPr>
        <w:t xml:space="preserve">Auxier, B., Anderson, M., Perrin, A. and Turner, E. (2020). </w:t>
      </w:r>
      <w:r w:rsidRPr="00EB6517">
        <w:rPr>
          <w:i/>
          <w:iCs/>
          <w:sz w:val="24"/>
          <w:szCs w:val="24"/>
        </w:rPr>
        <w:t>Parenting Children in the Age of Screens</w:t>
      </w:r>
      <w:r w:rsidRPr="00EB6517">
        <w:rPr>
          <w:sz w:val="24"/>
          <w:szCs w:val="24"/>
        </w:rPr>
        <w:t>. [online] Pew Research Center: Internet, Science &amp; Tech. Available at: https://www.pewresearch.org/internet/2020/07/28/parenting-children-in-the-age-of-screens/</w:t>
      </w:r>
      <w:r w:rsidRPr="00760D32">
        <w:rPr>
          <w:sz w:val="24"/>
          <w:szCs w:val="24"/>
        </w:rPr>
        <w:t xml:space="preserve"> [Accessed 13 march, 2023]</w:t>
      </w:r>
    </w:p>
    <w:p w14:paraId="61029C3F" w14:textId="77777777" w:rsidR="00752A48" w:rsidRPr="0079510E" w:rsidRDefault="00752A48" w:rsidP="0079510E">
      <w:pPr>
        <w:rPr>
          <w:sz w:val="24"/>
          <w:szCs w:val="24"/>
        </w:rPr>
      </w:pPr>
      <w:r w:rsidRPr="0079510E">
        <w:rPr>
          <w:sz w:val="24"/>
          <w:szCs w:val="24"/>
        </w:rPr>
        <w:t xml:space="preserve">Avery, A., Anderson, C. and McCullough, F. (2017). Associations between children’s diet quality and watching television during meal or snack consumption: A systematic review. </w:t>
      </w:r>
      <w:r w:rsidRPr="0079510E">
        <w:rPr>
          <w:i/>
          <w:iCs/>
          <w:sz w:val="24"/>
          <w:szCs w:val="24"/>
        </w:rPr>
        <w:t>Maternal &amp; Child Nutrition</w:t>
      </w:r>
      <w:r w:rsidRPr="0079510E">
        <w:rPr>
          <w:sz w:val="24"/>
          <w:szCs w:val="24"/>
        </w:rPr>
        <w:t>, 13(4), p.e12428. doi:https://doi.org/10.1111/mcn.12428.</w:t>
      </w:r>
    </w:p>
    <w:p w14:paraId="3C311A51" w14:textId="77777777" w:rsidR="00752A48" w:rsidRDefault="00752A48" w:rsidP="0097190C">
      <w:pPr>
        <w:pStyle w:val="NormalWeb"/>
        <w:spacing w:before="0" w:beforeAutospacing="0" w:after="240" w:afterAutospacing="0" w:line="360" w:lineRule="auto"/>
      </w:pPr>
      <w:r>
        <w:t xml:space="preserve">Behnke, M., Chwiłkowska, P. and Kaczmarek, L.D. (2021). What makes male gamers angry, sad, amused, and enthusiastic while playing violent video games? </w:t>
      </w:r>
      <w:r>
        <w:rPr>
          <w:i/>
          <w:iCs/>
        </w:rPr>
        <w:t>Entertainment Computing</w:t>
      </w:r>
      <w:r>
        <w:t>, 37, p.100397. doi:https://doi.org/10.1016/j.entcom.2020.100397.</w:t>
      </w:r>
    </w:p>
    <w:p w14:paraId="42CB71D0" w14:textId="77777777" w:rsidR="00752A48" w:rsidRPr="0006613C" w:rsidRDefault="00752A48" w:rsidP="0006613C">
      <w:pPr>
        <w:spacing w:line="360" w:lineRule="auto"/>
        <w:rPr>
          <w:sz w:val="24"/>
          <w:szCs w:val="24"/>
        </w:rPr>
      </w:pPr>
      <w:r w:rsidRPr="0006613C">
        <w:rPr>
          <w:sz w:val="24"/>
          <w:szCs w:val="24"/>
        </w:rPr>
        <w:t xml:space="preserve">Biegun, J., Edgerton, J.D. and Roberts, L.W. (2020). Measuring Problem Online Video Gaming and Its Association with Problem Gambling and Suspected Motivational, Mental Health, and Behavioral Risk Factors in a Sample of University Students. </w:t>
      </w:r>
      <w:r w:rsidRPr="0006613C">
        <w:rPr>
          <w:i/>
          <w:iCs/>
          <w:sz w:val="24"/>
          <w:szCs w:val="24"/>
        </w:rPr>
        <w:t>Games and Culture</w:t>
      </w:r>
      <w:r w:rsidRPr="0006613C">
        <w:rPr>
          <w:sz w:val="24"/>
          <w:szCs w:val="24"/>
        </w:rPr>
        <w:t>, p.155541201989752. doi:https://doi.org/10.1177/1555412019897524.</w:t>
      </w:r>
    </w:p>
    <w:p w14:paraId="11DA10FB" w14:textId="77777777" w:rsidR="00752A48" w:rsidRPr="00704B1B" w:rsidRDefault="00752A48" w:rsidP="00704B1B">
      <w:pPr>
        <w:rPr>
          <w:sz w:val="24"/>
          <w:szCs w:val="24"/>
        </w:rPr>
      </w:pPr>
      <w:r w:rsidRPr="00704B1B">
        <w:rPr>
          <w:sz w:val="24"/>
          <w:szCs w:val="24"/>
        </w:rPr>
        <w:t xml:space="preserve">Bozzola, E., Spina, G., Agostiniani, R., Barni, S., Russo, R., Scarpato, E., Di Mauro, A., Di Stefano, A.V., Caruso, C., Corsello, G. and Staiano, A. (2022). The Use of social media in Children and Adolescents: Scoping Review on the Potential Risks. </w:t>
      </w:r>
      <w:r w:rsidRPr="00704B1B">
        <w:rPr>
          <w:i/>
          <w:iCs/>
          <w:sz w:val="24"/>
          <w:szCs w:val="24"/>
        </w:rPr>
        <w:t xml:space="preserve">International Journal of </w:t>
      </w:r>
      <w:r w:rsidRPr="00704B1B">
        <w:rPr>
          <w:i/>
          <w:iCs/>
          <w:sz w:val="24"/>
          <w:szCs w:val="24"/>
        </w:rPr>
        <w:lastRenderedPageBreak/>
        <w:t>Environmental Research and Public Health</w:t>
      </w:r>
      <w:r w:rsidRPr="00704B1B">
        <w:rPr>
          <w:sz w:val="24"/>
          <w:szCs w:val="24"/>
        </w:rPr>
        <w:t>, [online] 19(16), p.9960. doi:https://doi.org/10.3390/ijerph19169960.</w:t>
      </w:r>
    </w:p>
    <w:p w14:paraId="75CA2D8B" w14:textId="77777777" w:rsidR="00752A48" w:rsidRDefault="00752A48" w:rsidP="006B5B09">
      <w:pPr>
        <w:rPr>
          <w:sz w:val="24"/>
          <w:szCs w:val="24"/>
        </w:rPr>
      </w:pPr>
      <w:r w:rsidRPr="006B5B09">
        <w:rPr>
          <w:sz w:val="24"/>
          <w:szCs w:val="24"/>
        </w:rPr>
        <w:t xml:space="preserve">Campbell, C. (2014). </w:t>
      </w:r>
      <w:r w:rsidRPr="006B5B09">
        <w:rPr>
          <w:i/>
          <w:iCs/>
          <w:sz w:val="24"/>
          <w:szCs w:val="24"/>
        </w:rPr>
        <w:t>What Is Digital Media?</w:t>
      </w:r>
      <w:r w:rsidRPr="006B5B09">
        <w:rPr>
          <w:sz w:val="24"/>
          <w:szCs w:val="24"/>
        </w:rPr>
        <w:t xml:space="preserve"> [online] The Centre for Digital Media. Available at: https://thecdm.ca/program/digital-media.[Accessed</w:t>
      </w:r>
      <w:r>
        <w:rPr>
          <w:sz w:val="24"/>
          <w:szCs w:val="24"/>
        </w:rPr>
        <w:t xml:space="preserve"> 13 March 2023].</w:t>
      </w:r>
    </w:p>
    <w:p w14:paraId="68422ED2" w14:textId="77777777" w:rsidR="00752A48" w:rsidRPr="00FA3FAC" w:rsidRDefault="00752A48" w:rsidP="00FA3FAC">
      <w:pPr>
        <w:rPr>
          <w:sz w:val="24"/>
          <w:szCs w:val="24"/>
        </w:rPr>
      </w:pPr>
      <w:r w:rsidRPr="00FA3FAC">
        <w:rPr>
          <w:sz w:val="24"/>
          <w:szCs w:val="24"/>
        </w:rPr>
        <w:t xml:space="preserve">Chang, F., Miao, N., Lee, C., Chen, P., Chiu, C. and Lee, S. (2014). The association of media exposure and media literacy with adolescent alcohol and tobacco use. </w:t>
      </w:r>
      <w:r w:rsidRPr="00FA3FAC">
        <w:rPr>
          <w:i/>
          <w:iCs/>
          <w:sz w:val="24"/>
          <w:szCs w:val="24"/>
        </w:rPr>
        <w:t>Journal of Health Psychology</w:t>
      </w:r>
      <w:r w:rsidRPr="00FA3FAC">
        <w:rPr>
          <w:sz w:val="24"/>
          <w:szCs w:val="24"/>
        </w:rPr>
        <w:t>, 21(4), pp.513–525. doi:https://doi.org/10.1177/1359105314530451.</w:t>
      </w:r>
    </w:p>
    <w:p w14:paraId="4E0B1BE9" w14:textId="77777777" w:rsidR="00752A48" w:rsidRPr="00F31F9D" w:rsidRDefault="00752A48" w:rsidP="00F31F9D">
      <w:pPr>
        <w:rPr>
          <w:sz w:val="24"/>
          <w:szCs w:val="24"/>
        </w:rPr>
      </w:pPr>
      <w:r w:rsidRPr="00F31F9D">
        <w:rPr>
          <w:sz w:val="24"/>
          <w:szCs w:val="24"/>
        </w:rPr>
        <w:t xml:space="preserve">Courage, M.L. (2017). Screen Media and the Youngest Viewers: Implications for Attention and Learning. </w:t>
      </w:r>
      <w:r w:rsidRPr="00F31F9D">
        <w:rPr>
          <w:i/>
          <w:iCs/>
          <w:sz w:val="24"/>
          <w:szCs w:val="24"/>
        </w:rPr>
        <w:t>Cognitive Development in Digital Contexts</w:t>
      </w:r>
      <w:r w:rsidRPr="00F31F9D">
        <w:rPr>
          <w:sz w:val="24"/>
          <w:szCs w:val="24"/>
        </w:rPr>
        <w:t>, pp.3–28. doi:https://doi.org/10.1016/b978-0-12-809481-5.00001-8.</w:t>
      </w:r>
    </w:p>
    <w:p w14:paraId="1B3A8985" w14:textId="77777777" w:rsidR="00752A48" w:rsidRDefault="00752A48" w:rsidP="00651008">
      <w:pPr>
        <w:rPr>
          <w:sz w:val="24"/>
          <w:szCs w:val="24"/>
        </w:rPr>
      </w:pPr>
      <w:r w:rsidRPr="00651008">
        <w:rPr>
          <w:sz w:val="24"/>
          <w:szCs w:val="24"/>
        </w:rPr>
        <w:t xml:space="preserve">Dennison, B.A., Erb, T.A. and Jenkins, P.L. (2002). Television Viewing and Television in Bedroom Associated with Overweight Risk Among Low-Income Preschool Children. </w:t>
      </w:r>
      <w:r w:rsidRPr="00651008">
        <w:rPr>
          <w:i/>
          <w:iCs/>
          <w:sz w:val="24"/>
          <w:szCs w:val="24"/>
        </w:rPr>
        <w:t>PEDIATRICS</w:t>
      </w:r>
      <w:r w:rsidRPr="00651008">
        <w:rPr>
          <w:sz w:val="24"/>
          <w:szCs w:val="24"/>
        </w:rPr>
        <w:t>, 109(6), pp.1028–1035. doi:https://doi.org/10.1542/peds.109.6.1028.</w:t>
      </w:r>
    </w:p>
    <w:p w14:paraId="2FBA7EEC" w14:textId="77777777" w:rsidR="00752A48" w:rsidRPr="000E5085" w:rsidRDefault="00752A48" w:rsidP="000E5085">
      <w:pPr>
        <w:rPr>
          <w:sz w:val="24"/>
          <w:szCs w:val="24"/>
        </w:rPr>
      </w:pPr>
      <w:r w:rsidRPr="000E5085">
        <w:rPr>
          <w:sz w:val="24"/>
          <w:szCs w:val="24"/>
        </w:rPr>
        <w:t xml:space="preserve">Digital Citizenship (n.d.). </w:t>
      </w:r>
      <w:r w:rsidRPr="000E5085">
        <w:rPr>
          <w:i/>
          <w:iCs/>
          <w:sz w:val="24"/>
          <w:szCs w:val="24"/>
        </w:rPr>
        <w:t>What are the benefits of social media?</w:t>
      </w:r>
      <w:r w:rsidRPr="000E5085">
        <w:rPr>
          <w:sz w:val="24"/>
          <w:szCs w:val="24"/>
        </w:rPr>
        <w:t xml:space="preserve"> [online] www.digitalcitizenship.nsw.edu.au. Available at: https://www.digitalcitizenship.nsw.edu.au/articles/what-are-the-benefits-of-social-media.[Accessed</w:t>
      </w:r>
      <w:r>
        <w:rPr>
          <w:sz w:val="24"/>
          <w:szCs w:val="24"/>
        </w:rPr>
        <w:t xml:space="preserve"> 14 March 2023].</w:t>
      </w:r>
    </w:p>
    <w:p w14:paraId="20A3E1C7" w14:textId="77777777" w:rsidR="00752A48" w:rsidRPr="00913C74" w:rsidRDefault="00752A48" w:rsidP="00913C74">
      <w:pPr>
        <w:rPr>
          <w:sz w:val="24"/>
          <w:szCs w:val="24"/>
        </w:rPr>
      </w:pPr>
      <w:r w:rsidRPr="00913C74">
        <w:rPr>
          <w:sz w:val="24"/>
          <w:szCs w:val="24"/>
        </w:rPr>
        <w:t xml:space="preserve">Fuller, C., Lehman, E., Hicks, S. and Novick, M.B. (2017). Bedtime Use of Technology and Associated Sleep Problems in Children. </w:t>
      </w:r>
      <w:r w:rsidRPr="00913C74">
        <w:rPr>
          <w:i/>
          <w:iCs/>
          <w:sz w:val="24"/>
          <w:szCs w:val="24"/>
        </w:rPr>
        <w:t>Global Pediatric Health</w:t>
      </w:r>
      <w:r w:rsidRPr="00913C74">
        <w:rPr>
          <w:sz w:val="24"/>
          <w:szCs w:val="24"/>
        </w:rPr>
        <w:t>, [online] 4, p.2333794X1773697. doi:https://doi.org/10.1177/2333794x17736972.</w:t>
      </w:r>
      <w:r>
        <w:rPr>
          <w:sz w:val="24"/>
          <w:szCs w:val="24"/>
        </w:rPr>
        <w:t xml:space="preserve"> [Accessed 13 March 2023]</w:t>
      </w:r>
    </w:p>
    <w:p w14:paraId="4A19520E" w14:textId="77777777" w:rsidR="00752A48" w:rsidRPr="00BE6221" w:rsidRDefault="00752A48" w:rsidP="00BE6221">
      <w:pPr>
        <w:rPr>
          <w:sz w:val="24"/>
          <w:szCs w:val="24"/>
        </w:rPr>
      </w:pPr>
      <w:r w:rsidRPr="00BE6221">
        <w:rPr>
          <w:sz w:val="24"/>
          <w:szCs w:val="24"/>
        </w:rPr>
        <w:t xml:space="preserve">Gaffney, H., Farrington, D.P. and Ttofi, M.M. (2019). Examining the Effectiveness of School-Bullying Intervention Programs Globally: A Meta-analysis. </w:t>
      </w:r>
      <w:r w:rsidRPr="00BE6221">
        <w:rPr>
          <w:i/>
          <w:iCs/>
          <w:sz w:val="24"/>
          <w:szCs w:val="24"/>
        </w:rPr>
        <w:t>International Journal of Bullying Prevention</w:t>
      </w:r>
      <w:r w:rsidRPr="00BE6221">
        <w:rPr>
          <w:sz w:val="24"/>
          <w:szCs w:val="24"/>
        </w:rPr>
        <w:t>, 1(1), pp.14–31. doi:https://doi.org/10.1007/s42380-019-0007-4.</w:t>
      </w:r>
    </w:p>
    <w:p w14:paraId="486DB6DB" w14:textId="77777777" w:rsidR="00752A48" w:rsidRPr="008F2E0A" w:rsidRDefault="00752A48" w:rsidP="008F2E0A">
      <w:pPr>
        <w:rPr>
          <w:sz w:val="24"/>
          <w:szCs w:val="24"/>
        </w:rPr>
      </w:pPr>
      <w:r w:rsidRPr="008F2E0A">
        <w:rPr>
          <w:sz w:val="24"/>
          <w:szCs w:val="24"/>
        </w:rPr>
        <w:t xml:space="preserve">GOV.UK (2022). </w:t>
      </w:r>
      <w:r w:rsidRPr="008F2E0A">
        <w:rPr>
          <w:i/>
          <w:iCs/>
          <w:sz w:val="24"/>
          <w:szCs w:val="24"/>
        </w:rPr>
        <w:t>A Guide to the Online Safety Bill</w:t>
      </w:r>
      <w:r w:rsidRPr="008F2E0A">
        <w:rPr>
          <w:sz w:val="24"/>
          <w:szCs w:val="24"/>
        </w:rPr>
        <w:t>. [online] GOV.UK. Available at: https://www.gov.uk/guidance/a-guide-to-the-online-safety-bill.</w:t>
      </w:r>
    </w:p>
    <w:p w14:paraId="340CCC3F" w14:textId="77777777" w:rsidR="00752A48" w:rsidRPr="00367EC0" w:rsidRDefault="00752A48" w:rsidP="00367EC0">
      <w:pPr>
        <w:rPr>
          <w:sz w:val="24"/>
          <w:szCs w:val="24"/>
        </w:rPr>
      </w:pPr>
      <w:r w:rsidRPr="00367EC0">
        <w:rPr>
          <w:sz w:val="24"/>
          <w:szCs w:val="24"/>
        </w:rPr>
        <w:t xml:space="preserve">Government (2013). </w:t>
      </w:r>
      <w:r w:rsidRPr="00367EC0">
        <w:rPr>
          <w:i/>
          <w:iCs/>
          <w:sz w:val="24"/>
          <w:szCs w:val="24"/>
        </w:rPr>
        <w:t>UK Council for Child Internet Safety (UKCCIS)</w:t>
      </w:r>
      <w:r w:rsidRPr="00367EC0">
        <w:rPr>
          <w:sz w:val="24"/>
          <w:szCs w:val="24"/>
        </w:rPr>
        <w:t>. [online] GOV.UK. Available at: https://www.gov.uk/government/groups/uk-council-for-child-internet-safety-ukccis.</w:t>
      </w:r>
      <w:r>
        <w:rPr>
          <w:sz w:val="24"/>
          <w:szCs w:val="24"/>
        </w:rPr>
        <w:t xml:space="preserve"> </w:t>
      </w:r>
      <w:r w:rsidRPr="006B5B09">
        <w:rPr>
          <w:sz w:val="24"/>
          <w:szCs w:val="24"/>
        </w:rPr>
        <w:t>[Accessed</w:t>
      </w:r>
      <w:r>
        <w:rPr>
          <w:sz w:val="24"/>
          <w:szCs w:val="24"/>
        </w:rPr>
        <w:t xml:space="preserve"> 13 March 2023].</w:t>
      </w:r>
    </w:p>
    <w:p w14:paraId="6A045ACF" w14:textId="77777777" w:rsidR="00752A48" w:rsidRPr="00CC38B8" w:rsidRDefault="00752A48" w:rsidP="00CC38B8">
      <w:pPr>
        <w:rPr>
          <w:sz w:val="24"/>
          <w:szCs w:val="24"/>
        </w:rPr>
      </w:pPr>
      <w:r w:rsidRPr="00CC38B8">
        <w:rPr>
          <w:sz w:val="24"/>
          <w:szCs w:val="24"/>
        </w:rPr>
        <w:t xml:space="preserve">Jniene, A., Errguig, L., El Hangouche, A.J., Rkain, H., Aboudrar, S., El Ftouh, M. and Dakka, T. (2019). Perception of Sleep Disturbances due to Bedtime Use of Blue Light-Emitting Devices and Its Impact on Habits and Sleep Quality among Young Medical Students. </w:t>
      </w:r>
      <w:r w:rsidRPr="00CC38B8">
        <w:rPr>
          <w:i/>
          <w:iCs/>
          <w:sz w:val="24"/>
          <w:szCs w:val="24"/>
        </w:rPr>
        <w:t>BioMed research international</w:t>
      </w:r>
      <w:r w:rsidRPr="00CC38B8">
        <w:rPr>
          <w:sz w:val="24"/>
          <w:szCs w:val="24"/>
        </w:rPr>
        <w:t>, [online] 2019, p.7012350. doi:https://doi.org/10.1155/2019/7012350.</w:t>
      </w:r>
    </w:p>
    <w:p w14:paraId="441CB3CE" w14:textId="77777777" w:rsidR="00752A48" w:rsidRPr="00130E76" w:rsidRDefault="00752A48" w:rsidP="00130E76">
      <w:pPr>
        <w:rPr>
          <w:sz w:val="24"/>
          <w:szCs w:val="24"/>
        </w:rPr>
      </w:pPr>
      <w:r w:rsidRPr="00130E76">
        <w:rPr>
          <w:sz w:val="24"/>
          <w:szCs w:val="24"/>
        </w:rPr>
        <w:t xml:space="preserve">Katz, S.J., Lee, T. and Byrne, S. (2015). Predicting Parent-Child Differences in Perceptions of How Children Use the Internet for Help with Homework, Identity Development, and Health Information. </w:t>
      </w:r>
      <w:r w:rsidRPr="00130E76">
        <w:rPr>
          <w:i/>
          <w:iCs/>
          <w:sz w:val="24"/>
          <w:szCs w:val="24"/>
        </w:rPr>
        <w:t>Journal of Broadcasting &amp; Electronic Media</w:t>
      </w:r>
      <w:r w:rsidRPr="00130E76">
        <w:rPr>
          <w:sz w:val="24"/>
          <w:szCs w:val="24"/>
        </w:rPr>
        <w:t>, 59(4), pp.574–602. doi:https://doi.org/10.1080/08838151.2015.1093479.</w:t>
      </w:r>
    </w:p>
    <w:p w14:paraId="1C2AC24D" w14:textId="77777777" w:rsidR="00752A48" w:rsidRPr="00EE473C" w:rsidRDefault="00752A48" w:rsidP="00EE473C">
      <w:pPr>
        <w:rPr>
          <w:sz w:val="24"/>
          <w:szCs w:val="24"/>
        </w:rPr>
      </w:pPr>
      <w:r w:rsidRPr="00EE473C">
        <w:rPr>
          <w:sz w:val="24"/>
          <w:szCs w:val="24"/>
        </w:rPr>
        <w:lastRenderedPageBreak/>
        <w:t xml:space="preserve">Lau, E.Y.H. and Lee, K. (2020). Parents’ Views on Young Children’s Distance Learning and Screen Time During COVID-19 Class Suspension in Hong Kong. </w:t>
      </w:r>
      <w:r w:rsidRPr="00EE473C">
        <w:rPr>
          <w:i/>
          <w:iCs/>
          <w:sz w:val="24"/>
          <w:szCs w:val="24"/>
        </w:rPr>
        <w:t>Early Education and Development</w:t>
      </w:r>
      <w:r w:rsidRPr="00EE473C">
        <w:rPr>
          <w:sz w:val="24"/>
          <w:szCs w:val="24"/>
        </w:rPr>
        <w:t>, 32(6), pp.1–18. doi:https://doi.org/10.1080/10409289.2020.1843925.</w:t>
      </w:r>
    </w:p>
    <w:p w14:paraId="2F6CBCFF" w14:textId="77777777" w:rsidR="00752A48" w:rsidRPr="005F495F" w:rsidRDefault="00752A48" w:rsidP="005F495F">
      <w:pPr>
        <w:pStyle w:val="NormalWeb"/>
        <w:spacing w:before="0" w:beforeAutospacing="0" w:after="240" w:afterAutospacing="0" w:line="360" w:lineRule="auto"/>
        <w:rPr>
          <w:rFonts w:asciiTheme="minorHAnsi" w:hAnsiTheme="minorHAnsi" w:cstheme="minorHAnsi"/>
        </w:rPr>
      </w:pPr>
      <w:r w:rsidRPr="005F495F">
        <w:rPr>
          <w:rFonts w:asciiTheme="minorHAnsi" w:hAnsiTheme="minorHAnsi" w:cstheme="minorHAnsi"/>
        </w:rPr>
        <w:t xml:space="preserve">MobisHealth (n.d.). </w:t>
      </w:r>
      <w:r w:rsidRPr="005F495F">
        <w:rPr>
          <w:rFonts w:asciiTheme="minorHAnsi" w:hAnsiTheme="minorHAnsi" w:cstheme="minorHAnsi"/>
          <w:i/>
          <w:iCs/>
        </w:rPr>
        <w:t>What are the Negative Effects of Social Media for Kids?</w:t>
      </w:r>
      <w:r w:rsidRPr="005F495F">
        <w:rPr>
          <w:rFonts w:asciiTheme="minorHAnsi" w:hAnsiTheme="minorHAnsi" w:cstheme="minorHAnsi"/>
        </w:rPr>
        <w:t xml:space="preserve"> [online] Mobistealth.com. Available at: https://www.mobistealth.com/social-media-monitoring/social-media-for-kids#:~:text=The%20Negative%20Effects%20of%20Social%20Media%20for%20Kids. [Accessed 14 March 2023].</w:t>
      </w:r>
    </w:p>
    <w:p w14:paraId="799B3EE0" w14:textId="77777777" w:rsidR="00752A48" w:rsidRPr="00BA5EAA" w:rsidRDefault="00752A48" w:rsidP="00BA5EAA">
      <w:pPr>
        <w:rPr>
          <w:sz w:val="24"/>
          <w:szCs w:val="24"/>
        </w:rPr>
      </w:pPr>
      <w:r w:rsidRPr="00BA5EAA">
        <w:rPr>
          <w:sz w:val="24"/>
          <w:szCs w:val="24"/>
        </w:rPr>
        <w:t xml:space="preserve">Ofcom (2022). </w:t>
      </w:r>
      <w:r w:rsidRPr="00BA5EAA">
        <w:rPr>
          <w:i/>
          <w:iCs/>
          <w:sz w:val="24"/>
          <w:szCs w:val="24"/>
        </w:rPr>
        <w:t>Children and parents: Media use and attitudes report 2022</w:t>
      </w:r>
      <w:r w:rsidRPr="00BA5EAA">
        <w:rPr>
          <w:sz w:val="24"/>
          <w:szCs w:val="24"/>
        </w:rPr>
        <w:t>. [online] Ofcom. Available at: https://www.ofcom.org.uk/__data/assets/pdf_file/0024/234609/childrens-media-use-and-attitudes-report-2022.pdf.</w:t>
      </w:r>
    </w:p>
    <w:p w14:paraId="53C81913" w14:textId="77777777" w:rsidR="00752A48" w:rsidRPr="00B048FD" w:rsidRDefault="00752A48" w:rsidP="00760D32">
      <w:pPr>
        <w:spacing w:line="360" w:lineRule="auto"/>
        <w:rPr>
          <w:sz w:val="24"/>
          <w:szCs w:val="24"/>
        </w:rPr>
      </w:pPr>
      <w:r w:rsidRPr="00B048FD">
        <w:rPr>
          <w:sz w:val="24"/>
          <w:szCs w:val="24"/>
        </w:rPr>
        <w:t xml:space="preserve">Preston, L. (2020). </w:t>
      </w:r>
      <w:r w:rsidRPr="00B048FD">
        <w:rPr>
          <w:i/>
          <w:iCs/>
          <w:sz w:val="24"/>
          <w:szCs w:val="24"/>
        </w:rPr>
        <w:t>What is Digital Media? | Digital Media for Business | Digital Logic</w:t>
      </w:r>
      <w:r w:rsidRPr="00B048FD">
        <w:rPr>
          <w:sz w:val="24"/>
          <w:szCs w:val="24"/>
        </w:rPr>
        <w:t>. [online] Digital Logic | Digital Marketing. Available at: https://www.digitallogic.co/blog/what-is-digital-media/</w:t>
      </w:r>
      <w:r w:rsidRPr="00760D32">
        <w:rPr>
          <w:sz w:val="24"/>
          <w:szCs w:val="24"/>
        </w:rPr>
        <w:t xml:space="preserve"> [Accessed 13 March 2023].</w:t>
      </w:r>
    </w:p>
    <w:p w14:paraId="3E76D7ED" w14:textId="77777777" w:rsidR="00752A48" w:rsidRPr="00130EDB" w:rsidRDefault="00752A48" w:rsidP="00760D32">
      <w:pPr>
        <w:spacing w:line="360" w:lineRule="auto"/>
        <w:rPr>
          <w:sz w:val="24"/>
          <w:szCs w:val="24"/>
        </w:rPr>
      </w:pPr>
      <w:r w:rsidRPr="00130EDB">
        <w:rPr>
          <w:sz w:val="24"/>
          <w:szCs w:val="24"/>
        </w:rPr>
        <w:t xml:space="preserve">Raising Children Network (2017). </w:t>
      </w:r>
      <w:r w:rsidRPr="00130EDB">
        <w:rPr>
          <w:i/>
          <w:iCs/>
          <w:sz w:val="24"/>
          <w:szCs w:val="24"/>
        </w:rPr>
        <w:t>Media influence on teenagers</w:t>
      </w:r>
      <w:r w:rsidRPr="00130EDB">
        <w:rPr>
          <w:sz w:val="24"/>
          <w:szCs w:val="24"/>
        </w:rPr>
        <w:t>. [online] Raising Children Network. Available at: https://raisingchildren.net.au/pre-teens/entertainment-technology/media/media-influence-on-teens.</w:t>
      </w:r>
      <w:r w:rsidRPr="00760D32">
        <w:rPr>
          <w:sz w:val="24"/>
          <w:szCs w:val="24"/>
        </w:rPr>
        <w:t xml:space="preserve"> [Accessed 13 march, 2023] </w:t>
      </w:r>
    </w:p>
    <w:p w14:paraId="704679C2" w14:textId="77777777" w:rsidR="00752A48" w:rsidRPr="00407FA8" w:rsidRDefault="00752A48" w:rsidP="00407FA8">
      <w:pPr>
        <w:rPr>
          <w:sz w:val="24"/>
          <w:szCs w:val="24"/>
        </w:rPr>
      </w:pPr>
      <w:r w:rsidRPr="00407FA8">
        <w:rPr>
          <w:sz w:val="24"/>
          <w:szCs w:val="24"/>
        </w:rPr>
        <w:t xml:space="preserve">Reid Chassiakos, Y. (Linda), Radesky, J., Christakis, D., Moreno, M.A. and Cross, C. (2016). Children and Adolescents and Digital Media. </w:t>
      </w:r>
      <w:r w:rsidRPr="00407FA8">
        <w:rPr>
          <w:i/>
          <w:iCs/>
          <w:sz w:val="24"/>
          <w:szCs w:val="24"/>
        </w:rPr>
        <w:t>Pediatrics</w:t>
      </w:r>
      <w:r w:rsidRPr="00407FA8">
        <w:rPr>
          <w:sz w:val="24"/>
          <w:szCs w:val="24"/>
        </w:rPr>
        <w:t>, [online] 138(5), p.e20162593. doi:https://doi.org/10.1542/peds.2016-2593.</w:t>
      </w:r>
    </w:p>
    <w:p w14:paraId="5AB9FF6F" w14:textId="77777777" w:rsidR="00752A48" w:rsidRPr="00BD5F8D" w:rsidRDefault="00752A48" w:rsidP="00760D32">
      <w:pPr>
        <w:spacing w:line="360" w:lineRule="auto"/>
        <w:rPr>
          <w:sz w:val="24"/>
          <w:szCs w:val="24"/>
        </w:rPr>
      </w:pPr>
      <w:r w:rsidRPr="00BD5F8D">
        <w:rPr>
          <w:sz w:val="24"/>
          <w:szCs w:val="24"/>
        </w:rPr>
        <w:t xml:space="preserve">Shek, T. (2022). </w:t>
      </w:r>
      <w:r w:rsidRPr="00BD5F8D">
        <w:rPr>
          <w:i/>
          <w:iCs/>
          <w:sz w:val="24"/>
          <w:szCs w:val="24"/>
        </w:rPr>
        <w:t>8 Major Advantages and Disadvantages of Digital Media - Tommy Shek,Tom Shek | Tommy Shek | Tom Shek</w:t>
      </w:r>
      <w:r w:rsidRPr="00BD5F8D">
        <w:rPr>
          <w:sz w:val="24"/>
          <w:szCs w:val="24"/>
        </w:rPr>
        <w:t>. [online] Tommy Shek,Tom Shek. Available at: https://tommyshek.com/8-major-advantages-and-disadvantages-of-digital-media/#:~:text=One%20of%20the%20most%20significant.</w:t>
      </w:r>
      <w:r w:rsidRPr="00760D32">
        <w:rPr>
          <w:sz w:val="24"/>
          <w:szCs w:val="24"/>
        </w:rPr>
        <w:t xml:space="preserve"> [Accessed 13 march, 2023]</w:t>
      </w:r>
    </w:p>
    <w:p w14:paraId="2C893E2F" w14:textId="77777777" w:rsidR="00752A48" w:rsidRPr="00FC6435" w:rsidRDefault="00752A48" w:rsidP="00FC6435">
      <w:pPr>
        <w:rPr>
          <w:sz w:val="24"/>
          <w:szCs w:val="24"/>
        </w:rPr>
      </w:pPr>
      <w:r w:rsidRPr="00FC6435">
        <w:rPr>
          <w:sz w:val="24"/>
          <w:szCs w:val="24"/>
        </w:rPr>
        <w:t xml:space="preserve">Stanley, N., Barter, C., Wood, M., Aghtaie, N., Larkins, C., Lanau, A. and Överlien, C. (2016). Pornography, Sexual Coercion and Abuse and Sexting in Young People’s Intimate Relationships: A European Study. </w:t>
      </w:r>
      <w:r w:rsidRPr="00FC6435">
        <w:rPr>
          <w:i/>
          <w:iCs/>
          <w:sz w:val="24"/>
          <w:szCs w:val="24"/>
        </w:rPr>
        <w:t>Journal of Interpersonal Violence</w:t>
      </w:r>
      <w:r w:rsidRPr="00FC6435">
        <w:rPr>
          <w:sz w:val="24"/>
          <w:szCs w:val="24"/>
        </w:rPr>
        <w:t>, 33(19), pp.2919–2944. doi:https://doi.org/10.1177/0886260516633204.</w:t>
      </w:r>
    </w:p>
    <w:p w14:paraId="28236A64" w14:textId="77777777" w:rsidR="00752A48" w:rsidRPr="00530059" w:rsidRDefault="00752A48" w:rsidP="00530059">
      <w:pPr>
        <w:rPr>
          <w:sz w:val="24"/>
          <w:szCs w:val="24"/>
        </w:rPr>
      </w:pPr>
      <w:r w:rsidRPr="00530059">
        <w:rPr>
          <w:sz w:val="24"/>
          <w:szCs w:val="24"/>
        </w:rPr>
        <w:t xml:space="preserve">Vaillancourt, T., Faris, R. and Mishna, F. (2016). Cyberbullying in Children and Youth: Implications for Health and Clinical Practice. </w:t>
      </w:r>
      <w:r w:rsidRPr="00530059">
        <w:rPr>
          <w:i/>
          <w:iCs/>
          <w:sz w:val="24"/>
          <w:szCs w:val="24"/>
        </w:rPr>
        <w:t>The Canadian Journal of Psychiatry</w:t>
      </w:r>
      <w:r w:rsidRPr="00530059">
        <w:rPr>
          <w:sz w:val="24"/>
          <w:szCs w:val="24"/>
        </w:rPr>
        <w:t>, [online] 62(6), pp.368–373. doi:https://doi.org/10.1177/0706743716684791.</w:t>
      </w:r>
    </w:p>
    <w:p w14:paraId="71B54595" w14:textId="77777777" w:rsidR="00752A48" w:rsidRPr="00DF5C64" w:rsidRDefault="00752A48" w:rsidP="00DF5C64">
      <w:pPr>
        <w:rPr>
          <w:sz w:val="24"/>
          <w:szCs w:val="24"/>
        </w:rPr>
      </w:pPr>
      <w:r w:rsidRPr="00DF5C64">
        <w:rPr>
          <w:sz w:val="24"/>
          <w:szCs w:val="24"/>
        </w:rPr>
        <w:t xml:space="preserve">Van Ouytsel, J., Van Gool, E., Walrave, M., Ponnet, K. and Peeters, E. (2016). Sexting: adolescents’ perceptions of the applications used for, motives for, and consequences of </w:t>
      </w:r>
      <w:r w:rsidRPr="00DF5C64">
        <w:rPr>
          <w:sz w:val="24"/>
          <w:szCs w:val="24"/>
        </w:rPr>
        <w:lastRenderedPageBreak/>
        <w:t xml:space="preserve">sexting. </w:t>
      </w:r>
      <w:r w:rsidRPr="00DF5C64">
        <w:rPr>
          <w:i/>
          <w:iCs/>
          <w:sz w:val="24"/>
          <w:szCs w:val="24"/>
        </w:rPr>
        <w:t>Journal of Youth Studies</w:t>
      </w:r>
      <w:r w:rsidRPr="00DF5C64">
        <w:rPr>
          <w:sz w:val="24"/>
          <w:szCs w:val="24"/>
        </w:rPr>
        <w:t>, 20(4), pp.1–25. doi:https://doi.org/10.1080/13676261.2016.1241865.</w:t>
      </w:r>
    </w:p>
    <w:p w14:paraId="523B5B5D" w14:textId="77777777" w:rsidR="00752A48" w:rsidRPr="00790672" w:rsidRDefault="00752A48" w:rsidP="00790672">
      <w:pPr>
        <w:rPr>
          <w:sz w:val="24"/>
          <w:szCs w:val="24"/>
        </w:rPr>
      </w:pPr>
      <w:r w:rsidRPr="00790672">
        <w:rPr>
          <w:sz w:val="24"/>
          <w:szCs w:val="24"/>
        </w:rPr>
        <w:t xml:space="preserve">Vanderloo, L.M., Carsley, S., Aglipay, M., Cost, K.T., Maguire, J. and Birken, C.S. (2020). Applying Harm Reduction Principles to Address Screen Time in Young Children Amidst the COVID-19 Pandemic. </w:t>
      </w:r>
      <w:r w:rsidRPr="00790672">
        <w:rPr>
          <w:i/>
          <w:iCs/>
          <w:sz w:val="24"/>
          <w:szCs w:val="24"/>
        </w:rPr>
        <w:t>Journal of Developmental &amp; Behavioral Pediatrics</w:t>
      </w:r>
      <w:r w:rsidRPr="00790672">
        <w:rPr>
          <w:sz w:val="24"/>
          <w:szCs w:val="24"/>
        </w:rPr>
        <w:t>, [online] 41(5), pp.335–336. doi:https://doi.org/10.1097/DBP.0000000000000825.</w:t>
      </w:r>
    </w:p>
    <w:p w14:paraId="4A2CF0E7" w14:textId="77777777" w:rsidR="00752A48" w:rsidRPr="00D60488" w:rsidRDefault="00752A48" w:rsidP="00D60488">
      <w:pPr>
        <w:rPr>
          <w:sz w:val="24"/>
          <w:szCs w:val="24"/>
        </w:rPr>
      </w:pPr>
      <w:r w:rsidRPr="00D60488">
        <w:rPr>
          <w:sz w:val="24"/>
          <w:szCs w:val="24"/>
        </w:rPr>
        <w:t xml:space="preserve">Víllora, B., Larrañaga, E., Yubero, S., Alfaro, A. and Navarro, R. (2020). Relations among Poly-Bullying Victimization, Subjective Well-Being and Resilience in a Sample of Late Adolescents. </w:t>
      </w:r>
      <w:r w:rsidRPr="00D60488">
        <w:rPr>
          <w:i/>
          <w:iCs/>
          <w:sz w:val="24"/>
          <w:szCs w:val="24"/>
        </w:rPr>
        <w:t>International Journal of Environmental Research and Public Health</w:t>
      </w:r>
      <w:r w:rsidRPr="00D60488">
        <w:rPr>
          <w:sz w:val="24"/>
          <w:szCs w:val="24"/>
        </w:rPr>
        <w:t>, 17(2), p.590. doi:https://doi.org/10.3390/ijerph17020590.</w:t>
      </w:r>
    </w:p>
    <w:p w14:paraId="392299E5" w14:textId="77777777" w:rsidR="00752A48" w:rsidRPr="005F495F" w:rsidRDefault="00752A48">
      <w:pPr>
        <w:rPr>
          <w:rFonts w:cstheme="minorHAnsi"/>
          <w:sz w:val="24"/>
          <w:szCs w:val="24"/>
        </w:rPr>
      </w:pPr>
      <w:r w:rsidRPr="00C96256">
        <w:rPr>
          <w:sz w:val="24"/>
          <w:szCs w:val="24"/>
        </w:rPr>
        <w:t>Wurtele, S.K., 2017. Preventing cyber sexual solicitation of adolescents. </w:t>
      </w:r>
      <w:r w:rsidRPr="00C96256">
        <w:rPr>
          <w:i/>
          <w:iCs/>
          <w:sz w:val="24"/>
          <w:szCs w:val="24"/>
        </w:rPr>
        <w:t xml:space="preserve">Research and </w:t>
      </w:r>
      <w:r w:rsidRPr="005F495F">
        <w:rPr>
          <w:rFonts w:cstheme="minorHAnsi"/>
          <w:i/>
          <w:iCs/>
          <w:sz w:val="24"/>
          <w:szCs w:val="24"/>
        </w:rPr>
        <w:t>practices in child maltreatment prevention</w:t>
      </w:r>
      <w:r w:rsidRPr="005F495F">
        <w:rPr>
          <w:rFonts w:cstheme="minorHAnsi"/>
          <w:sz w:val="24"/>
          <w:szCs w:val="24"/>
        </w:rPr>
        <w:t>, </w:t>
      </w:r>
      <w:r w:rsidRPr="005F495F">
        <w:rPr>
          <w:rFonts w:cstheme="minorHAnsi"/>
          <w:i/>
          <w:iCs/>
          <w:sz w:val="24"/>
          <w:szCs w:val="24"/>
        </w:rPr>
        <w:t>1</w:t>
      </w:r>
      <w:r w:rsidRPr="005F495F">
        <w:rPr>
          <w:rFonts w:cstheme="minorHAnsi"/>
          <w:sz w:val="24"/>
          <w:szCs w:val="24"/>
        </w:rPr>
        <w:t>, pp.363-393.</w:t>
      </w:r>
    </w:p>
    <w:sectPr w:rsidR="00752A48" w:rsidRPr="005F49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E4D33"/>
    <w:multiLevelType w:val="hybridMultilevel"/>
    <w:tmpl w:val="A57AE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51815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90D"/>
    <w:rsid w:val="0006613C"/>
    <w:rsid w:val="0007494B"/>
    <w:rsid w:val="000978E0"/>
    <w:rsid w:val="000B2BCA"/>
    <w:rsid w:val="000E5085"/>
    <w:rsid w:val="00106967"/>
    <w:rsid w:val="00110332"/>
    <w:rsid w:val="00130E76"/>
    <w:rsid w:val="00130EDB"/>
    <w:rsid w:val="00135B99"/>
    <w:rsid w:val="001441CA"/>
    <w:rsid w:val="00146C65"/>
    <w:rsid w:val="001533A9"/>
    <w:rsid w:val="001823C4"/>
    <w:rsid w:val="001A697C"/>
    <w:rsid w:val="001E5581"/>
    <w:rsid w:val="0021109D"/>
    <w:rsid w:val="00223F9D"/>
    <w:rsid w:val="002306FF"/>
    <w:rsid w:val="00230A7E"/>
    <w:rsid w:val="00231781"/>
    <w:rsid w:val="00236AD4"/>
    <w:rsid w:val="00251962"/>
    <w:rsid w:val="00277B5E"/>
    <w:rsid w:val="00283296"/>
    <w:rsid w:val="00285D07"/>
    <w:rsid w:val="002A26F0"/>
    <w:rsid w:val="002A4939"/>
    <w:rsid w:val="002B40CD"/>
    <w:rsid w:val="002C4A4E"/>
    <w:rsid w:val="002D556A"/>
    <w:rsid w:val="002E1339"/>
    <w:rsid w:val="0034515C"/>
    <w:rsid w:val="00367EC0"/>
    <w:rsid w:val="00385C6B"/>
    <w:rsid w:val="00390CCC"/>
    <w:rsid w:val="003C02A8"/>
    <w:rsid w:val="003F3D85"/>
    <w:rsid w:val="003F4B5E"/>
    <w:rsid w:val="00407FA8"/>
    <w:rsid w:val="00415A9E"/>
    <w:rsid w:val="00437846"/>
    <w:rsid w:val="00437D62"/>
    <w:rsid w:val="00442F10"/>
    <w:rsid w:val="00451243"/>
    <w:rsid w:val="0049138E"/>
    <w:rsid w:val="004B290D"/>
    <w:rsid w:val="004D2D0E"/>
    <w:rsid w:val="004E19F6"/>
    <w:rsid w:val="0050453D"/>
    <w:rsid w:val="00530059"/>
    <w:rsid w:val="00545B6B"/>
    <w:rsid w:val="0054608D"/>
    <w:rsid w:val="00546437"/>
    <w:rsid w:val="005805A3"/>
    <w:rsid w:val="00580EE3"/>
    <w:rsid w:val="0058551D"/>
    <w:rsid w:val="005861D0"/>
    <w:rsid w:val="0058745E"/>
    <w:rsid w:val="00596DB9"/>
    <w:rsid w:val="005B08F0"/>
    <w:rsid w:val="005C4F73"/>
    <w:rsid w:val="005F495F"/>
    <w:rsid w:val="0061173D"/>
    <w:rsid w:val="00651008"/>
    <w:rsid w:val="00667BF5"/>
    <w:rsid w:val="00672D8D"/>
    <w:rsid w:val="006A21ED"/>
    <w:rsid w:val="006B5B09"/>
    <w:rsid w:val="006E3FF4"/>
    <w:rsid w:val="00704B1B"/>
    <w:rsid w:val="007207F8"/>
    <w:rsid w:val="007341AE"/>
    <w:rsid w:val="0074619B"/>
    <w:rsid w:val="007474BB"/>
    <w:rsid w:val="00752A48"/>
    <w:rsid w:val="00760D32"/>
    <w:rsid w:val="00761955"/>
    <w:rsid w:val="007730F3"/>
    <w:rsid w:val="00782449"/>
    <w:rsid w:val="00790111"/>
    <w:rsid w:val="00790672"/>
    <w:rsid w:val="0079510E"/>
    <w:rsid w:val="007C13C5"/>
    <w:rsid w:val="007C3016"/>
    <w:rsid w:val="007E4B73"/>
    <w:rsid w:val="008126A4"/>
    <w:rsid w:val="008818AE"/>
    <w:rsid w:val="008B69DB"/>
    <w:rsid w:val="008C0B52"/>
    <w:rsid w:val="008E08CF"/>
    <w:rsid w:val="008E7E81"/>
    <w:rsid w:val="008F2E0A"/>
    <w:rsid w:val="0090352A"/>
    <w:rsid w:val="00913C74"/>
    <w:rsid w:val="00920A92"/>
    <w:rsid w:val="0093178E"/>
    <w:rsid w:val="00944B23"/>
    <w:rsid w:val="009513ED"/>
    <w:rsid w:val="0097190C"/>
    <w:rsid w:val="009871E2"/>
    <w:rsid w:val="0099059F"/>
    <w:rsid w:val="009978A9"/>
    <w:rsid w:val="009C2789"/>
    <w:rsid w:val="009D08A2"/>
    <w:rsid w:val="009D28A4"/>
    <w:rsid w:val="009E59C2"/>
    <w:rsid w:val="009F4880"/>
    <w:rsid w:val="00A029FD"/>
    <w:rsid w:val="00A150ED"/>
    <w:rsid w:val="00A826D7"/>
    <w:rsid w:val="00AA37F7"/>
    <w:rsid w:val="00AD09E3"/>
    <w:rsid w:val="00AF0D70"/>
    <w:rsid w:val="00B048FD"/>
    <w:rsid w:val="00B2302E"/>
    <w:rsid w:val="00B31FC4"/>
    <w:rsid w:val="00B33012"/>
    <w:rsid w:val="00B60129"/>
    <w:rsid w:val="00B81408"/>
    <w:rsid w:val="00BA5EAA"/>
    <w:rsid w:val="00BA7184"/>
    <w:rsid w:val="00BB00E9"/>
    <w:rsid w:val="00BB4923"/>
    <w:rsid w:val="00BD2A4F"/>
    <w:rsid w:val="00BD5F8D"/>
    <w:rsid w:val="00BE26C4"/>
    <w:rsid w:val="00BE6221"/>
    <w:rsid w:val="00BF5B2D"/>
    <w:rsid w:val="00C15CBD"/>
    <w:rsid w:val="00C74BC3"/>
    <w:rsid w:val="00C96256"/>
    <w:rsid w:val="00CA170B"/>
    <w:rsid w:val="00CB0CB7"/>
    <w:rsid w:val="00CC3853"/>
    <w:rsid w:val="00CC38B8"/>
    <w:rsid w:val="00CC43FF"/>
    <w:rsid w:val="00CD477C"/>
    <w:rsid w:val="00D40E40"/>
    <w:rsid w:val="00D50560"/>
    <w:rsid w:val="00D56D46"/>
    <w:rsid w:val="00D60488"/>
    <w:rsid w:val="00D841B1"/>
    <w:rsid w:val="00D97D8A"/>
    <w:rsid w:val="00DB130C"/>
    <w:rsid w:val="00DE3FC2"/>
    <w:rsid w:val="00DF2A36"/>
    <w:rsid w:val="00DF5C64"/>
    <w:rsid w:val="00DF7D1B"/>
    <w:rsid w:val="00E30A23"/>
    <w:rsid w:val="00EA466E"/>
    <w:rsid w:val="00EB094F"/>
    <w:rsid w:val="00EB6517"/>
    <w:rsid w:val="00ED790D"/>
    <w:rsid w:val="00EE473C"/>
    <w:rsid w:val="00F11D4C"/>
    <w:rsid w:val="00F14606"/>
    <w:rsid w:val="00F26CC1"/>
    <w:rsid w:val="00F3031B"/>
    <w:rsid w:val="00F31F9D"/>
    <w:rsid w:val="00F367E7"/>
    <w:rsid w:val="00F66F7F"/>
    <w:rsid w:val="00F95641"/>
    <w:rsid w:val="00FA3FAC"/>
    <w:rsid w:val="00FB5867"/>
    <w:rsid w:val="00FB6353"/>
    <w:rsid w:val="00FC6435"/>
    <w:rsid w:val="00FC76EB"/>
    <w:rsid w:val="00FD2ED3"/>
    <w:rsid w:val="00FD52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5D5D8"/>
  <w15:chartTrackingRefBased/>
  <w15:docId w15:val="{58963CB8-6C34-4628-B030-988F6B1A8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48FD"/>
    <w:rPr>
      <w:color w:val="0563C1" w:themeColor="hyperlink"/>
      <w:u w:val="single"/>
    </w:rPr>
  </w:style>
  <w:style w:type="character" w:styleId="UnresolvedMention">
    <w:name w:val="Unresolved Mention"/>
    <w:basedOn w:val="DefaultParagraphFont"/>
    <w:uiPriority w:val="99"/>
    <w:semiHidden/>
    <w:unhideWhenUsed/>
    <w:rsid w:val="00B048FD"/>
    <w:rPr>
      <w:color w:val="605E5C"/>
      <w:shd w:val="clear" w:color="auto" w:fill="E1DFDD"/>
    </w:rPr>
  </w:style>
  <w:style w:type="paragraph" w:styleId="NormalWeb">
    <w:name w:val="Normal (Web)"/>
    <w:basedOn w:val="Normal"/>
    <w:uiPriority w:val="99"/>
    <w:unhideWhenUsed/>
    <w:rsid w:val="009719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85D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5563">
      <w:bodyDiv w:val="1"/>
      <w:marLeft w:val="0"/>
      <w:marRight w:val="0"/>
      <w:marTop w:val="0"/>
      <w:marBottom w:val="0"/>
      <w:divBdr>
        <w:top w:val="none" w:sz="0" w:space="0" w:color="auto"/>
        <w:left w:val="none" w:sz="0" w:space="0" w:color="auto"/>
        <w:bottom w:val="none" w:sz="0" w:space="0" w:color="auto"/>
        <w:right w:val="none" w:sz="0" w:space="0" w:color="auto"/>
      </w:divBdr>
      <w:divsChild>
        <w:div w:id="1964380061">
          <w:marLeft w:val="0"/>
          <w:marRight w:val="0"/>
          <w:marTop w:val="0"/>
          <w:marBottom w:val="0"/>
          <w:divBdr>
            <w:top w:val="none" w:sz="0" w:space="0" w:color="auto"/>
            <w:left w:val="none" w:sz="0" w:space="0" w:color="auto"/>
            <w:bottom w:val="none" w:sz="0" w:space="0" w:color="auto"/>
            <w:right w:val="none" w:sz="0" w:space="0" w:color="auto"/>
          </w:divBdr>
        </w:div>
      </w:divsChild>
    </w:div>
    <w:div w:id="41561697">
      <w:bodyDiv w:val="1"/>
      <w:marLeft w:val="0"/>
      <w:marRight w:val="0"/>
      <w:marTop w:val="0"/>
      <w:marBottom w:val="0"/>
      <w:divBdr>
        <w:top w:val="none" w:sz="0" w:space="0" w:color="auto"/>
        <w:left w:val="none" w:sz="0" w:space="0" w:color="auto"/>
        <w:bottom w:val="none" w:sz="0" w:space="0" w:color="auto"/>
        <w:right w:val="none" w:sz="0" w:space="0" w:color="auto"/>
      </w:divBdr>
    </w:div>
    <w:div w:id="76023895">
      <w:bodyDiv w:val="1"/>
      <w:marLeft w:val="0"/>
      <w:marRight w:val="0"/>
      <w:marTop w:val="0"/>
      <w:marBottom w:val="0"/>
      <w:divBdr>
        <w:top w:val="none" w:sz="0" w:space="0" w:color="auto"/>
        <w:left w:val="none" w:sz="0" w:space="0" w:color="auto"/>
        <w:bottom w:val="none" w:sz="0" w:space="0" w:color="auto"/>
        <w:right w:val="none" w:sz="0" w:space="0" w:color="auto"/>
      </w:divBdr>
      <w:divsChild>
        <w:div w:id="298269787">
          <w:marLeft w:val="0"/>
          <w:marRight w:val="0"/>
          <w:marTop w:val="0"/>
          <w:marBottom w:val="0"/>
          <w:divBdr>
            <w:top w:val="none" w:sz="0" w:space="0" w:color="auto"/>
            <w:left w:val="none" w:sz="0" w:space="0" w:color="auto"/>
            <w:bottom w:val="none" w:sz="0" w:space="0" w:color="auto"/>
            <w:right w:val="none" w:sz="0" w:space="0" w:color="auto"/>
          </w:divBdr>
        </w:div>
      </w:divsChild>
    </w:div>
    <w:div w:id="116217154">
      <w:bodyDiv w:val="1"/>
      <w:marLeft w:val="0"/>
      <w:marRight w:val="0"/>
      <w:marTop w:val="0"/>
      <w:marBottom w:val="0"/>
      <w:divBdr>
        <w:top w:val="none" w:sz="0" w:space="0" w:color="auto"/>
        <w:left w:val="none" w:sz="0" w:space="0" w:color="auto"/>
        <w:bottom w:val="none" w:sz="0" w:space="0" w:color="auto"/>
        <w:right w:val="none" w:sz="0" w:space="0" w:color="auto"/>
      </w:divBdr>
      <w:divsChild>
        <w:div w:id="1863666797">
          <w:marLeft w:val="0"/>
          <w:marRight w:val="0"/>
          <w:marTop w:val="0"/>
          <w:marBottom w:val="0"/>
          <w:divBdr>
            <w:top w:val="none" w:sz="0" w:space="0" w:color="auto"/>
            <w:left w:val="none" w:sz="0" w:space="0" w:color="auto"/>
            <w:bottom w:val="none" w:sz="0" w:space="0" w:color="auto"/>
            <w:right w:val="none" w:sz="0" w:space="0" w:color="auto"/>
          </w:divBdr>
        </w:div>
      </w:divsChild>
    </w:div>
    <w:div w:id="145559626">
      <w:bodyDiv w:val="1"/>
      <w:marLeft w:val="0"/>
      <w:marRight w:val="0"/>
      <w:marTop w:val="0"/>
      <w:marBottom w:val="0"/>
      <w:divBdr>
        <w:top w:val="none" w:sz="0" w:space="0" w:color="auto"/>
        <w:left w:val="none" w:sz="0" w:space="0" w:color="auto"/>
        <w:bottom w:val="none" w:sz="0" w:space="0" w:color="auto"/>
        <w:right w:val="none" w:sz="0" w:space="0" w:color="auto"/>
      </w:divBdr>
      <w:divsChild>
        <w:div w:id="1451826598">
          <w:marLeft w:val="0"/>
          <w:marRight w:val="0"/>
          <w:marTop w:val="0"/>
          <w:marBottom w:val="0"/>
          <w:divBdr>
            <w:top w:val="none" w:sz="0" w:space="0" w:color="auto"/>
            <w:left w:val="none" w:sz="0" w:space="0" w:color="auto"/>
            <w:bottom w:val="none" w:sz="0" w:space="0" w:color="auto"/>
            <w:right w:val="none" w:sz="0" w:space="0" w:color="auto"/>
          </w:divBdr>
        </w:div>
      </w:divsChild>
    </w:div>
    <w:div w:id="146675612">
      <w:bodyDiv w:val="1"/>
      <w:marLeft w:val="0"/>
      <w:marRight w:val="0"/>
      <w:marTop w:val="0"/>
      <w:marBottom w:val="0"/>
      <w:divBdr>
        <w:top w:val="none" w:sz="0" w:space="0" w:color="auto"/>
        <w:left w:val="none" w:sz="0" w:space="0" w:color="auto"/>
        <w:bottom w:val="none" w:sz="0" w:space="0" w:color="auto"/>
        <w:right w:val="none" w:sz="0" w:space="0" w:color="auto"/>
      </w:divBdr>
      <w:divsChild>
        <w:div w:id="442305550">
          <w:marLeft w:val="0"/>
          <w:marRight w:val="0"/>
          <w:marTop w:val="0"/>
          <w:marBottom w:val="0"/>
          <w:divBdr>
            <w:top w:val="none" w:sz="0" w:space="0" w:color="auto"/>
            <w:left w:val="none" w:sz="0" w:space="0" w:color="auto"/>
            <w:bottom w:val="none" w:sz="0" w:space="0" w:color="auto"/>
            <w:right w:val="none" w:sz="0" w:space="0" w:color="auto"/>
          </w:divBdr>
        </w:div>
      </w:divsChild>
    </w:div>
    <w:div w:id="150486355">
      <w:bodyDiv w:val="1"/>
      <w:marLeft w:val="0"/>
      <w:marRight w:val="0"/>
      <w:marTop w:val="0"/>
      <w:marBottom w:val="0"/>
      <w:divBdr>
        <w:top w:val="none" w:sz="0" w:space="0" w:color="auto"/>
        <w:left w:val="none" w:sz="0" w:space="0" w:color="auto"/>
        <w:bottom w:val="none" w:sz="0" w:space="0" w:color="auto"/>
        <w:right w:val="none" w:sz="0" w:space="0" w:color="auto"/>
      </w:divBdr>
      <w:divsChild>
        <w:div w:id="1713992552">
          <w:marLeft w:val="0"/>
          <w:marRight w:val="0"/>
          <w:marTop w:val="0"/>
          <w:marBottom w:val="0"/>
          <w:divBdr>
            <w:top w:val="none" w:sz="0" w:space="0" w:color="auto"/>
            <w:left w:val="none" w:sz="0" w:space="0" w:color="auto"/>
            <w:bottom w:val="none" w:sz="0" w:space="0" w:color="auto"/>
            <w:right w:val="none" w:sz="0" w:space="0" w:color="auto"/>
          </w:divBdr>
        </w:div>
      </w:divsChild>
    </w:div>
    <w:div w:id="183518540">
      <w:bodyDiv w:val="1"/>
      <w:marLeft w:val="0"/>
      <w:marRight w:val="0"/>
      <w:marTop w:val="0"/>
      <w:marBottom w:val="0"/>
      <w:divBdr>
        <w:top w:val="none" w:sz="0" w:space="0" w:color="auto"/>
        <w:left w:val="none" w:sz="0" w:space="0" w:color="auto"/>
        <w:bottom w:val="none" w:sz="0" w:space="0" w:color="auto"/>
        <w:right w:val="none" w:sz="0" w:space="0" w:color="auto"/>
      </w:divBdr>
      <w:divsChild>
        <w:div w:id="1682661349">
          <w:marLeft w:val="0"/>
          <w:marRight w:val="0"/>
          <w:marTop w:val="0"/>
          <w:marBottom w:val="0"/>
          <w:divBdr>
            <w:top w:val="none" w:sz="0" w:space="0" w:color="auto"/>
            <w:left w:val="none" w:sz="0" w:space="0" w:color="auto"/>
            <w:bottom w:val="none" w:sz="0" w:space="0" w:color="auto"/>
            <w:right w:val="none" w:sz="0" w:space="0" w:color="auto"/>
          </w:divBdr>
        </w:div>
      </w:divsChild>
    </w:div>
    <w:div w:id="309091654">
      <w:bodyDiv w:val="1"/>
      <w:marLeft w:val="0"/>
      <w:marRight w:val="0"/>
      <w:marTop w:val="0"/>
      <w:marBottom w:val="0"/>
      <w:divBdr>
        <w:top w:val="none" w:sz="0" w:space="0" w:color="auto"/>
        <w:left w:val="none" w:sz="0" w:space="0" w:color="auto"/>
        <w:bottom w:val="none" w:sz="0" w:space="0" w:color="auto"/>
        <w:right w:val="none" w:sz="0" w:space="0" w:color="auto"/>
      </w:divBdr>
      <w:divsChild>
        <w:div w:id="537817947">
          <w:marLeft w:val="0"/>
          <w:marRight w:val="0"/>
          <w:marTop w:val="0"/>
          <w:marBottom w:val="0"/>
          <w:divBdr>
            <w:top w:val="none" w:sz="0" w:space="0" w:color="auto"/>
            <w:left w:val="none" w:sz="0" w:space="0" w:color="auto"/>
            <w:bottom w:val="none" w:sz="0" w:space="0" w:color="auto"/>
            <w:right w:val="none" w:sz="0" w:space="0" w:color="auto"/>
          </w:divBdr>
        </w:div>
      </w:divsChild>
    </w:div>
    <w:div w:id="335036731">
      <w:bodyDiv w:val="1"/>
      <w:marLeft w:val="0"/>
      <w:marRight w:val="0"/>
      <w:marTop w:val="0"/>
      <w:marBottom w:val="0"/>
      <w:divBdr>
        <w:top w:val="none" w:sz="0" w:space="0" w:color="auto"/>
        <w:left w:val="none" w:sz="0" w:space="0" w:color="auto"/>
        <w:bottom w:val="none" w:sz="0" w:space="0" w:color="auto"/>
        <w:right w:val="none" w:sz="0" w:space="0" w:color="auto"/>
      </w:divBdr>
      <w:divsChild>
        <w:div w:id="307250822">
          <w:marLeft w:val="0"/>
          <w:marRight w:val="0"/>
          <w:marTop w:val="0"/>
          <w:marBottom w:val="0"/>
          <w:divBdr>
            <w:top w:val="none" w:sz="0" w:space="0" w:color="auto"/>
            <w:left w:val="none" w:sz="0" w:space="0" w:color="auto"/>
            <w:bottom w:val="none" w:sz="0" w:space="0" w:color="auto"/>
            <w:right w:val="none" w:sz="0" w:space="0" w:color="auto"/>
          </w:divBdr>
        </w:div>
      </w:divsChild>
    </w:div>
    <w:div w:id="348530447">
      <w:bodyDiv w:val="1"/>
      <w:marLeft w:val="0"/>
      <w:marRight w:val="0"/>
      <w:marTop w:val="0"/>
      <w:marBottom w:val="0"/>
      <w:divBdr>
        <w:top w:val="none" w:sz="0" w:space="0" w:color="auto"/>
        <w:left w:val="none" w:sz="0" w:space="0" w:color="auto"/>
        <w:bottom w:val="none" w:sz="0" w:space="0" w:color="auto"/>
        <w:right w:val="none" w:sz="0" w:space="0" w:color="auto"/>
      </w:divBdr>
      <w:divsChild>
        <w:div w:id="527647849">
          <w:marLeft w:val="0"/>
          <w:marRight w:val="0"/>
          <w:marTop w:val="0"/>
          <w:marBottom w:val="0"/>
          <w:divBdr>
            <w:top w:val="none" w:sz="0" w:space="0" w:color="auto"/>
            <w:left w:val="none" w:sz="0" w:space="0" w:color="auto"/>
            <w:bottom w:val="none" w:sz="0" w:space="0" w:color="auto"/>
            <w:right w:val="none" w:sz="0" w:space="0" w:color="auto"/>
          </w:divBdr>
        </w:div>
      </w:divsChild>
    </w:div>
    <w:div w:id="352658921">
      <w:bodyDiv w:val="1"/>
      <w:marLeft w:val="0"/>
      <w:marRight w:val="0"/>
      <w:marTop w:val="0"/>
      <w:marBottom w:val="0"/>
      <w:divBdr>
        <w:top w:val="none" w:sz="0" w:space="0" w:color="auto"/>
        <w:left w:val="none" w:sz="0" w:space="0" w:color="auto"/>
        <w:bottom w:val="none" w:sz="0" w:space="0" w:color="auto"/>
        <w:right w:val="none" w:sz="0" w:space="0" w:color="auto"/>
      </w:divBdr>
      <w:divsChild>
        <w:div w:id="1105610561">
          <w:marLeft w:val="0"/>
          <w:marRight w:val="0"/>
          <w:marTop w:val="0"/>
          <w:marBottom w:val="0"/>
          <w:divBdr>
            <w:top w:val="none" w:sz="0" w:space="0" w:color="auto"/>
            <w:left w:val="none" w:sz="0" w:space="0" w:color="auto"/>
            <w:bottom w:val="none" w:sz="0" w:space="0" w:color="auto"/>
            <w:right w:val="none" w:sz="0" w:space="0" w:color="auto"/>
          </w:divBdr>
        </w:div>
      </w:divsChild>
    </w:div>
    <w:div w:id="356542588">
      <w:bodyDiv w:val="1"/>
      <w:marLeft w:val="0"/>
      <w:marRight w:val="0"/>
      <w:marTop w:val="0"/>
      <w:marBottom w:val="0"/>
      <w:divBdr>
        <w:top w:val="none" w:sz="0" w:space="0" w:color="auto"/>
        <w:left w:val="none" w:sz="0" w:space="0" w:color="auto"/>
        <w:bottom w:val="none" w:sz="0" w:space="0" w:color="auto"/>
        <w:right w:val="none" w:sz="0" w:space="0" w:color="auto"/>
      </w:divBdr>
      <w:divsChild>
        <w:div w:id="1237857955">
          <w:marLeft w:val="0"/>
          <w:marRight w:val="0"/>
          <w:marTop w:val="0"/>
          <w:marBottom w:val="0"/>
          <w:divBdr>
            <w:top w:val="none" w:sz="0" w:space="0" w:color="auto"/>
            <w:left w:val="none" w:sz="0" w:space="0" w:color="auto"/>
            <w:bottom w:val="none" w:sz="0" w:space="0" w:color="auto"/>
            <w:right w:val="none" w:sz="0" w:space="0" w:color="auto"/>
          </w:divBdr>
        </w:div>
      </w:divsChild>
    </w:div>
    <w:div w:id="365984322">
      <w:bodyDiv w:val="1"/>
      <w:marLeft w:val="0"/>
      <w:marRight w:val="0"/>
      <w:marTop w:val="0"/>
      <w:marBottom w:val="0"/>
      <w:divBdr>
        <w:top w:val="none" w:sz="0" w:space="0" w:color="auto"/>
        <w:left w:val="none" w:sz="0" w:space="0" w:color="auto"/>
        <w:bottom w:val="none" w:sz="0" w:space="0" w:color="auto"/>
        <w:right w:val="none" w:sz="0" w:space="0" w:color="auto"/>
      </w:divBdr>
      <w:divsChild>
        <w:div w:id="43677938">
          <w:marLeft w:val="0"/>
          <w:marRight w:val="0"/>
          <w:marTop w:val="0"/>
          <w:marBottom w:val="0"/>
          <w:divBdr>
            <w:top w:val="none" w:sz="0" w:space="0" w:color="auto"/>
            <w:left w:val="none" w:sz="0" w:space="0" w:color="auto"/>
            <w:bottom w:val="none" w:sz="0" w:space="0" w:color="auto"/>
            <w:right w:val="none" w:sz="0" w:space="0" w:color="auto"/>
          </w:divBdr>
        </w:div>
      </w:divsChild>
    </w:div>
    <w:div w:id="427505266">
      <w:bodyDiv w:val="1"/>
      <w:marLeft w:val="0"/>
      <w:marRight w:val="0"/>
      <w:marTop w:val="0"/>
      <w:marBottom w:val="0"/>
      <w:divBdr>
        <w:top w:val="none" w:sz="0" w:space="0" w:color="auto"/>
        <w:left w:val="none" w:sz="0" w:space="0" w:color="auto"/>
        <w:bottom w:val="none" w:sz="0" w:space="0" w:color="auto"/>
        <w:right w:val="none" w:sz="0" w:space="0" w:color="auto"/>
      </w:divBdr>
      <w:divsChild>
        <w:div w:id="564877566">
          <w:marLeft w:val="0"/>
          <w:marRight w:val="0"/>
          <w:marTop w:val="0"/>
          <w:marBottom w:val="0"/>
          <w:divBdr>
            <w:top w:val="none" w:sz="0" w:space="0" w:color="auto"/>
            <w:left w:val="none" w:sz="0" w:space="0" w:color="auto"/>
            <w:bottom w:val="none" w:sz="0" w:space="0" w:color="auto"/>
            <w:right w:val="none" w:sz="0" w:space="0" w:color="auto"/>
          </w:divBdr>
        </w:div>
      </w:divsChild>
    </w:div>
    <w:div w:id="461264115">
      <w:bodyDiv w:val="1"/>
      <w:marLeft w:val="0"/>
      <w:marRight w:val="0"/>
      <w:marTop w:val="0"/>
      <w:marBottom w:val="0"/>
      <w:divBdr>
        <w:top w:val="none" w:sz="0" w:space="0" w:color="auto"/>
        <w:left w:val="none" w:sz="0" w:space="0" w:color="auto"/>
        <w:bottom w:val="none" w:sz="0" w:space="0" w:color="auto"/>
        <w:right w:val="none" w:sz="0" w:space="0" w:color="auto"/>
      </w:divBdr>
      <w:divsChild>
        <w:div w:id="618102273">
          <w:marLeft w:val="0"/>
          <w:marRight w:val="0"/>
          <w:marTop w:val="0"/>
          <w:marBottom w:val="0"/>
          <w:divBdr>
            <w:top w:val="none" w:sz="0" w:space="0" w:color="auto"/>
            <w:left w:val="none" w:sz="0" w:space="0" w:color="auto"/>
            <w:bottom w:val="none" w:sz="0" w:space="0" w:color="auto"/>
            <w:right w:val="none" w:sz="0" w:space="0" w:color="auto"/>
          </w:divBdr>
        </w:div>
      </w:divsChild>
    </w:div>
    <w:div w:id="485785584">
      <w:bodyDiv w:val="1"/>
      <w:marLeft w:val="0"/>
      <w:marRight w:val="0"/>
      <w:marTop w:val="0"/>
      <w:marBottom w:val="0"/>
      <w:divBdr>
        <w:top w:val="none" w:sz="0" w:space="0" w:color="auto"/>
        <w:left w:val="none" w:sz="0" w:space="0" w:color="auto"/>
        <w:bottom w:val="none" w:sz="0" w:space="0" w:color="auto"/>
        <w:right w:val="none" w:sz="0" w:space="0" w:color="auto"/>
      </w:divBdr>
      <w:divsChild>
        <w:div w:id="2057465457">
          <w:marLeft w:val="0"/>
          <w:marRight w:val="0"/>
          <w:marTop w:val="0"/>
          <w:marBottom w:val="0"/>
          <w:divBdr>
            <w:top w:val="none" w:sz="0" w:space="0" w:color="auto"/>
            <w:left w:val="none" w:sz="0" w:space="0" w:color="auto"/>
            <w:bottom w:val="none" w:sz="0" w:space="0" w:color="auto"/>
            <w:right w:val="none" w:sz="0" w:space="0" w:color="auto"/>
          </w:divBdr>
        </w:div>
      </w:divsChild>
    </w:div>
    <w:div w:id="500243499">
      <w:bodyDiv w:val="1"/>
      <w:marLeft w:val="0"/>
      <w:marRight w:val="0"/>
      <w:marTop w:val="0"/>
      <w:marBottom w:val="0"/>
      <w:divBdr>
        <w:top w:val="none" w:sz="0" w:space="0" w:color="auto"/>
        <w:left w:val="none" w:sz="0" w:space="0" w:color="auto"/>
        <w:bottom w:val="none" w:sz="0" w:space="0" w:color="auto"/>
        <w:right w:val="none" w:sz="0" w:space="0" w:color="auto"/>
      </w:divBdr>
      <w:divsChild>
        <w:div w:id="2007248790">
          <w:marLeft w:val="0"/>
          <w:marRight w:val="0"/>
          <w:marTop w:val="0"/>
          <w:marBottom w:val="0"/>
          <w:divBdr>
            <w:top w:val="none" w:sz="0" w:space="0" w:color="auto"/>
            <w:left w:val="none" w:sz="0" w:space="0" w:color="auto"/>
            <w:bottom w:val="none" w:sz="0" w:space="0" w:color="auto"/>
            <w:right w:val="none" w:sz="0" w:space="0" w:color="auto"/>
          </w:divBdr>
        </w:div>
      </w:divsChild>
    </w:div>
    <w:div w:id="593979587">
      <w:bodyDiv w:val="1"/>
      <w:marLeft w:val="0"/>
      <w:marRight w:val="0"/>
      <w:marTop w:val="0"/>
      <w:marBottom w:val="0"/>
      <w:divBdr>
        <w:top w:val="none" w:sz="0" w:space="0" w:color="auto"/>
        <w:left w:val="none" w:sz="0" w:space="0" w:color="auto"/>
        <w:bottom w:val="none" w:sz="0" w:space="0" w:color="auto"/>
        <w:right w:val="none" w:sz="0" w:space="0" w:color="auto"/>
      </w:divBdr>
      <w:divsChild>
        <w:div w:id="1275408795">
          <w:marLeft w:val="0"/>
          <w:marRight w:val="0"/>
          <w:marTop w:val="0"/>
          <w:marBottom w:val="0"/>
          <w:divBdr>
            <w:top w:val="none" w:sz="0" w:space="0" w:color="auto"/>
            <w:left w:val="none" w:sz="0" w:space="0" w:color="auto"/>
            <w:bottom w:val="none" w:sz="0" w:space="0" w:color="auto"/>
            <w:right w:val="none" w:sz="0" w:space="0" w:color="auto"/>
          </w:divBdr>
        </w:div>
      </w:divsChild>
    </w:div>
    <w:div w:id="606234823">
      <w:bodyDiv w:val="1"/>
      <w:marLeft w:val="0"/>
      <w:marRight w:val="0"/>
      <w:marTop w:val="0"/>
      <w:marBottom w:val="0"/>
      <w:divBdr>
        <w:top w:val="none" w:sz="0" w:space="0" w:color="auto"/>
        <w:left w:val="none" w:sz="0" w:space="0" w:color="auto"/>
        <w:bottom w:val="none" w:sz="0" w:space="0" w:color="auto"/>
        <w:right w:val="none" w:sz="0" w:space="0" w:color="auto"/>
      </w:divBdr>
      <w:divsChild>
        <w:div w:id="406466848">
          <w:marLeft w:val="0"/>
          <w:marRight w:val="0"/>
          <w:marTop w:val="0"/>
          <w:marBottom w:val="0"/>
          <w:divBdr>
            <w:top w:val="none" w:sz="0" w:space="0" w:color="auto"/>
            <w:left w:val="none" w:sz="0" w:space="0" w:color="auto"/>
            <w:bottom w:val="none" w:sz="0" w:space="0" w:color="auto"/>
            <w:right w:val="none" w:sz="0" w:space="0" w:color="auto"/>
          </w:divBdr>
        </w:div>
      </w:divsChild>
    </w:div>
    <w:div w:id="612131324">
      <w:bodyDiv w:val="1"/>
      <w:marLeft w:val="0"/>
      <w:marRight w:val="0"/>
      <w:marTop w:val="0"/>
      <w:marBottom w:val="0"/>
      <w:divBdr>
        <w:top w:val="none" w:sz="0" w:space="0" w:color="auto"/>
        <w:left w:val="none" w:sz="0" w:space="0" w:color="auto"/>
        <w:bottom w:val="none" w:sz="0" w:space="0" w:color="auto"/>
        <w:right w:val="none" w:sz="0" w:space="0" w:color="auto"/>
      </w:divBdr>
      <w:divsChild>
        <w:div w:id="729613583">
          <w:marLeft w:val="0"/>
          <w:marRight w:val="0"/>
          <w:marTop w:val="0"/>
          <w:marBottom w:val="0"/>
          <w:divBdr>
            <w:top w:val="none" w:sz="0" w:space="0" w:color="auto"/>
            <w:left w:val="none" w:sz="0" w:space="0" w:color="auto"/>
            <w:bottom w:val="none" w:sz="0" w:space="0" w:color="auto"/>
            <w:right w:val="none" w:sz="0" w:space="0" w:color="auto"/>
          </w:divBdr>
        </w:div>
      </w:divsChild>
    </w:div>
    <w:div w:id="625888228">
      <w:bodyDiv w:val="1"/>
      <w:marLeft w:val="0"/>
      <w:marRight w:val="0"/>
      <w:marTop w:val="0"/>
      <w:marBottom w:val="0"/>
      <w:divBdr>
        <w:top w:val="none" w:sz="0" w:space="0" w:color="auto"/>
        <w:left w:val="none" w:sz="0" w:space="0" w:color="auto"/>
        <w:bottom w:val="none" w:sz="0" w:space="0" w:color="auto"/>
        <w:right w:val="none" w:sz="0" w:space="0" w:color="auto"/>
      </w:divBdr>
      <w:divsChild>
        <w:div w:id="2048600885">
          <w:marLeft w:val="0"/>
          <w:marRight w:val="0"/>
          <w:marTop w:val="0"/>
          <w:marBottom w:val="0"/>
          <w:divBdr>
            <w:top w:val="none" w:sz="0" w:space="0" w:color="auto"/>
            <w:left w:val="none" w:sz="0" w:space="0" w:color="auto"/>
            <w:bottom w:val="none" w:sz="0" w:space="0" w:color="auto"/>
            <w:right w:val="none" w:sz="0" w:space="0" w:color="auto"/>
          </w:divBdr>
        </w:div>
      </w:divsChild>
    </w:div>
    <w:div w:id="695228425">
      <w:bodyDiv w:val="1"/>
      <w:marLeft w:val="0"/>
      <w:marRight w:val="0"/>
      <w:marTop w:val="0"/>
      <w:marBottom w:val="0"/>
      <w:divBdr>
        <w:top w:val="none" w:sz="0" w:space="0" w:color="auto"/>
        <w:left w:val="none" w:sz="0" w:space="0" w:color="auto"/>
        <w:bottom w:val="none" w:sz="0" w:space="0" w:color="auto"/>
        <w:right w:val="none" w:sz="0" w:space="0" w:color="auto"/>
      </w:divBdr>
      <w:divsChild>
        <w:div w:id="866794044">
          <w:marLeft w:val="0"/>
          <w:marRight w:val="0"/>
          <w:marTop w:val="0"/>
          <w:marBottom w:val="0"/>
          <w:divBdr>
            <w:top w:val="none" w:sz="0" w:space="0" w:color="auto"/>
            <w:left w:val="none" w:sz="0" w:space="0" w:color="auto"/>
            <w:bottom w:val="none" w:sz="0" w:space="0" w:color="auto"/>
            <w:right w:val="none" w:sz="0" w:space="0" w:color="auto"/>
          </w:divBdr>
        </w:div>
      </w:divsChild>
    </w:div>
    <w:div w:id="769541783">
      <w:bodyDiv w:val="1"/>
      <w:marLeft w:val="0"/>
      <w:marRight w:val="0"/>
      <w:marTop w:val="0"/>
      <w:marBottom w:val="0"/>
      <w:divBdr>
        <w:top w:val="none" w:sz="0" w:space="0" w:color="auto"/>
        <w:left w:val="none" w:sz="0" w:space="0" w:color="auto"/>
        <w:bottom w:val="none" w:sz="0" w:space="0" w:color="auto"/>
        <w:right w:val="none" w:sz="0" w:space="0" w:color="auto"/>
      </w:divBdr>
      <w:divsChild>
        <w:div w:id="79061193">
          <w:marLeft w:val="0"/>
          <w:marRight w:val="0"/>
          <w:marTop w:val="0"/>
          <w:marBottom w:val="0"/>
          <w:divBdr>
            <w:top w:val="none" w:sz="0" w:space="0" w:color="auto"/>
            <w:left w:val="none" w:sz="0" w:space="0" w:color="auto"/>
            <w:bottom w:val="none" w:sz="0" w:space="0" w:color="auto"/>
            <w:right w:val="none" w:sz="0" w:space="0" w:color="auto"/>
          </w:divBdr>
        </w:div>
      </w:divsChild>
    </w:div>
    <w:div w:id="842400920">
      <w:bodyDiv w:val="1"/>
      <w:marLeft w:val="0"/>
      <w:marRight w:val="0"/>
      <w:marTop w:val="0"/>
      <w:marBottom w:val="0"/>
      <w:divBdr>
        <w:top w:val="none" w:sz="0" w:space="0" w:color="auto"/>
        <w:left w:val="none" w:sz="0" w:space="0" w:color="auto"/>
        <w:bottom w:val="none" w:sz="0" w:space="0" w:color="auto"/>
        <w:right w:val="none" w:sz="0" w:space="0" w:color="auto"/>
      </w:divBdr>
      <w:divsChild>
        <w:div w:id="430201487">
          <w:marLeft w:val="0"/>
          <w:marRight w:val="0"/>
          <w:marTop w:val="0"/>
          <w:marBottom w:val="0"/>
          <w:divBdr>
            <w:top w:val="none" w:sz="0" w:space="0" w:color="auto"/>
            <w:left w:val="none" w:sz="0" w:space="0" w:color="auto"/>
            <w:bottom w:val="none" w:sz="0" w:space="0" w:color="auto"/>
            <w:right w:val="none" w:sz="0" w:space="0" w:color="auto"/>
          </w:divBdr>
        </w:div>
      </w:divsChild>
    </w:div>
    <w:div w:id="860820895">
      <w:bodyDiv w:val="1"/>
      <w:marLeft w:val="0"/>
      <w:marRight w:val="0"/>
      <w:marTop w:val="0"/>
      <w:marBottom w:val="0"/>
      <w:divBdr>
        <w:top w:val="none" w:sz="0" w:space="0" w:color="auto"/>
        <w:left w:val="none" w:sz="0" w:space="0" w:color="auto"/>
        <w:bottom w:val="none" w:sz="0" w:space="0" w:color="auto"/>
        <w:right w:val="none" w:sz="0" w:space="0" w:color="auto"/>
      </w:divBdr>
      <w:divsChild>
        <w:div w:id="748622113">
          <w:marLeft w:val="0"/>
          <w:marRight w:val="0"/>
          <w:marTop w:val="0"/>
          <w:marBottom w:val="0"/>
          <w:divBdr>
            <w:top w:val="none" w:sz="0" w:space="0" w:color="auto"/>
            <w:left w:val="none" w:sz="0" w:space="0" w:color="auto"/>
            <w:bottom w:val="none" w:sz="0" w:space="0" w:color="auto"/>
            <w:right w:val="none" w:sz="0" w:space="0" w:color="auto"/>
          </w:divBdr>
        </w:div>
      </w:divsChild>
    </w:div>
    <w:div w:id="865487895">
      <w:bodyDiv w:val="1"/>
      <w:marLeft w:val="0"/>
      <w:marRight w:val="0"/>
      <w:marTop w:val="0"/>
      <w:marBottom w:val="0"/>
      <w:divBdr>
        <w:top w:val="none" w:sz="0" w:space="0" w:color="auto"/>
        <w:left w:val="none" w:sz="0" w:space="0" w:color="auto"/>
        <w:bottom w:val="none" w:sz="0" w:space="0" w:color="auto"/>
        <w:right w:val="none" w:sz="0" w:space="0" w:color="auto"/>
      </w:divBdr>
    </w:div>
    <w:div w:id="877402154">
      <w:bodyDiv w:val="1"/>
      <w:marLeft w:val="0"/>
      <w:marRight w:val="0"/>
      <w:marTop w:val="0"/>
      <w:marBottom w:val="0"/>
      <w:divBdr>
        <w:top w:val="none" w:sz="0" w:space="0" w:color="auto"/>
        <w:left w:val="none" w:sz="0" w:space="0" w:color="auto"/>
        <w:bottom w:val="none" w:sz="0" w:space="0" w:color="auto"/>
        <w:right w:val="none" w:sz="0" w:space="0" w:color="auto"/>
      </w:divBdr>
      <w:divsChild>
        <w:div w:id="1505364901">
          <w:marLeft w:val="0"/>
          <w:marRight w:val="0"/>
          <w:marTop w:val="0"/>
          <w:marBottom w:val="0"/>
          <w:divBdr>
            <w:top w:val="none" w:sz="0" w:space="0" w:color="auto"/>
            <w:left w:val="none" w:sz="0" w:space="0" w:color="auto"/>
            <w:bottom w:val="none" w:sz="0" w:space="0" w:color="auto"/>
            <w:right w:val="none" w:sz="0" w:space="0" w:color="auto"/>
          </w:divBdr>
        </w:div>
      </w:divsChild>
    </w:div>
    <w:div w:id="916864947">
      <w:bodyDiv w:val="1"/>
      <w:marLeft w:val="0"/>
      <w:marRight w:val="0"/>
      <w:marTop w:val="0"/>
      <w:marBottom w:val="0"/>
      <w:divBdr>
        <w:top w:val="none" w:sz="0" w:space="0" w:color="auto"/>
        <w:left w:val="none" w:sz="0" w:space="0" w:color="auto"/>
        <w:bottom w:val="none" w:sz="0" w:space="0" w:color="auto"/>
        <w:right w:val="none" w:sz="0" w:space="0" w:color="auto"/>
      </w:divBdr>
      <w:divsChild>
        <w:div w:id="1790121263">
          <w:marLeft w:val="0"/>
          <w:marRight w:val="0"/>
          <w:marTop w:val="0"/>
          <w:marBottom w:val="0"/>
          <w:divBdr>
            <w:top w:val="none" w:sz="0" w:space="0" w:color="auto"/>
            <w:left w:val="none" w:sz="0" w:space="0" w:color="auto"/>
            <w:bottom w:val="none" w:sz="0" w:space="0" w:color="auto"/>
            <w:right w:val="none" w:sz="0" w:space="0" w:color="auto"/>
          </w:divBdr>
        </w:div>
      </w:divsChild>
    </w:div>
    <w:div w:id="975600018">
      <w:bodyDiv w:val="1"/>
      <w:marLeft w:val="0"/>
      <w:marRight w:val="0"/>
      <w:marTop w:val="0"/>
      <w:marBottom w:val="0"/>
      <w:divBdr>
        <w:top w:val="none" w:sz="0" w:space="0" w:color="auto"/>
        <w:left w:val="none" w:sz="0" w:space="0" w:color="auto"/>
        <w:bottom w:val="none" w:sz="0" w:space="0" w:color="auto"/>
        <w:right w:val="none" w:sz="0" w:space="0" w:color="auto"/>
      </w:divBdr>
      <w:divsChild>
        <w:div w:id="353967991">
          <w:marLeft w:val="0"/>
          <w:marRight w:val="0"/>
          <w:marTop w:val="0"/>
          <w:marBottom w:val="0"/>
          <w:divBdr>
            <w:top w:val="none" w:sz="0" w:space="0" w:color="auto"/>
            <w:left w:val="none" w:sz="0" w:space="0" w:color="auto"/>
            <w:bottom w:val="none" w:sz="0" w:space="0" w:color="auto"/>
            <w:right w:val="none" w:sz="0" w:space="0" w:color="auto"/>
          </w:divBdr>
        </w:div>
      </w:divsChild>
    </w:div>
    <w:div w:id="1013725674">
      <w:bodyDiv w:val="1"/>
      <w:marLeft w:val="0"/>
      <w:marRight w:val="0"/>
      <w:marTop w:val="0"/>
      <w:marBottom w:val="0"/>
      <w:divBdr>
        <w:top w:val="none" w:sz="0" w:space="0" w:color="auto"/>
        <w:left w:val="none" w:sz="0" w:space="0" w:color="auto"/>
        <w:bottom w:val="none" w:sz="0" w:space="0" w:color="auto"/>
        <w:right w:val="none" w:sz="0" w:space="0" w:color="auto"/>
      </w:divBdr>
      <w:divsChild>
        <w:div w:id="1763574776">
          <w:marLeft w:val="0"/>
          <w:marRight w:val="0"/>
          <w:marTop w:val="0"/>
          <w:marBottom w:val="0"/>
          <w:divBdr>
            <w:top w:val="none" w:sz="0" w:space="0" w:color="auto"/>
            <w:left w:val="none" w:sz="0" w:space="0" w:color="auto"/>
            <w:bottom w:val="none" w:sz="0" w:space="0" w:color="auto"/>
            <w:right w:val="none" w:sz="0" w:space="0" w:color="auto"/>
          </w:divBdr>
        </w:div>
      </w:divsChild>
    </w:div>
    <w:div w:id="1062370486">
      <w:bodyDiv w:val="1"/>
      <w:marLeft w:val="0"/>
      <w:marRight w:val="0"/>
      <w:marTop w:val="0"/>
      <w:marBottom w:val="0"/>
      <w:divBdr>
        <w:top w:val="none" w:sz="0" w:space="0" w:color="auto"/>
        <w:left w:val="none" w:sz="0" w:space="0" w:color="auto"/>
        <w:bottom w:val="none" w:sz="0" w:space="0" w:color="auto"/>
        <w:right w:val="none" w:sz="0" w:space="0" w:color="auto"/>
      </w:divBdr>
      <w:divsChild>
        <w:div w:id="71703062">
          <w:marLeft w:val="0"/>
          <w:marRight w:val="0"/>
          <w:marTop w:val="0"/>
          <w:marBottom w:val="0"/>
          <w:divBdr>
            <w:top w:val="none" w:sz="0" w:space="0" w:color="auto"/>
            <w:left w:val="none" w:sz="0" w:space="0" w:color="auto"/>
            <w:bottom w:val="none" w:sz="0" w:space="0" w:color="auto"/>
            <w:right w:val="none" w:sz="0" w:space="0" w:color="auto"/>
          </w:divBdr>
        </w:div>
      </w:divsChild>
    </w:div>
    <w:div w:id="1119376217">
      <w:bodyDiv w:val="1"/>
      <w:marLeft w:val="0"/>
      <w:marRight w:val="0"/>
      <w:marTop w:val="0"/>
      <w:marBottom w:val="0"/>
      <w:divBdr>
        <w:top w:val="none" w:sz="0" w:space="0" w:color="auto"/>
        <w:left w:val="none" w:sz="0" w:space="0" w:color="auto"/>
        <w:bottom w:val="none" w:sz="0" w:space="0" w:color="auto"/>
        <w:right w:val="none" w:sz="0" w:space="0" w:color="auto"/>
      </w:divBdr>
      <w:divsChild>
        <w:div w:id="1731341787">
          <w:marLeft w:val="0"/>
          <w:marRight w:val="0"/>
          <w:marTop w:val="0"/>
          <w:marBottom w:val="0"/>
          <w:divBdr>
            <w:top w:val="none" w:sz="0" w:space="0" w:color="auto"/>
            <w:left w:val="none" w:sz="0" w:space="0" w:color="auto"/>
            <w:bottom w:val="none" w:sz="0" w:space="0" w:color="auto"/>
            <w:right w:val="none" w:sz="0" w:space="0" w:color="auto"/>
          </w:divBdr>
        </w:div>
      </w:divsChild>
    </w:div>
    <w:div w:id="1193610754">
      <w:bodyDiv w:val="1"/>
      <w:marLeft w:val="0"/>
      <w:marRight w:val="0"/>
      <w:marTop w:val="0"/>
      <w:marBottom w:val="0"/>
      <w:divBdr>
        <w:top w:val="none" w:sz="0" w:space="0" w:color="auto"/>
        <w:left w:val="none" w:sz="0" w:space="0" w:color="auto"/>
        <w:bottom w:val="none" w:sz="0" w:space="0" w:color="auto"/>
        <w:right w:val="none" w:sz="0" w:space="0" w:color="auto"/>
      </w:divBdr>
      <w:divsChild>
        <w:div w:id="628779054">
          <w:marLeft w:val="0"/>
          <w:marRight w:val="0"/>
          <w:marTop w:val="0"/>
          <w:marBottom w:val="0"/>
          <w:divBdr>
            <w:top w:val="none" w:sz="0" w:space="0" w:color="auto"/>
            <w:left w:val="none" w:sz="0" w:space="0" w:color="auto"/>
            <w:bottom w:val="none" w:sz="0" w:space="0" w:color="auto"/>
            <w:right w:val="none" w:sz="0" w:space="0" w:color="auto"/>
          </w:divBdr>
        </w:div>
      </w:divsChild>
    </w:div>
    <w:div w:id="1214268962">
      <w:bodyDiv w:val="1"/>
      <w:marLeft w:val="0"/>
      <w:marRight w:val="0"/>
      <w:marTop w:val="0"/>
      <w:marBottom w:val="0"/>
      <w:divBdr>
        <w:top w:val="none" w:sz="0" w:space="0" w:color="auto"/>
        <w:left w:val="none" w:sz="0" w:space="0" w:color="auto"/>
        <w:bottom w:val="none" w:sz="0" w:space="0" w:color="auto"/>
        <w:right w:val="none" w:sz="0" w:space="0" w:color="auto"/>
      </w:divBdr>
      <w:divsChild>
        <w:div w:id="1747801513">
          <w:marLeft w:val="0"/>
          <w:marRight w:val="0"/>
          <w:marTop w:val="0"/>
          <w:marBottom w:val="0"/>
          <w:divBdr>
            <w:top w:val="none" w:sz="0" w:space="0" w:color="auto"/>
            <w:left w:val="none" w:sz="0" w:space="0" w:color="auto"/>
            <w:bottom w:val="none" w:sz="0" w:space="0" w:color="auto"/>
            <w:right w:val="none" w:sz="0" w:space="0" w:color="auto"/>
          </w:divBdr>
        </w:div>
      </w:divsChild>
    </w:div>
    <w:div w:id="1238438753">
      <w:bodyDiv w:val="1"/>
      <w:marLeft w:val="0"/>
      <w:marRight w:val="0"/>
      <w:marTop w:val="0"/>
      <w:marBottom w:val="0"/>
      <w:divBdr>
        <w:top w:val="none" w:sz="0" w:space="0" w:color="auto"/>
        <w:left w:val="none" w:sz="0" w:space="0" w:color="auto"/>
        <w:bottom w:val="none" w:sz="0" w:space="0" w:color="auto"/>
        <w:right w:val="none" w:sz="0" w:space="0" w:color="auto"/>
      </w:divBdr>
      <w:divsChild>
        <w:div w:id="1665938281">
          <w:marLeft w:val="0"/>
          <w:marRight w:val="0"/>
          <w:marTop w:val="0"/>
          <w:marBottom w:val="0"/>
          <w:divBdr>
            <w:top w:val="none" w:sz="0" w:space="0" w:color="auto"/>
            <w:left w:val="none" w:sz="0" w:space="0" w:color="auto"/>
            <w:bottom w:val="none" w:sz="0" w:space="0" w:color="auto"/>
            <w:right w:val="none" w:sz="0" w:space="0" w:color="auto"/>
          </w:divBdr>
        </w:div>
      </w:divsChild>
    </w:div>
    <w:div w:id="1253854621">
      <w:bodyDiv w:val="1"/>
      <w:marLeft w:val="0"/>
      <w:marRight w:val="0"/>
      <w:marTop w:val="0"/>
      <w:marBottom w:val="0"/>
      <w:divBdr>
        <w:top w:val="none" w:sz="0" w:space="0" w:color="auto"/>
        <w:left w:val="none" w:sz="0" w:space="0" w:color="auto"/>
        <w:bottom w:val="none" w:sz="0" w:space="0" w:color="auto"/>
        <w:right w:val="none" w:sz="0" w:space="0" w:color="auto"/>
      </w:divBdr>
      <w:divsChild>
        <w:div w:id="1954824108">
          <w:marLeft w:val="0"/>
          <w:marRight w:val="0"/>
          <w:marTop w:val="0"/>
          <w:marBottom w:val="0"/>
          <w:divBdr>
            <w:top w:val="none" w:sz="0" w:space="0" w:color="auto"/>
            <w:left w:val="none" w:sz="0" w:space="0" w:color="auto"/>
            <w:bottom w:val="none" w:sz="0" w:space="0" w:color="auto"/>
            <w:right w:val="none" w:sz="0" w:space="0" w:color="auto"/>
          </w:divBdr>
        </w:div>
      </w:divsChild>
    </w:div>
    <w:div w:id="1266158362">
      <w:bodyDiv w:val="1"/>
      <w:marLeft w:val="0"/>
      <w:marRight w:val="0"/>
      <w:marTop w:val="0"/>
      <w:marBottom w:val="0"/>
      <w:divBdr>
        <w:top w:val="none" w:sz="0" w:space="0" w:color="auto"/>
        <w:left w:val="none" w:sz="0" w:space="0" w:color="auto"/>
        <w:bottom w:val="none" w:sz="0" w:space="0" w:color="auto"/>
        <w:right w:val="none" w:sz="0" w:space="0" w:color="auto"/>
      </w:divBdr>
      <w:divsChild>
        <w:div w:id="612132403">
          <w:marLeft w:val="0"/>
          <w:marRight w:val="0"/>
          <w:marTop w:val="0"/>
          <w:marBottom w:val="0"/>
          <w:divBdr>
            <w:top w:val="none" w:sz="0" w:space="0" w:color="auto"/>
            <w:left w:val="none" w:sz="0" w:space="0" w:color="auto"/>
            <w:bottom w:val="none" w:sz="0" w:space="0" w:color="auto"/>
            <w:right w:val="none" w:sz="0" w:space="0" w:color="auto"/>
          </w:divBdr>
        </w:div>
      </w:divsChild>
    </w:div>
    <w:div w:id="1298607382">
      <w:bodyDiv w:val="1"/>
      <w:marLeft w:val="0"/>
      <w:marRight w:val="0"/>
      <w:marTop w:val="0"/>
      <w:marBottom w:val="0"/>
      <w:divBdr>
        <w:top w:val="none" w:sz="0" w:space="0" w:color="auto"/>
        <w:left w:val="none" w:sz="0" w:space="0" w:color="auto"/>
        <w:bottom w:val="none" w:sz="0" w:space="0" w:color="auto"/>
        <w:right w:val="none" w:sz="0" w:space="0" w:color="auto"/>
      </w:divBdr>
      <w:divsChild>
        <w:div w:id="238487978">
          <w:marLeft w:val="0"/>
          <w:marRight w:val="0"/>
          <w:marTop w:val="0"/>
          <w:marBottom w:val="0"/>
          <w:divBdr>
            <w:top w:val="none" w:sz="0" w:space="0" w:color="auto"/>
            <w:left w:val="none" w:sz="0" w:space="0" w:color="auto"/>
            <w:bottom w:val="none" w:sz="0" w:space="0" w:color="auto"/>
            <w:right w:val="none" w:sz="0" w:space="0" w:color="auto"/>
          </w:divBdr>
        </w:div>
      </w:divsChild>
    </w:div>
    <w:div w:id="1392843940">
      <w:bodyDiv w:val="1"/>
      <w:marLeft w:val="0"/>
      <w:marRight w:val="0"/>
      <w:marTop w:val="0"/>
      <w:marBottom w:val="0"/>
      <w:divBdr>
        <w:top w:val="none" w:sz="0" w:space="0" w:color="auto"/>
        <w:left w:val="none" w:sz="0" w:space="0" w:color="auto"/>
        <w:bottom w:val="none" w:sz="0" w:space="0" w:color="auto"/>
        <w:right w:val="none" w:sz="0" w:space="0" w:color="auto"/>
      </w:divBdr>
      <w:divsChild>
        <w:div w:id="1314094311">
          <w:marLeft w:val="0"/>
          <w:marRight w:val="0"/>
          <w:marTop w:val="0"/>
          <w:marBottom w:val="0"/>
          <w:divBdr>
            <w:top w:val="none" w:sz="0" w:space="0" w:color="auto"/>
            <w:left w:val="none" w:sz="0" w:space="0" w:color="auto"/>
            <w:bottom w:val="none" w:sz="0" w:space="0" w:color="auto"/>
            <w:right w:val="none" w:sz="0" w:space="0" w:color="auto"/>
          </w:divBdr>
        </w:div>
      </w:divsChild>
    </w:div>
    <w:div w:id="1463579304">
      <w:bodyDiv w:val="1"/>
      <w:marLeft w:val="0"/>
      <w:marRight w:val="0"/>
      <w:marTop w:val="0"/>
      <w:marBottom w:val="0"/>
      <w:divBdr>
        <w:top w:val="none" w:sz="0" w:space="0" w:color="auto"/>
        <w:left w:val="none" w:sz="0" w:space="0" w:color="auto"/>
        <w:bottom w:val="none" w:sz="0" w:space="0" w:color="auto"/>
        <w:right w:val="none" w:sz="0" w:space="0" w:color="auto"/>
      </w:divBdr>
      <w:divsChild>
        <w:div w:id="400910405">
          <w:marLeft w:val="0"/>
          <w:marRight w:val="0"/>
          <w:marTop w:val="0"/>
          <w:marBottom w:val="0"/>
          <w:divBdr>
            <w:top w:val="none" w:sz="0" w:space="0" w:color="auto"/>
            <w:left w:val="none" w:sz="0" w:space="0" w:color="auto"/>
            <w:bottom w:val="none" w:sz="0" w:space="0" w:color="auto"/>
            <w:right w:val="none" w:sz="0" w:space="0" w:color="auto"/>
          </w:divBdr>
        </w:div>
      </w:divsChild>
    </w:div>
    <w:div w:id="1510094316">
      <w:bodyDiv w:val="1"/>
      <w:marLeft w:val="0"/>
      <w:marRight w:val="0"/>
      <w:marTop w:val="0"/>
      <w:marBottom w:val="0"/>
      <w:divBdr>
        <w:top w:val="none" w:sz="0" w:space="0" w:color="auto"/>
        <w:left w:val="none" w:sz="0" w:space="0" w:color="auto"/>
        <w:bottom w:val="none" w:sz="0" w:space="0" w:color="auto"/>
        <w:right w:val="none" w:sz="0" w:space="0" w:color="auto"/>
      </w:divBdr>
      <w:divsChild>
        <w:div w:id="1238981484">
          <w:marLeft w:val="0"/>
          <w:marRight w:val="0"/>
          <w:marTop w:val="0"/>
          <w:marBottom w:val="0"/>
          <w:divBdr>
            <w:top w:val="none" w:sz="0" w:space="0" w:color="auto"/>
            <w:left w:val="none" w:sz="0" w:space="0" w:color="auto"/>
            <w:bottom w:val="none" w:sz="0" w:space="0" w:color="auto"/>
            <w:right w:val="none" w:sz="0" w:space="0" w:color="auto"/>
          </w:divBdr>
        </w:div>
      </w:divsChild>
    </w:div>
    <w:div w:id="1550072245">
      <w:bodyDiv w:val="1"/>
      <w:marLeft w:val="0"/>
      <w:marRight w:val="0"/>
      <w:marTop w:val="0"/>
      <w:marBottom w:val="0"/>
      <w:divBdr>
        <w:top w:val="none" w:sz="0" w:space="0" w:color="auto"/>
        <w:left w:val="none" w:sz="0" w:space="0" w:color="auto"/>
        <w:bottom w:val="none" w:sz="0" w:space="0" w:color="auto"/>
        <w:right w:val="none" w:sz="0" w:space="0" w:color="auto"/>
      </w:divBdr>
      <w:divsChild>
        <w:div w:id="1598056468">
          <w:marLeft w:val="0"/>
          <w:marRight w:val="0"/>
          <w:marTop w:val="0"/>
          <w:marBottom w:val="0"/>
          <w:divBdr>
            <w:top w:val="none" w:sz="0" w:space="0" w:color="auto"/>
            <w:left w:val="none" w:sz="0" w:space="0" w:color="auto"/>
            <w:bottom w:val="none" w:sz="0" w:space="0" w:color="auto"/>
            <w:right w:val="none" w:sz="0" w:space="0" w:color="auto"/>
          </w:divBdr>
        </w:div>
      </w:divsChild>
    </w:div>
    <w:div w:id="1560361049">
      <w:bodyDiv w:val="1"/>
      <w:marLeft w:val="0"/>
      <w:marRight w:val="0"/>
      <w:marTop w:val="0"/>
      <w:marBottom w:val="0"/>
      <w:divBdr>
        <w:top w:val="none" w:sz="0" w:space="0" w:color="auto"/>
        <w:left w:val="none" w:sz="0" w:space="0" w:color="auto"/>
        <w:bottom w:val="none" w:sz="0" w:space="0" w:color="auto"/>
        <w:right w:val="none" w:sz="0" w:space="0" w:color="auto"/>
      </w:divBdr>
      <w:divsChild>
        <w:div w:id="175774858">
          <w:marLeft w:val="0"/>
          <w:marRight w:val="0"/>
          <w:marTop w:val="0"/>
          <w:marBottom w:val="0"/>
          <w:divBdr>
            <w:top w:val="none" w:sz="0" w:space="0" w:color="auto"/>
            <w:left w:val="none" w:sz="0" w:space="0" w:color="auto"/>
            <w:bottom w:val="none" w:sz="0" w:space="0" w:color="auto"/>
            <w:right w:val="none" w:sz="0" w:space="0" w:color="auto"/>
          </w:divBdr>
        </w:div>
      </w:divsChild>
    </w:div>
    <w:div w:id="1573195565">
      <w:bodyDiv w:val="1"/>
      <w:marLeft w:val="0"/>
      <w:marRight w:val="0"/>
      <w:marTop w:val="0"/>
      <w:marBottom w:val="0"/>
      <w:divBdr>
        <w:top w:val="none" w:sz="0" w:space="0" w:color="auto"/>
        <w:left w:val="none" w:sz="0" w:space="0" w:color="auto"/>
        <w:bottom w:val="none" w:sz="0" w:space="0" w:color="auto"/>
        <w:right w:val="none" w:sz="0" w:space="0" w:color="auto"/>
      </w:divBdr>
      <w:divsChild>
        <w:div w:id="232544988">
          <w:marLeft w:val="0"/>
          <w:marRight w:val="0"/>
          <w:marTop w:val="0"/>
          <w:marBottom w:val="0"/>
          <w:divBdr>
            <w:top w:val="none" w:sz="0" w:space="0" w:color="auto"/>
            <w:left w:val="none" w:sz="0" w:space="0" w:color="auto"/>
            <w:bottom w:val="none" w:sz="0" w:space="0" w:color="auto"/>
            <w:right w:val="none" w:sz="0" w:space="0" w:color="auto"/>
          </w:divBdr>
        </w:div>
      </w:divsChild>
    </w:div>
    <w:div w:id="1607930334">
      <w:bodyDiv w:val="1"/>
      <w:marLeft w:val="0"/>
      <w:marRight w:val="0"/>
      <w:marTop w:val="0"/>
      <w:marBottom w:val="0"/>
      <w:divBdr>
        <w:top w:val="none" w:sz="0" w:space="0" w:color="auto"/>
        <w:left w:val="none" w:sz="0" w:space="0" w:color="auto"/>
        <w:bottom w:val="none" w:sz="0" w:space="0" w:color="auto"/>
        <w:right w:val="none" w:sz="0" w:space="0" w:color="auto"/>
      </w:divBdr>
      <w:divsChild>
        <w:div w:id="1238713084">
          <w:marLeft w:val="0"/>
          <w:marRight w:val="0"/>
          <w:marTop w:val="0"/>
          <w:marBottom w:val="0"/>
          <w:divBdr>
            <w:top w:val="none" w:sz="0" w:space="0" w:color="auto"/>
            <w:left w:val="none" w:sz="0" w:space="0" w:color="auto"/>
            <w:bottom w:val="none" w:sz="0" w:space="0" w:color="auto"/>
            <w:right w:val="none" w:sz="0" w:space="0" w:color="auto"/>
          </w:divBdr>
        </w:div>
      </w:divsChild>
    </w:div>
    <w:div w:id="1609966488">
      <w:bodyDiv w:val="1"/>
      <w:marLeft w:val="0"/>
      <w:marRight w:val="0"/>
      <w:marTop w:val="0"/>
      <w:marBottom w:val="0"/>
      <w:divBdr>
        <w:top w:val="none" w:sz="0" w:space="0" w:color="auto"/>
        <w:left w:val="none" w:sz="0" w:space="0" w:color="auto"/>
        <w:bottom w:val="none" w:sz="0" w:space="0" w:color="auto"/>
        <w:right w:val="none" w:sz="0" w:space="0" w:color="auto"/>
      </w:divBdr>
      <w:divsChild>
        <w:div w:id="339238938">
          <w:marLeft w:val="0"/>
          <w:marRight w:val="0"/>
          <w:marTop w:val="0"/>
          <w:marBottom w:val="0"/>
          <w:divBdr>
            <w:top w:val="none" w:sz="0" w:space="0" w:color="auto"/>
            <w:left w:val="none" w:sz="0" w:space="0" w:color="auto"/>
            <w:bottom w:val="none" w:sz="0" w:space="0" w:color="auto"/>
            <w:right w:val="none" w:sz="0" w:space="0" w:color="auto"/>
          </w:divBdr>
        </w:div>
      </w:divsChild>
    </w:div>
    <w:div w:id="1629890514">
      <w:bodyDiv w:val="1"/>
      <w:marLeft w:val="0"/>
      <w:marRight w:val="0"/>
      <w:marTop w:val="0"/>
      <w:marBottom w:val="0"/>
      <w:divBdr>
        <w:top w:val="none" w:sz="0" w:space="0" w:color="auto"/>
        <w:left w:val="none" w:sz="0" w:space="0" w:color="auto"/>
        <w:bottom w:val="none" w:sz="0" w:space="0" w:color="auto"/>
        <w:right w:val="none" w:sz="0" w:space="0" w:color="auto"/>
      </w:divBdr>
      <w:divsChild>
        <w:div w:id="94643612">
          <w:marLeft w:val="0"/>
          <w:marRight w:val="0"/>
          <w:marTop w:val="0"/>
          <w:marBottom w:val="0"/>
          <w:divBdr>
            <w:top w:val="none" w:sz="0" w:space="0" w:color="auto"/>
            <w:left w:val="none" w:sz="0" w:space="0" w:color="auto"/>
            <w:bottom w:val="none" w:sz="0" w:space="0" w:color="auto"/>
            <w:right w:val="none" w:sz="0" w:space="0" w:color="auto"/>
          </w:divBdr>
        </w:div>
      </w:divsChild>
    </w:div>
    <w:div w:id="1705787749">
      <w:bodyDiv w:val="1"/>
      <w:marLeft w:val="0"/>
      <w:marRight w:val="0"/>
      <w:marTop w:val="0"/>
      <w:marBottom w:val="0"/>
      <w:divBdr>
        <w:top w:val="none" w:sz="0" w:space="0" w:color="auto"/>
        <w:left w:val="none" w:sz="0" w:space="0" w:color="auto"/>
        <w:bottom w:val="none" w:sz="0" w:space="0" w:color="auto"/>
        <w:right w:val="none" w:sz="0" w:space="0" w:color="auto"/>
      </w:divBdr>
      <w:divsChild>
        <w:div w:id="2101831690">
          <w:marLeft w:val="0"/>
          <w:marRight w:val="0"/>
          <w:marTop w:val="0"/>
          <w:marBottom w:val="0"/>
          <w:divBdr>
            <w:top w:val="none" w:sz="0" w:space="0" w:color="auto"/>
            <w:left w:val="none" w:sz="0" w:space="0" w:color="auto"/>
            <w:bottom w:val="none" w:sz="0" w:space="0" w:color="auto"/>
            <w:right w:val="none" w:sz="0" w:space="0" w:color="auto"/>
          </w:divBdr>
        </w:div>
      </w:divsChild>
    </w:div>
    <w:div w:id="1726677544">
      <w:bodyDiv w:val="1"/>
      <w:marLeft w:val="0"/>
      <w:marRight w:val="0"/>
      <w:marTop w:val="0"/>
      <w:marBottom w:val="0"/>
      <w:divBdr>
        <w:top w:val="none" w:sz="0" w:space="0" w:color="auto"/>
        <w:left w:val="none" w:sz="0" w:space="0" w:color="auto"/>
        <w:bottom w:val="none" w:sz="0" w:space="0" w:color="auto"/>
        <w:right w:val="none" w:sz="0" w:space="0" w:color="auto"/>
      </w:divBdr>
      <w:divsChild>
        <w:div w:id="1824276450">
          <w:marLeft w:val="0"/>
          <w:marRight w:val="0"/>
          <w:marTop w:val="0"/>
          <w:marBottom w:val="0"/>
          <w:divBdr>
            <w:top w:val="none" w:sz="0" w:space="0" w:color="auto"/>
            <w:left w:val="none" w:sz="0" w:space="0" w:color="auto"/>
            <w:bottom w:val="none" w:sz="0" w:space="0" w:color="auto"/>
            <w:right w:val="none" w:sz="0" w:space="0" w:color="auto"/>
          </w:divBdr>
        </w:div>
      </w:divsChild>
    </w:div>
    <w:div w:id="1745833736">
      <w:bodyDiv w:val="1"/>
      <w:marLeft w:val="0"/>
      <w:marRight w:val="0"/>
      <w:marTop w:val="0"/>
      <w:marBottom w:val="0"/>
      <w:divBdr>
        <w:top w:val="none" w:sz="0" w:space="0" w:color="auto"/>
        <w:left w:val="none" w:sz="0" w:space="0" w:color="auto"/>
        <w:bottom w:val="none" w:sz="0" w:space="0" w:color="auto"/>
        <w:right w:val="none" w:sz="0" w:space="0" w:color="auto"/>
      </w:divBdr>
      <w:divsChild>
        <w:div w:id="1265304142">
          <w:marLeft w:val="0"/>
          <w:marRight w:val="0"/>
          <w:marTop w:val="0"/>
          <w:marBottom w:val="0"/>
          <w:divBdr>
            <w:top w:val="none" w:sz="0" w:space="0" w:color="auto"/>
            <w:left w:val="none" w:sz="0" w:space="0" w:color="auto"/>
            <w:bottom w:val="none" w:sz="0" w:space="0" w:color="auto"/>
            <w:right w:val="none" w:sz="0" w:space="0" w:color="auto"/>
          </w:divBdr>
        </w:div>
      </w:divsChild>
    </w:div>
    <w:div w:id="1771470016">
      <w:bodyDiv w:val="1"/>
      <w:marLeft w:val="0"/>
      <w:marRight w:val="0"/>
      <w:marTop w:val="0"/>
      <w:marBottom w:val="0"/>
      <w:divBdr>
        <w:top w:val="none" w:sz="0" w:space="0" w:color="auto"/>
        <w:left w:val="none" w:sz="0" w:space="0" w:color="auto"/>
        <w:bottom w:val="none" w:sz="0" w:space="0" w:color="auto"/>
        <w:right w:val="none" w:sz="0" w:space="0" w:color="auto"/>
      </w:divBdr>
      <w:divsChild>
        <w:div w:id="29652015">
          <w:marLeft w:val="0"/>
          <w:marRight w:val="0"/>
          <w:marTop w:val="0"/>
          <w:marBottom w:val="0"/>
          <w:divBdr>
            <w:top w:val="none" w:sz="0" w:space="0" w:color="auto"/>
            <w:left w:val="none" w:sz="0" w:space="0" w:color="auto"/>
            <w:bottom w:val="none" w:sz="0" w:space="0" w:color="auto"/>
            <w:right w:val="none" w:sz="0" w:space="0" w:color="auto"/>
          </w:divBdr>
        </w:div>
      </w:divsChild>
    </w:div>
    <w:div w:id="1778283189">
      <w:bodyDiv w:val="1"/>
      <w:marLeft w:val="0"/>
      <w:marRight w:val="0"/>
      <w:marTop w:val="0"/>
      <w:marBottom w:val="0"/>
      <w:divBdr>
        <w:top w:val="none" w:sz="0" w:space="0" w:color="auto"/>
        <w:left w:val="none" w:sz="0" w:space="0" w:color="auto"/>
        <w:bottom w:val="none" w:sz="0" w:space="0" w:color="auto"/>
        <w:right w:val="none" w:sz="0" w:space="0" w:color="auto"/>
      </w:divBdr>
      <w:divsChild>
        <w:div w:id="1959140780">
          <w:marLeft w:val="0"/>
          <w:marRight w:val="0"/>
          <w:marTop w:val="0"/>
          <w:marBottom w:val="0"/>
          <w:divBdr>
            <w:top w:val="none" w:sz="0" w:space="0" w:color="auto"/>
            <w:left w:val="none" w:sz="0" w:space="0" w:color="auto"/>
            <w:bottom w:val="none" w:sz="0" w:space="0" w:color="auto"/>
            <w:right w:val="none" w:sz="0" w:space="0" w:color="auto"/>
          </w:divBdr>
        </w:div>
      </w:divsChild>
    </w:div>
    <w:div w:id="1782727310">
      <w:bodyDiv w:val="1"/>
      <w:marLeft w:val="0"/>
      <w:marRight w:val="0"/>
      <w:marTop w:val="0"/>
      <w:marBottom w:val="0"/>
      <w:divBdr>
        <w:top w:val="none" w:sz="0" w:space="0" w:color="auto"/>
        <w:left w:val="none" w:sz="0" w:space="0" w:color="auto"/>
        <w:bottom w:val="none" w:sz="0" w:space="0" w:color="auto"/>
        <w:right w:val="none" w:sz="0" w:space="0" w:color="auto"/>
      </w:divBdr>
      <w:divsChild>
        <w:div w:id="18166123">
          <w:marLeft w:val="0"/>
          <w:marRight w:val="0"/>
          <w:marTop w:val="0"/>
          <w:marBottom w:val="0"/>
          <w:divBdr>
            <w:top w:val="none" w:sz="0" w:space="0" w:color="auto"/>
            <w:left w:val="none" w:sz="0" w:space="0" w:color="auto"/>
            <w:bottom w:val="none" w:sz="0" w:space="0" w:color="auto"/>
            <w:right w:val="none" w:sz="0" w:space="0" w:color="auto"/>
          </w:divBdr>
        </w:div>
      </w:divsChild>
    </w:div>
    <w:div w:id="1828016089">
      <w:bodyDiv w:val="1"/>
      <w:marLeft w:val="0"/>
      <w:marRight w:val="0"/>
      <w:marTop w:val="0"/>
      <w:marBottom w:val="0"/>
      <w:divBdr>
        <w:top w:val="none" w:sz="0" w:space="0" w:color="auto"/>
        <w:left w:val="none" w:sz="0" w:space="0" w:color="auto"/>
        <w:bottom w:val="none" w:sz="0" w:space="0" w:color="auto"/>
        <w:right w:val="none" w:sz="0" w:space="0" w:color="auto"/>
      </w:divBdr>
      <w:divsChild>
        <w:div w:id="704259901">
          <w:marLeft w:val="0"/>
          <w:marRight w:val="0"/>
          <w:marTop w:val="0"/>
          <w:marBottom w:val="0"/>
          <w:divBdr>
            <w:top w:val="none" w:sz="0" w:space="0" w:color="auto"/>
            <w:left w:val="none" w:sz="0" w:space="0" w:color="auto"/>
            <w:bottom w:val="none" w:sz="0" w:space="0" w:color="auto"/>
            <w:right w:val="none" w:sz="0" w:space="0" w:color="auto"/>
          </w:divBdr>
        </w:div>
      </w:divsChild>
    </w:div>
    <w:div w:id="1893732108">
      <w:bodyDiv w:val="1"/>
      <w:marLeft w:val="0"/>
      <w:marRight w:val="0"/>
      <w:marTop w:val="0"/>
      <w:marBottom w:val="0"/>
      <w:divBdr>
        <w:top w:val="none" w:sz="0" w:space="0" w:color="auto"/>
        <w:left w:val="none" w:sz="0" w:space="0" w:color="auto"/>
        <w:bottom w:val="none" w:sz="0" w:space="0" w:color="auto"/>
        <w:right w:val="none" w:sz="0" w:space="0" w:color="auto"/>
      </w:divBdr>
      <w:divsChild>
        <w:div w:id="598490269">
          <w:marLeft w:val="0"/>
          <w:marRight w:val="0"/>
          <w:marTop w:val="0"/>
          <w:marBottom w:val="0"/>
          <w:divBdr>
            <w:top w:val="none" w:sz="0" w:space="0" w:color="auto"/>
            <w:left w:val="none" w:sz="0" w:space="0" w:color="auto"/>
            <w:bottom w:val="none" w:sz="0" w:space="0" w:color="auto"/>
            <w:right w:val="none" w:sz="0" w:space="0" w:color="auto"/>
          </w:divBdr>
        </w:div>
      </w:divsChild>
    </w:div>
    <w:div w:id="1909611067">
      <w:bodyDiv w:val="1"/>
      <w:marLeft w:val="0"/>
      <w:marRight w:val="0"/>
      <w:marTop w:val="0"/>
      <w:marBottom w:val="0"/>
      <w:divBdr>
        <w:top w:val="none" w:sz="0" w:space="0" w:color="auto"/>
        <w:left w:val="none" w:sz="0" w:space="0" w:color="auto"/>
        <w:bottom w:val="none" w:sz="0" w:space="0" w:color="auto"/>
        <w:right w:val="none" w:sz="0" w:space="0" w:color="auto"/>
      </w:divBdr>
      <w:divsChild>
        <w:div w:id="683820780">
          <w:marLeft w:val="0"/>
          <w:marRight w:val="0"/>
          <w:marTop w:val="0"/>
          <w:marBottom w:val="0"/>
          <w:divBdr>
            <w:top w:val="none" w:sz="0" w:space="0" w:color="auto"/>
            <w:left w:val="none" w:sz="0" w:space="0" w:color="auto"/>
            <w:bottom w:val="none" w:sz="0" w:space="0" w:color="auto"/>
            <w:right w:val="none" w:sz="0" w:space="0" w:color="auto"/>
          </w:divBdr>
        </w:div>
      </w:divsChild>
    </w:div>
    <w:div w:id="1947888894">
      <w:bodyDiv w:val="1"/>
      <w:marLeft w:val="0"/>
      <w:marRight w:val="0"/>
      <w:marTop w:val="0"/>
      <w:marBottom w:val="0"/>
      <w:divBdr>
        <w:top w:val="none" w:sz="0" w:space="0" w:color="auto"/>
        <w:left w:val="none" w:sz="0" w:space="0" w:color="auto"/>
        <w:bottom w:val="none" w:sz="0" w:space="0" w:color="auto"/>
        <w:right w:val="none" w:sz="0" w:space="0" w:color="auto"/>
      </w:divBdr>
      <w:divsChild>
        <w:div w:id="1371802121">
          <w:marLeft w:val="0"/>
          <w:marRight w:val="0"/>
          <w:marTop w:val="0"/>
          <w:marBottom w:val="0"/>
          <w:divBdr>
            <w:top w:val="none" w:sz="0" w:space="0" w:color="auto"/>
            <w:left w:val="none" w:sz="0" w:space="0" w:color="auto"/>
            <w:bottom w:val="none" w:sz="0" w:space="0" w:color="auto"/>
            <w:right w:val="none" w:sz="0" w:space="0" w:color="auto"/>
          </w:divBdr>
        </w:div>
      </w:divsChild>
    </w:div>
    <w:div w:id="1973050859">
      <w:bodyDiv w:val="1"/>
      <w:marLeft w:val="0"/>
      <w:marRight w:val="0"/>
      <w:marTop w:val="0"/>
      <w:marBottom w:val="0"/>
      <w:divBdr>
        <w:top w:val="none" w:sz="0" w:space="0" w:color="auto"/>
        <w:left w:val="none" w:sz="0" w:space="0" w:color="auto"/>
        <w:bottom w:val="none" w:sz="0" w:space="0" w:color="auto"/>
        <w:right w:val="none" w:sz="0" w:space="0" w:color="auto"/>
      </w:divBdr>
    </w:div>
    <w:div w:id="1988238558">
      <w:bodyDiv w:val="1"/>
      <w:marLeft w:val="0"/>
      <w:marRight w:val="0"/>
      <w:marTop w:val="0"/>
      <w:marBottom w:val="0"/>
      <w:divBdr>
        <w:top w:val="none" w:sz="0" w:space="0" w:color="auto"/>
        <w:left w:val="none" w:sz="0" w:space="0" w:color="auto"/>
        <w:bottom w:val="none" w:sz="0" w:space="0" w:color="auto"/>
        <w:right w:val="none" w:sz="0" w:space="0" w:color="auto"/>
      </w:divBdr>
      <w:divsChild>
        <w:div w:id="1364751655">
          <w:marLeft w:val="0"/>
          <w:marRight w:val="0"/>
          <w:marTop w:val="0"/>
          <w:marBottom w:val="0"/>
          <w:divBdr>
            <w:top w:val="none" w:sz="0" w:space="0" w:color="auto"/>
            <w:left w:val="none" w:sz="0" w:space="0" w:color="auto"/>
            <w:bottom w:val="none" w:sz="0" w:space="0" w:color="auto"/>
            <w:right w:val="none" w:sz="0" w:space="0" w:color="auto"/>
          </w:divBdr>
        </w:div>
      </w:divsChild>
    </w:div>
    <w:div w:id="2043048818">
      <w:bodyDiv w:val="1"/>
      <w:marLeft w:val="0"/>
      <w:marRight w:val="0"/>
      <w:marTop w:val="0"/>
      <w:marBottom w:val="0"/>
      <w:divBdr>
        <w:top w:val="none" w:sz="0" w:space="0" w:color="auto"/>
        <w:left w:val="none" w:sz="0" w:space="0" w:color="auto"/>
        <w:bottom w:val="none" w:sz="0" w:space="0" w:color="auto"/>
        <w:right w:val="none" w:sz="0" w:space="0" w:color="auto"/>
      </w:divBdr>
      <w:divsChild>
        <w:div w:id="363138015">
          <w:marLeft w:val="0"/>
          <w:marRight w:val="0"/>
          <w:marTop w:val="0"/>
          <w:marBottom w:val="0"/>
          <w:divBdr>
            <w:top w:val="none" w:sz="0" w:space="0" w:color="auto"/>
            <w:left w:val="none" w:sz="0" w:space="0" w:color="auto"/>
            <w:bottom w:val="none" w:sz="0" w:space="0" w:color="auto"/>
            <w:right w:val="none" w:sz="0" w:space="0" w:color="auto"/>
          </w:divBdr>
        </w:div>
      </w:divsChild>
    </w:div>
    <w:div w:id="2089577293">
      <w:bodyDiv w:val="1"/>
      <w:marLeft w:val="0"/>
      <w:marRight w:val="0"/>
      <w:marTop w:val="0"/>
      <w:marBottom w:val="0"/>
      <w:divBdr>
        <w:top w:val="none" w:sz="0" w:space="0" w:color="auto"/>
        <w:left w:val="none" w:sz="0" w:space="0" w:color="auto"/>
        <w:bottom w:val="none" w:sz="0" w:space="0" w:color="auto"/>
        <w:right w:val="none" w:sz="0" w:space="0" w:color="auto"/>
      </w:divBdr>
    </w:div>
    <w:div w:id="2095584484">
      <w:bodyDiv w:val="1"/>
      <w:marLeft w:val="0"/>
      <w:marRight w:val="0"/>
      <w:marTop w:val="0"/>
      <w:marBottom w:val="0"/>
      <w:divBdr>
        <w:top w:val="none" w:sz="0" w:space="0" w:color="auto"/>
        <w:left w:val="none" w:sz="0" w:space="0" w:color="auto"/>
        <w:bottom w:val="none" w:sz="0" w:space="0" w:color="auto"/>
        <w:right w:val="none" w:sz="0" w:space="0" w:color="auto"/>
      </w:divBdr>
      <w:divsChild>
        <w:div w:id="886571064">
          <w:marLeft w:val="0"/>
          <w:marRight w:val="0"/>
          <w:marTop w:val="0"/>
          <w:marBottom w:val="0"/>
          <w:divBdr>
            <w:top w:val="none" w:sz="0" w:space="0" w:color="auto"/>
            <w:left w:val="none" w:sz="0" w:space="0" w:color="auto"/>
            <w:bottom w:val="none" w:sz="0" w:space="0" w:color="auto"/>
            <w:right w:val="none" w:sz="0" w:space="0" w:color="auto"/>
          </w:divBdr>
        </w:div>
      </w:divsChild>
    </w:div>
    <w:div w:id="2097094833">
      <w:bodyDiv w:val="1"/>
      <w:marLeft w:val="0"/>
      <w:marRight w:val="0"/>
      <w:marTop w:val="0"/>
      <w:marBottom w:val="0"/>
      <w:divBdr>
        <w:top w:val="none" w:sz="0" w:space="0" w:color="auto"/>
        <w:left w:val="none" w:sz="0" w:space="0" w:color="auto"/>
        <w:bottom w:val="none" w:sz="0" w:space="0" w:color="auto"/>
        <w:right w:val="none" w:sz="0" w:space="0" w:color="auto"/>
      </w:divBdr>
      <w:divsChild>
        <w:div w:id="548106945">
          <w:marLeft w:val="0"/>
          <w:marRight w:val="0"/>
          <w:marTop w:val="0"/>
          <w:marBottom w:val="0"/>
          <w:divBdr>
            <w:top w:val="none" w:sz="0" w:space="0" w:color="auto"/>
            <w:left w:val="none" w:sz="0" w:space="0" w:color="auto"/>
            <w:bottom w:val="none" w:sz="0" w:space="0" w:color="auto"/>
            <w:right w:val="none" w:sz="0" w:space="0" w:color="auto"/>
          </w:divBdr>
        </w:div>
      </w:divsChild>
    </w:div>
    <w:div w:id="2103263162">
      <w:bodyDiv w:val="1"/>
      <w:marLeft w:val="0"/>
      <w:marRight w:val="0"/>
      <w:marTop w:val="0"/>
      <w:marBottom w:val="0"/>
      <w:divBdr>
        <w:top w:val="none" w:sz="0" w:space="0" w:color="auto"/>
        <w:left w:val="none" w:sz="0" w:space="0" w:color="auto"/>
        <w:bottom w:val="none" w:sz="0" w:space="0" w:color="auto"/>
        <w:right w:val="none" w:sz="0" w:space="0" w:color="auto"/>
      </w:divBdr>
      <w:divsChild>
        <w:div w:id="13221249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10</Pages>
  <Words>3232</Words>
  <Characters>18425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smith</dc:creator>
  <cp:keywords/>
  <dc:description/>
  <cp:lastModifiedBy>Jessica smith</cp:lastModifiedBy>
  <cp:revision>193</cp:revision>
  <dcterms:created xsi:type="dcterms:W3CDTF">2023-03-13T16:52:00Z</dcterms:created>
  <dcterms:modified xsi:type="dcterms:W3CDTF">2023-03-27T08:25:00Z</dcterms:modified>
</cp:coreProperties>
</file>