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E2AD22" w14:textId="77777777" w:rsidR="00E842C6" w:rsidRDefault="00E842C6"/>
    <w:p w14:paraId="75AFF513" w14:textId="77777777" w:rsidR="00E842C6" w:rsidRDefault="00E842C6" w:rsidP="004445C3">
      <w:pPr>
        <w:jc w:val="center"/>
        <w:rPr>
          <w:sz w:val="32"/>
          <w:szCs w:val="32"/>
        </w:rPr>
      </w:pPr>
    </w:p>
    <w:p w14:paraId="0AD45138" w14:textId="77777777" w:rsidR="004445C3" w:rsidRDefault="004445C3" w:rsidP="004445C3">
      <w:pPr>
        <w:jc w:val="center"/>
        <w:rPr>
          <w:sz w:val="32"/>
          <w:szCs w:val="32"/>
        </w:rPr>
      </w:pPr>
    </w:p>
    <w:p w14:paraId="451BE2CD" w14:textId="77777777" w:rsidR="004445C3" w:rsidRDefault="004445C3" w:rsidP="004445C3">
      <w:pPr>
        <w:jc w:val="center"/>
        <w:rPr>
          <w:sz w:val="32"/>
          <w:szCs w:val="32"/>
        </w:rPr>
      </w:pPr>
    </w:p>
    <w:p w14:paraId="6ACFAE48" w14:textId="77777777" w:rsidR="004445C3" w:rsidRDefault="004445C3" w:rsidP="004445C3">
      <w:pPr>
        <w:jc w:val="center"/>
        <w:rPr>
          <w:sz w:val="32"/>
          <w:szCs w:val="32"/>
        </w:rPr>
      </w:pPr>
    </w:p>
    <w:p w14:paraId="798C05D8" w14:textId="77777777" w:rsidR="004445C3" w:rsidRDefault="004445C3" w:rsidP="004445C3">
      <w:pPr>
        <w:jc w:val="center"/>
        <w:rPr>
          <w:sz w:val="32"/>
          <w:szCs w:val="32"/>
        </w:rPr>
      </w:pPr>
    </w:p>
    <w:p w14:paraId="3E062460" w14:textId="77777777" w:rsidR="004445C3" w:rsidRDefault="004445C3" w:rsidP="004445C3">
      <w:pPr>
        <w:jc w:val="center"/>
        <w:rPr>
          <w:sz w:val="32"/>
          <w:szCs w:val="32"/>
        </w:rPr>
      </w:pPr>
    </w:p>
    <w:p w14:paraId="15FC726C" w14:textId="77777777" w:rsidR="004445C3" w:rsidRPr="004445C3" w:rsidRDefault="004445C3" w:rsidP="004445C3">
      <w:pPr>
        <w:jc w:val="center"/>
        <w:rPr>
          <w:sz w:val="32"/>
          <w:szCs w:val="32"/>
        </w:rPr>
      </w:pPr>
    </w:p>
    <w:p w14:paraId="60B59626" w14:textId="016A0F85" w:rsidR="00E842C6" w:rsidRPr="004445C3" w:rsidRDefault="00D27C7A" w:rsidP="004445C3">
      <w:pPr>
        <w:jc w:val="center"/>
        <w:rPr>
          <w:sz w:val="32"/>
          <w:szCs w:val="32"/>
        </w:rPr>
      </w:pPr>
      <w:r w:rsidRPr="004445C3">
        <w:rPr>
          <w:sz w:val="32"/>
          <w:szCs w:val="32"/>
        </w:rPr>
        <w:t xml:space="preserve">Portfolio of Evidence from voluntary/work-based experience – Further counselling </w:t>
      </w:r>
      <w:r w:rsidR="00C14BE6" w:rsidRPr="004445C3">
        <w:rPr>
          <w:sz w:val="32"/>
          <w:szCs w:val="32"/>
        </w:rPr>
        <w:t>(ECPS5015)</w:t>
      </w:r>
    </w:p>
    <w:p w14:paraId="1A75C960" w14:textId="0BB3712F" w:rsidR="00E842C6" w:rsidRPr="004445C3" w:rsidRDefault="004445C3" w:rsidP="004445C3">
      <w:pPr>
        <w:jc w:val="center"/>
        <w:rPr>
          <w:sz w:val="32"/>
          <w:szCs w:val="32"/>
        </w:rPr>
      </w:pPr>
      <w:r w:rsidRPr="004445C3">
        <w:rPr>
          <w:sz w:val="32"/>
          <w:szCs w:val="32"/>
        </w:rPr>
        <w:t>Swansea Asylum Seekers Support – Ruby Bretos</w:t>
      </w:r>
    </w:p>
    <w:p w14:paraId="2BECDF2E" w14:textId="77777777" w:rsidR="00E842C6" w:rsidRDefault="00E842C6"/>
    <w:p w14:paraId="1B34B186" w14:textId="77777777" w:rsidR="00E842C6" w:rsidRDefault="00E842C6"/>
    <w:p w14:paraId="253EB6A3" w14:textId="77777777" w:rsidR="00E842C6" w:rsidRDefault="00E842C6"/>
    <w:p w14:paraId="51DEBCDD" w14:textId="77777777" w:rsidR="00E842C6" w:rsidRDefault="00E842C6"/>
    <w:p w14:paraId="4D16B0B5" w14:textId="77777777" w:rsidR="00E842C6" w:rsidRDefault="00E842C6"/>
    <w:p w14:paraId="7DE68352" w14:textId="77777777" w:rsidR="00E842C6" w:rsidRDefault="00E842C6"/>
    <w:p w14:paraId="770C6320" w14:textId="77777777" w:rsidR="00E842C6" w:rsidRDefault="00E842C6"/>
    <w:p w14:paraId="0DB046B2" w14:textId="77777777" w:rsidR="00E842C6" w:rsidRDefault="00E842C6"/>
    <w:p w14:paraId="709D8B40" w14:textId="77777777" w:rsidR="00E842C6" w:rsidRDefault="00E842C6"/>
    <w:p w14:paraId="3E0286D2" w14:textId="77777777" w:rsidR="00E842C6" w:rsidRDefault="00E842C6"/>
    <w:p w14:paraId="146EED1B" w14:textId="77777777" w:rsidR="00E842C6" w:rsidRDefault="00E842C6"/>
    <w:p w14:paraId="2E9E3C72" w14:textId="77777777" w:rsidR="00E842C6" w:rsidRDefault="00E842C6"/>
    <w:p w14:paraId="178EF790" w14:textId="77777777" w:rsidR="00E842C6" w:rsidRDefault="00E842C6"/>
    <w:p w14:paraId="2D83609A" w14:textId="77777777" w:rsidR="00E842C6" w:rsidRDefault="00E842C6"/>
    <w:p w14:paraId="1C34B325" w14:textId="77777777" w:rsidR="004445C3" w:rsidRDefault="004445C3"/>
    <w:p w14:paraId="7203EF72" w14:textId="77777777" w:rsidR="004445C3" w:rsidRDefault="004445C3"/>
    <w:sdt>
      <w:sdtPr>
        <w:id w:val="-201074804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BD20F66" w14:textId="16332B5D" w:rsidR="00290694" w:rsidRDefault="00290694">
          <w:pPr>
            <w:pStyle w:val="TOCHeading"/>
          </w:pPr>
          <w:r>
            <w:t>Contents</w:t>
          </w:r>
        </w:p>
        <w:p w14:paraId="120A3AEE" w14:textId="5C452F16" w:rsidR="00290694" w:rsidRDefault="00290694">
          <w:pPr>
            <w:pStyle w:val="TOC2"/>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8284928" w:history="1">
            <w:r w:rsidRPr="007550E0">
              <w:rPr>
                <w:rStyle w:val="Hyperlink"/>
                <w:noProof/>
              </w:rPr>
              <w:t>Reflective commentary:</w:t>
            </w:r>
            <w:r>
              <w:rPr>
                <w:noProof/>
                <w:webHidden/>
              </w:rPr>
              <w:tab/>
            </w:r>
            <w:r>
              <w:rPr>
                <w:noProof/>
                <w:webHidden/>
              </w:rPr>
              <w:fldChar w:fldCharType="begin"/>
            </w:r>
            <w:r>
              <w:rPr>
                <w:noProof/>
                <w:webHidden/>
              </w:rPr>
              <w:instrText xml:space="preserve"> PAGEREF _Toc228284928 \h </w:instrText>
            </w:r>
            <w:r>
              <w:rPr>
                <w:noProof/>
                <w:webHidden/>
              </w:rPr>
            </w:r>
            <w:r>
              <w:rPr>
                <w:noProof/>
                <w:webHidden/>
              </w:rPr>
              <w:fldChar w:fldCharType="separate"/>
            </w:r>
            <w:r>
              <w:rPr>
                <w:noProof/>
                <w:webHidden/>
              </w:rPr>
              <w:t>3</w:t>
            </w:r>
            <w:r>
              <w:rPr>
                <w:noProof/>
                <w:webHidden/>
              </w:rPr>
              <w:fldChar w:fldCharType="end"/>
            </w:r>
          </w:hyperlink>
        </w:p>
        <w:p w14:paraId="2D8376D5" w14:textId="70196C2E" w:rsidR="00290694" w:rsidRDefault="00290694">
          <w:pPr>
            <w:pStyle w:val="TOC2"/>
            <w:tabs>
              <w:tab w:val="right" w:leader="dot" w:pos="9016"/>
            </w:tabs>
            <w:rPr>
              <w:rFonts w:cstheme="minorBidi"/>
              <w:noProof/>
              <w:kern w:val="2"/>
              <w:sz w:val="24"/>
              <w:szCs w:val="24"/>
              <w:lang w:val="en-GB" w:eastAsia="en-GB"/>
              <w14:ligatures w14:val="standardContextual"/>
            </w:rPr>
          </w:pPr>
          <w:hyperlink w:anchor="_Toc228284929" w:history="1">
            <w:r w:rsidRPr="007550E0">
              <w:rPr>
                <w:rStyle w:val="Hyperlink"/>
                <w:noProof/>
              </w:rPr>
              <w:t>Reference list:</w:t>
            </w:r>
            <w:r>
              <w:rPr>
                <w:noProof/>
                <w:webHidden/>
              </w:rPr>
              <w:tab/>
            </w:r>
            <w:r>
              <w:rPr>
                <w:noProof/>
                <w:webHidden/>
              </w:rPr>
              <w:fldChar w:fldCharType="begin"/>
            </w:r>
            <w:r>
              <w:rPr>
                <w:noProof/>
                <w:webHidden/>
              </w:rPr>
              <w:instrText xml:space="preserve"> PAGEREF _Toc228284929 \h </w:instrText>
            </w:r>
            <w:r>
              <w:rPr>
                <w:noProof/>
                <w:webHidden/>
              </w:rPr>
            </w:r>
            <w:r>
              <w:rPr>
                <w:noProof/>
                <w:webHidden/>
              </w:rPr>
              <w:fldChar w:fldCharType="separate"/>
            </w:r>
            <w:r>
              <w:rPr>
                <w:noProof/>
                <w:webHidden/>
              </w:rPr>
              <w:t>8</w:t>
            </w:r>
            <w:r>
              <w:rPr>
                <w:noProof/>
                <w:webHidden/>
              </w:rPr>
              <w:fldChar w:fldCharType="end"/>
            </w:r>
          </w:hyperlink>
        </w:p>
        <w:p w14:paraId="27728FF7" w14:textId="4232BFE9" w:rsidR="00290694" w:rsidRDefault="00290694">
          <w:pPr>
            <w:pStyle w:val="TOC2"/>
            <w:tabs>
              <w:tab w:val="right" w:leader="dot" w:pos="9016"/>
            </w:tabs>
            <w:rPr>
              <w:rFonts w:cstheme="minorBidi"/>
              <w:noProof/>
              <w:kern w:val="2"/>
              <w:sz w:val="24"/>
              <w:szCs w:val="24"/>
              <w:lang w:val="en-GB" w:eastAsia="en-GB"/>
              <w14:ligatures w14:val="standardContextual"/>
            </w:rPr>
          </w:pPr>
          <w:hyperlink w:anchor="_Toc228284930" w:history="1">
            <w:r w:rsidRPr="007550E0">
              <w:rPr>
                <w:rStyle w:val="Hyperlink"/>
                <w:noProof/>
              </w:rPr>
              <w:t>Reflective Log</w:t>
            </w:r>
            <w:r>
              <w:rPr>
                <w:noProof/>
                <w:webHidden/>
              </w:rPr>
              <w:tab/>
            </w:r>
            <w:r>
              <w:rPr>
                <w:noProof/>
                <w:webHidden/>
              </w:rPr>
              <w:fldChar w:fldCharType="begin"/>
            </w:r>
            <w:r>
              <w:rPr>
                <w:noProof/>
                <w:webHidden/>
              </w:rPr>
              <w:instrText xml:space="preserve"> PAGEREF _Toc228284930 \h </w:instrText>
            </w:r>
            <w:r>
              <w:rPr>
                <w:noProof/>
                <w:webHidden/>
              </w:rPr>
            </w:r>
            <w:r>
              <w:rPr>
                <w:noProof/>
                <w:webHidden/>
              </w:rPr>
              <w:fldChar w:fldCharType="separate"/>
            </w:r>
            <w:r>
              <w:rPr>
                <w:noProof/>
                <w:webHidden/>
              </w:rPr>
              <w:t>9</w:t>
            </w:r>
            <w:r>
              <w:rPr>
                <w:noProof/>
                <w:webHidden/>
              </w:rPr>
              <w:fldChar w:fldCharType="end"/>
            </w:r>
          </w:hyperlink>
        </w:p>
        <w:p w14:paraId="7109AE40" w14:textId="034FFE87" w:rsidR="00290694" w:rsidRDefault="00290694">
          <w:pPr>
            <w:pStyle w:val="TOC2"/>
            <w:tabs>
              <w:tab w:val="right" w:leader="dot" w:pos="9016"/>
            </w:tabs>
            <w:rPr>
              <w:rFonts w:cstheme="minorBidi"/>
              <w:noProof/>
              <w:kern w:val="2"/>
              <w:sz w:val="24"/>
              <w:szCs w:val="24"/>
              <w:lang w:val="en-GB" w:eastAsia="en-GB"/>
              <w14:ligatures w14:val="standardContextual"/>
            </w:rPr>
          </w:pPr>
          <w:hyperlink w:anchor="_Toc228284931" w:history="1">
            <w:r w:rsidRPr="007550E0">
              <w:rPr>
                <w:rStyle w:val="Hyperlink"/>
                <w:noProof/>
              </w:rPr>
              <w:t>3 pieces of Evidence:</w:t>
            </w:r>
            <w:r>
              <w:rPr>
                <w:noProof/>
                <w:webHidden/>
              </w:rPr>
              <w:tab/>
            </w:r>
            <w:r>
              <w:rPr>
                <w:noProof/>
                <w:webHidden/>
              </w:rPr>
              <w:fldChar w:fldCharType="begin"/>
            </w:r>
            <w:r>
              <w:rPr>
                <w:noProof/>
                <w:webHidden/>
              </w:rPr>
              <w:instrText xml:space="preserve"> PAGEREF _Toc228284931 \h </w:instrText>
            </w:r>
            <w:r>
              <w:rPr>
                <w:noProof/>
                <w:webHidden/>
              </w:rPr>
            </w:r>
            <w:r>
              <w:rPr>
                <w:noProof/>
                <w:webHidden/>
              </w:rPr>
              <w:fldChar w:fldCharType="separate"/>
            </w:r>
            <w:r>
              <w:rPr>
                <w:noProof/>
                <w:webHidden/>
              </w:rPr>
              <w:t>14</w:t>
            </w:r>
            <w:r>
              <w:rPr>
                <w:noProof/>
                <w:webHidden/>
              </w:rPr>
              <w:fldChar w:fldCharType="end"/>
            </w:r>
          </w:hyperlink>
        </w:p>
        <w:p w14:paraId="1B6EBDF2" w14:textId="0194DCF4" w:rsidR="00290694" w:rsidRDefault="00290694">
          <w:pPr>
            <w:pStyle w:val="TOC2"/>
            <w:tabs>
              <w:tab w:val="right" w:leader="dot" w:pos="9016"/>
            </w:tabs>
            <w:rPr>
              <w:rFonts w:cstheme="minorBidi"/>
              <w:noProof/>
              <w:kern w:val="2"/>
              <w:sz w:val="24"/>
              <w:szCs w:val="24"/>
              <w:lang w:val="en-GB" w:eastAsia="en-GB"/>
              <w14:ligatures w14:val="standardContextual"/>
            </w:rPr>
          </w:pPr>
          <w:hyperlink w:anchor="_Toc228284932" w:history="1">
            <w:r w:rsidRPr="007550E0">
              <w:rPr>
                <w:rStyle w:val="Hyperlink"/>
                <w:noProof/>
              </w:rPr>
              <w:t>Appendices:</w:t>
            </w:r>
            <w:r>
              <w:rPr>
                <w:noProof/>
                <w:webHidden/>
              </w:rPr>
              <w:tab/>
            </w:r>
            <w:r>
              <w:rPr>
                <w:noProof/>
                <w:webHidden/>
              </w:rPr>
              <w:fldChar w:fldCharType="begin"/>
            </w:r>
            <w:r>
              <w:rPr>
                <w:noProof/>
                <w:webHidden/>
              </w:rPr>
              <w:instrText xml:space="preserve"> PAGEREF _Toc228284932 \h </w:instrText>
            </w:r>
            <w:r>
              <w:rPr>
                <w:noProof/>
                <w:webHidden/>
              </w:rPr>
            </w:r>
            <w:r>
              <w:rPr>
                <w:noProof/>
                <w:webHidden/>
              </w:rPr>
              <w:fldChar w:fldCharType="separate"/>
            </w:r>
            <w:r>
              <w:rPr>
                <w:noProof/>
                <w:webHidden/>
              </w:rPr>
              <w:t>19</w:t>
            </w:r>
            <w:r>
              <w:rPr>
                <w:noProof/>
                <w:webHidden/>
              </w:rPr>
              <w:fldChar w:fldCharType="end"/>
            </w:r>
          </w:hyperlink>
        </w:p>
        <w:p w14:paraId="54A59D03" w14:textId="46ED3C68" w:rsidR="00290694" w:rsidRDefault="00290694">
          <w:r>
            <w:rPr>
              <w:b/>
              <w:bCs/>
              <w:noProof/>
            </w:rPr>
            <w:fldChar w:fldCharType="end"/>
          </w:r>
        </w:p>
      </w:sdtContent>
    </w:sdt>
    <w:p w14:paraId="2ABF5B74" w14:textId="77777777" w:rsidR="004445C3" w:rsidRDefault="004445C3"/>
    <w:p w14:paraId="2AED8CEC" w14:textId="77777777" w:rsidR="004445C3" w:rsidRDefault="004445C3"/>
    <w:p w14:paraId="28A7CE81" w14:textId="77777777" w:rsidR="004445C3" w:rsidRDefault="004445C3"/>
    <w:p w14:paraId="3AF3DC8D" w14:textId="77777777" w:rsidR="004445C3" w:rsidRDefault="004445C3"/>
    <w:p w14:paraId="759084E2" w14:textId="77777777" w:rsidR="004445C3" w:rsidRDefault="004445C3"/>
    <w:p w14:paraId="697AE90D" w14:textId="77777777" w:rsidR="004445C3" w:rsidRDefault="004445C3"/>
    <w:p w14:paraId="09A68399" w14:textId="77777777" w:rsidR="004445C3" w:rsidRDefault="004445C3"/>
    <w:p w14:paraId="01883B8C" w14:textId="77777777" w:rsidR="004445C3" w:rsidRDefault="004445C3"/>
    <w:p w14:paraId="4102F12F" w14:textId="77777777" w:rsidR="004445C3" w:rsidRDefault="004445C3"/>
    <w:p w14:paraId="6D2D1C47" w14:textId="77777777" w:rsidR="004445C3" w:rsidRDefault="004445C3"/>
    <w:p w14:paraId="5E5A43A9" w14:textId="77777777" w:rsidR="004445C3" w:rsidRDefault="004445C3"/>
    <w:p w14:paraId="583CC05D" w14:textId="77777777" w:rsidR="004445C3" w:rsidRDefault="004445C3"/>
    <w:p w14:paraId="518435A3" w14:textId="77777777" w:rsidR="004445C3" w:rsidRDefault="004445C3"/>
    <w:p w14:paraId="298AB64F" w14:textId="77777777" w:rsidR="004445C3" w:rsidRDefault="004445C3"/>
    <w:p w14:paraId="2D6BD7DB" w14:textId="77777777" w:rsidR="004445C3" w:rsidRDefault="004445C3"/>
    <w:p w14:paraId="6FFDE56F" w14:textId="77777777" w:rsidR="004445C3" w:rsidRDefault="004445C3"/>
    <w:p w14:paraId="15693EA8" w14:textId="77777777" w:rsidR="004445C3" w:rsidRDefault="004445C3"/>
    <w:p w14:paraId="25137936" w14:textId="77777777" w:rsidR="00E842C6" w:rsidRDefault="00E842C6"/>
    <w:p w14:paraId="506CB031" w14:textId="77777777" w:rsidR="00E842C6" w:rsidRDefault="00E842C6"/>
    <w:p w14:paraId="10148E37" w14:textId="77777777" w:rsidR="002075CE" w:rsidRDefault="002075CE" w:rsidP="004B4EB6">
      <w:pPr>
        <w:spacing w:line="480" w:lineRule="auto"/>
        <w:rPr>
          <w:b/>
          <w:bCs/>
          <w:sz w:val="24"/>
          <w:szCs w:val="24"/>
        </w:rPr>
      </w:pPr>
    </w:p>
    <w:p w14:paraId="1E0D432F" w14:textId="77777777" w:rsidR="005E67D7" w:rsidRDefault="005E67D7" w:rsidP="004B4EB6">
      <w:pPr>
        <w:spacing w:line="480" w:lineRule="auto"/>
        <w:rPr>
          <w:b/>
          <w:bCs/>
          <w:sz w:val="24"/>
          <w:szCs w:val="24"/>
        </w:rPr>
      </w:pPr>
    </w:p>
    <w:p w14:paraId="4150FDA7" w14:textId="77777777" w:rsidR="005E67D7" w:rsidRDefault="005E67D7" w:rsidP="004B4EB6">
      <w:pPr>
        <w:spacing w:line="480" w:lineRule="auto"/>
        <w:rPr>
          <w:b/>
          <w:bCs/>
          <w:sz w:val="24"/>
          <w:szCs w:val="24"/>
        </w:rPr>
      </w:pPr>
    </w:p>
    <w:p w14:paraId="4D84A6E4" w14:textId="580DB596" w:rsidR="00D11864" w:rsidRPr="00290694" w:rsidRDefault="00D11864" w:rsidP="00290694">
      <w:pPr>
        <w:pStyle w:val="Heading2"/>
        <w:rPr>
          <w:color w:val="auto"/>
        </w:rPr>
      </w:pPr>
      <w:bookmarkStart w:id="0" w:name="_Toc228284928"/>
      <w:r w:rsidRPr="00290694">
        <w:rPr>
          <w:color w:val="auto"/>
        </w:rPr>
        <w:lastRenderedPageBreak/>
        <w:t>Reflective commentary:</w:t>
      </w:r>
      <w:bookmarkEnd w:id="0"/>
    </w:p>
    <w:p w14:paraId="651D553D" w14:textId="1F52FB6F" w:rsidR="001D43E1" w:rsidRPr="004B4EB6" w:rsidRDefault="001D43E1" w:rsidP="004B4EB6">
      <w:pPr>
        <w:spacing w:line="480" w:lineRule="auto"/>
        <w:rPr>
          <w:b/>
          <w:bCs/>
          <w:sz w:val="24"/>
          <w:szCs w:val="24"/>
        </w:rPr>
      </w:pPr>
      <w:r w:rsidRPr="004B4EB6">
        <w:rPr>
          <w:b/>
          <w:bCs/>
          <w:sz w:val="24"/>
          <w:szCs w:val="24"/>
        </w:rPr>
        <w:t>Description &amp; What I Learned</w:t>
      </w:r>
      <w:r w:rsidRPr="004B4EB6">
        <w:rPr>
          <w:b/>
          <w:bCs/>
          <w:sz w:val="24"/>
          <w:szCs w:val="24"/>
        </w:rPr>
        <w:t>:</w:t>
      </w:r>
    </w:p>
    <w:p w14:paraId="3997EFCD" w14:textId="11D4C754" w:rsidR="001D43E1" w:rsidRPr="004B4EB6" w:rsidRDefault="00B80D37" w:rsidP="00F652BB">
      <w:pPr>
        <w:spacing w:line="480" w:lineRule="auto"/>
        <w:ind w:firstLine="720"/>
        <w:rPr>
          <w:sz w:val="24"/>
          <w:szCs w:val="24"/>
        </w:rPr>
      </w:pPr>
      <w:r w:rsidRPr="004B4EB6">
        <w:rPr>
          <w:sz w:val="24"/>
          <w:szCs w:val="24"/>
        </w:rPr>
        <w:t xml:space="preserve">This reflective </w:t>
      </w:r>
      <w:r w:rsidR="00B50E02" w:rsidRPr="004B4EB6">
        <w:rPr>
          <w:sz w:val="24"/>
          <w:szCs w:val="24"/>
        </w:rPr>
        <w:t xml:space="preserve">commentary explores my placement experience at an asylum seeker charity working with children. It draws upon my reflective log and is structured using Gibbs </w:t>
      </w:r>
      <w:r w:rsidR="00997D94" w:rsidRPr="004B4EB6">
        <w:rPr>
          <w:sz w:val="24"/>
          <w:szCs w:val="24"/>
        </w:rPr>
        <w:t>reflective cycle (</w:t>
      </w:r>
      <w:r w:rsidR="00583809" w:rsidRPr="004B4EB6">
        <w:rPr>
          <w:sz w:val="24"/>
          <w:szCs w:val="24"/>
        </w:rPr>
        <w:t>1988</w:t>
      </w:r>
      <w:r w:rsidR="00997D94" w:rsidRPr="004B4EB6">
        <w:rPr>
          <w:sz w:val="24"/>
          <w:szCs w:val="24"/>
        </w:rPr>
        <w:t xml:space="preserve">), which includes description, feelings, evaluation, analysis, conclusion, and action plan. </w:t>
      </w:r>
      <w:r w:rsidR="00EB5D50" w:rsidRPr="004B4EB6">
        <w:rPr>
          <w:sz w:val="24"/>
          <w:szCs w:val="24"/>
        </w:rPr>
        <w:t xml:space="preserve">Throughout </w:t>
      </w:r>
      <w:r w:rsidR="00CE051F" w:rsidRPr="004B4EB6">
        <w:rPr>
          <w:sz w:val="24"/>
          <w:szCs w:val="24"/>
        </w:rPr>
        <w:t xml:space="preserve">this placement, I developed </w:t>
      </w:r>
      <w:r w:rsidR="004979E7" w:rsidRPr="004B4EB6">
        <w:rPr>
          <w:sz w:val="24"/>
          <w:szCs w:val="24"/>
        </w:rPr>
        <w:t>a deeper understanding of</w:t>
      </w:r>
      <w:r w:rsidR="00FE7874" w:rsidRPr="004B4EB6">
        <w:rPr>
          <w:sz w:val="24"/>
          <w:szCs w:val="24"/>
        </w:rPr>
        <w:t xml:space="preserve"> </w:t>
      </w:r>
      <w:r w:rsidR="00C62F8C" w:rsidRPr="004B4EB6">
        <w:rPr>
          <w:sz w:val="24"/>
          <w:szCs w:val="24"/>
        </w:rPr>
        <w:t>how to work with vulnerable children, particularly regarding</w:t>
      </w:r>
      <w:r w:rsidR="005A5949" w:rsidRPr="004B4EB6">
        <w:rPr>
          <w:sz w:val="24"/>
          <w:szCs w:val="24"/>
        </w:rPr>
        <w:t xml:space="preserve"> </w:t>
      </w:r>
      <w:r w:rsidR="004979E7" w:rsidRPr="004B4EB6">
        <w:rPr>
          <w:sz w:val="24"/>
          <w:szCs w:val="24"/>
        </w:rPr>
        <w:t>communication, safeguarding, and emotional support</w:t>
      </w:r>
      <w:r w:rsidR="007D50AD" w:rsidRPr="004B4EB6">
        <w:rPr>
          <w:sz w:val="24"/>
          <w:szCs w:val="24"/>
        </w:rPr>
        <w:t xml:space="preserve"> </w:t>
      </w:r>
      <w:r w:rsidR="007D6F6D" w:rsidRPr="004B4EB6">
        <w:rPr>
          <w:sz w:val="24"/>
          <w:szCs w:val="24"/>
        </w:rPr>
        <w:t>(</w:t>
      </w:r>
      <w:r w:rsidR="007D50AD" w:rsidRPr="004B4EB6">
        <w:rPr>
          <w:sz w:val="24"/>
          <w:szCs w:val="24"/>
        </w:rPr>
        <w:t>Galli et al</w:t>
      </w:r>
      <w:r w:rsidR="007D6F6D" w:rsidRPr="004B4EB6">
        <w:rPr>
          <w:sz w:val="24"/>
          <w:szCs w:val="24"/>
        </w:rPr>
        <w:t>., 2022)</w:t>
      </w:r>
      <w:r w:rsidR="004979E7" w:rsidRPr="004B4EB6">
        <w:rPr>
          <w:sz w:val="24"/>
          <w:szCs w:val="24"/>
        </w:rPr>
        <w:t>.</w:t>
      </w:r>
      <w:r w:rsidR="001A1EA9" w:rsidRPr="004B4EB6">
        <w:rPr>
          <w:sz w:val="24"/>
          <w:szCs w:val="24"/>
        </w:rPr>
        <w:t xml:space="preserve"> This experience also contributed to my emerging professional identity, particularly in understanding the responsibilities involved in working within an ethically informed role.</w:t>
      </w:r>
    </w:p>
    <w:p w14:paraId="03657BEB" w14:textId="08100B92" w:rsidR="00E33D6B" w:rsidRPr="004B4EB6" w:rsidRDefault="00FE7874" w:rsidP="00F652BB">
      <w:pPr>
        <w:spacing w:line="480" w:lineRule="auto"/>
        <w:ind w:firstLine="720"/>
        <w:rPr>
          <w:sz w:val="24"/>
          <w:szCs w:val="24"/>
        </w:rPr>
      </w:pPr>
      <w:r w:rsidRPr="004B4EB6">
        <w:rPr>
          <w:sz w:val="24"/>
          <w:szCs w:val="24"/>
        </w:rPr>
        <w:t>Before</w:t>
      </w:r>
      <w:r w:rsidR="00FD077B" w:rsidRPr="004B4EB6">
        <w:rPr>
          <w:sz w:val="24"/>
          <w:szCs w:val="24"/>
        </w:rPr>
        <w:t xml:space="preserve"> this placement, my understanding of working with asylum-seeking children was </w:t>
      </w:r>
      <w:r w:rsidR="00FB4588" w:rsidRPr="004B4EB6">
        <w:rPr>
          <w:sz w:val="24"/>
          <w:szCs w:val="24"/>
        </w:rPr>
        <w:t xml:space="preserve">largely </w:t>
      </w:r>
      <w:r w:rsidR="00FD077B" w:rsidRPr="004B4EB6">
        <w:rPr>
          <w:sz w:val="24"/>
          <w:szCs w:val="24"/>
        </w:rPr>
        <w:t>theoretical.</w:t>
      </w:r>
      <w:r w:rsidRPr="004B4EB6">
        <w:rPr>
          <w:sz w:val="24"/>
          <w:szCs w:val="24"/>
        </w:rPr>
        <w:t xml:space="preserve"> However, I now recognise the complexity of their lived experiences, including trauma</w:t>
      </w:r>
      <w:r w:rsidR="003B6949" w:rsidRPr="004B4EB6">
        <w:rPr>
          <w:sz w:val="24"/>
          <w:szCs w:val="24"/>
        </w:rPr>
        <w:t xml:space="preserve">, displacement, and language barriers. </w:t>
      </w:r>
      <w:r w:rsidR="00B70B8F" w:rsidRPr="004B4EB6">
        <w:rPr>
          <w:sz w:val="24"/>
          <w:szCs w:val="24"/>
        </w:rPr>
        <w:t>For example, on my first day, a child disclosed that her mother had died</w:t>
      </w:r>
      <w:r w:rsidR="00287C33" w:rsidRPr="004B4EB6">
        <w:rPr>
          <w:sz w:val="24"/>
          <w:szCs w:val="24"/>
        </w:rPr>
        <w:t>. This was something I had not previously encountered</w:t>
      </w:r>
      <w:r w:rsidR="00674A16" w:rsidRPr="004B4EB6">
        <w:rPr>
          <w:sz w:val="24"/>
          <w:szCs w:val="24"/>
        </w:rPr>
        <w:t xml:space="preserve">. This </w:t>
      </w:r>
      <w:r w:rsidR="00287C33" w:rsidRPr="004B4EB6">
        <w:rPr>
          <w:sz w:val="24"/>
          <w:szCs w:val="24"/>
        </w:rPr>
        <w:t xml:space="preserve">highlighted how </w:t>
      </w:r>
      <w:r w:rsidR="00E33D6B" w:rsidRPr="004B4EB6">
        <w:rPr>
          <w:sz w:val="24"/>
          <w:szCs w:val="24"/>
        </w:rPr>
        <w:t xml:space="preserve">quickly children </w:t>
      </w:r>
      <w:r w:rsidR="00126764" w:rsidRPr="004B4EB6">
        <w:rPr>
          <w:sz w:val="24"/>
          <w:szCs w:val="24"/>
        </w:rPr>
        <w:t xml:space="preserve">may </w:t>
      </w:r>
      <w:r w:rsidR="00E33D6B" w:rsidRPr="004B4EB6">
        <w:rPr>
          <w:sz w:val="24"/>
          <w:szCs w:val="24"/>
        </w:rPr>
        <w:t>share significant life experiences when they feel safe.</w:t>
      </w:r>
      <w:r w:rsidR="00E461C9" w:rsidRPr="004B4EB6">
        <w:rPr>
          <w:sz w:val="24"/>
          <w:szCs w:val="24"/>
        </w:rPr>
        <w:t xml:space="preserve"> </w:t>
      </w:r>
      <w:r w:rsidR="00716CA7" w:rsidRPr="004B4EB6">
        <w:rPr>
          <w:sz w:val="24"/>
          <w:szCs w:val="24"/>
        </w:rPr>
        <w:t>Additionally</w:t>
      </w:r>
      <w:r w:rsidR="00E33D6B" w:rsidRPr="004B4EB6">
        <w:rPr>
          <w:sz w:val="24"/>
          <w:szCs w:val="24"/>
        </w:rPr>
        <w:t xml:space="preserve">, I gained practical knowledge of safeguarding procedures and their importance in real-life contexts. During the treasure hunt activity, I </w:t>
      </w:r>
      <w:r w:rsidR="00716CA7" w:rsidRPr="004B4EB6">
        <w:rPr>
          <w:sz w:val="24"/>
          <w:szCs w:val="24"/>
        </w:rPr>
        <w:t>observed</w:t>
      </w:r>
      <w:r w:rsidR="00E33D6B" w:rsidRPr="004B4EB6">
        <w:rPr>
          <w:sz w:val="24"/>
          <w:szCs w:val="24"/>
        </w:rPr>
        <w:t xml:space="preserve"> how easily children could wander off, </w:t>
      </w:r>
      <w:r w:rsidR="00716CA7" w:rsidRPr="004B4EB6">
        <w:rPr>
          <w:sz w:val="24"/>
          <w:szCs w:val="24"/>
        </w:rPr>
        <w:t xml:space="preserve">reinforcing the need for constant vigilance and proactive safeguarding. </w:t>
      </w:r>
      <w:r w:rsidR="00F8613D" w:rsidRPr="004B4EB6">
        <w:rPr>
          <w:sz w:val="24"/>
          <w:szCs w:val="24"/>
        </w:rPr>
        <w:t>I</w:t>
      </w:r>
      <w:r w:rsidR="007D2FA3" w:rsidRPr="004B4EB6">
        <w:rPr>
          <w:sz w:val="24"/>
          <w:szCs w:val="24"/>
        </w:rPr>
        <w:t xml:space="preserve"> </w:t>
      </w:r>
      <w:r w:rsidR="00F8613D" w:rsidRPr="004B4EB6">
        <w:rPr>
          <w:sz w:val="24"/>
          <w:szCs w:val="24"/>
        </w:rPr>
        <w:t>now understand that safeguarding</w:t>
      </w:r>
      <w:r w:rsidR="007D2FA3" w:rsidRPr="004B4EB6">
        <w:rPr>
          <w:sz w:val="24"/>
          <w:szCs w:val="24"/>
        </w:rPr>
        <w:t xml:space="preserve"> is not just a policy, but an ongoing responsibility embedded in all interactions.</w:t>
      </w:r>
      <w:r w:rsidR="00F00A15" w:rsidRPr="004B4EB6">
        <w:rPr>
          <w:sz w:val="24"/>
          <w:szCs w:val="24"/>
        </w:rPr>
        <w:t xml:space="preserve"> </w:t>
      </w:r>
    </w:p>
    <w:p w14:paraId="4680EB6F" w14:textId="5042C746" w:rsidR="001254AD" w:rsidRPr="004B4EB6" w:rsidRDefault="001254AD" w:rsidP="004B4EB6">
      <w:pPr>
        <w:spacing w:line="480" w:lineRule="auto"/>
        <w:rPr>
          <w:b/>
          <w:bCs/>
          <w:sz w:val="24"/>
          <w:szCs w:val="24"/>
        </w:rPr>
      </w:pPr>
      <w:r w:rsidRPr="004B4EB6">
        <w:rPr>
          <w:b/>
          <w:bCs/>
          <w:sz w:val="24"/>
          <w:szCs w:val="24"/>
        </w:rPr>
        <w:t>Feelings:</w:t>
      </w:r>
    </w:p>
    <w:p w14:paraId="2A26E5D4" w14:textId="4A597A60" w:rsidR="00E461C9" w:rsidRPr="004B4EB6" w:rsidRDefault="00E461C9" w:rsidP="00F652BB">
      <w:pPr>
        <w:spacing w:line="480" w:lineRule="auto"/>
        <w:ind w:firstLine="720"/>
        <w:rPr>
          <w:sz w:val="24"/>
          <w:szCs w:val="24"/>
        </w:rPr>
      </w:pPr>
      <w:r w:rsidRPr="004B4EB6">
        <w:rPr>
          <w:sz w:val="24"/>
          <w:szCs w:val="24"/>
        </w:rPr>
        <w:t>Throughout the placement, I experienced a range of emotions, including confidence, uncertainty</w:t>
      </w:r>
      <w:r w:rsidR="00841E92" w:rsidRPr="004B4EB6">
        <w:rPr>
          <w:sz w:val="24"/>
          <w:szCs w:val="24"/>
        </w:rPr>
        <w:t xml:space="preserve">, and empathy. Initially, I felt unsure </w:t>
      </w:r>
      <w:r w:rsidR="00875804" w:rsidRPr="004B4EB6">
        <w:rPr>
          <w:sz w:val="24"/>
          <w:szCs w:val="24"/>
        </w:rPr>
        <w:t>when</w:t>
      </w:r>
      <w:r w:rsidR="000C5E62" w:rsidRPr="004B4EB6">
        <w:rPr>
          <w:sz w:val="24"/>
          <w:szCs w:val="24"/>
        </w:rPr>
        <w:t xml:space="preserve"> responding to sensitive disclosures or </w:t>
      </w:r>
      <w:r w:rsidR="000C5E62" w:rsidRPr="004B4EB6">
        <w:rPr>
          <w:sz w:val="24"/>
          <w:szCs w:val="24"/>
        </w:rPr>
        <w:lastRenderedPageBreak/>
        <w:t>supporting children with limited English</w:t>
      </w:r>
      <w:r w:rsidR="00841E92" w:rsidRPr="004B4EB6">
        <w:rPr>
          <w:sz w:val="24"/>
          <w:szCs w:val="24"/>
        </w:rPr>
        <w:t>. However, over time, I became more</w:t>
      </w:r>
      <w:r w:rsidR="00ED3B58" w:rsidRPr="004B4EB6">
        <w:rPr>
          <w:sz w:val="24"/>
          <w:szCs w:val="24"/>
        </w:rPr>
        <w:t xml:space="preserve"> </w:t>
      </w:r>
      <w:r w:rsidR="000C5E62" w:rsidRPr="004B4EB6">
        <w:rPr>
          <w:sz w:val="24"/>
          <w:szCs w:val="24"/>
        </w:rPr>
        <w:t xml:space="preserve">confident in my role.  I also experienced emotional impact, </w:t>
      </w:r>
      <w:r w:rsidR="00FC7587" w:rsidRPr="004B4EB6">
        <w:rPr>
          <w:sz w:val="24"/>
          <w:szCs w:val="24"/>
        </w:rPr>
        <w:t>particularly</w:t>
      </w:r>
      <w:r w:rsidR="000C5E62" w:rsidRPr="004B4EB6">
        <w:rPr>
          <w:sz w:val="24"/>
          <w:szCs w:val="24"/>
        </w:rPr>
        <w:t xml:space="preserve"> when children displayed distress or conflict, such as during the football session</w:t>
      </w:r>
      <w:r w:rsidR="004D0A1B" w:rsidRPr="004B4EB6">
        <w:rPr>
          <w:sz w:val="24"/>
          <w:szCs w:val="24"/>
        </w:rPr>
        <w:t>,</w:t>
      </w:r>
      <w:r w:rsidR="000C5E62" w:rsidRPr="004B4EB6">
        <w:rPr>
          <w:sz w:val="24"/>
          <w:szCs w:val="24"/>
        </w:rPr>
        <w:t xml:space="preserve"> </w:t>
      </w:r>
      <w:r w:rsidR="00F815A7" w:rsidRPr="004B4EB6">
        <w:rPr>
          <w:sz w:val="24"/>
          <w:szCs w:val="24"/>
        </w:rPr>
        <w:t xml:space="preserve">where one child became upset. </w:t>
      </w:r>
      <w:r w:rsidR="004D0A1B" w:rsidRPr="004B4EB6">
        <w:rPr>
          <w:sz w:val="24"/>
          <w:szCs w:val="24"/>
        </w:rPr>
        <w:t>These</w:t>
      </w:r>
      <w:r w:rsidR="00F815A7" w:rsidRPr="004B4EB6">
        <w:rPr>
          <w:sz w:val="24"/>
          <w:szCs w:val="24"/>
        </w:rPr>
        <w:t xml:space="preserve"> situations required me to remain calm while managing my own emotional responses</w:t>
      </w:r>
      <w:r w:rsidR="004D0A1B" w:rsidRPr="004B4EB6">
        <w:rPr>
          <w:sz w:val="24"/>
          <w:szCs w:val="24"/>
        </w:rPr>
        <w:t xml:space="preserve">, which was both challenging and developmental. </w:t>
      </w:r>
    </w:p>
    <w:p w14:paraId="1FF3C230" w14:textId="4FF0601E" w:rsidR="00DC346A" w:rsidRPr="004B4EB6" w:rsidRDefault="00DC346A" w:rsidP="004B4EB6">
      <w:pPr>
        <w:spacing w:line="480" w:lineRule="auto"/>
        <w:rPr>
          <w:b/>
          <w:bCs/>
          <w:sz w:val="24"/>
          <w:szCs w:val="24"/>
        </w:rPr>
      </w:pPr>
      <w:r w:rsidRPr="004B4EB6">
        <w:rPr>
          <w:b/>
          <w:bCs/>
          <w:sz w:val="24"/>
          <w:szCs w:val="24"/>
        </w:rPr>
        <w:t>Evaluation (What Went Well and Challenges)</w:t>
      </w:r>
      <w:r w:rsidRPr="004B4EB6">
        <w:rPr>
          <w:b/>
          <w:bCs/>
          <w:sz w:val="24"/>
          <w:szCs w:val="24"/>
        </w:rPr>
        <w:t>:</w:t>
      </w:r>
    </w:p>
    <w:p w14:paraId="4D3F6464" w14:textId="2217C7C2" w:rsidR="00E461C9" w:rsidRPr="004B4EB6" w:rsidRDefault="007B0A1D" w:rsidP="00F652BB">
      <w:pPr>
        <w:spacing w:line="480" w:lineRule="auto"/>
        <w:ind w:firstLine="720"/>
        <w:rPr>
          <w:sz w:val="24"/>
          <w:szCs w:val="24"/>
        </w:rPr>
      </w:pPr>
      <w:r w:rsidRPr="004B4EB6">
        <w:rPr>
          <w:sz w:val="24"/>
          <w:szCs w:val="24"/>
        </w:rPr>
        <w:t>A key strength throughout my placement was my ability to build rapport with children. Activities such as painting, drawing, and creative play allowed me to engage with children in a relaxed way. I used active listening, empathy, and non-verbal communication, particularly whe</w:t>
      </w:r>
      <w:r w:rsidR="008110B3" w:rsidRPr="004B4EB6">
        <w:rPr>
          <w:sz w:val="24"/>
          <w:szCs w:val="24"/>
        </w:rPr>
        <w:t>re</w:t>
      </w:r>
      <w:r w:rsidRPr="004B4EB6">
        <w:rPr>
          <w:sz w:val="24"/>
          <w:szCs w:val="24"/>
        </w:rPr>
        <w:t xml:space="preserve"> language barriers </w:t>
      </w:r>
      <w:r w:rsidR="008110B3" w:rsidRPr="004B4EB6">
        <w:rPr>
          <w:sz w:val="24"/>
          <w:szCs w:val="24"/>
        </w:rPr>
        <w:t>existed</w:t>
      </w:r>
      <w:r w:rsidRPr="004B4EB6">
        <w:rPr>
          <w:sz w:val="24"/>
          <w:szCs w:val="24"/>
        </w:rPr>
        <w:t xml:space="preserve">. </w:t>
      </w:r>
      <w:r w:rsidR="00100672" w:rsidRPr="004B4EB6">
        <w:rPr>
          <w:sz w:val="24"/>
          <w:szCs w:val="24"/>
        </w:rPr>
        <w:t>For example</w:t>
      </w:r>
      <w:r w:rsidR="006F681E" w:rsidRPr="004B4EB6">
        <w:rPr>
          <w:sz w:val="24"/>
          <w:szCs w:val="24"/>
        </w:rPr>
        <w:t>,</w:t>
      </w:r>
      <w:r w:rsidR="00100672" w:rsidRPr="004B4EB6">
        <w:rPr>
          <w:sz w:val="24"/>
          <w:szCs w:val="24"/>
        </w:rPr>
        <w:t xml:space="preserve"> during English learning and puzzle activities, I used encouragement and positive reinforcement to build confidence</w:t>
      </w:r>
      <w:r w:rsidR="006F681E" w:rsidRPr="004B4EB6">
        <w:rPr>
          <w:sz w:val="24"/>
          <w:szCs w:val="24"/>
        </w:rPr>
        <w:t xml:space="preserve">. </w:t>
      </w:r>
      <w:r w:rsidR="007659DD" w:rsidRPr="004B4EB6">
        <w:rPr>
          <w:sz w:val="24"/>
          <w:szCs w:val="24"/>
        </w:rPr>
        <w:t>Similarly</w:t>
      </w:r>
      <w:r w:rsidR="006F681E" w:rsidRPr="004B4EB6">
        <w:rPr>
          <w:sz w:val="24"/>
          <w:szCs w:val="24"/>
        </w:rPr>
        <w:t>, when working with children under three, I relied on non-verbal communication, such as facial expressions and tone of voice, which proved effective</w:t>
      </w:r>
      <w:r w:rsidR="007659DD" w:rsidRPr="004B4EB6">
        <w:rPr>
          <w:sz w:val="24"/>
          <w:szCs w:val="24"/>
        </w:rPr>
        <w:t xml:space="preserve"> in building connections.</w:t>
      </w:r>
      <w:r w:rsidR="00D24CA1" w:rsidRPr="004B4EB6">
        <w:rPr>
          <w:sz w:val="24"/>
          <w:szCs w:val="24"/>
        </w:rPr>
        <w:t xml:space="preserve"> I also encountered challenges, particularly in managing group dynamics and conflict. During activities involving shared resources, such as football, children often argued or struggled with emotional regulation. I sometimes felt unsure about when and how to intervene,</w:t>
      </w:r>
      <w:r w:rsidR="00FC4B63" w:rsidRPr="004B4EB6">
        <w:rPr>
          <w:sz w:val="24"/>
          <w:szCs w:val="24"/>
        </w:rPr>
        <w:t xml:space="preserve"> while </w:t>
      </w:r>
      <w:r w:rsidR="00D24CA1" w:rsidRPr="004B4EB6">
        <w:rPr>
          <w:sz w:val="24"/>
          <w:szCs w:val="24"/>
        </w:rPr>
        <w:t xml:space="preserve">balancing </w:t>
      </w:r>
      <w:r w:rsidR="00FC4B63" w:rsidRPr="004B4EB6">
        <w:rPr>
          <w:sz w:val="24"/>
          <w:szCs w:val="24"/>
        </w:rPr>
        <w:t xml:space="preserve">authority with a </w:t>
      </w:r>
      <w:r w:rsidR="00F05B1C" w:rsidRPr="004B4EB6">
        <w:rPr>
          <w:sz w:val="24"/>
          <w:szCs w:val="24"/>
        </w:rPr>
        <w:t>supportive approach.</w:t>
      </w:r>
      <w:r w:rsidR="00B533F2" w:rsidRPr="004B4EB6">
        <w:rPr>
          <w:sz w:val="24"/>
          <w:szCs w:val="24"/>
        </w:rPr>
        <w:t xml:space="preserve"> This highlights the complexity of </w:t>
      </w:r>
      <w:r w:rsidR="00731C95" w:rsidRPr="004B4EB6">
        <w:rPr>
          <w:sz w:val="24"/>
          <w:szCs w:val="24"/>
        </w:rPr>
        <w:t>maintaining</w:t>
      </w:r>
      <w:r w:rsidR="00B533F2" w:rsidRPr="004B4EB6">
        <w:rPr>
          <w:sz w:val="24"/>
          <w:szCs w:val="24"/>
        </w:rPr>
        <w:t xml:space="preserve"> both empathy and boundaries</w:t>
      </w:r>
      <w:r w:rsidR="00731C95" w:rsidRPr="004B4EB6">
        <w:rPr>
          <w:sz w:val="24"/>
          <w:szCs w:val="24"/>
        </w:rPr>
        <w:t>.</w:t>
      </w:r>
    </w:p>
    <w:p w14:paraId="5B4B0B3C" w14:textId="6B026F9F" w:rsidR="004D1BFF" w:rsidRPr="004B4EB6" w:rsidRDefault="004D1BFF" w:rsidP="004B4EB6">
      <w:pPr>
        <w:spacing w:line="480" w:lineRule="auto"/>
        <w:rPr>
          <w:b/>
          <w:bCs/>
          <w:sz w:val="24"/>
          <w:szCs w:val="24"/>
        </w:rPr>
      </w:pPr>
      <w:r w:rsidRPr="004B4EB6">
        <w:rPr>
          <w:b/>
          <w:bCs/>
          <w:sz w:val="24"/>
          <w:szCs w:val="24"/>
        </w:rPr>
        <w:t>Analysis</w:t>
      </w:r>
      <w:r w:rsidRPr="004B4EB6">
        <w:rPr>
          <w:b/>
          <w:bCs/>
          <w:sz w:val="24"/>
          <w:szCs w:val="24"/>
        </w:rPr>
        <w:t>:</w:t>
      </w:r>
    </w:p>
    <w:p w14:paraId="78A84593" w14:textId="04E4D3AC" w:rsidR="00227820" w:rsidRPr="004B4EB6" w:rsidRDefault="008928DB" w:rsidP="00F652BB">
      <w:pPr>
        <w:spacing w:line="480" w:lineRule="auto"/>
        <w:ind w:firstLine="720"/>
        <w:rPr>
          <w:color w:val="000000" w:themeColor="text1"/>
          <w:sz w:val="24"/>
          <w:szCs w:val="24"/>
        </w:rPr>
      </w:pPr>
      <w:r w:rsidRPr="004B4EB6">
        <w:rPr>
          <w:sz w:val="24"/>
          <w:szCs w:val="24"/>
        </w:rPr>
        <w:t xml:space="preserve">This placement allowed me to develop </w:t>
      </w:r>
      <w:r w:rsidR="00B7295A" w:rsidRPr="004B4EB6">
        <w:rPr>
          <w:sz w:val="24"/>
          <w:szCs w:val="24"/>
        </w:rPr>
        <w:t>transferable</w:t>
      </w:r>
      <w:r w:rsidRPr="004B4EB6">
        <w:rPr>
          <w:sz w:val="24"/>
          <w:szCs w:val="24"/>
        </w:rPr>
        <w:t xml:space="preserve"> skills, including communication, teamwork, </w:t>
      </w:r>
      <w:r w:rsidR="00B7295A" w:rsidRPr="004B4EB6">
        <w:rPr>
          <w:sz w:val="24"/>
          <w:szCs w:val="24"/>
        </w:rPr>
        <w:t>adaptability</w:t>
      </w:r>
      <w:r w:rsidR="001C1FAE" w:rsidRPr="004B4EB6">
        <w:rPr>
          <w:sz w:val="24"/>
          <w:szCs w:val="24"/>
        </w:rPr>
        <w:t xml:space="preserve">, and </w:t>
      </w:r>
      <w:r w:rsidR="00B05880" w:rsidRPr="004B4EB6">
        <w:rPr>
          <w:sz w:val="24"/>
          <w:szCs w:val="24"/>
        </w:rPr>
        <w:t xml:space="preserve">problem-solving. In particular, my interpersonal and helping skills improved significantly as I learned to adapt my communication style to meet the </w:t>
      </w:r>
      <w:r w:rsidR="00862874" w:rsidRPr="004B4EB6">
        <w:rPr>
          <w:sz w:val="24"/>
          <w:szCs w:val="24"/>
        </w:rPr>
        <w:t>individual needs</w:t>
      </w:r>
      <w:r w:rsidR="00B05880" w:rsidRPr="004B4EB6">
        <w:rPr>
          <w:sz w:val="24"/>
          <w:szCs w:val="24"/>
        </w:rPr>
        <w:t>.</w:t>
      </w:r>
      <w:r w:rsidR="00A33E6F" w:rsidRPr="004B4EB6">
        <w:rPr>
          <w:sz w:val="24"/>
          <w:szCs w:val="24"/>
        </w:rPr>
        <w:t xml:space="preserve"> The importance of non-verbal communication became evident, especially </w:t>
      </w:r>
      <w:r w:rsidR="00A33E6F" w:rsidRPr="004B4EB6">
        <w:rPr>
          <w:sz w:val="24"/>
          <w:szCs w:val="24"/>
        </w:rPr>
        <w:lastRenderedPageBreak/>
        <w:t>when working with younger children with limited English. This aligns with counselling principles of empathy</w:t>
      </w:r>
      <w:r w:rsidR="00FA0A95" w:rsidRPr="004B4EB6">
        <w:rPr>
          <w:sz w:val="24"/>
          <w:szCs w:val="24"/>
        </w:rPr>
        <w:t xml:space="preserve"> and</w:t>
      </w:r>
      <w:r w:rsidR="00A33E6F" w:rsidRPr="004B4EB6">
        <w:rPr>
          <w:sz w:val="24"/>
          <w:szCs w:val="24"/>
        </w:rPr>
        <w:t xml:space="preserve"> </w:t>
      </w:r>
      <w:proofErr w:type="spellStart"/>
      <w:r w:rsidR="00A33E6F" w:rsidRPr="001A597F">
        <w:rPr>
          <w:sz w:val="24"/>
          <w:szCs w:val="24"/>
        </w:rPr>
        <w:t>attunement</w:t>
      </w:r>
      <w:proofErr w:type="spellEnd"/>
      <w:r w:rsidR="00FA0A95" w:rsidRPr="001A597F">
        <w:rPr>
          <w:sz w:val="24"/>
          <w:szCs w:val="24"/>
        </w:rPr>
        <w:t>.</w:t>
      </w:r>
      <w:r w:rsidR="00EE78CC" w:rsidRPr="004B4EB6">
        <w:rPr>
          <w:sz w:val="24"/>
          <w:szCs w:val="24"/>
        </w:rPr>
        <w:t xml:space="preserve"> </w:t>
      </w:r>
      <w:r w:rsidR="00EE78CC" w:rsidRPr="004B4EB6">
        <w:rPr>
          <w:sz w:val="24"/>
          <w:szCs w:val="24"/>
        </w:rPr>
        <w:t>It can also be linked to the work of Lev Vygotsky</w:t>
      </w:r>
      <w:r w:rsidR="002C02E8" w:rsidRPr="004B4EB6">
        <w:rPr>
          <w:sz w:val="24"/>
          <w:szCs w:val="24"/>
        </w:rPr>
        <w:t xml:space="preserve"> (1934),</w:t>
      </w:r>
      <w:r w:rsidR="00EE78CC" w:rsidRPr="004B4EB6">
        <w:rPr>
          <w:sz w:val="24"/>
          <w:szCs w:val="24"/>
        </w:rPr>
        <w:t xml:space="preserve"> as children </w:t>
      </w:r>
      <w:r w:rsidR="00EE78CC" w:rsidRPr="004B4EB6">
        <w:rPr>
          <w:sz w:val="24"/>
          <w:szCs w:val="24"/>
        </w:rPr>
        <w:t>require</w:t>
      </w:r>
      <w:r w:rsidR="00EE78CC" w:rsidRPr="004B4EB6">
        <w:rPr>
          <w:sz w:val="24"/>
          <w:szCs w:val="24"/>
        </w:rPr>
        <w:t xml:space="preserve"> varying levels of support to engage with tasks</w:t>
      </w:r>
      <w:r w:rsidR="00EE78CC" w:rsidRPr="004B4EB6">
        <w:rPr>
          <w:sz w:val="24"/>
          <w:szCs w:val="24"/>
        </w:rPr>
        <w:t xml:space="preserve"> (</w:t>
      </w:r>
      <w:r w:rsidR="005B509A" w:rsidRPr="004B4EB6">
        <w:rPr>
          <w:sz w:val="24"/>
          <w:szCs w:val="24"/>
        </w:rPr>
        <w:t>Berk et al., 1995</w:t>
      </w:r>
      <w:r w:rsidR="00EE78CC" w:rsidRPr="004B4EB6">
        <w:rPr>
          <w:sz w:val="24"/>
          <w:szCs w:val="24"/>
        </w:rPr>
        <w:t>)</w:t>
      </w:r>
      <w:r w:rsidR="00EE78CC" w:rsidRPr="004B4EB6">
        <w:rPr>
          <w:sz w:val="24"/>
          <w:szCs w:val="24"/>
        </w:rPr>
        <w:t>.</w:t>
      </w:r>
      <w:r w:rsidR="00A33E6F" w:rsidRPr="004B4EB6">
        <w:rPr>
          <w:sz w:val="24"/>
          <w:szCs w:val="24"/>
        </w:rPr>
        <w:t xml:space="preserve"> </w:t>
      </w:r>
      <w:r w:rsidR="00D8314C" w:rsidRPr="004B4EB6">
        <w:rPr>
          <w:sz w:val="24"/>
          <w:szCs w:val="24"/>
        </w:rPr>
        <w:t xml:space="preserve">A key example of supporting emotional </w:t>
      </w:r>
      <w:r w:rsidR="00544A07" w:rsidRPr="004B4EB6">
        <w:rPr>
          <w:sz w:val="24"/>
          <w:szCs w:val="24"/>
        </w:rPr>
        <w:t>awareness</w:t>
      </w:r>
      <w:r w:rsidR="00D8314C" w:rsidRPr="004B4EB6">
        <w:rPr>
          <w:sz w:val="24"/>
          <w:szCs w:val="24"/>
        </w:rPr>
        <w:t xml:space="preserve"> within</w:t>
      </w:r>
      <w:r w:rsidR="000A50CA" w:rsidRPr="004B4EB6">
        <w:rPr>
          <w:sz w:val="24"/>
          <w:szCs w:val="24"/>
        </w:rPr>
        <w:t xml:space="preserve"> the setting was the use of a weekly “how are you feeling</w:t>
      </w:r>
      <w:r w:rsidR="00D21424" w:rsidRPr="004B4EB6">
        <w:rPr>
          <w:sz w:val="24"/>
          <w:szCs w:val="24"/>
        </w:rPr>
        <w:t>” chart</w:t>
      </w:r>
      <w:r w:rsidR="00730BCF" w:rsidRPr="004B4EB6">
        <w:rPr>
          <w:sz w:val="24"/>
          <w:szCs w:val="24"/>
        </w:rPr>
        <w:t xml:space="preserve">, which </w:t>
      </w:r>
      <w:r w:rsidR="00D21424" w:rsidRPr="004B4EB6">
        <w:rPr>
          <w:sz w:val="24"/>
          <w:szCs w:val="24"/>
        </w:rPr>
        <w:t>allow</w:t>
      </w:r>
      <w:r w:rsidR="00730BCF" w:rsidRPr="004B4EB6">
        <w:rPr>
          <w:sz w:val="24"/>
          <w:szCs w:val="24"/>
        </w:rPr>
        <w:t xml:space="preserve">ed </w:t>
      </w:r>
      <w:r w:rsidR="00D21424" w:rsidRPr="004B4EB6">
        <w:rPr>
          <w:sz w:val="24"/>
          <w:szCs w:val="24"/>
        </w:rPr>
        <w:t xml:space="preserve">children to identify their emotions using simple visual cues. This practice </w:t>
      </w:r>
      <w:r w:rsidR="005C7798">
        <w:rPr>
          <w:sz w:val="24"/>
          <w:szCs w:val="24"/>
        </w:rPr>
        <w:t xml:space="preserve">aligns </w:t>
      </w:r>
      <w:r w:rsidR="00197F61">
        <w:rPr>
          <w:sz w:val="24"/>
          <w:szCs w:val="24"/>
        </w:rPr>
        <w:t>with</w:t>
      </w:r>
      <w:r w:rsidR="00CB751C">
        <w:rPr>
          <w:sz w:val="24"/>
          <w:szCs w:val="24"/>
        </w:rPr>
        <w:t xml:space="preserve"> </w:t>
      </w:r>
      <w:r w:rsidR="00153CEF" w:rsidRPr="004B4EB6">
        <w:rPr>
          <w:sz w:val="24"/>
          <w:szCs w:val="24"/>
        </w:rPr>
        <w:t>Goleman</w:t>
      </w:r>
      <w:r w:rsidR="00F357E7">
        <w:rPr>
          <w:sz w:val="24"/>
          <w:szCs w:val="24"/>
        </w:rPr>
        <w:t>’s</w:t>
      </w:r>
      <w:r w:rsidR="00153CEF" w:rsidRPr="004B4EB6">
        <w:rPr>
          <w:sz w:val="24"/>
          <w:szCs w:val="24"/>
        </w:rPr>
        <w:t xml:space="preserve"> (1998)</w:t>
      </w:r>
      <w:r w:rsidR="00CB751C">
        <w:rPr>
          <w:sz w:val="24"/>
          <w:szCs w:val="24"/>
        </w:rPr>
        <w:t xml:space="preserve"> emotional intelligence framework</w:t>
      </w:r>
      <w:r w:rsidR="00544A07" w:rsidRPr="004B4EB6">
        <w:rPr>
          <w:color w:val="000000" w:themeColor="text1"/>
          <w:sz w:val="24"/>
          <w:szCs w:val="24"/>
        </w:rPr>
        <w:t>, as it supports</w:t>
      </w:r>
      <w:r w:rsidR="001A7501" w:rsidRPr="004B4EB6">
        <w:rPr>
          <w:color w:val="000000" w:themeColor="text1"/>
          <w:sz w:val="24"/>
          <w:szCs w:val="24"/>
        </w:rPr>
        <w:t xml:space="preserve"> children in </w:t>
      </w:r>
      <w:r w:rsidR="00635584" w:rsidRPr="004B4EB6">
        <w:rPr>
          <w:color w:val="000000" w:themeColor="text1"/>
          <w:sz w:val="24"/>
          <w:szCs w:val="24"/>
        </w:rPr>
        <w:t>recognising</w:t>
      </w:r>
      <w:r w:rsidR="005C00F2" w:rsidRPr="004B4EB6">
        <w:rPr>
          <w:color w:val="000000" w:themeColor="text1"/>
          <w:sz w:val="24"/>
          <w:szCs w:val="24"/>
        </w:rPr>
        <w:t xml:space="preserve"> and labelling their emotions, which is essential for regulation</w:t>
      </w:r>
      <w:r w:rsidR="00472DD5" w:rsidRPr="004B4EB6">
        <w:rPr>
          <w:color w:val="000000" w:themeColor="text1"/>
          <w:sz w:val="24"/>
          <w:szCs w:val="24"/>
        </w:rPr>
        <w:t xml:space="preserve"> (Culver</w:t>
      </w:r>
      <w:r w:rsidR="000D7F95" w:rsidRPr="004B4EB6">
        <w:rPr>
          <w:color w:val="000000" w:themeColor="text1"/>
          <w:sz w:val="24"/>
          <w:szCs w:val="24"/>
        </w:rPr>
        <w:t>, 2020)</w:t>
      </w:r>
      <w:r w:rsidR="00BC3DE2" w:rsidRPr="004B4EB6">
        <w:rPr>
          <w:color w:val="000000" w:themeColor="text1"/>
          <w:sz w:val="24"/>
          <w:szCs w:val="24"/>
        </w:rPr>
        <w:t xml:space="preserve">. </w:t>
      </w:r>
      <w:r w:rsidR="007B5C62" w:rsidRPr="004B4EB6">
        <w:rPr>
          <w:color w:val="000000" w:themeColor="text1"/>
          <w:sz w:val="24"/>
          <w:szCs w:val="24"/>
        </w:rPr>
        <w:t>This</w:t>
      </w:r>
      <w:r w:rsidR="00BC3DE2" w:rsidRPr="004B4EB6">
        <w:rPr>
          <w:color w:val="000000" w:themeColor="text1"/>
          <w:sz w:val="24"/>
          <w:szCs w:val="24"/>
        </w:rPr>
        <w:t xml:space="preserve"> reflects trauma-informed practice</w:t>
      </w:r>
      <w:r w:rsidR="002067D5" w:rsidRPr="004B4EB6">
        <w:rPr>
          <w:color w:val="000000" w:themeColor="text1"/>
          <w:sz w:val="24"/>
          <w:szCs w:val="24"/>
        </w:rPr>
        <w:t xml:space="preserve">, which emphasises the importance of creating safe, predictable environments. </w:t>
      </w:r>
      <w:r w:rsidR="00904C74" w:rsidRPr="004B4EB6">
        <w:rPr>
          <w:color w:val="000000" w:themeColor="text1"/>
          <w:sz w:val="24"/>
          <w:szCs w:val="24"/>
        </w:rPr>
        <w:t>Additionally,</w:t>
      </w:r>
      <w:r w:rsidR="00790135" w:rsidRPr="004B4EB6">
        <w:rPr>
          <w:color w:val="000000" w:themeColor="text1"/>
          <w:sz w:val="24"/>
          <w:szCs w:val="24"/>
        </w:rPr>
        <w:t xml:space="preserve"> this aligns with the </w:t>
      </w:r>
      <w:r w:rsidR="00904C74" w:rsidRPr="004B4EB6">
        <w:rPr>
          <w:color w:val="000000" w:themeColor="text1"/>
          <w:sz w:val="24"/>
          <w:szCs w:val="24"/>
        </w:rPr>
        <w:t>person-centred</w:t>
      </w:r>
      <w:r w:rsidR="00790135" w:rsidRPr="004B4EB6">
        <w:rPr>
          <w:color w:val="000000" w:themeColor="text1"/>
          <w:sz w:val="24"/>
          <w:szCs w:val="24"/>
        </w:rPr>
        <w:t xml:space="preserve"> theory developed by Carl </w:t>
      </w:r>
      <w:r w:rsidR="00904C74" w:rsidRPr="004B4EB6">
        <w:rPr>
          <w:color w:val="000000" w:themeColor="text1"/>
          <w:sz w:val="24"/>
          <w:szCs w:val="24"/>
        </w:rPr>
        <w:t xml:space="preserve">Rogers (1995), which emphasises </w:t>
      </w:r>
      <w:r w:rsidR="002B3EE0" w:rsidRPr="004B4EB6">
        <w:rPr>
          <w:color w:val="000000" w:themeColor="text1"/>
          <w:sz w:val="24"/>
          <w:szCs w:val="24"/>
        </w:rPr>
        <w:t xml:space="preserve">empathy and unconditional positive regard. The chart created a </w:t>
      </w:r>
      <w:r w:rsidR="005C4AF6" w:rsidRPr="004B4EB6">
        <w:rPr>
          <w:color w:val="000000" w:themeColor="text1"/>
          <w:sz w:val="24"/>
          <w:szCs w:val="24"/>
        </w:rPr>
        <w:t>non-judgmental</w:t>
      </w:r>
      <w:r w:rsidR="002B3EE0" w:rsidRPr="004B4EB6">
        <w:rPr>
          <w:color w:val="000000" w:themeColor="text1"/>
          <w:sz w:val="24"/>
          <w:szCs w:val="24"/>
        </w:rPr>
        <w:t xml:space="preserve"> space where children could express emotions at their own pace</w:t>
      </w:r>
    </w:p>
    <w:p w14:paraId="6D36AB7D" w14:textId="77777777" w:rsidR="00ED518D" w:rsidRPr="004B4EB6" w:rsidRDefault="001A4634" w:rsidP="00594752">
      <w:pPr>
        <w:spacing w:line="480" w:lineRule="auto"/>
        <w:ind w:firstLine="720"/>
        <w:rPr>
          <w:sz w:val="24"/>
          <w:szCs w:val="24"/>
        </w:rPr>
      </w:pPr>
      <w:r w:rsidRPr="004B4EB6">
        <w:rPr>
          <w:sz w:val="24"/>
          <w:szCs w:val="24"/>
        </w:rPr>
        <w:t xml:space="preserve">Creative activities, such as painting and drawing, </w:t>
      </w:r>
      <w:r w:rsidR="00826B30" w:rsidRPr="004B4EB6">
        <w:rPr>
          <w:sz w:val="24"/>
          <w:szCs w:val="24"/>
        </w:rPr>
        <w:t>highlight</w:t>
      </w:r>
      <w:r w:rsidRPr="004B4EB6">
        <w:rPr>
          <w:sz w:val="24"/>
          <w:szCs w:val="24"/>
        </w:rPr>
        <w:t xml:space="preserve"> the role of creative expression as a form of communication</w:t>
      </w:r>
      <w:r w:rsidR="00AB32B5" w:rsidRPr="004B4EB6">
        <w:rPr>
          <w:sz w:val="24"/>
          <w:szCs w:val="24"/>
        </w:rPr>
        <w:t xml:space="preserve">. </w:t>
      </w:r>
      <w:r w:rsidR="00813EDA" w:rsidRPr="004B4EB6">
        <w:rPr>
          <w:sz w:val="24"/>
          <w:szCs w:val="24"/>
        </w:rPr>
        <w:t xml:space="preserve">This reflects elements of </w:t>
      </w:r>
      <w:r w:rsidR="00D94240" w:rsidRPr="004B4EB6">
        <w:rPr>
          <w:sz w:val="24"/>
          <w:szCs w:val="24"/>
        </w:rPr>
        <w:t>a person-centred approach, where individuals are given the space to express themselves freely without judgment. Conflict situations</w:t>
      </w:r>
      <w:r w:rsidR="005F5343" w:rsidRPr="004B4EB6">
        <w:rPr>
          <w:sz w:val="24"/>
          <w:szCs w:val="24"/>
        </w:rPr>
        <w:t>,</w:t>
      </w:r>
      <w:r w:rsidR="00D94240" w:rsidRPr="004B4EB6">
        <w:rPr>
          <w:sz w:val="24"/>
          <w:szCs w:val="24"/>
        </w:rPr>
        <w:t xml:space="preserve"> such as those </w:t>
      </w:r>
      <w:r w:rsidR="00184DD5" w:rsidRPr="004B4EB6">
        <w:rPr>
          <w:sz w:val="24"/>
          <w:szCs w:val="24"/>
        </w:rPr>
        <w:t xml:space="preserve">observed during football, provided insight into emotional regulation and behaviour as communication. I learned that </w:t>
      </w:r>
      <w:r w:rsidR="005F5343" w:rsidRPr="004B4EB6">
        <w:rPr>
          <w:sz w:val="24"/>
          <w:szCs w:val="24"/>
        </w:rPr>
        <w:t>children's behaviour</w:t>
      </w:r>
      <w:r w:rsidR="00184DD5" w:rsidRPr="004B4EB6">
        <w:rPr>
          <w:sz w:val="24"/>
          <w:szCs w:val="24"/>
        </w:rPr>
        <w:t xml:space="preserve"> often </w:t>
      </w:r>
      <w:r w:rsidR="005F5343" w:rsidRPr="004B4EB6">
        <w:rPr>
          <w:sz w:val="24"/>
          <w:szCs w:val="24"/>
        </w:rPr>
        <w:t>reflects</w:t>
      </w:r>
      <w:r w:rsidR="00184DD5" w:rsidRPr="004B4EB6">
        <w:rPr>
          <w:sz w:val="24"/>
          <w:szCs w:val="24"/>
        </w:rPr>
        <w:t xml:space="preserve"> underlying emotions or unmet needs. In </w:t>
      </w:r>
      <w:r w:rsidR="005F5343" w:rsidRPr="004B4EB6">
        <w:rPr>
          <w:sz w:val="24"/>
          <w:szCs w:val="24"/>
        </w:rPr>
        <w:t>these</w:t>
      </w:r>
      <w:r w:rsidR="00184DD5" w:rsidRPr="004B4EB6">
        <w:rPr>
          <w:sz w:val="24"/>
          <w:szCs w:val="24"/>
        </w:rPr>
        <w:t xml:space="preserve"> situations,</w:t>
      </w:r>
      <w:r w:rsidR="003D7817" w:rsidRPr="004B4EB6">
        <w:rPr>
          <w:sz w:val="24"/>
          <w:szCs w:val="24"/>
        </w:rPr>
        <w:t xml:space="preserve"> I used empathy and validation while reinforcing boundaries</w:t>
      </w:r>
      <w:r w:rsidR="00ED518D" w:rsidRPr="004B4EB6">
        <w:rPr>
          <w:sz w:val="24"/>
          <w:szCs w:val="24"/>
        </w:rPr>
        <w:t>.</w:t>
      </w:r>
      <w:r w:rsidR="001A665C" w:rsidRPr="004B4EB6">
        <w:rPr>
          <w:sz w:val="24"/>
          <w:szCs w:val="24"/>
        </w:rPr>
        <w:t xml:space="preserve"> </w:t>
      </w:r>
      <w:r w:rsidR="00ED518D" w:rsidRPr="004B4EB6">
        <w:rPr>
          <w:sz w:val="24"/>
          <w:szCs w:val="24"/>
        </w:rPr>
        <w:t xml:space="preserve">I recognise that earlier intervention may have prevented escalation. </w:t>
      </w:r>
    </w:p>
    <w:p w14:paraId="4C1214F0" w14:textId="4278AD58" w:rsidR="00964305" w:rsidRPr="004B4EB6" w:rsidRDefault="00964305" w:rsidP="004B4EB6">
      <w:pPr>
        <w:spacing w:line="480" w:lineRule="auto"/>
        <w:rPr>
          <w:b/>
          <w:bCs/>
          <w:sz w:val="24"/>
          <w:szCs w:val="24"/>
        </w:rPr>
      </w:pPr>
      <w:r w:rsidRPr="004B4EB6">
        <w:rPr>
          <w:b/>
          <w:bCs/>
          <w:sz w:val="24"/>
          <w:szCs w:val="24"/>
        </w:rPr>
        <w:t>Problems and How I Resolved Them</w:t>
      </w:r>
      <w:r w:rsidRPr="004B4EB6">
        <w:rPr>
          <w:b/>
          <w:bCs/>
          <w:sz w:val="24"/>
          <w:szCs w:val="24"/>
        </w:rPr>
        <w:t>:</w:t>
      </w:r>
    </w:p>
    <w:p w14:paraId="67DD7FE2" w14:textId="6280C6A4" w:rsidR="008928DB" w:rsidRPr="004B4EB6" w:rsidRDefault="007B61CC" w:rsidP="00FD3E36">
      <w:pPr>
        <w:spacing w:line="480" w:lineRule="auto"/>
        <w:ind w:firstLine="720"/>
        <w:rPr>
          <w:sz w:val="24"/>
          <w:szCs w:val="24"/>
        </w:rPr>
      </w:pPr>
      <w:r w:rsidRPr="004B4EB6">
        <w:rPr>
          <w:sz w:val="24"/>
          <w:szCs w:val="24"/>
        </w:rPr>
        <w:t>A</w:t>
      </w:r>
      <w:r w:rsidR="00E42847" w:rsidRPr="004B4EB6">
        <w:rPr>
          <w:sz w:val="24"/>
          <w:szCs w:val="24"/>
        </w:rPr>
        <w:t xml:space="preserve"> </w:t>
      </w:r>
      <w:r w:rsidR="00774A42" w:rsidRPr="004B4EB6">
        <w:rPr>
          <w:sz w:val="24"/>
          <w:szCs w:val="24"/>
        </w:rPr>
        <w:t>recurring</w:t>
      </w:r>
      <w:r w:rsidR="00E42847" w:rsidRPr="004B4EB6">
        <w:rPr>
          <w:sz w:val="24"/>
          <w:szCs w:val="24"/>
        </w:rPr>
        <w:t xml:space="preserve"> challenge was managing conflict between children. </w:t>
      </w:r>
      <w:r w:rsidRPr="004B4EB6">
        <w:rPr>
          <w:sz w:val="24"/>
          <w:szCs w:val="24"/>
        </w:rPr>
        <w:t>During</w:t>
      </w:r>
      <w:r w:rsidR="00E42847" w:rsidRPr="004B4EB6">
        <w:rPr>
          <w:sz w:val="24"/>
          <w:szCs w:val="24"/>
        </w:rPr>
        <w:t xml:space="preserve"> the football session, disagreem</w:t>
      </w:r>
      <w:r w:rsidR="003855AF" w:rsidRPr="004B4EB6">
        <w:rPr>
          <w:sz w:val="24"/>
          <w:szCs w:val="24"/>
        </w:rPr>
        <w:t xml:space="preserve">ents escalated into </w:t>
      </w:r>
      <w:r w:rsidR="004327CF" w:rsidRPr="004B4EB6">
        <w:rPr>
          <w:sz w:val="24"/>
          <w:szCs w:val="24"/>
        </w:rPr>
        <w:t>distress</w:t>
      </w:r>
      <w:r w:rsidR="003855AF" w:rsidRPr="004B4EB6">
        <w:rPr>
          <w:sz w:val="24"/>
          <w:szCs w:val="24"/>
        </w:rPr>
        <w:t xml:space="preserve">. I </w:t>
      </w:r>
      <w:r w:rsidR="00D86814" w:rsidRPr="004B4EB6">
        <w:rPr>
          <w:sz w:val="24"/>
          <w:szCs w:val="24"/>
        </w:rPr>
        <w:t xml:space="preserve">responded </w:t>
      </w:r>
      <w:r w:rsidR="003855AF" w:rsidRPr="004B4EB6">
        <w:rPr>
          <w:sz w:val="24"/>
          <w:szCs w:val="24"/>
        </w:rPr>
        <w:t xml:space="preserve">using calm </w:t>
      </w:r>
      <w:r w:rsidR="00774A42" w:rsidRPr="004B4EB6">
        <w:rPr>
          <w:sz w:val="24"/>
          <w:szCs w:val="24"/>
        </w:rPr>
        <w:t>communication</w:t>
      </w:r>
      <w:r w:rsidR="003855AF" w:rsidRPr="004B4EB6">
        <w:rPr>
          <w:sz w:val="24"/>
          <w:szCs w:val="24"/>
        </w:rPr>
        <w:t xml:space="preserve">, </w:t>
      </w:r>
      <w:r w:rsidR="003855AF" w:rsidRPr="004B4EB6">
        <w:rPr>
          <w:sz w:val="24"/>
          <w:szCs w:val="24"/>
        </w:rPr>
        <w:lastRenderedPageBreak/>
        <w:t xml:space="preserve">separating children and </w:t>
      </w:r>
      <w:r w:rsidR="00D86814" w:rsidRPr="004B4EB6">
        <w:rPr>
          <w:sz w:val="24"/>
          <w:szCs w:val="24"/>
        </w:rPr>
        <w:t>acknowledging</w:t>
      </w:r>
      <w:r w:rsidR="003855AF" w:rsidRPr="004B4EB6">
        <w:rPr>
          <w:sz w:val="24"/>
          <w:szCs w:val="24"/>
        </w:rPr>
        <w:t xml:space="preserve"> </w:t>
      </w:r>
      <w:r w:rsidR="00774A42" w:rsidRPr="004B4EB6">
        <w:rPr>
          <w:sz w:val="24"/>
          <w:szCs w:val="24"/>
        </w:rPr>
        <w:t>feelings</w:t>
      </w:r>
      <w:r w:rsidR="00D86814" w:rsidRPr="004B4EB6">
        <w:rPr>
          <w:sz w:val="24"/>
          <w:szCs w:val="24"/>
        </w:rPr>
        <w:t xml:space="preserve">. </w:t>
      </w:r>
      <w:r w:rsidR="00945EC7" w:rsidRPr="004B4EB6">
        <w:rPr>
          <w:sz w:val="24"/>
          <w:szCs w:val="24"/>
        </w:rPr>
        <w:t xml:space="preserve">If faced with similar situations again, I would aim to intervene </w:t>
      </w:r>
      <w:r w:rsidR="00B63966" w:rsidRPr="004B4EB6">
        <w:rPr>
          <w:sz w:val="24"/>
          <w:szCs w:val="24"/>
        </w:rPr>
        <w:t>earlier and set clearer expectations at the beginning of activities. This would help prevent escalation and create a more structured environment.</w:t>
      </w:r>
      <w:r w:rsidR="00611E27" w:rsidRPr="004B4EB6">
        <w:rPr>
          <w:sz w:val="24"/>
          <w:szCs w:val="24"/>
        </w:rPr>
        <w:t xml:space="preserve"> Another chall</w:t>
      </w:r>
      <w:r w:rsidR="00AE1FEE" w:rsidRPr="004B4EB6">
        <w:rPr>
          <w:sz w:val="24"/>
          <w:szCs w:val="24"/>
        </w:rPr>
        <w:t>enge was supporting children with</w:t>
      </w:r>
      <w:r w:rsidR="002A1C7A" w:rsidRPr="004B4EB6">
        <w:rPr>
          <w:sz w:val="24"/>
          <w:szCs w:val="24"/>
        </w:rPr>
        <w:t xml:space="preserve"> varying abilities. </w:t>
      </w:r>
      <w:r w:rsidR="00A47064" w:rsidRPr="004B4EB6">
        <w:rPr>
          <w:sz w:val="24"/>
          <w:szCs w:val="24"/>
        </w:rPr>
        <w:t>I addressed this by adapting my approach</w:t>
      </w:r>
      <w:r w:rsidR="002A1C7A" w:rsidRPr="004B4EB6">
        <w:rPr>
          <w:sz w:val="24"/>
          <w:szCs w:val="24"/>
        </w:rPr>
        <w:t xml:space="preserve"> and</w:t>
      </w:r>
      <w:r w:rsidR="00FB1DB9" w:rsidRPr="004B4EB6">
        <w:rPr>
          <w:sz w:val="24"/>
          <w:szCs w:val="24"/>
        </w:rPr>
        <w:t xml:space="preserve"> </w:t>
      </w:r>
      <w:r w:rsidR="00A47064" w:rsidRPr="004B4EB6">
        <w:rPr>
          <w:sz w:val="24"/>
          <w:szCs w:val="24"/>
        </w:rPr>
        <w:t>encouraging independence</w:t>
      </w:r>
      <w:r w:rsidR="00187D51" w:rsidRPr="004B4EB6">
        <w:rPr>
          <w:sz w:val="24"/>
          <w:szCs w:val="24"/>
        </w:rPr>
        <w:t xml:space="preserve">, though I aim to further develop this balance. </w:t>
      </w:r>
    </w:p>
    <w:p w14:paraId="78640899" w14:textId="188BA3B3" w:rsidR="007F5035" w:rsidRPr="004B4EB6" w:rsidRDefault="007F5035" w:rsidP="004B4EB6">
      <w:pPr>
        <w:spacing w:line="480" w:lineRule="auto"/>
        <w:rPr>
          <w:b/>
          <w:bCs/>
          <w:sz w:val="24"/>
          <w:szCs w:val="24"/>
        </w:rPr>
      </w:pPr>
      <w:r w:rsidRPr="004B4EB6">
        <w:rPr>
          <w:b/>
          <w:bCs/>
          <w:sz w:val="24"/>
          <w:szCs w:val="24"/>
        </w:rPr>
        <w:t>What Surprised Me</w:t>
      </w:r>
      <w:r w:rsidRPr="004B4EB6">
        <w:rPr>
          <w:b/>
          <w:bCs/>
          <w:sz w:val="24"/>
          <w:szCs w:val="24"/>
        </w:rPr>
        <w:t>:</w:t>
      </w:r>
    </w:p>
    <w:p w14:paraId="1E869321" w14:textId="547389C0" w:rsidR="0062500D" w:rsidRPr="004B4EB6" w:rsidRDefault="0062500D" w:rsidP="00FD3E36">
      <w:pPr>
        <w:spacing w:line="480" w:lineRule="auto"/>
        <w:ind w:firstLine="720"/>
        <w:rPr>
          <w:sz w:val="24"/>
          <w:szCs w:val="24"/>
        </w:rPr>
      </w:pPr>
      <w:r w:rsidRPr="004B4EB6">
        <w:rPr>
          <w:sz w:val="24"/>
          <w:szCs w:val="24"/>
        </w:rPr>
        <w:t xml:space="preserve">One of the most </w:t>
      </w:r>
      <w:r w:rsidR="00855CA2" w:rsidRPr="004B4EB6">
        <w:rPr>
          <w:sz w:val="24"/>
          <w:szCs w:val="24"/>
        </w:rPr>
        <w:t>surprising</w:t>
      </w:r>
      <w:r w:rsidRPr="004B4EB6">
        <w:rPr>
          <w:sz w:val="24"/>
          <w:szCs w:val="24"/>
        </w:rPr>
        <w:t xml:space="preserve"> aspects of the placement was how quickly children formed connections and shared personal experiences. The disclosure on my first day demonstrated the level of trust </w:t>
      </w:r>
      <w:r w:rsidR="00855CA2" w:rsidRPr="004B4EB6">
        <w:rPr>
          <w:sz w:val="24"/>
          <w:szCs w:val="24"/>
        </w:rPr>
        <w:t>that can develop</w:t>
      </w:r>
      <w:r w:rsidR="00671570" w:rsidRPr="004B4EB6">
        <w:rPr>
          <w:sz w:val="24"/>
          <w:szCs w:val="24"/>
        </w:rPr>
        <w:t xml:space="preserve"> rapidly.</w:t>
      </w:r>
      <w:r w:rsidR="00855CA2" w:rsidRPr="004B4EB6">
        <w:rPr>
          <w:sz w:val="24"/>
          <w:szCs w:val="24"/>
        </w:rPr>
        <w:t xml:space="preserve"> I was also surprised </w:t>
      </w:r>
      <w:r w:rsidR="00BA2A29" w:rsidRPr="004B4EB6">
        <w:rPr>
          <w:sz w:val="24"/>
          <w:szCs w:val="24"/>
        </w:rPr>
        <w:t>by</w:t>
      </w:r>
      <w:r w:rsidR="008F73AD" w:rsidRPr="004B4EB6">
        <w:rPr>
          <w:sz w:val="24"/>
          <w:szCs w:val="24"/>
        </w:rPr>
        <w:t xml:space="preserve"> the effectiveness of </w:t>
      </w:r>
      <w:r w:rsidR="003372FF" w:rsidRPr="004B4EB6">
        <w:rPr>
          <w:sz w:val="24"/>
          <w:szCs w:val="24"/>
        </w:rPr>
        <w:t xml:space="preserve">non-verbal communication </w:t>
      </w:r>
      <w:r w:rsidR="00BA2A29" w:rsidRPr="004B4EB6">
        <w:rPr>
          <w:sz w:val="24"/>
          <w:szCs w:val="24"/>
        </w:rPr>
        <w:t xml:space="preserve">and </w:t>
      </w:r>
      <w:r w:rsidR="001B0E51" w:rsidRPr="004B4EB6">
        <w:rPr>
          <w:sz w:val="24"/>
          <w:szCs w:val="24"/>
        </w:rPr>
        <w:t xml:space="preserve">the emotional </w:t>
      </w:r>
      <w:r w:rsidR="00C522D2" w:rsidRPr="004B4EB6">
        <w:rPr>
          <w:sz w:val="24"/>
          <w:szCs w:val="24"/>
        </w:rPr>
        <w:t>intensity</w:t>
      </w:r>
      <w:r w:rsidR="001B0E51" w:rsidRPr="004B4EB6">
        <w:rPr>
          <w:sz w:val="24"/>
          <w:szCs w:val="24"/>
        </w:rPr>
        <w:t xml:space="preserve"> </w:t>
      </w:r>
      <w:r w:rsidR="00C522D2" w:rsidRPr="004B4EB6">
        <w:rPr>
          <w:sz w:val="24"/>
          <w:szCs w:val="24"/>
        </w:rPr>
        <w:t xml:space="preserve">that could arise during simple activities. This highlighted the importance </w:t>
      </w:r>
      <w:r w:rsidR="00EF1AB0" w:rsidRPr="004B4EB6">
        <w:rPr>
          <w:sz w:val="24"/>
          <w:szCs w:val="24"/>
        </w:rPr>
        <w:t>of being prepared for a range of responses and maintaining a calm and supportive presence.</w:t>
      </w:r>
    </w:p>
    <w:p w14:paraId="01276EBA" w14:textId="13B83E73" w:rsidR="00B2345B" w:rsidRPr="004B4EB6" w:rsidRDefault="00B2345B" w:rsidP="004B4EB6">
      <w:pPr>
        <w:spacing w:line="480" w:lineRule="auto"/>
        <w:rPr>
          <w:b/>
          <w:bCs/>
          <w:sz w:val="24"/>
          <w:szCs w:val="24"/>
        </w:rPr>
      </w:pPr>
      <w:r w:rsidRPr="004B4EB6">
        <w:rPr>
          <w:b/>
          <w:bCs/>
          <w:sz w:val="24"/>
          <w:szCs w:val="24"/>
        </w:rPr>
        <w:t>What I Found Satisfying</w:t>
      </w:r>
      <w:r w:rsidRPr="004B4EB6">
        <w:rPr>
          <w:b/>
          <w:bCs/>
          <w:sz w:val="24"/>
          <w:szCs w:val="24"/>
        </w:rPr>
        <w:t>:</w:t>
      </w:r>
    </w:p>
    <w:p w14:paraId="108CB562" w14:textId="4D010E10" w:rsidR="0062500D" w:rsidRPr="004B4EB6" w:rsidRDefault="00CA5041" w:rsidP="00FD3E36">
      <w:pPr>
        <w:spacing w:line="480" w:lineRule="auto"/>
        <w:ind w:firstLine="720"/>
        <w:rPr>
          <w:sz w:val="24"/>
          <w:szCs w:val="24"/>
        </w:rPr>
      </w:pPr>
      <w:r w:rsidRPr="004B4EB6">
        <w:rPr>
          <w:sz w:val="24"/>
          <w:szCs w:val="24"/>
        </w:rPr>
        <w:t xml:space="preserve">I found it rewarding to see children </w:t>
      </w:r>
      <w:r w:rsidR="0096372C" w:rsidRPr="004B4EB6">
        <w:rPr>
          <w:sz w:val="24"/>
          <w:szCs w:val="24"/>
        </w:rPr>
        <w:t>engage</w:t>
      </w:r>
      <w:r w:rsidRPr="004B4EB6">
        <w:rPr>
          <w:sz w:val="24"/>
          <w:szCs w:val="24"/>
        </w:rPr>
        <w:t xml:space="preserve">, develop </w:t>
      </w:r>
      <w:r w:rsidR="0096372C" w:rsidRPr="004B4EB6">
        <w:rPr>
          <w:sz w:val="24"/>
          <w:szCs w:val="24"/>
        </w:rPr>
        <w:t>confidence</w:t>
      </w:r>
      <w:r w:rsidR="005C2152" w:rsidRPr="004B4EB6">
        <w:rPr>
          <w:sz w:val="24"/>
          <w:szCs w:val="24"/>
        </w:rPr>
        <w:t>,</w:t>
      </w:r>
      <w:r w:rsidRPr="004B4EB6">
        <w:rPr>
          <w:sz w:val="24"/>
          <w:szCs w:val="24"/>
        </w:rPr>
        <w:t xml:space="preserve"> and express themselves. Supporting learning activities</w:t>
      </w:r>
      <w:r w:rsidR="004717D3" w:rsidRPr="004B4EB6">
        <w:rPr>
          <w:sz w:val="24"/>
          <w:szCs w:val="24"/>
        </w:rPr>
        <w:t xml:space="preserve"> </w:t>
      </w:r>
      <w:r w:rsidRPr="004B4EB6">
        <w:rPr>
          <w:sz w:val="24"/>
          <w:szCs w:val="24"/>
        </w:rPr>
        <w:t xml:space="preserve">was </w:t>
      </w:r>
      <w:r w:rsidR="0096372C" w:rsidRPr="004B4EB6">
        <w:rPr>
          <w:sz w:val="24"/>
          <w:szCs w:val="24"/>
        </w:rPr>
        <w:t>particularly</w:t>
      </w:r>
      <w:r w:rsidRPr="004B4EB6">
        <w:rPr>
          <w:sz w:val="24"/>
          <w:szCs w:val="24"/>
        </w:rPr>
        <w:t xml:space="preserve"> satisfying when they </w:t>
      </w:r>
      <w:r w:rsidR="0096372C" w:rsidRPr="004B4EB6">
        <w:rPr>
          <w:sz w:val="24"/>
          <w:szCs w:val="24"/>
        </w:rPr>
        <w:t>demonstrated</w:t>
      </w:r>
      <w:r w:rsidR="00D42C75" w:rsidRPr="004B4EB6">
        <w:rPr>
          <w:sz w:val="24"/>
          <w:szCs w:val="24"/>
        </w:rPr>
        <w:t xml:space="preserve"> progress or </w:t>
      </w:r>
      <w:r w:rsidR="0096372C" w:rsidRPr="004B4EB6">
        <w:rPr>
          <w:sz w:val="24"/>
          <w:szCs w:val="24"/>
        </w:rPr>
        <w:t>increased</w:t>
      </w:r>
      <w:r w:rsidR="00D42C75" w:rsidRPr="004B4EB6">
        <w:rPr>
          <w:sz w:val="24"/>
          <w:szCs w:val="24"/>
        </w:rPr>
        <w:t xml:space="preserve"> confidence.</w:t>
      </w:r>
      <w:r w:rsidR="00784F38" w:rsidRPr="004B4EB6">
        <w:rPr>
          <w:sz w:val="24"/>
          <w:szCs w:val="24"/>
        </w:rPr>
        <w:t xml:space="preserve"> I also found it </w:t>
      </w:r>
      <w:r w:rsidR="00D5159E" w:rsidRPr="004B4EB6">
        <w:rPr>
          <w:sz w:val="24"/>
          <w:szCs w:val="24"/>
        </w:rPr>
        <w:t>fulfilling</w:t>
      </w:r>
      <w:r w:rsidR="00784F38" w:rsidRPr="004B4EB6">
        <w:rPr>
          <w:sz w:val="24"/>
          <w:szCs w:val="24"/>
        </w:rPr>
        <w:t xml:space="preserve"> to build relationships with the children and create a safe, supportive environment where they felt comfortable participating. </w:t>
      </w:r>
      <w:r w:rsidR="00D5159E" w:rsidRPr="004B4EB6">
        <w:rPr>
          <w:sz w:val="24"/>
          <w:szCs w:val="24"/>
        </w:rPr>
        <w:t>Observing</w:t>
      </w:r>
      <w:r w:rsidR="00784F38" w:rsidRPr="004B4EB6">
        <w:rPr>
          <w:sz w:val="24"/>
          <w:szCs w:val="24"/>
        </w:rPr>
        <w:t xml:space="preserve"> their </w:t>
      </w:r>
      <w:r w:rsidR="00D5159E" w:rsidRPr="004B4EB6">
        <w:rPr>
          <w:sz w:val="24"/>
          <w:szCs w:val="24"/>
        </w:rPr>
        <w:t>enjoyment during creative and outdoor activities reinforced the positive impact of this work.</w:t>
      </w:r>
    </w:p>
    <w:p w14:paraId="4B042F61" w14:textId="63C487CD" w:rsidR="00F90CA4" w:rsidRPr="004B4EB6" w:rsidRDefault="00F90CA4" w:rsidP="004B4EB6">
      <w:pPr>
        <w:spacing w:line="480" w:lineRule="auto"/>
        <w:rPr>
          <w:b/>
          <w:bCs/>
          <w:sz w:val="24"/>
          <w:szCs w:val="24"/>
        </w:rPr>
      </w:pPr>
      <w:r w:rsidRPr="004B4EB6">
        <w:rPr>
          <w:b/>
          <w:bCs/>
          <w:sz w:val="24"/>
          <w:szCs w:val="24"/>
        </w:rPr>
        <w:t>Conclusion:</w:t>
      </w:r>
    </w:p>
    <w:p w14:paraId="591C5937" w14:textId="766DE858" w:rsidR="003B6210" w:rsidRPr="004B4EB6" w:rsidRDefault="003B6210" w:rsidP="00FD3E36">
      <w:pPr>
        <w:spacing w:line="480" w:lineRule="auto"/>
        <w:ind w:firstLine="720"/>
        <w:rPr>
          <w:sz w:val="24"/>
          <w:szCs w:val="24"/>
        </w:rPr>
      </w:pPr>
      <w:r w:rsidRPr="004B4EB6">
        <w:rPr>
          <w:sz w:val="24"/>
          <w:szCs w:val="24"/>
        </w:rPr>
        <w:t>Overall, this placement has significantly contributed to my personal and professional development. I</w:t>
      </w:r>
      <w:r w:rsidR="00347FD4" w:rsidRPr="004B4EB6">
        <w:rPr>
          <w:sz w:val="24"/>
          <w:szCs w:val="24"/>
        </w:rPr>
        <w:t xml:space="preserve"> </w:t>
      </w:r>
      <w:r w:rsidRPr="004B4EB6">
        <w:rPr>
          <w:sz w:val="24"/>
          <w:szCs w:val="24"/>
        </w:rPr>
        <w:t>developed</w:t>
      </w:r>
      <w:r w:rsidR="004827D4" w:rsidRPr="004B4EB6">
        <w:rPr>
          <w:sz w:val="24"/>
          <w:szCs w:val="24"/>
        </w:rPr>
        <w:t xml:space="preserve"> </w:t>
      </w:r>
      <w:r w:rsidRPr="004B4EB6">
        <w:rPr>
          <w:sz w:val="24"/>
          <w:szCs w:val="24"/>
        </w:rPr>
        <w:t xml:space="preserve">confidence in my communication skills </w:t>
      </w:r>
      <w:r w:rsidR="00927C87" w:rsidRPr="004B4EB6">
        <w:rPr>
          <w:sz w:val="24"/>
          <w:szCs w:val="24"/>
        </w:rPr>
        <w:t xml:space="preserve">and </w:t>
      </w:r>
      <w:r w:rsidRPr="004B4EB6">
        <w:rPr>
          <w:sz w:val="24"/>
          <w:szCs w:val="24"/>
        </w:rPr>
        <w:t xml:space="preserve">a deeper </w:t>
      </w:r>
      <w:r w:rsidRPr="004B4EB6">
        <w:rPr>
          <w:sz w:val="24"/>
          <w:szCs w:val="24"/>
        </w:rPr>
        <w:lastRenderedPageBreak/>
        <w:t>understanding of safeguarding</w:t>
      </w:r>
      <w:r w:rsidR="00502C09" w:rsidRPr="004B4EB6">
        <w:rPr>
          <w:sz w:val="24"/>
          <w:szCs w:val="24"/>
        </w:rPr>
        <w:t xml:space="preserve"> and</w:t>
      </w:r>
      <w:r w:rsidRPr="004B4EB6">
        <w:rPr>
          <w:sz w:val="24"/>
          <w:szCs w:val="24"/>
        </w:rPr>
        <w:t xml:space="preserve"> emotional support</w:t>
      </w:r>
      <w:r w:rsidR="00927C87" w:rsidRPr="004B4EB6">
        <w:rPr>
          <w:sz w:val="24"/>
          <w:szCs w:val="24"/>
        </w:rPr>
        <w:t xml:space="preserve">. </w:t>
      </w:r>
      <w:r w:rsidRPr="004B4EB6">
        <w:rPr>
          <w:sz w:val="24"/>
          <w:szCs w:val="24"/>
        </w:rPr>
        <w:t xml:space="preserve">Moving forward, I aim </w:t>
      </w:r>
      <w:r w:rsidR="00CA34E4" w:rsidRPr="004B4EB6">
        <w:rPr>
          <w:sz w:val="24"/>
          <w:szCs w:val="24"/>
        </w:rPr>
        <w:t xml:space="preserve">to </w:t>
      </w:r>
      <w:r w:rsidR="00F51C60">
        <w:rPr>
          <w:sz w:val="24"/>
          <w:szCs w:val="24"/>
        </w:rPr>
        <w:t>further develop my understanding of trauma-informed practice, enhance my use of reflective practice to support ongoing development, and continue to build</w:t>
      </w:r>
      <w:r w:rsidR="00426BF7" w:rsidRPr="004B4EB6">
        <w:rPr>
          <w:sz w:val="24"/>
          <w:szCs w:val="24"/>
        </w:rPr>
        <w:t xml:space="preserve"> my confidence in managing group dynamics. In conclusion, this experience has strengthened my interest in working with vulnerable children and has provided valuable insight into the skills required for counselling and supportive roles. It has highlighted the importance of empathy, adaptability, and self-awareness in professional practice.</w:t>
      </w:r>
    </w:p>
    <w:p w14:paraId="3F4DFE1C" w14:textId="77777777" w:rsidR="004B4EB6" w:rsidRDefault="004B4EB6" w:rsidP="005B509A">
      <w:pPr>
        <w:rPr>
          <w:b/>
          <w:bCs/>
        </w:rPr>
      </w:pPr>
    </w:p>
    <w:p w14:paraId="419E1C36" w14:textId="77777777" w:rsidR="004B4EB6" w:rsidRDefault="004B4EB6" w:rsidP="005B509A">
      <w:pPr>
        <w:rPr>
          <w:b/>
          <w:bCs/>
        </w:rPr>
      </w:pPr>
    </w:p>
    <w:p w14:paraId="323B9892" w14:textId="77777777" w:rsidR="004B4EB6" w:rsidRDefault="004B4EB6" w:rsidP="005B509A">
      <w:pPr>
        <w:rPr>
          <w:b/>
          <w:bCs/>
        </w:rPr>
      </w:pPr>
    </w:p>
    <w:p w14:paraId="7772E782" w14:textId="77777777" w:rsidR="004B4EB6" w:rsidRDefault="004B4EB6" w:rsidP="005B509A">
      <w:pPr>
        <w:rPr>
          <w:b/>
          <w:bCs/>
        </w:rPr>
      </w:pPr>
    </w:p>
    <w:p w14:paraId="3F8994B9" w14:textId="77777777" w:rsidR="004B4EB6" w:rsidRDefault="004B4EB6" w:rsidP="005B509A">
      <w:pPr>
        <w:rPr>
          <w:b/>
          <w:bCs/>
        </w:rPr>
      </w:pPr>
    </w:p>
    <w:p w14:paraId="62068096" w14:textId="77777777" w:rsidR="004B4EB6" w:rsidRDefault="004B4EB6" w:rsidP="005B509A">
      <w:pPr>
        <w:rPr>
          <w:b/>
          <w:bCs/>
        </w:rPr>
      </w:pPr>
    </w:p>
    <w:p w14:paraId="7CF28527" w14:textId="77777777" w:rsidR="004B4EB6" w:rsidRDefault="004B4EB6" w:rsidP="005B509A">
      <w:pPr>
        <w:rPr>
          <w:b/>
          <w:bCs/>
        </w:rPr>
      </w:pPr>
    </w:p>
    <w:p w14:paraId="203FC06F" w14:textId="77777777" w:rsidR="004B4EB6" w:rsidRDefault="004B4EB6" w:rsidP="005B509A">
      <w:pPr>
        <w:rPr>
          <w:b/>
          <w:bCs/>
        </w:rPr>
      </w:pPr>
    </w:p>
    <w:p w14:paraId="74A08FB9" w14:textId="77777777" w:rsidR="004B4EB6" w:rsidRDefault="004B4EB6" w:rsidP="005B509A">
      <w:pPr>
        <w:rPr>
          <w:b/>
          <w:bCs/>
        </w:rPr>
      </w:pPr>
    </w:p>
    <w:p w14:paraId="523D3BAA" w14:textId="77777777" w:rsidR="004B4EB6" w:rsidRDefault="004B4EB6" w:rsidP="005B509A">
      <w:pPr>
        <w:rPr>
          <w:b/>
          <w:bCs/>
        </w:rPr>
      </w:pPr>
    </w:p>
    <w:p w14:paraId="760C81D8" w14:textId="77777777" w:rsidR="004B4EB6" w:rsidRDefault="004B4EB6" w:rsidP="005B509A">
      <w:pPr>
        <w:rPr>
          <w:b/>
          <w:bCs/>
        </w:rPr>
      </w:pPr>
    </w:p>
    <w:p w14:paraId="5E064570" w14:textId="77777777" w:rsidR="004B4EB6" w:rsidRDefault="004B4EB6" w:rsidP="005B509A">
      <w:pPr>
        <w:rPr>
          <w:b/>
          <w:bCs/>
        </w:rPr>
      </w:pPr>
    </w:p>
    <w:p w14:paraId="4BFE9A7F" w14:textId="77777777" w:rsidR="004B4EB6" w:rsidRDefault="004B4EB6" w:rsidP="005B509A">
      <w:pPr>
        <w:rPr>
          <w:b/>
          <w:bCs/>
        </w:rPr>
      </w:pPr>
    </w:p>
    <w:p w14:paraId="3A024CC7" w14:textId="77777777" w:rsidR="004B4EB6" w:rsidRDefault="004B4EB6" w:rsidP="005B509A">
      <w:pPr>
        <w:rPr>
          <w:b/>
          <w:bCs/>
        </w:rPr>
      </w:pPr>
    </w:p>
    <w:p w14:paraId="3F7A4F35" w14:textId="77777777" w:rsidR="004B4EB6" w:rsidRDefault="004B4EB6" w:rsidP="005B509A">
      <w:pPr>
        <w:rPr>
          <w:b/>
          <w:bCs/>
        </w:rPr>
      </w:pPr>
    </w:p>
    <w:p w14:paraId="193591C2" w14:textId="77777777" w:rsidR="004B4EB6" w:rsidRDefault="004B4EB6" w:rsidP="005B509A">
      <w:pPr>
        <w:rPr>
          <w:b/>
          <w:bCs/>
        </w:rPr>
      </w:pPr>
    </w:p>
    <w:p w14:paraId="36C29DC2" w14:textId="77777777" w:rsidR="004B4EB6" w:rsidRDefault="004B4EB6" w:rsidP="005B509A">
      <w:pPr>
        <w:rPr>
          <w:b/>
          <w:bCs/>
        </w:rPr>
      </w:pPr>
    </w:p>
    <w:p w14:paraId="7E23E35C" w14:textId="77777777" w:rsidR="004B4EB6" w:rsidRDefault="004B4EB6" w:rsidP="005B509A">
      <w:pPr>
        <w:rPr>
          <w:b/>
          <w:bCs/>
        </w:rPr>
      </w:pPr>
    </w:p>
    <w:p w14:paraId="3D915D84" w14:textId="77777777" w:rsidR="004B4EB6" w:rsidRDefault="004B4EB6" w:rsidP="005B509A">
      <w:pPr>
        <w:rPr>
          <w:b/>
          <w:bCs/>
        </w:rPr>
      </w:pPr>
    </w:p>
    <w:p w14:paraId="56BA21D1" w14:textId="77777777" w:rsidR="004B4EB6" w:rsidRDefault="004B4EB6" w:rsidP="005B509A">
      <w:pPr>
        <w:rPr>
          <w:b/>
          <w:bCs/>
        </w:rPr>
      </w:pPr>
    </w:p>
    <w:p w14:paraId="2D5493A1" w14:textId="77777777" w:rsidR="004B4EB6" w:rsidRDefault="004B4EB6" w:rsidP="005B509A">
      <w:pPr>
        <w:rPr>
          <w:b/>
          <w:bCs/>
        </w:rPr>
      </w:pPr>
    </w:p>
    <w:p w14:paraId="29DD61D4" w14:textId="77777777" w:rsidR="004B4EB6" w:rsidRDefault="004B4EB6" w:rsidP="005B509A">
      <w:pPr>
        <w:rPr>
          <w:b/>
          <w:bCs/>
        </w:rPr>
      </w:pPr>
    </w:p>
    <w:p w14:paraId="43A4E783" w14:textId="77777777" w:rsidR="004B4EB6" w:rsidRDefault="004B4EB6" w:rsidP="005B509A">
      <w:pPr>
        <w:rPr>
          <w:b/>
          <w:bCs/>
        </w:rPr>
      </w:pPr>
    </w:p>
    <w:p w14:paraId="3FCC1DEE" w14:textId="2CFEBCFC" w:rsidR="005B509A" w:rsidRPr="00290694" w:rsidRDefault="007D50AD" w:rsidP="00290694">
      <w:pPr>
        <w:pStyle w:val="Heading2"/>
        <w:rPr>
          <w:color w:val="auto"/>
        </w:rPr>
      </w:pPr>
      <w:bookmarkStart w:id="1" w:name="_Toc228284929"/>
      <w:r w:rsidRPr="00290694">
        <w:rPr>
          <w:color w:val="auto"/>
        </w:rPr>
        <w:t>Reference list:</w:t>
      </w:r>
      <w:bookmarkEnd w:id="1"/>
    </w:p>
    <w:p w14:paraId="18BA442A" w14:textId="6D9CE861" w:rsidR="00881C49" w:rsidRPr="004B4EB6" w:rsidRDefault="005B509A" w:rsidP="004B4EB6">
      <w:pPr>
        <w:spacing w:line="480" w:lineRule="auto"/>
        <w:ind w:left="720" w:hanging="720"/>
        <w:rPr>
          <w:sz w:val="24"/>
          <w:szCs w:val="24"/>
        </w:rPr>
      </w:pPr>
      <w:r w:rsidRPr="004B4EB6">
        <w:rPr>
          <w:sz w:val="24"/>
          <w:szCs w:val="24"/>
        </w:rPr>
        <w:t xml:space="preserve">  Berk, L. E., &amp; </w:t>
      </w:r>
      <w:proofErr w:type="spellStart"/>
      <w:r w:rsidRPr="004B4EB6">
        <w:rPr>
          <w:sz w:val="24"/>
          <w:szCs w:val="24"/>
        </w:rPr>
        <w:t>Winsler</w:t>
      </w:r>
      <w:proofErr w:type="spellEnd"/>
      <w:r w:rsidRPr="004B4EB6">
        <w:rPr>
          <w:sz w:val="24"/>
          <w:szCs w:val="24"/>
        </w:rPr>
        <w:t>, A. (1995). Scaffolding Children’s Learning: Vygotsky and Early Childhood Education. NAEYC Research into Practice Series. Volume 7. National Association for the Education of Young Children.</w:t>
      </w:r>
      <w:r w:rsidRPr="004B4EB6">
        <w:rPr>
          <w:sz w:val="24"/>
          <w:szCs w:val="24"/>
        </w:rPr>
        <w:t xml:space="preserve"> </w:t>
      </w:r>
    </w:p>
    <w:p w14:paraId="49F8B9AC" w14:textId="06D73F6D" w:rsidR="00472DD5" w:rsidRPr="004B4EB6" w:rsidRDefault="00472DD5" w:rsidP="004B4EB6">
      <w:pPr>
        <w:spacing w:line="480" w:lineRule="auto"/>
        <w:ind w:left="720" w:hanging="720"/>
        <w:rPr>
          <w:sz w:val="24"/>
          <w:szCs w:val="24"/>
        </w:rPr>
      </w:pPr>
      <w:r w:rsidRPr="004B4EB6">
        <w:rPr>
          <w:sz w:val="24"/>
          <w:szCs w:val="24"/>
        </w:rPr>
        <w:t>Culver, D. (2020). A review of Emotional Intelligence by Daniel Goleman: implications for technical education. FIE ’98. 28th Annual Frontiers in Education Conference. Moving from “Teacher-</w:t>
      </w:r>
      <w:proofErr w:type="spellStart"/>
      <w:r w:rsidRPr="004B4EB6">
        <w:rPr>
          <w:sz w:val="24"/>
          <w:szCs w:val="24"/>
        </w:rPr>
        <w:t>Centered</w:t>
      </w:r>
      <w:proofErr w:type="spellEnd"/>
      <w:r w:rsidRPr="004B4EB6">
        <w:rPr>
          <w:sz w:val="24"/>
          <w:szCs w:val="24"/>
        </w:rPr>
        <w:t>” to “Learner-</w:t>
      </w:r>
      <w:proofErr w:type="spellStart"/>
      <w:r w:rsidRPr="004B4EB6">
        <w:rPr>
          <w:sz w:val="24"/>
          <w:szCs w:val="24"/>
        </w:rPr>
        <w:t>Centered</w:t>
      </w:r>
      <w:proofErr w:type="spellEnd"/>
      <w:r w:rsidRPr="004B4EB6">
        <w:rPr>
          <w:sz w:val="24"/>
          <w:szCs w:val="24"/>
        </w:rPr>
        <w:t xml:space="preserve">” Education. Conference Proceedings (Cat. No.98CH36214), 2, 855–860. </w:t>
      </w:r>
      <w:hyperlink r:id="rId8" w:history="1">
        <w:r w:rsidRPr="004B4EB6">
          <w:rPr>
            <w:rStyle w:val="Hyperlink"/>
            <w:sz w:val="24"/>
            <w:szCs w:val="24"/>
          </w:rPr>
          <w:t>https://doi.org/10.1109/fie.1998.738818</w:t>
        </w:r>
      </w:hyperlink>
      <w:r w:rsidRPr="004B4EB6">
        <w:rPr>
          <w:sz w:val="24"/>
          <w:szCs w:val="24"/>
        </w:rPr>
        <w:t xml:space="preserve"> </w:t>
      </w:r>
    </w:p>
    <w:p w14:paraId="0BFB1E87" w14:textId="60F6DC7D" w:rsidR="00CE608A" w:rsidRPr="004B4EB6" w:rsidRDefault="007D50AD" w:rsidP="004B4EB6">
      <w:pPr>
        <w:spacing w:line="480" w:lineRule="auto"/>
        <w:ind w:left="720" w:hanging="720"/>
        <w:rPr>
          <w:sz w:val="24"/>
          <w:szCs w:val="24"/>
        </w:rPr>
      </w:pPr>
      <w:r w:rsidRPr="004B4EB6">
        <w:rPr>
          <w:sz w:val="24"/>
          <w:szCs w:val="24"/>
        </w:rPr>
        <w:t xml:space="preserve">  Galli, F., &amp; New, C. J. (2022). Gibbs’ cycle review. Emotions as a part of the cycle. E-Motion (Huelva, Spain), 19. </w:t>
      </w:r>
      <w:hyperlink r:id="rId9" w:history="1">
        <w:r w:rsidRPr="004B4EB6">
          <w:rPr>
            <w:rStyle w:val="Hyperlink"/>
            <w:sz w:val="24"/>
            <w:szCs w:val="24"/>
          </w:rPr>
          <w:t>https://doi.org/10.33776/remo.vi19.7224</w:t>
        </w:r>
      </w:hyperlink>
    </w:p>
    <w:p w14:paraId="05FA1065" w14:textId="4FF48A2F" w:rsidR="00CE608A" w:rsidRPr="004B4EB6" w:rsidRDefault="00CE608A" w:rsidP="004B4EB6">
      <w:pPr>
        <w:spacing w:line="480" w:lineRule="auto"/>
        <w:ind w:left="720" w:hanging="720"/>
        <w:rPr>
          <w:sz w:val="24"/>
          <w:szCs w:val="24"/>
        </w:rPr>
      </w:pPr>
      <w:r w:rsidRPr="004B4EB6">
        <w:rPr>
          <w:sz w:val="24"/>
          <w:szCs w:val="24"/>
        </w:rPr>
        <w:t xml:space="preserve">  Joseph, S. A. (2025). The quiet revolution of Carl Rogers: From non-directive therapy to the person-</w:t>
      </w:r>
      <w:proofErr w:type="spellStart"/>
      <w:r w:rsidRPr="004B4EB6">
        <w:rPr>
          <w:sz w:val="24"/>
          <w:szCs w:val="24"/>
        </w:rPr>
        <w:t>centered</w:t>
      </w:r>
      <w:proofErr w:type="spellEnd"/>
      <w:r w:rsidRPr="004B4EB6">
        <w:rPr>
          <w:sz w:val="24"/>
          <w:szCs w:val="24"/>
        </w:rPr>
        <w:t xml:space="preserve"> approach. In The Humanistic Psychology of Carl Rogers. Oxford University Press. </w:t>
      </w:r>
      <w:hyperlink r:id="rId10" w:history="1">
        <w:r w:rsidRPr="004B4EB6">
          <w:rPr>
            <w:rStyle w:val="Hyperlink"/>
            <w:sz w:val="24"/>
            <w:szCs w:val="24"/>
          </w:rPr>
          <w:t>https://doi.org/10.1093/9780197790632.003.0002</w:t>
        </w:r>
      </w:hyperlink>
      <w:r w:rsidRPr="004B4EB6">
        <w:rPr>
          <w:sz w:val="24"/>
          <w:szCs w:val="24"/>
        </w:rPr>
        <w:t xml:space="preserve"> </w:t>
      </w:r>
    </w:p>
    <w:p w14:paraId="247D5706" w14:textId="77777777" w:rsidR="004B4EB6" w:rsidRDefault="004B4EB6" w:rsidP="007D50AD">
      <w:pPr>
        <w:rPr>
          <w:b/>
          <w:bCs/>
          <w:sz w:val="24"/>
          <w:szCs w:val="24"/>
        </w:rPr>
      </w:pPr>
    </w:p>
    <w:p w14:paraId="1130CC00" w14:textId="77777777" w:rsidR="004B4EB6" w:rsidRDefault="004B4EB6" w:rsidP="007D50AD">
      <w:pPr>
        <w:rPr>
          <w:b/>
          <w:bCs/>
          <w:sz w:val="24"/>
          <w:szCs w:val="24"/>
        </w:rPr>
      </w:pPr>
    </w:p>
    <w:p w14:paraId="0E64E887" w14:textId="77777777" w:rsidR="004B4EB6" w:rsidRDefault="004B4EB6" w:rsidP="007D50AD">
      <w:pPr>
        <w:rPr>
          <w:b/>
          <w:bCs/>
          <w:sz w:val="24"/>
          <w:szCs w:val="24"/>
        </w:rPr>
      </w:pPr>
    </w:p>
    <w:p w14:paraId="3C2CF22A" w14:textId="77777777" w:rsidR="004B4EB6" w:rsidRDefault="004B4EB6" w:rsidP="007D50AD">
      <w:pPr>
        <w:rPr>
          <w:b/>
          <w:bCs/>
          <w:sz w:val="24"/>
          <w:szCs w:val="24"/>
        </w:rPr>
      </w:pPr>
    </w:p>
    <w:p w14:paraId="43015491" w14:textId="77777777" w:rsidR="004B4EB6" w:rsidRDefault="004B4EB6" w:rsidP="007D50AD">
      <w:pPr>
        <w:rPr>
          <w:b/>
          <w:bCs/>
          <w:sz w:val="24"/>
          <w:szCs w:val="24"/>
        </w:rPr>
      </w:pPr>
    </w:p>
    <w:p w14:paraId="5B7254BA" w14:textId="77777777" w:rsidR="004B4EB6" w:rsidRDefault="004B4EB6" w:rsidP="007D50AD">
      <w:pPr>
        <w:rPr>
          <w:b/>
          <w:bCs/>
          <w:sz w:val="24"/>
          <w:szCs w:val="24"/>
        </w:rPr>
      </w:pPr>
    </w:p>
    <w:p w14:paraId="6867514F" w14:textId="77777777" w:rsidR="004B4EB6" w:rsidRDefault="004B4EB6" w:rsidP="007D50AD">
      <w:pPr>
        <w:rPr>
          <w:b/>
          <w:bCs/>
          <w:sz w:val="24"/>
          <w:szCs w:val="24"/>
        </w:rPr>
      </w:pPr>
    </w:p>
    <w:p w14:paraId="0CF84AD1" w14:textId="6CD1B807" w:rsidR="004B4EB6" w:rsidRDefault="004B4EB6" w:rsidP="005E67D7">
      <w:pPr>
        <w:tabs>
          <w:tab w:val="left" w:pos="1152"/>
        </w:tabs>
        <w:rPr>
          <w:b/>
          <w:bCs/>
          <w:sz w:val="24"/>
          <w:szCs w:val="24"/>
        </w:rPr>
      </w:pPr>
    </w:p>
    <w:p w14:paraId="64302354" w14:textId="77777777" w:rsidR="005E67D7" w:rsidRDefault="005E67D7" w:rsidP="005E67D7">
      <w:pPr>
        <w:tabs>
          <w:tab w:val="left" w:pos="1152"/>
        </w:tabs>
        <w:rPr>
          <w:b/>
          <w:bCs/>
          <w:sz w:val="24"/>
          <w:szCs w:val="24"/>
        </w:rPr>
      </w:pPr>
    </w:p>
    <w:p w14:paraId="39298C89" w14:textId="77777777" w:rsidR="004B4EB6" w:rsidRDefault="004B4EB6" w:rsidP="007D50AD">
      <w:pPr>
        <w:rPr>
          <w:b/>
          <w:bCs/>
          <w:sz w:val="24"/>
          <w:szCs w:val="24"/>
        </w:rPr>
      </w:pPr>
    </w:p>
    <w:p w14:paraId="6D672CB1" w14:textId="2C5AF9B0" w:rsidR="007D50AD" w:rsidRDefault="00B02515" w:rsidP="007D50AD">
      <w:pPr>
        <w:rPr>
          <w:b/>
          <w:bCs/>
          <w:sz w:val="24"/>
          <w:szCs w:val="24"/>
        </w:rPr>
      </w:pPr>
      <w:r w:rsidRPr="00290694">
        <w:rPr>
          <w:rStyle w:val="Heading2Char"/>
          <w:color w:val="auto"/>
        </w:rPr>
        <w:lastRenderedPageBreak/>
        <w:drawing>
          <wp:anchor distT="0" distB="0" distL="114300" distR="114300" simplePos="0" relativeHeight="251673600" behindDoc="1" locked="0" layoutInCell="1" allowOverlap="1" wp14:anchorId="75A6F79D" wp14:editId="6871DD2D">
            <wp:simplePos x="0" y="0"/>
            <wp:positionH relativeFrom="margin">
              <wp:posOffset>-469127</wp:posOffset>
            </wp:positionH>
            <wp:positionV relativeFrom="paragraph">
              <wp:posOffset>156844</wp:posOffset>
            </wp:positionV>
            <wp:extent cx="5367130" cy="4327123"/>
            <wp:effectExtent l="0" t="0" r="5080" b="0"/>
            <wp:wrapNone/>
            <wp:docPr id="1052110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110399" name=""/>
                    <pic:cNvPicPr/>
                  </pic:nvPicPr>
                  <pic:blipFill>
                    <a:blip r:embed="rId11"/>
                    <a:stretch>
                      <a:fillRect/>
                    </a:stretch>
                  </pic:blipFill>
                  <pic:spPr>
                    <a:xfrm>
                      <a:off x="0" y="0"/>
                      <a:ext cx="5410640" cy="4362202"/>
                    </a:xfrm>
                    <a:prstGeom prst="rect">
                      <a:avLst/>
                    </a:prstGeom>
                  </pic:spPr>
                </pic:pic>
              </a:graphicData>
            </a:graphic>
            <wp14:sizeRelH relativeFrom="margin">
              <wp14:pctWidth>0</wp14:pctWidth>
            </wp14:sizeRelH>
            <wp14:sizeRelV relativeFrom="margin">
              <wp14:pctHeight>0</wp14:pctHeight>
            </wp14:sizeRelV>
          </wp:anchor>
        </w:drawing>
      </w:r>
      <w:bookmarkStart w:id="2" w:name="_Toc228284930"/>
      <w:r w:rsidR="00CE608A" w:rsidRPr="00290694">
        <w:rPr>
          <w:rStyle w:val="Heading2Char"/>
          <w:color w:val="auto"/>
        </w:rPr>
        <w:t>Reflective Log</w:t>
      </w:r>
      <w:bookmarkEnd w:id="2"/>
      <w:r w:rsidR="00CE608A" w:rsidRPr="00734E88">
        <w:rPr>
          <w:b/>
          <w:bCs/>
          <w:sz w:val="24"/>
          <w:szCs w:val="24"/>
        </w:rPr>
        <w:t>:</w:t>
      </w:r>
    </w:p>
    <w:p w14:paraId="6A384657" w14:textId="77777777" w:rsidR="00290694" w:rsidRPr="00734E88" w:rsidRDefault="00290694" w:rsidP="007D50AD">
      <w:pPr>
        <w:rPr>
          <w:b/>
          <w:bCs/>
          <w:sz w:val="24"/>
          <w:szCs w:val="24"/>
        </w:rPr>
      </w:pPr>
    </w:p>
    <w:p w14:paraId="51473026" w14:textId="49509C78" w:rsidR="00CE608A" w:rsidRDefault="00CE608A" w:rsidP="007D50AD"/>
    <w:p w14:paraId="302BC768" w14:textId="51F6B7DB" w:rsidR="00B02515" w:rsidRDefault="00B02515" w:rsidP="003B6210"/>
    <w:p w14:paraId="4A515687" w14:textId="01E88FD5" w:rsidR="00B02515" w:rsidRDefault="00B02515" w:rsidP="003B6210"/>
    <w:p w14:paraId="70E14A1F" w14:textId="70A95C7C" w:rsidR="00B02515" w:rsidRDefault="00B02515" w:rsidP="003B6210"/>
    <w:p w14:paraId="397C52B3" w14:textId="14DF862C" w:rsidR="00B02515" w:rsidRDefault="00B02515" w:rsidP="003B6210"/>
    <w:p w14:paraId="74A21BB0" w14:textId="72802CBF" w:rsidR="00B02515" w:rsidRDefault="00B02515" w:rsidP="003B6210"/>
    <w:p w14:paraId="377D0253" w14:textId="301E03CA" w:rsidR="00B02515" w:rsidRDefault="00B02515" w:rsidP="003B6210"/>
    <w:p w14:paraId="0D7FDCF5" w14:textId="177461BD" w:rsidR="00B02515" w:rsidRDefault="00B02515" w:rsidP="003B6210"/>
    <w:p w14:paraId="76730946" w14:textId="2DAC5183" w:rsidR="00B02515" w:rsidRDefault="00B02515" w:rsidP="003B6210"/>
    <w:p w14:paraId="0D227488" w14:textId="11BF5FB8" w:rsidR="00322004" w:rsidRDefault="00322004" w:rsidP="003B6210"/>
    <w:p w14:paraId="0E888930" w14:textId="1B465F59" w:rsidR="00B02515" w:rsidRDefault="00B02515" w:rsidP="003B6210"/>
    <w:p w14:paraId="27245FD5" w14:textId="50294194" w:rsidR="00B02515" w:rsidRDefault="00B02515" w:rsidP="003B6210"/>
    <w:p w14:paraId="10B0DE6C" w14:textId="07B3CE2D" w:rsidR="00B02515" w:rsidRDefault="00B02515" w:rsidP="003B6210"/>
    <w:p w14:paraId="303E95E8" w14:textId="6B9E94F5" w:rsidR="00B02515" w:rsidRDefault="004B4EB6" w:rsidP="003B6210">
      <w:r>
        <w:rPr>
          <w:noProof/>
        </w:rPr>
        <w:drawing>
          <wp:anchor distT="0" distB="0" distL="114300" distR="114300" simplePos="0" relativeHeight="251674624" behindDoc="1" locked="0" layoutInCell="1" allowOverlap="1" wp14:anchorId="5D904EDE" wp14:editId="3DC56075">
            <wp:simplePos x="0" y="0"/>
            <wp:positionH relativeFrom="margin">
              <wp:align>left</wp:align>
            </wp:positionH>
            <wp:positionV relativeFrom="paragraph">
              <wp:posOffset>139535</wp:posOffset>
            </wp:positionV>
            <wp:extent cx="4810539" cy="4308842"/>
            <wp:effectExtent l="0" t="0" r="9525" b="0"/>
            <wp:wrapNone/>
            <wp:docPr id="1504728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10539" cy="4308842"/>
                    </a:xfrm>
                    <a:prstGeom prst="rect">
                      <a:avLst/>
                    </a:prstGeom>
                    <a:noFill/>
                  </pic:spPr>
                </pic:pic>
              </a:graphicData>
            </a:graphic>
            <wp14:sizeRelH relativeFrom="page">
              <wp14:pctWidth>0</wp14:pctWidth>
            </wp14:sizeRelH>
            <wp14:sizeRelV relativeFrom="page">
              <wp14:pctHeight>0</wp14:pctHeight>
            </wp14:sizeRelV>
          </wp:anchor>
        </w:drawing>
      </w:r>
    </w:p>
    <w:p w14:paraId="4B9169F8" w14:textId="5C9F7028" w:rsidR="00B02515" w:rsidRDefault="00B02515" w:rsidP="003B6210"/>
    <w:p w14:paraId="714A15CD" w14:textId="01E8E4DB" w:rsidR="00B02515" w:rsidRDefault="00B02515" w:rsidP="003B6210"/>
    <w:p w14:paraId="45DEE0C9" w14:textId="77777777" w:rsidR="00B02515" w:rsidRDefault="00B02515" w:rsidP="003B6210"/>
    <w:p w14:paraId="1DFE9FA6" w14:textId="77777777" w:rsidR="001E6573" w:rsidRDefault="001E6573" w:rsidP="003B6210"/>
    <w:p w14:paraId="37C567BD" w14:textId="77777777" w:rsidR="001E6573" w:rsidRDefault="001E6573" w:rsidP="003B6210"/>
    <w:p w14:paraId="752D209A" w14:textId="77777777" w:rsidR="001E6573" w:rsidRDefault="001E6573" w:rsidP="003B6210"/>
    <w:p w14:paraId="005408AA" w14:textId="77777777" w:rsidR="001E6573" w:rsidRDefault="001E6573" w:rsidP="003B6210"/>
    <w:p w14:paraId="649EA653" w14:textId="77777777" w:rsidR="001E6573" w:rsidRDefault="001E6573" w:rsidP="003B6210"/>
    <w:p w14:paraId="32507AAD" w14:textId="7B0F75C1" w:rsidR="001E6573" w:rsidRDefault="001E6573" w:rsidP="003B6210"/>
    <w:p w14:paraId="2822A94C" w14:textId="67BA43AC" w:rsidR="001E6573" w:rsidRDefault="001E6573" w:rsidP="003B6210"/>
    <w:p w14:paraId="38F9755C" w14:textId="77777777" w:rsidR="001E6573" w:rsidRDefault="001E6573" w:rsidP="003B6210"/>
    <w:p w14:paraId="1AE907DE" w14:textId="77777777" w:rsidR="001E6573" w:rsidRDefault="001E6573" w:rsidP="003B6210"/>
    <w:p w14:paraId="32FB05AF" w14:textId="5C8114AD" w:rsidR="001E6573" w:rsidRDefault="001E6573" w:rsidP="003B6210"/>
    <w:p w14:paraId="590E1202" w14:textId="5FCA1AEC" w:rsidR="001E6573" w:rsidRDefault="001E6573" w:rsidP="003B6210"/>
    <w:p w14:paraId="1B4C3734" w14:textId="67CF7439" w:rsidR="00F50E81" w:rsidRDefault="00F50E81" w:rsidP="003B6210"/>
    <w:p w14:paraId="3A64E94B" w14:textId="77777777" w:rsidR="00F50E81" w:rsidRDefault="00F50E81" w:rsidP="003B6210"/>
    <w:p w14:paraId="3524590E" w14:textId="5F0305F7" w:rsidR="00F50E81" w:rsidRDefault="004B4EB6" w:rsidP="003B6210">
      <w:r>
        <w:rPr>
          <w:noProof/>
        </w:rPr>
        <w:drawing>
          <wp:anchor distT="0" distB="0" distL="114300" distR="114300" simplePos="0" relativeHeight="251675648" behindDoc="1" locked="0" layoutInCell="1" allowOverlap="1" wp14:anchorId="2E192599" wp14:editId="2F55F02E">
            <wp:simplePos x="0" y="0"/>
            <wp:positionH relativeFrom="margin">
              <wp:posOffset>-724618</wp:posOffset>
            </wp:positionH>
            <wp:positionV relativeFrom="paragraph">
              <wp:posOffset>-1267432</wp:posOffset>
            </wp:positionV>
            <wp:extent cx="5988767" cy="4803354"/>
            <wp:effectExtent l="0" t="0" r="0" b="0"/>
            <wp:wrapNone/>
            <wp:docPr id="4230757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88767" cy="4803354"/>
                    </a:xfrm>
                    <a:prstGeom prst="rect">
                      <a:avLst/>
                    </a:prstGeom>
                    <a:noFill/>
                  </pic:spPr>
                </pic:pic>
              </a:graphicData>
            </a:graphic>
            <wp14:sizeRelH relativeFrom="page">
              <wp14:pctWidth>0</wp14:pctWidth>
            </wp14:sizeRelH>
            <wp14:sizeRelV relativeFrom="page">
              <wp14:pctHeight>0</wp14:pctHeight>
            </wp14:sizeRelV>
          </wp:anchor>
        </w:drawing>
      </w:r>
    </w:p>
    <w:p w14:paraId="1C78CFE7" w14:textId="77777777" w:rsidR="00F50E81" w:rsidRDefault="00F50E81" w:rsidP="003B6210"/>
    <w:p w14:paraId="01332382" w14:textId="77777777" w:rsidR="00F50E81" w:rsidRDefault="00F50E81" w:rsidP="003B6210"/>
    <w:p w14:paraId="0DCF035E" w14:textId="77777777" w:rsidR="00F50E81" w:rsidRDefault="00F50E81" w:rsidP="003B6210"/>
    <w:p w14:paraId="56246AFE" w14:textId="77777777" w:rsidR="00F50E81" w:rsidRDefault="00F50E81" w:rsidP="003B6210"/>
    <w:p w14:paraId="26C93ED6" w14:textId="77777777" w:rsidR="00F50E81" w:rsidRDefault="00F50E81" w:rsidP="003B6210"/>
    <w:p w14:paraId="6D57DBB9" w14:textId="52671094" w:rsidR="00F50E81" w:rsidRDefault="00F50E81" w:rsidP="003B6210"/>
    <w:p w14:paraId="1C953D86" w14:textId="70DB3F33" w:rsidR="00F50E81" w:rsidRDefault="00F50E81" w:rsidP="003B6210"/>
    <w:p w14:paraId="75B07F66" w14:textId="033EB600" w:rsidR="00F50E81" w:rsidRDefault="00F50E81" w:rsidP="003B6210"/>
    <w:p w14:paraId="1C78DDF0" w14:textId="0B1BF356" w:rsidR="00F50E81" w:rsidRDefault="00F50E81" w:rsidP="003B6210"/>
    <w:p w14:paraId="2F3B25A1" w14:textId="0D75153A" w:rsidR="00F50E81" w:rsidRDefault="00F50E81" w:rsidP="003B6210"/>
    <w:p w14:paraId="53134BEE" w14:textId="17D8E183" w:rsidR="009778B6" w:rsidRDefault="004B4EB6" w:rsidP="003B6210">
      <w:r>
        <w:rPr>
          <w:noProof/>
        </w:rPr>
        <w:drawing>
          <wp:anchor distT="0" distB="0" distL="114300" distR="114300" simplePos="0" relativeHeight="251676672" behindDoc="1" locked="0" layoutInCell="1" allowOverlap="1" wp14:anchorId="6B1BA6B1" wp14:editId="6339041C">
            <wp:simplePos x="0" y="0"/>
            <wp:positionH relativeFrom="page">
              <wp:posOffset>389338</wp:posOffset>
            </wp:positionH>
            <wp:positionV relativeFrom="paragraph">
              <wp:posOffset>183985</wp:posOffset>
            </wp:positionV>
            <wp:extent cx="5271715" cy="4671717"/>
            <wp:effectExtent l="0" t="0" r="5715" b="0"/>
            <wp:wrapNone/>
            <wp:docPr id="17977862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1715" cy="4671717"/>
                    </a:xfrm>
                    <a:prstGeom prst="rect">
                      <a:avLst/>
                    </a:prstGeom>
                    <a:noFill/>
                  </pic:spPr>
                </pic:pic>
              </a:graphicData>
            </a:graphic>
            <wp14:sizeRelH relativeFrom="page">
              <wp14:pctWidth>0</wp14:pctWidth>
            </wp14:sizeRelH>
            <wp14:sizeRelV relativeFrom="page">
              <wp14:pctHeight>0</wp14:pctHeight>
            </wp14:sizeRelV>
          </wp:anchor>
        </w:drawing>
      </w:r>
    </w:p>
    <w:p w14:paraId="1C6AD76F" w14:textId="1A3C6FF7" w:rsidR="009778B6" w:rsidRDefault="009778B6" w:rsidP="003B6210"/>
    <w:p w14:paraId="68D89C99" w14:textId="77777777" w:rsidR="009778B6" w:rsidRDefault="009778B6" w:rsidP="003B6210"/>
    <w:p w14:paraId="6DCFA3C0" w14:textId="77777777" w:rsidR="009778B6" w:rsidRDefault="009778B6" w:rsidP="003B6210"/>
    <w:p w14:paraId="4964F791" w14:textId="77777777" w:rsidR="009778B6" w:rsidRDefault="009778B6" w:rsidP="003B6210"/>
    <w:p w14:paraId="0DC1DBB0" w14:textId="77777777" w:rsidR="009778B6" w:rsidRDefault="009778B6" w:rsidP="003B6210"/>
    <w:p w14:paraId="1588F3BE" w14:textId="77777777" w:rsidR="009778B6" w:rsidRDefault="009778B6" w:rsidP="003B6210"/>
    <w:p w14:paraId="6A08BEF3" w14:textId="77777777" w:rsidR="009778B6" w:rsidRDefault="009778B6" w:rsidP="003B6210"/>
    <w:p w14:paraId="4687EC29" w14:textId="77777777" w:rsidR="009778B6" w:rsidRDefault="009778B6" w:rsidP="003B6210"/>
    <w:p w14:paraId="11360A48" w14:textId="77777777" w:rsidR="009778B6" w:rsidRDefault="009778B6" w:rsidP="003B6210"/>
    <w:p w14:paraId="4F8C8A31" w14:textId="77777777" w:rsidR="009778B6" w:rsidRDefault="009778B6" w:rsidP="003B6210"/>
    <w:p w14:paraId="216564F0" w14:textId="77777777" w:rsidR="009778B6" w:rsidRDefault="009778B6" w:rsidP="003B6210"/>
    <w:p w14:paraId="66683B71" w14:textId="77777777" w:rsidR="009778B6" w:rsidRDefault="009778B6" w:rsidP="003B6210"/>
    <w:p w14:paraId="57C9B1A5" w14:textId="77777777" w:rsidR="00103E4C" w:rsidRDefault="00103E4C" w:rsidP="003B6210"/>
    <w:p w14:paraId="6EE5D340" w14:textId="7CCDC046" w:rsidR="00103E4C" w:rsidRDefault="00103E4C" w:rsidP="003B6210"/>
    <w:p w14:paraId="09B988F4" w14:textId="77777777" w:rsidR="006F58F3" w:rsidRDefault="006F58F3" w:rsidP="003B6210"/>
    <w:p w14:paraId="5EB5C87F" w14:textId="3FB00AEE" w:rsidR="006F58F3" w:rsidRDefault="006F58F3" w:rsidP="003B6210"/>
    <w:p w14:paraId="7AA1BC9C" w14:textId="1EF8C310" w:rsidR="006F58F3" w:rsidRDefault="006F58F3" w:rsidP="003B6210"/>
    <w:p w14:paraId="5398D1AC" w14:textId="019999B8" w:rsidR="006F58F3" w:rsidRDefault="006F58F3" w:rsidP="003B6210"/>
    <w:p w14:paraId="18279AF5" w14:textId="77777777" w:rsidR="006F58F3" w:rsidRDefault="006F58F3" w:rsidP="003B6210"/>
    <w:p w14:paraId="6C258604" w14:textId="5FA032BD" w:rsidR="006F58F3" w:rsidRDefault="004B4EB6" w:rsidP="003B6210">
      <w:r>
        <w:rPr>
          <w:noProof/>
        </w:rPr>
        <w:drawing>
          <wp:anchor distT="0" distB="0" distL="114300" distR="114300" simplePos="0" relativeHeight="251677696" behindDoc="1" locked="0" layoutInCell="1" allowOverlap="1" wp14:anchorId="10BC79F2" wp14:editId="6A8885BE">
            <wp:simplePos x="0" y="0"/>
            <wp:positionH relativeFrom="margin">
              <wp:posOffset>-658301</wp:posOffset>
            </wp:positionH>
            <wp:positionV relativeFrom="paragraph">
              <wp:posOffset>-917934</wp:posOffset>
            </wp:positionV>
            <wp:extent cx="6501296" cy="5540686"/>
            <wp:effectExtent l="0" t="0" r="0" b="3175"/>
            <wp:wrapNone/>
            <wp:docPr id="6057645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501296" cy="5540686"/>
                    </a:xfrm>
                    <a:prstGeom prst="rect">
                      <a:avLst/>
                    </a:prstGeom>
                    <a:noFill/>
                  </pic:spPr>
                </pic:pic>
              </a:graphicData>
            </a:graphic>
            <wp14:sizeRelH relativeFrom="page">
              <wp14:pctWidth>0</wp14:pctWidth>
            </wp14:sizeRelH>
            <wp14:sizeRelV relativeFrom="page">
              <wp14:pctHeight>0</wp14:pctHeight>
            </wp14:sizeRelV>
          </wp:anchor>
        </w:drawing>
      </w:r>
    </w:p>
    <w:p w14:paraId="099B7C17" w14:textId="77777777" w:rsidR="006F58F3" w:rsidRDefault="006F58F3" w:rsidP="003B6210"/>
    <w:p w14:paraId="320868F2" w14:textId="77777777" w:rsidR="006F58F3" w:rsidRDefault="006F58F3" w:rsidP="003B6210"/>
    <w:p w14:paraId="58BFD0AB" w14:textId="77777777" w:rsidR="006F58F3" w:rsidRDefault="006F58F3" w:rsidP="003B6210"/>
    <w:p w14:paraId="2A0F6B3F" w14:textId="77777777" w:rsidR="006F58F3" w:rsidRDefault="006F58F3" w:rsidP="003B6210"/>
    <w:p w14:paraId="7C85EB31" w14:textId="77777777" w:rsidR="006F58F3" w:rsidRDefault="006F58F3" w:rsidP="003B6210"/>
    <w:p w14:paraId="6BA49B75" w14:textId="77777777" w:rsidR="006F58F3" w:rsidRDefault="006F58F3" w:rsidP="003B6210"/>
    <w:p w14:paraId="2B4D4166" w14:textId="77777777" w:rsidR="006F58F3" w:rsidRDefault="006F58F3" w:rsidP="003B6210"/>
    <w:p w14:paraId="27103D46" w14:textId="77777777" w:rsidR="006F58F3" w:rsidRDefault="006F58F3" w:rsidP="003B6210"/>
    <w:p w14:paraId="12002E60" w14:textId="77777777" w:rsidR="006F58F3" w:rsidRDefault="006F58F3" w:rsidP="003B6210"/>
    <w:p w14:paraId="2EF6DCEF" w14:textId="77777777" w:rsidR="006F58F3" w:rsidRDefault="006F58F3" w:rsidP="003B6210"/>
    <w:p w14:paraId="74B43E73" w14:textId="77777777" w:rsidR="006F58F3" w:rsidRDefault="006F58F3" w:rsidP="003B6210"/>
    <w:p w14:paraId="676889DC" w14:textId="191EBE5B" w:rsidR="006F58F3" w:rsidRDefault="006F58F3" w:rsidP="003B6210"/>
    <w:p w14:paraId="5FA58AA3" w14:textId="491AC769" w:rsidR="006F58F3" w:rsidRDefault="006F58F3" w:rsidP="003B6210"/>
    <w:p w14:paraId="6EEBA4E6" w14:textId="3D265E4D" w:rsidR="007F2796" w:rsidRDefault="007F2796" w:rsidP="003B6210"/>
    <w:p w14:paraId="6F91EC8F" w14:textId="2360F00C" w:rsidR="007F2796" w:rsidRDefault="004B4EB6" w:rsidP="003B6210">
      <w:r>
        <w:rPr>
          <w:noProof/>
        </w:rPr>
        <w:drawing>
          <wp:anchor distT="0" distB="0" distL="114300" distR="114300" simplePos="0" relativeHeight="251678720" behindDoc="1" locked="0" layoutInCell="1" allowOverlap="1" wp14:anchorId="31CC7BE1" wp14:editId="06C464CC">
            <wp:simplePos x="0" y="0"/>
            <wp:positionH relativeFrom="page">
              <wp:posOffset>87464</wp:posOffset>
            </wp:positionH>
            <wp:positionV relativeFrom="paragraph">
              <wp:posOffset>162284</wp:posOffset>
            </wp:positionV>
            <wp:extent cx="6269770" cy="4189316"/>
            <wp:effectExtent l="0" t="0" r="0" b="1905"/>
            <wp:wrapNone/>
            <wp:docPr id="5714542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69770" cy="4189316"/>
                    </a:xfrm>
                    <a:prstGeom prst="rect">
                      <a:avLst/>
                    </a:prstGeom>
                    <a:noFill/>
                  </pic:spPr>
                </pic:pic>
              </a:graphicData>
            </a:graphic>
            <wp14:sizeRelH relativeFrom="page">
              <wp14:pctWidth>0</wp14:pctWidth>
            </wp14:sizeRelH>
            <wp14:sizeRelV relativeFrom="page">
              <wp14:pctHeight>0</wp14:pctHeight>
            </wp14:sizeRelV>
          </wp:anchor>
        </w:drawing>
      </w:r>
    </w:p>
    <w:p w14:paraId="7A6C5AB6" w14:textId="6CE3EEA2" w:rsidR="007F2796" w:rsidRDefault="007F2796" w:rsidP="003B6210"/>
    <w:p w14:paraId="32DA7F32" w14:textId="3348EABD" w:rsidR="007F2796" w:rsidRDefault="007F2796" w:rsidP="003B6210"/>
    <w:p w14:paraId="723F64A6" w14:textId="4F2AF800" w:rsidR="007F2796" w:rsidRDefault="007F2796" w:rsidP="003B6210"/>
    <w:p w14:paraId="315DC344" w14:textId="7F44F3A8" w:rsidR="007F2796" w:rsidRDefault="007F2796" w:rsidP="003B6210"/>
    <w:p w14:paraId="54441DAE" w14:textId="77777777" w:rsidR="007F2796" w:rsidRDefault="007F2796" w:rsidP="003B6210"/>
    <w:p w14:paraId="5555E19E" w14:textId="27FC194F" w:rsidR="007F2796" w:rsidRDefault="007F2796" w:rsidP="003B6210"/>
    <w:p w14:paraId="2BE99312" w14:textId="131785FE" w:rsidR="007F2796" w:rsidRDefault="007F2796" w:rsidP="003B6210"/>
    <w:p w14:paraId="57ED5C7A" w14:textId="155F674D" w:rsidR="007F2796" w:rsidRDefault="007F2796" w:rsidP="003B6210"/>
    <w:p w14:paraId="0174ED04" w14:textId="13BE35D5" w:rsidR="007F2796" w:rsidRDefault="007F2796" w:rsidP="003B6210"/>
    <w:p w14:paraId="50FD79D2" w14:textId="419BA1F9" w:rsidR="00276435" w:rsidRDefault="00276435" w:rsidP="003B6210"/>
    <w:p w14:paraId="119ECCE9" w14:textId="57A5B8A9" w:rsidR="00276435" w:rsidRDefault="00276435" w:rsidP="003B6210"/>
    <w:p w14:paraId="52D42C2A" w14:textId="3D43C829" w:rsidR="00276435" w:rsidRDefault="00276435" w:rsidP="003B6210"/>
    <w:p w14:paraId="74D68DD2" w14:textId="065694C8" w:rsidR="00FC07A9" w:rsidRDefault="00FC07A9" w:rsidP="003B6210"/>
    <w:p w14:paraId="65B6EDC8" w14:textId="1C887B55" w:rsidR="00FC07A9" w:rsidRDefault="00FC07A9" w:rsidP="003B6210"/>
    <w:p w14:paraId="15DCE5FD" w14:textId="428A5BC4" w:rsidR="00FC07A9" w:rsidRDefault="00FC07A9" w:rsidP="003B6210"/>
    <w:p w14:paraId="18FD2CC5" w14:textId="080AB617" w:rsidR="00FC07A9" w:rsidRDefault="00EE210F" w:rsidP="003B6210">
      <w:r>
        <w:rPr>
          <w:noProof/>
        </w:rPr>
        <w:drawing>
          <wp:anchor distT="0" distB="0" distL="114300" distR="114300" simplePos="0" relativeHeight="251679744" behindDoc="1" locked="0" layoutInCell="1" allowOverlap="1" wp14:anchorId="01E1CB43" wp14:editId="6D45EFD6">
            <wp:simplePos x="0" y="0"/>
            <wp:positionH relativeFrom="page">
              <wp:posOffset>468906</wp:posOffset>
            </wp:positionH>
            <wp:positionV relativeFrom="paragraph">
              <wp:posOffset>-866693</wp:posOffset>
            </wp:positionV>
            <wp:extent cx="5326325" cy="3358357"/>
            <wp:effectExtent l="0" t="0" r="8255" b="0"/>
            <wp:wrapNone/>
            <wp:docPr id="10495682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26325" cy="3358357"/>
                    </a:xfrm>
                    <a:prstGeom prst="rect">
                      <a:avLst/>
                    </a:prstGeom>
                    <a:noFill/>
                  </pic:spPr>
                </pic:pic>
              </a:graphicData>
            </a:graphic>
            <wp14:sizeRelH relativeFrom="page">
              <wp14:pctWidth>0</wp14:pctWidth>
            </wp14:sizeRelH>
            <wp14:sizeRelV relativeFrom="page">
              <wp14:pctHeight>0</wp14:pctHeight>
            </wp14:sizeRelV>
          </wp:anchor>
        </w:drawing>
      </w:r>
    </w:p>
    <w:p w14:paraId="1D51F3D0" w14:textId="763F7121" w:rsidR="00FC07A9" w:rsidRDefault="00FC07A9" w:rsidP="003B6210"/>
    <w:p w14:paraId="51FC269A" w14:textId="4AC12DF8" w:rsidR="00FC07A9" w:rsidRDefault="00FC07A9" w:rsidP="003B6210"/>
    <w:p w14:paraId="30258065" w14:textId="68EA08D0" w:rsidR="00FC07A9" w:rsidRDefault="00FC07A9" w:rsidP="003B6210"/>
    <w:p w14:paraId="1899BF99" w14:textId="22015874" w:rsidR="00FC07A9" w:rsidRDefault="00FC07A9" w:rsidP="003B6210"/>
    <w:p w14:paraId="1707A973" w14:textId="314104A5" w:rsidR="00FC07A9" w:rsidRDefault="00FC07A9" w:rsidP="003B6210"/>
    <w:p w14:paraId="3A391349" w14:textId="14FE662C" w:rsidR="00FC07A9" w:rsidRDefault="00FC07A9" w:rsidP="003B6210"/>
    <w:p w14:paraId="0180A8E0" w14:textId="102AAE32" w:rsidR="00FC07A9" w:rsidRDefault="00FC07A9" w:rsidP="003B6210"/>
    <w:p w14:paraId="5903B12E" w14:textId="50695BE0" w:rsidR="00FC07A9" w:rsidRDefault="00766E29" w:rsidP="003B6210">
      <w:r>
        <w:rPr>
          <w:noProof/>
        </w:rPr>
        <w:drawing>
          <wp:anchor distT="0" distB="0" distL="114300" distR="114300" simplePos="0" relativeHeight="251680768" behindDoc="1" locked="0" layoutInCell="1" allowOverlap="1" wp14:anchorId="502BCC66" wp14:editId="2BFDCEA2">
            <wp:simplePos x="0" y="0"/>
            <wp:positionH relativeFrom="margin">
              <wp:posOffset>-365760</wp:posOffset>
            </wp:positionH>
            <wp:positionV relativeFrom="paragraph">
              <wp:posOffset>163775</wp:posOffset>
            </wp:positionV>
            <wp:extent cx="5146040" cy="4583430"/>
            <wp:effectExtent l="0" t="0" r="0" b="7620"/>
            <wp:wrapNone/>
            <wp:docPr id="122883115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46040" cy="4583430"/>
                    </a:xfrm>
                    <a:prstGeom prst="rect">
                      <a:avLst/>
                    </a:prstGeom>
                    <a:noFill/>
                  </pic:spPr>
                </pic:pic>
              </a:graphicData>
            </a:graphic>
            <wp14:sizeRelH relativeFrom="page">
              <wp14:pctWidth>0</wp14:pctWidth>
            </wp14:sizeRelH>
            <wp14:sizeRelV relativeFrom="page">
              <wp14:pctHeight>0</wp14:pctHeight>
            </wp14:sizeRelV>
          </wp:anchor>
        </w:drawing>
      </w:r>
    </w:p>
    <w:p w14:paraId="0EDAF1F4" w14:textId="72305CC8" w:rsidR="00FC07A9" w:rsidRDefault="00FC07A9" w:rsidP="003B6210"/>
    <w:p w14:paraId="6B83DF4E" w14:textId="34F4E2BD" w:rsidR="00FC07A9" w:rsidRDefault="00FC07A9" w:rsidP="003B6210"/>
    <w:p w14:paraId="116AAAE4" w14:textId="6F01401A" w:rsidR="007F6FF7" w:rsidRDefault="007F6FF7" w:rsidP="003B6210"/>
    <w:p w14:paraId="30AE1505" w14:textId="5A1496DB" w:rsidR="007F6FF7" w:rsidRDefault="007F6FF7" w:rsidP="003B6210"/>
    <w:p w14:paraId="5BB73F51" w14:textId="2E26A323" w:rsidR="007F6FF7" w:rsidRDefault="007F6FF7" w:rsidP="003B6210"/>
    <w:p w14:paraId="76D739F7" w14:textId="7CC9E5C9" w:rsidR="007F6FF7" w:rsidRDefault="007F6FF7" w:rsidP="003B6210"/>
    <w:p w14:paraId="23E71A43" w14:textId="3E1632FC" w:rsidR="007F6FF7" w:rsidRDefault="007F6FF7" w:rsidP="003B6210"/>
    <w:p w14:paraId="074D54A9" w14:textId="1FADA844" w:rsidR="007F6FF7" w:rsidRDefault="007F6FF7" w:rsidP="003B6210"/>
    <w:p w14:paraId="1DCB0599" w14:textId="0AC85958" w:rsidR="007F6FF7" w:rsidRDefault="007F6FF7" w:rsidP="003B6210"/>
    <w:p w14:paraId="43D8F14B" w14:textId="1D706F53" w:rsidR="007F6FF7" w:rsidRDefault="007F6FF7" w:rsidP="003B6210"/>
    <w:p w14:paraId="4379FD4E" w14:textId="0979438D" w:rsidR="007F6FF7" w:rsidRDefault="007F6FF7" w:rsidP="003B6210"/>
    <w:p w14:paraId="63106DC7" w14:textId="095127D3" w:rsidR="007F6FF7" w:rsidRDefault="007F6FF7" w:rsidP="003B6210"/>
    <w:p w14:paraId="24956C5C" w14:textId="6D28880D" w:rsidR="00DA5285" w:rsidRDefault="00DA5285" w:rsidP="003B6210"/>
    <w:p w14:paraId="02944697" w14:textId="0CD2E12C" w:rsidR="00DA5285" w:rsidRDefault="00DA5285" w:rsidP="003B6210"/>
    <w:p w14:paraId="6CB111DD" w14:textId="66377B1E" w:rsidR="00DA5285" w:rsidRDefault="00DA5285" w:rsidP="003B6210"/>
    <w:p w14:paraId="0F0258F6" w14:textId="33BCFE7A" w:rsidR="00DA5285" w:rsidRDefault="00DA5285" w:rsidP="003B6210"/>
    <w:p w14:paraId="04E1A6AF" w14:textId="1C84DA51" w:rsidR="00DA5285" w:rsidRDefault="00DA5285" w:rsidP="003B6210"/>
    <w:p w14:paraId="08E5F332" w14:textId="3DFD8C2C" w:rsidR="00DA5285" w:rsidRDefault="00DA5285" w:rsidP="003B6210"/>
    <w:p w14:paraId="00158D59" w14:textId="2A06B6AF" w:rsidR="00DA5285" w:rsidRDefault="00DA5285" w:rsidP="003B6210"/>
    <w:p w14:paraId="3F5ABF3A" w14:textId="77777777" w:rsidR="005F4F7B" w:rsidRDefault="005F4F7B" w:rsidP="003B6210"/>
    <w:p w14:paraId="2E547D3A" w14:textId="632D7741" w:rsidR="007C32B0" w:rsidRDefault="007C32B0" w:rsidP="003B6210"/>
    <w:p w14:paraId="285780BB" w14:textId="18480FFA" w:rsidR="007C32B0" w:rsidRDefault="007C32B0" w:rsidP="003B6210"/>
    <w:p w14:paraId="4F6B0AF2" w14:textId="427710EE" w:rsidR="007C32B0" w:rsidRDefault="00286BAF" w:rsidP="003B6210">
      <w:r w:rsidRPr="00286BAF">
        <w:drawing>
          <wp:anchor distT="0" distB="0" distL="114300" distR="114300" simplePos="0" relativeHeight="251685888" behindDoc="1" locked="0" layoutInCell="1" allowOverlap="1" wp14:anchorId="6B38D398" wp14:editId="67335091">
            <wp:simplePos x="0" y="0"/>
            <wp:positionH relativeFrom="column">
              <wp:posOffset>-198783</wp:posOffset>
            </wp:positionH>
            <wp:positionV relativeFrom="paragraph">
              <wp:posOffset>-747423</wp:posOffset>
            </wp:positionV>
            <wp:extent cx="4683319" cy="3388221"/>
            <wp:effectExtent l="0" t="0" r="3175" b="3175"/>
            <wp:wrapNone/>
            <wp:docPr id="263202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202055" name=""/>
                    <pic:cNvPicPr/>
                  </pic:nvPicPr>
                  <pic:blipFill>
                    <a:blip r:embed="rId19"/>
                    <a:stretch>
                      <a:fillRect/>
                    </a:stretch>
                  </pic:blipFill>
                  <pic:spPr>
                    <a:xfrm>
                      <a:off x="0" y="0"/>
                      <a:ext cx="4691796" cy="3394354"/>
                    </a:xfrm>
                    <a:prstGeom prst="rect">
                      <a:avLst/>
                    </a:prstGeom>
                  </pic:spPr>
                </pic:pic>
              </a:graphicData>
            </a:graphic>
            <wp14:sizeRelH relativeFrom="margin">
              <wp14:pctWidth>0</wp14:pctWidth>
            </wp14:sizeRelH>
            <wp14:sizeRelV relativeFrom="margin">
              <wp14:pctHeight>0</wp14:pctHeight>
            </wp14:sizeRelV>
          </wp:anchor>
        </w:drawing>
      </w:r>
    </w:p>
    <w:p w14:paraId="2114BA40" w14:textId="47DEC8F0" w:rsidR="007C32B0" w:rsidRDefault="007C32B0" w:rsidP="003B6210"/>
    <w:p w14:paraId="4DB31ECB" w14:textId="664D9188" w:rsidR="007C32B0" w:rsidRDefault="007C32B0" w:rsidP="003B6210"/>
    <w:p w14:paraId="087A18CE" w14:textId="756D669F" w:rsidR="007C32B0" w:rsidRDefault="007C32B0" w:rsidP="003B6210"/>
    <w:p w14:paraId="23A6C253" w14:textId="3C52759E" w:rsidR="007C32B0" w:rsidRDefault="007C32B0" w:rsidP="003B6210"/>
    <w:p w14:paraId="0B109397" w14:textId="57B5BEB7" w:rsidR="007C32B0" w:rsidRDefault="007C32B0" w:rsidP="003B6210"/>
    <w:p w14:paraId="4018474A" w14:textId="35270EF5" w:rsidR="005F4F7B" w:rsidRDefault="005F4F7B" w:rsidP="003B6210"/>
    <w:p w14:paraId="367D1655" w14:textId="2BC3DB33" w:rsidR="005F4F7B" w:rsidRDefault="005F4F7B" w:rsidP="003B6210"/>
    <w:p w14:paraId="49044159" w14:textId="54B6E75E" w:rsidR="005F4F7B" w:rsidRDefault="005F4F7B" w:rsidP="003B6210"/>
    <w:p w14:paraId="4BD77C01" w14:textId="18032181" w:rsidR="005F4F7B" w:rsidRDefault="00203C1A" w:rsidP="003B6210">
      <w:r>
        <w:rPr>
          <w:noProof/>
        </w:rPr>
        <w:drawing>
          <wp:anchor distT="0" distB="0" distL="114300" distR="114300" simplePos="0" relativeHeight="251686912" behindDoc="1" locked="0" layoutInCell="1" allowOverlap="1" wp14:anchorId="37CA34E8" wp14:editId="187DD91E">
            <wp:simplePos x="0" y="0"/>
            <wp:positionH relativeFrom="margin">
              <wp:posOffset>-429370</wp:posOffset>
            </wp:positionH>
            <wp:positionV relativeFrom="paragraph">
              <wp:posOffset>109110</wp:posOffset>
            </wp:positionV>
            <wp:extent cx="5396369" cy="3093057"/>
            <wp:effectExtent l="0" t="0" r="0" b="0"/>
            <wp:wrapNone/>
            <wp:docPr id="11368509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01342" cy="3095908"/>
                    </a:xfrm>
                    <a:prstGeom prst="rect">
                      <a:avLst/>
                    </a:prstGeom>
                    <a:noFill/>
                  </pic:spPr>
                </pic:pic>
              </a:graphicData>
            </a:graphic>
            <wp14:sizeRelH relativeFrom="page">
              <wp14:pctWidth>0</wp14:pctWidth>
            </wp14:sizeRelH>
            <wp14:sizeRelV relativeFrom="page">
              <wp14:pctHeight>0</wp14:pctHeight>
            </wp14:sizeRelV>
          </wp:anchor>
        </w:drawing>
      </w:r>
    </w:p>
    <w:p w14:paraId="03C935B9" w14:textId="6BB643FD" w:rsidR="005F4F7B" w:rsidRDefault="005F4F7B" w:rsidP="003B6210"/>
    <w:p w14:paraId="06D1FD15" w14:textId="240968B8" w:rsidR="005F4F7B" w:rsidRDefault="005F4F7B" w:rsidP="003B6210"/>
    <w:p w14:paraId="12BE5FA9" w14:textId="5C462F52" w:rsidR="007C32B0" w:rsidRDefault="007C32B0" w:rsidP="003B6210"/>
    <w:p w14:paraId="400572A0" w14:textId="2B863815" w:rsidR="007C32B0" w:rsidRDefault="007C32B0" w:rsidP="003B6210"/>
    <w:p w14:paraId="46AE1A65" w14:textId="4E44045A" w:rsidR="007C32B0" w:rsidRDefault="007C32B0" w:rsidP="003B6210"/>
    <w:p w14:paraId="5EC721D9" w14:textId="3F61A6F5" w:rsidR="001A5E3A" w:rsidRDefault="001A5E3A" w:rsidP="003B6210"/>
    <w:p w14:paraId="7E89D0C5" w14:textId="2D5372AD" w:rsidR="007C32B0" w:rsidRDefault="007C32B0" w:rsidP="003B6210"/>
    <w:p w14:paraId="77846BCE" w14:textId="2EFF16F6" w:rsidR="00CB103B" w:rsidRDefault="00CB103B" w:rsidP="003B6210"/>
    <w:p w14:paraId="69747562" w14:textId="64C41F48" w:rsidR="00CB103B" w:rsidRDefault="00A55BD4" w:rsidP="003B6210">
      <w:r>
        <w:rPr>
          <w:noProof/>
        </w:rPr>
        <w:drawing>
          <wp:anchor distT="0" distB="0" distL="114300" distR="114300" simplePos="0" relativeHeight="251687936" behindDoc="1" locked="0" layoutInCell="1" allowOverlap="1" wp14:anchorId="210BA3D1" wp14:editId="52F0FB4D">
            <wp:simplePos x="0" y="0"/>
            <wp:positionH relativeFrom="page">
              <wp:align>left</wp:align>
            </wp:positionH>
            <wp:positionV relativeFrom="paragraph">
              <wp:posOffset>329482</wp:posOffset>
            </wp:positionV>
            <wp:extent cx="6220929" cy="3652438"/>
            <wp:effectExtent l="0" t="0" r="8890" b="5715"/>
            <wp:wrapNone/>
            <wp:docPr id="110958859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20929" cy="3652438"/>
                    </a:xfrm>
                    <a:prstGeom prst="rect">
                      <a:avLst/>
                    </a:prstGeom>
                    <a:noFill/>
                  </pic:spPr>
                </pic:pic>
              </a:graphicData>
            </a:graphic>
            <wp14:sizeRelH relativeFrom="page">
              <wp14:pctWidth>0</wp14:pctWidth>
            </wp14:sizeRelH>
            <wp14:sizeRelV relativeFrom="page">
              <wp14:pctHeight>0</wp14:pctHeight>
            </wp14:sizeRelV>
          </wp:anchor>
        </w:drawing>
      </w:r>
    </w:p>
    <w:p w14:paraId="1CCC7CA6" w14:textId="07C2E7CE" w:rsidR="00CB103B" w:rsidRDefault="00CB103B" w:rsidP="003B6210"/>
    <w:p w14:paraId="23637157" w14:textId="704C5E6A" w:rsidR="00CB103B" w:rsidRDefault="00CB103B" w:rsidP="003B6210"/>
    <w:p w14:paraId="49CFC417" w14:textId="3CDB546E" w:rsidR="00CB103B" w:rsidRDefault="00CB103B" w:rsidP="003B6210"/>
    <w:p w14:paraId="713EF743" w14:textId="4DC51C25" w:rsidR="00CB103B" w:rsidRDefault="00CB103B" w:rsidP="003B6210"/>
    <w:p w14:paraId="0B5A532E" w14:textId="20EAA4E1" w:rsidR="00CB103B" w:rsidRDefault="00CB103B" w:rsidP="003B6210"/>
    <w:p w14:paraId="62196D68" w14:textId="442B0D88" w:rsidR="00CB103B" w:rsidRDefault="00CB103B" w:rsidP="003B6210"/>
    <w:p w14:paraId="4E174E44" w14:textId="77777777" w:rsidR="00CB103B" w:rsidRDefault="00CB103B" w:rsidP="003B6210"/>
    <w:p w14:paraId="15711F93" w14:textId="095016CF" w:rsidR="00CB103B" w:rsidRDefault="00CB103B" w:rsidP="003B6210"/>
    <w:p w14:paraId="1C0D9087" w14:textId="77777777" w:rsidR="00CB103B" w:rsidRDefault="00CB103B" w:rsidP="003B6210"/>
    <w:p w14:paraId="583B0E1E" w14:textId="77777777" w:rsidR="00CB103B" w:rsidRDefault="00CB103B" w:rsidP="003B6210"/>
    <w:p w14:paraId="029B4526" w14:textId="77777777" w:rsidR="00F1061A" w:rsidRDefault="00F1061A" w:rsidP="003B6210"/>
    <w:p w14:paraId="57111DA3" w14:textId="3B3F54F4" w:rsidR="00F1061A" w:rsidRDefault="00F1061A" w:rsidP="003B6210">
      <w:r w:rsidRPr="00F1061A">
        <w:lastRenderedPageBreak/>
        <w:drawing>
          <wp:anchor distT="0" distB="0" distL="114300" distR="114300" simplePos="0" relativeHeight="251695104" behindDoc="1" locked="0" layoutInCell="1" allowOverlap="1" wp14:anchorId="07AADE00" wp14:editId="16646CB6">
            <wp:simplePos x="0" y="0"/>
            <wp:positionH relativeFrom="column">
              <wp:posOffset>-628153</wp:posOffset>
            </wp:positionH>
            <wp:positionV relativeFrom="paragraph">
              <wp:posOffset>-500932</wp:posOffset>
            </wp:positionV>
            <wp:extent cx="5312350" cy="2449002"/>
            <wp:effectExtent l="0" t="0" r="3175" b="8890"/>
            <wp:wrapNone/>
            <wp:docPr id="1015161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161131" name=""/>
                    <pic:cNvPicPr/>
                  </pic:nvPicPr>
                  <pic:blipFill>
                    <a:blip r:embed="rId22"/>
                    <a:stretch>
                      <a:fillRect/>
                    </a:stretch>
                  </pic:blipFill>
                  <pic:spPr>
                    <a:xfrm>
                      <a:off x="0" y="0"/>
                      <a:ext cx="5332835" cy="2458446"/>
                    </a:xfrm>
                    <a:prstGeom prst="rect">
                      <a:avLst/>
                    </a:prstGeom>
                  </pic:spPr>
                </pic:pic>
              </a:graphicData>
            </a:graphic>
            <wp14:sizeRelH relativeFrom="margin">
              <wp14:pctWidth>0</wp14:pctWidth>
            </wp14:sizeRelH>
            <wp14:sizeRelV relativeFrom="margin">
              <wp14:pctHeight>0</wp14:pctHeight>
            </wp14:sizeRelV>
          </wp:anchor>
        </w:drawing>
      </w:r>
    </w:p>
    <w:p w14:paraId="22F68F82" w14:textId="77777777" w:rsidR="00F1061A" w:rsidRDefault="00F1061A" w:rsidP="003B6210"/>
    <w:p w14:paraId="6C877D83" w14:textId="77777777" w:rsidR="00F1061A" w:rsidRDefault="00F1061A" w:rsidP="003B6210"/>
    <w:p w14:paraId="4C8D96FA" w14:textId="77777777" w:rsidR="00F1061A" w:rsidRDefault="00F1061A" w:rsidP="003B6210"/>
    <w:p w14:paraId="000828A6" w14:textId="77777777" w:rsidR="00F1061A" w:rsidRDefault="00F1061A" w:rsidP="003B6210"/>
    <w:p w14:paraId="711F477B" w14:textId="7742069A" w:rsidR="00F1061A" w:rsidRDefault="000842D1" w:rsidP="003B6210">
      <w:r>
        <w:rPr>
          <w:noProof/>
        </w:rPr>
        <w:drawing>
          <wp:anchor distT="0" distB="0" distL="114300" distR="114300" simplePos="0" relativeHeight="251696128" behindDoc="1" locked="0" layoutInCell="1" allowOverlap="1" wp14:anchorId="00496AED" wp14:editId="38F84BCB">
            <wp:simplePos x="0" y="0"/>
            <wp:positionH relativeFrom="column">
              <wp:posOffset>-485582</wp:posOffset>
            </wp:positionH>
            <wp:positionV relativeFrom="paragraph">
              <wp:posOffset>354027</wp:posOffset>
            </wp:positionV>
            <wp:extent cx="5266028" cy="3012839"/>
            <wp:effectExtent l="0" t="0" r="0" b="0"/>
            <wp:wrapNone/>
            <wp:docPr id="12651106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66028" cy="3012839"/>
                    </a:xfrm>
                    <a:prstGeom prst="rect">
                      <a:avLst/>
                    </a:prstGeom>
                    <a:noFill/>
                  </pic:spPr>
                </pic:pic>
              </a:graphicData>
            </a:graphic>
            <wp14:sizeRelH relativeFrom="page">
              <wp14:pctWidth>0</wp14:pctWidth>
            </wp14:sizeRelH>
            <wp14:sizeRelV relativeFrom="page">
              <wp14:pctHeight>0</wp14:pctHeight>
            </wp14:sizeRelV>
          </wp:anchor>
        </w:drawing>
      </w:r>
    </w:p>
    <w:p w14:paraId="7F246B06" w14:textId="269120FB" w:rsidR="00F1061A" w:rsidRDefault="00F1061A" w:rsidP="003B6210"/>
    <w:p w14:paraId="08900D0C" w14:textId="62DAC3EF" w:rsidR="00F1061A" w:rsidRDefault="00F1061A" w:rsidP="003B6210"/>
    <w:p w14:paraId="5D48CC8A" w14:textId="48401539" w:rsidR="00F1061A" w:rsidRDefault="00F1061A" w:rsidP="003B6210"/>
    <w:p w14:paraId="24D48F1A" w14:textId="7B763870" w:rsidR="00F1061A" w:rsidRDefault="00F1061A" w:rsidP="003B6210"/>
    <w:p w14:paraId="70AEC95C" w14:textId="3A104D21" w:rsidR="00F1061A" w:rsidRDefault="00F1061A" w:rsidP="003B6210"/>
    <w:p w14:paraId="672E8F1E" w14:textId="0B98B1F3" w:rsidR="00F1061A" w:rsidRDefault="00F1061A" w:rsidP="003B6210"/>
    <w:p w14:paraId="17F7DFB7" w14:textId="4CF89391" w:rsidR="00F1061A" w:rsidRDefault="00F1061A" w:rsidP="003B6210"/>
    <w:p w14:paraId="1F833257" w14:textId="77777777" w:rsidR="00F1061A" w:rsidRDefault="00F1061A" w:rsidP="003B6210"/>
    <w:p w14:paraId="2E35B8DD" w14:textId="77777777" w:rsidR="00F1061A" w:rsidRDefault="00F1061A" w:rsidP="003B6210"/>
    <w:p w14:paraId="01B205D1" w14:textId="77777777" w:rsidR="00F1061A" w:rsidRDefault="00F1061A" w:rsidP="003B6210"/>
    <w:p w14:paraId="7FEA639D" w14:textId="77777777" w:rsidR="00F1061A" w:rsidRDefault="00F1061A" w:rsidP="003B6210"/>
    <w:p w14:paraId="3C8364E3" w14:textId="77777777" w:rsidR="00F1061A" w:rsidRDefault="00F1061A" w:rsidP="003B6210"/>
    <w:p w14:paraId="105888C7" w14:textId="77777777" w:rsidR="00F1061A" w:rsidRDefault="00F1061A" w:rsidP="003B6210"/>
    <w:p w14:paraId="7502FC31" w14:textId="77777777" w:rsidR="00F1061A" w:rsidRDefault="00F1061A" w:rsidP="003B6210"/>
    <w:p w14:paraId="0A1657E1" w14:textId="77777777" w:rsidR="00F1061A" w:rsidRDefault="00F1061A" w:rsidP="003B6210"/>
    <w:p w14:paraId="33EC42E2" w14:textId="77777777" w:rsidR="00F1061A" w:rsidRDefault="00F1061A" w:rsidP="003B6210"/>
    <w:p w14:paraId="58202CA5" w14:textId="77777777" w:rsidR="00F1061A" w:rsidRDefault="00F1061A" w:rsidP="003B6210"/>
    <w:p w14:paraId="5502338E" w14:textId="77777777" w:rsidR="00F1061A" w:rsidRDefault="00F1061A" w:rsidP="003B6210"/>
    <w:p w14:paraId="74767BFF" w14:textId="77777777" w:rsidR="00F1061A" w:rsidRDefault="00F1061A" w:rsidP="003B6210"/>
    <w:p w14:paraId="45875C17" w14:textId="77777777" w:rsidR="00F1061A" w:rsidRDefault="00F1061A" w:rsidP="003B6210"/>
    <w:p w14:paraId="074FBE39" w14:textId="77777777" w:rsidR="00F1061A" w:rsidRDefault="00F1061A" w:rsidP="003B6210"/>
    <w:p w14:paraId="7973FEA3" w14:textId="77777777" w:rsidR="00F1061A" w:rsidRDefault="00F1061A" w:rsidP="003B6210"/>
    <w:p w14:paraId="5892B3CB" w14:textId="77777777" w:rsidR="00CB103B" w:rsidRDefault="00CB103B" w:rsidP="003B6210"/>
    <w:p w14:paraId="29F1CBAB" w14:textId="77777777" w:rsidR="0073708A" w:rsidRDefault="0073708A" w:rsidP="003B6210"/>
    <w:p w14:paraId="1426CF0F" w14:textId="62684509" w:rsidR="0073708A" w:rsidRPr="00290694" w:rsidRDefault="00F6249A" w:rsidP="00290694">
      <w:pPr>
        <w:pStyle w:val="Heading2"/>
        <w:rPr>
          <w:color w:val="auto"/>
        </w:rPr>
      </w:pPr>
      <w:bookmarkStart w:id="3" w:name="_Toc228284931"/>
      <w:r w:rsidRPr="00290694">
        <w:rPr>
          <w:color w:val="auto"/>
        </w:rPr>
        <w:lastRenderedPageBreak/>
        <w:t xml:space="preserve">3 pieces of </w:t>
      </w:r>
      <w:r w:rsidR="00C6707C" w:rsidRPr="00290694">
        <w:rPr>
          <w:color w:val="auto"/>
        </w:rPr>
        <w:t>Evidence:</w:t>
      </w:r>
      <w:bookmarkEnd w:id="3"/>
    </w:p>
    <w:p w14:paraId="52F8715E" w14:textId="3C1F3451" w:rsidR="00BC0FF4" w:rsidRPr="00F5708A" w:rsidRDefault="00322004" w:rsidP="003B6210">
      <w:pPr>
        <w:rPr>
          <w:sz w:val="24"/>
          <w:szCs w:val="24"/>
        </w:rPr>
      </w:pPr>
      <w:r w:rsidRPr="00F5708A">
        <w:rPr>
          <w:sz w:val="24"/>
          <w:szCs w:val="24"/>
        </w:rPr>
        <w:t>Employee well-being strategy of the organisation:</w:t>
      </w:r>
    </w:p>
    <w:p w14:paraId="401E6256" w14:textId="19B9DDD1" w:rsidR="00951F41" w:rsidRPr="009F40CC" w:rsidRDefault="00331291" w:rsidP="00F5708A">
      <w:pPr>
        <w:spacing w:line="480" w:lineRule="auto"/>
        <w:ind w:firstLine="720"/>
        <w:rPr>
          <w:sz w:val="24"/>
          <w:szCs w:val="24"/>
        </w:rPr>
      </w:pPr>
      <w:r w:rsidRPr="009F40CC">
        <w:rPr>
          <w:sz w:val="24"/>
          <w:szCs w:val="24"/>
        </w:rPr>
        <w:t>Reviewing the employee wellbeing strategy document enhanced my understanding of the importance of supporting not only service users but also practitioners within emotionally demanding roles</w:t>
      </w:r>
      <w:r w:rsidR="00951F41" w:rsidRPr="009F40CC">
        <w:rPr>
          <w:sz w:val="24"/>
          <w:szCs w:val="24"/>
        </w:rPr>
        <w:t xml:space="preserve">. </w:t>
      </w:r>
      <w:r w:rsidRPr="009F40CC">
        <w:rPr>
          <w:sz w:val="24"/>
          <w:szCs w:val="24"/>
        </w:rPr>
        <w:t>The document emphasised the value of supervision and peer support, which aligns with my growing understanding of reflective practice as an essential tool for maintaining professional effectiveness</w:t>
      </w:r>
      <w:r w:rsidR="00951F41" w:rsidRPr="009F40CC">
        <w:rPr>
          <w:sz w:val="24"/>
          <w:szCs w:val="24"/>
        </w:rPr>
        <w:t>.</w:t>
      </w:r>
    </w:p>
    <w:p w14:paraId="19AC5934" w14:textId="5B07B290" w:rsidR="004007C4" w:rsidRDefault="004007C4" w:rsidP="003B6210">
      <w:r w:rsidRPr="004007C4">
        <w:rPr>
          <w:noProof/>
        </w:rPr>
        <w:drawing>
          <wp:anchor distT="0" distB="0" distL="114300" distR="114300" simplePos="0" relativeHeight="251659264" behindDoc="1" locked="0" layoutInCell="1" allowOverlap="1" wp14:anchorId="04CF11D8" wp14:editId="08ADDE39">
            <wp:simplePos x="0" y="0"/>
            <wp:positionH relativeFrom="column">
              <wp:posOffset>0</wp:posOffset>
            </wp:positionH>
            <wp:positionV relativeFrom="paragraph">
              <wp:posOffset>0</wp:posOffset>
            </wp:positionV>
            <wp:extent cx="5731510" cy="3721735"/>
            <wp:effectExtent l="0" t="0" r="2540" b="0"/>
            <wp:wrapNone/>
            <wp:docPr id="2093850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850341" name=""/>
                    <pic:cNvPicPr/>
                  </pic:nvPicPr>
                  <pic:blipFill>
                    <a:blip r:embed="rId24"/>
                    <a:stretch>
                      <a:fillRect/>
                    </a:stretch>
                  </pic:blipFill>
                  <pic:spPr>
                    <a:xfrm>
                      <a:off x="0" y="0"/>
                      <a:ext cx="5731510" cy="3721735"/>
                    </a:xfrm>
                    <a:prstGeom prst="rect">
                      <a:avLst/>
                    </a:prstGeom>
                  </pic:spPr>
                </pic:pic>
              </a:graphicData>
            </a:graphic>
          </wp:anchor>
        </w:drawing>
      </w:r>
    </w:p>
    <w:p w14:paraId="35C40A26" w14:textId="103CF973" w:rsidR="0087243F" w:rsidRPr="0087243F" w:rsidRDefault="0087243F" w:rsidP="0087243F"/>
    <w:p w14:paraId="1A89DC57" w14:textId="26BC6517" w:rsidR="0087243F" w:rsidRDefault="0087243F" w:rsidP="0087243F"/>
    <w:p w14:paraId="07C814CE" w14:textId="4584C8CE" w:rsidR="0087243F" w:rsidRDefault="0087243F" w:rsidP="0087243F">
      <w:pPr>
        <w:jc w:val="right"/>
      </w:pPr>
    </w:p>
    <w:p w14:paraId="2F101CC6" w14:textId="77777777" w:rsidR="0087243F" w:rsidRDefault="0087243F" w:rsidP="0087243F">
      <w:pPr>
        <w:jc w:val="right"/>
      </w:pPr>
    </w:p>
    <w:p w14:paraId="052377E1" w14:textId="77777777" w:rsidR="00BC0FF4" w:rsidRDefault="00BC0FF4" w:rsidP="0087243F">
      <w:pPr>
        <w:jc w:val="right"/>
      </w:pPr>
    </w:p>
    <w:p w14:paraId="5FE35983" w14:textId="77777777" w:rsidR="00BC0FF4" w:rsidRDefault="00BC0FF4" w:rsidP="0087243F">
      <w:pPr>
        <w:jc w:val="right"/>
      </w:pPr>
    </w:p>
    <w:p w14:paraId="548C7929" w14:textId="77777777" w:rsidR="00BC0FF4" w:rsidRDefault="00BC0FF4" w:rsidP="0087243F">
      <w:pPr>
        <w:jc w:val="right"/>
      </w:pPr>
    </w:p>
    <w:p w14:paraId="256296EE" w14:textId="77777777" w:rsidR="00BC0FF4" w:rsidRDefault="00BC0FF4" w:rsidP="0087243F">
      <w:pPr>
        <w:jc w:val="right"/>
      </w:pPr>
    </w:p>
    <w:p w14:paraId="3B006675" w14:textId="77777777" w:rsidR="00BC0FF4" w:rsidRDefault="00BC0FF4" w:rsidP="0087243F">
      <w:pPr>
        <w:jc w:val="right"/>
      </w:pPr>
    </w:p>
    <w:p w14:paraId="3008B4BF" w14:textId="77777777" w:rsidR="00BC0FF4" w:rsidRDefault="00BC0FF4" w:rsidP="0087243F">
      <w:pPr>
        <w:jc w:val="right"/>
      </w:pPr>
    </w:p>
    <w:p w14:paraId="0E57A875" w14:textId="77777777" w:rsidR="00BC0FF4" w:rsidRDefault="00BC0FF4" w:rsidP="0087243F">
      <w:pPr>
        <w:jc w:val="right"/>
      </w:pPr>
    </w:p>
    <w:p w14:paraId="42D950B8" w14:textId="77777777" w:rsidR="00BC0FF4" w:rsidRDefault="00BC0FF4" w:rsidP="0087243F">
      <w:pPr>
        <w:jc w:val="right"/>
      </w:pPr>
    </w:p>
    <w:p w14:paraId="159F5679" w14:textId="1C7EFBC0" w:rsidR="00BC0FF4" w:rsidRDefault="00A71EA6" w:rsidP="0087243F">
      <w:pPr>
        <w:jc w:val="right"/>
      </w:pPr>
      <w:r>
        <w:rPr>
          <w:noProof/>
        </w:rPr>
        <w:drawing>
          <wp:anchor distT="0" distB="0" distL="114300" distR="114300" simplePos="0" relativeHeight="251660288" behindDoc="1" locked="0" layoutInCell="1" allowOverlap="1" wp14:anchorId="1AE866AF" wp14:editId="4E8CC4ED">
            <wp:simplePos x="0" y="0"/>
            <wp:positionH relativeFrom="margin">
              <wp:align>right</wp:align>
            </wp:positionH>
            <wp:positionV relativeFrom="page">
              <wp:posOffset>6090674</wp:posOffset>
            </wp:positionV>
            <wp:extent cx="6418580" cy="4267200"/>
            <wp:effectExtent l="0" t="0" r="1270" b="0"/>
            <wp:wrapNone/>
            <wp:docPr id="710334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418580" cy="4267200"/>
                    </a:xfrm>
                    <a:prstGeom prst="rect">
                      <a:avLst/>
                    </a:prstGeom>
                    <a:noFill/>
                  </pic:spPr>
                </pic:pic>
              </a:graphicData>
            </a:graphic>
            <wp14:sizeRelH relativeFrom="page">
              <wp14:pctWidth>0</wp14:pctWidth>
            </wp14:sizeRelH>
            <wp14:sizeRelV relativeFrom="page">
              <wp14:pctHeight>0</wp14:pctHeight>
            </wp14:sizeRelV>
          </wp:anchor>
        </w:drawing>
      </w:r>
    </w:p>
    <w:p w14:paraId="5181443C" w14:textId="1720271F" w:rsidR="00BC0FF4" w:rsidRDefault="00BC0FF4" w:rsidP="0087243F">
      <w:pPr>
        <w:jc w:val="right"/>
      </w:pPr>
    </w:p>
    <w:p w14:paraId="5A297874" w14:textId="77777777" w:rsidR="00BC0FF4" w:rsidRDefault="00BC0FF4" w:rsidP="0087243F">
      <w:pPr>
        <w:jc w:val="right"/>
      </w:pPr>
    </w:p>
    <w:p w14:paraId="64D4764C" w14:textId="77777777" w:rsidR="00BC0FF4" w:rsidRDefault="00BC0FF4" w:rsidP="0087243F">
      <w:pPr>
        <w:jc w:val="right"/>
      </w:pPr>
    </w:p>
    <w:p w14:paraId="2060E8FB" w14:textId="77777777" w:rsidR="00BC0FF4" w:rsidRDefault="00BC0FF4" w:rsidP="0087243F">
      <w:pPr>
        <w:jc w:val="right"/>
      </w:pPr>
    </w:p>
    <w:p w14:paraId="2B105345" w14:textId="77777777" w:rsidR="00A71EA6" w:rsidRDefault="00A71EA6" w:rsidP="00A71EA6">
      <w:pPr>
        <w:jc w:val="right"/>
      </w:pPr>
    </w:p>
    <w:p w14:paraId="5ADCC053" w14:textId="77777777" w:rsidR="00BC0FF4" w:rsidRDefault="00BC0FF4" w:rsidP="00F9428D"/>
    <w:p w14:paraId="4901B307" w14:textId="77777777" w:rsidR="00F274F4" w:rsidRDefault="00F274F4" w:rsidP="00F9428D"/>
    <w:p w14:paraId="463C9C15" w14:textId="77777777" w:rsidR="00BC0FF4" w:rsidRDefault="00BC0FF4" w:rsidP="0087243F">
      <w:pPr>
        <w:jc w:val="right"/>
      </w:pPr>
    </w:p>
    <w:p w14:paraId="18572E99" w14:textId="5585ADDE" w:rsidR="00BC0FF4" w:rsidRPr="00486511" w:rsidRDefault="002D0C92" w:rsidP="00486511">
      <w:pPr>
        <w:spacing w:line="480" w:lineRule="auto"/>
        <w:rPr>
          <w:sz w:val="24"/>
          <w:szCs w:val="24"/>
        </w:rPr>
      </w:pPr>
      <w:r w:rsidRPr="00486511">
        <w:rPr>
          <w:sz w:val="24"/>
          <w:szCs w:val="24"/>
        </w:rPr>
        <w:lastRenderedPageBreak/>
        <w:t>Organisations' mission or values statements:</w:t>
      </w:r>
    </w:p>
    <w:p w14:paraId="2BCB075A" w14:textId="26E5D5D9" w:rsidR="00F9428D" w:rsidRPr="00486511" w:rsidRDefault="00F9428D" w:rsidP="00486511">
      <w:pPr>
        <w:spacing w:line="480" w:lineRule="auto"/>
        <w:ind w:firstLine="720"/>
        <w:rPr>
          <w:sz w:val="24"/>
          <w:szCs w:val="24"/>
        </w:rPr>
      </w:pPr>
      <w:r w:rsidRPr="00486511">
        <w:rPr>
          <w:sz w:val="24"/>
          <w:szCs w:val="24"/>
        </w:rPr>
        <w:t xml:space="preserve">Engaging with the organisation’s mission and values statement enhanced my understanding of the principles underpinning its work with asylum-seeking children. It highlighted a strong commitment to inclusivity, empowerment, and providing a safe and supportive environment, which aligns closely with counselling values such as empathy, respect, and non-judgment.  </w:t>
      </w:r>
    </w:p>
    <w:p w14:paraId="0BDCB14C" w14:textId="716787A0" w:rsidR="00BC0FF4" w:rsidRDefault="00BC0FF4" w:rsidP="00F9428D">
      <w:r w:rsidRPr="00BC0FF4">
        <w:rPr>
          <w:noProof/>
        </w:rPr>
        <w:drawing>
          <wp:anchor distT="0" distB="0" distL="114300" distR="114300" simplePos="0" relativeHeight="251662336" behindDoc="1" locked="0" layoutInCell="1" allowOverlap="1" wp14:anchorId="469D39B7" wp14:editId="18BC02E4">
            <wp:simplePos x="0" y="0"/>
            <wp:positionH relativeFrom="column">
              <wp:posOffset>0</wp:posOffset>
            </wp:positionH>
            <wp:positionV relativeFrom="paragraph">
              <wp:posOffset>0</wp:posOffset>
            </wp:positionV>
            <wp:extent cx="5731510" cy="4361180"/>
            <wp:effectExtent l="0" t="0" r="2540" b="1270"/>
            <wp:wrapNone/>
            <wp:docPr id="696211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211567" name=""/>
                    <pic:cNvPicPr/>
                  </pic:nvPicPr>
                  <pic:blipFill>
                    <a:blip r:embed="rId26"/>
                    <a:stretch>
                      <a:fillRect/>
                    </a:stretch>
                  </pic:blipFill>
                  <pic:spPr>
                    <a:xfrm>
                      <a:off x="0" y="0"/>
                      <a:ext cx="5731510" cy="4361180"/>
                    </a:xfrm>
                    <a:prstGeom prst="rect">
                      <a:avLst/>
                    </a:prstGeom>
                  </pic:spPr>
                </pic:pic>
              </a:graphicData>
            </a:graphic>
          </wp:anchor>
        </w:drawing>
      </w:r>
    </w:p>
    <w:p w14:paraId="55D21EC8" w14:textId="77777777" w:rsidR="00BC0FF4" w:rsidRDefault="00BC0FF4" w:rsidP="0087243F">
      <w:pPr>
        <w:jc w:val="right"/>
      </w:pPr>
    </w:p>
    <w:p w14:paraId="3ABA1DA2" w14:textId="7FC79D65" w:rsidR="00BC0FF4" w:rsidRDefault="00BC0FF4" w:rsidP="00BC0FF4">
      <w:pPr>
        <w:tabs>
          <w:tab w:val="left" w:pos="5710"/>
        </w:tabs>
      </w:pPr>
      <w:r>
        <w:tab/>
      </w:r>
    </w:p>
    <w:p w14:paraId="2246AD75" w14:textId="77777777" w:rsidR="00BC0FF4" w:rsidRDefault="00BC0FF4" w:rsidP="0087243F">
      <w:pPr>
        <w:jc w:val="right"/>
      </w:pPr>
    </w:p>
    <w:p w14:paraId="1CB66C64" w14:textId="53B0856F" w:rsidR="00BC0FF4" w:rsidRDefault="00BC0FF4" w:rsidP="0087243F">
      <w:pPr>
        <w:jc w:val="right"/>
      </w:pPr>
    </w:p>
    <w:p w14:paraId="60B766A4" w14:textId="2B408589" w:rsidR="00BC0FF4" w:rsidRDefault="00BC0FF4" w:rsidP="0087243F">
      <w:pPr>
        <w:jc w:val="right"/>
      </w:pPr>
    </w:p>
    <w:p w14:paraId="766FC6B2" w14:textId="6FF69BB7" w:rsidR="00BC0FF4" w:rsidRDefault="00BC0FF4" w:rsidP="0087243F">
      <w:pPr>
        <w:jc w:val="right"/>
      </w:pPr>
    </w:p>
    <w:p w14:paraId="16E8213B" w14:textId="6B361C66" w:rsidR="00BC0FF4" w:rsidRDefault="00BC0FF4" w:rsidP="0087243F">
      <w:pPr>
        <w:jc w:val="right"/>
      </w:pPr>
    </w:p>
    <w:p w14:paraId="1EEFF4E6" w14:textId="3A3C8386" w:rsidR="00BC0FF4" w:rsidRDefault="00BC0FF4" w:rsidP="0087243F">
      <w:pPr>
        <w:jc w:val="right"/>
      </w:pPr>
    </w:p>
    <w:p w14:paraId="7AA705DB" w14:textId="3E1A56A7" w:rsidR="00BC0FF4" w:rsidRDefault="00BC0FF4" w:rsidP="0087243F">
      <w:pPr>
        <w:jc w:val="right"/>
      </w:pPr>
    </w:p>
    <w:p w14:paraId="203B527C" w14:textId="39929D6D" w:rsidR="00BC0FF4" w:rsidRDefault="00BC0FF4" w:rsidP="0087243F">
      <w:pPr>
        <w:jc w:val="right"/>
      </w:pPr>
    </w:p>
    <w:p w14:paraId="2B959602" w14:textId="3E8E6CA5" w:rsidR="00BC0FF4" w:rsidRDefault="00C920A5" w:rsidP="0087243F">
      <w:pPr>
        <w:jc w:val="right"/>
      </w:pPr>
      <w:r>
        <w:rPr>
          <w:noProof/>
        </w:rPr>
        <w:drawing>
          <wp:anchor distT="0" distB="0" distL="114300" distR="114300" simplePos="0" relativeHeight="251663360" behindDoc="1" locked="0" layoutInCell="1" allowOverlap="1" wp14:anchorId="42D00594" wp14:editId="14AF8F8E">
            <wp:simplePos x="0" y="0"/>
            <wp:positionH relativeFrom="column">
              <wp:posOffset>-225093</wp:posOffset>
            </wp:positionH>
            <wp:positionV relativeFrom="paragraph">
              <wp:posOffset>252592</wp:posOffset>
            </wp:positionV>
            <wp:extent cx="5520221" cy="3891064"/>
            <wp:effectExtent l="0" t="0" r="4445" b="0"/>
            <wp:wrapNone/>
            <wp:docPr id="21445461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520221" cy="3891064"/>
                    </a:xfrm>
                    <a:prstGeom prst="rect">
                      <a:avLst/>
                    </a:prstGeom>
                    <a:noFill/>
                  </pic:spPr>
                </pic:pic>
              </a:graphicData>
            </a:graphic>
            <wp14:sizeRelH relativeFrom="page">
              <wp14:pctWidth>0</wp14:pctWidth>
            </wp14:sizeRelH>
            <wp14:sizeRelV relativeFrom="page">
              <wp14:pctHeight>0</wp14:pctHeight>
            </wp14:sizeRelV>
          </wp:anchor>
        </w:drawing>
      </w:r>
    </w:p>
    <w:p w14:paraId="01B31206" w14:textId="56378674" w:rsidR="0087243F" w:rsidRDefault="0087243F" w:rsidP="00C920A5">
      <w:pPr>
        <w:jc w:val="center"/>
      </w:pPr>
    </w:p>
    <w:p w14:paraId="6BC6B4AB" w14:textId="53AEB6E1" w:rsidR="0087243F" w:rsidRDefault="0087243F" w:rsidP="0087243F">
      <w:pPr>
        <w:jc w:val="right"/>
      </w:pPr>
    </w:p>
    <w:p w14:paraId="26B5EEB7" w14:textId="4B773267" w:rsidR="00416690" w:rsidRDefault="00416690" w:rsidP="00416690">
      <w:pPr>
        <w:jc w:val="right"/>
      </w:pPr>
    </w:p>
    <w:p w14:paraId="503927CD" w14:textId="7D19DAB5" w:rsidR="0087243F" w:rsidRDefault="0087243F" w:rsidP="0087243F">
      <w:pPr>
        <w:jc w:val="right"/>
      </w:pPr>
    </w:p>
    <w:p w14:paraId="166695DA" w14:textId="10E29C22" w:rsidR="0087243F" w:rsidRDefault="0087243F" w:rsidP="0087243F">
      <w:pPr>
        <w:jc w:val="right"/>
      </w:pPr>
    </w:p>
    <w:p w14:paraId="366940E7" w14:textId="43959DC2" w:rsidR="0087243F" w:rsidRDefault="0087243F" w:rsidP="0087243F">
      <w:pPr>
        <w:jc w:val="right"/>
      </w:pPr>
    </w:p>
    <w:p w14:paraId="350392FE" w14:textId="1B6863B3" w:rsidR="0087243F" w:rsidRDefault="0087243F" w:rsidP="0087243F">
      <w:pPr>
        <w:jc w:val="right"/>
      </w:pPr>
    </w:p>
    <w:p w14:paraId="68C438BE" w14:textId="77777777" w:rsidR="008C7EE3" w:rsidRDefault="008C7EE3" w:rsidP="008C7EE3">
      <w:pPr>
        <w:tabs>
          <w:tab w:val="left" w:pos="710"/>
        </w:tabs>
      </w:pPr>
    </w:p>
    <w:p w14:paraId="40D8E953" w14:textId="77777777" w:rsidR="008C7EE3" w:rsidRDefault="008C7EE3" w:rsidP="008C7EE3">
      <w:pPr>
        <w:tabs>
          <w:tab w:val="left" w:pos="710"/>
        </w:tabs>
      </w:pPr>
    </w:p>
    <w:p w14:paraId="36B49AD2" w14:textId="77777777" w:rsidR="00EC469C" w:rsidRDefault="00EC469C" w:rsidP="00FC7688"/>
    <w:p w14:paraId="3EE8A85A" w14:textId="60097587" w:rsidR="00401E38" w:rsidRPr="008C7EE3" w:rsidRDefault="00FC7688" w:rsidP="00FC7688">
      <w:pPr>
        <w:rPr>
          <w:sz w:val="24"/>
          <w:szCs w:val="24"/>
        </w:rPr>
      </w:pPr>
      <w:r w:rsidRPr="008C7EE3">
        <w:rPr>
          <w:sz w:val="24"/>
          <w:szCs w:val="24"/>
        </w:rPr>
        <w:lastRenderedPageBreak/>
        <w:t>Safeguarding policy:</w:t>
      </w:r>
    </w:p>
    <w:p w14:paraId="491142F5" w14:textId="31C18194" w:rsidR="003010CA" w:rsidRDefault="00D155D4" w:rsidP="00D155D4">
      <w:pPr>
        <w:spacing w:line="480" w:lineRule="auto"/>
        <w:ind w:firstLine="720"/>
        <w:rPr>
          <w:sz w:val="24"/>
          <w:szCs w:val="24"/>
        </w:rPr>
      </w:pPr>
      <w:r w:rsidRPr="008C7EE3">
        <w:rPr>
          <w:noProof/>
          <w:sz w:val="24"/>
          <w:szCs w:val="24"/>
        </w:rPr>
        <w:drawing>
          <wp:anchor distT="0" distB="0" distL="114300" distR="114300" simplePos="0" relativeHeight="251668480" behindDoc="1" locked="0" layoutInCell="1" allowOverlap="1" wp14:anchorId="6B476CD2" wp14:editId="5504BC0C">
            <wp:simplePos x="0" y="0"/>
            <wp:positionH relativeFrom="page">
              <wp:posOffset>15489</wp:posOffset>
            </wp:positionH>
            <wp:positionV relativeFrom="paragraph">
              <wp:posOffset>2426335</wp:posOffset>
            </wp:positionV>
            <wp:extent cx="7845459" cy="5223754"/>
            <wp:effectExtent l="0" t="0" r="3175" b="0"/>
            <wp:wrapNone/>
            <wp:docPr id="18228670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7845459" cy="5223754"/>
                    </a:xfrm>
                    <a:prstGeom prst="rect">
                      <a:avLst/>
                    </a:prstGeom>
                    <a:noFill/>
                  </pic:spPr>
                </pic:pic>
              </a:graphicData>
            </a:graphic>
            <wp14:sizeRelH relativeFrom="page">
              <wp14:pctWidth>0</wp14:pctWidth>
            </wp14:sizeRelH>
            <wp14:sizeRelV relativeFrom="page">
              <wp14:pctHeight>0</wp14:pctHeight>
            </wp14:sizeRelV>
          </wp:anchor>
        </w:drawing>
      </w:r>
      <w:r w:rsidR="00B84227" w:rsidRPr="008C7EE3">
        <w:rPr>
          <w:sz w:val="24"/>
          <w:szCs w:val="24"/>
        </w:rPr>
        <w:t xml:space="preserve">Engaging with the organisation’s safeguarding policy significantly enhanced my understanding of my responsibilities in protecting vulnerable children. It provided clear guidance on recognising signs of harm, appropriate reporting procedures, and maintaining professional boundaries. This contributed to my </w:t>
      </w:r>
      <w:r w:rsidR="008A416B">
        <w:rPr>
          <w:sz w:val="24"/>
          <w:szCs w:val="24"/>
        </w:rPr>
        <w:t xml:space="preserve">skill development, particularly in </w:t>
      </w:r>
      <w:r w:rsidR="00B84227" w:rsidRPr="008C7EE3">
        <w:rPr>
          <w:sz w:val="24"/>
          <w:szCs w:val="24"/>
        </w:rPr>
        <w:t xml:space="preserve">risk awareness, ethical decision-making, and professional responsibility. The policy reinforced the importance of prioritising the child’s safety at all times and highlighted how safeguarding underpins all aspects of practice. </w:t>
      </w:r>
    </w:p>
    <w:p w14:paraId="45D62298" w14:textId="77777777" w:rsidR="008C7EE3" w:rsidRPr="008C7EE3" w:rsidRDefault="008C7EE3" w:rsidP="00FC7688">
      <w:pPr>
        <w:rPr>
          <w:sz w:val="24"/>
          <w:szCs w:val="24"/>
        </w:rPr>
      </w:pPr>
    </w:p>
    <w:p w14:paraId="3FF6E7AC" w14:textId="77777777" w:rsidR="00B84227" w:rsidRDefault="00B84227" w:rsidP="00FC7688"/>
    <w:p w14:paraId="0C003B15" w14:textId="77777777" w:rsidR="00B84227" w:rsidRDefault="00B84227" w:rsidP="00FC7688"/>
    <w:p w14:paraId="622AF373" w14:textId="77777777" w:rsidR="00B84227" w:rsidRDefault="00B84227" w:rsidP="00FC7688"/>
    <w:p w14:paraId="70934EE3" w14:textId="77777777" w:rsidR="005805F7" w:rsidRDefault="005805F7" w:rsidP="003010CA">
      <w:pPr>
        <w:jc w:val="right"/>
      </w:pPr>
    </w:p>
    <w:p w14:paraId="489BCBB3" w14:textId="77777777" w:rsidR="005805F7" w:rsidRDefault="005805F7" w:rsidP="003010CA">
      <w:pPr>
        <w:jc w:val="right"/>
      </w:pPr>
    </w:p>
    <w:p w14:paraId="59C98461" w14:textId="77777777" w:rsidR="005805F7" w:rsidRDefault="005805F7" w:rsidP="003010CA">
      <w:pPr>
        <w:jc w:val="right"/>
      </w:pPr>
    </w:p>
    <w:p w14:paraId="45E5D180" w14:textId="77777777" w:rsidR="005805F7" w:rsidRDefault="005805F7" w:rsidP="003010CA">
      <w:pPr>
        <w:jc w:val="right"/>
      </w:pPr>
    </w:p>
    <w:p w14:paraId="30691646" w14:textId="77777777" w:rsidR="005805F7" w:rsidRDefault="005805F7" w:rsidP="003010CA">
      <w:pPr>
        <w:jc w:val="right"/>
      </w:pPr>
    </w:p>
    <w:p w14:paraId="68D2058B" w14:textId="77777777" w:rsidR="005805F7" w:rsidRDefault="005805F7" w:rsidP="003010CA">
      <w:pPr>
        <w:jc w:val="right"/>
      </w:pPr>
    </w:p>
    <w:p w14:paraId="0C3C725B" w14:textId="77777777" w:rsidR="005805F7" w:rsidRDefault="005805F7" w:rsidP="003010CA">
      <w:pPr>
        <w:jc w:val="right"/>
      </w:pPr>
    </w:p>
    <w:p w14:paraId="28356100" w14:textId="77777777" w:rsidR="005805F7" w:rsidRDefault="005805F7" w:rsidP="003010CA">
      <w:pPr>
        <w:jc w:val="right"/>
      </w:pPr>
    </w:p>
    <w:p w14:paraId="2EC53C9A" w14:textId="77777777" w:rsidR="005805F7" w:rsidRDefault="005805F7" w:rsidP="003010CA">
      <w:pPr>
        <w:jc w:val="right"/>
      </w:pPr>
    </w:p>
    <w:p w14:paraId="626F3527" w14:textId="77777777" w:rsidR="005805F7" w:rsidRDefault="005805F7" w:rsidP="003010CA">
      <w:pPr>
        <w:jc w:val="right"/>
      </w:pPr>
    </w:p>
    <w:p w14:paraId="2813EA1D" w14:textId="77777777" w:rsidR="005805F7" w:rsidRDefault="005805F7" w:rsidP="003010CA">
      <w:pPr>
        <w:jc w:val="right"/>
      </w:pPr>
    </w:p>
    <w:p w14:paraId="10528887" w14:textId="77777777" w:rsidR="005805F7" w:rsidRDefault="005805F7" w:rsidP="00546D35"/>
    <w:p w14:paraId="142C5520" w14:textId="77777777" w:rsidR="005805F7" w:rsidRDefault="005805F7" w:rsidP="003010CA">
      <w:pPr>
        <w:jc w:val="right"/>
      </w:pPr>
    </w:p>
    <w:p w14:paraId="448043D5" w14:textId="77777777" w:rsidR="005805F7" w:rsidRDefault="005805F7" w:rsidP="003010CA">
      <w:pPr>
        <w:jc w:val="right"/>
      </w:pPr>
    </w:p>
    <w:p w14:paraId="13F98217" w14:textId="77777777" w:rsidR="005805F7" w:rsidRDefault="005805F7" w:rsidP="003010CA">
      <w:pPr>
        <w:jc w:val="right"/>
      </w:pPr>
    </w:p>
    <w:p w14:paraId="3B06D669" w14:textId="77777777" w:rsidR="005805F7" w:rsidRDefault="005805F7" w:rsidP="003010CA">
      <w:pPr>
        <w:jc w:val="right"/>
      </w:pPr>
    </w:p>
    <w:p w14:paraId="3D99640D" w14:textId="77777777" w:rsidR="005805F7" w:rsidRDefault="005805F7" w:rsidP="003010CA">
      <w:pPr>
        <w:jc w:val="right"/>
      </w:pPr>
    </w:p>
    <w:p w14:paraId="5A7B4112" w14:textId="77777777" w:rsidR="005805F7" w:rsidRDefault="005805F7" w:rsidP="003010CA">
      <w:pPr>
        <w:jc w:val="right"/>
      </w:pPr>
    </w:p>
    <w:p w14:paraId="46C2461E" w14:textId="7BBE2342" w:rsidR="005805F7" w:rsidRDefault="005805F7" w:rsidP="003010CA">
      <w:pPr>
        <w:jc w:val="right"/>
      </w:pPr>
      <w:r>
        <w:rPr>
          <w:noProof/>
        </w:rPr>
        <w:drawing>
          <wp:anchor distT="0" distB="0" distL="114300" distR="114300" simplePos="0" relativeHeight="251669504" behindDoc="1" locked="0" layoutInCell="1" allowOverlap="1" wp14:anchorId="667F8AC1" wp14:editId="3CA64783">
            <wp:simplePos x="0" y="0"/>
            <wp:positionH relativeFrom="margin">
              <wp:align>center</wp:align>
            </wp:positionH>
            <wp:positionV relativeFrom="paragraph">
              <wp:posOffset>-915753</wp:posOffset>
            </wp:positionV>
            <wp:extent cx="7776845" cy="5341620"/>
            <wp:effectExtent l="0" t="0" r="0" b="0"/>
            <wp:wrapNone/>
            <wp:docPr id="12059108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7776845" cy="5341620"/>
                    </a:xfrm>
                    <a:prstGeom prst="rect">
                      <a:avLst/>
                    </a:prstGeom>
                    <a:noFill/>
                  </pic:spPr>
                </pic:pic>
              </a:graphicData>
            </a:graphic>
            <wp14:sizeRelH relativeFrom="page">
              <wp14:pctWidth>0</wp14:pctWidth>
            </wp14:sizeRelH>
            <wp14:sizeRelV relativeFrom="page">
              <wp14:pctHeight>0</wp14:pctHeight>
            </wp14:sizeRelV>
          </wp:anchor>
        </w:drawing>
      </w:r>
    </w:p>
    <w:p w14:paraId="32650BAD" w14:textId="046A43F8" w:rsidR="003010CA" w:rsidRDefault="003010CA" w:rsidP="003010CA">
      <w:pPr>
        <w:jc w:val="right"/>
      </w:pPr>
    </w:p>
    <w:p w14:paraId="310A3670" w14:textId="77777777" w:rsidR="00E60B31" w:rsidRDefault="00E60B31" w:rsidP="003010CA">
      <w:pPr>
        <w:jc w:val="right"/>
      </w:pPr>
    </w:p>
    <w:p w14:paraId="56F3F8A9" w14:textId="77777777" w:rsidR="00E60B31" w:rsidRDefault="00E60B31" w:rsidP="003010CA">
      <w:pPr>
        <w:jc w:val="right"/>
      </w:pPr>
    </w:p>
    <w:p w14:paraId="125B5187" w14:textId="77777777" w:rsidR="00E60B31" w:rsidRDefault="00E60B31" w:rsidP="003010CA">
      <w:pPr>
        <w:jc w:val="right"/>
      </w:pPr>
    </w:p>
    <w:p w14:paraId="1CE22F61" w14:textId="77777777" w:rsidR="00E60B31" w:rsidRDefault="00E60B31" w:rsidP="003010CA">
      <w:pPr>
        <w:jc w:val="right"/>
      </w:pPr>
    </w:p>
    <w:p w14:paraId="3C07FC97" w14:textId="77777777" w:rsidR="00E60B31" w:rsidRDefault="00E60B31" w:rsidP="003010CA">
      <w:pPr>
        <w:jc w:val="right"/>
      </w:pPr>
    </w:p>
    <w:p w14:paraId="45F0926A" w14:textId="77777777" w:rsidR="00E60B31" w:rsidRDefault="00E60B31" w:rsidP="003010CA">
      <w:pPr>
        <w:jc w:val="right"/>
      </w:pPr>
    </w:p>
    <w:p w14:paraId="2C55B38C" w14:textId="77777777" w:rsidR="00E60B31" w:rsidRDefault="00E60B31" w:rsidP="003010CA">
      <w:pPr>
        <w:jc w:val="right"/>
      </w:pPr>
    </w:p>
    <w:p w14:paraId="1D0C9732" w14:textId="77777777" w:rsidR="00E60B31" w:rsidRDefault="00E60B31" w:rsidP="003010CA">
      <w:pPr>
        <w:jc w:val="right"/>
      </w:pPr>
    </w:p>
    <w:p w14:paraId="337DC87E" w14:textId="77777777" w:rsidR="00E60B31" w:rsidRDefault="00E60B31" w:rsidP="003010CA">
      <w:pPr>
        <w:jc w:val="right"/>
      </w:pPr>
    </w:p>
    <w:p w14:paraId="2DDD0F73" w14:textId="77777777" w:rsidR="00E60B31" w:rsidRDefault="00E60B31" w:rsidP="003010CA">
      <w:pPr>
        <w:jc w:val="right"/>
      </w:pPr>
    </w:p>
    <w:p w14:paraId="52867612" w14:textId="77777777" w:rsidR="00E60B31" w:rsidRDefault="00E60B31" w:rsidP="003010CA">
      <w:pPr>
        <w:jc w:val="right"/>
      </w:pPr>
    </w:p>
    <w:p w14:paraId="5BCEFF2A" w14:textId="77777777" w:rsidR="00E60B31" w:rsidRDefault="00E60B31" w:rsidP="003010CA">
      <w:pPr>
        <w:jc w:val="right"/>
      </w:pPr>
    </w:p>
    <w:p w14:paraId="72EA2621" w14:textId="6A303792" w:rsidR="00E60B31" w:rsidRDefault="00E60B31" w:rsidP="003010CA">
      <w:pPr>
        <w:jc w:val="right"/>
      </w:pPr>
    </w:p>
    <w:p w14:paraId="09A7C95E" w14:textId="33C2888B" w:rsidR="00E60B31" w:rsidRDefault="00E60B31" w:rsidP="003010CA">
      <w:pPr>
        <w:jc w:val="right"/>
      </w:pPr>
    </w:p>
    <w:p w14:paraId="56849C91" w14:textId="36771B9F" w:rsidR="00E60B31" w:rsidRDefault="00E60B31" w:rsidP="003010CA">
      <w:pPr>
        <w:jc w:val="right"/>
      </w:pPr>
    </w:p>
    <w:p w14:paraId="533D6AC0" w14:textId="235565F8" w:rsidR="00E60B31" w:rsidRDefault="006A07F0" w:rsidP="003010CA">
      <w:pPr>
        <w:jc w:val="right"/>
      </w:pPr>
      <w:r>
        <w:rPr>
          <w:noProof/>
        </w:rPr>
        <w:drawing>
          <wp:anchor distT="0" distB="0" distL="114300" distR="114300" simplePos="0" relativeHeight="251670528" behindDoc="1" locked="0" layoutInCell="1" allowOverlap="1" wp14:anchorId="423FC2E0" wp14:editId="52A1C6D3">
            <wp:simplePos x="0" y="0"/>
            <wp:positionH relativeFrom="column">
              <wp:posOffset>0</wp:posOffset>
            </wp:positionH>
            <wp:positionV relativeFrom="paragraph">
              <wp:posOffset>-635</wp:posOffset>
            </wp:positionV>
            <wp:extent cx="5344160" cy="3410585"/>
            <wp:effectExtent l="0" t="0" r="8890" b="0"/>
            <wp:wrapNone/>
            <wp:docPr id="19610113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344160" cy="3410585"/>
                    </a:xfrm>
                    <a:prstGeom prst="rect">
                      <a:avLst/>
                    </a:prstGeom>
                    <a:noFill/>
                  </pic:spPr>
                </pic:pic>
              </a:graphicData>
            </a:graphic>
            <wp14:sizeRelH relativeFrom="page">
              <wp14:pctWidth>0</wp14:pctWidth>
            </wp14:sizeRelH>
            <wp14:sizeRelV relativeFrom="page">
              <wp14:pctHeight>0</wp14:pctHeight>
            </wp14:sizeRelV>
          </wp:anchor>
        </w:drawing>
      </w:r>
    </w:p>
    <w:p w14:paraId="72FCA57E" w14:textId="458B49C5" w:rsidR="00E60B31" w:rsidRDefault="00E60B31" w:rsidP="003010CA">
      <w:pPr>
        <w:jc w:val="right"/>
      </w:pPr>
    </w:p>
    <w:p w14:paraId="1ACE8D66" w14:textId="510A2B60" w:rsidR="00E60B31" w:rsidRDefault="00E60B31" w:rsidP="003010CA">
      <w:pPr>
        <w:jc w:val="right"/>
      </w:pPr>
    </w:p>
    <w:p w14:paraId="583E9C7C" w14:textId="3177A4C3" w:rsidR="00E60B31" w:rsidRDefault="00E60B31" w:rsidP="003010CA">
      <w:pPr>
        <w:jc w:val="right"/>
      </w:pPr>
    </w:p>
    <w:p w14:paraId="2008DE3B" w14:textId="77777777" w:rsidR="00031B46" w:rsidRDefault="00031B46" w:rsidP="003010CA">
      <w:pPr>
        <w:jc w:val="right"/>
      </w:pPr>
    </w:p>
    <w:p w14:paraId="79B7282D" w14:textId="77777777" w:rsidR="00031B46" w:rsidRDefault="00031B46" w:rsidP="003010CA">
      <w:pPr>
        <w:jc w:val="right"/>
      </w:pPr>
    </w:p>
    <w:p w14:paraId="7E433EB6" w14:textId="77777777" w:rsidR="00031B46" w:rsidRDefault="00031B46" w:rsidP="003010CA">
      <w:pPr>
        <w:jc w:val="right"/>
      </w:pPr>
    </w:p>
    <w:p w14:paraId="7BFB36AF" w14:textId="77777777" w:rsidR="00031B46" w:rsidRDefault="00031B46" w:rsidP="003010CA">
      <w:pPr>
        <w:jc w:val="right"/>
      </w:pPr>
    </w:p>
    <w:p w14:paraId="6246D2B2" w14:textId="77777777" w:rsidR="00031B46" w:rsidRDefault="00031B46" w:rsidP="003010CA">
      <w:pPr>
        <w:jc w:val="right"/>
      </w:pPr>
    </w:p>
    <w:p w14:paraId="79E4956D" w14:textId="77777777" w:rsidR="00031B46" w:rsidRDefault="00031B46" w:rsidP="003010CA">
      <w:pPr>
        <w:jc w:val="right"/>
      </w:pPr>
    </w:p>
    <w:p w14:paraId="5837DAAC" w14:textId="77777777" w:rsidR="00031B46" w:rsidRDefault="00031B46" w:rsidP="003010CA">
      <w:pPr>
        <w:jc w:val="right"/>
      </w:pPr>
    </w:p>
    <w:p w14:paraId="58D5F586" w14:textId="77777777" w:rsidR="00031B46" w:rsidRDefault="00031B46" w:rsidP="003010CA">
      <w:pPr>
        <w:jc w:val="right"/>
      </w:pPr>
    </w:p>
    <w:p w14:paraId="5A8E8FE2" w14:textId="5D3F35EB" w:rsidR="00031B46" w:rsidRDefault="00296467" w:rsidP="003010CA">
      <w:pPr>
        <w:jc w:val="right"/>
      </w:pPr>
      <w:r>
        <w:rPr>
          <w:noProof/>
        </w:rPr>
        <w:lastRenderedPageBreak/>
        <w:drawing>
          <wp:anchor distT="0" distB="0" distL="114300" distR="114300" simplePos="0" relativeHeight="251671552" behindDoc="1" locked="0" layoutInCell="1" allowOverlap="1" wp14:anchorId="7EC7007B" wp14:editId="5ECC4350">
            <wp:simplePos x="0" y="0"/>
            <wp:positionH relativeFrom="column">
              <wp:posOffset>0</wp:posOffset>
            </wp:positionH>
            <wp:positionV relativeFrom="paragraph">
              <wp:posOffset>0</wp:posOffset>
            </wp:positionV>
            <wp:extent cx="5344160" cy="7849870"/>
            <wp:effectExtent l="0" t="0" r="8890" b="0"/>
            <wp:wrapNone/>
            <wp:docPr id="2217194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344160" cy="7849870"/>
                    </a:xfrm>
                    <a:prstGeom prst="rect">
                      <a:avLst/>
                    </a:prstGeom>
                    <a:noFill/>
                  </pic:spPr>
                </pic:pic>
              </a:graphicData>
            </a:graphic>
            <wp14:sizeRelH relativeFrom="page">
              <wp14:pctWidth>0</wp14:pctWidth>
            </wp14:sizeRelH>
            <wp14:sizeRelV relativeFrom="page">
              <wp14:pctHeight>0</wp14:pctHeight>
            </wp14:sizeRelV>
          </wp:anchor>
        </w:drawing>
      </w:r>
    </w:p>
    <w:p w14:paraId="77305610" w14:textId="77777777" w:rsidR="00031B46" w:rsidRDefault="00031B46" w:rsidP="003010CA">
      <w:pPr>
        <w:jc w:val="right"/>
      </w:pPr>
    </w:p>
    <w:p w14:paraId="23F3A4F7" w14:textId="77777777" w:rsidR="00031B46" w:rsidRDefault="00031B46" w:rsidP="003010CA">
      <w:pPr>
        <w:jc w:val="right"/>
      </w:pPr>
    </w:p>
    <w:p w14:paraId="56C47E5C" w14:textId="77777777" w:rsidR="00031B46" w:rsidRDefault="00031B46" w:rsidP="003010CA">
      <w:pPr>
        <w:jc w:val="right"/>
      </w:pPr>
    </w:p>
    <w:p w14:paraId="1DD54366" w14:textId="77777777" w:rsidR="00031B46" w:rsidRDefault="00031B46" w:rsidP="003010CA">
      <w:pPr>
        <w:jc w:val="right"/>
      </w:pPr>
    </w:p>
    <w:p w14:paraId="0617358B" w14:textId="34B53531" w:rsidR="00E60B31" w:rsidRDefault="00E60B31" w:rsidP="003010CA">
      <w:pPr>
        <w:jc w:val="right"/>
      </w:pPr>
    </w:p>
    <w:p w14:paraId="6802B043" w14:textId="4B7BD99D" w:rsidR="00E60B31" w:rsidRDefault="00E60B31" w:rsidP="003010CA">
      <w:pPr>
        <w:jc w:val="right"/>
      </w:pPr>
    </w:p>
    <w:p w14:paraId="512E5904" w14:textId="4686751A" w:rsidR="00E60B31" w:rsidRDefault="00E60B31" w:rsidP="003010CA">
      <w:pPr>
        <w:jc w:val="right"/>
      </w:pPr>
    </w:p>
    <w:p w14:paraId="4BB824D0" w14:textId="77777777" w:rsidR="00E60B31" w:rsidRDefault="00E60B31" w:rsidP="003010CA">
      <w:pPr>
        <w:jc w:val="right"/>
      </w:pPr>
    </w:p>
    <w:p w14:paraId="44BB5932" w14:textId="77777777" w:rsidR="00E60B31" w:rsidRDefault="00E60B31" w:rsidP="003010CA">
      <w:pPr>
        <w:jc w:val="right"/>
      </w:pPr>
    </w:p>
    <w:p w14:paraId="22D66D7D" w14:textId="77777777" w:rsidR="00E60B31" w:rsidRDefault="00E60B31" w:rsidP="003010CA">
      <w:pPr>
        <w:jc w:val="right"/>
      </w:pPr>
    </w:p>
    <w:p w14:paraId="1F547803" w14:textId="77777777" w:rsidR="00E60B31" w:rsidRDefault="00E60B31" w:rsidP="003010CA">
      <w:pPr>
        <w:jc w:val="right"/>
      </w:pPr>
    </w:p>
    <w:p w14:paraId="653A5B83" w14:textId="77777777" w:rsidR="00E60B31" w:rsidRDefault="00E60B31" w:rsidP="003010CA">
      <w:pPr>
        <w:jc w:val="right"/>
      </w:pPr>
    </w:p>
    <w:p w14:paraId="58661EAA" w14:textId="77777777" w:rsidR="00A428FD" w:rsidRDefault="00A428FD" w:rsidP="003010CA">
      <w:pPr>
        <w:jc w:val="right"/>
      </w:pPr>
    </w:p>
    <w:p w14:paraId="5A250CAE" w14:textId="77777777" w:rsidR="00A428FD" w:rsidRDefault="00A428FD" w:rsidP="003010CA">
      <w:pPr>
        <w:jc w:val="right"/>
      </w:pPr>
    </w:p>
    <w:p w14:paraId="54FFC1A2" w14:textId="77777777" w:rsidR="00A428FD" w:rsidRDefault="00A428FD" w:rsidP="003010CA">
      <w:pPr>
        <w:jc w:val="right"/>
      </w:pPr>
    </w:p>
    <w:p w14:paraId="0ACE9D06" w14:textId="77777777" w:rsidR="00A428FD" w:rsidRDefault="00A428FD" w:rsidP="003010CA">
      <w:pPr>
        <w:jc w:val="right"/>
      </w:pPr>
    </w:p>
    <w:p w14:paraId="1DA6D06E" w14:textId="77777777" w:rsidR="00A428FD" w:rsidRDefault="00A428FD" w:rsidP="003010CA">
      <w:pPr>
        <w:jc w:val="right"/>
      </w:pPr>
    </w:p>
    <w:p w14:paraId="69E1B5DB" w14:textId="77777777" w:rsidR="00A428FD" w:rsidRDefault="00A428FD" w:rsidP="003010CA">
      <w:pPr>
        <w:jc w:val="right"/>
      </w:pPr>
    </w:p>
    <w:p w14:paraId="1648A48D" w14:textId="77777777" w:rsidR="00A428FD" w:rsidRDefault="00A428FD" w:rsidP="003010CA">
      <w:pPr>
        <w:jc w:val="right"/>
      </w:pPr>
    </w:p>
    <w:p w14:paraId="79CC9843" w14:textId="77777777" w:rsidR="00A428FD" w:rsidRDefault="00A428FD" w:rsidP="003010CA">
      <w:pPr>
        <w:jc w:val="right"/>
      </w:pPr>
    </w:p>
    <w:p w14:paraId="25B9ACA1" w14:textId="77777777" w:rsidR="00AF29D6" w:rsidRDefault="00AF29D6" w:rsidP="003010CA">
      <w:pPr>
        <w:jc w:val="right"/>
      </w:pPr>
    </w:p>
    <w:p w14:paraId="782F4B4D" w14:textId="77777777" w:rsidR="00AF29D6" w:rsidRDefault="00AF29D6" w:rsidP="003010CA">
      <w:pPr>
        <w:jc w:val="right"/>
      </w:pPr>
    </w:p>
    <w:p w14:paraId="52EF4132" w14:textId="77777777" w:rsidR="00AF29D6" w:rsidRDefault="00AF29D6" w:rsidP="003010CA">
      <w:pPr>
        <w:jc w:val="right"/>
      </w:pPr>
    </w:p>
    <w:p w14:paraId="384F0267" w14:textId="77777777" w:rsidR="00AF29D6" w:rsidRDefault="00AF29D6" w:rsidP="003010CA">
      <w:pPr>
        <w:jc w:val="right"/>
      </w:pPr>
    </w:p>
    <w:p w14:paraId="30CCA01B" w14:textId="77777777" w:rsidR="00AF29D6" w:rsidRDefault="00AF29D6" w:rsidP="003010CA">
      <w:pPr>
        <w:jc w:val="right"/>
      </w:pPr>
    </w:p>
    <w:p w14:paraId="32953F8F" w14:textId="77777777" w:rsidR="00AF29D6" w:rsidRDefault="00AF29D6" w:rsidP="003010CA">
      <w:pPr>
        <w:jc w:val="right"/>
      </w:pPr>
    </w:p>
    <w:p w14:paraId="734ACB07" w14:textId="77777777" w:rsidR="00AF29D6" w:rsidRDefault="00AF29D6" w:rsidP="003010CA">
      <w:pPr>
        <w:jc w:val="right"/>
      </w:pPr>
    </w:p>
    <w:p w14:paraId="7F7EA388" w14:textId="77777777" w:rsidR="00AF29D6" w:rsidRDefault="00AF29D6" w:rsidP="00AF29D6"/>
    <w:p w14:paraId="51E9A4E8" w14:textId="77777777" w:rsidR="00AF29D6" w:rsidRDefault="00AF29D6" w:rsidP="00AF29D6"/>
    <w:p w14:paraId="39266C1D" w14:textId="77777777" w:rsidR="00AF29D6" w:rsidRDefault="00AF29D6" w:rsidP="00AF29D6"/>
    <w:p w14:paraId="2CD45B5A" w14:textId="41BB5409" w:rsidR="00E27046" w:rsidRPr="00290694" w:rsidRDefault="00AF29D6" w:rsidP="00290694">
      <w:pPr>
        <w:pStyle w:val="Heading2"/>
        <w:rPr>
          <w:color w:val="auto"/>
        </w:rPr>
      </w:pPr>
      <w:bookmarkStart w:id="4" w:name="_Toc228284932"/>
      <w:r w:rsidRPr="00290694">
        <w:rPr>
          <w:color w:val="auto"/>
        </w:rPr>
        <w:lastRenderedPageBreak/>
        <w:t>Appendi</w:t>
      </w:r>
      <w:r w:rsidR="000B062F" w:rsidRPr="00290694">
        <w:rPr>
          <w:color w:val="auto"/>
        </w:rPr>
        <w:t>ces:</w:t>
      </w:r>
      <w:bookmarkEnd w:id="4"/>
    </w:p>
    <w:p w14:paraId="487A577F" w14:textId="0C1B431C" w:rsidR="000B062F" w:rsidRDefault="000B062F" w:rsidP="00AF29D6">
      <w:pPr>
        <w:rPr>
          <w:b/>
          <w:bCs/>
          <w:sz w:val="24"/>
          <w:szCs w:val="24"/>
        </w:rPr>
      </w:pPr>
      <w:r w:rsidRPr="00B341E9">
        <w:drawing>
          <wp:anchor distT="0" distB="0" distL="114300" distR="114300" simplePos="0" relativeHeight="251689984" behindDoc="1" locked="0" layoutInCell="1" allowOverlap="1" wp14:anchorId="7E2D4D1E" wp14:editId="6A1FDC21">
            <wp:simplePos x="0" y="0"/>
            <wp:positionH relativeFrom="column">
              <wp:posOffset>-627380</wp:posOffset>
            </wp:positionH>
            <wp:positionV relativeFrom="paragraph">
              <wp:posOffset>254166</wp:posOffset>
            </wp:positionV>
            <wp:extent cx="4991293" cy="3645867"/>
            <wp:effectExtent l="0" t="0" r="0" b="0"/>
            <wp:wrapNone/>
            <wp:docPr id="2048985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985869" name=""/>
                    <pic:cNvPicPr/>
                  </pic:nvPicPr>
                  <pic:blipFill>
                    <a:blip r:embed="rId32"/>
                    <a:stretch>
                      <a:fillRect/>
                    </a:stretch>
                  </pic:blipFill>
                  <pic:spPr>
                    <a:xfrm>
                      <a:off x="0" y="0"/>
                      <a:ext cx="4991293" cy="3645867"/>
                    </a:xfrm>
                    <a:prstGeom prst="rect">
                      <a:avLst/>
                    </a:prstGeom>
                  </pic:spPr>
                </pic:pic>
              </a:graphicData>
            </a:graphic>
            <wp14:sizeRelH relativeFrom="margin">
              <wp14:pctWidth>0</wp14:pctWidth>
            </wp14:sizeRelH>
            <wp14:sizeRelV relativeFrom="margin">
              <wp14:pctHeight>0</wp14:pctHeight>
            </wp14:sizeRelV>
          </wp:anchor>
        </w:drawing>
      </w:r>
    </w:p>
    <w:p w14:paraId="4CE9DEDA" w14:textId="215CC862" w:rsidR="00AF29D6" w:rsidRPr="00AF29D6" w:rsidRDefault="00AF29D6" w:rsidP="00AF29D6">
      <w:pPr>
        <w:rPr>
          <w:b/>
          <w:bCs/>
          <w:sz w:val="24"/>
          <w:szCs w:val="24"/>
        </w:rPr>
      </w:pPr>
    </w:p>
    <w:p w14:paraId="186DA90E" w14:textId="4346386B" w:rsidR="00AF29D6" w:rsidRDefault="00AF29D6" w:rsidP="003010CA">
      <w:pPr>
        <w:jc w:val="right"/>
      </w:pPr>
    </w:p>
    <w:p w14:paraId="0B1BDB43" w14:textId="77777777" w:rsidR="00747A30" w:rsidRDefault="00747A30" w:rsidP="003010CA">
      <w:pPr>
        <w:jc w:val="right"/>
      </w:pPr>
    </w:p>
    <w:p w14:paraId="60984AE1" w14:textId="77777777" w:rsidR="00747A30" w:rsidRDefault="00747A30" w:rsidP="003010CA">
      <w:pPr>
        <w:jc w:val="right"/>
      </w:pPr>
    </w:p>
    <w:p w14:paraId="625A3454" w14:textId="77777777" w:rsidR="00747A30" w:rsidRDefault="00747A30" w:rsidP="003010CA">
      <w:pPr>
        <w:jc w:val="right"/>
      </w:pPr>
    </w:p>
    <w:p w14:paraId="5CA3F9E0" w14:textId="77777777" w:rsidR="00747A30" w:rsidRDefault="00747A30" w:rsidP="003010CA">
      <w:pPr>
        <w:jc w:val="right"/>
      </w:pPr>
    </w:p>
    <w:p w14:paraId="75E53BEB" w14:textId="77777777" w:rsidR="00747A30" w:rsidRDefault="00747A30" w:rsidP="003010CA">
      <w:pPr>
        <w:jc w:val="right"/>
      </w:pPr>
    </w:p>
    <w:p w14:paraId="7677E5DA" w14:textId="77777777" w:rsidR="00747A30" w:rsidRDefault="00747A30" w:rsidP="003010CA">
      <w:pPr>
        <w:jc w:val="right"/>
      </w:pPr>
    </w:p>
    <w:p w14:paraId="25D8C056" w14:textId="77777777" w:rsidR="00747A30" w:rsidRDefault="00747A30" w:rsidP="003010CA">
      <w:pPr>
        <w:jc w:val="right"/>
      </w:pPr>
    </w:p>
    <w:p w14:paraId="41412D7E" w14:textId="77777777" w:rsidR="00747A30" w:rsidRDefault="00747A30" w:rsidP="003010CA">
      <w:pPr>
        <w:jc w:val="right"/>
      </w:pPr>
    </w:p>
    <w:p w14:paraId="18822055" w14:textId="77777777" w:rsidR="00747A30" w:rsidRDefault="00747A30" w:rsidP="003010CA">
      <w:pPr>
        <w:jc w:val="right"/>
      </w:pPr>
    </w:p>
    <w:p w14:paraId="69C344BA" w14:textId="2441D7AC" w:rsidR="00747A30" w:rsidRDefault="004809C0" w:rsidP="003010CA">
      <w:pPr>
        <w:jc w:val="right"/>
      </w:pPr>
      <w:r>
        <w:rPr>
          <w:noProof/>
        </w:rPr>
        <w:drawing>
          <wp:anchor distT="0" distB="0" distL="114300" distR="114300" simplePos="0" relativeHeight="251691008" behindDoc="1" locked="0" layoutInCell="1" allowOverlap="1" wp14:anchorId="640A9F64" wp14:editId="3861F7D5">
            <wp:simplePos x="0" y="0"/>
            <wp:positionH relativeFrom="page">
              <wp:posOffset>142378</wp:posOffset>
            </wp:positionH>
            <wp:positionV relativeFrom="paragraph">
              <wp:posOffset>314987</wp:posOffset>
            </wp:positionV>
            <wp:extent cx="5783227" cy="3215575"/>
            <wp:effectExtent l="0" t="0" r="8255" b="4445"/>
            <wp:wrapNone/>
            <wp:docPr id="184776853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83227" cy="3215575"/>
                    </a:xfrm>
                    <a:prstGeom prst="rect">
                      <a:avLst/>
                    </a:prstGeom>
                    <a:noFill/>
                  </pic:spPr>
                </pic:pic>
              </a:graphicData>
            </a:graphic>
            <wp14:sizeRelH relativeFrom="page">
              <wp14:pctWidth>0</wp14:pctWidth>
            </wp14:sizeRelH>
            <wp14:sizeRelV relativeFrom="page">
              <wp14:pctHeight>0</wp14:pctHeight>
            </wp14:sizeRelV>
          </wp:anchor>
        </w:drawing>
      </w:r>
    </w:p>
    <w:p w14:paraId="7990A560" w14:textId="20F5C921" w:rsidR="00747A30" w:rsidRDefault="00747A30" w:rsidP="003010CA">
      <w:pPr>
        <w:jc w:val="right"/>
      </w:pPr>
    </w:p>
    <w:p w14:paraId="59FB0441" w14:textId="7F5CC015" w:rsidR="00747A30" w:rsidRDefault="00747A30" w:rsidP="003010CA">
      <w:pPr>
        <w:jc w:val="right"/>
      </w:pPr>
    </w:p>
    <w:p w14:paraId="4079964E" w14:textId="33E522B9" w:rsidR="00747A30" w:rsidRDefault="00D735A9" w:rsidP="003010CA">
      <w:pPr>
        <w:jc w:val="right"/>
      </w:pPr>
      <w:r>
        <w:rPr>
          <w:noProof/>
        </w:rPr>
        <w:drawing>
          <wp:anchor distT="0" distB="0" distL="114300" distR="114300" simplePos="0" relativeHeight="251692032" behindDoc="1" locked="0" layoutInCell="1" allowOverlap="1" wp14:anchorId="39C624A5" wp14:editId="4FBACA84">
            <wp:simplePos x="0" y="0"/>
            <wp:positionH relativeFrom="margin">
              <wp:posOffset>-818901</wp:posOffset>
            </wp:positionH>
            <wp:positionV relativeFrom="paragraph">
              <wp:posOffset>2376695</wp:posOffset>
            </wp:positionV>
            <wp:extent cx="4898274" cy="3208738"/>
            <wp:effectExtent l="0" t="0" r="0" b="0"/>
            <wp:wrapNone/>
            <wp:docPr id="907019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898274" cy="3208738"/>
                    </a:xfrm>
                    <a:prstGeom prst="rect">
                      <a:avLst/>
                    </a:prstGeom>
                    <a:noFill/>
                  </pic:spPr>
                </pic:pic>
              </a:graphicData>
            </a:graphic>
            <wp14:sizeRelH relativeFrom="page">
              <wp14:pctWidth>0</wp14:pctWidth>
            </wp14:sizeRelH>
            <wp14:sizeRelV relativeFrom="page">
              <wp14:pctHeight>0</wp14:pctHeight>
            </wp14:sizeRelV>
          </wp:anchor>
        </w:drawing>
      </w:r>
    </w:p>
    <w:p w14:paraId="5655A0FA" w14:textId="77777777" w:rsidR="003918AC" w:rsidRPr="003918AC" w:rsidRDefault="003918AC" w:rsidP="003918AC"/>
    <w:p w14:paraId="555CECEB" w14:textId="77777777" w:rsidR="003918AC" w:rsidRPr="003918AC" w:rsidRDefault="003918AC" w:rsidP="003918AC"/>
    <w:p w14:paraId="538733AD" w14:textId="77777777" w:rsidR="003918AC" w:rsidRPr="003918AC" w:rsidRDefault="003918AC" w:rsidP="003918AC"/>
    <w:p w14:paraId="2B91D492" w14:textId="77777777" w:rsidR="003918AC" w:rsidRPr="003918AC" w:rsidRDefault="003918AC" w:rsidP="003918AC"/>
    <w:p w14:paraId="252A206D" w14:textId="77777777" w:rsidR="003918AC" w:rsidRPr="003918AC" w:rsidRDefault="003918AC" w:rsidP="003918AC"/>
    <w:p w14:paraId="6FAD0125" w14:textId="77777777" w:rsidR="003918AC" w:rsidRPr="003918AC" w:rsidRDefault="003918AC" w:rsidP="003918AC"/>
    <w:p w14:paraId="55C6D9C3" w14:textId="77777777" w:rsidR="003918AC" w:rsidRPr="003918AC" w:rsidRDefault="003918AC" w:rsidP="003918AC"/>
    <w:p w14:paraId="4A564302" w14:textId="77777777" w:rsidR="003918AC" w:rsidRPr="003918AC" w:rsidRDefault="003918AC" w:rsidP="003918AC"/>
    <w:p w14:paraId="6B18685B" w14:textId="77777777" w:rsidR="003918AC" w:rsidRPr="003918AC" w:rsidRDefault="003918AC" w:rsidP="003918AC"/>
    <w:p w14:paraId="19A2E9C7" w14:textId="77777777" w:rsidR="003918AC" w:rsidRPr="003918AC" w:rsidRDefault="003918AC" w:rsidP="003918AC"/>
    <w:p w14:paraId="0A1A18C8" w14:textId="77777777" w:rsidR="003918AC" w:rsidRPr="003918AC" w:rsidRDefault="003918AC" w:rsidP="003918AC"/>
    <w:p w14:paraId="69749C57" w14:textId="77777777" w:rsidR="003918AC" w:rsidRDefault="003918AC" w:rsidP="003918AC"/>
    <w:p w14:paraId="1658D2E7" w14:textId="689FAC40" w:rsidR="003918AC" w:rsidRDefault="003918AC" w:rsidP="003918AC">
      <w:pPr>
        <w:tabs>
          <w:tab w:val="left" w:pos="8114"/>
        </w:tabs>
      </w:pPr>
      <w:r>
        <w:tab/>
      </w:r>
    </w:p>
    <w:p w14:paraId="261D3193" w14:textId="77777777" w:rsidR="003918AC" w:rsidRDefault="003918AC" w:rsidP="003918AC">
      <w:pPr>
        <w:tabs>
          <w:tab w:val="left" w:pos="8114"/>
        </w:tabs>
      </w:pPr>
    </w:p>
    <w:p w14:paraId="2CA5192E" w14:textId="77777777" w:rsidR="003918AC" w:rsidRDefault="003918AC" w:rsidP="003918AC">
      <w:pPr>
        <w:tabs>
          <w:tab w:val="left" w:pos="8114"/>
        </w:tabs>
      </w:pPr>
    </w:p>
    <w:p w14:paraId="766127DC" w14:textId="2E231001" w:rsidR="003918AC" w:rsidRDefault="00484634" w:rsidP="003918AC">
      <w:pPr>
        <w:tabs>
          <w:tab w:val="left" w:pos="8114"/>
        </w:tabs>
      </w:pPr>
      <w:r>
        <w:rPr>
          <w:noProof/>
        </w:rPr>
        <w:drawing>
          <wp:anchor distT="0" distB="0" distL="114300" distR="114300" simplePos="0" relativeHeight="251693056" behindDoc="1" locked="0" layoutInCell="1" allowOverlap="1" wp14:anchorId="5FA5EEFA" wp14:editId="5BFCEC96">
            <wp:simplePos x="0" y="0"/>
            <wp:positionH relativeFrom="column">
              <wp:posOffset>-898498</wp:posOffset>
            </wp:positionH>
            <wp:positionV relativeFrom="paragraph">
              <wp:posOffset>-866692</wp:posOffset>
            </wp:positionV>
            <wp:extent cx="5544185" cy="7564120"/>
            <wp:effectExtent l="0" t="0" r="0" b="0"/>
            <wp:wrapNone/>
            <wp:docPr id="80548145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544185" cy="7564120"/>
                    </a:xfrm>
                    <a:prstGeom prst="rect">
                      <a:avLst/>
                    </a:prstGeom>
                    <a:noFill/>
                  </pic:spPr>
                </pic:pic>
              </a:graphicData>
            </a:graphic>
            <wp14:sizeRelH relativeFrom="page">
              <wp14:pctWidth>0</wp14:pctWidth>
            </wp14:sizeRelH>
            <wp14:sizeRelV relativeFrom="page">
              <wp14:pctHeight>0</wp14:pctHeight>
            </wp14:sizeRelV>
          </wp:anchor>
        </w:drawing>
      </w:r>
    </w:p>
    <w:p w14:paraId="104BAF89" w14:textId="77777777" w:rsidR="003918AC" w:rsidRDefault="003918AC" w:rsidP="003918AC">
      <w:pPr>
        <w:tabs>
          <w:tab w:val="left" w:pos="8114"/>
        </w:tabs>
      </w:pPr>
    </w:p>
    <w:p w14:paraId="1FFA8A8A" w14:textId="77777777" w:rsidR="003918AC" w:rsidRDefault="003918AC" w:rsidP="003918AC">
      <w:pPr>
        <w:tabs>
          <w:tab w:val="left" w:pos="8114"/>
        </w:tabs>
      </w:pPr>
    </w:p>
    <w:p w14:paraId="73CCEEA5" w14:textId="77777777" w:rsidR="003918AC" w:rsidRDefault="003918AC" w:rsidP="003918AC">
      <w:pPr>
        <w:tabs>
          <w:tab w:val="left" w:pos="8114"/>
        </w:tabs>
      </w:pPr>
    </w:p>
    <w:p w14:paraId="5781D555" w14:textId="77777777" w:rsidR="003918AC" w:rsidRDefault="003918AC" w:rsidP="003918AC">
      <w:pPr>
        <w:tabs>
          <w:tab w:val="left" w:pos="8114"/>
        </w:tabs>
      </w:pPr>
    </w:p>
    <w:p w14:paraId="7FA99AE9" w14:textId="77777777" w:rsidR="00663DB7" w:rsidRPr="00663DB7" w:rsidRDefault="00663DB7" w:rsidP="00663DB7"/>
    <w:p w14:paraId="5B4C4D6F" w14:textId="77777777" w:rsidR="00663DB7" w:rsidRPr="00663DB7" w:rsidRDefault="00663DB7" w:rsidP="00663DB7"/>
    <w:p w14:paraId="4DD2A855" w14:textId="77777777" w:rsidR="00663DB7" w:rsidRPr="00663DB7" w:rsidRDefault="00663DB7" w:rsidP="00663DB7"/>
    <w:p w14:paraId="386DA749" w14:textId="77777777" w:rsidR="00663DB7" w:rsidRPr="00663DB7" w:rsidRDefault="00663DB7" w:rsidP="00663DB7"/>
    <w:p w14:paraId="521BEA43" w14:textId="77777777" w:rsidR="00663DB7" w:rsidRPr="00663DB7" w:rsidRDefault="00663DB7" w:rsidP="00663DB7"/>
    <w:p w14:paraId="03DA8E03" w14:textId="77777777" w:rsidR="00663DB7" w:rsidRPr="00663DB7" w:rsidRDefault="00663DB7" w:rsidP="00663DB7"/>
    <w:p w14:paraId="384FDD94" w14:textId="77777777" w:rsidR="00663DB7" w:rsidRPr="00663DB7" w:rsidRDefault="00663DB7" w:rsidP="00663DB7"/>
    <w:p w14:paraId="385AEC47" w14:textId="77777777" w:rsidR="00663DB7" w:rsidRPr="00663DB7" w:rsidRDefault="00663DB7" w:rsidP="00663DB7"/>
    <w:p w14:paraId="601D6D14" w14:textId="77777777" w:rsidR="00663DB7" w:rsidRDefault="00663DB7" w:rsidP="00663DB7"/>
    <w:p w14:paraId="4EC17A4A" w14:textId="77777777" w:rsidR="00663DB7" w:rsidRDefault="00663DB7" w:rsidP="00663DB7">
      <w:pPr>
        <w:jc w:val="right"/>
      </w:pPr>
    </w:p>
    <w:p w14:paraId="33A382D0" w14:textId="77777777" w:rsidR="00663DB7" w:rsidRDefault="00663DB7" w:rsidP="00663DB7">
      <w:pPr>
        <w:jc w:val="right"/>
      </w:pPr>
    </w:p>
    <w:p w14:paraId="3F05D433" w14:textId="77777777" w:rsidR="00663DB7" w:rsidRDefault="00663DB7" w:rsidP="00663DB7">
      <w:pPr>
        <w:jc w:val="right"/>
      </w:pPr>
    </w:p>
    <w:p w14:paraId="710D652E" w14:textId="77777777" w:rsidR="00663DB7" w:rsidRDefault="00663DB7" w:rsidP="00663DB7">
      <w:pPr>
        <w:jc w:val="right"/>
      </w:pPr>
    </w:p>
    <w:p w14:paraId="6615123D" w14:textId="77777777" w:rsidR="00663DB7" w:rsidRDefault="00663DB7" w:rsidP="00663DB7">
      <w:pPr>
        <w:jc w:val="right"/>
      </w:pPr>
    </w:p>
    <w:p w14:paraId="59BB4C5A" w14:textId="77777777" w:rsidR="00663DB7" w:rsidRDefault="00663DB7" w:rsidP="00663DB7">
      <w:pPr>
        <w:jc w:val="right"/>
      </w:pPr>
    </w:p>
    <w:p w14:paraId="4B31287C" w14:textId="77777777" w:rsidR="00663DB7" w:rsidRDefault="00663DB7" w:rsidP="00663DB7">
      <w:pPr>
        <w:jc w:val="right"/>
      </w:pPr>
    </w:p>
    <w:p w14:paraId="4D13D3D5" w14:textId="77777777" w:rsidR="00663DB7" w:rsidRDefault="00663DB7" w:rsidP="00663DB7">
      <w:pPr>
        <w:jc w:val="right"/>
      </w:pPr>
    </w:p>
    <w:p w14:paraId="33F431C2" w14:textId="77777777" w:rsidR="00663DB7" w:rsidRDefault="00663DB7" w:rsidP="00663DB7">
      <w:pPr>
        <w:jc w:val="right"/>
      </w:pPr>
    </w:p>
    <w:p w14:paraId="52F5B919" w14:textId="77777777" w:rsidR="00663DB7" w:rsidRDefault="00663DB7" w:rsidP="00663DB7">
      <w:pPr>
        <w:jc w:val="right"/>
      </w:pPr>
    </w:p>
    <w:p w14:paraId="7CDFCAA8" w14:textId="77777777" w:rsidR="00663DB7" w:rsidRDefault="00663DB7" w:rsidP="00663DB7">
      <w:pPr>
        <w:jc w:val="right"/>
      </w:pPr>
    </w:p>
    <w:p w14:paraId="1E17AFEC" w14:textId="06308676" w:rsidR="00663DB7" w:rsidRPr="00663DB7" w:rsidRDefault="00663DB7" w:rsidP="00663DB7">
      <w:pPr>
        <w:rPr>
          <w:b/>
          <w:bCs/>
          <w:sz w:val="24"/>
          <w:szCs w:val="24"/>
        </w:rPr>
      </w:pPr>
      <w:r w:rsidRPr="00663DB7">
        <w:rPr>
          <w:b/>
          <w:bCs/>
          <w:sz w:val="24"/>
          <w:szCs w:val="24"/>
        </w:rPr>
        <w:t xml:space="preserve">Hours completed – 33 </w:t>
      </w:r>
    </w:p>
    <w:p w14:paraId="4FE46EDC" w14:textId="77777777" w:rsidR="00663DB7" w:rsidRPr="00663DB7" w:rsidRDefault="00663DB7" w:rsidP="00663DB7">
      <w:pPr>
        <w:jc w:val="right"/>
      </w:pPr>
    </w:p>
    <w:sectPr w:rsidR="00663DB7" w:rsidRPr="00663D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603122" w14:textId="77777777" w:rsidR="00345133" w:rsidRDefault="00345133" w:rsidP="00322004">
      <w:pPr>
        <w:spacing w:after="0" w:line="240" w:lineRule="auto"/>
      </w:pPr>
      <w:r>
        <w:separator/>
      </w:r>
    </w:p>
  </w:endnote>
  <w:endnote w:type="continuationSeparator" w:id="0">
    <w:p w14:paraId="478EDF98" w14:textId="77777777" w:rsidR="00345133" w:rsidRDefault="00345133" w:rsidP="003220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255AD7" w14:textId="77777777" w:rsidR="00345133" w:rsidRDefault="00345133" w:rsidP="00322004">
      <w:pPr>
        <w:spacing w:after="0" w:line="240" w:lineRule="auto"/>
      </w:pPr>
      <w:r>
        <w:separator/>
      </w:r>
    </w:p>
  </w:footnote>
  <w:footnote w:type="continuationSeparator" w:id="0">
    <w:p w14:paraId="6212B5A3" w14:textId="77777777" w:rsidR="00345133" w:rsidRDefault="00345133" w:rsidP="003220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8930E4"/>
    <w:multiLevelType w:val="hybridMultilevel"/>
    <w:tmpl w:val="7114A732"/>
    <w:lvl w:ilvl="0" w:tplc="E9C8336E">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5C9103A"/>
    <w:multiLevelType w:val="hybridMultilevel"/>
    <w:tmpl w:val="B1881B12"/>
    <w:lvl w:ilvl="0" w:tplc="5428E17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9965134">
    <w:abstractNumId w:val="1"/>
  </w:num>
  <w:num w:numId="2" w16cid:durableId="15181531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A23"/>
    <w:rsid w:val="00030081"/>
    <w:rsid w:val="00031B46"/>
    <w:rsid w:val="00067D0E"/>
    <w:rsid w:val="00072306"/>
    <w:rsid w:val="000842D1"/>
    <w:rsid w:val="000A00A4"/>
    <w:rsid w:val="000A50CA"/>
    <w:rsid w:val="000B062F"/>
    <w:rsid w:val="000C5E62"/>
    <w:rsid w:val="000D7F95"/>
    <w:rsid w:val="000F5EFA"/>
    <w:rsid w:val="00100672"/>
    <w:rsid w:val="00103E4C"/>
    <w:rsid w:val="00111D51"/>
    <w:rsid w:val="001254AD"/>
    <w:rsid w:val="00126764"/>
    <w:rsid w:val="00137D86"/>
    <w:rsid w:val="00153CEF"/>
    <w:rsid w:val="00184DD5"/>
    <w:rsid w:val="00187D51"/>
    <w:rsid w:val="00187ED6"/>
    <w:rsid w:val="00197F61"/>
    <w:rsid w:val="001A1EA9"/>
    <w:rsid w:val="001A4634"/>
    <w:rsid w:val="001A597F"/>
    <w:rsid w:val="001A5E3A"/>
    <w:rsid w:val="001A665C"/>
    <w:rsid w:val="001A7501"/>
    <w:rsid w:val="001B0E51"/>
    <w:rsid w:val="001C1FAE"/>
    <w:rsid w:val="001D182F"/>
    <w:rsid w:val="001D43E1"/>
    <w:rsid w:val="001E6573"/>
    <w:rsid w:val="00203C1A"/>
    <w:rsid w:val="002067D5"/>
    <w:rsid w:val="002075CE"/>
    <w:rsid w:val="00227820"/>
    <w:rsid w:val="00240D18"/>
    <w:rsid w:val="00276435"/>
    <w:rsid w:val="00286BAF"/>
    <w:rsid w:val="00287C33"/>
    <w:rsid w:val="00290694"/>
    <w:rsid w:val="00296467"/>
    <w:rsid w:val="002A1C7A"/>
    <w:rsid w:val="002B3EE0"/>
    <w:rsid w:val="002C02E8"/>
    <w:rsid w:val="002D0C92"/>
    <w:rsid w:val="002D2713"/>
    <w:rsid w:val="003010CA"/>
    <w:rsid w:val="0031061C"/>
    <w:rsid w:val="00321F36"/>
    <w:rsid w:val="00322004"/>
    <w:rsid w:val="00331291"/>
    <w:rsid w:val="003372FF"/>
    <w:rsid w:val="00345133"/>
    <w:rsid w:val="00347FD4"/>
    <w:rsid w:val="003703AD"/>
    <w:rsid w:val="003855AF"/>
    <w:rsid w:val="003918AC"/>
    <w:rsid w:val="00395A30"/>
    <w:rsid w:val="0039720E"/>
    <w:rsid w:val="003B6210"/>
    <w:rsid w:val="003B6949"/>
    <w:rsid w:val="003D7817"/>
    <w:rsid w:val="004007C4"/>
    <w:rsid w:val="00401E38"/>
    <w:rsid w:val="004126C0"/>
    <w:rsid w:val="00416690"/>
    <w:rsid w:val="004233F6"/>
    <w:rsid w:val="00426BF7"/>
    <w:rsid w:val="004327CF"/>
    <w:rsid w:val="004445C3"/>
    <w:rsid w:val="004717D3"/>
    <w:rsid w:val="00472DD5"/>
    <w:rsid w:val="004809C0"/>
    <w:rsid w:val="004827D4"/>
    <w:rsid w:val="00484634"/>
    <w:rsid w:val="00486511"/>
    <w:rsid w:val="004979E7"/>
    <w:rsid w:val="004B1256"/>
    <w:rsid w:val="004B4EB6"/>
    <w:rsid w:val="004D0A1B"/>
    <w:rsid w:val="004D1BFF"/>
    <w:rsid w:val="004D1DA3"/>
    <w:rsid w:val="004D556E"/>
    <w:rsid w:val="004E1823"/>
    <w:rsid w:val="00502C09"/>
    <w:rsid w:val="0050396F"/>
    <w:rsid w:val="00503D59"/>
    <w:rsid w:val="00544A07"/>
    <w:rsid w:val="00546D35"/>
    <w:rsid w:val="005805F7"/>
    <w:rsid w:val="00583809"/>
    <w:rsid w:val="00594752"/>
    <w:rsid w:val="005A5949"/>
    <w:rsid w:val="005B509A"/>
    <w:rsid w:val="005C00F2"/>
    <w:rsid w:val="005C2152"/>
    <w:rsid w:val="005C4AF6"/>
    <w:rsid w:val="005C7798"/>
    <w:rsid w:val="005E67D7"/>
    <w:rsid w:val="005F01C6"/>
    <w:rsid w:val="005F4F7B"/>
    <w:rsid w:val="005F5343"/>
    <w:rsid w:val="00611E27"/>
    <w:rsid w:val="0062500D"/>
    <w:rsid w:val="0063304A"/>
    <w:rsid w:val="00635584"/>
    <w:rsid w:val="006361E9"/>
    <w:rsid w:val="00663DB7"/>
    <w:rsid w:val="006669D9"/>
    <w:rsid w:val="00671570"/>
    <w:rsid w:val="00674A16"/>
    <w:rsid w:val="006970DC"/>
    <w:rsid w:val="006A07F0"/>
    <w:rsid w:val="006B1D6C"/>
    <w:rsid w:val="006C3BE8"/>
    <w:rsid w:val="006C4EBC"/>
    <w:rsid w:val="006F58F3"/>
    <w:rsid w:val="006F681E"/>
    <w:rsid w:val="00716CA7"/>
    <w:rsid w:val="00730BCF"/>
    <w:rsid w:val="00731C95"/>
    <w:rsid w:val="00734E88"/>
    <w:rsid w:val="0073708A"/>
    <w:rsid w:val="007426FE"/>
    <w:rsid w:val="00747A30"/>
    <w:rsid w:val="0075151B"/>
    <w:rsid w:val="007559E1"/>
    <w:rsid w:val="007659DD"/>
    <w:rsid w:val="00766E29"/>
    <w:rsid w:val="00774A42"/>
    <w:rsid w:val="00784F38"/>
    <w:rsid w:val="00786A23"/>
    <w:rsid w:val="00790135"/>
    <w:rsid w:val="00791CBE"/>
    <w:rsid w:val="007B0A1D"/>
    <w:rsid w:val="007B488E"/>
    <w:rsid w:val="007B5C62"/>
    <w:rsid w:val="007B61CC"/>
    <w:rsid w:val="007C32B0"/>
    <w:rsid w:val="007D2FA3"/>
    <w:rsid w:val="007D50AD"/>
    <w:rsid w:val="007D6F6D"/>
    <w:rsid w:val="007F2796"/>
    <w:rsid w:val="007F5035"/>
    <w:rsid w:val="007F6FF7"/>
    <w:rsid w:val="008110B3"/>
    <w:rsid w:val="008128BE"/>
    <w:rsid w:val="00813EDA"/>
    <w:rsid w:val="00826B30"/>
    <w:rsid w:val="00841E92"/>
    <w:rsid w:val="00842CA7"/>
    <w:rsid w:val="00855CA2"/>
    <w:rsid w:val="00862874"/>
    <w:rsid w:val="008703AD"/>
    <w:rsid w:val="0087243F"/>
    <w:rsid w:val="00875804"/>
    <w:rsid w:val="00881C49"/>
    <w:rsid w:val="008928DB"/>
    <w:rsid w:val="008A416B"/>
    <w:rsid w:val="008C7EE3"/>
    <w:rsid w:val="008E148D"/>
    <w:rsid w:val="008F73AD"/>
    <w:rsid w:val="00904C74"/>
    <w:rsid w:val="00927C87"/>
    <w:rsid w:val="009374C3"/>
    <w:rsid w:val="00945EC7"/>
    <w:rsid w:val="00951F41"/>
    <w:rsid w:val="0096372C"/>
    <w:rsid w:val="00964305"/>
    <w:rsid w:val="009778B6"/>
    <w:rsid w:val="00985C61"/>
    <w:rsid w:val="00997D94"/>
    <w:rsid w:val="009B0229"/>
    <w:rsid w:val="009F40CC"/>
    <w:rsid w:val="00A20335"/>
    <w:rsid w:val="00A33E6F"/>
    <w:rsid w:val="00A428FD"/>
    <w:rsid w:val="00A47064"/>
    <w:rsid w:val="00A55BD4"/>
    <w:rsid w:val="00A71EA6"/>
    <w:rsid w:val="00AA433B"/>
    <w:rsid w:val="00AB32B5"/>
    <w:rsid w:val="00AC14CB"/>
    <w:rsid w:val="00AD776B"/>
    <w:rsid w:val="00AE1FEE"/>
    <w:rsid w:val="00AF29D6"/>
    <w:rsid w:val="00B02515"/>
    <w:rsid w:val="00B05880"/>
    <w:rsid w:val="00B2345B"/>
    <w:rsid w:val="00B245AB"/>
    <w:rsid w:val="00B341E9"/>
    <w:rsid w:val="00B4092A"/>
    <w:rsid w:val="00B46517"/>
    <w:rsid w:val="00B50E02"/>
    <w:rsid w:val="00B533F2"/>
    <w:rsid w:val="00B63966"/>
    <w:rsid w:val="00B70B8F"/>
    <w:rsid w:val="00B7295A"/>
    <w:rsid w:val="00B80D37"/>
    <w:rsid w:val="00B84227"/>
    <w:rsid w:val="00BA297E"/>
    <w:rsid w:val="00BA2A29"/>
    <w:rsid w:val="00BB793F"/>
    <w:rsid w:val="00BC0FF4"/>
    <w:rsid w:val="00BC3DE2"/>
    <w:rsid w:val="00BD5C01"/>
    <w:rsid w:val="00C14BE6"/>
    <w:rsid w:val="00C522D2"/>
    <w:rsid w:val="00C62F8C"/>
    <w:rsid w:val="00C6707C"/>
    <w:rsid w:val="00C76388"/>
    <w:rsid w:val="00C920A5"/>
    <w:rsid w:val="00CA34E4"/>
    <w:rsid w:val="00CA5041"/>
    <w:rsid w:val="00CB103B"/>
    <w:rsid w:val="00CB751C"/>
    <w:rsid w:val="00CD66AD"/>
    <w:rsid w:val="00CE051F"/>
    <w:rsid w:val="00CE608A"/>
    <w:rsid w:val="00D051F9"/>
    <w:rsid w:val="00D11864"/>
    <w:rsid w:val="00D155D4"/>
    <w:rsid w:val="00D21181"/>
    <w:rsid w:val="00D21424"/>
    <w:rsid w:val="00D24CA1"/>
    <w:rsid w:val="00D27C7A"/>
    <w:rsid w:val="00D42C75"/>
    <w:rsid w:val="00D5159E"/>
    <w:rsid w:val="00D735A9"/>
    <w:rsid w:val="00D8314C"/>
    <w:rsid w:val="00D86814"/>
    <w:rsid w:val="00D94240"/>
    <w:rsid w:val="00D9564B"/>
    <w:rsid w:val="00DA5285"/>
    <w:rsid w:val="00DC346A"/>
    <w:rsid w:val="00E220E2"/>
    <w:rsid w:val="00E230C1"/>
    <w:rsid w:val="00E27046"/>
    <w:rsid w:val="00E32F85"/>
    <w:rsid w:val="00E33D6B"/>
    <w:rsid w:val="00E42847"/>
    <w:rsid w:val="00E461C9"/>
    <w:rsid w:val="00E60B31"/>
    <w:rsid w:val="00E71A48"/>
    <w:rsid w:val="00E722B1"/>
    <w:rsid w:val="00E842C6"/>
    <w:rsid w:val="00EB5D50"/>
    <w:rsid w:val="00EC469C"/>
    <w:rsid w:val="00ED3B58"/>
    <w:rsid w:val="00ED518D"/>
    <w:rsid w:val="00EE210F"/>
    <w:rsid w:val="00EE78CC"/>
    <w:rsid w:val="00EF1AB0"/>
    <w:rsid w:val="00F00A15"/>
    <w:rsid w:val="00F05B1C"/>
    <w:rsid w:val="00F1061A"/>
    <w:rsid w:val="00F274F4"/>
    <w:rsid w:val="00F30348"/>
    <w:rsid w:val="00F357E7"/>
    <w:rsid w:val="00F50643"/>
    <w:rsid w:val="00F50E81"/>
    <w:rsid w:val="00F51C60"/>
    <w:rsid w:val="00F5708A"/>
    <w:rsid w:val="00F61C79"/>
    <w:rsid w:val="00F6249A"/>
    <w:rsid w:val="00F652BB"/>
    <w:rsid w:val="00F815A7"/>
    <w:rsid w:val="00F8613D"/>
    <w:rsid w:val="00F90CA4"/>
    <w:rsid w:val="00F9428D"/>
    <w:rsid w:val="00FA0A95"/>
    <w:rsid w:val="00FB1DB9"/>
    <w:rsid w:val="00FB4588"/>
    <w:rsid w:val="00FC07A9"/>
    <w:rsid w:val="00FC1DA3"/>
    <w:rsid w:val="00FC411E"/>
    <w:rsid w:val="00FC4B63"/>
    <w:rsid w:val="00FC7587"/>
    <w:rsid w:val="00FC7688"/>
    <w:rsid w:val="00FD077B"/>
    <w:rsid w:val="00FD3E36"/>
    <w:rsid w:val="00FD5DA8"/>
    <w:rsid w:val="00FE7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E67F4"/>
  <w15:chartTrackingRefBased/>
  <w15:docId w15:val="{8829315E-09BF-4AF4-882F-57D9802B5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6A2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86A2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86A2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86A2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86A2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86A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6A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6A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6A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A2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86A2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86A2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86A2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86A2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86A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6A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6A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6A23"/>
    <w:rPr>
      <w:rFonts w:eastAsiaTheme="majorEastAsia" w:cstheme="majorBidi"/>
      <w:color w:val="272727" w:themeColor="text1" w:themeTint="D8"/>
    </w:rPr>
  </w:style>
  <w:style w:type="paragraph" w:styleId="Title">
    <w:name w:val="Title"/>
    <w:basedOn w:val="Normal"/>
    <w:next w:val="Normal"/>
    <w:link w:val="TitleChar"/>
    <w:uiPriority w:val="10"/>
    <w:qFormat/>
    <w:rsid w:val="00786A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6A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6A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6A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6A23"/>
    <w:pPr>
      <w:spacing w:before="160"/>
      <w:jc w:val="center"/>
    </w:pPr>
    <w:rPr>
      <w:i/>
      <w:iCs/>
      <w:color w:val="404040" w:themeColor="text1" w:themeTint="BF"/>
    </w:rPr>
  </w:style>
  <w:style w:type="character" w:customStyle="1" w:styleId="QuoteChar">
    <w:name w:val="Quote Char"/>
    <w:basedOn w:val="DefaultParagraphFont"/>
    <w:link w:val="Quote"/>
    <w:uiPriority w:val="29"/>
    <w:rsid w:val="00786A23"/>
    <w:rPr>
      <w:i/>
      <w:iCs/>
      <w:color w:val="404040" w:themeColor="text1" w:themeTint="BF"/>
    </w:rPr>
  </w:style>
  <w:style w:type="paragraph" w:styleId="ListParagraph">
    <w:name w:val="List Paragraph"/>
    <w:basedOn w:val="Normal"/>
    <w:uiPriority w:val="34"/>
    <w:qFormat/>
    <w:rsid w:val="00786A23"/>
    <w:pPr>
      <w:ind w:left="720"/>
      <w:contextualSpacing/>
    </w:pPr>
  </w:style>
  <w:style w:type="character" w:styleId="IntenseEmphasis">
    <w:name w:val="Intense Emphasis"/>
    <w:basedOn w:val="DefaultParagraphFont"/>
    <w:uiPriority w:val="21"/>
    <w:qFormat/>
    <w:rsid w:val="00786A23"/>
    <w:rPr>
      <w:i/>
      <w:iCs/>
      <w:color w:val="2F5496" w:themeColor="accent1" w:themeShade="BF"/>
    </w:rPr>
  </w:style>
  <w:style w:type="paragraph" w:styleId="IntenseQuote">
    <w:name w:val="Intense Quote"/>
    <w:basedOn w:val="Normal"/>
    <w:next w:val="Normal"/>
    <w:link w:val="IntenseQuoteChar"/>
    <w:uiPriority w:val="30"/>
    <w:qFormat/>
    <w:rsid w:val="00786A2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86A23"/>
    <w:rPr>
      <w:i/>
      <w:iCs/>
      <w:color w:val="2F5496" w:themeColor="accent1" w:themeShade="BF"/>
    </w:rPr>
  </w:style>
  <w:style w:type="character" w:styleId="IntenseReference">
    <w:name w:val="Intense Reference"/>
    <w:basedOn w:val="DefaultParagraphFont"/>
    <w:uiPriority w:val="32"/>
    <w:qFormat/>
    <w:rsid w:val="00786A23"/>
    <w:rPr>
      <w:b/>
      <w:bCs/>
      <w:smallCaps/>
      <w:color w:val="2F5496" w:themeColor="accent1" w:themeShade="BF"/>
      <w:spacing w:val="5"/>
    </w:rPr>
  </w:style>
  <w:style w:type="paragraph" w:styleId="Header">
    <w:name w:val="header"/>
    <w:basedOn w:val="Normal"/>
    <w:link w:val="HeaderChar"/>
    <w:uiPriority w:val="99"/>
    <w:unhideWhenUsed/>
    <w:rsid w:val="003220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004"/>
  </w:style>
  <w:style w:type="paragraph" w:styleId="Footer">
    <w:name w:val="footer"/>
    <w:basedOn w:val="Normal"/>
    <w:link w:val="FooterChar"/>
    <w:uiPriority w:val="99"/>
    <w:unhideWhenUsed/>
    <w:rsid w:val="003220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004"/>
  </w:style>
  <w:style w:type="paragraph" w:styleId="TOCHeading">
    <w:name w:val="TOC Heading"/>
    <w:basedOn w:val="Heading1"/>
    <w:next w:val="Normal"/>
    <w:uiPriority w:val="39"/>
    <w:unhideWhenUsed/>
    <w:qFormat/>
    <w:rsid w:val="0075151B"/>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75151B"/>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75151B"/>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75151B"/>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7D50AD"/>
    <w:rPr>
      <w:color w:val="0563C1" w:themeColor="hyperlink"/>
      <w:u w:val="single"/>
    </w:rPr>
  </w:style>
  <w:style w:type="character" w:styleId="UnresolvedMention">
    <w:name w:val="Unresolved Mention"/>
    <w:basedOn w:val="DefaultParagraphFont"/>
    <w:uiPriority w:val="99"/>
    <w:semiHidden/>
    <w:unhideWhenUsed/>
    <w:rsid w:val="007D50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ntTable" Target="fontTable.xml"/><Relationship Id="rId10" Type="http://schemas.openxmlformats.org/officeDocument/2006/relationships/hyperlink" Target="https://doi.org/10.1093/9780197790632.003.0002" TargetMode="Externa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hyperlink" Target="https://doi.org/10.33776/remo.vi19.7224"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hyperlink" Target="https://doi.org/10.1109/fie.1998.738818"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59C6F4-CC06-4870-98C6-687C52CE9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6255</TotalTime>
  <Pages>21</Pages>
  <Words>1621</Words>
  <Characters>9683</Characters>
  <Application>Microsoft Office Word</Application>
  <DocSecurity>0</DocSecurity>
  <Lines>358</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Bretos</dc:creator>
  <cp:keywords/>
  <dc:description/>
  <cp:lastModifiedBy>Ruby Bretos</cp:lastModifiedBy>
  <cp:revision>277</cp:revision>
  <dcterms:created xsi:type="dcterms:W3CDTF">2026-04-25T11:03:00Z</dcterms:created>
  <dcterms:modified xsi:type="dcterms:W3CDTF">2026-05-05T09:34:00Z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b72fbd7b-28c2-46f6-b227-66459d529c3f</vt:lpwstr>
  </property>
</Properties>
</file>