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70709A35" w:rsidRDefault="0005771F" w14:paraId="21E6908B" w14:textId="43C329EE">
      <w:pPr>
        <w:spacing w:after="0" w:line="360" w:lineRule="auto"/>
        <w:jc w:val="both"/>
        <w:rPr>
          <w:rFonts w:ascii="Arial" w:hAnsi="Arial" w:cs="Arial"/>
          <w:sz w:val="40"/>
          <w:szCs w:val="40"/>
          <w:lang w:val="en-US"/>
        </w:rPr>
      </w:pPr>
      <w:r w:rsidRPr="70709A35" w:rsidR="56A742E3">
        <w:rPr>
          <w:rFonts w:ascii="Arial" w:hAnsi="Arial" w:cs="Arial"/>
          <w:sz w:val="40"/>
          <w:szCs w:val="40"/>
          <w:lang w:val="en-US"/>
        </w:rPr>
        <w:t>Module</w:t>
      </w:r>
      <w:r w:rsidRPr="70709A35" w:rsidR="4C20F7C4">
        <w:rPr>
          <w:rFonts w:ascii="Arial" w:hAnsi="Arial" w:cs="Arial"/>
          <w:sz w:val="40"/>
          <w:szCs w:val="40"/>
          <w:lang w:val="en-US"/>
        </w:rPr>
        <w:t xml:space="preserve"> </w:t>
      </w:r>
      <w:r w:rsidRPr="70709A35" w:rsidR="56A742E3">
        <w:rPr>
          <w:rFonts w:ascii="Arial" w:hAnsi="Arial" w:cs="Arial"/>
          <w:sz w:val="40"/>
          <w:szCs w:val="40"/>
          <w:lang w:val="en-US"/>
        </w:rPr>
        <w:t>Title:</w:t>
      </w:r>
      <w:r w:rsidRPr="70709A35" w:rsidR="61DC79BF">
        <w:rPr>
          <w:rFonts w:ascii="Arial" w:hAnsi="Arial" w:cs="Arial"/>
          <w:sz w:val="40"/>
          <w:szCs w:val="40"/>
          <w:lang w:val="en-US"/>
        </w:rPr>
        <w:t xml:space="preserve"> </w:t>
      </w:r>
      <w:r w:rsidRPr="70709A35" w:rsidR="56A742E3">
        <w:rPr>
          <w:rFonts w:ascii="Arial" w:hAnsi="Arial" w:cs="Arial"/>
          <w:sz w:val="40"/>
          <w:szCs w:val="40"/>
          <w:lang w:val="en-US"/>
        </w:rPr>
        <w:t>Problem Solving and</w:t>
      </w:r>
      <w:r w:rsidRPr="70709A35" w:rsidR="2278391B">
        <w:rPr>
          <w:rFonts w:ascii="Arial" w:hAnsi="Arial" w:cs="Arial"/>
          <w:sz w:val="40"/>
          <w:szCs w:val="40"/>
          <w:lang w:val="en-US"/>
        </w:rPr>
        <w:t xml:space="preserve"> </w:t>
      </w:r>
      <w:r w:rsidRPr="70709A35" w:rsidR="56A742E3">
        <w:rPr>
          <w:rFonts w:ascii="Arial" w:hAnsi="Arial" w:cs="Arial"/>
          <w:sz w:val="40"/>
          <w:szCs w:val="40"/>
          <w:lang w:val="en-US"/>
        </w:rPr>
        <w:t>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BD6106" w:rsidR="0005771F" w:rsidP="008F4C6B" w:rsidRDefault="0005771F" w14:paraId="36400D8C" w14:textId="4FC3D2C4">
      <w:pPr>
        <w:spacing w:line="360" w:lineRule="auto"/>
        <w:jc w:val="both"/>
        <w:rPr>
          <w:rFonts w:ascii="Arial" w:hAnsi="Arial" w:cs="Arial"/>
          <w:lang w:val="en-US"/>
        </w:rPr>
      </w:pPr>
      <w:r w:rsidRPr="00230935">
        <w:rPr>
          <w:rFonts w:ascii="Arial" w:hAnsi="Arial" w:cs="Arial"/>
          <w:sz w:val="40"/>
          <w:szCs w:val="40"/>
          <w:lang w:val="en-US"/>
        </w:rPr>
        <w:t xml:space="preserve">Student Name: </w:t>
      </w:r>
      <w:r w:rsidR="00DF3286">
        <w:rPr>
          <w:rFonts w:ascii="Arial" w:hAnsi="Arial" w:cs="Arial"/>
          <w:sz w:val="40"/>
          <w:szCs w:val="40"/>
          <w:lang w:val="en-US"/>
        </w:rPr>
        <w:t>SADIA NADEEM</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27CDD58">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BD6106">
        <w:rPr>
          <w:rFonts w:ascii="Arial" w:hAnsi="Arial" w:cs="Arial"/>
          <w:sz w:val="40"/>
          <w:szCs w:val="40"/>
          <w:lang w:val="en-US"/>
        </w:rPr>
        <w:t>2434168</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1E56377E">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Pr="00230935" w:rsidR="0035328C">
        <w:rPr>
          <w:rFonts w:ascii="Arial" w:hAnsi="Arial" w:cs="Arial"/>
          <w:sz w:val="40"/>
          <w:szCs w:val="40"/>
          <w:lang w:val="en-US"/>
        </w:rPr>
        <w:t xml:space="preserve"> </w:t>
      </w:r>
      <w:r w:rsidR="00833F51">
        <w:rPr>
          <w:rFonts w:ascii="Arial" w:hAnsi="Arial" w:cs="Arial"/>
          <w:color w:val="1D2125"/>
          <w:sz w:val="40"/>
          <w:szCs w:val="40"/>
          <w:shd w:val="clear" w:color="auto" w:fill="FFFFFF"/>
        </w:rPr>
        <w:t>Koushik Das Sarma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394A9D" w:rsidR="004C698C" w:rsidP="00394A9D" w:rsidRDefault="00394A9D" w14:paraId="11FD1E77" w14:textId="32D8674A">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0005771F" w:rsidRDefault="004C698C" w14:paraId="0DA87082" w14:textId="77777777">
      <w:pPr>
        <w:spacing w:line="276" w:lineRule="auto"/>
        <w:jc w:val="both"/>
        <w:rPr>
          <w:rFonts w:ascii="Arial" w:hAnsi="Arial" w:cs="Arial"/>
          <w:sz w:val="32"/>
          <w:szCs w:val="32"/>
          <w:lang w:val="en-US"/>
        </w:rPr>
      </w:pPr>
    </w:p>
    <w:p w:rsidRPr="00B244A8" w:rsidR="00E34CFB" w:rsidP="0005771F" w:rsidRDefault="004C698C" w14:paraId="7276BCBC" w14:textId="6D2DB5E8">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 xml:space="preserve">     </w:t>
      </w:r>
      <w:r w:rsidRPr="004C698C" w:rsidR="00B244A8">
        <w:rPr>
          <w:rFonts w:ascii="Arial" w:hAnsi="Arial" w:cs="Arial"/>
          <w:sz w:val="32"/>
          <w:szCs w:val="32"/>
          <w:lang w:val="en-US"/>
        </w:rPr>
        <w:t>Page Number</w:t>
      </w:r>
    </w:p>
    <w:p w:rsidR="004C698C" w:rsidP="00B244A8" w:rsidRDefault="004C698C" w14:paraId="6034F5B7" w14:textId="77777777">
      <w:pPr>
        <w:rPr>
          <w:rFonts w:ascii="Arial" w:hAnsi="Arial" w:cs="Arial"/>
        </w:rPr>
      </w:pPr>
    </w:p>
    <w:p w:rsidRPr="00B244A8" w:rsidR="00B244A8" w:rsidP="00B244A8" w:rsidRDefault="00B244A8" w14:paraId="2F22FF38" w14:textId="38950E4A">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rsidRPr="00B244A8" w:rsidR="00B244A8" w:rsidP="00B244A8" w:rsidRDefault="00B244A8" w14:paraId="3779F651" w14:textId="7CC8A5FE">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D2D04F6" w14:textId="05006FAB">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BEAEF73" w14:textId="4CCF7092">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w:t>
      </w:r>
      <w:r w:rsidR="00F56265">
        <w:rPr>
          <w:rFonts w:ascii="Arial" w:hAnsi="Arial" w:cs="Arial"/>
          <w:color w:val="auto"/>
          <w:sz w:val="24"/>
          <w:szCs w:val="24"/>
        </w:rPr>
        <w:t>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……………………………………..….….4</w:t>
      </w:r>
    </w:p>
    <w:p w:rsidRPr="00B244A8" w:rsidR="00B244A8" w:rsidP="00B244A8" w:rsidRDefault="00B244A8" w14:paraId="4AF088E1" w14:textId="0C43E0C1">
      <w:pPr>
        <w:pStyle w:val="Heading1"/>
        <w:rPr>
          <w:rFonts w:ascii="Arial" w:hAnsi="Arial" w:cs="Arial"/>
          <w:color w:val="auto"/>
          <w:sz w:val="24"/>
          <w:szCs w:val="24"/>
        </w:rPr>
      </w:pPr>
      <w:r w:rsidRPr="70709A35" w:rsidR="30EEFC44">
        <w:rPr>
          <w:rFonts w:ascii="Arial" w:hAnsi="Arial" w:cs="Arial"/>
          <w:color w:val="auto"/>
          <w:sz w:val="24"/>
          <w:szCs w:val="24"/>
        </w:rPr>
        <w:t>Plan to Implement the Selected Solution</w:t>
      </w:r>
      <w:r w:rsidRPr="70709A35" w:rsidR="5CA717AB">
        <w:rPr>
          <w:rFonts w:ascii="Arial" w:hAnsi="Arial" w:cs="Arial"/>
          <w:color w:val="auto"/>
          <w:sz w:val="24"/>
          <w:szCs w:val="24"/>
        </w:rPr>
        <w:t>………………………………….</w:t>
      </w:r>
      <w:r w:rsidRPr="70709A35" w:rsidR="5CA717AB">
        <w:rPr>
          <w:rFonts w:ascii="Arial" w:hAnsi="Arial" w:cs="Arial"/>
          <w:color w:val="auto"/>
          <w:sz w:val="24"/>
          <w:szCs w:val="24"/>
        </w:rPr>
        <w:t>….…..</w:t>
      </w:r>
      <w:r w:rsidRPr="70709A35" w:rsidR="1161DF5C">
        <w:rPr>
          <w:rFonts w:ascii="Arial" w:hAnsi="Arial" w:cs="Arial"/>
          <w:color w:val="auto"/>
          <w:sz w:val="24"/>
          <w:szCs w:val="24"/>
        </w:rPr>
        <w:t>5</w:t>
      </w:r>
    </w:p>
    <w:p w:rsidR="004C698C" w:rsidP="00480CA6" w:rsidRDefault="004C698C" w14:paraId="1FE96CC8" w14:textId="293BE19C">
      <w:pPr>
        <w:pStyle w:val="Heading1"/>
        <w:spacing w:line="480" w:lineRule="auto"/>
        <w:rPr>
          <w:rFonts w:ascii="Arial" w:hAnsi="Arial" w:cs="Arial"/>
          <w:color w:val="auto"/>
          <w:sz w:val="24"/>
          <w:szCs w:val="24"/>
        </w:rPr>
      </w:pPr>
      <w:bookmarkStart w:name="_Hlk205982702" w:id="0"/>
      <w:r w:rsidRPr="70709A35" w:rsidR="0071C11C">
        <w:rPr>
          <w:rFonts w:ascii="Arial" w:hAnsi="Arial" w:cs="Arial"/>
          <w:color w:val="auto"/>
          <w:sz w:val="24"/>
          <w:szCs w:val="24"/>
        </w:rPr>
        <w:t xml:space="preserve">Means of Measuring </w:t>
      </w:r>
      <w:r w:rsidRPr="70709A35" w:rsidR="0071C11C">
        <w:rPr>
          <w:rFonts w:ascii="Arial" w:hAnsi="Arial" w:cs="Arial"/>
          <w:color w:val="auto"/>
          <w:sz w:val="24"/>
          <w:szCs w:val="24"/>
        </w:rPr>
        <w:t>Effectiveness of Implementation of Selected Solution</w:t>
      </w:r>
      <w:r w:rsidRPr="70709A35" w:rsidR="5CA717AB">
        <w:rPr>
          <w:rFonts w:ascii="Arial" w:hAnsi="Arial" w:cs="Arial"/>
          <w:color w:val="auto"/>
          <w:sz w:val="24"/>
          <w:szCs w:val="24"/>
        </w:rPr>
        <w:t>.…</w:t>
      </w:r>
      <w:r w:rsidRPr="70709A35" w:rsidR="5AA5B836">
        <w:rPr>
          <w:rFonts w:ascii="Arial" w:hAnsi="Arial" w:cs="Arial"/>
          <w:color w:val="auto"/>
          <w:sz w:val="24"/>
          <w:szCs w:val="24"/>
        </w:rPr>
        <w:t>6</w:t>
      </w:r>
    </w:p>
    <w:p w:rsidRPr="00480CA6" w:rsidR="00480CA6" w:rsidP="00480CA6" w:rsidRDefault="00480CA6" w14:paraId="3F978920" w14:textId="702C060F">
      <w:pPr>
        <w:rPr>
          <w:rFonts w:ascii="Arial" w:hAnsi="Arial" w:cs="Arial"/>
        </w:rPr>
      </w:pPr>
      <w:r w:rsidRPr="70709A35" w:rsidR="5CA717AB">
        <w:rPr>
          <w:rFonts w:ascii="Arial" w:hAnsi="Arial" w:cs="Arial"/>
        </w:rPr>
        <w:t>Reference List……………………………………………………………………</w:t>
      </w:r>
      <w:r w:rsidRPr="70709A35" w:rsidR="5CA717AB">
        <w:rPr>
          <w:rFonts w:ascii="Arial" w:hAnsi="Arial" w:cs="Arial"/>
        </w:rPr>
        <w:t>…..</w:t>
      </w:r>
      <w:r w:rsidRPr="70709A35" w:rsidR="6E7A9C3D">
        <w:rPr>
          <w:rFonts w:ascii="Arial" w:hAnsi="Arial" w:cs="Arial"/>
        </w:rPr>
        <w:t>7</w:t>
      </w:r>
    </w:p>
    <w:p w:rsidR="004C698C" w:rsidP="00B244A8" w:rsidRDefault="004C698C" w14:paraId="73F2DE27" w14:textId="3FDD4171">
      <w:pPr>
        <w:pStyle w:val="Heading1"/>
        <w:rPr>
          <w:rFonts w:ascii="Arial" w:hAnsi="Arial" w:cs="Arial"/>
          <w:color w:val="auto"/>
          <w:sz w:val="24"/>
          <w:szCs w:val="24"/>
        </w:rPr>
      </w:pPr>
      <w:r w:rsidRPr="70709A35" w:rsidR="0071C11C">
        <w:rPr>
          <w:rFonts w:ascii="Arial" w:hAnsi="Arial" w:cs="Arial"/>
          <w:color w:val="auto"/>
          <w:sz w:val="24"/>
          <w:szCs w:val="24"/>
        </w:rPr>
        <w:t>Appendix 1: Grid Analysis Table</w:t>
      </w:r>
      <w:r w:rsidRPr="70709A35" w:rsidR="5CA717AB">
        <w:rPr>
          <w:rFonts w:ascii="Arial" w:hAnsi="Arial" w:cs="Arial"/>
          <w:color w:val="auto"/>
          <w:sz w:val="24"/>
          <w:szCs w:val="24"/>
        </w:rPr>
        <w:t>……………………………………….….</w:t>
      </w:r>
      <w:r w:rsidRPr="70709A35" w:rsidR="5906199C">
        <w:rPr>
          <w:rFonts w:ascii="Arial" w:hAnsi="Arial" w:cs="Arial"/>
          <w:color w:val="auto"/>
          <w:sz w:val="24"/>
          <w:szCs w:val="24"/>
        </w:rPr>
        <w:t>8/9</w:t>
      </w:r>
    </w:p>
    <w:p w:rsidR="004C698C" w:rsidP="00B244A8" w:rsidRDefault="004C698C" w14:paraId="01248033" w14:textId="2D5F4CCF">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r w:rsidR="006D6A13">
        <w:rPr>
          <w:rFonts w:ascii="Arial" w:hAnsi="Arial" w:cs="Arial"/>
          <w:color w:val="auto"/>
          <w:sz w:val="24"/>
          <w:szCs w:val="24"/>
        </w:rPr>
        <w:t>10</w:t>
      </w:r>
    </w:p>
    <w:p w:rsidR="004C698C" w:rsidP="00B244A8" w:rsidRDefault="004C698C" w14:paraId="660EFEAF" w14:textId="765630DF">
      <w:pPr>
        <w:pStyle w:val="Heading1"/>
        <w:rPr>
          <w:rFonts w:ascii="Arial" w:hAnsi="Arial" w:cs="Arial"/>
          <w:color w:val="auto"/>
          <w:sz w:val="24"/>
          <w:szCs w:val="24"/>
        </w:rPr>
      </w:pPr>
      <w:r w:rsidRPr="70709A35" w:rsidR="0071C11C">
        <w:rPr>
          <w:rFonts w:ascii="Arial" w:hAnsi="Arial" w:cs="Arial"/>
          <w:color w:val="auto"/>
          <w:sz w:val="24"/>
          <w:szCs w:val="24"/>
        </w:rPr>
        <w:t>Appendix 3: Implementation Plan</w:t>
      </w:r>
      <w:r w:rsidRPr="70709A35" w:rsidR="5CA717AB">
        <w:rPr>
          <w:rFonts w:ascii="Arial" w:hAnsi="Arial" w:cs="Arial"/>
          <w:color w:val="auto"/>
          <w:sz w:val="24"/>
          <w:szCs w:val="24"/>
        </w:rPr>
        <w:t>……………………………………………</w:t>
      </w:r>
      <w:r w:rsidRPr="70709A35" w:rsidR="5CA717AB">
        <w:rPr>
          <w:rFonts w:ascii="Arial" w:hAnsi="Arial" w:cs="Arial"/>
          <w:color w:val="auto"/>
          <w:sz w:val="24"/>
          <w:szCs w:val="24"/>
        </w:rPr>
        <w:t>…..</w:t>
      </w:r>
      <w:r w:rsidRPr="70709A35" w:rsidR="5CA717AB">
        <w:rPr>
          <w:rFonts w:ascii="Arial" w:hAnsi="Arial" w:cs="Arial"/>
          <w:color w:val="auto"/>
          <w:sz w:val="24"/>
          <w:szCs w:val="24"/>
        </w:rPr>
        <w:t>1</w:t>
      </w:r>
      <w:r w:rsidRPr="70709A35" w:rsidR="5D90A93E">
        <w:rPr>
          <w:rFonts w:ascii="Arial" w:hAnsi="Arial" w:cs="Arial"/>
          <w:color w:val="auto"/>
          <w:sz w:val="24"/>
          <w:szCs w:val="24"/>
        </w:rPr>
        <w:t>1</w:t>
      </w:r>
      <w:r w:rsidRPr="70709A35" w:rsidR="5E54638F">
        <w:rPr>
          <w:rFonts w:ascii="Arial" w:hAnsi="Arial" w:cs="Arial"/>
          <w:color w:val="auto"/>
          <w:sz w:val="24"/>
          <w:szCs w:val="24"/>
        </w:rPr>
        <w:t>,12</w:t>
      </w:r>
    </w:p>
    <w:p w:rsidR="00B244A8" w:rsidP="00B244A8" w:rsidRDefault="004C698C" w14:paraId="4AAAD3D9" w14:textId="616622DF">
      <w:pPr>
        <w:pStyle w:val="Heading1"/>
        <w:rPr>
          <w:rFonts w:ascii="Arial" w:hAnsi="Arial" w:cs="Arial"/>
          <w:color w:val="auto"/>
          <w:sz w:val="24"/>
          <w:szCs w:val="24"/>
        </w:rPr>
      </w:pPr>
      <w:r w:rsidRPr="70709A35" w:rsidR="0071C11C">
        <w:rPr>
          <w:rFonts w:ascii="Arial" w:hAnsi="Arial" w:cs="Arial"/>
          <w:color w:val="auto"/>
          <w:sz w:val="24"/>
          <w:szCs w:val="24"/>
        </w:rPr>
        <w:t>Appendix 4: KPI and SMART Table</w:t>
      </w:r>
      <w:r w:rsidRPr="70709A35" w:rsidR="5CA717AB">
        <w:rPr>
          <w:rFonts w:ascii="Arial" w:hAnsi="Arial" w:cs="Arial"/>
          <w:color w:val="auto"/>
          <w:sz w:val="24"/>
          <w:szCs w:val="24"/>
        </w:rPr>
        <w:t>………………………………………………1</w:t>
      </w:r>
      <w:r w:rsidRPr="70709A35" w:rsidR="4CE73DA7">
        <w:rPr>
          <w:rFonts w:ascii="Arial" w:hAnsi="Arial" w:cs="Arial"/>
          <w:color w:val="auto"/>
          <w:sz w:val="24"/>
          <w:szCs w:val="24"/>
        </w:rPr>
        <w:t>3/14</w:t>
      </w:r>
    </w:p>
    <w:p w:rsidR="007768B0" w:rsidP="00D85AB3" w:rsidRDefault="007768B0" w14:paraId="21F71351" w14:textId="77777777"/>
    <w:p w:rsidRPr="00F56265" w:rsidR="007768B0" w:rsidP="00F56265" w:rsidRDefault="007768B0" w14:paraId="1AF0FC50" w14:textId="7E4BDC02">
      <w:pPr>
        <w:spacing w:after="0" w:line="360" w:lineRule="auto"/>
        <w:jc w:val="both"/>
        <w:rPr>
          <w:rFonts w:ascii="Arial" w:hAnsi="Arial" w:cs="Arial"/>
          <w:color w:val="EE0000"/>
          <w:lang w:val="en-US"/>
        </w:rPr>
      </w:pPr>
    </w:p>
    <w:p w:rsidR="007768B0" w:rsidP="00D85AB3" w:rsidRDefault="007768B0" w14:paraId="0CF7A25D" w14:textId="77777777"/>
    <w:p w:rsidR="0005771F" w:rsidP="00D85AB3" w:rsidRDefault="00394A9D" w14:paraId="74D32278" w14:textId="308CB268">
      <w:pPr>
        <w:rPr>
          <w:rFonts w:ascii="Arial" w:hAnsi="Arial" w:cs="Arial"/>
          <w:b/>
          <w:bCs/>
          <w:sz w:val="28"/>
          <w:szCs w:val="28"/>
          <w:u w:val="single"/>
        </w:rPr>
      </w:pPr>
      <w:r w:rsidRPr="007768B0">
        <w:br w:type="page"/>
      </w:r>
      <w:bookmarkStart w:name="_Hlk205982484" w:id="1"/>
      <w:bookmarkEnd w:id="0"/>
      <w:r w:rsidRPr="00D85AB3" w:rsidR="0005771F">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sidR="0005771F">
        <w:rPr>
          <w:rFonts w:ascii="Arial" w:hAnsi="Arial" w:cs="Arial"/>
          <w:b/>
          <w:bCs/>
          <w:sz w:val="28"/>
          <w:szCs w:val="28"/>
          <w:u w:val="single"/>
        </w:rPr>
        <w:t xml:space="preserve"> Business Problem</w:t>
      </w:r>
      <w:r w:rsidR="00215B15">
        <w:rPr>
          <w:rFonts w:ascii="Arial" w:hAnsi="Arial" w:cs="Arial"/>
          <w:b/>
          <w:bCs/>
          <w:sz w:val="28"/>
          <w:szCs w:val="28"/>
          <w:u w:val="single"/>
        </w:rPr>
        <w:t>:</w:t>
      </w:r>
    </w:p>
    <w:p w:rsidRPr="00394A9D" w:rsidR="00215B15" w:rsidP="70709A35" w:rsidRDefault="00215B15" w14:paraId="79301687" w14:textId="14718420">
      <w:pPr>
        <w:spacing w:line="360" w:lineRule="auto"/>
        <w:rPr>
          <w:rFonts w:ascii="Arial Nova" w:hAnsi="Arial Nova" w:eastAsia="Arial Nova" w:cs="Arial Nova"/>
          <w:b w:val="0"/>
          <w:bCs w:val="0"/>
          <w:i w:val="0"/>
          <w:iCs w:val="0"/>
        </w:rPr>
      </w:pPr>
      <w:r w:rsidRPr="70709A35" w:rsidR="5F19DF24">
        <w:rPr>
          <w:rFonts w:ascii="Arial Nova" w:hAnsi="Arial Nova" w:eastAsia="Arial Nova" w:cs="Arial Nova"/>
          <w:b w:val="0"/>
          <w:bCs w:val="0"/>
          <w:i w:val="0"/>
          <w:iCs w:val="0"/>
        </w:rPr>
        <w:t>Green Haven Florists, a small independent flower shop in Norwich, has experienced a 30% decline in in-store sales due to reduced foot traffic and increased online competition.</w:t>
      </w:r>
      <w:r w:rsidRPr="70709A35" w:rsidR="332CC10A">
        <w:rPr>
          <w:rFonts w:ascii="Arial Nova" w:hAnsi="Arial Nova" w:eastAsia="Arial Nova" w:cs="Arial Nova"/>
          <w:b w:val="0"/>
          <w:bCs w:val="0"/>
          <w:i w:val="0"/>
          <w:iCs w:val="0"/>
        </w:rPr>
        <w:t xml:space="preserve"> (</w:t>
      </w:r>
      <w:r w:rsidRPr="70709A35" w:rsidR="02AE5F7A">
        <w:rPr>
          <w:rFonts w:ascii="Arial Nova" w:hAnsi="Arial Nova" w:eastAsia="Arial Nova" w:cs="Arial Nova"/>
          <w:b w:val="0"/>
          <w:bCs w:val="0"/>
          <w:i w:val="0"/>
          <w:iCs w:val="0"/>
        </w:rPr>
        <w:t xml:space="preserve">Statista, 2024). </w:t>
      </w:r>
      <w:r w:rsidRPr="70709A35" w:rsidR="5F19DF24">
        <w:rPr>
          <w:rFonts w:ascii="Arial Nova" w:hAnsi="Arial Nova" w:eastAsia="Arial Nova" w:cs="Arial Nova"/>
          <w:b w:val="0"/>
          <w:bCs w:val="0"/>
          <w:i w:val="0"/>
          <w:iCs w:val="0"/>
        </w:rPr>
        <w:t xml:space="preserve"> While its reputation for quality and sustainability remains strong, its outdated website and limited online marketing have restricted its ability to attract and retain modern, convenience-driven customers.</w:t>
      </w:r>
      <w:r w:rsidRPr="70709A35" w:rsidR="713BFD1A">
        <w:rPr>
          <w:rFonts w:ascii="Arial Nova" w:hAnsi="Arial Nova" w:eastAsia="Arial Nova" w:cs="Arial Nova"/>
          <w:b w:val="0"/>
          <w:bCs w:val="0"/>
          <w:i w:val="0"/>
          <w:iCs w:val="0"/>
        </w:rPr>
        <w:t xml:space="preserve"> </w:t>
      </w:r>
      <w:r w:rsidRPr="70709A35" w:rsidR="1CE62440">
        <w:rPr>
          <w:rFonts w:ascii="Arial Nova" w:hAnsi="Arial Nova" w:eastAsia="Arial Nova" w:cs="Arial Nova"/>
          <w:b w:val="0"/>
          <w:bCs w:val="0"/>
          <w:i w:val="0"/>
          <w:iCs w:val="0"/>
        </w:rPr>
        <w:t>(Chaffey and Ellis-Chadwick, 2022)</w:t>
      </w:r>
      <w:r w:rsidRPr="70709A35" w:rsidR="1CE62440">
        <w:rPr>
          <w:rFonts w:ascii="Arial Nova" w:hAnsi="Arial Nova" w:eastAsia="Arial Nova" w:cs="Arial Nova"/>
          <w:b w:val="0"/>
          <w:bCs w:val="0"/>
          <w:i w:val="0"/>
          <w:iCs w:val="0"/>
        </w:rPr>
        <w:t>.</w:t>
      </w:r>
      <w:r w:rsidRPr="70709A35" w:rsidR="627C2C6D">
        <w:rPr>
          <w:rFonts w:ascii="Arial Nova" w:hAnsi="Arial Nova" w:eastAsia="Arial Nova" w:cs="Arial Nova"/>
          <w:b w:val="0"/>
          <w:bCs w:val="0"/>
          <w:i w:val="0"/>
          <w:iCs w:val="0"/>
        </w:rPr>
        <w:t xml:space="preserve"> </w:t>
      </w:r>
      <w:r w:rsidRPr="70709A35" w:rsidR="5F19DF24">
        <w:rPr>
          <w:rFonts w:ascii="Arial Nova" w:hAnsi="Arial Nova" w:eastAsia="Arial Nova" w:cs="Arial Nova"/>
          <w:b w:val="0"/>
          <w:bCs w:val="0"/>
          <w:i w:val="0"/>
          <w:iCs w:val="0"/>
        </w:rPr>
        <w:t>Competitors with strong digital platforms and social media presence are gaining market share. The specific problem addressed in this report is </w:t>
      </w:r>
      <w:r w:rsidRPr="70709A35" w:rsidR="5F19DF24">
        <w:rPr>
          <w:rFonts w:ascii="Arial Nova" w:hAnsi="Arial Nova" w:eastAsia="Arial Nova" w:cs="Arial Nova"/>
          <w:b w:val="0"/>
          <w:bCs w:val="0"/>
          <w:i w:val="0"/>
          <w:iCs w:val="0"/>
        </w:rPr>
        <w:t xml:space="preserve">the outdated digital presence </w:t>
      </w:r>
      <w:r w:rsidRPr="70709A35" w:rsidR="25E474B9">
        <w:rPr>
          <w:rFonts w:ascii="Arial Nova" w:hAnsi="Arial Nova" w:eastAsia="Arial Nova" w:cs="Arial Nova"/>
          <w:b w:val="0"/>
          <w:bCs w:val="0"/>
          <w:i w:val="0"/>
          <w:iCs w:val="0"/>
        </w:rPr>
        <w:t>a</w:t>
      </w:r>
      <w:r w:rsidRPr="70709A35" w:rsidR="5F19DF24">
        <w:rPr>
          <w:rFonts w:ascii="Arial Nova" w:hAnsi="Arial Nova" w:eastAsia="Arial Nova" w:cs="Arial Nova"/>
          <w:b w:val="0"/>
          <w:bCs w:val="0"/>
          <w:i w:val="0"/>
          <w:iCs w:val="0"/>
        </w:rPr>
        <w:t>nd weak online marketing</w:t>
      </w:r>
      <w:r w:rsidRPr="70709A35" w:rsidR="5F19DF24">
        <w:rPr>
          <w:rFonts w:ascii="Arial Nova" w:hAnsi="Arial Nova" w:eastAsia="Arial Nova" w:cs="Arial Nova"/>
          <w:b w:val="0"/>
          <w:bCs w:val="0"/>
          <w:i w:val="0"/>
          <w:iCs w:val="0"/>
        </w:rPr>
        <w:t>, which have prevented Green Haven from effectively competing in today’s online-driven retail environment. </w:t>
      </w:r>
      <w:r w:rsidRPr="70709A35" w:rsidR="1CE62440">
        <w:rPr>
          <w:rFonts w:ascii="Arial Nova" w:hAnsi="Arial Nova" w:eastAsia="Arial Nova" w:cs="Arial Nova"/>
          <w:b w:val="0"/>
          <w:bCs w:val="0"/>
          <w:i w:val="0"/>
          <w:iCs w:val="0"/>
        </w:rPr>
        <w:t> (Laudon and Traver, 2024). </w:t>
      </w:r>
    </w:p>
    <w:p w:rsidRPr="009D06E8" w:rsidR="0005771F" w:rsidP="009D06E8" w:rsidRDefault="0005771F" w14:paraId="43D6E081" w14:textId="685A87F8">
      <w:pPr>
        <w:pStyle w:val="Heading1"/>
        <w:rPr>
          <w:rFonts w:ascii="Arial" w:hAnsi="Arial" w:cs="Arial"/>
          <w:b/>
          <w:bCs/>
          <w:color w:val="auto"/>
          <w:sz w:val="28"/>
          <w:szCs w:val="28"/>
          <w:u w:val="single"/>
          <w:lang w:val="en-US"/>
        </w:rPr>
      </w:pPr>
      <w:bookmarkStart w:name="_Hlk205982497" w:id="2"/>
      <w:bookmarkEnd w:id="1"/>
      <w:r w:rsidRPr="0011107E">
        <w:rPr>
          <w:rFonts w:ascii="Arial" w:hAnsi="Arial" w:cs="Arial"/>
          <w:b/>
          <w:bCs/>
          <w:color w:val="auto"/>
          <w:sz w:val="28"/>
          <w:szCs w:val="28"/>
          <w:u w:val="single"/>
          <w:lang w:val="en-US"/>
        </w:rPr>
        <w:t>Suggested Two Alternative Solutions</w:t>
      </w:r>
      <w:r w:rsidR="00D34CC9">
        <w:rPr>
          <w:rFonts w:ascii="Arial" w:hAnsi="Arial" w:cs="Arial"/>
          <w:b/>
          <w:bCs/>
          <w:color w:val="auto"/>
          <w:sz w:val="28"/>
          <w:szCs w:val="28"/>
          <w:u w:val="single"/>
          <w:lang w:val="en-US"/>
        </w:rPr>
        <w:t>:</w:t>
      </w:r>
      <w:bookmarkEnd w:id="2"/>
    </w:p>
    <w:p w:rsidRPr="00E04856" w:rsidR="00E04856" w:rsidP="5FF04F2D" w:rsidRDefault="00E04856" w14:paraId="0FDCDB81" w14:textId="42C68C76">
      <w:pPr>
        <w:spacing w:after="0" w:line="360" w:lineRule="auto"/>
        <w:jc w:val="both"/>
        <w:rPr>
          <w:rFonts w:ascii="Arial Nova" w:hAnsi="Arial Nova" w:eastAsia="Arial Nova" w:cs="Arial Nova"/>
        </w:rPr>
      </w:pPr>
      <w:r w:rsidRPr="70709A35" w:rsidR="50B269CD">
        <w:rPr>
          <w:rFonts w:ascii="Arial Nova" w:hAnsi="Arial Nova" w:eastAsia="Arial Nova" w:cs="Arial Nova"/>
          <w:b w:val="1"/>
          <w:bCs w:val="1"/>
        </w:rPr>
        <w:t xml:space="preserve">Solution A: Website Redesign </w:t>
      </w:r>
      <w:r w:rsidRPr="70709A35" w:rsidR="50B269CD">
        <w:rPr>
          <w:rFonts w:ascii="Arial Nova" w:hAnsi="Arial Nova" w:eastAsia="Arial Nova" w:cs="Arial Nova"/>
        </w:rPr>
        <w:t> </w:t>
      </w:r>
    </w:p>
    <w:p w:rsidRPr="00E04856" w:rsidR="00E04856" w:rsidP="5FF04F2D" w:rsidRDefault="00E04856" w14:paraId="26DDAA26" w14:textId="6BF3043E">
      <w:pPr>
        <w:spacing w:after="0" w:line="360" w:lineRule="auto"/>
        <w:jc w:val="both"/>
        <w:rPr>
          <w:rFonts w:ascii="Arial Nova" w:hAnsi="Arial Nova" w:eastAsia="Arial Nova" w:cs="Arial Nova"/>
        </w:rPr>
      </w:pPr>
      <w:r w:rsidRPr="70709A35" w:rsidR="50B269CD">
        <w:rPr>
          <w:rFonts w:ascii="Arial Nova" w:hAnsi="Arial Nova" w:eastAsia="Arial Nova" w:cs="Arial Nova"/>
        </w:rPr>
        <w:t>This solution proposes a complete overhaul of Green Haven’s website to include a modern e-commerce platform with secure payment options, real-time inventory updates, and integrated local delivery features. The site would also be optimised for mobile devices and search engines (SEO</w:t>
      </w:r>
      <w:r w:rsidRPr="70709A35" w:rsidR="7EA9F432">
        <w:rPr>
          <w:rFonts w:ascii="Arial Nova" w:hAnsi="Arial Nova" w:eastAsia="Arial Nova" w:cs="Arial Nova"/>
        </w:rPr>
        <w:t xml:space="preserve">). </w:t>
      </w:r>
      <w:r w:rsidRPr="70709A35" w:rsidR="7EA9F432">
        <w:rPr>
          <w:rFonts w:ascii="Arial Nova" w:hAnsi="Arial Nova" w:eastAsia="Arial Nova" w:cs="Arial Nova"/>
        </w:rPr>
        <w:t>By improving</w:t>
      </w:r>
      <w:r w:rsidRPr="70709A35" w:rsidR="50B269CD">
        <w:rPr>
          <w:rFonts w:ascii="Arial Nova" w:hAnsi="Arial Nova" w:eastAsia="Arial Nova" w:cs="Arial Nova"/>
        </w:rPr>
        <w:t xml:space="preserve"> user experience and offering online ordering, Green Haven could reach a broader customer base and capture online sales that</w:t>
      </w:r>
      <w:r w:rsidRPr="70709A35" w:rsidR="4A099064">
        <w:rPr>
          <w:rFonts w:ascii="Arial Nova" w:hAnsi="Arial Nova" w:eastAsia="Arial Nova" w:cs="Arial Nova"/>
        </w:rPr>
        <w:t xml:space="preserve"> </w:t>
      </w:r>
      <w:r w:rsidRPr="70709A35" w:rsidR="50B269CD">
        <w:rPr>
          <w:rFonts w:ascii="Arial Nova" w:hAnsi="Arial Nova" w:eastAsia="Arial Nova" w:cs="Arial Nova"/>
        </w:rPr>
        <w:t>are currently lost to competitors.</w:t>
      </w:r>
      <w:r w:rsidRPr="70709A35" w:rsidR="05674435">
        <w:rPr>
          <w:rFonts w:ascii="Arial Nova" w:hAnsi="Arial Nova" w:eastAsia="Arial Nova" w:cs="Arial Nova"/>
        </w:rPr>
        <w:t xml:space="preserve"> (Rogers, </w:t>
      </w:r>
      <w:r w:rsidRPr="70709A35" w:rsidR="00817E9B">
        <w:rPr>
          <w:rFonts w:ascii="Arial Nova" w:hAnsi="Arial Nova" w:eastAsia="Arial Nova" w:cs="Arial Nova"/>
        </w:rPr>
        <w:t>2016).</w:t>
      </w:r>
      <w:r w:rsidRPr="70709A35" w:rsidR="50B269CD">
        <w:rPr>
          <w:rFonts w:ascii="Arial Nova" w:hAnsi="Arial Nova" w:eastAsia="Arial Nova" w:cs="Arial Nova"/>
        </w:rPr>
        <w:t xml:space="preserve"> This strategy aligns with consumer trends favouring convenience and digital accessibility. Moreover, it supports the business’s eco-friendly brand image by including features such as “sustainable bouquet” filters and digital gift cards. </w:t>
      </w:r>
      <w:r w:rsidRPr="70709A35" w:rsidR="7EC056FD">
        <w:rPr>
          <w:rFonts w:ascii="Arial Nova" w:hAnsi="Arial Nova" w:eastAsia="Arial Nova" w:cs="Arial Nova"/>
        </w:rPr>
        <w:t> (Chaffey and Ellis-Chadwick, 2022; Laudon and Traver, 2024). </w:t>
      </w:r>
    </w:p>
    <w:p w:rsidRPr="00E04856" w:rsidR="0011107E" w:rsidP="5FF04F2D" w:rsidRDefault="0011107E" w14:paraId="3F8D568D" w14:textId="27D8A574">
      <w:pPr>
        <w:spacing w:after="0" w:line="360" w:lineRule="auto"/>
        <w:jc w:val="both"/>
        <w:rPr>
          <w:rFonts w:ascii="Arial Nova" w:hAnsi="Arial Nova" w:eastAsia="Arial Nova" w:cs="Arial Nova"/>
          <w:lang w:val="en-US"/>
        </w:rPr>
      </w:pPr>
    </w:p>
    <w:p w:rsidRPr="0011107E" w:rsidR="0005771F" w:rsidP="5FF04F2D" w:rsidRDefault="0005771F" w14:paraId="2054C374" w14:textId="2C3E2595">
      <w:pPr>
        <w:pStyle w:val="ListParagraph"/>
        <w:spacing w:after="0" w:line="360" w:lineRule="auto"/>
        <w:jc w:val="both"/>
        <w:rPr>
          <w:rFonts w:ascii="Arial Nova" w:hAnsi="Arial Nova" w:eastAsia="Arial Nova" w:cs="Arial Nova"/>
          <w:lang w:val="en-US"/>
        </w:rPr>
      </w:pPr>
    </w:p>
    <w:p w:rsidRPr="000C49BF" w:rsidR="0011107E" w:rsidP="5FF04F2D" w:rsidRDefault="0005771F" w14:paraId="1D9E2A8A" w14:textId="3909FB3D">
      <w:pPr>
        <w:pStyle w:val="Heading2"/>
        <w:spacing w:line="360" w:lineRule="auto"/>
        <w:rPr>
          <w:rFonts w:ascii="Arial Nova" w:hAnsi="Arial Nova" w:eastAsia="Arial Nova" w:cs="Arial Nova"/>
          <w:b w:val="1"/>
          <w:bCs w:val="1"/>
          <w:color w:val="auto"/>
          <w:sz w:val="28"/>
          <w:szCs w:val="28"/>
          <w:u w:val="none"/>
          <w:lang w:val="en-US"/>
        </w:rPr>
      </w:pPr>
      <w:r w:rsidRPr="70709A35" w:rsidR="4799535F">
        <w:rPr>
          <w:rFonts w:ascii="Arial Nova" w:hAnsi="Arial Nova" w:eastAsia="Arial Nova" w:cs="Arial Nova"/>
          <w:b w:val="1"/>
          <w:bCs w:val="1"/>
          <w:color w:val="auto"/>
          <w:sz w:val="28"/>
          <w:szCs w:val="28"/>
          <w:u w:val="none"/>
          <w:lang w:val="en-US"/>
        </w:rPr>
        <w:t xml:space="preserve">Solution </w:t>
      </w:r>
      <w:r w:rsidRPr="70709A35" w:rsidR="18F7794B">
        <w:rPr>
          <w:rFonts w:ascii="Arial Nova" w:hAnsi="Arial Nova" w:eastAsia="Arial Nova" w:cs="Arial Nova"/>
          <w:b w:val="1"/>
          <w:bCs w:val="1"/>
          <w:color w:val="auto"/>
          <w:sz w:val="28"/>
          <w:szCs w:val="28"/>
          <w:u w:val="none"/>
          <w:lang w:val="en-US"/>
        </w:rPr>
        <w:t>B</w:t>
      </w:r>
      <w:r w:rsidRPr="70709A35" w:rsidR="7AFA8A86">
        <w:rPr>
          <w:rFonts w:ascii="Arial Nova" w:hAnsi="Arial Nova" w:eastAsia="Arial Nova" w:cs="Arial Nova"/>
          <w:b w:val="1"/>
          <w:bCs w:val="1"/>
          <w:color w:val="auto"/>
          <w:sz w:val="28"/>
          <w:szCs w:val="28"/>
          <w:u w:val="none"/>
          <w:lang w:val="en-US"/>
        </w:rPr>
        <w:t>:</w:t>
      </w:r>
      <w:r w:rsidRPr="70709A35" w:rsidR="5F9829A8">
        <w:rPr>
          <w:rFonts w:ascii="Arial Nova" w:hAnsi="Arial Nova" w:eastAsia="Arial Nova" w:cs="Arial Nova"/>
          <w:b w:val="1"/>
          <w:bCs w:val="1"/>
          <w:color w:val="auto"/>
          <w:sz w:val="28"/>
          <w:szCs w:val="28"/>
          <w:u w:val="none"/>
          <w:lang w:val="en-US"/>
        </w:rPr>
        <w:t xml:space="preserve"> </w:t>
      </w:r>
      <w:r w:rsidRPr="70709A35" w:rsidR="5F9829A8">
        <w:rPr>
          <w:rFonts w:ascii="Arial Nova" w:hAnsi="Arial Nova" w:eastAsia="Arial Nova" w:cs="Arial Nova"/>
          <w:b w:val="1"/>
          <w:bCs w:val="1"/>
          <w:color w:val="auto"/>
          <w:sz w:val="28"/>
          <w:szCs w:val="28"/>
          <w:u w:val="none"/>
          <w:lang w:val="en-US"/>
        </w:rPr>
        <w:t xml:space="preserve">Digital Marketing </w:t>
      </w:r>
      <w:r w:rsidRPr="70709A35" w:rsidR="3669D168">
        <w:rPr>
          <w:rFonts w:ascii="Arial Nova" w:hAnsi="Arial Nova" w:eastAsia="Arial Nova" w:cs="Arial Nova"/>
          <w:b w:val="1"/>
          <w:bCs w:val="1"/>
          <w:color w:val="auto"/>
          <w:sz w:val="28"/>
          <w:szCs w:val="28"/>
          <w:u w:val="none"/>
          <w:lang w:val="en-US"/>
        </w:rPr>
        <w:t>Strategy</w:t>
      </w:r>
      <w:r w:rsidRPr="70709A35" w:rsidR="47D8E110">
        <w:rPr>
          <w:rFonts w:ascii="Arial Nova" w:hAnsi="Arial Nova" w:eastAsia="Arial Nova" w:cs="Arial Nova"/>
          <w:b w:val="1"/>
          <w:bCs w:val="1"/>
          <w:color w:val="auto"/>
          <w:sz w:val="28"/>
          <w:szCs w:val="28"/>
          <w:u w:val="none"/>
          <w:lang w:val="en-US"/>
        </w:rPr>
        <w:t>:</w:t>
      </w:r>
    </w:p>
    <w:p w:rsidRPr="00EF1742" w:rsidR="00EF1742" w:rsidP="5FF04F2D" w:rsidRDefault="00993CB2" w14:paraId="52C54BBF" w14:textId="6C41E58E">
      <w:pPr>
        <w:spacing w:line="360" w:lineRule="auto"/>
        <w:rPr>
          <w:rFonts w:ascii="Arial Nova" w:hAnsi="Arial Nova" w:eastAsia="Arial Nova" w:cs="Arial Nova"/>
          <w:lang w:val="en-US"/>
        </w:rPr>
      </w:pPr>
      <w:r w:rsidRPr="5FF04F2D" w:rsidR="77F843B3">
        <w:rPr>
          <w:rFonts w:ascii="Arial Nova" w:hAnsi="Arial Nova" w:eastAsia="Arial Nova" w:cs="Arial Nova"/>
        </w:rPr>
        <w:t>This solution focuses on increasing brand visibility through a structured digital marketing plan, including targeted social media advertising, influencer partnerships, and regular content creation on Instagram, Facebook, and Google Ads. The strategy would position Green Haven as a modern, community-oriented florist while leveraging its sustainability story to attract eco-conscious consumers.</w:t>
      </w:r>
      <w:r w:rsidRPr="5FF04F2D" w:rsidR="045B8E48">
        <w:rPr>
          <w:rFonts w:ascii="Arial Nova" w:hAnsi="Arial Nova" w:eastAsia="Arial Nova" w:cs="Arial Nova"/>
        </w:rPr>
        <w:t xml:space="preserve"> (Smith and Zook, 2021).</w:t>
      </w:r>
      <w:r w:rsidRPr="5FF04F2D" w:rsidR="77F843B3">
        <w:rPr>
          <w:rFonts w:ascii="Arial Nova" w:hAnsi="Arial Nova" w:eastAsia="Arial Nova" w:cs="Arial Nova"/>
        </w:rPr>
        <w:t xml:space="preserve"> Paid advertising and search engine marketing (SEM) could drive both online and offline traffic, while analytics tools would track engagement and conversions. This approach would enhance brand awareness and customer </w:t>
      </w:r>
      <w:r w:rsidRPr="5FF04F2D" w:rsidR="77F843B3">
        <w:rPr>
          <w:rFonts w:ascii="Arial Nova" w:hAnsi="Arial Nova" w:eastAsia="Arial Nova" w:cs="Arial Nova"/>
        </w:rPr>
        <w:t>relationships without large upfront technology investments. </w:t>
      </w:r>
      <w:r w:rsidRPr="5FF04F2D" w:rsidR="37953169">
        <w:rPr>
          <w:rFonts w:ascii="Arial Nova" w:hAnsi="Arial Nova" w:eastAsia="Arial Nova" w:cs="Arial Nova"/>
        </w:rPr>
        <w:t>(Kotler and Keller, 2023; Baines, Fill and Page, 2019).</w:t>
      </w:r>
    </w:p>
    <w:p w:rsidRPr="0035328C" w:rsidR="0011107E" w:rsidP="70709A35" w:rsidRDefault="0011107E" w14:paraId="5B384CDF" w14:textId="242B9ABF">
      <w:pPr>
        <w:pStyle w:val="Normal"/>
        <w:spacing w:line="360" w:lineRule="auto"/>
        <w:jc w:val="both"/>
        <w:rPr>
          <w:rFonts w:ascii="Arial Nova" w:hAnsi="Arial Nova" w:eastAsia="Arial Nova" w:cs="Arial Nova"/>
        </w:rPr>
      </w:pPr>
    </w:p>
    <w:p w:rsidRPr="00BC373A" w:rsidR="00F0190C" w:rsidP="5FF04F2D" w:rsidRDefault="00F0190C" w14:paraId="29A49476" w14:textId="7264FE1A">
      <w:pPr>
        <w:pStyle w:val="Heading1"/>
        <w:spacing w:line="360" w:lineRule="auto"/>
        <w:rPr>
          <w:rFonts w:ascii="Arial Nova" w:hAnsi="Arial Nova" w:eastAsia="Arial Nova" w:cs="Arial Nova"/>
          <w:b w:val="1"/>
          <w:bCs w:val="1"/>
          <w:color w:val="auto"/>
          <w:sz w:val="28"/>
          <w:szCs w:val="28"/>
          <w:u w:val="single"/>
          <w:lang w:val="en-US"/>
        </w:rPr>
      </w:pPr>
      <w:r w:rsidRPr="5FF04F2D" w:rsidR="371A600A">
        <w:rPr>
          <w:rFonts w:ascii="Arial Nova" w:hAnsi="Arial Nova" w:eastAsia="Arial Nova" w:cs="Arial Nova"/>
          <w:b w:val="1"/>
          <w:bCs w:val="1"/>
          <w:color w:val="auto"/>
          <w:sz w:val="28"/>
          <w:szCs w:val="28"/>
          <w:u w:val="single"/>
          <w:lang w:val="en-US"/>
        </w:rPr>
        <w:t>Justification for</w:t>
      </w:r>
      <w:r w:rsidRPr="5FF04F2D" w:rsidR="36B2D29F">
        <w:rPr>
          <w:rFonts w:ascii="Arial Nova" w:hAnsi="Arial Nova" w:eastAsia="Arial Nova" w:cs="Arial Nova"/>
          <w:b w:val="1"/>
          <w:bCs w:val="1"/>
          <w:color w:val="auto"/>
          <w:sz w:val="28"/>
          <w:szCs w:val="28"/>
          <w:u w:val="single"/>
          <w:lang w:val="en-US"/>
        </w:rPr>
        <w:t xml:space="preserve"> </w:t>
      </w:r>
      <w:r w:rsidRPr="5FF04F2D" w:rsidR="2B561D30">
        <w:rPr>
          <w:rFonts w:ascii="Arial Nova" w:hAnsi="Arial Nova" w:eastAsia="Arial Nova" w:cs="Arial Nova"/>
          <w:b w:val="1"/>
          <w:bCs w:val="1"/>
          <w:color w:val="auto"/>
          <w:sz w:val="28"/>
          <w:szCs w:val="28"/>
          <w:u w:val="single"/>
          <w:lang w:val="en-US"/>
        </w:rPr>
        <w:t>Selected</w:t>
      </w:r>
      <w:r w:rsidRPr="5FF04F2D" w:rsidR="36B2D29F">
        <w:rPr>
          <w:rFonts w:ascii="Arial Nova" w:hAnsi="Arial Nova" w:eastAsia="Arial Nova" w:cs="Arial Nova"/>
          <w:b w:val="1"/>
          <w:bCs w:val="1"/>
          <w:color w:val="auto"/>
          <w:sz w:val="28"/>
          <w:szCs w:val="28"/>
          <w:u w:val="single"/>
          <w:lang w:val="en-US"/>
        </w:rPr>
        <w:t xml:space="preserve"> Solution</w:t>
      </w:r>
    </w:p>
    <w:p w:rsidRPr="007D7F62" w:rsidR="00C53212" w:rsidP="5FF04F2D" w:rsidRDefault="00A913B1" w14:paraId="7F4E55E0" w14:textId="42FBFB0D">
      <w:pPr>
        <w:spacing w:line="360" w:lineRule="auto"/>
        <w:jc w:val="both"/>
        <w:rPr>
          <w:rFonts w:ascii="Arial Nova" w:hAnsi="Arial Nova" w:eastAsia="Arial Nova" w:cs="Arial Nova"/>
          <w:color w:val="002060"/>
        </w:rPr>
      </w:pPr>
      <w:r w:rsidRPr="70709A35" w:rsidR="76FF689F">
        <w:rPr>
          <w:rFonts w:ascii="Arial Nova" w:hAnsi="Arial Nova" w:eastAsia="Arial Nova" w:cs="Arial Nova"/>
          <w:color w:val="000A1E"/>
        </w:rPr>
        <w:t>Following a</w:t>
      </w:r>
      <w:r w:rsidRPr="70709A35" w:rsidR="6ECBE3FF">
        <w:rPr>
          <w:rFonts w:ascii="Arial Nova" w:hAnsi="Arial Nova" w:eastAsia="Arial Nova" w:cs="Arial Nova"/>
          <w:color w:val="000A1E"/>
        </w:rPr>
        <w:t xml:space="preserve"> </w:t>
      </w:r>
      <w:r w:rsidRPr="70709A35" w:rsidR="76FF689F">
        <w:rPr>
          <w:rFonts w:ascii="Arial Nova" w:hAnsi="Arial Nova" w:eastAsia="Arial Nova" w:cs="Arial Nova"/>
          <w:color w:val="000A1E"/>
        </w:rPr>
        <w:t> Grid Analysis (Appendix 1),</w:t>
      </w:r>
      <w:r w:rsidRPr="70709A35" w:rsidR="71332D68">
        <w:rPr>
          <w:rFonts w:ascii="Arial Nova" w:hAnsi="Arial Nova" w:eastAsia="Arial Nova" w:cs="Arial Nova"/>
          <w:color w:val="000A1E"/>
        </w:rPr>
        <w:t xml:space="preserve"> “</w:t>
      </w:r>
      <w:r w:rsidRPr="70709A35" w:rsidR="76FF689F">
        <w:rPr>
          <w:rFonts w:ascii="Arial Nova" w:hAnsi="Arial Nova" w:eastAsia="Arial Nova" w:cs="Arial Nova"/>
          <w:color w:val="000A1E"/>
        </w:rPr>
        <w:t>Solution A—Website Redesign and E-commerce Integration</w:t>
      </w:r>
      <w:r w:rsidRPr="70709A35" w:rsidR="6B111BE0">
        <w:rPr>
          <w:rFonts w:ascii="Arial Nova" w:hAnsi="Arial Nova" w:eastAsia="Arial Nova" w:cs="Arial Nova"/>
          <w:color w:val="000A1E"/>
        </w:rPr>
        <w:t>—” was</w:t>
      </w:r>
      <w:r w:rsidRPr="70709A35" w:rsidR="76FF689F">
        <w:rPr>
          <w:rFonts w:ascii="Arial Nova" w:hAnsi="Arial Nova" w:eastAsia="Arial Nova" w:cs="Arial Nova"/>
          <w:color w:val="000A1E"/>
        </w:rPr>
        <w:t xml:space="preserve"> identified as the most </w:t>
      </w:r>
      <w:r w:rsidRPr="70709A35" w:rsidR="76FF689F">
        <w:rPr>
          <w:rFonts w:ascii="Arial Nova" w:hAnsi="Arial Nova" w:eastAsia="Arial Nova" w:cs="Arial Nova"/>
          <w:color w:val="000A1E"/>
        </w:rPr>
        <w:t>appropriate choice</w:t>
      </w:r>
      <w:r w:rsidRPr="70709A35" w:rsidR="76FF689F">
        <w:rPr>
          <w:rFonts w:ascii="Arial Nova" w:hAnsi="Arial Nova" w:eastAsia="Arial Nova" w:cs="Arial Nova"/>
          <w:color w:val="000A1E"/>
        </w:rPr>
        <w:t xml:space="preserve">. The criteria evaluated </w:t>
      </w:r>
      <w:r w:rsidRPr="70709A35" w:rsidR="1F447CB2">
        <w:rPr>
          <w:rFonts w:ascii="Arial Nova" w:hAnsi="Arial Nova" w:eastAsia="Arial Nova" w:cs="Arial Nova"/>
          <w:color w:val="000A1E"/>
        </w:rPr>
        <w:t>included cost</w:t>
      </w:r>
      <w:r w:rsidRPr="70709A35" w:rsidR="76FF689F">
        <w:rPr>
          <w:rFonts w:ascii="Arial Nova" w:hAnsi="Arial Nova" w:eastAsia="Arial Nova" w:cs="Arial Nova"/>
          <w:i w:val="1"/>
          <w:iCs w:val="1"/>
          <w:color w:val="000A1E"/>
        </w:rPr>
        <w:t>, feasibility, impact on sales, long-term sustainability, and alignment with brand values</w:t>
      </w:r>
      <w:r w:rsidRPr="70709A35" w:rsidR="76FF689F">
        <w:rPr>
          <w:rFonts w:ascii="Arial Nova" w:hAnsi="Arial Nova" w:eastAsia="Arial Nova" w:cs="Arial Nova"/>
          <w:color w:val="000A1E"/>
        </w:rPr>
        <w:t>.</w:t>
      </w:r>
      <w:r w:rsidRPr="70709A35" w:rsidR="617A1D77">
        <w:rPr>
          <w:rFonts w:ascii="Arial Nova" w:hAnsi="Arial Nova" w:eastAsia="Arial Nova" w:cs="Arial Nova"/>
          <w:color w:val="000A1E"/>
        </w:rPr>
        <w:t xml:space="preserve"> (McDonald and Wilson, 2016).</w:t>
      </w:r>
      <w:r w:rsidRPr="70709A35" w:rsidR="76FF689F">
        <w:rPr>
          <w:rFonts w:ascii="Arial Nova" w:hAnsi="Arial Nova" w:eastAsia="Arial Nova" w:cs="Arial Nova"/>
          <w:color w:val="000A1E"/>
        </w:rPr>
        <w:t xml:space="preserve"> While Solution B offers faster visibility, Solution A scored higher in long-term revenue potential and strategic alignment. Its capacity to provide a continuous online sales channel ensures resilience against future retail disruptions. Although the </w:t>
      </w:r>
      <w:r w:rsidRPr="70709A35" w:rsidR="76FF689F">
        <w:rPr>
          <w:rFonts w:ascii="Arial Nova" w:hAnsi="Arial Nova" w:eastAsia="Arial Nova" w:cs="Arial Nova"/>
          <w:color w:val="000A1E"/>
        </w:rPr>
        <w:t>initial</w:t>
      </w:r>
      <w:r w:rsidRPr="70709A35" w:rsidR="76FF689F">
        <w:rPr>
          <w:rFonts w:ascii="Arial Nova" w:hAnsi="Arial Nova" w:eastAsia="Arial Nova" w:cs="Arial Nova"/>
          <w:color w:val="000A1E"/>
        </w:rPr>
        <w:t> investment is greater, the Grid Analysis </w:t>
      </w:r>
      <w:r w:rsidRPr="70709A35" w:rsidR="76FF689F">
        <w:rPr>
          <w:rFonts w:ascii="Arial Nova" w:hAnsi="Arial Nova" w:eastAsia="Arial Nova" w:cs="Arial Nova"/>
          <w:color w:val="000A1E"/>
        </w:rPr>
        <w:t>indicated</w:t>
      </w:r>
      <w:r w:rsidRPr="70709A35" w:rsidR="76FF689F">
        <w:rPr>
          <w:rFonts w:ascii="Arial Nova" w:hAnsi="Arial Nova" w:eastAsia="Arial Nova" w:cs="Arial Nova"/>
          <w:color w:val="000A1E"/>
        </w:rPr>
        <w:t> stronger overall benefits and sustainability for Green Haven’s digital transformation</w:t>
      </w:r>
      <w:r w:rsidRPr="70709A35" w:rsidR="76FF689F">
        <w:rPr>
          <w:rFonts w:ascii="Arial Nova" w:hAnsi="Arial Nova" w:eastAsia="Arial Nova" w:cs="Arial Nova"/>
          <w:color w:val="002060"/>
        </w:rPr>
        <w:t>. </w:t>
      </w:r>
    </w:p>
    <w:p w:rsidRPr="00C53212" w:rsidR="00F0190C" w:rsidP="5FF04F2D" w:rsidRDefault="00F0190C" w14:paraId="24759B9C" w14:textId="2B750AE8">
      <w:pPr>
        <w:pStyle w:val="Heading1"/>
        <w:spacing w:line="360" w:lineRule="auto"/>
        <w:rPr>
          <w:rFonts w:ascii="Arial Nova" w:hAnsi="Arial Nova" w:eastAsia="Arial Nova" w:cs="Arial Nova"/>
          <w:b w:val="1"/>
          <w:bCs w:val="1"/>
          <w:color w:val="auto"/>
          <w:sz w:val="28"/>
          <w:szCs w:val="28"/>
          <w:u w:val="single"/>
        </w:rPr>
      </w:pPr>
      <w:bookmarkStart w:name="_Hlk205982530" w:id="3"/>
      <w:r w:rsidRPr="5FF04F2D" w:rsidR="371A600A">
        <w:rPr>
          <w:rFonts w:ascii="Arial Nova" w:hAnsi="Arial Nova" w:eastAsia="Arial Nova" w:cs="Arial Nova"/>
          <w:b w:val="1"/>
          <w:bCs w:val="1"/>
          <w:color w:val="auto"/>
          <w:sz w:val="28"/>
          <w:szCs w:val="28"/>
          <w:u w:val="single"/>
          <w:lang w:val="en-US"/>
        </w:rPr>
        <w:t>R</w:t>
      </w:r>
      <w:r w:rsidRPr="5FF04F2D" w:rsidR="371A600A">
        <w:rPr>
          <w:rFonts w:ascii="Arial Nova" w:hAnsi="Arial Nova" w:eastAsia="Arial Nova" w:cs="Arial Nova"/>
          <w:b w:val="1"/>
          <w:bCs w:val="1"/>
          <w:color w:val="auto"/>
          <w:sz w:val="28"/>
          <w:szCs w:val="28"/>
          <w:u w:val="single"/>
        </w:rPr>
        <w:t>isk</w:t>
      </w:r>
      <w:r w:rsidRPr="5FF04F2D" w:rsidR="371A600A">
        <w:rPr>
          <w:rFonts w:ascii="Arial Nova" w:hAnsi="Arial Nova" w:eastAsia="Arial Nova" w:cs="Arial Nova"/>
          <w:b w:val="1"/>
          <w:bCs w:val="1"/>
          <w:color w:val="auto"/>
          <w:sz w:val="28"/>
          <w:szCs w:val="28"/>
          <w:u w:val="single"/>
        </w:rPr>
        <w:t xml:space="preserve"> Analysis of the Selected Solution</w:t>
      </w:r>
      <w:r w:rsidRPr="5FF04F2D" w:rsidR="03ACFC2A">
        <w:rPr>
          <w:rFonts w:ascii="Arial Nova" w:hAnsi="Arial Nova" w:eastAsia="Arial Nova" w:cs="Arial Nova"/>
          <w:b w:val="1"/>
          <w:bCs w:val="1"/>
          <w:color w:val="auto"/>
          <w:sz w:val="28"/>
          <w:szCs w:val="28"/>
          <w:u w:val="single"/>
        </w:rPr>
        <w:t>:</w:t>
      </w:r>
      <w:bookmarkEnd w:id="3"/>
    </w:p>
    <w:p w:rsidR="03ACFC2A" w:rsidP="5FF04F2D" w:rsidRDefault="03ACFC2A" w14:paraId="5E6FA5B0" w14:textId="1026871D">
      <w:pPr>
        <w:pStyle w:val="Normal"/>
        <w:spacing w:line="360" w:lineRule="auto"/>
        <w:rPr>
          <w:rFonts w:ascii="Arial Nova" w:hAnsi="Arial Nova" w:eastAsia="Arial Nova" w:cs="Arial Nova"/>
          <w:noProof w:val="0"/>
          <w:sz w:val="24"/>
          <w:szCs w:val="24"/>
          <w:lang w:val="en-GB"/>
        </w:rPr>
      </w:pPr>
      <w:r w:rsidRPr="5FF04F2D" w:rsidR="03ACFC2A">
        <w:rPr>
          <w:rFonts w:ascii="Arial Nova" w:hAnsi="Arial Nova" w:eastAsia="Arial Nova" w:cs="Arial Nova"/>
          <w:noProof w:val="0"/>
          <w:sz w:val="24"/>
          <w:szCs w:val="24"/>
          <w:lang w:val="en-GB"/>
        </w:rPr>
        <w:t>The risk analysis identified three main challenges: high initial costs, technical implementation issues, and limited digital skills among the owners. Each risk was assessed for likelihood and impact on a scale of 1–5, and overall, the risks were considered moderate but manageable. The most significant risk is the project cost, which can be reduced by phasing the implementation and using affordable web development tools. Technical risks can be minimized through professional consultation and training sessions. Although these challenges exist, the benefits of improving digital presence and eCommerce outweigh the risks, making the proposed solution practical and reliable for long-term growth.</w:t>
      </w:r>
    </w:p>
    <w:p w:rsidR="003E1A46" w:rsidP="5FF04F2D" w:rsidRDefault="003B629C" w14:paraId="611689B7" w14:textId="7F107D2B">
      <w:pPr>
        <w:pStyle w:val="Heading1"/>
        <w:spacing w:line="360" w:lineRule="auto"/>
        <w:rPr>
          <w:rFonts w:ascii="Arial Nova" w:hAnsi="Arial Nova" w:eastAsia="Arial Nova" w:cs="Arial Nova"/>
          <w:b w:val="1"/>
          <w:bCs w:val="1"/>
          <w:color w:val="auto"/>
          <w:sz w:val="28"/>
          <w:szCs w:val="28"/>
          <w:u w:val="single"/>
        </w:rPr>
      </w:pPr>
      <w:r w:rsidRPr="5FF04F2D" w:rsidR="239F8AC8">
        <w:rPr>
          <w:rFonts w:ascii="Arial Nova" w:hAnsi="Arial Nova" w:eastAsia="Arial Nova" w:cs="Arial Nova"/>
          <w:b w:val="1"/>
          <w:bCs w:val="1"/>
          <w:color w:val="auto"/>
          <w:sz w:val="28"/>
          <w:szCs w:val="28"/>
          <w:u w:val="single"/>
        </w:rPr>
        <w:t xml:space="preserve">Plan to </w:t>
      </w:r>
      <w:r w:rsidRPr="5FF04F2D" w:rsidR="7BDEA1B5">
        <w:rPr>
          <w:rFonts w:ascii="Arial Nova" w:hAnsi="Arial Nova" w:eastAsia="Arial Nova" w:cs="Arial Nova"/>
          <w:b w:val="1"/>
          <w:bCs w:val="1"/>
          <w:color w:val="auto"/>
          <w:sz w:val="28"/>
          <w:szCs w:val="28"/>
          <w:u w:val="single"/>
        </w:rPr>
        <w:t>Implement</w:t>
      </w:r>
      <w:r w:rsidRPr="5FF04F2D" w:rsidR="239F8AC8">
        <w:rPr>
          <w:rFonts w:ascii="Arial Nova" w:hAnsi="Arial Nova" w:eastAsia="Arial Nova" w:cs="Arial Nova"/>
          <w:b w:val="1"/>
          <w:bCs w:val="1"/>
          <w:color w:val="auto"/>
          <w:sz w:val="28"/>
          <w:szCs w:val="28"/>
          <w:u w:val="single"/>
        </w:rPr>
        <w:t xml:space="preserve"> the</w:t>
      </w:r>
      <w:r w:rsidRPr="5FF04F2D" w:rsidR="7BDEA1B5">
        <w:rPr>
          <w:rFonts w:ascii="Arial Nova" w:hAnsi="Arial Nova" w:eastAsia="Arial Nova" w:cs="Arial Nova"/>
          <w:b w:val="1"/>
          <w:bCs w:val="1"/>
          <w:color w:val="auto"/>
          <w:sz w:val="28"/>
          <w:szCs w:val="28"/>
          <w:u w:val="single"/>
        </w:rPr>
        <w:t xml:space="preserve"> Selected Solution</w:t>
      </w:r>
    </w:p>
    <w:p w:rsidRPr="00887903" w:rsidR="00B91658" w:rsidP="5FF04F2D" w:rsidRDefault="00887903" w14:paraId="45979FE7" w14:textId="47168FF0">
      <w:pPr>
        <w:spacing w:line="360" w:lineRule="auto"/>
        <w:jc w:val="both"/>
        <w:rPr>
          <w:rFonts w:ascii="Arial Nova" w:hAnsi="Arial Nova" w:eastAsia="Arial Nova" w:cs="Arial Nova"/>
          <w:color w:val="000A1E"/>
        </w:rPr>
      </w:pPr>
      <w:r w:rsidRPr="5FF04F2D" w:rsidR="399B71A9">
        <w:rPr>
          <w:rFonts w:ascii="Arial Nova" w:hAnsi="Arial Nova" w:eastAsia="Arial Nova" w:cs="Arial Nova"/>
          <w:color w:val="000A1E"/>
        </w:rPr>
        <w:t>Based on the Implementation Plan (Appendix 3), the project will be executed in five main stages: research and vendor selection, design and development, testing, staff training, and launch. Tasks will be scheduled sequentially across a six-month timeline to ensure manageable progress. Liam and Priya will lead coordination, while a local digital agency will handle design and technical aspects. Responsibilities are clearly assigned to maintain accountability. Phased execution reduces risk exposure and</w:t>
      </w:r>
      <w:r w:rsidRPr="5FF04F2D" w:rsidR="3558F3F1">
        <w:rPr>
          <w:rFonts w:ascii="Arial Nova" w:hAnsi="Arial Nova" w:eastAsia="Arial Nova" w:cs="Arial Nova"/>
          <w:color w:val="000A1E"/>
        </w:rPr>
        <w:t xml:space="preserve"> </w:t>
      </w:r>
      <w:r w:rsidRPr="5FF04F2D" w:rsidR="3558F3F1">
        <w:rPr>
          <w:rFonts w:ascii="Arial Nova" w:hAnsi="Arial Nova" w:eastAsia="Arial Nova" w:cs="Arial Nova"/>
          <w:color w:val="000A1E"/>
        </w:rPr>
        <w:t xml:space="preserve">allows early feedback integration. The plan’s structure ensures both operational </w:t>
      </w:r>
      <w:r w:rsidRPr="5FF04F2D" w:rsidR="3558F3F1">
        <w:rPr>
          <w:rFonts w:ascii="Arial Nova" w:hAnsi="Arial Nova" w:eastAsia="Arial Nova" w:cs="Arial Nova"/>
          <w:color w:val="000A1E"/>
        </w:rPr>
        <w:t>continuity and strategic alignment with Green Haven’s sustainability and customer service goals. </w:t>
      </w:r>
      <w:r w:rsidRPr="5FF04F2D" w:rsidR="10C60FA1">
        <w:rPr>
          <w:rFonts w:ascii="Arial Nova" w:hAnsi="Arial Nova" w:eastAsia="Arial Nova" w:cs="Arial Nova"/>
          <w:color w:val="000A1E"/>
        </w:rPr>
        <w:t> (Kotler and Keller, 2023). </w:t>
      </w:r>
    </w:p>
    <w:p w:rsidR="00675990" w:rsidP="5FF04F2D" w:rsidRDefault="00675990" w14:paraId="32DD35B4" w14:textId="75C5F90D">
      <w:pPr>
        <w:pStyle w:val="Heading1"/>
        <w:spacing w:line="360" w:lineRule="auto"/>
        <w:rPr>
          <w:rFonts w:ascii="Arial Nova" w:hAnsi="Arial Nova" w:eastAsia="Arial Nova" w:cs="Arial Nova"/>
          <w:b w:val="1"/>
          <w:bCs w:val="1"/>
          <w:color w:val="auto"/>
          <w:sz w:val="28"/>
          <w:szCs w:val="28"/>
          <w:u w:val="single"/>
        </w:rPr>
      </w:pPr>
      <w:r w:rsidRPr="5FF04F2D" w:rsidR="0C747B84">
        <w:rPr>
          <w:rFonts w:ascii="Arial Nova" w:hAnsi="Arial Nova" w:eastAsia="Arial Nova" w:cs="Arial Nova"/>
          <w:b w:val="1"/>
          <w:bCs w:val="1"/>
          <w:color w:val="auto"/>
          <w:sz w:val="28"/>
          <w:szCs w:val="28"/>
          <w:u w:val="single"/>
        </w:rPr>
        <w:t>Means of Measuring Effectiveness of Implementation of Selected Solution</w:t>
      </w:r>
      <w:r w:rsidRPr="5FF04F2D" w:rsidR="534E39B1">
        <w:rPr>
          <w:rFonts w:ascii="Arial Nova" w:hAnsi="Arial Nova" w:eastAsia="Arial Nova" w:cs="Arial Nova"/>
          <w:b w:val="1"/>
          <w:bCs w:val="1"/>
          <w:color w:val="auto"/>
          <w:sz w:val="28"/>
          <w:szCs w:val="28"/>
          <w:u w:val="single"/>
        </w:rPr>
        <w:t>:</w:t>
      </w:r>
    </w:p>
    <w:p w:rsidRPr="002643AD" w:rsidR="004E513A" w:rsidP="5FF04F2D" w:rsidRDefault="002643AD" w14:paraId="04034BDE" w14:textId="1F5D61D3">
      <w:pPr>
        <w:spacing w:line="360" w:lineRule="auto"/>
        <w:rPr>
          <w:rFonts w:ascii="Arial Nova" w:hAnsi="Arial Nova" w:eastAsia="Arial Nova" w:cs="Arial Nova"/>
        </w:rPr>
      </w:pPr>
      <w:r w:rsidRPr="5FF04F2D" w:rsidR="782C4D61">
        <w:rPr>
          <w:rFonts w:ascii="Arial Nova" w:hAnsi="Arial Nova" w:eastAsia="Arial Nova" w:cs="Arial Nova"/>
        </w:rPr>
        <w:t>According to the </w:t>
      </w:r>
      <w:r w:rsidRPr="5FF04F2D" w:rsidR="782C4D61">
        <w:rPr>
          <w:rFonts w:ascii="Arial Nova" w:hAnsi="Arial Nova" w:eastAsia="Arial Nova" w:cs="Arial Nova"/>
          <w:b w:val="1"/>
          <w:bCs w:val="1"/>
        </w:rPr>
        <w:t xml:space="preserve">KPI and SMART Objective </w:t>
      </w:r>
      <w:r w:rsidRPr="5FF04F2D" w:rsidR="787426E4">
        <w:rPr>
          <w:rFonts w:ascii="Arial Nova" w:hAnsi="Arial Nova" w:eastAsia="Arial Nova" w:cs="Arial Nova"/>
          <w:b w:val="1"/>
          <w:bCs w:val="1"/>
        </w:rPr>
        <w:t>Table effectiveness</w:t>
      </w:r>
      <w:r w:rsidRPr="5FF04F2D" w:rsidR="782C4D61">
        <w:rPr>
          <w:rFonts w:ascii="Arial Nova" w:hAnsi="Arial Nova" w:eastAsia="Arial Nova" w:cs="Arial Nova"/>
        </w:rPr>
        <w:t xml:space="preserve"> will be measured through quantitative and qualitative indicators. Key Performance Indicators include online sales volume, website traffic, conversion rate, and customer satisfaction scores. SMART </w:t>
      </w:r>
      <w:r w:rsidRPr="5FF04F2D" w:rsidR="782C4D61">
        <w:rPr>
          <w:rFonts w:ascii="Arial Nova" w:hAnsi="Arial Nova" w:eastAsia="Arial Nova" w:cs="Arial Nova"/>
        </w:rPr>
        <w:t>objectives</w:t>
      </w:r>
      <w:r w:rsidRPr="5FF04F2D" w:rsidR="782C4D61">
        <w:rPr>
          <w:rFonts w:ascii="Arial Nova" w:hAnsi="Arial Nova" w:eastAsia="Arial Nova" w:cs="Arial Nova"/>
        </w:rPr>
        <w:t> ensure targets are </w:t>
      </w:r>
      <w:r w:rsidRPr="5FF04F2D" w:rsidR="782C4D61">
        <w:rPr>
          <w:rFonts w:ascii="Arial Nova" w:hAnsi="Arial Nova" w:eastAsia="Arial Nova" w:cs="Arial Nova"/>
          <w:i w:val="1"/>
          <w:iCs w:val="1"/>
        </w:rPr>
        <w:t>Specific, Measurable, Achievable, Relevant, and Time-bound</w:t>
      </w:r>
      <w:r w:rsidRPr="5FF04F2D" w:rsidR="782C4D61">
        <w:rPr>
          <w:rFonts w:ascii="Arial Nova" w:hAnsi="Arial Nova" w:eastAsia="Arial Nova" w:cs="Arial Nova"/>
        </w:rPr>
        <w:t>—for example, achieving a 25% increase in online sales within six months. Analytics tools such as Google Analytics and customer surveys will provide data for monitoring progress. Regular evaluation meetings will be held monthly to review outcomes and adjust strategies. Success will be </w:t>
      </w:r>
      <w:r w:rsidRPr="5FF04F2D" w:rsidR="782C4D61">
        <w:rPr>
          <w:rFonts w:ascii="Arial Nova" w:hAnsi="Arial Nova" w:eastAsia="Arial Nova" w:cs="Arial Nova"/>
        </w:rPr>
        <w:t>determined</w:t>
      </w:r>
      <w:r w:rsidRPr="5FF04F2D" w:rsidR="782C4D61">
        <w:rPr>
          <w:rFonts w:ascii="Arial Nova" w:hAnsi="Arial Nova" w:eastAsia="Arial Nova" w:cs="Arial Nova"/>
        </w:rPr>
        <w:t> by measurable growth in revenue and digital engagement. </w:t>
      </w:r>
      <w:bookmarkStart w:name="_Hlk205981688" w:id="4"/>
      <w:r w:rsidRPr="5FF04F2D" w:rsidR="3364AA88">
        <w:rPr>
          <w:rFonts w:ascii="Arial Nova" w:hAnsi="Arial Nova" w:eastAsia="Arial Nova" w:cs="Arial Nova"/>
        </w:rPr>
        <w:t>(Baines, Fill and Page, 2019; Chaffey and Ellis-Chadwick, 2022). </w:t>
      </w:r>
    </w:p>
    <w:bookmarkEnd w:id="4"/>
    <w:p w:rsidR="00EE37EC" w:rsidP="5FF04F2D" w:rsidRDefault="00EE37EC" w14:paraId="685EFF35" w14:textId="77777777">
      <w:pPr>
        <w:spacing w:line="360" w:lineRule="auto"/>
        <w:jc w:val="both"/>
        <w:rPr>
          <w:rFonts w:ascii="Arial Nova" w:hAnsi="Arial Nova" w:eastAsia="Arial Nova" w:cs="Arial Nova"/>
        </w:rPr>
      </w:pPr>
    </w:p>
    <w:p w:rsidR="003B629C" w:rsidP="5FF04F2D" w:rsidRDefault="007F558A" w14:paraId="17F16A5E" w14:textId="01A0E6AE">
      <w:pPr>
        <w:pStyle w:val="Heading1"/>
        <w:spacing w:line="360" w:lineRule="auto"/>
        <w:rPr>
          <w:rFonts w:ascii="Arial Nova" w:hAnsi="Arial Nova" w:eastAsia="Arial Nova" w:cs="Arial Nova"/>
          <w:b w:val="1"/>
          <w:bCs w:val="1"/>
          <w:color w:val="auto"/>
          <w:sz w:val="28"/>
          <w:szCs w:val="28"/>
          <w:u w:val="single"/>
        </w:rPr>
      </w:pPr>
      <w:r w:rsidRPr="5FF04F2D" w:rsidR="7D8AEE83">
        <w:rPr>
          <w:rFonts w:ascii="Arial Nova" w:hAnsi="Arial Nova" w:eastAsia="Arial Nova" w:cs="Arial Nova"/>
          <w:b w:val="1"/>
          <w:bCs w:val="1"/>
          <w:color w:val="auto"/>
          <w:sz w:val="28"/>
          <w:szCs w:val="28"/>
          <w:u w:val="single"/>
        </w:rPr>
        <w:t>Key Findings</w:t>
      </w:r>
      <w:r w:rsidRPr="5FF04F2D" w:rsidR="782C4D61">
        <w:rPr>
          <w:rFonts w:ascii="Arial Nova" w:hAnsi="Arial Nova" w:eastAsia="Arial Nova" w:cs="Arial Nova"/>
          <w:b w:val="1"/>
          <w:bCs w:val="1"/>
          <w:color w:val="auto"/>
          <w:sz w:val="28"/>
          <w:szCs w:val="28"/>
          <w:u w:val="single"/>
        </w:rPr>
        <w:t>:</w:t>
      </w:r>
    </w:p>
    <w:p w:rsidRPr="005A5B5E" w:rsidR="005A5B5E" w:rsidP="5FF04F2D" w:rsidRDefault="005A5B5E" w14:paraId="411DFBA5" w14:textId="77777777">
      <w:pPr>
        <w:numPr>
          <w:ilvl w:val="0"/>
          <w:numId w:val="9"/>
        </w:numPr>
        <w:spacing w:line="360" w:lineRule="auto"/>
        <w:rPr>
          <w:rFonts w:ascii="Arial Nova" w:hAnsi="Arial Nova" w:eastAsia="Arial Nova" w:cs="Arial Nova"/>
        </w:rPr>
      </w:pPr>
      <w:r w:rsidRPr="5FF04F2D" w:rsidR="624CDAB4">
        <w:rPr>
          <w:rFonts w:ascii="Arial Nova" w:hAnsi="Arial Nova" w:eastAsia="Arial Nova" w:cs="Arial Nova"/>
        </w:rPr>
        <w:t>Green Haven’s main weakness is its outdated digital infrastructure and limited online presence. </w:t>
      </w:r>
    </w:p>
    <w:p w:rsidRPr="005A5B5E" w:rsidR="005A5B5E" w:rsidP="5FF04F2D" w:rsidRDefault="005A5B5E" w14:paraId="364BBE6F" w14:textId="77777777">
      <w:pPr>
        <w:numPr>
          <w:ilvl w:val="0"/>
          <w:numId w:val="10"/>
        </w:numPr>
        <w:spacing w:line="360" w:lineRule="auto"/>
        <w:rPr>
          <w:rFonts w:ascii="Arial Nova" w:hAnsi="Arial Nova" w:eastAsia="Arial Nova" w:cs="Arial Nova"/>
        </w:rPr>
      </w:pPr>
      <w:r w:rsidRPr="70709A35" w:rsidR="07707BB4">
        <w:rPr>
          <w:rFonts w:ascii="Arial Nova" w:hAnsi="Arial Nova" w:eastAsia="Arial Nova" w:cs="Arial Nova"/>
        </w:rPr>
        <w:t>Modernising the website with e-commerce features offers long-term sustainability and competitiveness. </w:t>
      </w:r>
    </w:p>
    <w:p w:rsidRPr="005A5B5E" w:rsidR="005A5B5E" w:rsidP="5FF04F2D" w:rsidRDefault="005A5B5E" w14:paraId="12D58BD5" w14:textId="77777777">
      <w:pPr>
        <w:numPr>
          <w:ilvl w:val="0"/>
          <w:numId w:val="11"/>
        </w:numPr>
        <w:spacing w:line="360" w:lineRule="auto"/>
        <w:rPr>
          <w:rFonts w:ascii="Arial Nova" w:hAnsi="Arial Nova" w:eastAsia="Arial Nova" w:cs="Arial Nova"/>
        </w:rPr>
      </w:pPr>
      <w:r w:rsidRPr="5FF04F2D" w:rsidR="624CDAB4">
        <w:rPr>
          <w:rFonts w:ascii="Arial Nova" w:hAnsi="Arial Nova" w:eastAsia="Arial Nova" w:cs="Arial Nova"/>
        </w:rPr>
        <w:t>The Grid Analysis confirmed Solution A as the superior choice due to its alignment with digital retail trends. </w:t>
      </w:r>
    </w:p>
    <w:p w:rsidRPr="005A5B5E" w:rsidR="005A5B5E" w:rsidP="5FF04F2D" w:rsidRDefault="005A5B5E" w14:paraId="25622640" w14:textId="77777777">
      <w:pPr>
        <w:numPr>
          <w:ilvl w:val="0"/>
          <w:numId w:val="12"/>
        </w:numPr>
        <w:spacing w:line="360" w:lineRule="auto"/>
        <w:rPr>
          <w:rFonts w:ascii="Arial Nova" w:hAnsi="Arial Nova" w:eastAsia="Arial Nova" w:cs="Arial Nova"/>
        </w:rPr>
      </w:pPr>
      <w:r w:rsidRPr="5FF04F2D" w:rsidR="624CDAB4">
        <w:rPr>
          <w:rFonts w:ascii="Arial Nova" w:hAnsi="Arial Nova" w:eastAsia="Arial Nova" w:cs="Arial Nova"/>
        </w:rPr>
        <w:t>Risks such as high costs and technical challenges can be effectively mitigated with phased implementation and training. </w:t>
      </w:r>
    </w:p>
    <w:p w:rsidRPr="005A5B5E" w:rsidR="005A5B5E" w:rsidP="5FF04F2D" w:rsidRDefault="005A5B5E" w14:paraId="41621DBF" w14:textId="3109CF81">
      <w:pPr>
        <w:numPr>
          <w:ilvl w:val="0"/>
          <w:numId w:val="13"/>
        </w:numPr>
        <w:spacing w:line="360" w:lineRule="auto"/>
        <w:rPr>
          <w:rFonts w:ascii="Arial Nova" w:hAnsi="Arial Nova" w:eastAsia="Arial Nova" w:cs="Arial Nova"/>
        </w:rPr>
      </w:pPr>
      <w:r w:rsidRPr="5FF04F2D" w:rsidR="624CDAB4">
        <w:rPr>
          <w:rFonts w:ascii="Arial Nova" w:hAnsi="Arial Nova" w:eastAsia="Arial Nova" w:cs="Arial Nova"/>
        </w:rPr>
        <w:t>Success measurement should rely on SMART KPIs such as online sales, traffic growth, and customer satisfaction. </w:t>
      </w:r>
      <w:r w:rsidRPr="5FF04F2D" w:rsidR="3DB276B9">
        <w:rPr>
          <w:rFonts w:ascii="Arial Nova" w:hAnsi="Arial Nova" w:eastAsia="Arial Nova" w:cs="Arial Nova"/>
        </w:rPr>
        <w:t> (Baines, Fill and Page, 2019).</w:t>
      </w:r>
    </w:p>
    <w:p w:rsidRPr="005A5B5E" w:rsidR="00EE37EC" w:rsidP="5FF04F2D" w:rsidRDefault="005A5B5E" w14:paraId="6A52FB89" w14:textId="605820DA">
      <w:pPr>
        <w:numPr>
          <w:ilvl w:val="0"/>
          <w:numId w:val="14"/>
        </w:numPr>
        <w:spacing w:line="360" w:lineRule="auto"/>
        <w:rPr>
          <w:rFonts w:ascii="Arial Nova" w:hAnsi="Arial Nova" w:eastAsia="Arial Nova" w:cs="Arial Nova"/>
        </w:rPr>
      </w:pPr>
      <w:r w:rsidRPr="5FF04F2D" w:rsidR="624CDAB4">
        <w:rPr>
          <w:rFonts w:ascii="Arial Nova" w:hAnsi="Arial Nova" w:eastAsia="Arial Nova" w:cs="Arial Nova"/>
        </w:rPr>
        <w:t>Overall, strategic digital transformation is critical to Green Haven’s recovery and growth in a competitive market.</w:t>
      </w:r>
      <w:bookmarkStart w:name="_Hlk208302504" w:id="5"/>
    </w:p>
    <w:p w:rsidRPr="00EE37EC" w:rsidR="003B629C" w:rsidP="5FF04F2D" w:rsidRDefault="00EE37EC" w14:paraId="2B716BBF" w14:textId="7B984AD9">
      <w:pPr>
        <w:spacing w:line="360" w:lineRule="auto"/>
        <w:rPr>
          <w:rFonts w:ascii="Arial Nova" w:hAnsi="Arial Nova" w:eastAsia="Arial Nova" w:cs="Arial Nova"/>
          <w:b w:val="1"/>
          <w:bCs w:val="1"/>
          <w:color w:val="FF0000"/>
        </w:rPr>
      </w:pPr>
      <w:r w:rsidRPr="5FF04F2D">
        <w:rPr>
          <w:rFonts w:ascii="Arial Nova" w:hAnsi="Arial Nova" w:eastAsia="Arial Nova" w:cs="Arial Nova"/>
          <w:b w:val="1"/>
          <w:bCs w:val="1"/>
          <w:color w:val="FF0000"/>
        </w:rPr>
        <w:br w:type="page"/>
      </w:r>
      <w:bookmarkEnd w:id="5"/>
    </w:p>
    <w:p w:rsidR="005D04C7" w:rsidP="5FF04F2D" w:rsidRDefault="007F558A" w14:paraId="375C4F15" w14:textId="17B7078D">
      <w:pPr>
        <w:spacing w:line="360" w:lineRule="auto"/>
        <w:rPr>
          <w:rFonts w:ascii="Arial Nova" w:hAnsi="Arial Nova" w:eastAsia="Arial Nova" w:cs="Arial Nova"/>
          <w:b w:val="1"/>
          <w:bCs w:val="1"/>
          <w:sz w:val="28"/>
          <w:szCs w:val="28"/>
          <w:u w:val="single"/>
        </w:rPr>
      </w:pPr>
      <w:r w:rsidRPr="5FF04F2D" w:rsidR="7D8AEE83">
        <w:rPr>
          <w:rFonts w:ascii="Arial Nova" w:hAnsi="Arial Nova" w:eastAsia="Arial Nova" w:cs="Arial Nova"/>
          <w:b w:val="1"/>
          <w:bCs w:val="1"/>
          <w:sz w:val="28"/>
          <w:szCs w:val="28"/>
          <w:u w:val="single"/>
        </w:rPr>
        <w:t>Reference Li</w:t>
      </w:r>
      <w:r w:rsidRPr="5FF04F2D" w:rsidR="08A608D6">
        <w:rPr>
          <w:rFonts w:ascii="Arial Nova" w:hAnsi="Arial Nova" w:eastAsia="Arial Nova" w:cs="Arial Nova"/>
          <w:b w:val="1"/>
          <w:bCs w:val="1"/>
          <w:sz w:val="28"/>
          <w:szCs w:val="28"/>
          <w:u w:val="single"/>
        </w:rPr>
        <w:t>st:</w:t>
      </w:r>
    </w:p>
    <w:p w:rsidRPr="00F75B88" w:rsidR="00F75B88" w:rsidP="5FF04F2D" w:rsidRDefault="00F75B88" w14:paraId="06165004"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Baines, P., Fill, C. and Page, K. (2019) </w:t>
      </w:r>
      <w:r w:rsidRPr="5FF04F2D" w:rsidR="2A5F59FB">
        <w:rPr>
          <w:rFonts w:ascii="Arial Nova" w:hAnsi="Arial Nova" w:eastAsia="Arial Nova" w:cs="Arial Nova"/>
          <w:i w:val="1"/>
          <w:iCs w:val="1"/>
        </w:rPr>
        <w:t>Essentials of Marketing</w:t>
      </w:r>
      <w:r w:rsidRPr="5FF04F2D" w:rsidR="2A5F59FB">
        <w:rPr>
          <w:rFonts w:ascii="Arial Nova" w:hAnsi="Arial Nova" w:eastAsia="Arial Nova" w:cs="Arial Nova"/>
        </w:rPr>
        <w:t>. 7th ed. Oxford: Oxford University Press. </w:t>
      </w:r>
    </w:p>
    <w:p w:rsidRPr="00F75B88" w:rsidR="00F75B88" w:rsidP="5FF04F2D" w:rsidRDefault="00F75B88" w14:paraId="210861A7"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Chaffey, D. and Ellis-Chadwick, F. (2022) </w:t>
      </w:r>
      <w:r w:rsidRPr="5FF04F2D" w:rsidR="2A5F59FB">
        <w:rPr>
          <w:rFonts w:ascii="Arial Nova" w:hAnsi="Arial Nova" w:eastAsia="Arial Nova" w:cs="Arial Nova"/>
          <w:i w:val="1"/>
          <w:iCs w:val="1"/>
        </w:rPr>
        <w:t>Digital Marketing: Strategy, Implementation and Practice</w:t>
      </w:r>
      <w:r w:rsidRPr="5FF04F2D" w:rsidR="2A5F59FB">
        <w:rPr>
          <w:rFonts w:ascii="Arial Nova" w:hAnsi="Arial Nova" w:eastAsia="Arial Nova" w:cs="Arial Nova"/>
        </w:rPr>
        <w:t>. 8th ed. Harlow: Pearson Education. </w:t>
      </w:r>
    </w:p>
    <w:p w:rsidRPr="00F75B88" w:rsidR="00F75B88" w:rsidP="5FF04F2D" w:rsidRDefault="00F75B88" w14:paraId="5996FFFC"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Kotler, P. and Keller, K.L. (2023) </w:t>
      </w:r>
      <w:r w:rsidRPr="5FF04F2D" w:rsidR="2A5F59FB">
        <w:rPr>
          <w:rFonts w:ascii="Arial Nova" w:hAnsi="Arial Nova" w:eastAsia="Arial Nova" w:cs="Arial Nova"/>
          <w:i w:val="1"/>
          <w:iCs w:val="1"/>
        </w:rPr>
        <w:t>Marketing Management</w:t>
      </w:r>
      <w:r w:rsidRPr="5FF04F2D" w:rsidR="2A5F59FB">
        <w:rPr>
          <w:rFonts w:ascii="Arial Nova" w:hAnsi="Arial Nova" w:eastAsia="Arial Nova" w:cs="Arial Nova"/>
        </w:rPr>
        <w:t>. 17th ed. Harlow: Pearson. </w:t>
      </w:r>
    </w:p>
    <w:p w:rsidRPr="00F75B88" w:rsidR="00F75B88" w:rsidP="5FF04F2D" w:rsidRDefault="00F75B88" w14:paraId="10E748DB"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Laudon, K. and Traver, C. (2024) </w:t>
      </w:r>
      <w:r w:rsidRPr="5FF04F2D" w:rsidR="2A5F59FB">
        <w:rPr>
          <w:rFonts w:ascii="Arial Nova" w:hAnsi="Arial Nova" w:eastAsia="Arial Nova" w:cs="Arial Nova"/>
          <w:i w:val="1"/>
          <w:iCs w:val="1"/>
        </w:rPr>
        <w:t>E-commerce: Business, Technology, Society</w:t>
      </w:r>
      <w:r w:rsidRPr="5FF04F2D" w:rsidR="2A5F59FB">
        <w:rPr>
          <w:rFonts w:ascii="Arial Nova" w:hAnsi="Arial Nova" w:eastAsia="Arial Nova" w:cs="Arial Nova"/>
        </w:rPr>
        <w:t>. 17th ed. Harlow: Pearson. </w:t>
      </w:r>
    </w:p>
    <w:p w:rsidRPr="00F75B88" w:rsidR="00F75B88" w:rsidP="5FF04F2D" w:rsidRDefault="00F75B88" w14:paraId="13E2B907"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McDonald, M. and Wilson, H. (2016) </w:t>
      </w:r>
      <w:r w:rsidRPr="5FF04F2D" w:rsidR="2A5F59FB">
        <w:rPr>
          <w:rFonts w:ascii="Arial Nova" w:hAnsi="Arial Nova" w:eastAsia="Arial Nova" w:cs="Arial Nova"/>
          <w:i w:val="1"/>
          <w:iCs w:val="1"/>
        </w:rPr>
        <w:t>Marketing Plans: How to Prepare Them, How to Use Them</w:t>
      </w:r>
      <w:r w:rsidRPr="5FF04F2D" w:rsidR="2A5F59FB">
        <w:rPr>
          <w:rFonts w:ascii="Arial Nova" w:hAnsi="Arial Nova" w:eastAsia="Arial Nova" w:cs="Arial Nova"/>
        </w:rPr>
        <w:t>. 8th ed. Chichester: Wiley. </w:t>
      </w:r>
    </w:p>
    <w:p w:rsidRPr="00F75B88" w:rsidR="00F75B88" w:rsidP="5FF04F2D" w:rsidRDefault="00F75B88" w14:paraId="7BE0EF3F"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Rogers, D.L. (2016) </w:t>
      </w:r>
      <w:r w:rsidRPr="5FF04F2D" w:rsidR="2A5F59FB">
        <w:rPr>
          <w:rFonts w:ascii="Arial Nova" w:hAnsi="Arial Nova" w:eastAsia="Arial Nova" w:cs="Arial Nova"/>
          <w:i w:val="1"/>
          <w:iCs w:val="1"/>
        </w:rPr>
        <w:t>The Digital Transformation Playbook: Rethink Your Business for the Digital Age</w:t>
      </w:r>
      <w:r w:rsidRPr="5FF04F2D" w:rsidR="2A5F59FB">
        <w:rPr>
          <w:rFonts w:ascii="Arial Nova" w:hAnsi="Arial Nova" w:eastAsia="Arial Nova" w:cs="Arial Nova"/>
        </w:rPr>
        <w:t>. New York: Columbia University Press. </w:t>
      </w:r>
    </w:p>
    <w:p w:rsidRPr="00F75B88" w:rsidR="00F75B88" w:rsidP="5FF04F2D" w:rsidRDefault="00F75B88" w14:paraId="7F473C71" w14:textId="77777777">
      <w:pPr>
        <w:pStyle w:val="ListParagraph"/>
        <w:numPr>
          <w:ilvl w:val="0"/>
          <w:numId w:val="15"/>
        </w:numPr>
        <w:spacing w:line="360" w:lineRule="auto"/>
        <w:rPr>
          <w:rFonts w:ascii="Arial Nova" w:hAnsi="Arial Nova" w:eastAsia="Arial Nova" w:cs="Arial Nova"/>
        </w:rPr>
      </w:pPr>
      <w:r w:rsidRPr="5FF04F2D" w:rsidR="2A5F59FB">
        <w:rPr>
          <w:rFonts w:ascii="Arial Nova" w:hAnsi="Arial Nova" w:eastAsia="Arial Nova" w:cs="Arial Nova"/>
        </w:rPr>
        <w:t>Smith, P.R. and Zook, Z. (2021) </w:t>
      </w:r>
      <w:r w:rsidRPr="5FF04F2D" w:rsidR="2A5F59FB">
        <w:rPr>
          <w:rFonts w:ascii="Arial Nova" w:hAnsi="Arial Nova" w:eastAsia="Arial Nova" w:cs="Arial Nova"/>
          <w:i w:val="1"/>
          <w:iCs w:val="1"/>
        </w:rPr>
        <w:t>Marketing Communications: Integrating Offline and Online with Social Media</w:t>
      </w:r>
      <w:r w:rsidRPr="5FF04F2D" w:rsidR="2A5F59FB">
        <w:rPr>
          <w:rFonts w:ascii="Arial Nova" w:hAnsi="Arial Nova" w:eastAsia="Arial Nova" w:cs="Arial Nova"/>
        </w:rPr>
        <w:t>. 8th ed. London: Kogan Page. </w:t>
      </w:r>
    </w:p>
    <w:p w:rsidRPr="00F75B88" w:rsidR="00F75B88" w:rsidP="5FF04F2D" w:rsidRDefault="00F75B88" w14:paraId="6AE6C54B" w14:textId="13C91C18">
      <w:pPr>
        <w:pStyle w:val="ListParagraph"/>
        <w:numPr>
          <w:ilvl w:val="0"/>
          <w:numId w:val="15"/>
        </w:numPr>
        <w:spacing w:line="360" w:lineRule="auto"/>
        <w:rPr>
          <w:rFonts w:ascii="Arial Nova" w:hAnsi="Arial Nova" w:eastAsia="Arial Nova" w:cs="Arial Nova"/>
        </w:rPr>
      </w:pPr>
      <w:r w:rsidRPr="70709A35" w:rsidR="712B1087">
        <w:rPr>
          <w:rFonts w:ascii="Arial Nova" w:hAnsi="Arial Nova" w:eastAsia="Arial Nova" w:cs="Arial Nova"/>
        </w:rPr>
        <w:t>Statista (2024) </w:t>
      </w:r>
      <w:r w:rsidRPr="70709A35" w:rsidR="712B1087">
        <w:rPr>
          <w:rFonts w:ascii="Arial Nova" w:hAnsi="Arial Nova" w:eastAsia="Arial Nova" w:cs="Arial Nova"/>
          <w:i w:val="1"/>
          <w:iCs w:val="1"/>
        </w:rPr>
        <w:t>UK Online Retail Sales Statistics 2024</w:t>
      </w:r>
      <w:r w:rsidRPr="70709A35" w:rsidR="712B1087">
        <w:rPr>
          <w:rFonts w:ascii="Arial Nova" w:hAnsi="Arial Nova" w:eastAsia="Arial Nova" w:cs="Arial Nova"/>
        </w:rPr>
        <w:t>. Available at: [</w:t>
      </w:r>
      <w:hyperlink r:id="R1ffa4247282e48c7">
        <w:r w:rsidRPr="70709A35" w:rsidR="712B1087">
          <w:rPr>
            <w:rStyle w:val="Hyperlink"/>
            <w:rFonts w:ascii="Arial Nova" w:hAnsi="Arial Nova" w:eastAsia="Arial Nova" w:cs="Arial Nova"/>
            <w:u w:val="none"/>
          </w:rPr>
          <w:t>https://www.statista.com/</w:t>
        </w:r>
      </w:hyperlink>
      <w:r w:rsidRPr="70709A35" w:rsidR="712B1087">
        <w:rPr>
          <w:rFonts w:ascii="Arial Nova" w:hAnsi="Arial Nova" w:eastAsia="Arial Nova" w:cs="Arial Nova"/>
        </w:rPr>
        <w:t xml:space="preserve">] </w:t>
      </w:r>
    </w:p>
    <w:p w:rsidR="00B91658" w:rsidP="5FF04F2D" w:rsidRDefault="00B91658" w14:paraId="3AB50AD7" w14:textId="77777777">
      <w:pPr>
        <w:spacing w:after="0" w:line="360" w:lineRule="auto"/>
        <w:ind w:left="360"/>
        <w:rPr>
          <w:rFonts w:ascii="Arial Nova" w:hAnsi="Arial Nova" w:eastAsia="Arial Nova" w:cs="Arial Nova"/>
        </w:rPr>
      </w:pPr>
    </w:p>
    <w:p w:rsidR="00B91658" w:rsidP="5FF04F2D" w:rsidRDefault="00B91658" w14:paraId="472E19A6" w14:textId="77777777">
      <w:pPr>
        <w:spacing w:after="0" w:line="360" w:lineRule="auto"/>
        <w:ind w:left="360"/>
        <w:rPr>
          <w:rFonts w:ascii="Arial Nova" w:hAnsi="Arial Nova" w:eastAsia="Arial Nova" w:cs="Arial Nova"/>
        </w:rPr>
      </w:pPr>
    </w:p>
    <w:p w:rsidR="00B91658" w:rsidP="5FF04F2D" w:rsidRDefault="00B91658" w14:paraId="220CC702" w14:textId="77777777">
      <w:pPr>
        <w:spacing w:after="0" w:line="360" w:lineRule="auto"/>
        <w:ind w:left="360"/>
        <w:rPr>
          <w:rFonts w:ascii="Arial Nova" w:hAnsi="Arial Nova" w:eastAsia="Arial Nova" w:cs="Arial Nova"/>
        </w:rPr>
      </w:pPr>
    </w:p>
    <w:p w:rsidR="00B91658" w:rsidP="5FF04F2D" w:rsidRDefault="00B91658" w14:paraId="00C3BB70" w14:textId="5D84875A">
      <w:pPr>
        <w:spacing w:after="0" w:line="360" w:lineRule="auto"/>
        <w:ind w:left="360"/>
        <w:rPr>
          <w:rFonts w:ascii="Arial Nova" w:hAnsi="Arial Nova" w:eastAsia="Arial Nova" w:cs="Arial Nova"/>
        </w:rPr>
      </w:pPr>
    </w:p>
    <w:p w:rsidR="00B91658" w:rsidP="5FF04F2D" w:rsidRDefault="00B91658" w14:paraId="743EA3D1" w14:textId="77777777">
      <w:pPr>
        <w:spacing w:after="0" w:line="360" w:lineRule="auto"/>
        <w:ind w:left="360"/>
        <w:rPr>
          <w:rFonts w:ascii="Arial Nova" w:hAnsi="Arial Nova" w:eastAsia="Arial Nova" w:cs="Arial Nova"/>
        </w:rPr>
      </w:pPr>
    </w:p>
    <w:p w:rsidR="00B91658" w:rsidP="5FF04F2D" w:rsidRDefault="00B91658" w14:paraId="2DF69315" w14:textId="77777777">
      <w:pPr>
        <w:spacing w:after="0" w:line="360" w:lineRule="auto"/>
        <w:ind w:left="360"/>
        <w:rPr>
          <w:rFonts w:ascii="Arial Nova" w:hAnsi="Arial Nova" w:eastAsia="Arial Nova" w:cs="Arial Nova"/>
        </w:rPr>
      </w:pPr>
    </w:p>
    <w:p w:rsidR="00B91658" w:rsidP="5FF04F2D" w:rsidRDefault="00B91658" w14:paraId="1C8D0AEB" w14:textId="77777777">
      <w:pPr>
        <w:spacing w:after="0" w:line="360" w:lineRule="auto"/>
        <w:ind w:left="360"/>
        <w:rPr>
          <w:rFonts w:ascii="Arial Nova" w:hAnsi="Arial Nova" w:eastAsia="Arial Nova" w:cs="Arial Nova"/>
        </w:rPr>
      </w:pPr>
    </w:p>
    <w:p w:rsidR="00B91658" w:rsidP="5FF04F2D" w:rsidRDefault="00B91658" w14:paraId="195C1369" w14:textId="77777777">
      <w:pPr>
        <w:spacing w:after="0" w:line="360" w:lineRule="auto"/>
        <w:ind w:left="360"/>
        <w:rPr>
          <w:rFonts w:ascii="Arial Nova" w:hAnsi="Arial Nova" w:eastAsia="Arial Nova" w:cs="Arial Nova"/>
        </w:rPr>
      </w:pPr>
    </w:p>
    <w:p w:rsidR="00B91658" w:rsidP="5FF04F2D" w:rsidRDefault="00B91658" w14:paraId="4186526B" w14:textId="77777777">
      <w:pPr>
        <w:spacing w:after="0" w:line="360" w:lineRule="auto"/>
        <w:ind w:left="360"/>
        <w:rPr>
          <w:rFonts w:ascii="Arial Nova" w:hAnsi="Arial Nova" w:eastAsia="Arial Nova" w:cs="Arial Nova"/>
        </w:rPr>
      </w:pPr>
    </w:p>
    <w:p w:rsidR="00B91658" w:rsidP="5FF04F2D" w:rsidRDefault="00B91658" w14:paraId="0ACAC16E" w14:textId="77777777">
      <w:pPr>
        <w:spacing w:after="0" w:line="360" w:lineRule="auto"/>
        <w:ind w:left="360"/>
        <w:rPr>
          <w:rFonts w:ascii="Arial Nova" w:hAnsi="Arial Nova" w:eastAsia="Arial Nova" w:cs="Arial Nova"/>
        </w:rPr>
      </w:pPr>
    </w:p>
    <w:p w:rsidR="00B91658" w:rsidP="5FF04F2D" w:rsidRDefault="00B91658" w14:paraId="70D947F2" w14:textId="77777777">
      <w:pPr>
        <w:spacing w:after="0" w:line="360" w:lineRule="auto"/>
        <w:ind w:left="360"/>
        <w:rPr>
          <w:rFonts w:ascii="Arial Nova" w:hAnsi="Arial Nova" w:eastAsia="Arial Nova" w:cs="Arial Nova"/>
        </w:rPr>
      </w:pPr>
    </w:p>
    <w:p w:rsidR="00B91658" w:rsidP="5FF04F2D" w:rsidRDefault="00B91658" w14:paraId="46C29E49" w14:textId="77777777">
      <w:pPr>
        <w:spacing w:after="0" w:line="360" w:lineRule="auto"/>
        <w:ind w:left="360"/>
        <w:rPr>
          <w:rFonts w:ascii="Arial Nova" w:hAnsi="Arial Nova" w:eastAsia="Arial Nova" w:cs="Arial Nova"/>
        </w:rPr>
      </w:pPr>
    </w:p>
    <w:p w:rsidR="00B91658" w:rsidP="5FF04F2D" w:rsidRDefault="00B91658" w14:paraId="1BE6D74F" w14:textId="77777777">
      <w:pPr>
        <w:spacing w:after="0" w:line="360" w:lineRule="auto"/>
        <w:ind w:left="360"/>
        <w:rPr>
          <w:rFonts w:ascii="Arial Nova" w:hAnsi="Arial Nova" w:eastAsia="Arial Nova" w:cs="Arial Nova"/>
        </w:rPr>
      </w:pPr>
    </w:p>
    <w:p w:rsidR="00B91658" w:rsidP="5FF04F2D" w:rsidRDefault="00B91658" w14:paraId="58A0FC6B" w14:textId="77777777">
      <w:pPr>
        <w:spacing w:after="0" w:line="360" w:lineRule="auto"/>
        <w:ind w:left="360"/>
        <w:rPr>
          <w:rFonts w:ascii="Arial Nova" w:hAnsi="Arial Nova" w:eastAsia="Arial Nova" w:cs="Arial Nova"/>
        </w:rPr>
      </w:pPr>
    </w:p>
    <w:p w:rsidR="00B91658" w:rsidP="5FF04F2D" w:rsidRDefault="00B91658" w14:paraId="36055DDE" w14:textId="77777777">
      <w:pPr>
        <w:spacing w:after="0" w:line="360" w:lineRule="auto"/>
        <w:ind w:left="360"/>
        <w:rPr>
          <w:rFonts w:ascii="Arial Nova" w:hAnsi="Arial Nova" w:eastAsia="Arial Nova" w:cs="Arial Nova"/>
        </w:rPr>
      </w:pPr>
    </w:p>
    <w:p w:rsidR="00B91658" w:rsidP="5FF04F2D" w:rsidRDefault="00B91658" w14:paraId="12DADEA0" w14:textId="77777777">
      <w:pPr>
        <w:spacing w:after="0" w:line="360" w:lineRule="auto"/>
        <w:ind w:left="360"/>
        <w:rPr>
          <w:rFonts w:ascii="Arial Nova" w:hAnsi="Arial Nova" w:eastAsia="Arial Nova" w:cs="Arial Nova"/>
        </w:rPr>
      </w:pPr>
    </w:p>
    <w:p w:rsidR="00B91658" w:rsidP="70709A35" w:rsidRDefault="00B91658" w14:paraId="6EE30C9D" w14:textId="76437BB1">
      <w:pPr>
        <w:spacing w:after="0" w:line="360" w:lineRule="auto"/>
        <w:ind w:left="0"/>
        <w:rPr>
          <w:rFonts w:ascii="Arial Nova" w:hAnsi="Arial Nova" w:eastAsia="Arial Nova" w:cs="Arial Nova"/>
        </w:rPr>
      </w:pPr>
    </w:p>
    <w:p w:rsidR="00B91658" w:rsidP="70709A35" w:rsidRDefault="00B91658" w14:paraId="7D187CDE" w14:textId="7042E9ED">
      <w:pPr>
        <w:pStyle w:val="Normal"/>
        <w:spacing w:after="0" w:line="360" w:lineRule="auto"/>
        <w:ind w:left="360"/>
        <w:rPr>
          <w:rFonts w:ascii="Arial Nova" w:hAnsi="Arial Nova" w:eastAsia="Arial Nova" w:cs="Arial Nova"/>
        </w:rPr>
      </w:pPr>
    </w:p>
    <w:p w:rsidR="00CC32EB" w:rsidP="70709A35" w:rsidRDefault="00B91658" w14:paraId="62085A0D" w14:textId="68520BE1">
      <w:pPr>
        <w:pStyle w:val="Normal"/>
        <w:spacing w:after="0" w:line="360" w:lineRule="auto"/>
        <w:ind/>
        <w:rPr>
          <w:rFonts w:ascii="Arial Nova" w:hAnsi="Arial Nova" w:eastAsia="Arial Nova" w:cs="Arial Nova"/>
          <w:sz w:val="144"/>
          <w:szCs w:val="144"/>
        </w:rPr>
      </w:pPr>
      <w:r w:rsidRPr="70709A35" w:rsidR="35A782B8">
        <w:rPr>
          <w:rFonts w:ascii="Arial Nova" w:hAnsi="Arial Nova" w:eastAsia="Arial Nova" w:cs="Arial Nova"/>
          <w:sz w:val="144"/>
          <w:szCs w:val="144"/>
        </w:rPr>
        <w:t>Appendices</w:t>
      </w:r>
    </w:p>
    <w:p w:rsidR="00CC32EB" w:rsidP="5FF04F2D" w:rsidRDefault="00CC32EB" w14:paraId="596377B0" w14:textId="77777777">
      <w:pPr>
        <w:spacing w:after="0" w:line="360" w:lineRule="auto"/>
        <w:ind w:left="360"/>
        <w:jc w:val="center"/>
        <w:rPr>
          <w:rFonts w:ascii="Arial Nova" w:hAnsi="Arial Nova" w:eastAsia="Arial Nova" w:cs="Arial Nova"/>
          <w:sz w:val="144"/>
          <w:szCs w:val="144"/>
        </w:rPr>
      </w:pPr>
    </w:p>
    <w:p w:rsidR="00394A9D" w:rsidP="5FF04F2D" w:rsidRDefault="00394A9D" w14:paraId="4AD14C19" w14:textId="066B10C9">
      <w:pPr>
        <w:rPr>
          <w:rFonts w:ascii="Arial Nova" w:hAnsi="Arial Nova" w:eastAsia="Arial Nova" w:cs="Arial Nova"/>
          <w:sz w:val="144"/>
          <w:szCs w:val="144"/>
        </w:rPr>
      </w:pPr>
    </w:p>
    <w:p w:rsidRPr="00394A9D" w:rsidR="00455AAA" w:rsidP="5FF04F2D" w:rsidRDefault="00394A9D" w14:paraId="3EFF1112" w14:textId="40D0ADA6">
      <w:pPr>
        <w:rPr>
          <w:rFonts w:ascii="Arial Nova" w:hAnsi="Arial Nova" w:eastAsia="Arial Nova" w:cs="Arial Nova"/>
          <w:sz w:val="144"/>
          <w:szCs w:val="144"/>
        </w:rPr>
      </w:pPr>
      <w:r w:rsidRPr="5FF04F2D">
        <w:rPr>
          <w:rFonts w:ascii="Arial Nova" w:hAnsi="Arial Nova" w:eastAsia="Arial Nova" w:cs="Arial Nova"/>
          <w:sz w:val="144"/>
          <w:szCs w:val="144"/>
        </w:rPr>
        <w:br w:type="page"/>
      </w:r>
    </w:p>
    <w:p w:rsidRPr="00A448A7" w:rsidR="00A448A7" w:rsidP="5FF04F2D" w:rsidRDefault="00A448A7" w14:paraId="79992C21" w14:textId="657AF773">
      <w:pPr>
        <w:jc w:val="right"/>
        <w:rPr>
          <w:rFonts w:ascii="Arial Nova" w:hAnsi="Arial Nova" w:eastAsia="Arial Nova" w:cs="Arial Nova"/>
          <w:b w:val="1"/>
          <w:bCs w:val="1"/>
          <w:i w:val="1"/>
          <w:iCs w:val="1"/>
          <w:sz w:val="32"/>
          <w:szCs w:val="32"/>
          <w:u w:val="single"/>
        </w:rPr>
      </w:pPr>
      <w:bookmarkStart w:name="_Hlk205987492" w:id="6"/>
      <w:r w:rsidRPr="5FF04F2D" w:rsidR="379E2311">
        <w:rPr>
          <w:rFonts w:ascii="Arial Nova" w:hAnsi="Arial Nova" w:eastAsia="Arial Nova" w:cs="Arial Nova"/>
          <w:b w:val="1"/>
          <w:bCs w:val="1"/>
          <w:i w:val="1"/>
          <w:iCs w:val="1"/>
          <w:sz w:val="32"/>
          <w:szCs w:val="32"/>
          <w:u w:val="single"/>
        </w:rPr>
        <w:t>Appendix 1</w:t>
      </w:r>
    </w:p>
    <w:bookmarkEnd w:id="6"/>
    <w:p w:rsidR="00A448A7" w:rsidP="5FF04F2D" w:rsidRDefault="00A448A7" w14:paraId="7D10E1DF" w14:textId="77777777">
      <w:pPr>
        <w:jc w:val="center"/>
        <w:rPr>
          <w:rFonts w:ascii="Arial Nova" w:hAnsi="Arial Nova" w:eastAsia="Arial Nova" w:cs="Arial Nova"/>
          <w:b w:val="1"/>
          <w:bCs w:val="1"/>
          <w:sz w:val="32"/>
          <w:szCs w:val="32"/>
          <w:u w:val="single"/>
        </w:rPr>
      </w:pPr>
    </w:p>
    <w:p w:rsidR="00455AAA" w:rsidP="5FF04F2D" w:rsidRDefault="00455AAA" w14:paraId="08BE59CF" w14:textId="043EECD9">
      <w:pPr>
        <w:jc w:val="center"/>
        <w:rPr>
          <w:rFonts w:ascii="Arial Nova" w:hAnsi="Arial Nova" w:eastAsia="Arial Nova" w:cs="Arial Nova"/>
          <w:b w:val="1"/>
          <w:bCs w:val="1"/>
          <w:sz w:val="32"/>
          <w:szCs w:val="32"/>
          <w:u w:val="single"/>
        </w:rPr>
      </w:pPr>
      <w:r w:rsidRPr="5FF04F2D" w:rsidR="2D0D266A">
        <w:rPr>
          <w:rFonts w:ascii="Arial Nova" w:hAnsi="Arial Nova" w:eastAsia="Arial Nova" w:cs="Arial Nova"/>
          <w:b w:val="1"/>
          <w:bCs w:val="1"/>
          <w:sz w:val="32"/>
          <w:szCs w:val="32"/>
          <w:u w:val="single"/>
        </w:rPr>
        <w:t>Grid Analysis Table</w:t>
      </w:r>
    </w:p>
    <w:p w:rsidR="00455AAA" w:rsidP="5FF04F2D" w:rsidRDefault="00455AAA" w14:paraId="098801D7" w14:textId="77777777">
      <w:pPr>
        <w:jc w:val="center"/>
        <w:rPr>
          <w:rFonts w:ascii="Arial Nova" w:hAnsi="Arial Nova" w:eastAsia="Arial Nova" w:cs="Arial Nova"/>
          <w:b w:val="1"/>
          <w:bCs w:val="1"/>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5FF04F2D" w14:paraId="5624F5BF" w14:textId="77777777">
        <w:trPr>
          <w:trHeight w:val="624"/>
        </w:trPr>
        <w:tc>
          <w:tcPr>
            <w:tcW w:w="1814" w:type="dxa"/>
            <w:tcMar/>
            <w:vAlign w:val="center"/>
          </w:tcPr>
          <w:p w:rsidRPr="000F7456" w:rsidR="00455AAA" w:rsidP="5FF04F2D" w:rsidRDefault="00455AAA" w14:paraId="41BB4BF4" w14:textId="77777777">
            <w:pPr>
              <w:jc w:val="center"/>
              <w:rPr>
                <w:rFonts w:ascii="Arial Nova" w:hAnsi="Arial Nova" w:eastAsia="Arial Nova" w:cs="Arial Nova"/>
                <w:b w:val="1"/>
                <w:bCs w:val="1"/>
                <w:sz w:val="32"/>
                <w:szCs w:val="32"/>
              </w:rPr>
            </w:pPr>
            <w:r w:rsidRPr="5FF04F2D" w:rsidR="2D0D266A">
              <w:rPr>
                <w:rFonts w:ascii="Arial Nova" w:hAnsi="Arial Nova" w:eastAsia="Arial Nova" w:cs="Arial Nova"/>
                <w:b w:val="1"/>
                <w:bCs w:val="1"/>
                <w:sz w:val="32"/>
                <w:szCs w:val="32"/>
              </w:rPr>
              <w:t>Factors to consider</w:t>
            </w:r>
          </w:p>
        </w:tc>
        <w:tc>
          <w:tcPr>
            <w:tcW w:w="1757" w:type="dxa"/>
            <w:tcMar/>
          </w:tcPr>
          <w:p w:rsidRPr="005634BD" w:rsidR="00455AAA" w:rsidP="5FF04F2D" w:rsidRDefault="007A769B" w14:paraId="495DA7FB" w14:textId="726EF3F7">
            <w:pPr>
              <w:rPr>
                <w:rFonts w:ascii="Arial Nova" w:hAnsi="Arial Nova" w:eastAsia="Arial Nova" w:cs="Arial Nova"/>
              </w:rPr>
            </w:pPr>
            <w:r w:rsidRPr="5FF04F2D" w:rsidR="47558588">
              <w:rPr>
                <w:rFonts w:ascii="Arial Nova" w:hAnsi="Arial Nova" w:eastAsia="Arial Nova" w:cs="Arial Nova"/>
              </w:rPr>
              <w:t>Website re-design</w:t>
            </w:r>
          </w:p>
        </w:tc>
        <w:tc>
          <w:tcPr>
            <w:tcW w:w="1757" w:type="dxa"/>
            <w:tcMar/>
          </w:tcPr>
          <w:p w:rsidRPr="007E221D" w:rsidR="00455AAA" w:rsidP="5FF04F2D" w:rsidRDefault="007E221D" w14:paraId="290227F2" w14:textId="0C67C942">
            <w:pPr>
              <w:rPr>
                <w:rFonts w:ascii="Arial Nova" w:hAnsi="Arial Nova" w:eastAsia="Arial Nova" w:cs="Arial Nova"/>
              </w:rPr>
            </w:pPr>
            <w:r w:rsidRPr="5FF04F2D" w:rsidR="47558588">
              <w:rPr>
                <w:rFonts w:ascii="Arial Nova" w:hAnsi="Arial Nova" w:eastAsia="Arial Nova" w:cs="Arial Nova"/>
              </w:rPr>
              <w:t xml:space="preserve">Social media </w:t>
            </w:r>
            <w:r w:rsidRPr="5FF04F2D" w:rsidR="47558588">
              <w:rPr>
                <w:rFonts w:ascii="Arial Nova" w:hAnsi="Arial Nova" w:eastAsia="Arial Nova" w:cs="Arial Nova"/>
              </w:rPr>
              <w:t>campaign</w:t>
            </w:r>
          </w:p>
        </w:tc>
        <w:tc>
          <w:tcPr>
            <w:tcW w:w="1757" w:type="dxa"/>
            <w:tcMar/>
          </w:tcPr>
          <w:p w:rsidRPr="00F73376" w:rsidR="00455AAA" w:rsidP="5FF04F2D" w:rsidRDefault="00AB2DD1" w14:paraId="52C327A2" w14:textId="50D56F89">
            <w:pPr>
              <w:rPr>
                <w:rFonts w:ascii="Arial Nova" w:hAnsi="Arial Nova" w:eastAsia="Arial Nova" w:cs="Arial Nova"/>
              </w:rPr>
            </w:pPr>
            <w:r w:rsidRPr="5FF04F2D" w:rsidR="3E322B88">
              <w:rPr>
                <w:rFonts w:ascii="Arial Nova" w:hAnsi="Arial Nova" w:eastAsia="Arial Nova" w:cs="Arial Nova"/>
              </w:rPr>
              <w:t xml:space="preserve"> </w:t>
            </w:r>
            <w:r w:rsidRPr="5FF04F2D" w:rsidR="5BE274D2">
              <w:rPr>
                <w:rFonts w:ascii="Arial Nova" w:hAnsi="Arial Nova" w:eastAsia="Arial Nova" w:cs="Arial Nova"/>
              </w:rPr>
              <w:t>Email marketing</w:t>
            </w:r>
          </w:p>
        </w:tc>
        <w:tc>
          <w:tcPr>
            <w:tcW w:w="1757" w:type="dxa"/>
            <w:tcMar/>
          </w:tcPr>
          <w:p w:rsidRPr="00AB2DD1" w:rsidR="00455AAA" w:rsidP="5FF04F2D" w:rsidRDefault="00AB2DD1" w14:paraId="23D45EF3" w14:textId="3EE8C264">
            <w:pPr>
              <w:rPr>
                <w:rFonts w:ascii="Arial Nova" w:hAnsi="Arial Nova" w:eastAsia="Arial Nova" w:cs="Arial Nova"/>
              </w:rPr>
            </w:pPr>
            <w:r w:rsidRPr="5FF04F2D" w:rsidR="5BE274D2">
              <w:rPr>
                <w:rFonts w:ascii="Arial Nova" w:hAnsi="Arial Nova" w:eastAsia="Arial Nova" w:cs="Arial Nova"/>
              </w:rPr>
              <w:t>Google ads</w:t>
            </w:r>
          </w:p>
        </w:tc>
        <w:tc>
          <w:tcPr>
            <w:tcW w:w="1132" w:type="dxa"/>
            <w:tcMar/>
            <w:vAlign w:val="center"/>
          </w:tcPr>
          <w:p w:rsidRPr="000F7456" w:rsidR="00455AAA" w:rsidP="5FF04F2D" w:rsidRDefault="00455AAA" w14:paraId="254B55BD" w14:textId="77777777">
            <w:pPr>
              <w:jc w:val="center"/>
              <w:rPr>
                <w:rFonts w:ascii="Arial Nova" w:hAnsi="Arial Nova" w:eastAsia="Arial Nova" w:cs="Arial Nova"/>
                <w:b w:val="1"/>
                <w:bCs w:val="1"/>
                <w:sz w:val="32"/>
                <w:szCs w:val="32"/>
              </w:rPr>
            </w:pPr>
            <w:r w:rsidRPr="5FF04F2D" w:rsidR="2D0D266A">
              <w:rPr>
                <w:rFonts w:ascii="Arial Nova" w:hAnsi="Arial Nova" w:eastAsia="Arial Nova" w:cs="Arial Nova"/>
                <w:b w:val="1"/>
                <w:bCs w:val="1"/>
                <w:sz w:val="32"/>
                <w:szCs w:val="32"/>
              </w:rPr>
              <w:t>Total</w:t>
            </w:r>
          </w:p>
        </w:tc>
      </w:tr>
      <w:tr w:rsidR="00455AAA" w:rsidTr="5FF04F2D" w14:paraId="2B2E2095" w14:textId="77777777">
        <w:trPr>
          <w:trHeight w:val="624"/>
        </w:trPr>
        <w:tc>
          <w:tcPr>
            <w:tcW w:w="1814" w:type="dxa"/>
            <w:tcMar/>
            <w:vAlign w:val="center"/>
          </w:tcPr>
          <w:p w:rsidRPr="00E31D65" w:rsidR="00455AAA" w:rsidP="5FF04F2D" w:rsidRDefault="00455AAA" w14:paraId="62F4822B" w14:textId="77777777">
            <w:pPr>
              <w:jc w:val="center"/>
              <w:rPr>
                <w:rFonts w:ascii="Arial Nova" w:hAnsi="Arial Nova" w:eastAsia="Arial Nova" w:cs="Arial Nova"/>
                <w:b w:val="1"/>
                <w:bCs w:val="1"/>
                <w:sz w:val="32"/>
                <w:szCs w:val="32"/>
              </w:rPr>
            </w:pPr>
            <w:r w:rsidRPr="5FF04F2D" w:rsidR="2D0D266A">
              <w:rPr>
                <w:rFonts w:ascii="Arial Nova" w:hAnsi="Arial Nova" w:eastAsia="Arial Nova" w:cs="Arial Nova"/>
                <w:b w:val="1"/>
                <w:bCs w:val="1"/>
                <w:sz w:val="32"/>
                <w:szCs w:val="32"/>
              </w:rPr>
              <w:t>Weighting</w:t>
            </w:r>
            <w:r w:rsidRPr="5FF04F2D" w:rsidR="2D0D266A">
              <w:rPr>
                <w:rFonts w:ascii="Arial Nova" w:hAnsi="Arial Nova" w:eastAsia="Arial Nova" w:cs="Arial Nova"/>
                <w:b w:val="1"/>
                <w:bCs w:val="1"/>
                <w:sz w:val="32"/>
                <w:szCs w:val="32"/>
              </w:rPr>
              <w:t xml:space="preserve">      </w:t>
            </w:r>
          </w:p>
        </w:tc>
        <w:tc>
          <w:tcPr>
            <w:tcW w:w="1757" w:type="dxa"/>
            <w:tcMar/>
          </w:tcPr>
          <w:p w:rsidRPr="00EE1B4F" w:rsidR="00455AAA" w:rsidP="5FF04F2D" w:rsidRDefault="00EE1B4F" w14:paraId="59328708" w14:textId="1409C4E9">
            <w:pPr>
              <w:rPr>
                <w:rFonts w:ascii="Arial Nova" w:hAnsi="Arial Nova" w:eastAsia="Arial Nova" w:cs="Arial Nova"/>
              </w:rPr>
            </w:pPr>
            <w:r w:rsidRPr="5FF04F2D" w:rsidR="39A651E3">
              <w:rPr>
                <w:rFonts w:ascii="Arial Nova" w:hAnsi="Arial Nova" w:eastAsia="Arial Nova" w:cs="Arial Nova"/>
              </w:rPr>
              <w:t>5</w:t>
            </w:r>
          </w:p>
        </w:tc>
        <w:tc>
          <w:tcPr>
            <w:tcW w:w="1757" w:type="dxa"/>
            <w:tcMar/>
          </w:tcPr>
          <w:p w:rsidR="00455AAA" w:rsidP="5FF04F2D" w:rsidRDefault="00455AAA" w14:paraId="02732ED4" w14:textId="1DC52E94">
            <w:pPr>
              <w:rPr>
                <w:rFonts w:ascii="Arial Nova" w:hAnsi="Arial Nova" w:eastAsia="Arial Nova" w:cs="Arial Nova"/>
                <w:sz w:val="24"/>
                <w:szCs w:val="24"/>
              </w:rPr>
            </w:pPr>
            <w:r w:rsidRPr="5FF04F2D" w:rsidR="39A651E3">
              <w:rPr>
                <w:rFonts w:ascii="Arial Nova" w:hAnsi="Arial Nova" w:eastAsia="Arial Nova" w:cs="Arial Nova"/>
                <w:sz w:val="24"/>
                <w:szCs w:val="24"/>
              </w:rPr>
              <w:t>5</w:t>
            </w:r>
          </w:p>
        </w:tc>
        <w:tc>
          <w:tcPr>
            <w:tcW w:w="1757" w:type="dxa"/>
            <w:tcMar/>
          </w:tcPr>
          <w:p w:rsidR="00455AAA" w:rsidP="5FF04F2D" w:rsidRDefault="00455AAA" w14:paraId="17D8243B" w14:textId="626B7B42">
            <w:pPr>
              <w:rPr>
                <w:rFonts w:ascii="Arial Nova" w:hAnsi="Arial Nova" w:eastAsia="Arial Nova" w:cs="Arial Nova"/>
                <w:sz w:val="24"/>
                <w:szCs w:val="24"/>
              </w:rPr>
            </w:pPr>
            <w:r w:rsidRPr="5FF04F2D" w:rsidR="39A651E3">
              <w:rPr>
                <w:rFonts w:ascii="Arial Nova" w:hAnsi="Arial Nova" w:eastAsia="Arial Nova" w:cs="Arial Nova"/>
                <w:sz w:val="24"/>
                <w:szCs w:val="24"/>
              </w:rPr>
              <w:t>3</w:t>
            </w:r>
          </w:p>
        </w:tc>
        <w:tc>
          <w:tcPr>
            <w:tcW w:w="1757" w:type="dxa"/>
            <w:tcMar/>
          </w:tcPr>
          <w:p w:rsidR="00455AAA" w:rsidP="5FF04F2D" w:rsidRDefault="00455AAA" w14:paraId="59F29B2A" w14:textId="6C756857">
            <w:pPr>
              <w:rPr>
                <w:rFonts w:ascii="Arial Nova" w:hAnsi="Arial Nova" w:eastAsia="Arial Nova" w:cs="Arial Nova"/>
                <w:sz w:val="24"/>
                <w:szCs w:val="24"/>
              </w:rPr>
            </w:pPr>
            <w:r w:rsidRPr="5FF04F2D" w:rsidR="39A651E3">
              <w:rPr>
                <w:rFonts w:ascii="Arial Nova" w:hAnsi="Arial Nova" w:eastAsia="Arial Nova" w:cs="Arial Nova"/>
                <w:sz w:val="24"/>
                <w:szCs w:val="24"/>
              </w:rPr>
              <w:t>2</w:t>
            </w:r>
          </w:p>
        </w:tc>
        <w:tc>
          <w:tcPr>
            <w:tcW w:w="1132" w:type="dxa"/>
            <w:tcMar/>
          </w:tcPr>
          <w:p w:rsidR="00455AAA" w:rsidP="5FF04F2D" w:rsidRDefault="00455AAA" w14:paraId="4B377FC9" w14:textId="77777777">
            <w:pPr>
              <w:rPr>
                <w:rFonts w:ascii="Arial Nova" w:hAnsi="Arial Nova" w:eastAsia="Arial Nova" w:cs="Arial Nova"/>
                <w:sz w:val="32"/>
                <w:szCs w:val="32"/>
              </w:rPr>
            </w:pPr>
          </w:p>
        </w:tc>
      </w:tr>
      <w:tr w:rsidR="00455AAA" w:rsidTr="5FF04F2D" w14:paraId="28257C07" w14:textId="77777777">
        <w:tc>
          <w:tcPr>
            <w:tcW w:w="1814" w:type="dxa"/>
            <w:tcMar/>
          </w:tcPr>
          <w:p w:rsidR="00455AAA" w:rsidP="5FF04F2D" w:rsidRDefault="00455AAA" w14:paraId="23A4B073" w14:textId="77777777">
            <w:pPr>
              <w:rPr>
                <w:rFonts w:ascii="Arial Nova" w:hAnsi="Arial Nova" w:eastAsia="Arial Nova" w:cs="Arial Nova"/>
                <w:sz w:val="32"/>
                <w:szCs w:val="32"/>
              </w:rPr>
            </w:pPr>
          </w:p>
          <w:p w:rsidRPr="007C7EF8" w:rsidR="00455AAA" w:rsidP="5FF04F2D" w:rsidRDefault="007C7EF8" w14:paraId="0011E7B9" w14:textId="52C49BF8">
            <w:pPr>
              <w:rPr>
                <w:rFonts w:ascii="Arial Nova" w:hAnsi="Arial Nova" w:eastAsia="Arial Nova" w:cs="Arial Nova"/>
              </w:rPr>
            </w:pPr>
            <w:r w:rsidRPr="5FF04F2D" w:rsidR="1DB4EF4E">
              <w:rPr>
                <w:rFonts w:ascii="Arial Nova" w:hAnsi="Arial Nova" w:eastAsia="Arial Nova" w:cs="Arial Nova"/>
              </w:rPr>
              <w:t xml:space="preserve">Website &amp; </w:t>
            </w:r>
            <w:r w:rsidRPr="5FF04F2D" w:rsidR="50FFDBE8">
              <w:rPr>
                <w:rFonts w:ascii="Arial Nova" w:hAnsi="Arial Nova" w:eastAsia="Arial Nova" w:cs="Arial Nova"/>
              </w:rPr>
              <w:t>E-commerce</w:t>
            </w:r>
          </w:p>
        </w:tc>
        <w:tc>
          <w:tcPr>
            <w:tcW w:w="1757" w:type="dxa"/>
            <w:tcMar/>
          </w:tcPr>
          <w:p w:rsidR="009C6CF8" w:rsidP="5FF04F2D" w:rsidRDefault="009C6CF8" w14:paraId="1E146A33" w14:textId="604BB902">
            <w:pPr>
              <w:rPr>
                <w:rFonts w:ascii="Arial Nova" w:hAnsi="Arial Nova" w:eastAsia="Arial Nova" w:cs="Arial Nova"/>
                <w:sz w:val="24"/>
                <w:szCs w:val="24"/>
              </w:rPr>
            </w:pPr>
            <w:r w:rsidRPr="5FF04F2D" w:rsidR="44FE1D23">
              <w:rPr>
                <w:rFonts w:ascii="Arial Nova" w:hAnsi="Arial Nova" w:eastAsia="Arial Nova" w:cs="Arial Nova"/>
                <w:sz w:val="24"/>
                <w:szCs w:val="24"/>
              </w:rPr>
              <w:t>4</w:t>
            </w:r>
            <w:r w:rsidRPr="5FF04F2D" w:rsidR="575003D4">
              <w:rPr>
                <w:rFonts w:ascii="Arial Nova" w:hAnsi="Arial Nova" w:eastAsia="Arial Nova" w:cs="Arial Nova"/>
                <w:sz w:val="24"/>
                <w:szCs w:val="24"/>
              </w:rPr>
              <w:t xml:space="preserve">          20</w:t>
            </w:r>
          </w:p>
          <w:p w:rsidR="00455AAA" w:rsidP="5FF04F2D" w:rsidRDefault="00455AAA" w14:paraId="49F363AC" w14:textId="39CF1748">
            <w:pPr>
              <w:rPr>
                <w:rFonts w:ascii="Arial Nova" w:hAnsi="Arial Nova" w:eastAsia="Arial Nova" w:cs="Arial Nova"/>
                <w:sz w:val="24"/>
                <w:szCs w:val="24"/>
              </w:rPr>
            </w:pPr>
          </w:p>
        </w:tc>
        <w:tc>
          <w:tcPr>
            <w:tcW w:w="1757" w:type="dxa"/>
            <w:tcMar/>
          </w:tcPr>
          <w:p w:rsidR="00455AAA" w:rsidP="5FF04F2D" w:rsidRDefault="00455AAA" w14:paraId="1943918F" w14:textId="28B4B371">
            <w:pPr>
              <w:rPr>
                <w:rFonts w:ascii="Arial Nova" w:hAnsi="Arial Nova" w:eastAsia="Arial Nova" w:cs="Arial Nova"/>
                <w:sz w:val="24"/>
                <w:szCs w:val="24"/>
              </w:rPr>
            </w:pPr>
            <w:r w:rsidRPr="5FF04F2D" w:rsidR="44FE1D23">
              <w:rPr>
                <w:rFonts w:ascii="Arial Nova" w:hAnsi="Arial Nova" w:eastAsia="Arial Nova" w:cs="Arial Nova"/>
                <w:sz w:val="24"/>
                <w:szCs w:val="24"/>
              </w:rPr>
              <w:t>2</w:t>
            </w:r>
            <w:r w:rsidRPr="5FF04F2D" w:rsidR="262F8D5D">
              <w:rPr>
                <w:rFonts w:ascii="Arial Nova" w:hAnsi="Arial Nova" w:eastAsia="Arial Nova" w:cs="Arial Nova"/>
                <w:sz w:val="24"/>
                <w:szCs w:val="24"/>
              </w:rPr>
              <w:t xml:space="preserve">           10</w:t>
            </w:r>
          </w:p>
        </w:tc>
        <w:tc>
          <w:tcPr>
            <w:tcW w:w="1757" w:type="dxa"/>
            <w:tcMar/>
          </w:tcPr>
          <w:p w:rsidR="00455AAA" w:rsidP="5FF04F2D" w:rsidRDefault="00455AAA" w14:paraId="5033D46B" w14:textId="4558EE46">
            <w:pPr>
              <w:rPr>
                <w:rFonts w:ascii="Arial Nova" w:hAnsi="Arial Nova" w:eastAsia="Arial Nova" w:cs="Arial Nova"/>
                <w:sz w:val="24"/>
                <w:szCs w:val="24"/>
              </w:rPr>
            </w:pPr>
            <w:r w:rsidRPr="5FF04F2D" w:rsidR="44FE1D23">
              <w:rPr>
                <w:rFonts w:ascii="Arial Nova" w:hAnsi="Arial Nova" w:eastAsia="Arial Nova" w:cs="Arial Nova"/>
                <w:sz w:val="24"/>
                <w:szCs w:val="24"/>
              </w:rPr>
              <w:t>3</w:t>
            </w:r>
            <w:r w:rsidRPr="5FF04F2D" w:rsidR="59851BE9">
              <w:rPr>
                <w:rFonts w:ascii="Arial Nova" w:hAnsi="Arial Nova" w:eastAsia="Arial Nova" w:cs="Arial Nova"/>
                <w:sz w:val="24"/>
                <w:szCs w:val="24"/>
              </w:rPr>
              <w:t xml:space="preserve">        9</w:t>
            </w:r>
          </w:p>
        </w:tc>
        <w:tc>
          <w:tcPr>
            <w:tcW w:w="1757" w:type="dxa"/>
            <w:tcMar/>
          </w:tcPr>
          <w:p w:rsidR="00455AAA" w:rsidP="5FF04F2D" w:rsidRDefault="00455AAA" w14:paraId="6F68F2EC" w14:textId="7E527969">
            <w:pPr>
              <w:rPr>
                <w:rFonts w:ascii="Arial Nova" w:hAnsi="Arial Nova" w:eastAsia="Arial Nova" w:cs="Arial Nova"/>
                <w:sz w:val="24"/>
                <w:szCs w:val="24"/>
              </w:rPr>
            </w:pPr>
            <w:r w:rsidRPr="5FF04F2D" w:rsidR="3EA03012">
              <w:rPr>
                <w:rFonts w:ascii="Arial Nova" w:hAnsi="Arial Nova" w:eastAsia="Arial Nova" w:cs="Arial Nova"/>
                <w:sz w:val="24"/>
                <w:szCs w:val="24"/>
              </w:rPr>
              <w:t>1</w:t>
            </w:r>
            <w:r w:rsidRPr="5FF04F2D" w:rsidR="6EF43DED">
              <w:rPr>
                <w:rFonts w:ascii="Arial Nova" w:hAnsi="Arial Nova" w:eastAsia="Arial Nova" w:cs="Arial Nova"/>
                <w:sz w:val="24"/>
                <w:szCs w:val="24"/>
              </w:rPr>
              <w:t xml:space="preserve">         2</w:t>
            </w:r>
          </w:p>
        </w:tc>
        <w:tc>
          <w:tcPr>
            <w:tcW w:w="1132" w:type="dxa"/>
            <w:tcMar/>
          </w:tcPr>
          <w:p w:rsidR="00455AAA" w:rsidP="5FF04F2D" w:rsidRDefault="00455AAA" w14:paraId="283C30B6" w14:textId="4E46AA59">
            <w:pPr>
              <w:rPr>
                <w:rFonts w:ascii="Arial Nova" w:hAnsi="Arial Nova" w:eastAsia="Arial Nova" w:cs="Arial Nova"/>
                <w:sz w:val="32"/>
                <w:szCs w:val="32"/>
              </w:rPr>
            </w:pPr>
            <w:r w:rsidRPr="5FF04F2D" w:rsidR="61A855FB">
              <w:rPr>
                <w:rFonts w:ascii="Arial Nova" w:hAnsi="Arial Nova" w:eastAsia="Arial Nova" w:cs="Arial Nova"/>
                <w:sz w:val="32"/>
                <w:szCs w:val="32"/>
              </w:rPr>
              <w:t>41</w:t>
            </w:r>
          </w:p>
        </w:tc>
      </w:tr>
      <w:tr w:rsidR="00455AAA" w:rsidTr="5FF04F2D" w14:paraId="45CA1F28" w14:textId="77777777">
        <w:tc>
          <w:tcPr>
            <w:tcW w:w="1814" w:type="dxa"/>
            <w:tcMar/>
          </w:tcPr>
          <w:p w:rsidRPr="007A769B" w:rsidR="00455AAA" w:rsidP="5FF04F2D" w:rsidRDefault="007A769B" w14:paraId="4113DE14" w14:textId="37F4E540">
            <w:pPr>
              <w:rPr>
                <w:rFonts w:ascii="Arial Nova" w:hAnsi="Arial Nova" w:eastAsia="Arial Nova" w:cs="Arial Nova"/>
              </w:rPr>
            </w:pPr>
            <w:r w:rsidRPr="5FF04F2D" w:rsidR="50FFDBE8">
              <w:rPr>
                <w:rFonts w:ascii="Arial Nova" w:hAnsi="Arial Nova" w:eastAsia="Arial Nova" w:cs="Arial Nova"/>
              </w:rPr>
              <w:t>Digital marketing</w:t>
            </w:r>
          </w:p>
          <w:p w:rsidR="00455AAA" w:rsidP="5FF04F2D" w:rsidRDefault="00455AAA" w14:paraId="323B6E52" w14:textId="77777777">
            <w:pPr>
              <w:rPr>
                <w:rFonts w:ascii="Arial Nova" w:hAnsi="Arial Nova" w:eastAsia="Arial Nova" w:cs="Arial Nova"/>
                <w:sz w:val="32"/>
                <w:szCs w:val="32"/>
              </w:rPr>
            </w:pPr>
          </w:p>
        </w:tc>
        <w:tc>
          <w:tcPr>
            <w:tcW w:w="1757" w:type="dxa"/>
            <w:tcMar/>
          </w:tcPr>
          <w:p w:rsidR="00455AAA" w:rsidP="5FF04F2D" w:rsidRDefault="00455AAA" w14:paraId="2D041D73" w14:textId="3CBB3D50">
            <w:pPr>
              <w:rPr>
                <w:rFonts w:ascii="Arial Nova" w:hAnsi="Arial Nova" w:eastAsia="Arial Nova" w:cs="Arial Nova"/>
                <w:sz w:val="24"/>
                <w:szCs w:val="24"/>
              </w:rPr>
            </w:pPr>
            <w:r w:rsidRPr="5FF04F2D" w:rsidR="4B17C677">
              <w:rPr>
                <w:rFonts w:ascii="Arial Nova" w:hAnsi="Arial Nova" w:eastAsia="Arial Nova" w:cs="Arial Nova"/>
                <w:sz w:val="24"/>
                <w:szCs w:val="24"/>
              </w:rPr>
              <w:t>3</w:t>
            </w:r>
            <w:r w:rsidRPr="5FF04F2D" w:rsidR="078FB0AA">
              <w:rPr>
                <w:rFonts w:ascii="Arial Nova" w:hAnsi="Arial Nova" w:eastAsia="Arial Nova" w:cs="Arial Nova"/>
                <w:sz w:val="24"/>
                <w:szCs w:val="24"/>
              </w:rPr>
              <w:t xml:space="preserve">           15</w:t>
            </w:r>
          </w:p>
        </w:tc>
        <w:tc>
          <w:tcPr>
            <w:tcW w:w="1757" w:type="dxa"/>
            <w:tcMar/>
          </w:tcPr>
          <w:p w:rsidR="00455AAA" w:rsidP="5FF04F2D" w:rsidRDefault="00455AAA" w14:paraId="11EAA091" w14:textId="4319E0DF">
            <w:pPr>
              <w:rPr>
                <w:rFonts w:ascii="Arial Nova" w:hAnsi="Arial Nova" w:eastAsia="Arial Nova" w:cs="Arial Nova"/>
                <w:sz w:val="24"/>
                <w:szCs w:val="24"/>
              </w:rPr>
            </w:pPr>
            <w:r w:rsidRPr="5FF04F2D" w:rsidR="4B17C677">
              <w:rPr>
                <w:rFonts w:ascii="Arial Nova" w:hAnsi="Arial Nova" w:eastAsia="Arial Nova" w:cs="Arial Nova"/>
                <w:sz w:val="24"/>
                <w:szCs w:val="24"/>
              </w:rPr>
              <w:t>5</w:t>
            </w:r>
            <w:r w:rsidRPr="5FF04F2D" w:rsidR="109BB768">
              <w:rPr>
                <w:rFonts w:ascii="Arial Nova" w:hAnsi="Arial Nova" w:eastAsia="Arial Nova" w:cs="Arial Nova"/>
                <w:sz w:val="24"/>
                <w:szCs w:val="24"/>
              </w:rPr>
              <w:t xml:space="preserve">            25</w:t>
            </w:r>
          </w:p>
        </w:tc>
        <w:tc>
          <w:tcPr>
            <w:tcW w:w="1757" w:type="dxa"/>
            <w:tcMar/>
          </w:tcPr>
          <w:p w:rsidR="00455AAA" w:rsidP="5FF04F2D" w:rsidRDefault="00455AAA" w14:paraId="711EA1B5" w14:textId="7CB88F5B">
            <w:pPr>
              <w:rPr>
                <w:rFonts w:ascii="Arial Nova" w:hAnsi="Arial Nova" w:eastAsia="Arial Nova" w:cs="Arial Nova"/>
                <w:sz w:val="24"/>
                <w:szCs w:val="24"/>
              </w:rPr>
            </w:pPr>
            <w:r w:rsidRPr="5FF04F2D" w:rsidR="4B17C677">
              <w:rPr>
                <w:rFonts w:ascii="Arial Nova" w:hAnsi="Arial Nova" w:eastAsia="Arial Nova" w:cs="Arial Nova"/>
                <w:sz w:val="24"/>
                <w:szCs w:val="24"/>
              </w:rPr>
              <w:t>4</w:t>
            </w:r>
            <w:r w:rsidRPr="5FF04F2D" w:rsidR="039AA6D3">
              <w:rPr>
                <w:rFonts w:ascii="Arial Nova" w:hAnsi="Arial Nova" w:eastAsia="Arial Nova" w:cs="Arial Nova"/>
                <w:sz w:val="24"/>
                <w:szCs w:val="24"/>
              </w:rPr>
              <w:t xml:space="preserve">        12</w:t>
            </w:r>
          </w:p>
        </w:tc>
        <w:tc>
          <w:tcPr>
            <w:tcW w:w="1757" w:type="dxa"/>
            <w:tcMar/>
          </w:tcPr>
          <w:p w:rsidR="00455AAA" w:rsidP="5FF04F2D" w:rsidRDefault="00455AAA" w14:paraId="3F2E7E16" w14:textId="6F4A4C76">
            <w:pPr>
              <w:rPr>
                <w:rFonts w:ascii="Arial Nova" w:hAnsi="Arial Nova" w:eastAsia="Arial Nova" w:cs="Arial Nova"/>
                <w:sz w:val="24"/>
                <w:szCs w:val="24"/>
              </w:rPr>
            </w:pPr>
            <w:r w:rsidRPr="5FF04F2D" w:rsidR="717AED14">
              <w:rPr>
                <w:rFonts w:ascii="Arial Nova" w:hAnsi="Arial Nova" w:eastAsia="Arial Nova" w:cs="Arial Nova"/>
                <w:sz w:val="24"/>
                <w:szCs w:val="24"/>
              </w:rPr>
              <w:t>5</w:t>
            </w:r>
            <w:r w:rsidRPr="5FF04F2D" w:rsidR="4B14E6B8">
              <w:rPr>
                <w:rFonts w:ascii="Arial Nova" w:hAnsi="Arial Nova" w:eastAsia="Arial Nova" w:cs="Arial Nova"/>
                <w:sz w:val="24"/>
                <w:szCs w:val="24"/>
              </w:rPr>
              <w:t xml:space="preserve">         10</w:t>
            </w:r>
          </w:p>
        </w:tc>
        <w:tc>
          <w:tcPr>
            <w:tcW w:w="1132" w:type="dxa"/>
            <w:tcMar/>
          </w:tcPr>
          <w:p w:rsidR="00455AAA" w:rsidP="5FF04F2D" w:rsidRDefault="00455AAA" w14:paraId="75A7EA08" w14:textId="59B45EF1">
            <w:pPr>
              <w:rPr>
                <w:rFonts w:ascii="Arial Nova" w:hAnsi="Arial Nova" w:eastAsia="Arial Nova" w:cs="Arial Nova"/>
                <w:sz w:val="32"/>
                <w:szCs w:val="32"/>
              </w:rPr>
            </w:pPr>
            <w:r w:rsidRPr="5FF04F2D" w:rsidR="5B063E51">
              <w:rPr>
                <w:rFonts w:ascii="Arial Nova" w:hAnsi="Arial Nova" w:eastAsia="Arial Nova" w:cs="Arial Nova"/>
                <w:sz w:val="32"/>
                <w:szCs w:val="32"/>
              </w:rPr>
              <w:t>62</w:t>
            </w:r>
          </w:p>
        </w:tc>
      </w:tr>
      <w:tr w:rsidR="00455AAA" w:rsidTr="5FF04F2D" w14:paraId="0E5AA7EF" w14:textId="77777777">
        <w:tc>
          <w:tcPr>
            <w:tcW w:w="1814" w:type="dxa"/>
            <w:tcMar/>
          </w:tcPr>
          <w:p w:rsidR="00455AAA" w:rsidP="5FF04F2D" w:rsidRDefault="00455AAA" w14:paraId="761A0AE2" w14:textId="77777777">
            <w:pPr>
              <w:rPr>
                <w:rFonts w:ascii="Arial Nova" w:hAnsi="Arial Nova" w:eastAsia="Arial Nova" w:cs="Arial Nova"/>
                <w:sz w:val="32"/>
                <w:szCs w:val="32"/>
              </w:rPr>
            </w:pPr>
          </w:p>
          <w:p w:rsidR="00455AAA" w:rsidP="5FF04F2D" w:rsidRDefault="00455AAA" w14:paraId="602079A2" w14:textId="77777777">
            <w:pPr>
              <w:rPr>
                <w:rFonts w:ascii="Arial Nova" w:hAnsi="Arial Nova" w:eastAsia="Arial Nova" w:cs="Arial Nova"/>
                <w:sz w:val="32"/>
                <w:szCs w:val="32"/>
              </w:rPr>
            </w:pPr>
          </w:p>
        </w:tc>
        <w:tc>
          <w:tcPr>
            <w:tcW w:w="1757" w:type="dxa"/>
            <w:tcMar/>
          </w:tcPr>
          <w:p w:rsidR="00455AAA" w:rsidP="5FF04F2D" w:rsidRDefault="00455AAA" w14:paraId="58E72DAB" w14:textId="77777777">
            <w:pPr>
              <w:rPr>
                <w:rFonts w:ascii="Arial Nova" w:hAnsi="Arial Nova" w:eastAsia="Arial Nova" w:cs="Arial Nova"/>
                <w:sz w:val="32"/>
                <w:szCs w:val="32"/>
              </w:rPr>
            </w:pPr>
          </w:p>
        </w:tc>
        <w:tc>
          <w:tcPr>
            <w:tcW w:w="1757" w:type="dxa"/>
            <w:tcMar/>
          </w:tcPr>
          <w:p w:rsidR="00455AAA" w:rsidP="5FF04F2D" w:rsidRDefault="00455AAA" w14:paraId="37CFCF97" w14:textId="77777777">
            <w:pPr>
              <w:rPr>
                <w:rFonts w:ascii="Arial Nova" w:hAnsi="Arial Nova" w:eastAsia="Arial Nova" w:cs="Arial Nova"/>
                <w:sz w:val="32"/>
                <w:szCs w:val="32"/>
              </w:rPr>
            </w:pPr>
          </w:p>
        </w:tc>
        <w:tc>
          <w:tcPr>
            <w:tcW w:w="1757" w:type="dxa"/>
            <w:tcMar/>
          </w:tcPr>
          <w:p w:rsidR="00455AAA" w:rsidP="5FF04F2D" w:rsidRDefault="00455AAA" w14:paraId="3A5B9EDC" w14:textId="77777777">
            <w:pPr>
              <w:rPr>
                <w:rFonts w:ascii="Arial Nova" w:hAnsi="Arial Nova" w:eastAsia="Arial Nova" w:cs="Arial Nova"/>
                <w:sz w:val="32"/>
                <w:szCs w:val="32"/>
              </w:rPr>
            </w:pPr>
          </w:p>
        </w:tc>
        <w:tc>
          <w:tcPr>
            <w:tcW w:w="1757" w:type="dxa"/>
            <w:tcMar/>
          </w:tcPr>
          <w:p w:rsidR="00455AAA" w:rsidP="5FF04F2D" w:rsidRDefault="00455AAA" w14:paraId="67EA30F1" w14:textId="77777777">
            <w:pPr>
              <w:rPr>
                <w:rFonts w:ascii="Arial Nova" w:hAnsi="Arial Nova" w:eastAsia="Arial Nova" w:cs="Arial Nova"/>
                <w:sz w:val="32"/>
                <w:szCs w:val="32"/>
              </w:rPr>
            </w:pPr>
          </w:p>
        </w:tc>
        <w:tc>
          <w:tcPr>
            <w:tcW w:w="1132" w:type="dxa"/>
            <w:tcMar/>
          </w:tcPr>
          <w:p w:rsidR="00455AAA" w:rsidP="5FF04F2D" w:rsidRDefault="00455AAA" w14:paraId="1E647148" w14:textId="77777777">
            <w:pPr>
              <w:rPr>
                <w:rFonts w:ascii="Arial Nova" w:hAnsi="Arial Nova" w:eastAsia="Arial Nova" w:cs="Arial Nova"/>
                <w:sz w:val="32"/>
                <w:szCs w:val="32"/>
              </w:rPr>
            </w:pPr>
          </w:p>
        </w:tc>
      </w:tr>
      <w:tr w:rsidR="00455AAA" w:rsidTr="5FF04F2D" w14:paraId="66CA76A0" w14:textId="77777777">
        <w:tc>
          <w:tcPr>
            <w:tcW w:w="1814" w:type="dxa"/>
            <w:tcMar/>
          </w:tcPr>
          <w:p w:rsidR="00455AAA" w:rsidP="5FF04F2D" w:rsidRDefault="00455AAA" w14:paraId="46E927F5" w14:textId="77777777">
            <w:pPr>
              <w:rPr>
                <w:rFonts w:ascii="Arial Nova" w:hAnsi="Arial Nova" w:eastAsia="Arial Nova" w:cs="Arial Nova"/>
                <w:sz w:val="32"/>
                <w:szCs w:val="32"/>
              </w:rPr>
            </w:pPr>
          </w:p>
          <w:p w:rsidR="00455AAA" w:rsidP="5FF04F2D" w:rsidRDefault="00455AAA" w14:paraId="79AEBB51" w14:textId="77777777">
            <w:pPr>
              <w:rPr>
                <w:rFonts w:ascii="Arial Nova" w:hAnsi="Arial Nova" w:eastAsia="Arial Nova" w:cs="Arial Nova"/>
                <w:sz w:val="32"/>
                <w:szCs w:val="32"/>
              </w:rPr>
            </w:pPr>
          </w:p>
        </w:tc>
        <w:tc>
          <w:tcPr>
            <w:tcW w:w="1757" w:type="dxa"/>
            <w:tcMar/>
          </w:tcPr>
          <w:p w:rsidR="00455AAA" w:rsidP="5FF04F2D" w:rsidRDefault="00455AAA" w14:paraId="3F55000C" w14:textId="77777777">
            <w:pPr>
              <w:rPr>
                <w:rFonts w:ascii="Arial Nova" w:hAnsi="Arial Nova" w:eastAsia="Arial Nova" w:cs="Arial Nova"/>
                <w:sz w:val="32"/>
                <w:szCs w:val="32"/>
              </w:rPr>
            </w:pPr>
          </w:p>
        </w:tc>
        <w:tc>
          <w:tcPr>
            <w:tcW w:w="1757" w:type="dxa"/>
            <w:tcMar/>
          </w:tcPr>
          <w:p w:rsidR="00455AAA" w:rsidP="5FF04F2D" w:rsidRDefault="00455AAA" w14:paraId="3AEF9C4F" w14:textId="77777777">
            <w:pPr>
              <w:rPr>
                <w:rFonts w:ascii="Arial Nova" w:hAnsi="Arial Nova" w:eastAsia="Arial Nova" w:cs="Arial Nova"/>
                <w:sz w:val="32"/>
                <w:szCs w:val="32"/>
              </w:rPr>
            </w:pPr>
          </w:p>
        </w:tc>
        <w:tc>
          <w:tcPr>
            <w:tcW w:w="1757" w:type="dxa"/>
            <w:tcMar/>
          </w:tcPr>
          <w:p w:rsidR="00455AAA" w:rsidP="5FF04F2D" w:rsidRDefault="00455AAA" w14:paraId="154C5546" w14:textId="77777777">
            <w:pPr>
              <w:rPr>
                <w:rFonts w:ascii="Arial Nova" w:hAnsi="Arial Nova" w:eastAsia="Arial Nova" w:cs="Arial Nova"/>
                <w:sz w:val="32"/>
                <w:szCs w:val="32"/>
              </w:rPr>
            </w:pPr>
          </w:p>
        </w:tc>
        <w:tc>
          <w:tcPr>
            <w:tcW w:w="1757" w:type="dxa"/>
            <w:tcMar/>
          </w:tcPr>
          <w:p w:rsidR="00455AAA" w:rsidP="5FF04F2D" w:rsidRDefault="00455AAA" w14:paraId="2C70185A" w14:textId="77777777">
            <w:pPr>
              <w:rPr>
                <w:rFonts w:ascii="Arial Nova" w:hAnsi="Arial Nova" w:eastAsia="Arial Nova" w:cs="Arial Nova"/>
                <w:sz w:val="32"/>
                <w:szCs w:val="32"/>
              </w:rPr>
            </w:pPr>
          </w:p>
        </w:tc>
        <w:tc>
          <w:tcPr>
            <w:tcW w:w="1132" w:type="dxa"/>
            <w:tcMar/>
          </w:tcPr>
          <w:p w:rsidR="00455AAA" w:rsidP="5FF04F2D" w:rsidRDefault="00455AAA" w14:paraId="6362F7D4" w14:textId="77777777">
            <w:pPr>
              <w:rPr>
                <w:rFonts w:ascii="Arial Nova" w:hAnsi="Arial Nova" w:eastAsia="Arial Nova" w:cs="Arial Nova"/>
                <w:sz w:val="32"/>
                <w:szCs w:val="32"/>
              </w:rPr>
            </w:pPr>
          </w:p>
        </w:tc>
      </w:tr>
    </w:tbl>
    <w:p w:rsidRPr="000F7456" w:rsidR="00455AAA" w:rsidP="5FF04F2D" w:rsidRDefault="00455AAA" w14:paraId="0035C693" w14:textId="77777777">
      <w:pPr>
        <w:rPr>
          <w:rFonts w:ascii="Arial Nova" w:hAnsi="Arial Nova" w:eastAsia="Arial Nova" w:cs="Arial Nova"/>
          <w:sz w:val="32"/>
          <w:szCs w:val="32"/>
        </w:rPr>
      </w:pPr>
    </w:p>
    <w:p w:rsidR="00455AAA" w:rsidP="5FF04F2D" w:rsidRDefault="00455AAA" w14:paraId="2A0F9ED7" w14:textId="77777777">
      <w:pPr>
        <w:rPr>
          <w:rFonts w:ascii="Arial Nova" w:hAnsi="Arial Nova" w:eastAsia="Arial Nova" w:cs="Arial Nova"/>
        </w:rPr>
      </w:pPr>
    </w:p>
    <w:p w:rsidR="00EE37EC" w:rsidP="5FF04F2D" w:rsidRDefault="00EE37EC" w14:paraId="2CA92F48" w14:textId="77777777">
      <w:pPr>
        <w:rPr>
          <w:rFonts w:ascii="Arial Nova" w:hAnsi="Arial Nova" w:eastAsia="Arial Nova" w:cs="Arial Nova"/>
        </w:rPr>
      </w:pPr>
    </w:p>
    <w:p w:rsidR="00394A9D" w:rsidP="5FF04F2D" w:rsidRDefault="00394A9D" w14:paraId="7FD36ACE" w14:textId="77777777">
      <w:pPr>
        <w:rPr>
          <w:rFonts w:ascii="Arial Nova" w:hAnsi="Arial Nova" w:eastAsia="Arial Nova" w:cs="Arial Nova"/>
        </w:rPr>
      </w:pPr>
    </w:p>
    <w:bookmarkStart w:name="_Hlk210815657" w:id="7"/>
    <w:bookmarkEnd w:id="7"/>
    <w:p w:rsidR="006D6A13" w:rsidP="5FF04F2D" w:rsidRDefault="006D6A13" w14:paraId="2DCC95BA" w14:textId="77777777">
      <w:pPr>
        <w:rPr>
          <w:rFonts w:ascii="Arial Nova" w:hAnsi="Arial Nova" w:eastAsia="Arial Nova" w:cs="Arial Nova"/>
          <w:b w:val="1"/>
          <w:bCs w:val="1"/>
          <w:sz w:val="32"/>
          <w:szCs w:val="32"/>
          <w:u w:val="single"/>
        </w:rPr>
      </w:pPr>
    </w:p>
    <w:p w:rsidRPr="008F5810" w:rsidR="008F5810" w:rsidP="5FF04F2D" w:rsidRDefault="008F5810" w14:paraId="6BE62DE9" w14:textId="40A0777D">
      <w:pPr>
        <w:spacing w:before="0" w:beforeAutospacing="off" w:after="160" w:afterAutospacing="off" w:line="276" w:lineRule="auto"/>
        <w:jc w:val="center"/>
        <w:rPr>
          <w:rFonts w:ascii="Arial Nova" w:hAnsi="Arial Nova" w:eastAsia="Arial Nova" w:cs="Arial Nova"/>
          <w:b w:val="1"/>
          <w:bCs w:val="1"/>
          <w:noProof w:val="0"/>
          <w:sz w:val="32"/>
          <w:szCs w:val="32"/>
          <w:u w:val="single"/>
          <w:lang w:val="en-GB"/>
        </w:rPr>
      </w:pPr>
      <w:r w:rsidRPr="5FF04F2D" w:rsidR="7A655765">
        <w:rPr>
          <w:rFonts w:ascii="Arial Nova" w:hAnsi="Arial Nova" w:eastAsia="Arial Nova" w:cs="Arial Nova"/>
          <w:b w:val="1"/>
          <w:bCs w:val="1"/>
          <w:noProof w:val="0"/>
          <w:sz w:val="32"/>
          <w:szCs w:val="32"/>
          <w:u w:val="single"/>
          <w:lang w:val="en-GB"/>
        </w:rPr>
        <w:t>Risk Analysis Table</w:t>
      </w:r>
    </w:p>
    <w:p w:rsidRPr="008F5810" w:rsidR="008F5810" w:rsidP="5FF04F2D" w:rsidRDefault="008F5810" w14:paraId="145F8C02" w14:textId="67B641EF">
      <w:pPr>
        <w:spacing w:before="0" w:beforeAutospacing="off" w:after="160" w:afterAutospacing="off" w:line="276" w:lineRule="auto"/>
        <w:ind w:left="720" w:right="0"/>
        <w:rPr>
          <w:rFonts w:ascii="Arial Nova" w:hAnsi="Arial Nova" w:eastAsia="Arial Nova" w:cs="Arial Nova"/>
          <w:noProof w:val="0"/>
          <w:sz w:val="32"/>
          <w:szCs w:val="32"/>
          <w:lang w:val="en-GB"/>
        </w:rPr>
      </w:pPr>
      <w:r w:rsidRPr="5FF04F2D" w:rsidR="7A655765">
        <w:rPr>
          <w:rFonts w:ascii="Arial Nova" w:hAnsi="Arial Nova" w:eastAsia="Arial Nova" w:cs="Arial Nova"/>
          <w:noProof w:val="0"/>
          <w:sz w:val="32"/>
          <w:szCs w:val="32"/>
          <w:lang w:val="en-GB"/>
        </w:rPr>
        <w:t xml:space="preserve"> </w:t>
      </w:r>
    </w:p>
    <w:tbl>
      <w:tblPr>
        <w:tblStyle w:val="TableNormal"/>
        <w:bidiVisual w:val="0"/>
        <w:tblW w:w="0" w:type="auto"/>
        <w:tblLayout w:type="fixed"/>
        <w:tblLook w:val="06A0" w:firstRow="1" w:lastRow="0" w:firstColumn="1" w:lastColumn="0" w:noHBand="1" w:noVBand="1"/>
      </w:tblPr>
      <w:tblGrid>
        <w:gridCol w:w="321"/>
        <w:gridCol w:w="1464"/>
        <w:gridCol w:w="1439"/>
        <w:gridCol w:w="1081"/>
        <w:gridCol w:w="1419"/>
        <w:gridCol w:w="1585"/>
        <w:gridCol w:w="1706"/>
      </w:tblGrid>
      <w:tr w:rsidR="5FF04F2D" w:rsidTr="5FF04F2D" w14:paraId="3DD3DAFE">
        <w:trPr>
          <w:trHeight w:val="420"/>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7414138D" w14:textId="73EBE5C8">
            <w:pPr>
              <w:spacing w:before="0" w:beforeAutospacing="off" w:after="160" w:afterAutospacing="off" w:line="276" w:lineRule="auto"/>
              <w:jc w:val="center"/>
              <w:rPr>
                <w:rFonts w:ascii="Arial Nova" w:hAnsi="Arial Nova" w:eastAsia="Arial Nova" w:cs="Arial Nova"/>
                <w:b w:val="1"/>
                <w:bCs w:val="1"/>
                <w:sz w:val="32"/>
                <w:szCs w:val="32"/>
              </w:rPr>
            </w:pPr>
            <w:r w:rsidRPr="5FF04F2D" w:rsidR="5FF04F2D">
              <w:rPr>
                <w:rFonts w:ascii="Arial Nova" w:hAnsi="Arial Nova" w:eastAsia="Arial Nova" w:cs="Arial Nova"/>
                <w:b w:val="1"/>
                <w:bCs w:val="1"/>
                <w:sz w:val="32"/>
                <w:szCs w:val="32"/>
              </w:rPr>
              <w:t xml:space="preserve"> </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059C1253" w14:textId="4B9A7ABD">
            <w:pPr>
              <w:spacing w:before="0" w:beforeAutospacing="off" w:after="160" w:afterAutospacing="off" w:line="276" w:lineRule="auto"/>
              <w:jc w:val="center"/>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What could cause a risk?</w:t>
            </w:r>
          </w:p>
        </w:tc>
        <w:tc>
          <w:tcPr>
            <w:tcW w:w="1439" w:type="dxa"/>
            <w:tcBorders>
              <w:top w:val="single" w:sz="8"/>
              <w:left w:val="single" w:sz="8"/>
              <w:bottom w:val="single" w:sz="8"/>
              <w:right w:val="single" w:sz="8"/>
            </w:tcBorders>
            <w:tcMar>
              <w:left w:w="108" w:type="dxa"/>
              <w:right w:w="108" w:type="dxa"/>
            </w:tcMar>
            <w:vAlign w:val="top"/>
          </w:tcPr>
          <w:p w:rsidR="5FF04F2D" w:rsidP="5FF04F2D" w:rsidRDefault="5FF04F2D" w14:paraId="57A55FE8" w14:textId="43128F43">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 xml:space="preserve">What is the likelihood of the risk occurring? </w:t>
            </w:r>
          </w:p>
          <w:p w:rsidR="5FF04F2D" w:rsidP="5FF04F2D" w:rsidRDefault="5FF04F2D" w14:paraId="65E31666" w14:textId="1ECA7BF9">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(1 – 5)</w:t>
            </w:r>
          </w:p>
        </w:tc>
        <w:tc>
          <w:tcPr>
            <w:tcW w:w="1081" w:type="dxa"/>
            <w:tcBorders>
              <w:top w:val="single" w:sz="8"/>
              <w:left w:val="single" w:sz="8"/>
              <w:bottom w:val="single" w:sz="8"/>
              <w:right w:val="single" w:sz="8"/>
            </w:tcBorders>
            <w:tcMar>
              <w:left w:w="108" w:type="dxa"/>
              <w:right w:w="108" w:type="dxa"/>
            </w:tcMar>
            <w:vAlign w:val="top"/>
          </w:tcPr>
          <w:p w:rsidR="5FF04F2D" w:rsidP="5FF04F2D" w:rsidRDefault="5FF04F2D" w14:paraId="45C92508" w14:textId="33324A83">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 xml:space="preserve">What is the impact of this risk? </w:t>
            </w:r>
          </w:p>
          <w:p w:rsidR="5FF04F2D" w:rsidP="5FF04F2D" w:rsidRDefault="5FF04F2D" w14:paraId="5ED04ADA" w14:textId="2BA81536">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(1 – 5)</w:t>
            </w:r>
          </w:p>
        </w:tc>
        <w:tc>
          <w:tcPr>
            <w:tcW w:w="1419" w:type="dxa"/>
            <w:tcBorders>
              <w:top w:val="single" w:sz="8"/>
              <w:left w:val="single" w:sz="8"/>
              <w:bottom w:val="single" w:sz="8"/>
              <w:right w:val="single" w:sz="8"/>
            </w:tcBorders>
            <w:tcMar>
              <w:left w:w="108" w:type="dxa"/>
              <w:right w:w="108" w:type="dxa"/>
            </w:tcMar>
            <w:vAlign w:val="top"/>
          </w:tcPr>
          <w:p w:rsidR="5FF04F2D" w:rsidP="5FF04F2D" w:rsidRDefault="5FF04F2D" w14:paraId="6A1FB100" w14:textId="43F87C04">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Risk Factor = Likelihood X Impact</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28F8A5A8" w14:textId="1A99D7B8">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What can you do to reduce this risk from happening?</w:t>
            </w:r>
          </w:p>
        </w:tc>
        <w:tc>
          <w:tcPr>
            <w:tcW w:w="1706" w:type="dxa"/>
            <w:tcBorders>
              <w:top w:val="single" w:sz="8"/>
              <w:left w:val="single" w:sz="8"/>
              <w:bottom w:val="single" w:sz="8"/>
              <w:right w:val="single" w:sz="8"/>
            </w:tcBorders>
            <w:tcMar>
              <w:left w:w="108" w:type="dxa"/>
              <w:right w:w="108" w:type="dxa"/>
            </w:tcMar>
            <w:vAlign w:val="top"/>
          </w:tcPr>
          <w:p w:rsidR="5FF04F2D" w:rsidP="5FF04F2D" w:rsidRDefault="5FF04F2D" w14:paraId="2BFB347F" w14:textId="4A85B93B">
            <w:pPr>
              <w:spacing w:before="0" w:beforeAutospacing="off" w:after="160" w:afterAutospacing="off" w:line="276" w:lineRule="auto"/>
              <w:rPr>
                <w:rFonts w:ascii="Arial Nova" w:hAnsi="Arial Nova" w:eastAsia="Arial Nova" w:cs="Arial Nova"/>
                <w:b w:val="1"/>
                <w:bCs w:val="1"/>
                <w:sz w:val="24"/>
                <w:szCs w:val="24"/>
              </w:rPr>
            </w:pPr>
            <w:r w:rsidRPr="5FF04F2D" w:rsidR="5FF04F2D">
              <w:rPr>
                <w:rFonts w:ascii="Arial Nova" w:hAnsi="Arial Nova" w:eastAsia="Arial Nova" w:cs="Arial Nova"/>
                <w:b w:val="1"/>
                <w:bCs w:val="1"/>
                <w:sz w:val="24"/>
                <w:szCs w:val="24"/>
              </w:rPr>
              <w:t>If it happens – what can you do to minimise the impact?</w:t>
            </w:r>
          </w:p>
        </w:tc>
      </w:tr>
      <w:tr w:rsidR="5FF04F2D" w:rsidTr="5FF04F2D" w14:paraId="58784004">
        <w:trPr>
          <w:trHeight w:val="300"/>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538D0761" w14:textId="7143BB07">
            <w:pPr>
              <w:spacing w:before="0" w:beforeAutospacing="off" w:after="160" w:afterAutospacing="off" w:line="276" w:lineRule="auto"/>
              <w:jc w:val="center"/>
              <w:rPr>
                <w:rFonts w:ascii="Arial Nova" w:hAnsi="Arial Nova" w:eastAsia="Arial Nova" w:cs="Arial Nova"/>
                <w:b w:val="1"/>
                <w:bCs w:val="1"/>
                <w:sz w:val="28"/>
                <w:szCs w:val="28"/>
              </w:rPr>
            </w:pPr>
            <w:r w:rsidRPr="5FF04F2D" w:rsidR="5FF04F2D">
              <w:rPr>
                <w:rFonts w:ascii="Arial Nova" w:hAnsi="Arial Nova" w:eastAsia="Arial Nova" w:cs="Arial Nova"/>
                <w:b w:val="1"/>
                <w:bCs w:val="1"/>
                <w:sz w:val="28"/>
                <w:szCs w:val="28"/>
              </w:rPr>
              <w:t>1</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3C8A1327" w14:textId="1CBE5B12">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r w:rsidRPr="5FF04F2D" w:rsidR="54B2FC68">
              <w:rPr>
                <w:rFonts w:ascii="Arial Nova" w:hAnsi="Arial Nova" w:eastAsia="Arial Nova" w:cs="Arial Nova"/>
                <w:sz w:val="24"/>
                <w:szCs w:val="24"/>
              </w:rPr>
              <w:t>C</w:t>
            </w:r>
            <w:r w:rsidRPr="5FF04F2D" w:rsidR="5923553E">
              <w:rPr>
                <w:rFonts w:ascii="Arial Nova" w:hAnsi="Arial Nova" w:eastAsia="Arial Nova" w:cs="Arial Nova"/>
                <w:sz w:val="24"/>
                <w:szCs w:val="24"/>
              </w:rPr>
              <w:t>ost</w:t>
            </w:r>
            <w:r w:rsidRPr="5FF04F2D" w:rsidR="54B2FC68">
              <w:rPr>
                <w:rFonts w:ascii="Arial Nova" w:hAnsi="Arial Nova" w:eastAsia="Arial Nova" w:cs="Arial Nova"/>
                <w:sz w:val="24"/>
                <w:szCs w:val="24"/>
              </w:rPr>
              <w:t xml:space="preserve"> of making </w:t>
            </w:r>
            <w:r w:rsidRPr="5FF04F2D" w:rsidR="54B2FC68">
              <w:rPr>
                <w:rFonts w:ascii="Arial Nova" w:hAnsi="Arial Nova" w:eastAsia="Arial Nova" w:cs="Arial Nova"/>
                <w:sz w:val="24"/>
                <w:szCs w:val="24"/>
              </w:rPr>
              <w:t>website</w:t>
            </w:r>
          </w:p>
          <w:p w:rsidR="5FF04F2D" w:rsidP="5FF04F2D" w:rsidRDefault="5FF04F2D" w14:paraId="7A3E9761" w14:textId="1B251144">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p>
        </w:tc>
        <w:tc>
          <w:tcPr>
            <w:tcW w:w="1439" w:type="dxa"/>
            <w:tcBorders>
              <w:top w:val="single" w:sz="8"/>
              <w:left w:val="single" w:sz="8"/>
              <w:bottom w:val="single" w:sz="8"/>
              <w:right w:val="single" w:sz="8"/>
            </w:tcBorders>
            <w:tcMar>
              <w:left w:w="108" w:type="dxa"/>
              <w:right w:w="108" w:type="dxa"/>
            </w:tcMar>
            <w:vAlign w:val="top"/>
          </w:tcPr>
          <w:p w:rsidR="4F8873E3" w:rsidP="5FF04F2D" w:rsidRDefault="4F8873E3" w14:paraId="616CE398" w14:textId="700991D7">
            <w:pPr>
              <w:spacing w:before="0" w:beforeAutospacing="off" w:after="160" w:afterAutospacing="off" w:line="276" w:lineRule="auto"/>
              <w:jc w:val="center"/>
              <w:rPr>
                <w:rFonts w:ascii="Arial Nova" w:hAnsi="Arial Nova" w:eastAsia="Arial Nova" w:cs="Arial Nova"/>
                <w:sz w:val="24"/>
                <w:szCs w:val="24"/>
              </w:rPr>
            </w:pPr>
            <w:r w:rsidRPr="5FF04F2D" w:rsidR="4F8873E3">
              <w:rPr>
                <w:rFonts w:ascii="Arial Nova" w:hAnsi="Arial Nova" w:eastAsia="Arial Nova" w:cs="Arial Nova"/>
                <w:sz w:val="24"/>
                <w:szCs w:val="24"/>
              </w:rPr>
              <w:t>3</w:t>
            </w:r>
          </w:p>
        </w:tc>
        <w:tc>
          <w:tcPr>
            <w:tcW w:w="1081" w:type="dxa"/>
            <w:tcBorders>
              <w:top w:val="single" w:sz="8"/>
              <w:left w:val="single" w:sz="8"/>
              <w:bottom w:val="single" w:sz="8"/>
              <w:right w:val="single" w:sz="8"/>
            </w:tcBorders>
            <w:tcMar>
              <w:left w:w="108" w:type="dxa"/>
              <w:right w:w="108" w:type="dxa"/>
            </w:tcMar>
            <w:vAlign w:val="top"/>
          </w:tcPr>
          <w:p w:rsidR="4F8873E3" w:rsidP="5FF04F2D" w:rsidRDefault="4F8873E3" w14:paraId="6E424600" w14:textId="0EF57CFC">
            <w:pPr>
              <w:spacing w:before="0" w:beforeAutospacing="off" w:after="160" w:afterAutospacing="off" w:line="276" w:lineRule="auto"/>
              <w:jc w:val="center"/>
              <w:rPr>
                <w:rFonts w:ascii="Arial Nova" w:hAnsi="Arial Nova" w:eastAsia="Arial Nova" w:cs="Arial Nova"/>
                <w:sz w:val="24"/>
                <w:szCs w:val="24"/>
              </w:rPr>
            </w:pPr>
            <w:r w:rsidRPr="5FF04F2D" w:rsidR="4F8873E3">
              <w:rPr>
                <w:rFonts w:ascii="Arial Nova" w:hAnsi="Arial Nova" w:eastAsia="Arial Nova" w:cs="Arial Nova"/>
                <w:sz w:val="24"/>
                <w:szCs w:val="24"/>
              </w:rPr>
              <w:t>2</w:t>
            </w:r>
          </w:p>
        </w:tc>
        <w:tc>
          <w:tcPr>
            <w:tcW w:w="1419" w:type="dxa"/>
            <w:tcBorders>
              <w:top w:val="single" w:sz="8"/>
              <w:left w:val="single" w:sz="8"/>
              <w:bottom w:val="single" w:sz="8"/>
              <w:right w:val="single" w:sz="8"/>
            </w:tcBorders>
            <w:tcMar>
              <w:left w:w="108" w:type="dxa"/>
              <w:right w:w="108" w:type="dxa"/>
            </w:tcMar>
            <w:vAlign w:val="top"/>
          </w:tcPr>
          <w:p w:rsidR="4F8873E3" w:rsidP="5FF04F2D" w:rsidRDefault="4F8873E3" w14:paraId="3B5E471B" w14:textId="5D57FE83">
            <w:pPr>
              <w:spacing w:before="0" w:beforeAutospacing="off" w:after="160" w:afterAutospacing="off" w:line="276" w:lineRule="auto"/>
              <w:jc w:val="center"/>
              <w:rPr>
                <w:rFonts w:ascii="Arial Nova" w:hAnsi="Arial Nova" w:eastAsia="Arial Nova" w:cs="Arial Nova"/>
                <w:sz w:val="24"/>
                <w:szCs w:val="24"/>
              </w:rPr>
            </w:pPr>
            <w:r w:rsidRPr="5FF04F2D" w:rsidR="4F8873E3">
              <w:rPr>
                <w:rFonts w:ascii="Arial Nova" w:hAnsi="Arial Nova" w:eastAsia="Arial Nova" w:cs="Arial Nova"/>
                <w:sz w:val="24"/>
                <w:szCs w:val="24"/>
              </w:rPr>
              <w:t>6</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78DD1305" w14:textId="17E15485">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0F3D388F">
              <w:rPr>
                <w:rFonts w:ascii="Arial Nova" w:hAnsi="Arial Nova" w:eastAsia="Arial Nova" w:cs="Arial Nova"/>
                <w:noProof w:val="0"/>
                <w:sz w:val="24"/>
                <w:szCs w:val="24"/>
                <w:lang w:val="en-GB"/>
              </w:rPr>
              <w:t>Create a detailed budget; include contingency funds; regularly review costs</w:t>
            </w:r>
          </w:p>
        </w:tc>
        <w:tc>
          <w:tcPr>
            <w:tcW w:w="1706" w:type="dxa"/>
            <w:tcBorders>
              <w:top w:val="single" w:sz="8"/>
              <w:left w:val="single" w:sz="8"/>
              <w:bottom w:val="single" w:sz="8"/>
              <w:right w:val="single" w:sz="8"/>
            </w:tcBorders>
            <w:tcMar>
              <w:left w:w="108" w:type="dxa"/>
              <w:right w:w="108" w:type="dxa"/>
            </w:tcMar>
            <w:vAlign w:val="top"/>
          </w:tcPr>
          <w:p w:rsidR="5FF04F2D" w:rsidP="5FF04F2D" w:rsidRDefault="5FF04F2D" w14:paraId="79839693" w14:textId="3F185440">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05B14F42">
              <w:rPr>
                <w:rFonts w:ascii="Arial Nova" w:hAnsi="Arial Nova" w:eastAsia="Arial Nova" w:cs="Arial Nova"/>
                <w:noProof w:val="0"/>
                <w:sz w:val="24"/>
                <w:szCs w:val="24"/>
                <w:lang w:val="en-GB"/>
              </w:rPr>
              <w:t>Reallocate funds; negotiate with suppliers; adjust project scope</w:t>
            </w:r>
          </w:p>
        </w:tc>
      </w:tr>
      <w:tr w:rsidR="5FF04F2D" w:rsidTr="5FF04F2D" w14:paraId="666D5807">
        <w:trPr>
          <w:trHeight w:val="3555"/>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1E6F40F6" w14:textId="2DCE93BF">
            <w:pPr>
              <w:spacing w:before="0" w:beforeAutospacing="off" w:after="160" w:afterAutospacing="off" w:line="276" w:lineRule="auto"/>
              <w:jc w:val="center"/>
              <w:rPr>
                <w:rFonts w:ascii="Arial Nova" w:hAnsi="Arial Nova" w:eastAsia="Arial Nova" w:cs="Arial Nova"/>
                <w:b w:val="1"/>
                <w:bCs w:val="1"/>
                <w:sz w:val="28"/>
                <w:szCs w:val="28"/>
              </w:rPr>
            </w:pPr>
            <w:r w:rsidRPr="5FF04F2D" w:rsidR="5FF04F2D">
              <w:rPr>
                <w:rFonts w:ascii="Arial Nova" w:hAnsi="Arial Nova" w:eastAsia="Arial Nova" w:cs="Arial Nova"/>
                <w:b w:val="1"/>
                <w:bCs w:val="1"/>
                <w:sz w:val="28"/>
                <w:szCs w:val="28"/>
              </w:rPr>
              <w:t>2</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518AAFA9" w14:textId="06851D18">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p>
          <w:p w:rsidR="5FF04F2D" w:rsidP="5FF04F2D" w:rsidRDefault="5FF04F2D" w14:paraId="2A13D7AD" w14:textId="330DE573">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r w:rsidRPr="5FF04F2D" w:rsidR="451C1B47">
              <w:rPr>
                <w:rFonts w:ascii="Arial Nova" w:hAnsi="Arial Nova" w:eastAsia="Arial Nova" w:cs="Arial Nova"/>
                <w:sz w:val="24"/>
                <w:szCs w:val="24"/>
              </w:rPr>
              <w:t>Website design</w:t>
            </w:r>
            <w:r w:rsidRPr="5FF04F2D" w:rsidR="6FFEF0EA">
              <w:rPr>
                <w:rFonts w:ascii="Arial Nova" w:hAnsi="Arial Nova" w:eastAsia="Arial Nova" w:cs="Arial Nova"/>
                <w:sz w:val="24"/>
                <w:szCs w:val="24"/>
              </w:rPr>
              <w:t xml:space="preserve"> issues</w:t>
            </w:r>
          </w:p>
        </w:tc>
        <w:tc>
          <w:tcPr>
            <w:tcW w:w="1439" w:type="dxa"/>
            <w:tcBorders>
              <w:top w:val="single" w:sz="8"/>
              <w:left w:val="single" w:sz="8"/>
              <w:bottom w:val="single" w:sz="8"/>
              <w:right w:val="single" w:sz="8"/>
            </w:tcBorders>
            <w:tcMar>
              <w:left w:w="108" w:type="dxa"/>
              <w:right w:w="108" w:type="dxa"/>
            </w:tcMar>
            <w:vAlign w:val="top"/>
          </w:tcPr>
          <w:p w:rsidR="6D0190D8" w:rsidP="5FF04F2D" w:rsidRDefault="6D0190D8" w14:paraId="1F98B679" w14:textId="5FA6D8E6">
            <w:pPr>
              <w:spacing w:before="0" w:beforeAutospacing="off" w:after="160" w:afterAutospacing="off" w:line="276" w:lineRule="auto"/>
              <w:jc w:val="center"/>
              <w:rPr>
                <w:rFonts w:ascii="Arial Nova" w:hAnsi="Arial Nova" w:eastAsia="Arial Nova" w:cs="Arial Nova"/>
                <w:sz w:val="24"/>
                <w:szCs w:val="24"/>
              </w:rPr>
            </w:pPr>
            <w:r w:rsidRPr="5FF04F2D" w:rsidR="6D0190D8">
              <w:rPr>
                <w:rFonts w:ascii="Arial Nova" w:hAnsi="Arial Nova" w:eastAsia="Arial Nova" w:cs="Arial Nova"/>
                <w:sz w:val="24"/>
                <w:szCs w:val="24"/>
              </w:rPr>
              <w:t>4</w:t>
            </w:r>
            <w:r w:rsidRPr="5FF04F2D" w:rsidR="5FF04F2D">
              <w:rPr>
                <w:rFonts w:ascii="Arial Nova" w:hAnsi="Arial Nova" w:eastAsia="Arial Nova" w:cs="Arial Nova"/>
                <w:sz w:val="24"/>
                <w:szCs w:val="24"/>
              </w:rPr>
              <w:t xml:space="preserve"> </w:t>
            </w:r>
          </w:p>
        </w:tc>
        <w:tc>
          <w:tcPr>
            <w:tcW w:w="1081" w:type="dxa"/>
            <w:tcBorders>
              <w:top w:val="single" w:sz="8"/>
              <w:left w:val="single" w:sz="8"/>
              <w:bottom w:val="single" w:sz="8"/>
              <w:right w:val="single" w:sz="8"/>
            </w:tcBorders>
            <w:tcMar>
              <w:left w:w="108" w:type="dxa"/>
              <w:right w:w="108" w:type="dxa"/>
            </w:tcMar>
            <w:vAlign w:val="top"/>
          </w:tcPr>
          <w:p w:rsidR="5C43C7C8" w:rsidP="5FF04F2D" w:rsidRDefault="5C43C7C8" w14:paraId="5C5D3B72" w14:textId="3A5EAE06">
            <w:pPr>
              <w:spacing w:before="0" w:beforeAutospacing="off" w:after="160" w:afterAutospacing="off" w:line="276" w:lineRule="auto"/>
              <w:jc w:val="center"/>
              <w:rPr>
                <w:rFonts w:ascii="Arial Nova" w:hAnsi="Arial Nova" w:eastAsia="Arial Nova" w:cs="Arial Nova"/>
                <w:sz w:val="24"/>
                <w:szCs w:val="24"/>
              </w:rPr>
            </w:pPr>
            <w:r w:rsidRPr="5FF04F2D" w:rsidR="5C43C7C8">
              <w:rPr>
                <w:rFonts w:ascii="Arial Nova" w:hAnsi="Arial Nova" w:eastAsia="Arial Nova" w:cs="Arial Nova"/>
                <w:sz w:val="24"/>
                <w:szCs w:val="24"/>
              </w:rPr>
              <w:t>3</w:t>
            </w:r>
            <w:r w:rsidRPr="5FF04F2D" w:rsidR="5FF04F2D">
              <w:rPr>
                <w:rFonts w:ascii="Arial Nova" w:hAnsi="Arial Nova" w:eastAsia="Arial Nova" w:cs="Arial Nova"/>
                <w:sz w:val="24"/>
                <w:szCs w:val="24"/>
              </w:rPr>
              <w:t xml:space="preserve"> </w:t>
            </w:r>
          </w:p>
        </w:tc>
        <w:tc>
          <w:tcPr>
            <w:tcW w:w="1419" w:type="dxa"/>
            <w:tcBorders>
              <w:top w:val="single" w:sz="8"/>
              <w:left w:val="single" w:sz="8"/>
              <w:bottom w:val="single" w:sz="8"/>
              <w:right w:val="single" w:sz="8"/>
            </w:tcBorders>
            <w:tcMar>
              <w:left w:w="108" w:type="dxa"/>
              <w:right w:w="108" w:type="dxa"/>
            </w:tcMar>
            <w:vAlign w:val="top"/>
          </w:tcPr>
          <w:p w:rsidR="19820133" w:rsidP="5FF04F2D" w:rsidRDefault="19820133" w14:paraId="3293B554" w14:textId="263E1899">
            <w:pPr>
              <w:spacing w:before="0" w:beforeAutospacing="off" w:after="160" w:afterAutospacing="off" w:line="276" w:lineRule="auto"/>
              <w:jc w:val="center"/>
              <w:rPr>
                <w:rFonts w:ascii="Arial Nova" w:hAnsi="Arial Nova" w:eastAsia="Arial Nova" w:cs="Arial Nova"/>
                <w:sz w:val="24"/>
                <w:szCs w:val="24"/>
              </w:rPr>
            </w:pPr>
            <w:r w:rsidRPr="5FF04F2D" w:rsidR="19820133">
              <w:rPr>
                <w:rFonts w:ascii="Arial Nova" w:hAnsi="Arial Nova" w:eastAsia="Arial Nova" w:cs="Arial Nova"/>
                <w:sz w:val="24"/>
                <w:szCs w:val="24"/>
              </w:rPr>
              <w:t>12</w:t>
            </w:r>
            <w:r w:rsidRPr="5FF04F2D" w:rsidR="5FF04F2D">
              <w:rPr>
                <w:rFonts w:ascii="Arial Nova" w:hAnsi="Arial Nova" w:eastAsia="Arial Nova" w:cs="Arial Nova"/>
                <w:sz w:val="24"/>
                <w:szCs w:val="24"/>
              </w:rPr>
              <w:t xml:space="preserve"> </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65F8A53D" w14:textId="0175ACFC">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6DDB46EC">
              <w:rPr>
                <w:rFonts w:ascii="Arial Nova" w:hAnsi="Arial Nova" w:eastAsia="Arial Nova" w:cs="Arial Nova"/>
                <w:sz w:val="24"/>
                <w:szCs w:val="24"/>
              </w:rPr>
              <w:t xml:space="preserve">Hire </w:t>
            </w:r>
            <w:r w:rsidRPr="5FF04F2D" w:rsidR="2C3A4EB3">
              <w:rPr>
                <w:rFonts w:ascii="Arial Nova" w:hAnsi="Arial Nova" w:eastAsia="Arial Nova" w:cs="Arial Nova"/>
                <w:sz w:val="24"/>
                <w:szCs w:val="24"/>
              </w:rPr>
              <w:t>an experienced</w:t>
            </w:r>
            <w:r w:rsidRPr="5FF04F2D" w:rsidR="41D39562">
              <w:rPr>
                <w:rFonts w:ascii="Arial Nova" w:hAnsi="Arial Nova" w:eastAsia="Arial Nova" w:cs="Arial Nova"/>
                <w:noProof w:val="0"/>
                <w:sz w:val="24"/>
                <w:szCs w:val="24"/>
                <w:lang w:val="en-GB"/>
              </w:rPr>
              <w:t xml:space="preserve"> web designer</w:t>
            </w:r>
            <w:r w:rsidRPr="5FF04F2D" w:rsidR="647F3C76">
              <w:rPr>
                <w:rFonts w:ascii="Arial Nova" w:hAnsi="Arial Nova" w:eastAsia="Arial Nova" w:cs="Arial Nova"/>
                <w:noProof w:val="0"/>
                <w:sz w:val="24"/>
                <w:szCs w:val="24"/>
                <w:lang w:val="en-GB"/>
              </w:rPr>
              <w:t>, Set clear design requirements,</w:t>
            </w:r>
            <w:r w:rsidRPr="5FF04F2D" w:rsidR="1DA5E3B2">
              <w:rPr>
                <w:rFonts w:ascii="Arial Nova" w:hAnsi="Arial Nova" w:eastAsia="Arial Nova" w:cs="Arial Nova"/>
                <w:noProof w:val="0"/>
                <w:sz w:val="24"/>
                <w:szCs w:val="24"/>
                <w:lang w:val="en-GB"/>
              </w:rPr>
              <w:t xml:space="preserve"> define scope, branding needs</w:t>
            </w:r>
          </w:p>
        </w:tc>
        <w:tc>
          <w:tcPr>
            <w:tcW w:w="1706" w:type="dxa"/>
            <w:tcBorders>
              <w:top w:val="single" w:sz="8"/>
              <w:left w:val="single" w:sz="8"/>
              <w:bottom w:val="single" w:sz="8"/>
              <w:right w:val="single" w:sz="8"/>
            </w:tcBorders>
            <w:tcMar>
              <w:left w:w="108" w:type="dxa"/>
              <w:right w:w="108" w:type="dxa"/>
            </w:tcMar>
            <w:vAlign w:val="top"/>
          </w:tcPr>
          <w:p w:rsidR="5FF04F2D" w:rsidP="5FF04F2D" w:rsidRDefault="5FF04F2D" w14:paraId="26CEF903" w14:textId="7DAE5371">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05D186EF">
              <w:rPr>
                <w:rFonts w:ascii="Arial Nova" w:hAnsi="Arial Nova" w:eastAsia="Arial Nova" w:cs="Arial Nova"/>
                <w:noProof w:val="0"/>
                <w:sz w:val="24"/>
                <w:szCs w:val="24"/>
                <w:lang w:val="en-GB"/>
              </w:rPr>
              <w:t>Prioritise critical fixes; extend timeline; communicate with stakeholders</w:t>
            </w:r>
          </w:p>
        </w:tc>
      </w:tr>
      <w:tr w:rsidR="5FF04F2D" w:rsidTr="5FF04F2D" w14:paraId="36F82EA6">
        <w:trPr>
          <w:trHeight w:val="300"/>
        </w:trPr>
        <w:tc>
          <w:tcPr>
            <w:tcW w:w="321" w:type="dxa"/>
            <w:tcBorders>
              <w:top w:val="single" w:sz="8"/>
              <w:left w:val="single" w:sz="8"/>
              <w:bottom w:val="single" w:sz="8"/>
              <w:right w:val="single" w:sz="8"/>
            </w:tcBorders>
            <w:tcMar>
              <w:left w:w="108" w:type="dxa"/>
              <w:right w:w="108" w:type="dxa"/>
            </w:tcMar>
            <w:vAlign w:val="top"/>
          </w:tcPr>
          <w:p w:rsidR="5FF04F2D" w:rsidP="5FF04F2D" w:rsidRDefault="5FF04F2D" w14:paraId="5C8103F8" w14:textId="4726C0FF">
            <w:pPr>
              <w:spacing w:before="0" w:beforeAutospacing="off" w:after="160" w:afterAutospacing="off" w:line="276" w:lineRule="auto"/>
              <w:jc w:val="center"/>
              <w:rPr>
                <w:rFonts w:ascii="Arial Nova" w:hAnsi="Arial Nova" w:eastAsia="Arial Nova" w:cs="Arial Nova"/>
                <w:b w:val="1"/>
                <w:bCs w:val="1"/>
                <w:sz w:val="28"/>
                <w:szCs w:val="28"/>
              </w:rPr>
            </w:pPr>
            <w:r w:rsidRPr="5FF04F2D" w:rsidR="5FF04F2D">
              <w:rPr>
                <w:rFonts w:ascii="Arial Nova" w:hAnsi="Arial Nova" w:eastAsia="Arial Nova" w:cs="Arial Nova"/>
                <w:b w:val="1"/>
                <w:bCs w:val="1"/>
                <w:sz w:val="28"/>
                <w:szCs w:val="28"/>
              </w:rPr>
              <w:t>3</w:t>
            </w:r>
          </w:p>
        </w:tc>
        <w:tc>
          <w:tcPr>
            <w:tcW w:w="1464" w:type="dxa"/>
            <w:tcBorders>
              <w:top w:val="single" w:sz="8"/>
              <w:left w:val="single" w:sz="8"/>
              <w:bottom w:val="single" w:sz="8"/>
              <w:right w:val="single" w:sz="8"/>
            </w:tcBorders>
            <w:tcMar>
              <w:left w:w="108" w:type="dxa"/>
              <w:right w:w="108" w:type="dxa"/>
            </w:tcMar>
            <w:vAlign w:val="top"/>
          </w:tcPr>
          <w:p w:rsidR="5FF04F2D" w:rsidP="5FF04F2D" w:rsidRDefault="5FF04F2D" w14:paraId="0A2FB016" w14:textId="1F528AE1">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r w:rsidRPr="5FF04F2D" w:rsidR="47250910">
              <w:rPr>
                <w:rFonts w:ascii="Arial Nova" w:hAnsi="Arial Nova" w:eastAsia="Arial Nova" w:cs="Arial Nova"/>
                <w:sz w:val="24"/>
                <w:szCs w:val="24"/>
              </w:rPr>
              <w:t>Cyber security</w:t>
            </w:r>
            <w:r w:rsidRPr="5FF04F2D" w:rsidR="3263174A">
              <w:rPr>
                <w:rFonts w:ascii="Arial Nova" w:hAnsi="Arial Nova" w:eastAsia="Arial Nova" w:cs="Arial Nova"/>
                <w:sz w:val="24"/>
                <w:szCs w:val="24"/>
              </w:rPr>
              <w:t xml:space="preserve"> breaches</w:t>
            </w:r>
          </w:p>
          <w:p w:rsidR="5FF04F2D" w:rsidP="5FF04F2D" w:rsidRDefault="5FF04F2D" w14:paraId="21769DAA" w14:textId="517CCECD">
            <w:pPr>
              <w:spacing w:before="0" w:beforeAutospacing="off" w:after="160" w:afterAutospacing="off" w:line="276" w:lineRule="auto"/>
              <w:rPr>
                <w:rFonts w:ascii="Arial Nova" w:hAnsi="Arial Nova" w:eastAsia="Arial Nova" w:cs="Arial Nova"/>
                <w:sz w:val="24"/>
                <w:szCs w:val="24"/>
              </w:rPr>
            </w:pPr>
            <w:r w:rsidRPr="5FF04F2D" w:rsidR="5FF04F2D">
              <w:rPr>
                <w:rFonts w:ascii="Arial Nova" w:hAnsi="Arial Nova" w:eastAsia="Arial Nova" w:cs="Arial Nova"/>
                <w:sz w:val="24"/>
                <w:szCs w:val="24"/>
              </w:rPr>
              <w:t xml:space="preserve"> </w:t>
            </w:r>
          </w:p>
        </w:tc>
        <w:tc>
          <w:tcPr>
            <w:tcW w:w="1439" w:type="dxa"/>
            <w:tcBorders>
              <w:top w:val="single" w:sz="8"/>
              <w:left w:val="single" w:sz="8"/>
              <w:bottom w:val="single" w:sz="8"/>
              <w:right w:val="single" w:sz="8"/>
            </w:tcBorders>
            <w:tcMar>
              <w:left w:w="108" w:type="dxa"/>
              <w:right w:w="108" w:type="dxa"/>
            </w:tcMar>
            <w:vAlign w:val="top"/>
          </w:tcPr>
          <w:p w:rsidR="08B2636D" w:rsidP="5FF04F2D" w:rsidRDefault="08B2636D" w14:paraId="4E717B33" w14:textId="7A9AC08B">
            <w:pPr>
              <w:spacing w:before="0" w:beforeAutospacing="off" w:after="160" w:afterAutospacing="off" w:line="276" w:lineRule="auto"/>
              <w:jc w:val="center"/>
              <w:rPr>
                <w:rFonts w:ascii="Arial Nova" w:hAnsi="Arial Nova" w:eastAsia="Arial Nova" w:cs="Arial Nova"/>
                <w:sz w:val="24"/>
                <w:szCs w:val="24"/>
              </w:rPr>
            </w:pPr>
            <w:r w:rsidRPr="5FF04F2D" w:rsidR="08B2636D">
              <w:rPr>
                <w:rFonts w:ascii="Arial Nova" w:hAnsi="Arial Nova" w:eastAsia="Arial Nova" w:cs="Arial Nova"/>
                <w:sz w:val="24"/>
                <w:szCs w:val="24"/>
              </w:rPr>
              <w:t>4</w:t>
            </w:r>
          </w:p>
        </w:tc>
        <w:tc>
          <w:tcPr>
            <w:tcW w:w="1081" w:type="dxa"/>
            <w:tcBorders>
              <w:top w:val="single" w:sz="8"/>
              <w:left w:val="single" w:sz="8"/>
              <w:bottom w:val="single" w:sz="8"/>
              <w:right w:val="single" w:sz="8"/>
            </w:tcBorders>
            <w:tcMar>
              <w:left w:w="108" w:type="dxa"/>
              <w:right w:w="108" w:type="dxa"/>
            </w:tcMar>
            <w:vAlign w:val="top"/>
          </w:tcPr>
          <w:p w:rsidR="08B2636D" w:rsidP="5FF04F2D" w:rsidRDefault="08B2636D" w14:paraId="7C4438F8" w14:textId="66E63008">
            <w:pPr>
              <w:spacing w:before="0" w:beforeAutospacing="off" w:after="160" w:afterAutospacing="off" w:line="276" w:lineRule="auto"/>
              <w:jc w:val="center"/>
              <w:rPr>
                <w:rFonts w:ascii="Arial Nova" w:hAnsi="Arial Nova" w:eastAsia="Arial Nova" w:cs="Arial Nova"/>
                <w:sz w:val="24"/>
                <w:szCs w:val="24"/>
              </w:rPr>
            </w:pPr>
            <w:r w:rsidRPr="5FF04F2D" w:rsidR="08B2636D">
              <w:rPr>
                <w:rFonts w:ascii="Arial Nova" w:hAnsi="Arial Nova" w:eastAsia="Arial Nova" w:cs="Arial Nova"/>
                <w:sz w:val="24"/>
                <w:szCs w:val="24"/>
              </w:rPr>
              <w:t>5</w:t>
            </w:r>
          </w:p>
        </w:tc>
        <w:tc>
          <w:tcPr>
            <w:tcW w:w="1419" w:type="dxa"/>
            <w:tcBorders>
              <w:top w:val="single" w:sz="8"/>
              <w:left w:val="single" w:sz="8"/>
              <w:bottom w:val="single" w:sz="8"/>
              <w:right w:val="single" w:sz="8"/>
            </w:tcBorders>
            <w:tcMar>
              <w:left w:w="108" w:type="dxa"/>
              <w:right w:w="108" w:type="dxa"/>
            </w:tcMar>
            <w:vAlign w:val="top"/>
          </w:tcPr>
          <w:p w:rsidR="08B2636D" w:rsidP="5FF04F2D" w:rsidRDefault="08B2636D" w14:paraId="7FD98625" w14:textId="2DAE517F">
            <w:pPr>
              <w:spacing w:before="0" w:beforeAutospacing="off" w:after="160" w:afterAutospacing="off" w:line="276" w:lineRule="auto"/>
              <w:jc w:val="center"/>
              <w:rPr>
                <w:rFonts w:ascii="Arial Nova" w:hAnsi="Arial Nova" w:eastAsia="Arial Nova" w:cs="Arial Nova"/>
                <w:sz w:val="24"/>
                <w:szCs w:val="24"/>
              </w:rPr>
            </w:pPr>
            <w:r w:rsidRPr="5FF04F2D" w:rsidR="08B2636D">
              <w:rPr>
                <w:rFonts w:ascii="Arial Nova" w:hAnsi="Arial Nova" w:eastAsia="Arial Nova" w:cs="Arial Nova"/>
                <w:sz w:val="24"/>
                <w:szCs w:val="24"/>
              </w:rPr>
              <w:t>20</w:t>
            </w:r>
            <w:r w:rsidRPr="5FF04F2D" w:rsidR="5FF04F2D">
              <w:rPr>
                <w:rFonts w:ascii="Arial Nova" w:hAnsi="Arial Nova" w:eastAsia="Arial Nova" w:cs="Arial Nova"/>
                <w:sz w:val="24"/>
                <w:szCs w:val="24"/>
              </w:rPr>
              <w:t xml:space="preserve"> </w:t>
            </w:r>
          </w:p>
        </w:tc>
        <w:tc>
          <w:tcPr>
            <w:tcW w:w="1585" w:type="dxa"/>
            <w:tcBorders>
              <w:top w:val="single" w:sz="8"/>
              <w:left w:val="single" w:sz="8"/>
              <w:bottom w:val="single" w:sz="8"/>
              <w:right w:val="single" w:sz="8"/>
            </w:tcBorders>
            <w:tcMar>
              <w:left w:w="108" w:type="dxa"/>
              <w:right w:w="108" w:type="dxa"/>
            </w:tcMar>
            <w:vAlign w:val="top"/>
          </w:tcPr>
          <w:p w:rsidR="5FF04F2D" w:rsidP="5FF04F2D" w:rsidRDefault="5FF04F2D" w14:paraId="2B9243A1" w14:textId="224E48BC">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5FF04F2D">
              <w:rPr>
                <w:rFonts w:ascii="Arial Nova" w:hAnsi="Arial Nova" w:eastAsia="Arial Nova" w:cs="Arial Nova"/>
                <w:sz w:val="24"/>
                <w:szCs w:val="24"/>
              </w:rPr>
              <w:t xml:space="preserve"> </w:t>
            </w:r>
            <w:r w:rsidRPr="5FF04F2D" w:rsidR="31264E24">
              <w:rPr>
                <w:rFonts w:ascii="Arial Nova" w:hAnsi="Arial Nova" w:eastAsia="Arial Nova" w:cs="Arial Nova"/>
                <w:noProof w:val="0"/>
                <w:sz w:val="24"/>
                <w:szCs w:val="24"/>
                <w:lang w:val="en-GB"/>
              </w:rPr>
              <w:t>Use strong passwords; enable 2FA; update software; provide cybersecurity training</w:t>
            </w:r>
          </w:p>
        </w:tc>
        <w:tc>
          <w:tcPr>
            <w:tcW w:w="1706" w:type="dxa"/>
            <w:tcBorders>
              <w:top w:val="single" w:sz="8"/>
              <w:left w:val="single" w:sz="8"/>
              <w:bottom w:val="single" w:sz="8"/>
              <w:right w:val="single" w:sz="8"/>
            </w:tcBorders>
            <w:tcMar>
              <w:left w:w="108" w:type="dxa"/>
              <w:right w:w="108" w:type="dxa"/>
            </w:tcMar>
            <w:vAlign w:val="top"/>
          </w:tcPr>
          <w:p w:rsidR="68A83787" w:rsidP="5FF04F2D" w:rsidRDefault="68A83787" w14:paraId="2CD18974" w14:textId="7398B32C">
            <w:pPr>
              <w:pStyle w:val="Normal"/>
              <w:spacing w:before="0" w:beforeAutospacing="off" w:after="160" w:afterAutospacing="off" w:line="276" w:lineRule="auto"/>
              <w:rPr>
                <w:rFonts w:ascii="Arial Nova" w:hAnsi="Arial Nova" w:eastAsia="Arial Nova" w:cs="Arial Nova"/>
                <w:noProof w:val="0"/>
                <w:sz w:val="24"/>
                <w:szCs w:val="24"/>
                <w:lang w:val="en-GB"/>
              </w:rPr>
            </w:pPr>
            <w:r w:rsidRPr="5FF04F2D" w:rsidR="68A83787">
              <w:rPr>
                <w:rFonts w:ascii="Arial Nova" w:hAnsi="Arial Nova" w:eastAsia="Arial Nova" w:cs="Arial Nova"/>
                <w:noProof w:val="0"/>
                <w:sz w:val="24"/>
                <w:szCs w:val="24"/>
                <w:lang w:val="en-GB"/>
              </w:rPr>
              <w:t>Implement robust,</w:t>
            </w:r>
            <w:r w:rsidRPr="5FF04F2D" w:rsidR="57A590BB">
              <w:rPr>
                <w:rFonts w:ascii="Arial Nova" w:hAnsi="Arial Nova" w:eastAsia="Arial Nova" w:cs="Arial Nova"/>
                <w:noProof w:val="0"/>
                <w:sz w:val="24"/>
                <w:szCs w:val="24"/>
                <w:lang w:val="en-GB"/>
              </w:rPr>
              <w:t xml:space="preserve"> </w:t>
            </w:r>
            <w:r w:rsidRPr="5FF04F2D" w:rsidR="57A590BB">
              <w:rPr>
                <w:rFonts w:ascii="Arial Nova" w:hAnsi="Arial Nova" w:eastAsia="Arial Nova" w:cs="Arial Nova"/>
                <w:noProof w:val="0"/>
                <w:sz w:val="24"/>
                <w:szCs w:val="24"/>
                <w:lang w:val="en-GB"/>
              </w:rPr>
              <w:t>restore from backups</w:t>
            </w:r>
            <w:r w:rsidRPr="5FF04F2D" w:rsidR="334469E2">
              <w:rPr>
                <w:rFonts w:ascii="Arial Nova" w:hAnsi="Arial Nova" w:eastAsia="Arial Nova" w:cs="Arial Nova"/>
                <w:noProof w:val="0"/>
                <w:sz w:val="24"/>
                <w:szCs w:val="24"/>
                <w:lang w:val="en-GB"/>
              </w:rPr>
              <w:t>,</w:t>
            </w:r>
            <w:r w:rsidRPr="5FF04F2D" w:rsidR="57A590BB">
              <w:rPr>
                <w:rFonts w:ascii="Arial Nova" w:hAnsi="Arial Nova" w:eastAsia="Arial Nova" w:cs="Arial Nova"/>
                <w:noProof w:val="0"/>
                <w:sz w:val="24"/>
                <w:szCs w:val="24"/>
                <w:lang w:val="en-GB"/>
              </w:rPr>
              <w:t xml:space="preserve"> review policies</w:t>
            </w:r>
            <w:r w:rsidRPr="5FF04F2D" w:rsidR="098DE577">
              <w:rPr>
                <w:rFonts w:ascii="Arial Nova" w:hAnsi="Arial Nova" w:eastAsia="Arial Nova" w:cs="Arial Nova"/>
                <w:noProof w:val="0"/>
                <w:sz w:val="24"/>
                <w:szCs w:val="24"/>
                <w:lang w:val="en-GB"/>
              </w:rPr>
              <w:t>, budget for potential recovery costs.</w:t>
            </w:r>
          </w:p>
        </w:tc>
      </w:tr>
    </w:tbl>
    <w:p w:rsidRPr="008F5810" w:rsidR="008F5810" w:rsidP="5FF04F2D" w:rsidRDefault="008F5810" w14:paraId="5EF6F1DA" w14:textId="7DAA30DA">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559F417B" w14:textId="67D3D284">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18A5C300" w14:textId="1B9565B4">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7EE65995" w14:textId="04E632CE">
      <w:pPr>
        <w:bidi w:val="0"/>
        <w:spacing w:before="0" w:beforeAutospacing="off" w:after="160" w:afterAutospacing="off" w:line="276" w:lineRule="auto"/>
        <w:rPr>
          <w:rFonts w:ascii="Arial Nova" w:hAnsi="Arial Nova" w:eastAsia="Arial Nova" w:cs="Arial Nova"/>
          <w:noProof w:val="0"/>
          <w:sz w:val="24"/>
          <w:szCs w:val="24"/>
          <w:lang w:val="en-GB"/>
        </w:rPr>
      </w:pPr>
      <w:r w:rsidRPr="5FF04F2D" w:rsidR="7A655765">
        <w:rPr>
          <w:rFonts w:ascii="Arial Nova" w:hAnsi="Arial Nova" w:eastAsia="Arial Nova" w:cs="Arial Nova"/>
          <w:noProof w:val="0"/>
          <w:sz w:val="24"/>
          <w:szCs w:val="24"/>
          <w:lang w:val="en-GB"/>
        </w:rPr>
        <w:t xml:space="preserve"> </w:t>
      </w:r>
    </w:p>
    <w:p w:rsidRPr="008F5810" w:rsidR="008F5810" w:rsidP="5FF04F2D" w:rsidRDefault="008F5810" w14:paraId="0FBC5825" w14:textId="4AEB2C3F">
      <w:pPr>
        <w:bidi w:val="0"/>
        <w:spacing w:before="0" w:beforeAutospacing="off" w:after="160" w:afterAutospacing="off" w:line="276" w:lineRule="auto"/>
        <w:rPr>
          <w:rFonts w:ascii="Arial Nova" w:hAnsi="Arial Nova" w:eastAsia="Arial Nova" w:cs="Arial Nova"/>
          <w:noProof w:val="0"/>
          <w:sz w:val="24"/>
          <w:szCs w:val="24"/>
          <w:lang w:val="en-GB"/>
        </w:rPr>
      </w:pPr>
    </w:p>
    <w:p w:rsidRPr="008F5810" w:rsidR="008F5810" w:rsidP="5FF04F2D" w:rsidRDefault="008F5810" w14:paraId="19B0CD8E" w14:textId="29AD1ECE">
      <w:pPr>
        <w:rPr>
          <w:rFonts w:ascii="Arial Nova" w:hAnsi="Arial Nova" w:eastAsia="Arial Nova" w:cs="Arial Nova"/>
          <w:b w:val="1"/>
          <w:bCs w:val="1"/>
          <w:sz w:val="16"/>
          <w:szCs w:val="16"/>
        </w:rPr>
      </w:pPr>
    </w:p>
    <w:bookmarkStart w:name="_Hlk210816971" w:id="8"/>
    <w:bookmarkEnd w:id="8"/>
    <w:p w:rsidRPr="006D6A13" w:rsidR="002832DB" w:rsidP="5FF04F2D" w:rsidRDefault="006D6A13" w14:paraId="1CCFAE63" w14:textId="581278FA">
      <w:pPr>
        <w:rPr>
          <w:rFonts w:ascii="Arial Nova" w:hAnsi="Arial Nova" w:eastAsia="Arial Nova" w:cs="Arial Nova"/>
          <w:b w:val="1"/>
          <w:bCs w:val="1"/>
          <w:color w:val="FF0000"/>
        </w:rPr>
      </w:pPr>
      <w:r w:rsidRPr="5FF04F2D">
        <w:rPr>
          <w:rFonts w:ascii="Arial Nova" w:hAnsi="Arial Nova" w:eastAsia="Arial Nova" w:cs="Arial Nova"/>
          <w:b w:val="1"/>
          <w:bCs w:val="1"/>
          <w:color w:val="FF0000"/>
        </w:rPr>
        <w:br w:type="page"/>
      </w:r>
    </w:p>
    <w:p w:rsidR="002832DB" w:rsidP="5FF04F2D" w:rsidRDefault="002832DB" w14:paraId="07B73F38" w14:textId="77777777">
      <w:pPr>
        <w:rPr>
          <w:rFonts w:ascii="Arial Nova" w:hAnsi="Arial Nova" w:eastAsia="Arial Nova" w:cs="Arial Nova"/>
        </w:rPr>
      </w:pPr>
    </w:p>
    <w:p w:rsidR="5FF04F2D" w:rsidP="5FF04F2D" w:rsidRDefault="5FF04F2D" w14:paraId="6652E937" w14:textId="7457CC6E">
      <w:pPr>
        <w:pStyle w:val="Normal"/>
        <w:ind w:left="0"/>
        <w:rPr>
          <w:rFonts w:ascii="Arial Nova" w:hAnsi="Arial Nova" w:eastAsia="Arial Nova" w:cs="Arial Nova"/>
          <w:sz w:val="32"/>
          <w:szCs w:val="32"/>
        </w:rPr>
      </w:pPr>
    </w:p>
    <w:p w:rsidRPr="00312FA9" w:rsidR="00F01BD7" w:rsidP="70709A35" w:rsidRDefault="00A448A7" w14:paraId="58F1EFD3" w14:textId="4468FFB7">
      <w:pPr>
        <w:pStyle w:val="Normal"/>
        <w:rPr>
          <w:rFonts w:ascii="Arial Nova" w:hAnsi="Arial Nova" w:eastAsia="Arial Nova" w:cs="Arial Nova"/>
          <w:b w:val="1"/>
          <w:bCs w:val="1"/>
          <w:i w:val="1"/>
          <w:iCs w:val="1"/>
          <w:sz w:val="32"/>
          <w:szCs w:val="32"/>
          <w:u w:val="single"/>
        </w:rPr>
      </w:pPr>
      <w:r w:rsidRPr="70709A35" w:rsidR="75733510">
        <w:rPr>
          <w:rFonts w:ascii="Arial Nova" w:hAnsi="Arial Nova" w:eastAsia="Arial Nova" w:cs="Arial Nova"/>
          <w:b w:val="1"/>
          <w:bCs w:val="1"/>
          <w:i w:val="1"/>
          <w:iCs w:val="1"/>
          <w:sz w:val="32"/>
          <w:szCs w:val="32"/>
          <w:u w:val="single"/>
        </w:rPr>
        <w:t xml:space="preserve">Appendix </w:t>
      </w:r>
      <w:r w:rsidRPr="70709A35" w:rsidR="608158B6">
        <w:rPr>
          <w:rFonts w:ascii="Arial Nova" w:hAnsi="Arial Nova" w:eastAsia="Arial Nova" w:cs="Arial Nova"/>
          <w:b w:val="1"/>
          <w:bCs w:val="1"/>
          <w:i w:val="1"/>
          <w:iCs w:val="1"/>
          <w:sz w:val="32"/>
          <w:szCs w:val="32"/>
          <w:u w:val="single"/>
        </w:rPr>
        <w:t>2</w:t>
      </w:r>
    </w:p>
    <w:p w:rsidR="00410BE8" w:rsidP="5FF04F2D" w:rsidRDefault="00410BE8" w14:paraId="0C8CF556" w14:textId="30BCE034">
      <w:pPr>
        <w:jc w:val="center"/>
        <w:rPr>
          <w:rFonts w:ascii="Arial Nova" w:hAnsi="Arial Nova" w:eastAsia="Arial Nova" w:cs="Arial Nova"/>
          <w:b w:val="1"/>
          <w:bCs w:val="1"/>
          <w:sz w:val="32"/>
          <w:szCs w:val="32"/>
          <w:u w:val="single"/>
        </w:rPr>
      </w:pPr>
      <w:r w:rsidRPr="5FF04F2D" w:rsidR="424E3A2C">
        <w:rPr>
          <w:rFonts w:ascii="Arial Nova" w:hAnsi="Arial Nova" w:eastAsia="Arial Nova" w:cs="Arial Nova"/>
          <w:b w:val="1"/>
          <w:bCs w:val="1"/>
          <w:sz w:val="32"/>
          <w:szCs w:val="32"/>
          <w:u w:val="single"/>
        </w:rPr>
        <w:t>Implementation Plan</w:t>
      </w:r>
    </w:p>
    <w:p w:rsidRPr="00312FA9" w:rsidR="00312FA9" w:rsidP="5FF04F2D" w:rsidRDefault="00312FA9" w14:paraId="76E9A4E6" w14:textId="77777777">
      <w:pPr>
        <w:jc w:val="center"/>
        <w:rPr>
          <w:rFonts w:ascii="Arial Nova" w:hAnsi="Arial Nova" w:eastAsia="Arial Nova" w:cs="Arial Nova"/>
          <w:b w:val="1"/>
          <w:bCs w:val="1"/>
          <w:sz w:val="16"/>
          <w:szCs w:val="16"/>
          <w:u w:val="single"/>
        </w:rPr>
      </w:pPr>
    </w:p>
    <w:p w:rsidRPr="00410BE8" w:rsidR="00410BE8" w:rsidP="5FF04F2D" w:rsidRDefault="00410BE8" w14:paraId="75AA067F" w14:textId="40889E2A">
      <w:pPr>
        <w:ind w:left="-454"/>
        <w:rPr>
          <w:rFonts w:ascii="Arial Nova" w:hAnsi="Arial Nova" w:eastAsia="Arial Nova" w:cs="Arial Nova"/>
          <w:sz w:val="28"/>
          <w:szCs w:val="28"/>
        </w:rPr>
      </w:pPr>
      <w:r w:rsidRPr="5FF04F2D" w:rsidR="29DD8B81">
        <w:rPr>
          <w:rFonts w:ascii="Arial Nova" w:hAnsi="Arial Nova" w:eastAsia="Arial Nova" w:cs="Arial Nova"/>
          <w:sz w:val="28"/>
          <w:szCs w:val="28"/>
        </w:rPr>
        <w:t>T</w:t>
      </w:r>
      <w:r w:rsidRPr="5FF04F2D" w:rsidR="707D4D93">
        <w:rPr>
          <w:rFonts w:ascii="Arial Nova" w:hAnsi="Arial Nova" w:eastAsia="Arial Nova" w:cs="Arial Nova"/>
          <w:sz w:val="28"/>
          <w:szCs w:val="28"/>
        </w:rPr>
        <w:t>he</w:t>
      </w:r>
      <w:r w:rsidRPr="5FF04F2D" w:rsidR="29DD8B81">
        <w:rPr>
          <w:rFonts w:ascii="Arial Nova" w:hAnsi="Arial Nova" w:eastAsia="Arial Nova" w:cs="Arial Nova"/>
          <w:sz w:val="28"/>
          <w:szCs w:val="28"/>
        </w:rPr>
        <w:t xml:space="preserve"> </w:t>
      </w:r>
      <w:r w:rsidRPr="5FF04F2D" w:rsidR="424E3A2C">
        <w:rPr>
          <w:rFonts w:ascii="Arial Nova" w:hAnsi="Arial Nova" w:eastAsia="Arial Nova" w:cs="Arial Nova"/>
          <w:sz w:val="28"/>
          <w:szCs w:val="28"/>
        </w:rPr>
        <w:t>problem</w:t>
      </w:r>
      <w:r w:rsidRPr="5FF04F2D" w:rsidR="6452F58A">
        <w:rPr>
          <w:rFonts w:ascii="Arial Nova" w:hAnsi="Arial Nova" w:eastAsia="Arial Nova" w:cs="Arial Nova"/>
          <w:sz w:val="28"/>
          <w:szCs w:val="28"/>
        </w:rPr>
        <w:t xml:space="preserve">: outdated </w:t>
      </w:r>
      <w:r w:rsidRPr="5FF04F2D" w:rsidR="6EAC6B75">
        <w:rPr>
          <w:rFonts w:ascii="Arial Nova" w:hAnsi="Arial Nova" w:eastAsia="Arial Nova" w:cs="Arial Nova"/>
          <w:sz w:val="28"/>
          <w:szCs w:val="28"/>
        </w:rPr>
        <w:t>website, limited online marketing</w:t>
      </w:r>
      <w:r w:rsidRPr="5FF04F2D" w:rsidR="4CCDB328">
        <w:rPr>
          <w:rFonts w:ascii="Arial Nova" w:hAnsi="Arial Nova" w:eastAsia="Arial Nova" w:cs="Arial Nova"/>
          <w:sz w:val="28"/>
          <w:szCs w:val="28"/>
        </w:rPr>
        <w:t xml:space="preserve"> </w:t>
      </w:r>
    </w:p>
    <w:p w:rsidRPr="00410BE8" w:rsidR="00410BE8" w:rsidP="5FF04F2D" w:rsidRDefault="00410BE8" w14:paraId="18A30752" w14:textId="47283AFC">
      <w:pPr>
        <w:ind w:left="-454"/>
        <w:rPr>
          <w:rFonts w:ascii="Arial Nova" w:hAnsi="Arial Nova" w:eastAsia="Arial Nova" w:cs="Arial Nova"/>
          <w:sz w:val="28"/>
          <w:szCs w:val="28"/>
        </w:rPr>
      </w:pPr>
      <w:r w:rsidRPr="5FF04F2D" w:rsidR="3AEEF8E6">
        <w:rPr>
          <w:rFonts w:ascii="Arial Nova" w:hAnsi="Arial Nova" w:eastAsia="Arial Nova" w:cs="Arial Nova"/>
          <w:sz w:val="28"/>
          <w:szCs w:val="28"/>
        </w:rPr>
        <w:t>T</w:t>
      </w:r>
      <w:r w:rsidRPr="5FF04F2D" w:rsidR="424E3A2C">
        <w:rPr>
          <w:rFonts w:ascii="Arial Nova" w:hAnsi="Arial Nova" w:eastAsia="Arial Nova" w:cs="Arial Nova"/>
          <w:sz w:val="28"/>
          <w:szCs w:val="28"/>
        </w:rPr>
        <w:t>he solution</w:t>
      </w:r>
      <w:r w:rsidRPr="5FF04F2D" w:rsidR="38A71EBF">
        <w:rPr>
          <w:rFonts w:ascii="Arial Nova" w:hAnsi="Arial Nova" w:eastAsia="Arial Nova" w:cs="Arial Nova"/>
          <w:sz w:val="28"/>
          <w:szCs w:val="28"/>
        </w:rPr>
        <w:t xml:space="preserve">: </w:t>
      </w:r>
      <w:r w:rsidRPr="5FF04F2D" w:rsidR="18AB97A8">
        <w:rPr>
          <w:rFonts w:ascii="Arial Nova" w:hAnsi="Arial Nova" w:eastAsia="Arial Nova" w:cs="Arial Nova"/>
          <w:sz w:val="28"/>
          <w:szCs w:val="28"/>
        </w:rPr>
        <w:t>website upgrade, social media campaign</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70709A35" w14:paraId="0E1A26A7" w14:textId="77777777">
        <w:trPr>
          <w:trHeight w:val="417"/>
        </w:trPr>
        <w:tc>
          <w:tcPr>
            <w:tcW w:w="562" w:type="dxa"/>
            <w:tcMar/>
          </w:tcPr>
          <w:p w:rsidRPr="00DC1244" w:rsidR="00410BE8" w:rsidP="5FF04F2D" w:rsidRDefault="00410BE8" w14:paraId="415CA5DD" w14:textId="77777777">
            <w:pPr>
              <w:jc w:val="center"/>
              <w:rPr>
                <w:rFonts w:ascii="Arial Nova" w:hAnsi="Arial Nova" w:eastAsia="Arial Nova" w:cs="Arial Nova"/>
                <w:b w:val="1"/>
                <w:bCs w:val="1"/>
                <w:sz w:val="32"/>
                <w:szCs w:val="32"/>
              </w:rPr>
            </w:pPr>
          </w:p>
        </w:tc>
        <w:tc>
          <w:tcPr>
            <w:tcW w:w="1707" w:type="dxa"/>
            <w:tcMar/>
          </w:tcPr>
          <w:p w:rsidRPr="00DC1244" w:rsidR="00410BE8" w:rsidP="5FF04F2D" w:rsidRDefault="00410BE8" w14:paraId="1A53D74B"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Task</w:t>
            </w:r>
          </w:p>
        </w:tc>
        <w:tc>
          <w:tcPr>
            <w:tcW w:w="2268" w:type="dxa"/>
            <w:tcMar/>
          </w:tcPr>
          <w:p w:rsidRPr="00DC1244" w:rsidR="00410BE8" w:rsidP="5FF04F2D" w:rsidRDefault="00410BE8" w14:paraId="1D772114"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WHAT</w:t>
            </w:r>
          </w:p>
          <w:p w:rsidRPr="00DC1244" w:rsidR="00410BE8" w:rsidP="5FF04F2D" w:rsidRDefault="00410BE8" w14:paraId="7E3CC504" w14:textId="77777777">
            <w:pPr>
              <w:jc w:val="center"/>
              <w:rPr>
                <w:rFonts w:ascii="Arial Nova" w:hAnsi="Arial Nova" w:eastAsia="Arial Nova" w:cs="Arial Nova"/>
                <w:b w:val="1"/>
                <w:bCs w:val="1"/>
                <w:sz w:val="28"/>
                <w:szCs w:val="28"/>
              </w:rPr>
            </w:pPr>
          </w:p>
        </w:tc>
        <w:tc>
          <w:tcPr>
            <w:tcW w:w="1701" w:type="dxa"/>
            <w:tcMar/>
          </w:tcPr>
          <w:p w:rsidRPr="00DC1244" w:rsidR="00410BE8" w:rsidP="5FF04F2D" w:rsidRDefault="00410BE8" w14:paraId="7C5F38F7"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WHEN</w:t>
            </w:r>
          </w:p>
          <w:p w:rsidRPr="00DC1244" w:rsidR="00410BE8" w:rsidP="5FF04F2D" w:rsidRDefault="00410BE8" w14:paraId="6C194826" w14:textId="77777777">
            <w:pPr>
              <w:jc w:val="center"/>
              <w:rPr>
                <w:rFonts w:ascii="Arial Nova" w:hAnsi="Arial Nova" w:eastAsia="Arial Nova" w:cs="Arial Nova"/>
                <w:b w:val="1"/>
                <w:bCs w:val="1"/>
                <w:sz w:val="28"/>
                <w:szCs w:val="28"/>
              </w:rPr>
            </w:pPr>
          </w:p>
        </w:tc>
        <w:tc>
          <w:tcPr>
            <w:tcW w:w="1701" w:type="dxa"/>
            <w:tcMar/>
          </w:tcPr>
          <w:p w:rsidRPr="00DC1244" w:rsidR="00410BE8" w:rsidP="5FF04F2D" w:rsidRDefault="00410BE8" w14:paraId="20F1D3B7"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WHO</w:t>
            </w:r>
          </w:p>
          <w:p w:rsidRPr="00DC1244" w:rsidR="00410BE8" w:rsidP="5FF04F2D" w:rsidRDefault="00410BE8" w14:paraId="7853DB55" w14:textId="77777777">
            <w:pPr>
              <w:jc w:val="center"/>
              <w:rPr>
                <w:rFonts w:ascii="Arial Nova" w:hAnsi="Arial Nova" w:eastAsia="Arial Nova" w:cs="Arial Nova"/>
                <w:b w:val="1"/>
                <w:bCs w:val="1"/>
                <w:sz w:val="28"/>
                <w:szCs w:val="28"/>
              </w:rPr>
            </w:pPr>
          </w:p>
        </w:tc>
        <w:tc>
          <w:tcPr>
            <w:tcW w:w="1843" w:type="dxa"/>
            <w:tcMar/>
          </w:tcPr>
          <w:p w:rsidRPr="00DC1244" w:rsidR="00410BE8" w:rsidP="5FF04F2D" w:rsidRDefault="00410BE8" w14:paraId="44125380"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Done</w:t>
            </w:r>
          </w:p>
        </w:tc>
      </w:tr>
      <w:tr w:rsidRPr="00DC1244" w:rsidR="00410BE8" w:rsidTr="70709A35" w14:paraId="537448D9" w14:textId="77777777">
        <w:trPr>
          <w:trHeight w:val="2370"/>
        </w:trPr>
        <w:tc>
          <w:tcPr>
            <w:tcW w:w="562" w:type="dxa"/>
            <w:tcMar/>
          </w:tcPr>
          <w:p w:rsidRPr="00DC1244" w:rsidR="00410BE8" w:rsidP="5FF04F2D" w:rsidRDefault="00410BE8" w14:paraId="1C497D48"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1</w:t>
            </w:r>
          </w:p>
        </w:tc>
        <w:tc>
          <w:tcPr>
            <w:tcW w:w="1707" w:type="dxa"/>
            <w:tcMar/>
          </w:tcPr>
          <w:p w:rsidRPr="004E2BAE" w:rsidR="00410BE8" w:rsidP="5FF04F2D" w:rsidRDefault="00410BE8" w14:paraId="2BCCC8C8" w14:textId="1423F2A0">
            <w:pPr>
              <w:pStyle w:val="Normal"/>
              <w:rPr>
                <w:rFonts w:ascii="Arial Nova" w:hAnsi="Arial Nova" w:eastAsia="Arial Nova" w:cs="Arial Nova"/>
              </w:rPr>
            </w:pPr>
            <w:r w:rsidRPr="5FF04F2D" w:rsidR="0C9A33D1">
              <w:rPr>
                <w:rFonts w:ascii="Arial Nova" w:hAnsi="Arial Nova" w:eastAsia="Arial Nova" w:cs="Arial Nova"/>
              </w:rPr>
              <w:t>Website redesign</w:t>
            </w:r>
          </w:p>
          <w:p w:rsidRPr="004E2BAE" w:rsidR="00410BE8" w:rsidP="5FF04F2D" w:rsidRDefault="00410BE8" w14:paraId="79A445D2" w14:textId="77777777">
            <w:pPr>
              <w:rPr>
                <w:rFonts w:ascii="Arial Nova" w:hAnsi="Arial Nova" w:eastAsia="Arial Nova" w:cs="Arial Nova"/>
              </w:rPr>
            </w:pPr>
          </w:p>
        </w:tc>
        <w:tc>
          <w:tcPr>
            <w:tcW w:w="2268" w:type="dxa"/>
            <w:tcMar/>
          </w:tcPr>
          <w:p w:rsidRPr="004E2BAE" w:rsidR="00410BE8" w:rsidP="5FF04F2D" w:rsidRDefault="00410BE8" w14:paraId="2E178D77" w14:textId="54767DFA">
            <w:pPr>
              <w:rPr>
                <w:rFonts w:ascii="Arial Nova" w:hAnsi="Arial Nova" w:eastAsia="Arial Nova" w:cs="Arial Nova"/>
              </w:rPr>
            </w:pPr>
            <w:r w:rsidRPr="5FF04F2D" w:rsidR="19CF5A1C">
              <w:rPr>
                <w:rFonts w:ascii="Arial Nova" w:hAnsi="Arial Nova" w:eastAsia="Arial Nova" w:cs="Arial Nova"/>
              </w:rPr>
              <w:t>Redesign a website that is mobile friendly</w:t>
            </w:r>
          </w:p>
          <w:p w:rsidRPr="004E2BAE" w:rsidR="00410BE8" w:rsidP="5FF04F2D" w:rsidRDefault="00410BE8" w14:paraId="589AD197" w14:textId="77777777">
            <w:pPr>
              <w:rPr>
                <w:rFonts w:ascii="Arial Nova" w:hAnsi="Arial Nova" w:eastAsia="Arial Nova" w:cs="Arial Nova"/>
              </w:rPr>
            </w:pPr>
          </w:p>
          <w:p w:rsidRPr="004E2BAE" w:rsidR="00410BE8" w:rsidP="5FF04F2D" w:rsidRDefault="00410BE8" w14:paraId="46677302" w14:textId="77777777">
            <w:pPr>
              <w:rPr>
                <w:rFonts w:ascii="Arial Nova" w:hAnsi="Arial Nova" w:eastAsia="Arial Nova" w:cs="Arial Nova"/>
              </w:rPr>
            </w:pPr>
          </w:p>
        </w:tc>
        <w:tc>
          <w:tcPr>
            <w:tcW w:w="1701" w:type="dxa"/>
            <w:tcMar/>
          </w:tcPr>
          <w:p w:rsidRPr="004E2BAE" w:rsidR="00410BE8" w:rsidP="5FF04F2D" w:rsidRDefault="00410BE8" w14:paraId="09B3F5D0" w14:textId="45D73007">
            <w:pPr>
              <w:rPr>
                <w:rFonts w:ascii="Arial Nova" w:hAnsi="Arial Nova" w:eastAsia="Arial Nova" w:cs="Arial Nova"/>
              </w:rPr>
            </w:pPr>
            <w:r w:rsidRPr="70709A35" w:rsidR="226FBE3D">
              <w:rPr>
                <w:rFonts w:ascii="Arial Nova" w:hAnsi="Arial Nova" w:eastAsia="Arial Nova" w:cs="Arial Nova"/>
              </w:rPr>
              <w:t>within</w:t>
            </w:r>
          </w:p>
          <w:p w:rsidRPr="004E2BAE" w:rsidR="00410BE8" w:rsidP="5FF04F2D" w:rsidRDefault="00410BE8" w14:paraId="57E9D71F" w14:textId="2B66FCE1">
            <w:pPr>
              <w:rPr>
                <w:rFonts w:ascii="Arial Nova" w:hAnsi="Arial Nova" w:eastAsia="Arial Nova" w:cs="Arial Nova"/>
              </w:rPr>
            </w:pPr>
            <w:r w:rsidRPr="70709A35" w:rsidR="1C094374">
              <w:rPr>
                <w:rFonts w:ascii="Arial Nova" w:hAnsi="Arial Nova" w:eastAsia="Arial Nova" w:cs="Arial Nova"/>
              </w:rPr>
              <w:t>1 month</w:t>
            </w:r>
          </w:p>
          <w:p w:rsidRPr="004E2BAE" w:rsidR="00410BE8" w:rsidP="5FF04F2D" w:rsidRDefault="00410BE8" w14:paraId="40EEA0B2" w14:textId="77777777">
            <w:pPr>
              <w:rPr>
                <w:rFonts w:ascii="Arial Nova" w:hAnsi="Arial Nova" w:eastAsia="Arial Nova" w:cs="Arial Nova"/>
              </w:rPr>
            </w:pPr>
          </w:p>
        </w:tc>
        <w:tc>
          <w:tcPr>
            <w:tcW w:w="1701" w:type="dxa"/>
            <w:tcMar/>
          </w:tcPr>
          <w:p w:rsidRPr="004E2BAE" w:rsidR="00410BE8" w:rsidP="5FF04F2D" w:rsidRDefault="00410BE8" w14:paraId="1D979DBD" w14:textId="787E8C60">
            <w:pPr>
              <w:pStyle w:val="Normal"/>
              <w:rPr>
                <w:rFonts w:ascii="Arial Nova" w:hAnsi="Arial Nova" w:eastAsia="Arial Nova" w:cs="Arial Nova"/>
                <w:noProof w:val="0"/>
                <w:sz w:val="24"/>
                <w:szCs w:val="24"/>
                <w:lang w:val="en-GB"/>
              </w:rPr>
            </w:pPr>
            <w:r w:rsidRPr="5FF04F2D" w:rsidR="7908F326">
              <w:rPr>
                <w:rFonts w:ascii="Arial Nova" w:hAnsi="Arial Nova" w:eastAsia="Arial Nova" w:cs="Arial Nova"/>
                <w:noProof w:val="0"/>
                <w:sz w:val="24"/>
                <w:szCs w:val="24"/>
                <w:lang w:val="en-GB"/>
              </w:rPr>
              <w:t>Web Developer</w:t>
            </w:r>
          </w:p>
          <w:p w:rsidRPr="004E2BAE" w:rsidR="00410BE8" w:rsidP="5FF04F2D" w:rsidRDefault="00410BE8" w14:paraId="5C8B23AA" w14:textId="77777777">
            <w:pPr>
              <w:rPr>
                <w:rFonts w:ascii="Arial Nova" w:hAnsi="Arial Nova" w:eastAsia="Arial Nova" w:cs="Arial Nova"/>
              </w:rPr>
            </w:pPr>
          </w:p>
          <w:p w:rsidRPr="004E2BAE" w:rsidR="00410BE8" w:rsidP="5FF04F2D" w:rsidRDefault="00410BE8" w14:paraId="60E41FF3" w14:textId="77777777">
            <w:pPr>
              <w:rPr>
                <w:rFonts w:ascii="Arial Nova" w:hAnsi="Arial Nova" w:eastAsia="Arial Nova" w:cs="Arial Nova"/>
              </w:rPr>
            </w:pPr>
          </w:p>
        </w:tc>
        <w:tc>
          <w:tcPr>
            <w:tcW w:w="1843" w:type="dxa"/>
            <w:tcMar/>
          </w:tcPr>
          <w:p w:rsidRPr="004E2BAE" w:rsidR="00410BE8" w:rsidP="5FF04F2D" w:rsidRDefault="00410BE8" w14:paraId="6E3EB6D7" w14:textId="52391645">
            <w:pPr>
              <w:pStyle w:val="Normal"/>
              <w:rPr>
                <w:rFonts w:ascii="Arial Nova" w:hAnsi="Arial Nova" w:eastAsia="Arial Nova" w:cs="Arial Nova"/>
                <w:noProof w:val="0"/>
                <w:sz w:val="24"/>
                <w:szCs w:val="24"/>
                <w:lang w:val="en-GB"/>
              </w:rPr>
            </w:pPr>
            <w:r w:rsidRPr="5FF04F2D" w:rsidR="5BDD22DC">
              <w:rPr>
                <w:rFonts w:ascii="Arial Nova" w:hAnsi="Arial Nova" w:eastAsia="Arial Nova" w:cs="Arial Nova"/>
                <w:noProof w:val="0"/>
                <w:sz w:val="24"/>
                <w:szCs w:val="24"/>
                <w:lang w:val="en-GB"/>
              </w:rPr>
              <w:t>New website live with updated design and mobile responsiveness.</w:t>
            </w:r>
          </w:p>
          <w:p w:rsidRPr="004E2BAE" w:rsidR="00410BE8" w:rsidP="5FF04F2D" w:rsidRDefault="00410BE8" w14:paraId="76F94260" w14:textId="77777777">
            <w:pPr>
              <w:rPr>
                <w:rFonts w:ascii="Arial Nova" w:hAnsi="Arial Nova" w:eastAsia="Arial Nova" w:cs="Arial Nova"/>
              </w:rPr>
            </w:pPr>
          </w:p>
        </w:tc>
      </w:tr>
      <w:tr w:rsidRPr="00DC1244" w:rsidR="00410BE8" w:rsidTr="70709A35" w14:paraId="5153D075" w14:textId="77777777">
        <w:trPr>
          <w:trHeight w:val="417"/>
        </w:trPr>
        <w:tc>
          <w:tcPr>
            <w:tcW w:w="562" w:type="dxa"/>
            <w:tcMar/>
          </w:tcPr>
          <w:p w:rsidRPr="00DC1244" w:rsidR="00410BE8" w:rsidP="5FF04F2D" w:rsidRDefault="00410BE8" w14:paraId="2F1B7CEF"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2</w:t>
            </w:r>
          </w:p>
        </w:tc>
        <w:tc>
          <w:tcPr>
            <w:tcW w:w="1707" w:type="dxa"/>
            <w:tcMar/>
          </w:tcPr>
          <w:p w:rsidRPr="004E2BAE" w:rsidR="00410BE8" w:rsidP="5FF04F2D" w:rsidRDefault="00410BE8" w14:paraId="7B708022" w14:textId="7E1B682D">
            <w:pPr>
              <w:pStyle w:val="Normal"/>
              <w:rPr>
                <w:rFonts w:ascii="Arial Nova" w:hAnsi="Arial Nova" w:eastAsia="Arial Nova" w:cs="Arial Nova"/>
              </w:rPr>
            </w:pPr>
            <w:r w:rsidRPr="5FF04F2D" w:rsidR="788C980B">
              <w:rPr>
                <w:rFonts w:ascii="Arial Nova" w:hAnsi="Arial Nova" w:eastAsia="Arial Nova" w:cs="Arial Nova"/>
              </w:rPr>
              <w:t>Social media campaigns</w:t>
            </w:r>
          </w:p>
          <w:p w:rsidRPr="004E2BAE" w:rsidR="00410BE8" w:rsidP="5FF04F2D" w:rsidRDefault="00410BE8" w14:paraId="21BDB825" w14:textId="77777777">
            <w:pPr>
              <w:rPr>
                <w:rFonts w:ascii="Arial Nova" w:hAnsi="Arial Nova" w:eastAsia="Arial Nova" w:cs="Arial Nova"/>
              </w:rPr>
            </w:pPr>
          </w:p>
        </w:tc>
        <w:tc>
          <w:tcPr>
            <w:tcW w:w="2268" w:type="dxa"/>
            <w:tcMar/>
          </w:tcPr>
          <w:p w:rsidRPr="004E2BAE" w:rsidR="00410BE8" w:rsidP="5FF04F2D" w:rsidRDefault="00410BE8" w14:paraId="00641DEC" w14:textId="523962B2">
            <w:pPr>
              <w:pStyle w:val="Normal"/>
              <w:rPr>
                <w:rFonts w:ascii="Arial Nova" w:hAnsi="Arial Nova" w:eastAsia="Arial Nova" w:cs="Arial Nova"/>
                <w:noProof w:val="0"/>
                <w:sz w:val="24"/>
                <w:szCs w:val="24"/>
                <w:lang w:val="en-GB"/>
              </w:rPr>
            </w:pPr>
            <w:r w:rsidRPr="5FF04F2D" w:rsidR="39CB0DB7">
              <w:rPr>
                <w:rFonts w:ascii="Arial Nova" w:hAnsi="Arial Nova" w:eastAsia="Arial Nova" w:cs="Arial Nova"/>
                <w:noProof w:val="0"/>
                <w:sz w:val="24"/>
                <w:szCs w:val="24"/>
                <w:lang w:val="en-GB"/>
              </w:rPr>
              <w:t>Launch social media campaigns (Instagram, Facebook)</w:t>
            </w:r>
          </w:p>
          <w:p w:rsidRPr="004E2BAE" w:rsidR="00410BE8" w:rsidP="5FF04F2D" w:rsidRDefault="00410BE8" w14:paraId="1BDC939E" w14:textId="77777777">
            <w:pPr>
              <w:rPr>
                <w:rFonts w:ascii="Arial Nova" w:hAnsi="Arial Nova" w:eastAsia="Arial Nova" w:cs="Arial Nova"/>
              </w:rPr>
            </w:pPr>
          </w:p>
        </w:tc>
        <w:tc>
          <w:tcPr>
            <w:tcW w:w="1701" w:type="dxa"/>
            <w:tcMar/>
          </w:tcPr>
          <w:p w:rsidRPr="004E2BAE" w:rsidR="00410BE8" w:rsidP="5FF04F2D" w:rsidRDefault="00410BE8" w14:paraId="5662D96A" w14:textId="46D2A252">
            <w:pPr>
              <w:rPr>
                <w:rFonts w:ascii="Arial Nova" w:hAnsi="Arial Nova" w:eastAsia="Arial Nova" w:cs="Arial Nova"/>
              </w:rPr>
            </w:pPr>
            <w:r w:rsidRPr="70709A35" w:rsidR="1539054D">
              <w:rPr>
                <w:rFonts w:ascii="Arial Nova" w:hAnsi="Arial Nova" w:eastAsia="Arial Nova" w:cs="Arial Nova"/>
              </w:rPr>
              <w:t xml:space="preserve">In </w:t>
            </w:r>
            <w:r w:rsidRPr="70709A35" w:rsidR="0CD4645B">
              <w:rPr>
                <w:rFonts w:ascii="Arial Nova" w:hAnsi="Arial Nova" w:eastAsia="Arial Nova" w:cs="Arial Nova"/>
              </w:rPr>
              <w:t>2</w:t>
            </w:r>
          </w:p>
          <w:p w:rsidRPr="004E2BAE" w:rsidR="00410BE8" w:rsidP="5FF04F2D" w:rsidRDefault="00410BE8" w14:paraId="47F92748" w14:textId="5BFC9E35">
            <w:pPr>
              <w:rPr>
                <w:rFonts w:ascii="Arial Nova" w:hAnsi="Arial Nova" w:eastAsia="Arial Nova" w:cs="Arial Nova"/>
              </w:rPr>
            </w:pPr>
            <w:r w:rsidRPr="5FF04F2D" w:rsidR="604C45C7">
              <w:rPr>
                <w:rFonts w:ascii="Arial Nova" w:hAnsi="Arial Nova" w:eastAsia="Arial Nova" w:cs="Arial Nova"/>
              </w:rPr>
              <w:t>months</w:t>
            </w:r>
          </w:p>
          <w:p w:rsidRPr="004E2BAE" w:rsidR="00410BE8" w:rsidP="5FF04F2D" w:rsidRDefault="00410BE8" w14:paraId="3C64C40E" w14:textId="77777777">
            <w:pPr>
              <w:rPr>
                <w:rFonts w:ascii="Arial Nova" w:hAnsi="Arial Nova" w:eastAsia="Arial Nova" w:cs="Arial Nova"/>
              </w:rPr>
            </w:pPr>
          </w:p>
        </w:tc>
        <w:tc>
          <w:tcPr>
            <w:tcW w:w="1701" w:type="dxa"/>
            <w:tcMar/>
          </w:tcPr>
          <w:p w:rsidRPr="004E2BAE" w:rsidR="00410BE8" w:rsidP="5FF04F2D" w:rsidRDefault="00410BE8" w14:paraId="34E5F20E" w14:textId="402E3D6B">
            <w:pPr>
              <w:pStyle w:val="Normal"/>
              <w:rPr>
                <w:rFonts w:ascii="Arial Nova" w:hAnsi="Arial Nova" w:eastAsia="Arial Nova" w:cs="Arial Nova"/>
                <w:noProof w:val="0"/>
                <w:sz w:val="24"/>
                <w:szCs w:val="24"/>
                <w:lang w:val="en-GB"/>
              </w:rPr>
            </w:pPr>
            <w:r w:rsidRPr="5FF04F2D" w:rsidR="381A2B90">
              <w:rPr>
                <w:rFonts w:ascii="Arial Nova" w:hAnsi="Arial Nova" w:eastAsia="Arial Nova" w:cs="Arial Nova"/>
                <w:noProof w:val="0"/>
                <w:sz w:val="24"/>
                <w:szCs w:val="24"/>
                <w:lang w:val="en-GB"/>
              </w:rPr>
              <w:t>Marketing Assistant</w:t>
            </w:r>
          </w:p>
          <w:p w:rsidRPr="004E2BAE" w:rsidR="00410BE8" w:rsidP="5FF04F2D" w:rsidRDefault="00410BE8" w14:paraId="7483C0FA" w14:textId="77777777">
            <w:pPr>
              <w:rPr>
                <w:rFonts w:ascii="Arial Nova" w:hAnsi="Arial Nova" w:eastAsia="Arial Nova" w:cs="Arial Nova"/>
              </w:rPr>
            </w:pPr>
          </w:p>
        </w:tc>
        <w:tc>
          <w:tcPr>
            <w:tcW w:w="1843" w:type="dxa"/>
            <w:tcMar/>
          </w:tcPr>
          <w:p w:rsidRPr="004E2BAE" w:rsidR="00410BE8" w:rsidP="5FF04F2D" w:rsidRDefault="00410BE8" w14:paraId="766BEEFF" w14:textId="2E0DC5BF">
            <w:pPr>
              <w:pStyle w:val="Normal"/>
              <w:rPr>
                <w:rFonts w:ascii="Arial Nova" w:hAnsi="Arial Nova" w:eastAsia="Arial Nova" w:cs="Arial Nova"/>
                <w:noProof w:val="0"/>
                <w:sz w:val="24"/>
                <w:szCs w:val="24"/>
                <w:lang w:val="en-GB"/>
              </w:rPr>
            </w:pPr>
            <w:r w:rsidRPr="5FF04F2D" w:rsidR="0EC7AAEE">
              <w:rPr>
                <w:rFonts w:ascii="Arial Nova" w:hAnsi="Arial Nova" w:eastAsia="Arial Nova" w:cs="Arial Nova"/>
                <w:noProof w:val="0"/>
                <w:sz w:val="24"/>
                <w:szCs w:val="24"/>
                <w:lang w:val="en-GB"/>
              </w:rPr>
              <w:t>Campaign performance report (reach, impressions).</w:t>
            </w:r>
          </w:p>
          <w:p w:rsidRPr="004E2BAE" w:rsidR="00410BE8" w:rsidP="5FF04F2D" w:rsidRDefault="00410BE8" w14:paraId="25BCA6B2" w14:textId="77777777">
            <w:pPr>
              <w:rPr>
                <w:rFonts w:ascii="Arial Nova" w:hAnsi="Arial Nova" w:eastAsia="Arial Nova" w:cs="Arial Nova"/>
              </w:rPr>
            </w:pPr>
          </w:p>
        </w:tc>
      </w:tr>
      <w:tr w:rsidRPr="00DC1244" w:rsidR="00410BE8" w:rsidTr="70709A35" w14:paraId="7C5335A2" w14:textId="77777777">
        <w:trPr>
          <w:trHeight w:val="417"/>
        </w:trPr>
        <w:tc>
          <w:tcPr>
            <w:tcW w:w="562" w:type="dxa"/>
            <w:tcMar/>
          </w:tcPr>
          <w:p w:rsidRPr="00DC1244" w:rsidR="00410BE8" w:rsidP="5FF04F2D" w:rsidRDefault="00410BE8" w14:paraId="1770F186"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3</w:t>
            </w:r>
          </w:p>
        </w:tc>
        <w:tc>
          <w:tcPr>
            <w:tcW w:w="1707" w:type="dxa"/>
            <w:tcMar/>
          </w:tcPr>
          <w:p w:rsidRPr="004E2BAE" w:rsidR="00410BE8" w:rsidP="5FF04F2D" w:rsidRDefault="00410BE8" w14:paraId="6B0F3F2B" w14:textId="793DDABE">
            <w:pPr>
              <w:pStyle w:val="Normal"/>
              <w:rPr>
                <w:rFonts w:ascii="Arial Nova" w:hAnsi="Arial Nova" w:eastAsia="Arial Nova" w:cs="Arial Nova"/>
              </w:rPr>
            </w:pPr>
            <w:r w:rsidRPr="5FF04F2D" w:rsidR="492EFE2C">
              <w:rPr>
                <w:rFonts w:ascii="Arial Nova" w:hAnsi="Arial Nova" w:eastAsia="Arial Nova" w:cs="Arial Nova"/>
              </w:rPr>
              <w:t>Google profile and ads</w:t>
            </w:r>
          </w:p>
          <w:p w:rsidRPr="004E2BAE" w:rsidR="00410BE8" w:rsidP="5FF04F2D" w:rsidRDefault="00410BE8" w14:paraId="7652F05F" w14:textId="77777777">
            <w:pPr>
              <w:rPr>
                <w:rFonts w:ascii="Arial Nova" w:hAnsi="Arial Nova" w:eastAsia="Arial Nova" w:cs="Arial Nova"/>
              </w:rPr>
            </w:pPr>
          </w:p>
        </w:tc>
        <w:tc>
          <w:tcPr>
            <w:tcW w:w="2268" w:type="dxa"/>
            <w:tcMar/>
          </w:tcPr>
          <w:p w:rsidRPr="004E2BAE" w:rsidR="00410BE8" w:rsidP="5FF04F2D" w:rsidRDefault="00410BE8" w14:paraId="5BCB453B" w14:textId="59B95542">
            <w:pPr>
              <w:pStyle w:val="Normal"/>
              <w:rPr>
                <w:rFonts w:ascii="Arial Nova" w:hAnsi="Arial Nova" w:eastAsia="Arial Nova" w:cs="Arial Nova"/>
                <w:noProof w:val="0"/>
                <w:sz w:val="24"/>
                <w:szCs w:val="24"/>
                <w:lang w:val="en-GB"/>
              </w:rPr>
            </w:pPr>
            <w:r w:rsidRPr="5FF04F2D" w:rsidR="0CFFEF7C">
              <w:rPr>
                <w:rFonts w:ascii="Arial Nova" w:hAnsi="Arial Nova" w:eastAsia="Arial Nova" w:cs="Arial Nova"/>
                <w:noProof w:val="0"/>
                <w:sz w:val="24"/>
                <w:szCs w:val="24"/>
                <w:lang w:val="en-GB"/>
              </w:rPr>
              <w:t>Set up Google Business Profile &amp; Ads</w:t>
            </w:r>
          </w:p>
        </w:tc>
        <w:tc>
          <w:tcPr>
            <w:tcW w:w="1701" w:type="dxa"/>
            <w:tcMar/>
          </w:tcPr>
          <w:p w:rsidRPr="004E2BAE" w:rsidR="00410BE8" w:rsidP="70709A35" w:rsidRDefault="00410BE8" w14:paraId="202BCD37" w14:textId="357841FC">
            <w:pPr>
              <w:pStyle w:val="Normal"/>
              <w:rPr>
                <w:rFonts w:ascii="Arial Nova" w:hAnsi="Arial Nova" w:eastAsia="Arial Nova" w:cs="Arial Nova"/>
              </w:rPr>
            </w:pPr>
            <w:r w:rsidRPr="70709A35" w:rsidR="6D2003A9">
              <w:rPr>
                <w:rFonts w:ascii="Arial Nova" w:hAnsi="Arial Nova" w:eastAsia="Arial Nova" w:cs="Arial Nova"/>
              </w:rPr>
              <w:t xml:space="preserve">Within </w:t>
            </w:r>
            <w:r w:rsidRPr="70709A35" w:rsidR="1F3A6B8D">
              <w:rPr>
                <w:rFonts w:ascii="Arial Nova" w:hAnsi="Arial Nova" w:eastAsia="Arial Nova" w:cs="Arial Nova"/>
              </w:rPr>
              <w:t>3 months</w:t>
            </w:r>
          </w:p>
          <w:p w:rsidRPr="004E2BAE" w:rsidR="00410BE8" w:rsidP="5FF04F2D" w:rsidRDefault="00410BE8" w14:paraId="4B6C7638" w14:textId="77777777">
            <w:pPr>
              <w:rPr>
                <w:rFonts w:ascii="Arial Nova" w:hAnsi="Arial Nova" w:eastAsia="Arial Nova" w:cs="Arial Nova"/>
              </w:rPr>
            </w:pPr>
          </w:p>
          <w:p w:rsidRPr="004E2BAE" w:rsidR="00410BE8" w:rsidP="5FF04F2D" w:rsidRDefault="00410BE8" w14:paraId="1B0027E0" w14:textId="77777777">
            <w:pPr>
              <w:rPr>
                <w:rFonts w:ascii="Arial Nova" w:hAnsi="Arial Nova" w:eastAsia="Arial Nova" w:cs="Arial Nova"/>
              </w:rPr>
            </w:pPr>
          </w:p>
        </w:tc>
        <w:tc>
          <w:tcPr>
            <w:tcW w:w="1701" w:type="dxa"/>
            <w:tcMar/>
          </w:tcPr>
          <w:p w:rsidRPr="004E2BAE" w:rsidR="00410BE8" w:rsidP="5FF04F2D" w:rsidRDefault="00410BE8" w14:paraId="424033D2" w14:textId="787E8C60">
            <w:pPr>
              <w:pStyle w:val="Normal"/>
              <w:rPr>
                <w:rFonts w:ascii="Arial Nova" w:hAnsi="Arial Nova" w:eastAsia="Arial Nova" w:cs="Arial Nova"/>
                <w:noProof w:val="0"/>
                <w:sz w:val="24"/>
                <w:szCs w:val="24"/>
                <w:lang w:val="en-GB"/>
              </w:rPr>
            </w:pPr>
            <w:r w:rsidRPr="5FF04F2D" w:rsidR="67272F3D">
              <w:rPr>
                <w:rFonts w:ascii="Arial Nova" w:hAnsi="Arial Nova" w:eastAsia="Arial Nova" w:cs="Arial Nova"/>
                <w:noProof w:val="0"/>
                <w:sz w:val="24"/>
                <w:szCs w:val="24"/>
                <w:lang w:val="en-GB"/>
              </w:rPr>
              <w:t>Web Developer</w:t>
            </w:r>
          </w:p>
          <w:p w:rsidRPr="004E2BAE" w:rsidR="00410BE8" w:rsidP="5FF04F2D" w:rsidRDefault="00410BE8" w14:paraId="70067492" w14:textId="332985DE">
            <w:pPr>
              <w:rPr>
                <w:rFonts w:ascii="Arial Nova" w:hAnsi="Arial Nova" w:eastAsia="Arial Nova" w:cs="Arial Nova"/>
              </w:rPr>
            </w:pPr>
          </w:p>
          <w:p w:rsidRPr="004E2BAE" w:rsidR="00410BE8" w:rsidP="5FF04F2D" w:rsidRDefault="00410BE8" w14:paraId="42B2E7B8" w14:textId="77777777">
            <w:pPr>
              <w:rPr>
                <w:rFonts w:ascii="Arial Nova" w:hAnsi="Arial Nova" w:eastAsia="Arial Nova" w:cs="Arial Nova"/>
              </w:rPr>
            </w:pPr>
          </w:p>
          <w:p w:rsidRPr="004E2BAE" w:rsidR="00410BE8" w:rsidP="5FF04F2D" w:rsidRDefault="00410BE8" w14:paraId="64706039" w14:textId="77777777">
            <w:pPr>
              <w:rPr>
                <w:rFonts w:ascii="Arial Nova" w:hAnsi="Arial Nova" w:eastAsia="Arial Nova" w:cs="Arial Nova"/>
              </w:rPr>
            </w:pPr>
          </w:p>
        </w:tc>
        <w:tc>
          <w:tcPr>
            <w:tcW w:w="1843" w:type="dxa"/>
            <w:tcMar/>
          </w:tcPr>
          <w:p w:rsidRPr="004E2BAE" w:rsidR="00410BE8" w:rsidP="5FF04F2D" w:rsidRDefault="00410BE8" w14:paraId="14B1BFD1" w14:textId="668B0DE6">
            <w:pPr>
              <w:pStyle w:val="Normal"/>
              <w:rPr>
                <w:rFonts w:ascii="Arial Nova" w:hAnsi="Arial Nova" w:eastAsia="Arial Nova" w:cs="Arial Nova"/>
                <w:noProof w:val="0"/>
                <w:sz w:val="24"/>
                <w:szCs w:val="24"/>
                <w:lang w:val="en-GB"/>
              </w:rPr>
            </w:pPr>
            <w:r w:rsidRPr="5FF04F2D" w:rsidR="70327C39">
              <w:rPr>
                <w:rFonts w:ascii="Arial Nova" w:hAnsi="Arial Nova" w:eastAsia="Arial Nova" w:cs="Arial Nova"/>
                <w:noProof w:val="0"/>
                <w:sz w:val="24"/>
                <w:szCs w:val="24"/>
                <w:lang w:val="en-GB"/>
              </w:rPr>
              <w:t>Updated Google Business Profile visible online.</w:t>
            </w:r>
          </w:p>
          <w:p w:rsidRPr="004E2BAE" w:rsidR="00410BE8" w:rsidP="5FF04F2D" w:rsidRDefault="00410BE8" w14:paraId="02186123" w14:textId="77777777">
            <w:pPr>
              <w:rPr>
                <w:rFonts w:ascii="Arial Nova" w:hAnsi="Arial Nova" w:eastAsia="Arial Nova" w:cs="Arial Nova"/>
              </w:rPr>
            </w:pPr>
          </w:p>
        </w:tc>
      </w:tr>
      <w:tr w:rsidRPr="00DC1244" w:rsidR="00410BE8" w:rsidTr="70709A35" w14:paraId="0BAA0E55" w14:textId="77777777">
        <w:trPr>
          <w:trHeight w:val="417"/>
        </w:trPr>
        <w:tc>
          <w:tcPr>
            <w:tcW w:w="562" w:type="dxa"/>
            <w:tcMar/>
          </w:tcPr>
          <w:p w:rsidRPr="00DC1244" w:rsidR="00410BE8" w:rsidP="5FF04F2D" w:rsidRDefault="00410BE8" w14:paraId="1F3D715B" w14:textId="77777777">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4</w:t>
            </w:r>
          </w:p>
        </w:tc>
        <w:tc>
          <w:tcPr>
            <w:tcW w:w="1707" w:type="dxa"/>
            <w:tcMar/>
          </w:tcPr>
          <w:p w:rsidRPr="004E2BAE" w:rsidR="00410BE8" w:rsidP="5FF04F2D" w:rsidRDefault="00410BE8" w14:paraId="1126B92A" w14:textId="2D906CAD">
            <w:pPr>
              <w:pStyle w:val="Normal"/>
              <w:rPr>
                <w:rFonts w:ascii="Arial Nova" w:hAnsi="Arial Nova" w:eastAsia="Arial Nova" w:cs="Arial Nova"/>
              </w:rPr>
            </w:pPr>
            <w:r w:rsidRPr="5FF04F2D" w:rsidR="0B692304">
              <w:rPr>
                <w:rFonts w:ascii="Arial Nova" w:hAnsi="Arial Nova" w:eastAsia="Arial Nova" w:cs="Arial Nova"/>
              </w:rPr>
              <w:t>Email marketing</w:t>
            </w:r>
          </w:p>
          <w:p w:rsidRPr="004E2BAE" w:rsidR="00410BE8" w:rsidP="5FF04F2D" w:rsidRDefault="00410BE8" w14:paraId="493B1EF7" w14:textId="77777777">
            <w:pPr>
              <w:rPr>
                <w:rFonts w:ascii="Arial Nova" w:hAnsi="Arial Nova" w:eastAsia="Arial Nova" w:cs="Arial Nova"/>
              </w:rPr>
            </w:pPr>
          </w:p>
        </w:tc>
        <w:tc>
          <w:tcPr>
            <w:tcW w:w="2268" w:type="dxa"/>
            <w:tcMar/>
          </w:tcPr>
          <w:p w:rsidRPr="004E2BAE" w:rsidR="00410BE8" w:rsidP="5FF04F2D" w:rsidRDefault="00410BE8" w14:paraId="69622C6D" w14:textId="20445C75">
            <w:pPr>
              <w:pStyle w:val="Normal"/>
              <w:rPr>
                <w:rFonts w:ascii="Arial Nova" w:hAnsi="Arial Nova" w:eastAsia="Arial Nova" w:cs="Arial Nova"/>
                <w:noProof w:val="0"/>
                <w:sz w:val="24"/>
                <w:szCs w:val="24"/>
                <w:lang w:val="en-GB"/>
              </w:rPr>
            </w:pPr>
            <w:r w:rsidRPr="5FF04F2D" w:rsidR="2203FE3C">
              <w:rPr>
                <w:rFonts w:ascii="Arial Nova" w:hAnsi="Arial Nova" w:eastAsia="Arial Nova" w:cs="Arial Nova"/>
                <w:noProof w:val="0"/>
                <w:sz w:val="24"/>
                <w:szCs w:val="24"/>
                <w:lang w:val="en-GB"/>
              </w:rPr>
              <w:t>Start email marketing &amp; loyalty program</w:t>
            </w:r>
          </w:p>
          <w:p w:rsidRPr="004E2BAE" w:rsidR="00410BE8" w:rsidP="5FF04F2D" w:rsidRDefault="00410BE8" w14:paraId="764F34E0" w14:textId="77777777">
            <w:pPr>
              <w:rPr>
                <w:rFonts w:ascii="Arial Nova" w:hAnsi="Arial Nova" w:eastAsia="Arial Nova" w:cs="Arial Nova"/>
              </w:rPr>
            </w:pPr>
          </w:p>
        </w:tc>
        <w:tc>
          <w:tcPr>
            <w:tcW w:w="1701" w:type="dxa"/>
            <w:tcMar/>
          </w:tcPr>
          <w:p w:rsidRPr="004E2BAE" w:rsidR="00410BE8" w:rsidP="5FF04F2D" w:rsidRDefault="00410BE8" w14:paraId="57AC6910" w14:textId="14374354">
            <w:pPr>
              <w:rPr>
                <w:rFonts w:ascii="Arial Nova" w:hAnsi="Arial Nova" w:eastAsia="Arial Nova" w:cs="Arial Nova"/>
              </w:rPr>
            </w:pPr>
            <w:r w:rsidRPr="70709A35" w:rsidR="1D0F44FD">
              <w:rPr>
                <w:rFonts w:ascii="Arial Nova" w:hAnsi="Arial Nova" w:eastAsia="Arial Nova" w:cs="Arial Nova"/>
              </w:rPr>
              <w:t>within</w:t>
            </w:r>
          </w:p>
          <w:p w:rsidRPr="004E2BAE" w:rsidR="00410BE8" w:rsidP="5FF04F2D" w:rsidRDefault="00410BE8" w14:paraId="0C47760A" w14:textId="537F6689">
            <w:pPr>
              <w:rPr>
                <w:rFonts w:ascii="Arial Nova" w:hAnsi="Arial Nova" w:eastAsia="Arial Nova" w:cs="Arial Nova"/>
              </w:rPr>
            </w:pPr>
            <w:r w:rsidRPr="70709A35" w:rsidR="1BF6DD00">
              <w:rPr>
                <w:rFonts w:ascii="Arial Nova" w:hAnsi="Arial Nova" w:eastAsia="Arial Nova" w:cs="Arial Nova"/>
              </w:rPr>
              <w:t>4 months</w:t>
            </w:r>
          </w:p>
          <w:p w:rsidRPr="004E2BAE" w:rsidR="00410BE8" w:rsidP="5FF04F2D" w:rsidRDefault="00410BE8" w14:paraId="2C880E56" w14:textId="77777777">
            <w:pPr>
              <w:rPr>
                <w:rFonts w:ascii="Arial Nova" w:hAnsi="Arial Nova" w:eastAsia="Arial Nova" w:cs="Arial Nova"/>
              </w:rPr>
            </w:pPr>
          </w:p>
        </w:tc>
        <w:tc>
          <w:tcPr>
            <w:tcW w:w="1701" w:type="dxa"/>
            <w:tcMar/>
          </w:tcPr>
          <w:p w:rsidRPr="004E2BAE" w:rsidR="00410BE8" w:rsidP="5FF04F2D" w:rsidRDefault="00410BE8" w14:paraId="210259E8" w14:textId="1C8ECFDA">
            <w:pPr>
              <w:pStyle w:val="Normal"/>
              <w:rPr>
                <w:rFonts w:ascii="Arial Nova" w:hAnsi="Arial Nova" w:eastAsia="Arial Nova" w:cs="Arial Nova"/>
                <w:noProof w:val="0"/>
                <w:sz w:val="24"/>
                <w:szCs w:val="24"/>
                <w:lang w:val="en-GB"/>
              </w:rPr>
            </w:pPr>
            <w:r w:rsidRPr="5FF04F2D" w:rsidR="352057C7">
              <w:rPr>
                <w:rFonts w:ascii="Arial Nova" w:hAnsi="Arial Nova" w:eastAsia="Arial Nova" w:cs="Arial Nova"/>
                <w:noProof w:val="0"/>
                <w:sz w:val="24"/>
                <w:szCs w:val="24"/>
                <w:lang w:val="en-GB"/>
              </w:rPr>
              <w:t>Marketing Assistant</w:t>
            </w:r>
          </w:p>
          <w:p w:rsidRPr="004E2BAE" w:rsidR="00410BE8" w:rsidP="5FF04F2D" w:rsidRDefault="00410BE8" w14:paraId="723FD9A4" w14:textId="77777777">
            <w:pPr>
              <w:rPr>
                <w:rFonts w:ascii="Arial Nova" w:hAnsi="Arial Nova" w:eastAsia="Arial Nova" w:cs="Arial Nova"/>
              </w:rPr>
            </w:pPr>
          </w:p>
        </w:tc>
        <w:tc>
          <w:tcPr>
            <w:tcW w:w="1843" w:type="dxa"/>
            <w:tcMar/>
          </w:tcPr>
          <w:p w:rsidRPr="004E2BAE" w:rsidR="00410BE8" w:rsidP="5FF04F2D" w:rsidRDefault="00410BE8" w14:paraId="7C956E01" w14:textId="525CA76E">
            <w:pPr>
              <w:pStyle w:val="Normal"/>
              <w:rPr>
                <w:rFonts w:ascii="Arial Nova" w:hAnsi="Arial Nova" w:eastAsia="Arial Nova" w:cs="Arial Nova"/>
                <w:noProof w:val="0"/>
                <w:sz w:val="24"/>
                <w:szCs w:val="24"/>
                <w:lang w:val="en-GB"/>
              </w:rPr>
            </w:pPr>
            <w:r w:rsidRPr="5FF04F2D" w:rsidR="63109AFC">
              <w:rPr>
                <w:rFonts w:ascii="Arial Nova" w:hAnsi="Arial Nova" w:eastAsia="Arial Nova" w:cs="Arial Nova"/>
                <w:noProof w:val="0"/>
                <w:sz w:val="24"/>
                <w:szCs w:val="24"/>
                <w:lang w:val="en-GB"/>
              </w:rPr>
              <w:t>Subscriber list growth report.</w:t>
            </w:r>
          </w:p>
        </w:tc>
      </w:tr>
      <w:tr w:rsidRPr="00DC1244" w:rsidR="00410BE8" w:rsidTr="70709A35" w14:paraId="0DAF6354" w14:textId="77777777">
        <w:trPr>
          <w:trHeight w:val="417"/>
        </w:trPr>
        <w:tc>
          <w:tcPr>
            <w:tcW w:w="562" w:type="dxa"/>
            <w:tcMar/>
          </w:tcPr>
          <w:p w:rsidRPr="00DC1244" w:rsidR="00410BE8" w:rsidP="5FF04F2D" w:rsidRDefault="00410BE8" w14:paraId="15F490FF" w14:textId="3D845962">
            <w:pPr>
              <w:jc w:val="center"/>
              <w:rPr>
                <w:rFonts w:ascii="Arial Nova" w:hAnsi="Arial Nova" w:eastAsia="Arial Nova" w:cs="Arial Nova"/>
                <w:b w:val="1"/>
                <w:bCs w:val="1"/>
                <w:sz w:val="28"/>
                <w:szCs w:val="28"/>
              </w:rPr>
            </w:pPr>
            <w:r w:rsidRPr="5FF04F2D" w:rsidR="424E3A2C">
              <w:rPr>
                <w:rFonts w:ascii="Arial Nova" w:hAnsi="Arial Nova" w:eastAsia="Arial Nova" w:cs="Arial Nova"/>
                <w:b w:val="1"/>
                <w:bCs w:val="1"/>
                <w:sz w:val="28"/>
                <w:szCs w:val="28"/>
              </w:rPr>
              <w:t>5</w:t>
            </w:r>
          </w:p>
        </w:tc>
        <w:tc>
          <w:tcPr>
            <w:tcW w:w="1707" w:type="dxa"/>
            <w:tcMar/>
          </w:tcPr>
          <w:p w:rsidRPr="004E2BAE" w:rsidR="00410BE8" w:rsidP="5FF04F2D" w:rsidRDefault="00410BE8" w14:paraId="12652C1E" w14:textId="384161FE">
            <w:pPr>
              <w:pStyle w:val="Normal"/>
              <w:rPr>
                <w:rFonts w:ascii="Arial Nova" w:hAnsi="Arial Nova" w:eastAsia="Arial Nova" w:cs="Arial Nova"/>
              </w:rPr>
            </w:pPr>
          </w:p>
          <w:p w:rsidRPr="004E2BAE" w:rsidR="00410BE8" w:rsidP="5FF04F2D" w:rsidRDefault="00410BE8" w14:paraId="1D1C1264" w14:textId="6879793F">
            <w:pPr>
              <w:pStyle w:val="Normal"/>
              <w:rPr>
                <w:rFonts w:ascii="Arial Nova" w:hAnsi="Arial Nova" w:eastAsia="Arial Nova" w:cs="Arial Nova"/>
              </w:rPr>
            </w:pPr>
            <w:r w:rsidRPr="5FF04F2D" w:rsidR="150DB919">
              <w:rPr>
                <w:rFonts w:ascii="Arial Nova" w:hAnsi="Arial Nova" w:eastAsia="Arial Nova" w:cs="Arial Nova"/>
              </w:rPr>
              <w:t>Online subscription services</w:t>
            </w:r>
          </w:p>
          <w:p w:rsidRPr="004E2BAE" w:rsidR="00410BE8" w:rsidP="5FF04F2D" w:rsidRDefault="00410BE8" w14:paraId="58FA47F7" w14:textId="77777777">
            <w:pPr>
              <w:rPr>
                <w:rFonts w:ascii="Arial Nova" w:hAnsi="Arial Nova" w:eastAsia="Arial Nova" w:cs="Arial Nova"/>
              </w:rPr>
            </w:pPr>
          </w:p>
        </w:tc>
        <w:tc>
          <w:tcPr>
            <w:tcW w:w="2268" w:type="dxa"/>
            <w:tcMar/>
          </w:tcPr>
          <w:p w:rsidRPr="004E2BAE" w:rsidR="00410BE8" w:rsidP="5FF04F2D" w:rsidRDefault="00410BE8" w14:paraId="29D2C11A" w14:textId="49B906AD">
            <w:pPr>
              <w:pStyle w:val="Normal"/>
              <w:rPr>
                <w:rFonts w:ascii="Arial Nova" w:hAnsi="Arial Nova" w:eastAsia="Arial Nova" w:cs="Arial Nova"/>
                <w:noProof w:val="0"/>
                <w:sz w:val="24"/>
                <w:szCs w:val="24"/>
                <w:lang w:val="en-GB"/>
              </w:rPr>
            </w:pPr>
          </w:p>
          <w:p w:rsidRPr="004E2BAE" w:rsidR="00410BE8" w:rsidP="5FF04F2D" w:rsidRDefault="00410BE8" w14:paraId="14A7AD11" w14:textId="51679E68">
            <w:pPr>
              <w:pStyle w:val="Normal"/>
              <w:rPr>
                <w:rFonts w:ascii="Arial Nova" w:hAnsi="Arial Nova" w:eastAsia="Arial Nova" w:cs="Arial Nova"/>
                <w:noProof w:val="0"/>
                <w:sz w:val="24"/>
                <w:szCs w:val="24"/>
                <w:lang w:val="en-GB"/>
              </w:rPr>
            </w:pPr>
            <w:r w:rsidRPr="5FF04F2D" w:rsidR="4510AB00">
              <w:rPr>
                <w:rFonts w:ascii="Arial Nova" w:hAnsi="Arial Nova" w:eastAsia="Arial Nova" w:cs="Arial Nova"/>
                <w:noProof w:val="0"/>
                <w:sz w:val="24"/>
                <w:szCs w:val="24"/>
                <w:lang w:val="en-GB"/>
              </w:rPr>
              <w:t>Introduce online subscription service</w:t>
            </w:r>
          </w:p>
          <w:p w:rsidRPr="004E2BAE" w:rsidR="00410BE8" w:rsidP="5FF04F2D" w:rsidRDefault="00410BE8" w14:paraId="7FA732F3" w14:textId="77777777">
            <w:pPr>
              <w:rPr>
                <w:rFonts w:ascii="Arial Nova" w:hAnsi="Arial Nova" w:eastAsia="Arial Nova" w:cs="Arial Nova"/>
              </w:rPr>
            </w:pPr>
          </w:p>
          <w:p w:rsidRPr="004E2BAE" w:rsidR="00410BE8" w:rsidP="5FF04F2D" w:rsidRDefault="00410BE8" w14:paraId="4C5A82F2" w14:textId="77777777">
            <w:pPr>
              <w:rPr>
                <w:rFonts w:ascii="Arial Nova" w:hAnsi="Arial Nova" w:eastAsia="Arial Nova" w:cs="Arial Nova"/>
              </w:rPr>
            </w:pPr>
          </w:p>
        </w:tc>
        <w:tc>
          <w:tcPr>
            <w:tcW w:w="1701" w:type="dxa"/>
            <w:tcMar/>
          </w:tcPr>
          <w:p w:rsidRPr="004E2BAE" w:rsidR="00410BE8" w:rsidP="5FF04F2D" w:rsidRDefault="00410BE8" w14:paraId="475E62B1" w14:textId="77777777">
            <w:pPr>
              <w:rPr>
                <w:rFonts w:ascii="Arial Nova" w:hAnsi="Arial Nova" w:eastAsia="Arial Nova" w:cs="Arial Nova"/>
              </w:rPr>
            </w:pPr>
          </w:p>
          <w:p w:rsidRPr="004E2BAE" w:rsidR="00410BE8" w:rsidP="5FF04F2D" w:rsidRDefault="00410BE8" w14:paraId="0AFD05E8" w14:textId="146954E2">
            <w:pPr>
              <w:rPr>
                <w:rFonts w:ascii="Arial Nova" w:hAnsi="Arial Nova" w:eastAsia="Arial Nova" w:cs="Arial Nova"/>
              </w:rPr>
            </w:pPr>
            <w:r w:rsidRPr="70709A35" w:rsidR="3E8727A3">
              <w:rPr>
                <w:rFonts w:ascii="Arial Nova" w:hAnsi="Arial Nova" w:eastAsia="Arial Nova" w:cs="Arial Nova"/>
              </w:rPr>
              <w:t>W</w:t>
            </w:r>
            <w:r w:rsidRPr="70709A35" w:rsidR="1EAEFE41">
              <w:rPr>
                <w:rFonts w:ascii="Arial Nova" w:hAnsi="Arial Nova" w:eastAsia="Arial Nova" w:cs="Arial Nova"/>
              </w:rPr>
              <w:t>ithin</w:t>
            </w:r>
            <w:r w:rsidRPr="70709A35" w:rsidR="284E591D">
              <w:rPr>
                <w:rFonts w:ascii="Arial Nova" w:hAnsi="Arial Nova" w:eastAsia="Arial Nova" w:cs="Arial Nova"/>
              </w:rPr>
              <w:t xml:space="preserve"> </w:t>
            </w:r>
            <w:r w:rsidRPr="70709A35" w:rsidR="3E8727A3">
              <w:rPr>
                <w:rFonts w:ascii="Arial Nova" w:hAnsi="Arial Nova" w:eastAsia="Arial Nova" w:cs="Arial Nova"/>
              </w:rPr>
              <w:t xml:space="preserve">5 </w:t>
            </w:r>
            <w:r w:rsidRPr="70709A35" w:rsidR="284E591D">
              <w:rPr>
                <w:rFonts w:ascii="Arial Nova" w:hAnsi="Arial Nova" w:eastAsia="Arial Nova" w:cs="Arial Nova"/>
              </w:rPr>
              <w:t>months</w:t>
            </w:r>
          </w:p>
          <w:p w:rsidRPr="004E2BAE" w:rsidR="00410BE8" w:rsidP="5FF04F2D" w:rsidRDefault="00410BE8" w14:paraId="27D85473" w14:textId="77777777">
            <w:pPr>
              <w:rPr>
                <w:rFonts w:ascii="Arial Nova" w:hAnsi="Arial Nova" w:eastAsia="Arial Nova" w:cs="Arial Nova"/>
              </w:rPr>
            </w:pPr>
          </w:p>
        </w:tc>
        <w:tc>
          <w:tcPr>
            <w:tcW w:w="1701" w:type="dxa"/>
            <w:tcMar/>
          </w:tcPr>
          <w:p w:rsidRPr="004E2BAE" w:rsidR="00410BE8" w:rsidP="5FF04F2D" w:rsidRDefault="00410BE8" w14:paraId="312C77FA" w14:textId="77777777">
            <w:pPr>
              <w:rPr>
                <w:rFonts w:ascii="Arial Nova" w:hAnsi="Arial Nova" w:eastAsia="Arial Nova" w:cs="Arial Nova"/>
              </w:rPr>
            </w:pPr>
          </w:p>
          <w:p w:rsidRPr="004E2BAE" w:rsidR="00410BE8" w:rsidP="5FF04F2D" w:rsidRDefault="00410BE8" w14:paraId="73ACBAA8" w14:textId="1D4B1986">
            <w:pPr>
              <w:pStyle w:val="Normal"/>
              <w:rPr>
                <w:rFonts w:ascii="Arial Nova" w:hAnsi="Arial Nova" w:eastAsia="Arial Nova" w:cs="Arial Nova"/>
                <w:noProof w:val="0"/>
                <w:sz w:val="24"/>
                <w:szCs w:val="24"/>
                <w:lang w:val="en-GB"/>
              </w:rPr>
            </w:pPr>
            <w:r w:rsidRPr="5FF04F2D" w:rsidR="4BD83600">
              <w:rPr>
                <w:rFonts w:ascii="Arial Nova" w:hAnsi="Arial Nova" w:eastAsia="Arial Nova" w:cs="Arial Nova"/>
                <w:noProof w:val="0"/>
                <w:sz w:val="24"/>
                <w:szCs w:val="24"/>
                <w:lang w:val="en-GB"/>
              </w:rPr>
              <w:t>Web Developer</w:t>
            </w:r>
          </w:p>
          <w:p w:rsidRPr="004E2BAE" w:rsidR="00410BE8" w:rsidP="5FF04F2D" w:rsidRDefault="00410BE8" w14:paraId="28A51706" w14:textId="18BA2B92">
            <w:pPr>
              <w:rPr>
                <w:rFonts w:ascii="Arial Nova" w:hAnsi="Arial Nova" w:eastAsia="Arial Nova" w:cs="Arial Nova"/>
              </w:rPr>
            </w:pPr>
            <w:r w:rsidRPr="5FF04F2D" w:rsidR="4BD83600">
              <w:rPr>
                <w:rFonts w:ascii="Arial Nova" w:hAnsi="Arial Nova" w:eastAsia="Arial Nova" w:cs="Arial Nova"/>
              </w:rPr>
              <w:t>&amp; market assistant</w:t>
            </w:r>
          </w:p>
        </w:tc>
        <w:tc>
          <w:tcPr>
            <w:tcW w:w="1843" w:type="dxa"/>
            <w:tcMar/>
          </w:tcPr>
          <w:p w:rsidRPr="004E2BAE" w:rsidR="00410BE8" w:rsidP="5FF04F2D" w:rsidRDefault="00410BE8" w14:paraId="607100A4" w14:textId="77777777">
            <w:pPr>
              <w:rPr>
                <w:rFonts w:ascii="Arial Nova" w:hAnsi="Arial Nova" w:eastAsia="Arial Nova" w:cs="Arial Nova"/>
              </w:rPr>
            </w:pPr>
          </w:p>
          <w:p w:rsidRPr="004E2BAE" w:rsidR="00410BE8" w:rsidP="5FF04F2D" w:rsidRDefault="00410BE8" w14:paraId="307EDB4A" w14:textId="58E81727">
            <w:pPr>
              <w:pStyle w:val="Normal"/>
              <w:rPr>
                <w:rFonts w:ascii="Arial Nova" w:hAnsi="Arial Nova" w:eastAsia="Arial Nova" w:cs="Arial Nova"/>
                <w:noProof w:val="0"/>
                <w:sz w:val="24"/>
                <w:szCs w:val="24"/>
                <w:lang w:val="en-GB"/>
              </w:rPr>
            </w:pPr>
            <w:r w:rsidRPr="5FF04F2D" w:rsidR="391F53E6">
              <w:rPr>
                <w:rFonts w:ascii="Arial Nova" w:hAnsi="Arial Nova" w:eastAsia="Arial Nova" w:cs="Arial Nova"/>
                <w:noProof w:val="0"/>
                <w:sz w:val="24"/>
                <w:szCs w:val="24"/>
                <w:lang w:val="en-GB"/>
              </w:rPr>
              <w:t>Confirmation of first subscription orders.</w:t>
            </w:r>
          </w:p>
        </w:tc>
      </w:tr>
    </w:tbl>
    <w:p w:rsidRPr="000A5C80" w:rsidR="00410BE8" w:rsidP="5FF04F2D" w:rsidRDefault="00410BE8" w14:paraId="1C823EE5" w14:textId="77777777">
      <w:pPr>
        <w:rPr>
          <w:rFonts w:ascii="Arial Nova" w:hAnsi="Arial Nova" w:eastAsia="Arial Nova" w:cs="Arial Nova"/>
        </w:rPr>
      </w:pPr>
    </w:p>
    <w:p w:rsidRPr="000A5C80" w:rsidR="00410BE8" w:rsidP="5FF04F2D" w:rsidRDefault="00410BE8" w14:paraId="44802AE2" w14:textId="77777777">
      <w:pPr>
        <w:rPr>
          <w:rFonts w:ascii="Arial Nova" w:hAnsi="Arial Nova" w:eastAsia="Arial Nova" w:cs="Arial Nova"/>
        </w:rPr>
      </w:pPr>
    </w:p>
    <w:p w:rsidRPr="00312FA9" w:rsidR="00A448A7" w:rsidP="5FF04F2D" w:rsidRDefault="00D846CE" w14:paraId="51F0019B" w14:textId="741F3DCC">
      <w:pPr>
        <w:pStyle w:val="ListParagraph"/>
        <w:spacing w:line="360" w:lineRule="auto"/>
        <w:jc w:val="both"/>
        <w:rPr>
          <w:rFonts w:ascii="Arial Nova" w:hAnsi="Arial Nova" w:eastAsia="Arial Nova" w:cs="Arial Nova"/>
          <w:b w:val="1"/>
          <w:bCs w:val="1"/>
          <w:color w:val="FF0000"/>
        </w:rPr>
      </w:pPr>
      <w:r w:rsidRPr="5FF04F2D">
        <w:rPr>
          <w:rFonts w:ascii="Arial Nova" w:hAnsi="Arial Nova" w:eastAsia="Arial Nova" w:cs="Arial Nova"/>
          <w:b w:val="1"/>
          <w:bCs w:val="1"/>
          <w:color w:val="FF0000"/>
        </w:rPr>
        <w:br w:type="page"/>
      </w:r>
    </w:p>
    <w:p w:rsidRPr="00A448A7" w:rsidR="00A448A7" w:rsidP="70709A35" w:rsidRDefault="00A448A7" w14:paraId="3B9E31A9" w14:textId="5A73FE72">
      <w:pPr>
        <w:jc w:val="center"/>
        <w:rPr>
          <w:rFonts w:ascii="Arial Nova" w:hAnsi="Arial Nova" w:eastAsia="Arial Nova" w:cs="Arial Nova"/>
          <w:b w:val="1"/>
          <w:bCs w:val="1"/>
          <w:i w:val="1"/>
          <w:iCs w:val="1"/>
          <w:sz w:val="32"/>
          <w:szCs w:val="32"/>
          <w:u w:val="single"/>
        </w:rPr>
      </w:pPr>
      <w:r w:rsidRPr="70709A35" w:rsidR="75733510">
        <w:rPr>
          <w:rFonts w:ascii="Arial Nova" w:hAnsi="Arial Nova" w:eastAsia="Arial Nova" w:cs="Arial Nova"/>
          <w:b w:val="1"/>
          <w:bCs w:val="1"/>
          <w:i w:val="1"/>
          <w:iCs w:val="1"/>
          <w:sz w:val="32"/>
          <w:szCs w:val="32"/>
          <w:u w:val="single"/>
        </w:rPr>
        <w:t>Append</w:t>
      </w:r>
      <w:r w:rsidRPr="70709A35" w:rsidR="75733510">
        <w:rPr>
          <w:rFonts w:ascii="Arial Nova" w:hAnsi="Arial Nova" w:eastAsia="Arial Nova" w:cs="Arial Nova"/>
          <w:b w:val="1"/>
          <w:bCs w:val="1"/>
          <w:i w:val="1"/>
          <w:iCs w:val="1"/>
          <w:sz w:val="32"/>
          <w:szCs w:val="32"/>
          <w:u w:val="single"/>
        </w:rPr>
        <w:t xml:space="preserve">ix </w:t>
      </w:r>
      <w:r w:rsidRPr="70709A35" w:rsidR="67FD1675">
        <w:rPr>
          <w:rFonts w:ascii="Arial Nova" w:hAnsi="Arial Nova" w:eastAsia="Arial Nova" w:cs="Arial Nova"/>
          <w:b w:val="1"/>
          <w:bCs w:val="1"/>
          <w:i w:val="1"/>
          <w:iCs w:val="1"/>
          <w:sz w:val="32"/>
          <w:szCs w:val="32"/>
          <w:u w:val="single"/>
        </w:rPr>
        <w:t>3</w:t>
      </w:r>
    </w:p>
    <w:p w:rsidR="00410BE8" w:rsidP="5FF04F2D" w:rsidRDefault="00410BE8" w14:paraId="1F8152F1" w14:textId="77777777">
      <w:pPr>
        <w:rPr>
          <w:rFonts w:ascii="Arial Nova" w:hAnsi="Arial Nova" w:eastAsia="Arial Nova" w:cs="Arial Nova"/>
        </w:rPr>
      </w:pPr>
    </w:p>
    <w:p w:rsidRPr="00A3429B" w:rsidR="00C95025" w:rsidP="5FF04F2D" w:rsidRDefault="00A448A7" w14:paraId="777C4CF2" w14:textId="113E9CAE">
      <w:pPr>
        <w:ind w:left="-397"/>
        <w:rPr>
          <w:rFonts w:ascii="Arial Nova" w:hAnsi="Arial Nova" w:eastAsia="Arial Nova" w:cs="Arial Nova"/>
        </w:rPr>
      </w:pPr>
      <w:r w:rsidRPr="70709A35" w:rsidR="75733510">
        <w:rPr>
          <w:rFonts w:ascii="Arial Nova" w:hAnsi="Arial Nova" w:eastAsia="Arial Nova" w:cs="Arial Nova"/>
        </w:rPr>
        <w:t xml:space="preserve">The </w:t>
      </w:r>
      <w:r w:rsidRPr="70709A35" w:rsidR="5A0AAC20">
        <w:rPr>
          <w:rFonts w:ascii="Arial Nova" w:hAnsi="Arial Nova" w:eastAsia="Arial Nova" w:cs="Arial Nova"/>
        </w:rPr>
        <w:t>Key Performance Indicator</w:t>
      </w:r>
      <w:r w:rsidRPr="70709A35" w:rsidR="2FE25D68">
        <w:rPr>
          <w:rFonts w:ascii="Arial Nova" w:hAnsi="Arial Nova" w:eastAsia="Arial Nova" w:cs="Arial Nova"/>
        </w:rPr>
        <w:t>s are</w:t>
      </w:r>
      <w:r w:rsidRPr="70709A35" w:rsidR="55611094">
        <w:rPr>
          <w:rFonts w:ascii="Arial Nova" w:hAnsi="Arial Nova" w:eastAsia="Arial Nova" w:cs="Arial Nova"/>
        </w:rPr>
        <w:t xml:space="preserve"> online order growth rate and average customer satisfaction score</w:t>
      </w:r>
      <w:r w:rsidRPr="70709A35" w:rsidR="289D81F5">
        <w:rPr>
          <w:rFonts w:ascii="Arial Nova" w:hAnsi="Arial Nova" w:eastAsia="Arial Nova" w:cs="Arial Nova"/>
        </w:rPr>
        <w:t xml:space="preserve"> from post purchase surveys.</w:t>
      </w:r>
    </w:p>
    <w:p w:rsidR="00C95025" w:rsidP="70709A35" w:rsidRDefault="00C95025" w14:paraId="62D97FD6" w14:textId="3FAA5A95">
      <w:pPr>
        <w:spacing w:line="360" w:lineRule="auto"/>
        <w:ind w:left="-397"/>
        <w:rPr>
          <w:rFonts w:ascii="Arial Nova" w:hAnsi="Arial Nova" w:eastAsia="Arial Nova" w:cs="Arial Nova"/>
          <w:b w:val="1"/>
          <w:bCs w:val="1"/>
        </w:rPr>
      </w:pPr>
    </w:p>
    <w:p w:rsidR="00C95025" w:rsidP="70709A35" w:rsidRDefault="00C95025" w14:paraId="76A0CD3B" w14:textId="47F8A1B8">
      <w:pPr>
        <w:spacing w:line="360" w:lineRule="auto"/>
        <w:ind w:left="-397"/>
        <w:jc w:val="center"/>
        <w:rPr>
          <w:rFonts w:ascii="Arial Nova" w:hAnsi="Arial Nova" w:eastAsia="Arial Nova" w:cs="Arial Nova"/>
          <w:b w:val="1"/>
          <w:bCs w:val="1"/>
        </w:rPr>
      </w:pPr>
      <w:r w:rsidRPr="70709A35" w:rsidR="289D81F5">
        <w:rPr>
          <w:rFonts w:ascii="Arial Nova" w:hAnsi="Arial Nova" w:eastAsia="Arial Nova" w:cs="Arial Nova"/>
          <w:b w:val="1"/>
          <w:bCs w:val="1"/>
        </w:rPr>
        <w:t>SMART OBJECTIVE TABLE:</w:t>
      </w:r>
    </w:p>
    <w:p w:rsidRPr="001B4193" w:rsidR="004E2BAE" w:rsidP="5FF04F2D" w:rsidRDefault="004E2BAE" w14:paraId="3C531B57" w14:textId="34E7467A">
      <w:pPr>
        <w:spacing w:line="360" w:lineRule="auto"/>
        <w:jc w:val="both"/>
        <w:rPr>
          <w:rFonts w:ascii="Arial Nova" w:hAnsi="Arial Nova" w:eastAsia="Arial Nova" w:cs="Arial Nova"/>
          <w:b w:val="1"/>
          <w:bCs w:val="1"/>
          <w:color w:val="FF0000"/>
        </w:rPr>
      </w:pPr>
    </w:p>
    <w:tbl>
      <w:tblPr>
        <w:tblStyle w:val="TableGrid"/>
        <w:bidiVisual w:val="0"/>
        <w:tblW w:w="0" w:type="auto"/>
        <w:tblLayout w:type="fixed"/>
        <w:tblLook w:val="06A0" w:firstRow="1" w:lastRow="0" w:firstColumn="1" w:lastColumn="0" w:noHBand="1" w:noVBand="1"/>
      </w:tblPr>
      <w:tblGrid>
        <w:gridCol w:w="1608"/>
        <w:gridCol w:w="2146"/>
        <w:gridCol w:w="1499"/>
        <w:gridCol w:w="1501"/>
        <w:gridCol w:w="1416"/>
        <w:gridCol w:w="990"/>
      </w:tblGrid>
      <w:tr w:rsidR="70709A35" w:rsidTr="70709A35" w14:paraId="2FA96C2D">
        <w:trPr>
          <w:trHeight w:val="300"/>
        </w:trPr>
        <w:tc>
          <w:tcPr>
            <w:tcW w:w="1608" w:type="dxa"/>
            <w:tcMar/>
          </w:tcPr>
          <w:p w:rsidR="70709A35" w:rsidP="70709A35" w:rsidRDefault="70709A35" w14:paraId="669EB8DA" w14:textId="1C3FE031">
            <w:pPr>
              <w:spacing w:before="0" w:beforeAutospacing="off" w:after="0" w:afterAutospacing="off"/>
              <w:jc w:val="center"/>
              <w:rPr>
                <w:rFonts w:ascii="Arial Nova" w:hAnsi="Arial Nova" w:eastAsia="Arial Nova" w:cs="Arial Nova"/>
                <w:b w:val="1"/>
                <w:bCs w:val="1"/>
              </w:rPr>
            </w:pPr>
            <w:r w:rsidRPr="70709A35" w:rsidR="70709A35">
              <w:rPr>
                <w:rFonts w:ascii="Arial Nova" w:hAnsi="Arial Nova" w:eastAsia="Arial Nova" w:cs="Arial Nova"/>
                <w:b w:val="1"/>
                <w:bCs w:val="1"/>
              </w:rPr>
              <w:t>Objective</w:t>
            </w:r>
          </w:p>
        </w:tc>
        <w:tc>
          <w:tcPr>
            <w:tcW w:w="2146" w:type="dxa"/>
            <w:tcMar/>
          </w:tcPr>
          <w:p w:rsidR="70709A35" w:rsidP="70709A35" w:rsidRDefault="70709A35" w14:paraId="0BCB8F65" w14:textId="0ADCBEBC">
            <w:pPr>
              <w:spacing w:before="0" w:beforeAutospacing="off" w:after="0" w:afterAutospacing="off"/>
              <w:jc w:val="center"/>
              <w:rPr>
                <w:rFonts w:ascii="Arial Nova" w:hAnsi="Arial Nova" w:eastAsia="Arial Nova" w:cs="Arial Nova"/>
                <w:b w:val="1"/>
                <w:bCs w:val="1"/>
              </w:rPr>
            </w:pPr>
            <w:r w:rsidRPr="70709A35" w:rsidR="70709A35">
              <w:rPr>
                <w:rFonts w:ascii="Arial Nova" w:hAnsi="Arial Nova" w:eastAsia="Arial Nova" w:cs="Arial Nova"/>
                <w:b w:val="1"/>
                <w:bCs w:val="1"/>
              </w:rPr>
              <w:t>Specific</w:t>
            </w:r>
          </w:p>
        </w:tc>
        <w:tc>
          <w:tcPr>
            <w:tcW w:w="1499" w:type="dxa"/>
            <w:tcMar/>
          </w:tcPr>
          <w:p w:rsidR="70709A35" w:rsidP="70709A35" w:rsidRDefault="70709A35" w14:paraId="20DC456B" w14:textId="0F0F4ED1">
            <w:pPr>
              <w:spacing w:before="0" w:beforeAutospacing="off" w:after="0" w:afterAutospacing="off"/>
              <w:jc w:val="center"/>
              <w:rPr>
                <w:rFonts w:ascii="Arial Nova" w:hAnsi="Arial Nova" w:eastAsia="Arial Nova" w:cs="Arial Nova"/>
                <w:b w:val="1"/>
                <w:bCs w:val="1"/>
              </w:rPr>
            </w:pPr>
            <w:r w:rsidRPr="70709A35" w:rsidR="70709A35">
              <w:rPr>
                <w:rFonts w:ascii="Arial Nova" w:hAnsi="Arial Nova" w:eastAsia="Arial Nova" w:cs="Arial Nova"/>
                <w:b w:val="1"/>
                <w:bCs w:val="1"/>
              </w:rPr>
              <w:t>Measurable</w:t>
            </w:r>
          </w:p>
        </w:tc>
        <w:tc>
          <w:tcPr>
            <w:tcW w:w="1501" w:type="dxa"/>
            <w:tcMar/>
          </w:tcPr>
          <w:p w:rsidR="70709A35" w:rsidP="70709A35" w:rsidRDefault="70709A35" w14:paraId="681F8FE0" w14:textId="5E5ED39E">
            <w:pPr>
              <w:spacing w:before="0" w:beforeAutospacing="off" w:after="0" w:afterAutospacing="off"/>
              <w:jc w:val="center"/>
              <w:rPr>
                <w:rFonts w:ascii="Arial Nova" w:hAnsi="Arial Nova" w:eastAsia="Arial Nova" w:cs="Arial Nova"/>
                <w:b w:val="1"/>
                <w:bCs w:val="1"/>
              </w:rPr>
            </w:pPr>
            <w:r w:rsidRPr="70709A35" w:rsidR="70709A35">
              <w:rPr>
                <w:rFonts w:ascii="Arial Nova" w:hAnsi="Arial Nova" w:eastAsia="Arial Nova" w:cs="Arial Nova"/>
                <w:b w:val="1"/>
                <w:bCs w:val="1"/>
              </w:rPr>
              <w:t>Attainable</w:t>
            </w:r>
          </w:p>
        </w:tc>
        <w:tc>
          <w:tcPr>
            <w:tcW w:w="1416" w:type="dxa"/>
            <w:tcMar/>
          </w:tcPr>
          <w:p w:rsidR="70709A35" w:rsidP="70709A35" w:rsidRDefault="70709A35" w14:paraId="3B02083F" w14:textId="4422F92B">
            <w:pPr>
              <w:spacing w:before="0" w:beforeAutospacing="off" w:after="0" w:afterAutospacing="off"/>
              <w:jc w:val="center"/>
              <w:rPr>
                <w:rFonts w:ascii="Arial Nova" w:hAnsi="Arial Nova" w:eastAsia="Arial Nova" w:cs="Arial Nova"/>
                <w:b w:val="1"/>
                <w:bCs w:val="1"/>
              </w:rPr>
            </w:pPr>
            <w:r w:rsidRPr="70709A35" w:rsidR="70709A35">
              <w:rPr>
                <w:rFonts w:ascii="Arial Nova" w:hAnsi="Arial Nova" w:eastAsia="Arial Nova" w:cs="Arial Nova"/>
                <w:b w:val="1"/>
                <w:bCs w:val="1"/>
              </w:rPr>
              <w:t>Relevant</w:t>
            </w:r>
          </w:p>
        </w:tc>
        <w:tc>
          <w:tcPr>
            <w:tcW w:w="990" w:type="dxa"/>
            <w:tcMar/>
          </w:tcPr>
          <w:p w:rsidR="70709A35" w:rsidP="70709A35" w:rsidRDefault="70709A35" w14:paraId="22F74B10" w14:textId="7706F51D">
            <w:pPr>
              <w:spacing w:before="0" w:beforeAutospacing="off" w:after="0" w:afterAutospacing="off"/>
              <w:jc w:val="center"/>
              <w:rPr>
                <w:rFonts w:ascii="Arial Nova" w:hAnsi="Arial Nova" w:eastAsia="Arial Nova" w:cs="Arial Nova"/>
                <w:b w:val="1"/>
                <w:bCs w:val="1"/>
              </w:rPr>
            </w:pPr>
            <w:r w:rsidRPr="70709A35" w:rsidR="70709A35">
              <w:rPr>
                <w:rFonts w:ascii="Arial Nova" w:hAnsi="Arial Nova" w:eastAsia="Arial Nova" w:cs="Arial Nova"/>
                <w:b w:val="1"/>
                <w:bCs w:val="1"/>
              </w:rPr>
              <w:t>Time-Bound</w:t>
            </w:r>
          </w:p>
        </w:tc>
      </w:tr>
      <w:tr w:rsidR="70709A35" w:rsidTr="70709A35" w14:paraId="435B80AA">
        <w:trPr>
          <w:trHeight w:val="300"/>
        </w:trPr>
        <w:tc>
          <w:tcPr>
            <w:tcW w:w="1608" w:type="dxa"/>
            <w:tcMar/>
          </w:tcPr>
          <w:p w:rsidR="70709A35" w:rsidP="70709A35" w:rsidRDefault="70709A35" w14:paraId="15375E86" w14:textId="03DA7AB2">
            <w:pPr>
              <w:spacing w:before="0" w:beforeAutospacing="off" w:after="0" w:afterAutospacing="off"/>
              <w:rPr>
                <w:rFonts w:ascii="Arial Nova" w:hAnsi="Arial Nova" w:eastAsia="Arial Nova" w:cs="Arial Nova"/>
                <w:b w:val="1"/>
                <w:bCs w:val="1"/>
              </w:rPr>
            </w:pPr>
            <w:r w:rsidRPr="70709A35" w:rsidR="70709A35">
              <w:rPr>
                <w:rFonts w:ascii="Arial Nova" w:hAnsi="Arial Nova" w:eastAsia="Arial Nova" w:cs="Arial Nova"/>
                <w:b w:val="1"/>
                <w:bCs w:val="1"/>
              </w:rPr>
              <w:t>1. Launch new website and increase online orders</w:t>
            </w:r>
          </w:p>
        </w:tc>
        <w:tc>
          <w:tcPr>
            <w:tcW w:w="2146" w:type="dxa"/>
            <w:tcMar/>
          </w:tcPr>
          <w:p w:rsidR="70709A35" w:rsidP="70709A35" w:rsidRDefault="70709A35" w14:paraId="73171F51" w14:textId="7D222416">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Develop and launch a new website with an integrated online shop and improved user experience.</w:t>
            </w:r>
          </w:p>
        </w:tc>
        <w:tc>
          <w:tcPr>
            <w:tcW w:w="1499" w:type="dxa"/>
            <w:tcMar/>
          </w:tcPr>
          <w:p w:rsidR="70709A35" w:rsidP="70709A35" w:rsidRDefault="70709A35" w14:paraId="3C17DE86" w14:textId="0ED08F03">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25% increase in online orders.</w:t>
            </w:r>
          </w:p>
        </w:tc>
        <w:tc>
          <w:tcPr>
            <w:tcW w:w="1501" w:type="dxa"/>
            <w:tcMar/>
          </w:tcPr>
          <w:p w:rsidR="70709A35" w:rsidP="70709A35" w:rsidRDefault="70709A35" w14:paraId="0228B922" w14:textId="7649E3AD">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Supported by existing brand base and improved UX.</w:t>
            </w:r>
          </w:p>
        </w:tc>
        <w:tc>
          <w:tcPr>
            <w:tcW w:w="1416" w:type="dxa"/>
            <w:tcMar/>
          </w:tcPr>
          <w:p w:rsidR="70709A35" w:rsidP="70709A35" w:rsidRDefault="70709A35" w14:paraId="5E58C8AB" w14:textId="47CB88B3">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Aligns with goal to increase digital revenue.</w:t>
            </w:r>
          </w:p>
        </w:tc>
        <w:tc>
          <w:tcPr>
            <w:tcW w:w="990" w:type="dxa"/>
            <w:tcMar/>
          </w:tcPr>
          <w:p w:rsidR="70709A35" w:rsidP="70709A35" w:rsidRDefault="70709A35" w14:paraId="7234F9CA" w14:textId="76D0208D">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Within 6 months.</w:t>
            </w:r>
          </w:p>
        </w:tc>
      </w:tr>
      <w:tr w:rsidR="70709A35" w:rsidTr="70709A35" w14:paraId="78FABED0">
        <w:trPr>
          <w:trHeight w:val="300"/>
        </w:trPr>
        <w:tc>
          <w:tcPr>
            <w:tcW w:w="1608" w:type="dxa"/>
            <w:tcMar/>
          </w:tcPr>
          <w:p w:rsidR="70709A35" w:rsidP="70709A35" w:rsidRDefault="70709A35" w14:paraId="65AA78BD" w14:textId="3995E2B5">
            <w:pPr>
              <w:spacing w:before="0" w:beforeAutospacing="off" w:after="0" w:afterAutospacing="off"/>
              <w:rPr>
                <w:rFonts w:ascii="Arial Nova" w:hAnsi="Arial Nova" w:eastAsia="Arial Nova" w:cs="Arial Nova"/>
                <w:b w:val="1"/>
                <w:bCs w:val="1"/>
              </w:rPr>
            </w:pPr>
            <w:r w:rsidRPr="70709A35" w:rsidR="70709A35">
              <w:rPr>
                <w:rFonts w:ascii="Arial Nova" w:hAnsi="Arial Nova" w:eastAsia="Arial Nova" w:cs="Arial Nova"/>
                <w:b w:val="1"/>
                <w:bCs w:val="1"/>
              </w:rPr>
              <w:t>2. Improve customer satisfaction</w:t>
            </w:r>
          </w:p>
        </w:tc>
        <w:tc>
          <w:tcPr>
            <w:tcW w:w="2146" w:type="dxa"/>
            <w:tcMar/>
          </w:tcPr>
          <w:p w:rsidR="70709A35" w:rsidP="70709A35" w:rsidRDefault="70709A35" w14:paraId="18AC50AF" w14:textId="66181C5B">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Enhance service quality across all customer touchpoints.</w:t>
            </w:r>
          </w:p>
        </w:tc>
        <w:tc>
          <w:tcPr>
            <w:tcW w:w="1499" w:type="dxa"/>
            <w:tcMar/>
          </w:tcPr>
          <w:p w:rsidR="70709A35" w:rsidP="70709A35" w:rsidRDefault="70709A35" w14:paraId="07963A11" w14:textId="7085699D">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Achieve an average satisfaction score of 4.5/5.</w:t>
            </w:r>
          </w:p>
        </w:tc>
        <w:tc>
          <w:tcPr>
            <w:tcW w:w="1501" w:type="dxa"/>
            <w:tcMar/>
          </w:tcPr>
          <w:p w:rsidR="70709A35" w:rsidP="70709A35" w:rsidRDefault="70709A35" w14:paraId="7ECC5605" w14:textId="0D61A66D">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Achievable through training and improved support processes.</w:t>
            </w:r>
          </w:p>
        </w:tc>
        <w:tc>
          <w:tcPr>
            <w:tcW w:w="1416" w:type="dxa"/>
            <w:tcMar/>
          </w:tcPr>
          <w:p w:rsidR="70709A35" w:rsidP="70709A35" w:rsidRDefault="70709A35" w14:paraId="472BE9CF" w14:textId="26DB1549">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Supports customer loyalty and retention.</w:t>
            </w:r>
          </w:p>
        </w:tc>
        <w:tc>
          <w:tcPr>
            <w:tcW w:w="990" w:type="dxa"/>
            <w:tcMar/>
          </w:tcPr>
          <w:p w:rsidR="70709A35" w:rsidP="70709A35" w:rsidRDefault="70709A35" w14:paraId="329C4B44" w14:textId="046BD450">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Within 6 months.</w:t>
            </w:r>
          </w:p>
        </w:tc>
      </w:tr>
      <w:tr w:rsidR="70709A35" w:rsidTr="70709A35" w14:paraId="2A949F75">
        <w:trPr>
          <w:trHeight w:val="300"/>
        </w:trPr>
        <w:tc>
          <w:tcPr>
            <w:tcW w:w="1608" w:type="dxa"/>
            <w:tcMar/>
          </w:tcPr>
          <w:p w:rsidR="70709A35" w:rsidP="70709A35" w:rsidRDefault="70709A35" w14:paraId="219F1832" w14:textId="1B4012B2">
            <w:pPr>
              <w:spacing w:before="0" w:beforeAutospacing="off" w:after="0" w:afterAutospacing="off"/>
              <w:rPr>
                <w:rFonts w:ascii="Arial Nova" w:hAnsi="Arial Nova" w:eastAsia="Arial Nova" w:cs="Arial Nova"/>
                <w:b w:val="1"/>
                <w:bCs w:val="1"/>
              </w:rPr>
            </w:pPr>
            <w:r w:rsidRPr="70709A35" w:rsidR="70709A35">
              <w:rPr>
                <w:rFonts w:ascii="Arial Nova" w:hAnsi="Arial Nova" w:eastAsia="Arial Nova" w:cs="Arial Nova"/>
                <w:b w:val="1"/>
                <w:bCs w:val="1"/>
              </w:rPr>
              <w:t>3. Increase website traffic</w:t>
            </w:r>
          </w:p>
        </w:tc>
        <w:tc>
          <w:tcPr>
            <w:tcW w:w="2146" w:type="dxa"/>
            <w:tcMar/>
          </w:tcPr>
          <w:p w:rsidR="70709A35" w:rsidP="70709A35" w:rsidRDefault="70709A35" w14:paraId="7455E7C9" w14:textId="1EB0F6E5">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Implement SEO, targeted advertising, and social marketing campaigns.</w:t>
            </w:r>
          </w:p>
        </w:tc>
        <w:tc>
          <w:tcPr>
            <w:tcW w:w="1499" w:type="dxa"/>
            <w:tcMar/>
          </w:tcPr>
          <w:p w:rsidR="70709A35" w:rsidP="70709A35" w:rsidRDefault="70709A35" w14:paraId="14341566" w14:textId="0CCAAC0E">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40% increase in monthly website traffic.</w:t>
            </w:r>
          </w:p>
        </w:tc>
        <w:tc>
          <w:tcPr>
            <w:tcW w:w="1501" w:type="dxa"/>
            <w:tcMar/>
          </w:tcPr>
          <w:p w:rsidR="70709A35" w:rsidP="70709A35" w:rsidRDefault="70709A35" w14:paraId="3C9DDF8E" w14:textId="28AD1478">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Realistic with focused digital marketing efforts.</w:t>
            </w:r>
          </w:p>
        </w:tc>
        <w:tc>
          <w:tcPr>
            <w:tcW w:w="1416" w:type="dxa"/>
            <w:tcMar/>
          </w:tcPr>
          <w:p w:rsidR="70709A35" w:rsidP="70709A35" w:rsidRDefault="70709A35" w14:paraId="5B4CA385" w14:textId="05238054">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Drives visibility and supports sales growth.</w:t>
            </w:r>
          </w:p>
        </w:tc>
        <w:tc>
          <w:tcPr>
            <w:tcW w:w="990" w:type="dxa"/>
            <w:tcMar/>
          </w:tcPr>
          <w:p w:rsidR="70709A35" w:rsidP="70709A35" w:rsidRDefault="70709A35" w14:paraId="785738F3" w14:textId="36EAFDB6">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Within 6 months of website launch.</w:t>
            </w:r>
          </w:p>
        </w:tc>
      </w:tr>
      <w:tr w:rsidR="70709A35" w:rsidTr="70709A35" w14:paraId="777A394A">
        <w:trPr>
          <w:trHeight w:val="300"/>
        </w:trPr>
        <w:tc>
          <w:tcPr>
            <w:tcW w:w="1608" w:type="dxa"/>
            <w:tcMar/>
          </w:tcPr>
          <w:p w:rsidR="70709A35" w:rsidP="70709A35" w:rsidRDefault="70709A35" w14:paraId="0B3774A9" w14:textId="2DFD5C33">
            <w:pPr>
              <w:spacing w:before="0" w:beforeAutospacing="off" w:after="0" w:afterAutospacing="off"/>
              <w:rPr>
                <w:rFonts w:ascii="Arial Nova" w:hAnsi="Arial Nova" w:eastAsia="Arial Nova" w:cs="Arial Nova"/>
                <w:b w:val="1"/>
                <w:bCs w:val="1"/>
              </w:rPr>
            </w:pPr>
            <w:r w:rsidRPr="70709A35" w:rsidR="70709A35">
              <w:rPr>
                <w:rFonts w:ascii="Arial Nova" w:hAnsi="Arial Nova" w:eastAsia="Arial Nova" w:cs="Arial Nova"/>
                <w:b w:val="1"/>
                <w:bCs w:val="1"/>
              </w:rPr>
              <w:t>4. Improve online conversio</w:t>
            </w:r>
            <w:r w:rsidRPr="70709A35" w:rsidR="2928CFFC">
              <w:rPr>
                <w:rFonts w:ascii="Arial Nova" w:hAnsi="Arial Nova" w:eastAsia="Arial Nova" w:cs="Arial Nova"/>
                <w:b w:val="1"/>
                <w:bCs w:val="1"/>
              </w:rPr>
              <w:t>n</w:t>
            </w:r>
            <w:r w:rsidRPr="70709A35" w:rsidR="70709A35">
              <w:rPr>
                <w:rFonts w:ascii="Arial Nova" w:hAnsi="Arial Nova" w:eastAsia="Arial Nova" w:cs="Arial Nova"/>
                <w:b w:val="1"/>
                <w:bCs w:val="1"/>
              </w:rPr>
              <w:t xml:space="preserve"> rate</w:t>
            </w:r>
          </w:p>
        </w:tc>
        <w:tc>
          <w:tcPr>
            <w:tcW w:w="2146" w:type="dxa"/>
            <w:tcMar/>
          </w:tcPr>
          <w:p w:rsidR="70709A35" w:rsidP="70709A35" w:rsidRDefault="70709A35" w14:paraId="32D4E325" w14:textId="1E03EF7F">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Optimize product pages, checkout process, and site performance.</w:t>
            </w:r>
          </w:p>
        </w:tc>
        <w:tc>
          <w:tcPr>
            <w:tcW w:w="1499" w:type="dxa"/>
            <w:tcMar/>
          </w:tcPr>
          <w:p w:rsidR="70709A35" w:rsidP="70709A35" w:rsidRDefault="70709A35" w14:paraId="44FF4BE0" w14:textId="02202030">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Increase conversion rate from 2% to 3.5%.</w:t>
            </w:r>
          </w:p>
        </w:tc>
        <w:tc>
          <w:tcPr>
            <w:tcW w:w="1501" w:type="dxa"/>
            <w:tcMar/>
          </w:tcPr>
          <w:p w:rsidR="70709A35" w:rsidP="70709A35" w:rsidRDefault="70709A35" w14:paraId="7EE81478" w14:textId="57583CCB">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Supported by UX improvements and data analysis.</w:t>
            </w:r>
          </w:p>
        </w:tc>
        <w:tc>
          <w:tcPr>
            <w:tcW w:w="1416" w:type="dxa"/>
            <w:tcMar/>
          </w:tcPr>
          <w:p w:rsidR="70709A35" w:rsidP="70709A35" w:rsidRDefault="70709A35" w14:paraId="07C4B363" w14:textId="13EFCB11">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Directly impacts online sales revenue.</w:t>
            </w:r>
          </w:p>
        </w:tc>
        <w:tc>
          <w:tcPr>
            <w:tcW w:w="990" w:type="dxa"/>
            <w:tcMar/>
          </w:tcPr>
          <w:p w:rsidR="70709A35" w:rsidP="70709A35" w:rsidRDefault="70709A35" w14:paraId="7FEB8152" w14:textId="1F3B01D2">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Within 4 months of website launch.</w:t>
            </w:r>
          </w:p>
        </w:tc>
      </w:tr>
      <w:tr w:rsidR="70709A35" w:rsidTr="70709A35" w14:paraId="3515CED2">
        <w:trPr>
          <w:trHeight w:val="300"/>
        </w:trPr>
        <w:tc>
          <w:tcPr>
            <w:tcW w:w="1608" w:type="dxa"/>
            <w:tcMar/>
          </w:tcPr>
          <w:p w:rsidR="70709A35" w:rsidP="70709A35" w:rsidRDefault="70709A35" w14:paraId="14E6577E" w14:textId="4148420C">
            <w:pPr>
              <w:spacing w:before="0" w:beforeAutospacing="off" w:after="0" w:afterAutospacing="off"/>
              <w:rPr>
                <w:rFonts w:ascii="Arial Nova" w:hAnsi="Arial Nova" w:eastAsia="Arial Nova" w:cs="Arial Nova"/>
                <w:b w:val="1"/>
                <w:bCs w:val="1"/>
              </w:rPr>
            </w:pPr>
            <w:r w:rsidRPr="70709A35" w:rsidR="70709A35">
              <w:rPr>
                <w:rFonts w:ascii="Arial Nova" w:hAnsi="Arial Nova" w:eastAsia="Arial Nova" w:cs="Arial Nova"/>
                <w:b w:val="1"/>
                <w:bCs w:val="1"/>
              </w:rPr>
              <w:t>5. Grow email subscriber list</w:t>
            </w:r>
          </w:p>
        </w:tc>
        <w:tc>
          <w:tcPr>
            <w:tcW w:w="2146" w:type="dxa"/>
            <w:tcMar/>
          </w:tcPr>
          <w:p w:rsidR="70709A35" w:rsidP="70709A35" w:rsidRDefault="70709A35" w14:paraId="59199E22" w14:textId="3CE94D6E">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Launch lead-generation campaigns and optimize sign-up placements.</w:t>
            </w:r>
          </w:p>
        </w:tc>
        <w:tc>
          <w:tcPr>
            <w:tcW w:w="1499" w:type="dxa"/>
            <w:tcMar/>
          </w:tcPr>
          <w:p w:rsidR="70709A35" w:rsidP="70709A35" w:rsidRDefault="70709A35" w14:paraId="124F166A" w14:textId="64A66F0C">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Gain 2,000 new email subscribers.</w:t>
            </w:r>
          </w:p>
        </w:tc>
        <w:tc>
          <w:tcPr>
            <w:tcW w:w="1501" w:type="dxa"/>
            <w:tcMar/>
          </w:tcPr>
          <w:p w:rsidR="70709A35" w:rsidP="70709A35" w:rsidRDefault="70709A35" w14:paraId="355D62D8" w14:textId="01383CAE">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Achievable with incentives and increased online presence.</w:t>
            </w:r>
          </w:p>
        </w:tc>
        <w:tc>
          <w:tcPr>
            <w:tcW w:w="1416" w:type="dxa"/>
            <w:tcMar/>
          </w:tcPr>
          <w:p w:rsidR="70709A35" w:rsidP="70709A35" w:rsidRDefault="70709A35" w14:paraId="76A65D72" w14:textId="29EF2517">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Supports retention and future marketing campaigns.</w:t>
            </w:r>
          </w:p>
        </w:tc>
        <w:tc>
          <w:tcPr>
            <w:tcW w:w="990" w:type="dxa"/>
            <w:tcMar/>
          </w:tcPr>
          <w:p w:rsidR="70709A35" w:rsidP="70709A35" w:rsidRDefault="70709A35" w14:paraId="7DCA3F3F" w14:textId="65CE001A">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Within 6 months.</w:t>
            </w:r>
          </w:p>
        </w:tc>
      </w:tr>
      <w:tr w:rsidR="70709A35" w:rsidTr="70709A35" w14:paraId="3AF3B0F1">
        <w:trPr>
          <w:trHeight w:val="300"/>
        </w:trPr>
        <w:tc>
          <w:tcPr>
            <w:tcW w:w="1608" w:type="dxa"/>
            <w:tcMar/>
          </w:tcPr>
          <w:p w:rsidR="70709A35" w:rsidP="70709A35" w:rsidRDefault="70709A35" w14:paraId="71D2C1E0" w14:textId="66486D73">
            <w:pPr>
              <w:spacing w:before="0" w:beforeAutospacing="off" w:after="0" w:afterAutospacing="off"/>
              <w:rPr>
                <w:rFonts w:ascii="Arial Nova" w:hAnsi="Arial Nova" w:eastAsia="Arial Nova" w:cs="Arial Nova"/>
                <w:b w:val="1"/>
                <w:bCs w:val="1"/>
              </w:rPr>
            </w:pPr>
            <w:r w:rsidRPr="70709A35" w:rsidR="70709A35">
              <w:rPr>
                <w:rFonts w:ascii="Arial Nova" w:hAnsi="Arial Nova" w:eastAsia="Arial Nova" w:cs="Arial Nova"/>
                <w:b w:val="1"/>
                <w:bCs w:val="1"/>
              </w:rPr>
              <w:t>6. Strengthen social media engagement</w:t>
            </w:r>
          </w:p>
        </w:tc>
        <w:tc>
          <w:tcPr>
            <w:tcW w:w="2146" w:type="dxa"/>
            <w:tcMar/>
          </w:tcPr>
          <w:p w:rsidR="70709A35" w:rsidP="70709A35" w:rsidRDefault="70709A35" w14:paraId="388C9226" w14:textId="195DFF56">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Implement a content strategy with interactive, visual, and value-driven posts.</w:t>
            </w:r>
          </w:p>
        </w:tc>
        <w:tc>
          <w:tcPr>
            <w:tcW w:w="1499" w:type="dxa"/>
            <w:tcMar/>
          </w:tcPr>
          <w:p w:rsidR="70709A35" w:rsidP="70709A35" w:rsidRDefault="70709A35" w14:paraId="6827A516" w14:textId="1A660861">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Increase engagement by 30% across major platforms.</w:t>
            </w:r>
          </w:p>
        </w:tc>
        <w:tc>
          <w:tcPr>
            <w:tcW w:w="1501" w:type="dxa"/>
            <w:tcMar/>
          </w:tcPr>
          <w:p w:rsidR="70709A35" w:rsidP="70709A35" w:rsidRDefault="70709A35" w14:paraId="180F41A8" w14:textId="169D0F26">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Achievable with consistent posting and creative content.</w:t>
            </w:r>
          </w:p>
        </w:tc>
        <w:tc>
          <w:tcPr>
            <w:tcW w:w="1416" w:type="dxa"/>
            <w:tcMar/>
          </w:tcPr>
          <w:p w:rsidR="70709A35" w:rsidP="70709A35" w:rsidRDefault="70709A35" w14:paraId="72EBFD38" w14:textId="1F718520">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Enhances brand awareness and drives traffic.</w:t>
            </w:r>
          </w:p>
        </w:tc>
        <w:tc>
          <w:tcPr>
            <w:tcW w:w="990" w:type="dxa"/>
            <w:tcMar/>
          </w:tcPr>
          <w:p w:rsidR="70709A35" w:rsidP="70709A35" w:rsidRDefault="70709A35" w14:paraId="01CBDD5C" w14:textId="1AA4B09A">
            <w:pPr>
              <w:spacing w:before="0" w:beforeAutospacing="off" w:after="0" w:afterAutospacing="off"/>
              <w:rPr>
                <w:rFonts w:ascii="Arial Nova" w:hAnsi="Arial Nova" w:eastAsia="Arial Nova" w:cs="Arial Nova"/>
              </w:rPr>
            </w:pPr>
            <w:r w:rsidRPr="70709A35" w:rsidR="70709A35">
              <w:rPr>
                <w:rFonts w:ascii="Arial Nova" w:hAnsi="Arial Nova" w:eastAsia="Arial Nova" w:cs="Arial Nova"/>
              </w:rPr>
              <w:t>Within 4 months.</w:t>
            </w:r>
          </w:p>
        </w:tc>
      </w:tr>
    </w:tbl>
    <w:p w:rsidRPr="004E2BAE" w:rsidR="003E1A46" w:rsidP="70709A35" w:rsidRDefault="003E1A46" w14:paraId="72FFF994" w14:textId="4C570D9E">
      <w:pPr>
        <w:rPr>
          <w:rFonts w:ascii="Arial Nova" w:hAnsi="Arial Nova" w:eastAsia="Arial Nova" w:cs="Arial Nova"/>
          <w:b w:val="1"/>
          <w:bCs w:val="1"/>
          <w:color w:val="000000" w:themeColor="text1" w:themeTint="FF" w:themeShade="FF"/>
        </w:rPr>
      </w:pPr>
    </w:p>
    <w:p w:rsidR="00F0190C" w:rsidP="5FF04F2D" w:rsidRDefault="00F0190C" w14:paraId="5B782F6A" w14:textId="57B08329">
      <w:pPr>
        <w:rPr>
          <w:rFonts w:ascii="Arial Nova" w:hAnsi="Arial Nova" w:eastAsia="Arial Nova" w:cs="Arial Nova"/>
          <w:lang w:val="en-US"/>
        </w:rPr>
      </w:pPr>
    </w:p>
    <w:p w:rsidR="0011107E" w:rsidP="5FF04F2D" w:rsidRDefault="0011107E" w14:paraId="6073B8CC" w14:textId="77777777">
      <w:pPr>
        <w:rPr>
          <w:rFonts w:ascii="Arial Nova" w:hAnsi="Arial Nova" w:eastAsia="Arial Nova" w:cs="Arial Nova"/>
          <w:lang w:val="en-US"/>
        </w:rPr>
      </w:pPr>
    </w:p>
    <w:p w:rsidR="0011107E" w:rsidP="5FF04F2D" w:rsidRDefault="0011107E" w14:paraId="7BB0BF8C" w14:textId="77777777">
      <w:pPr>
        <w:rPr>
          <w:rFonts w:ascii="Arial Nova" w:hAnsi="Arial Nova" w:eastAsia="Arial Nova" w:cs="Arial Nova"/>
          <w:lang w:val="en-US"/>
        </w:rPr>
      </w:pPr>
    </w:p>
    <w:p w:rsidR="0011107E" w:rsidP="5FF04F2D" w:rsidRDefault="0011107E" w14:paraId="1DDF98A6" w14:textId="77777777">
      <w:pPr>
        <w:rPr>
          <w:rFonts w:ascii="Arial Nova" w:hAnsi="Arial Nova" w:eastAsia="Arial Nova" w:cs="Arial Nova"/>
          <w:lang w:val="en-US"/>
        </w:rPr>
      </w:pPr>
    </w:p>
    <w:p w:rsidRPr="0035328C" w:rsidR="0011107E" w:rsidP="5FF04F2D" w:rsidRDefault="0011107E" w14:paraId="7BEAE381" w14:textId="77777777">
      <w:pPr>
        <w:rPr>
          <w:rFonts w:ascii="Arial Nova" w:hAnsi="Arial Nova" w:eastAsia="Arial Nova" w:cs="Arial Nova"/>
          <w:lang w:val="en-US"/>
        </w:rPr>
      </w:pPr>
    </w:p>
    <w:sectPr w:rsidRPr="0035328C" w:rsidR="0011107E">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3F56" w:rsidP="00B244A8" w:rsidRDefault="00D83F56" w14:paraId="73728FAD" w14:textId="77777777">
      <w:pPr>
        <w:spacing w:after="0" w:line="240" w:lineRule="auto"/>
      </w:pPr>
      <w:r>
        <w:separator/>
      </w:r>
    </w:p>
  </w:endnote>
  <w:endnote w:type="continuationSeparator" w:id="0">
    <w:p w:rsidR="00D83F56" w:rsidP="00B244A8" w:rsidRDefault="00D83F56" w14:paraId="27BE11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3F56" w:rsidP="00B244A8" w:rsidRDefault="00D83F56" w14:paraId="7A74630B" w14:textId="77777777">
      <w:pPr>
        <w:spacing w:after="0" w:line="240" w:lineRule="auto"/>
      </w:pPr>
      <w:r>
        <w:separator/>
      </w:r>
    </w:p>
  </w:footnote>
  <w:footnote w:type="continuationSeparator" w:id="0">
    <w:p w:rsidR="00D83F56" w:rsidP="00B244A8" w:rsidRDefault="00D83F56" w14:paraId="0969F76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6ccef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2BE2656"/>
    <w:multiLevelType w:val="multilevel"/>
    <w:tmpl w:val="DB8AE6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196C6EEE"/>
    <w:multiLevelType w:val="hybridMultilevel"/>
    <w:tmpl w:val="FEF45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F5984"/>
    <w:multiLevelType w:val="multilevel"/>
    <w:tmpl w:val="CD76DA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48F3000"/>
    <w:multiLevelType w:val="multilevel"/>
    <w:tmpl w:val="79C02A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4A56748"/>
    <w:multiLevelType w:val="multilevel"/>
    <w:tmpl w:val="10D87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03716EE"/>
    <w:multiLevelType w:val="multilevel"/>
    <w:tmpl w:val="AB740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55724CA"/>
    <w:multiLevelType w:val="multilevel"/>
    <w:tmpl w:val="078A81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6">
    <w:abstractNumId w:val="15"/>
  </w:num>
  <w:num w:numId="1" w16cid:durableId="2120949510">
    <w:abstractNumId w:val="10"/>
  </w:num>
  <w:num w:numId="2" w16cid:durableId="17053598">
    <w:abstractNumId w:val="2"/>
  </w:num>
  <w:num w:numId="3" w16cid:durableId="373162920">
    <w:abstractNumId w:val="13"/>
  </w:num>
  <w:num w:numId="4" w16cid:durableId="728724007">
    <w:abstractNumId w:val="0"/>
  </w:num>
  <w:num w:numId="5" w16cid:durableId="1776901974">
    <w:abstractNumId w:val="5"/>
  </w:num>
  <w:num w:numId="6" w16cid:durableId="1242056885">
    <w:abstractNumId w:val="14"/>
  </w:num>
  <w:num w:numId="7" w16cid:durableId="2003004377">
    <w:abstractNumId w:val="9"/>
  </w:num>
  <w:num w:numId="8" w16cid:durableId="1409185463">
    <w:abstractNumId w:val="7"/>
  </w:num>
  <w:num w:numId="9" w16cid:durableId="1418986687">
    <w:abstractNumId w:val="8"/>
  </w:num>
  <w:num w:numId="10" w16cid:durableId="1223832110">
    <w:abstractNumId w:val="12"/>
  </w:num>
  <w:num w:numId="11" w16cid:durableId="1335064704">
    <w:abstractNumId w:val="11"/>
  </w:num>
  <w:num w:numId="12" w16cid:durableId="1995063407">
    <w:abstractNumId w:val="4"/>
  </w:num>
  <w:num w:numId="13" w16cid:durableId="295569338">
    <w:abstractNumId w:val="6"/>
  </w:num>
  <w:num w:numId="14" w16cid:durableId="692849359">
    <w:abstractNumId w:val="1"/>
  </w:num>
  <w:num w:numId="15" w16cid:durableId="848444400">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0B8B"/>
    <w:rsid w:val="000B4057"/>
    <w:rsid w:val="000C49BF"/>
    <w:rsid w:val="000E7A4C"/>
    <w:rsid w:val="000F4310"/>
    <w:rsid w:val="00106B58"/>
    <w:rsid w:val="00110F73"/>
    <w:rsid w:val="0011107E"/>
    <w:rsid w:val="0012599A"/>
    <w:rsid w:val="0013185E"/>
    <w:rsid w:val="00133A3D"/>
    <w:rsid w:val="0013486A"/>
    <w:rsid w:val="00163187"/>
    <w:rsid w:val="00175C4B"/>
    <w:rsid w:val="00196FFF"/>
    <w:rsid w:val="001A61CE"/>
    <w:rsid w:val="001B02F7"/>
    <w:rsid w:val="001B4193"/>
    <w:rsid w:val="001B614B"/>
    <w:rsid w:val="001C628A"/>
    <w:rsid w:val="00202BCC"/>
    <w:rsid w:val="00215B15"/>
    <w:rsid w:val="00225B06"/>
    <w:rsid w:val="00225B7B"/>
    <w:rsid w:val="00230935"/>
    <w:rsid w:val="00231C1C"/>
    <w:rsid w:val="002522C1"/>
    <w:rsid w:val="002643AD"/>
    <w:rsid w:val="0027531E"/>
    <w:rsid w:val="002832DB"/>
    <w:rsid w:val="00287E67"/>
    <w:rsid w:val="002A674D"/>
    <w:rsid w:val="002D754D"/>
    <w:rsid w:val="002E2FF6"/>
    <w:rsid w:val="00312FA9"/>
    <w:rsid w:val="003430D0"/>
    <w:rsid w:val="0035328C"/>
    <w:rsid w:val="0037499E"/>
    <w:rsid w:val="00394A9D"/>
    <w:rsid w:val="003B08E8"/>
    <w:rsid w:val="003B629C"/>
    <w:rsid w:val="003E1A46"/>
    <w:rsid w:val="003F6295"/>
    <w:rsid w:val="00410BE8"/>
    <w:rsid w:val="00416907"/>
    <w:rsid w:val="00424723"/>
    <w:rsid w:val="004356E6"/>
    <w:rsid w:val="00437111"/>
    <w:rsid w:val="00440D8C"/>
    <w:rsid w:val="00440FE0"/>
    <w:rsid w:val="00441EBD"/>
    <w:rsid w:val="00455AAA"/>
    <w:rsid w:val="004734E7"/>
    <w:rsid w:val="00480CA6"/>
    <w:rsid w:val="004976C2"/>
    <w:rsid w:val="004A63C1"/>
    <w:rsid w:val="004C195B"/>
    <w:rsid w:val="004C698C"/>
    <w:rsid w:val="004D103B"/>
    <w:rsid w:val="004D1574"/>
    <w:rsid w:val="004E2BAE"/>
    <w:rsid w:val="004E513A"/>
    <w:rsid w:val="00515F43"/>
    <w:rsid w:val="00532B9D"/>
    <w:rsid w:val="00541B7D"/>
    <w:rsid w:val="00542A51"/>
    <w:rsid w:val="00543226"/>
    <w:rsid w:val="005634BD"/>
    <w:rsid w:val="005724CA"/>
    <w:rsid w:val="005A00DB"/>
    <w:rsid w:val="005A5B5E"/>
    <w:rsid w:val="005D04C7"/>
    <w:rsid w:val="005D11E9"/>
    <w:rsid w:val="005E6545"/>
    <w:rsid w:val="005F2A81"/>
    <w:rsid w:val="00612268"/>
    <w:rsid w:val="006666E7"/>
    <w:rsid w:val="00675990"/>
    <w:rsid w:val="00685C57"/>
    <w:rsid w:val="0069332C"/>
    <w:rsid w:val="006A67D3"/>
    <w:rsid w:val="006B199C"/>
    <w:rsid w:val="006D5A12"/>
    <w:rsid w:val="006D6A13"/>
    <w:rsid w:val="006E07C8"/>
    <w:rsid w:val="007030AD"/>
    <w:rsid w:val="0071C11C"/>
    <w:rsid w:val="00721441"/>
    <w:rsid w:val="00732E9B"/>
    <w:rsid w:val="0074882B"/>
    <w:rsid w:val="00765AA0"/>
    <w:rsid w:val="007723E4"/>
    <w:rsid w:val="00774A59"/>
    <w:rsid w:val="007768B0"/>
    <w:rsid w:val="0078586D"/>
    <w:rsid w:val="007927FD"/>
    <w:rsid w:val="00792C0F"/>
    <w:rsid w:val="007953DB"/>
    <w:rsid w:val="007A769B"/>
    <w:rsid w:val="007B200A"/>
    <w:rsid w:val="007C7EF8"/>
    <w:rsid w:val="007D0502"/>
    <w:rsid w:val="007D7F62"/>
    <w:rsid w:val="007E221D"/>
    <w:rsid w:val="007F558A"/>
    <w:rsid w:val="008127B5"/>
    <w:rsid w:val="00817E9B"/>
    <w:rsid w:val="00825B6C"/>
    <w:rsid w:val="00827C35"/>
    <w:rsid w:val="00830749"/>
    <w:rsid w:val="00833F51"/>
    <w:rsid w:val="00853914"/>
    <w:rsid w:val="008545E0"/>
    <w:rsid w:val="008764FE"/>
    <w:rsid w:val="00883CAF"/>
    <w:rsid w:val="00887903"/>
    <w:rsid w:val="008915B0"/>
    <w:rsid w:val="0089170F"/>
    <w:rsid w:val="008C5269"/>
    <w:rsid w:val="008C6A87"/>
    <w:rsid w:val="008D5CD9"/>
    <w:rsid w:val="008E7121"/>
    <w:rsid w:val="008F213E"/>
    <w:rsid w:val="008F4C6B"/>
    <w:rsid w:val="008F5810"/>
    <w:rsid w:val="009116D4"/>
    <w:rsid w:val="00946742"/>
    <w:rsid w:val="00973475"/>
    <w:rsid w:val="009878D2"/>
    <w:rsid w:val="00993CB2"/>
    <w:rsid w:val="009C6CF8"/>
    <w:rsid w:val="009D06E8"/>
    <w:rsid w:val="009E1F0E"/>
    <w:rsid w:val="00A14A03"/>
    <w:rsid w:val="00A22BB0"/>
    <w:rsid w:val="00A31345"/>
    <w:rsid w:val="00A32C83"/>
    <w:rsid w:val="00A3429B"/>
    <w:rsid w:val="00A342DE"/>
    <w:rsid w:val="00A401AF"/>
    <w:rsid w:val="00A42626"/>
    <w:rsid w:val="00A448A7"/>
    <w:rsid w:val="00A913B1"/>
    <w:rsid w:val="00A9174A"/>
    <w:rsid w:val="00AB1DEE"/>
    <w:rsid w:val="00AB2DD1"/>
    <w:rsid w:val="00AB6999"/>
    <w:rsid w:val="00AB7E77"/>
    <w:rsid w:val="00AC678A"/>
    <w:rsid w:val="00AC7EBC"/>
    <w:rsid w:val="00AD74AC"/>
    <w:rsid w:val="00AE3CF1"/>
    <w:rsid w:val="00B02153"/>
    <w:rsid w:val="00B14506"/>
    <w:rsid w:val="00B152DF"/>
    <w:rsid w:val="00B244A8"/>
    <w:rsid w:val="00B81EA8"/>
    <w:rsid w:val="00B91658"/>
    <w:rsid w:val="00BC373A"/>
    <w:rsid w:val="00BD2C28"/>
    <w:rsid w:val="00BD339A"/>
    <w:rsid w:val="00BD417B"/>
    <w:rsid w:val="00BD6106"/>
    <w:rsid w:val="00C00026"/>
    <w:rsid w:val="00C03A79"/>
    <w:rsid w:val="00C10F6A"/>
    <w:rsid w:val="00C15F83"/>
    <w:rsid w:val="00C27EC8"/>
    <w:rsid w:val="00C53212"/>
    <w:rsid w:val="00C53784"/>
    <w:rsid w:val="00C60DAC"/>
    <w:rsid w:val="00C75A70"/>
    <w:rsid w:val="00C95025"/>
    <w:rsid w:val="00CB2C3A"/>
    <w:rsid w:val="00CC32EB"/>
    <w:rsid w:val="00CC7332"/>
    <w:rsid w:val="00D0208B"/>
    <w:rsid w:val="00D16077"/>
    <w:rsid w:val="00D31DE1"/>
    <w:rsid w:val="00D34CC9"/>
    <w:rsid w:val="00D43A96"/>
    <w:rsid w:val="00D60EA3"/>
    <w:rsid w:val="00D83F56"/>
    <w:rsid w:val="00D846CE"/>
    <w:rsid w:val="00D85AB3"/>
    <w:rsid w:val="00D91D11"/>
    <w:rsid w:val="00DA1B79"/>
    <w:rsid w:val="00DA3EEA"/>
    <w:rsid w:val="00DD0093"/>
    <w:rsid w:val="00DF3286"/>
    <w:rsid w:val="00DF77C0"/>
    <w:rsid w:val="00E04856"/>
    <w:rsid w:val="00E11948"/>
    <w:rsid w:val="00E344A2"/>
    <w:rsid w:val="00E34CFB"/>
    <w:rsid w:val="00E42987"/>
    <w:rsid w:val="00E46A91"/>
    <w:rsid w:val="00E7366F"/>
    <w:rsid w:val="00EA42A0"/>
    <w:rsid w:val="00ED63F4"/>
    <w:rsid w:val="00EE1B4F"/>
    <w:rsid w:val="00EE37EC"/>
    <w:rsid w:val="00EF1742"/>
    <w:rsid w:val="00F0190C"/>
    <w:rsid w:val="00F01BD7"/>
    <w:rsid w:val="00F050E4"/>
    <w:rsid w:val="00F11534"/>
    <w:rsid w:val="00F11D97"/>
    <w:rsid w:val="00F30BE4"/>
    <w:rsid w:val="00F31FCC"/>
    <w:rsid w:val="00F56265"/>
    <w:rsid w:val="00F6727B"/>
    <w:rsid w:val="00F677CE"/>
    <w:rsid w:val="00F73376"/>
    <w:rsid w:val="00F75B88"/>
    <w:rsid w:val="00FA36EB"/>
    <w:rsid w:val="00FB1D62"/>
    <w:rsid w:val="00FC1444"/>
    <w:rsid w:val="00FD47A2"/>
    <w:rsid w:val="00FE0ADA"/>
    <w:rsid w:val="014438E8"/>
    <w:rsid w:val="01E55858"/>
    <w:rsid w:val="023702DF"/>
    <w:rsid w:val="02AE5F7A"/>
    <w:rsid w:val="03878C7B"/>
    <w:rsid w:val="039AA6D3"/>
    <w:rsid w:val="03ACFC2A"/>
    <w:rsid w:val="045B8E48"/>
    <w:rsid w:val="045C39D7"/>
    <w:rsid w:val="05674435"/>
    <w:rsid w:val="056D5971"/>
    <w:rsid w:val="05B14F42"/>
    <w:rsid w:val="05D186EF"/>
    <w:rsid w:val="0677AF64"/>
    <w:rsid w:val="072886BF"/>
    <w:rsid w:val="07707BB4"/>
    <w:rsid w:val="078FB0AA"/>
    <w:rsid w:val="08222595"/>
    <w:rsid w:val="087BAAF1"/>
    <w:rsid w:val="08986C08"/>
    <w:rsid w:val="08A608D6"/>
    <w:rsid w:val="08B2636D"/>
    <w:rsid w:val="098DE577"/>
    <w:rsid w:val="0A365BF7"/>
    <w:rsid w:val="0A5ECD79"/>
    <w:rsid w:val="0B692304"/>
    <w:rsid w:val="0B77F63A"/>
    <w:rsid w:val="0C747B84"/>
    <w:rsid w:val="0C9A33D1"/>
    <w:rsid w:val="0CD4645B"/>
    <w:rsid w:val="0CFFEF7C"/>
    <w:rsid w:val="0D448D10"/>
    <w:rsid w:val="0E11A4A0"/>
    <w:rsid w:val="0EBDEE23"/>
    <w:rsid w:val="0EC7AAEE"/>
    <w:rsid w:val="0EDDB491"/>
    <w:rsid w:val="0EF55118"/>
    <w:rsid w:val="0F3D388F"/>
    <w:rsid w:val="0FD28BA5"/>
    <w:rsid w:val="109BB768"/>
    <w:rsid w:val="10C60FA1"/>
    <w:rsid w:val="10F32B2B"/>
    <w:rsid w:val="112155A3"/>
    <w:rsid w:val="1131F93D"/>
    <w:rsid w:val="113D1BA1"/>
    <w:rsid w:val="1161DF5C"/>
    <w:rsid w:val="118F4BE5"/>
    <w:rsid w:val="12A17F8E"/>
    <w:rsid w:val="13D78828"/>
    <w:rsid w:val="150DB919"/>
    <w:rsid w:val="1539054D"/>
    <w:rsid w:val="16651FC0"/>
    <w:rsid w:val="16D5265E"/>
    <w:rsid w:val="17486676"/>
    <w:rsid w:val="17EA3E96"/>
    <w:rsid w:val="18AB97A8"/>
    <w:rsid w:val="18F7794B"/>
    <w:rsid w:val="1904616F"/>
    <w:rsid w:val="19102DEB"/>
    <w:rsid w:val="19820133"/>
    <w:rsid w:val="19CF5A1C"/>
    <w:rsid w:val="1A6E8AA9"/>
    <w:rsid w:val="1A762F87"/>
    <w:rsid w:val="1B281C7D"/>
    <w:rsid w:val="1BF6DD00"/>
    <w:rsid w:val="1C094374"/>
    <w:rsid w:val="1C172F78"/>
    <w:rsid w:val="1C74FD0B"/>
    <w:rsid w:val="1C90AD34"/>
    <w:rsid w:val="1CE62440"/>
    <w:rsid w:val="1CF12448"/>
    <w:rsid w:val="1D0F44FD"/>
    <w:rsid w:val="1D34A74F"/>
    <w:rsid w:val="1D9359CC"/>
    <w:rsid w:val="1D96C23C"/>
    <w:rsid w:val="1DA5E3B2"/>
    <w:rsid w:val="1DB4EF4E"/>
    <w:rsid w:val="1E26E545"/>
    <w:rsid w:val="1E2C0D3D"/>
    <w:rsid w:val="1E769A9F"/>
    <w:rsid w:val="1EAEFE41"/>
    <w:rsid w:val="1F3A6B8D"/>
    <w:rsid w:val="1F420D94"/>
    <w:rsid w:val="1F447CB2"/>
    <w:rsid w:val="1F5C792F"/>
    <w:rsid w:val="210A1423"/>
    <w:rsid w:val="216FBC14"/>
    <w:rsid w:val="2203FE3C"/>
    <w:rsid w:val="2225A002"/>
    <w:rsid w:val="226FBE3D"/>
    <w:rsid w:val="2278391B"/>
    <w:rsid w:val="22AC2929"/>
    <w:rsid w:val="2336F22C"/>
    <w:rsid w:val="239F8AC8"/>
    <w:rsid w:val="23B6F4B0"/>
    <w:rsid w:val="2447A4F7"/>
    <w:rsid w:val="24EF6A6C"/>
    <w:rsid w:val="2591DBDF"/>
    <w:rsid w:val="25E474B9"/>
    <w:rsid w:val="2610881D"/>
    <w:rsid w:val="262F8D5D"/>
    <w:rsid w:val="26E7953E"/>
    <w:rsid w:val="2748400B"/>
    <w:rsid w:val="27769A86"/>
    <w:rsid w:val="284E591D"/>
    <w:rsid w:val="289D81F5"/>
    <w:rsid w:val="2928CFFC"/>
    <w:rsid w:val="29DD8B81"/>
    <w:rsid w:val="2A0630C7"/>
    <w:rsid w:val="2A5F59FB"/>
    <w:rsid w:val="2A613F5B"/>
    <w:rsid w:val="2AE2EBCC"/>
    <w:rsid w:val="2B00786A"/>
    <w:rsid w:val="2B561D30"/>
    <w:rsid w:val="2C3A4EB3"/>
    <w:rsid w:val="2CC3DD37"/>
    <w:rsid w:val="2D0D266A"/>
    <w:rsid w:val="2D25B52E"/>
    <w:rsid w:val="2DA291EF"/>
    <w:rsid w:val="2E72C5D2"/>
    <w:rsid w:val="2EC130C7"/>
    <w:rsid w:val="2F9C80A4"/>
    <w:rsid w:val="2FE25D68"/>
    <w:rsid w:val="30EEFC44"/>
    <w:rsid w:val="30F6839E"/>
    <w:rsid w:val="31264E24"/>
    <w:rsid w:val="3263174A"/>
    <w:rsid w:val="32C08E2B"/>
    <w:rsid w:val="332CC10A"/>
    <w:rsid w:val="333CEE73"/>
    <w:rsid w:val="334469E2"/>
    <w:rsid w:val="3364AA88"/>
    <w:rsid w:val="3439B81D"/>
    <w:rsid w:val="349DCEBE"/>
    <w:rsid w:val="352057C7"/>
    <w:rsid w:val="3545355E"/>
    <w:rsid w:val="3547CDF8"/>
    <w:rsid w:val="3558F3F1"/>
    <w:rsid w:val="35A782B8"/>
    <w:rsid w:val="35D24A61"/>
    <w:rsid w:val="36631026"/>
    <w:rsid w:val="3669D168"/>
    <w:rsid w:val="36B2D29F"/>
    <w:rsid w:val="371A600A"/>
    <w:rsid w:val="37953169"/>
    <w:rsid w:val="379E2311"/>
    <w:rsid w:val="381A2B90"/>
    <w:rsid w:val="385D70CD"/>
    <w:rsid w:val="385D70CD"/>
    <w:rsid w:val="387E5D74"/>
    <w:rsid w:val="38A71EBF"/>
    <w:rsid w:val="38EED95D"/>
    <w:rsid w:val="390A315C"/>
    <w:rsid w:val="391F53E6"/>
    <w:rsid w:val="393477A6"/>
    <w:rsid w:val="394C1ABB"/>
    <w:rsid w:val="399B71A9"/>
    <w:rsid w:val="39A651E3"/>
    <w:rsid w:val="39CB0DB7"/>
    <w:rsid w:val="3A5978DD"/>
    <w:rsid w:val="3ADF74FE"/>
    <w:rsid w:val="3AEEF8E6"/>
    <w:rsid w:val="3B67C430"/>
    <w:rsid w:val="3BDD9DE1"/>
    <w:rsid w:val="3D964F65"/>
    <w:rsid w:val="3D9E82EB"/>
    <w:rsid w:val="3D9F2719"/>
    <w:rsid w:val="3DB276B9"/>
    <w:rsid w:val="3E322B88"/>
    <w:rsid w:val="3E40FFED"/>
    <w:rsid w:val="3E8727A3"/>
    <w:rsid w:val="3EA03012"/>
    <w:rsid w:val="3FF6217E"/>
    <w:rsid w:val="40FD0764"/>
    <w:rsid w:val="41D39562"/>
    <w:rsid w:val="424E3A2C"/>
    <w:rsid w:val="425D3363"/>
    <w:rsid w:val="42A8BAC8"/>
    <w:rsid w:val="4374512B"/>
    <w:rsid w:val="43AEA703"/>
    <w:rsid w:val="444EF90D"/>
    <w:rsid w:val="44EE067B"/>
    <w:rsid w:val="44FE1D23"/>
    <w:rsid w:val="4510AB00"/>
    <w:rsid w:val="451C1B47"/>
    <w:rsid w:val="45382448"/>
    <w:rsid w:val="46547637"/>
    <w:rsid w:val="47250910"/>
    <w:rsid w:val="47558588"/>
    <w:rsid w:val="475D4B8A"/>
    <w:rsid w:val="475D4B8A"/>
    <w:rsid w:val="4799535F"/>
    <w:rsid w:val="47D8E110"/>
    <w:rsid w:val="47ED9957"/>
    <w:rsid w:val="47F0676E"/>
    <w:rsid w:val="4908FB37"/>
    <w:rsid w:val="492EFE2C"/>
    <w:rsid w:val="49434DBE"/>
    <w:rsid w:val="49B08DD3"/>
    <w:rsid w:val="49CBAA4C"/>
    <w:rsid w:val="4A099064"/>
    <w:rsid w:val="4A33F29E"/>
    <w:rsid w:val="4A53773F"/>
    <w:rsid w:val="4AAF5E35"/>
    <w:rsid w:val="4B14E6B8"/>
    <w:rsid w:val="4B17C677"/>
    <w:rsid w:val="4BAB4CC7"/>
    <w:rsid w:val="4BD83600"/>
    <w:rsid w:val="4C20F7C4"/>
    <w:rsid w:val="4C4E7AB6"/>
    <w:rsid w:val="4CCDB328"/>
    <w:rsid w:val="4CE73DA7"/>
    <w:rsid w:val="4CF278C4"/>
    <w:rsid w:val="4D18EDA6"/>
    <w:rsid w:val="4DF76875"/>
    <w:rsid w:val="4DF76875"/>
    <w:rsid w:val="4EAA81A5"/>
    <w:rsid w:val="4EF1E595"/>
    <w:rsid w:val="4F8873E3"/>
    <w:rsid w:val="4FBE290D"/>
    <w:rsid w:val="4FC64CEA"/>
    <w:rsid w:val="501923CD"/>
    <w:rsid w:val="50B269CD"/>
    <w:rsid w:val="50FFDBE8"/>
    <w:rsid w:val="51022E06"/>
    <w:rsid w:val="514623E7"/>
    <w:rsid w:val="51574E47"/>
    <w:rsid w:val="51784FCE"/>
    <w:rsid w:val="520B0383"/>
    <w:rsid w:val="52E1E4A0"/>
    <w:rsid w:val="531EE7F8"/>
    <w:rsid w:val="534E39B1"/>
    <w:rsid w:val="53925BFE"/>
    <w:rsid w:val="54B2FC68"/>
    <w:rsid w:val="55611094"/>
    <w:rsid w:val="55831E6C"/>
    <w:rsid w:val="558AF23E"/>
    <w:rsid w:val="55E268EF"/>
    <w:rsid w:val="5609901D"/>
    <w:rsid w:val="56298D46"/>
    <w:rsid w:val="56A742E3"/>
    <w:rsid w:val="56B8AB33"/>
    <w:rsid w:val="575003D4"/>
    <w:rsid w:val="57A590BB"/>
    <w:rsid w:val="57FC1176"/>
    <w:rsid w:val="582F12C6"/>
    <w:rsid w:val="588AFBD3"/>
    <w:rsid w:val="5906199C"/>
    <w:rsid w:val="5923553E"/>
    <w:rsid w:val="59851BE9"/>
    <w:rsid w:val="59AF5C28"/>
    <w:rsid w:val="5A0AAC20"/>
    <w:rsid w:val="5AA5B836"/>
    <w:rsid w:val="5AAD99F3"/>
    <w:rsid w:val="5AF5F2EB"/>
    <w:rsid w:val="5B063E51"/>
    <w:rsid w:val="5BDD22DC"/>
    <w:rsid w:val="5BE274D2"/>
    <w:rsid w:val="5C43C7C8"/>
    <w:rsid w:val="5CA717AB"/>
    <w:rsid w:val="5D0AB019"/>
    <w:rsid w:val="5D90A93E"/>
    <w:rsid w:val="5E54638F"/>
    <w:rsid w:val="5F19DF24"/>
    <w:rsid w:val="5F1B03F8"/>
    <w:rsid w:val="5F6549EE"/>
    <w:rsid w:val="5F9829A8"/>
    <w:rsid w:val="5FF04F2D"/>
    <w:rsid w:val="600191BE"/>
    <w:rsid w:val="604C45C7"/>
    <w:rsid w:val="608158B6"/>
    <w:rsid w:val="617A1D77"/>
    <w:rsid w:val="61A855FB"/>
    <w:rsid w:val="61B9DAB5"/>
    <w:rsid w:val="61DC79BF"/>
    <w:rsid w:val="624CDAB4"/>
    <w:rsid w:val="627C2C6D"/>
    <w:rsid w:val="6291DADC"/>
    <w:rsid w:val="62A006BC"/>
    <w:rsid w:val="62AAB6DC"/>
    <w:rsid w:val="63109AFC"/>
    <w:rsid w:val="632A95C3"/>
    <w:rsid w:val="6452F58A"/>
    <w:rsid w:val="647F3C76"/>
    <w:rsid w:val="64CF6032"/>
    <w:rsid w:val="64F07D8F"/>
    <w:rsid w:val="66FDCF00"/>
    <w:rsid w:val="66FDCF00"/>
    <w:rsid w:val="672065B2"/>
    <w:rsid w:val="67272F3D"/>
    <w:rsid w:val="67FD1675"/>
    <w:rsid w:val="68A83787"/>
    <w:rsid w:val="694BB5AB"/>
    <w:rsid w:val="694CEB2B"/>
    <w:rsid w:val="694CEB2B"/>
    <w:rsid w:val="6B111BE0"/>
    <w:rsid w:val="6B41CBCB"/>
    <w:rsid w:val="6C0261E4"/>
    <w:rsid w:val="6C4B37F2"/>
    <w:rsid w:val="6C783311"/>
    <w:rsid w:val="6D0190D8"/>
    <w:rsid w:val="6D2003A9"/>
    <w:rsid w:val="6DDB46EC"/>
    <w:rsid w:val="6DE89CE2"/>
    <w:rsid w:val="6E428E0A"/>
    <w:rsid w:val="6E7A9C3D"/>
    <w:rsid w:val="6E8C1667"/>
    <w:rsid w:val="6E907974"/>
    <w:rsid w:val="6EAC6B75"/>
    <w:rsid w:val="6EB008D8"/>
    <w:rsid w:val="6ECBE3FF"/>
    <w:rsid w:val="6ED4FEA1"/>
    <w:rsid w:val="6EF43DED"/>
    <w:rsid w:val="6FF865B4"/>
    <w:rsid w:val="6FFEF0EA"/>
    <w:rsid w:val="701EA236"/>
    <w:rsid w:val="70327C39"/>
    <w:rsid w:val="70709A35"/>
    <w:rsid w:val="707D4D93"/>
    <w:rsid w:val="712B1087"/>
    <w:rsid w:val="71332D68"/>
    <w:rsid w:val="713BFD1A"/>
    <w:rsid w:val="716D9A6C"/>
    <w:rsid w:val="717AED14"/>
    <w:rsid w:val="74F8995C"/>
    <w:rsid w:val="74F8995C"/>
    <w:rsid w:val="75733510"/>
    <w:rsid w:val="76DEA495"/>
    <w:rsid w:val="76FDB4F0"/>
    <w:rsid w:val="76FF689F"/>
    <w:rsid w:val="773918E2"/>
    <w:rsid w:val="77F843B3"/>
    <w:rsid w:val="78201A27"/>
    <w:rsid w:val="782C4D61"/>
    <w:rsid w:val="787426E4"/>
    <w:rsid w:val="788C980B"/>
    <w:rsid w:val="7908F326"/>
    <w:rsid w:val="7A655765"/>
    <w:rsid w:val="7AFA8A86"/>
    <w:rsid w:val="7BDEA1B5"/>
    <w:rsid w:val="7C2602D0"/>
    <w:rsid w:val="7CF1881F"/>
    <w:rsid w:val="7CF1881F"/>
    <w:rsid w:val="7CF1B3F5"/>
    <w:rsid w:val="7D8AEE83"/>
    <w:rsid w:val="7DB3C361"/>
    <w:rsid w:val="7E1833BC"/>
    <w:rsid w:val="7E5B0147"/>
    <w:rsid w:val="7E9159EB"/>
    <w:rsid w:val="7EA24B95"/>
    <w:rsid w:val="7EA9F432"/>
    <w:rsid w:val="7EC056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133A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statista.com/" TargetMode="External" Id="R1ffa4247282e48c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a2315bdebf3344df73be84073bb5964d">
  <xsd:schema xmlns:xsd="http://www.w3.org/2001/XMLSchema" xmlns:xs="http://www.w3.org/2001/XMLSchema" xmlns:p="http://schemas.microsoft.com/office/2006/metadata/properties" xmlns:ns3="f799553d-1ac0-48da-9ae3-fe400ced9c3b" targetNamespace="http://schemas.microsoft.com/office/2006/metadata/properties" ma:root="true" ma:fieldsID="dcee2001393b7f5263a9459bd8caaad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EE7DE-26F4-42F9-AE77-4FFBE218052A}">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9F0A76FA-FCA1-410D-ADCB-C8B01B64BE6E}">
  <ds:schemaRefs>
    <ds:schemaRef ds:uri="http://schemas.microsoft.com/sharepoint/v3/contenttype/forms"/>
  </ds:schemaRefs>
</ds:datastoreItem>
</file>

<file path=customXml/itemProps3.xml><?xml version="1.0" encoding="utf-8"?>
<ds:datastoreItem xmlns:ds="http://schemas.openxmlformats.org/officeDocument/2006/customXml" ds:itemID="{337D265D-39CA-4948-8DAD-C03D76CBD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Sadia Nadeem (2434168)</lastModifiedBy>
  <revision>93</revision>
  <lastPrinted>2025-08-13T10:56:00.0000000Z</lastPrinted>
  <dcterms:created xsi:type="dcterms:W3CDTF">2025-11-08T14:03:00.0000000Z</dcterms:created>
  <dcterms:modified xsi:type="dcterms:W3CDTF">2025-11-17T13:21:30.0783753Z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