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CB5CB" w14:textId="546EC426" w:rsidR="576062CF" w:rsidRDefault="576062CF" w:rsidP="00FD478C"/>
    <w:p w14:paraId="17772D8D" w14:textId="350B0025" w:rsidR="576062CF" w:rsidRDefault="576062CF" w:rsidP="00FD478C"/>
    <w:p w14:paraId="521B36FD" w14:textId="77777777" w:rsidR="576062CF" w:rsidRDefault="576062CF" w:rsidP="00FD478C"/>
    <w:p w14:paraId="5F90DFDC" w14:textId="7A4C6183" w:rsidR="576062CF" w:rsidRPr="00FD478C" w:rsidRDefault="003F61E1" w:rsidP="00FD478C">
      <w:pPr>
        <w:pStyle w:val="Title"/>
      </w:pPr>
      <w:r>
        <w:t>Advanced RF</w:t>
      </w:r>
      <w:r w:rsidR="00803D6C">
        <w:t xml:space="preserve"> Assignment</w:t>
      </w:r>
      <w:r w:rsidR="576062CF" w:rsidRPr="00FD478C">
        <w:t xml:space="preserve"> </w:t>
      </w:r>
    </w:p>
    <w:p w14:paraId="53E8D150" w14:textId="077758F7" w:rsidR="576062CF" w:rsidRDefault="00FD478C" w:rsidP="00FD478C">
      <w:pPr>
        <w:pStyle w:val="Subtitle"/>
      </w:pPr>
      <w:r w:rsidRPr="00FD478C">
        <w:t xml:space="preserve"> </w:t>
      </w:r>
    </w:p>
    <w:p w14:paraId="25B2D476" w14:textId="5A13DDE4" w:rsidR="00FD478C" w:rsidRDefault="00803D6C" w:rsidP="00FD478C">
      <w:pPr>
        <w:pStyle w:val="Subtitle"/>
      </w:pPr>
      <w:r>
        <w:t>Cameron Paul Fitze</w:t>
      </w:r>
    </w:p>
    <w:p w14:paraId="588D8A02" w14:textId="54902F7E" w:rsidR="00FD478C" w:rsidRDefault="00803D6C" w:rsidP="00FD478C">
      <w:pPr>
        <w:pStyle w:val="Subtitle"/>
      </w:pPr>
      <w:r>
        <w:t>University of Wales Trinity St David</w:t>
      </w:r>
      <w:r w:rsidR="00FD478C" w:rsidRPr="00FD478C">
        <w:t xml:space="preserve"> </w:t>
      </w:r>
    </w:p>
    <w:p w14:paraId="25854CB6" w14:textId="77777777" w:rsidR="00321903" w:rsidRDefault="00567B14" w:rsidP="00FD478C">
      <w:pPr>
        <w:pStyle w:val="Subtitle"/>
      </w:pPr>
      <w:sdt>
        <w:sdtPr>
          <w:id w:val="-269631415"/>
          <w:placeholder>
            <w:docPart w:val="90CB7217797C46E485BE7D7BA0CF33C4"/>
          </w:placeholder>
          <w:temporary/>
          <w:showingPlcHdr/>
          <w15:appearance w15:val="hidden"/>
        </w:sdtPr>
        <w:sdtContent>
          <w:r w:rsidR="00FD478C">
            <w:t>Course Number:</w:t>
          </w:r>
        </w:sdtContent>
      </w:sdt>
      <w:r w:rsidR="00FD478C" w:rsidRPr="00FD478C">
        <w:t xml:space="preserve"> </w:t>
      </w:r>
    </w:p>
    <w:p w14:paraId="48F45215" w14:textId="10D1A0F3" w:rsidR="00FD478C" w:rsidRDefault="00321903" w:rsidP="00FD478C">
      <w:pPr>
        <w:pStyle w:val="Subtitle"/>
      </w:pPr>
      <w:r>
        <w:t>Course Name: BEng Embedded Electronic Systems</w:t>
      </w:r>
      <w:r w:rsidR="00FD478C" w:rsidRPr="00FD478C">
        <w:t xml:space="preserve"> </w:t>
      </w:r>
    </w:p>
    <w:p w14:paraId="5FFDC3EC" w14:textId="77777777" w:rsidR="576062CF" w:rsidRDefault="576062CF" w:rsidP="00DF3215"/>
    <w:p w14:paraId="25521BD6" w14:textId="4268FC13" w:rsidR="717E282B" w:rsidRDefault="00803D6C" w:rsidP="001B0565">
      <w:pPr>
        <w:jc w:val="center"/>
      </w:pPr>
      <w:r>
        <w:rPr>
          <w:noProof/>
          <w:lang w:val="en-GB" w:eastAsia="en-GB"/>
        </w:rPr>
        <w:drawing>
          <wp:inline distT="0" distB="0" distL="0" distR="0" wp14:anchorId="497B6448" wp14:editId="1DC30CFA">
            <wp:extent cx="2095500" cy="693420"/>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5A02B82F" w14:textId="77777777" w:rsidR="717E282B" w:rsidRDefault="717E282B" w:rsidP="00DF3215"/>
    <w:p w14:paraId="3560BBF1" w14:textId="77777777" w:rsidR="717E282B" w:rsidRDefault="717E282B" w:rsidP="00DF3215"/>
    <w:p w14:paraId="5B16D05C" w14:textId="77777777" w:rsidR="717E282B" w:rsidRDefault="717E282B" w:rsidP="00DF3215"/>
    <w:p w14:paraId="15444206" w14:textId="77777777" w:rsidR="709762D6" w:rsidRDefault="709762D6" w:rsidP="00DF3215"/>
    <w:p w14:paraId="76A5A988" w14:textId="77777777" w:rsidR="709762D6" w:rsidRDefault="709762D6" w:rsidP="00DF3215"/>
    <w:p w14:paraId="4C65BFF1" w14:textId="77777777" w:rsidR="717E282B" w:rsidRDefault="717E282B" w:rsidP="00DF3215"/>
    <w:p w14:paraId="76814C00" w14:textId="77777777" w:rsidR="5643BF48" w:rsidRDefault="5643BF48" w:rsidP="00DF3215"/>
    <w:p w14:paraId="594D98D4" w14:textId="77777777" w:rsidR="733B038C" w:rsidRDefault="733B038C" w:rsidP="00DF3215"/>
    <w:p w14:paraId="10ECEE89" w14:textId="77777777" w:rsidR="717E282B" w:rsidRDefault="717E282B" w:rsidP="00DF3215"/>
    <w:p w14:paraId="1F5C8607" w14:textId="77777777" w:rsidR="576062CF" w:rsidRDefault="576062CF" w:rsidP="576062CF">
      <w:r>
        <w:br w:type="page"/>
      </w:r>
    </w:p>
    <w:p w14:paraId="3B8E8CF7" w14:textId="77777777" w:rsidR="00904DBE" w:rsidRDefault="00567B14" w:rsidP="00904DBE">
      <w:pPr>
        <w:pStyle w:val="SectionTitle"/>
      </w:pPr>
      <w:sdt>
        <w:sdtPr>
          <w:id w:val="-1254123792"/>
          <w:placeholder>
            <w:docPart w:val="931C8B3708394324B5B9865203869FF5"/>
          </w:placeholder>
          <w:temporary/>
          <w:showingPlcHdr/>
          <w15:appearance w15:val="hidden"/>
        </w:sdtPr>
        <w:sdtContent>
          <w:r w:rsidR="00904DBE" w:rsidRPr="576062CF">
            <w:t>Abstract</w:t>
          </w:r>
        </w:sdtContent>
      </w:sdt>
      <w:r w:rsidR="00904DBE" w:rsidRPr="00FD478C">
        <w:t xml:space="preserve"> </w:t>
      </w:r>
    </w:p>
    <w:p w14:paraId="20F4BFBC" w14:textId="77777777" w:rsidR="00FF4F7B" w:rsidRDefault="001064BA">
      <w:r>
        <w:t xml:space="preserve">Radio frequency (RF) antennas are a means of taking an electrical signal from its source, and transmitting it through a medium to a receive antenna. The design of these antennas affects the way the electromagnetic (EM) wave transits across a medium, known as propagation, to the destination receive antenna. </w:t>
      </w:r>
    </w:p>
    <w:p w14:paraId="107910B4" w14:textId="2F0DD3AA" w:rsidR="001D4651" w:rsidRDefault="00FF4F7B">
      <w:r>
        <w:t>This report critically examined various types of antenna design including Patch, Cylindrical Dipole, F</w:t>
      </w:r>
      <w:r w:rsidR="00EA35ED">
        <w:t>olded Dipole, Horn, and Helix, and m</w:t>
      </w:r>
      <w:r>
        <w:t xml:space="preserve">odelled and simulated </w:t>
      </w:r>
      <w:r w:rsidR="00EA35ED">
        <w:t>them o</w:t>
      </w:r>
      <w:r>
        <w:t>n</w:t>
      </w:r>
      <w:r w:rsidR="00EA35ED">
        <w:t xml:space="preserve"> using the </w:t>
      </w:r>
      <w:r>
        <w:t>software packages: MATLAB or Ansys.</w:t>
      </w:r>
    </w:p>
    <w:p w14:paraId="33907364" w14:textId="77777777" w:rsidR="00EA35ED" w:rsidRDefault="00EA35ED"/>
    <w:p w14:paraId="0225AD72" w14:textId="5C9D0FEE" w:rsidR="576062CF" w:rsidRDefault="576062CF">
      <w:r>
        <w:br w:type="page"/>
      </w:r>
    </w:p>
    <w:sdt>
      <w:sdtPr>
        <w:rPr>
          <w:rFonts w:asciiTheme="minorHAnsi" w:eastAsiaTheme="minorHAnsi" w:hAnsiTheme="minorHAnsi" w:cstheme="minorBidi"/>
          <w:color w:val="auto"/>
          <w:sz w:val="22"/>
          <w:szCs w:val="22"/>
        </w:rPr>
        <w:id w:val="1171068224"/>
        <w:docPartObj>
          <w:docPartGallery w:val="Table of Contents"/>
          <w:docPartUnique/>
        </w:docPartObj>
      </w:sdtPr>
      <w:sdtEndPr>
        <w:rPr>
          <w:b/>
          <w:bCs/>
          <w:noProof/>
        </w:rPr>
      </w:sdtEndPr>
      <w:sdtContent>
        <w:p w14:paraId="26D03829" w14:textId="6AAA50B3" w:rsidR="00237D52" w:rsidRDefault="00237D52">
          <w:pPr>
            <w:pStyle w:val="TOCHeading"/>
          </w:pPr>
          <w:r>
            <w:t>Contents</w:t>
          </w:r>
        </w:p>
        <w:p w14:paraId="0AF5F4AF" w14:textId="68627E6F" w:rsidR="00DB5DE7" w:rsidRDefault="00237D52">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67281755" w:history="1">
            <w:r w:rsidR="00DB5DE7" w:rsidRPr="0060514F">
              <w:rPr>
                <w:rStyle w:val="Hyperlink"/>
                <w:noProof/>
              </w:rPr>
              <w:t>1.</w:t>
            </w:r>
            <w:r w:rsidR="00DB5DE7">
              <w:rPr>
                <w:rFonts w:eastAsiaTheme="minorEastAsia"/>
                <w:noProof/>
                <w:lang w:val="en-GB" w:eastAsia="en-GB"/>
              </w:rPr>
              <w:tab/>
            </w:r>
            <w:r w:rsidR="00DB5DE7" w:rsidRPr="0060514F">
              <w:rPr>
                <w:rStyle w:val="Hyperlink"/>
                <w:noProof/>
              </w:rPr>
              <w:t>Introduction</w:t>
            </w:r>
            <w:r w:rsidR="00DB5DE7">
              <w:rPr>
                <w:noProof/>
                <w:webHidden/>
              </w:rPr>
              <w:tab/>
            </w:r>
            <w:r w:rsidR="00DB5DE7">
              <w:rPr>
                <w:noProof/>
                <w:webHidden/>
              </w:rPr>
              <w:fldChar w:fldCharType="begin"/>
            </w:r>
            <w:r w:rsidR="00DB5DE7">
              <w:rPr>
                <w:noProof/>
                <w:webHidden/>
              </w:rPr>
              <w:instrText xml:space="preserve"> PAGEREF _Toc167281755 \h </w:instrText>
            </w:r>
            <w:r w:rsidR="00DB5DE7">
              <w:rPr>
                <w:noProof/>
                <w:webHidden/>
              </w:rPr>
            </w:r>
            <w:r w:rsidR="00DB5DE7">
              <w:rPr>
                <w:noProof/>
                <w:webHidden/>
              </w:rPr>
              <w:fldChar w:fldCharType="separate"/>
            </w:r>
            <w:r w:rsidR="00DB5DE7">
              <w:rPr>
                <w:noProof/>
                <w:webHidden/>
              </w:rPr>
              <w:t>5</w:t>
            </w:r>
            <w:r w:rsidR="00DB5DE7">
              <w:rPr>
                <w:noProof/>
                <w:webHidden/>
              </w:rPr>
              <w:fldChar w:fldCharType="end"/>
            </w:r>
          </w:hyperlink>
        </w:p>
        <w:p w14:paraId="18B883F1" w14:textId="1B72B09F" w:rsidR="00DB5DE7" w:rsidRDefault="00DB5DE7">
          <w:pPr>
            <w:pStyle w:val="TOC2"/>
            <w:tabs>
              <w:tab w:val="left" w:pos="880"/>
              <w:tab w:val="right" w:leader="dot" w:pos="9350"/>
            </w:tabs>
            <w:rPr>
              <w:rFonts w:eastAsiaTheme="minorEastAsia"/>
              <w:noProof/>
              <w:lang w:val="en-GB" w:eastAsia="en-GB"/>
            </w:rPr>
          </w:pPr>
          <w:hyperlink w:anchor="_Toc167281756" w:history="1">
            <w:r w:rsidRPr="0060514F">
              <w:rPr>
                <w:rStyle w:val="Hyperlink"/>
                <w:noProof/>
              </w:rPr>
              <w:t>1.1</w:t>
            </w:r>
            <w:r>
              <w:rPr>
                <w:rFonts w:eastAsiaTheme="minorEastAsia"/>
                <w:noProof/>
                <w:lang w:val="en-GB" w:eastAsia="en-GB"/>
              </w:rPr>
              <w:tab/>
            </w:r>
            <w:r w:rsidRPr="0060514F">
              <w:rPr>
                <w:rStyle w:val="Hyperlink"/>
                <w:noProof/>
              </w:rPr>
              <w:t>Aim</w:t>
            </w:r>
            <w:r>
              <w:rPr>
                <w:noProof/>
                <w:webHidden/>
              </w:rPr>
              <w:tab/>
            </w:r>
            <w:r>
              <w:rPr>
                <w:noProof/>
                <w:webHidden/>
              </w:rPr>
              <w:fldChar w:fldCharType="begin"/>
            </w:r>
            <w:r>
              <w:rPr>
                <w:noProof/>
                <w:webHidden/>
              </w:rPr>
              <w:instrText xml:space="preserve"> PAGEREF _Toc167281756 \h </w:instrText>
            </w:r>
            <w:r>
              <w:rPr>
                <w:noProof/>
                <w:webHidden/>
              </w:rPr>
            </w:r>
            <w:r>
              <w:rPr>
                <w:noProof/>
                <w:webHidden/>
              </w:rPr>
              <w:fldChar w:fldCharType="separate"/>
            </w:r>
            <w:r>
              <w:rPr>
                <w:noProof/>
                <w:webHidden/>
              </w:rPr>
              <w:t>5</w:t>
            </w:r>
            <w:r>
              <w:rPr>
                <w:noProof/>
                <w:webHidden/>
              </w:rPr>
              <w:fldChar w:fldCharType="end"/>
            </w:r>
          </w:hyperlink>
        </w:p>
        <w:p w14:paraId="79AA6806" w14:textId="5DED7851" w:rsidR="00DB5DE7" w:rsidRDefault="00DB5DE7">
          <w:pPr>
            <w:pStyle w:val="TOC2"/>
            <w:tabs>
              <w:tab w:val="left" w:pos="880"/>
              <w:tab w:val="right" w:leader="dot" w:pos="9350"/>
            </w:tabs>
            <w:rPr>
              <w:rFonts w:eastAsiaTheme="minorEastAsia"/>
              <w:noProof/>
              <w:lang w:val="en-GB" w:eastAsia="en-GB"/>
            </w:rPr>
          </w:pPr>
          <w:hyperlink w:anchor="_Toc167281757" w:history="1">
            <w:r w:rsidRPr="0060514F">
              <w:rPr>
                <w:rStyle w:val="Hyperlink"/>
                <w:noProof/>
              </w:rPr>
              <w:t>1.2</w:t>
            </w:r>
            <w:r>
              <w:rPr>
                <w:rFonts w:eastAsiaTheme="minorEastAsia"/>
                <w:noProof/>
                <w:lang w:val="en-GB" w:eastAsia="en-GB"/>
              </w:rPr>
              <w:tab/>
            </w:r>
            <w:r w:rsidRPr="0060514F">
              <w:rPr>
                <w:rStyle w:val="Hyperlink"/>
                <w:noProof/>
              </w:rPr>
              <w:t>RF antennas</w:t>
            </w:r>
            <w:r>
              <w:rPr>
                <w:noProof/>
                <w:webHidden/>
              </w:rPr>
              <w:tab/>
            </w:r>
            <w:r>
              <w:rPr>
                <w:noProof/>
                <w:webHidden/>
              </w:rPr>
              <w:fldChar w:fldCharType="begin"/>
            </w:r>
            <w:r>
              <w:rPr>
                <w:noProof/>
                <w:webHidden/>
              </w:rPr>
              <w:instrText xml:space="preserve"> PAGEREF _Toc167281757 \h </w:instrText>
            </w:r>
            <w:r>
              <w:rPr>
                <w:noProof/>
                <w:webHidden/>
              </w:rPr>
            </w:r>
            <w:r>
              <w:rPr>
                <w:noProof/>
                <w:webHidden/>
              </w:rPr>
              <w:fldChar w:fldCharType="separate"/>
            </w:r>
            <w:r>
              <w:rPr>
                <w:noProof/>
                <w:webHidden/>
              </w:rPr>
              <w:t>5</w:t>
            </w:r>
            <w:r>
              <w:rPr>
                <w:noProof/>
                <w:webHidden/>
              </w:rPr>
              <w:fldChar w:fldCharType="end"/>
            </w:r>
          </w:hyperlink>
        </w:p>
        <w:p w14:paraId="1965A638" w14:textId="4B58D549" w:rsidR="00DB5DE7" w:rsidRDefault="00DB5DE7">
          <w:pPr>
            <w:pStyle w:val="TOC1"/>
            <w:tabs>
              <w:tab w:val="left" w:pos="440"/>
              <w:tab w:val="right" w:leader="dot" w:pos="9350"/>
            </w:tabs>
            <w:rPr>
              <w:rFonts w:eastAsiaTheme="minorEastAsia"/>
              <w:noProof/>
              <w:lang w:val="en-GB" w:eastAsia="en-GB"/>
            </w:rPr>
          </w:pPr>
          <w:hyperlink w:anchor="_Toc167281758" w:history="1">
            <w:r w:rsidRPr="0060514F">
              <w:rPr>
                <w:rStyle w:val="Hyperlink"/>
                <w:noProof/>
              </w:rPr>
              <w:t>2.</w:t>
            </w:r>
            <w:r>
              <w:rPr>
                <w:rFonts w:eastAsiaTheme="minorEastAsia"/>
                <w:noProof/>
                <w:lang w:val="en-GB" w:eastAsia="en-GB"/>
              </w:rPr>
              <w:tab/>
            </w:r>
            <w:r w:rsidRPr="0060514F">
              <w:rPr>
                <w:rStyle w:val="Hyperlink"/>
                <w:noProof/>
              </w:rPr>
              <w:t>Methodology</w:t>
            </w:r>
            <w:r>
              <w:rPr>
                <w:noProof/>
                <w:webHidden/>
              </w:rPr>
              <w:tab/>
            </w:r>
            <w:r>
              <w:rPr>
                <w:noProof/>
                <w:webHidden/>
              </w:rPr>
              <w:fldChar w:fldCharType="begin"/>
            </w:r>
            <w:r>
              <w:rPr>
                <w:noProof/>
                <w:webHidden/>
              </w:rPr>
              <w:instrText xml:space="preserve"> PAGEREF _Toc167281758 \h </w:instrText>
            </w:r>
            <w:r>
              <w:rPr>
                <w:noProof/>
                <w:webHidden/>
              </w:rPr>
            </w:r>
            <w:r>
              <w:rPr>
                <w:noProof/>
                <w:webHidden/>
              </w:rPr>
              <w:fldChar w:fldCharType="separate"/>
            </w:r>
            <w:r>
              <w:rPr>
                <w:noProof/>
                <w:webHidden/>
              </w:rPr>
              <w:t>6</w:t>
            </w:r>
            <w:r>
              <w:rPr>
                <w:noProof/>
                <w:webHidden/>
              </w:rPr>
              <w:fldChar w:fldCharType="end"/>
            </w:r>
          </w:hyperlink>
        </w:p>
        <w:p w14:paraId="6BA66584" w14:textId="765C630F" w:rsidR="00DB5DE7" w:rsidRDefault="00DB5DE7">
          <w:pPr>
            <w:pStyle w:val="TOC1"/>
            <w:tabs>
              <w:tab w:val="left" w:pos="440"/>
              <w:tab w:val="right" w:leader="dot" w:pos="9350"/>
            </w:tabs>
            <w:rPr>
              <w:rFonts w:eastAsiaTheme="minorEastAsia"/>
              <w:noProof/>
              <w:lang w:val="en-GB" w:eastAsia="en-GB"/>
            </w:rPr>
          </w:pPr>
          <w:hyperlink w:anchor="_Toc167281759" w:history="1">
            <w:r w:rsidRPr="0060514F">
              <w:rPr>
                <w:rStyle w:val="Hyperlink"/>
                <w:noProof/>
              </w:rPr>
              <w:t>3.</w:t>
            </w:r>
            <w:r>
              <w:rPr>
                <w:rFonts w:eastAsiaTheme="minorEastAsia"/>
                <w:noProof/>
                <w:lang w:val="en-GB" w:eastAsia="en-GB"/>
              </w:rPr>
              <w:tab/>
            </w:r>
            <w:r w:rsidRPr="0060514F">
              <w:rPr>
                <w:rStyle w:val="Hyperlink"/>
                <w:noProof/>
              </w:rPr>
              <w:t>Background Research</w:t>
            </w:r>
            <w:r>
              <w:rPr>
                <w:noProof/>
                <w:webHidden/>
              </w:rPr>
              <w:tab/>
            </w:r>
            <w:r>
              <w:rPr>
                <w:noProof/>
                <w:webHidden/>
              </w:rPr>
              <w:fldChar w:fldCharType="begin"/>
            </w:r>
            <w:r>
              <w:rPr>
                <w:noProof/>
                <w:webHidden/>
              </w:rPr>
              <w:instrText xml:space="preserve"> PAGEREF _Toc167281759 \h </w:instrText>
            </w:r>
            <w:r>
              <w:rPr>
                <w:noProof/>
                <w:webHidden/>
              </w:rPr>
            </w:r>
            <w:r>
              <w:rPr>
                <w:noProof/>
                <w:webHidden/>
              </w:rPr>
              <w:fldChar w:fldCharType="separate"/>
            </w:r>
            <w:r>
              <w:rPr>
                <w:noProof/>
                <w:webHidden/>
              </w:rPr>
              <w:t>7</w:t>
            </w:r>
            <w:r>
              <w:rPr>
                <w:noProof/>
                <w:webHidden/>
              </w:rPr>
              <w:fldChar w:fldCharType="end"/>
            </w:r>
          </w:hyperlink>
        </w:p>
        <w:p w14:paraId="69917B7A" w14:textId="7B9A92F4" w:rsidR="00DB5DE7" w:rsidRDefault="00DB5DE7">
          <w:pPr>
            <w:pStyle w:val="TOC2"/>
            <w:tabs>
              <w:tab w:val="right" w:leader="dot" w:pos="9350"/>
            </w:tabs>
            <w:rPr>
              <w:rFonts w:eastAsiaTheme="minorEastAsia"/>
              <w:noProof/>
              <w:lang w:val="en-GB" w:eastAsia="en-GB"/>
            </w:rPr>
          </w:pPr>
          <w:hyperlink w:anchor="_Toc167281760" w:history="1">
            <w:r w:rsidRPr="0060514F">
              <w:rPr>
                <w:rStyle w:val="Hyperlink"/>
                <w:noProof/>
              </w:rPr>
              <w:t>2.1 Antenna Types and Propagation Patterns</w:t>
            </w:r>
            <w:r>
              <w:rPr>
                <w:noProof/>
                <w:webHidden/>
              </w:rPr>
              <w:tab/>
            </w:r>
            <w:r>
              <w:rPr>
                <w:noProof/>
                <w:webHidden/>
              </w:rPr>
              <w:fldChar w:fldCharType="begin"/>
            </w:r>
            <w:r>
              <w:rPr>
                <w:noProof/>
                <w:webHidden/>
              </w:rPr>
              <w:instrText xml:space="preserve"> PAGEREF _Toc167281760 \h </w:instrText>
            </w:r>
            <w:r>
              <w:rPr>
                <w:noProof/>
                <w:webHidden/>
              </w:rPr>
            </w:r>
            <w:r>
              <w:rPr>
                <w:noProof/>
                <w:webHidden/>
              </w:rPr>
              <w:fldChar w:fldCharType="separate"/>
            </w:r>
            <w:r>
              <w:rPr>
                <w:noProof/>
                <w:webHidden/>
              </w:rPr>
              <w:t>7</w:t>
            </w:r>
            <w:r>
              <w:rPr>
                <w:noProof/>
                <w:webHidden/>
              </w:rPr>
              <w:fldChar w:fldCharType="end"/>
            </w:r>
          </w:hyperlink>
        </w:p>
        <w:p w14:paraId="0D3AE159" w14:textId="7BBF9FB8" w:rsidR="00DB5DE7" w:rsidRDefault="00DB5DE7">
          <w:pPr>
            <w:pStyle w:val="TOC2"/>
            <w:tabs>
              <w:tab w:val="right" w:leader="dot" w:pos="9350"/>
            </w:tabs>
            <w:rPr>
              <w:rFonts w:eastAsiaTheme="minorEastAsia"/>
              <w:noProof/>
              <w:lang w:val="en-GB" w:eastAsia="en-GB"/>
            </w:rPr>
          </w:pPr>
          <w:hyperlink w:anchor="_Toc167281761" w:history="1">
            <w:r w:rsidRPr="0060514F">
              <w:rPr>
                <w:rStyle w:val="Hyperlink"/>
                <w:noProof/>
              </w:rPr>
              <w:t>2.3 Antenna Lobes</w:t>
            </w:r>
            <w:r>
              <w:rPr>
                <w:noProof/>
                <w:webHidden/>
              </w:rPr>
              <w:tab/>
            </w:r>
            <w:r>
              <w:rPr>
                <w:noProof/>
                <w:webHidden/>
              </w:rPr>
              <w:fldChar w:fldCharType="begin"/>
            </w:r>
            <w:r>
              <w:rPr>
                <w:noProof/>
                <w:webHidden/>
              </w:rPr>
              <w:instrText xml:space="preserve"> PAGEREF _Toc167281761 \h </w:instrText>
            </w:r>
            <w:r>
              <w:rPr>
                <w:noProof/>
                <w:webHidden/>
              </w:rPr>
            </w:r>
            <w:r>
              <w:rPr>
                <w:noProof/>
                <w:webHidden/>
              </w:rPr>
              <w:fldChar w:fldCharType="separate"/>
            </w:r>
            <w:r>
              <w:rPr>
                <w:noProof/>
                <w:webHidden/>
              </w:rPr>
              <w:t>8</w:t>
            </w:r>
            <w:r>
              <w:rPr>
                <w:noProof/>
                <w:webHidden/>
              </w:rPr>
              <w:fldChar w:fldCharType="end"/>
            </w:r>
          </w:hyperlink>
        </w:p>
        <w:p w14:paraId="26E3C7A2" w14:textId="10C8DB15" w:rsidR="00DB5DE7" w:rsidRDefault="00DB5DE7">
          <w:pPr>
            <w:pStyle w:val="TOC1"/>
            <w:tabs>
              <w:tab w:val="left" w:pos="440"/>
              <w:tab w:val="right" w:leader="dot" w:pos="9350"/>
            </w:tabs>
            <w:rPr>
              <w:rFonts w:eastAsiaTheme="minorEastAsia"/>
              <w:noProof/>
              <w:lang w:val="en-GB" w:eastAsia="en-GB"/>
            </w:rPr>
          </w:pPr>
          <w:hyperlink w:anchor="_Toc167281762" w:history="1">
            <w:r w:rsidRPr="0060514F">
              <w:rPr>
                <w:rStyle w:val="Hyperlink"/>
                <w:noProof/>
              </w:rPr>
              <w:t>4.</w:t>
            </w:r>
            <w:r>
              <w:rPr>
                <w:rFonts w:eastAsiaTheme="minorEastAsia"/>
                <w:noProof/>
                <w:lang w:val="en-GB" w:eastAsia="en-GB"/>
              </w:rPr>
              <w:tab/>
            </w:r>
            <w:r w:rsidRPr="0060514F">
              <w:rPr>
                <w:rStyle w:val="Hyperlink"/>
                <w:noProof/>
              </w:rPr>
              <w:t>Results</w:t>
            </w:r>
            <w:r>
              <w:rPr>
                <w:noProof/>
                <w:webHidden/>
              </w:rPr>
              <w:tab/>
            </w:r>
            <w:r>
              <w:rPr>
                <w:noProof/>
                <w:webHidden/>
              </w:rPr>
              <w:fldChar w:fldCharType="begin"/>
            </w:r>
            <w:r>
              <w:rPr>
                <w:noProof/>
                <w:webHidden/>
              </w:rPr>
              <w:instrText xml:space="preserve"> PAGEREF _Toc167281762 \h </w:instrText>
            </w:r>
            <w:r>
              <w:rPr>
                <w:noProof/>
                <w:webHidden/>
              </w:rPr>
            </w:r>
            <w:r>
              <w:rPr>
                <w:noProof/>
                <w:webHidden/>
              </w:rPr>
              <w:fldChar w:fldCharType="separate"/>
            </w:r>
            <w:r>
              <w:rPr>
                <w:noProof/>
                <w:webHidden/>
              </w:rPr>
              <w:t>9</w:t>
            </w:r>
            <w:r>
              <w:rPr>
                <w:noProof/>
                <w:webHidden/>
              </w:rPr>
              <w:fldChar w:fldCharType="end"/>
            </w:r>
          </w:hyperlink>
        </w:p>
        <w:p w14:paraId="0B6E6374" w14:textId="27176C2F" w:rsidR="00DB5DE7" w:rsidRDefault="00DB5DE7">
          <w:pPr>
            <w:pStyle w:val="TOC2"/>
            <w:tabs>
              <w:tab w:val="left" w:pos="880"/>
              <w:tab w:val="right" w:leader="dot" w:pos="9350"/>
            </w:tabs>
            <w:rPr>
              <w:rFonts w:eastAsiaTheme="minorEastAsia"/>
              <w:noProof/>
              <w:lang w:val="en-GB" w:eastAsia="en-GB"/>
            </w:rPr>
          </w:pPr>
          <w:hyperlink w:anchor="_Toc167281763" w:history="1">
            <w:r w:rsidRPr="0060514F">
              <w:rPr>
                <w:rStyle w:val="Hyperlink"/>
                <w:noProof/>
              </w:rPr>
              <w:t>4.1</w:t>
            </w:r>
            <w:r>
              <w:rPr>
                <w:rFonts w:eastAsiaTheme="minorEastAsia"/>
                <w:noProof/>
                <w:lang w:val="en-GB" w:eastAsia="en-GB"/>
              </w:rPr>
              <w:tab/>
            </w:r>
            <w:r w:rsidRPr="0060514F">
              <w:rPr>
                <w:rStyle w:val="Hyperlink"/>
                <w:noProof/>
              </w:rPr>
              <w:t>Task 1 – Microstrip (Patch) Antenna</w:t>
            </w:r>
            <w:r>
              <w:rPr>
                <w:noProof/>
                <w:webHidden/>
              </w:rPr>
              <w:tab/>
            </w:r>
            <w:r>
              <w:rPr>
                <w:noProof/>
                <w:webHidden/>
              </w:rPr>
              <w:fldChar w:fldCharType="begin"/>
            </w:r>
            <w:r>
              <w:rPr>
                <w:noProof/>
                <w:webHidden/>
              </w:rPr>
              <w:instrText xml:space="preserve"> PAGEREF _Toc167281763 \h </w:instrText>
            </w:r>
            <w:r>
              <w:rPr>
                <w:noProof/>
                <w:webHidden/>
              </w:rPr>
            </w:r>
            <w:r>
              <w:rPr>
                <w:noProof/>
                <w:webHidden/>
              </w:rPr>
              <w:fldChar w:fldCharType="separate"/>
            </w:r>
            <w:r>
              <w:rPr>
                <w:noProof/>
                <w:webHidden/>
              </w:rPr>
              <w:t>9</w:t>
            </w:r>
            <w:r>
              <w:rPr>
                <w:noProof/>
                <w:webHidden/>
              </w:rPr>
              <w:fldChar w:fldCharType="end"/>
            </w:r>
          </w:hyperlink>
        </w:p>
        <w:p w14:paraId="24EA0533" w14:textId="46221AA8" w:rsidR="00DB5DE7" w:rsidRDefault="00DB5DE7">
          <w:pPr>
            <w:pStyle w:val="TOC3"/>
            <w:tabs>
              <w:tab w:val="right" w:leader="dot" w:pos="9350"/>
            </w:tabs>
            <w:rPr>
              <w:rFonts w:eastAsiaTheme="minorEastAsia"/>
              <w:noProof/>
              <w:lang w:val="en-GB" w:eastAsia="en-GB"/>
            </w:rPr>
          </w:pPr>
          <w:hyperlink w:anchor="_Toc167281764" w:history="1">
            <w:r w:rsidRPr="0060514F">
              <w:rPr>
                <w:rStyle w:val="Hyperlink"/>
                <w:noProof/>
              </w:rPr>
              <w:t>3.1.1 Design</w:t>
            </w:r>
            <w:r>
              <w:rPr>
                <w:noProof/>
                <w:webHidden/>
              </w:rPr>
              <w:tab/>
            </w:r>
            <w:r>
              <w:rPr>
                <w:noProof/>
                <w:webHidden/>
              </w:rPr>
              <w:fldChar w:fldCharType="begin"/>
            </w:r>
            <w:r>
              <w:rPr>
                <w:noProof/>
                <w:webHidden/>
              </w:rPr>
              <w:instrText xml:space="preserve"> PAGEREF _Toc167281764 \h </w:instrText>
            </w:r>
            <w:r>
              <w:rPr>
                <w:noProof/>
                <w:webHidden/>
              </w:rPr>
            </w:r>
            <w:r>
              <w:rPr>
                <w:noProof/>
                <w:webHidden/>
              </w:rPr>
              <w:fldChar w:fldCharType="separate"/>
            </w:r>
            <w:r>
              <w:rPr>
                <w:noProof/>
                <w:webHidden/>
              </w:rPr>
              <w:t>9</w:t>
            </w:r>
            <w:r>
              <w:rPr>
                <w:noProof/>
                <w:webHidden/>
              </w:rPr>
              <w:fldChar w:fldCharType="end"/>
            </w:r>
          </w:hyperlink>
        </w:p>
        <w:p w14:paraId="40D647E0" w14:textId="5D5B33A3" w:rsidR="00DB5DE7" w:rsidRDefault="00DB5DE7">
          <w:pPr>
            <w:pStyle w:val="TOC3"/>
            <w:tabs>
              <w:tab w:val="right" w:leader="dot" w:pos="9350"/>
            </w:tabs>
            <w:rPr>
              <w:rFonts w:eastAsiaTheme="minorEastAsia"/>
              <w:noProof/>
              <w:lang w:val="en-GB" w:eastAsia="en-GB"/>
            </w:rPr>
          </w:pPr>
          <w:hyperlink w:anchor="_Toc167281765" w:history="1">
            <w:r w:rsidRPr="0060514F">
              <w:rPr>
                <w:rStyle w:val="Hyperlink"/>
                <w:noProof/>
              </w:rPr>
              <w:t>3.1.2 Simulation Results</w:t>
            </w:r>
            <w:r>
              <w:rPr>
                <w:noProof/>
                <w:webHidden/>
              </w:rPr>
              <w:tab/>
            </w:r>
            <w:r>
              <w:rPr>
                <w:noProof/>
                <w:webHidden/>
              </w:rPr>
              <w:fldChar w:fldCharType="begin"/>
            </w:r>
            <w:r>
              <w:rPr>
                <w:noProof/>
                <w:webHidden/>
              </w:rPr>
              <w:instrText xml:space="preserve"> PAGEREF _Toc167281765 \h </w:instrText>
            </w:r>
            <w:r>
              <w:rPr>
                <w:noProof/>
                <w:webHidden/>
              </w:rPr>
            </w:r>
            <w:r>
              <w:rPr>
                <w:noProof/>
                <w:webHidden/>
              </w:rPr>
              <w:fldChar w:fldCharType="separate"/>
            </w:r>
            <w:r>
              <w:rPr>
                <w:noProof/>
                <w:webHidden/>
              </w:rPr>
              <w:t>12</w:t>
            </w:r>
            <w:r>
              <w:rPr>
                <w:noProof/>
                <w:webHidden/>
              </w:rPr>
              <w:fldChar w:fldCharType="end"/>
            </w:r>
          </w:hyperlink>
        </w:p>
        <w:p w14:paraId="779027C0" w14:textId="1B602F2E" w:rsidR="00DB5DE7" w:rsidRDefault="00DB5DE7">
          <w:pPr>
            <w:pStyle w:val="TOC2"/>
            <w:tabs>
              <w:tab w:val="left" w:pos="880"/>
              <w:tab w:val="right" w:leader="dot" w:pos="9350"/>
            </w:tabs>
            <w:rPr>
              <w:rFonts w:eastAsiaTheme="minorEastAsia"/>
              <w:noProof/>
              <w:lang w:val="en-GB" w:eastAsia="en-GB"/>
            </w:rPr>
          </w:pPr>
          <w:hyperlink w:anchor="_Toc167281766" w:history="1">
            <w:r w:rsidRPr="0060514F">
              <w:rPr>
                <w:rStyle w:val="Hyperlink"/>
                <w:noProof/>
              </w:rPr>
              <w:t>4.2</w:t>
            </w:r>
            <w:r>
              <w:rPr>
                <w:rFonts w:eastAsiaTheme="minorEastAsia"/>
                <w:noProof/>
                <w:lang w:val="en-GB" w:eastAsia="en-GB"/>
              </w:rPr>
              <w:tab/>
            </w:r>
            <w:r w:rsidRPr="0060514F">
              <w:rPr>
                <w:rStyle w:val="Hyperlink"/>
                <w:noProof/>
              </w:rPr>
              <w:t>Task 2</w:t>
            </w:r>
            <w:r>
              <w:rPr>
                <w:noProof/>
                <w:webHidden/>
              </w:rPr>
              <w:tab/>
            </w:r>
            <w:r>
              <w:rPr>
                <w:noProof/>
                <w:webHidden/>
              </w:rPr>
              <w:fldChar w:fldCharType="begin"/>
            </w:r>
            <w:r>
              <w:rPr>
                <w:noProof/>
                <w:webHidden/>
              </w:rPr>
              <w:instrText xml:space="preserve"> PAGEREF _Toc167281766 \h </w:instrText>
            </w:r>
            <w:r>
              <w:rPr>
                <w:noProof/>
                <w:webHidden/>
              </w:rPr>
            </w:r>
            <w:r>
              <w:rPr>
                <w:noProof/>
                <w:webHidden/>
              </w:rPr>
              <w:fldChar w:fldCharType="separate"/>
            </w:r>
            <w:r>
              <w:rPr>
                <w:noProof/>
                <w:webHidden/>
              </w:rPr>
              <w:t>13</w:t>
            </w:r>
            <w:r>
              <w:rPr>
                <w:noProof/>
                <w:webHidden/>
              </w:rPr>
              <w:fldChar w:fldCharType="end"/>
            </w:r>
          </w:hyperlink>
        </w:p>
        <w:p w14:paraId="7051E69C" w14:textId="1D84566F" w:rsidR="00DB5DE7" w:rsidRDefault="00DB5DE7">
          <w:pPr>
            <w:pStyle w:val="TOC3"/>
            <w:tabs>
              <w:tab w:val="left" w:pos="1100"/>
              <w:tab w:val="right" w:leader="dot" w:pos="9350"/>
            </w:tabs>
            <w:rPr>
              <w:rFonts w:eastAsiaTheme="minorEastAsia"/>
              <w:noProof/>
              <w:lang w:val="en-GB" w:eastAsia="en-GB"/>
            </w:rPr>
          </w:pPr>
          <w:hyperlink w:anchor="_Toc167281767" w:history="1">
            <w:r w:rsidRPr="0060514F">
              <w:rPr>
                <w:rStyle w:val="Hyperlink"/>
                <w:noProof/>
              </w:rPr>
              <w:t>4.3</w:t>
            </w:r>
            <w:r>
              <w:rPr>
                <w:rFonts w:eastAsiaTheme="minorEastAsia"/>
                <w:noProof/>
                <w:lang w:val="en-GB" w:eastAsia="en-GB"/>
              </w:rPr>
              <w:tab/>
            </w:r>
            <w:r w:rsidRPr="0060514F">
              <w:rPr>
                <w:rStyle w:val="Hyperlink"/>
                <w:noProof/>
              </w:rPr>
              <w:t>Task 2 A – Cylindrical Dipole</w:t>
            </w:r>
            <w:r>
              <w:rPr>
                <w:noProof/>
                <w:webHidden/>
              </w:rPr>
              <w:tab/>
            </w:r>
            <w:r>
              <w:rPr>
                <w:noProof/>
                <w:webHidden/>
              </w:rPr>
              <w:fldChar w:fldCharType="begin"/>
            </w:r>
            <w:r>
              <w:rPr>
                <w:noProof/>
                <w:webHidden/>
              </w:rPr>
              <w:instrText xml:space="preserve"> PAGEREF _Toc167281767 \h </w:instrText>
            </w:r>
            <w:r>
              <w:rPr>
                <w:noProof/>
                <w:webHidden/>
              </w:rPr>
            </w:r>
            <w:r>
              <w:rPr>
                <w:noProof/>
                <w:webHidden/>
              </w:rPr>
              <w:fldChar w:fldCharType="separate"/>
            </w:r>
            <w:r>
              <w:rPr>
                <w:noProof/>
                <w:webHidden/>
              </w:rPr>
              <w:t>13</w:t>
            </w:r>
            <w:r>
              <w:rPr>
                <w:noProof/>
                <w:webHidden/>
              </w:rPr>
              <w:fldChar w:fldCharType="end"/>
            </w:r>
          </w:hyperlink>
        </w:p>
        <w:p w14:paraId="1108E43D" w14:textId="2CBAA91C" w:rsidR="00DB5DE7" w:rsidRDefault="00DB5DE7">
          <w:pPr>
            <w:pStyle w:val="TOC3"/>
            <w:tabs>
              <w:tab w:val="left" w:pos="1100"/>
              <w:tab w:val="right" w:leader="dot" w:pos="9350"/>
            </w:tabs>
            <w:rPr>
              <w:rFonts w:eastAsiaTheme="minorEastAsia"/>
              <w:noProof/>
              <w:lang w:val="en-GB" w:eastAsia="en-GB"/>
            </w:rPr>
          </w:pPr>
          <w:hyperlink w:anchor="_Toc167281768" w:history="1">
            <w:r w:rsidRPr="0060514F">
              <w:rPr>
                <w:rStyle w:val="Hyperlink"/>
                <w:noProof/>
              </w:rPr>
              <w:t>4.4</w:t>
            </w:r>
            <w:r>
              <w:rPr>
                <w:rFonts w:eastAsiaTheme="minorEastAsia"/>
                <w:noProof/>
                <w:lang w:val="en-GB" w:eastAsia="en-GB"/>
              </w:rPr>
              <w:tab/>
            </w:r>
            <w:r w:rsidRPr="0060514F">
              <w:rPr>
                <w:rStyle w:val="Hyperlink"/>
                <w:noProof/>
              </w:rPr>
              <w:t>Task 2 B – Horn Antenna</w:t>
            </w:r>
            <w:r>
              <w:rPr>
                <w:noProof/>
                <w:webHidden/>
              </w:rPr>
              <w:tab/>
            </w:r>
            <w:r>
              <w:rPr>
                <w:noProof/>
                <w:webHidden/>
              </w:rPr>
              <w:fldChar w:fldCharType="begin"/>
            </w:r>
            <w:r>
              <w:rPr>
                <w:noProof/>
                <w:webHidden/>
              </w:rPr>
              <w:instrText xml:space="preserve"> PAGEREF _Toc167281768 \h </w:instrText>
            </w:r>
            <w:r>
              <w:rPr>
                <w:noProof/>
                <w:webHidden/>
              </w:rPr>
            </w:r>
            <w:r>
              <w:rPr>
                <w:noProof/>
                <w:webHidden/>
              </w:rPr>
              <w:fldChar w:fldCharType="separate"/>
            </w:r>
            <w:r>
              <w:rPr>
                <w:noProof/>
                <w:webHidden/>
              </w:rPr>
              <w:t>16</w:t>
            </w:r>
            <w:r>
              <w:rPr>
                <w:noProof/>
                <w:webHidden/>
              </w:rPr>
              <w:fldChar w:fldCharType="end"/>
            </w:r>
          </w:hyperlink>
        </w:p>
        <w:p w14:paraId="1D28AB7D" w14:textId="659FE651" w:rsidR="00DB5DE7" w:rsidRDefault="00DB5DE7">
          <w:pPr>
            <w:pStyle w:val="TOC3"/>
            <w:tabs>
              <w:tab w:val="left" w:pos="1100"/>
              <w:tab w:val="right" w:leader="dot" w:pos="9350"/>
            </w:tabs>
            <w:rPr>
              <w:rFonts w:eastAsiaTheme="minorEastAsia"/>
              <w:noProof/>
              <w:lang w:val="en-GB" w:eastAsia="en-GB"/>
            </w:rPr>
          </w:pPr>
          <w:hyperlink w:anchor="_Toc167281769" w:history="1">
            <w:r w:rsidRPr="0060514F">
              <w:rPr>
                <w:rStyle w:val="Hyperlink"/>
                <w:noProof/>
              </w:rPr>
              <w:t>4.5</w:t>
            </w:r>
            <w:r>
              <w:rPr>
                <w:rFonts w:eastAsiaTheme="minorEastAsia"/>
                <w:noProof/>
                <w:lang w:val="en-GB" w:eastAsia="en-GB"/>
              </w:rPr>
              <w:tab/>
            </w:r>
            <w:r w:rsidRPr="0060514F">
              <w:rPr>
                <w:rStyle w:val="Hyperlink"/>
                <w:noProof/>
              </w:rPr>
              <w:t>Task 2 C – Folded Dipole</w:t>
            </w:r>
            <w:r>
              <w:rPr>
                <w:noProof/>
                <w:webHidden/>
              </w:rPr>
              <w:tab/>
            </w:r>
            <w:r>
              <w:rPr>
                <w:noProof/>
                <w:webHidden/>
              </w:rPr>
              <w:fldChar w:fldCharType="begin"/>
            </w:r>
            <w:r>
              <w:rPr>
                <w:noProof/>
                <w:webHidden/>
              </w:rPr>
              <w:instrText xml:space="preserve"> PAGEREF _Toc167281769 \h </w:instrText>
            </w:r>
            <w:r>
              <w:rPr>
                <w:noProof/>
                <w:webHidden/>
              </w:rPr>
            </w:r>
            <w:r>
              <w:rPr>
                <w:noProof/>
                <w:webHidden/>
              </w:rPr>
              <w:fldChar w:fldCharType="separate"/>
            </w:r>
            <w:r>
              <w:rPr>
                <w:noProof/>
                <w:webHidden/>
              </w:rPr>
              <w:t>21</w:t>
            </w:r>
            <w:r>
              <w:rPr>
                <w:noProof/>
                <w:webHidden/>
              </w:rPr>
              <w:fldChar w:fldCharType="end"/>
            </w:r>
          </w:hyperlink>
        </w:p>
        <w:p w14:paraId="3C479E25" w14:textId="5126ED06" w:rsidR="00DB5DE7" w:rsidRDefault="00DB5DE7">
          <w:pPr>
            <w:pStyle w:val="TOC1"/>
            <w:tabs>
              <w:tab w:val="left" w:pos="440"/>
              <w:tab w:val="right" w:leader="dot" w:pos="9350"/>
            </w:tabs>
            <w:rPr>
              <w:rFonts w:eastAsiaTheme="minorEastAsia"/>
              <w:noProof/>
              <w:lang w:val="en-GB" w:eastAsia="en-GB"/>
            </w:rPr>
          </w:pPr>
          <w:hyperlink w:anchor="_Toc167281770" w:history="1">
            <w:r w:rsidRPr="0060514F">
              <w:rPr>
                <w:rStyle w:val="Hyperlink"/>
                <w:noProof/>
              </w:rPr>
              <w:t>5.</w:t>
            </w:r>
            <w:r>
              <w:rPr>
                <w:rFonts w:eastAsiaTheme="minorEastAsia"/>
                <w:noProof/>
                <w:lang w:val="en-GB" w:eastAsia="en-GB"/>
              </w:rPr>
              <w:tab/>
            </w:r>
            <w:r w:rsidRPr="0060514F">
              <w:rPr>
                <w:rStyle w:val="Hyperlink"/>
                <w:noProof/>
              </w:rPr>
              <w:t>Conclusions</w:t>
            </w:r>
            <w:r>
              <w:rPr>
                <w:noProof/>
                <w:webHidden/>
              </w:rPr>
              <w:tab/>
            </w:r>
            <w:r>
              <w:rPr>
                <w:noProof/>
                <w:webHidden/>
              </w:rPr>
              <w:fldChar w:fldCharType="begin"/>
            </w:r>
            <w:r>
              <w:rPr>
                <w:noProof/>
                <w:webHidden/>
              </w:rPr>
              <w:instrText xml:space="preserve"> PAGEREF _Toc167281770 \h </w:instrText>
            </w:r>
            <w:r>
              <w:rPr>
                <w:noProof/>
                <w:webHidden/>
              </w:rPr>
            </w:r>
            <w:r>
              <w:rPr>
                <w:noProof/>
                <w:webHidden/>
              </w:rPr>
              <w:fldChar w:fldCharType="separate"/>
            </w:r>
            <w:r>
              <w:rPr>
                <w:noProof/>
                <w:webHidden/>
              </w:rPr>
              <w:t>25</w:t>
            </w:r>
            <w:r>
              <w:rPr>
                <w:noProof/>
                <w:webHidden/>
              </w:rPr>
              <w:fldChar w:fldCharType="end"/>
            </w:r>
          </w:hyperlink>
        </w:p>
        <w:p w14:paraId="228AD313" w14:textId="1D1BFDE6" w:rsidR="00DB5DE7" w:rsidRDefault="00DB5DE7">
          <w:pPr>
            <w:pStyle w:val="TOC1"/>
            <w:tabs>
              <w:tab w:val="left" w:pos="440"/>
              <w:tab w:val="right" w:leader="dot" w:pos="9350"/>
            </w:tabs>
            <w:rPr>
              <w:rFonts w:eastAsiaTheme="minorEastAsia"/>
              <w:noProof/>
              <w:lang w:val="en-GB" w:eastAsia="en-GB"/>
            </w:rPr>
          </w:pPr>
          <w:hyperlink w:anchor="_Toc167281771" w:history="1">
            <w:r w:rsidRPr="0060514F">
              <w:rPr>
                <w:rStyle w:val="Hyperlink"/>
                <w:noProof/>
              </w:rPr>
              <w:t>5.</w:t>
            </w:r>
            <w:r>
              <w:rPr>
                <w:rFonts w:eastAsiaTheme="minorEastAsia"/>
                <w:noProof/>
                <w:lang w:val="en-GB" w:eastAsia="en-GB"/>
              </w:rPr>
              <w:tab/>
            </w:r>
            <w:r w:rsidRPr="0060514F">
              <w:rPr>
                <w:rStyle w:val="Hyperlink"/>
                <w:noProof/>
              </w:rPr>
              <w:t>Recommendations</w:t>
            </w:r>
            <w:r>
              <w:rPr>
                <w:noProof/>
                <w:webHidden/>
              </w:rPr>
              <w:tab/>
            </w:r>
            <w:r>
              <w:rPr>
                <w:noProof/>
                <w:webHidden/>
              </w:rPr>
              <w:fldChar w:fldCharType="begin"/>
            </w:r>
            <w:r>
              <w:rPr>
                <w:noProof/>
                <w:webHidden/>
              </w:rPr>
              <w:instrText xml:space="preserve"> PAGEREF _Toc167281771 \h </w:instrText>
            </w:r>
            <w:r>
              <w:rPr>
                <w:noProof/>
                <w:webHidden/>
              </w:rPr>
            </w:r>
            <w:r>
              <w:rPr>
                <w:noProof/>
                <w:webHidden/>
              </w:rPr>
              <w:fldChar w:fldCharType="separate"/>
            </w:r>
            <w:r>
              <w:rPr>
                <w:noProof/>
                <w:webHidden/>
              </w:rPr>
              <w:t>26</w:t>
            </w:r>
            <w:r>
              <w:rPr>
                <w:noProof/>
                <w:webHidden/>
              </w:rPr>
              <w:fldChar w:fldCharType="end"/>
            </w:r>
          </w:hyperlink>
        </w:p>
        <w:p w14:paraId="42D04D61" w14:textId="6D4E4B69" w:rsidR="00DB5DE7" w:rsidRDefault="00DB5DE7">
          <w:pPr>
            <w:pStyle w:val="TOC1"/>
            <w:tabs>
              <w:tab w:val="right" w:leader="dot" w:pos="9350"/>
            </w:tabs>
            <w:rPr>
              <w:rFonts w:eastAsiaTheme="minorEastAsia"/>
              <w:noProof/>
              <w:lang w:val="en-GB" w:eastAsia="en-GB"/>
            </w:rPr>
          </w:pPr>
          <w:hyperlink w:anchor="_Toc167281772" w:history="1">
            <w:r w:rsidRPr="0060514F">
              <w:rPr>
                <w:rStyle w:val="Hyperlink"/>
                <w:noProof/>
              </w:rPr>
              <w:t>References</w:t>
            </w:r>
            <w:r>
              <w:rPr>
                <w:noProof/>
                <w:webHidden/>
              </w:rPr>
              <w:tab/>
            </w:r>
            <w:r>
              <w:rPr>
                <w:noProof/>
                <w:webHidden/>
              </w:rPr>
              <w:fldChar w:fldCharType="begin"/>
            </w:r>
            <w:r>
              <w:rPr>
                <w:noProof/>
                <w:webHidden/>
              </w:rPr>
              <w:instrText xml:space="preserve"> PAGEREF _Toc167281772 \h </w:instrText>
            </w:r>
            <w:r>
              <w:rPr>
                <w:noProof/>
                <w:webHidden/>
              </w:rPr>
            </w:r>
            <w:r>
              <w:rPr>
                <w:noProof/>
                <w:webHidden/>
              </w:rPr>
              <w:fldChar w:fldCharType="separate"/>
            </w:r>
            <w:r>
              <w:rPr>
                <w:noProof/>
                <w:webHidden/>
              </w:rPr>
              <w:t>27</w:t>
            </w:r>
            <w:r>
              <w:rPr>
                <w:noProof/>
                <w:webHidden/>
              </w:rPr>
              <w:fldChar w:fldCharType="end"/>
            </w:r>
          </w:hyperlink>
        </w:p>
        <w:p w14:paraId="1D073BFD" w14:textId="11692D27" w:rsidR="00237D52" w:rsidRDefault="00237D52">
          <w:r>
            <w:rPr>
              <w:b/>
              <w:bCs/>
              <w:noProof/>
            </w:rPr>
            <w:fldChar w:fldCharType="end"/>
          </w:r>
        </w:p>
      </w:sdtContent>
    </w:sdt>
    <w:p w14:paraId="0EBE652B" w14:textId="3A1D57CA" w:rsidR="00567B14" w:rsidRDefault="00567B14"/>
    <w:p w14:paraId="12BDAC23" w14:textId="77777777" w:rsidR="00567B14" w:rsidRDefault="00567B14">
      <w:pPr>
        <w:spacing w:after="160"/>
      </w:pPr>
      <w:r>
        <w:br w:type="page"/>
      </w:r>
    </w:p>
    <w:p w14:paraId="6A55EEC6" w14:textId="467EBEC1" w:rsidR="00211A9F" w:rsidRDefault="00211A9F" w:rsidP="00211A9F">
      <w:pPr>
        <w:pStyle w:val="TOCHeading"/>
      </w:pPr>
      <w:r>
        <w:t>Table of Figures</w:t>
      </w:r>
    </w:p>
    <w:p w14:paraId="010098DA" w14:textId="7C4B79EF" w:rsidR="00DB5DE7" w:rsidRDefault="00567B14">
      <w:pPr>
        <w:pStyle w:val="TableofFigures"/>
        <w:tabs>
          <w:tab w:val="right" w:leader="dot" w:pos="9350"/>
        </w:tabs>
        <w:rPr>
          <w:rFonts w:eastAsiaTheme="minorEastAsia"/>
          <w:noProof/>
          <w:lang w:val="en-GB" w:eastAsia="en-GB"/>
        </w:rPr>
      </w:pPr>
      <w:r>
        <w:fldChar w:fldCharType="begin"/>
      </w:r>
      <w:r>
        <w:instrText xml:space="preserve"> TOC \h \z \c "Figure" </w:instrText>
      </w:r>
      <w:r>
        <w:fldChar w:fldCharType="separate"/>
      </w:r>
      <w:hyperlink w:anchor="_Toc167281773" w:history="1">
        <w:r w:rsidR="00DB5DE7" w:rsidRPr="00C5179D">
          <w:rPr>
            <w:rStyle w:val="Hyperlink"/>
            <w:noProof/>
          </w:rPr>
          <w:t>Figure 1 - Antenna Lobes</w:t>
        </w:r>
        <w:r w:rsidR="00DB5DE7">
          <w:rPr>
            <w:noProof/>
            <w:webHidden/>
          </w:rPr>
          <w:tab/>
        </w:r>
        <w:r w:rsidR="00DB5DE7">
          <w:rPr>
            <w:noProof/>
            <w:webHidden/>
          </w:rPr>
          <w:fldChar w:fldCharType="begin"/>
        </w:r>
        <w:r w:rsidR="00DB5DE7">
          <w:rPr>
            <w:noProof/>
            <w:webHidden/>
          </w:rPr>
          <w:instrText xml:space="preserve"> PAGEREF _Toc167281773 \h </w:instrText>
        </w:r>
        <w:r w:rsidR="00DB5DE7">
          <w:rPr>
            <w:noProof/>
            <w:webHidden/>
          </w:rPr>
        </w:r>
        <w:r w:rsidR="00DB5DE7">
          <w:rPr>
            <w:noProof/>
            <w:webHidden/>
          </w:rPr>
          <w:fldChar w:fldCharType="separate"/>
        </w:r>
        <w:r w:rsidR="00DB5DE7">
          <w:rPr>
            <w:noProof/>
            <w:webHidden/>
          </w:rPr>
          <w:t>8</w:t>
        </w:r>
        <w:r w:rsidR="00DB5DE7">
          <w:rPr>
            <w:noProof/>
            <w:webHidden/>
          </w:rPr>
          <w:fldChar w:fldCharType="end"/>
        </w:r>
      </w:hyperlink>
    </w:p>
    <w:p w14:paraId="0EF4825E" w14:textId="10B000F4" w:rsidR="00DB5DE7" w:rsidRDefault="00DB5DE7">
      <w:pPr>
        <w:pStyle w:val="TableofFigures"/>
        <w:tabs>
          <w:tab w:val="right" w:leader="dot" w:pos="9350"/>
        </w:tabs>
        <w:rPr>
          <w:rFonts w:eastAsiaTheme="minorEastAsia"/>
          <w:noProof/>
          <w:lang w:val="en-GB" w:eastAsia="en-GB"/>
        </w:rPr>
      </w:pPr>
      <w:hyperlink w:anchor="_Toc167281774" w:history="1">
        <w:r w:rsidRPr="00C5179D">
          <w:rPr>
            <w:rStyle w:val="Hyperlink"/>
            <w:noProof/>
          </w:rPr>
          <w:t>Figure 2 - Patch Antenna Design</w:t>
        </w:r>
        <w:r>
          <w:rPr>
            <w:noProof/>
            <w:webHidden/>
          </w:rPr>
          <w:tab/>
        </w:r>
        <w:r>
          <w:rPr>
            <w:noProof/>
            <w:webHidden/>
          </w:rPr>
          <w:fldChar w:fldCharType="begin"/>
        </w:r>
        <w:r>
          <w:rPr>
            <w:noProof/>
            <w:webHidden/>
          </w:rPr>
          <w:instrText xml:space="preserve"> PAGEREF _Toc167281774 \h </w:instrText>
        </w:r>
        <w:r>
          <w:rPr>
            <w:noProof/>
            <w:webHidden/>
          </w:rPr>
        </w:r>
        <w:r>
          <w:rPr>
            <w:noProof/>
            <w:webHidden/>
          </w:rPr>
          <w:fldChar w:fldCharType="separate"/>
        </w:r>
        <w:r>
          <w:rPr>
            <w:noProof/>
            <w:webHidden/>
          </w:rPr>
          <w:t>11</w:t>
        </w:r>
        <w:r>
          <w:rPr>
            <w:noProof/>
            <w:webHidden/>
          </w:rPr>
          <w:fldChar w:fldCharType="end"/>
        </w:r>
      </w:hyperlink>
    </w:p>
    <w:p w14:paraId="553A1934" w14:textId="7560809D" w:rsidR="00DB5DE7" w:rsidRDefault="00DB5DE7">
      <w:pPr>
        <w:pStyle w:val="TableofFigures"/>
        <w:tabs>
          <w:tab w:val="right" w:leader="dot" w:pos="9350"/>
        </w:tabs>
        <w:rPr>
          <w:rFonts w:eastAsiaTheme="minorEastAsia"/>
          <w:noProof/>
          <w:lang w:val="en-GB" w:eastAsia="en-GB"/>
        </w:rPr>
      </w:pPr>
      <w:hyperlink w:anchor="_Toc167281775" w:history="1">
        <w:r w:rsidRPr="00C5179D">
          <w:rPr>
            <w:rStyle w:val="Hyperlink"/>
            <w:noProof/>
          </w:rPr>
          <w:t>Figure 3 - Patch Antenna Design - side-on view</w:t>
        </w:r>
        <w:r>
          <w:rPr>
            <w:noProof/>
            <w:webHidden/>
          </w:rPr>
          <w:tab/>
        </w:r>
        <w:r>
          <w:rPr>
            <w:noProof/>
            <w:webHidden/>
          </w:rPr>
          <w:fldChar w:fldCharType="begin"/>
        </w:r>
        <w:r>
          <w:rPr>
            <w:noProof/>
            <w:webHidden/>
          </w:rPr>
          <w:instrText xml:space="preserve"> PAGEREF _Toc167281775 \h </w:instrText>
        </w:r>
        <w:r>
          <w:rPr>
            <w:noProof/>
            <w:webHidden/>
          </w:rPr>
        </w:r>
        <w:r>
          <w:rPr>
            <w:noProof/>
            <w:webHidden/>
          </w:rPr>
          <w:fldChar w:fldCharType="separate"/>
        </w:r>
        <w:r>
          <w:rPr>
            <w:noProof/>
            <w:webHidden/>
          </w:rPr>
          <w:t>11</w:t>
        </w:r>
        <w:r>
          <w:rPr>
            <w:noProof/>
            <w:webHidden/>
          </w:rPr>
          <w:fldChar w:fldCharType="end"/>
        </w:r>
      </w:hyperlink>
    </w:p>
    <w:p w14:paraId="30E5C90E" w14:textId="4C56D685" w:rsidR="00DB5DE7" w:rsidRDefault="00DB5DE7">
      <w:pPr>
        <w:pStyle w:val="TableofFigures"/>
        <w:tabs>
          <w:tab w:val="right" w:leader="dot" w:pos="9350"/>
        </w:tabs>
        <w:rPr>
          <w:rFonts w:eastAsiaTheme="minorEastAsia"/>
          <w:noProof/>
          <w:lang w:val="en-GB" w:eastAsia="en-GB"/>
        </w:rPr>
      </w:pPr>
      <w:hyperlink w:anchor="_Toc167281776" w:history="1">
        <w:r w:rsidRPr="00C5179D">
          <w:rPr>
            <w:rStyle w:val="Hyperlink"/>
            <w:noProof/>
          </w:rPr>
          <w:t>Figure 4 - Patch Antenna S11 – result 1</w:t>
        </w:r>
        <w:r>
          <w:rPr>
            <w:noProof/>
            <w:webHidden/>
          </w:rPr>
          <w:tab/>
        </w:r>
        <w:r>
          <w:rPr>
            <w:noProof/>
            <w:webHidden/>
          </w:rPr>
          <w:fldChar w:fldCharType="begin"/>
        </w:r>
        <w:r>
          <w:rPr>
            <w:noProof/>
            <w:webHidden/>
          </w:rPr>
          <w:instrText xml:space="preserve"> PAGEREF _Toc167281776 \h </w:instrText>
        </w:r>
        <w:r>
          <w:rPr>
            <w:noProof/>
            <w:webHidden/>
          </w:rPr>
        </w:r>
        <w:r>
          <w:rPr>
            <w:noProof/>
            <w:webHidden/>
          </w:rPr>
          <w:fldChar w:fldCharType="separate"/>
        </w:r>
        <w:r>
          <w:rPr>
            <w:noProof/>
            <w:webHidden/>
          </w:rPr>
          <w:t>12</w:t>
        </w:r>
        <w:r>
          <w:rPr>
            <w:noProof/>
            <w:webHidden/>
          </w:rPr>
          <w:fldChar w:fldCharType="end"/>
        </w:r>
      </w:hyperlink>
    </w:p>
    <w:p w14:paraId="7A5EE21E" w14:textId="29897735" w:rsidR="00DB5DE7" w:rsidRDefault="00DB5DE7">
      <w:pPr>
        <w:pStyle w:val="TableofFigures"/>
        <w:tabs>
          <w:tab w:val="right" w:leader="dot" w:pos="9350"/>
        </w:tabs>
        <w:rPr>
          <w:rFonts w:eastAsiaTheme="minorEastAsia"/>
          <w:noProof/>
          <w:lang w:val="en-GB" w:eastAsia="en-GB"/>
        </w:rPr>
      </w:pPr>
      <w:hyperlink w:anchor="_Toc167281777" w:history="1">
        <w:r w:rsidRPr="00C5179D">
          <w:rPr>
            <w:rStyle w:val="Hyperlink"/>
            <w:noProof/>
          </w:rPr>
          <w:t>Figure 5 - Cylindrical Dipole Design</w:t>
        </w:r>
        <w:r>
          <w:rPr>
            <w:noProof/>
            <w:webHidden/>
          </w:rPr>
          <w:tab/>
        </w:r>
        <w:r>
          <w:rPr>
            <w:noProof/>
            <w:webHidden/>
          </w:rPr>
          <w:fldChar w:fldCharType="begin"/>
        </w:r>
        <w:r>
          <w:rPr>
            <w:noProof/>
            <w:webHidden/>
          </w:rPr>
          <w:instrText xml:space="preserve"> PAGEREF _Toc167281777 \h </w:instrText>
        </w:r>
        <w:r>
          <w:rPr>
            <w:noProof/>
            <w:webHidden/>
          </w:rPr>
        </w:r>
        <w:r>
          <w:rPr>
            <w:noProof/>
            <w:webHidden/>
          </w:rPr>
          <w:fldChar w:fldCharType="separate"/>
        </w:r>
        <w:r>
          <w:rPr>
            <w:noProof/>
            <w:webHidden/>
          </w:rPr>
          <w:t>13</w:t>
        </w:r>
        <w:r>
          <w:rPr>
            <w:noProof/>
            <w:webHidden/>
          </w:rPr>
          <w:fldChar w:fldCharType="end"/>
        </w:r>
      </w:hyperlink>
    </w:p>
    <w:p w14:paraId="25159668" w14:textId="3F9B7CA6" w:rsidR="00DB5DE7" w:rsidRDefault="00DB5DE7">
      <w:pPr>
        <w:pStyle w:val="TableofFigures"/>
        <w:tabs>
          <w:tab w:val="right" w:leader="dot" w:pos="9350"/>
        </w:tabs>
        <w:rPr>
          <w:rFonts w:eastAsiaTheme="minorEastAsia"/>
          <w:noProof/>
          <w:lang w:val="en-GB" w:eastAsia="en-GB"/>
        </w:rPr>
      </w:pPr>
      <w:hyperlink w:anchor="_Toc167281778" w:history="1">
        <w:r w:rsidRPr="00C5179D">
          <w:rPr>
            <w:rStyle w:val="Hyperlink"/>
            <w:noProof/>
          </w:rPr>
          <w:t>Figure 6 - Cylindrical Dipole S Parameters</w:t>
        </w:r>
        <w:r>
          <w:rPr>
            <w:noProof/>
            <w:webHidden/>
          </w:rPr>
          <w:tab/>
        </w:r>
        <w:r>
          <w:rPr>
            <w:noProof/>
            <w:webHidden/>
          </w:rPr>
          <w:fldChar w:fldCharType="begin"/>
        </w:r>
        <w:r>
          <w:rPr>
            <w:noProof/>
            <w:webHidden/>
          </w:rPr>
          <w:instrText xml:space="preserve"> PAGEREF _Toc167281778 \h </w:instrText>
        </w:r>
        <w:r>
          <w:rPr>
            <w:noProof/>
            <w:webHidden/>
          </w:rPr>
        </w:r>
        <w:r>
          <w:rPr>
            <w:noProof/>
            <w:webHidden/>
          </w:rPr>
          <w:fldChar w:fldCharType="separate"/>
        </w:r>
        <w:r>
          <w:rPr>
            <w:noProof/>
            <w:webHidden/>
          </w:rPr>
          <w:t>14</w:t>
        </w:r>
        <w:r>
          <w:rPr>
            <w:noProof/>
            <w:webHidden/>
          </w:rPr>
          <w:fldChar w:fldCharType="end"/>
        </w:r>
      </w:hyperlink>
    </w:p>
    <w:p w14:paraId="4837D0D9" w14:textId="248A5C1A" w:rsidR="00DB5DE7" w:rsidRDefault="00DB5DE7">
      <w:pPr>
        <w:pStyle w:val="TableofFigures"/>
        <w:tabs>
          <w:tab w:val="right" w:leader="dot" w:pos="9350"/>
        </w:tabs>
        <w:rPr>
          <w:rFonts w:eastAsiaTheme="minorEastAsia"/>
          <w:noProof/>
          <w:lang w:val="en-GB" w:eastAsia="en-GB"/>
        </w:rPr>
      </w:pPr>
      <w:hyperlink w:anchor="_Toc167281779" w:history="1">
        <w:r w:rsidRPr="00C5179D">
          <w:rPr>
            <w:rStyle w:val="Hyperlink"/>
            <w:noProof/>
          </w:rPr>
          <w:t>Figure 7 - Impedance results for Cylindrical Dipole</w:t>
        </w:r>
        <w:r>
          <w:rPr>
            <w:noProof/>
            <w:webHidden/>
          </w:rPr>
          <w:tab/>
        </w:r>
        <w:r>
          <w:rPr>
            <w:noProof/>
            <w:webHidden/>
          </w:rPr>
          <w:fldChar w:fldCharType="begin"/>
        </w:r>
        <w:r>
          <w:rPr>
            <w:noProof/>
            <w:webHidden/>
          </w:rPr>
          <w:instrText xml:space="preserve"> PAGEREF _Toc167281779 \h </w:instrText>
        </w:r>
        <w:r>
          <w:rPr>
            <w:noProof/>
            <w:webHidden/>
          </w:rPr>
        </w:r>
        <w:r>
          <w:rPr>
            <w:noProof/>
            <w:webHidden/>
          </w:rPr>
          <w:fldChar w:fldCharType="separate"/>
        </w:r>
        <w:r>
          <w:rPr>
            <w:noProof/>
            <w:webHidden/>
          </w:rPr>
          <w:t>14</w:t>
        </w:r>
        <w:r>
          <w:rPr>
            <w:noProof/>
            <w:webHidden/>
          </w:rPr>
          <w:fldChar w:fldCharType="end"/>
        </w:r>
      </w:hyperlink>
    </w:p>
    <w:p w14:paraId="2053F019" w14:textId="1BC45CF4" w:rsidR="00DB5DE7" w:rsidRDefault="00DB5DE7">
      <w:pPr>
        <w:pStyle w:val="TableofFigures"/>
        <w:tabs>
          <w:tab w:val="right" w:leader="dot" w:pos="9350"/>
        </w:tabs>
        <w:rPr>
          <w:rFonts w:eastAsiaTheme="minorEastAsia"/>
          <w:noProof/>
          <w:lang w:val="en-GB" w:eastAsia="en-GB"/>
        </w:rPr>
      </w:pPr>
      <w:hyperlink w:anchor="_Toc167281780" w:history="1">
        <w:r w:rsidRPr="00C5179D">
          <w:rPr>
            <w:rStyle w:val="Hyperlink"/>
            <w:noProof/>
          </w:rPr>
          <w:t>Figure 8 - Cylindrical Dipole 3D Pattern</w:t>
        </w:r>
        <w:r>
          <w:rPr>
            <w:noProof/>
            <w:webHidden/>
          </w:rPr>
          <w:tab/>
        </w:r>
        <w:r>
          <w:rPr>
            <w:noProof/>
            <w:webHidden/>
          </w:rPr>
          <w:fldChar w:fldCharType="begin"/>
        </w:r>
        <w:r>
          <w:rPr>
            <w:noProof/>
            <w:webHidden/>
          </w:rPr>
          <w:instrText xml:space="preserve"> PAGEREF _Toc167281780 \h </w:instrText>
        </w:r>
        <w:r>
          <w:rPr>
            <w:noProof/>
            <w:webHidden/>
          </w:rPr>
        </w:r>
        <w:r>
          <w:rPr>
            <w:noProof/>
            <w:webHidden/>
          </w:rPr>
          <w:fldChar w:fldCharType="separate"/>
        </w:r>
        <w:r>
          <w:rPr>
            <w:noProof/>
            <w:webHidden/>
          </w:rPr>
          <w:t>15</w:t>
        </w:r>
        <w:r>
          <w:rPr>
            <w:noProof/>
            <w:webHidden/>
          </w:rPr>
          <w:fldChar w:fldCharType="end"/>
        </w:r>
      </w:hyperlink>
    </w:p>
    <w:p w14:paraId="4F2EABB3" w14:textId="0F982317" w:rsidR="00DB5DE7" w:rsidRDefault="00DB5DE7">
      <w:pPr>
        <w:pStyle w:val="TableofFigures"/>
        <w:tabs>
          <w:tab w:val="right" w:leader="dot" w:pos="9350"/>
        </w:tabs>
        <w:rPr>
          <w:rFonts w:eastAsiaTheme="minorEastAsia"/>
          <w:noProof/>
          <w:lang w:val="en-GB" w:eastAsia="en-GB"/>
        </w:rPr>
      </w:pPr>
      <w:hyperlink w:anchor="_Toc167281781" w:history="1">
        <w:r w:rsidRPr="00C5179D">
          <w:rPr>
            <w:rStyle w:val="Hyperlink"/>
            <w:noProof/>
          </w:rPr>
          <w:t>Figure 9 - 2D Radiation for Cylindrical Dipole</w:t>
        </w:r>
        <w:r>
          <w:rPr>
            <w:noProof/>
            <w:webHidden/>
          </w:rPr>
          <w:tab/>
        </w:r>
        <w:r>
          <w:rPr>
            <w:noProof/>
            <w:webHidden/>
          </w:rPr>
          <w:fldChar w:fldCharType="begin"/>
        </w:r>
        <w:r>
          <w:rPr>
            <w:noProof/>
            <w:webHidden/>
          </w:rPr>
          <w:instrText xml:space="preserve"> PAGEREF _Toc167281781 \h </w:instrText>
        </w:r>
        <w:r>
          <w:rPr>
            <w:noProof/>
            <w:webHidden/>
          </w:rPr>
        </w:r>
        <w:r>
          <w:rPr>
            <w:noProof/>
            <w:webHidden/>
          </w:rPr>
          <w:fldChar w:fldCharType="separate"/>
        </w:r>
        <w:r>
          <w:rPr>
            <w:noProof/>
            <w:webHidden/>
          </w:rPr>
          <w:t>16</w:t>
        </w:r>
        <w:r>
          <w:rPr>
            <w:noProof/>
            <w:webHidden/>
          </w:rPr>
          <w:fldChar w:fldCharType="end"/>
        </w:r>
      </w:hyperlink>
    </w:p>
    <w:p w14:paraId="4C7DC9D8" w14:textId="78915CC7" w:rsidR="00DB5DE7" w:rsidRDefault="00DB5DE7">
      <w:pPr>
        <w:pStyle w:val="TableofFigures"/>
        <w:tabs>
          <w:tab w:val="right" w:leader="dot" w:pos="9350"/>
        </w:tabs>
        <w:rPr>
          <w:rFonts w:eastAsiaTheme="minorEastAsia"/>
          <w:noProof/>
          <w:lang w:val="en-GB" w:eastAsia="en-GB"/>
        </w:rPr>
      </w:pPr>
      <w:hyperlink w:anchor="_Toc167281782" w:history="1">
        <w:r w:rsidRPr="00C5179D">
          <w:rPr>
            <w:rStyle w:val="Hyperlink"/>
            <w:noProof/>
          </w:rPr>
          <w:t>Figure 10 - Horn Antenna Design</w:t>
        </w:r>
        <w:r>
          <w:rPr>
            <w:noProof/>
            <w:webHidden/>
          </w:rPr>
          <w:tab/>
        </w:r>
        <w:r>
          <w:rPr>
            <w:noProof/>
            <w:webHidden/>
          </w:rPr>
          <w:fldChar w:fldCharType="begin"/>
        </w:r>
        <w:r>
          <w:rPr>
            <w:noProof/>
            <w:webHidden/>
          </w:rPr>
          <w:instrText xml:space="preserve"> PAGEREF _Toc167281782 \h </w:instrText>
        </w:r>
        <w:r>
          <w:rPr>
            <w:noProof/>
            <w:webHidden/>
          </w:rPr>
        </w:r>
        <w:r>
          <w:rPr>
            <w:noProof/>
            <w:webHidden/>
          </w:rPr>
          <w:fldChar w:fldCharType="separate"/>
        </w:r>
        <w:r>
          <w:rPr>
            <w:noProof/>
            <w:webHidden/>
          </w:rPr>
          <w:t>16</w:t>
        </w:r>
        <w:r>
          <w:rPr>
            <w:noProof/>
            <w:webHidden/>
          </w:rPr>
          <w:fldChar w:fldCharType="end"/>
        </w:r>
      </w:hyperlink>
    </w:p>
    <w:p w14:paraId="10B538D1" w14:textId="6AC72044" w:rsidR="00DB5DE7" w:rsidRDefault="00DB5DE7">
      <w:pPr>
        <w:pStyle w:val="TableofFigures"/>
        <w:tabs>
          <w:tab w:val="right" w:leader="dot" w:pos="9350"/>
        </w:tabs>
        <w:rPr>
          <w:rFonts w:eastAsiaTheme="minorEastAsia"/>
          <w:noProof/>
          <w:lang w:val="en-GB" w:eastAsia="en-GB"/>
        </w:rPr>
      </w:pPr>
      <w:hyperlink w:anchor="_Toc167281783" w:history="1">
        <w:r w:rsidRPr="00C5179D">
          <w:rPr>
            <w:rStyle w:val="Hyperlink"/>
            <w:noProof/>
          </w:rPr>
          <w:t>Figure 11 - Horn Antenna Impedance Results</w:t>
        </w:r>
        <w:r>
          <w:rPr>
            <w:noProof/>
            <w:webHidden/>
          </w:rPr>
          <w:tab/>
        </w:r>
        <w:r>
          <w:rPr>
            <w:noProof/>
            <w:webHidden/>
          </w:rPr>
          <w:fldChar w:fldCharType="begin"/>
        </w:r>
        <w:r>
          <w:rPr>
            <w:noProof/>
            <w:webHidden/>
          </w:rPr>
          <w:instrText xml:space="preserve"> PAGEREF _Toc167281783 \h </w:instrText>
        </w:r>
        <w:r>
          <w:rPr>
            <w:noProof/>
            <w:webHidden/>
          </w:rPr>
        </w:r>
        <w:r>
          <w:rPr>
            <w:noProof/>
            <w:webHidden/>
          </w:rPr>
          <w:fldChar w:fldCharType="separate"/>
        </w:r>
        <w:r>
          <w:rPr>
            <w:noProof/>
            <w:webHidden/>
          </w:rPr>
          <w:t>17</w:t>
        </w:r>
        <w:r>
          <w:rPr>
            <w:noProof/>
            <w:webHidden/>
          </w:rPr>
          <w:fldChar w:fldCharType="end"/>
        </w:r>
      </w:hyperlink>
    </w:p>
    <w:p w14:paraId="13515922" w14:textId="3BDC0E1C" w:rsidR="00DB5DE7" w:rsidRDefault="00DB5DE7">
      <w:pPr>
        <w:pStyle w:val="TableofFigures"/>
        <w:tabs>
          <w:tab w:val="right" w:leader="dot" w:pos="9350"/>
        </w:tabs>
        <w:rPr>
          <w:rFonts w:eastAsiaTheme="minorEastAsia"/>
          <w:noProof/>
          <w:lang w:val="en-GB" w:eastAsia="en-GB"/>
        </w:rPr>
      </w:pPr>
      <w:hyperlink w:anchor="_Toc167281784" w:history="1">
        <w:r w:rsidRPr="00C5179D">
          <w:rPr>
            <w:rStyle w:val="Hyperlink"/>
            <w:noProof/>
          </w:rPr>
          <w:t>Figure 12 - Horn Antenna S Parameters</w:t>
        </w:r>
        <w:r>
          <w:rPr>
            <w:noProof/>
            <w:webHidden/>
          </w:rPr>
          <w:tab/>
        </w:r>
        <w:r>
          <w:rPr>
            <w:noProof/>
            <w:webHidden/>
          </w:rPr>
          <w:fldChar w:fldCharType="begin"/>
        </w:r>
        <w:r>
          <w:rPr>
            <w:noProof/>
            <w:webHidden/>
          </w:rPr>
          <w:instrText xml:space="preserve"> PAGEREF _Toc167281784 \h </w:instrText>
        </w:r>
        <w:r>
          <w:rPr>
            <w:noProof/>
            <w:webHidden/>
          </w:rPr>
        </w:r>
        <w:r>
          <w:rPr>
            <w:noProof/>
            <w:webHidden/>
          </w:rPr>
          <w:fldChar w:fldCharType="separate"/>
        </w:r>
        <w:r>
          <w:rPr>
            <w:noProof/>
            <w:webHidden/>
          </w:rPr>
          <w:t>18</w:t>
        </w:r>
        <w:r>
          <w:rPr>
            <w:noProof/>
            <w:webHidden/>
          </w:rPr>
          <w:fldChar w:fldCharType="end"/>
        </w:r>
      </w:hyperlink>
    </w:p>
    <w:p w14:paraId="32D53176" w14:textId="0C0B17CA" w:rsidR="00DB5DE7" w:rsidRDefault="00DB5DE7">
      <w:pPr>
        <w:pStyle w:val="TableofFigures"/>
        <w:tabs>
          <w:tab w:val="right" w:leader="dot" w:pos="9350"/>
        </w:tabs>
        <w:rPr>
          <w:rFonts w:eastAsiaTheme="minorEastAsia"/>
          <w:noProof/>
          <w:lang w:val="en-GB" w:eastAsia="en-GB"/>
        </w:rPr>
      </w:pPr>
      <w:hyperlink w:anchor="_Toc167281785" w:history="1">
        <w:r w:rsidRPr="00C5179D">
          <w:rPr>
            <w:rStyle w:val="Hyperlink"/>
            <w:noProof/>
          </w:rPr>
          <w:t>Figure 13 - Horn Antenna 3D Radiation Pattern</w:t>
        </w:r>
        <w:r>
          <w:rPr>
            <w:noProof/>
            <w:webHidden/>
          </w:rPr>
          <w:tab/>
        </w:r>
        <w:r>
          <w:rPr>
            <w:noProof/>
            <w:webHidden/>
          </w:rPr>
          <w:fldChar w:fldCharType="begin"/>
        </w:r>
        <w:r>
          <w:rPr>
            <w:noProof/>
            <w:webHidden/>
          </w:rPr>
          <w:instrText xml:space="preserve"> PAGEREF _Toc167281785 \h </w:instrText>
        </w:r>
        <w:r>
          <w:rPr>
            <w:noProof/>
            <w:webHidden/>
          </w:rPr>
        </w:r>
        <w:r>
          <w:rPr>
            <w:noProof/>
            <w:webHidden/>
          </w:rPr>
          <w:fldChar w:fldCharType="separate"/>
        </w:r>
        <w:r>
          <w:rPr>
            <w:noProof/>
            <w:webHidden/>
          </w:rPr>
          <w:t>19</w:t>
        </w:r>
        <w:r>
          <w:rPr>
            <w:noProof/>
            <w:webHidden/>
          </w:rPr>
          <w:fldChar w:fldCharType="end"/>
        </w:r>
      </w:hyperlink>
    </w:p>
    <w:p w14:paraId="37D759FA" w14:textId="3E1330A2" w:rsidR="00DB5DE7" w:rsidRDefault="00DB5DE7">
      <w:pPr>
        <w:pStyle w:val="TableofFigures"/>
        <w:tabs>
          <w:tab w:val="right" w:leader="dot" w:pos="9350"/>
        </w:tabs>
        <w:rPr>
          <w:rFonts w:eastAsiaTheme="minorEastAsia"/>
          <w:noProof/>
          <w:lang w:val="en-GB" w:eastAsia="en-GB"/>
        </w:rPr>
      </w:pPr>
      <w:hyperlink w:anchor="_Toc167281786" w:history="1">
        <w:r w:rsidRPr="00C5179D">
          <w:rPr>
            <w:rStyle w:val="Hyperlink"/>
            <w:noProof/>
          </w:rPr>
          <w:t>Figure 14 - Horn Antenna 2D Radiation Pattern (Azimuth)</w:t>
        </w:r>
        <w:r>
          <w:rPr>
            <w:noProof/>
            <w:webHidden/>
          </w:rPr>
          <w:tab/>
        </w:r>
        <w:r>
          <w:rPr>
            <w:noProof/>
            <w:webHidden/>
          </w:rPr>
          <w:fldChar w:fldCharType="begin"/>
        </w:r>
        <w:r>
          <w:rPr>
            <w:noProof/>
            <w:webHidden/>
          </w:rPr>
          <w:instrText xml:space="preserve"> PAGEREF _Toc167281786 \h </w:instrText>
        </w:r>
        <w:r>
          <w:rPr>
            <w:noProof/>
            <w:webHidden/>
          </w:rPr>
        </w:r>
        <w:r>
          <w:rPr>
            <w:noProof/>
            <w:webHidden/>
          </w:rPr>
          <w:fldChar w:fldCharType="separate"/>
        </w:r>
        <w:r>
          <w:rPr>
            <w:noProof/>
            <w:webHidden/>
          </w:rPr>
          <w:t>20</w:t>
        </w:r>
        <w:r>
          <w:rPr>
            <w:noProof/>
            <w:webHidden/>
          </w:rPr>
          <w:fldChar w:fldCharType="end"/>
        </w:r>
      </w:hyperlink>
    </w:p>
    <w:p w14:paraId="5BA3AB0E" w14:textId="68063BA0" w:rsidR="00DB5DE7" w:rsidRDefault="00DB5DE7">
      <w:pPr>
        <w:pStyle w:val="TableofFigures"/>
        <w:tabs>
          <w:tab w:val="right" w:leader="dot" w:pos="9350"/>
        </w:tabs>
        <w:rPr>
          <w:rFonts w:eastAsiaTheme="minorEastAsia"/>
          <w:noProof/>
          <w:lang w:val="en-GB" w:eastAsia="en-GB"/>
        </w:rPr>
      </w:pPr>
      <w:hyperlink w:anchor="_Toc167281787" w:history="1">
        <w:r w:rsidRPr="00C5179D">
          <w:rPr>
            <w:rStyle w:val="Hyperlink"/>
            <w:noProof/>
          </w:rPr>
          <w:t>Figure 15 - Folded Dipole Design</w:t>
        </w:r>
        <w:r>
          <w:rPr>
            <w:noProof/>
            <w:webHidden/>
          </w:rPr>
          <w:tab/>
        </w:r>
        <w:r>
          <w:rPr>
            <w:noProof/>
            <w:webHidden/>
          </w:rPr>
          <w:fldChar w:fldCharType="begin"/>
        </w:r>
        <w:r>
          <w:rPr>
            <w:noProof/>
            <w:webHidden/>
          </w:rPr>
          <w:instrText xml:space="preserve"> PAGEREF _Toc167281787 \h </w:instrText>
        </w:r>
        <w:r>
          <w:rPr>
            <w:noProof/>
            <w:webHidden/>
          </w:rPr>
        </w:r>
        <w:r>
          <w:rPr>
            <w:noProof/>
            <w:webHidden/>
          </w:rPr>
          <w:fldChar w:fldCharType="separate"/>
        </w:r>
        <w:r>
          <w:rPr>
            <w:noProof/>
            <w:webHidden/>
          </w:rPr>
          <w:t>21</w:t>
        </w:r>
        <w:r>
          <w:rPr>
            <w:noProof/>
            <w:webHidden/>
          </w:rPr>
          <w:fldChar w:fldCharType="end"/>
        </w:r>
      </w:hyperlink>
    </w:p>
    <w:p w14:paraId="30E60CC2" w14:textId="59DF509E" w:rsidR="00DB5DE7" w:rsidRDefault="00DB5DE7">
      <w:pPr>
        <w:pStyle w:val="TableofFigures"/>
        <w:tabs>
          <w:tab w:val="right" w:leader="dot" w:pos="9350"/>
        </w:tabs>
        <w:rPr>
          <w:rFonts w:eastAsiaTheme="minorEastAsia"/>
          <w:noProof/>
          <w:lang w:val="en-GB" w:eastAsia="en-GB"/>
        </w:rPr>
      </w:pPr>
      <w:hyperlink w:anchor="_Toc167281788" w:history="1">
        <w:r w:rsidRPr="00C5179D">
          <w:rPr>
            <w:rStyle w:val="Hyperlink"/>
            <w:noProof/>
          </w:rPr>
          <w:t>Figure 16 - Folded Dipole Impedance</w:t>
        </w:r>
        <w:r>
          <w:rPr>
            <w:noProof/>
            <w:webHidden/>
          </w:rPr>
          <w:tab/>
        </w:r>
        <w:r>
          <w:rPr>
            <w:noProof/>
            <w:webHidden/>
          </w:rPr>
          <w:fldChar w:fldCharType="begin"/>
        </w:r>
        <w:r>
          <w:rPr>
            <w:noProof/>
            <w:webHidden/>
          </w:rPr>
          <w:instrText xml:space="preserve"> PAGEREF _Toc167281788 \h </w:instrText>
        </w:r>
        <w:r>
          <w:rPr>
            <w:noProof/>
            <w:webHidden/>
          </w:rPr>
        </w:r>
        <w:r>
          <w:rPr>
            <w:noProof/>
            <w:webHidden/>
          </w:rPr>
          <w:fldChar w:fldCharType="separate"/>
        </w:r>
        <w:r>
          <w:rPr>
            <w:noProof/>
            <w:webHidden/>
          </w:rPr>
          <w:t>22</w:t>
        </w:r>
        <w:r>
          <w:rPr>
            <w:noProof/>
            <w:webHidden/>
          </w:rPr>
          <w:fldChar w:fldCharType="end"/>
        </w:r>
      </w:hyperlink>
    </w:p>
    <w:p w14:paraId="04842BB2" w14:textId="18C5DB9A" w:rsidR="00DB5DE7" w:rsidRDefault="00DB5DE7">
      <w:pPr>
        <w:pStyle w:val="TableofFigures"/>
        <w:tabs>
          <w:tab w:val="right" w:leader="dot" w:pos="9350"/>
        </w:tabs>
        <w:rPr>
          <w:rFonts w:eastAsiaTheme="minorEastAsia"/>
          <w:noProof/>
          <w:lang w:val="en-GB" w:eastAsia="en-GB"/>
        </w:rPr>
      </w:pPr>
      <w:hyperlink w:anchor="_Toc167281789" w:history="1">
        <w:r w:rsidRPr="00C5179D">
          <w:rPr>
            <w:rStyle w:val="Hyperlink"/>
            <w:noProof/>
          </w:rPr>
          <w:t>Figure 17 - Folded Dipole S Parameters</w:t>
        </w:r>
        <w:r>
          <w:rPr>
            <w:noProof/>
            <w:webHidden/>
          </w:rPr>
          <w:tab/>
        </w:r>
        <w:r>
          <w:rPr>
            <w:noProof/>
            <w:webHidden/>
          </w:rPr>
          <w:fldChar w:fldCharType="begin"/>
        </w:r>
        <w:r>
          <w:rPr>
            <w:noProof/>
            <w:webHidden/>
          </w:rPr>
          <w:instrText xml:space="preserve"> PAGEREF _Toc167281789 \h </w:instrText>
        </w:r>
        <w:r>
          <w:rPr>
            <w:noProof/>
            <w:webHidden/>
          </w:rPr>
        </w:r>
        <w:r>
          <w:rPr>
            <w:noProof/>
            <w:webHidden/>
          </w:rPr>
          <w:fldChar w:fldCharType="separate"/>
        </w:r>
        <w:r>
          <w:rPr>
            <w:noProof/>
            <w:webHidden/>
          </w:rPr>
          <w:t>22</w:t>
        </w:r>
        <w:r>
          <w:rPr>
            <w:noProof/>
            <w:webHidden/>
          </w:rPr>
          <w:fldChar w:fldCharType="end"/>
        </w:r>
      </w:hyperlink>
    </w:p>
    <w:p w14:paraId="5D8D0E80" w14:textId="1290E7A1" w:rsidR="00DB5DE7" w:rsidRDefault="00DB5DE7">
      <w:pPr>
        <w:pStyle w:val="TableofFigures"/>
        <w:tabs>
          <w:tab w:val="right" w:leader="dot" w:pos="9350"/>
        </w:tabs>
        <w:rPr>
          <w:rFonts w:eastAsiaTheme="minorEastAsia"/>
          <w:noProof/>
          <w:lang w:val="en-GB" w:eastAsia="en-GB"/>
        </w:rPr>
      </w:pPr>
      <w:hyperlink w:anchor="_Toc167281790" w:history="1">
        <w:r w:rsidRPr="00C5179D">
          <w:rPr>
            <w:rStyle w:val="Hyperlink"/>
            <w:noProof/>
          </w:rPr>
          <w:t>Figure 18 - Folded Dipole 3D Radiation Pattern</w:t>
        </w:r>
        <w:r>
          <w:rPr>
            <w:noProof/>
            <w:webHidden/>
          </w:rPr>
          <w:tab/>
        </w:r>
        <w:r>
          <w:rPr>
            <w:noProof/>
            <w:webHidden/>
          </w:rPr>
          <w:fldChar w:fldCharType="begin"/>
        </w:r>
        <w:r>
          <w:rPr>
            <w:noProof/>
            <w:webHidden/>
          </w:rPr>
          <w:instrText xml:space="preserve"> PAGEREF _Toc167281790 \h </w:instrText>
        </w:r>
        <w:r>
          <w:rPr>
            <w:noProof/>
            <w:webHidden/>
          </w:rPr>
        </w:r>
        <w:r>
          <w:rPr>
            <w:noProof/>
            <w:webHidden/>
          </w:rPr>
          <w:fldChar w:fldCharType="separate"/>
        </w:r>
        <w:r>
          <w:rPr>
            <w:noProof/>
            <w:webHidden/>
          </w:rPr>
          <w:t>23</w:t>
        </w:r>
        <w:r>
          <w:rPr>
            <w:noProof/>
            <w:webHidden/>
          </w:rPr>
          <w:fldChar w:fldCharType="end"/>
        </w:r>
      </w:hyperlink>
    </w:p>
    <w:p w14:paraId="07721F3E" w14:textId="0B4A9E54" w:rsidR="00DB5DE7" w:rsidRDefault="00DB5DE7">
      <w:pPr>
        <w:pStyle w:val="TableofFigures"/>
        <w:tabs>
          <w:tab w:val="right" w:leader="dot" w:pos="9350"/>
        </w:tabs>
        <w:rPr>
          <w:rStyle w:val="Hyperlink"/>
          <w:noProof/>
        </w:rPr>
      </w:pPr>
      <w:hyperlink w:anchor="_Toc167281791" w:history="1">
        <w:r w:rsidRPr="00C5179D">
          <w:rPr>
            <w:rStyle w:val="Hyperlink"/>
            <w:noProof/>
          </w:rPr>
          <w:t>Figure 19 - Folded Dipole 2D Radiation Pattern (Azimuth)</w:t>
        </w:r>
        <w:r>
          <w:rPr>
            <w:noProof/>
            <w:webHidden/>
          </w:rPr>
          <w:tab/>
        </w:r>
        <w:r>
          <w:rPr>
            <w:noProof/>
            <w:webHidden/>
          </w:rPr>
          <w:fldChar w:fldCharType="begin"/>
        </w:r>
        <w:r>
          <w:rPr>
            <w:noProof/>
            <w:webHidden/>
          </w:rPr>
          <w:instrText xml:space="preserve"> PAGEREF _Toc167281791 \h </w:instrText>
        </w:r>
        <w:r>
          <w:rPr>
            <w:noProof/>
            <w:webHidden/>
          </w:rPr>
        </w:r>
        <w:r>
          <w:rPr>
            <w:noProof/>
            <w:webHidden/>
          </w:rPr>
          <w:fldChar w:fldCharType="separate"/>
        </w:r>
        <w:r>
          <w:rPr>
            <w:noProof/>
            <w:webHidden/>
          </w:rPr>
          <w:t>24</w:t>
        </w:r>
        <w:r>
          <w:rPr>
            <w:noProof/>
            <w:webHidden/>
          </w:rPr>
          <w:fldChar w:fldCharType="end"/>
        </w:r>
      </w:hyperlink>
    </w:p>
    <w:p w14:paraId="48A8B922" w14:textId="7C1F72A0" w:rsidR="00DB5DE7" w:rsidRDefault="00DB5DE7" w:rsidP="00DB5DE7"/>
    <w:p w14:paraId="5D7D58C9" w14:textId="77777777" w:rsidR="00DB5DE7" w:rsidRDefault="00DB5DE7">
      <w:pPr>
        <w:spacing w:after="160"/>
      </w:pPr>
      <w:r>
        <w:br w:type="page"/>
      </w:r>
    </w:p>
    <w:p w14:paraId="75FB05E0" w14:textId="44620FAF" w:rsidR="00237D52" w:rsidRDefault="00567B14">
      <w:r>
        <w:fldChar w:fldCharType="end"/>
      </w:r>
      <w:bookmarkStart w:id="0" w:name="_GoBack"/>
      <w:bookmarkEnd w:id="0"/>
    </w:p>
    <w:p w14:paraId="415C0F1E" w14:textId="44E15AB0" w:rsidR="00DB5DE7" w:rsidRDefault="00DB5DE7" w:rsidP="00DB5DE7">
      <w:pPr>
        <w:pStyle w:val="TOCHeading"/>
      </w:pPr>
      <w:r>
        <w:t>List of Tables</w:t>
      </w:r>
    </w:p>
    <w:p w14:paraId="51BF8CAE" w14:textId="77777777" w:rsidR="00DB5DE7" w:rsidRDefault="00DB5DE7">
      <w:pPr>
        <w:pStyle w:val="TableofFigures"/>
        <w:tabs>
          <w:tab w:val="right" w:leader="dot" w:pos="9350"/>
        </w:tabs>
      </w:pPr>
    </w:p>
    <w:p w14:paraId="5A8B7A15" w14:textId="4A2392B2" w:rsidR="00DB5DE7" w:rsidRDefault="00DB5DE7">
      <w:pPr>
        <w:pStyle w:val="TableofFigures"/>
        <w:tabs>
          <w:tab w:val="right" w:leader="dot" w:pos="9350"/>
        </w:tabs>
        <w:rPr>
          <w:rFonts w:eastAsiaTheme="minorEastAsia"/>
          <w:noProof/>
          <w:lang w:val="en-GB" w:eastAsia="en-GB"/>
        </w:rPr>
      </w:pPr>
      <w:r>
        <w:fldChar w:fldCharType="begin"/>
      </w:r>
      <w:r>
        <w:instrText xml:space="preserve"> TOC \h \z \c "Table" </w:instrText>
      </w:r>
      <w:r>
        <w:fldChar w:fldCharType="separate"/>
      </w:r>
      <w:hyperlink w:anchor="_Toc167281792" w:history="1">
        <w:r w:rsidRPr="00B36BCF">
          <w:rPr>
            <w:rStyle w:val="Hyperlink"/>
            <w:noProof/>
          </w:rPr>
          <w:t>Table 1 - Patch Antenna Design Information</w:t>
        </w:r>
        <w:r>
          <w:rPr>
            <w:noProof/>
            <w:webHidden/>
          </w:rPr>
          <w:tab/>
        </w:r>
        <w:r>
          <w:rPr>
            <w:noProof/>
            <w:webHidden/>
          </w:rPr>
          <w:fldChar w:fldCharType="begin"/>
        </w:r>
        <w:r>
          <w:rPr>
            <w:noProof/>
            <w:webHidden/>
          </w:rPr>
          <w:instrText xml:space="preserve"> PAGEREF _Toc167281792 \h </w:instrText>
        </w:r>
        <w:r>
          <w:rPr>
            <w:noProof/>
            <w:webHidden/>
          </w:rPr>
        </w:r>
        <w:r>
          <w:rPr>
            <w:noProof/>
            <w:webHidden/>
          </w:rPr>
          <w:fldChar w:fldCharType="separate"/>
        </w:r>
        <w:r>
          <w:rPr>
            <w:noProof/>
            <w:webHidden/>
          </w:rPr>
          <w:t>12</w:t>
        </w:r>
        <w:r>
          <w:rPr>
            <w:noProof/>
            <w:webHidden/>
          </w:rPr>
          <w:fldChar w:fldCharType="end"/>
        </w:r>
      </w:hyperlink>
    </w:p>
    <w:p w14:paraId="458BE608" w14:textId="3FCAE015" w:rsidR="00237D52" w:rsidRDefault="00DB5DE7">
      <w:r>
        <w:fldChar w:fldCharType="end"/>
      </w:r>
    </w:p>
    <w:p w14:paraId="048E8D98" w14:textId="6BDAB9B0" w:rsidR="00237D52" w:rsidRDefault="00237D52"/>
    <w:p w14:paraId="41127AFD" w14:textId="48D9C6E8" w:rsidR="006E33EB" w:rsidRDefault="006E33EB">
      <w:r>
        <w:br w:type="page"/>
      </w:r>
    </w:p>
    <w:p w14:paraId="7A7B972C" w14:textId="090793E4" w:rsidR="00500997" w:rsidRDefault="00DB3A3D" w:rsidP="00321903">
      <w:pPr>
        <w:pStyle w:val="Heading1"/>
        <w:numPr>
          <w:ilvl w:val="0"/>
          <w:numId w:val="1"/>
        </w:numPr>
        <w:jc w:val="left"/>
      </w:pPr>
      <w:bookmarkStart w:id="1" w:name="_Toc167281755"/>
      <w:r>
        <w:t>Introduction</w:t>
      </w:r>
      <w:bookmarkEnd w:id="1"/>
    </w:p>
    <w:p w14:paraId="02C14250" w14:textId="232773D9" w:rsidR="00910CDB" w:rsidRPr="00910CDB" w:rsidRDefault="00910CDB" w:rsidP="00910CDB">
      <w:r w:rsidRPr="00910CDB">
        <w:t xml:space="preserve">This assignment is produced for the L6 </w:t>
      </w:r>
      <w:r w:rsidR="00B965B3">
        <w:t>Advanced Radio Frequency (RF)</w:t>
      </w:r>
      <w:r w:rsidRPr="00910CDB">
        <w:t xml:space="preserve"> module as part of the BEng Embedded Electronic Systems Course at the University of Wales Trinity St David (UWTSD).</w:t>
      </w:r>
    </w:p>
    <w:p w14:paraId="6832E2EF" w14:textId="373D5573" w:rsidR="00910CDB" w:rsidRDefault="00910CDB" w:rsidP="00910CDB">
      <w:pPr>
        <w:pStyle w:val="Heading2"/>
        <w:numPr>
          <w:ilvl w:val="1"/>
          <w:numId w:val="1"/>
        </w:numPr>
      </w:pPr>
      <w:bookmarkStart w:id="2" w:name="_Toc167281756"/>
      <w:r>
        <w:t>Aim</w:t>
      </w:r>
      <w:bookmarkEnd w:id="2"/>
    </w:p>
    <w:p w14:paraId="14516318" w14:textId="3FD0CEC0" w:rsidR="00910CDB" w:rsidRDefault="00910CDB" w:rsidP="00910CDB">
      <w:r>
        <w:t xml:space="preserve">The aim of this assignment is to design, simulate and analyse various RF (radio frequency) antennas using the software Ansys High-Frequency Structure Simulator (HFSS) </w:t>
      </w:r>
      <w:r>
        <w:rPr>
          <w:rStyle w:val="FootnoteReference"/>
        </w:rPr>
        <w:footnoteReference w:id="2"/>
      </w:r>
      <w:r>
        <w:t>.</w:t>
      </w:r>
    </w:p>
    <w:p w14:paraId="48986688" w14:textId="631EAF81" w:rsidR="00B965B3" w:rsidRDefault="00B965B3" w:rsidP="00B965B3">
      <w:pPr>
        <w:pStyle w:val="Heading2"/>
        <w:numPr>
          <w:ilvl w:val="1"/>
          <w:numId w:val="1"/>
        </w:numPr>
      </w:pPr>
      <w:bookmarkStart w:id="3" w:name="_Toc167281757"/>
      <w:r>
        <w:t>RF antennas</w:t>
      </w:r>
      <w:bookmarkEnd w:id="3"/>
    </w:p>
    <w:p w14:paraId="2BE74A6B" w14:textId="02D7CD67" w:rsidR="00B965B3" w:rsidRDefault="00B965B3" w:rsidP="00B965B3">
      <w:r>
        <w:t>RF antennas are used to take an electrical signal and convert it to an electromagnetic (EM) wave for transmission across a medium. This transmission is known as propagation, and the way in which EM waves propagates vary depending on the antenna design.</w:t>
      </w:r>
    </w:p>
    <w:p w14:paraId="2BEF8724" w14:textId="1ED781B3" w:rsidR="00225282" w:rsidRDefault="00225282" w:rsidP="00B965B3">
      <w:r>
        <w:t xml:space="preserve">This report examines the affect various types of antenna designs have on an EM wave’s propagation characteristics. </w:t>
      </w:r>
    </w:p>
    <w:p w14:paraId="4C97654D" w14:textId="3284FF9D" w:rsidR="00255F2E" w:rsidRDefault="00255F2E">
      <w:pPr>
        <w:spacing w:after="160"/>
      </w:pPr>
      <w:r>
        <w:br w:type="page"/>
      </w:r>
    </w:p>
    <w:p w14:paraId="334EF544" w14:textId="22FB9CCA" w:rsidR="00255F2E" w:rsidRDefault="00255F2E" w:rsidP="00255F2E">
      <w:pPr>
        <w:pStyle w:val="Heading1"/>
        <w:numPr>
          <w:ilvl w:val="0"/>
          <w:numId w:val="1"/>
        </w:numPr>
        <w:jc w:val="left"/>
      </w:pPr>
      <w:bookmarkStart w:id="4" w:name="_Toc167281758"/>
      <w:r>
        <w:t>Methodology</w:t>
      </w:r>
      <w:bookmarkEnd w:id="4"/>
    </w:p>
    <w:p w14:paraId="29BAAF46" w14:textId="68627C62" w:rsidR="00255F2E" w:rsidRDefault="00255F2E" w:rsidP="00255F2E">
      <w:r>
        <w:t>This project comprises of the following stages:</w:t>
      </w:r>
    </w:p>
    <w:p w14:paraId="254AB49D" w14:textId="51B6065B" w:rsidR="00255F2E" w:rsidRDefault="00255F2E" w:rsidP="00255F2E">
      <w:pPr>
        <w:pStyle w:val="ListParagraph"/>
        <w:numPr>
          <w:ilvl w:val="0"/>
          <w:numId w:val="25"/>
        </w:numPr>
      </w:pPr>
      <w:r>
        <w:t xml:space="preserve">Background research (see section </w:t>
      </w:r>
      <w:r>
        <w:fldChar w:fldCharType="begin"/>
      </w:r>
      <w:r>
        <w:instrText xml:space="preserve"> REF _Ref167273806 \r \h </w:instrText>
      </w:r>
      <w:r>
        <w:fldChar w:fldCharType="separate"/>
      </w:r>
      <w:r w:rsidR="00DB5DE7">
        <w:t>3</w:t>
      </w:r>
      <w:r>
        <w:fldChar w:fldCharType="end"/>
      </w:r>
      <w:r>
        <w:t>)</w:t>
      </w:r>
    </w:p>
    <w:p w14:paraId="1D88CDF9" w14:textId="6652ADF1" w:rsidR="00255F2E" w:rsidRDefault="00255F2E" w:rsidP="00255F2E">
      <w:pPr>
        <w:pStyle w:val="ListParagraph"/>
        <w:numPr>
          <w:ilvl w:val="0"/>
          <w:numId w:val="25"/>
        </w:numPr>
      </w:pPr>
      <w:r>
        <w:t xml:space="preserve">Results, including antenna designs, for all tasks (see section </w:t>
      </w:r>
      <w:r>
        <w:fldChar w:fldCharType="begin"/>
      </w:r>
      <w:r>
        <w:instrText xml:space="preserve"> REF _Ref167273854 \r \h </w:instrText>
      </w:r>
      <w:r>
        <w:fldChar w:fldCharType="separate"/>
      </w:r>
      <w:r w:rsidR="00DB5DE7">
        <w:t>4</w:t>
      </w:r>
      <w:r>
        <w:fldChar w:fldCharType="end"/>
      </w:r>
      <w:r>
        <w:t>)</w:t>
      </w:r>
    </w:p>
    <w:p w14:paraId="7CB4AD23" w14:textId="3599ADD6" w:rsidR="00255F2E" w:rsidRDefault="00255F2E" w:rsidP="00255F2E">
      <w:pPr>
        <w:pStyle w:val="ListParagraph"/>
        <w:numPr>
          <w:ilvl w:val="1"/>
          <w:numId w:val="25"/>
        </w:numPr>
      </w:pPr>
      <w:r>
        <w:t xml:space="preserve">Task 1 (see section </w:t>
      </w:r>
      <w:r>
        <w:fldChar w:fldCharType="begin"/>
      </w:r>
      <w:r>
        <w:instrText xml:space="preserve"> REF _Ref167273902 \r \h </w:instrText>
      </w:r>
      <w:r>
        <w:fldChar w:fldCharType="separate"/>
      </w:r>
      <w:r w:rsidR="00DB5DE7">
        <w:t>4.1</w:t>
      </w:r>
      <w:r>
        <w:fldChar w:fldCharType="end"/>
      </w:r>
      <w:r>
        <w:t>)</w:t>
      </w:r>
    </w:p>
    <w:p w14:paraId="7E52DC7E" w14:textId="403196E6" w:rsidR="00255F2E" w:rsidRDefault="00255F2E" w:rsidP="00255F2E">
      <w:pPr>
        <w:pStyle w:val="ListParagraph"/>
        <w:numPr>
          <w:ilvl w:val="1"/>
          <w:numId w:val="25"/>
        </w:numPr>
      </w:pPr>
      <w:r>
        <w:t xml:space="preserve">Task 2 (see section </w:t>
      </w:r>
      <w:r>
        <w:fldChar w:fldCharType="begin"/>
      </w:r>
      <w:r>
        <w:instrText xml:space="preserve"> REF _Ref167273917 \r \h </w:instrText>
      </w:r>
      <w:r>
        <w:fldChar w:fldCharType="separate"/>
      </w:r>
      <w:r w:rsidR="00DB5DE7">
        <w:t>4.2</w:t>
      </w:r>
      <w:r>
        <w:fldChar w:fldCharType="end"/>
      </w:r>
      <w:r>
        <w:t>)</w:t>
      </w:r>
    </w:p>
    <w:p w14:paraId="1CC74F9C" w14:textId="6EE7FCE3" w:rsidR="00255F2E" w:rsidRDefault="00255F2E" w:rsidP="00255F2E">
      <w:pPr>
        <w:pStyle w:val="ListParagraph"/>
        <w:numPr>
          <w:ilvl w:val="0"/>
          <w:numId w:val="25"/>
        </w:numPr>
      </w:pPr>
      <w:r>
        <w:t xml:space="preserve">Conclusions (see section </w:t>
      </w:r>
      <w:r>
        <w:fldChar w:fldCharType="begin"/>
      </w:r>
      <w:r>
        <w:instrText xml:space="preserve"> REF _Ref167273940 \r \h </w:instrText>
      </w:r>
      <w:r>
        <w:fldChar w:fldCharType="separate"/>
      </w:r>
      <w:r w:rsidR="00DB5DE7">
        <w:t>5</w:t>
      </w:r>
      <w:r>
        <w:fldChar w:fldCharType="end"/>
      </w:r>
      <w:r>
        <w:t>)</w:t>
      </w:r>
    </w:p>
    <w:p w14:paraId="0772755C" w14:textId="4EEA9125" w:rsidR="00255F2E" w:rsidRPr="00255F2E" w:rsidRDefault="00255F2E" w:rsidP="00255F2E">
      <w:pPr>
        <w:pStyle w:val="ListParagraph"/>
        <w:numPr>
          <w:ilvl w:val="0"/>
          <w:numId w:val="25"/>
        </w:numPr>
      </w:pPr>
      <w:r>
        <w:t xml:space="preserve">Recommendations (see section </w:t>
      </w:r>
      <w:r>
        <w:fldChar w:fldCharType="begin"/>
      </w:r>
      <w:r>
        <w:instrText xml:space="preserve"> REF _Ref167273958 \r \h </w:instrText>
      </w:r>
      <w:r>
        <w:fldChar w:fldCharType="separate"/>
      </w:r>
      <w:r w:rsidR="00DB5DE7">
        <w:t>5</w:t>
      </w:r>
      <w:r>
        <w:fldChar w:fldCharType="end"/>
      </w:r>
      <w:r>
        <w:t>)</w:t>
      </w:r>
    </w:p>
    <w:p w14:paraId="02FBA2CF" w14:textId="346815D5" w:rsidR="00255F2E" w:rsidRDefault="000F7616" w:rsidP="00255F2E">
      <w:r>
        <w:t>The background research uses information sourced from various internet sources to ascertain what information is currently know, specifically regarding RF antennas and propagation, and information personally obtained from university lectures.</w:t>
      </w:r>
    </w:p>
    <w:p w14:paraId="181A6805" w14:textId="46B1E726" w:rsidR="000F7616" w:rsidRPr="00255F2E" w:rsidRDefault="000F7616" w:rsidP="00255F2E">
      <w:r>
        <w:t xml:space="preserve">The </w:t>
      </w:r>
      <w:r w:rsidR="00C83AE0">
        <w:t>antenna design, modelling, and simulation stage involves the use</w:t>
      </w:r>
      <w:r>
        <w:t xml:space="preserve"> </w:t>
      </w:r>
      <w:r w:rsidR="00C83AE0">
        <w:t xml:space="preserve">of the software packages </w:t>
      </w:r>
      <w:r>
        <w:t>Ansys</w:t>
      </w:r>
      <w:r>
        <w:rPr>
          <w:rStyle w:val="FootnoteReference"/>
        </w:rPr>
        <w:footnoteReference w:id="3"/>
      </w:r>
      <w:r>
        <w:t xml:space="preserve"> and </w:t>
      </w:r>
      <w:r w:rsidR="00C83AE0">
        <w:t>MATLAB</w:t>
      </w:r>
      <w:r>
        <w:rPr>
          <w:rStyle w:val="FootnoteReference"/>
        </w:rPr>
        <w:footnoteReference w:id="4"/>
      </w:r>
      <w:r w:rsidR="00C83AE0">
        <w:t>.</w:t>
      </w:r>
      <w:r w:rsidR="004956B8">
        <w:t xml:space="preserve"> The design on Naysays involves creating the antenna from scratch, whereas, MATLAB’s antenna wizards will be used for Task 2, where it draws the antenna once frequency data is input.</w:t>
      </w:r>
    </w:p>
    <w:p w14:paraId="6697D0BD" w14:textId="5CEE1D74" w:rsidR="00255F2E" w:rsidRDefault="004956B8" w:rsidP="00255F2E">
      <w:r>
        <w:t>The antennas are then simulated, with the following results obtained for analysis:</w:t>
      </w:r>
    </w:p>
    <w:p w14:paraId="430C8BDC" w14:textId="1BC1B7E0" w:rsidR="004956B8" w:rsidRDefault="004956B8" w:rsidP="004956B8">
      <w:pPr>
        <w:pStyle w:val="ListParagraph"/>
        <w:numPr>
          <w:ilvl w:val="0"/>
          <w:numId w:val="26"/>
        </w:numPr>
      </w:pPr>
      <w:r>
        <w:t>S Parameters</w:t>
      </w:r>
    </w:p>
    <w:p w14:paraId="33CB3F11" w14:textId="7896ADBE" w:rsidR="004956B8" w:rsidRDefault="004956B8" w:rsidP="004956B8">
      <w:pPr>
        <w:pStyle w:val="ListParagraph"/>
        <w:numPr>
          <w:ilvl w:val="0"/>
          <w:numId w:val="26"/>
        </w:numPr>
      </w:pPr>
      <w:r>
        <w:t>Impedance</w:t>
      </w:r>
    </w:p>
    <w:p w14:paraId="47944BC8" w14:textId="0E5FB58C" w:rsidR="004956B8" w:rsidRDefault="004956B8" w:rsidP="004956B8">
      <w:pPr>
        <w:pStyle w:val="ListParagraph"/>
        <w:numPr>
          <w:ilvl w:val="0"/>
          <w:numId w:val="26"/>
        </w:numPr>
      </w:pPr>
      <w:r>
        <w:t xml:space="preserve">3D radiation </w:t>
      </w:r>
    </w:p>
    <w:p w14:paraId="08C46C7E" w14:textId="3B55DD5B" w:rsidR="004956B8" w:rsidRPr="00255F2E" w:rsidRDefault="004956B8" w:rsidP="004956B8">
      <w:pPr>
        <w:pStyle w:val="ListParagraph"/>
        <w:numPr>
          <w:ilvl w:val="0"/>
          <w:numId w:val="26"/>
        </w:numPr>
      </w:pPr>
      <w:r>
        <w:t>2D radiation (Azimuth)</w:t>
      </w:r>
    </w:p>
    <w:p w14:paraId="1AA4656F" w14:textId="77777777" w:rsidR="00255F2E" w:rsidRPr="00255F2E" w:rsidRDefault="00255F2E" w:rsidP="00255F2E"/>
    <w:p w14:paraId="59268EB3" w14:textId="779785CB" w:rsidR="00910CDB" w:rsidRPr="00910CDB" w:rsidRDefault="00910CDB" w:rsidP="00910CDB"/>
    <w:p w14:paraId="4944F456" w14:textId="21CA1BD5" w:rsidR="003A0AAC" w:rsidRDefault="003A0AAC">
      <w:pPr>
        <w:spacing w:after="160"/>
      </w:pPr>
      <w:r>
        <w:br w:type="page"/>
      </w:r>
    </w:p>
    <w:p w14:paraId="414A4E27" w14:textId="6BBDC43F" w:rsidR="007624FD" w:rsidRDefault="007624FD" w:rsidP="00255F2E">
      <w:pPr>
        <w:pStyle w:val="Heading1"/>
        <w:numPr>
          <w:ilvl w:val="0"/>
          <w:numId w:val="1"/>
        </w:numPr>
        <w:jc w:val="left"/>
      </w:pPr>
      <w:bookmarkStart w:id="5" w:name="_Ref167273806"/>
      <w:bookmarkStart w:id="6" w:name="_Toc167281759"/>
      <w:r>
        <w:t>Background Research</w:t>
      </w:r>
      <w:bookmarkEnd w:id="5"/>
      <w:bookmarkEnd w:id="6"/>
    </w:p>
    <w:p w14:paraId="5F62073F" w14:textId="541E2381" w:rsidR="00C94C63" w:rsidRDefault="00C94C63" w:rsidP="00C94C63">
      <w:r>
        <w:t>Antennas are a means of taking transporting an electrical signal from its source to its destination</w:t>
      </w:r>
      <w:r w:rsidR="00A1099F">
        <w:t xml:space="preserve"> as a radio wave,</w:t>
      </w:r>
      <w:r>
        <w:t xml:space="preserve"> via transmit and receive antennas. The behaviour of the propagating </w:t>
      </w:r>
      <w:r w:rsidR="00A1099F">
        <w:t>electromagnetic (EM</w:t>
      </w:r>
      <w:r>
        <w:t xml:space="preserve"> depends upon the design of the antenna.</w:t>
      </w:r>
    </w:p>
    <w:p w14:paraId="65E7C3CB" w14:textId="640DD808" w:rsidR="00A1099F" w:rsidRDefault="00A1099F" w:rsidP="00C94C63">
      <w:r>
        <w:t>The antenna designs explored within this assignment are as follows:</w:t>
      </w:r>
    </w:p>
    <w:p w14:paraId="0225A99D" w14:textId="4FD0A6D1" w:rsidR="00A1099F" w:rsidRDefault="00A1099F" w:rsidP="00A1099F">
      <w:pPr>
        <w:pStyle w:val="ListParagraph"/>
        <w:numPr>
          <w:ilvl w:val="0"/>
          <w:numId w:val="18"/>
        </w:numPr>
      </w:pPr>
      <w:r>
        <w:t>Patch antenna – Task 1</w:t>
      </w:r>
    </w:p>
    <w:p w14:paraId="50ECD730" w14:textId="7930318B" w:rsidR="00A1099F" w:rsidRDefault="00A1099F" w:rsidP="00A1099F">
      <w:pPr>
        <w:pStyle w:val="ListParagraph"/>
        <w:numPr>
          <w:ilvl w:val="0"/>
          <w:numId w:val="18"/>
        </w:numPr>
      </w:pPr>
      <w:r>
        <w:t>Cylindrical Dipole – Task 2 A</w:t>
      </w:r>
    </w:p>
    <w:p w14:paraId="5678016F" w14:textId="65249242" w:rsidR="00A1099F" w:rsidRDefault="00A1099F" w:rsidP="00A1099F">
      <w:pPr>
        <w:pStyle w:val="ListParagraph"/>
        <w:numPr>
          <w:ilvl w:val="0"/>
          <w:numId w:val="18"/>
        </w:numPr>
      </w:pPr>
      <w:r>
        <w:t>Folded Dipole – Task 2 B</w:t>
      </w:r>
    </w:p>
    <w:p w14:paraId="4F449847" w14:textId="5D416941" w:rsidR="00A1099F" w:rsidRDefault="00A1099F" w:rsidP="00A1099F">
      <w:pPr>
        <w:pStyle w:val="ListParagraph"/>
        <w:numPr>
          <w:ilvl w:val="0"/>
          <w:numId w:val="18"/>
        </w:numPr>
      </w:pPr>
      <w:r>
        <w:t>Horn Antenna – Task 2 C</w:t>
      </w:r>
    </w:p>
    <w:p w14:paraId="316FD328" w14:textId="09B442D6" w:rsidR="00A1099F" w:rsidRDefault="00A1099F" w:rsidP="00A1099F">
      <w:pPr>
        <w:pStyle w:val="ListParagraph"/>
        <w:numPr>
          <w:ilvl w:val="0"/>
          <w:numId w:val="18"/>
        </w:numPr>
      </w:pPr>
      <w:r>
        <w:t>Helix antenna – Task 2 D</w:t>
      </w:r>
    </w:p>
    <w:p w14:paraId="30D9FE25" w14:textId="2D51FD21" w:rsidR="00A1099F" w:rsidRDefault="00D7337E" w:rsidP="00D7337E">
      <w:pPr>
        <w:pStyle w:val="Heading2"/>
      </w:pPr>
      <w:bookmarkStart w:id="7" w:name="_Toc167281760"/>
      <w:r>
        <w:t>2.1 Antenna Types and Propagation Patterns</w:t>
      </w:r>
      <w:bookmarkEnd w:id="7"/>
    </w:p>
    <w:p w14:paraId="0425E16D" w14:textId="3766C134" w:rsidR="00A1099F" w:rsidRDefault="002338EE" w:rsidP="00C94C63">
      <w:r>
        <w:t>A p</w:t>
      </w:r>
      <w:r w:rsidR="00A1099F">
        <w:t>atch antenn</w:t>
      </w:r>
      <w:r>
        <w:t xml:space="preserve">a is an antenna that can be printed onto a printed circuit board (PCB). It consists of a the main antenna with a feed line going from the edge of the substrate to the edge of the patch. </w:t>
      </w:r>
      <w:r w:rsidR="000636A7">
        <w:t xml:space="preserve">Patch antennas are know for their narrow band propagation </w:t>
      </w:r>
      <w:sdt>
        <w:sdtPr>
          <w:id w:val="2016418711"/>
          <w:citation/>
        </w:sdtPr>
        <w:sdtContent>
          <w:r w:rsidR="000636A7">
            <w:fldChar w:fldCharType="begin"/>
          </w:r>
          <w:r w:rsidR="000636A7">
            <w:instrText xml:space="preserve"> CITATION ant11 \l 1033 </w:instrText>
          </w:r>
          <w:r w:rsidR="000636A7">
            <w:fldChar w:fldCharType="separate"/>
          </w:r>
          <w:r w:rsidR="00DB5DE7" w:rsidRPr="00DB5DE7">
            <w:rPr>
              <w:noProof/>
            </w:rPr>
            <w:t>[1]</w:t>
          </w:r>
          <w:r w:rsidR="000636A7">
            <w:fldChar w:fldCharType="end"/>
          </w:r>
        </w:sdtContent>
      </w:sdt>
      <w:r w:rsidR="000636A7">
        <w:t>.</w:t>
      </w:r>
      <w:r w:rsidR="00494FFB">
        <w:t xml:space="preserve"> Patch antennas are directional.</w:t>
      </w:r>
    </w:p>
    <w:p w14:paraId="4342C471" w14:textId="1B005748" w:rsidR="00A1099F" w:rsidRDefault="00494FFB" w:rsidP="00C94C63">
      <w:r>
        <w:t xml:space="preserve">A </w:t>
      </w:r>
      <w:r w:rsidR="00A1099F">
        <w:t>Cylindrical Dipol</w:t>
      </w:r>
      <w:r>
        <w:t xml:space="preserve">e is an omnidirectional antenna. Its length is equal </w:t>
      </w:r>
      <w:r w:rsidR="009D2799">
        <w:t>to</w:t>
      </w:r>
      <w:r w:rsidR="009D2799">
        <w:rPr>
          <w:rFonts w:eastAsiaTheme="minorEastAsia"/>
        </w:rPr>
        <w:t>,</w:t>
      </w:r>
      <m:oMath>
        <m:f>
          <m:fPr>
            <m:ctrlPr>
              <w:rPr>
                <w:rFonts w:ascii="Cambria Math" w:hAnsi="Cambria Math"/>
                <w:i/>
              </w:rPr>
            </m:ctrlPr>
          </m:fPr>
          <m:num>
            <m:r>
              <w:rPr>
                <w:rFonts w:ascii="Cambria Math" w:hAnsi="Cambria Math"/>
              </w:rPr>
              <m:t>λ</m:t>
            </m:r>
          </m:num>
          <m:den>
            <m:r>
              <w:rPr>
                <w:rFonts w:ascii="Cambria Math" w:hAnsi="Cambria Math"/>
              </w:rPr>
              <m:t>2</m:t>
            </m:r>
          </m:den>
        </m:f>
      </m:oMath>
      <w:r w:rsidR="009D2799">
        <w:rPr>
          <w:rFonts w:eastAsiaTheme="minorEastAsia"/>
        </w:rPr>
        <w:t xml:space="preserve"> , </w:t>
      </w:r>
      <w:r w:rsidR="00A2025C">
        <w:rPr>
          <w:rFonts w:eastAsiaTheme="minorEastAsia"/>
        </w:rPr>
        <w:t xml:space="preserve">where </w:t>
      </w:r>
      <m:oMath>
        <m:r>
          <w:rPr>
            <w:rFonts w:ascii="Cambria Math" w:eastAsiaTheme="minorEastAsia" w:hAnsi="Cambria Math"/>
          </w:rPr>
          <m:t>λ</m:t>
        </m:r>
      </m:oMath>
      <w:r w:rsidR="00A2025C">
        <w:rPr>
          <w:rFonts w:eastAsiaTheme="minorEastAsia"/>
        </w:rPr>
        <w:t xml:space="preserve"> is the wavelength (in metres).</w:t>
      </w:r>
      <w:r w:rsidR="009D2799">
        <w:rPr>
          <w:rFonts w:eastAsiaTheme="minorEastAsia"/>
        </w:rPr>
        <w:t xml:space="preserve"> Dipoles are used in Terrestrial Television applications.</w:t>
      </w:r>
    </w:p>
    <w:p w14:paraId="2E322E61" w14:textId="60C4F0F6" w:rsidR="00A1099F" w:rsidRDefault="00A2025C" w:rsidP="00C94C63">
      <w:r>
        <w:t xml:space="preserve">A </w:t>
      </w:r>
      <w:r w:rsidR="00A1099F">
        <w:t>Folded Dipol</w:t>
      </w:r>
      <w:r>
        <w:t>e is</w:t>
      </w:r>
      <w:r w:rsidR="00290602">
        <w:t xml:space="preserve"> </w:t>
      </w:r>
      <w:r>
        <w:t xml:space="preserve">a type of loop </w:t>
      </w:r>
      <w:r w:rsidR="004D4472">
        <w:t>antenna that is used as a feeding element in antennas such as a Yagi-Uda antenna, or a parabolic antenna.</w:t>
      </w:r>
      <w:r>
        <w:t xml:space="preserve"> </w:t>
      </w:r>
      <w:r w:rsidR="009D2799">
        <w:t>Its radiation pattern is omni</w:t>
      </w:r>
      <w:r w:rsidR="00290602">
        <w:t>directional</w:t>
      </w:r>
      <w:r w:rsidR="00910CDB">
        <w:t>.</w:t>
      </w:r>
      <w:r w:rsidR="00290602">
        <w:t xml:space="preserve"> </w:t>
      </w:r>
    </w:p>
    <w:p w14:paraId="1BB8307F" w14:textId="320EE5B4" w:rsidR="00A1099F" w:rsidRPr="006676F0" w:rsidRDefault="00290602" w:rsidP="00C94C63">
      <w:r>
        <w:t xml:space="preserve">A </w:t>
      </w:r>
      <w:r w:rsidR="00A1099F">
        <w:t>Horn antenn</w:t>
      </w:r>
      <w:r>
        <w:t xml:space="preserve">a is a </w:t>
      </w:r>
      <w:r w:rsidR="00D7337E">
        <w:t>directional</w:t>
      </w:r>
      <w:r>
        <w:t xml:space="preserve"> antenna that uses a waveguide, the horn, to direct the radio waves in a </w:t>
      </w:r>
      <w:r w:rsidRPr="006676F0">
        <w:t>beam. They are used in microwave-frequency applications.</w:t>
      </w:r>
    </w:p>
    <w:p w14:paraId="724C3EED" w14:textId="0A42A46D" w:rsidR="00A1099F" w:rsidRDefault="00290602" w:rsidP="00C94C63">
      <w:r w:rsidRPr="006676F0">
        <w:t>A helical (helix) antenna is used</w:t>
      </w:r>
      <w:r w:rsidR="00D7337E" w:rsidRPr="006676F0">
        <w:t xml:space="preserve"> is satellite-based applications. </w:t>
      </w:r>
      <w:r w:rsidR="00692524" w:rsidRPr="006676F0">
        <w:t xml:space="preserve">It experiences maximum directivity along its axis where it radiates a circular polarized signal </w:t>
      </w:r>
      <w:sdt>
        <w:sdtPr>
          <w:id w:val="-1121222540"/>
          <w:citation/>
        </w:sdtPr>
        <w:sdtContent>
          <w:r w:rsidR="00692524" w:rsidRPr="006676F0">
            <w:fldChar w:fldCharType="begin"/>
          </w:r>
          <w:r w:rsidR="00692524" w:rsidRPr="006676F0">
            <w:instrText xml:space="preserve"> CITATION htt \l 1033 </w:instrText>
          </w:r>
          <w:r w:rsidR="00692524" w:rsidRPr="006676F0">
            <w:fldChar w:fldCharType="separate"/>
          </w:r>
          <w:r w:rsidR="00DB5DE7" w:rsidRPr="00DB5DE7">
            <w:rPr>
              <w:noProof/>
            </w:rPr>
            <w:t>[2]</w:t>
          </w:r>
          <w:r w:rsidR="00692524" w:rsidRPr="006676F0">
            <w:fldChar w:fldCharType="end"/>
          </w:r>
        </w:sdtContent>
      </w:sdt>
      <w:r w:rsidR="00692524" w:rsidRPr="006676F0">
        <w:t>.</w:t>
      </w:r>
      <w:r w:rsidR="006676F0">
        <w:t xml:space="preserve"> Helical antennas must have at least 3 turns in order to achieve circular polarization.</w:t>
      </w:r>
    </w:p>
    <w:p w14:paraId="70949AE7" w14:textId="54CC4B0B" w:rsidR="00A1099F" w:rsidRDefault="00CC2997" w:rsidP="00C94C63">
      <w:r>
        <w:t>Antennas propagate in a direction as determined by their design.  The propagation patterns are known as follows:</w:t>
      </w:r>
    </w:p>
    <w:p w14:paraId="3C67BA0A" w14:textId="1C7156F5" w:rsidR="00CC2997" w:rsidRDefault="00CC2997" w:rsidP="00CC2997">
      <w:pPr>
        <w:pStyle w:val="ListParagraph"/>
        <w:numPr>
          <w:ilvl w:val="0"/>
          <w:numId w:val="19"/>
        </w:numPr>
      </w:pPr>
      <w:r>
        <w:t>Omnidirectional – this is where the antenna propagates in two predetermined directions, as found in a dipole antenna</w:t>
      </w:r>
    </w:p>
    <w:p w14:paraId="61772FFD" w14:textId="77777777" w:rsidR="00CC2997" w:rsidRDefault="00CC2997" w:rsidP="00CC2997">
      <w:pPr>
        <w:pStyle w:val="ListParagraph"/>
        <w:numPr>
          <w:ilvl w:val="0"/>
          <w:numId w:val="19"/>
        </w:numPr>
      </w:pPr>
      <w:r>
        <w:t>Directional – this is where the antenna propagates in one predetermined direction, as found in a Yagi-Uda antenna</w:t>
      </w:r>
    </w:p>
    <w:p w14:paraId="4321A854" w14:textId="59E6D8F1" w:rsidR="00CC2997" w:rsidRDefault="00CC2997" w:rsidP="00CC2997">
      <w:pPr>
        <w:pStyle w:val="ListParagraph"/>
        <w:numPr>
          <w:ilvl w:val="0"/>
          <w:numId w:val="19"/>
        </w:numPr>
      </w:pPr>
      <w:r>
        <w:t xml:space="preserve">Isotropic </w:t>
      </w:r>
      <w:r w:rsidR="00744F39">
        <w:t>– this is where an antenna would propagate perfectly in all directions with a gain of 0dB – this is not possible in the real world and is used as a reference when measuring the performance of an antenna, hence the unit decibels relative to isotropic (dBi) .</w:t>
      </w:r>
    </w:p>
    <w:p w14:paraId="081D77C9" w14:textId="1664EEA0" w:rsidR="00D7337E" w:rsidRDefault="00D7337E" w:rsidP="00D7337E">
      <w:pPr>
        <w:pStyle w:val="Heading2"/>
      </w:pPr>
      <w:bookmarkStart w:id="8" w:name="_Toc167281761"/>
      <w:r>
        <w:t>2.3 Antenna Lobes</w:t>
      </w:r>
      <w:bookmarkEnd w:id="8"/>
    </w:p>
    <w:p w14:paraId="392337E8" w14:textId="277654ED" w:rsidR="00211A9F" w:rsidRPr="00211A9F" w:rsidRDefault="00211A9F" w:rsidP="00211A9F">
      <w:r>
        <w:fldChar w:fldCharType="begin"/>
      </w:r>
      <w:r>
        <w:instrText xml:space="preserve"> REF _Ref167279877 \h </w:instrText>
      </w:r>
      <w:r>
        <w:fldChar w:fldCharType="separate"/>
      </w:r>
      <w:r w:rsidR="00DB5DE7">
        <w:t xml:space="preserve">Figure </w:t>
      </w:r>
      <w:r w:rsidR="00DB5DE7">
        <w:rPr>
          <w:noProof/>
        </w:rPr>
        <w:t>1</w:t>
      </w:r>
      <w:r>
        <w:fldChar w:fldCharType="end"/>
      </w:r>
      <w:r>
        <w:t xml:space="preserve"> shows a diagram of the lobes that appear as a results of an antennas radiation. The size of the lobe is proportional to the signal strength, or gain (in dB), in that particular direction.</w:t>
      </w:r>
    </w:p>
    <w:p w14:paraId="032F19AF" w14:textId="582BAC33" w:rsidR="00211A9F" w:rsidRDefault="00211A9F" w:rsidP="00211A9F">
      <w:pPr>
        <w:keepNext/>
      </w:pPr>
      <w:sdt>
        <w:sdtPr>
          <w:id w:val="1478499424"/>
          <w:citation/>
        </w:sdtPr>
        <w:sdtContent>
          <w:r>
            <w:fldChar w:fldCharType="begin"/>
          </w:r>
          <w:r>
            <w:rPr>
              <w:b/>
              <w:bCs/>
              <w:i/>
              <w:iCs/>
              <w:noProof/>
              <w:szCs w:val="24"/>
              <w:lang w:val="en-GB"/>
            </w:rPr>
            <w:instrText xml:space="preserve"> CITATION UWT24 \l 2057 </w:instrText>
          </w:r>
          <w:r>
            <w:fldChar w:fldCharType="separate"/>
          </w:r>
          <w:r w:rsidR="00DB5DE7" w:rsidRPr="00DB5DE7">
            <w:rPr>
              <w:noProof/>
              <w:szCs w:val="24"/>
              <w:lang w:val="en-GB"/>
            </w:rPr>
            <w:t>[3]</w:t>
          </w:r>
          <w:r>
            <w:fldChar w:fldCharType="end"/>
          </w:r>
        </w:sdtContent>
      </w:sdt>
      <w:r>
        <w:rPr>
          <w:b/>
          <w:bCs/>
          <w:i/>
          <w:iCs/>
          <w:noProof/>
          <w:szCs w:val="24"/>
        </w:rPr>
        <w:drawing>
          <wp:inline distT="0" distB="0" distL="0" distR="0" wp14:anchorId="3AF34FF4" wp14:editId="234F0654">
            <wp:extent cx="2552191" cy="1524000"/>
            <wp:effectExtent l="0" t="0" r="635" b="0"/>
            <wp:docPr id="153600587" name="Picture 1" descr="A diagram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0587" name="Picture 1" descr="A diagram of a flow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7890" cy="1527403"/>
                    </a:xfrm>
                    <a:prstGeom prst="rect">
                      <a:avLst/>
                    </a:prstGeom>
                    <a:noFill/>
                    <a:ln>
                      <a:noFill/>
                    </a:ln>
                  </pic:spPr>
                </pic:pic>
              </a:graphicData>
            </a:graphic>
          </wp:inline>
        </w:drawing>
      </w:r>
    </w:p>
    <w:p w14:paraId="2B5E91CD" w14:textId="6471096E" w:rsidR="00211A9F" w:rsidRDefault="00211A9F" w:rsidP="00211A9F">
      <w:pPr>
        <w:pStyle w:val="Caption"/>
      </w:pPr>
      <w:bookmarkStart w:id="9" w:name="_Ref167279877"/>
      <w:bookmarkStart w:id="10" w:name="_Toc167281773"/>
      <w:r>
        <w:t xml:space="preserve">Figure </w:t>
      </w:r>
      <w:fldSimple w:instr=" SEQ Figure \* ARABIC ">
        <w:r w:rsidR="00DB5DE7">
          <w:rPr>
            <w:noProof/>
          </w:rPr>
          <w:t>1</w:t>
        </w:r>
      </w:fldSimple>
      <w:bookmarkEnd w:id="9"/>
      <w:r>
        <w:t xml:space="preserve"> - Antenna Lobes</w:t>
      </w:r>
      <w:bookmarkEnd w:id="10"/>
    </w:p>
    <w:p w14:paraId="1AAFA387" w14:textId="77777777" w:rsidR="007B63E0" w:rsidRDefault="007B63E0" w:rsidP="007B63E0">
      <w:r>
        <w:t>The Main lobe is the main direction of the signal being transmitted, where the antenna gain is highest.</w:t>
      </w:r>
    </w:p>
    <w:p w14:paraId="5F213ACC" w14:textId="77777777" w:rsidR="007B63E0" w:rsidRDefault="007B63E0" w:rsidP="007B63E0">
      <w:r>
        <w:t>Side Lobes are areas of radiation where a signal is still being transmitted or received in directions other than that of the main lobe.</w:t>
      </w:r>
    </w:p>
    <w:p w14:paraId="18D98C43" w14:textId="77777777" w:rsidR="007B63E0" w:rsidRDefault="007B63E0" w:rsidP="007B63E0">
      <w:r>
        <w:t>The Back Lobe is energy being radiated in the direction opposite to that of the main lobe. This is usually due to RF reflection, and the higher the back lobe, the less gain will be experienced in the main lobe, thus degrading antenna performance.</w:t>
      </w:r>
    </w:p>
    <w:p w14:paraId="6CE6AC3F" w14:textId="77777777" w:rsidR="007B63E0" w:rsidRDefault="007B63E0" w:rsidP="007B63E0">
      <w:r>
        <w:t>Nulls are areas where there is no radiation.</w:t>
      </w:r>
    </w:p>
    <w:p w14:paraId="787E7853" w14:textId="77777777" w:rsidR="007B63E0" w:rsidRPr="007B63E0" w:rsidRDefault="007B63E0" w:rsidP="007B63E0"/>
    <w:p w14:paraId="6A1EA10A" w14:textId="368675CD" w:rsidR="00C94C63" w:rsidRPr="00C94C63" w:rsidRDefault="00C94C63" w:rsidP="00C94C63">
      <w:r>
        <w:t xml:space="preserve"> </w:t>
      </w:r>
    </w:p>
    <w:p w14:paraId="555A13FE" w14:textId="7BBDEC02" w:rsidR="003A0AAC" w:rsidRDefault="003A0AAC">
      <w:pPr>
        <w:spacing w:after="160"/>
      </w:pPr>
      <w:r>
        <w:br w:type="page"/>
      </w:r>
    </w:p>
    <w:p w14:paraId="150294C5" w14:textId="5D5970C1" w:rsidR="003F61E1" w:rsidRDefault="003F61E1" w:rsidP="00255F2E">
      <w:pPr>
        <w:pStyle w:val="Heading1"/>
        <w:numPr>
          <w:ilvl w:val="0"/>
          <w:numId w:val="1"/>
        </w:numPr>
        <w:jc w:val="left"/>
      </w:pPr>
      <w:bookmarkStart w:id="11" w:name="_Ref167273854"/>
      <w:bookmarkStart w:id="12" w:name="_Toc167281762"/>
      <w:r>
        <w:t>Results</w:t>
      </w:r>
      <w:bookmarkEnd w:id="11"/>
      <w:bookmarkEnd w:id="12"/>
    </w:p>
    <w:p w14:paraId="4B477AF9" w14:textId="5AA7710F" w:rsidR="003A0AAC" w:rsidRDefault="009D06E2">
      <w:pPr>
        <w:spacing w:after="160"/>
      </w:pPr>
      <w:r>
        <w:t>This section details the results from the evaluation of each antenna evaluated as part of this assignment.</w:t>
      </w:r>
      <w:r w:rsidR="0034764D">
        <w:t xml:space="preserve"> This section also encompasses the antenna design/ modelling information.</w:t>
      </w:r>
    </w:p>
    <w:p w14:paraId="666603D6" w14:textId="625F03C6" w:rsidR="00C879BB" w:rsidRDefault="00C879BB">
      <w:pPr>
        <w:spacing w:after="160"/>
      </w:pPr>
      <w:r>
        <w:t>The dimensions of the antennas were determined using the following equations:</w:t>
      </w:r>
    </w:p>
    <w:p w14:paraId="3B4B0FF4" w14:textId="1649879E" w:rsidR="00C879BB" w:rsidRPr="004C4C20" w:rsidRDefault="00C879BB" w:rsidP="004C4C20">
      <w:pPr>
        <w:pStyle w:val="ListParagraph"/>
        <w:numPr>
          <w:ilvl w:val="0"/>
          <w:numId w:val="20"/>
        </w:numPr>
        <w:spacing w:after="160"/>
      </w:pPr>
      <m:oMath>
        <m:r>
          <w:rPr>
            <w:rFonts w:ascii="Cambria Math" w:hAnsi="Cambria Math"/>
          </w:rPr>
          <m:t>C=Fλ</m:t>
        </m:r>
      </m:oMath>
      <w:r w:rsidR="004C4C20">
        <w:rPr>
          <w:rFonts w:eastAsiaTheme="minorEastAsia"/>
        </w:rPr>
        <w:t xml:space="preserve">, </w:t>
      </w:r>
      <w:r w:rsidR="00A22F50">
        <w:rPr>
          <w:rFonts w:eastAsiaTheme="minorEastAsia"/>
        </w:rPr>
        <w:t>where</w:t>
      </w:r>
      <m:oMath>
        <m:r>
          <w:rPr>
            <w:rFonts w:ascii="Cambria Math" w:eastAsiaTheme="minorEastAsia" w:hAnsi="Cambria Math"/>
          </w:rPr>
          <m:t xml:space="preserve"> </m:t>
        </m:r>
        <m:r>
          <w:rPr>
            <w:rFonts w:ascii="Cambria Math" w:eastAsiaTheme="minorEastAsia" w:hAnsi="Cambria Math"/>
          </w:rPr>
          <m:t>C</m:t>
        </m:r>
        <m:r>
          <w:rPr>
            <w:rFonts w:ascii="Cambria Math" w:eastAsiaTheme="minorEastAsia" w:hAnsi="Cambria Math"/>
          </w:rPr>
          <m:t xml:space="preserve"> </m:t>
        </m:r>
        <m:d>
          <m:dPr>
            <m:ctrlPr>
              <w:rPr>
                <w:rFonts w:ascii="Cambria Math" w:eastAsiaTheme="minorEastAsia" w:hAnsi="Cambria Math"/>
                <w:i/>
              </w:rPr>
            </m:ctrlPr>
          </m:dPr>
          <m:e>
            <m:r>
              <w:rPr>
                <w:rFonts w:ascii="Cambria Math" w:eastAsiaTheme="minorEastAsia" w:hAnsi="Cambria Math"/>
              </w:rPr>
              <m:t>the speed of light</m:t>
            </m:r>
          </m:e>
        </m:d>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m/s</m:t>
        </m:r>
      </m:oMath>
      <w:r w:rsidR="004C4C20">
        <w:rPr>
          <w:rFonts w:eastAsiaTheme="minorEastAsia"/>
        </w:rPr>
        <w:t>,</w:t>
      </w:r>
      <m:oMath>
        <m:r>
          <w:rPr>
            <w:rFonts w:ascii="Cambria Math" w:hAnsi="Cambria Math"/>
          </w:rPr>
          <m:t xml:space="preserve"> </m:t>
        </m:r>
        <m:r>
          <w:rPr>
            <w:rFonts w:ascii="Cambria Math" w:hAnsi="Cambria Math"/>
          </w:rPr>
          <m:t>F</m:t>
        </m:r>
        <m:r>
          <w:rPr>
            <w:rFonts w:ascii="Cambria Math" w:hAnsi="Cambria Math"/>
          </w:rPr>
          <m:t>=resonant frequency (Hz)</m:t>
        </m:r>
      </m:oMath>
      <w:r w:rsidR="004C4C20">
        <w:rPr>
          <w:rFonts w:eastAsiaTheme="minorEastAsia"/>
        </w:rPr>
        <w:t xml:space="preserve"> </w:t>
      </w:r>
      <w:r w:rsidR="00A22F50">
        <w:rPr>
          <w:rFonts w:eastAsiaTheme="minorEastAsia"/>
        </w:rPr>
        <w:t>and</w:t>
      </w:r>
      <m:oMath>
        <m:r>
          <w:rPr>
            <w:rFonts w:ascii="Cambria Math" w:eastAsiaTheme="minorEastAsia" w:hAnsi="Cambria Math"/>
          </w:rPr>
          <m:t xml:space="preserve"> </m:t>
        </m:r>
        <m:r>
          <w:rPr>
            <w:rFonts w:ascii="Cambria Math" w:eastAsiaTheme="minorEastAsia" w:hAnsi="Cambria Math"/>
          </w:rPr>
          <m:t>λ</m:t>
        </m:r>
        <m:r>
          <w:rPr>
            <w:rFonts w:ascii="Cambria Math" w:eastAsiaTheme="minorEastAsia" w:hAnsi="Cambria Math"/>
          </w:rPr>
          <m:t>=wavelength (m)</m:t>
        </m:r>
      </m:oMath>
      <w:r w:rsidR="0034764D">
        <w:rPr>
          <w:rFonts w:eastAsiaTheme="minorEastAsia"/>
        </w:rPr>
        <w:t>.</w:t>
      </w:r>
    </w:p>
    <w:p w14:paraId="27F7F2D1" w14:textId="554EDE69" w:rsidR="004C4C20" w:rsidRDefault="004C4C20" w:rsidP="004C4C20">
      <w:pPr>
        <w:pStyle w:val="ListParagraph"/>
        <w:numPr>
          <w:ilvl w:val="0"/>
          <w:numId w:val="20"/>
        </w:numPr>
        <w:spacing w:after="160"/>
      </w:pPr>
      <m:oMath>
        <m:r>
          <w:rPr>
            <w:rFonts w:ascii="Cambria Math" w:hAnsi="Cambria Math"/>
          </w:rPr>
          <m:t xml:space="preserve">L= </m:t>
        </m:r>
        <m:f>
          <m:fPr>
            <m:ctrlPr>
              <w:rPr>
                <w:rFonts w:ascii="Cambria Math" w:hAnsi="Cambria Math"/>
                <w:i/>
                <w:iCs/>
              </w:rPr>
            </m:ctrlPr>
          </m:fPr>
          <m:num>
            <m:r>
              <w:rPr>
                <w:rFonts w:ascii="Cambria Math" w:hAnsi="Cambria Math"/>
              </w:rPr>
              <m:t>λ</m:t>
            </m:r>
          </m:num>
          <m:den>
            <m:r>
              <w:rPr>
                <w:rFonts w:ascii="Cambria Math" w:hAnsi="Cambria Math"/>
              </w:rPr>
              <m:t>2</m:t>
            </m:r>
          </m:den>
        </m:f>
      </m:oMath>
      <w:r w:rsidR="0034764D">
        <w:rPr>
          <w:rFonts w:eastAsiaTheme="minorEastAsia"/>
          <w:iCs/>
        </w:rPr>
        <w:t xml:space="preserve">, for dipoles, where </w:t>
      </w:r>
      <m:oMath>
        <m:r>
          <w:rPr>
            <w:rFonts w:ascii="Cambria Math" w:hAnsi="Cambria Math"/>
          </w:rPr>
          <m:t>L</m:t>
        </m:r>
        <m:r>
          <w:rPr>
            <w:rFonts w:ascii="Cambria Math" w:hAnsi="Cambria Math"/>
          </w:rPr>
          <m:t>=antenna length (m)</m:t>
        </m:r>
      </m:oMath>
    </w:p>
    <w:p w14:paraId="23EB666E" w14:textId="7A415819" w:rsidR="002B4BF9" w:rsidRDefault="002B4BF9" w:rsidP="00255F2E">
      <w:pPr>
        <w:pStyle w:val="Heading2"/>
        <w:numPr>
          <w:ilvl w:val="1"/>
          <w:numId w:val="1"/>
        </w:numPr>
      </w:pPr>
      <w:bookmarkStart w:id="13" w:name="_Ref167273902"/>
      <w:bookmarkStart w:id="14" w:name="_Toc167281763"/>
      <w:r>
        <w:t>Task 1 – Microstrip</w:t>
      </w:r>
      <w:r w:rsidR="00290A0B">
        <w:t xml:space="preserve"> </w:t>
      </w:r>
      <w:r w:rsidR="00A22F50">
        <w:t>(Patch)</w:t>
      </w:r>
      <w:r>
        <w:t xml:space="preserve"> Antenna</w:t>
      </w:r>
      <w:bookmarkEnd w:id="13"/>
      <w:bookmarkEnd w:id="14"/>
    </w:p>
    <w:p w14:paraId="6DCAAC89" w14:textId="77777777" w:rsidR="002A502C" w:rsidRDefault="002A502C" w:rsidP="002A502C">
      <w:pPr>
        <w:pStyle w:val="Heading3"/>
      </w:pPr>
      <w:bookmarkStart w:id="15" w:name="_Toc167281764"/>
      <w:r>
        <w:t>3.1.1 Design</w:t>
      </w:r>
      <w:bookmarkEnd w:id="15"/>
    </w:p>
    <w:p w14:paraId="134A06AC" w14:textId="77777777" w:rsidR="002A502C" w:rsidRPr="002A502C" w:rsidRDefault="002A502C" w:rsidP="002A502C">
      <w:pPr>
        <w:pStyle w:val="Heading4"/>
      </w:pPr>
      <w:r>
        <w:t>3.1.1.1 Equations</w:t>
      </w:r>
    </w:p>
    <w:p w14:paraId="19EEB48D" w14:textId="77777777" w:rsidR="002A502C" w:rsidRDefault="002A502C" w:rsidP="002A502C">
      <w:pPr>
        <w:rPr>
          <w:rFonts w:eastAsiaTheme="minorEastAsia"/>
        </w:rPr>
      </w:pPr>
      <w:r>
        <w:t xml:space="preserve">Task 1 involves an evaluation of a patch antenna. For the patch, the desired centre frequency was the </w:t>
      </w:r>
      <m:oMath>
        <m:r>
          <m:rPr>
            <m:sty m:val="p"/>
          </m:rPr>
          <w:rPr>
            <w:rFonts w:ascii="Cambria Math" w:hAnsi="Cambria Math"/>
          </w:rPr>
          <m:t xml:space="preserve">first digit of student ID x second digit of  </m:t>
        </m:r>
        <m:r>
          <m:rPr>
            <m:sty m:val="p"/>
          </m:rPr>
          <w:rPr>
            <w:rFonts w:ascii="Cambria Math"/>
          </w:rPr>
          <m:t>student ID</m:t>
        </m:r>
      </m:oMath>
      <w:r>
        <w:rPr>
          <w:rFonts w:eastAsiaTheme="minorEastAsia"/>
        </w:rPr>
        <w:t xml:space="preserve">, so for this assignment that was </w:t>
      </w:r>
      <m:oMath>
        <m:r>
          <w:rPr>
            <w:rFonts w:ascii="Cambria Math" w:eastAsiaTheme="minorEastAsia" w:hAnsi="Cambria Math"/>
          </w:rPr>
          <m:t>2*1 (GHz)=2GHz</m:t>
        </m:r>
      </m:oMath>
      <w:r>
        <w:rPr>
          <w:rFonts w:eastAsiaTheme="minorEastAsia"/>
        </w:rPr>
        <w:t>.</w:t>
      </w:r>
    </w:p>
    <w:p w14:paraId="7591444F" w14:textId="77777777" w:rsidR="002A502C" w:rsidRDefault="002A502C" w:rsidP="002A502C">
      <w:pPr>
        <w:rPr>
          <w:rFonts w:eastAsiaTheme="minorEastAsia"/>
        </w:rPr>
      </w:pPr>
      <w:r>
        <w:rPr>
          <w:rFonts w:eastAsiaTheme="minorEastAsia"/>
        </w:rPr>
        <w:t>The width of the patch was calculated as follows:</w:t>
      </w:r>
    </w:p>
    <w:p w14:paraId="60F688A7" w14:textId="77777777" w:rsidR="002A502C" w:rsidRPr="00F1106F" w:rsidRDefault="002A502C" w:rsidP="002A502C">
      <w:pPr>
        <w:rPr>
          <w:rFonts w:eastAsiaTheme="minorEastAsia"/>
        </w:rPr>
      </w:pPr>
      <m:oMathPara>
        <m:oMath>
          <m:r>
            <w:rPr>
              <w:rFonts w:ascii="Cambria Math" w:eastAsiaTheme="minorEastAsia" w:hAnsi="Cambria Math"/>
            </w:rPr>
            <m:t xml:space="preserve">w= </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2(fr)√</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+1</m:t>
                  </m:r>
                </m:num>
                <m:den>
                  <m:r>
                    <w:rPr>
                      <w:rFonts w:ascii="Cambria Math" w:eastAsiaTheme="minorEastAsia" w:hAnsi="Cambria Math"/>
                    </w:rPr>
                    <m:t>2</m:t>
                  </m:r>
                </m:den>
              </m:f>
            </m:den>
          </m:f>
        </m:oMath>
      </m:oMathPara>
    </w:p>
    <w:p w14:paraId="6CE5558B" w14:textId="77777777" w:rsidR="002A502C" w:rsidRDefault="002A502C" w:rsidP="002A502C">
      <w:pPr>
        <w:rPr>
          <w:rFonts w:eastAsiaTheme="minorEastAsia"/>
        </w:rPr>
      </w:pPr>
      <w:r>
        <w:t xml:space="preserve">Where w = width, c = speed of light, </w:t>
      </w:r>
      <m:oMath>
        <m:r>
          <w:rPr>
            <w:rFonts w:ascii="Cambria Math" w:eastAsiaTheme="minorEastAsia" w:hAnsi="Cambria Math"/>
          </w:rPr>
          <m:t>fr</m:t>
        </m:r>
      </m:oMath>
      <w:r>
        <w:rPr>
          <w:rFonts w:eastAsiaTheme="minorEastAsia"/>
        </w:rPr>
        <w:t xml:space="preserve"> = resonant (centre) frequency, </w:t>
      </w:r>
      <m:oMath>
        <m:r>
          <w:rPr>
            <w:rFonts w:ascii="Cambria Math" w:eastAsiaTheme="minorEastAsia" w:hAnsi="Cambria Math"/>
          </w:rPr>
          <m:t>εr=</m:t>
        </m:r>
      </m:oMath>
      <w:r>
        <w:rPr>
          <w:rFonts w:eastAsiaTheme="minorEastAsia"/>
        </w:rPr>
        <w:t xml:space="preserve"> relative permittivity (of FR4 for this task)</w:t>
      </w:r>
    </w:p>
    <w:p w14:paraId="350F9E66" w14:textId="77777777" w:rsidR="002A502C" w:rsidRDefault="002A502C" w:rsidP="002A502C">
      <w:pPr>
        <w:rPr>
          <w:rFonts w:eastAsiaTheme="minorEastAsia"/>
        </w:rPr>
      </w:pPr>
      <w:r>
        <w:rPr>
          <w:rFonts w:eastAsiaTheme="minorEastAsia"/>
        </w:rPr>
        <w:t>For this assignment:</w:t>
      </w:r>
    </w:p>
    <w:p w14:paraId="333C6DEC" w14:textId="77777777" w:rsidR="002A502C" w:rsidRDefault="002A502C" w:rsidP="002A502C">
      <w:pPr>
        <w:rPr>
          <w:rFonts w:eastAsiaTheme="minorEastAsia"/>
        </w:rPr>
      </w:pPr>
      <m:oMath>
        <m:r>
          <w:rPr>
            <w:rFonts w:ascii="Cambria Math" w:eastAsiaTheme="minorEastAsia" w:hAnsi="Cambria Math"/>
          </w:rPr>
          <m:t xml:space="preserve">fr=2.1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w:r>
        <w:rPr>
          <w:rFonts w:eastAsiaTheme="minorEastAsia"/>
        </w:rPr>
        <w:t>Hz</w:t>
      </w:r>
    </w:p>
    <w:p w14:paraId="3051B96C" w14:textId="77777777" w:rsidR="002A502C" w:rsidRPr="004D5C2E" w:rsidRDefault="002A502C" w:rsidP="002A502C">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=4.4</m:t>
          </m:r>
        </m:oMath>
      </m:oMathPara>
    </w:p>
    <w:p w14:paraId="4A433109" w14:textId="77777777" w:rsidR="002A502C" w:rsidRDefault="002A502C" w:rsidP="002A502C">
      <w:pPr>
        <w:rPr>
          <w:rFonts w:eastAsiaTheme="minorEastAsia"/>
        </w:rPr>
      </w:pPr>
      <w:r>
        <w:rPr>
          <w:rFonts w:eastAsiaTheme="minorEastAsia"/>
        </w:rPr>
        <w:t xml:space="preserve">C = </w:t>
      </w:r>
      <m:oMath>
        <m:r>
          <w:rPr>
            <w:rFonts w:ascii="Cambria Math" w:eastAsiaTheme="minorEastAsia" w:hAnsi="Cambria Math"/>
          </w:rPr>
          <m:t xml:space="preserve">3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oMath>
      <w:r>
        <w:rPr>
          <w:rFonts w:eastAsiaTheme="minorEastAsia"/>
        </w:rPr>
        <w:t>m/s</w:t>
      </w:r>
    </w:p>
    <w:p w14:paraId="0EBD0715" w14:textId="77777777" w:rsidR="002A502C" w:rsidRPr="00E661B9" w:rsidRDefault="002A502C" w:rsidP="002A502C">
      <w:pPr>
        <w:rPr>
          <w:rFonts w:eastAsiaTheme="minorEastAsia"/>
        </w:rPr>
      </w:pPr>
      <m:oMathPara>
        <m:oMathParaPr>
          <m:jc m:val="center"/>
        </m:oMathParaPr>
        <m:oMath>
          <m:r>
            <w:rPr>
              <w:rFonts w:ascii="Cambria Math" w:eastAsiaTheme="minorEastAsia" w:hAnsi="Cambria Math"/>
            </w:rPr>
            <m:t xml:space="preserve">w= </m:t>
          </m:r>
          <m:f>
            <m:fPr>
              <m:ctrlPr>
                <w:rPr>
                  <w:rFonts w:ascii="Cambria Math" w:eastAsiaTheme="minorEastAsia" w:hAnsi="Cambria Math"/>
                  <w:i/>
                </w:rPr>
              </m:ctrlPr>
            </m:fPr>
            <m:num>
              <m:r>
                <w:rPr>
                  <w:rFonts w:ascii="Cambria Math" w:eastAsiaTheme="minorEastAsia" w:hAnsi="Cambria Math"/>
                </w:rPr>
                <m:t xml:space="preserve">3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 xml:space="preserve">2(2.1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4.4+1</m:t>
                  </m:r>
                </m:num>
                <m:den>
                  <m:r>
                    <w:rPr>
                      <w:rFonts w:ascii="Cambria Math" w:eastAsiaTheme="minorEastAsia" w:hAnsi="Cambria Math"/>
                    </w:rPr>
                    <m:t>2</m:t>
                  </m:r>
                </m:den>
              </m:f>
            </m:den>
          </m:f>
          <m:r>
            <w:rPr>
              <w:rFonts w:ascii="Cambria Math" w:eastAsiaTheme="minorEastAsia" w:hAnsi="Cambria Math"/>
            </w:rPr>
            <m:t>=0.04347m</m:t>
          </m:r>
        </m:oMath>
      </m:oMathPara>
    </w:p>
    <w:p w14:paraId="04C557D2" w14:textId="77777777" w:rsidR="002A502C" w:rsidRPr="004D5C2E" w:rsidRDefault="002A502C" w:rsidP="002A502C">
      <w:pPr>
        <w:jc w:val="center"/>
        <w:rPr>
          <w:rFonts w:eastAsiaTheme="minorEastAsia"/>
        </w:rPr>
      </w:pPr>
    </w:p>
    <w:p w14:paraId="21C6C6B1" w14:textId="77777777" w:rsidR="002A502C" w:rsidRPr="004D5C2E" w:rsidRDefault="002A502C" w:rsidP="002A502C">
      <w:pPr>
        <w:rPr>
          <w:rFonts w:eastAsiaTheme="minorEastAsia"/>
        </w:rPr>
      </w:pPr>
    </w:p>
    <w:p w14:paraId="61C13F01" w14:textId="77777777" w:rsidR="002A502C" w:rsidRDefault="002A502C" w:rsidP="002A502C">
      <w:r>
        <w:t>The length of the antenna feed is calculated using the following equation:</w:t>
      </w:r>
    </w:p>
    <w:p w14:paraId="4D9AE6E0" w14:textId="77777777" w:rsidR="002A502C" w:rsidRPr="00C97E32" w:rsidRDefault="002A502C" w:rsidP="002A502C">
      <w:pPr>
        <w:rPr>
          <w:rFonts w:eastAsiaTheme="minorEastAsia"/>
        </w:rPr>
      </w:pPr>
      <m:oMathPara>
        <m:oMathParaPr>
          <m:jc m:val="center"/>
        </m:oMathParaPr>
        <m:oMath>
          <m:sSub>
            <m:sSubPr>
              <m:ctrlPr>
                <w:rPr>
                  <w:rFonts w:ascii="Cambria Math" w:hAnsi="Cambria Math"/>
                  <w:i/>
                </w:rPr>
              </m:ctrlPr>
            </m:sSubPr>
            <m:e>
              <m:r>
                <w:rPr>
                  <w:rFonts w:ascii="Cambria Math" w:eastAsiaTheme="minorEastAsia" w:hAnsi="Cambria Math"/>
                </w:rPr>
                <m:t>ε</m:t>
              </m:r>
            </m:e>
            <m:sub>
              <m:r>
                <w:rPr>
                  <w:rFonts w:ascii="Cambria Math" w:hAnsi="Cambria Math"/>
                </w:rPr>
                <m:t xml:space="preserve">reff= </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1+12</m:t>
                      </m:r>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W</m:t>
                              </m:r>
                            </m:den>
                          </m:f>
                        </m:e>
                      </m:d>
                    </m:e>
                  </m:rad>
                </m:den>
              </m:f>
              <m:r>
                <w:rPr>
                  <w:rFonts w:ascii="Cambria Math" w:hAnsi="Cambria Math"/>
                </w:rPr>
                <m:t>)</m:t>
              </m:r>
            </m:sub>
          </m:sSub>
        </m:oMath>
      </m:oMathPara>
    </w:p>
    <w:p w14:paraId="4A97ED3A" w14:textId="77777777" w:rsidR="002A502C" w:rsidRDefault="002A502C" w:rsidP="002A502C">
      <w:pPr>
        <w:rPr>
          <w:rFonts w:eastAsiaTheme="minorEastAsia"/>
        </w:rPr>
      </w:pPr>
      <w:r>
        <w:rPr>
          <w:rFonts w:eastAsiaTheme="minorEastAsia"/>
        </w:rPr>
        <w:t>Where:</w:t>
      </w:r>
    </w:p>
    <w:p w14:paraId="41749958" w14:textId="77777777" w:rsidR="002A502C" w:rsidRPr="00C97E32" w:rsidRDefault="002A502C" w:rsidP="002A502C">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=relative permitivitty of FR4</m:t>
        </m:r>
      </m:oMath>
      <w:r>
        <w:rPr>
          <w:rFonts w:eastAsiaTheme="minorEastAsia"/>
        </w:rPr>
        <w:t>, given in the task description as 4.4</w:t>
      </w:r>
    </w:p>
    <w:p w14:paraId="312BA58D" w14:textId="77777777" w:rsidR="002A502C" w:rsidRPr="00C45E41" w:rsidRDefault="002A502C" w:rsidP="002A502C">
      <w:pPr>
        <w:rPr>
          <w:rFonts w:eastAsiaTheme="minorEastAsia"/>
        </w:rPr>
      </w:pPr>
      <m:oMathPara>
        <m:oMathParaPr>
          <m:jc m:val="left"/>
        </m:oMathParaPr>
        <m:oMath>
          <m:r>
            <w:rPr>
              <w:rFonts w:ascii="Cambria Math" w:eastAsiaTheme="minorEastAsia" w:hAnsi="Cambria Math"/>
            </w:rPr>
            <m:t xml:space="preserve">H=height of substrate, given in the task description as 1.6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m:t>
          </m:r>
        </m:oMath>
      </m:oMathPara>
    </w:p>
    <w:p w14:paraId="727AF13B" w14:textId="77777777" w:rsidR="002A502C" w:rsidRPr="00DC5E44" w:rsidRDefault="002A502C" w:rsidP="002A502C">
      <w:pPr>
        <w:rPr>
          <w:rFonts w:eastAsiaTheme="minorEastAsia"/>
        </w:rPr>
      </w:pPr>
      <m:oMathPara>
        <m:oMathParaPr>
          <m:jc m:val="left"/>
        </m:oMathParaPr>
        <m:oMath>
          <m:r>
            <w:rPr>
              <w:rFonts w:ascii="Cambria Math" w:eastAsiaTheme="minorEastAsia" w:hAnsi="Cambria Math"/>
            </w:rPr>
            <m:t xml:space="preserve">W=width of patch, which was calculated in the previous equation as 0.04347m </m:t>
          </m:r>
        </m:oMath>
      </m:oMathPara>
    </w:p>
    <w:p w14:paraId="71854A8F" w14:textId="77777777" w:rsidR="002A502C" w:rsidRDefault="002A502C" w:rsidP="002A502C">
      <w:pPr>
        <w:rPr>
          <w:rFonts w:eastAsiaTheme="minorEastAsia"/>
        </w:rPr>
      </w:pPr>
      <w:r>
        <w:rPr>
          <w:rFonts w:eastAsiaTheme="minorEastAsia"/>
        </w:rPr>
        <w:t>Therefore:</w:t>
      </w:r>
    </w:p>
    <w:p w14:paraId="218A3FF8" w14:textId="77777777" w:rsidR="002A502C" w:rsidRPr="00EF2DAF" w:rsidRDefault="002A502C" w:rsidP="002A502C">
      <w:pPr>
        <w:rPr>
          <w:rFonts w:eastAsiaTheme="minorEastAsia"/>
        </w:rPr>
      </w:pPr>
      <m:oMathPara>
        <m:oMathParaPr>
          <m:jc m:val="center"/>
        </m:oMathParaPr>
        <m:oMath>
          <m:sSub>
            <m:sSubPr>
              <m:ctrlPr>
                <w:rPr>
                  <w:rFonts w:ascii="Cambria Math" w:hAnsi="Cambria Math"/>
                  <w:i/>
                </w:rPr>
              </m:ctrlPr>
            </m:sSubPr>
            <m:e>
              <m:r>
                <w:rPr>
                  <w:rFonts w:ascii="Cambria Math" w:eastAsiaTheme="minorEastAsia" w:hAnsi="Cambria Math"/>
                </w:rPr>
                <m:t>ε</m:t>
              </m:r>
            </m:e>
            <m:sub>
              <m:r>
                <w:rPr>
                  <w:rFonts w:ascii="Cambria Math" w:hAnsi="Cambria Math"/>
                </w:rPr>
                <m:t xml:space="preserve">reff= </m:t>
              </m:r>
              <m:f>
                <m:fPr>
                  <m:ctrlPr>
                    <w:rPr>
                      <w:rFonts w:ascii="Cambria Math" w:hAnsi="Cambria Math"/>
                      <w:i/>
                    </w:rPr>
                  </m:ctrlPr>
                </m:fPr>
                <m:num>
                  <m:r>
                    <w:rPr>
                      <w:rFonts w:ascii="Cambria Math" w:eastAsiaTheme="minorEastAsia" w:hAnsi="Cambria Math"/>
                    </w:rPr>
                    <m:t>4.4+1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eastAsiaTheme="minorEastAsia" w:hAnsi="Cambria Math"/>
                    </w:rPr>
                    <m:t>4.4-1</m:t>
                  </m:r>
                </m:num>
                <m:den>
                  <m:r>
                    <w:rPr>
                      <w:rFonts w:ascii="Cambria Math" w:hAnsi="Cambria Math"/>
                    </w:rPr>
                    <m:t>2</m:t>
                  </m:r>
                </m:den>
              </m:f>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1+12</m:t>
                          </m:r>
                          <m:d>
                            <m:dPr>
                              <m:ctrlPr>
                                <w:rPr>
                                  <w:rFonts w:ascii="Cambria Math" w:hAnsi="Cambria Math"/>
                                  <w:i/>
                                </w:rPr>
                              </m:ctrlPr>
                            </m:dPr>
                            <m:e>
                              <m:f>
                                <m:fPr>
                                  <m:ctrlPr>
                                    <w:rPr>
                                      <w:rFonts w:ascii="Cambria Math" w:hAnsi="Cambria Math"/>
                                      <w:i/>
                                    </w:rPr>
                                  </m:ctrlPr>
                                </m:fPr>
                                <m:num>
                                  <m:r>
                                    <w:rPr>
                                      <w:rFonts w:ascii="Cambria Math" w:eastAsiaTheme="minorEastAsia" w:hAnsi="Cambria Math"/>
                                    </w:rPr>
                                    <m:t xml:space="preserve">1.6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m:t>
                                  </m:r>
                                </m:num>
                                <m:den>
                                  <m:r>
                                    <w:rPr>
                                      <w:rFonts w:ascii="Cambria Math" w:eastAsiaTheme="minorEastAsia" w:hAnsi="Cambria Math"/>
                                    </w:rPr>
                                    <m:t xml:space="preserve">43.47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m:t>
                                  </m:r>
                                </m:den>
                              </m:f>
                            </m:e>
                          </m:d>
                        </m:e>
                      </m:rad>
                    </m:den>
                  </m:f>
                </m:e>
              </m:d>
              <m:r>
                <w:rPr>
                  <w:rFonts w:ascii="Cambria Math" w:hAnsi="Cambria Math"/>
                </w:rPr>
                <m:t xml:space="preserve">=4.116 </m:t>
              </m:r>
            </m:sub>
          </m:sSub>
        </m:oMath>
      </m:oMathPara>
    </w:p>
    <w:p w14:paraId="4FC4D5D9" w14:textId="77777777" w:rsidR="002A502C" w:rsidRPr="00C45E41" w:rsidRDefault="002A502C" w:rsidP="002A502C">
      <w:pPr>
        <w:rPr>
          <w:rFonts w:eastAsiaTheme="minorEastAsia"/>
        </w:rPr>
      </w:pPr>
    </w:p>
    <w:p w14:paraId="4D4CCDFB" w14:textId="77777777" w:rsidR="002A502C" w:rsidRDefault="002A502C" w:rsidP="002A502C">
      <w:pPr>
        <w:rPr>
          <w:rFonts w:eastAsiaTheme="minorEastAsia"/>
        </w:rPr>
      </w:pPr>
      <w:r>
        <w:rPr>
          <w:rFonts w:eastAsiaTheme="minorEastAsia"/>
        </w:rPr>
        <w:t>Now, the length extension can be calculated, using the following equation:</w:t>
      </w:r>
    </w:p>
    <w:p w14:paraId="16870275" w14:textId="77777777" w:rsidR="002A502C" w:rsidRPr="00C301CE" w:rsidRDefault="002A502C" w:rsidP="002A502C">
      <w:pPr>
        <w:rPr>
          <w:rFonts w:eastAsiaTheme="minorEastAsia"/>
        </w:rPr>
      </w:pPr>
      <m:oMathPara>
        <m:oMathParaPr>
          <m:jc m:val="center"/>
        </m:oMathParaPr>
        <m:oMath>
          <m:r>
            <w:rPr>
              <w:rFonts w:ascii="Cambria Math" w:eastAsiaTheme="minorEastAsia" w:hAnsi="Cambria Math"/>
            </w:rPr>
            <m:t>ΔL=0.412</m:t>
          </m:r>
          <m:r>
            <w:rPr>
              <w:rFonts w:ascii="Cambria Math" w:eastAsiaTheme="minorEastAsia" w:hAnsi="Cambria Math"/>
            </w:rPr>
            <m:t>h</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+0.3)(</m:t>
                  </m:r>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+0.264)</m:t>
                  </m:r>
                </m:num>
                <m:den>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-0.258)(</m:t>
                  </m:r>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+0.8)</m:t>
                  </m:r>
                </m:den>
              </m:f>
            </m:e>
          </m:d>
        </m:oMath>
      </m:oMathPara>
    </w:p>
    <w:p w14:paraId="54760809" w14:textId="77777777" w:rsidR="002A502C" w:rsidRDefault="002A502C" w:rsidP="002A502C">
      <w:pPr>
        <w:rPr>
          <w:rFonts w:eastAsiaTheme="minorEastAsia"/>
        </w:rPr>
      </w:pPr>
      <w:r>
        <w:rPr>
          <w:rFonts w:eastAsiaTheme="minorEastAsia"/>
        </w:rPr>
        <w:t>And now, the actual length can be determined, using the following equation:</w:t>
      </w:r>
    </w:p>
    <w:p w14:paraId="4F1F30B0" w14:textId="77777777" w:rsidR="002A502C" w:rsidRPr="00D51692" w:rsidRDefault="002A502C" w:rsidP="002A502C">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L=L</m:t>
              </m:r>
            </m:e>
            <m:sub>
              <m:r>
                <w:rPr>
                  <w:rFonts w:ascii="Cambria Math" w:eastAsiaTheme="minorEastAsia" w:hAnsi="Cambria Math"/>
                </w:rPr>
                <m:t>eff</m:t>
              </m:r>
            </m:sub>
          </m:sSub>
          <m:r>
            <w:rPr>
              <w:rFonts w:ascii="Cambria Math" w:eastAsiaTheme="minorEastAsia" w:hAnsi="Cambria Math"/>
            </w:rPr>
            <m:t>-2ΔL</m:t>
          </m:r>
        </m:oMath>
      </m:oMathPara>
    </w:p>
    <w:p w14:paraId="7A9BAD98" w14:textId="77777777" w:rsidR="002A502C" w:rsidRPr="00A554FD" w:rsidRDefault="002A502C" w:rsidP="002A502C">
      <w:pPr>
        <w:jc w:val="center"/>
        <w:rPr>
          <w:rFonts w:eastAsiaTheme="minorEastAsia"/>
        </w:rPr>
      </w:pPr>
      <m:oMathPara>
        <m:oMath>
          <m:r>
            <w:rPr>
              <w:rFonts w:ascii="Cambria Math" w:eastAsiaTheme="minorEastAsia" w:hAnsi="Cambria Math"/>
            </w:rPr>
            <m:t xml:space="preserve">L= </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m:t>
                  </m:r>
                </m:sub>
              </m:sSub>
              <m:rad>
                <m:radPr>
                  <m:degHide m:val="1"/>
                  <m:ctrlPr>
                    <w:rPr>
                      <w:rFonts w:ascii="Cambria Math" w:eastAsiaTheme="minorEastAsia" w:hAnsi="Cambria Math"/>
                      <w:i/>
                    </w:rPr>
                  </m:ctrlPr>
                </m:radPr>
                <m:deg/>
                <m:e>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reff</m:t>
                      </m:r>
                    </m:sub>
                  </m:sSub>
                </m:e>
              </m:rad>
            </m:den>
          </m:f>
          <m:r>
            <w:rPr>
              <w:rFonts w:ascii="Cambria Math" w:eastAsiaTheme="minorEastAsia" w:hAnsi="Cambria Math"/>
            </w:rPr>
            <m:t>-0.824</m:t>
          </m:r>
          <m:r>
            <w:rPr>
              <w:rFonts w:ascii="Cambria Math" w:eastAsiaTheme="minorEastAsia" w:hAnsi="Cambria Math"/>
            </w:rPr>
            <m:t>h</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+0.3)(</m:t>
                  </m:r>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+0.264)</m:t>
                  </m:r>
                </m:num>
                <m:den>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-0.258)(</m:t>
                  </m:r>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+0.8)</m:t>
                  </m:r>
                </m:den>
              </m:f>
            </m:e>
          </m:d>
          <m:r>
            <w:rPr>
              <w:rFonts w:ascii="Cambria Math" w:eastAsiaTheme="minorEastAsia" w:hAnsi="Cambria Math"/>
            </w:rPr>
            <m:t>=7.401x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m</m:t>
          </m:r>
        </m:oMath>
      </m:oMathPara>
    </w:p>
    <w:p w14:paraId="415FA25F" w14:textId="77777777" w:rsidR="002A502C" w:rsidRPr="00A554FD" w:rsidRDefault="002A502C" w:rsidP="002A502C">
      <w:pPr>
        <w:jc w:val="center"/>
        <w:rPr>
          <w:rFonts w:eastAsiaTheme="minorEastAsia"/>
        </w:rPr>
      </w:pPr>
      <m:oMathPara>
        <m:oMath>
          <m:r>
            <w:rPr>
              <w:rFonts w:ascii="Cambria Math" w:eastAsiaTheme="minorEastAsia" w:hAnsi="Cambria Math"/>
            </w:rPr>
            <m:t xml:space="preserve">L= </m:t>
          </m:r>
          <m:f>
            <m:fPr>
              <m:ctrlPr>
                <w:rPr>
                  <w:rFonts w:ascii="Cambria Math" w:eastAsiaTheme="minorEastAsia" w:hAnsi="Cambria Math"/>
                  <w:i/>
                </w:rPr>
              </m:ctrlPr>
            </m:fPr>
            <m:num>
              <m:r>
                <w:rPr>
                  <w:rFonts w:ascii="Cambria Math" w:eastAsiaTheme="minorEastAsia" w:hAnsi="Cambria Math"/>
                </w:rPr>
                <m:t>3x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2x2.1x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ad>
                <m:radPr>
                  <m:degHide m:val="1"/>
                  <m:ctrlPr>
                    <w:rPr>
                      <w:rFonts w:ascii="Cambria Math" w:eastAsiaTheme="minorEastAsia" w:hAnsi="Cambria Math"/>
                      <w:i/>
                    </w:rPr>
                  </m:ctrlPr>
                </m:radPr>
                <m:deg/>
                <m:e>
                  <m:r>
                    <w:rPr>
                      <w:rFonts w:ascii="Cambria Math" w:eastAsiaTheme="minorEastAsia" w:hAnsi="Cambria Math"/>
                    </w:rPr>
                    <m:t>4.116</m:t>
                  </m:r>
                </m:e>
              </m:rad>
            </m:den>
          </m:f>
          <m:r>
            <w:rPr>
              <w:rFonts w:ascii="Cambria Math" w:eastAsiaTheme="minorEastAsia" w:hAnsi="Cambria Math"/>
            </w:rPr>
            <m:t>-0.824(1.6x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4.116+0.3</m:t>
                      </m:r>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0.04347</m:t>
                          </m:r>
                        </m:num>
                        <m:den>
                          <m:r>
                            <w:rPr>
                              <w:rFonts w:ascii="Cambria Math" w:eastAsiaTheme="minorEastAsia" w:hAnsi="Cambria Math"/>
                            </w:rPr>
                            <m:t>1.6x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e>
                  </m:d>
                  <m:r>
                    <w:rPr>
                      <w:rFonts w:ascii="Cambria Math" w:eastAsiaTheme="minorEastAsia" w:hAnsi="Cambria Math"/>
                    </w:rPr>
                    <m:t>+0.264)</m:t>
                  </m:r>
                </m:num>
                <m:den>
                  <m:d>
                    <m:dPr>
                      <m:ctrlPr>
                        <w:rPr>
                          <w:rFonts w:ascii="Cambria Math" w:eastAsiaTheme="minorEastAsia" w:hAnsi="Cambria Math"/>
                          <w:i/>
                        </w:rPr>
                      </m:ctrlPr>
                    </m:dPr>
                    <m:e>
                      <m:r>
                        <w:rPr>
                          <w:rFonts w:ascii="Cambria Math" w:eastAsiaTheme="minorEastAsia" w:hAnsi="Cambria Math"/>
                        </w:rPr>
                        <m:t>4.116-0.258</m:t>
                      </m:r>
                    </m:e>
                  </m:d>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0.04347</m:t>
                          </m:r>
                        </m:num>
                        <m:den>
                          <m:r>
                            <w:rPr>
                              <w:rFonts w:ascii="Cambria Math" w:eastAsiaTheme="minorEastAsia" w:hAnsi="Cambria Math"/>
                            </w:rPr>
                            <m:t>1.6x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e>
                  </m:d>
                  <m:r>
                    <w:rPr>
                      <w:rFonts w:ascii="Cambria Math" w:eastAsiaTheme="minorEastAsia" w:hAnsi="Cambria Math"/>
                    </w:rPr>
                    <m:t>+0.8)</m:t>
                  </m:r>
                </m:den>
              </m:f>
            </m:e>
          </m:d>
          <m:r>
            <w:rPr>
              <w:rFonts w:ascii="Cambria Math" w:eastAsiaTheme="minorEastAsia" w:hAnsi="Cambria Math"/>
            </w:rPr>
            <m:t>=0.03368m</m:t>
          </m:r>
        </m:oMath>
      </m:oMathPara>
    </w:p>
    <w:p w14:paraId="0CE4DD9F" w14:textId="77777777" w:rsidR="002A502C" w:rsidRDefault="002A502C" w:rsidP="002A502C">
      <w:pPr>
        <w:keepNext/>
      </w:pPr>
    </w:p>
    <w:p w14:paraId="4316DEB3" w14:textId="77777777" w:rsidR="002A502C" w:rsidRDefault="002A502C" w:rsidP="002A502C">
      <w:pPr>
        <w:keepNext/>
      </w:pPr>
      <w:r w:rsidRPr="006949D3">
        <w:rPr>
          <w:noProof/>
          <w:lang w:val="en-GB" w:eastAsia="en-GB"/>
        </w:rPr>
        <w:drawing>
          <wp:inline distT="0" distB="0" distL="0" distR="0" wp14:anchorId="2A28FC3B" wp14:editId="0161315D">
            <wp:extent cx="2819794" cy="291505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9794" cy="2915057"/>
                    </a:xfrm>
                    <a:prstGeom prst="rect">
                      <a:avLst/>
                    </a:prstGeom>
                  </pic:spPr>
                </pic:pic>
              </a:graphicData>
            </a:graphic>
          </wp:inline>
        </w:drawing>
      </w:r>
    </w:p>
    <w:p w14:paraId="5F6A4CDF" w14:textId="27B966DD" w:rsidR="002A502C" w:rsidRDefault="002A502C" w:rsidP="002A502C">
      <w:pPr>
        <w:pStyle w:val="Caption"/>
      </w:pPr>
      <w:bookmarkStart w:id="16" w:name="_Ref167178072"/>
      <w:bookmarkStart w:id="17" w:name="_Toc167281774"/>
      <w:r>
        <w:t xml:space="preserve">Figure </w:t>
      </w:r>
      <w:r>
        <w:fldChar w:fldCharType="begin"/>
      </w:r>
      <w:r>
        <w:instrText xml:space="preserve"> SEQ Figure \* ARABIC </w:instrText>
      </w:r>
      <w:r>
        <w:fldChar w:fldCharType="separate"/>
      </w:r>
      <w:r w:rsidR="00DB5DE7">
        <w:rPr>
          <w:noProof/>
        </w:rPr>
        <w:t>2</w:t>
      </w:r>
      <w:r>
        <w:rPr>
          <w:noProof/>
        </w:rPr>
        <w:fldChar w:fldCharType="end"/>
      </w:r>
      <w:bookmarkEnd w:id="16"/>
      <w:r>
        <w:t xml:space="preserve"> - Patch Antenna Design</w:t>
      </w:r>
      <w:bookmarkEnd w:id="17"/>
    </w:p>
    <w:p w14:paraId="0C13EAAB" w14:textId="77777777" w:rsidR="002A502C" w:rsidRDefault="002A502C" w:rsidP="002A502C">
      <w:pPr>
        <w:keepNext/>
      </w:pPr>
      <w:r>
        <w:rPr>
          <w:noProof/>
          <w:lang w:val="en-GB" w:eastAsia="en-GB"/>
        </w:rPr>
        <w:drawing>
          <wp:inline distT="0" distB="0" distL="0" distR="0" wp14:anchorId="08AF6CAB" wp14:editId="4CE89238">
            <wp:extent cx="5943600" cy="19780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978025"/>
                    </a:xfrm>
                    <a:prstGeom prst="rect">
                      <a:avLst/>
                    </a:prstGeom>
                  </pic:spPr>
                </pic:pic>
              </a:graphicData>
            </a:graphic>
          </wp:inline>
        </w:drawing>
      </w:r>
    </w:p>
    <w:p w14:paraId="731E6BEC" w14:textId="26131CA9" w:rsidR="002A502C" w:rsidRPr="001A3418" w:rsidRDefault="002A502C" w:rsidP="002A502C">
      <w:pPr>
        <w:pStyle w:val="Caption"/>
      </w:pPr>
      <w:bookmarkStart w:id="18" w:name="_Ref167280766"/>
      <w:bookmarkStart w:id="19" w:name="_Toc167281775"/>
      <w:r>
        <w:t xml:space="preserve">Figure </w:t>
      </w:r>
      <w:r>
        <w:fldChar w:fldCharType="begin"/>
      </w:r>
      <w:r>
        <w:instrText xml:space="preserve"> SEQ Figure \* ARABIC </w:instrText>
      </w:r>
      <w:r>
        <w:fldChar w:fldCharType="separate"/>
      </w:r>
      <w:r w:rsidR="00DB5DE7">
        <w:rPr>
          <w:noProof/>
        </w:rPr>
        <w:t>3</w:t>
      </w:r>
      <w:r>
        <w:rPr>
          <w:noProof/>
        </w:rPr>
        <w:fldChar w:fldCharType="end"/>
      </w:r>
      <w:bookmarkEnd w:id="18"/>
      <w:r>
        <w:t xml:space="preserve"> - Patch Antenna Design - side-on view</w:t>
      </w:r>
      <w:bookmarkEnd w:id="19"/>
    </w:p>
    <w:p w14:paraId="711F39B6" w14:textId="289AFEEB" w:rsidR="002A502C" w:rsidRDefault="002A502C" w:rsidP="002A502C">
      <w:r>
        <w:fldChar w:fldCharType="begin"/>
      </w:r>
      <w:r>
        <w:instrText xml:space="preserve"> REF _Ref167178072 \h </w:instrText>
      </w:r>
      <w:r>
        <w:fldChar w:fldCharType="separate"/>
      </w:r>
      <w:r w:rsidR="00DB5DE7">
        <w:t xml:space="preserve">Figure </w:t>
      </w:r>
      <w:r w:rsidR="00DB5DE7">
        <w:rPr>
          <w:noProof/>
        </w:rPr>
        <w:t>2</w:t>
      </w:r>
      <w:r>
        <w:fldChar w:fldCharType="end"/>
      </w:r>
      <w:r>
        <w:t xml:space="preserve"> shows the patch antenna design. This is a top-down view on Ansys, and shows the general shape of the antenna. There is the main patch in the centre, with a feed connecting from the edge of the substrate, which both the feed and patch sit on.</w:t>
      </w:r>
    </w:p>
    <w:p w14:paraId="55F5FA6B" w14:textId="368D6A54" w:rsidR="002A502C" w:rsidRDefault="002A502C" w:rsidP="002A502C">
      <w:r>
        <w:fldChar w:fldCharType="begin"/>
      </w:r>
      <w:r>
        <w:instrText xml:space="preserve"> REF _Ref167280766 \h </w:instrText>
      </w:r>
      <w:r>
        <w:fldChar w:fldCharType="separate"/>
      </w:r>
      <w:r w:rsidR="00DB5DE7">
        <w:t xml:space="preserve">Figure </w:t>
      </w:r>
      <w:r w:rsidR="00DB5DE7">
        <w:rPr>
          <w:noProof/>
        </w:rPr>
        <w:t>3</w:t>
      </w:r>
      <w:r>
        <w:fldChar w:fldCharType="end"/>
      </w:r>
      <w:r>
        <w:t xml:space="preserve"> shows the model view but from a side on perspective, enabling vision of the physical dimensions/ footprint of the antenna in the Z axis.</w:t>
      </w:r>
    </w:p>
    <w:p w14:paraId="5894CC16" w14:textId="1B31286F" w:rsidR="002A502C" w:rsidRDefault="002A502C" w:rsidP="002A502C">
      <w:r>
        <w:t xml:space="preserve">The antenna design information can be found in </w:t>
      </w:r>
      <w:r>
        <w:fldChar w:fldCharType="begin"/>
      </w:r>
      <w:r>
        <w:instrText xml:space="preserve"> REF _Ref167178493 \h </w:instrText>
      </w:r>
      <w:r>
        <w:fldChar w:fldCharType="separate"/>
      </w:r>
      <w:r w:rsidR="00DB5DE7">
        <w:t xml:space="preserve">Table </w:t>
      </w:r>
      <w:r w:rsidR="00DB5DE7">
        <w:rPr>
          <w:noProof/>
        </w:rPr>
        <w:t>1</w:t>
      </w:r>
      <w:r>
        <w:fldChar w:fldCharType="end"/>
      </w:r>
      <w:r>
        <w:t>.</w:t>
      </w:r>
    </w:p>
    <w:tbl>
      <w:tblPr>
        <w:tblStyle w:val="TableGrid"/>
        <w:tblW w:w="0" w:type="auto"/>
        <w:tblLook w:val="04A0" w:firstRow="1" w:lastRow="0" w:firstColumn="1" w:lastColumn="0" w:noHBand="0" w:noVBand="1"/>
      </w:tblPr>
      <w:tblGrid>
        <w:gridCol w:w="1870"/>
        <w:gridCol w:w="1870"/>
        <w:gridCol w:w="1870"/>
        <w:gridCol w:w="1870"/>
        <w:gridCol w:w="1870"/>
      </w:tblGrid>
      <w:tr w:rsidR="002A502C" w14:paraId="1104BE36" w14:textId="77777777" w:rsidTr="0081318F">
        <w:tc>
          <w:tcPr>
            <w:tcW w:w="1870" w:type="dxa"/>
          </w:tcPr>
          <w:p w14:paraId="5F665370" w14:textId="77777777" w:rsidR="002A502C" w:rsidRPr="008B69F8" w:rsidRDefault="002A502C" w:rsidP="0081318F">
            <w:pPr>
              <w:rPr>
                <w:b/>
                <w:bCs/>
              </w:rPr>
            </w:pPr>
            <w:r w:rsidRPr="008B69F8">
              <w:rPr>
                <w:b/>
                <w:bCs/>
              </w:rPr>
              <w:t>Model</w:t>
            </w:r>
          </w:p>
        </w:tc>
        <w:tc>
          <w:tcPr>
            <w:tcW w:w="1870" w:type="dxa"/>
          </w:tcPr>
          <w:p w14:paraId="739BDBA8" w14:textId="77777777" w:rsidR="002A502C" w:rsidRPr="008B69F8" w:rsidRDefault="002A502C" w:rsidP="0081318F">
            <w:pPr>
              <w:rPr>
                <w:b/>
                <w:bCs/>
              </w:rPr>
            </w:pPr>
            <w:r>
              <w:rPr>
                <w:b/>
                <w:bCs/>
              </w:rPr>
              <w:t>Material</w:t>
            </w:r>
          </w:p>
        </w:tc>
        <w:tc>
          <w:tcPr>
            <w:tcW w:w="1870" w:type="dxa"/>
          </w:tcPr>
          <w:p w14:paraId="3D46B26B" w14:textId="77777777" w:rsidR="002A502C" w:rsidRPr="008B69F8" w:rsidRDefault="002A502C" w:rsidP="0081318F">
            <w:pPr>
              <w:jc w:val="center"/>
              <w:rPr>
                <w:b/>
                <w:bCs/>
              </w:rPr>
            </w:pPr>
            <w:r>
              <w:rPr>
                <w:b/>
                <w:bCs/>
              </w:rPr>
              <w:t>Width (m)</w:t>
            </w:r>
          </w:p>
        </w:tc>
        <w:tc>
          <w:tcPr>
            <w:tcW w:w="1870" w:type="dxa"/>
          </w:tcPr>
          <w:p w14:paraId="5C378C69" w14:textId="77777777" w:rsidR="002A502C" w:rsidRPr="008B69F8" w:rsidRDefault="002A502C" w:rsidP="0081318F">
            <w:pPr>
              <w:rPr>
                <w:b/>
                <w:bCs/>
              </w:rPr>
            </w:pPr>
            <w:r>
              <w:rPr>
                <w:b/>
                <w:bCs/>
              </w:rPr>
              <w:t>Length(m)</w:t>
            </w:r>
          </w:p>
        </w:tc>
        <w:tc>
          <w:tcPr>
            <w:tcW w:w="1870" w:type="dxa"/>
          </w:tcPr>
          <w:p w14:paraId="5A12744E" w14:textId="77777777" w:rsidR="002A502C" w:rsidRPr="008B69F8" w:rsidRDefault="002A502C" w:rsidP="0081318F">
            <w:pPr>
              <w:rPr>
                <w:b/>
                <w:bCs/>
              </w:rPr>
            </w:pPr>
            <w:r>
              <w:rPr>
                <w:b/>
                <w:bCs/>
              </w:rPr>
              <w:t>Height (m)</w:t>
            </w:r>
          </w:p>
        </w:tc>
      </w:tr>
      <w:tr w:rsidR="002A502C" w14:paraId="62D28BE5" w14:textId="77777777" w:rsidTr="0081318F">
        <w:tc>
          <w:tcPr>
            <w:tcW w:w="1870" w:type="dxa"/>
          </w:tcPr>
          <w:p w14:paraId="7E01EA57" w14:textId="77777777" w:rsidR="002A502C" w:rsidRDefault="002A502C" w:rsidP="0081318F">
            <w:r>
              <w:t>Substrate</w:t>
            </w:r>
          </w:p>
        </w:tc>
        <w:tc>
          <w:tcPr>
            <w:tcW w:w="1870" w:type="dxa"/>
          </w:tcPr>
          <w:p w14:paraId="2A880BCF" w14:textId="77777777" w:rsidR="002A502C" w:rsidRDefault="002A502C" w:rsidP="0081318F">
            <w:r>
              <w:t>FR4</w:t>
            </w:r>
          </w:p>
        </w:tc>
        <w:tc>
          <w:tcPr>
            <w:tcW w:w="1870" w:type="dxa"/>
          </w:tcPr>
          <w:p w14:paraId="4039D5F2" w14:textId="77777777" w:rsidR="002A502C" w:rsidRDefault="002A502C" w:rsidP="0081318F">
            <m:oMathPara>
              <m:oMath>
                <m:r>
                  <w:rPr>
                    <w:rFonts w:ascii="Cambria Math" w:hAnsi="Cambria Math"/>
                  </w:rPr>
                  <m:t>70x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05D18547" w14:textId="77777777" w:rsidR="002A502C" w:rsidRDefault="002A502C" w:rsidP="0081318F">
            <m:oMathPara>
              <m:oMath>
                <m:r>
                  <w:rPr>
                    <w:rFonts w:ascii="Cambria Math" w:hAnsi="Cambria Math"/>
                  </w:rPr>
                  <m:t>70x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51F29888" w14:textId="77777777" w:rsidR="002A502C" w:rsidRDefault="002A502C" w:rsidP="0081318F">
            <m:oMathPara>
              <m:oMath>
                <m:r>
                  <w:rPr>
                    <w:rFonts w:ascii="Cambria Math" w:hAnsi="Cambria Math"/>
                  </w:rPr>
                  <m:t>1.6x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2A502C" w14:paraId="11696C4B" w14:textId="77777777" w:rsidTr="0081318F">
        <w:tc>
          <w:tcPr>
            <w:tcW w:w="1870" w:type="dxa"/>
          </w:tcPr>
          <w:p w14:paraId="424DBF03" w14:textId="77777777" w:rsidR="002A502C" w:rsidRDefault="002A502C" w:rsidP="0081318F">
            <w:r>
              <w:t>Feed</w:t>
            </w:r>
          </w:p>
        </w:tc>
        <w:tc>
          <w:tcPr>
            <w:tcW w:w="1870" w:type="dxa"/>
          </w:tcPr>
          <w:p w14:paraId="3BA5A25E" w14:textId="77777777" w:rsidR="002A502C" w:rsidRDefault="002A502C" w:rsidP="0081318F">
            <w:r>
              <w:t>Perfect Electrical Conductor (PEC)</w:t>
            </w:r>
          </w:p>
        </w:tc>
        <w:tc>
          <w:tcPr>
            <w:tcW w:w="1870" w:type="dxa"/>
          </w:tcPr>
          <w:p w14:paraId="5C52C68A" w14:textId="77777777" w:rsidR="002A502C" w:rsidRDefault="002A502C" w:rsidP="0081318F"/>
        </w:tc>
        <w:tc>
          <w:tcPr>
            <w:tcW w:w="1870" w:type="dxa"/>
          </w:tcPr>
          <w:p w14:paraId="6E978687" w14:textId="77777777" w:rsidR="002A502C" w:rsidRDefault="002A502C" w:rsidP="0081318F"/>
        </w:tc>
        <w:tc>
          <w:tcPr>
            <w:tcW w:w="1870" w:type="dxa"/>
          </w:tcPr>
          <w:p w14:paraId="4610E68C" w14:textId="77777777" w:rsidR="002A502C" w:rsidRDefault="002A502C" w:rsidP="0081318F"/>
        </w:tc>
      </w:tr>
      <w:tr w:rsidR="002A502C" w14:paraId="74AE2F7E" w14:textId="77777777" w:rsidTr="0081318F">
        <w:tc>
          <w:tcPr>
            <w:tcW w:w="1870" w:type="dxa"/>
          </w:tcPr>
          <w:p w14:paraId="146C2E26" w14:textId="77777777" w:rsidR="002A502C" w:rsidRDefault="002A502C" w:rsidP="0081318F">
            <w:r>
              <w:t>Lumped Port</w:t>
            </w:r>
          </w:p>
        </w:tc>
        <w:tc>
          <w:tcPr>
            <w:tcW w:w="1870" w:type="dxa"/>
          </w:tcPr>
          <w:p w14:paraId="1533246D" w14:textId="77777777" w:rsidR="002A502C" w:rsidRDefault="002A502C" w:rsidP="0081318F">
            <w:r>
              <w:t>N/A</w:t>
            </w:r>
          </w:p>
        </w:tc>
        <w:tc>
          <w:tcPr>
            <w:tcW w:w="1870" w:type="dxa"/>
          </w:tcPr>
          <w:p w14:paraId="66091B0C" w14:textId="77777777" w:rsidR="002A502C" w:rsidRDefault="002A502C" w:rsidP="0081318F">
            <m:oMathPara>
              <m:oMath>
                <m:r>
                  <w:rPr>
                    <w:rFonts w:ascii="Cambria Math" w:hAnsi="Cambria Math"/>
                  </w:rPr>
                  <m:t>70x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065F9712" w14:textId="77777777" w:rsidR="002A502C" w:rsidRDefault="002A502C" w:rsidP="0081318F"/>
        </w:tc>
        <w:tc>
          <w:tcPr>
            <w:tcW w:w="1870" w:type="dxa"/>
          </w:tcPr>
          <w:p w14:paraId="1C333CBF" w14:textId="77777777" w:rsidR="002A502C" w:rsidRDefault="002A502C" w:rsidP="0081318F">
            <m:oMathPara>
              <m:oMath>
                <m:r>
                  <w:rPr>
                    <w:rFonts w:ascii="Cambria Math" w:hAnsi="Cambria Math"/>
                  </w:rPr>
                  <m:t>1.7x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2A502C" w14:paraId="474411E6" w14:textId="77777777" w:rsidTr="0081318F">
        <w:tc>
          <w:tcPr>
            <w:tcW w:w="1870" w:type="dxa"/>
          </w:tcPr>
          <w:p w14:paraId="5960F93F" w14:textId="77777777" w:rsidR="002A502C" w:rsidRDefault="002A502C" w:rsidP="0081318F">
            <w:r>
              <w:t>Ground Plane</w:t>
            </w:r>
          </w:p>
        </w:tc>
        <w:tc>
          <w:tcPr>
            <w:tcW w:w="1870" w:type="dxa"/>
          </w:tcPr>
          <w:p w14:paraId="7846C51E" w14:textId="77777777" w:rsidR="002A502C" w:rsidRDefault="002A502C" w:rsidP="0081318F">
            <w:r>
              <w:t>PEC</w:t>
            </w:r>
          </w:p>
        </w:tc>
        <w:tc>
          <w:tcPr>
            <w:tcW w:w="1870" w:type="dxa"/>
          </w:tcPr>
          <w:p w14:paraId="4E050AEE" w14:textId="77777777" w:rsidR="002A502C" w:rsidRDefault="002A502C" w:rsidP="0081318F">
            <m:oMathPara>
              <m:oMath>
                <m:r>
                  <w:rPr>
                    <w:rFonts w:ascii="Cambria Math" w:hAnsi="Cambria Math"/>
                  </w:rPr>
                  <m:t>70x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32813031" w14:textId="77777777" w:rsidR="002A502C" w:rsidRDefault="002A502C" w:rsidP="0081318F">
            <m:oMathPara>
              <m:oMath>
                <m:r>
                  <w:rPr>
                    <w:rFonts w:ascii="Cambria Math" w:hAnsi="Cambria Math"/>
                  </w:rPr>
                  <m:t>70x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21229893" w14:textId="77777777" w:rsidR="002A502C" w:rsidRDefault="002A502C" w:rsidP="0081318F"/>
        </w:tc>
      </w:tr>
      <w:tr w:rsidR="002A502C" w14:paraId="5D405029" w14:textId="77777777" w:rsidTr="0081318F">
        <w:tc>
          <w:tcPr>
            <w:tcW w:w="1870" w:type="dxa"/>
          </w:tcPr>
          <w:p w14:paraId="196F7DDF" w14:textId="77777777" w:rsidR="002A502C" w:rsidRDefault="002A502C" w:rsidP="0081318F">
            <w:r>
              <w:t>Patch</w:t>
            </w:r>
          </w:p>
        </w:tc>
        <w:tc>
          <w:tcPr>
            <w:tcW w:w="1870" w:type="dxa"/>
          </w:tcPr>
          <w:p w14:paraId="653C9B44" w14:textId="77777777" w:rsidR="002A502C" w:rsidRDefault="002A502C" w:rsidP="0081318F">
            <w:r>
              <w:t>PEC</w:t>
            </w:r>
          </w:p>
        </w:tc>
        <w:tc>
          <w:tcPr>
            <w:tcW w:w="1870" w:type="dxa"/>
          </w:tcPr>
          <w:p w14:paraId="611D75F0" w14:textId="77777777" w:rsidR="002A502C" w:rsidRDefault="002A502C" w:rsidP="0081318F">
            <m:oMathPara>
              <m:oMath>
                <m:r>
                  <w:rPr>
                    <w:rFonts w:ascii="Cambria Math" w:hAnsi="Cambria Math"/>
                  </w:rPr>
                  <m:t>43.47x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42426A27" w14:textId="77777777" w:rsidR="002A502C" w:rsidRDefault="002A502C" w:rsidP="0081318F">
            <m:oMathPara>
              <m:oMath>
                <m:r>
                  <w:rPr>
                    <w:rFonts w:ascii="Cambria Math" w:hAnsi="Cambria Math"/>
                  </w:rPr>
                  <m:t>33.68x</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70" w:type="dxa"/>
          </w:tcPr>
          <w:p w14:paraId="08EF3E93" w14:textId="77777777" w:rsidR="002A502C" w:rsidRDefault="002A502C" w:rsidP="0081318F">
            <w:pPr>
              <w:keepNext/>
            </w:pPr>
            <w:r>
              <w:t>0.1</w:t>
            </w:r>
          </w:p>
        </w:tc>
      </w:tr>
    </w:tbl>
    <w:p w14:paraId="07502F08" w14:textId="3CF12616" w:rsidR="002A502C" w:rsidRDefault="002A502C" w:rsidP="002A502C">
      <w:pPr>
        <w:pStyle w:val="Caption"/>
      </w:pPr>
      <w:bookmarkStart w:id="20" w:name="_Ref167178493"/>
      <w:bookmarkStart w:id="21" w:name="_Ref167178488"/>
      <w:bookmarkStart w:id="22" w:name="_Toc167281792"/>
      <w:r>
        <w:t xml:space="preserve">Table </w:t>
      </w:r>
      <w:r>
        <w:fldChar w:fldCharType="begin"/>
      </w:r>
      <w:r>
        <w:instrText xml:space="preserve"> SEQ Table \* ARABIC </w:instrText>
      </w:r>
      <w:r>
        <w:fldChar w:fldCharType="separate"/>
      </w:r>
      <w:r w:rsidR="00DB5DE7">
        <w:rPr>
          <w:noProof/>
        </w:rPr>
        <w:t>1</w:t>
      </w:r>
      <w:r>
        <w:rPr>
          <w:noProof/>
        </w:rPr>
        <w:fldChar w:fldCharType="end"/>
      </w:r>
      <w:bookmarkEnd w:id="20"/>
      <w:r>
        <w:t xml:space="preserve"> - Patch Antenna Design Information</w:t>
      </w:r>
      <w:bookmarkEnd w:id="21"/>
      <w:bookmarkEnd w:id="22"/>
    </w:p>
    <w:p w14:paraId="21CC4B67" w14:textId="6D2BB073" w:rsidR="00C65022" w:rsidRPr="00C65022" w:rsidRDefault="00C65022" w:rsidP="00C65022">
      <w:pPr>
        <w:pStyle w:val="Heading3"/>
      </w:pPr>
      <w:bookmarkStart w:id="23" w:name="_Toc167281765"/>
      <w:r>
        <w:t>3.1.2 Simulation Results</w:t>
      </w:r>
      <w:bookmarkEnd w:id="23"/>
    </w:p>
    <w:p w14:paraId="538330F0" w14:textId="78447339" w:rsidR="00C65022" w:rsidRDefault="00C65022" w:rsidP="00C65022">
      <w:r>
        <w:t xml:space="preserve">Once the antenna design was complete, it needed to be simulated. Once the simulation had been run on Ansys, various results can observed. The task was to observe the radiation pattern and resonant frequency of the antenna. </w:t>
      </w:r>
    </w:p>
    <w:p w14:paraId="1D751BDC" w14:textId="77777777" w:rsidR="00C65022" w:rsidRPr="00C65022" w:rsidRDefault="00C65022" w:rsidP="00C65022"/>
    <w:p w14:paraId="11790CC1" w14:textId="77777777" w:rsidR="006949D3" w:rsidRDefault="002B4BF9" w:rsidP="006949D3">
      <w:pPr>
        <w:keepNext/>
      </w:pPr>
      <w:r w:rsidRPr="002B4BF9">
        <w:rPr>
          <w:noProof/>
          <w:lang w:val="en-GB" w:eastAsia="en-GB"/>
        </w:rPr>
        <w:drawing>
          <wp:inline distT="0" distB="0" distL="0" distR="0" wp14:anchorId="78EEC3E6" wp14:editId="29BE0011">
            <wp:extent cx="5943600" cy="1241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241425"/>
                    </a:xfrm>
                    <a:prstGeom prst="rect">
                      <a:avLst/>
                    </a:prstGeom>
                  </pic:spPr>
                </pic:pic>
              </a:graphicData>
            </a:graphic>
          </wp:inline>
        </w:drawing>
      </w:r>
    </w:p>
    <w:p w14:paraId="667E8D8F" w14:textId="1B8578A0" w:rsidR="002B4BF9" w:rsidRDefault="006949D3" w:rsidP="006949D3">
      <w:pPr>
        <w:pStyle w:val="Caption"/>
      </w:pPr>
      <w:bookmarkStart w:id="24" w:name="_Ref166090833"/>
      <w:bookmarkStart w:id="25" w:name="_Toc167281776"/>
      <w:r>
        <w:t xml:space="preserve">Figure </w:t>
      </w:r>
      <w:fldSimple w:instr=" SEQ Figure \* ARABIC ">
        <w:r w:rsidR="00DB5DE7">
          <w:rPr>
            <w:noProof/>
          </w:rPr>
          <w:t>4</w:t>
        </w:r>
      </w:fldSimple>
      <w:bookmarkEnd w:id="24"/>
      <w:r>
        <w:t xml:space="preserve"> - Patch Antenna </w:t>
      </w:r>
      <w:r w:rsidR="009E793C">
        <w:t>S11 – result 1</w:t>
      </w:r>
      <w:bookmarkEnd w:id="25"/>
    </w:p>
    <w:p w14:paraId="2AB924A0" w14:textId="25EA5335" w:rsidR="003A0AAC" w:rsidRDefault="003A0AAC" w:rsidP="003A0AAC">
      <w:r>
        <w:fldChar w:fldCharType="begin"/>
      </w:r>
      <w:r>
        <w:instrText xml:space="preserve"> REF _Ref166090833 \h </w:instrText>
      </w:r>
      <w:r>
        <w:fldChar w:fldCharType="separate"/>
      </w:r>
      <w:r w:rsidR="00DB5DE7">
        <w:t xml:space="preserve">Figure </w:t>
      </w:r>
      <w:r w:rsidR="00DB5DE7">
        <w:rPr>
          <w:noProof/>
        </w:rPr>
        <w:t>4</w:t>
      </w:r>
      <w:r>
        <w:fldChar w:fldCharType="end"/>
      </w:r>
      <w:r>
        <w:t xml:space="preserve"> shows the </w:t>
      </w:r>
      <w:r w:rsidR="009078F4">
        <w:t>s11 parameters of the preliminary patch antenna. As observed, the gain at the target frequency of 2.1GHz is -0.0548dB, which is very poor, in fact, this antenna at this stage is not really operating at this frequency. This therefore required some modifications to the design in order to resolve this issue, which will involve, as one observes the S parameter plot, moving a trough to the target frequency, with a value ideally of around -20dB.</w:t>
      </w:r>
    </w:p>
    <w:p w14:paraId="0F39EB3D" w14:textId="51364AAD" w:rsidR="00EC51B4" w:rsidRDefault="001F17A8" w:rsidP="003A0AAC">
      <w:r>
        <w:t xml:space="preserve">The next </w:t>
      </w:r>
      <w:r w:rsidR="00EC51B4">
        <w:t>iteration</w:t>
      </w:r>
      <w:r>
        <w:t xml:space="preserve"> of this antenna included modifications to its size. This antenna, as shown in </w:t>
      </w:r>
      <w:r>
        <w:fldChar w:fldCharType="begin"/>
      </w:r>
      <w:r>
        <w:instrText xml:space="preserve"> REF _Ref166090833 \h </w:instrText>
      </w:r>
      <w:r>
        <w:fldChar w:fldCharType="separate"/>
      </w:r>
      <w:r w:rsidR="00DB5DE7">
        <w:t xml:space="preserve">Figure </w:t>
      </w:r>
      <w:r w:rsidR="00DB5DE7">
        <w:rPr>
          <w:noProof/>
        </w:rPr>
        <w:t>4</w:t>
      </w:r>
      <w:r>
        <w:fldChar w:fldCharType="end"/>
      </w:r>
      <w:r>
        <w:t xml:space="preserve">, was resonating at much higher frequencies than was </w:t>
      </w:r>
      <w:r w:rsidR="00EC51B4">
        <w:t xml:space="preserve">required. </w:t>
      </w:r>
      <w:r w:rsidR="002A502C">
        <w:t>The equation,</w:t>
      </w:r>
      <m:oMath>
        <m:r>
          <w:rPr>
            <w:rFonts w:ascii="Cambria Math" w:hAnsi="Cambria Math"/>
          </w:rPr>
          <m:t>C=Fλ</m:t>
        </m:r>
      </m:oMath>
      <w:r w:rsidR="00EC51B4">
        <w:rPr>
          <w:rFonts w:eastAsiaTheme="minorEastAsia"/>
        </w:rPr>
        <w:t xml:space="preserve">, shows that an EM signal’s wavelength is inversely proportional to its frequency, and as </w:t>
      </w:r>
      <m:oMath>
        <m:r>
          <w:rPr>
            <w:rFonts w:ascii="Cambria Math" w:eastAsiaTheme="minorEastAsia" w:hAnsi="Cambria Math"/>
          </w:rPr>
          <m:t>λ</m:t>
        </m:r>
      </m:oMath>
      <w:r w:rsidR="00EC51B4">
        <w:rPr>
          <w:rFonts w:eastAsiaTheme="minorEastAsia"/>
        </w:rPr>
        <w:t xml:space="preserve"> is proportional to length, </w:t>
      </w:r>
      <m:oMath>
        <m:r>
          <w:rPr>
            <w:rFonts w:ascii="Cambria Math" w:eastAsiaTheme="minorEastAsia" w:hAnsi="Cambria Math"/>
          </w:rPr>
          <m:t>L</m:t>
        </m:r>
      </m:oMath>
      <w:r w:rsidR="00EC51B4">
        <w:rPr>
          <w:rFonts w:eastAsiaTheme="minorEastAsia"/>
        </w:rPr>
        <w:t xml:space="preserve">, it can be deduced that the higher the frequency, the lower the </w:t>
      </w:r>
      <w:r w:rsidR="006F171A">
        <w:rPr>
          <w:rFonts w:eastAsiaTheme="minorEastAsia"/>
        </w:rPr>
        <w:t>wavelength, and thus the smaller the length of the antenna. It was therefore decided to reduce the length of the antenna in order to bring the resonant frequency down as close to the desired resonant frequency as possible.</w:t>
      </w:r>
    </w:p>
    <w:p w14:paraId="704B3432" w14:textId="77777777" w:rsidR="002B4BF9" w:rsidRDefault="002B4BF9" w:rsidP="00255F2E">
      <w:pPr>
        <w:pStyle w:val="Heading2"/>
        <w:numPr>
          <w:ilvl w:val="1"/>
          <w:numId w:val="1"/>
        </w:numPr>
      </w:pPr>
      <w:bookmarkStart w:id="26" w:name="_Ref167273917"/>
      <w:bookmarkStart w:id="27" w:name="_Toc167281766"/>
      <w:r>
        <w:t>Task 2</w:t>
      </w:r>
      <w:bookmarkEnd w:id="26"/>
      <w:bookmarkEnd w:id="27"/>
    </w:p>
    <w:p w14:paraId="101E4945" w14:textId="7CD1FEFA" w:rsidR="002B4BF9" w:rsidRDefault="002B4BF9" w:rsidP="00255F2E">
      <w:pPr>
        <w:pStyle w:val="Heading3"/>
        <w:numPr>
          <w:ilvl w:val="1"/>
          <w:numId w:val="1"/>
        </w:numPr>
      </w:pPr>
      <w:bookmarkStart w:id="28" w:name="_Toc167281767"/>
      <w:r>
        <w:t>Task 2 A</w:t>
      </w:r>
      <w:r w:rsidR="009D06E2">
        <w:t xml:space="preserve"> – Cylindrical Dipole</w:t>
      </w:r>
      <w:bookmarkEnd w:id="28"/>
    </w:p>
    <w:p w14:paraId="029941C8" w14:textId="77777777" w:rsidR="009D4F3F" w:rsidRPr="009F5AD1" w:rsidRDefault="009D4F3F" w:rsidP="009D4F3F">
      <w:r>
        <w:t>Task 2A was involved the design, simulation and analysis of a dipole cylindrical antenna.</w:t>
      </w:r>
    </w:p>
    <w:p w14:paraId="0396F284" w14:textId="3C7774D2" w:rsidR="003B0CFA" w:rsidRDefault="003B0CFA" w:rsidP="00255F2E">
      <w:pPr>
        <w:pStyle w:val="Heading4"/>
        <w:numPr>
          <w:ilvl w:val="2"/>
          <w:numId w:val="1"/>
        </w:numPr>
      </w:pPr>
      <w:r>
        <w:t>Design</w:t>
      </w:r>
    </w:p>
    <w:p w14:paraId="2C971E70" w14:textId="03C74276" w:rsidR="003B0CFA" w:rsidRPr="009D4F3F" w:rsidRDefault="003B0CFA" w:rsidP="003B0CFA">
      <w:pPr>
        <w:rPr>
          <w:rFonts w:eastAsiaTheme="minorEastAsia"/>
        </w:rPr>
      </w:pPr>
      <w:r w:rsidRPr="004F4858">
        <w:t xml:space="preserve">For the </w:t>
      </w:r>
      <w:r>
        <w:t>Cylindrical Dipole</w:t>
      </w:r>
      <w:r w:rsidRPr="004F4858">
        <w:t>, the desired centre frequency w</w:t>
      </w:r>
      <w:r>
        <w:t>as the second digit of the student ID (in GHz)</w:t>
      </w:r>
      <w:r w:rsidRPr="004F4858">
        <w:t>, so for this assignment</w:t>
      </w:r>
      <w:r w:rsidR="009D4F3F">
        <w:t>,</w:t>
      </w:r>
      <w:r w:rsidRPr="004F4858">
        <w:t xml:space="preserve"> that was </w:t>
      </w:r>
      <m:oMath>
        <m:r>
          <w:rPr>
            <w:rFonts w:ascii="Cambria Math" w:hAnsi="Cambria Math"/>
          </w:rPr>
          <m:t>1Ghz.</m:t>
        </m:r>
      </m:oMath>
      <w:r w:rsidR="00094C8A">
        <w:rPr>
          <w:rFonts w:eastAsiaTheme="minorEastAsia"/>
        </w:rPr>
        <w:t xml:space="preserve"> The antenna length was calculated using the equation </w:t>
      </w:r>
      <m:oMath>
        <m:r>
          <w:rPr>
            <w:rFonts w:ascii="Cambria Math" w:eastAsiaTheme="minorEastAsia" w:hAnsi="Cambria Math"/>
          </w:rPr>
          <m:t>c=f</m:t>
        </m:r>
        <m:r>
          <w:rPr>
            <w:rFonts w:ascii="Cambria Math" w:eastAsiaTheme="minorEastAsia" w:hAnsi="Cambria Math"/>
          </w:rPr>
          <m:t>λ</m:t>
        </m:r>
        <m:r>
          <w:rPr>
            <w:rFonts w:ascii="Cambria Math" w:eastAsiaTheme="minorEastAsia" w:hAnsi="Cambria Math"/>
          </w:rPr>
          <m:t xml:space="preserve">, then, </m:t>
        </m:r>
        <m:f>
          <m:fPr>
            <m:ctrlPr>
              <w:rPr>
                <w:rFonts w:ascii="Cambria Math" w:eastAsiaTheme="minorEastAsia" w:hAnsi="Cambria Math"/>
                <w:i/>
              </w:rPr>
            </m:ctrlPr>
          </m:fPr>
          <m:num>
            <m:r>
              <w:rPr>
                <w:rFonts w:ascii="Cambria Math" w:eastAsiaTheme="minorEastAsia" w:hAnsi="Cambria Math"/>
              </w:rPr>
              <m:t>λ</m:t>
            </m:r>
          </m:num>
          <m:den>
            <m:r>
              <w:rPr>
                <w:rFonts w:ascii="Cambria Math" w:eastAsiaTheme="minorEastAsia" w:hAnsi="Cambria Math"/>
              </w:rPr>
              <m:t>2</m:t>
            </m:r>
          </m:den>
        </m:f>
        <m:r>
          <w:rPr>
            <w:rFonts w:ascii="Cambria Math" w:eastAsiaTheme="minorEastAsia" w:hAnsi="Cambria Math"/>
          </w:rPr>
          <m:t xml:space="preserve"> ,</m:t>
        </m:r>
      </m:oMath>
      <w:r w:rsidR="00094C8A">
        <w:rPr>
          <w:rFonts w:eastAsiaTheme="minorEastAsia"/>
        </w:rPr>
        <w:t xml:space="preserve"> as this is a dipole antenna.</w:t>
      </w:r>
      <w:r w:rsidR="00F37898">
        <w:rPr>
          <w:rFonts w:eastAsiaTheme="minorEastAsia"/>
        </w:rPr>
        <w:t xml:space="preserve"> This resulted in a length of 1.35m.</w:t>
      </w:r>
    </w:p>
    <w:p w14:paraId="6E1D48F2" w14:textId="77777777" w:rsidR="002B4BF9" w:rsidRDefault="002B4BF9" w:rsidP="00B65FD7">
      <w:pPr>
        <w:keepNext/>
        <w:ind w:left="360"/>
      </w:pPr>
      <w:r w:rsidRPr="007340D1">
        <w:rPr>
          <w:noProof/>
          <w:lang w:val="en-GB" w:eastAsia="en-GB"/>
        </w:rPr>
        <w:drawing>
          <wp:inline distT="0" distB="0" distL="0" distR="0" wp14:anchorId="5E280CD4" wp14:editId="4181100F">
            <wp:extent cx="2879241" cy="3390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83468" cy="3395878"/>
                    </a:xfrm>
                    <a:prstGeom prst="rect">
                      <a:avLst/>
                    </a:prstGeom>
                  </pic:spPr>
                </pic:pic>
              </a:graphicData>
            </a:graphic>
          </wp:inline>
        </w:drawing>
      </w:r>
    </w:p>
    <w:p w14:paraId="74846D9D" w14:textId="53E78300" w:rsidR="002B4BF9" w:rsidRDefault="002B4BF9" w:rsidP="00B65FD7">
      <w:pPr>
        <w:pStyle w:val="Caption"/>
        <w:ind w:left="720"/>
      </w:pPr>
      <w:bookmarkStart w:id="29" w:name="_Ref166091328"/>
      <w:bookmarkStart w:id="30" w:name="_Toc167281777"/>
      <w:r>
        <w:t xml:space="preserve">Figure </w:t>
      </w:r>
      <w:fldSimple w:instr=" SEQ Figure \* ARABIC ">
        <w:r w:rsidR="00DB5DE7">
          <w:rPr>
            <w:noProof/>
          </w:rPr>
          <w:t>5</w:t>
        </w:r>
      </w:fldSimple>
      <w:bookmarkEnd w:id="29"/>
      <w:r>
        <w:t xml:space="preserve"> - Cylindrical Dipole Design</w:t>
      </w:r>
      <w:bookmarkEnd w:id="30"/>
    </w:p>
    <w:p w14:paraId="1C4B242C" w14:textId="420CA2F1" w:rsidR="00B65FD7" w:rsidRDefault="00B65FD7" w:rsidP="00B65FD7">
      <w:r w:rsidRPr="008256A8">
        <w:fldChar w:fldCharType="begin"/>
      </w:r>
      <w:r w:rsidRPr="008256A8">
        <w:instrText xml:space="preserve"> REF _Ref166091328 \h  \* MERGEFORMAT </w:instrText>
      </w:r>
      <w:r w:rsidRPr="008256A8">
        <w:fldChar w:fldCharType="separate"/>
      </w:r>
      <w:r w:rsidR="00DB5DE7">
        <w:t xml:space="preserve">Figure </w:t>
      </w:r>
      <w:r w:rsidR="00DB5DE7">
        <w:rPr>
          <w:noProof/>
        </w:rPr>
        <w:t>5</w:t>
      </w:r>
      <w:r w:rsidRPr="008256A8">
        <w:fldChar w:fldCharType="end"/>
      </w:r>
      <w:r w:rsidRPr="008256A8">
        <w:t xml:space="preserve"> show</w:t>
      </w:r>
      <w:r w:rsidR="008256A8" w:rsidRPr="008256A8">
        <w:t>s the Cylindrical Dipole model on MATLAB.</w:t>
      </w:r>
      <w:r w:rsidR="003B0CFA">
        <w:t xml:space="preserve"> This is a view from the corner, or where the x and y axis’ meet. </w:t>
      </w:r>
    </w:p>
    <w:p w14:paraId="55152441" w14:textId="77777777" w:rsidR="009D4F3F" w:rsidRDefault="009D4F3F" w:rsidP="00255F2E">
      <w:pPr>
        <w:pStyle w:val="Heading4"/>
        <w:numPr>
          <w:ilvl w:val="2"/>
          <w:numId w:val="1"/>
        </w:numPr>
      </w:pPr>
      <w:r>
        <w:t>Results</w:t>
      </w:r>
    </w:p>
    <w:p w14:paraId="028C2286" w14:textId="77777777" w:rsidR="009D4F3F" w:rsidRPr="00B65FD7" w:rsidRDefault="009D4F3F" w:rsidP="00B65FD7"/>
    <w:p w14:paraId="46345601" w14:textId="77777777" w:rsidR="002B4BF9" w:rsidRDefault="002B4BF9" w:rsidP="00B65FD7">
      <w:pPr>
        <w:keepNext/>
        <w:ind w:left="360"/>
      </w:pPr>
      <w:r w:rsidRPr="005E6261">
        <w:rPr>
          <w:noProof/>
          <w:lang w:val="en-GB" w:eastAsia="en-GB"/>
        </w:rPr>
        <w:drawing>
          <wp:inline distT="0" distB="0" distL="0" distR="0" wp14:anchorId="0D8AE344" wp14:editId="243D4DEB">
            <wp:extent cx="5943600" cy="3829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829685"/>
                    </a:xfrm>
                    <a:prstGeom prst="rect">
                      <a:avLst/>
                    </a:prstGeom>
                  </pic:spPr>
                </pic:pic>
              </a:graphicData>
            </a:graphic>
          </wp:inline>
        </w:drawing>
      </w:r>
    </w:p>
    <w:p w14:paraId="60D432D0" w14:textId="72882296" w:rsidR="002B4BF9" w:rsidRDefault="002B4BF9" w:rsidP="00B65FD7">
      <w:pPr>
        <w:pStyle w:val="Caption"/>
        <w:ind w:left="360"/>
      </w:pPr>
      <w:bookmarkStart w:id="31" w:name="_Ref166091386"/>
      <w:bookmarkStart w:id="32" w:name="_Toc167281778"/>
      <w:r>
        <w:t xml:space="preserve">Figure </w:t>
      </w:r>
      <w:fldSimple w:instr=" SEQ Figure \* ARABIC ">
        <w:r w:rsidR="00DB5DE7">
          <w:rPr>
            <w:noProof/>
          </w:rPr>
          <w:t>6</w:t>
        </w:r>
      </w:fldSimple>
      <w:bookmarkEnd w:id="31"/>
      <w:r>
        <w:t xml:space="preserve"> - Cylindrical Dipole S Parameters</w:t>
      </w:r>
      <w:bookmarkEnd w:id="32"/>
    </w:p>
    <w:p w14:paraId="201D6F9A" w14:textId="145B605D" w:rsidR="00B65FD7" w:rsidRDefault="00B65FD7" w:rsidP="00B65FD7">
      <w:r w:rsidRPr="006A024E">
        <w:fldChar w:fldCharType="begin"/>
      </w:r>
      <w:r w:rsidRPr="006A024E">
        <w:instrText xml:space="preserve"> REF _Ref166091386 \h  \* MERGEFORMAT </w:instrText>
      </w:r>
      <w:r w:rsidRPr="006A024E">
        <w:fldChar w:fldCharType="separate"/>
      </w:r>
      <w:r w:rsidR="00DB5DE7">
        <w:t xml:space="preserve">Figure </w:t>
      </w:r>
      <w:r w:rsidR="00DB5DE7">
        <w:rPr>
          <w:noProof/>
        </w:rPr>
        <w:t>6</w:t>
      </w:r>
      <w:r w:rsidRPr="006A024E">
        <w:fldChar w:fldCharType="end"/>
      </w:r>
      <w:r w:rsidRPr="006A024E">
        <w:t xml:space="preserve"> show</w:t>
      </w:r>
      <w:r w:rsidR="006A024E">
        <w:t xml:space="preserve">s the S Parameters for the dipole. These are actually fairly good, with </w:t>
      </w:r>
      <w:r w:rsidR="00094C8A">
        <w:t>a figure</w:t>
      </w:r>
      <w:r w:rsidR="006A024E">
        <w:t xml:space="preserve"> of -14.6GHz at resonance (1GHz).</w:t>
      </w:r>
    </w:p>
    <w:p w14:paraId="13113AD5" w14:textId="77777777" w:rsidR="0007118E" w:rsidRDefault="0007118E" w:rsidP="0007118E">
      <w:pPr>
        <w:keepNext/>
      </w:pPr>
      <w:r>
        <w:rPr>
          <w:noProof/>
          <w:lang w:val="en-GB" w:eastAsia="en-GB"/>
        </w:rPr>
        <w:drawing>
          <wp:inline distT="0" distB="0" distL="0" distR="0" wp14:anchorId="207F12DD" wp14:editId="033495CA">
            <wp:extent cx="5943600" cy="2403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403475"/>
                    </a:xfrm>
                    <a:prstGeom prst="rect">
                      <a:avLst/>
                    </a:prstGeom>
                  </pic:spPr>
                </pic:pic>
              </a:graphicData>
            </a:graphic>
          </wp:inline>
        </w:drawing>
      </w:r>
    </w:p>
    <w:p w14:paraId="6CE6F6DE" w14:textId="367FE32C" w:rsidR="0007118E" w:rsidRDefault="0007118E" w:rsidP="0007118E">
      <w:pPr>
        <w:pStyle w:val="Caption"/>
      </w:pPr>
      <w:bookmarkStart w:id="33" w:name="_Ref167264853"/>
      <w:bookmarkStart w:id="34" w:name="_Ref167264849"/>
      <w:bookmarkStart w:id="35" w:name="_Toc167281779"/>
      <w:r>
        <w:t xml:space="preserve">Figure </w:t>
      </w:r>
      <w:fldSimple w:instr=" SEQ Figure \* ARABIC ">
        <w:r w:rsidR="00DB5DE7">
          <w:rPr>
            <w:noProof/>
          </w:rPr>
          <w:t>7</w:t>
        </w:r>
      </w:fldSimple>
      <w:bookmarkEnd w:id="33"/>
      <w:r>
        <w:t xml:space="preserve"> - Impedance results for Cylindrical Dipole</w:t>
      </w:r>
      <w:bookmarkEnd w:id="34"/>
      <w:bookmarkEnd w:id="35"/>
    </w:p>
    <w:p w14:paraId="5C2D6110" w14:textId="1D70C2A5" w:rsidR="0007118E" w:rsidRPr="0007118E" w:rsidRDefault="0007118E" w:rsidP="0007118E">
      <w:r>
        <w:fldChar w:fldCharType="begin"/>
      </w:r>
      <w:r>
        <w:instrText xml:space="preserve"> REF _Ref167264853 \h </w:instrText>
      </w:r>
      <w:r>
        <w:fldChar w:fldCharType="separate"/>
      </w:r>
      <w:r w:rsidR="00DB5DE7">
        <w:t xml:space="preserve">Figure </w:t>
      </w:r>
      <w:r w:rsidR="00DB5DE7">
        <w:rPr>
          <w:noProof/>
        </w:rPr>
        <w:t>7</w:t>
      </w:r>
      <w:r>
        <w:fldChar w:fldCharType="end"/>
      </w:r>
      <w:r>
        <w:t xml:space="preserve"> shows the impedance results for the cylindrical dipole. As observed, impedance is approximately 64</w:t>
      </w:r>
      <w:r>
        <w:rPr>
          <w:rFonts w:cstheme="minorHAnsi"/>
        </w:rPr>
        <w:t>Ω</w:t>
      </w:r>
      <w:r>
        <w:t>.</w:t>
      </w:r>
      <w:r w:rsidR="004F0601">
        <w:t xml:space="preserve"> Interestingly, when the antenna length was decreased slightly from 0.135 to 0.127, this moved the 50</w:t>
      </w:r>
      <w:r w:rsidR="004F0601">
        <w:rPr>
          <w:rFonts w:cstheme="minorHAnsi"/>
        </w:rPr>
        <w:t>Ω</w:t>
      </w:r>
      <w:r w:rsidR="004F0601">
        <w:t xml:space="preserve"> impedance to the 1GHz frequency. However, this moved the resonant frequency higher up the frequency range, and thus left the gain at 1GHz at approximately -8dB.</w:t>
      </w:r>
    </w:p>
    <w:p w14:paraId="4A7773CC" w14:textId="121BD48E" w:rsidR="002B4BF9" w:rsidRDefault="0007118E" w:rsidP="00B65FD7">
      <w:pPr>
        <w:keepNext/>
        <w:ind w:left="360"/>
      </w:pPr>
      <w:r>
        <w:t xml:space="preserve"> </w:t>
      </w:r>
      <w:r w:rsidR="002B4BF9" w:rsidRPr="005E6261">
        <w:rPr>
          <w:noProof/>
          <w:lang w:val="en-GB" w:eastAsia="en-GB"/>
        </w:rPr>
        <w:drawing>
          <wp:inline distT="0" distB="0" distL="0" distR="0" wp14:anchorId="01C27F9D" wp14:editId="1DA658F1">
            <wp:extent cx="5943600" cy="3683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683635"/>
                    </a:xfrm>
                    <a:prstGeom prst="rect">
                      <a:avLst/>
                    </a:prstGeom>
                  </pic:spPr>
                </pic:pic>
              </a:graphicData>
            </a:graphic>
          </wp:inline>
        </w:drawing>
      </w:r>
    </w:p>
    <w:p w14:paraId="63A22310" w14:textId="3D4993EB" w:rsidR="002B4BF9" w:rsidRDefault="002B4BF9" w:rsidP="00B65FD7">
      <w:pPr>
        <w:pStyle w:val="Caption"/>
        <w:ind w:left="360"/>
      </w:pPr>
      <w:bookmarkStart w:id="36" w:name="_Ref166091438"/>
      <w:bookmarkStart w:id="37" w:name="_Toc167281780"/>
      <w:r>
        <w:t xml:space="preserve">Figure </w:t>
      </w:r>
      <w:fldSimple w:instr=" SEQ Figure \* ARABIC ">
        <w:r w:rsidR="00DB5DE7">
          <w:rPr>
            <w:noProof/>
          </w:rPr>
          <w:t>8</w:t>
        </w:r>
      </w:fldSimple>
      <w:bookmarkEnd w:id="36"/>
      <w:r>
        <w:t xml:space="preserve"> - Cylindrical Dipole 3D Pattern</w:t>
      </w:r>
      <w:bookmarkEnd w:id="37"/>
    </w:p>
    <w:p w14:paraId="378B5C08" w14:textId="0227102D" w:rsidR="00B65FD7" w:rsidRDefault="00B65FD7" w:rsidP="00B65FD7">
      <w:r w:rsidRPr="00F6180B">
        <w:fldChar w:fldCharType="begin"/>
      </w:r>
      <w:r w:rsidRPr="00F6180B">
        <w:instrText xml:space="preserve"> REF _Ref166091438 \h  \* MERGEFORMAT </w:instrText>
      </w:r>
      <w:r w:rsidRPr="00F6180B">
        <w:fldChar w:fldCharType="separate"/>
      </w:r>
      <w:r w:rsidR="00DB5DE7">
        <w:t xml:space="preserve">Figure </w:t>
      </w:r>
      <w:r w:rsidR="00DB5DE7">
        <w:rPr>
          <w:noProof/>
        </w:rPr>
        <w:t>8</w:t>
      </w:r>
      <w:r w:rsidRPr="00F6180B">
        <w:fldChar w:fldCharType="end"/>
      </w:r>
      <w:r w:rsidRPr="00F6180B">
        <w:t xml:space="preserve"> shows</w:t>
      </w:r>
      <w:r w:rsidR="00F6180B">
        <w:t xml:space="preserve"> the 3D radiation pattern of the dipole. </w:t>
      </w:r>
      <w:r w:rsidR="00ED56D1">
        <w:t xml:space="preserve">The dipole is omnidirectional at the top and bottom, so this image is not the best to represent the radiation pattern of the cylindrical dipole. This is better observed in </w:t>
      </w:r>
      <w:r w:rsidR="00BE2B3F">
        <w:t xml:space="preserve">a 2D radiation plot, or Azimuth. </w:t>
      </w:r>
    </w:p>
    <w:p w14:paraId="611154C5" w14:textId="77777777" w:rsidR="00E15C6F" w:rsidRDefault="00580F01" w:rsidP="00E15C6F">
      <w:pPr>
        <w:keepNext/>
        <w:spacing w:after="160"/>
      </w:pPr>
      <w:r>
        <w:rPr>
          <w:highlight w:val="yellow"/>
        </w:rPr>
        <w:br w:type="page"/>
      </w:r>
      <w:r w:rsidR="00E15C6F">
        <w:rPr>
          <w:noProof/>
          <w:lang w:val="en-GB" w:eastAsia="en-GB"/>
        </w:rPr>
        <w:drawing>
          <wp:inline distT="0" distB="0" distL="0" distR="0" wp14:anchorId="14B4C55A" wp14:editId="38AD4630">
            <wp:extent cx="5943600" cy="24511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451100"/>
                    </a:xfrm>
                    <a:prstGeom prst="rect">
                      <a:avLst/>
                    </a:prstGeom>
                  </pic:spPr>
                </pic:pic>
              </a:graphicData>
            </a:graphic>
          </wp:inline>
        </w:drawing>
      </w:r>
    </w:p>
    <w:p w14:paraId="255BE4FF" w14:textId="52DF7F15" w:rsidR="00580F01" w:rsidRDefault="00E15C6F" w:rsidP="00E15C6F">
      <w:pPr>
        <w:pStyle w:val="Caption"/>
      </w:pPr>
      <w:bookmarkStart w:id="38" w:name="_Ref167265116"/>
      <w:bookmarkStart w:id="39" w:name="_Toc167281781"/>
      <w:r>
        <w:t xml:space="preserve">Figure </w:t>
      </w:r>
      <w:fldSimple w:instr=" SEQ Figure \* ARABIC ">
        <w:r w:rsidR="00DB5DE7">
          <w:rPr>
            <w:noProof/>
          </w:rPr>
          <w:t>9</w:t>
        </w:r>
      </w:fldSimple>
      <w:bookmarkEnd w:id="38"/>
      <w:r>
        <w:t xml:space="preserve"> - 2D Radiation for Cylindrical Dipole</w:t>
      </w:r>
      <w:bookmarkEnd w:id="39"/>
    </w:p>
    <w:p w14:paraId="0A52CBF3" w14:textId="6722A9A2" w:rsidR="00E15C6F" w:rsidRPr="00E15C6F" w:rsidRDefault="00E15C6F" w:rsidP="00E15C6F">
      <w:r w:rsidRPr="00E15C6F">
        <w:fldChar w:fldCharType="begin"/>
      </w:r>
      <w:r w:rsidRPr="00E15C6F">
        <w:instrText xml:space="preserve"> REF _Ref167265116 \h </w:instrText>
      </w:r>
      <w:r>
        <w:instrText xml:space="preserve"> \* MERGEFORMAT </w:instrText>
      </w:r>
      <w:r w:rsidRPr="00E15C6F">
        <w:fldChar w:fldCharType="separate"/>
      </w:r>
      <w:r w:rsidR="00DB5DE7">
        <w:t xml:space="preserve">Figure </w:t>
      </w:r>
      <w:r w:rsidR="00DB5DE7">
        <w:rPr>
          <w:noProof/>
        </w:rPr>
        <w:t>9</w:t>
      </w:r>
      <w:r w:rsidRPr="00E15C6F">
        <w:fldChar w:fldCharType="end"/>
      </w:r>
      <w:r w:rsidRPr="00E15C6F">
        <w:t xml:space="preserve"> shows the 2D radiation plot for the cylindrical dipole. As observed, the cylindrical dipole is radiating in an omnidirectional manor.</w:t>
      </w:r>
    </w:p>
    <w:p w14:paraId="584C9D4E" w14:textId="72AD5E6D" w:rsidR="002B4BF9" w:rsidRDefault="002B4BF9" w:rsidP="00255F2E">
      <w:pPr>
        <w:pStyle w:val="Heading3"/>
        <w:numPr>
          <w:ilvl w:val="1"/>
          <w:numId w:val="1"/>
        </w:numPr>
      </w:pPr>
      <w:bookmarkStart w:id="40" w:name="_Toc167281768"/>
      <w:r>
        <w:t>Task 2 B</w:t>
      </w:r>
      <w:r w:rsidR="009D06E2">
        <w:t xml:space="preserve"> – </w:t>
      </w:r>
      <w:r w:rsidR="004F4858">
        <w:t>Horn Antenna</w:t>
      </w:r>
      <w:bookmarkEnd w:id="40"/>
    </w:p>
    <w:p w14:paraId="25635BEC" w14:textId="6FCA4299" w:rsidR="004F4858" w:rsidRDefault="004F4858" w:rsidP="00255F2E">
      <w:pPr>
        <w:pStyle w:val="Heading4"/>
        <w:numPr>
          <w:ilvl w:val="2"/>
          <w:numId w:val="1"/>
        </w:numPr>
      </w:pPr>
      <w:r>
        <w:t>Design</w:t>
      </w:r>
    </w:p>
    <w:p w14:paraId="3D69EDEE" w14:textId="2CE0DCC7" w:rsidR="004F4858" w:rsidRDefault="004F4858" w:rsidP="004F4858">
      <w:pPr>
        <w:rPr>
          <w:rFonts w:eastAsiaTheme="minorEastAsia"/>
        </w:rPr>
      </w:pPr>
      <w:r w:rsidRPr="004F4858">
        <w:t>For the Horn antenna, the desired</w:t>
      </w:r>
      <w:r w:rsidRPr="00640F3C">
        <w:rPr>
          <w:lang w:val="en-GB"/>
        </w:rPr>
        <w:t xml:space="preserve"> centre</w:t>
      </w:r>
      <w:r w:rsidRPr="004F4858">
        <w:t xml:space="preserve"> frequency was (Third and Fourth digits of student ID)/2, so for this assignment that was </w:t>
      </w:r>
      <m:oMath>
        <m:f>
          <m:fPr>
            <m:ctrlPr>
              <w:rPr>
                <w:rFonts w:ascii="Cambria Math" w:hAnsi="Cambria Math"/>
                <w:i/>
              </w:rPr>
            </m:ctrlPr>
          </m:fPr>
          <m:num>
            <m:r>
              <w:rPr>
                <w:rFonts w:ascii="Cambria Math" w:hAnsi="Cambria Math"/>
              </w:rPr>
              <m:t>17</m:t>
            </m:r>
          </m:num>
          <m:den>
            <m:r>
              <w:rPr>
                <w:rFonts w:ascii="Cambria Math" w:hAnsi="Cambria Math"/>
              </w:rPr>
              <m:t>2</m:t>
            </m:r>
          </m:den>
        </m:f>
        <m:r>
          <w:rPr>
            <w:rFonts w:ascii="Cambria Math" w:hAnsi="Cambria Math"/>
          </w:rPr>
          <m:t xml:space="preserve"> GHz, so </m:t>
        </m:r>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=8.5GHz.</m:t>
        </m:r>
      </m:oMath>
    </w:p>
    <w:p w14:paraId="78C57623" w14:textId="77777777" w:rsidR="004F4858" w:rsidRDefault="004F4858" w:rsidP="004F4858">
      <w:pPr>
        <w:keepNext/>
      </w:pPr>
      <w:r>
        <w:rPr>
          <w:noProof/>
          <w:lang w:val="en-GB" w:eastAsia="en-GB"/>
        </w:rPr>
        <w:drawing>
          <wp:inline distT="0" distB="0" distL="0" distR="0" wp14:anchorId="783C332F" wp14:editId="77D4821F">
            <wp:extent cx="5943600" cy="24872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487295"/>
                    </a:xfrm>
                    <a:prstGeom prst="rect">
                      <a:avLst/>
                    </a:prstGeom>
                  </pic:spPr>
                </pic:pic>
              </a:graphicData>
            </a:graphic>
          </wp:inline>
        </w:drawing>
      </w:r>
    </w:p>
    <w:p w14:paraId="49828C71" w14:textId="6AC1F6DC" w:rsidR="004F4858" w:rsidRDefault="004F4858" w:rsidP="004F4858">
      <w:pPr>
        <w:pStyle w:val="Caption"/>
      </w:pPr>
      <w:bookmarkStart w:id="41" w:name="_Ref167204500"/>
      <w:bookmarkStart w:id="42" w:name="_Toc167281782"/>
      <w:r>
        <w:t xml:space="preserve">Figure </w:t>
      </w:r>
      <w:fldSimple w:instr=" SEQ Figure \* ARABIC ">
        <w:r w:rsidR="00DB5DE7">
          <w:rPr>
            <w:noProof/>
          </w:rPr>
          <w:t>10</w:t>
        </w:r>
      </w:fldSimple>
      <w:bookmarkEnd w:id="41"/>
      <w:r>
        <w:t xml:space="preserve"> - Horn Antenna Design</w:t>
      </w:r>
      <w:bookmarkEnd w:id="42"/>
    </w:p>
    <w:p w14:paraId="4F07ABB3" w14:textId="5FF68901" w:rsidR="004F4858" w:rsidRPr="004F4858" w:rsidRDefault="004F4858" w:rsidP="004F4858">
      <w:r>
        <w:fldChar w:fldCharType="begin"/>
      </w:r>
      <w:r>
        <w:instrText xml:space="preserve"> REF _Ref167204500 \h </w:instrText>
      </w:r>
      <w:r>
        <w:fldChar w:fldCharType="separate"/>
      </w:r>
      <w:r w:rsidR="00DB5DE7">
        <w:t xml:space="preserve">Figure </w:t>
      </w:r>
      <w:r w:rsidR="00DB5DE7">
        <w:rPr>
          <w:noProof/>
        </w:rPr>
        <w:t>10</w:t>
      </w:r>
      <w:r>
        <w:fldChar w:fldCharType="end"/>
      </w:r>
      <w:r>
        <w:t xml:space="preserve"> shows the Horn Antenna model on MATLAB. </w:t>
      </w:r>
      <w:r w:rsidR="00640F3C">
        <w:t>There are various types of Horn antenna that could have been chosen, including a corrugated horn. Once the frequency was inputted, the software calculates the correct dimensions that should enable it to resonate at the desired frequency.</w:t>
      </w:r>
    </w:p>
    <w:p w14:paraId="434C1D69" w14:textId="5A112161" w:rsidR="00726948" w:rsidRDefault="00726948" w:rsidP="00255F2E">
      <w:pPr>
        <w:pStyle w:val="Heading4"/>
        <w:numPr>
          <w:ilvl w:val="2"/>
          <w:numId w:val="1"/>
        </w:numPr>
      </w:pPr>
      <w:r>
        <w:t>Results</w:t>
      </w:r>
    </w:p>
    <w:p w14:paraId="6F83A64C" w14:textId="77777777" w:rsidR="00302D15" w:rsidRDefault="00302D15" w:rsidP="00302D15">
      <w:pPr>
        <w:keepNext/>
      </w:pPr>
      <w:r>
        <w:rPr>
          <w:noProof/>
          <w:lang w:val="en-GB" w:eastAsia="en-GB"/>
        </w:rPr>
        <w:drawing>
          <wp:inline distT="0" distB="0" distL="0" distR="0" wp14:anchorId="16F2A213" wp14:editId="29376D9A">
            <wp:extent cx="5943600" cy="3545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545840"/>
                    </a:xfrm>
                    <a:prstGeom prst="rect">
                      <a:avLst/>
                    </a:prstGeom>
                  </pic:spPr>
                </pic:pic>
              </a:graphicData>
            </a:graphic>
          </wp:inline>
        </w:drawing>
      </w:r>
    </w:p>
    <w:p w14:paraId="288FA8F9" w14:textId="3C7B3C38" w:rsidR="00302D15" w:rsidRDefault="00302D15" w:rsidP="00302D15">
      <w:pPr>
        <w:pStyle w:val="Caption"/>
      </w:pPr>
      <w:bookmarkStart w:id="43" w:name="_Ref167203564"/>
      <w:bookmarkStart w:id="44" w:name="_Toc167281783"/>
      <w:r>
        <w:t xml:space="preserve">Figure </w:t>
      </w:r>
      <w:fldSimple w:instr=" SEQ Figure \* ARABIC ">
        <w:r w:rsidR="00DB5DE7">
          <w:rPr>
            <w:noProof/>
          </w:rPr>
          <w:t>11</w:t>
        </w:r>
      </w:fldSimple>
      <w:bookmarkEnd w:id="43"/>
      <w:r>
        <w:t xml:space="preserve"> - Horn Antenna Impedance Results</w:t>
      </w:r>
      <w:bookmarkEnd w:id="44"/>
    </w:p>
    <w:p w14:paraId="6F90DC6E" w14:textId="2932018D" w:rsidR="00302D15" w:rsidRDefault="00302D15" w:rsidP="00302D15">
      <w:pPr>
        <w:rPr>
          <w:rFonts w:cstheme="minorHAnsi"/>
        </w:rPr>
      </w:pPr>
      <w:r>
        <w:fldChar w:fldCharType="begin"/>
      </w:r>
      <w:r>
        <w:instrText xml:space="preserve"> REF _Ref167203564 \h </w:instrText>
      </w:r>
      <w:r>
        <w:fldChar w:fldCharType="separate"/>
      </w:r>
      <w:r w:rsidR="00DB5DE7">
        <w:t xml:space="preserve">Figure </w:t>
      </w:r>
      <w:r w:rsidR="00DB5DE7">
        <w:rPr>
          <w:noProof/>
        </w:rPr>
        <w:t>11</w:t>
      </w:r>
      <w:r>
        <w:fldChar w:fldCharType="end"/>
      </w:r>
      <w:r>
        <w:t xml:space="preserve"> shows the impedance results for the Horn antenna. As shown, at the resonant frequency of 8.5GHz, impedance (Z) is approximately 50</w:t>
      </w:r>
      <w:r>
        <w:rPr>
          <w:rFonts w:cstheme="minorHAnsi"/>
        </w:rPr>
        <w:t xml:space="preserve">Ω. This shows that the antenna is almost perfectly matched. </w:t>
      </w:r>
    </w:p>
    <w:p w14:paraId="5B7D3DE6" w14:textId="77777777" w:rsidR="00B35313" w:rsidRDefault="00B35313" w:rsidP="00B35313">
      <w:pPr>
        <w:keepNext/>
      </w:pPr>
      <w:r>
        <w:rPr>
          <w:noProof/>
          <w:lang w:val="en-GB" w:eastAsia="en-GB"/>
        </w:rPr>
        <w:drawing>
          <wp:inline distT="0" distB="0" distL="0" distR="0" wp14:anchorId="61DE4785" wp14:editId="6FA02427">
            <wp:extent cx="5943600" cy="3510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510280"/>
                    </a:xfrm>
                    <a:prstGeom prst="rect">
                      <a:avLst/>
                    </a:prstGeom>
                  </pic:spPr>
                </pic:pic>
              </a:graphicData>
            </a:graphic>
          </wp:inline>
        </w:drawing>
      </w:r>
    </w:p>
    <w:p w14:paraId="741A031C" w14:textId="3C95B0E4" w:rsidR="00302D15" w:rsidRDefault="00B35313" w:rsidP="00B35313">
      <w:pPr>
        <w:pStyle w:val="Caption"/>
      </w:pPr>
      <w:bookmarkStart w:id="45" w:name="_Ref167203721"/>
      <w:bookmarkStart w:id="46" w:name="_Toc167281784"/>
      <w:r>
        <w:t xml:space="preserve">Figure </w:t>
      </w:r>
      <w:fldSimple w:instr=" SEQ Figure \* ARABIC ">
        <w:r w:rsidR="00DB5DE7">
          <w:rPr>
            <w:noProof/>
          </w:rPr>
          <w:t>12</w:t>
        </w:r>
      </w:fldSimple>
      <w:bookmarkEnd w:id="45"/>
      <w:r>
        <w:t xml:space="preserve"> - Horn Antenna S Parameters</w:t>
      </w:r>
      <w:bookmarkEnd w:id="46"/>
    </w:p>
    <w:p w14:paraId="2AA36C6C" w14:textId="64FF45AC" w:rsidR="00B35313" w:rsidRPr="00B35313" w:rsidRDefault="00B35313" w:rsidP="00B35313">
      <w:r>
        <w:fldChar w:fldCharType="begin"/>
      </w:r>
      <w:r>
        <w:instrText xml:space="preserve"> REF _Ref167203721 \h </w:instrText>
      </w:r>
      <w:r>
        <w:fldChar w:fldCharType="separate"/>
      </w:r>
      <w:r w:rsidR="00DB5DE7">
        <w:t xml:space="preserve">Figure </w:t>
      </w:r>
      <w:r w:rsidR="00DB5DE7">
        <w:rPr>
          <w:noProof/>
        </w:rPr>
        <w:t>12</w:t>
      </w:r>
      <w:r>
        <w:fldChar w:fldCharType="end"/>
      </w:r>
      <w:r>
        <w:t xml:space="preserve"> shows the S par</w:t>
      </w:r>
      <w:r w:rsidR="00640F3C">
        <w:t>ameters for the Horn Antenna. As</w:t>
      </w:r>
      <w:r>
        <w:t xml:space="preserve"> shown, the antenna is resonating </w:t>
      </w:r>
      <w:r w:rsidR="00640F3C">
        <w:t>fairly</w:t>
      </w:r>
      <w:r>
        <w:t xml:space="preserve"> close to the desired 8.5GHz, with a gain of -26dB at </w:t>
      </w:r>
      <m:oMath>
        <m:r>
          <w:rPr>
            <w:rFonts w:ascii="Cambria Math" w:hAnsi="Cambria Math"/>
          </w:rPr>
          <m:t>f=8.5GHz.</m:t>
        </m:r>
      </m:oMath>
    </w:p>
    <w:p w14:paraId="12C5FFF0" w14:textId="77777777" w:rsidR="00B35313" w:rsidRDefault="00B35313" w:rsidP="00B35313">
      <w:pPr>
        <w:keepNext/>
      </w:pPr>
      <w:r>
        <w:rPr>
          <w:noProof/>
          <w:lang w:val="en-GB" w:eastAsia="en-GB"/>
        </w:rPr>
        <w:drawing>
          <wp:inline distT="0" distB="0" distL="0" distR="0" wp14:anchorId="36B9C22F" wp14:editId="59DCF52C">
            <wp:extent cx="5943600" cy="32905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290570"/>
                    </a:xfrm>
                    <a:prstGeom prst="rect">
                      <a:avLst/>
                    </a:prstGeom>
                  </pic:spPr>
                </pic:pic>
              </a:graphicData>
            </a:graphic>
          </wp:inline>
        </w:drawing>
      </w:r>
    </w:p>
    <w:p w14:paraId="50F84C04" w14:textId="0E8503EC" w:rsidR="00B35313" w:rsidRDefault="00B35313" w:rsidP="00B35313">
      <w:pPr>
        <w:pStyle w:val="Caption"/>
      </w:pPr>
      <w:bookmarkStart w:id="47" w:name="_Ref167203938"/>
      <w:bookmarkStart w:id="48" w:name="_Toc167281785"/>
      <w:r>
        <w:t xml:space="preserve">Figure </w:t>
      </w:r>
      <w:fldSimple w:instr=" SEQ Figure \* ARABIC ">
        <w:r w:rsidR="00DB5DE7">
          <w:rPr>
            <w:noProof/>
          </w:rPr>
          <w:t>13</w:t>
        </w:r>
      </w:fldSimple>
      <w:bookmarkEnd w:id="47"/>
      <w:r>
        <w:t xml:space="preserve"> - Horn Antenna 3D Radiation Pattern</w:t>
      </w:r>
      <w:bookmarkEnd w:id="48"/>
    </w:p>
    <w:p w14:paraId="5A5ED56F" w14:textId="13C2FCA4" w:rsidR="00B35313" w:rsidRPr="00B35313" w:rsidRDefault="00B35313" w:rsidP="00B35313">
      <w:r>
        <w:fldChar w:fldCharType="begin"/>
      </w:r>
      <w:r>
        <w:instrText xml:space="preserve"> REF _Ref167203938 \h </w:instrText>
      </w:r>
      <w:r>
        <w:fldChar w:fldCharType="separate"/>
      </w:r>
      <w:r w:rsidR="00DB5DE7">
        <w:t xml:space="preserve">Figure </w:t>
      </w:r>
      <w:r w:rsidR="00DB5DE7">
        <w:rPr>
          <w:noProof/>
        </w:rPr>
        <w:t>13</w:t>
      </w:r>
      <w:r>
        <w:fldChar w:fldCharType="end"/>
      </w:r>
      <w:r>
        <w:t xml:space="preserve"> shows the 3D radiation patter for the Horn Antenna. As show, it is radiating most of its energy </w:t>
      </w:r>
      <w:r w:rsidR="002A49F1">
        <w:t xml:space="preserve">in a directional manor through </w:t>
      </w:r>
      <w:r>
        <w:t>the horn</w:t>
      </w:r>
      <w:r w:rsidR="002A49F1">
        <w:t>’s</w:t>
      </w:r>
      <w:r>
        <w:t xml:space="preserve"> aperture</w:t>
      </w:r>
      <w:r w:rsidR="002A49F1">
        <w:t xml:space="preserve">. Horn </w:t>
      </w:r>
      <w:r w:rsidR="00FE0EA6">
        <w:t>antennas</w:t>
      </w:r>
      <w:r w:rsidR="002A49F1">
        <w:t xml:space="preserve"> are used for applications that require directionality, so this particular antenna is performing as expected.</w:t>
      </w:r>
    </w:p>
    <w:p w14:paraId="2BEC636D" w14:textId="77777777" w:rsidR="00FE0EA6" w:rsidRDefault="00FE0EA6" w:rsidP="00FE0EA6">
      <w:pPr>
        <w:keepNext/>
      </w:pPr>
      <w:r>
        <w:rPr>
          <w:noProof/>
          <w:lang w:val="en-GB" w:eastAsia="en-GB"/>
        </w:rPr>
        <w:drawing>
          <wp:inline distT="0" distB="0" distL="0" distR="0" wp14:anchorId="629FF44D" wp14:editId="7B405255">
            <wp:extent cx="5943600" cy="38817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881755"/>
                    </a:xfrm>
                    <a:prstGeom prst="rect">
                      <a:avLst/>
                    </a:prstGeom>
                  </pic:spPr>
                </pic:pic>
              </a:graphicData>
            </a:graphic>
          </wp:inline>
        </w:drawing>
      </w:r>
    </w:p>
    <w:p w14:paraId="26AF2A09" w14:textId="70E4F441" w:rsidR="00FE0EA6" w:rsidRDefault="00FE0EA6" w:rsidP="00FE0EA6">
      <w:pPr>
        <w:pStyle w:val="Caption"/>
      </w:pPr>
      <w:bookmarkStart w:id="49" w:name="_Toc167281786"/>
      <w:r>
        <w:t xml:space="preserve">Figure </w:t>
      </w:r>
      <w:fldSimple w:instr=" SEQ Figure \* ARABIC ">
        <w:r w:rsidR="00DB5DE7">
          <w:rPr>
            <w:noProof/>
          </w:rPr>
          <w:t>14</w:t>
        </w:r>
      </w:fldSimple>
      <w:r>
        <w:t xml:space="preserve"> - Horn Antenna 2D Radiation Pattern (Azimuth)</w:t>
      </w:r>
      <w:bookmarkEnd w:id="49"/>
    </w:p>
    <w:p w14:paraId="07D93F1E" w14:textId="09066BCB" w:rsidR="00FE0EA6" w:rsidRPr="00FE0EA6" w:rsidRDefault="00FE0EA6" w:rsidP="00FE0EA6">
      <w:r>
        <w:fldChar w:fldCharType="begin"/>
      </w:r>
      <w:r>
        <w:instrText xml:space="preserve"> REF _Ref167203938 \h </w:instrText>
      </w:r>
      <w:r>
        <w:fldChar w:fldCharType="separate"/>
      </w:r>
      <w:r w:rsidR="00DB5DE7">
        <w:t xml:space="preserve">Figure </w:t>
      </w:r>
      <w:r w:rsidR="00DB5DE7">
        <w:rPr>
          <w:noProof/>
        </w:rPr>
        <w:t>13</w:t>
      </w:r>
      <w:r>
        <w:fldChar w:fldCharType="end"/>
      </w:r>
      <w:r>
        <w:t xml:space="preserve"> shows the horn antenna’s Azimuth (2D radiation pattern). This shows that the peak gain is at 0</w:t>
      </w:r>
      <w:r>
        <w:rPr>
          <w:rFonts w:cstheme="minorHAnsi"/>
        </w:rPr>
        <w:t>°</w:t>
      </w:r>
      <w:r>
        <w:t>, which further shows its radiation directionality.</w:t>
      </w:r>
      <w:r w:rsidR="00252082">
        <w:t xml:space="preserve"> There is a slight back lobe, which shows that there is some reflection in this antenna, and there are no nulls.</w:t>
      </w:r>
    </w:p>
    <w:p w14:paraId="30D30706" w14:textId="78F00B3F" w:rsidR="00580F01" w:rsidRDefault="00580F01" w:rsidP="00726948">
      <w:r>
        <w:br w:type="page"/>
      </w:r>
    </w:p>
    <w:p w14:paraId="0E3BA3AA" w14:textId="10B2CFFF" w:rsidR="002B4BF9" w:rsidRDefault="002B4BF9" w:rsidP="00255F2E">
      <w:pPr>
        <w:pStyle w:val="Heading3"/>
        <w:numPr>
          <w:ilvl w:val="1"/>
          <w:numId w:val="1"/>
        </w:numPr>
      </w:pPr>
      <w:bookmarkStart w:id="50" w:name="_Toc167281769"/>
      <w:r>
        <w:t>Task 2 C</w:t>
      </w:r>
      <w:r w:rsidR="009D06E2">
        <w:t xml:space="preserve"> – </w:t>
      </w:r>
      <w:r w:rsidR="004F4858">
        <w:t>Folded Dipole</w:t>
      </w:r>
      <w:bookmarkEnd w:id="50"/>
    </w:p>
    <w:p w14:paraId="323E3F2C" w14:textId="77777777" w:rsidR="004F4858" w:rsidRDefault="004F4858" w:rsidP="00255F2E">
      <w:pPr>
        <w:pStyle w:val="Heading4"/>
        <w:numPr>
          <w:ilvl w:val="2"/>
          <w:numId w:val="1"/>
        </w:numPr>
      </w:pPr>
      <w:r>
        <w:t>Design</w:t>
      </w:r>
    </w:p>
    <w:p w14:paraId="190A3E6C" w14:textId="77777777" w:rsidR="004F4858" w:rsidRPr="002E16B9" w:rsidRDefault="004F4858" w:rsidP="004F4858"/>
    <w:p w14:paraId="39097AFE" w14:textId="77777777" w:rsidR="004F4858" w:rsidRDefault="004F4858" w:rsidP="004F4858">
      <w:pPr>
        <w:rPr>
          <w:rFonts w:eastAsiaTheme="minorEastAsia"/>
        </w:rPr>
      </w:pPr>
      <w:r>
        <w:t xml:space="preserve">For the folded dipole, the desired centre frequency was </w:t>
      </w:r>
      <m:oMath>
        <m:f>
          <m:fPr>
            <m:ctrlPr>
              <w:rPr>
                <w:rFonts w:ascii="Cambria Math" w:hAnsi="Cambria Math"/>
                <w:i/>
              </w:rPr>
            </m:ctrlPr>
          </m:fPr>
          <m:num>
            <m:r>
              <w:rPr>
                <w:rFonts w:ascii="Cambria Math" w:hAnsi="Cambria Math"/>
              </w:rPr>
              <m:t>First three digits of student ID</m:t>
            </m:r>
          </m:num>
          <m:den>
            <m:r>
              <w:rPr>
                <w:rFonts w:ascii="Cambria Math" w:hAnsi="Cambria Math"/>
              </w:rPr>
              <m:t>2</m:t>
            </m:r>
          </m:den>
        </m:f>
      </m:oMath>
      <w:r>
        <w:rPr>
          <w:rFonts w:eastAsiaTheme="minorEastAsia"/>
        </w:rPr>
        <w:t xml:space="preserve">, so for this assignment that was </w:t>
      </w:r>
      <m:oMath>
        <m:f>
          <m:fPr>
            <m:ctrlPr>
              <w:rPr>
                <w:rFonts w:ascii="Cambria Math" w:eastAsiaTheme="minorEastAsia" w:hAnsi="Cambria Math"/>
                <w:i/>
              </w:rPr>
            </m:ctrlPr>
          </m:fPr>
          <m:num>
            <m:r>
              <w:rPr>
                <w:rFonts w:ascii="Cambria Math" w:eastAsiaTheme="minorEastAsia" w:hAnsi="Cambria Math"/>
              </w:rPr>
              <m:t>211</m:t>
            </m:r>
          </m:num>
          <m:den>
            <m:r>
              <w:rPr>
                <w:rFonts w:ascii="Cambria Math" w:eastAsiaTheme="minorEastAsia" w:hAnsi="Cambria Math"/>
              </w:rPr>
              <m:t>2</m:t>
            </m:r>
          </m:den>
        </m:f>
        <m:r>
          <w:rPr>
            <w:rFonts w:ascii="Cambria Math" w:eastAsiaTheme="minorEastAsia" w:hAnsi="Cambria Math"/>
          </w:rPr>
          <m:t>MHz=105MHz</m:t>
        </m:r>
      </m:oMath>
      <w:r>
        <w:rPr>
          <w:rFonts w:eastAsiaTheme="minorEastAsia"/>
        </w:rPr>
        <w:t>.</w:t>
      </w:r>
    </w:p>
    <w:p w14:paraId="3BC0403C" w14:textId="77777777" w:rsidR="004F4858" w:rsidRDefault="004F4858" w:rsidP="004F4858">
      <w:pPr>
        <w:keepNext/>
        <w:spacing w:after="160"/>
      </w:pPr>
      <w:r>
        <w:rPr>
          <w:noProof/>
          <w:lang w:val="en-GB" w:eastAsia="en-GB"/>
        </w:rPr>
        <w:drawing>
          <wp:inline distT="0" distB="0" distL="0" distR="0" wp14:anchorId="4D314B51" wp14:editId="772352AA">
            <wp:extent cx="5943600"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429000"/>
                    </a:xfrm>
                    <a:prstGeom prst="rect">
                      <a:avLst/>
                    </a:prstGeom>
                  </pic:spPr>
                </pic:pic>
              </a:graphicData>
            </a:graphic>
          </wp:inline>
        </w:drawing>
      </w:r>
    </w:p>
    <w:p w14:paraId="596D0F18" w14:textId="5DED9B2C" w:rsidR="004F4858" w:rsidRDefault="004F4858" w:rsidP="004F4858">
      <w:pPr>
        <w:pStyle w:val="Caption"/>
      </w:pPr>
      <w:bookmarkStart w:id="51" w:name="_Ref167131207"/>
      <w:bookmarkStart w:id="52" w:name="_Toc167281787"/>
      <w:r>
        <w:t xml:space="preserve">Figure </w:t>
      </w:r>
      <w:fldSimple w:instr=" SEQ Figure \* ARABIC ">
        <w:r w:rsidR="00DB5DE7">
          <w:rPr>
            <w:noProof/>
          </w:rPr>
          <w:t>15</w:t>
        </w:r>
      </w:fldSimple>
      <w:bookmarkEnd w:id="51"/>
      <w:r>
        <w:t xml:space="preserve"> - Folded Dipole Design</w:t>
      </w:r>
      <w:bookmarkEnd w:id="52"/>
    </w:p>
    <w:p w14:paraId="47E8E8A1" w14:textId="509C8468" w:rsidR="004F4858" w:rsidRDefault="004F4858" w:rsidP="004F4858">
      <w:pPr>
        <w:spacing w:after="160"/>
        <w:rPr>
          <w:rFonts w:eastAsiaTheme="minorEastAsia"/>
        </w:rPr>
      </w:pPr>
      <w:r>
        <w:rPr>
          <w:rFonts w:eastAsiaTheme="minorEastAsia"/>
        </w:rPr>
        <w:t xml:space="preserve"> </w:t>
      </w:r>
      <w:r>
        <w:rPr>
          <w:rFonts w:eastAsiaTheme="minorEastAsia"/>
        </w:rPr>
        <w:fldChar w:fldCharType="begin"/>
      </w:r>
      <w:r>
        <w:rPr>
          <w:rFonts w:eastAsiaTheme="minorEastAsia"/>
        </w:rPr>
        <w:instrText xml:space="preserve"> REF _Ref167131207 \h </w:instrText>
      </w:r>
      <w:r>
        <w:rPr>
          <w:rFonts w:eastAsiaTheme="minorEastAsia"/>
        </w:rPr>
      </w:r>
      <w:r>
        <w:rPr>
          <w:rFonts w:eastAsiaTheme="minorEastAsia"/>
        </w:rPr>
        <w:fldChar w:fldCharType="separate"/>
      </w:r>
      <w:r w:rsidR="00DB5DE7">
        <w:t xml:space="preserve">Figure </w:t>
      </w:r>
      <w:r w:rsidR="00DB5DE7">
        <w:rPr>
          <w:noProof/>
        </w:rPr>
        <w:t>15</w:t>
      </w:r>
      <w:r>
        <w:rPr>
          <w:rFonts w:eastAsiaTheme="minorEastAsia"/>
        </w:rPr>
        <w:fldChar w:fldCharType="end"/>
      </w:r>
      <w:r>
        <w:rPr>
          <w:rFonts w:eastAsiaTheme="minorEastAsia"/>
        </w:rPr>
        <w:t xml:space="preserve"> shows the folded dipole design. The length was calculated as </w:t>
      </w:r>
      <m:oMath>
        <m:r>
          <w:rPr>
            <w:rFonts w:ascii="Cambria Math" w:eastAsiaTheme="minorEastAsia" w:hAnsi="Cambria Math"/>
          </w:rPr>
          <m:t>1.42m.</m:t>
        </m:r>
      </m:oMath>
    </w:p>
    <w:p w14:paraId="5D77E1B6" w14:textId="0519A0FB" w:rsidR="00956DBF" w:rsidRDefault="00956DBF" w:rsidP="004F4858">
      <w:pPr>
        <w:spacing w:after="160"/>
        <w:rPr>
          <w:rFonts w:eastAsiaTheme="minorEastAsia"/>
        </w:rPr>
      </w:pPr>
    </w:p>
    <w:p w14:paraId="1570436B" w14:textId="072F30A4" w:rsidR="00956DBF" w:rsidRDefault="00956DBF" w:rsidP="004F4858">
      <w:pPr>
        <w:spacing w:after="160"/>
        <w:rPr>
          <w:rFonts w:eastAsiaTheme="minorEastAsia"/>
        </w:rPr>
      </w:pPr>
    </w:p>
    <w:p w14:paraId="3869AD17" w14:textId="3B205D62" w:rsidR="00956DBF" w:rsidRDefault="00956DBF" w:rsidP="004F4858">
      <w:pPr>
        <w:spacing w:after="160"/>
        <w:rPr>
          <w:rFonts w:eastAsiaTheme="minorEastAsia"/>
        </w:rPr>
      </w:pPr>
    </w:p>
    <w:p w14:paraId="2D431702" w14:textId="76A66C64" w:rsidR="0091009B" w:rsidRDefault="0091009B" w:rsidP="00255F2E">
      <w:pPr>
        <w:pStyle w:val="Heading4"/>
        <w:numPr>
          <w:ilvl w:val="2"/>
          <w:numId w:val="1"/>
        </w:numPr>
      </w:pPr>
      <w:r>
        <w:t>Results</w:t>
      </w:r>
    </w:p>
    <w:p w14:paraId="7D3892B4" w14:textId="28D86836" w:rsidR="00532647" w:rsidRDefault="00532647" w:rsidP="00532647">
      <w:pPr>
        <w:keepNext/>
      </w:pPr>
      <w:r>
        <w:rPr>
          <w:noProof/>
          <w:lang w:val="en-GB" w:eastAsia="en-GB"/>
        </w:rPr>
        <w:drawing>
          <wp:inline distT="0" distB="0" distL="0" distR="0" wp14:anchorId="5BD3EE5B" wp14:editId="044B7DD2">
            <wp:extent cx="5943600" cy="24847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484755"/>
                    </a:xfrm>
                    <a:prstGeom prst="rect">
                      <a:avLst/>
                    </a:prstGeom>
                  </pic:spPr>
                </pic:pic>
              </a:graphicData>
            </a:graphic>
          </wp:inline>
        </w:drawing>
      </w:r>
    </w:p>
    <w:p w14:paraId="35D2F897" w14:textId="5395D4C4" w:rsidR="00532647" w:rsidRPr="00532647" w:rsidRDefault="00532647" w:rsidP="00532647">
      <w:pPr>
        <w:pStyle w:val="Caption"/>
      </w:pPr>
      <w:bookmarkStart w:id="53" w:name="_Toc167281788"/>
      <w:r>
        <w:t xml:space="preserve">Figure </w:t>
      </w:r>
      <w:r>
        <w:fldChar w:fldCharType="begin"/>
      </w:r>
      <w:r>
        <w:instrText xml:space="preserve"> SEQ Figure \* ARABIC </w:instrText>
      </w:r>
      <w:r>
        <w:fldChar w:fldCharType="separate"/>
      </w:r>
      <w:r w:rsidR="00DB5DE7">
        <w:rPr>
          <w:noProof/>
        </w:rPr>
        <w:t>16</w:t>
      </w:r>
      <w:r>
        <w:fldChar w:fldCharType="end"/>
      </w:r>
      <w:r>
        <w:t xml:space="preserve"> - Folded Dipole Impedance</w:t>
      </w:r>
      <w:bookmarkEnd w:id="53"/>
    </w:p>
    <w:p w14:paraId="1122B39D" w14:textId="77777777" w:rsidR="00532647" w:rsidRDefault="00532647" w:rsidP="00532647">
      <w:pPr>
        <w:keepNext/>
      </w:pPr>
    </w:p>
    <w:p w14:paraId="635FF7EE" w14:textId="77777777" w:rsidR="00532647" w:rsidRDefault="00532647" w:rsidP="00532647">
      <w:pPr>
        <w:keepNext/>
      </w:pPr>
    </w:p>
    <w:p w14:paraId="3C343113" w14:textId="77777777" w:rsidR="00532647" w:rsidRDefault="00532647" w:rsidP="00532647">
      <w:pPr>
        <w:keepNext/>
      </w:pPr>
      <w:r>
        <w:rPr>
          <w:noProof/>
          <w:lang w:val="en-GB" w:eastAsia="en-GB"/>
        </w:rPr>
        <w:drawing>
          <wp:inline distT="0" distB="0" distL="0" distR="0" wp14:anchorId="19028C67" wp14:editId="79A627E0">
            <wp:extent cx="5943600" cy="27508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750820"/>
                    </a:xfrm>
                    <a:prstGeom prst="rect">
                      <a:avLst/>
                    </a:prstGeom>
                  </pic:spPr>
                </pic:pic>
              </a:graphicData>
            </a:graphic>
          </wp:inline>
        </w:drawing>
      </w:r>
    </w:p>
    <w:p w14:paraId="6A58B577" w14:textId="76117D88" w:rsidR="00532647" w:rsidRDefault="00532647" w:rsidP="00532647">
      <w:pPr>
        <w:pStyle w:val="Caption"/>
      </w:pPr>
      <w:bookmarkStart w:id="54" w:name="_Ref167281330"/>
      <w:bookmarkStart w:id="55" w:name="_Toc167281789"/>
      <w:r>
        <w:t xml:space="preserve">Figure </w:t>
      </w:r>
      <w:fldSimple w:instr=" SEQ Figure \* ARABIC ">
        <w:r w:rsidR="00DB5DE7">
          <w:rPr>
            <w:noProof/>
          </w:rPr>
          <w:t>17</w:t>
        </w:r>
      </w:fldSimple>
      <w:bookmarkEnd w:id="54"/>
      <w:r>
        <w:t xml:space="preserve"> - Folded Dipole S Parameters</w:t>
      </w:r>
      <w:bookmarkEnd w:id="55"/>
    </w:p>
    <w:p w14:paraId="0D9ADCDC" w14:textId="2630B23B" w:rsidR="00532647" w:rsidRPr="00532647" w:rsidRDefault="00532647" w:rsidP="00532647">
      <w:r>
        <w:fldChar w:fldCharType="begin"/>
      </w:r>
      <w:r>
        <w:instrText xml:space="preserve"> REF _Ref167281330 \h </w:instrText>
      </w:r>
      <w:r>
        <w:fldChar w:fldCharType="separate"/>
      </w:r>
      <w:r w:rsidR="00DB5DE7">
        <w:t xml:space="preserve">Figure </w:t>
      </w:r>
      <w:r w:rsidR="00DB5DE7">
        <w:rPr>
          <w:noProof/>
        </w:rPr>
        <w:t>17</w:t>
      </w:r>
      <w:r>
        <w:fldChar w:fldCharType="end"/>
      </w:r>
      <w:r>
        <w:t xml:space="preserve"> shows the folded dipole S Parameters. As one can observe, the best antenna gain is right on the resonant frequency. However, the overall antenna gain of -5.1dB is rather poor, considering the -3dB is a loss of half power, this suggests that there is a lot of loss with this antenna in its current state.</w:t>
      </w:r>
    </w:p>
    <w:p w14:paraId="2A55339F" w14:textId="77777777" w:rsidR="00532647" w:rsidRDefault="00532647" w:rsidP="00532647">
      <w:pPr>
        <w:keepNext/>
      </w:pPr>
    </w:p>
    <w:p w14:paraId="62499817" w14:textId="77777777" w:rsidR="008E0AFD" w:rsidRDefault="008E0AFD" w:rsidP="008E0AFD">
      <w:pPr>
        <w:keepNext/>
      </w:pPr>
      <w:r>
        <w:rPr>
          <w:noProof/>
          <w:lang w:val="en-GB" w:eastAsia="en-GB"/>
        </w:rPr>
        <w:drawing>
          <wp:inline distT="0" distB="0" distL="0" distR="0" wp14:anchorId="4036A0D9" wp14:editId="6C12ACE1">
            <wp:extent cx="5943600" cy="35471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547110"/>
                    </a:xfrm>
                    <a:prstGeom prst="rect">
                      <a:avLst/>
                    </a:prstGeom>
                  </pic:spPr>
                </pic:pic>
              </a:graphicData>
            </a:graphic>
          </wp:inline>
        </w:drawing>
      </w:r>
    </w:p>
    <w:p w14:paraId="148D80F6" w14:textId="446515E7" w:rsidR="0091009B" w:rsidRDefault="008E0AFD" w:rsidP="008E0AFD">
      <w:pPr>
        <w:pStyle w:val="Caption"/>
      </w:pPr>
      <w:bookmarkStart w:id="56" w:name="_Ref167208812"/>
      <w:bookmarkStart w:id="57" w:name="_Toc167281790"/>
      <w:r>
        <w:t xml:space="preserve">Figure </w:t>
      </w:r>
      <w:fldSimple w:instr=" SEQ Figure \* ARABIC ">
        <w:r w:rsidR="00DB5DE7">
          <w:rPr>
            <w:noProof/>
          </w:rPr>
          <w:t>18</w:t>
        </w:r>
      </w:fldSimple>
      <w:bookmarkEnd w:id="56"/>
      <w:r>
        <w:t xml:space="preserve"> - Folded Dipole 3D Radiation Pattern</w:t>
      </w:r>
      <w:bookmarkEnd w:id="57"/>
    </w:p>
    <w:p w14:paraId="3D34426B" w14:textId="1A264307" w:rsidR="008E0AFD" w:rsidRDefault="008E0AFD" w:rsidP="008E0AFD">
      <w:r>
        <w:fldChar w:fldCharType="begin"/>
      </w:r>
      <w:r>
        <w:instrText xml:space="preserve"> REF _Ref167208812 \h </w:instrText>
      </w:r>
      <w:r>
        <w:fldChar w:fldCharType="separate"/>
      </w:r>
      <w:r w:rsidR="00DB5DE7">
        <w:t xml:space="preserve">Figure </w:t>
      </w:r>
      <w:r w:rsidR="00DB5DE7">
        <w:rPr>
          <w:noProof/>
        </w:rPr>
        <w:t>18</w:t>
      </w:r>
      <w:r>
        <w:fldChar w:fldCharType="end"/>
      </w:r>
      <w:r>
        <w:t xml:space="preserve"> shows the folded dipole 3D radiation pattern.</w:t>
      </w:r>
    </w:p>
    <w:p w14:paraId="22FA6230" w14:textId="77777777" w:rsidR="008E0AFD" w:rsidRDefault="008E0AFD" w:rsidP="008E0AFD">
      <w:pPr>
        <w:keepNext/>
      </w:pPr>
      <w:r>
        <w:rPr>
          <w:noProof/>
          <w:lang w:val="en-GB" w:eastAsia="en-GB"/>
        </w:rPr>
        <w:drawing>
          <wp:inline distT="0" distB="0" distL="0" distR="0" wp14:anchorId="19704E20" wp14:editId="282684D0">
            <wp:extent cx="5943600" cy="34645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464560"/>
                    </a:xfrm>
                    <a:prstGeom prst="rect">
                      <a:avLst/>
                    </a:prstGeom>
                  </pic:spPr>
                </pic:pic>
              </a:graphicData>
            </a:graphic>
          </wp:inline>
        </w:drawing>
      </w:r>
    </w:p>
    <w:p w14:paraId="3A3317B8" w14:textId="3D87E625" w:rsidR="008E0AFD" w:rsidRPr="008E0AFD" w:rsidRDefault="008E0AFD" w:rsidP="008E0AFD">
      <w:pPr>
        <w:pStyle w:val="Caption"/>
      </w:pPr>
      <w:bookmarkStart w:id="58" w:name="_Ref167208906"/>
      <w:bookmarkStart w:id="59" w:name="_Toc167281791"/>
      <w:r>
        <w:t xml:space="preserve">Figure </w:t>
      </w:r>
      <w:fldSimple w:instr=" SEQ Figure \* ARABIC ">
        <w:r w:rsidR="00DB5DE7">
          <w:rPr>
            <w:noProof/>
          </w:rPr>
          <w:t>19</w:t>
        </w:r>
      </w:fldSimple>
      <w:bookmarkEnd w:id="58"/>
      <w:r>
        <w:t xml:space="preserve"> - Folded Dipole 2D Radiation Pattern (Azimuth)</w:t>
      </w:r>
      <w:bookmarkEnd w:id="59"/>
    </w:p>
    <w:p w14:paraId="4F5B2741" w14:textId="7748DB40" w:rsidR="0091009B" w:rsidRDefault="008E0AFD" w:rsidP="008E0AFD">
      <w:r>
        <w:fldChar w:fldCharType="begin"/>
      </w:r>
      <w:r>
        <w:instrText xml:space="preserve"> REF _Ref167208906 \h </w:instrText>
      </w:r>
      <w:r>
        <w:fldChar w:fldCharType="separate"/>
      </w:r>
      <w:r w:rsidR="00DB5DE7">
        <w:t xml:space="preserve">Figure </w:t>
      </w:r>
      <w:r w:rsidR="00DB5DE7">
        <w:rPr>
          <w:noProof/>
        </w:rPr>
        <w:t>19</w:t>
      </w:r>
      <w:r>
        <w:fldChar w:fldCharType="end"/>
      </w:r>
      <w:r>
        <w:t xml:space="preserve"> shows the folded dipole Azimuth. As shown, this is bidirectional, with two main beams peaking at 90</w:t>
      </w:r>
      <w:r>
        <w:rPr>
          <w:rFonts w:cstheme="minorHAnsi"/>
        </w:rPr>
        <w:t>°</w:t>
      </w:r>
      <w:r>
        <w:t xml:space="preserve"> and 270</w:t>
      </w:r>
      <w:r>
        <w:rPr>
          <w:rFonts w:cstheme="minorHAnsi"/>
        </w:rPr>
        <w:t>°</w:t>
      </w:r>
      <w:r>
        <w:t>, with nulls at 0</w:t>
      </w:r>
      <w:r>
        <w:rPr>
          <w:rFonts w:cstheme="minorHAnsi"/>
        </w:rPr>
        <w:t>°</w:t>
      </w:r>
      <w:r>
        <w:t xml:space="preserve"> and 180</w:t>
      </w:r>
      <w:r>
        <w:rPr>
          <w:rFonts w:cstheme="minorHAnsi"/>
        </w:rPr>
        <w:t>°</w:t>
      </w:r>
      <w:r>
        <w:t xml:space="preserve">. </w:t>
      </w:r>
    </w:p>
    <w:p w14:paraId="7A245414" w14:textId="38D4D6FE" w:rsidR="00FE0674" w:rsidRDefault="00FE0674" w:rsidP="00255F2E">
      <w:pPr>
        <w:pStyle w:val="Heading4"/>
        <w:numPr>
          <w:ilvl w:val="2"/>
          <w:numId w:val="1"/>
        </w:numPr>
      </w:pPr>
      <w:r>
        <w:t>Issues</w:t>
      </w:r>
    </w:p>
    <w:p w14:paraId="5C4AB37E" w14:textId="6D1EA25A" w:rsidR="00FE0674" w:rsidRDefault="00FE0674" w:rsidP="00FE0674">
      <w:r>
        <w:t>Issues were encountered whilst simulating the folded dipole, with the inability to:</w:t>
      </w:r>
    </w:p>
    <w:p w14:paraId="4B47516D" w14:textId="2030C266" w:rsidR="00FE0674" w:rsidRDefault="00FE0674" w:rsidP="00FE0674">
      <w:pPr>
        <w:pStyle w:val="ListParagraph"/>
        <w:numPr>
          <w:ilvl w:val="0"/>
          <w:numId w:val="21"/>
        </w:numPr>
      </w:pPr>
      <w:r>
        <w:t>Obtain S Parameters</w:t>
      </w:r>
    </w:p>
    <w:p w14:paraId="099E9016" w14:textId="0667C2C8" w:rsidR="00FE0674" w:rsidRPr="00FE0674" w:rsidRDefault="00FE0674" w:rsidP="00FE0674">
      <w:pPr>
        <w:pStyle w:val="ListParagraph"/>
        <w:numPr>
          <w:ilvl w:val="0"/>
          <w:numId w:val="21"/>
        </w:numPr>
      </w:pPr>
      <w:r>
        <w:t>Obtain impedance results</w:t>
      </w:r>
    </w:p>
    <w:p w14:paraId="7B4310A5" w14:textId="77777777" w:rsidR="0091009B" w:rsidRPr="0091009B" w:rsidRDefault="0091009B" w:rsidP="0091009B">
      <w:pPr>
        <w:ind w:left="360"/>
      </w:pPr>
    </w:p>
    <w:p w14:paraId="649644D6" w14:textId="654DF374" w:rsidR="00580F01" w:rsidRDefault="00580F01" w:rsidP="003B16C2">
      <w:pPr>
        <w:rPr>
          <w:rFonts w:eastAsiaTheme="minorEastAsia"/>
        </w:rPr>
      </w:pPr>
    </w:p>
    <w:p w14:paraId="7A81A5F8" w14:textId="77777777" w:rsidR="00580F01" w:rsidRDefault="00580F01">
      <w:pPr>
        <w:spacing w:after="160"/>
        <w:rPr>
          <w:rFonts w:eastAsiaTheme="minorEastAsia"/>
        </w:rPr>
      </w:pPr>
      <w:r>
        <w:rPr>
          <w:rFonts w:eastAsiaTheme="minorEastAsia"/>
        </w:rPr>
        <w:br w:type="page"/>
      </w:r>
    </w:p>
    <w:p w14:paraId="2B1484B3" w14:textId="28D0D925" w:rsidR="00BF286F" w:rsidRDefault="00BF286F" w:rsidP="00255F2E">
      <w:pPr>
        <w:pStyle w:val="Heading1"/>
        <w:numPr>
          <w:ilvl w:val="0"/>
          <w:numId w:val="1"/>
        </w:numPr>
        <w:jc w:val="left"/>
      </w:pPr>
      <w:bookmarkStart w:id="60" w:name="_Ref167273940"/>
      <w:bookmarkStart w:id="61" w:name="_Toc167281770"/>
      <w:r>
        <w:t>Conclusions</w:t>
      </w:r>
      <w:bookmarkEnd w:id="60"/>
      <w:bookmarkEnd w:id="61"/>
    </w:p>
    <w:p w14:paraId="51781E6F" w14:textId="7641DBB3" w:rsidR="00532647" w:rsidRDefault="008256A8" w:rsidP="008256A8">
      <w:r>
        <w:t xml:space="preserve">The </w:t>
      </w:r>
      <w:r w:rsidR="00225282">
        <w:t>Microstri</w:t>
      </w:r>
      <w:r w:rsidR="00532647">
        <w:t>p Antenna experienced a poor s11 result at resonance. This could be alleviated by altering the size of the patch, or the length and width of the feed.</w:t>
      </w:r>
    </w:p>
    <w:p w14:paraId="6F273316" w14:textId="7A0CA08C" w:rsidR="008256A8" w:rsidRDefault="008256A8" w:rsidP="008256A8">
      <w:r>
        <w:t xml:space="preserve">The Horn Antenna </w:t>
      </w:r>
      <w:r w:rsidR="00A24AB9">
        <w:t>performed</w:t>
      </w:r>
      <w:r>
        <w:t xml:space="preserve"> as </w:t>
      </w:r>
      <w:r w:rsidR="00A24AB9">
        <w:t>expected, with a strong directional signal observed, and good impedance matching.</w:t>
      </w:r>
    </w:p>
    <w:p w14:paraId="2D57A0DB" w14:textId="77777777" w:rsidR="001A6A14" w:rsidRDefault="008256A8" w:rsidP="00532647">
      <w:r>
        <w:t>The Folded dipol</w:t>
      </w:r>
      <w:r w:rsidR="00A24AB9">
        <w:t xml:space="preserve">e appeared to radiate energy as expected, with </w:t>
      </w:r>
      <w:r w:rsidR="00532647">
        <w:t>directionality observed. The S parameters, although showing that the gain was on the trough of the output, were rather poor at -5.1dB. This shows that this antenna was not performing so well and should require modifications to its size in order to achieve a better gain at resonance.</w:t>
      </w:r>
    </w:p>
    <w:p w14:paraId="4C690FE5" w14:textId="1104039F" w:rsidR="00580F01" w:rsidRDefault="001A6A14" w:rsidP="00532647">
      <w:r>
        <w:t>Overall, this report has concluded that antennas can perform slightly differently than the equations to determine their size, for example, and thus, modelling and simulation is imperative in the process of developing an antenna before manufacture.</w:t>
      </w:r>
      <w:r w:rsidR="00580F01">
        <w:br w:type="page"/>
      </w:r>
    </w:p>
    <w:p w14:paraId="3E3BC6E2" w14:textId="77777777" w:rsidR="00580F01" w:rsidRPr="00580F01" w:rsidRDefault="00580F01" w:rsidP="00580F01"/>
    <w:p w14:paraId="37D7DCB3" w14:textId="2385E143" w:rsidR="000D5D1F" w:rsidRDefault="00600785" w:rsidP="00BF286F">
      <w:pPr>
        <w:pStyle w:val="Heading1"/>
        <w:numPr>
          <w:ilvl w:val="0"/>
          <w:numId w:val="17"/>
        </w:numPr>
        <w:jc w:val="left"/>
      </w:pPr>
      <w:bookmarkStart w:id="62" w:name="_Ref167273958"/>
      <w:bookmarkStart w:id="63" w:name="_Toc167281771"/>
      <w:r>
        <w:t>Recommendations</w:t>
      </w:r>
      <w:bookmarkEnd w:id="62"/>
      <w:bookmarkEnd w:id="63"/>
    </w:p>
    <w:p w14:paraId="218AD384" w14:textId="22453FD4" w:rsidR="00532647" w:rsidRDefault="00532647" w:rsidP="00532647">
      <w:pPr>
        <w:pStyle w:val="ListParagraph"/>
        <w:numPr>
          <w:ilvl w:val="0"/>
          <w:numId w:val="22"/>
        </w:numPr>
      </w:pPr>
      <w:r>
        <w:t>Alter the length and width of the antenna feed to the patch antenna. This should have the desired effect of moving the resonance down to the desired frequency, and thus the antennas gain should be much closer to the value expected (close to -20dB)</w:t>
      </w:r>
    </w:p>
    <w:p w14:paraId="32448EF0" w14:textId="5E6691F2" w:rsidR="000D5D1F" w:rsidRDefault="00FE0674" w:rsidP="00C04072">
      <w:pPr>
        <w:pStyle w:val="ListParagraph"/>
        <w:numPr>
          <w:ilvl w:val="0"/>
          <w:numId w:val="22"/>
        </w:numPr>
      </w:pPr>
      <w:r>
        <w:t xml:space="preserve">Resolve the issues with the simulating the folded dipole </w:t>
      </w:r>
      <w:r w:rsidR="001A6A14">
        <w:t>S parameters by altering its size.</w:t>
      </w:r>
    </w:p>
    <w:p w14:paraId="1FF9CE80" w14:textId="60343037" w:rsidR="00DC53BE" w:rsidRDefault="00DC53BE" w:rsidP="00C04072">
      <w:pPr>
        <w:pStyle w:val="ListParagraph"/>
        <w:numPr>
          <w:ilvl w:val="0"/>
          <w:numId w:val="22"/>
        </w:numPr>
      </w:pPr>
      <w:r>
        <w:t>Conduct further research into additional methods of tuning an antenna in order to extract the most optimal performance possible at the desired frequencies.</w:t>
      </w:r>
    </w:p>
    <w:p w14:paraId="41794937" w14:textId="64FA9C5E" w:rsidR="000D5D1F" w:rsidRDefault="000D5D1F"/>
    <w:p w14:paraId="7D4DB6BC" w14:textId="29683C6A" w:rsidR="000D5D1F" w:rsidRDefault="000D5D1F"/>
    <w:p w14:paraId="1EE27A90" w14:textId="7184A7CC" w:rsidR="000D5D1F" w:rsidRDefault="000D5D1F"/>
    <w:p w14:paraId="092633E0" w14:textId="19A0C81B" w:rsidR="000D5D1F" w:rsidRDefault="000D5D1F"/>
    <w:p w14:paraId="48298255" w14:textId="7B79DE80" w:rsidR="000D5D1F" w:rsidRDefault="000D5D1F"/>
    <w:p w14:paraId="0D59DCB9" w14:textId="43CFC09F" w:rsidR="000D5D1F" w:rsidRDefault="000D5D1F"/>
    <w:p w14:paraId="06D94B30" w14:textId="17C7F14B" w:rsidR="00321903" w:rsidRDefault="00321903" w:rsidP="00321903"/>
    <w:p w14:paraId="6C808E94" w14:textId="1AEAB6C8" w:rsidR="00321903" w:rsidRDefault="00321903" w:rsidP="00321903"/>
    <w:p w14:paraId="3972E99A" w14:textId="4C22047A" w:rsidR="00417176" w:rsidRDefault="00417176">
      <w:pPr>
        <w:spacing w:after="160"/>
      </w:pPr>
      <w:r>
        <w:br w:type="page"/>
      </w:r>
    </w:p>
    <w:bookmarkStart w:id="64" w:name="_Toc167281772" w:displacedByCustomXml="next"/>
    <w:sdt>
      <w:sdtPr>
        <w:rPr>
          <w:b w:val="0"/>
          <w:bCs w:val="0"/>
        </w:rPr>
        <w:id w:val="809449792"/>
        <w:docPartObj>
          <w:docPartGallery w:val="Bibliographies"/>
          <w:docPartUnique/>
        </w:docPartObj>
      </w:sdtPr>
      <w:sdtContent>
        <w:p w14:paraId="2A6E4A80" w14:textId="1D7477AD" w:rsidR="00417176" w:rsidRDefault="00417176">
          <w:pPr>
            <w:pStyle w:val="Heading1"/>
          </w:pPr>
          <w:r>
            <w:t>References</w:t>
          </w:r>
          <w:bookmarkEnd w:id="64"/>
        </w:p>
        <w:sdt>
          <w:sdtPr>
            <w:id w:val="-573587230"/>
            <w:bibliography/>
          </w:sdtPr>
          <w:sdtContent>
            <w:p w14:paraId="42F678B6" w14:textId="77777777" w:rsidR="00DB5DE7" w:rsidRDefault="004171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051"/>
              </w:tblGrid>
              <w:tr w:rsidR="00DB5DE7" w14:paraId="1D1D4A6A" w14:textId="77777777">
                <w:trPr>
                  <w:divId w:val="2141997270"/>
                  <w:tblCellSpacing w:w="15" w:type="dxa"/>
                </w:trPr>
                <w:tc>
                  <w:tcPr>
                    <w:tcW w:w="50" w:type="pct"/>
                    <w:hideMark/>
                  </w:tcPr>
                  <w:p w14:paraId="68CC2F61" w14:textId="14CACBBB" w:rsidR="00DB5DE7" w:rsidRDefault="00DB5DE7">
                    <w:pPr>
                      <w:pStyle w:val="Bibliography"/>
                      <w:rPr>
                        <w:noProof/>
                        <w:sz w:val="24"/>
                        <w:szCs w:val="24"/>
                      </w:rPr>
                    </w:pPr>
                    <w:r>
                      <w:rPr>
                        <w:noProof/>
                      </w:rPr>
                      <w:t xml:space="preserve">[1] </w:t>
                    </w:r>
                  </w:p>
                </w:tc>
                <w:tc>
                  <w:tcPr>
                    <w:tcW w:w="0" w:type="auto"/>
                    <w:hideMark/>
                  </w:tcPr>
                  <w:p w14:paraId="7C4278B2" w14:textId="77777777" w:rsidR="00DB5DE7" w:rsidRDefault="00DB5DE7">
                    <w:pPr>
                      <w:pStyle w:val="Bibliography"/>
                      <w:rPr>
                        <w:noProof/>
                      </w:rPr>
                    </w:pPr>
                    <w:r>
                      <w:rPr>
                        <w:noProof/>
                      </w:rPr>
                      <w:t>antenna-theory.com, "Microstrip (Patch) Antennas," antenna-theory.com, 2011. [Online]. Available: https://www.antenna-theory.com/antennas/patches/antenna.php.</w:t>
                    </w:r>
                  </w:p>
                </w:tc>
              </w:tr>
              <w:tr w:rsidR="00DB5DE7" w14:paraId="52DC9CD5" w14:textId="77777777">
                <w:trPr>
                  <w:divId w:val="2141997270"/>
                  <w:tblCellSpacing w:w="15" w:type="dxa"/>
                </w:trPr>
                <w:tc>
                  <w:tcPr>
                    <w:tcW w:w="50" w:type="pct"/>
                    <w:hideMark/>
                  </w:tcPr>
                  <w:p w14:paraId="07BC80D4" w14:textId="77777777" w:rsidR="00DB5DE7" w:rsidRDefault="00DB5DE7">
                    <w:pPr>
                      <w:pStyle w:val="Bibliography"/>
                      <w:rPr>
                        <w:noProof/>
                      </w:rPr>
                    </w:pPr>
                    <w:r>
                      <w:rPr>
                        <w:noProof/>
                      </w:rPr>
                      <w:t xml:space="preserve">[2] </w:t>
                    </w:r>
                  </w:p>
                </w:tc>
                <w:tc>
                  <w:tcPr>
                    <w:tcW w:w="0" w:type="auto"/>
                    <w:hideMark/>
                  </w:tcPr>
                  <w:p w14:paraId="65A700F5" w14:textId="77777777" w:rsidR="00DB5DE7" w:rsidRDefault="00DB5DE7">
                    <w:pPr>
                      <w:pStyle w:val="Bibliography"/>
                      <w:rPr>
                        <w:noProof/>
                      </w:rPr>
                    </w:pPr>
                    <w:r>
                      <w:rPr>
                        <w:noProof/>
                      </w:rPr>
                      <w:t>https://uk.mathworks.com/help/antenna/ug/helical-antenna-design.html, "Helical Antenna Design," MathWorks, Inc, [Online]. Available: https://uk.mathworks.com/help/antenna/ug/helical-antenna-design.html.</w:t>
                    </w:r>
                  </w:p>
                </w:tc>
              </w:tr>
              <w:tr w:rsidR="00DB5DE7" w14:paraId="575EF056" w14:textId="77777777">
                <w:trPr>
                  <w:divId w:val="2141997270"/>
                  <w:tblCellSpacing w:w="15" w:type="dxa"/>
                </w:trPr>
                <w:tc>
                  <w:tcPr>
                    <w:tcW w:w="50" w:type="pct"/>
                    <w:hideMark/>
                  </w:tcPr>
                  <w:p w14:paraId="74796B72" w14:textId="77777777" w:rsidR="00DB5DE7" w:rsidRDefault="00DB5DE7">
                    <w:pPr>
                      <w:pStyle w:val="Bibliography"/>
                      <w:rPr>
                        <w:noProof/>
                      </w:rPr>
                    </w:pPr>
                    <w:r>
                      <w:rPr>
                        <w:noProof/>
                      </w:rPr>
                      <w:t xml:space="preserve">[3] </w:t>
                    </w:r>
                  </w:p>
                </w:tc>
                <w:tc>
                  <w:tcPr>
                    <w:tcW w:w="0" w:type="auto"/>
                    <w:hideMark/>
                  </w:tcPr>
                  <w:p w14:paraId="711BECF9" w14:textId="77777777" w:rsidR="00DB5DE7" w:rsidRDefault="00DB5DE7">
                    <w:pPr>
                      <w:pStyle w:val="Bibliography"/>
                      <w:rPr>
                        <w:noProof/>
                      </w:rPr>
                    </w:pPr>
                    <w:r>
                      <w:rPr>
                        <w:noProof/>
                      </w:rPr>
                      <w:t>UWTSD, "L6 - Advanced Radio Frequency Systems (ACDA6019)," 2024.</w:t>
                    </w:r>
                  </w:p>
                </w:tc>
              </w:tr>
              <w:tr w:rsidR="00DB5DE7" w14:paraId="37CF8026" w14:textId="77777777">
                <w:trPr>
                  <w:divId w:val="2141997270"/>
                  <w:tblCellSpacing w:w="15" w:type="dxa"/>
                </w:trPr>
                <w:tc>
                  <w:tcPr>
                    <w:tcW w:w="50" w:type="pct"/>
                    <w:hideMark/>
                  </w:tcPr>
                  <w:p w14:paraId="7036F206" w14:textId="77777777" w:rsidR="00DB5DE7" w:rsidRDefault="00DB5DE7">
                    <w:pPr>
                      <w:pStyle w:val="Bibliography"/>
                      <w:rPr>
                        <w:noProof/>
                      </w:rPr>
                    </w:pPr>
                    <w:r>
                      <w:rPr>
                        <w:noProof/>
                      </w:rPr>
                      <w:t xml:space="preserve">[4] </w:t>
                    </w:r>
                  </w:p>
                </w:tc>
                <w:tc>
                  <w:tcPr>
                    <w:tcW w:w="0" w:type="auto"/>
                    <w:hideMark/>
                  </w:tcPr>
                  <w:p w14:paraId="06EFC7C5" w14:textId="77777777" w:rsidR="00DB5DE7" w:rsidRDefault="00DB5DE7">
                    <w:pPr>
                      <w:pStyle w:val="Bibliography"/>
                      <w:rPr>
                        <w:noProof/>
                      </w:rPr>
                    </w:pPr>
                    <w:r>
                      <w:rPr>
                        <w:noProof/>
                      </w:rPr>
                      <w:t>International Telecommunication Union (ITU), "Data format definition for exchanging stored IQ data for the purpose of spectrum monitoring," ITU, 2018.</w:t>
                    </w:r>
                  </w:p>
                </w:tc>
              </w:tr>
              <w:tr w:rsidR="00DB5DE7" w14:paraId="39F41D46" w14:textId="77777777">
                <w:trPr>
                  <w:divId w:val="2141997270"/>
                  <w:tblCellSpacing w:w="15" w:type="dxa"/>
                </w:trPr>
                <w:tc>
                  <w:tcPr>
                    <w:tcW w:w="50" w:type="pct"/>
                    <w:hideMark/>
                  </w:tcPr>
                  <w:p w14:paraId="2E73F265" w14:textId="77777777" w:rsidR="00DB5DE7" w:rsidRDefault="00DB5DE7">
                    <w:pPr>
                      <w:pStyle w:val="Bibliography"/>
                      <w:rPr>
                        <w:noProof/>
                      </w:rPr>
                    </w:pPr>
                    <w:r>
                      <w:rPr>
                        <w:noProof/>
                      </w:rPr>
                      <w:t xml:space="preserve">[5] </w:t>
                    </w:r>
                  </w:p>
                </w:tc>
                <w:tc>
                  <w:tcPr>
                    <w:tcW w:w="0" w:type="auto"/>
                    <w:hideMark/>
                  </w:tcPr>
                  <w:p w14:paraId="3126D633" w14:textId="77777777" w:rsidR="00DB5DE7" w:rsidRDefault="00DB5DE7">
                    <w:pPr>
                      <w:pStyle w:val="Bibliography"/>
                      <w:rPr>
                        <w:noProof/>
                      </w:rPr>
                    </w:pPr>
                    <w:r>
                      <w:rPr>
                        <w:noProof/>
                      </w:rPr>
                      <w:t>F. Xiong, "Digital Modulation Techniques (Second Edition)," Artech House, Inc, Norwood, MA, 2006.</w:t>
                    </w:r>
                  </w:p>
                </w:tc>
              </w:tr>
              <w:tr w:rsidR="00DB5DE7" w14:paraId="17DFD54A" w14:textId="77777777">
                <w:trPr>
                  <w:divId w:val="2141997270"/>
                  <w:tblCellSpacing w:w="15" w:type="dxa"/>
                </w:trPr>
                <w:tc>
                  <w:tcPr>
                    <w:tcW w:w="50" w:type="pct"/>
                    <w:hideMark/>
                  </w:tcPr>
                  <w:p w14:paraId="6513C97D" w14:textId="77777777" w:rsidR="00DB5DE7" w:rsidRDefault="00DB5DE7">
                    <w:pPr>
                      <w:pStyle w:val="Bibliography"/>
                      <w:rPr>
                        <w:noProof/>
                      </w:rPr>
                    </w:pPr>
                    <w:r>
                      <w:rPr>
                        <w:noProof/>
                      </w:rPr>
                      <w:t xml:space="preserve">[6] </w:t>
                    </w:r>
                  </w:p>
                </w:tc>
                <w:tc>
                  <w:tcPr>
                    <w:tcW w:w="0" w:type="auto"/>
                    <w:hideMark/>
                  </w:tcPr>
                  <w:p w14:paraId="4325B00E" w14:textId="77777777" w:rsidR="00DB5DE7" w:rsidRDefault="00DB5DE7">
                    <w:pPr>
                      <w:pStyle w:val="Bibliography"/>
                      <w:rPr>
                        <w:noProof/>
                      </w:rPr>
                    </w:pPr>
                    <w:r>
                      <w:rPr>
                        <w:noProof/>
                      </w:rPr>
                      <w:t>S. Rise, "Ring Modulator," The Synthesiser Academy, [Online]. Available: https://synthesizeracademy.com/ring-modulator/.</w:t>
                    </w:r>
                  </w:p>
                </w:tc>
              </w:tr>
              <w:tr w:rsidR="00DB5DE7" w14:paraId="03EBCD55" w14:textId="77777777">
                <w:trPr>
                  <w:divId w:val="2141997270"/>
                  <w:tblCellSpacing w:w="15" w:type="dxa"/>
                </w:trPr>
                <w:tc>
                  <w:tcPr>
                    <w:tcW w:w="50" w:type="pct"/>
                    <w:hideMark/>
                  </w:tcPr>
                  <w:p w14:paraId="01064750" w14:textId="77777777" w:rsidR="00DB5DE7" w:rsidRDefault="00DB5DE7">
                    <w:pPr>
                      <w:pStyle w:val="Bibliography"/>
                      <w:rPr>
                        <w:noProof/>
                      </w:rPr>
                    </w:pPr>
                    <w:r>
                      <w:rPr>
                        <w:noProof/>
                      </w:rPr>
                      <w:t xml:space="preserve">[7] </w:t>
                    </w:r>
                  </w:p>
                </w:tc>
                <w:tc>
                  <w:tcPr>
                    <w:tcW w:w="0" w:type="auto"/>
                    <w:hideMark/>
                  </w:tcPr>
                  <w:p w14:paraId="68EA69DA" w14:textId="77777777" w:rsidR="00DB5DE7" w:rsidRDefault="00DB5DE7">
                    <w:pPr>
                      <w:pStyle w:val="Bibliography"/>
                      <w:rPr>
                        <w:noProof/>
                      </w:rPr>
                    </w:pPr>
                    <w:r>
                      <w:rPr>
                        <w:noProof/>
                      </w:rPr>
                      <w:t>M. Steer, "Analog Modulation," LibreTexts Engineering, [Online]. Available: https://eng.libretexts.org/Bookshelves/Electrical_Engineering/Electronics/Microwave_and_RF_Design_I_-_Radio_Systems_(Steer)/02%3A_Modulation/2.04%3A_Analog_Modulation.</w:t>
                    </w:r>
                  </w:p>
                </w:tc>
              </w:tr>
              <w:tr w:rsidR="00DB5DE7" w14:paraId="11866E8E" w14:textId="77777777">
                <w:trPr>
                  <w:divId w:val="2141997270"/>
                  <w:tblCellSpacing w:w="15" w:type="dxa"/>
                </w:trPr>
                <w:tc>
                  <w:tcPr>
                    <w:tcW w:w="50" w:type="pct"/>
                    <w:hideMark/>
                  </w:tcPr>
                  <w:p w14:paraId="0830DB7F" w14:textId="77777777" w:rsidR="00DB5DE7" w:rsidRDefault="00DB5DE7">
                    <w:pPr>
                      <w:pStyle w:val="Bibliography"/>
                      <w:rPr>
                        <w:noProof/>
                      </w:rPr>
                    </w:pPr>
                    <w:r>
                      <w:rPr>
                        <w:noProof/>
                      </w:rPr>
                      <w:t xml:space="preserve">[8] </w:t>
                    </w:r>
                  </w:p>
                </w:tc>
                <w:tc>
                  <w:tcPr>
                    <w:tcW w:w="0" w:type="auto"/>
                    <w:hideMark/>
                  </w:tcPr>
                  <w:p w14:paraId="556151A8" w14:textId="77777777" w:rsidR="00DB5DE7" w:rsidRDefault="00DB5DE7">
                    <w:pPr>
                      <w:pStyle w:val="Bibliography"/>
                      <w:rPr>
                        <w:noProof/>
                      </w:rPr>
                    </w:pPr>
                    <w:r>
                      <w:rPr>
                        <w:noProof/>
                      </w:rPr>
                      <w:t>Ansys Inc, "Ansys HFSS," Ansys,Inc, 2024. [Online]. Available: https://www.ansys.com/en-gb/products/electronics/ansys-hfss. [Accessed 2024].</w:t>
                    </w:r>
                  </w:p>
                </w:tc>
              </w:tr>
            </w:tbl>
            <w:p w14:paraId="6D4BECDD" w14:textId="77777777" w:rsidR="00DB5DE7" w:rsidRDefault="00DB5DE7">
              <w:pPr>
                <w:divId w:val="2141997270"/>
                <w:rPr>
                  <w:rFonts w:eastAsia="Times New Roman"/>
                  <w:noProof/>
                </w:rPr>
              </w:pPr>
            </w:p>
            <w:p w14:paraId="642CEA0A" w14:textId="2BC77230" w:rsidR="00417176" w:rsidRDefault="00417176">
              <w:r>
                <w:rPr>
                  <w:b/>
                  <w:bCs/>
                  <w:noProof/>
                </w:rPr>
                <w:fldChar w:fldCharType="end"/>
              </w:r>
            </w:p>
          </w:sdtContent>
        </w:sdt>
      </w:sdtContent>
    </w:sdt>
    <w:p w14:paraId="3509B61C" w14:textId="040288BE" w:rsidR="576062CF" w:rsidRPr="00321903" w:rsidRDefault="576062CF" w:rsidP="00321903">
      <w:pPr>
        <w:pStyle w:val="SectionTitle"/>
      </w:pPr>
    </w:p>
    <w:sectPr w:rsidR="576062CF" w:rsidRPr="00321903">
      <w:headerReference w:type="default" r:id="rId31"/>
      <w:footerReference w:type="default" r:id="rId32"/>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E3EBB" w14:textId="77777777" w:rsidR="00567B14" w:rsidRDefault="00567B14">
      <w:pPr>
        <w:spacing w:line="240" w:lineRule="auto"/>
      </w:pPr>
      <w:r>
        <w:separator/>
      </w:r>
    </w:p>
  </w:endnote>
  <w:endnote w:type="continuationSeparator" w:id="0">
    <w:p w14:paraId="3B92E0E5" w14:textId="77777777" w:rsidR="00567B14" w:rsidRDefault="00567B14">
      <w:pPr>
        <w:spacing w:line="240" w:lineRule="auto"/>
      </w:pPr>
      <w:r>
        <w:continuationSeparator/>
      </w:r>
    </w:p>
  </w:endnote>
  <w:endnote w:type="continuationNotice" w:id="1">
    <w:p w14:paraId="4EFA1DF6" w14:textId="77777777" w:rsidR="00567B14" w:rsidRDefault="00567B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567B14" w14:paraId="27665878" w14:textId="77777777" w:rsidTr="733B038C">
      <w:tc>
        <w:tcPr>
          <w:tcW w:w="3120" w:type="dxa"/>
        </w:tcPr>
        <w:p w14:paraId="1EA428E8" w14:textId="77777777" w:rsidR="00567B14" w:rsidRDefault="00567B14" w:rsidP="733B038C">
          <w:pPr>
            <w:pStyle w:val="Header"/>
            <w:ind w:left="-115"/>
          </w:pPr>
        </w:p>
      </w:tc>
      <w:tc>
        <w:tcPr>
          <w:tcW w:w="3120" w:type="dxa"/>
        </w:tcPr>
        <w:p w14:paraId="1AC21005" w14:textId="77777777" w:rsidR="00567B14" w:rsidRDefault="00567B14" w:rsidP="733B038C">
          <w:pPr>
            <w:pStyle w:val="Header"/>
            <w:jc w:val="center"/>
          </w:pPr>
        </w:p>
      </w:tc>
      <w:tc>
        <w:tcPr>
          <w:tcW w:w="3120" w:type="dxa"/>
        </w:tcPr>
        <w:p w14:paraId="21ED4B16" w14:textId="77777777" w:rsidR="00567B14" w:rsidRDefault="00567B14" w:rsidP="733B038C">
          <w:pPr>
            <w:pStyle w:val="Header"/>
            <w:ind w:right="-115"/>
            <w:jc w:val="right"/>
          </w:pPr>
        </w:p>
      </w:tc>
    </w:tr>
  </w:tbl>
  <w:p w14:paraId="1C5CC664" w14:textId="77777777" w:rsidR="00567B14" w:rsidRDefault="00567B14"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567B14" w14:paraId="1FBE4477" w14:textId="77777777" w:rsidTr="733B038C">
      <w:tc>
        <w:tcPr>
          <w:tcW w:w="3120" w:type="dxa"/>
        </w:tcPr>
        <w:p w14:paraId="7C3849B3" w14:textId="77777777" w:rsidR="00567B14" w:rsidRDefault="00567B14" w:rsidP="733B038C">
          <w:pPr>
            <w:pStyle w:val="Header"/>
            <w:ind w:left="-115"/>
          </w:pPr>
        </w:p>
      </w:tc>
      <w:tc>
        <w:tcPr>
          <w:tcW w:w="3120" w:type="dxa"/>
        </w:tcPr>
        <w:p w14:paraId="16704367" w14:textId="77777777" w:rsidR="00567B14" w:rsidRDefault="00567B14" w:rsidP="733B038C">
          <w:pPr>
            <w:pStyle w:val="Header"/>
            <w:jc w:val="center"/>
          </w:pPr>
        </w:p>
      </w:tc>
      <w:tc>
        <w:tcPr>
          <w:tcW w:w="3120" w:type="dxa"/>
        </w:tcPr>
        <w:p w14:paraId="6BD68521" w14:textId="77777777" w:rsidR="00567B14" w:rsidRDefault="00567B14" w:rsidP="733B038C">
          <w:pPr>
            <w:pStyle w:val="Header"/>
            <w:ind w:right="-115"/>
            <w:jc w:val="right"/>
          </w:pPr>
        </w:p>
      </w:tc>
    </w:tr>
  </w:tbl>
  <w:p w14:paraId="61555E46" w14:textId="77777777" w:rsidR="00567B14" w:rsidRDefault="00567B14" w:rsidP="733B0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6F781" w14:textId="77777777" w:rsidR="00567B14" w:rsidRDefault="00567B14">
      <w:pPr>
        <w:spacing w:line="240" w:lineRule="auto"/>
      </w:pPr>
      <w:r>
        <w:separator/>
      </w:r>
    </w:p>
  </w:footnote>
  <w:footnote w:type="continuationSeparator" w:id="0">
    <w:p w14:paraId="6A84CA21" w14:textId="77777777" w:rsidR="00567B14" w:rsidRDefault="00567B14">
      <w:pPr>
        <w:spacing w:line="240" w:lineRule="auto"/>
      </w:pPr>
      <w:r>
        <w:continuationSeparator/>
      </w:r>
    </w:p>
  </w:footnote>
  <w:footnote w:type="continuationNotice" w:id="1">
    <w:p w14:paraId="776EC112" w14:textId="77777777" w:rsidR="00567B14" w:rsidRDefault="00567B14">
      <w:pPr>
        <w:spacing w:line="240" w:lineRule="auto"/>
      </w:pPr>
    </w:p>
  </w:footnote>
  <w:footnote w:id="2">
    <w:p w14:paraId="11534AD7" w14:textId="77777777" w:rsidR="00567B14" w:rsidRDefault="00567B14" w:rsidP="00910CDB">
      <w:pPr>
        <w:pStyle w:val="FootnoteText"/>
      </w:pPr>
      <w:r>
        <w:rPr>
          <w:rStyle w:val="FootnoteReference"/>
        </w:rPr>
        <w:footnoteRef/>
      </w:r>
      <w:r>
        <w:t xml:space="preserve"> Ansys HFSS is a software for simulating and </w:t>
      </w:r>
      <w:r w:rsidRPr="00A14F5A">
        <w:rPr>
          <w:lang w:val="en-GB"/>
        </w:rPr>
        <w:t>analysing</w:t>
      </w:r>
      <w:r>
        <w:t xml:space="preserve"> the electromagnetic (EM) characteristics and behaviour of electronic products such as antennas </w:t>
      </w:r>
      <w:sdt>
        <w:sdtPr>
          <w:id w:val="601143304"/>
          <w:citation/>
        </w:sdtPr>
        <w:sdtContent>
          <w:r>
            <w:fldChar w:fldCharType="begin"/>
          </w:r>
          <w:r>
            <w:instrText xml:space="preserve"> CITATION Ans24 \l 1033 </w:instrText>
          </w:r>
          <w:r>
            <w:fldChar w:fldCharType="separate"/>
          </w:r>
          <w:r w:rsidRPr="00AF2557">
            <w:rPr>
              <w:noProof/>
            </w:rPr>
            <w:t>[5]</w:t>
          </w:r>
          <w:r>
            <w:fldChar w:fldCharType="end"/>
          </w:r>
        </w:sdtContent>
      </w:sdt>
      <w:r>
        <w:t>.</w:t>
      </w:r>
    </w:p>
  </w:footnote>
  <w:footnote w:id="3">
    <w:p w14:paraId="035B99D5" w14:textId="3E159372" w:rsidR="00567B14" w:rsidRPr="000F7616" w:rsidRDefault="00567B14">
      <w:pPr>
        <w:pStyle w:val="FootnoteText"/>
        <w:rPr>
          <w:lang w:val="en-GB"/>
        </w:rPr>
      </w:pPr>
      <w:r>
        <w:rPr>
          <w:rStyle w:val="FootnoteReference"/>
        </w:rPr>
        <w:footnoteRef/>
      </w:r>
      <w:r>
        <w:t xml:space="preserve"> Ansys HFSS is a software for simulating and </w:t>
      </w:r>
      <w:r w:rsidRPr="00A14F5A">
        <w:rPr>
          <w:lang w:val="en-GB"/>
        </w:rPr>
        <w:t>analysing</w:t>
      </w:r>
      <w:r>
        <w:t xml:space="preserve"> the electromagnetic (EM) characteristics and behaviour of electronic products such as antennas </w:t>
      </w:r>
      <w:sdt>
        <w:sdtPr>
          <w:id w:val="1246236292"/>
          <w:citation/>
        </w:sdtPr>
        <w:sdtContent>
          <w:r>
            <w:fldChar w:fldCharType="begin"/>
          </w:r>
          <w:r>
            <w:instrText xml:space="preserve"> CITATION Ans24 \l 1033 </w:instrText>
          </w:r>
          <w:r>
            <w:fldChar w:fldCharType="separate"/>
          </w:r>
          <w:r w:rsidRPr="00AF2557">
            <w:rPr>
              <w:noProof/>
            </w:rPr>
            <w:t>[5]</w:t>
          </w:r>
          <w:r>
            <w:fldChar w:fldCharType="end"/>
          </w:r>
        </w:sdtContent>
      </w:sdt>
      <w:r>
        <w:t>.</w:t>
      </w:r>
    </w:p>
  </w:footnote>
  <w:footnote w:id="4">
    <w:p w14:paraId="24163FCF" w14:textId="6B25FEF3" w:rsidR="00567B14" w:rsidRPr="000F7616" w:rsidRDefault="00567B14">
      <w:pPr>
        <w:pStyle w:val="FootnoteText"/>
        <w:rPr>
          <w:lang w:val="en-GB"/>
        </w:rPr>
      </w:pPr>
      <w:r>
        <w:rPr>
          <w:rStyle w:val="FootnoteReference"/>
        </w:rPr>
        <w:footnoteRef/>
      </w:r>
      <w:r>
        <w:t xml:space="preserve"> </w:t>
      </w:r>
      <w:r>
        <w:rPr>
          <w:lang w:val="en-GB"/>
        </w:rPr>
        <w:t>MATLAB is a computer environment and programming language that is used in this instance as a basis to interact with MATLAB antenna design software.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567B14" w14:paraId="6356D874" w14:textId="77777777" w:rsidTr="00567B14">
      <w:tc>
        <w:tcPr>
          <w:tcW w:w="3120" w:type="dxa"/>
        </w:tcPr>
        <w:p w14:paraId="3C04536D" w14:textId="25ED29A8" w:rsidR="00567B14" w:rsidRDefault="00567B14" w:rsidP="00604652">
          <w:pPr>
            <w:pStyle w:val="Header"/>
          </w:pPr>
          <w:r>
            <w:t>Electronics 2 Assignment 2111737</w:t>
          </w:r>
        </w:p>
      </w:tc>
      <w:tc>
        <w:tcPr>
          <w:tcW w:w="3120" w:type="dxa"/>
        </w:tcPr>
        <w:p w14:paraId="0D015EE8" w14:textId="77777777" w:rsidR="00567B14" w:rsidRDefault="00567B14" w:rsidP="00904DBE">
          <w:pPr>
            <w:pStyle w:val="Header"/>
            <w:jc w:val="center"/>
          </w:pPr>
        </w:p>
      </w:tc>
      <w:tc>
        <w:tcPr>
          <w:tcW w:w="3120" w:type="dxa"/>
        </w:tcPr>
        <w:p w14:paraId="08A2A9C0" w14:textId="5F624328" w:rsidR="00567B14" w:rsidRDefault="00567B14" w:rsidP="00904DBE">
          <w:pPr>
            <w:pStyle w:val="Header"/>
            <w:ind w:right="-115"/>
            <w:jc w:val="right"/>
          </w:pPr>
          <w:r>
            <w:fldChar w:fldCharType="begin"/>
          </w:r>
          <w:r>
            <w:instrText>PAGE</w:instrText>
          </w:r>
          <w:r>
            <w:fldChar w:fldCharType="separate"/>
          </w:r>
          <w:r w:rsidR="00B4032C">
            <w:rPr>
              <w:noProof/>
            </w:rPr>
            <w:t>5</w:t>
          </w:r>
          <w:r>
            <w:fldChar w:fldCharType="end"/>
          </w:r>
        </w:p>
      </w:tc>
    </w:tr>
  </w:tbl>
  <w:p w14:paraId="15BAD2B4" w14:textId="77777777" w:rsidR="00567B14" w:rsidRDefault="00567B14"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00567B14" w14:paraId="01091791" w14:textId="77777777" w:rsidTr="00FD478C">
      <w:tc>
        <w:tcPr>
          <w:tcW w:w="3120" w:type="dxa"/>
        </w:tcPr>
        <w:p w14:paraId="1152EA4F" w14:textId="6B9283FD" w:rsidR="00567B14" w:rsidRPr="00FD478C" w:rsidRDefault="00567B14" w:rsidP="00FD478C">
          <w:pPr>
            <w:pStyle w:val="Header"/>
          </w:pPr>
          <w:r>
            <w:t>Electronic 2 Assignment –2111737</w:t>
          </w:r>
        </w:p>
      </w:tc>
      <w:tc>
        <w:tcPr>
          <w:tcW w:w="3120" w:type="dxa"/>
        </w:tcPr>
        <w:p w14:paraId="34F383B6" w14:textId="77777777" w:rsidR="00567B14" w:rsidRDefault="00567B14" w:rsidP="733B038C">
          <w:pPr>
            <w:pStyle w:val="Header"/>
            <w:jc w:val="center"/>
          </w:pPr>
        </w:p>
      </w:tc>
      <w:tc>
        <w:tcPr>
          <w:tcW w:w="3120" w:type="dxa"/>
        </w:tcPr>
        <w:p w14:paraId="7D109AA1" w14:textId="4298E044" w:rsidR="00567B14" w:rsidRDefault="00567B14" w:rsidP="733B038C">
          <w:pPr>
            <w:pStyle w:val="Header"/>
            <w:ind w:right="-115"/>
            <w:jc w:val="right"/>
          </w:pPr>
        </w:p>
      </w:tc>
    </w:tr>
  </w:tbl>
  <w:p w14:paraId="54D9B991" w14:textId="77777777" w:rsidR="00567B14" w:rsidRDefault="00567B14"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034B"/>
    <w:multiLevelType w:val="hybridMultilevel"/>
    <w:tmpl w:val="FF42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F2D73"/>
    <w:multiLevelType w:val="hybridMultilevel"/>
    <w:tmpl w:val="C01A4F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636A91"/>
    <w:multiLevelType w:val="hybridMultilevel"/>
    <w:tmpl w:val="27344B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B7D8A"/>
    <w:multiLevelType w:val="hybridMultilevel"/>
    <w:tmpl w:val="BBA09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92310"/>
    <w:multiLevelType w:val="hybridMultilevel"/>
    <w:tmpl w:val="B02E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64E2A"/>
    <w:multiLevelType w:val="hybridMultilevel"/>
    <w:tmpl w:val="DB5C1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01BF4"/>
    <w:multiLevelType w:val="hybridMultilevel"/>
    <w:tmpl w:val="435E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D33E2"/>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76211C0"/>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2CD17E1"/>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9663140"/>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AD65D0A"/>
    <w:multiLevelType w:val="hybridMultilevel"/>
    <w:tmpl w:val="2F02A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50A04"/>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4E009B9"/>
    <w:multiLevelType w:val="hybridMultilevel"/>
    <w:tmpl w:val="407AD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901AEE"/>
    <w:multiLevelType w:val="multilevel"/>
    <w:tmpl w:val="985ED8C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1EF7FD3"/>
    <w:multiLevelType w:val="hybridMultilevel"/>
    <w:tmpl w:val="4F560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D6A7B"/>
    <w:multiLevelType w:val="hybridMultilevel"/>
    <w:tmpl w:val="717AD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D06329"/>
    <w:multiLevelType w:val="hybridMultilevel"/>
    <w:tmpl w:val="F23C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20824"/>
    <w:multiLevelType w:val="hybridMultilevel"/>
    <w:tmpl w:val="1F5A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08285B"/>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A0A4637"/>
    <w:multiLevelType w:val="multilevel"/>
    <w:tmpl w:val="985ED8C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258593C"/>
    <w:multiLevelType w:val="hybridMultilevel"/>
    <w:tmpl w:val="2130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E76D1E"/>
    <w:multiLevelType w:val="hybridMultilevel"/>
    <w:tmpl w:val="C9683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5F5172"/>
    <w:multiLevelType w:val="hybridMultilevel"/>
    <w:tmpl w:val="AD18F1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C95294F"/>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EDE6598"/>
    <w:multiLevelType w:val="hybridMultilevel"/>
    <w:tmpl w:val="92C4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1"/>
  </w:num>
  <w:num w:numId="4">
    <w:abstractNumId w:val="17"/>
  </w:num>
  <w:num w:numId="5">
    <w:abstractNumId w:val="11"/>
  </w:num>
  <w:num w:numId="6">
    <w:abstractNumId w:val="18"/>
  </w:num>
  <w:num w:numId="7">
    <w:abstractNumId w:val="25"/>
  </w:num>
  <w:num w:numId="8">
    <w:abstractNumId w:val="16"/>
  </w:num>
  <w:num w:numId="9">
    <w:abstractNumId w:val="7"/>
  </w:num>
  <w:num w:numId="10">
    <w:abstractNumId w:val="6"/>
  </w:num>
  <w:num w:numId="11">
    <w:abstractNumId w:val="5"/>
  </w:num>
  <w:num w:numId="12">
    <w:abstractNumId w:val="9"/>
  </w:num>
  <w:num w:numId="13">
    <w:abstractNumId w:val="24"/>
  </w:num>
  <w:num w:numId="14">
    <w:abstractNumId w:val="10"/>
  </w:num>
  <w:num w:numId="15">
    <w:abstractNumId w:val="20"/>
  </w:num>
  <w:num w:numId="16">
    <w:abstractNumId w:val="0"/>
  </w:num>
  <w:num w:numId="17">
    <w:abstractNumId w:val="14"/>
  </w:num>
  <w:num w:numId="18">
    <w:abstractNumId w:val="22"/>
  </w:num>
  <w:num w:numId="19">
    <w:abstractNumId w:val="21"/>
  </w:num>
  <w:num w:numId="20">
    <w:abstractNumId w:val="13"/>
  </w:num>
  <w:num w:numId="21">
    <w:abstractNumId w:val="3"/>
  </w:num>
  <w:num w:numId="22">
    <w:abstractNumId w:val="4"/>
  </w:num>
  <w:num w:numId="23">
    <w:abstractNumId w:val="19"/>
  </w:num>
  <w:num w:numId="24">
    <w:abstractNumId w:val="12"/>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D6C"/>
    <w:rsid w:val="00002847"/>
    <w:rsid w:val="00012DB6"/>
    <w:rsid w:val="000636A7"/>
    <w:rsid w:val="00066B64"/>
    <w:rsid w:val="0007118E"/>
    <w:rsid w:val="00072E7A"/>
    <w:rsid w:val="00087FCF"/>
    <w:rsid w:val="00094C8A"/>
    <w:rsid w:val="000A3AD9"/>
    <w:rsid w:val="000D4551"/>
    <w:rsid w:val="000D5D1F"/>
    <w:rsid w:val="000E09A3"/>
    <w:rsid w:val="000E30B1"/>
    <w:rsid w:val="000E3FEB"/>
    <w:rsid w:val="000F314C"/>
    <w:rsid w:val="000F7616"/>
    <w:rsid w:val="001064BA"/>
    <w:rsid w:val="001078E9"/>
    <w:rsid w:val="00107D44"/>
    <w:rsid w:val="001124BC"/>
    <w:rsid w:val="00114C94"/>
    <w:rsid w:val="00133420"/>
    <w:rsid w:val="00143764"/>
    <w:rsid w:val="001779D3"/>
    <w:rsid w:val="001A3418"/>
    <w:rsid w:val="001A6A14"/>
    <w:rsid w:val="001B0565"/>
    <w:rsid w:val="001D2DEB"/>
    <w:rsid w:val="001D4651"/>
    <w:rsid w:val="001D572A"/>
    <w:rsid w:val="001F17A8"/>
    <w:rsid w:val="00211A9F"/>
    <w:rsid w:val="00214A27"/>
    <w:rsid w:val="00215378"/>
    <w:rsid w:val="00223EF4"/>
    <w:rsid w:val="00225282"/>
    <w:rsid w:val="002338EE"/>
    <w:rsid w:val="00237D52"/>
    <w:rsid w:val="00246430"/>
    <w:rsid w:val="00252082"/>
    <w:rsid w:val="00255F2E"/>
    <w:rsid w:val="0027171B"/>
    <w:rsid w:val="00290602"/>
    <w:rsid w:val="00290A0B"/>
    <w:rsid w:val="002978BC"/>
    <w:rsid w:val="002A49F1"/>
    <w:rsid w:val="002A502C"/>
    <w:rsid w:val="002B4BF9"/>
    <w:rsid w:val="002C3BE4"/>
    <w:rsid w:val="002E16B9"/>
    <w:rsid w:val="002F2604"/>
    <w:rsid w:val="002F7E04"/>
    <w:rsid w:val="00302D15"/>
    <w:rsid w:val="00321903"/>
    <w:rsid w:val="00323976"/>
    <w:rsid w:val="003460CD"/>
    <w:rsid w:val="0034764D"/>
    <w:rsid w:val="0035362B"/>
    <w:rsid w:val="00363432"/>
    <w:rsid w:val="00371BD9"/>
    <w:rsid w:val="003A0AAC"/>
    <w:rsid w:val="003B0CFA"/>
    <w:rsid w:val="003B0D4A"/>
    <w:rsid w:val="003B16C2"/>
    <w:rsid w:val="003B2970"/>
    <w:rsid w:val="003C664E"/>
    <w:rsid w:val="003D654B"/>
    <w:rsid w:val="003D7812"/>
    <w:rsid w:val="003F2AA9"/>
    <w:rsid w:val="003F2FBC"/>
    <w:rsid w:val="003F61E1"/>
    <w:rsid w:val="004015B1"/>
    <w:rsid w:val="00413594"/>
    <w:rsid w:val="00417176"/>
    <w:rsid w:val="0042207D"/>
    <w:rsid w:val="00437D7B"/>
    <w:rsid w:val="00460AF4"/>
    <w:rsid w:val="004705E1"/>
    <w:rsid w:val="00475A8B"/>
    <w:rsid w:val="00485D17"/>
    <w:rsid w:val="00494FFB"/>
    <w:rsid w:val="004956B8"/>
    <w:rsid w:val="004A337C"/>
    <w:rsid w:val="004B3F5E"/>
    <w:rsid w:val="004B7446"/>
    <w:rsid w:val="004C4C20"/>
    <w:rsid w:val="004C6599"/>
    <w:rsid w:val="004C683E"/>
    <w:rsid w:val="004D4472"/>
    <w:rsid w:val="004D5C2E"/>
    <w:rsid w:val="004E63EC"/>
    <w:rsid w:val="004F0601"/>
    <w:rsid w:val="004F4858"/>
    <w:rsid w:val="00500997"/>
    <w:rsid w:val="005076C3"/>
    <w:rsid w:val="00507E4E"/>
    <w:rsid w:val="00530EF3"/>
    <w:rsid w:val="00532647"/>
    <w:rsid w:val="005406E4"/>
    <w:rsid w:val="005410CC"/>
    <w:rsid w:val="005529E6"/>
    <w:rsid w:val="00557B0F"/>
    <w:rsid w:val="005619C5"/>
    <w:rsid w:val="00567B14"/>
    <w:rsid w:val="00580F01"/>
    <w:rsid w:val="005936DA"/>
    <w:rsid w:val="005A34DB"/>
    <w:rsid w:val="005D19A3"/>
    <w:rsid w:val="005E6261"/>
    <w:rsid w:val="00600785"/>
    <w:rsid w:val="00604652"/>
    <w:rsid w:val="006144A3"/>
    <w:rsid w:val="00640F3C"/>
    <w:rsid w:val="006676F0"/>
    <w:rsid w:val="006678C3"/>
    <w:rsid w:val="00674E61"/>
    <w:rsid w:val="00677DC8"/>
    <w:rsid w:val="00692524"/>
    <w:rsid w:val="006949D3"/>
    <w:rsid w:val="00697EBE"/>
    <w:rsid w:val="006A024E"/>
    <w:rsid w:val="006A752B"/>
    <w:rsid w:val="006B0083"/>
    <w:rsid w:val="006C101C"/>
    <w:rsid w:val="006D1CA9"/>
    <w:rsid w:val="006E33EB"/>
    <w:rsid w:val="006F171A"/>
    <w:rsid w:val="006F4709"/>
    <w:rsid w:val="006F6519"/>
    <w:rsid w:val="00702B81"/>
    <w:rsid w:val="00715E32"/>
    <w:rsid w:val="00720458"/>
    <w:rsid w:val="00726948"/>
    <w:rsid w:val="00727711"/>
    <w:rsid w:val="007324FC"/>
    <w:rsid w:val="007340D1"/>
    <w:rsid w:val="00737FFD"/>
    <w:rsid w:val="0074047C"/>
    <w:rsid w:val="0074264E"/>
    <w:rsid w:val="00744F39"/>
    <w:rsid w:val="007529F2"/>
    <w:rsid w:val="0076121A"/>
    <w:rsid w:val="007624FD"/>
    <w:rsid w:val="00781780"/>
    <w:rsid w:val="00796468"/>
    <w:rsid w:val="007A3FC3"/>
    <w:rsid w:val="007A5517"/>
    <w:rsid w:val="007B2713"/>
    <w:rsid w:val="007B63E0"/>
    <w:rsid w:val="007D458F"/>
    <w:rsid w:val="007D4A2B"/>
    <w:rsid w:val="007E2D6A"/>
    <w:rsid w:val="007F0FA9"/>
    <w:rsid w:val="00803D6C"/>
    <w:rsid w:val="008078FA"/>
    <w:rsid w:val="0081093F"/>
    <w:rsid w:val="00823731"/>
    <w:rsid w:val="008256A8"/>
    <w:rsid w:val="00827828"/>
    <w:rsid w:val="00831601"/>
    <w:rsid w:val="00843A47"/>
    <w:rsid w:val="00846311"/>
    <w:rsid w:val="0087334B"/>
    <w:rsid w:val="008B69F8"/>
    <w:rsid w:val="008D5145"/>
    <w:rsid w:val="008D6DD6"/>
    <w:rsid w:val="008E0AFD"/>
    <w:rsid w:val="008F59D7"/>
    <w:rsid w:val="009028FD"/>
    <w:rsid w:val="00904DBE"/>
    <w:rsid w:val="009078F4"/>
    <w:rsid w:val="0091004E"/>
    <w:rsid w:val="0091009B"/>
    <w:rsid w:val="00910CDB"/>
    <w:rsid w:val="009171EF"/>
    <w:rsid w:val="00923590"/>
    <w:rsid w:val="009465B7"/>
    <w:rsid w:val="00956DBF"/>
    <w:rsid w:val="00970737"/>
    <w:rsid w:val="009D06E2"/>
    <w:rsid w:val="009D2799"/>
    <w:rsid w:val="009D4F3F"/>
    <w:rsid w:val="009E100C"/>
    <w:rsid w:val="009E793C"/>
    <w:rsid w:val="009F0655"/>
    <w:rsid w:val="009F2C1A"/>
    <w:rsid w:val="009F5AD1"/>
    <w:rsid w:val="00A1099F"/>
    <w:rsid w:val="00A14F5A"/>
    <w:rsid w:val="00A2025C"/>
    <w:rsid w:val="00A22F50"/>
    <w:rsid w:val="00A241E7"/>
    <w:rsid w:val="00A24AB9"/>
    <w:rsid w:val="00A54272"/>
    <w:rsid w:val="00A554FD"/>
    <w:rsid w:val="00A71DFB"/>
    <w:rsid w:val="00A75901"/>
    <w:rsid w:val="00A767F2"/>
    <w:rsid w:val="00A81F5C"/>
    <w:rsid w:val="00A93D0B"/>
    <w:rsid w:val="00A95F51"/>
    <w:rsid w:val="00AF2557"/>
    <w:rsid w:val="00B0080A"/>
    <w:rsid w:val="00B06EA7"/>
    <w:rsid w:val="00B12214"/>
    <w:rsid w:val="00B35313"/>
    <w:rsid w:val="00B4032C"/>
    <w:rsid w:val="00B40ACD"/>
    <w:rsid w:val="00B47511"/>
    <w:rsid w:val="00B5233A"/>
    <w:rsid w:val="00B65FD7"/>
    <w:rsid w:val="00B84E98"/>
    <w:rsid w:val="00B965B3"/>
    <w:rsid w:val="00BA6612"/>
    <w:rsid w:val="00BC5FF0"/>
    <w:rsid w:val="00BE04A3"/>
    <w:rsid w:val="00BE26CA"/>
    <w:rsid w:val="00BE2B3F"/>
    <w:rsid w:val="00BF11C3"/>
    <w:rsid w:val="00BF286F"/>
    <w:rsid w:val="00BF6C94"/>
    <w:rsid w:val="00C166C2"/>
    <w:rsid w:val="00C26C30"/>
    <w:rsid w:val="00C301CE"/>
    <w:rsid w:val="00C403DB"/>
    <w:rsid w:val="00C45E41"/>
    <w:rsid w:val="00C52A22"/>
    <w:rsid w:val="00C65022"/>
    <w:rsid w:val="00C723D6"/>
    <w:rsid w:val="00C7584D"/>
    <w:rsid w:val="00C83AE0"/>
    <w:rsid w:val="00C879BB"/>
    <w:rsid w:val="00C94C63"/>
    <w:rsid w:val="00C97E32"/>
    <w:rsid w:val="00CA1E31"/>
    <w:rsid w:val="00CA6F37"/>
    <w:rsid w:val="00CC0EAA"/>
    <w:rsid w:val="00CC2997"/>
    <w:rsid w:val="00CD7F50"/>
    <w:rsid w:val="00CE383C"/>
    <w:rsid w:val="00D35C91"/>
    <w:rsid w:val="00D41FD1"/>
    <w:rsid w:val="00D4621D"/>
    <w:rsid w:val="00D51692"/>
    <w:rsid w:val="00D604DF"/>
    <w:rsid w:val="00D70298"/>
    <w:rsid w:val="00D7337E"/>
    <w:rsid w:val="00DA3707"/>
    <w:rsid w:val="00DA395D"/>
    <w:rsid w:val="00DB3A3D"/>
    <w:rsid w:val="00DB5DE7"/>
    <w:rsid w:val="00DC46C6"/>
    <w:rsid w:val="00DC53BE"/>
    <w:rsid w:val="00DC5A2B"/>
    <w:rsid w:val="00DC5E44"/>
    <w:rsid w:val="00DF1ADF"/>
    <w:rsid w:val="00DF3215"/>
    <w:rsid w:val="00DF6033"/>
    <w:rsid w:val="00E04960"/>
    <w:rsid w:val="00E078FD"/>
    <w:rsid w:val="00E1187F"/>
    <w:rsid w:val="00E12244"/>
    <w:rsid w:val="00E15C6F"/>
    <w:rsid w:val="00E1614E"/>
    <w:rsid w:val="00E23707"/>
    <w:rsid w:val="00E3294A"/>
    <w:rsid w:val="00E64184"/>
    <w:rsid w:val="00E657F7"/>
    <w:rsid w:val="00E661B9"/>
    <w:rsid w:val="00E702B4"/>
    <w:rsid w:val="00E71FC2"/>
    <w:rsid w:val="00E761E8"/>
    <w:rsid w:val="00E77F51"/>
    <w:rsid w:val="00E879E7"/>
    <w:rsid w:val="00EA3401"/>
    <w:rsid w:val="00EA35ED"/>
    <w:rsid w:val="00EC17F5"/>
    <w:rsid w:val="00EC51B4"/>
    <w:rsid w:val="00EC6F28"/>
    <w:rsid w:val="00ED369B"/>
    <w:rsid w:val="00ED56D1"/>
    <w:rsid w:val="00ED5785"/>
    <w:rsid w:val="00EE6373"/>
    <w:rsid w:val="00EF2DAF"/>
    <w:rsid w:val="00F02367"/>
    <w:rsid w:val="00F1106F"/>
    <w:rsid w:val="00F233E8"/>
    <w:rsid w:val="00F37898"/>
    <w:rsid w:val="00F40DE4"/>
    <w:rsid w:val="00F43ACD"/>
    <w:rsid w:val="00F450DC"/>
    <w:rsid w:val="00F5461A"/>
    <w:rsid w:val="00F6180B"/>
    <w:rsid w:val="00F67963"/>
    <w:rsid w:val="00F761BB"/>
    <w:rsid w:val="00F9331E"/>
    <w:rsid w:val="00F941E8"/>
    <w:rsid w:val="00F971B8"/>
    <w:rsid w:val="00F97871"/>
    <w:rsid w:val="00FA4C9E"/>
    <w:rsid w:val="00FB372E"/>
    <w:rsid w:val="00FB712E"/>
    <w:rsid w:val="00FC48AD"/>
    <w:rsid w:val="00FD478C"/>
    <w:rsid w:val="00FE0674"/>
    <w:rsid w:val="00FE0EA6"/>
    <w:rsid w:val="00FE5934"/>
    <w:rsid w:val="00FF11DC"/>
    <w:rsid w:val="00FF1E90"/>
    <w:rsid w:val="00FF4F7B"/>
    <w:rsid w:val="00FF7311"/>
    <w:rsid w:val="02B84D5B"/>
    <w:rsid w:val="0D043988"/>
    <w:rsid w:val="0F5677D9"/>
    <w:rsid w:val="211A0CBD"/>
    <w:rsid w:val="26E400E3"/>
    <w:rsid w:val="2A8439C5"/>
    <w:rsid w:val="31C3BEDA"/>
    <w:rsid w:val="3A62D598"/>
    <w:rsid w:val="4B67EC07"/>
    <w:rsid w:val="5643BF48"/>
    <w:rsid w:val="576062CF"/>
    <w:rsid w:val="5E87343A"/>
    <w:rsid w:val="6E98F034"/>
    <w:rsid w:val="709762D6"/>
    <w:rsid w:val="717E282B"/>
    <w:rsid w:val="72E609EB"/>
    <w:rsid w:val="733B038C"/>
    <w:rsid w:val="74440036"/>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F096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FBC"/>
    <w:pPr>
      <w:spacing w:after="240"/>
    </w:pPr>
  </w:style>
  <w:style w:type="paragraph" w:styleId="Heading1">
    <w:name w:val="heading 1"/>
    <w:basedOn w:val="Normal"/>
    <w:next w:val="Normal"/>
    <w:link w:val="Heading1Char"/>
    <w:uiPriority w:val="9"/>
    <w:qFormat/>
    <w:rsid w:val="007D4A2B"/>
    <w:pPr>
      <w:jc w:val="center"/>
      <w:outlineLvl w:val="0"/>
    </w:pPr>
    <w:rPr>
      <w:b/>
      <w:bCs/>
    </w:rPr>
  </w:style>
  <w:style w:type="paragraph" w:styleId="Heading2">
    <w:name w:val="heading 2"/>
    <w:basedOn w:val="Normal"/>
    <w:next w:val="Normal"/>
    <w:link w:val="Heading2Char"/>
    <w:uiPriority w:val="9"/>
    <w:unhideWhenUsed/>
    <w:qFormat/>
    <w:rsid w:val="007D4A2B"/>
    <w:pPr>
      <w:outlineLvl w:val="1"/>
    </w:pPr>
    <w:rPr>
      <w:b/>
      <w:bCs/>
    </w:rPr>
  </w:style>
  <w:style w:type="paragraph" w:styleId="Heading3">
    <w:name w:val="heading 3"/>
    <w:basedOn w:val="Normal"/>
    <w:next w:val="Normal"/>
    <w:link w:val="Heading3Char"/>
    <w:uiPriority w:val="9"/>
    <w:unhideWhenUsed/>
    <w:qFormat/>
    <w:rsid w:val="007D4A2B"/>
    <w:pPr>
      <w:outlineLvl w:val="2"/>
    </w:pPr>
    <w:rPr>
      <w:b/>
      <w:bCs/>
      <w:i/>
      <w:iCs/>
    </w:rPr>
  </w:style>
  <w:style w:type="paragraph" w:styleId="Heading4">
    <w:name w:val="heading 4"/>
    <w:basedOn w:val="Normal"/>
    <w:next w:val="Normal"/>
    <w:link w:val="Heading4Char"/>
    <w:uiPriority w:val="9"/>
    <w:unhideWhenUsed/>
    <w:qFormat/>
    <w:rsid w:val="007D4A2B"/>
    <w:pPr>
      <w:outlineLvl w:val="3"/>
    </w:pPr>
    <w:rPr>
      <w:b/>
      <w:bCs/>
    </w:rPr>
  </w:style>
  <w:style w:type="paragraph" w:styleId="Heading5">
    <w:name w:val="heading 5"/>
    <w:basedOn w:val="Normal"/>
    <w:next w:val="Normal"/>
    <w:link w:val="Heading5Char"/>
    <w:uiPriority w:val="9"/>
    <w:unhideWhenUsed/>
    <w:qFormat/>
    <w:rsid w:val="007D4A2B"/>
    <w:pPr>
      <w:outlineLvl w:val="4"/>
    </w:pPr>
    <w:rPr>
      <w:b/>
      <w:bCs/>
      <w:i/>
      <w:iCs/>
    </w:rPr>
  </w:style>
  <w:style w:type="paragraph" w:styleId="Heading6">
    <w:name w:val="heading 6"/>
    <w:basedOn w:val="Normal"/>
    <w:next w:val="Normal"/>
    <w:link w:val="Heading6Char"/>
    <w:uiPriority w:val="9"/>
    <w:semiHidden/>
    <w:unhideWhenUsed/>
    <w:qFormat/>
    <w:rsid w:val="007D4A2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7D4A2B"/>
    <w:rPr>
      <w:b/>
      <w:bCs/>
      <w:i/>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7D4A2B"/>
    <w:rPr>
      <w:b/>
      <w:bCs/>
      <w:i/>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next w:val="Normal"/>
    <w:qFormat/>
    <w:rsid w:val="00DB3A3D"/>
  </w:style>
  <w:style w:type="paragraph" w:customStyle="1" w:styleId="CaptionCallout">
    <w:name w:val="Caption Callout"/>
    <w:basedOn w:val="Normal"/>
    <w:qFormat/>
    <w:rsid w:val="00530EF3"/>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37D52"/>
    <w:pPr>
      <w:keepNext/>
      <w:keepLines/>
      <w:spacing w:before="24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37D52"/>
    <w:pPr>
      <w:spacing w:after="100"/>
    </w:pPr>
  </w:style>
  <w:style w:type="paragraph" w:styleId="TOC2">
    <w:name w:val="toc 2"/>
    <w:basedOn w:val="Normal"/>
    <w:next w:val="Normal"/>
    <w:autoRedefine/>
    <w:uiPriority w:val="39"/>
    <w:unhideWhenUsed/>
    <w:rsid w:val="00237D52"/>
    <w:pPr>
      <w:spacing w:after="100"/>
      <w:ind w:left="220"/>
    </w:pPr>
  </w:style>
  <w:style w:type="paragraph" w:styleId="TOC3">
    <w:name w:val="toc 3"/>
    <w:basedOn w:val="Normal"/>
    <w:next w:val="Normal"/>
    <w:autoRedefine/>
    <w:uiPriority w:val="39"/>
    <w:unhideWhenUsed/>
    <w:rsid w:val="00237D52"/>
    <w:pPr>
      <w:spacing w:after="100"/>
      <w:ind w:left="440"/>
    </w:pPr>
  </w:style>
  <w:style w:type="paragraph" w:styleId="ListParagraph">
    <w:name w:val="List Paragraph"/>
    <w:basedOn w:val="Normal"/>
    <w:uiPriority w:val="34"/>
    <w:qFormat/>
    <w:rsid w:val="004B3F5E"/>
    <w:pPr>
      <w:ind w:left="720"/>
      <w:contextualSpacing/>
    </w:pPr>
  </w:style>
  <w:style w:type="paragraph" w:styleId="NormalWeb">
    <w:name w:val="Normal (Web)"/>
    <w:basedOn w:val="Normal"/>
    <w:uiPriority w:val="99"/>
    <w:semiHidden/>
    <w:unhideWhenUsed/>
    <w:rsid w:val="00FF11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417176"/>
  </w:style>
  <w:style w:type="paragraph" w:styleId="FootnoteText">
    <w:name w:val="footnote text"/>
    <w:basedOn w:val="Normal"/>
    <w:link w:val="FootnoteTextChar"/>
    <w:uiPriority w:val="99"/>
    <w:semiHidden/>
    <w:unhideWhenUsed/>
    <w:rsid w:val="00AF2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557"/>
    <w:rPr>
      <w:sz w:val="20"/>
      <w:szCs w:val="20"/>
    </w:rPr>
  </w:style>
  <w:style w:type="character" w:styleId="FootnoteReference">
    <w:name w:val="footnote reference"/>
    <w:basedOn w:val="DefaultParagraphFont"/>
    <w:uiPriority w:val="99"/>
    <w:semiHidden/>
    <w:unhideWhenUsed/>
    <w:rsid w:val="00AF2557"/>
    <w:rPr>
      <w:vertAlign w:val="superscript"/>
    </w:rPr>
  </w:style>
  <w:style w:type="paragraph" w:styleId="EndnoteText">
    <w:name w:val="endnote text"/>
    <w:basedOn w:val="Normal"/>
    <w:link w:val="EndnoteTextChar"/>
    <w:uiPriority w:val="99"/>
    <w:semiHidden/>
    <w:unhideWhenUsed/>
    <w:rsid w:val="000F76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7616"/>
    <w:rPr>
      <w:sz w:val="20"/>
      <w:szCs w:val="20"/>
    </w:rPr>
  </w:style>
  <w:style w:type="character" w:styleId="EndnoteReference">
    <w:name w:val="endnote reference"/>
    <w:basedOn w:val="DefaultParagraphFont"/>
    <w:uiPriority w:val="99"/>
    <w:semiHidden/>
    <w:unhideWhenUsed/>
    <w:rsid w:val="000F7616"/>
    <w:rPr>
      <w:vertAlign w:val="superscript"/>
    </w:rPr>
  </w:style>
  <w:style w:type="paragraph" w:styleId="TableofFigures">
    <w:name w:val="table of figures"/>
    <w:basedOn w:val="Normal"/>
    <w:next w:val="Normal"/>
    <w:uiPriority w:val="99"/>
    <w:unhideWhenUsed/>
    <w:rsid w:val="00567B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6745">
      <w:bodyDiv w:val="1"/>
      <w:marLeft w:val="0"/>
      <w:marRight w:val="0"/>
      <w:marTop w:val="0"/>
      <w:marBottom w:val="0"/>
      <w:divBdr>
        <w:top w:val="none" w:sz="0" w:space="0" w:color="auto"/>
        <w:left w:val="none" w:sz="0" w:space="0" w:color="auto"/>
        <w:bottom w:val="none" w:sz="0" w:space="0" w:color="auto"/>
        <w:right w:val="none" w:sz="0" w:space="0" w:color="auto"/>
      </w:divBdr>
    </w:div>
    <w:div w:id="32578420">
      <w:bodyDiv w:val="1"/>
      <w:marLeft w:val="0"/>
      <w:marRight w:val="0"/>
      <w:marTop w:val="0"/>
      <w:marBottom w:val="0"/>
      <w:divBdr>
        <w:top w:val="none" w:sz="0" w:space="0" w:color="auto"/>
        <w:left w:val="none" w:sz="0" w:space="0" w:color="auto"/>
        <w:bottom w:val="none" w:sz="0" w:space="0" w:color="auto"/>
        <w:right w:val="none" w:sz="0" w:space="0" w:color="auto"/>
      </w:divBdr>
    </w:div>
    <w:div w:id="84113802">
      <w:bodyDiv w:val="1"/>
      <w:marLeft w:val="0"/>
      <w:marRight w:val="0"/>
      <w:marTop w:val="0"/>
      <w:marBottom w:val="0"/>
      <w:divBdr>
        <w:top w:val="none" w:sz="0" w:space="0" w:color="auto"/>
        <w:left w:val="none" w:sz="0" w:space="0" w:color="auto"/>
        <w:bottom w:val="none" w:sz="0" w:space="0" w:color="auto"/>
        <w:right w:val="none" w:sz="0" w:space="0" w:color="auto"/>
      </w:divBdr>
    </w:div>
    <w:div w:id="170949292">
      <w:bodyDiv w:val="1"/>
      <w:marLeft w:val="0"/>
      <w:marRight w:val="0"/>
      <w:marTop w:val="0"/>
      <w:marBottom w:val="0"/>
      <w:divBdr>
        <w:top w:val="none" w:sz="0" w:space="0" w:color="auto"/>
        <w:left w:val="none" w:sz="0" w:space="0" w:color="auto"/>
        <w:bottom w:val="none" w:sz="0" w:space="0" w:color="auto"/>
        <w:right w:val="none" w:sz="0" w:space="0" w:color="auto"/>
      </w:divBdr>
    </w:div>
    <w:div w:id="195967993">
      <w:bodyDiv w:val="1"/>
      <w:marLeft w:val="0"/>
      <w:marRight w:val="0"/>
      <w:marTop w:val="0"/>
      <w:marBottom w:val="0"/>
      <w:divBdr>
        <w:top w:val="none" w:sz="0" w:space="0" w:color="auto"/>
        <w:left w:val="none" w:sz="0" w:space="0" w:color="auto"/>
        <w:bottom w:val="none" w:sz="0" w:space="0" w:color="auto"/>
        <w:right w:val="none" w:sz="0" w:space="0" w:color="auto"/>
      </w:divBdr>
    </w:div>
    <w:div w:id="199783680">
      <w:bodyDiv w:val="1"/>
      <w:marLeft w:val="0"/>
      <w:marRight w:val="0"/>
      <w:marTop w:val="0"/>
      <w:marBottom w:val="0"/>
      <w:divBdr>
        <w:top w:val="none" w:sz="0" w:space="0" w:color="auto"/>
        <w:left w:val="none" w:sz="0" w:space="0" w:color="auto"/>
        <w:bottom w:val="none" w:sz="0" w:space="0" w:color="auto"/>
        <w:right w:val="none" w:sz="0" w:space="0" w:color="auto"/>
      </w:divBdr>
    </w:div>
    <w:div w:id="399376695">
      <w:bodyDiv w:val="1"/>
      <w:marLeft w:val="0"/>
      <w:marRight w:val="0"/>
      <w:marTop w:val="0"/>
      <w:marBottom w:val="0"/>
      <w:divBdr>
        <w:top w:val="none" w:sz="0" w:space="0" w:color="auto"/>
        <w:left w:val="none" w:sz="0" w:space="0" w:color="auto"/>
        <w:bottom w:val="none" w:sz="0" w:space="0" w:color="auto"/>
        <w:right w:val="none" w:sz="0" w:space="0" w:color="auto"/>
      </w:divBdr>
    </w:div>
    <w:div w:id="488594748">
      <w:bodyDiv w:val="1"/>
      <w:marLeft w:val="0"/>
      <w:marRight w:val="0"/>
      <w:marTop w:val="0"/>
      <w:marBottom w:val="0"/>
      <w:divBdr>
        <w:top w:val="none" w:sz="0" w:space="0" w:color="auto"/>
        <w:left w:val="none" w:sz="0" w:space="0" w:color="auto"/>
        <w:bottom w:val="none" w:sz="0" w:space="0" w:color="auto"/>
        <w:right w:val="none" w:sz="0" w:space="0" w:color="auto"/>
      </w:divBdr>
    </w:div>
    <w:div w:id="649670691">
      <w:bodyDiv w:val="1"/>
      <w:marLeft w:val="0"/>
      <w:marRight w:val="0"/>
      <w:marTop w:val="0"/>
      <w:marBottom w:val="0"/>
      <w:divBdr>
        <w:top w:val="none" w:sz="0" w:space="0" w:color="auto"/>
        <w:left w:val="none" w:sz="0" w:space="0" w:color="auto"/>
        <w:bottom w:val="none" w:sz="0" w:space="0" w:color="auto"/>
        <w:right w:val="none" w:sz="0" w:space="0" w:color="auto"/>
      </w:divBdr>
    </w:div>
    <w:div w:id="754744552">
      <w:bodyDiv w:val="1"/>
      <w:marLeft w:val="0"/>
      <w:marRight w:val="0"/>
      <w:marTop w:val="0"/>
      <w:marBottom w:val="0"/>
      <w:divBdr>
        <w:top w:val="none" w:sz="0" w:space="0" w:color="auto"/>
        <w:left w:val="none" w:sz="0" w:space="0" w:color="auto"/>
        <w:bottom w:val="none" w:sz="0" w:space="0" w:color="auto"/>
        <w:right w:val="none" w:sz="0" w:space="0" w:color="auto"/>
      </w:divBdr>
    </w:div>
    <w:div w:id="845290048">
      <w:bodyDiv w:val="1"/>
      <w:marLeft w:val="0"/>
      <w:marRight w:val="0"/>
      <w:marTop w:val="0"/>
      <w:marBottom w:val="0"/>
      <w:divBdr>
        <w:top w:val="none" w:sz="0" w:space="0" w:color="auto"/>
        <w:left w:val="none" w:sz="0" w:space="0" w:color="auto"/>
        <w:bottom w:val="none" w:sz="0" w:space="0" w:color="auto"/>
        <w:right w:val="none" w:sz="0" w:space="0" w:color="auto"/>
      </w:divBdr>
    </w:div>
    <w:div w:id="901058076">
      <w:bodyDiv w:val="1"/>
      <w:marLeft w:val="0"/>
      <w:marRight w:val="0"/>
      <w:marTop w:val="0"/>
      <w:marBottom w:val="0"/>
      <w:divBdr>
        <w:top w:val="none" w:sz="0" w:space="0" w:color="auto"/>
        <w:left w:val="none" w:sz="0" w:space="0" w:color="auto"/>
        <w:bottom w:val="none" w:sz="0" w:space="0" w:color="auto"/>
        <w:right w:val="none" w:sz="0" w:space="0" w:color="auto"/>
      </w:divBdr>
    </w:div>
    <w:div w:id="1033117083">
      <w:bodyDiv w:val="1"/>
      <w:marLeft w:val="0"/>
      <w:marRight w:val="0"/>
      <w:marTop w:val="0"/>
      <w:marBottom w:val="0"/>
      <w:divBdr>
        <w:top w:val="none" w:sz="0" w:space="0" w:color="auto"/>
        <w:left w:val="none" w:sz="0" w:space="0" w:color="auto"/>
        <w:bottom w:val="none" w:sz="0" w:space="0" w:color="auto"/>
        <w:right w:val="none" w:sz="0" w:space="0" w:color="auto"/>
      </w:divBdr>
    </w:div>
    <w:div w:id="1090390142">
      <w:bodyDiv w:val="1"/>
      <w:marLeft w:val="0"/>
      <w:marRight w:val="0"/>
      <w:marTop w:val="0"/>
      <w:marBottom w:val="0"/>
      <w:divBdr>
        <w:top w:val="none" w:sz="0" w:space="0" w:color="auto"/>
        <w:left w:val="none" w:sz="0" w:space="0" w:color="auto"/>
        <w:bottom w:val="none" w:sz="0" w:space="0" w:color="auto"/>
        <w:right w:val="none" w:sz="0" w:space="0" w:color="auto"/>
      </w:divBdr>
    </w:div>
    <w:div w:id="1277715863">
      <w:bodyDiv w:val="1"/>
      <w:marLeft w:val="0"/>
      <w:marRight w:val="0"/>
      <w:marTop w:val="0"/>
      <w:marBottom w:val="0"/>
      <w:divBdr>
        <w:top w:val="none" w:sz="0" w:space="0" w:color="auto"/>
        <w:left w:val="none" w:sz="0" w:space="0" w:color="auto"/>
        <w:bottom w:val="none" w:sz="0" w:space="0" w:color="auto"/>
        <w:right w:val="none" w:sz="0" w:space="0" w:color="auto"/>
      </w:divBdr>
    </w:div>
    <w:div w:id="1313363783">
      <w:bodyDiv w:val="1"/>
      <w:marLeft w:val="0"/>
      <w:marRight w:val="0"/>
      <w:marTop w:val="0"/>
      <w:marBottom w:val="0"/>
      <w:divBdr>
        <w:top w:val="none" w:sz="0" w:space="0" w:color="auto"/>
        <w:left w:val="none" w:sz="0" w:space="0" w:color="auto"/>
        <w:bottom w:val="none" w:sz="0" w:space="0" w:color="auto"/>
        <w:right w:val="none" w:sz="0" w:space="0" w:color="auto"/>
      </w:divBdr>
    </w:div>
    <w:div w:id="1363166754">
      <w:bodyDiv w:val="1"/>
      <w:marLeft w:val="0"/>
      <w:marRight w:val="0"/>
      <w:marTop w:val="0"/>
      <w:marBottom w:val="0"/>
      <w:divBdr>
        <w:top w:val="none" w:sz="0" w:space="0" w:color="auto"/>
        <w:left w:val="none" w:sz="0" w:space="0" w:color="auto"/>
        <w:bottom w:val="none" w:sz="0" w:space="0" w:color="auto"/>
        <w:right w:val="none" w:sz="0" w:space="0" w:color="auto"/>
      </w:divBdr>
    </w:div>
    <w:div w:id="1402018173">
      <w:bodyDiv w:val="1"/>
      <w:marLeft w:val="0"/>
      <w:marRight w:val="0"/>
      <w:marTop w:val="0"/>
      <w:marBottom w:val="0"/>
      <w:divBdr>
        <w:top w:val="none" w:sz="0" w:space="0" w:color="auto"/>
        <w:left w:val="none" w:sz="0" w:space="0" w:color="auto"/>
        <w:bottom w:val="none" w:sz="0" w:space="0" w:color="auto"/>
        <w:right w:val="none" w:sz="0" w:space="0" w:color="auto"/>
      </w:divBdr>
    </w:div>
    <w:div w:id="1663317376">
      <w:bodyDiv w:val="1"/>
      <w:marLeft w:val="0"/>
      <w:marRight w:val="0"/>
      <w:marTop w:val="0"/>
      <w:marBottom w:val="0"/>
      <w:divBdr>
        <w:top w:val="none" w:sz="0" w:space="0" w:color="auto"/>
        <w:left w:val="none" w:sz="0" w:space="0" w:color="auto"/>
        <w:bottom w:val="none" w:sz="0" w:space="0" w:color="auto"/>
        <w:right w:val="none" w:sz="0" w:space="0" w:color="auto"/>
      </w:divBdr>
    </w:div>
    <w:div w:id="1674794432">
      <w:bodyDiv w:val="1"/>
      <w:marLeft w:val="0"/>
      <w:marRight w:val="0"/>
      <w:marTop w:val="0"/>
      <w:marBottom w:val="0"/>
      <w:divBdr>
        <w:top w:val="none" w:sz="0" w:space="0" w:color="auto"/>
        <w:left w:val="none" w:sz="0" w:space="0" w:color="auto"/>
        <w:bottom w:val="none" w:sz="0" w:space="0" w:color="auto"/>
        <w:right w:val="none" w:sz="0" w:space="0" w:color="auto"/>
      </w:divBdr>
    </w:div>
    <w:div w:id="1772967667">
      <w:bodyDiv w:val="1"/>
      <w:marLeft w:val="0"/>
      <w:marRight w:val="0"/>
      <w:marTop w:val="0"/>
      <w:marBottom w:val="0"/>
      <w:divBdr>
        <w:top w:val="none" w:sz="0" w:space="0" w:color="auto"/>
        <w:left w:val="none" w:sz="0" w:space="0" w:color="auto"/>
        <w:bottom w:val="none" w:sz="0" w:space="0" w:color="auto"/>
        <w:right w:val="none" w:sz="0" w:space="0" w:color="auto"/>
      </w:divBdr>
    </w:div>
    <w:div w:id="1864858277">
      <w:bodyDiv w:val="1"/>
      <w:marLeft w:val="0"/>
      <w:marRight w:val="0"/>
      <w:marTop w:val="0"/>
      <w:marBottom w:val="0"/>
      <w:divBdr>
        <w:top w:val="none" w:sz="0" w:space="0" w:color="auto"/>
        <w:left w:val="none" w:sz="0" w:space="0" w:color="auto"/>
        <w:bottom w:val="none" w:sz="0" w:space="0" w:color="auto"/>
        <w:right w:val="none" w:sz="0" w:space="0" w:color="auto"/>
      </w:divBdr>
    </w:div>
    <w:div w:id="1903980915">
      <w:bodyDiv w:val="1"/>
      <w:marLeft w:val="0"/>
      <w:marRight w:val="0"/>
      <w:marTop w:val="0"/>
      <w:marBottom w:val="0"/>
      <w:divBdr>
        <w:top w:val="none" w:sz="0" w:space="0" w:color="auto"/>
        <w:left w:val="none" w:sz="0" w:space="0" w:color="auto"/>
        <w:bottom w:val="none" w:sz="0" w:space="0" w:color="auto"/>
        <w:right w:val="none" w:sz="0" w:space="0" w:color="auto"/>
      </w:divBdr>
    </w:div>
    <w:div w:id="2081249995">
      <w:bodyDiv w:val="1"/>
      <w:marLeft w:val="0"/>
      <w:marRight w:val="0"/>
      <w:marTop w:val="0"/>
      <w:marBottom w:val="0"/>
      <w:divBdr>
        <w:top w:val="none" w:sz="0" w:space="0" w:color="auto"/>
        <w:left w:val="none" w:sz="0" w:space="0" w:color="auto"/>
        <w:bottom w:val="none" w:sz="0" w:space="0" w:color="auto"/>
        <w:right w:val="none" w:sz="0" w:space="0" w:color="auto"/>
      </w:divBdr>
    </w:div>
    <w:div w:id="214199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500\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0CB7217797C46E485BE7D7BA0CF33C4"/>
        <w:category>
          <w:name w:val="General"/>
          <w:gallery w:val="placeholder"/>
        </w:category>
        <w:types>
          <w:type w:val="bbPlcHdr"/>
        </w:types>
        <w:behaviors>
          <w:behavior w:val="content"/>
        </w:behaviors>
        <w:guid w:val="{497AC3ED-E8BD-42C9-8545-598BFFFEA4EA}"/>
      </w:docPartPr>
      <w:docPartBody>
        <w:p w:rsidR="00462C3D" w:rsidRDefault="00B60617">
          <w:pPr>
            <w:pStyle w:val="90CB7217797C46E485BE7D7BA0CF33C4"/>
          </w:pPr>
          <w:r>
            <w:t>Course Number:</w:t>
          </w:r>
        </w:p>
      </w:docPartBody>
    </w:docPart>
    <w:docPart>
      <w:docPartPr>
        <w:name w:val="931C8B3708394324B5B9865203869FF5"/>
        <w:category>
          <w:name w:val="General"/>
          <w:gallery w:val="placeholder"/>
        </w:category>
        <w:types>
          <w:type w:val="bbPlcHdr"/>
        </w:types>
        <w:behaviors>
          <w:behavior w:val="content"/>
        </w:behaviors>
        <w:guid w:val="{D394935C-1003-4E03-B7D1-097C77B91375}"/>
      </w:docPartPr>
      <w:docPartBody>
        <w:p w:rsidR="00462C3D" w:rsidRDefault="00B60617">
          <w:pPr>
            <w:pStyle w:val="931C8B3708394324B5B9865203869FF5"/>
          </w:pPr>
          <w:r w:rsidRPr="576062CF">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617"/>
    <w:rsid w:val="001406D7"/>
    <w:rsid w:val="00462C3D"/>
    <w:rsid w:val="00562FEA"/>
    <w:rsid w:val="005668C0"/>
    <w:rsid w:val="005C134A"/>
    <w:rsid w:val="005E3D45"/>
    <w:rsid w:val="00876C73"/>
    <w:rsid w:val="00A9242F"/>
    <w:rsid w:val="00AA00C6"/>
    <w:rsid w:val="00B60617"/>
    <w:rsid w:val="00D41217"/>
    <w:rsid w:val="00D761D5"/>
    <w:rsid w:val="00DA5C02"/>
    <w:rsid w:val="00E9271A"/>
    <w:rsid w:val="00E9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CB7217797C46E485BE7D7BA0CF33C4">
    <w:name w:val="90CB7217797C46E485BE7D7BA0CF33C4"/>
  </w:style>
  <w:style w:type="paragraph" w:customStyle="1" w:styleId="931C8B3708394324B5B9865203869FF5">
    <w:name w:val="931C8B3708394324B5B9865203869FF5"/>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character" w:styleId="Hyperlink">
    <w:name w:val="Hyperlink"/>
    <w:basedOn w:val="DefaultParagraphFont"/>
    <w:uiPriority w:val="99"/>
    <w:unhideWhenUsed/>
    <w:rPr>
      <w:color w:val="0563C1" w:themeColor="hyperlink"/>
      <w:u w:val="single"/>
    </w:rPr>
  </w:style>
  <w:style w:type="character" w:styleId="PlaceholderText">
    <w:name w:val="Placeholder Text"/>
    <w:basedOn w:val="DefaultParagraphFont"/>
    <w:uiPriority w:val="99"/>
    <w:semiHidden/>
    <w:rsid w:val="005668C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Int18</b:Tag>
    <b:SourceType>Report</b:SourceType>
    <b:Guid>{4D8F8AF7-2C8F-49EF-8E0D-94ECAADAC10C}</b:Guid>
    <b:Title>Data format definition for exchanging stored IQ data for the purpose of spectrum monitoring</b:Title>
    <b:Year>2018</b:Year>
    <b:URL>https://www.itu.int/dms_pubrec/itu-r/rec/sm/R-REC-SM.2117-0-201809-I!!PDF-E.pdf</b:URL>
    <b:Author>
      <b:Author>
        <b:Corporate>International Telecommunication Union (ITU)</b:Corporate>
      </b:Author>
    </b:Author>
    <b:Publisher>ITU</b:Publisher>
    <b:RefOrder>4</b:RefOrder>
  </b:Source>
  <b:Source>
    <b:Tag>Xio06</b:Tag>
    <b:SourceType>Report</b:SourceType>
    <b:Guid>{7C4BCD8C-3A2C-4077-BE7C-1946329E97F1}</b:Guid>
    <b:Title>Digital Modulation Techniques (Second Edition)</b:Title>
    <b:Year>2006</b:Year>
    <b:Publisher>Artech House, Inc</b:Publisher>
    <b:City>Norwood, MA</b:City>
    <b:Author>
      <b:Author>
        <b:NameList>
          <b:Person>
            <b:Last>Xiong</b:Last>
            <b:First>Fuqin</b:First>
          </b:Person>
        </b:NameList>
      </b:Author>
    </b:Author>
    <b:URL>https://books.google.co.uk/books/about/Digital_Modulation_Techniques.html?id=H4coAQAAMAAJ&amp;redir_esc=y</b:URL>
    <b:RefOrder>5</b:RefOrder>
  </b:Source>
  <b:Source>
    <b:Tag>Ris</b:Tag>
    <b:SourceType>InternetSite</b:SourceType>
    <b:Guid>{E73B0A97-8012-440B-A332-903A0CB12164}</b:Guid>
    <b:Author>
      <b:Author>
        <b:NameList>
          <b:Person>
            <b:Last>Rise</b:Last>
            <b:First>Scott</b:First>
          </b:Person>
        </b:NameList>
      </b:Author>
    </b:Author>
    <b:Title>Ring Modulator</b:Title>
    <b:ProductionCompany>The Synthesiser Academy</b:ProductionCompany>
    <b:URL>https://synthesizeracademy.com/ring-modulator/</b:URL>
    <b:RefOrder>6</b:RefOrder>
  </b:Source>
  <b:Source>
    <b:Tag>Ste</b:Tag>
    <b:SourceType>InternetSite</b:SourceType>
    <b:Guid>{E10E6B42-6214-40DA-9A0E-FD61293A19A4}</b:Guid>
    <b:Author>
      <b:Author>
        <b:NameList>
          <b:Person>
            <b:Last>Steer</b:Last>
            <b:First>Michael</b:First>
          </b:Person>
        </b:NameList>
      </b:Author>
    </b:Author>
    <b:Title>Analog Modulation</b:Title>
    <b:ProductionCompany>LibreTexts Engineering</b:ProductionCompany>
    <b:URL>https://eng.libretexts.org/Bookshelves/Electrical_Engineering/Electronics/Microwave_and_RF_Design_I_-_Radio_Systems_(Steer)/02%3A_Modulation/2.04%3A_Analog_Modulation</b:URL>
    <b:InternetSiteTitle>LibreTexts.org</b:InternetSiteTitle>
    <b:RefOrder>7</b:RefOrder>
  </b:Source>
  <b:Source>
    <b:Tag>Ans24</b:Tag>
    <b:SourceType>InternetSite</b:SourceType>
    <b:Guid>{AE74D130-2A52-49E2-818E-40B3778943C5}</b:Guid>
    <b:Author>
      <b:Author>
        <b:Corporate>Ansys Inc</b:Corporate>
      </b:Author>
    </b:Author>
    <b:Title>Ansys HFSS</b:Title>
    <b:Year>2024</b:Year>
    <b:YearAccessed>2024</b:YearAccessed>
    <b:URL>https://www.ansys.com/en-gb/products/electronics/ansys-hfss</b:URL>
    <b:ProductionCompany>Ansys,Inc</b:ProductionCompany>
    <b:RefOrder>8</b:RefOrder>
  </b:Source>
  <b:Source>
    <b:Tag>ant11</b:Tag>
    <b:SourceType>InternetSite</b:SourceType>
    <b:Guid>{9D13D7CE-2C7A-4972-B980-8FE837879B7C}</b:Guid>
    <b:Author>
      <b:Author>
        <b:Corporate> antenna-theory.com</b:Corporate>
      </b:Author>
    </b:Author>
    <b:Title>Microstrip (Patch) Antennas</b:Title>
    <b:ProductionCompany> antenna-theory.com</b:ProductionCompany>
    <b:Year>2011</b:Year>
    <b:URL>https://www.antenna-theory.com/antennas/patches/antenna.php</b:URL>
    <b:RefOrder>1</b:RefOrder>
  </b:Source>
  <b:Source>
    <b:Tag>htt</b:Tag>
    <b:SourceType>InternetSite</b:SourceType>
    <b:Guid>{CA55A91E-E536-4494-A508-9D3EBF90C777}</b:Guid>
    <b:Author>
      <b:Author>
        <b:Corporate>https://uk.mathworks.com/help/antenna/ug/helical-antenna-design.html</b:Corporate>
      </b:Author>
    </b:Author>
    <b:Title>Helical Antenna Design</b:Title>
    <b:ProductionCompany>MathWorks, Inc</b:ProductionCompany>
    <b:URL>https://uk.mathworks.com/help/antenna/ug/helical-antenna-design.html</b:URL>
    <b:RefOrder>2</b:RefOrder>
  </b:Source>
  <b:Source>
    <b:Tag>UWT24</b:Tag>
    <b:SourceType>ElectronicSource</b:SourceType>
    <b:Guid>{87C9582E-24C3-4CD0-A311-21896000F501}</b:Guid>
    <b:Author>
      <b:Author>
        <b:Corporate>UWTSD</b:Corporate>
      </b:Author>
    </b:Author>
    <b:Title>L6 - Advanced Radio Frequency Systems (ACDA6019)</b:Title>
    <b:Year>2024</b:Year>
    <b:URL>https://moodle.uwtsd.ac.uk/course/view.php?id=11710</b:URL>
    <b:RefOrder>3</b:RefOrder>
  </b:Source>
</b:Sources>
</file>

<file path=customXml/itemProps1.xml><?xml version="1.0" encoding="utf-8"?>
<ds:datastoreItem xmlns:ds="http://schemas.openxmlformats.org/officeDocument/2006/customXml" ds:itemID="{3B411A11-DDA3-4BC4-B0BC-14026E6D5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3.xml><?xml version="1.0" encoding="utf-8"?>
<ds:datastoreItem xmlns:ds="http://schemas.openxmlformats.org/officeDocument/2006/customXml" ds:itemID="{C7DCE20C-610A-4626-841D-1F10857B445E}">
  <ds:schemaRefs>
    <ds:schemaRef ds:uri="230e9df3-be65-4c73-a93b-d1236ebd677e"/>
    <ds:schemaRef ds:uri="http://schemas.openxmlformats.org/package/2006/metadata/core-properties"/>
    <ds:schemaRef ds:uri="http://schemas.microsoft.com/office/2006/metadata/properties"/>
    <ds:schemaRef ds:uri="http://purl.org/dc/terms/"/>
    <ds:schemaRef ds:uri="http://schemas.microsoft.com/sharepoint/v3"/>
    <ds:schemaRef ds:uri="http://schemas.microsoft.com/office/2006/documentManagement/types"/>
    <ds:schemaRef ds:uri="http://schemas.microsoft.com/office/infopath/2007/PartnerControls"/>
    <ds:schemaRef ds:uri="71af3243-3dd4-4a8d-8c0d-dd76da1f02a5"/>
    <ds:schemaRef ds:uri="http://purl.org/dc/elements/1.1/"/>
    <ds:schemaRef ds:uri="16c05727-aa75-4e4a-9b5f-8a80a1165891"/>
    <ds:schemaRef ds:uri="http://www.w3.org/XML/1998/namespace"/>
    <ds:schemaRef ds:uri="http://purl.org/dc/dcmitype/"/>
  </ds:schemaRefs>
</ds:datastoreItem>
</file>

<file path=customXml/itemProps4.xml><?xml version="1.0" encoding="utf-8"?>
<ds:datastoreItem xmlns:ds="http://schemas.openxmlformats.org/officeDocument/2006/customXml" ds:itemID="{20712373-DE6B-4B69-8A92-BFC6F9762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edition.dotx</Template>
  <TotalTime>0</TotalTime>
  <Pages>28</Pages>
  <Words>3318</Words>
  <Characters>18914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2024-05-22T13:50:00Z</dcterms:created>
  <dcterms:modified xsi:type="dcterms:W3CDTF">2024-05-22T13:50:00Z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