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4B632" w14:textId="77777777" w:rsidR="00E31BAF" w:rsidRPr="00927A10" w:rsidRDefault="00E31BAF" w:rsidP="58AB1F8A">
      <w:pPr>
        <w:spacing w:after="0" w:line="360" w:lineRule="auto"/>
        <w:ind w:right="-20"/>
        <w:rPr>
          <w:rFonts w:ascii="Arial" w:eastAsia="Arial" w:hAnsi="Arial" w:cs="Arial"/>
          <w:sz w:val="24"/>
          <w:szCs w:val="24"/>
          <w:lang w:val="en-GB"/>
        </w:rPr>
      </w:pPr>
    </w:p>
    <w:p w14:paraId="5A47E265" w14:textId="77777777" w:rsidR="00E31BAF" w:rsidRPr="00927A10" w:rsidRDefault="00E31BAF" w:rsidP="58AB1F8A">
      <w:pPr>
        <w:spacing w:after="0" w:line="360" w:lineRule="auto"/>
        <w:ind w:right="-20"/>
        <w:rPr>
          <w:rFonts w:ascii="Arial" w:eastAsia="Arial" w:hAnsi="Arial" w:cs="Arial"/>
          <w:sz w:val="24"/>
          <w:szCs w:val="24"/>
          <w:lang w:val="en-GB"/>
        </w:rPr>
      </w:pPr>
    </w:p>
    <w:p w14:paraId="2D09DC13" w14:textId="038380F7" w:rsidR="00E31BAF" w:rsidRPr="00927A10" w:rsidRDefault="00E31BAF" w:rsidP="58AB1F8A">
      <w:pPr>
        <w:spacing w:after="0" w:line="360" w:lineRule="auto"/>
        <w:ind w:right="-20"/>
        <w:rPr>
          <w:rFonts w:ascii="Arial" w:eastAsia="Arial" w:hAnsi="Arial" w:cs="Arial"/>
          <w:sz w:val="24"/>
          <w:szCs w:val="24"/>
          <w:lang w:val="en-GB"/>
        </w:rPr>
      </w:pPr>
      <w:r w:rsidRPr="00927A10">
        <w:rPr>
          <w:rFonts w:ascii="Arial" w:eastAsia="Arial" w:hAnsi="Arial" w:cs="Arial"/>
          <w:sz w:val="24"/>
          <w:szCs w:val="24"/>
          <w:lang w:val="en-GB"/>
        </w:rPr>
        <w:t xml:space="preserve">The need for maintaining professional standards in policing </w:t>
      </w:r>
      <w:proofErr w:type="gramStart"/>
      <w:r w:rsidRPr="00927A10">
        <w:rPr>
          <w:rFonts w:ascii="Arial" w:eastAsia="Arial" w:hAnsi="Arial" w:cs="Arial"/>
          <w:sz w:val="24"/>
          <w:szCs w:val="24"/>
          <w:lang w:val="en-GB"/>
        </w:rPr>
        <w:t>scenarios</w:t>
      </w:r>
      <w:proofErr w:type="gramEnd"/>
    </w:p>
    <w:p w14:paraId="07624B06" w14:textId="77777777" w:rsidR="00E31BAF" w:rsidRPr="00927A10" w:rsidRDefault="00E31BAF" w:rsidP="58AB1F8A">
      <w:pPr>
        <w:spacing w:after="0" w:line="360" w:lineRule="auto"/>
        <w:ind w:right="-20"/>
        <w:rPr>
          <w:rFonts w:ascii="Arial" w:eastAsia="Arial" w:hAnsi="Arial" w:cs="Arial"/>
          <w:sz w:val="24"/>
          <w:szCs w:val="24"/>
          <w:lang w:val="en-GB"/>
        </w:rPr>
      </w:pPr>
    </w:p>
    <w:p w14:paraId="5148578F" w14:textId="51937E6D" w:rsidR="008F2C5A" w:rsidRPr="00927A10" w:rsidRDefault="141C8D87" w:rsidP="58AB1F8A">
      <w:pPr>
        <w:spacing w:after="0" w:line="360" w:lineRule="auto"/>
        <w:ind w:right="-20"/>
        <w:rPr>
          <w:rFonts w:ascii="Arial" w:eastAsia="Arial" w:hAnsi="Arial" w:cs="Arial"/>
          <w:sz w:val="24"/>
          <w:szCs w:val="24"/>
          <w:lang w:val="en-GB"/>
        </w:rPr>
      </w:pPr>
      <w:r w:rsidRPr="00927A10">
        <w:rPr>
          <w:rFonts w:ascii="Arial" w:eastAsia="Arial" w:hAnsi="Arial" w:cs="Arial"/>
          <w:sz w:val="24"/>
          <w:szCs w:val="24"/>
          <w:lang w:val="en-GB"/>
        </w:rPr>
        <w:t>T</w:t>
      </w:r>
      <w:r w:rsidR="717A53BE" w:rsidRPr="00927A10">
        <w:rPr>
          <w:rFonts w:ascii="Arial" w:eastAsia="Arial" w:hAnsi="Arial" w:cs="Arial"/>
          <w:sz w:val="24"/>
          <w:szCs w:val="24"/>
          <w:lang w:val="en-GB"/>
        </w:rPr>
        <w:t>his essay will explor</w:t>
      </w:r>
      <w:r w:rsidR="0BB1B8B5" w:rsidRPr="00927A10">
        <w:rPr>
          <w:rFonts w:ascii="Arial" w:eastAsia="Arial" w:hAnsi="Arial" w:cs="Arial"/>
          <w:sz w:val="24"/>
          <w:szCs w:val="24"/>
          <w:lang w:val="en-GB"/>
        </w:rPr>
        <w:t xml:space="preserve">e </w:t>
      </w:r>
      <w:r w:rsidR="717A53BE" w:rsidRPr="00927A10">
        <w:rPr>
          <w:rFonts w:ascii="Arial" w:eastAsia="Arial" w:hAnsi="Arial" w:cs="Arial"/>
          <w:sz w:val="24"/>
          <w:szCs w:val="24"/>
          <w:lang w:val="en-GB"/>
        </w:rPr>
        <w:t>the need for maintaining professional standards within policing scenarios</w:t>
      </w:r>
      <w:r w:rsidR="00E31BAF" w:rsidRPr="00927A10">
        <w:rPr>
          <w:rFonts w:ascii="Arial" w:eastAsia="Arial" w:hAnsi="Arial" w:cs="Arial"/>
          <w:sz w:val="24"/>
          <w:szCs w:val="24"/>
          <w:lang w:val="en-GB"/>
        </w:rPr>
        <w:t>, while considering the importance of ethical decision making.</w:t>
      </w:r>
    </w:p>
    <w:p w14:paraId="401858A5" w14:textId="7D602C18" w:rsidR="008F2C5A" w:rsidRPr="00927A10" w:rsidRDefault="008F2C5A" w:rsidP="58AB1F8A">
      <w:pPr>
        <w:spacing w:after="0" w:line="360" w:lineRule="auto"/>
        <w:ind w:right="-20"/>
        <w:rPr>
          <w:rFonts w:ascii="Arial" w:eastAsia="Arial" w:hAnsi="Arial" w:cs="Arial"/>
          <w:sz w:val="24"/>
          <w:szCs w:val="24"/>
          <w:lang w:val="en-GB"/>
        </w:rPr>
      </w:pPr>
    </w:p>
    <w:p w14:paraId="00D186FB" w14:textId="77777777" w:rsidR="00E31BAF" w:rsidRPr="00927A10" w:rsidRDefault="460798A8" w:rsidP="58AB1F8A">
      <w:pPr>
        <w:spacing w:line="360" w:lineRule="auto"/>
        <w:ind w:right="-20"/>
        <w:rPr>
          <w:rFonts w:ascii="Arial" w:eastAsia="Arial" w:hAnsi="Arial" w:cs="Arial"/>
          <w:color w:val="000000" w:themeColor="text1"/>
          <w:sz w:val="24"/>
          <w:szCs w:val="24"/>
          <w:lang w:val="en-GB"/>
        </w:rPr>
      </w:pPr>
      <w:r w:rsidRPr="00927A10">
        <w:rPr>
          <w:rFonts w:ascii="Arial" w:eastAsia="Arial" w:hAnsi="Arial" w:cs="Arial"/>
          <w:sz w:val="24"/>
          <w:szCs w:val="24"/>
          <w:u w:val="single"/>
          <w:lang w:val="en-GB"/>
        </w:rPr>
        <w:t xml:space="preserve">According to the College of </w:t>
      </w:r>
      <w:r w:rsidR="437E5E3E" w:rsidRPr="00927A10">
        <w:rPr>
          <w:rFonts w:ascii="Arial" w:eastAsia="Arial" w:hAnsi="Arial" w:cs="Arial"/>
          <w:sz w:val="24"/>
          <w:szCs w:val="24"/>
          <w:u w:val="single"/>
          <w:lang w:val="en-GB"/>
        </w:rPr>
        <w:t>P</w:t>
      </w:r>
      <w:r w:rsidRPr="00927A10">
        <w:rPr>
          <w:rFonts w:ascii="Arial" w:eastAsia="Arial" w:hAnsi="Arial" w:cs="Arial"/>
          <w:sz w:val="24"/>
          <w:szCs w:val="24"/>
          <w:u w:val="single"/>
          <w:lang w:val="en-GB"/>
        </w:rPr>
        <w:t>olicing (2024</w:t>
      </w:r>
      <w:r w:rsidR="3ABE0BA7" w:rsidRPr="00927A10">
        <w:rPr>
          <w:rFonts w:ascii="Arial" w:eastAsia="Arial" w:hAnsi="Arial" w:cs="Arial"/>
          <w:sz w:val="24"/>
          <w:szCs w:val="24"/>
          <w:u w:val="single"/>
          <w:lang w:val="en-GB"/>
        </w:rPr>
        <w:t>a</w:t>
      </w:r>
      <w:r w:rsidRPr="00927A10">
        <w:rPr>
          <w:rFonts w:ascii="Arial" w:eastAsia="Arial" w:hAnsi="Arial" w:cs="Arial"/>
          <w:sz w:val="24"/>
          <w:szCs w:val="24"/>
          <w:u w:val="single"/>
          <w:lang w:val="en-GB"/>
        </w:rPr>
        <w:t>)</w:t>
      </w:r>
      <w:r w:rsidRPr="00927A10">
        <w:rPr>
          <w:rFonts w:ascii="Arial" w:eastAsia="Arial" w:hAnsi="Arial" w:cs="Arial"/>
          <w:sz w:val="24"/>
          <w:szCs w:val="24"/>
          <w:lang w:val="en-GB"/>
        </w:rPr>
        <w:t xml:space="preserve"> “</w:t>
      </w:r>
      <w:r w:rsidRPr="00927A10">
        <w:rPr>
          <w:rFonts w:ascii="Arial" w:eastAsia="Arial" w:hAnsi="Arial" w:cs="Arial"/>
          <w:color w:val="000000" w:themeColor="text1"/>
          <w:sz w:val="24"/>
          <w:szCs w:val="24"/>
          <w:lang w:val="en-GB"/>
        </w:rPr>
        <w:t>The principle of policing by consent relies on the trust and confidence that the public has in the police</w:t>
      </w:r>
      <w:r w:rsidR="5D849AA3" w:rsidRPr="00927A10">
        <w:rPr>
          <w:rFonts w:ascii="Arial" w:eastAsia="Arial" w:hAnsi="Arial" w:cs="Arial"/>
          <w:color w:val="000000" w:themeColor="text1"/>
          <w:sz w:val="24"/>
          <w:szCs w:val="24"/>
          <w:lang w:val="en-GB"/>
        </w:rPr>
        <w:t>.” T</w:t>
      </w:r>
      <w:r w:rsidR="4B758F5A" w:rsidRPr="00927A10">
        <w:rPr>
          <w:rFonts w:ascii="Arial" w:eastAsia="Arial" w:hAnsi="Arial" w:cs="Arial"/>
          <w:color w:val="000000" w:themeColor="text1"/>
          <w:sz w:val="24"/>
          <w:szCs w:val="24"/>
          <w:lang w:val="en-GB"/>
        </w:rPr>
        <w:t>his makes up one of the many standards that the police are held</w:t>
      </w:r>
      <w:r w:rsidR="1E3FF130" w:rsidRPr="00927A10">
        <w:rPr>
          <w:rFonts w:ascii="Arial" w:eastAsia="Arial" w:hAnsi="Arial" w:cs="Arial"/>
          <w:color w:val="000000" w:themeColor="text1"/>
          <w:sz w:val="24"/>
          <w:szCs w:val="24"/>
          <w:lang w:val="en-GB"/>
        </w:rPr>
        <w:t xml:space="preserve"> to. </w:t>
      </w:r>
      <w:r w:rsidR="31C078D5" w:rsidRPr="00927A10">
        <w:rPr>
          <w:rFonts w:ascii="Arial" w:eastAsia="Arial" w:hAnsi="Arial" w:cs="Arial"/>
          <w:color w:val="000000" w:themeColor="text1"/>
          <w:sz w:val="24"/>
          <w:szCs w:val="24"/>
          <w:lang w:val="en-GB"/>
        </w:rPr>
        <w:t>This is also linked to ‘Consent by policing</w:t>
      </w:r>
      <w:r w:rsidR="4042E39E" w:rsidRPr="00927A10">
        <w:rPr>
          <w:rFonts w:ascii="Arial" w:eastAsia="Arial" w:hAnsi="Arial" w:cs="Arial"/>
          <w:color w:val="000000" w:themeColor="text1"/>
          <w:sz w:val="24"/>
          <w:szCs w:val="24"/>
          <w:lang w:val="en-GB"/>
        </w:rPr>
        <w:t>’</w:t>
      </w:r>
      <w:r w:rsidR="31C078D5" w:rsidRPr="00927A10">
        <w:rPr>
          <w:rFonts w:ascii="Arial" w:eastAsia="Arial" w:hAnsi="Arial" w:cs="Arial"/>
          <w:color w:val="000000" w:themeColor="text1"/>
          <w:sz w:val="24"/>
          <w:szCs w:val="24"/>
          <w:lang w:val="en-GB"/>
        </w:rPr>
        <w:t xml:space="preserve"> as its stated and ‘Maintaining </w:t>
      </w:r>
      <w:r w:rsidR="6CC1C843" w:rsidRPr="00927A10">
        <w:rPr>
          <w:rFonts w:ascii="Arial" w:eastAsia="Arial" w:hAnsi="Arial" w:cs="Arial"/>
          <w:color w:val="000000" w:themeColor="text1"/>
          <w:sz w:val="24"/>
          <w:szCs w:val="24"/>
          <w:lang w:val="en-GB"/>
        </w:rPr>
        <w:t>professional</w:t>
      </w:r>
      <w:r w:rsidR="31C078D5" w:rsidRPr="00927A10">
        <w:rPr>
          <w:rFonts w:ascii="Arial" w:eastAsia="Arial" w:hAnsi="Arial" w:cs="Arial"/>
          <w:color w:val="000000" w:themeColor="text1"/>
          <w:sz w:val="24"/>
          <w:szCs w:val="24"/>
          <w:lang w:val="en-GB"/>
        </w:rPr>
        <w:t xml:space="preserve"> standards</w:t>
      </w:r>
      <w:r w:rsidR="6CA03C2B" w:rsidRPr="00927A10">
        <w:rPr>
          <w:rFonts w:ascii="Arial" w:eastAsia="Arial" w:hAnsi="Arial" w:cs="Arial"/>
          <w:color w:val="000000" w:themeColor="text1"/>
          <w:sz w:val="24"/>
          <w:szCs w:val="24"/>
          <w:lang w:val="en-GB"/>
        </w:rPr>
        <w:t>.’</w:t>
      </w:r>
      <w:r w:rsidR="0E950303" w:rsidRPr="00927A10">
        <w:rPr>
          <w:rFonts w:ascii="Arial" w:eastAsia="Arial" w:hAnsi="Arial" w:cs="Arial"/>
          <w:color w:val="000000" w:themeColor="text1"/>
          <w:sz w:val="24"/>
          <w:szCs w:val="24"/>
          <w:lang w:val="en-GB"/>
        </w:rPr>
        <w:t xml:space="preserve"> </w:t>
      </w:r>
    </w:p>
    <w:p w14:paraId="424D501D" w14:textId="77777777" w:rsidR="00E31BAF" w:rsidRPr="00927A10" w:rsidRDefault="00E31BAF" w:rsidP="58AB1F8A">
      <w:pPr>
        <w:spacing w:line="360" w:lineRule="auto"/>
        <w:ind w:right="-20"/>
        <w:rPr>
          <w:rFonts w:ascii="Arial" w:eastAsia="Arial" w:hAnsi="Arial" w:cs="Arial"/>
          <w:color w:val="000000" w:themeColor="text1"/>
          <w:sz w:val="24"/>
          <w:szCs w:val="24"/>
          <w:lang w:val="en-GB"/>
        </w:rPr>
      </w:pPr>
    </w:p>
    <w:p w14:paraId="4D892A2D" w14:textId="77777777" w:rsidR="00E31BAF" w:rsidRPr="00927A10" w:rsidRDefault="00E31BAF" w:rsidP="58AB1F8A">
      <w:pPr>
        <w:spacing w:line="360" w:lineRule="auto"/>
        <w:ind w:right="-20"/>
        <w:rPr>
          <w:rFonts w:ascii="Arial" w:eastAsia="ArialMT" w:hAnsi="Arial" w:cs="Arial"/>
          <w:color w:val="000000" w:themeColor="text1"/>
          <w:sz w:val="24"/>
          <w:szCs w:val="24"/>
          <w:lang w:val="en-GB"/>
        </w:rPr>
      </w:pPr>
    </w:p>
    <w:p w14:paraId="16F4A2E3" w14:textId="07A67542" w:rsidR="008F2C5A" w:rsidRDefault="0D766C85" w:rsidP="58AB1F8A">
      <w:pPr>
        <w:spacing w:line="360" w:lineRule="auto"/>
        <w:ind w:right="-20"/>
        <w:rPr>
          <w:rFonts w:ascii="Arial" w:eastAsia="ArialMT" w:hAnsi="Arial" w:cs="Arial"/>
          <w:color w:val="000000" w:themeColor="text1"/>
          <w:sz w:val="24"/>
          <w:szCs w:val="24"/>
          <w:lang w:val="en-GB"/>
        </w:rPr>
      </w:pPr>
      <w:r w:rsidRPr="00927A10">
        <w:rPr>
          <w:rFonts w:ascii="Arial" w:eastAsia="ArialMT" w:hAnsi="Arial" w:cs="Arial"/>
          <w:color w:val="000000" w:themeColor="text1"/>
          <w:sz w:val="24"/>
          <w:szCs w:val="24"/>
          <w:lang w:val="en-GB"/>
        </w:rPr>
        <w:t>Within the standards of policing, t</w:t>
      </w:r>
      <w:r w:rsidRPr="00927A10">
        <w:rPr>
          <w:rFonts w:ascii="Arial" w:eastAsia="ArialMT" w:hAnsi="Arial" w:cs="Arial"/>
          <w:color w:val="000000" w:themeColor="text1"/>
          <w:sz w:val="24"/>
          <w:szCs w:val="24"/>
          <w:u w:val="single"/>
          <w:lang w:val="en-GB"/>
        </w:rPr>
        <w:t>he College of Policing</w:t>
      </w:r>
      <w:r w:rsidR="7E05DF5A" w:rsidRPr="00927A10">
        <w:rPr>
          <w:rFonts w:ascii="Arial" w:eastAsia="ArialMT" w:hAnsi="Arial" w:cs="Arial"/>
          <w:color w:val="000000" w:themeColor="text1"/>
          <w:sz w:val="24"/>
          <w:szCs w:val="24"/>
          <w:u w:val="single"/>
          <w:lang w:val="en-GB"/>
        </w:rPr>
        <w:t xml:space="preserve"> (2024</w:t>
      </w:r>
      <w:r w:rsidR="45139C76" w:rsidRPr="00927A10">
        <w:rPr>
          <w:rFonts w:ascii="Arial" w:eastAsia="ArialMT" w:hAnsi="Arial" w:cs="Arial"/>
          <w:color w:val="000000" w:themeColor="text1"/>
          <w:sz w:val="24"/>
          <w:szCs w:val="24"/>
          <w:u w:val="single"/>
          <w:lang w:val="en-GB"/>
        </w:rPr>
        <w:t>b</w:t>
      </w:r>
      <w:r w:rsidR="3F529B83" w:rsidRPr="00927A10">
        <w:rPr>
          <w:rFonts w:ascii="Arial" w:eastAsia="ArialMT" w:hAnsi="Arial" w:cs="Arial"/>
          <w:color w:val="000000" w:themeColor="text1"/>
          <w:sz w:val="24"/>
          <w:szCs w:val="24"/>
          <w:u w:val="single"/>
          <w:lang w:val="en-GB"/>
        </w:rPr>
        <w:t xml:space="preserve">) </w:t>
      </w:r>
      <w:r w:rsidR="3F529B83" w:rsidRPr="00927A10">
        <w:rPr>
          <w:rFonts w:ascii="Arial" w:eastAsia="ArialMT" w:hAnsi="Arial" w:cs="Arial"/>
          <w:color w:val="000000" w:themeColor="text1"/>
          <w:sz w:val="24"/>
          <w:szCs w:val="24"/>
          <w:lang w:val="en-GB"/>
        </w:rPr>
        <w:t>courage</w:t>
      </w:r>
      <w:r w:rsidR="069679EF" w:rsidRPr="00927A10">
        <w:rPr>
          <w:rFonts w:ascii="Arial" w:eastAsia="ArialMT" w:hAnsi="Arial" w:cs="Arial"/>
          <w:color w:val="000000" w:themeColor="text1"/>
          <w:sz w:val="24"/>
          <w:szCs w:val="24"/>
          <w:lang w:val="en-GB"/>
        </w:rPr>
        <w:t xml:space="preserve"> is a huge part in their standards stating they show courage by</w:t>
      </w:r>
      <w:r w:rsidR="7CF06466" w:rsidRPr="00927A10">
        <w:rPr>
          <w:rFonts w:ascii="Arial" w:eastAsia="ArialMT" w:hAnsi="Arial" w:cs="Arial"/>
          <w:color w:val="000000" w:themeColor="text1"/>
          <w:sz w:val="24"/>
          <w:szCs w:val="24"/>
          <w:lang w:val="en-GB"/>
        </w:rPr>
        <w:t xml:space="preserve"> “Taking Responsibility, Setting an Example, Challenging Unprofessional </w:t>
      </w:r>
      <w:r w:rsidR="765BE8F4" w:rsidRPr="00927A10">
        <w:rPr>
          <w:rFonts w:ascii="Arial" w:eastAsia="ArialMT" w:hAnsi="Arial" w:cs="Arial"/>
          <w:color w:val="000000" w:themeColor="text1"/>
          <w:sz w:val="24"/>
          <w:szCs w:val="24"/>
          <w:lang w:val="en-GB"/>
        </w:rPr>
        <w:t xml:space="preserve">Behaviour and Practice, Being Honest, Open and </w:t>
      </w:r>
      <w:r w:rsidR="677DDA55" w:rsidRPr="00927A10">
        <w:rPr>
          <w:rFonts w:ascii="Arial" w:eastAsia="ArialMT" w:hAnsi="Arial" w:cs="Arial"/>
          <w:color w:val="000000" w:themeColor="text1"/>
          <w:sz w:val="24"/>
          <w:szCs w:val="24"/>
          <w:lang w:val="en-GB"/>
        </w:rPr>
        <w:t>Accountable</w:t>
      </w:r>
      <w:r w:rsidR="765BE8F4" w:rsidRPr="00927A10">
        <w:rPr>
          <w:rFonts w:ascii="Arial" w:eastAsia="ArialMT" w:hAnsi="Arial" w:cs="Arial"/>
          <w:color w:val="000000" w:themeColor="text1"/>
          <w:sz w:val="24"/>
          <w:szCs w:val="24"/>
          <w:lang w:val="en-GB"/>
        </w:rPr>
        <w:t xml:space="preserve">, Encouraging Feedback and </w:t>
      </w:r>
      <w:r w:rsidR="2DA2F680" w:rsidRPr="00927A10">
        <w:rPr>
          <w:rFonts w:ascii="Arial" w:eastAsia="ArialMT" w:hAnsi="Arial" w:cs="Arial"/>
          <w:color w:val="000000" w:themeColor="text1"/>
          <w:sz w:val="24"/>
          <w:szCs w:val="24"/>
          <w:lang w:val="en-GB"/>
        </w:rPr>
        <w:t>Scrutiny</w:t>
      </w:r>
      <w:r w:rsidR="00D9744D" w:rsidRPr="00927A10">
        <w:rPr>
          <w:rFonts w:ascii="Arial" w:eastAsia="ArialMT" w:hAnsi="Arial" w:cs="Arial"/>
          <w:color w:val="000000" w:themeColor="text1"/>
          <w:sz w:val="24"/>
          <w:szCs w:val="24"/>
          <w:lang w:val="en-GB"/>
        </w:rPr>
        <w:t>.</w:t>
      </w:r>
      <w:r w:rsidR="09C06BE2" w:rsidRPr="00927A10">
        <w:rPr>
          <w:rFonts w:ascii="Arial" w:eastAsia="ArialMT" w:hAnsi="Arial" w:cs="Arial"/>
          <w:color w:val="000000" w:themeColor="text1"/>
          <w:sz w:val="24"/>
          <w:szCs w:val="24"/>
          <w:lang w:val="en-GB"/>
        </w:rPr>
        <w:t>”</w:t>
      </w:r>
      <w:r w:rsidR="00D9744D" w:rsidRPr="00927A10">
        <w:rPr>
          <w:rFonts w:ascii="Arial" w:eastAsia="ArialMT" w:hAnsi="Arial" w:cs="Arial"/>
          <w:color w:val="000000" w:themeColor="text1"/>
          <w:sz w:val="24"/>
          <w:szCs w:val="24"/>
          <w:lang w:val="en-GB"/>
        </w:rPr>
        <w:t xml:space="preserve"> </w:t>
      </w:r>
      <w:r w:rsidR="0E3F9E15" w:rsidRPr="00927A10">
        <w:rPr>
          <w:rFonts w:ascii="Arial" w:eastAsia="ArialMT" w:hAnsi="Arial" w:cs="Arial"/>
          <w:color w:val="000000" w:themeColor="text1"/>
          <w:sz w:val="24"/>
          <w:szCs w:val="24"/>
          <w:lang w:val="en-GB"/>
        </w:rPr>
        <w:t>They also have two other sets which they follow, “Respect and Empathy</w:t>
      </w:r>
      <w:r w:rsidR="635124B4" w:rsidRPr="00927A10">
        <w:rPr>
          <w:rFonts w:ascii="Arial" w:eastAsia="ArialMT" w:hAnsi="Arial" w:cs="Arial"/>
          <w:color w:val="000000" w:themeColor="text1"/>
          <w:sz w:val="24"/>
          <w:szCs w:val="24"/>
          <w:lang w:val="en-GB"/>
        </w:rPr>
        <w:t>” and “Public Service”</w:t>
      </w:r>
      <w:r w:rsidR="37CB9ECC" w:rsidRPr="00927A10">
        <w:rPr>
          <w:rFonts w:ascii="Arial" w:eastAsia="ArialMT" w:hAnsi="Arial" w:cs="Arial"/>
          <w:color w:val="000000" w:themeColor="text1"/>
          <w:sz w:val="24"/>
          <w:szCs w:val="24"/>
          <w:lang w:val="en-GB"/>
        </w:rPr>
        <w:t xml:space="preserve"> these brackets </w:t>
      </w:r>
      <w:r w:rsidR="7A488404" w:rsidRPr="00927A10">
        <w:rPr>
          <w:rFonts w:ascii="Arial" w:eastAsia="ArialMT" w:hAnsi="Arial" w:cs="Arial"/>
          <w:color w:val="000000" w:themeColor="text1"/>
          <w:sz w:val="24"/>
          <w:szCs w:val="24"/>
          <w:lang w:val="en-GB"/>
        </w:rPr>
        <w:t>alongside</w:t>
      </w:r>
      <w:r w:rsidR="37CB9ECC" w:rsidRPr="00927A10">
        <w:rPr>
          <w:rFonts w:ascii="Arial" w:eastAsia="ArialMT" w:hAnsi="Arial" w:cs="Arial"/>
          <w:color w:val="000000" w:themeColor="text1"/>
          <w:sz w:val="24"/>
          <w:szCs w:val="24"/>
          <w:lang w:val="en-GB"/>
        </w:rPr>
        <w:t xml:space="preserve"> courage have their own </w:t>
      </w:r>
      <w:r w:rsidR="4FB15405" w:rsidRPr="00927A10">
        <w:rPr>
          <w:rFonts w:ascii="Arial" w:eastAsia="ArialMT" w:hAnsi="Arial" w:cs="Arial"/>
          <w:color w:val="000000" w:themeColor="text1"/>
          <w:sz w:val="24"/>
          <w:szCs w:val="24"/>
          <w:lang w:val="en-GB"/>
        </w:rPr>
        <w:t>He</w:t>
      </w:r>
      <w:r w:rsidR="00927A10" w:rsidRPr="00927A10">
        <w:rPr>
          <w:rFonts w:ascii="Arial" w:eastAsia="ArialMT" w:hAnsi="Arial" w:cs="Arial"/>
          <w:color w:val="000000" w:themeColor="text1"/>
          <w:sz w:val="24"/>
          <w:szCs w:val="24"/>
          <w:lang w:val="en-GB"/>
        </w:rPr>
        <w:t>a</w:t>
      </w:r>
      <w:r w:rsidR="4FB15405" w:rsidRPr="00927A10">
        <w:rPr>
          <w:rFonts w:ascii="Arial" w:eastAsia="ArialMT" w:hAnsi="Arial" w:cs="Arial"/>
          <w:color w:val="000000" w:themeColor="text1"/>
          <w:sz w:val="24"/>
          <w:szCs w:val="24"/>
          <w:lang w:val="en-GB"/>
        </w:rPr>
        <w:t>ding</w:t>
      </w:r>
      <w:r w:rsidR="7D9EC3EB" w:rsidRPr="00927A10">
        <w:rPr>
          <w:rFonts w:ascii="Arial" w:eastAsia="ArialMT" w:hAnsi="Arial" w:cs="Arial"/>
          <w:color w:val="000000" w:themeColor="text1"/>
          <w:sz w:val="24"/>
          <w:szCs w:val="24"/>
          <w:lang w:val="en-GB"/>
        </w:rPr>
        <w:t xml:space="preserve"> in</w:t>
      </w:r>
      <w:r w:rsidR="37CB9ECC" w:rsidRPr="00927A10">
        <w:rPr>
          <w:rFonts w:ascii="Arial" w:eastAsia="ArialMT" w:hAnsi="Arial" w:cs="Arial"/>
          <w:color w:val="000000" w:themeColor="text1"/>
          <w:sz w:val="24"/>
          <w:szCs w:val="24"/>
          <w:lang w:val="en-GB"/>
        </w:rPr>
        <w:t xml:space="preserve"> that link to how the police continue with ethical policing and </w:t>
      </w:r>
      <w:r w:rsidR="1C680FEA" w:rsidRPr="00927A10">
        <w:rPr>
          <w:rFonts w:ascii="Arial" w:eastAsia="ArialMT" w:hAnsi="Arial" w:cs="Arial"/>
          <w:color w:val="000000" w:themeColor="text1"/>
          <w:sz w:val="24"/>
          <w:szCs w:val="24"/>
          <w:lang w:val="en-GB"/>
        </w:rPr>
        <w:t>maintaining</w:t>
      </w:r>
      <w:r w:rsidR="37CB9ECC" w:rsidRPr="00927A10">
        <w:rPr>
          <w:rFonts w:ascii="Arial" w:eastAsia="ArialMT" w:hAnsi="Arial" w:cs="Arial"/>
          <w:color w:val="000000" w:themeColor="text1"/>
          <w:sz w:val="24"/>
          <w:szCs w:val="24"/>
          <w:lang w:val="en-GB"/>
        </w:rPr>
        <w:t xml:space="preserve"> their standards.</w:t>
      </w:r>
      <w:r w:rsidR="4EB965E2" w:rsidRPr="00927A10">
        <w:rPr>
          <w:rFonts w:ascii="Arial" w:eastAsia="ArialMT" w:hAnsi="Arial" w:cs="Arial"/>
          <w:color w:val="000000" w:themeColor="text1"/>
          <w:sz w:val="24"/>
          <w:szCs w:val="24"/>
          <w:lang w:val="en-GB"/>
        </w:rPr>
        <w:t xml:space="preserve"> This also </w:t>
      </w:r>
      <w:r w:rsidR="0AC6B966" w:rsidRPr="00927A10">
        <w:rPr>
          <w:rFonts w:ascii="Arial" w:eastAsia="ArialMT" w:hAnsi="Arial" w:cs="Arial"/>
          <w:color w:val="000000" w:themeColor="text1"/>
          <w:sz w:val="24"/>
          <w:szCs w:val="24"/>
          <w:lang w:val="en-GB"/>
        </w:rPr>
        <w:t>explains</w:t>
      </w:r>
      <w:r w:rsidR="4EB965E2" w:rsidRPr="00927A10">
        <w:rPr>
          <w:rFonts w:ascii="Arial" w:eastAsia="ArialMT" w:hAnsi="Arial" w:cs="Arial"/>
          <w:color w:val="000000" w:themeColor="text1"/>
          <w:sz w:val="24"/>
          <w:szCs w:val="24"/>
          <w:lang w:val="en-GB"/>
        </w:rPr>
        <w:t xml:space="preserve"> the ‘Police Code of Ethics</w:t>
      </w:r>
      <w:r w:rsidR="7D568CC2" w:rsidRPr="00927A10">
        <w:rPr>
          <w:rFonts w:ascii="Arial" w:eastAsia="ArialMT" w:hAnsi="Arial" w:cs="Arial"/>
          <w:color w:val="000000" w:themeColor="text1"/>
          <w:sz w:val="24"/>
          <w:szCs w:val="24"/>
          <w:lang w:val="en-GB"/>
        </w:rPr>
        <w:t>.’</w:t>
      </w:r>
      <w:r w:rsidR="2AC93510" w:rsidRPr="00927A10">
        <w:rPr>
          <w:rFonts w:ascii="Arial" w:eastAsia="ArialMT" w:hAnsi="Arial" w:cs="Arial"/>
          <w:color w:val="000000" w:themeColor="text1"/>
          <w:sz w:val="24"/>
          <w:szCs w:val="24"/>
          <w:lang w:val="en-GB"/>
        </w:rPr>
        <w:t xml:space="preserve"> </w:t>
      </w:r>
      <w:r w:rsidR="41F6EDA0" w:rsidRPr="00927A10">
        <w:rPr>
          <w:rFonts w:ascii="Arial" w:eastAsia="ArialMT" w:hAnsi="Arial" w:cs="Arial"/>
          <w:color w:val="000000" w:themeColor="text1"/>
          <w:sz w:val="24"/>
          <w:szCs w:val="24"/>
          <w:lang w:val="en-GB"/>
        </w:rPr>
        <w:t xml:space="preserve">Courage “making communicating and being accountable for decisions and standing against anything could bring our profession into dispute.” </w:t>
      </w:r>
      <w:r w:rsidR="00927A10" w:rsidRPr="00927A10">
        <w:rPr>
          <w:rFonts w:ascii="Arial" w:eastAsia="ArialMT" w:hAnsi="Arial" w:cs="Arial"/>
          <w:color w:val="000000" w:themeColor="text1"/>
          <w:sz w:val="24"/>
          <w:szCs w:val="24"/>
          <w:lang w:val="en-GB"/>
        </w:rPr>
        <w:t>B</w:t>
      </w:r>
      <w:r w:rsidR="41F6EDA0" w:rsidRPr="00927A10">
        <w:rPr>
          <w:rFonts w:ascii="Arial" w:eastAsia="ArialMT" w:hAnsi="Arial" w:cs="Arial"/>
          <w:color w:val="000000" w:themeColor="text1"/>
          <w:sz w:val="24"/>
          <w:szCs w:val="24"/>
          <w:lang w:val="en-GB"/>
        </w:rPr>
        <w:t>eing accountable as stated could mean that something ha</w:t>
      </w:r>
      <w:r w:rsidR="00927A10" w:rsidRPr="00927A10">
        <w:rPr>
          <w:rFonts w:ascii="Arial" w:eastAsia="ArialMT" w:hAnsi="Arial" w:cs="Arial"/>
          <w:color w:val="000000" w:themeColor="text1"/>
          <w:sz w:val="24"/>
          <w:szCs w:val="24"/>
          <w:lang w:val="en-GB"/>
        </w:rPr>
        <w:t>s</w:t>
      </w:r>
      <w:r w:rsidR="41F6EDA0" w:rsidRPr="00927A10">
        <w:rPr>
          <w:rFonts w:ascii="Arial" w:eastAsia="ArialMT" w:hAnsi="Arial" w:cs="Arial"/>
          <w:color w:val="000000" w:themeColor="text1"/>
          <w:sz w:val="24"/>
          <w:szCs w:val="24"/>
          <w:lang w:val="en-GB"/>
        </w:rPr>
        <w:t xml:space="preserve"> gone wrong, and the person spoke up and took responsibilit</w:t>
      </w:r>
      <w:r w:rsidR="00927A10" w:rsidRPr="00927A10">
        <w:rPr>
          <w:rFonts w:ascii="Arial" w:eastAsia="ArialMT" w:hAnsi="Arial" w:cs="Arial"/>
          <w:color w:val="000000" w:themeColor="text1"/>
          <w:sz w:val="24"/>
          <w:szCs w:val="24"/>
          <w:lang w:val="en-GB"/>
        </w:rPr>
        <w:t>y</w:t>
      </w:r>
      <w:r w:rsidR="41F6EDA0" w:rsidRPr="00927A10">
        <w:rPr>
          <w:rFonts w:ascii="Arial" w:eastAsia="ArialMT" w:hAnsi="Arial" w:cs="Arial"/>
          <w:color w:val="000000" w:themeColor="text1"/>
          <w:sz w:val="24"/>
          <w:szCs w:val="24"/>
          <w:lang w:val="en-GB"/>
        </w:rPr>
        <w:t xml:space="preserve"> for their actions. Standing against anything is to ensure that if someone were doing their job incorrectly or in a way where someone could get injured that someone is notified of that, this will ensure that everything is de</w:t>
      </w:r>
      <w:r w:rsidR="00927A10" w:rsidRPr="00927A10">
        <w:rPr>
          <w:rFonts w:ascii="Arial" w:eastAsia="ArialMT" w:hAnsi="Arial" w:cs="Arial"/>
          <w:color w:val="000000" w:themeColor="text1"/>
          <w:sz w:val="24"/>
          <w:szCs w:val="24"/>
          <w:lang w:val="en-GB"/>
        </w:rPr>
        <w:t>a</w:t>
      </w:r>
      <w:r w:rsidR="41F6EDA0" w:rsidRPr="00927A10">
        <w:rPr>
          <w:rFonts w:ascii="Arial" w:eastAsia="ArialMT" w:hAnsi="Arial" w:cs="Arial"/>
          <w:color w:val="000000" w:themeColor="text1"/>
          <w:sz w:val="24"/>
          <w:szCs w:val="24"/>
          <w:lang w:val="en-GB"/>
        </w:rPr>
        <w:t xml:space="preserve">lt with correctly and everyone is held accountable. The code states “standing against anything could bring our profession into dispute” this is to make sure that anyone who gives a bad name to the police is dealt with in a way that ensures that the trust in the police is still </w:t>
      </w:r>
      <w:proofErr w:type="gramStart"/>
      <w:r w:rsidR="41F6EDA0" w:rsidRPr="00927A10">
        <w:rPr>
          <w:rFonts w:ascii="Arial" w:eastAsia="ArialMT" w:hAnsi="Arial" w:cs="Arial"/>
          <w:color w:val="000000" w:themeColor="text1"/>
          <w:sz w:val="24"/>
          <w:szCs w:val="24"/>
          <w:lang w:val="en-GB"/>
        </w:rPr>
        <w:t>there</w:t>
      </w:r>
      <w:proofErr w:type="gramEnd"/>
      <w:r w:rsidR="41F6EDA0" w:rsidRPr="00927A10">
        <w:rPr>
          <w:rFonts w:ascii="Arial" w:eastAsia="ArialMT" w:hAnsi="Arial" w:cs="Arial"/>
          <w:color w:val="000000" w:themeColor="text1"/>
          <w:sz w:val="24"/>
          <w:szCs w:val="24"/>
          <w:lang w:val="en-GB"/>
        </w:rPr>
        <w:t xml:space="preserve"> and that the public know that there are people looking out for them and helping find the who has given the possible bad name to the police. </w:t>
      </w:r>
    </w:p>
    <w:p w14:paraId="68D7FE3D" w14:textId="7541FA30" w:rsidR="00343E52" w:rsidRPr="00927A10" w:rsidRDefault="00343E52" w:rsidP="00343E52">
      <w:pPr>
        <w:spacing w:line="360" w:lineRule="auto"/>
        <w:ind w:right="-20"/>
        <w:rPr>
          <w:rFonts w:ascii="Arial" w:eastAsia="ArialMT" w:hAnsi="Arial" w:cs="Arial"/>
          <w:color w:val="000000" w:themeColor="text1"/>
          <w:sz w:val="24"/>
          <w:szCs w:val="24"/>
          <w:lang w:val="en-GB"/>
        </w:rPr>
      </w:pPr>
      <w:r w:rsidRPr="00927A10">
        <w:rPr>
          <w:rFonts w:ascii="Arial" w:eastAsia="Arial" w:hAnsi="Arial" w:cs="Arial"/>
          <w:color w:val="000000" w:themeColor="text1"/>
          <w:sz w:val="24"/>
          <w:szCs w:val="24"/>
          <w:lang w:val="en-GB"/>
        </w:rPr>
        <w:t>A</w:t>
      </w:r>
      <w:r>
        <w:rPr>
          <w:rFonts w:ascii="Arial" w:eastAsia="Arial" w:hAnsi="Arial" w:cs="Arial"/>
          <w:color w:val="000000" w:themeColor="text1"/>
          <w:sz w:val="24"/>
          <w:szCs w:val="24"/>
          <w:lang w:val="en-GB"/>
        </w:rPr>
        <w:t xml:space="preserve">nother way the police maintain professional standards is in the appearance expectations and guidelines they set out for police officers. </w:t>
      </w:r>
      <w:r w:rsidRPr="00927A10">
        <w:rPr>
          <w:rFonts w:ascii="Arial" w:eastAsia="Arial" w:hAnsi="Arial" w:cs="Arial"/>
          <w:color w:val="000000" w:themeColor="text1"/>
          <w:sz w:val="24"/>
          <w:szCs w:val="24"/>
          <w:u w:val="single"/>
          <w:lang w:val="en-GB"/>
        </w:rPr>
        <w:t xml:space="preserve">South Wales Police (2024a) </w:t>
      </w:r>
      <w:r w:rsidRPr="00927A10">
        <w:rPr>
          <w:rFonts w:ascii="Arial" w:eastAsia="Arial" w:hAnsi="Arial" w:cs="Arial"/>
          <w:color w:val="000000" w:themeColor="text1"/>
          <w:sz w:val="24"/>
          <w:szCs w:val="24"/>
          <w:lang w:val="en-GB"/>
        </w:rPr>
        <w:t>says that “tattoos must not be offensive to colleagues or members of the public or undermine the dignity of your role within the Force.” There are also rules in place for where you can have them on your body if you are interested in joining the police.</w:t>
      </w:r>
      <w:r w:rsidRPr="00927A10">
        <w:rPr>
          <w:rFonts w:ascii="Arial" w:eastAsia="Arial" w:hAnsi="Arial" w:cs="Arial"/>
          <w:color w:val="000000" w:themeColor="text1"/>
          <w:sz w:val="24"/>
          <w:szCs w:val="24"/>
          <w:u w:val="single"/>
          <w:lang w:val="en-GB"/>
        </w:rPr>
        <w:t xml:space="preserve"> It is also stated by South Wales Police (2024b)</w:t>
      </w:r>
      <w:r w:rsidRPr="00927A10">
        <w:rPr>
          <w:rFonts w:ascii="Arial" w:eastAsia="Arial" w:hAnsi="Arial" w:cs="Arial"/>
          <w:color w:val="000000" w:themeColor="text1"/>
          <w:sz w:val="24"/>
          <w:szCs w:val="24"/>
          <w:lang w:val="en-GB"/>
        </w:rPr>
        <w:t xml:space="preserve"> “Tattoos on the neck, face or hands are still deemed to be unacceptable.” They also state that there can be consideration for ‘size and nature’ this can ensure that every officer maintains the standard that they are required while working and helping people. </w:t>
      </w:r>
      <w:r w:rsidRPr="00927A10">
        <w:rPr>
          <w:rFonts w:ascii="Arial" w:eastAsia="Arial" w:hAnsi="Arial" w:cs="Arial"/>
          <w:color w:val="000000" w:themeColor="text1"/>
          <w:sz w:val="24"/>
          <w:szCs w:val="24"/>
          <w:u w:val="single"/>
          <w:lang w:val="en-GB"/>
        </w:rPr>
        <w:t>Gloucestershire Police (2024) state</w:t>
      </w:r>
      <w:r w:rsidRPr="00927A10">
        <w:rPr>
          <w:rFonts w:ascii="Arial" w:eastAsia="Arial" w:hAnsi="Arial" w:cs="Arial"/>
          <w:color w:val="000000" w:themeColor="text1"/>
          <w:sz w:val="24"/>
          <w:szCs w:val="24"/>
          <w:lang w:val="en-GB"/>
        </w:rPr>
        <w:t xml:space="preserve"> “Items should be kept clean and ironed in keeping with the high standards of appearance expected.” This refers to their uniform. The uniform plays a key role with those standards for the police, through keeping your uniform ‘clean and ironed’ the uniform looks clean and smart which helps with the approachability of the officers looking respectable. They also ensure that “uniform that becomes ill-fitting or shows sign of wear and tear should be exchanged” this ensures that all officers look the same and that their uniform is as pristine as it can be. </w:t>
      </w:r>
      <w:r w:rsidRPr="00927A10">
        <w:rPr>
          <w:rFonts w:ascii="Arial" w:eastAsia="Arial" w:hAnsi="Arial" w:cs="Arial"/>
          <w:color w:val="000000" w:themeColor="text1"/>
          <w:sz w:val="24"/>
          <w:szCs w:val="24"/>
          <w:u w:val="single"/>
          <w:lang w:val="en-GB"/>
        </w:rPr>
        <w:t>The Metropolitan Police (2022)</w:t>
      </w:r>
      <w:r w:rsidRPr="00927A10">
        <w:rPr>
          <w:rFonts w:ascii="Arial" w:eastAsia="Arial" w:hAnsi="Arial" w:cs="Arial"/>
          <w:color w:val="000000" w:themeColor="text1"/>
          <w:sz w:val="24"/>
          <w:szCs w:val="24"/>
          <w:lang w:val="en-GB"/>
        </w:rPr>
        <w:t xml:space="preserve"> state that “</w:t>
      </w:r>
      <w:r w:rsidRPr="00927A10">
        <w:rPr>
          <w:rFonts w:ascii="Arial" w:eastAsia="ArialMT" w:hAnsi="Arial" w:cs="Arial"/>
          <w:color w:val="000000" w:themeColor="text1"/>
          <w:sz w:val="24"/>
          <w:szCs w:val="24"/>
          <w:lang w:val="en-GB"/>
        </w:rPr>
        <w:t xml:space="preserve">you can only dye your hair one colour that is not conspicuously ‘unnatural’.” They also mention the styles of hair that is allowed “Your hair must be neat and not shaped or shaved into patterns or motifs.” These three things are what define the police in their appearance to people. Tattoos, Hairstyles and Uniform are the three key points to ensure are kept immaculate to ensure that a positive appearance for the Police is maintained no matter where in the UK the officers patrol. Ensuring that the three topics mentioned above are adhered to are especially important in keeping the professional standard in policing. </w:t>
      </w:r>
    </w:p>
    <w:p w14:paraId="07587F3E" w14:textId="282D0A4B" w:rsidR="008F2C5A" w:rsidRPr="00927A10" w:rsidRDefault="41F6EDA0" w:rsidP="58AB1F8A">
      <w:pPr>
        <w:spacing w:line="360" w:lineRule="auto"/>
        <w:ind w:right="-20"/>
        <w:rPr>
          <w:rFonts w:ascii="Arial" w:eastAsia="ArialMT" w:hAnsi="Arial" w:cs="Arial"/>
          <w:color w:val="000000" w:themeColor="text1"/>
          <w:sz w:val="24"/>
          <w:szCs w:val="24"/>
          <w:lang w:val="en-GB"/>
        </w:rPr>
      </w:pPr>
      <w:r w:rsidRPr="00927A10">
        <w:rPr>
          <w:rFonts w:ascii="Arial" w:eastAsia="ArialMT" w:hAnsi="Arial" w:cs="Arial"/>
          <w:color w:val="000000" w:themeColor="text1"/>
          <w:sz w:val="24"/>
          <w:szCs w:val="24"/>
          <w:lang w:val="en-GB"/>
        </w:rPr>
        <w:t xml:space="preserve">Respect and Empathy “encouraging, listening to and understanding the views of other, and seeking to recognise and respond to the physical, mental and emotional challenges that we and other people may face.” </w:t>
      </w:r>
      <w:r w:rsidR="00927A10" w:rsidRPr="00927A10">
        <w:rPr>
          <w:rFonts w:ascii="Arial" w:eastAsia="ArialMT" w:hAnsi="Arial" w:cs="Arial"/>
          <w:color w:val="000000" w:themeColor="text1"/>
          <w:sz w:val="24"/>
          <w:szCs w:val="24"/>
          <w:lang w:val="en-GB"/>
        </w:rPr>
        <w:t>E</w:t>
      </w:r>
      <w:r w:rsidRPr="00927A10">
        <w:rPr>
          <w:rFonts w:ascii="Arial" w:eastAsia="ArialMT" w:hAnsi="Arial" w:cs="Arial"/>
          <w:color w:val="000000" w:themeColor="text1"/>
          <w:sz w:val="24"/>
          <w:szCs w:val="24"/>
          <w:lang w:val="en-GB"/>
        </w:rPr>
        <w:t xml:space="preserve">mpathy is important </w:t>
      </w:r>
      <w:proofErr w:type="gramStart"/>
      <w:r w:rsidRPr="00927A10">
        <w:rPr>
          <w:rFonts w:ascii="Arial" w:eastAsia="ArialMT" w:hAnsi="Arial" w:cs="Arial"/>
          <w:color w:val="000000" w:themeColor="text1"/>
          <w:sz w:val="24"/>
          <w:szCs w:val="24"/>
          <w:lang w:val="en-GB"/>
        </w:rPr>
        <w:t>in regards to</w:t>
      </w:r>
      <w:proofErr w:type="gramEnd"/>
      <w:r w:rsidRPr="00927A10">
        <w:rPr>
          <w:rFonts w:ascii="Arial" w:eastAsia="ArialMT" w:hAnsi="Arial" w:cs="Arial"/>
          <w:color w:val="000000" w:themeColor="text1"/>
          <w:sz w:val="24"/>
          <w:szCs w:val="24"/>
          <w:lang w:val="en-GB"/>
        </w:rPr>
        <w:t xml:space="preserve"> professional standards as it shows that the police as a whole can empathise with the people that they are working within any scenario, this can help communication and cohesion. </w:t>
      </w:r>
    </w:p>
    <w:p w14:paraId="459ED58F" w14:textId="08C38C0D" w:rsidR="008F2C5A" w:rsidRPr="00927A10" w:rsidRDefault="41F6EDA0" w:rsidP="58AB1F8A">
      <w:pPr>
        <w:spacing w:line="360" w:lineRule="auto"/>
        <w:ind w:right="-20"/>
        <w:rPr>
          <w:rFonts w:ascii="Arial" w:eastAsia="ArialMT" w:hAnsi="Arial" w:cs="Arial"/>
          <w:color w:val="000000" w:themeColor="text1"/>
          <w:sz w:val="24"/>
          <w:szCs w:val="24"/>
          <w:lang w:val="en-GB"/>
        </w:rPr>
      </w:pPr>
      <w:r w:rsidRPr="00927A10">
        <w:rPr>
          <w:rFonts w:ascii="Arial" w:eastAsia="ArialMT" w:hAnsi="Arial" w:cs="Arial"/>
          <w:color w:val="000000" w:themeColor="text1"/>
          <w:sz w:val="24"/>
          <w:szCs w:val="24"/>
          <w:lang w:val="en-GB"/>
        </w:rPr>
        <w:t xml:space="preserve">Public Service “working in the people's interest, fostering public trust and confidence and taking pride in providing an excellent service to the public.” Public Service plays a huge role as it </w:t>
      </w:r>
      <w:proofErr w:type="gramStart"/>
      <w:r w:rsidRPr="00927A10">
        <w:rPr>
          <w:rFonts w:ascii="Arial" w:eastAsia="ArialMT" w:hAnsi="Arial" w:cs="Arial"/>
          <w:color w:val="000000" w:themeColor="text1"/>
          <w:sz w:val="24"/>
          <w:szCs w:val="24"/>
          <w:lang w:val="en-GB"/>
        </w:rPr>
        <w:t>states</w:t>
      </w:r>
      <w:proofErr w:type="gramEnd"/>
      <w:r w:rsidRPr="00927A10">
        <w:rPr>
          <w:rFonts w:ascii="Arial" w:eastAsia="ArialMT" w:hAnsi="Arial" w:cs="Arial"/>
          <w:color w:val="000000" w:themeColor="text1"/>
          <w:sz w:val="24"/>
          <w:szCs w:val="24"/>
          <w:lang w:val="en-GB"/>
        </w:rPr>
        <w:t xml:space="preserve"> “fostering public trust and confidence”</w:t>
      </w:r>
      <w:r w:rsidR="00927A10" w:rsidRPr="00927A10">
        <w:rPr>
          <w:rFonts w:ascii="Arial" w:eastAsia="ArialMT" w:hAnsi="Arial" w:cs="Arial"/>
          <w:color w:val="000000" w:themeColor="text1"/>
          <w:sz w:val="24"/>
          <w:szCs w:val="24"/>
          <w:lang w:val="en-GB"/>
        </w:rPr>
        <w:t>.</w:t>
      </w:r>
      <w:r w:rsidRPr="00927A10">
        <w:rPr>
          <w:rFonts w:ascii="Arial" w:eastAsia="ArialMT" w:hAnsi="Arial" w:cs="Arial"/>
          <w:color w:val="000000" w:themeColor="text1"/>
          <w:sz w:val="24"/>
          <w:szCs w:val="24"/>
          <w:lang w:val="en-GB"/>
        </w:rPr>
        <w:t xml:space="preserve"> </w:t>
      </w:r>
      <w:r w:rsidR="00927A10" w:rsidRPr="00927A10">
        <w:rPr>
          <w:rFonts w:ascii="Arial" w:eastAsia="ArialMT" w:hAnsi="Arial" w:cs="Arial"/>
          <w:color w:val="000000" w:themeColor="text1"/>
          <w:sz w:val="24"/>
          <w:szCs w:val="24"/>
          <w:lang w:val="en-GB"/>
        </w:rPr>
        <w:t>T</w:t>
      </w:r>
      <w:r w:rsidRPr="00927A10">
        <w:rPr>
          <w:rFonts w:ascii="Arial" w:eastAsia="ArialMT" w:hAnsi="Arial" w:cs="Arial"/>
          <w:color w:val="000000" w:themeColor="text1"/>
          <w:sz w:val="24"/>
          <w:szCs w:val="24"/>
          <w:lang w:val="en-GB"/>
        </w:rPr>
        <w:t xml:space="preserve">his will help maintain the trust the public have and the standards that the police are </w:t>
      </w:r>
      <w:r w:rsidR="00927A10" w:rsidRPr="00927A10">
        <w:rPr>
          <w:rFonts w:ascii="Arial" w:eastAsia="ArialMT" w:hAnsi="Arial" w:cs="Arial"/>
          <w:color w:val="000000" w:themeColor="text1"/>
          <w:sz w:val="24"/>
          <w:szCs w:val="24"/>
          <w:lang w:val="en-GB"/>
        </w:rPr>
        <w:t>striving maintain</w:t>
      </w:r>
      <w:r w:rsidRPr="00927A10">
        <w:rPr>
          <w:rFonts w:ascii="Arial" w:eastAsia="ArialMT" w:hAnsi="Arial" w:cs="Arial"/>
          <w:color w:val="000000" w:themeColor="text1"/>
          <w:sz w:val="24"/>
          <w:szCs w:val="24"/>
          <w:lang w:val="en-GB"/>
        </w:rPr>
        <w:t>.</w:t>
      </w:r>
    </w:p>
    <w:p w14:paraId="4F011AEF" w14:textId="77777777" w:rsidR="00927A10" w:rsidRPr="00927A10" w:rsidRDefault="00927A10" w:rsidP="58AB1F8A">
      <w:pPr>
        <w:spacing w:line="360" w:lineRule="auto"/>
        <w:ind w:left="-20" w:right="-20"/>
        <w:rPr>
          <w:rFonts w:ascii="Arial" w:eastAsia="Arial" w:hAnsi="Arial" w:cs="Arial"/>
          <w:color w:val="000000" w:themeColor="text1"/>
          <w:sz w:val="24"/>
          <w:szCs w:val="24"/>
          <w:u w:val="single"/>
          <w:lang w:val="en-GB"/>
        </w:rPr>
      </w:pPr>
    </w:p>
    <w:p w14:paraId="4D9B2BB3" w14:textId="70ACB423" w:rsidR="008F2C5A" w:rsidRPr="00927A10" w:rsidRDefault="524ECD0D" w:rsidP="58AB1F8A">
      <w:pPr>
        <w:spacing w:line="360" w:lineRule="auto"/>
        <w:ind w:left="-20" w:right="-20"/>
        <w:rPr>
          <w:rFonts w:ascii="Arial" w:eastAsia="Arial" w:hAnsi="Arial" w:cs="Arial"/>
          <w:color w:val="000000" w:themeColor="text1"/>
          <w:sz w:val="24"/>
          <w:szCs w:val="24"/>
          <w:lang w:val="en-GB"/>
        </w:rPr>
      </w:pPr>
      <w:r w:rsidRPr="00927A10">
        <w:rPr>
          <w:rFonts w:ascii="Arial" w:eastAsia="Arial" w:hAnsi="Arial" w:cs="Arial"/>
          <w:color w:val="000000" w:themeColor="text1"/>
          <w:sz w:val="24"/>
          <w:szCs w:val="24"/>
          <w:u w:val="single"/>
          <w:lang w:val="en-GB"/>
        </w:rPr>
        <w:t xml:space="preserve">The college of policing (2024c) </w:t>
      </w:r>
      <w:r w:rsidRPr="00927A10">
        <w:rPr>
          <w:rFonts w:ascii="Arial" w:eastAsia="Arial" w:hAnsi="Arial" w:cs="Arial"/>
          <w:color w:val="000000" w:themeColor="text1"/>
          <w:sz w:val="24"/>
          <w:szCs w:val="24"/>
          <w:lang w:val="en-GB"/>
        </w:rPr>
        <w:t xml:space="preserve">states that “the NDM puts the code of ethics at the </w:t>
      </w:r>
      <w:proofErr w:type="spellStart"/>
      <w:r w:rsidRPr="00927A10">
        <w:rPr>
          <w:rFonts w:ascii="Arial" w:eastAsia="Arial" w:hAnsi="Arial" w:cs="Arial"/>
          <w:color w:val="000000" w:themeColor="text1"/>
          <w:sz w:val="24"/>
          <w:szCs w:val="24"/>
          <w:lang w:val="en-GB"/>
        </w:rPr>
        <w:t>center</w:t>
      </w:r>
      <w:proofErr w:type="spellEnd"/>
      <w:r w:rsidRPr="00927A10">
        <w:rPr>
          <w:rFonts w:ascii="Arial" w:eastAsia="Arial" w:hAnsi="Arial" w:cs="Arial"/>
          <w:color w:val="000000" w:themeColor="text1"/>
          <w:sz w:val="24"/>
          <w:szCs w:val="24"/>
          <w:lang w:val="en-GB"/>
        </w:rPr>
        <w:t xml:space="preserve"> of all police </w:t>
      </w:r>
      <w:proofErr w:type="spellStart"/>
      <w:r w:rsidRPr="00927A10">
        <w:rPr>
          <w:rFonts w:ascii="Arial" w:eastAsia="Arial" w:hAnsi="Arial" w:cs="Arial"/>
          <w:color w:val="000000" w:themeColor="text1"/>
          <w:sz w:val="24"/>
          <w:szCs w:val="24"/>
          <w:lang w:val="en-GB"/>
        </w:rPr>
        <w:t>decison</w:t>
      </w:r>
      <w:proofErr w:type="spellEnd"/>
      <w:r w:rsidRPr="00927A10">
        <w:rPr>
          <w:rFonts w:ascii="Arial" w:eastAsia="Arial" w:hAnsi="Arial" w:cs="Arial"/>
          <w:color w:val="000000" w:themeColor="text1"/>
          <w:sz w:val="24"/>
          <w:szCs w:val="24"/>
          <w:lang w:val="en-GB"/>
        </w:rPr>
        <w:t xml:space="preserve"> making.” This helps determine the diff</w:t>
      </w:r>
      <w:r w:rsidR="00927A10" w:rsidRPr="00927A10">
        <w:rPr>
          <w:rFonts w:ascii="Arial" w:eastAsia="Arial" w:hAnsi="Arial" w:cs="Arial"/>
          <w:color w:val="000000" w:themeColor="text1"/>
          <w:sz w:val="24"/>
          <w:szCs w:val="24"/>
          <w:lang w:val="en-GB"/>
        </w:rPr>
        <w:t>e</w:t>
      </w:r>
      <w:r w:rsidRPr="00927A10">
        <w:rPr>
          <w:rFonts w:ascii="Arial" w:eastAsia="Arial" w:hAnsi="Arial" w:cs="Arial"/>
          <w:color w:val="000000" w:themeColor="text1"/>
          <w:sz w:val="24"/>
          <w:szCs w:val="24"/>
          <w:lang w:val="en-GB"/>
        </w:rPr>
        <w:t xml:space="preserve">rence between the NDM and other </w:t>
      </w:r>
      <w:proofErr w:type="gramStart"/>
      <w:r w:rsidRPr="00927A10">
        <w:rPr>
          <w:rFonts w:ascii="Arial" w:eastAsia="Arial" w:hAnsi="Arial" w:cs="Arial"/>
          <w:color w:val="000000" w:themeColor="text1"/>
          <w:sz w:val="24"/>
          <w:szCs w:val="24"/>
          <w:lang w:val="en-GB"/>
        </w:rPr>
        <w:t>decision making</w:t>
      </w:r>
      <w:proofErr w:type="gramEnd"/>
      <w:r w:rsidRPr="00927A10">
        <w:rPr>
          <w:rFonts w:ascii="Arial" w:eastAsia="Arial" w:hAnsi="Arial" w:cs="Arial"/>
          <w:color w:val="000000" w:themeColor="text1"/>
          <w:sz w:val="24"/>
          <w:szCs w:val="24"/>
          <w:lang w:val="en-GB"/>
        </w:rPr>
        <w:t xml:space="preserve"> models.</w:t>
      </w:r>
    </w:p>
    <w:p w14:paraId="48705140" w14:textId="23F7D7C5" w:rsidR="008F2C5A" w:rsidRPr="00927A10" w:rsidRDefault="2DFAD9C7" w:rsidP="58AB1F8A">
      <w:pPr>
        <w:spacing w:line="360" w:lineRule="auto"/>
        <w:ind w:left="-20" w:right="-20"/>
        <w:rPr>
          <w:rFonts w:ascii="Arial" w:eastAsia="Arial" w:hAnsi="Arial" w:cs="Arial"/>
          <w:color w:val="000000" w:themeColor="text1"/>
          <w:sz w:val="24"/>
          <w:szCs w:val="24"/>
          <w:lang w:val="en-GB"/>
        </w:rPr>
      </w:pPr>
      <w:r w:rsidRPr="00927A10">
        <w:rPr>
          <w:rFonts w:ascii="Arial" w:eastAsia="Aptos" w:hAnsi="Arial" w:cs="Arial"/>
          <w:color w:val="000000" w:themeColor="text1"/>
          <w:sz w:val="24"/>
          <w:szCs w:val="24"/>
          <w:u w:val="single"/>
          <w:lang w:val="en-GB"/>
        </w:rPr>
        <w:t>The college of policing (2024</w:t>
      </w:r>
      <w:r w:rsidR="2E31B2FC" w:rsidRPr="00927A10">
        <w:rPr>
          <w:rFonts w:ascii="Arial" w:eastAsia="Aptos" w:hAnsi="Arial" w:cs="Arial"/>
          <w:color w:val="000000" w:themeColor="text1"/>
          <w:sz w:val="24"/>
          <w:szCs w:val="24"/>
          <w:u w:val="single"/>
          <w:lang w:val="en-GB"/>
        </w:rPr>
        <w:t>d</w:t>
      </w:r>
      <w:r w:rsidRPr="00927A10">
        <w:rPr>
          <w:rFonts w:ascii="Arial" w:eastAsia="Aptos" w:hAnsi="Arial" w:cs="Arial"/>
          <w:color w:val="000000" w:themeColor="text1"/>
          <w:sz w:val="24"/>
          <w:szCs w:val="24"/>
          <w:u w:val="single"/>
          <w:lang w:val="en-GB"/>
        </w:rPr>
        <w:t>) states</w:t>
      </w:r>
      <w:r w:rsidRPr="00927A10">
        <w:rPr>
          <w:rFonts w:ascii="Arial" w:eastAsia="Aptos" w:hAnsi="Arial" w:cs="Arial"/>
          <w:color w:val="000000" w:themeColor="text1"/>
          <w:sz w:val="24"/>
          <w:szCs w:val="24"/>
          <w:lang w:val="en-GB"/>
        </w:rPr>
        <w:t xml:space="preserve"> that </w:t>
      </w:r>
      <w:r w:rsidR="30B10F64" w:rsidRPr="00927A10">
        <w:rPr>
          <w:rFonts w:ascii="Arial" w:eastAsia="Aptos" w:hAnsi="Arial" w:cs="Arial"/>
          <w:color w:val="000000" w:themeColor="text1"/>
          <w:sz w:val="24"/>
          <w:szCs w:val="24"/>
          <w:lang w:val="en-GB"/>
        </w:rPr>
        <w:t xml:space="preserve">In the code of </w:t>
      </w:r>
      <w:proofErr w:type="gramStart"/>
      <w:r w:rsidR="30B10F64" w:rsidRPr="00927A10">
        <w:rPr>
          <w:rFonts w:ascii="Arial" w:eastAsia="Aptos" w:hAnsi="Arial" w:cs="Arial"/>
          <w:color w:val="000000" w:themeColor="text1"/>
          <w:sz w:val="24"/>
          <w:szCs w:val="24"/>
          <w:lang w:val="en-GB"/>
        </w:rPr>
        <w:t xml:space="preserve">ethics  </w:t>
      </w:r>
      <w:r w:rsidR="5AF161D4" w:rsidRPr="00927A10">
        <w:rPr>
          <w:rFonts w:ascii="Arial" w:eastAsia="Aptos" w:hAnsi="Arial" w:cs="Arial"/>
          <w:color w:val="000000" w:themeColor="text1"/>
          <w:sz w:val="24"/>
          <w:szCs w:val="24"/>
          <w:lang w:val="en-GB"/>
        </w:rPr>
        <w:t>“</w:t>
      </w:r>
      <w:proofErr w:type="gramEnd"/>
      <w:r w:rsidR="30B10F64" w:rsidRPr="00927A10">
        <w:rPr>
          <w:rFonts w:ascii="Arial" w:eastAsia="Arial" w:hAnsi="Arial" w:cs="Arial"/>
          <w:color w:val="000000" w:themeColor="text1"/>
          <w:sz w:val="24"/>
          <w:szCs w:val="24"/>
          <w:lang w:val="en-GB"/>
        </w:rPr>
        <w:t>We uphold and promote the reputation of the police service by acting lawfully and in a way that demonstrates fairness and respect, policing with integrity, trust, confidence and legitimacy</w:t>
      </w:r>
      <w:r w:rsidR="6F55F495" w:rsidRPr="00927A10">
        <w:rPr>
          <w:rFonts w:ascii="Arial" w:eastAsia="Arial" w:hAnsi="Arial" w:cs="Arial"/>
          <w:color w:val="000000" w:themeColor="text1"/>
          <w:sz w:val="24"/>
          <w:szCs w:val="24"/>
          <w:lang w:val="en-GB"/>
        </w:rPr>
        <w:t>”</w:t>
      </w:r>
    </w:p>
    <w:p w14:paraId="1231699D" w14:textId="6E3C82AB" w:rsidR="008F2C5A" w:rsidRPr="00927A10" w:rsidRDefault="30B10F64" w:rsidP="58AB1F8A">
      <w:pPr>
        <w:spacing w:line="360" w:lineRule="auto"/>
        <w:ind w:left="-20" w:right="-20"/>
        <w:rPr>
          <w:rFonts w:ascii="Arial" w:eastAsia="Arial" w:hAnsi="Arial" w:cs="Arial"/>
          <w:color w:val="000000" w:themeColor="text1"/>
          <w:sz w:val="24"/>
          <w:szCs w:val="24"/>
          <w:lang w:val="en-GB"/>
        </w:rPr>
      </w:pPr>
      <w:r w:rsidRPr="00927A10">
        <w:rPr>
          <w:rFonts w:ascii="Arial" w:eastAsia="Arial" w:hAnsi="Arial" w:cs="Arial"/>
          <w:color w:val="000000" w:themeColor="text1"/>
          <w:sz w:val="24"/>
          <w:szCs w:val="24"/>
          <w:lang w:val="en-GB"/>
        </w:rPr>
        <w:t xml:space="preserve">In one example in the section </w:t>
      </w:r>
      <w:r w:rsidR="5F304356" w:rsidRPr="00927A10">
        <w:rPr>
          <w:rFonts w:ascii="Arial" w:eastAsia="Arial" w:hAnsi="Arial" w:cs="Arial"/>
          <w:color w:val="000000" w:themeColor="text1"/>
          <w:sz w:val="24"/>
          <w:szCs w:val="24"/>
          <w:lang w:val="en-GB"/>
        </w:rPr>
        <w:t>“</w:t>
      </w:r>
      <w:r w:rsidRPr="00927A10">
        <w:rPr>
          <w:rFonts w:ascii="Arial" w:eastAsia="Arial" w:hAnsi="Arial" w:cs="Arial"/>
          <w:color w:val="000000" w:themeColor="text1"/>
          <w:sz w:val="24"/>
          <w:szCs w:val="24"/>
          <w:lang w:val="en-GB"/>
        </w:rPr>
        <w:t>The public interest and trust, our high expectations demand that we</w:t>
      </w:r>
      <w:r w:rsidR="4F872AD0" w:rsidRPr="00927A10">
        <w:rPr>
          <w:rFonts w:ascii="Arial" w:eastAsia="Arial" w:hAnsi="Arial" w:cs="Arial"/>
          <w:color w:val="000000" w:themeColor="text1"/>
          <w:sz w:val="24"/>
          <w:szCs w:val="24"/>
          <w:lang w:val="en-GB"/>
        </w:rPr>
        <w:t xml:space="preserve"> </w:t>
      </w:r>
      <w:r w:rsidRPr="00927A10">
        <w:rPr>
          <w:rFonts w:ascii="Arial" w:eastAsia="Arial" w:hAnsi="Arial" w:cs="Arial"/>
          <w:color w:val="000000" w:themeColor="text1"/>
          <w:sz w:val="24"/>
          <w:szCs w:val="24"/>
          <w:lang w:val="en-GB"/>
        </w:rPr>
        <w:t>ensure that our behaviour and language are not discriminatory, abusive, oppressive, harassing, bullying or victimising to the general public, our partners in providing services to the public or our policing colleagues – this includes when communicating digitally (including email, SMS and other digital platforms) and when using social media, both inside and outside of work</w:t>
      </w:r>
      <w:r w:rsidR="62A4F7E4" w:rsidRPr="00927A10">
        <w:rPr>
          <w:rFonts w:ascii="Arial" w:eastAsia="Arial" w:hAnsi="Arial" w:cs="Arial"/>
          <w:color w:val="000000" w:themeColor="text1"/>
          <w:sz w:val="24"/>
          <w:szCs w:val="24"/>
          <w:lang w:val="en-GB"/>
        </w:rPr>
        <w:t>”</w:t>
      </w:r>
    </w:p>
    <w:p w14:paraId="409C32B9" w14:textId="479E8CCF" w:rsidR="008F2C5A" w:rsidRPr="00927A10" w:rsidRDefault="30B10F64" w:rsidP="58AB1F8A">
      <w:pPr>
        <w:spacing w:line="360" w:lineRule="auto"/>
        <w:ind w:left="-20" w:right="-20"/>
        <w:rPr>
          <w:rFonts w:ascii="Arial" w:eastAsia="Arial" w:hAnsi="Arial" w:cs="Arial"/>
          <w:color w:val="000000" w:themeColor="text1"/>
          <w:sz w:val="24"/>
          <w:szCs w:val="24"/>
          <w:lang w:val="en-GB"/>
        </w:rPr>
      </w:pPr>
      <w:r w:rsidRPr="00927A10">
        <w:rPr>
          <w:rFonts w:ascii="Arial" w:eastAsia="Aptos" w:hAnsi="Arial" w:cs="Arial"/>
          <w:color w:val="000000" w:themeColor="text1"/>
          <w:sz w:val="24"/>
          <w:szCs w:val="24"/>
          <w:lang w:val="en-GB"/>
        </w:rPr>
        <w:t xml:space="preserve">There have been </w:t>
      </w:r>
      <w:proofErr w:type="gramStart"/>
      <w:r w:rsidRPr="00927A10">
        <w:rPr>
          <w:rFonts w:ascii="Arial" w:eastAsia="Aptos" w:hAnsi="Arial" w:cs="Arial"/>
          <w:color w:val="000000" w:themeColor="text1"/>
          <w:sz w:val="24"/>
          <w:szCs w:val="24"/>
          <w:lang w:val="en-GB"/>
        </w:rPr>
        <w:t>a number of</w:t>
      </w:r>
      <w:proofErr w:type="gramEnd"/>
      <w:r w:rsidRPr="00927A10">
        <w:rPr>
          <w:rFonts w:ascii="Arial" w:eastAsia="Aptos" w:hAnsi="Arial" w:cs="Arial"/>
          <w:color w:val="000000" w:themeColor="text1"/>
          <w:sz w:val="24"/>
          <w:szCs w:val="24"/>
          <w:lang w:val="en-GB"/>
        </w:rPr>
        <w:t xml:space="preserve"> cases reported in the national newspapers where Police officers have been disciplined, dismissed or prosecuted as a result of sending inappropriate and or offensive messages on ‘WhatsApp’ or social media platforms. </w:t>
      </w:r>
      <w:r w:rsidR="79F97827" w:rsidRPr="00927A10">
        <w:rPr>
          <w:rFonts w:ascii="Arial" w:eastAsia="Aptos" w:hAnsi="Arial" w:cs="Arial"/>
          <w:color w:val="000000" w:themeColor="text1"/>
          <w:sz w:val="24"/>
          <w:szCs w:val="24"/>
          <w:lang w:val="en-GB"/>
        </w:rPr>
        <w:t xml:space="preserve">In one example the </w:t>
      </w:r>
      <w:r w:rsidR="79F97827" w:rsidRPr="00927A10">
        <w:rPr>
          <w:rFonts w:ascii="Arial" w:eastAsia="Aptos" w:hAnsi="Arial" w:cs="Arial"/>
          <w:color w:val="000000" w:themeColor="text1"/>
          <w:sz w:val="24"/>
          <w:szCs w:val="24"/>
          <w:u w:val="single"/>
          <w:lang w:val="en-GB"/>
        </w:rPr>
        <w:t>BBC</w:t>
      </w:r>
      <w:r w:rsidR="71C1D117" w:rsidRPr="00927A10">
        <w:rPr>
          <w:rFonts w:ascii="Arial" w:eastAsia="Aptos" w:hAnsi="Arial" w:cs="Arial"/>
          <w:color w:val="000000" w:themeColor="text1"/>
          <w:sz w:val="24"/>
          <w:szCs w:val="24"/>
          <w:u w:val="single"/>
          <w:lang w:val="en-GB"/>
        </w:rPr>
        <w:t xml:space="preserve"> (2023)</w:t>
      </w:r>
      <w:r w:rsidR="79F97827" w:rsidRPr="00927A10">
        <w:rPr>
          <w:rFonts w:ascii="Arial" w:eastAsia="Aptos" w:hAnsi="Arial" w:cs="Arial"/>
          <w:color w:val="000000" w:themeColor="text1"/>
          <w:sz w:val="24"/>
          <w:szCs w:val="24"/>
          <w:u w:val="single"/>
          <w:lang w:val="en-GB"/>
        </w:rPr>
        <w:t xml:space="preserve"> reported that</w:t>
      </w:r>
      <w:r w:rsidR="79F97827" w:rsidRPr="00927A10">
        <w:rPr>
          <w:rFonts w:ascii="Arial" w:eastAsia="Aptos" w:hAnsi="Arial" w:cs="Arial"/>
          <w:color w:val="000000" w:themeColor="text1"/>
          <w:sz w:val="24"/>
          <w:szCs w:val="24"/>
          <w:lang w:val="en-GB"/>
        </w:rPr>
        <w:t xml:space="preserve"> “</w:t>
      </w:r>
      <w:r w:rsidR="79F97827" w:rsidRPr="00927A10">
        <w:rPr>
          <w:rFonts w:ascii="Arial" w:eastAsia="Helvetica" w:hAnsi="Arial" w:cs="Arial"/>
          <w:color w:val="141414"/>
          <w:sz w:val="24"/>
          <w:szCs w:val="24"/>
          <w:lang w:val="en-GB"/>
        </w:rPr>
        <w:t xml:space="preserve">West Yorkshire PC dismissed over racist and misogynistic messages.” </w:t>
      </w:r>
    </w:p>
    <w:p w14:paraId="12C98FCF" w14:textId="5A2134B4" w:rsidR="008F2C5A" w:rsidRPr="00927A10" w:rsidRDefault="30B10F64" w:rsidP="58AB1F8A">
      <w:pPr>
        <w:spacing w:line="360" w:lineRule="auto"/>
        <w:ind w:left="-20" w:right="-20"/>
        <w:rPr>
          <w:rFonts w:ascii="Arial" w:eastAsia="Aptos" w:hAnsi="Arial" w:cs="Arial"/>
          <w:color w:val="000000" w:themeColor="text1"/>
          <w:sz w:val="24"/>
          <w:szCs w:val="24"/>
          <w:lang w:val="en-GB"/>
        </w:rPr>
      </w:pPr>
      <w:r w:rsidRPr="00927A10">
        <w:rPr>
          <w:rFonts w:ascii="Arial" w:eastAsia="Aptos" w:hAnsi="Arial" w:cs="Arial"/>
          <w:color w:val="000000" w:themeColor="text1"/>
          <w:sz w:val="24"/>
          <w:szCs w:val="24"/>
          <w:lang w:val="en-GB"/>
        </w:rPr>
        <w:t xml:space="preserve">Examples of police officers behaving in this way that that have been brought to public attention </w:t>
      </w:r>
      <w:r w:rsidR="69C3AD75" w:rsidRPr="00927A10">
        <w:rPr>
          <w:rFonts w:ascii="Arial" w:eastAsia="Aptos" w:hAnsi="Arial" w:cs="Arial"/>
          <w:color w:val="000000" w:themeColor="text1"/>
          <w:sz w:val="24"/>
          <w:szCs w:val="24"/>
          <w:lang w:val="en-GB"/>
        </w:rPr>
        <w:t>by</w:t>
      </w:r>
      <w:r w:rsidRPr="00927A10">
        <w:rPr>
          <w:rFonts w:ascii="Arial" w:eastAsia="Aptos" w:hAnsi="Arial" w:cs="Arial"/>
          <w:color w:val="000000" w:themeColor="text1"/>
          <w:sz w:val="24"/>
          <w:szCs w:val="24"/>
          <w:lang w:val="en-GB"/>
        </w:rPr>
        <w:t xml:space="preserve"> </w:t>
      </w:r>
      <w:r w:rsidR="063D18B1" w:rsidRPr="00927A10">
        <w:rPr>
          <w:rFonts w:ascii="Arial" w:eastAsia="Aptos" w:hAnsi="Arial" w:cs="Arial"/>
          <w:color w:val="000000" w:themeColor="text1"/>
          <w:sz w:val="24"/>
          <w:szCs w:val="24"/>
          <w:lang w:val="en-GB"/>
        </w:rPr>
        <w:t>national media outlets</w:t>
      </w:r>
      <w:r w:rsidRPr="00927A10">
        <w:rPr>
          <w:rFonts w:ascii="Arial" w:eastAsia="Aptos" w:hAnsi="Arial" w:cs="Arial"/>
          <w:color w:val="000000" w:themeColor="text1"/>
          <w:sz w:val="24"/>
          <w:szCs w:val="24"/>
          <w:lang w:val="en-GB"/>
        </w:rPr>
        <w:t xml:space="preserve">, undermine public confidence in the police </w:t>
      </w:r>
      <w:proofErr w:type="gramStart"/>
      <w:r w:rsidRPr="00927A10">
        <w:rPr>
          <w:rFonts w:ascii="Arial" w:eastAsia="Aptos" w:hAnsi="Arial" w:cs="Arial"/>
          <w:color w:val="000000" w:themeColor="text1"/>
          <w:sz w:val="24"/>
          <w:szCs w:val="24"/>
          <w:lang w:val="en-GB"/>
        </w:rPr>
        <w:t>service as a whole</w:t>
      </w:r>
      <w:proofErr w:type="gramEnd"/>
      <w:r w:rsidRPr="00927A10">
        <w:rPr>
          <w:rFonts w:ascii="Arial" w:eastAsia="Aptos" w:hAnsi="Arial" w:cs="Arial"/>
          <w:color w:val="000000" w:themeColor="text1"/>
          <w:sz w:val="24"/>
          <w:szCs w:val="24"/>
          <w:lang w:val="en-GB"/>
        </w:rPr>
        <w:t xml:space="preserve">. They underscore how important it is for all officers to conduct themselves in line with the code of ethics and </w:t>
      </w:r>
      <w:proofErr w:type="spellStart"/>
      <w:r w:rsidRPr="00927A10">
        <w:rPr>
          <w:rFonts w:ascii="Arial" w:eastAsia="Aptos" w:hAnsi="Arial" w:cs="Arial"/>
          <w:color w:val="000000" w:themeColor="text1"/>
          <w:sz w:val="24"/>
          <w:szCs w:val="24"/>
          <w:lang w:val="en-GB"/>
        </w:rPr>
        <w:t>and</w:t>
      </w:r>
      <w:proofErr w:type="spellEnd"/>
      <w:r w:rsidRPr="00927A10">
        <w:rPr>
          <w:rFonts w:ascii="Arial" w:eastAsia="Aptos" w:hAnsi="Arial" w:cs="Arial"/>
          <w:color w:val="000000" w:themeColor="text1"/>
          <w:sz w:val="24"/>
          <w:szCs w:val="24"/>
          <w:lang w:val="en-GB"/>
        </w:rPr>
        <w:t xml:space="preserve"> maintain professional standards of behaviour both inside and outside of work.</w:t>
      </w:r>
    </w:p>
    <w:p w14:paraId="44964C03" w14:textId="382D1126" w:rsidR="008F2C5A" w:rsidRPr="00927A10" w:rsidRDefault="3BD710CE" w:rsidP="58AB1F8A">
      <w:pPr>
        <w:spacing w:line="360" w:lineRule="auto"/>
        <w:ind w:left="-20" w:right="-20"/>
        <w:rPr>
          <w:rFonts w:ascii="Arial" w:eastAsia="Arial" w:hAnsi="Arial" w:cs="Arial"/>
          <w:color w:val="000000" w:themeColor="text1"/>
          <w:sz w:val="24"/>
          <w:szCs w:val="24"/>
          <w:lang w:val="en-GB"/>
        </w:rPr>
      </w:pPr>
      <w:r w:rsidRPr="00927A10">
        <w:rPr>
          <w:rFonts w:ascii="Arial" w:eastAsia="Arial" w:hAnsi="Arial" w:cs="Arial"/>
          <w:color w:val="000000" w:themeColor="text1"/>
          <w:sz w:val="24"/>
          <w:szCs w:val="24"/>
          <w:u w:val="single"/>
          <w:lang w:val="en-GB"/>
        </w:rPr>
        <w:t>The college of policing (2024</w:t>
      </w:r>
      <w:r w:rsidR="286AC51F" w:rsidRPr="00927A10">
        <w:rPr>
          <w:rFonts w:ascii="Arial" w:eastAsia="Arial" w:hAnsi="Arial" w:cs="Arial"/>
          <w:color w:val="000000" w:themeColor="text1"/>
          <w:sz w:val="24"/>
          <w:szCs w:val="24"/>
          <w:u w:val="single"/>
          <w:lang w:val="en-GB"/>
        </w:rPr>
        <w:t>e</w:t>
      </w:r>
      <w:r w:rsidR="49DC92B3" w:rsidRPr="00927A10">
        <w:rPr>
          <w:rFonts w:ascii="Arial" w:eastAsia="Arial" w:hAnsi="Arial" w:cs="Arial"/>
          <w:color w:val="000000" w:themeColor="text1"/>
          <w:sz w:val="24"/>
          <w:szCs w:val="24"/>
          <w:u w:val="single"/>
          <w:lang w:val="en-GB"/>
        </w:rPr>
        <w:t>)</w:t>
      </w:r>
      <w:r w:rsidRPr="00927A10">
        <w:rPr>
          <w:rFonts w:ascii="Arial" w:eastAsia="Arial" w:hAnsi="Arial" w:cs="Arial"/>
          <w:color w:val="000000" w:themeColor="text1"/>
          <w:sz w:val="24"/>
          <w:szCs w:val="24"/>
          <w:u w:val="single"/>
          <w:lang w:val="en-GB"/>
        </w:rPr>
        <w:t xml:space="preserve"> states that </w:t>
      </w:r>
      <w:r w:rsidRPr="00927A10">
        <w:rPr>
          <w:rFonts w:ascii="Arial" w:eastAsia="Arial" w:hAnsi="Arial" w:cs="Arial"/>
          <w:color w:val="000000" w:themeColor="text1"/>
          <w:sz w:val="24"/>
          <w:szCs w:val="24"/>
          <w:lang w:val="en-GB"/>
        </w:rPr>
        <w:t>“The police service has adopted a single, national decision model (NDM). The model has at its centre the code of ethics as the touchstone for all decision making.”</w:t>
      </w:r>
      <w:r w:rsidR="00927A10">
        <w:rPr>
          <w:rFonts w:ascii="Arial" w:eastAsia="Arial" w:hAnsi="Arial" w:cs="Arial"/>
          <w:color w:val="000000" w:themeColor="text1"/>
          <w:sz w:val="24"/>
          <w:szCs w:val="24"/>
          <w:lang w:val="en-GB"/>
        </w:rPr>
        <w:t xml:space="preserve"> </w:t>
      </w:r>
      <w:proofErr w:type="spellStart"/>
      <w:r w:rsidRPr="00927A10">
        <w:rPr>
          <w:rFonts w:ascii="Arial" w:eastAsia="Arial" w:hAnsi="Arial" w:cs="Arial"/>
          <w:color w:val="000000" w:themeColor="text1"/>
          <w:sz w:val="24"/>
          <w:szCs w:val="24"/>
          <w:u w:val="single"/>
          <w:lang w:val="en-GB"/>
        </w:rPr>
        <w:t>Mind</w:t>
      </w:r>
      <w:proofErr w:type="spellEnd"/>
      <w:r w:rsidRPr="00927A10">
        <w:rPr>
          <w:rFonts w:ascii="Arial" w:eastAsia="Arial" w:hAnsi="Arial" w:cs="Arial"/>
          <w:color w:val="000000" w:themeColor="text1"/>
          <w:sz w:val="24"/>
          <w:szCs w:val="24"/>
          <w:u w:val="single"/>
          <w:lang w:val="en-GB"/>
        </w:rPr>
        <w:t xml:space="preserve"> Over Matter Consultancy (2018)</w:t>
      </w:r>
      <w:r w:rsidR="00927A10">
        <w:rPr>
          <w:rFonts w:ascii="Arial" w:eastAsia="Arial" w:hAnsi="Arial" w:cs="Arial"/>
          <w:color w:val="000000" w:themeColor="text1"/>
          <w:sz w:val="24"/>
          <w:szCs w:val="24"/>
          <w:u w:val="single"/>
          <w:lang w:val="en-GB"/>
        </w:rPr>
        <w:t xml:space="preserve"> </w:t>
      </w:r>
      <w:r w:rsidRPr="00927A10">
        <w:rPr>
          <w:rFonts w:ascii="Arial" w:eastAsia="Arial" w:hAnsi="Arial" w:cs="Arial"/>
          <w:color w:val="000000" w:themeColor="text1"/>
          <w:sz w:val="24"/>
          <w:szCs w:val="24"/>
          <w:lang w:val="en-GB"/>
        </w:rPr>
        <w:t xml:space="preserve">has </w:t>
      </w:r>
      <w:r w:rsidR="00927A10">
        <w:rPr>
          <w:rFonts w:ascii="Arial" w:eastAsia="Arial" w:hAnsi="Arial" w:cs="Arial"/>
          <w:color w:val="000000" w:themeColor="text1"/>
          <w:sz w:val="24"/>
          <w:szCs w:val="24"/>
          <w:lang w:val="en-GB"/>
        </w:rPr>
        <w:t xml:space="preserve">a visual </w:t>
      </w:r>
      <w:r w:rsidRPr="00927A10">
        <w:rPr>
          <w:rFonts w:ascii="Arial" w:eastAsia="Arial" w:hAnsi="Arial" w:cs="Arial"/>
          <w:color w:val="000000" w:themeColor="text1"/>
          <w:sz w:val="24"/>
          <w:szCs w:val="24"/>
          <w:lang w:val="en-GB"/>
        </w:rPr>
        <w:t xml:space="preserve">NDM chart </w:t>
      </w:r>
      <w:r w:rsidR="00927A10">
        <w:rPr>
          <w:rFonts w:ascii="Arial" w:eastAsia="Arial" w:hAnsi="Arial" w:cs="Arial"/>
          <w:color w:val="000000" w:themeColor="text1"/>
          <w:sz w:val="24"/>
          <w:szCs w:val="24"/>
          <w:lang w:val="en-GB"/>
        </w:rPr>
        <w:t xml:space="preserve">that explains </w:t>
      </w:r>
      <w:r w:rsidRPr="00927A10">
        <w:rPr>
          <w:rFonts w:ascii="Arial" w:eastAsia="Arial" w:hAnsi="Arial" w:cs="Arial"/>
          <w:color w:val="000000" w:themeColor="text1"/>
          <w:sz w:val="24"/>
          <w:szCs w:val="24"/>
          <w:lang w:val="en-GB"/>
        </w:rPr>
        <w:t>how it is to be followed</w:t>
      </w:r>
      <w:r w:rsidR="00927A10">
        <w:rPr>
          <w:rFonts w:ascii="Arial" w:eastAsia="Arial" w:hAnsi="Arial" w:cs="Arial"/>
          <w:color w:val="000000" w:themeColor="text1"/>
          <w:sz w:val="24"/>
          <w:szCs w:val="24"/>
          <w:lang w:val="en-GB"/>
        </w:rPr>
        <w:t xml:space="preserve">. It has the </w:t>
      </w:r>
      <w:r w:rsidRPr="00927A10">
        <w:rPr>
          <w:rFonts w:ascii="Arial" w:eastAsia="Arial" w:hAnsi="Arial" w:cs="Arial"/>
          <w:color w:val="000000" w:themeColor="text1"/>
          <w:sz w:val="24"/>
          <w:szCs w:val="24"/>
          <w:lang w:val="en-GB"/>
        </w:rPr>
        <w:t xml:space="preserve">“Code of Ethics” </w:t>
      </w:r>
      <w:r w:rsidR="00927A10">
        <w:rPr>
          <w:rFonts w:ascii="Arial" w:eastAsia="Arial" w:hAnsi="Arial" w:cs="Arial"/>
          <w:color w:val="000000" w:themeColor="text1"/>
          <w:sz w:val="24"/>
          <w:szCs w:val="24"/>
          <w:lang w:val="en-GB"/>
        </w:rPr>
        <w:t xml:space="preserve">at </w:t>
      </w:r>
      <w:r w:rsidRPr="00927A10">
        <w:rPr>
          <w:rFonts w:ascii="Arial" w:eastAsia="Arial" w:hAnsi="Arial" w:cs="Arial"/>
          <w:color w:val="000000" w:themeColor="text1"/>
          <w:sz w:val="24"/>
          <w:szCs w:val="24"/>
          <w:lang w:val="en-GB"/>
        </w:rPr>
        <w:t>the centre</w:t>
      </w:r>
      <w:r w:rsidR="00B1321E">
        <w:rPr>
          <w:rFonts w:ascii="Arial" w:eastAsia="Arial" w:hAnsi="Arial" w:cs="Arial"/>
          <w:color w:val="000000" w:themeColor="text1"/>
          <w:sz w:val="24"/>
          <w:szCs w:val="24"/>
          <w:lang w:val="en-GB"/>
        </w:rPr>
        <w:t xml:space="preserve"> of this visual guide</w:t>
      </w:r>
      <w:r w:rsidR="00927A10">
        <w:rPr>
          <w:rFonts w:ascii="Arial" w:eastAsia="Arial" w:hAnsi="Arial" w:cs="Arial"/>
          <w:color w:val="000000" w:themeColor="text1"/>
          <w:sz w:val="24"/>
          <w:szCs w:val="24"/>
          <w:lang w:val="en-GB"/>
        </w:rPr>
        <w:t xml:space="preserve">. It has a sequence of steps that starts with </w:t>
      </w:r>
      <w:r w:rsidRPr="00927A10">
        <w:rPr>
          <w:rFonts w:ascii="Arial" w:eastAsia="Arial" w:hAnsi="Arial" w:cs="Arial"/>
          <w:color w:val="000000" w:themeColor="text1"/>
          <w:sz w:val="24"/>
          <w:szCs w:val="24"/>
          <w:lang w:val="en-GB"/>
        </w:rPr>
        <w:t>“gather information and intelligence”</w:t>
      </w:r>
      <w:r w:rsidR="00927A10">
        <w:rPr>
          <w:rFonts w:ascii="Arial" w:eastAsia="Arial" w:hAnsi="Arial" w:cs="Arial"/>
          <w:color w:val="000000" w:themeColor="text1"/>
          <w:sz w:val="24"/>
          <w:szCs w:val="24"/>
          <w:lang w:val="en-GB"/>
        </w:rPr>
        <w:t>. O</w:t>
      </w:r>
      <w:r w:rsidRPr="00927A10">
        <w:rPr>
          <w:rFonts w:ascii="Arial" w:eastAsia="Arial" w:hAnsi="Arial" w:cs="Arial"/>
          <w:color w:val="000000" w:themeColor="text1"/>
          <w:sz w:val="24"/>
          <w:szCs w:val="24"/>
          <w:lang w:val="en-GB"/>
        </w:rPr>
        <w:t xml:space="preserve">nce completed </w:t>
      </w:r>
      <w:r w:rsidR="00927A10">
        <w:rPr>
          <w:rFonts w:ascii="Arial" w:eastAsia="Arial" w:hAnsi="Arial" w:cs="Arial"/>
          <w:color w:val="000000" w:themeColor="text1"/>
          <w:sz w:val="24"/>
          <w:szCs w:val="24"/>
          <w:lang w:val="en-GB"/>
        </w:rPr>
        <w:t xml:space="preserve">it moves </w:t>
      </w:r>
      <w:proofErr w:type="spellStart"/>
      <w:r w:rsidRPr="00927A10">
        <w:rPr>
          <w:rFonts w:ascii="Arial" w:eastAsia="Arial" w:hAnsi="Arial" w:cs="Arial"/>
          <w:color w:val="000000" w:themeColor="text1"/>
          <w:sz w:val="24"/>
          <w:szCs w:val="24"/>
          <w:lang w:val="en-GB"/>
        </w:rPr>
        <w:t>moves</w:t>
      </w:r>
      <w:proofErr w:type="spellEnd"/>
      <w:r w:rsidRPr="00927A10">
        <w:rPr>
          <w:rFonts w:ascii="Arial" w:eastAsia="Arial" w:hAnsi="Arial" w:cs="Arial"/>
          <w:color w:val="000000" w:themeColor="text1"/>
          <w:sz w:val="24"/>
          <w:szCs w:val="24"/>
          <w:lang w:val="en-GB"/>
        </w:rPr>
        <w:t xml:space="preserve"> onto “assess threat and risk and develop a working strategy”,</w:t>
      </w:r>
      <w:r w:rsidR="00927A10">
        <w:rPr>
          <w:rFonts w:ascii="Arial" w:eastAsia="Arial" w:hAnsi="Arial" w:cs="Arial"/>
          <w:color w:val="000000" w:themeColor="text1"/>
          <w:sz w:val="24"/>
          <w:szCs w:val="24"/>
          <w:lang w:val="en-GB"/>
        </w:rPr>
        <w:t xml:space="preserve"> then</w:t>
      </w:r>
      <w:r w:rsidRPr="00927A10">
        <w:rPr>
          <w:rFonts w:ascii="Arial" w:eastAsia="Arial" w:hAnsi="Arial" w:cs="Arial"/>
          <w:color w:val="000000" w:themeColor="text1"/>
          <w:sz w:val="24"/>
          <w:szCs w:val="24"/>
          <w:lang w:val="en-GB"/>
        </w:rPr>
        <w:t xml:space="preserve"> </w:t>
      </w:r>
      <w:r w:rsidR="3F877195" w:rsidRPr="00927A10">
        <w:rPr>
          <w:rFonts w:ascii="Arial" w:eastAsia="Arial" w:hAnsi="Arial" w:cs="Arial"/>
          <w:color w:val="000000" w:themeColor="text1"/>
          <w:sz w:val="24"/>
          <w:szCs w:val="24"/>
          <w:lang w:val="en-GB"/>
        </w:rPr>
        <w:t>“</w:t>
      </w:r>
      <w:r w:rsidRPr="00927A10">
        <w:rPr>
          <w:rFonts w:ascii="Arial" w:eastAsia="Arial" w:hAnsi="Arial" w:cs="Arial"/>
          <w:color w:val="000000" w:themeColor="text1"/>
          <w:sz w:val="24"/>
          <w:szCs w:val="24"/>
          <w:lang w:val="en-GB"/>
        </w:rPr>
        <w:t>consider powers and policy”</w:t>
      </w:r>
      <w:r w:rsidR="00927A10">
        <w:rPr>
          <w:rFonts w:ascii="Arial" w:eastAsia="Arial" w:hAnsi="Arial" w:cs="Arial"/>
          <w:color w:val="000000" w:themeColor="text1"/>
          <w:sz w:val="24"/>
          <w:szCs w:val="24"/>
          <w:lang w:val="en-GB"/>
        </w:rPr>
        <w:t xml:space="preserve">. After this an officer should </w:t>
      </w:r>
      <w:r w:rsidR="30B3B897" w:rsidRPr="00927A10">
        <w:rPr>
          <w:rFonts w:ascii="Arial" w:eastAsia="Arial" w:hAnsi="Arial" w:cs="Arial"/>
          <w:color w:val="000000" w:themeColor="text1"/>
          <w:sz w:val="24"/>
          <w:szCs w:val="24"/>
          <w:lang w:val="en-GB"/>
        </w:rPr>
        <w:t>“</w:t>
      </w:r>
      <w:r w:rsidRPr="00927A10">
        <w:rPr>
          <w:rFonts w:ascii="Arial" w:eastAsia="Arial" w:hAnsi="Arial" w:cs="Arial"/>
          <w:color w:val="000000" w:themeColor="text1"/>
          <w:sz w:val="24"/>
          <w:szCs w:val="24"/>
          <w:lang w:val="en-GB"/>
        </w:rPr>
        <w:t xml:space="preserve">identify options and contingency's” and </w:t>
      </w:r>
      <w:r w:rsidR="00927A10">
        <w:rPr>
          <w:rFonts w:ascii="Arial" w:eastAsia="Arial" w:hAnsi="Arial" w:cs="Arial"/>
          <w:color w:val="000000" w:themeColor="text1"/>
          <w:sz w:val="24"/>
          <w:szCs w:val="24"/>
          <w:lang w:val="en-GB"/>
        </w:rPr>
        <w:t xml:space="preserve">finally </w:t>
      </w:r>
      <w:r w:rsidRPr="00927A10">
        <w:rPr>
          <w:rFonts w:ascii="Arial" w:eastAsia="Arial" w:hAnsi="Arial" w:cs="Arial"/>
          <w:color w:val="000000" w:themeColor="text1"/>
          <w:sz w:val="24"/>
          <w:szCs w:val="24"/>
          <w:lang w:val="en-GB"/>
        </w:rPr>
        <w:t xml:space="preserve">“take action and review what happened.” </w:t>
      </w:r>
      <w:r w:rsidR="2B343D8F" w:rsidRPr="00927A10">
        <w:rPr>
          <w:rFonts w:ascii="Arial" w:eastAsia="Arial" w:hAnsi="Arial" w:cs="Arial"/>
          <w:color w:val="000000" w:themeColor="text1"/>
          <w:sz w:val="24"/>
          <w:szCs w:val="24"/>
          <w:lang w:val="en-GB"/>
        </w:rPr>
        <w:t>T</w:t>
      </w:r>
      <w:r w:rsidRPr="00927A10">
        <w:rPr>
          <w:rFonts w:ascii="Arial" w:eastAsia="Arial" w:hAnsi="Arial" w:cs="Arial"/>
          <w:color w:val="000000" w:themeColor="text1"/>
          <w:sz w:val="24"/>
          <w:szCs w:val="24"/>
          <w:lang w:val="en-GB"/>
        </w:rPr>
        <w:t xml:space="preserve">he NDM helps police come to the correct decision and helps them solve problems in most scenarios. As stated by Mind Over Matter Consultancy, </w:t>
      </w:r>
      <w:r w:rsidR="00927A10">
        <w:rPr>
          <w:rFonts w:ascii="Arial" w:eastAsia="Arial" w:hAnsi="Arial" w:cs="Arial"/>
          <w:color w:val="000000" w:themeColor="text1"/>
          <w:sz w:val="24"/>
          <w:szCs w:val="24"/>
          <w:lang w:val="en-GB"/>
        </w:rPr>
        <w:t xml:space="preserve">following the </w:t>
      </w:r>
      <w:r w:rsidR="00B1321E">
        <w:rPr>
          <w:rFonts w:ascii="Arial" w:eastAsia="Arial" w:hAnsi="Arial" w:cs="Arial"/>
          <w:color w:val="000000" w:themeColor="text1"/>
          <w:sz w:val="24"/>
          <w:szCs w:val="24"/>
          <w:lang w:val="en-GB"/>
        </w:rPr>
        <w:t xml:space="preserve">steps in the model </w:t>
      </w:r>
      <w:r w:rsidRPr="00927A10">
        <w:rPr>
          <w:rFonts w:ascii="Arial" w:eastAsia="Arial" w:hAnsi="Arial" w:cs="Arial"/>
          <w:color w:val="000000" w:themeColor="text1"/>
          <w:sz w:val="24"/>
          <w:szCs w:val="24"/>
          <w:lang w:val="en-GB"/>
        </w:rPr>
        <w:t xml:space="preserve">should </w:t>
      </w:r>
      <w:r w:rsidR="00B1321E">
        <w:rPr>
          <w:rFonts w:ascii="Arial" w:eastAsia="Arial" w:hAnsi="Arial" w:cs="Arial"/>
          <w:color w:val="000000" w:themeColor="text1"/>
          <w:sz w:val="24"/>
          <w:szCs w:val="24"/>
          <w:lang w:val="en-GB"/>
        </w:rPr>
        <w:t xml:space="preserve">lead an officer to the </w:t>
      </w:r>
      <w:r w:rsidRPr="00927A10">
        <w:rPr>
          <w:rFonts w:ascii="Arial" w:eastAsia="Arial" w:hAnsi="Arial" w:cs="Arial"/>
          <w:color w:val="000000" w:themeColor="text1"/>
          <w:sz w:val="24"/>
          <w:szCs w:val="24"/>
          <w:lang w:val="en-GB"/>
        </w:rPr>
        <w:t xml:space="preserve">answer </w:t>
      </w:r>
      <w:r w:rsidR="00B1321E">
        <w:rPr>
          <w:rFonts w:ascii="Arial" w:eastAsia="Arial" w:hAnsi="Arial" w:cs="Arial"/>
          <w:color w:val="000000" w:themeColor="text1"/>
          <w:sz w:val="24"/>
          <w:szCs w:val="24"/>
          <w:lang w:val="en-GB"/>
        </w:rPr>
        <w:t>for</w:t>
      </w:r>
      <w:r w:rsidRPr="00927A10">
        <w:rPr>
          <w:rFonts w:ascii="Arial" w:eastAsia="Arial" w:hAnsi="Arial" w:cs="Arial"/>
          <w:color w:val="000000" w:themeColor="text1"/>
          <w:sz w:val="24"/>
          <w:szCs w:val="24"/>
          <w:lang w:val="en-GB"/>
        </w:rPr>
        <w:t xml:space="preserve"> the decision that they are trying to make.</w:t>
      </w:r>
      <w:r w:rsidR="00B1321E" w:rsidRPr="00B1321E">
        <w:rPr>
          <w:rFonts w:ascii="Arial" w:eastAsia="Arial" w:hAnsi="Arial" w:cs="Arial"/>
          <w:color w:val="000000" w:themeColor="text1"/>
          <w:sz w:val="24"/>
          <w:szCs w:val="24"/>
          <w:lang w:val="en-GB"/>
        </w:rPr>
        <w:t xml:space="preserve"> </w:t>
      </w:r>
      <w:r w:rsidR="00B1321E">
        <w:rPr>
          <w:rFonts w:ascii="Arial" w:eastAsia="Arial" w:hAnsi="Arial" w:cs="Arial"/>
          <w:color w:val="000000" w:themeColor="text1"/>
          <w:sz w:val="24"/>
          <w:szCs w:val="24"/>
          <w:lang w:val="en-GB"/>
        </w:rPr>
        <w:t xml:space="preserve">Using the NDM model gives a framework </w:t>
      </w:r>
      <w:r w:rsidR="00B1321E">
        <w:rPr>
          <w:rFonts w:ascii="Arial" w:eastAsia="Arial" w:hAnsi="Arial" w:cs="Arial"/>
          <w:color w:val="000000" w:themeColor="text1"/>
          <w:sz w:val="24"/>
          <w:szCs w:val="24"/>
          <w:lang w:val="en-GB"/>
        </w:rPr>
        <w:t xml:space="preserve">and guidance that will support </w:t>
      </w:r>
      <w:r w:rsidR="00B1321E">
        <w:rPr>
          <w:rFonts w:ascii="Arial" w:eastAsia="Arial" w:hAnsi="Arial" w:cs="Arial"/>
          <w:color w:val="000000" w:themeColor="text1"/>
          <w:sz w:val="24"/>
          <w:szCs w:val="24"/>
          <w:lang w:val="en-GB"/>
        </w:rPr>
        <w:t>all police officers when making ethical decisions</w:t>
      </w:r>
      <w:r w:rsidR="00B1321E">
        <w:rPr>
          <w:rFonts w:ascii="Arial" w:eastAsia="Arial" w:hAnsi="Arial" w:cs="Arial"/>
          <w:color w:val="000000" w:themeColor="text1"/>
          <w:sz w:val="24"/>
          <w:szCs w:val="24"/>
          <w:lang w:val="en-GB"/>
        </w:rPr>
        <w:t xml:space="preserve"> and maintaining professional standards in policing scenarios.</w:t>
      </w:r>
    </w:p>
    <w:p w14:paraId="10D50364" w14:textId="226E5C9A" w:rsidR="00B1321E" w:rsidRDefault="105EE60D" w:rsidP="58AB1F8A">
      <w:pPr>
        <w:spacing w:line="360" w:lineRule="auto"/>
        <w:ind w:right="-20"/>
        <w:rPr>
          <w:rFonts w:ascii="Arial" w:eastAsia="Arial" w:hAnsi="Arial" w:cs="Arial"/>
          <w:color w:val="000000" w:themeColor="text1"/>
          <w:sz w:val="24"/>
          <w:szCs w:val="24"/>
          <w:lang w:val="en-GB"/>
        </w:rPr>
      </w:pPr>
      <w:r w:rsidRPr="00927A10">
        <w:rPr>
          <w:rFonts w:ascii="Arial" w:eastAsia="Arial" w:hAnsi="Arial" w:cs="Arial"/>
          <w:color w:val="000000" w:themeColor="text1"/>
          <w:sz w:val="24"/>
          <w:szCs w:val="24"/>
          <w:u w:val="single"/>
          <w:lang w:val="en-GB"/>
        </w:rPr>
        <w:t>The college of policing (2024</w:t>
      </w:r>
      <w:r w:rsidR="0DB24582" w:rsidRPr="00927A10">
        <w:rPr>
          <w:rFonts w:ascii="Arial" w:eastAsia="Arial" w:hAnsi="Arial" w:cs="Arial"/>
          <w:color w:val="000000" w:themeColor="text1"/>
          <w:sz w:val="24"/>
          <w:szCs w:val="24"/>
          <w:u w:val="single"/>
          <w:lang w:val="en-GB"/>
        </w:rPr>
        <w:t>f</w:t>
      </w:r>
      <w:r w:rsidRPr="00927A10">
        <w:rPr>
          <w:rFonts w:ascii="Arial" w:eastAsia="Arial" w:hAnsi="Arial" w:cs="Arial"/>
          <w:color w:val="000000" w:themeColor="text1"/>
          <w:sz w:val="24"/>
          <w:szCs w:val="24"/>
          <w:u w:val="single"/>
          <w:lang w:val="en-GB"/>
        </w:rPr>
        <w:t xml:space="preserve">) </w:t>
      </w:r>
      <w:r w:rsidRPr="00927A10">
        <w:rPr>
          <w:rFonts w:ascii="Arial" w:eastAsia="Arial" w:hAnsi="Arial" w:cs="Arial"/>
          <w:color w:val="000000" w:themeColor="text1"/>
          <w:sz w:val="24"/>
          <w:szCs w:val="24"/>
          <w:lang w:val="en-GB"/>
        </w:rPr>
        <w:t>state</w:t>
      </w:r>
      <w:r w:rsidR="00B1321E">
        <w:rPr>
          <w:rFonts w:ascii="Arial" w:eastAsia="Arial" w:hAnsi="Arial" w:cs="Arial"/>
          <w:color w:val="000000" w:themeColor="text1"/>
          <w:sz w:val="24"/>
          <w:szCs w:val="24"/>
          <w:lang w:val="en-GB"/>
        </w:rPr>
        <w:t>s</w:t>
      </w:r>
      <w:r w:rsidRPr="00927A10">
        <w:rPr>
          <w:rFonts w:ascii="Arial" w:eastAsia="Arial" w:hAnsi="Arial" w:cs="Arial"/>
          <w:color w:val="000000" w:themeColor="text1"/>
          <w:sz w:val="24"/>
          <w:szCs w:val="24"/>
          <w:lang w:val="en-GB"/>
        </w:rPr>
        <w:t xml:space="preserve"> that </w:t>
      </w:r>
      <w:r w:rsidR="0B072AF5" w:rsidRPr="00927A10">
        <w:rPr>
          <w:rFonts w:ascii="Arial" w:eastAsia="Arial" w:hAnsi="Arial" w:cs="Arial"/>
          <w:color w:val="000000" w:themeColor="text1"/>
          <w:sz w:val="24"/>
          <w:szCs w:val="24"/>
          <w:lang w:val="en-GB"/>
        </w:rPr>
        <w:t>“Being a mem</w:t>
      </w:r>
      <w:r w:rsidR="7567E0DF" w:rsidRPr="00927A10">
        <w:rPr>
          <w:rFonts w:ascii="Arial" w:eastAsia="Arial" w:hAnsi="Arial" w:cs="Arial"/>
          <w:color w:val="000000" w:themeColor="text1"/>
          <w:sz w:val="24"/>
          <w:szCs w:val="24"/>
          <w:lang w:val="en-GB"/>
        </w:rPr>
        <w:t>b</w:t>
      </w:r>
      <w:r w:rsidR="0B072AF5" w:rsidRPr="00927A10">
        <w:rPr>
          <w:rFonts w:ascii="Arial" w:eastAsia="Arial" w:hAnsi="Arial" w:cs="Arial"/>
          <w:color w:val="000000" w:themeColor="text1"/>
          <w:sz w:val="24"/>
          <w:szCs w:val="24"/>
          <w:lang w:val="en-GB"/>
        </w:rPr>
        <w:t>er of a policing profes</w:t>
      </w:r>
      <w:r w:rsidR="00B1321E">
        <w:rPr>
          <w:rFonts w:ascii="Arial" w:eastAsia="Arial" w:hAnsi="Arial" w:cs="Arial"/>
          <w:color w:val="000000" w:themeColor="text1"/>
          <w:sz w:val="24"/>
          <w:szCs w:val="24"/>
          <w:lang w:val="en-GB"/>
        </w:rPr>
        <w:t>s</w:t>
      </w:r>
      <w:r w:rsidR="0B072AF5" w:rsidRPr="00927A10">
        <w:rPr>
          <w:rFonts w:ascii="Arial" w:eastAsia="Arial" w:hAnsi="Arial" w:cs="Arial"/>
          <w:color w:val="000000" w:themeColor="text1"/>
          <w:sz w:val="24"/>
          <w:szCs w:val="24"/>
          <w:lang w:val="en-GB"/>
        </w:rPr>
        <w:t>ion, being open, honest and candid, fairness and respect</w:t>
      </w:r>
      <w:r w:rsidR="7501F2B8" w:rsidRPr="00927A10">
        <w:rPr>
          <w:rFonts w:ascii="Arial" w:eastAsia="Arial" w:hAnsi="Arial" w:cs="Arial"/>
          <w:color w:val="000000" w:themeColor="text1"/>
          <w:sz w:val="24"/>
          <w:szCs w:val="24"/>
          <w:lang w:val="en-GB"/>
        </w:rPr>
        <w:t xml:space="preserve">, </w:t>
      </w:r>
      <w:proofErr w:type="spellStart"/>
      <w:r w:rsidR="7501F2B8" w:rsidRPr="00927A10">
        <w:rPr>
          <w:rFonts w:ascii="Arial" w:eastAsia="Arial" w:hAnsi="Arial" w:cs="Arial"/>
          <w:color w:val="000000" w:themeColor="text1"/>
          <w:sz w:val="24"/>
          <w:szCs w:val="24"/>
          <w:lang w:val="en-GB"/>
        </w:rPr>
        <w:t>decsion</w:t>
      </w:r>
      <w:proofErr w:type="spellEnd"/>
      <w:r w:rsidR="7501F2B8" w:rsidRPr="00927A10">
        <w:rPr>
          <w:rFonts w:ascii="Arial" w:eastAsia="Arial" w:hAnsi="Arial" w:cs="Arial"/>
          <w:color w:val="000000" w:themeColor="text1"/>
          <w:sz w:val="24"/>
          <w:szCs w:val="24"/>
          <w:lang w:val="en-GB"/>
        </w:rPr>
        <w:t xml:space="preserve"> making, recognising the opp</w:t>
      </w:r>
      <w:r w:rsidR="00B1321E">
        <w:rPr>
          <w:rFonts w:ascii="Arial" w:eastAsia="Arial" w:hAnsi="Arial" w:cs="Arial"/>
          <w:color w:val="000000" w:themeColor="text1"/>
          <w:sz w:val="24"/>
          <w:szCs w:val="24"/>
          <w:lang w:val="en-GB"/>
        </w:rPr>
        <w:t>o</w:t>
      </w:r>
      <w:r w:rsidR="7501F2B8" w:rsidRPr="00927A10">
        <w:rPr>
          <w:rFonts w:ascii="Arial" w:eastAsia="Arial" w:hAnsi="Arial" w:cs="Arial"/>
          <w:color w:val="000000" w:themeColor="text1"/>
          <w:sz w:val="24"/>
          <w:szCs w:val="24"/>
          <w:lang w:val="en-GB"/>
        </w:rPr>
        <w:t>rtunity to learn, challen</w:t>
      </w:r>
      <w:r w:rsidR="00B1321E">
        <w:rPr>
          <w:rFonts w:ascii="Arial" w:eastAsia="Arial" w:hAnsi="Arial" w:cs="Arial"/>
          <w:color w:val="000000" w:themeColor="text1"/>
          <w:sz w:val="24"/>
          <w:szCs w:val="24"/>
          <w:lang w:val="en-GB"/>
        </w:rPr>
        <w:t>g</w:t>
      </w:r>
      <w:r w:rsidR="7501F2B8" w:rsidRPr="00927A10">
        <w:rPr>
          <w:rFonts w:ascii="Arial" w:eastAsia="Arial" w:hAnsi="Arial" w:cs="Arial"/>
          <w:color w:val="000000" w:themeColor="text1"/>
          <w:sz w:val="24"/>
          <w:szCs w:val="24"/>
          <w:lang w:val="en-GB"/>
        </w:rPr>
        <w:t>ing unac</w:t>
      </w:r>
      <w:r w:rsidR="00B1321E">
        <w:rPr>
          <w:rFonts w:ascii="Arial" w:eastAsia="Arial" w:hAnsi="Arial" w:cs="Arial"/>
          <w:color w:val="000000" w:themeColor="text1"/>
          <w:sz w:val="24"/>
          <w:szCs w:val="24"/>
          <w:lang w:val="en-GB"/>
        </w:rPr>
        <w:t>c</w:t>
      </w:r>
      <w:r w:rsidR="7501F2B8" w:rsidRPr="00927A10">
        <w:rPr>
          <w:rFonts w:ascii="Arial" w:eastAsia="Arial" w:hAnsi="Arial" w:cs="Arial"/>
          <w:color w:val="000000" w:themeColor="text1"/>
          <w:sz w:val="24"/>
          <w:szCs w:val="24"/>
          <w:lang w:val="en-GB"/>
        </w:rPr>
        <w:t xml:space="preserve">eptable </w:t>
      </w:r>
      <w:r w:rsidR="49AC1026" w:rsidRPr="00927A10">
        <w:rPr>
          <w:rFonts w:ascii="Arial" w:eastAsia="Arial" w:hAnsi="Arial" w:cs="Arial"/>
          <w:color w:val="000000" w:themeColor="text1"/>
          <w:sz w:val="24"/>
          <w:szCs w:val="24"/>
          <w:lang w:val="en-GB"/>
        </w:rPr>
        <w:t>b</w:t>
      </w:r>
      <w:r w:rsidR="7501F2B8" w:rsidRPr="00927A10">
        <w:rPr>
          <w:rFonts w:ascii="Arial" w:eastAsia="Arial" w:hAnsi="Arial" w:cs="Arial"/>
          <w:color w:val="000000" w:themeColor="text1"/>
          <w:sz w:val="24"/>
          <w:szCs w:val="24"/>
          <w:lang w:val="en-GB"/>
        </w:rPr>
        <w:t>ehaviour, when behaviour doe</w:t>
      </w:r>
      <w:r w:rsidR="00B1321E">
        <w:rPr>
          <w:rFonts w:ascii="Arial" w:eastAsia="Arial" w:hAnsi="Arial" w:cs="Arial"/>
          <w:color w:val="000000" w:themeColor="text1"/>
          <w:sz w:val="24"/>
          <w:szCs w:val="24"/>
          <w:lang w:val="en-GB"/>
        </w:rPr>
        <w:t>s</w:t>
      </w:r>
      <w:r w:rsidR="7501F2B8" w:rsidRPr="00927A10">
        <w:rPr>
          <w:rFonts w:ascii="Arial" w:eastAsia="Arial" w:hAnsi="Arial" w:cs="Arial"/>
          <w:color w:val="000000" w:themeColor="text1"/>
          <w:sz w:val="24"/>
          <w:szCs w:val="24"/>
          <w:lang w:val="en-GB"/>
        </w:rPr>
        <w:t xml:space="preserve"> not meet ex</w:t>
      </w:r>
      <w:r w:rsidR="6A599D8D" w:rsidRPr="00927A10">
        <w:rPr>
          <w:rFonts w:ascii="Arial" w:eastAsia="Arial" w:hAnsi="Arial" w:cs="Arial"/>
          <w:color w:val="000000" w:themeColor="text1"/>
          <w:sz w:val="24"/>
          <w:szCs w:val="24"/>
          <w:lang w:val="en-GB"/>
        </w:rPr>
        <w:t xml:space="preserve">pectation.” </w:t>
      </w:r>
      <w:r w:rsidR="00B1321E">
        <w:rPr>
          <w:rFonts w:ascii="Arial" w:eastAsia="Arial" w:hAnsi="Arial" w:cs="Arial"/>
          <w:color w:val="000000" w:themeColor="text1"/>
          <w:sz w:val="24"/>
          <w:szCs w:val="24"/>
          <w:lang w:val="en-GB"/>
        </w:rPr>
        <w:t>W</w:t>
      </w:r>
      <w:r w:rsidR="7A07B4A7" w:rsidRPr="00927A10">
        <w:rPr>
          <w:rFonts w:ascii="Arial" w:eastAsia="Arial" w:hAnsi="Arial" w:cs="Arial"/>
          <w:color w:val="000000" w:themeColor="text1"/>
          <w:sz w:val="24"/>
          <w:szCs w:val="24"/>
          <w:lang w:val="en-GB"/>
        </w:rPr>
        <w:t>ithin the guidelines of professional behaviour in policing these seven are the guidelines that they use to ensure ethica</w:t>
      </w:r>
      <w:r w:rsidR="16947A92" w:rsidRPr="00927A10">
        <w:rPr>
          <w:rFonts w:ascii="Arial" w:eastAsia="Arial" w:hAnsi="Arial" w:cs="Arial"/>
          <w:color w:val="000000" w:themeColor="text1"/>
          <w:sz w:val="24"/>
          <w:szCs w:val="24"/>
          <w:lang w:val="en-GB"/>
        </w:rPr>
        <w:t xml:space="preserve">l and professional behaviour in policing. </w:t>
      </w:r>
    </w:p>
    <w:p w14:paraId="7DD3AF95" w14:textId="78F90435" w:rsidR="008F2C5A" w:rsidRPr="00927A10" w:rsidRDefault="00343E52" w:rsidP="58AB1F8A">
      <w:pPr>
        <w:spacing w:line="360" w:lineRule="auto"/>
        <w:ind w:right="-20"/>
        <w:rPr>
          <w:rFonts w:ascii="Arial" w:eastAsia="Arial" w:hAnsi="Arial" w:cs="Arial"/>
          <w:color w:val="222222"/>
          <w:sz w:val="24"/>
          <w:szCs w:val="24"/>
          <w:lang w:val="en-GB"/>
        </w:rPr>
      </w:pPr>
      <w:r>
        <w:rPr>
          <w:rFonts w:ascii="Arial" w:eastAsia="Arial" w:hAnsi="Arial" w:cs="Arial"/>
          <w:color w:val="000000" w:themeColor="text1"/>
          <w:sz w:val="24"/>
          <w:szCs w:val="24"/>
          <w:lang w:val="en-GB"/>
        </w:rPr>
        <w:t xml:space="preserve">High profile police investigations and prosecutions of police officers </w:t>
      </w:r>
      <w:r w:rsidR="0002056A">
        <w:rPr>
          <w:rFonts w:ascii="Arial" w:eastAsia="Arial" w:hAnsi="Arial" w:cs="Arial"/>
          <w:color w:val="000000" w:themeColor="text1"/>
          <w:sz w:val="24"/>
          <w:szCs w:val="24"/>
          <w:lang w:val="en-GB"/>
        </w:rPr>
        <w:t xml:space="preserve">such as ‘Wayne </w:t>
      </w:r>
      <w:proofErr w:type="spellStart"/>
      <w:r w:rsidR="0002056A">
        <w:rPr>
          <w:rFonts w:ascii="Arial" w:eastAsia="Arial" w:hAnsi="Arial" w:cs="Arial"/>
          <w:color w:val="000000" w:themeColor="text1"/>
          <w:sz w:val="24"/>
          <w:szCs w:val="24"/>
          <w:lang w:val="en-GB"/>
        </w:rPr>
        <w:t>Couzens</w:t>
      </w:r>
      <w:proofErr w:type="spellEnd"/>
      <w:r w:rsidR="0002056A">
        <w:rPr>
          <w:rFonts w:ascii="Arial" w:eastAsia="Arial" w:hAnsi="Arial" w:cs="Arial"/>
          <w:color w:val="000000" w:themeColor="text1"/>
          <w:sz w:val="24"/>
          <w:szCs w:val="24"/>
          <w:lang w:val="en-GB"/>
        </w:rPr>
        <w:t xml:space="preserve">’ </w:t>
      </w:r>
      <w:r>
        <w:rPr>
          <w:rFonts w:ascii="Arial" w:eastAsia="Arial" w:hAnsi="Arial" w:cs="Arial"/>
          <w:color w:val="000000" w:themeColor="text1"/>
          <w:sz w:val="24"/>
          <w:szCs w:val="24"/>
          <w:lang w:val="en-GB"/>
        </w:rPr>
        <w:t xml:space="preserve">have uncovered examples of officers </w:t>
      </w:r>
      <w:proofErr w:type="gramStart"/>
      <w:r>
        <w:rPr>
          <w:rFonts w:ascii="Arial" w:eastAsia="Arial" w:hAnsi="Arial" w:cs="Arial"/>
          <w:color w:val="000000" w:themeColor="text1"/>
          <w:sz w:val="24"/>
          <w:szCs w:val="24"/>
          <w:lang w:val="en-GB"/>
        </w:rPr>
        <w:t>who’s</w:t>
      </w:r>
      <w:proofErr w:type="gramEnd"/>
      <w:r>
        <w:rPr>
          <w:rFonts w:ascii="Arial" w:eastAsia="Arial" w:hAnsi="Arial" w:cs="Arial"/>
          <w:color w:val="000000" w:themeColor="text1"/>
          <w:sz w:val="24"/>
          <w:szCs w:val="24"/>
          <w:lang w:val="en-GB"/>
        </w:rPr>
        <w:t xml:space="preserve"> behaviour </w:t>
      </w:r>
      <w:r w:rsidR="0002056A">
        <w:rPr>
          <w:rFonts w:ascii="Arial" w:eastAsia="Arial" w:hAnsi="Arial" w:cs="Arial"/>
          <w:color w:val="000000" w:themeColor="text1"/>
          <w:sz w:val="24"/>
          <w:szCs w:val="24"/>
          <w:lang w:val="en-GB"/>
        </w:rPr>
        <w:t>is the opposite of these guidelines. This case has undoubtedly undermined the trust of the public</w:t>
      </w:r>
      <w:r>
        <w:rPr>
          <w:rFonts w:ascii="Arial" w:eastAsia="Arial" w:hAnsi="Arial" w:cs="Arial"/>
          <w:color w:val="000000" w:themeColor="text1"/>
          <w:sz w:val="24"/>
          <w:szCs w:val="24"/>
          <w:lang w:val="en-GB"/>
        </w:rPr>
        <w:t xml:space="preserve">. In an article in the </w:t>
      </w:r>
      <w:proofErr w:type="spellStart"/>
      <w:r w:rsidR="00B1321E">
        <w:rPr>
          <w:rFonts w:ascii="Arial" w:eastAsia="Arial" w:hAnsi="Arial" w:cs="Arial"/>
          <w:color w:val="000000" w:themeColor="text1"/>
          <w:sz w:val="24"/>
          <w:szCs w:val="24"/>
          <w:u w:val="single"/>
          <w:lang w:val="en-GB"/>
        </w:rPr>
        <w:t>I</w:t>
      </w:r>
      <w:r w:rsidR="07AF50BC" w:rsidRPr="00927A10">
        <w:rPr>
          <w:rFonts w:ascii="Arial" w:eastAsia="Arial" w:hAnsi="Arial" w:cs="Arial"/>
          <w:color w:val="000000" w:themeColor="text1"/>
          <w:sz w:val="24"/>
          <w:szCs w:val="24"/>
          <w:u w:val="single"/>
          <w:lang w:val="en-GB"/>
        </w:rPr>
        <w:t>nd</w:t>
      </w:r>
      <w:r w:rsidR="00B1321E">
        <w:rPr>
          <w:rFonts w:ascii="Arial" w:eastAsia="Arial" w:hAnsi="Arial" w:cs="Arial"/>
          <w:color w:val="000000" w:themeColor="text1"/>
          <w:sz w:val="24"/>
          <w:szCs w:val="24"/>
          <w:u w:val="single"/>
          <w:lang w:val="en-GB"/>
        </w:rPr>
        <w:t>e</w:t>
      </w:r>
      <w:r w:rsidR="07AF50BC" w:rsidRPr="00927A10">
        <w:rPr>
          <w:rFonts w:ascii="Arial" w:eastAsia="Arial" w:hAnsi="Arial" w:cs="Arial"/>
          <w:color w:val="000000" w:themeColor="text1"/>
          <w:sz w:val="24"/>
          <w:szCs w:val="24"/>
          <w:u w:val="single"/>
          <w:lang w:val="en-GB"/>
        </w:rPr>
        <w:t>pendant</w:t>
      </w:r>
      <w:proofErr w:type="spellEnd"/>
      <w:r w:rsidR="07AF50BC" w:rsidRPr="00927A10">
        <w:rPr>
          <w:rFonts w:ascii="Arial" w:eastAsia="Arial" w:hAnsi="Arial" w:cs="Arial"/>
          <w:color w:val="000000" w:themeColor="text1"/>
          <w:sz w:val="24"/>
          <w:szCs w:val="24"/>
          <w:u w:val="single"/>
          <w:lang w:val="en-GB"/>
        </w:rPr>
        <w:t xml:space="preserve"> (2022</w:t>
      </w:r>
      <w:r w:rsidR="7471EC96" w:rsidRPr="00927A10">
        <w:rPr>
          <w:rFonts w:ascii="Arial" w:eastAsia="Arial" w:hAnsi="Arial" w:cs="Arial"/>
          <w:color w:val="000000" w:themeColor="text1"/>
          <w:sz w:val="24"/>
          <w:szCs w:val="24"/>
          <w:u w:val="single"/>
          <w:lang w:val="en-GB"/>
        </w:rPr>
        <w:t>a</w:t>
      </w:r>
      <w:r w:rsidR="07AF50BC" w:rsidRPr="00927A10">
        <w:rPr>
          <w:rFonts w:ascii="Arial" w:eastAsia="Arial" w:hAnsi="Arial" w:cs="Arial"/>
          <w:color w:val="000000" w:themeColor="text1"/>
          <w:sz w:val="24"/>
          <w:szCs w:val="24"/>
          <w:u w:val="single"/>
          <w:lang w:val="en-GB"/>
        </w:rPr>
        <w:t>)</w:t>
      </w:r>
      <w:r w:rsidR="07AF50BC" w:rsidRPr="00927A10">
        <w:rPr>
          <w:rFonts w:ascii="Arial" w:eastAsia="Arial" w:hAnsi="Arial" w:cs="Arial"/>
          <w:color w:val="000000" w:themeColor="text1"/>
          <w:sz w:val="24"/>
          <w:szCs w:val="24"/>
          <w:lang w:val="en-GB"/>
        </w:rPr>
        <w:t xml:space="preserve"> </w:t>
      </w:r>
      <w:r w:rsidR="52233B11" w:rsidRPr="00927A10">
        <w:rPr>
          <w:rFonts w:ascii="Arial" w:eastAsia="Arial" w:hAnsi="Arial" w:cs="Arial"/>
          <w:color w:val="000000" w:themeColor="text1"/>
          <w:sz w:val="24"/>
          <w:szCs w:val="24"/>
          <w:lang w:val="en-GB"/>
        </w:rPr>
        <w:t>“two officers talked about ‘struggle snuggles’ after one d</w:t>
      </w:r>
      <w:r w:rsidR="00B1321E">
        <w:rPr>
          <w:rFonts w:ascii="Arial" w:eastAsia="Arial" w:hAnsi="Arial" w:cs="Arial"/>
          <w:color w:val="000000" w:themeColor="text1"/>
          <w:sz w:val="24"/>
          <w:szCs w:val="24"/>
          <w:lang w:val="en-GB"/>
        </w:rPr>
        <w:t>escribed</w:t>
      </w:r>
      <w:r w:rsidR="52233B11" w:rsidRPr="00927A10">
        <w:rPr>
          <w:rFonts w:ascii="Arial" w:eastAsia="Arial" w:hAnsi="Arial" w:cs="Arial"/>
          <w:color w:val="000000" w:themeColor="text1"/>
          <w:sz w:val="24"/>
          <w:szCs w:val="24"/>
          <w:lang w:val="en-GB"/>
        </w:rPr>
        <w:t xml:space="preserve"> pinning a 15-year-old girl to the floor during an incident”. </w:t>
      </w:r>
      <w:r w:rsidR="4130DD1A" w:rsidRPr="00927A10">
        <w:rPr>
          <w:rFonts w:ascii="Arial" w:eastAsia="Arial" w:hAnsi="Arial" w:cs="Arial"/>
          <w:color w:val="000000" w:themeColor="text1"/>
          <w:sz w:val="24"/>
          <w:szCs w:val="24"/>
          <w:lang w:val="en-GB"/>
        </w:rPr>
        <w:t>T</w:t>
      </w:r>
      <w:r w:rsidR="52233B11" w:rsidRPr="00927A10">
        <w:rPr>
          <w:rFonts w:ascii="Arial" w:eastAsia="Arial" w:hAnsi="Arial" w:cs="Arial"/>
          <w:color w:val="000000" w:themeColor="text1"/>
          <w:sz w:val="24"/>
          <w:szCs w:val="24"/>
          <w:lang w:val="en-GB"/>
        </w:rPr>
        <w:t>hese</w:t>
      </w:r>
      <w:r w:rsidR="4130DD1A" w:rsidRPr="00927A10">
        <w:rPr>
          <w:rFonts w:ascii="Arial" w:eastAsia="Arial" w:hAnsi="Arial" w:cs="Arial"/>
          <w:color w:val="000000" w:themeColor="text1"/>
          <w:sz w:val="24"/>
          <w:szCs w:val="24"/>
          <w:lang w:val="en-GB"/>
        </w:rPr>
        <w:t xml:space="preserve"> messages were found in a group </w:t>
      </w:r>
      <w:r w:rsidR="00B1321E">
        <w:rPr>
          <w:rFonts w:ascii="Arial" w:eastAsia="Arial" w:hAnsi="Arial" w:cs="Arial"/>
          <w:color w:val="000000" w:themeColor="text1"/>
          <w:sz w:val="24"/>
          <w:szCs w:val="24"/>
          <w:lang w:val="en-GB"/>
        </w:rPr>
        <w:t xml:space="preserve">chat </w:t>
      </w:r>
      <w:r w:rsidR="4130DD1A" w:rsidRPr="00927A10">
        <w:rPr>
          <w:rFonts w:ascii="Arial" w:eastAsia="Arial" w:hAnsi="Arial" w:cs="Arial"/>
          <w:color w:val="000000" w:themeColor="text1"/>
          <w:sz w:val="24"/>
          <w:szCs w:val="24"/>
          <w:lang w:val="en-GB"/>
        </w:rPr>
        <w:t xml:space="preserve">after the </w:t>
      </w:r>
      <w:proofErr w:type="spellStart"/>
      <w:r w:rsidR="4130DD1A" w:rsidRPr="00927A10">
        <w:rPr>
          <w:rFonts w:ascii="Arial" w:eastAsia="Arial" w:hAnsi="Arial" w:cs="Arial"/>
          <w:color w:val="000000" w:themeColor="text1"/>
          <w:sz w:val="24"/>
          <w:szCs w:val="24"/>
          <w:lang w:val="en-GB"/>
        </w:rPr>
        <w:t>arresst</w:t>
      </w:r>
      <w:proofErr w:type="spellEnd"/>
      <w:r w:rsidR="4130DD1A" w:rsidRPr="00927A10">
        <w:rPr>
          <w:rFonts w:ascii="Arial" w:eastAsia="Arial" w:hAnsi="Arial" w:cs="Arial"/>
          <w:color w:val="000000" w:themeColor="text1"/>
          <w:sz w:val="24"/>
          <w:szCs w:val="24"/>
          <w:lang w:val="en-GB"/>
        </w:rPr>
        <w:t xml:space="preserve"> of Wayne </w:t>
      </w:r>
      <w:proofErr w:type="spellStart"/>
      <w:r w:rsidR="4130DD1A" w:rsidRPr="00927A10">
        <w:rPr>
          <w:rFonts w:ascii="Arial" w:eastAsia="Arial" w:hAnsi="Arial" w:cs="Arial"/>
          <w:color w:val="000000" w:themeColor="text1"/>
          <w:sz w:val="24"/>
          <w:szCs w:val="24"/>
          <w:lang w:val="en-GB"/>
        </w:rPr>
        <w:t>Couzens</w:t>
      </w:r>
      <w:proofErr w:type="spellEnd"/>
      <w:r w:rsidR="4130DD1A" w:rsidRPr="00927A10">
        <w:rPr>
          <w:rFonts w:ascii="Arial" w:eastAsia="Arial" w:hAnsi="Arial" w:cs="Arial"/>
          <w:color w:val="000000" w:themeColor="text1"/>
          <w:sz w:val="24"/>
          <w:szCs w:val="24"/>
          <w:lang w:val="en-GB"/>
        </w:rPr>
        <w:t xml:space="preserve"> for the</w:t>
      </w:r>
      <w:r w:rsidR="3A738417" w:rsidRPr="00927A10">
        <w:rPr>
          <w:rFonts w:ascii="Arial" w:eastAsia="Arial" w:hAnsi="Arial" w:cs="Arial"/>
          <w:color w:val="000000" w:themeColor="text1"/>
          <w:sz w:val="24"/>
          <w:szCs w:val="24"/>
          <w:lang w:val="en-GB"/>
        </w:rPr>
        <w:t xml:space="preserve"> Kidnap, Murder and Rape of Sarah Everard. </w:t>
      </w:r>
      <w:proofErr w:type="gramStart"/>
      <w:r w:rsidR="3A738417" w:rsidRPr="00927A10">
        <w:rPr>
          <w:rFonts w:ascii="Arial" w:eastAsia="Arial" w:hAnsi="Arial" w:cs="Arial"/>
          <w:color w:val="000000" w:themeColor="text1"/>
          <w:sz w:val="24"/>
          <w:szCs w:val="24"/>
          <w:lang w:val="en-GB"/>
        </w:rPr>
        <w:t>Sadly</w:t>
      </w:r>
      <w:proofErr w:type="gramEnd"/>
      <w:r w:rsidR="3A738417" w:rsidRPr="00927A10">
        <w:rPr>
          <w:rFonts w:ascii="Arial" w:eastAsia="Arial" w:hAnsi="Arial" w:cs="Arial"/>
          <w:color w:val="000000" w:themeColor="text1"/>
          <w:sz w:val="24"/>
          <w:szCs w:val="24"/>
          <w:lang w:val="en-GB"/>
        </w:rPr>
        <w:t xml:space="preserve"> this </w:t>
      </w:r>
      <w:r w:rsidR="00B1321E">
        <w:rPr>
          <w:rFonts w:ascii="Arial" w:eastAsia="Arial" w:hAnsi="Arial" w:cs="Arial"/>
          <w:color w:val="000000" w:themeColor="text1"/>
          <w:sz w:val="24"/>
          <w:szCs w:val="24"/>
          <w:lang w:val="en-GB"/>
        </w:rPr>
        <w:t>situation highlighted t</w:t>
      </w:r>
      <w:r w:rsidR="3A738417" w:rsidRPr="00927A10">
        <w:rPr>
          <w:rFonts w:ascii="Arial" w:eastAsia="Arial" w:hAnsi="Arial" w:cs="Arial"/>
          <w:color w:val="000000" w:themeColor="text1"/>
          <w:sz w:val="24"/>
          <w:szCs w:val="24"/>
          <w:lang w:val="en-GB"/>
        </w:rPr>
        <w:t xml:space="preserve">he opposite </w:t>
      </w:r>
      <w:r w:rsidR="00B1321E">
        <w:rPr>
          <w:rFonts w:ascii="Arial" w:eastAsia="Arial" w:hAnsi="Arial" w:cs="Arial"/>
          <w:color w:val="000000" w:themeColor="text1"/>
          <w:sz w:val="24"/>
          <w:szCs w:val="24"/>
          <w:lang w:val="en-GB"/>
        </w:rPr>
        <w:t>o</w:t>
      </w:r>
      <w:r w:rsidR="19C5F6B0" w:rsidRPr="00927A10">
        <w:rPr>
          <w:rFonts w:ascii="Arial" w:eastAsia="Arial" w:hAnsi="Arial" w:cs="Arial"/>
          <w:color w:val="000000" w:themeColor="text1"/>
          <w:sz w:val="24"/>
          <w:szCs w:val="24"/>
          <w:lang w:val="en-GB"/>
        </w:rPr>
        <w:t xml:space="preserve">f </w:t>
      </w:r>
      <w:r w:rsidR="00B1321E">
        <w:rPr>
          <w:rFonts w:ascii="Arial" w:eastAsia="Arial" w:hAnsi="Arial" w:cs="Arial"/>
          <w:color w:val="000000" w:themeColor="text1"/>
          <w:sz w:val="24"/>
          <w:szCs w:val="24"/>
          <w:lang w:val="en-GB"/>
        </w:rPr>
        <w:t>p</w:t>
      </w:r>
      <w:r w:rsidR="19C5F6B0" w:rsidRPr="00927A10">
        <w:rPr>
          <w:rFonts w:ascii="Arial" w:eastAsia="Arial" w:hAnsi="Arial" w:cs="Arial"/>
          <w:color w:val="000000" w:themeColor="text1"/>
          <w:sz w:val="24"/>
          <w:szCs w:val="24"/>
          <w:lang w:val="en-GB"/>
        </w:rPr>
        <w:t xml:space="preserve">rofessional </w:t>
      </w:r>
      <w:r w:rsidR="00B1321E">
        <w:rPr>
          <w:rFonts w:ascii="Arial" w:eastAsia="Arial" w:hAnsi="Arial" w:cs="Arial"/>
          <w:color w:val="000000" w:themeColor="text1"/>
          <w:sz w:val="24"/>
          <w:szCs w:val="24"/>
          <w:lang w:val="en-GB"/>
        </w:rPr>
        <w:t>b</w:t>
      </w:r>
      <w:r w:rsidR="19C5F6B0" w:rsidRPr="00927A10">
        <w:rPr>
          <w:rFonts w:ascii="Arial" w:eastAsia="Arial" w:hAnsi="Arial" w:cs="Arial"/>
          <w:color w:val="000000" w:themeColor="text1"/>
          <w:sz w:val="24"/>
          <w:szCs w:val="24"/>
          <w:lang w:val="en-GB"/>
        </w:rPr>
        <w:t>ehaviour</w:t>
      </w:r>
      <w:r w:rsidR="00B1321E">
        <w:rPr>
          <w:rFonts w:ascii="Arial" w:eastAsia="Arial" w:hAnsi="Arial" w:cs="Arial"/>
          <w:color w:val="000000" w:themeColor="text1"/>
          <w:sz w:val="24"/>
          <w:szCs w:val="24"/>
          <w:lang w:val="en-GB"/>
        </w:rPr>
        <w:t xml:space="preserve"> standards. </w:t>
      </w:r>
      <w:proofErr w:type="gramStart"/>
      <w:r w:rsidR="00B1321E">
        <w:rPr>
          <w:rFonts w:ascii="Arial" w:eastAsia="Arial" w:hAnsi="Arial" w:cs="Arial"/>
          <w:color w:val="000000" w:themeColor="text1"/>
          <w:sz w:val="24"/>
          <w:szCs w:val="24"/>
          <w:lang w:val="en-GB"/>
        </w:rPr>
        <w:t>However</w:t>
      </w:r>
      <w:proofErr w:type="gramEnd"/>
      <w:r w:rsidR="00B1321E">
        <w:rPr>
          <w:rFonts w:ascii="Arial" w:eastAsia="Arial" w:hAnsi="Arial" w:cs="Arial"/>
          <w:color w:val="000000" w:themeColor="text1"/>
          <w:sz w:val="24"/>
          <w:szCs w:val="24"/>
          <w:lang w:val="en-GB"/>
        </w:rPr>
        <w:t xml:space="preserve"> </w:t>
      </w:r>
      <w:r w:rsidR="35CD0765" w:rsidRPr="00927A10">
        <w:rPr>
          <w:rFonts w:ascii="Arial" w:eastAsia="Arial" w:hAnsi="Arial" w:cs="Arial"/>
          <w:color w:val="000000" w:themeColor="text1"/>
          <w:sz w:val="24"/>
          <w:szCs w:val="24"/>
          <w:lang w:val="en-GB"/>
        </w:rPr>
        <w:t xml:space="preserve">through </w:t>
      </w:r>
      <w:r>
        <w:rPr>
          <w:rFonts w:ascii="Arial" w:eastAsia="Arial" w:hAnsi="Arial" w:cs="Arial"/>
          <w:color w:val="000000" w:themeColor="text1"/>
          <w:sz w:val="24"/>
          <w:szCs w:val="24"/>
          <w:lang w:val="en-GB"/>
        </w:rPr>
        <w:t xml:space="preserve">investigating this </w:t>
      </w:r>
      <w:r w:rsidR="35CD0765" w:rsidRPr="00927A10">
        <w:rPr>
          <w:rFonts w:ascii="Arial" w:eastAsia="Arial" w:hAnsi="Arial" w:cs="Arial"/>
          <w:color w:val="000000" w:themeColor="text1"/>
          <w:sz w:val="24"/>
          <w:szCs w:val="24"/>
          <w:lang w:val="en-GB"/>
        </w:rPr>
        <w:t xml:space="preserve">this case they found out about the group that officers had been using to communicate things such as </w:t>
      </w:r>
      <w:r w:rsidR="00B1321E">
        <w:rPr>
          <w:rFonts w:ascii="Arial" w:eastAsia="Arial" w:hAnsi="Arial" w:cs="Arial"/>
          <w:color w:val="000000" w:themeColor="text1"/>
          <w:sz w:val="24"/>
          <w:szCs w:val="24"/>
          <w:lang w:val="en-GB"/>
        </w:rPr>
        <w:t>T</w:t>
      </w:r>
      <w:r w:rsidR="35CD0765" w:rsidRPr="00927A10">
        <w:rPr>
          <w:rFonts w:ascii="Arial" w:eastAsia="Arial" w:hAnsi="Arial" w:cs="Arial"/>
          <w:color w:val="000000" w:themeColor="text1"/>
          <w:sz w:val="24"/>
          <w:szCs w:val="24"/>
          <w:lang w:val="en-GB"/>
        </w:rPr>
        <w:t>he</w:t>
      </w:r>
      <w:r w:rsidR="35CD0765" w:rsidRPr="00927A10">
        <w:rPr>
          <w:rFonts w:ascii="Arial" w:eastAsia="Arial" w:hAnsi="Arial" w:cs="Arial"/>
          <w:color w:val="000000" w:themeColor="text1"/>
          <w:sz w:val="24"/>
          <w:szCs w:val="24"/>
          <w:u w:val="single"/>
          <w:lang w:val="en-GB"/>
        </w:rPr>
        <w:t xml:space="preserve"> </w:t>
      </w:r>
      <w:proofErr w:type="spellStart"/>
      <w:r w:rsidR="00B1321E">
        <w:rPr>
          <w:rFonts w:ascii="Arial" w:eastAsia="Arial" w:hAnsi="Arial" w:cs="Arial"/>
          <w:color w:val="000000" w:themeColor="text1"/>
          <w:sz w:val="24"/>
          <w:szCs w:val="24"/>
          <w:u w:val="single"/>
          <w:lang w:val="en-GB"/>
        </w:rPr>
        <w:t>I</w:t>
      </w:r>
      <w:r w:rsidR="35CD0765" w:rsidRPr="00927A10">
        <w:rPr>
          <w:rFonts w:ascii="Arial" w:eastAsia="Arial" w:hAnsi="Arial" w:cs="Arial"/>
          <w:color w:val="000000" w:themeColor="text1"/>
          <w:sz w:val="24"/>
          <w:szCs w:val="24"/>
          <w:u w:val="single"/>
          <w:lang w:val="en-GB"/>
        </w:rPr>
        <w:t>nd</w:t>
      </w:r>
      <w:r w:rsidR="00B1321E">
        <w:rPr>
          <w:rFonts w:ascii="Arial" w:eastAsia="Arial" w:hAnsi="Arial" w:cs="Arial"/>
          <w:color w:val="000000" w:themeColor="text1"/>
          <w:sz w:val="24"/>
          <w:szCs w:val="24"/>
          <w:u w:val="single"/>
          <w:lang w:val="en-GB"/>
        </w:rPr>
        <w:t>e</w:t>
      </w:r>
      <w:r w:rsidR="6E0B5632" w:rsidRPr="00927A10">
        <w:rPr>
          <w:rFonts w:ascii="Arial" w:eastAsia="Arial" w:hAnsi="Arial" w:cs="Arial"/>
          <w:color w:val="000000" w:themeColor="text1"/>
          <w:sz w:val="24"/>
          <w:szCs w:val="24"/>
          <w:u w:val="single"/>
          <w:lang w:val="en-GB"/>
        </w:rPr>
        <w:t>pendant</w:t>
      </w:r>
      <w:proofErr w:type="spellEnd"/>
      <w:r w:rsidR="6E0B5632" w:rsidRPr="00927A10">
        <w:rPr>
          <w:rFonts w:ascii="Arial" w:eastAsia="Arial" w:hAnsi="Arial" w:cs="Arial"/>
          <w:color w:val="000000" w:themeColor="text1"/>
          <w:sz w:val="24"/>
          <w:szCs w:val="24"/>
          <w:u w:val="single"/>
          <w:lang w:val="en-GB"/>
        </w:rPr>
        <w:t xml:space="preserve"> (2022b) states</w:t>
      </w:r>
      <w:r w:rsidR="176CE720" w:rsidRPr="00927A10">
        <w:rPr>
          <w:rFonts w:ascii="Arial" w:eastAsia="Arial" w:hAnsi="Arial" w:cs="Arial"/>
          <w:color w:val="000000" w:themeColor="text1"/>
          <w:sz w:val="24"/>
          <w:szCs w:val="24"/>
          <w:u w:val="single"/>
          <w:lang w:val="en-GB"/>
        </w:rPr>
        <w:t xml:space="preserve"> “</w:t>
      </w:r>
      <w:r w:rsidR="176CE720" w:rsidRPr="00927A10">
        <w:rPr>
          <w:rFonts w:ascii="Arial" w:eastAsia="Arial" w:hAnsi="Arial" w:cs="Arial"/>
          <w:sz w:val="24"/>
          <w:szCs w:val="24"/>
          <w:lang w:val="en-GB"/>
        </w:rPr>
        <w:t xml:space="preserve">Prosecutor Edward Brown KC told Westminster Magistrates’ Court the group included “grossly racist, sexist, misogynistic” messages, as well as those discussing rape, domestic abuse and violence against women.” </w:t>
      </w:r>
      <w:r w:rsidR="00B1321E">
        <w:rPr>
          <w:rFonts w:ascii="Arial" w:eastAsia="Arial" w:hAnsi="Arial" w:cs="Arial"/>
          <w:sz w:val="24"/>
          <w:szCs w:val="24"/>
          <w:lang w:val="en-GB"/>
        </w:rPr>
        <w:t>T</w:t>
      </w:r>
      <w:r w:rsidR="176CE720" w:rsidRPr="00927A10">
        <w:rPr>
          <w:rFonts w:ascii="Arial" w:eastAsia="Arial" w:hAnsi="Arial" w:cs="Arial"/>
          <w:sz w:val="24"/>
          <w:szCs w:val="24"/>
          <w:lang w:val="en-GB"/>
        </w:rPr>
        <w:t>hrough the</w:t>
      </w:r>
      <w:r w:rsidR="3316D1C8" w:rsidRPr="00927A10">
        <w:rPr>
          <w:rFonts w:ascii="Arial" w:eastAsia="Arial" w:hAnsi="Arial" w:cs="Arial"/>
          <w:sz w:val="24"/>
          <w:szCs w:val="24"/>
          <w:lang w:val="en-GB"/>
        </w:rPr>
        <w:t xml:space="preserve"> discovery of one bad </w:t>
      </w:r>
      <w:proofErr w:type="gramStart"/>
      <w:r w:rsidR="3316D1C8" w:rsidRPr="00927A10">
        <w:rPr>
          <w:rFonts w:ascii="Arial" w:eastAsia="Arial" w:hAnsi="Arial" w:cs="Arial"/>
          <w:sz w:val="24"/>
          <w:szCs w:val="24"/>
          <w:lang w:val="en-GB"/>
        </w:rPr>
        <w:t>officer</w:t>
      </w:r>
      <w:proofErr w:type="gramEnd"/>
      <w:r w:rsidR="3316D1C8" w:rsidRPr="00927A10">
        <w:rPr>
          <w:rFonts w:ascii="Arial" w:eastAsia="Arial" w:hAnsi="Arial" w:cs="Arial"/>
          <w:sz w:val="24"/>
          <w:szCs w:val="24"/>
          <w:lang w:val="en-GB"/>
        </w:rPr>
        <w:t xml:space="preserve"> they manged to find two other officers who were</w:t>
      </w:r>
      <w:r w:rsidR="00B1321E">
        <w:rPr>
          <w:rFonts w:ascii="Arial" w:eastAsia="Arial" w:hAnsi="Arial" w:cs="Arial"/>
          <w:sz w:val="24"/>
          <w:szCs w:val="24"/>
          <w:lang w:val="en-GB"/>
        </w:rPr>
        <w:t xml:space="preserve"> </w:t>
      </w:r>
      <w:r w:rsidR="3316D1C8" w:rsidRPr="00927A10">
        <w:rPr>
          <w:rFonts w:ascii="Arial" w:eastAsia="Arial" w:hAnsi="Arial" w:cs="Arial"/>
          <w:sz w:val="24"/>
          <w:szCs w:val="24"/>
          <w:lang w:val="en-GB"/>
        </w:rPr>
        <w:t>n</w:t>
      </w:r>
      <w:r w:rsidR="00B1321E">
        <w:rPr>
          <w:rFonts w:ascii="Arial" w:eastAsia="Arial" w:hAnsi="Arial" w:cs="Arial"/>
          <w:sz w:val="24"/>
          <w:szCs w:val="24"/>
          <w:lang w:val="en-GB"/>
        </w:rPr>
        <w:t>o</w:t>
      </w:r>
      <w:r w:rsidR="3316D1C8" w:rsidRPr="00927A10">
        <w:rPr>
          <w:rFonts w:ascii="Arial" w:eastAsia="Arial" w:hAnsi="Arial" w:cs="Arial"/>
          <w:sz w:val="24"/>
          <w:szCs w:val="24"/>
          <w:lang w:val="en-GB"/>
        </w:rPr>
        <w:t>t upholding the profes</w:t>
      </w:r>
      <w:r w:rsidR="00B1321E">
        <w:rPr>
          <w:rFonts w:ascii="Arial" w:eastAsia="Arial" w:hAnsi="Arial" w:cs="Arial"/>
          <w:sz w:val="24"/>
          <w:szCs w:val="24"/>
          <w:lang w:val="en-GB"/>
        </w:rPr>
        <w:t>s</w:t>
      </w:r>
      <w:r w:rsidR="3316D1C8" w:rsidRPr="00927A10">
        <w:rPr>
          <w:rFonts w:ascii="Arial" w:eastAsia="Arial" w:hAnsi="Arial" w:cs="Arial"/>
          <w:sz w:val="24"/>
          <w:szCs w:val="24"/>
          <w:lang w:val="en-GB"/>
        </w:rPr>
        <w:t xml:space="preserve">ional standard of </w:t>
      </w:r>
      <w:r w:rsidR="23936F63" w:rsidRPr="00927A10">
        <w:rPr>
          <w:rFonts w:ascii="Arial" w:eastAsia="Arial" w:hAnsi="Arial" w:cs="Arial"/>
          <w:sz w:val="24"/>
          <w:szCs w:val="24"/>
          <w:lang w:val="en-GB"/>
        </w:rPr>
        <w:t>Policing that is required by an officer.</w:t>
      </w:r>
    </w:p>
    <w:p w14:paraId="6CB66D9D" w14:textId="400BE100" w:rsidR="00EB3F88" w:rsidRDefault="00EB3F88" w:rsidP="00EB3F88">
      <w:pPr>
        <w:spacing w:line="360" w:lineRule="auto"/>
        <w:ind w:right="-20"/>
        <w:rPr>
          <w:rFonts w:ascii="Arial" w:eastAsia="Arial" w:hAnsi="Arial" w:cs="Arial"/>
          <w:color w:val="000000" w:themeColor="text1"/>
        </w:rPr>
      </w:pPr>
      <w:r w:rsidRPr="6E7B5500">
        <w:rPr>
          <w:rFonts w:ascii="Arial" w:eastAsia="Arial" w:hAnsi="Arial" w:cs="Arial"/>
          <w:color w:val="000000" w:themeColor="text1"/>
          <w:lang w:val="en-GB"/>
        </w:rPr>
        <w:t>In conclusion the need for maintaining professional standards in policing scenarios</w:t>
      </w:r>
      <w:r>
        <w:rPr>
          <w:rFonts w:ascii="Arial" w:eastAsia="Arial" w:hAnsi="Arial" w:cs="Arial"/>
          <w:color w:val="000000" w:themeColor="text1"/>
          <w:lang w:val="en-GB"/>
        </w:rPr>
        <w:t xml:space="preserve"> </w:t>
      </w:r>
      <w:r w:rsidRPr="6E7B5500">
        <w:rPr>
          <w:rFonts w:ascii="Arial" w:eastAsia="Arial" w:hAnsi="Arial" w:cs="Arial"/>
          <w:color w:val="000000" w:themeColor="text1"/>
          <w:lang w:val="en-GB"/>
        </w:rPr>
        <w:t>is important to the police</w:t>
      </w:r>
      <w:r>
        <w:rPr>
          <w:rFonts w:ascii="Arial" w:eastAsia="Arial" w:hAnsi="Arial" w:cs="Arial"/>
          <w:color w:val="000000" w:themeColor="text1"/>
          <w:lang w:val="en-GB"/>
        </w:rPr>
        <w:t xml:space="preserve">. Without </w:t>
      </w:r>
      <w:r w:rsidRPr="6E7B5500">
        <w:rPr>
          <w:rFonts w:ascii="Arial" w:eastAsia="Arial" w:hAnsi="Arial" w:cs="Arial"/>
          <w:color w:val="000000" w:themeColor="text1"/>
          <w:lang w:val="en-GB"/>
        </w:rPr>
        <w:t>the use of the code of ethics</w:t>
      </w:r>
      <w:r>
        <w:rPr>
          <w:rFonts w:ascii="Arial" w:eastAsia="Arial" w:hAnsi="Arial" w:cs="Arial"/>
          <w:color w:val="000000" w:themeColor="text1"/>
          <w:lang w:val="en-GB"/>
        </w:rPr>
        <w:t xml:space="preserve">, </w:t>
      </w:r>
      <w:r w:rsidRPr="6E7B5500">
        <w:rPr>
          <w:rFonts w:ascii="Arial" w:eastAsia="Arial" w:hAnsi="Arial" w:cs="Arial"/>
          <w:color w:val="000000" w:themeColor="text1"/>
          <w:lang w:val="en-GB"/>
        </w:rPr>
        <w:t>standards of profes</w:t>
      </w:r>
      <w:r>
        <w:rPr>
          <w:rFonts w:ascii="Arial" w:eastAsia="Arial" w:hAnsi="Arial" w:cs="Arial"/>
          <w:color w:val="000000" w:themeColor="text1"/>
          <w:lang w:val="en-GB"/>
        </w:rPr>
        <w:t>s</w:t>
      </w:r>
      <w:r w:rsidRPr="6E7B5500">
        <w:rPr>
          <w:rFonts w:ascii="Arial" w:eastAsia="Arial" w:hAnsi="Arial" w:cs="Arial"/>
          <w:color w:val="000000" w:themeColor="text1"/>
          <w:lang w:val="en-GB"/>
        </w:rPr>
        <w:t xml:space="preserve">ional behaviour and ethical </w:t>
      </w:r>
      <w:proofErr w:type="spellStart"/>
      <w:r w:rsidRPr="6E7B5500">
        <w:rPr>
          <w:rFonts w:ascii="Arial" w:eastAsia="Arial" w:hAnsi="Arial" w:cs="Arial"/>
          <w:color w:val="000000" w:themeColor="text1"/>
          <w:lang w:val="en-GB"/>
        </w:rPr>
        <w:t>decison</w:t>
      </w:r>
      <w:proofErr w:type="spellEnd"/>
      <w:r w:rsidRPr="6E7B5500">
        <w:rPr>
          <w:rFonts w:ascii="Arial" w:eastAsia="Arial" w:hAnsi="Arial" w:cs="Arial"/>
          <w:color w:val="000000" w:themeColor="text1"/>
          <w:lang w:val="en-GB"/>
        </w:rPr>
        <w:t xml:space="preserve"> making</w:t>
      </w:r>
      <w:r>
        <w:rPr>
          <w:rFonts w:ascii="Arial" w:eastAsia="Arial" w:hAnsi="Arial" w:cs="Arial"/>
          <w:color w:val="000000" w:themeColor="text1"/>
          <w:lang w:val="en-GB"/>
        </w:rPr>
        <w:t xml:space="preserve"> the police</w:t>
      </w:r>
      <w:r w:rsidRPr="6E7B5500">
        <w:rPr>
          <w:rFonts w:ascii="Arial" w:eastAsia="Arial" w:hAnsi="Arial" w:cs="Arial"/>
          <w:color w:val="000000" w:themeColor="text1"/>
          <w:lang w:val="en-GB"/>
        </w:rPr>
        <w:t xml:space="preserve"> </w:t>
      </w:r>
      <w:proofErr w:type="spellStart"/>
      <w:r w:rsidRPr="6E7B5500">
        <w:rPr>
          <w:rFonts w:ascii="Arial" w:eastAsia="Arial" w:hAnsi="Arial" w:cs="Arial"/>
          <w:color w:val="000000" w:themeColor="text1"/>
          <w:lang w:val="en-GB"/>
        </w:rPr>
        <w:t>wouldnt</w:t>
      </w:r>
      <w:proofErr w:type="spellEnd"/>
      <w:r w:rsidRPr="6E7B5500">
        <w:rPr>
          <w:rFonts w:ascii="Arial" w:eastAsia="Arial" w:hAnsi="Arial" w:cs="Arial"/>
          <w:color w:val="000000" w:themeColor="text1"/>
          <w:lang w:val="en-GB"/>
        </w:rPr>
        <w:t xml:space="preserve"> run </w:t>
      </w:r>
      <w:proofErr w:type="spellStart"/>
      <w:r w:rsidRPr="6E7B5500">
        <w:rPr>
          <w:rFonts w:ascii="Arial" w:eastAsia="Arial" w:hAnsi="Arial" w:cs="Arial"/>
          <w:color w:val="000000" w:themeColor="text1"/>
          <w:lang w:val="en-GB"/>
        </w:rPr>
        <w:t>effectivle</w:t>
      </w:r>
      <w:r>
        <w:rPr>
          <w:rFonts w:ascii="Arial" w:eastAsia="Arial" w:hAnsi="Arial" w:cs="Arial"/>
          <w:color w:val="000000" w:themeColor="text1"/>
          <w:lang w:val="en-GB"/>
        </w:rPr>
        <w:t>y</w:t>
      </w:r>
      <w:proofErr w:type="spellEnd"/>
      <w:r w:rsidRPr="6E7B5500">
        <w:rPr>
          <w:rFonts w:ascii="Arial" w:eastAsia="Arial" w:hAnsi="Arial" w:cs="Arial"/>
          <w:color w:val="000000" w:themeColor="text1"/>
          <w:lang w:val="en-GB"/>
        </w:rPr>
        <w:t xml:space="preserve"> or </w:t>
      </w:r>
      <w:r>
        <w:rPr>
          <w:rFonts w:ascii="Arial" w:eastAsia="Arial" w:hAnsi="Arial" w:cs="Arial"/>
          <w:color w:val="000000" w:themeColor="text1"/>
          <w:lang w:val="en-GB"/>
        </w:rPr>
        <w:t xml:space="preserve">be able to build </w:t>
      </w:r>
      <w:r w:rsidRPr="6E7B5500">
        <w:rPr>
          <w:rFonts w:ascii="Arial" w:eastAsia="Arial" w:hAnsi="Arial" w:cs="Arial"/>
          <w:color w:val="000000" w:themeColor="text1"/>
          <w:lang w:val="en-GB"/>
        </w:rPr>
        <w:t xml:space="preserve">trust </w:t>
      </w:r>
      <w:r>
        <w:rPr>
          <w:rFonts w:ascii="Arial" w:eastAsia="Arial" w:hAnsi="Arial" w:cs="Arial"/>
          <w:color w:val="000000" w:themeColor="text1"/>
          <w:lang w:val="en-GB"/>
        </w:rPr>
        <w:t>with t</w:t>
      </w:r>
      <w:r w:rsidRPr="6E7B5500">
        <w:rPr>
          <w:rFonts w:ascii="Arial" w:eastAsia="Arial" w:hAnsi="Arial" w:cs="Arial"/>
          <w:color w:val="000000" w:themeColor="text1"/>
          <w:lang w:val="en-GB"/>
        </w:rPr>
        <w:t>he public. The police rely on the pu</w:t>
      </w:r>
      <w:r>
        <w:rPr>
          <w:rFonts w:ascii="Arial" w:eastAsia="Arial" w:hAnsi="Arial" w:cs="Arial"/>
          <w:color w:val="000000" w:themeColor="text1"/>
          <w:lang w:val="en-GB"/>
        </w:rPr>
        <w:t>b</w:t>
      </w:r>
      <w:r w:rsidRPr="6E7B5500">
        <w:rPr>
          <w:rFonts w:ascii="Arial" w:eastAsia="Arial" w:hAnsi="Arial" w:cs="Arial"/>
          <w:color w:val="000000" w:themeColor="text1"/>
          <w:lang w:val="en-GB"/>
        </w:rPr>
        <w:t>lic trust</w:t>
      </w:r>
      <w:r w:rsidR="00273F2F">
        <w:rPr>
          <w:rFonts w:ascii="Arial" w:eastAsia="Arial" w:hAnsi="Arial" w:cs="Arial"/>
          <w:color w:val="000000" w:themeColor="text1"/>
          <w:lang w:val="en-GB"/>
        </w:rPr>
        <w:t xml:space="preserve"> as </w:t>
      </w:r>
      <w:r w:rsidRPr="6E7B5500">
        <w:rPr>
          <w:rFonts w:ascii="Arial" w:eastAsia="Arial" w:hAnsi="Arial" w:cs="Arial"/>
          <w:color w:val="000000" w:themeColor="text1"/>
          <w:lang w:val="en-GB"/>
        </w:rPr>
        <w:t xml:space="preserve">without </w:t>
      </w:r>
      <w:proofErr w:type="gramStart"/>
      <w:r w:rsidR="00273F2F">
        <w:rPr>
          <w:rFonts w:ascii="Arial" w:eastAsia="Arial" w:hAnsi="Arial" w:cs="Arial"/>
          <w:color w:val="000000" w:themeColor="text1"/>
          <w:lang w:val="en-GB"/>
        </w:rPr>
        <w:t>it</w:t>
      </w:r>
      <w:proofErr w:type="gramEnd"/>
      <w:r w:rsidRPr="6E7B5500">
        <w:rPr>
          <w:rFonts w:ascii="Arial" w:eastAsia="Arial" w:hAnsi="Arial" w:cs="Arial"/>
          <w:color w:val="000000" w:themeColor="text1"/>
          <w:lang w:val="en-GB"/>
        </w:rPr>
        <w:t xml:space="preserve"> things such as crimes would not be reported as often with people assuming that they can take it into their own hands. With the </w:t>
      </w:r>
      <w:proofErr w:type="spellStart"/>
      <w:r w:rsidRPr="6E7B5500">
        <w:rPr>
          <w:rFonts w:ascii="Arial" w:eastAsia="Arial" w:hAnsi="Arial" w:cs="Arial"/>
          <w:color w:val="000000" w:themeColor="text1"/>
          <w:lang w:val="en-GB"/>
        </w:rPr>
        <w:t>develpoment</w:t>
      </w:r>
      <w:proofErr w:type="spellEnd"/>
      <w:r w:rsidRPr="6E7B5500">
        <w:rPr>
          <w:rFonts w:ascii="Arial" w:eastAsia="Arial" w:hAnsi="Arial" w:cs="Arial"/>
          <w:color w:val="000000" w:themeColor="text1"/>
          <w:lang w:val="en-GB"/>
        </w:rPr>
        <w:t xml:space="preserve"> of the standards there are also people being outed for doing their job incorrectly or committing crimes themselves feeling a</w:t>
      </w:r>
      <w:r w:rsidR="00273F2F">
        <w:rPr>
          <w:rFonts w:ascii="Arial" w:eastAsia="Arial" w:hAnsi="Arial" w:cs="Arial"/>
          <w:color w:val="000000" w:themeColor="text1"/>
          <w:lang w:val="en-GB"/>
        </w:rPr>
        <w:t>l</w:t>
      </w:r>
      <w:r w:rsidRPr="6E7B5500">
        <w:rPr>
          <w:rFonts w:ascii="Arial" w:eastAsia="Arial" w:hAnsi="Arial" w:cs="Arial"/>
          <w:color w:val="000000" w:themeColor="text1"/>
          <w:lang w:val="en-GB"/>
        </w:rPr>
        <w:t>though they are a</w:t>
      </w:r>
      <w:r w:rsidR="00273F2F">
        <w:rPr>
          <w:rFonts w:ascii="Arial" w:eastAsia="Arial" w:hAnsi="Arial" w:cs="Arial"/>
          <w:color w:val="000000" w:themeColor="text1"/>
          <w:lang w:val="en-GB"/>
        </w:rPr>
        <w:t>b</w:t>
      </w:r>
      <w:r w:rsidRPr="6E7B5500">
        <w:rPr>
          <w:rFonts w:ascii="Arial" w:eastAsia="Arial" w:hAnsi="Arial" w:cs="Arial"/>
          <w:color w:val="000000" w:themeColor="text1"/>
          <w:lang w:val="en-GB"/>
        </w:rPr>
        <w:t>ove the law.</w:t>
      </w:r>
    </w:p>
    <w:p w14:paraId="2D981500" w14:textId="77777777" w:rsidR="00EB3F88" w:rsidRDefault="00EB3F88" w:rsidP="00EB3F88">
      <w:pPr>
        <w:rPr>
          <w:rFonts w:ascii="Arial" w:eastAsia="Arial" w:hAnsi="Arial" w:cs="Arial"/>
        </w:rPr>
      </w:pPr>
    </w:p>
    <w:p w14:paraId="6E7C4F48" w14:textId="77777777" w:rsidR="00EB3F88" w:rsidRDefault="00EB3F88" w:rsidP="00EB3F88">
      <w:pPr>
        <w:spacing w:after="150"/>
        <w:ind w:left="-20" w:right="-20"/>
        <w:rPr>
          <w:rFonts w:ascii="Times New Roman" w:eastAsia="Times New Roman" w:hAnsi="Times New Roman" w:cs="Times New Roman"/>
          <w:color w:val="000000" w:themeColor="text1"/>
          <w:sz w:val="36"/>
          <w:szCs w:val="36"/>
        </w:rPr>
      </w:pPr>
      <w:r w:rsidRPr="6E7B5500">
        <w:rPr>
          <w:rFonts w:ascii="Times New Roman" w:eastAsia="Times New Roman" w:hAnsi="Times New Roman" w:cs="Times New Roman"/>
          <w:color w:val="000000" w:themeColor="text1"/>
          <w:sz w:val="36"/>
          <w:szCs w:val="36"/>
          <w:lang w:val="en-GB"/>
        </w:rPr>
        <w:t>Reference list</w:t>
      </w:r>
    </w:p>
    <w:p w14:paraId="31FA7831" w14:textId="77777777" w:rsidR="00EB3F88" w:rsidRDefault="00EB3F88" w:rsidP="00EB3F88">
      <w:pPr>
        <w:ind w:left="-20" w:right="-20"/>
        <w:rPr>
          <w:rFonts w:ascii="Times New Roman" w:eastAsia="Times New Roman" w:hAnsi="Times New Roman" w:cs="Times New Roman"/>
          <w:color w:val="000000" w:themeColor="text1"/>
        </w:rPr>
      </w:pPr>
      <w:r w:rsidRPr="6E7B5500">
        <w:rPr>
          <w:rFonts w:ascii="Times New Roman" w:eastAsia="Times New Roman" w:hAnsi="Times New Roman" w:cs="Times New Roman"/>
          <w:color w:val="000000" w:themeColor="text1"/>
          <w:lang w:val="en-GB"/>
        </w:rPr>
        <w:t xml:space="preserve">BBC News (2023). </w:t>
      </w:r>
      <w:r w:rsidRPr="6E7B5500">
        <w:rPr>
          <w:rFonts w:ascii="Times New Roman" w:eastAsia="Times New Roman" w:hAnsi="Times New Roman" w:cs="Times New Roman"/>
          <w:i/>
          <w:iCs/>
          <w:color w:val="000000" w:themeColor="text1"/>
          <w:lang w:val="en-GB"/>
        </w:rPr>
        <w:t>West Yorkshire PC dismissed over racist and misogynistic messages</w:t>
      </w:r>
      <w:r w:rsidRPr="6E7B5500">
        <w:rPr>
          <w:rFonts w:ascii="Times New Roman" w:eastAsia="Times New Roman" w:hAnsi="Times New Roman" w:cs="Times New Roman"/>
          <w:color w:val="000000" w:themeColor="text1"/>
          <w:lang w:val="en-GB"/>
        </w:rPr>
        <w:t xml:space="preserve">. [online] BBC News. Available at: </w:t>
      </w:r>
      <w:hyperlink r:id="rId5">
        <w:r w:rsidRPr="6E7B5500">
          <w:rPr>
            <w:rStyle w:val="Hyperlink"/>
            <w:rFonts w:ascii="Times New Roman" w:eastAsia="Times New Roman" w:hAnsi="Times New Roman" w:cs="Times New Roman"/>
            <w:lang w:val="en-GB"/>
          </w:rPr>
          <w:t>https://www.bbc.co.uk/news/uk-england-leeds-67313895</w:t>
        </w:r>
      </w:hyperlink>
      <w:r w:rsidRPr="6E7B5500">
        <w:rPr>
          <w:rFonts w:ascii="Times New Roman" w:eastAsia="Times New Roman" w:hAnsi="Times New Roman" w:cs="Times New Roman"/>
          <w:color w:val="000000" w:themeColor="text1"/>
          <w:lang w:val="en-GB"/>
        </w:rPr>
        <w:t># [Accessed 15 Mar. 2024].</w:t>
      </w:r>
    </w:p>
    <w:p w14:paraId="70E1AD04" w14:textId="77777777" w:rsidR="00EB3F88" w:rsidRDefault="00EB3F88" w:rsidP="00EB3F88">
      <w:pPr>
        <w:ind w:left="-20" w:right="-20"/>
        <w:rPr>
          <w:rFonts w:ascii="Times New Roman" w:eastAsia="Times New Roman" w:hAnsi="Times New Roman" w:cs="Times New Roman"/>
          <w:color w:val="000000" w:themeColor="text1"/>
        </w:rPr>
      </w:pPr>
      <w:r w:rsidRPr="6E7B5500">
        <w:rPr>
          <w:rFonts w:ascii="Times New Roman" w:eastAsia="Times New Roman" w:hAnsi="Times New Roman" w:cs="Times New Roman"/>
          <w:color w:val="000000" w:themeColor="text1"/>
          <w:lang w:val="en-GB"/>
        </w:rPr>
        <w:t xml:space="preserve">College Of Policing (2024). </w:t>
      </w:r>
      <w:r w:rsidRPr="6E7B5500">
        <w:rPr>
          <w:rFonts w:ascii="Times New Roman" w:eastAsia="Times New Roman" w:hAnsi="Times New Roman" w:cs="Times New Roman"/>
          <w:i/>
          <w:iCs/>
          <w:color w:val="000000" w:themeColor="text1"/>
          <w:lang w:val="en-GB"/>
        </w:rPr>
        <w:t>Guidance for ethical and professional behaviour in policing | College of Policing</w:t>
      </w:r>
      <w:r w:rsidRPr="6E7B5500">
        <w:rPr>
          <w:rFonts w:ascii="Times New Roman" w:eastAsia="Times New Roman" w:hAnsi="Times New Roman" w:cs="Times New Roman"/>
          <w:color w:val="000000" w:themeColor="text1"/>
          <w:lang w:val="en-GB"/>
        </w:rPr>
        <w:t xml:space="preserve">. [online] </w:t>
      </w:r>
      <w:hyperlink r:id="rId6">
        <w:r w:rsidRPr="6E7B5500">
          <w:rPr>
            <w:rStyle w:val="Hyperlink"/>
            <w:rFonts w:ascii="Times New Roman" w:eastAsia="Times New Roman" w:hAnsi="Times New Roman" w:cs="Times New Roman"/>
            <w:lang w:val="en-GB"/>
          </w:rPr>
          <w:t>www.college.police.uk</w:t>
        </w:r>
      </w:hyperlink>
      <w:r w:rsidRPr="6E7B5500">
        <w:rPr>
          <w:rFonts w:ascii="Times New Roman" w:eastAsia="Times New Roman" w:hAnsi="Times New Roman" w:cs="Times New Roman"/>
          <w:color w:val="000000" w:themeColor="text1"/>
          <w:lang w:val="en-GB"/>
        </w:rPr>
        <w:t xml:space="preserve">. Available at: </w:t>
      </w:r>
      <w:hyperlink r:id="rId7">
        <w:r w:rsidRPr="6E7B5500">
          <w:rPr>
            <w:rStyle w:val="Hyperlink"/>
            <w:rFonts w:ascii="Times New Roman" w:eastAsia="Times New Roman" w:hAnsi="Times New Roman" w:cs="Times New Roman"/>
            <w:lang w:val="en-GB"/>
          </w:rPr>
          <w:t>https://www.college.police.uk/ethics/code-of-ethics/guidance</w:t>
        </w:r>
      </w:hyperlink>
      <w:r w:rsidRPr="6E7B5500">
        <w:rPr>
          <w:rFonts w:ascii="Times New Roman" w:eastAsia="Times New Roman" w:hAnsi="Times New Roman" w:cs="Times New Roman"/>
          <w:color w:val="000000" w:themeColor="text1"/>
          <w:lang w:val="en-GB"/>
        </w:rPr>
        <w:t>.</w:t>
      </w:r>
    </w:p>
    <w:p w14:paraId="1CB75BA8" w14:textId="77777777" w:rsidR="00EB3F88" w:rsidRDefault="00EB3F88" w:rsidP="00EB3F88">
      <w:pPr>
        <w:ind w:left="-20" w:right="-20"/>
        <w:rPr>
          <w:rFonts w:ascii="Calibri" w:eastAsia="Calibri" w:hAnsi="Calibri" w:cs="Calibri"/>
        </w:rPr>
      </w:pPr>
      <w:r w:rsidRPr="6E7B5500">
        <w:rPr>
          <w:rFonts w:ascii="Calibri" w:eastAsia="Calibri" w:hAnsi="Calibri" w:cs="Calibri"/>
          <w:color w:val="2C3E50"/>
          <w:sz w:val="27"/>
          <w:szCs w:val="27"/>
          <w:lang w:val="en-GB"/>
        </w:rPr>
        <w:t xml:space="preserve">College of Policing (2024a). </w:t>
      </w:r>
      <w:r w:rsidRPr="6E7B5500">
        <w:rPr>
          <w:rFonts w:ascii="Calibri" w:eastAsia="Calibri" w:hAnsi="Calibri" w:cs="Calibri"/>
          <w:i/>
          <w:iCs/>
          <w:color w:val="2C3E50"/>
          <w:sz w:val="27"/>
          <w:szCs w:val="27"/>
          <w:lang w:val="en-GB"/>
        </w:rPr>
        <w:t>Professional Standards</w:t>
      </w:r>
      <w:r w:rsidRPr="6E7B5500">
        <w:rPr>
          <w:rFonts w:ascii="Calibri" w:eastAsia="Calibri" w:hAnsi="Calibri" w:cs="Calibri"/>
          <w:color w:val="2C3E50"/>
          <w:sz w:val="27"/>
          <w:szCs w:val="27"/>
          <w:lang w:val="en-GB"/>
        </w:rPr>
        <w:t xml:space="preserve">. [online] College of Policing. Available at: </w:t>
      </w:r>
      <w:hyperlink r:id="rId8">
        <w:r w:rsidRPr="6E7B5500">
          <w:rPr>
            <w:rStyle w:val="Hyperlink"/>
            <w:rFonts w:ascii="Calibri" w:eastAsia="Calibri" w:hAnsi="Calibri" w:cs="Calibri"/>
            <w:lang w:val="en-GB"/>
          </w:rPr>
          <w:t>https://www.college.police.uk/app/professional-standards</w:t>
        </w:r>
      </w:hyperlink>
      <w:r w:rsidRPr="6E7B5500">
        <w:rPr>
          <w:rFonts w:ascii="Calibri" w:eastAsia="Calibri" w:hAnsi="Calibri" w:cs="Calibri"/>
          <w:lang w:val="en-GB"/>
        </w:rPr>
        <w:t xml:space="preserve"> </w:t>
      </w:r>
    </w:p>
    <w:p w14:paraId="4143F068" w14:textId="77777777" w:rsidR="00EB3F88" w:rsidRDefault="00EB3F88" w:rsidP="00EB3F88">
      <w:pPr>
        <w:ind w:left="-20" w:right="-20"/>
        <w:rPr>
          <w:rFonts w:ascii="Times New Roman" w:eastAsia="Times New Roman" w:hAnsi="Times New Roman" w:cs="Times New Roman"/>
          <w:color w:val="000000" w:themeColor="text1"/>
        </w:rPr>
      </w:pPr>
      <w:r w:rsidRPr="6E7B5500">
        <w:rPr>
          <w:rFonts w:ascii="Times New Roman" w:eastAsia="Times New Roman" w:hAnsi="Times New Roman" w:cs="Times New Roman"/>
          <w:color w:val="000000" w:themeColor="text1"/>
          <w:lang w:val="en-GB"/>
        </w:rPr>
        <w:t xml:space="preserve">College of Policing (2022). </w:t>
      </w:r>
      <w:r w:rsidRPr="6E7B5500">
        <w:rPr>
          <w:rFonts w:ascii="Times New Roman" w:eastAsia="Times New Roman" w:hAnsi="Times New Roman" w:cs="Times New Roman"/>
          <w:i/>
          <w:iCs/>
          <w:color w:val="000000" w:themeColor="text1"/>
          <w:lang w:val="en-GB"/>
        </w:rPr>
        <w:t>Professional Standards</w:t>
      </w:r>
      <w:r w:rsidRPr="6E7B5500">
        <w:rPr>
          <w:rFonts w:ascii="Times New Roman" w:eastAsia="Times New Roman" w:hAnsi="Times New Roman" w:cs="Times New Roman"/>
          <w:color w:val="000000" w:themeColor="text1"/>
          <w:lang w:val="en-GB"/>
        </w:rPr>
        <w:t xml:space="preserve">. [online] College of Policing. Available at: </w:t>
      </w:r>
      <w:hyperlink r:id="rId9">
        <w:r w:rsidRPr="6E7B5500">
          <w:rPr>
            <w:rStyle w:val="Hyperlink"/>
            <w:rFonts w:ascii="Times New Roman" w:eastAsia="Times New Roman" w:hAnsi="Times New Roman" w:cs="Times New Roman"/>
            <w:lang w:val="en-GB"/>
          </w:rPr>
          <w:t>https://www.college.police.uk/app/professional-standards</w:t>
        </w:r>
      </w:hyperlink>
      <w:r w:rsidRPr="6E7B5500">
        <w:rPr>
          <w:rFonts w:ascii="Times New Roman" w:eastAsia="Times New Roman" w:hAnsi="Times New Roman" w:cs="Times New Roman"/>
          <w:color w:val="000000" w:themeColor="text1"/>
          <w:lang w:val="en-GB"/>
        </w:rPr>
        <w:t>.</w:t>
      </w:r>
    </w:p>
    <w:p w14:paraId="666A9E58" w14:textId="77777777" w:rsidR="00EB3F88" w:rsidRDefault="00EB3F88" w:rsidP="00EB3F88">
      <w:pPr>
        <w:ind w:left="-20" w:right="-20"/>
        <w:rPr>
          <w:rFonts w:ascii="Times New Roman" w:eastAsia="Times New Roman" w:hAnsi="Times New Roman" w:cs="Times New Roman"/>
          <w:color w:val="000000" w:themeColor="text1"/>
        </w:rPr>
      </w:pPr>
      <w:r w:rsidRPr="6E7B5500">
        <w:rPr>
          <w:rFonts w:ascii="Times New Roman" w:eastAsia="Times New Roman" w:hAnsi="Times New Roman" w:cs="Times New Roman"/>
          <w:color w:val="000000" w:themeColor="text1"/>
          <w:lang w:val="en-GB"/>
        </w:rPr>
        <w:t xml:space="preserve">College of Policing (2013a). </w:t>
      </w:r>
      <w:r w:rsidRPr="6E7B5500">
        <w:rPr>
          <w:rFonts w:ascii="Times New Roman" w:eastAsia="Times New Roman" w:hAnsi="Times New Roman" w:cs="Times New Roman"/>
          <w:i/>
          <w:iCs/>
          <w:color w:val="000000" w:themeColor="text1"/>
          <w:lang w:val="en-GB"/>
        </w:rPr>
        <w:t>National decision model</w:t>
      </w:r>
      <w:r w:rsidRPr="6E7B5500">
        <w:rPr>
          <w:rFonts w:ascii="Times New Roman" w:eastAsia="Times New Roman" w:hAnsi="Times New Roman" w:cs="Times New Roman"/>
          <w:color w:val="000000" w:themeColor="text1"/>
          <w:lang w:val="en-GB"/>
        </w:rPr>
        <w:t xml:space="preserve">. [online] College of Policing. Available at: </w:t>
      </w:r>
      <w:hyperlink r:id="rId10" w:anchor=":~:text=To%20help%20everyone%20in%20policing">
        <w:r w:rsidRPr="6E7B5500">
          <w:rPr>
            <w:rStyle w:val="Hyperlink"/>
            <w:rFonts w:ascii="Times New Roman" w:eastAsia="Times New Roman" w:hAnsi="Times New Roman" w:cs="Times New Roman"/>
            <w:lang w:val="en-GB"/>
          </w:rPr>
          <w:t>https://www.college.police.uk/app/national-decision-model#:~:text=To%20help%20everyone%20in%20policing</w:t>
        </w:r>
      </w:hyperlink>
      <w:r w:rsidRPr="6E7B5500">
        <w:rPr>
          <w:rFonts w:ascii="Times New Roman" w:eastAsia="Times New Roman" w:hAnsi="Times New Roman" w:cs="Times New Roman"/>
          <w:color w:val="000000" w:themeColor="text1"/>
          <w:lang w:val="en-GB"/>
        </w:rPr>
        <w:t>.</w:t>
      </w:r>
    </w:p>
    <w:p w14:paraId="23498AA2" w14:textId="77777777" w:rsidR="00EB3F88" w:rsidRDefault="00EB3F88" w:rsidP="00EB3F88">
      <w:pPr>
        <w:ind w:left="-20" w:right="-20"/>
        <w:rPr>
          <w:rFonts w:ascii="Times New Roman" w:eastAsia="Times New Roman" w:hAnsi="Times New Roman" w:cs="Times New Roman"/>
          <w:color w:val="000000" w:themeColor="text1"/>
        </w:rPr>
      </w:pPr>
      <w:r w:rsidRPr="6E7B5500">
        <w:rPr>
          <w:rFonts w:ascii="Times New Roman" w:eastAsia="Times New Roman" w:hAnsi="Times New Roman" w:cs="Times New Roman"/>
          <w:color w:val="000000" w:themeColor="text1"/>
          <w:lang w:val="en-GB"/>
        </w:rPr>
        <w:t xml:space="preserve">College of Policing (2013b). </w:t>
      </w:r>
      <w:r w:rsidRPr="6E7B5500">
        <w:rPr>
          <w:rFonts w:ascii="Times New Roman" w:eastAsia="Times New Roman" w:hAnsi="Times New Roman" w:cs="Times New Roman"/>
          <w:i/>
          <w:iCs/>
          <w:color w:val="000000" w:themeColor="text1"/>
          <w:lang w:val="en-GB"/>
        </w:rPr>
        <w:t>National decision model | College of Policing</w:t>
      </w:r>
      <w:r w:rsidRPr="6E7B5500">
        <w:rPr>
          <w:rFonts w:ascii="Times New Roman" w:eastAsia="Times New Roman" w:hAnsi="Times New Roman" w:cs="Times New Roman"/>
          <w:color w:val="000000" w:themeColor="text1"/>
          <w:lang w:val="en-GB"/>
        </w:rPr>
        <w:t xml:space="preserve">. [online] </w:t>
      </w:r>
      <w:hyperlink r:id="rId11">
        <w:r w:rsidRPr="6E7B5500">
          <w:rPr>
            <w:rStyle w:val="Hyperlink"/>
            <w:rFonts w:ascii="Times New Roman" w:eastAsia="Times New Roman" w:hAnsi="Times New Roman" w:cs="Times New Roman"/>
            <w:lang w:val="en-GB"/>
          </w:rPr>
          <w:t>www.college.police.uk</w:t>
        </w:r>
      </w:hyperlink>
      <w:r w:rsidRPr="6E7B5500">
        <w:rPr>
          <w:rFonts w:ascii="Times New Roman" w:eastAsia="Times New Roman" w:hAnsi="Times New Roman" w:cs="Times New Roman"/>
          <w:color w:val="000000" w:themeColor="text1"/>
          <w:lang w:val="en-GB"/>
        </w:rPr>
        <w:t xml:space="preserve">. Available at: </w:t>
      </w:r>
      <w:hyperlink r:id="rId12" w:anchor="code-of-ethics-49c39d2a-2278-48bc-b938-928643d2a2ba">
        <w:r w:rsidRPr="6E7B5500">
          <w:rPr>
            <w:rStyle w:val="Hyperlink"/>
            <w:rFonts w:ascii="Times New Roman" w:eastAsia="Times New Roman" w:hAnsi="Times New Roman" w:cs="Times New Roman"/>
            <w:lang w:val="en-GB"/>
          </w:rPr>
          <w:t>https://www.college.police.uk/app/national-decision-model/national-decision-model#code-of-ethics-49c39d2a-2278-48bc-b938-928643d2a2ba</w:t>
        </w:r>
      </w:hyperlink>
      <w:r w:rsidRPr="6E7B5500">
        <w:rPr>
          <w:rFonts w:ascii="Times New Roman" w:eastAsia="Times New Roman" w:hAnsi="Times New Roman" w:cs="Times New Roman"/>
          <w:color w:val="000000" w:themeColor="text1"/>
          <w:lang w:val="en-GB"/>
        </w:rPr>
        <w:t>.</w:t>
      </w:r>
    </w:p>
    <w:p w14:paraId="57583B92" w14:textId="77777777" w:rsidR="00EB3F88" w:rsidRDefault="00EB3F88" w:rsidP="00EB3F88">
      <w:pPr>
        <w:ind w:left="-20" w:right="-20"/>
        <w:rPr>
          <w:rFonts w:ascii="Times New Roman" w:eastAsia="Times New Roman" w:hAnsi="Times New Roman" w:cs="Times New Roman"/>
          <w:color w:val="000000" w:themeColor="text1"/>
        </w:rPr>
      </w:pPr>
      <w:r w:rsidRPr="6E7B5500">
        <w:rPr>
          <w:rFonts w:ascii="Times New Roman" w:eastAsia="Times New Roman" w:hAnsi="Times New Roman" w:cs="Times New Roman"/>
          <w:color w:val="000000" w:themeColor="text1"/>
          <w:lang w:val="en-GB"/>
        </w:rPr>
        <w:t xml:space="preserve">College of policing (2013). </w:t>
      </w:r>
      <w:r w:rsidRPr="6E7B5500">
        <w:rPr>
          <w:rFonts w:ascii="Times New Roman" w:eastAsia="Times New Roman" w:hAnsi="Times New Roman" w:cs="Times New Roman"/>
          <w:i/>
          <w:iCs/>
          <w:color w:val="000000" w:themeColor="text1"/>
          <w:lang w:val="en-GB"/>
        </w:rPr>
        <w:t>National decision model | College of Policing</w:t>
      </w:r>
      <w:r w:rsidRPr="6E7B5500">
        <w:rPr>
          <w:rFonts w:ascii="Times New Roman" w:eastAsia="Times New Roman" w:hAnsi="Times New Roman" w:cs="Times New Roman"/>
          <w:color w:val="000000" w:themeColor="text1"/>
          <w:lang w:val="en-GB"/>
        </w:rPr>
        <w:t xml:space="preserve">. [online] </w:t>
      </w:r>
      <w:hyperlink r:id="rId13">
        <w:r w:rsidRPr="6E7B5500">
          <w:rPr>
            <w:rStyle w:val="Hyperlink"/>
            <w:rFonts w:ascii="Times New Roman" w:eastAsia="Times New Roman" w:hAnsi="Times New Roman" w:cs="Times New Roman"/>
            <w:lang w:val="en-GB"/>
          </w:rPr>
          <w:t>www.college.police.uk</w:t>
        </w:r>
      </w:hyperlink>
      <w:r w:rsidRPr="6E7B5500">
        <w:rPr>
          <w:rFonts w:ascii="Times New Roman" w:eastAsia="Times New Roman" w:hAnsi="Times New Roman" w:cs="Times New Roman"/>
          <w:color w:val="000000" w:themeColor="text1"/>
          <w:lang w:val="en-GB"/>
        </w:rPr>
        <w:t xml:space="preserve">. Available at: </w:t>
      </w:r>
      <w:hyperlink r:id="rId14" w:anchor="code-of-ethics-49c39d2a-2278-48bc-b938-928643d2a2ba">
        <w:r w:rsidRPr="6E7B5500">
          <w:rPr>
            <w:rStyle w:val="Hyperlink"/>
            <w:rFonts w:ascii="Times New Roman" w:eastAsia="Times New Roman" w:hAnsi="Times New Roman" w:cs="Times New Roman"/>
            <w:lang w:val="en-GB"/>
          </w:rPr>
          <w:t>https://www.college.police.uk/app/national-decision-model/national-decision-model#code-of-ethics-49c39d2a-2278-48bc-b938-928643d2a2ba</w:t>
        </w:r>
      </w:hyperlink>
      <w:r w:rsidRPr="6E7B5500">
        <w:rPr>
          <w:rFonts w:ascii="Times New Roman" w:eastAsia="Times New Roman" w:hAnsi="Times New Roman" w:cs="Times New Roman"/>
          <w:color w:val="000000" w:themeColor="text1"/>
          <w:lang w:val="en-GB"/>
        </w:rPr>
        <w:t>.</w:t>
      </w:r>
    </w:p>
    <w:p w14:paraId="6EF23E42" w14:textId="77777777" w:rsidR="00EB3F88" w:rsidRDefault="00EB3F88" w:rsidP="00EB3F88">
      <w:pPr>
        <w:ind w:left="-20" w:right="-20"/>
        <w:rPr>
          <w:rFonts w:ascii="Times New Roman" w:eastAsia="Times New Roman" w:hAnsi="Times New Roman" w:cs="Times New Roman"/>
          <w:color w:val="000000" w:themeColor="text1"/>
        </w:rPr>
      </w:pPr>
      <w:r w:rsidRPr="6E7B5500">
        <w:rPr>
          <w:rFonts w:ascii="Times New Roman" w:eastAsia="Times New Roman" w:hAnsi="Times New Roman" w:cs="Times New Roman"/>
          <w:color w:val="000000" w:themeColor="text1"/>
          <w:lang w:val="en-GB"/>
        </w:rPr>
        <w:t xml:space="preserve">IOPC (2023). </w:t>
      </w:r>
      <w:r w:rsidRPr="6E7B5500">
        <w:rPr>
          <w:rFonts w:ascii="Times New Roman" w:eastAsia="Times New Roman" w:hAnsi="Times New Roman" w:cs="Times New Roman"/>
          <w:i/>
          <w:iCs/>
          <w:color w:val="000000" w:themeColor="text1"/>
          <w:lang w:val="en-GB"/>
        </w:rPr>
        <w:t>West Yorkshire Police officer dismissed over WhatsApp messages | Independent Office for Police Conduct (IOPC)</w:t>
      </w:r>
      <w:r w:rsidRPr="6E7B5500">
        <w:rPr>
          <w:rFonts w:ascii="Times New Roman" w:eastAsia="Times New Roman" w:hAnsi="Times New Roman" w:cs="Times New Roman"/>
          <w:color w:val="000000" w:themeColor="text1"/>
          <w:lang w:val="en-GB"/>
        </w:rPr>
        <w:t xml:space="preserve">. [online] </w:t>
      </w:r>
      <w:hyperlink r:id="rId15">
        <w:r w:rsidRPr="6E7B5500">
          <w:rPr>
            <w:rStyle w:val="Hyperlink"/>
            <w:rFonts w:ascii="Times New Roman" w:eastAsia="Times New Roman" w:hAnsi="Times New Roman" w:cs="Times New Roman"/>
            <w:lang w:val="en-GB"/>
          </w:rPr>
          <w:t>www.policeconduct.gov.uk</w:t>
        </w:r>
      </w:hyperlink>
      <w:r w:rsidRPr="6E7B5500">
        <w:rPr>
          <w:rFonts w:ascii="Times New Roman" w:eastAsia="Times New Roman" w:hAnsi="Times New Roman" w:cs="Times New Roman"/>
          <w:color w:val="000000" w:themeColor="text1"/>
          <w:lang w:val="en-GB"/>
        </w:rPr>
        <w:t xml:space="preserve">. Available at: </w:t>
      </w:r>
      <w:hyperlink r:id="rId16">
        <w:r w:rsidRPr="6E7B5500">
          <w:rPr>
            <w:rStyle w:val="Hyperlink"/>
            <w:rFonts w:ascii="Times New Roman" w:eastAsia="Times New Roman" w:hAnsi="Times New Roman" w:cs="Times New Roman"/>
            <w:lang w:val="en-GB"/>
          </w:rPr>
          <w:t>https://www.policeconduct.gov.uk/news/west-yorkshire-police-officer-dismissed-over-whatsapp-messages</w:t>
        </w:r>
      </w:hyperlink>
      <w:r w:rsidRPr="6E7B5500">
        <w:rPr>
          <w:rFonts w:ascii="Times New Roman" w:eastAsia="Times New Roman" w:hAnsi="Times New Roman" w:cs="Times New Roman"/>
          <w:color w:val="000000" w:themeColor="text1"/>
          <w:lang w:val="en-GB"/>
        </w:rPr>
        <w:t xml:space="preserve"> [Accessed 15 Mar. 2024].</w:t>
      </w:r>
    </w:p>
    <w:p w14:paraId="5E4B4B3B" w14:textId="77777777" w:rsidR="00EB3F88" w:rsidRDefault="00EB3F88" w:rsidP="00EB3F88">
      <w:pPr>
        <w:ind w:left="-20" w:right="-20"/>
        <w:rPr>
          <w:rFonts w:ascii="Times New Roman" w:eastAsia="Times New Roman" w:hAnsi="Times New Roman" w:cs="Times New Roman"/>
          <w:color w:val="000000" w:themeColor="text1"/>
        </w:rPr>
      </w:pPr>
      <w:r w:rsidRPr="6E7B5500">
        <w:rPr>
          <w:rFonts w:ascii="Times New Roman" w:eastAsia="Times New Roman" w:hAnsi="Times New Roman" w:cs="Times New Roman"/>
          <w:color w:val="000000" w:themeColor="text1"/>
          <w:lang w:val="en-GB"/>
        </w:rPr>
        <w:t xml:space="preserve">Kingsley, T. (2022a). </w:t>
      </w:r>
      <w:r w:rsidRPr="6E7B5500">
        <w:rPr>
          <w:rFonts w:ascii="Times New Roman" w:eastAsia="Times New Roman" w:hAnsi="Times New Roman" w:cs="Times New Roman"/>
          <w:i/>
          <w:iCs/>
          <w:color w:val="000000" w:themeColor="text1"/>
          <w:lang w:val="en-GB"/>
        </w:rPr>
        <w:t xml:space="preserve">‘Disgusting’ messages shared by Met Police officers in group chat with Wayne </w:t>
      </w:r>
      <w:proofErr w:type="spellStart"/>
      <w:r w:rsidRPr="6E7B5500">
        <w:rPr>
          <w:rFonts w:ascii="Times New Roman" w:eastAsia="Times New Roman" w:hAnsi="Times New Roman" w:cs="Times New Roman"/>
          <w:i/>
          <w:iCs/>
          <w:color w:val="000000" w:themeColor="text1"/>
          <w:lang w:val="en-GB"/>
        </w:rPr>
        <w:t>Couzens</w:t>
      </w:r>
      <w:proofErr w:type="spellEnd"/>
      <w:r w:rsidRPr="6E7B5500">
        <w:rPr>
          <w:rFonts w:ascii="Times New Roman" w:eastAsia="Times New Roman" w:hAnsi="Times New Roman" w:cs="Times New Roman"/>
          <w:color w:val="000000" w:themeColor="text1"/>
          <w:lang w:val="en-GB"/>
        </w:rPr>
        <w:t xml:space="preserve">. [online] The Independent. Available at: </w:t>
      </w:r>
      <w:hyperlink r:id="rId17">
        <w:r w:rsidRPr="6E7B5500">
          <w:rPr>
            <w:rStyle w:val="Hyperlink"/>
            <w:rFonts w:ascii="Times New Roman" w:eastAsia="Times New Roman" w:hAnsi="Times New Roman" w:cs="Times New Roman"/>
            <w:lang w:val="en-GB"/>
          </w:rPr>
          <w:t>https://www.independent.co.uk/news/uk/crime/wayne-couzens-colleagues-whatsapp-group-b2214744.html</w:t>
        </w:r>
      </w:hyperlink>
      <w:r w:rsidRPr="6E7B5500">
        <w:rPr>
          <w:rFonts w:ascii="Times New Roman" w:eastAsia="Times New Roman" w:hAnsi="Times New Roman" w:cs="Times New Roman"/>
          <w:color w:val="000000" w:themeColor="text1"/>
          <w:lang w:val="en-GB"/>
        </w:rPr>
        <w:t>.</w:t>
      </w:r>
    </w:p>
    <w:p w14:paraId="09920DCC" w14:textId="77777777" w:rsidR="00EB3F88" w:rsidRDefault="00EB3F88" w:rsidP="00EB3F88">
      <w:pPr>
        <w:ind w:left="-20" w:right="-20"/>
        <w:rPr>
          <w:rFonts w:ascii="Times New Roman" w:eastAsia="Times New Roman" w:hAnsi="Times New Roman" w:cs="Times New Roman"/>
          <w:color w:val="000000" w:themeColor="text1"/>
        </w:rPr>
      </w:pPr>
      <w:r w:rsidRPr="6E7B5500">
        <w:rPr>
          <w:rFonts w:ascii="Times New Roman" w:eastAsia="Times New Roman" w:hAnsi="Times New Roman" w:cs="Times New Roman"/>
          <w:color w:val="000000" w:themeColor="text1"/>
          <w:lang w:val="en-GB"/>
        </w:rPr>
        <w:t xml:space="preserve">Kingsley, T. (2022b). </w:t>
      </w:r>
      <w:r w:rsidRPr="6E7B5500">
        <w:rPr>
          <w:rFonts w:ascii="Times New Roman" w:eastAsia="Times New Roman" w:hAnsi="Times New Roman" w:cs="Times New Roman"/>
          <w:i/>
          <w:iCs/>
          <w:color w:val="000000" w:themeColor="text1"/>
          <w:lang w:val="en-GB"/>
        </w:rPr>
        <w:t xml:space="preserve">‘Disgusting’ messages shared by Met Police officers in group chat with Wayne </w:t>
      </w:r>
      <w:proofErr w:type="spellStart"/>
      <w:r w:rsidRPr="6E7B5500">
        <w:rPr>
          <w:rFonts w:ascii="Times New Roman" w:eastAsia="Times New Roman" w:hAnsi="Times New Roman" w:cs="Times New Roman"/>
          <w:i/>
          <w:iCs/>
          <w:color w:val="000000" w:themeColor="text1"/>
          <w:lang w:val="en-GB"/>
        </w:rPr>
        <w:t>Couzens</w:t>
      </w:r>
      <w:proofErr w:type="spellEnd"/>
      <w:r w:rsidRPr="6E7B5500">
        <w:rPr>
          <w:rFonts w:ascii="Times New Roman" w:eastAsia="Times New Roman" w:hAnsi="Times New Roman" w:cs="Times New Roman"/>
          <w:color w:val="000000" w:themeColor="text1"/>
          <w:lang w:val="en-GB"/>
        </w:rPr>
        <w:t xml:space="preserve">. [online] The Independent. Available at: </w:t>
      </w:r>
      <w:hyperlink r:id="rId18">
        <w:r w:rsidRPr="6E7B5500">
          <w:rPr>
            <w:rStyle w:val="Hyperlink"/>
            <w:rFonts w:ascii="Times New Roman" w:eastAsia="Times New Roman" w:hAnsi="Times New Roman" w:cs="Times New Roman"/>
            <w:lang w:val="en-GB"/>
          </w:rPr>
          <w:t>https://www.independent.co.uk/news/uk/crime/wayne-couzens-colleagues-whatsapp-group-b2214744.html</w:t>
        </w:r>
      </w:hyperlink>
      <w:r w:rsidRPr="6E7B5500">
        <w:rPr>
          <w:rFonts w:ascii="Times New Roman" w:eastAsia="Times New Roman" w:hAnsi="Times New Roman" w:cs="Times New Roman"/>
          <w:color w:val="000000" w:themeColor="text1"/>
          <w:lang w:val="en-GB"/>
        </w:rPr>
        <w:t>.</w:t>
      </w:r>
    </w:p>
    <w:p w14:paraId="43280C26" w14:textId="77777777" w:rsidR="00EB3F88" w:rsidRDefault="00EB3F88" w:rsidP="00EB3F88">
      <w:pPr>
        <w:ind w:left="-20" w:right="-20"/>
        <w:rPr>
          <w:rFonts w:ascii="Times New Roman" w:eastAsia="Times New Roman" w:hAnsi="Times New Roman" w:cs="Times New Roman"/>
          <w:color w:val="000000" w:themeColor="text1"/>
        </w:rPr>
      </w:pPr>
      <w:r w:rsidRPr="6E7B5500">
        <w:rPr>
          <w:rFonts w:ascii="Times New Roman" w:eastAsia="Times New Roman" w:hAnsi="Times New Roman" w:cs="Times New Roman"/>
          <w:color w:val="000000" w:themeColor="text1"/>
          <w:lang w:val="en-GB"/>
        </w:rPr>
        <w:t xml:space="preserve">Met Police (2023). </w:t>
      </w:r>
      <w:r w:rsidRPr="6E7B5500">
        <w:rPr>
          <w:rFonts w:ascii="Times New Roman" w:eastAsia="Times New Roman" w:hAnsi="Times New Roman" w:cs="Times New Roman"/>
          <w:i/>
          <w:iCs/>
          <w:color w:val="000000" w:themeColor="text1"/>
          <w:lang w:val="en-GB"/>
        </w:rPr>
        <w:t>Home | The Met</w:t>
      </w:r>
      <w:r w:rsidRPr="6E7B5500">
        <w:rPr>
          <w:rFonts w:ascii="Times New Roman" w:eastAsia="Times New Roman" w:hAnsi="Times New Roman" w:cs="Times New Roman"/>
          <w:color w:val="000000" w:themeColor="text1"/>
          <w:lang w:val="en-GB"/>
        </w:rPr>
        <w:t xml:space="preserve">. [online] </w:t>
      </w:r>
      <w:hyperlink r:id="rId19">
        <w:r w:rsidRPr="6E7B5500">
          <w:rPr>
            <w:rStyle w:val="Hyperlink"/>
            <w:rFonts w:ascii="Times New Roman" w:eastAsia="Times New Roman" w:hAnsi="Times New Roman" w:cs="Times New Roman"/>
            <w:lang w:val="en-GB"/>
          </w:rPr>
          <w:t>www.met.police.uk</w:t>
        </w:r>
      </w:hyperlink>
      <w:r w:rsidRPr="6E7B5500">
        <w:rPr>
          <w:rFonts w:ascii="Times New Roman" w:eastAsia="Times New Roman" w:hAnsi="Times New Roman" w:cs="Times New Roman"/>
          <w:color w:val="000000" w:themeColor="text1"/>
          <w:lang w:val="en-GB"/>
        </w:rPr>
        <w:t xml:space="preserve">. Available at: </w:t>
      </w:r>
      <w:hyperlink r:id="rId20">
        <w:r w:rsidRPr="6E7B5500">
          <w:rPr>
            <w:rStyle w:val="Hyperlink"/>
            <w:rFonts w:ascii="Times New Roman" w:eastAsia="Times New Roman" w:hAnsi="Times New Roman" w:cs="Times New Roman"/>
            <w:lang w:val="en-GB"/>
          </w:rPr>
          <w:t>https://www.met.police.uk</w:t>
        </w:r>
      </w:hyperlink>
      <w:r w:rsidRPr="6E7B5500">
        <w:rPr>
          <w:rFonts w:ascii="Times New Roman" w:eastAsia="Times New Roman" w:hAnsi="Times New Roman" w:cs="Times New Roman"/>
          <w:color w:val="000000" w:themeColor="text1"/>
          <w:lang w:val="en-GB"/>
        </w:rPr>
        <w:t>.</w:t>
      </w:r>
    </w:p>
    <w:p w14:paraId="7266DAC1" w14:textId="77777777" w:rsidR="00EB3F88" w:rsidRDefault="00EB3F88" w:rsidP="00EB3F88">
      <w:pPr>
        <w:ind w:left="-20" w:right="-20"/>
        <w:rPr>
          <w:rFonts w:ascii="Times New Roman" w:eastAsia="Times New Roman" w:hAnsi="Times New Roman" w:cs="Times New Roman"/>
          <w:color w:val="000000" w:themeColor="text1"/>
        </w:rPr>
      </w:pPr>
      <w:r w:rsidRPr="6E7B5500">
        <w:rPr>
          <w:rFonts w:ascii="Times New Roman" w:eastAsia="Times New Roman" w:hAnsi="Times New Roman" w:cs="Times New Roman"/>
          <w:color w:val="000000" w:themeColor="text1"/>
          <w:lang w:val="en-GB"/>
        </w:rPr>
        <w:t xml:space="preserve">Mind over Matter (2018). </w:t>
      </w:r>
      <w:r w:rsidRPr="6E7B5500">
        <w:rPr>
          <w:rFonts w:ascii="Times New Roman" w:eastAsia="Times New Roman" w:hAnsi="Times New Roman" w:cs="Times New Roman"/>
          <w:i/>
          <w:iCs/>
          <w:color w:val="000000" w:themeColor="text1"/>
          <w:lang w:val="en-GB"/>
        </w:rPr>
        <w:t>Own Your Own Fear: Problem Solving 2 | News</w:t>
      </w:r>
      <w:r w:rsidRPr="6E7B5500">
        <w:rPr>
          <w:rFonts w:ascii="Times New Roman" w:eastAsia="Times New Roman" w:hAnsi="Times New Roman" w:cs="Times New Roman"/>
          <w:color w:val="000000" w:themeColor="text1"/>
          <w:lang w:val="en-GB"/>
        </w:rPr>
        <w:t xml:space="preserve">. [online] Mind Over Matter. Available at: </w:t>
      </w:r>
      <w:hyperlink r:id="rId21">
        <w:r w:rsidRPr="6E7B5500">
          <w:rPr>
            <w:rStyle w:val="Hyperlink"/>
            <w:rFonts w:ascii="Times New Roman" w:eastAsia="Times New Roman" w:hAnsi="Times New Roman" w:cs="Times New Roman"/>
            <w:lang w:val="en-GB"/>
          </w:rPr>
          <w:t>https://www.momconsultancy.com/blog/2018/08/18/own-your-own-fear-problem-solving-2/</w:t>
        </w:r>
      </w:hyperlink>
      <w:r w:rsidRPr="6E7B5500">
        <w:rPr>
          <w:rFonts w:ascii="Times New Roman" w:eastAsia="Times New Roman" w:hAnsi="Times New Roman" w:cs="Times New Roman"/>
          <w:color w:val="000000" w:themeColor="text1"/>
          <w:lang w:val="en-GB"/>
        </w:rPr>
        <w:t>.</w:t>
      </w:r>
    </w:p>
    <w:p w14:paraId="6EE30CDB" w14:textId="77777777" w:rsidR="00EB3F88" w:rsidRDefault="00EB3F88" w:rsidP="00EB3F88">
      <w:pPr>
        <w:ind w:left="-20" w:right="-20"/>
        <w:rPr>
          <w:rFonts w:ascii="Times New Roman" w:eastAsia="Times New Roman" w:hAnsi="Times New Roman" w:cs="Times New Roman"/>
          <w:color w:val="000000" w:themeColor="text1"/>
        </w:rPr>
      </w:pPr>
      <w:r w:rsidRPr="6E7B5500">
        <w:rPr>
          <w:rFonts w:ascii="Times New Roman" w:eastAsia="Times New Roman" w:hAnsi="Times New Roman" w:cs="Times New Roman"/>
          <w:color w:val="000000" w:themeColor="text1"/>
          <w:lang w:val="en-GB"/>
        </w:rPr>
        <w:t xml:space="preserve">South Wales Police (2013). </w:t>
      </w:r>
      <w:r w:rsidRPr="6E7B5500">
        <w:rPr>
          <w:rFonts w:ascii="Times New Roman" w:eastAsia="Times New Roman" w:hAnsi="Times New Roman" w:cs="Times New Roman"/>
          <w:i/>
          <w:iCs/>
          <w:color w:val="000000" w:themeColor="text1"/>
          <w:lang w:val="en-GB"/>
        </w:rPr>
        <w:t>Home</w:t>
      </w:r>
      <w:r w:rsidRPr="6E7B5500">
        <w:rPr>
          <w:rFonts w:ascii="Times New Roman" w:eastAsia="Times New Roman" w:hAnsi="Times New Roman" w:cs="Times New Roman"/>
          <w:color w:val="000000" w:themeColor="text1"/>
          <w:lang w:val="en-GB"/>
        </w:rPr>
        <w:t xml:space="preserve">. [online] </w:t>
      </w:r>
      <w:hyperlink r:id="rId22">
        <w:r w:rsidRPr="6E7B5500">
          <w:rPr>
            <w:rStyle w:val="Hyperlink"/>
            <w:rFonts w:ascii="Times New Roman" w:eastAsia="Times New Roman" w:hAnsi="Times New Roman" w:cs="Times New Roman"/>
            <w:lang w:val="en-GB"/>
          </w:rPr>
          <w:t>www.south-wales.police.uk</w:t>
        </w:r>
      </w:hyperlink>
      <w:r w:rsidRPr="6E7B5500">
        <w:rPr>
          <w:rFonts w:ascii="Times New Roman" w:eastAsia="Times New Roman" w:hAnsi="Times New Roman" w:cs="Times New Roman"/>
          <w:color w:val="000000" w:themeColor="text1"/>
          <w:lang w:val="en-GB"/>
        </w:rPr>
        <w:t xml:space="preserve">. Available at: </w:t>
      </w:r>
      <w:hyperlink r:id="rId23">
        <w:r w:rsidRPr="6E7B5500">
          <w:rPr>
            <w:rStyle w:val="Hyperlink"/>
            <w:rFonts w:ascii="Times New Roman" w:eastAsia="Times New Roman" w:hAnsi="Times New Roman" w:cs="Times New Roman"/>
            <w:lang w:val="en-GB"/>
          </w:rPr>
          <w:t>https://www.south-wales.police.uk</w:t>
        </w:r>
      </w:hyperlink>
      <w:r w:rsidRPr="6E7B5500">
        <w:rPr>
          <w:rFonts w:ascii="Times New Roman" w:eastAsia="Times New Roman" w:hAnsi="Times New Roman" w:cs="Times New Roman"/>
          <w:color w:val="000000" w:themeColor="text1"/>
          <w:lang w:val="en-GB"/>
        </w:rPr>
        <w:t>.</w:t>
      </w:r>
    </w:p>
    <w:p w14:paraId="1771193C" w14:textId="77777777" w:rsidR="00EB3F88" w:rsidRDefault="00EB3F88" w:rsidP="00EB3F88">
      <w:pPr>
        <w:rPr>
          <w:rFonts w:ascii="Calibri" w:eastAsia="Calibri" w:hAnsi="Calibri" w:cs="Calibri"/>
        </w:rPr>
      </w:pPr>
      <w:r w:rsidRPr="6E7B5500">
        <w:rPr>
          <w:rFonts w:ascii="Calibri" w:eastAsia="Calibri" w:hAnsi="Calibri" w:cs="Calibri"/>
          <w:lang w:val="en-GB"/>
        </w:rPr>
        <w:t xml:space="preserve">Gloucestershire Constabulary (2020). </w:t>
      </w:r>
      <w:r w:rsidRPr="6E7B5500">
        <w:rPr>
          <w:rFonts w:ascii="Calibri" w:eastAsia="Calibri" w:hAnsi="Calibri" w:cs="Calibri"/>
          <w:i/>
          <w:iCs/>
          <w:lang w:val="en-GB"/>
        </w:rPr>
        <w:t>Uniform and Dress Code.</w:t>
      </w:r>
      <w:r w:rsidRPr="6E7B5500">
        <w:rPr>
          <w:rFonts w:ascii="Calibri" w:eastAsia="Calibri" w:hAnsi="Calibri" w:cs="Calibri"/>
          <w:lang w:val="en-GB"/>
        </w:rPr>
        <w:t xml:space="preserve"> [online] Gloucestershire </w:t>
      </w:r>
      <w:proofErr w:type="spellStart"/>
      <w:r w:rsidRPr="6E7B5500">
        <w:rPr>
          <w:rFonts w:ascii="Calibri" w:eastAsia="Calibri" w:hAnsi="Calibri" w:cs="Calibri"/>
          <w:lang w:val="en-GB"/>
        </w:rPr>
        <w:t>Constaulary</w:t>
      </w:r>
      <w:proofErr w:type="spellEnd"/>
      <w:r w:rsidRPr="6E7B5500">
        <w:rPr>
          <w:rFonts w:ascii="Calibri" w:eastAsia="Calibri" w:hAnsi="Calibri" w:cs="Calibri"/>
          <w:lang w:val="en-GB"/>
        </w:rPr>
        <w:t xml:space="preserve"> </w:t>
      </w:r>
      <w:proofErr w:type="spellStart"/>
      <w:r w:rsidRPr="6E7B5500">
        <w:rPr>
          <w:rFonts w:ascii="Calibri" w:eastAsia="Calibri" w:hAnsi="Calibri" w:cs="Calibri"/>
          <w:lang w:val="en-GB"/>
        </w:rPr>
        <w:t>Availale</w:t>
      </w:r>
      <w:proofErr w:type="spellEnd"/>
      <w:r w:rsidRPr="6E7B5500">
        <w:rPr>
          <w:rFonts w:ascii="Calibri" w:eastAsia="Calibri" w:hAnsi="Calibri" w:cs="Calibri"/>
          <w:lang w:val="en-GB"/>
        </w:rPr>
        <w:t xml:space="preserve"> at: </w:t>
      </w:r>
      <w:hyperlink r:id="rId24">
        <w:r w:rsidRPr="6E7B5500">
          <w:rPr>
            <w:rStyle w:val="Hyperlink"/>
            <w:rFonts w:ascii="Calibri" w:eastAsia="Calibri" w:hAnsi="Calibri" w:cs="Calibri"/>
            <w:lang w:val="en-GB"/>
          </w:rPr>
          <w:t>https://www.gloucestershire.police.uk/cy-GB/SysSiteAssets/foi-media/gloucestershire/policies/uniform-and-dress-code-policy-v-2.1.pdf</w:t>
        </w:r>
      </w:hyperlink>
    </w:p>
    <w:p w14:paraId="68E1C705" w14:textId="77777777" w:rsidR="00EB3F88" w:rsidRDefault="00EB3F88" w:rsidP="00EB3F88">
      <w:pPr>
        <w:rPr>
          <w:rFonts w:ascii="Arial" w:eastAsia="Arial" w:hAnsi="Arial" w:cs="Arial"/>
        </w:rPr>
      </w:pPr>
    </w:p>
    <w:p w14:paraId="389CFBCF" w14:textId="77777777" w:rsidR="00EB3F88" w:rsidRDefault="00EB3F88" w:rsidP="00EB3F88"/>
    <w:p w14:paraId="6E9B194E" w14:textId="5FA908A2" w:rsidR="008F2C5A" w:rsidRPr="00927A10" w:rsidRDefault="008F2C5A" w:rsidP="58AB1F8A">
      <w:pPr>
        <w:spacing w:line="360" w:lineRule="auto"/>
        <w:ind w:right="-20"/>
        <w:rPr>
          <w:rFonts w:ascii="Arial" w:eastAsia="Arial" w:hAnsi="Arial" w:cs="Arial"/>
          <w:color w:val="000000" w:themeColor="text1"/>
          <w:sz w:val="24"/>
          <w:szCs w:val="24"/>
          <w:lang w:val="en-GB"/>
        </w:rPr>
      </w:pPr>
    </w:p>
    <w:p w14:paraId="4A58C300" w14:textId="494146BC" w:rsidR="008F2C5A" w:rsidRPr="00927A10" w:rsidRDefault="008F2C5A" w:rsidP="58AB1F8A">
      <w:pPr>
        <w:ind w:left="-20" w:right="-20"/>
        <w:rPr>
          <w:rFonts w:ascii="Arial" w:eastAsia="Arial" w:hAnsi="Arial" w:cs="Arial"/>
          <w:color w:val="000000" w:themeColor="text1"/>
          <w:sz w:val="24"/>
          <w:szCs w:val="24"/>
          <w:lang w:val="en-GB"/>
        </w:rPr>
      </w:pPr>
    </w:p>
    <w:p w14:paraId="119A6657" w14:textId="761CEA54" w:rsidR="008F2C5A" w:rsidRPr="00927A10" w:rsidRDefault="008F2C5A" w:rsidP="58AB1F8A">
      <w:pPr>
        <w:spacing w:after="0"/>
        <w:ind w:right="-20"/>
        <w:rPr>
          <w:rFonts w:ascii="Arial" w:eastAsia="Arial" w:hAnsi="Arial" w:cs="Arial"/>
          <w:color w:val="000000" w:themeColor="text1"/>
          <w:sz w:val="24"/>
          <w:szCs w:val="24"/>
          <w:lang w:val="en-GB"/>
        </w:rPr>
      </w:pPr>
    </w:p>
    <w:p w14:paraId="2C078E63" w14:textId="138A5D99" w:rsidR="008F2C5A" w:rsidRPr="00927A10" w:rsidRDefault="008F2C5A" w:rsidP="58AB1F8A">
      <w:pPr>
        <w:rPr>
          <w:rFonts w:ascii="Arial" w:eastAsia="Arial" w:hAnsi="Arial" w:cs="Arial"/>
          <w:sz w:val="24"/>
          <w:szCs w:val="24"/>
          <w:lang w:val="en-GB"/>
        </w:rPr>
      </w:pPr>
    </w:p>
    <w:p w14:paraId="5930AD93" w14:textId="51B0FC2E" w:rsidR="6944CF09" w:rsidRPr="00927A10" w:rsidRDefault="6944CF09" w:rsidP="58AB1F8A">
      <w:pPr>
        <w:rPr>
          <w:rFonts w:ascii="Arial" w:hAnsi="Arial" w:cs="Arial"/>
          <w:sz w:val="24"/>
          <w:szCs w:val="24"/>
          <w:lang w:val="en-GB"/>
        </w:rPr>
      </w:pPr>
    </w:p>
    <w:p w14:paraId="432C5C97" w14:textId="40E3E2D4" w:rsidR="6944CF09" w:rsidRPr="00927A10" w:rsidRDefault="6944CF09" w:rsidP="58AB1F8A">
      <w:pPr>
        <w:rPr>
          <w:rFonts w:ascii="Arial" w:hAnsi="Arial" w:cs="Arial"/>
          <w:sz w:val="24"/>
          <w:szCs w:val="24"/>
          <w:lang w:val="en-GB"/>
        </w:rPr>
      </w:pPr>
    </w:p>
    <w:sectPr w:rsidR="6944CF09" w:rsidRPr="00927A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1132F"/>
    <w:multiLevelType w:val="hybridMultilevel"/>
    <w:tmpl w:val="9A206E7A"/>
    <w:lvl w:ilvl="0" w:tplc="AACE2792">
      <w:start w:val="1"/>
      <w:numFmt w:val="bullet"/>
      <w:lvlText w:val=""/>
      <w:lvlJc w:val="left"/>
      <w:pPr>
        <w:ind w:left="720" w:hanging="360"/>
      </w:pPr>
      <w:rPr>
        <w:rFonts w:ascii="Symbol" w:hAnsi="Symbol" w:hint="default"/>
      </w:rPr>
    </w:lvl>
    <w:lvl w:ilvl="1" w:tplc="56E60A34">
      <w:start w:val="1"/>
      <w:numFmt w:val="bullet"/>
      <w:lvlText w:val="o"/>
      <w:lvlJc w:val="left"/>
      <w:pPr>
        <w:ind w:left="1440" w:hanging="360"/>
      </w:pPr>
      <w:rPr>
        <w:rFonts w:ascii="Courier New" w:hAnsi="Courier New" w:hint="default"/>
      </w:rPr>
    </w:lvl>
    <w:lvl w:ilvl="2" w:tplc="E2BE3F0A">
      <w:start w:val="1"/>
      <w:numFmt w:val="bullet"/>
      <w:lvlText w:val=""/>
      <w:lvlJc w:val="left"/>
      <w:pPr>
        <w:ind w:left="2160" w:hanging="360"/>
      </w:pPr>
      <w:rPr>
        <w:rFonts w:ascii="Wingdings" w:hAnsi="Wingdings" w:hint="default"/>
      </w:rPr>
    </w:lvl>
    <w:lvl w:ilvl="3" w:tplc="BC4AEE98">
      <w:start w:val="1"/>
      <w:numFmt w:val="bullet"/>
      <w:lvlText w:val=""/>
      <w:lvlJc w:val="left"/>
      <w:pPr>
        <w:ind w:left="2880" w:hanging="360"/>
      </w:pPr>
      <w:rPr>
        <w:rFonts w:ascii="Symbol" w:hAnsi="Symbol" w:hint="default"/>
      </w:rPr>
    </w:lvl>
    <w:lvl w:ilvl="4" w:tplc="BAD646F6">
      <w:start w:val="1"/>
      <w:numFmt w:val="bullet"/>
      <w:lvlText w:val="o"/>
      <w:lvlJc w:val="left"/>
      <w:pPr>
        <w:ind w:left="3600" w:hanging="360"/>
      </w:pPr>
      <w:rPr>
        <w:rFonts w:ascii="Courier New" w:hAnsi="Courier New" w:hint="default"/>
      </w:rPr>
    </w:lvl>
    <w:lvl w:ilvl="5" w:tplc="9FF2AC4C">
      <w:start w:val="1"/>
      <w:numFmt w:val="bullet"/>
      <w:lvlText w:val=""/>
      <w:lvlJc w:val="left"/>
      <w:pPr>
        <w:ind w:left="4320" w:hanging="360"/>
      </w:pPr>
      <w:rPr>
        <w:rFonts w:ascii="Wingdings" w:hAnsi="Wingdings" w:hint="default"/>
      </w:rPr>
    </w:lvl>
    <w:lvl w:ilvl="6" w:tplc="6C26646E">
      <w:start w:val="1"/>
      <w:numFmt w:val="bullet"/>
      <w:lvlText w:val=""/>
      <w:lvlJc w:val="left"/>
      <w:pPr>
        <w:ind w:left="5040" w:hanging="360"/>
      </w:pPr>
      <w:rPr>
        <w:rFonts w:ascii="Symbol" w:hAnsi="Symbol" w:hint="default"/>
      </w:rPr>
    </w:lvl>
    <w:lvl w:ilvl="7" w:tplc="35F2E476">
      <w:start w:val="1"/>
      <w:numFmt w:val="bullet"/>
      <w:lvlText w:val="o"/>
      <w:lvlJc w:val="left"/>
      <w:pPr>
        <w:ind w:left="5760" w:hanging="360"/>
      </w:pPr>
      <w:rPr>
        <w:rFonts w:ascii="Courier New" w:hAnsi="Courier New" w:hint="default"/>
      </w:rPr>
    </w:lvl>
    <w:lvl w:ilvl="8" w:tplc="39DC3434">
      <w:start w:val="1"/>
      <w:numFmt w:val="bullet"/>
      <w:lvlText w:val=""/>
      <w:lvlJc w:val="left"/>
      <w:pPr>
        <w:ind w:left="6480" w:hanging="360"/>
      </w:pPr>
      <w:rPr>
        <w:rFonts w:ascii="Wingdings" w:hAnsi="Wingdings" w:hint="default"/>
      </w:rPr>
    </w:lvl>
  </w:abstractNum>
  <w:abstractNum w:abstractNumId="1" w15:restartNumberingAfterBreak="0">
    <w:nsid w:val="4DDAD9BF"/>
    <w:multiLevelType w:val="hybridMultilevel"/>
    <w:tmpl w:val="8F38BE24"/>
    <w:lvl w:ilvl="0" w:tplc="F8B86C6A">
      <w:start w:val="1"/>
      <w:numFmt w:val="bullet"/>
      <w:lvlText w:val=""/>
      <w:lvlJc w:val="left"/>
      <w:pPr>
        <w:ind w:left="720" w:hanging="360"/>
      </w:pPr>
      <w:rPr>
        <w:rFonts w:ascii="Symbol" w:hAnsi="Symbol" w:hint="default"/>
      </w:rPr>
    </w:lvl>
    <w:lvl w:ilvl="1" w:tplc="93BC142C">
      <w:start w:val="1"/>
      <w:numFmt w:val="bullet"/>
      <w:lvlText w:val="o"/>
      <w:lvlJc w:val="left"/>
      <w:pPr>
        <w:ind w:left="1440" w:hanging="360"/>
      </w:pPr>
      <w:rPr>
        <w:rFonts w:ascii="Courier New" w:hAnsi="Courier New" w:hint="default"/>
      </w:rPr>
    </w:lvl>
    <w:lvl w:ilvl="2" w:tplc="4314A9DE">
      <w:start w:val="1"/>
      <w:numFmt w:val="bullet"/>
      <w:lvlText w:val=""/>
      <w:lvlJc w:val="left"/>
      <w:pPr>
        <w:ind w:left="2160" w:hanging="360"/>
      </w:pPr>
      <w:rPr>
        <w:rFonts w:ascii="Wingdings" w:hAnsi="Wingdings" w:hint="default"/>
      </w:rPr>
    </w:lvl>
    <w:lvl w:ilvl="3" w:tplc="17F42A94">
      <w:start w:val="1"/>
      <w:numFmt w:val="bullet"/>
      <w:lvlText w:val=""/>
      <w:lvlJc w:val="left"/>
      <w:pPr>
        <w:ind w:left="2880" w:hanging="360"/>
      </w:pPr>
      <w:rPr>
        <w:rFonts w:ascii="Symbol" w:hAnsi="Symbol" w:hint="default"/>
      </w:rPr>
    </w:lvl>
    <w:lvl w:ilvl="4" w:tplc="E75C30A0">
      <w:start w:val="1"/>
      <w:numFmt w:val="bullet"/>
      <w:lvlText w:val="o"/>
      <w:lvlJc w:val="left"/>
      <w:pPr>
        <w:ind w:left="3600" w:hanging="360"/>
      </w:pPr>
      <w:rPr>
        <w:rFonts w:ascii="Courier New" w:hAnsi="Courier New" w:hint="default"/>
      </w:rPr>
    </w:lvl>
    <w:lvl w:ilvl="5" w:tplc="EE4099D4">
      <w:start w:val="1"/>
      <w:numFmt w:val="bullet"/>
      <w:lvlText w:val=""/>
      <w:lvlJc w:val="left"/>
      <w:pPr>
        <w:ind w:left="4320" w:hanging="360"/>
      </w:pPr>
      <w:rPr>
        <w:rFonts w:ascii="Wingdings" w:hAnsi="Wingdings" w:hint="default"/>
      </w:rPr>
    </w:lvl>
    <w:lvl w:ilvl="6" w:tplc="C226DA66">
      <w:start w:val="1"/>
      <w:numFmt w:val="bullet"/>
      <w:lvlText w:val=""/>
      <w:lvlJc w:val="left"/>
      <w:pPr>
        <w:ind w:left="5040" w:hanging="360"/>
      </w:pPr>
      <w:rPr>
        <w:rFonts w:ascii="Symbol" w:hAnsi="Symbol" w:hint="default"/>
      </w:rPr>
    </w:lvl>
    <w:lvl w:ilvl="7" w:tplc="2E12BD7A">
      <w:start w:val="1"/>
      <w:numFmt w:val="bullet"/>
      <w:lvlText w:val="o"/>
      <w:lvlJc w:val="left"/>
      <w:pPr>
        <w:ind w:left="5760" w:hanging="360"/>
      </w:pPr>
      <w:rPr>
        <w:rFonts w:ascii="Courier New" w:hAnsi="Courier New" w:hint="default"/>
      </w:rPr>
    </w:lvl>
    <w:lvl w:ilvl="8" w:tplc="AC2819FE">
      <w:start w:val="1"/>
      <w:numFmt w:val="bullet"/>
      <w:lvlText w:val=""/>
      <w:lvlJc w:val="left"/>
      <w:pPr>
        <w:ind w:left="6480" w:hanging="360"/>
      </w:pPr>
      <w:rPr>
        <w:rFonts w:ascii="Wingdings" w:hAnsi="Wingdings" w:hint="default"/>
      </w:rPr>
    </w:lvl>
  </w:abstractNum>
  <w:abstractNum w:abstractNumId="2" w15:restartNumberingAfterBreak="0">
    <w:nsid w:val="530DD199"/>
    <w:multiLevelType w:val="hybridMultilevel"/>
    <w:tmpl w:val="0270C64C"/>
    <w:lvl w:ilvl="0" w:tplc="CEF2D75E">
      <w:start w:val="1"/>
      <w:numFmt w:val="decimal"/>
      <w:lvlText w:val="%1."/>
      <w:lvlJc w:val="left"/>
      <w:pPr>
        <w:ind w:left="720" w:hanging="360"/>
      </w:pPr>
    </w:lvl>
    <w:lvl w:ilvl="1" w:tplc="E2F20DB6">
      <w:start w:val="1"/>
      <w:numFmt w:val="lowerLetter"/>
      <w:lvlText w:val="%2."/>
      <w:lvlJc w:val="left"/>
      <w:pPr>
        <w:ind w:left="1440" w:hanging="360"/>
      </w:pPr>
    </w:lvl>
    <w:lvl w:ilvl="2" w:tplc="7D746D56">
      <w:start w:val="1"/>
      <w:numFmt w:val="lowerRoman"/>
      <w:lvlText w:val="%3."/>
      <w:lvlJc w:val="right"/>
      <w:pPr>
        <w:ind w:left="2160" w:hanging="180"/>
      </w:pPr>
    </w:lvl>
    <w:lvl w:ilvl="3" w:tplc="1C18336A">
      <w:start w:val="1"/>
      <w:numFmt w:val="decimal"/>
      <w:lvlText w:val="%4."/>
      <w:lvlJc w:val="left"/>
      <w:pPr>
        <w:ind w:left="2880" w:hanging="360"/>
      </w:pPr>
    </w:lvl>
    <w:lvl w:ilvl="4" w:tplc="DA742E48">
      <w:start w:val="1"/>
      <w:numFmt w:val="lowerLetter"/>
      <w:lvlText w:val="%5."/>
      <w:lvlJc w:val="left"/>
      <w:pPr>
        <w:ind w:left="3600" w:hanging="360"/>
      </w:pPr>
    </w:lvl>
    <w:lvl w:ilvl="5" w:tplc="D624C49E">
      <w:start w:val="1"/>
      <w:numFmt w:val="lowerRoman"/>
      <w:lvlText w:val="%6."/>
      <w:lvlJc w:val="right"/>
      <w:pPr>
        <w:ind w:left="4320" w:hanging="180"/>
      </w:pPr>
    </w:lvl>
    <w:lvl w:ilvl="6" w:tplc="8398DAD4">
      <w:start w:val="1"/>
      <w:numFmt w:val="decimal"/>
      <w:lvlText w:val="%7."/>
      <w:lvlJc w:val="left"/>
      <w:pPr>
        <w:ind w:left="5040" w:hanging="360"/>
      </w:pPr>
    </w:lvl>
    <w:lvl w:ilvl="7" w:tplc="AC1E6C50">
      <w:start w:val="1"/>
      <w:numFmt w:val="lowerLetter"/>
      <w:lvlText w:val="%8."/>
      <w:lvlJc w:val="left"/>
      <w:pPr>
        <w:ind w:left="5760" w:hanging="360"/>
      </w:pPr>
    </w:lvl>
    <w:lvl w:ilvl="8" w:tplc="A89E504C">
      <w:start w:val="1"/>
      <w:numFmt w:val="lowerRoman"/>
      <w:lvlText w:val="%9."/>
      <w:lvlJc w:val="right"/>
      <w:pPr>
        <w:ind w:left="6480" w:hanging="180"/>
      </w:pPr>
    </w:lvl>
  </w:abstractNum>
  <w:abstractNum w:abstractNumId="3" w15:restartNumberingAfterBreak="0">
    <w:nsid w:val="7C309ED5"/>
    <w:multiLevelType w:val="hybridMultilevel"/>
    <w:tmpl w:val="A720F7D6"/>
    <w:lvl w:ilvl="0" w:tplc="4E72FD0A">
      <w:start w:val="1"/>
      <w:numFmt w:val="bullet"/>
      <w:lvlText w:val=""/>
      <w:lvlJc w:val="left"/>
      <w:pPr>
        <w:ind w:left="720" w:hanging="360"/>
      </w:pPr>
      <w:rPr>
        <w:rFonts w:ascii="Symbol" w:hAnsi="Symbol" w:hint="default"/>
      </w:rPr>
    </w:lvl>
    <w:lvl w:ilvl="1" w:tplc="22E65C64">
      <w:start w:val="1"/>
      <w:numFmt w:val="bullet"/>
      <w:lvlText w:val="o"/>
      <w:lvlJc w:val="left"/>
      <w:pPr>
        <w:ind w:left="1440" w:hanging="360"/>
      </w:pPr>
      <w:rPr>
        <w:rFonts w:ascii="Courier New" w:hAnsi="Courier New" w:hint="default"/>
      </w:rPr>
    </w:lvl>
    <w:lvl w:ilvl="2" w:tplc="F8242260">
      <w:start w:val="1"/>
      <w:numFmt w:val="bullet"/>
      <w:lvlText w:val=""/>
      <w:lvlJc w:val="left"/>
      <w:pPr>
        <w:ind w:left="2160" w:hanging="360"/>
      </w:pPr>
      <w:rPr>
        <w:rFonts w:ascii="Wingdings" w:hAnsi="Wingdings" w:hint="default"/>
      </w:rPr>
    </w:lvl>
    <w:lvl w:ilvl="3" w:tplc="49D6E538">
      <w:start w:val="1"/>
      <w:numFmt w:val="bullet"/>
      <w:lvlText w:val=""/>
      <w:lvlJc w:val="left"/>
      <w:pPr>
        <w:ind w:left="2880" w:hanging="360"/>
      </w:pPr>
      <w:rPr>
        <w:rFonts w:ascii="Symbol" w:hAnsi="Symbol" w:hint="default"/>
      </w:rPr>
    </w:lvl>
    <w:lvl w:ilvl="4" w:tplc="4DC01776">
      <w:start w:val="1"/>
      <w:numFmt w:val="bullet"/>
      <w:lvlText w:val="o"/>
      <w:lvlJc w:val="left"/>
      <w:pPr>
        <w:ind w:left="3600" w:hanging="360"/>
      </w:pPr>
      <w:rPr>
        <w:rFonts w:ascii="Courier New" w:hAnsi="Courier New" w:hint="default"/>
      </w:rPr>
    </w:lvl>
    <w:lvl w:ilvl="5" w:tplc="8982D9FE">
      <w:start w:val="1"/>
      <w:numFmt w:val="bullet"/>
      <w:lvlText w:val=""/>
      <w:lvlJc w:val="left"/>
      <w:pPr>
        <w:ind w:left="4320" w:hanging="360"/>
      </w:pPr>
      <w:rPr>
        <w:rFonts w:ascii="Wingdings" w:hAnsi="Wingdings" w:hint="default"/>
      </w:rPr>
    </w:lvl>
    <w:lvl w:ilvl="6" w:tplc="9DEE553E">
      <w:start w:val="1"/>
      <w:numFmt w:val="bullet"/>
      <w:lvlText w:val=""/>
      <w:lvlJc w:val="left"/>
      <w:pPr>
        <w:ind w:left="5040" w:hanging="360"/>
      </w:pPr>
      <w:rPr>
        <w:rFonts w:ascii="Symbol" w:hAnsi="Symbol" w:hint="default"/>
      </w:rPr>
    </w:lvl>
    <w:lvl w:ilvl="7" w:tplc="AB186600">
      <w:start w:val="1"/>
      <w:numFmt w:val="bullet"/>
      <w:lvlText w:val="o"/>
      <w:lvlJc w:val="left"/>
      <w:pPr>
        <w:ind w:left="5760" w:hanging="360"/>
      </w:pPr>
      <w:rPr>
        <w:rFonts w:ascii="Courier New" w:hAnsi="Courier New" w:hint="default"/>
      </w:rPr>
    </w:lvl>
    <w:lvl w:ilvl="8" w:tplc="A5DC7960">
      <w:start w:val="1"/>
      <w:numFmt w:val="bullet"/>
      <w:lvlText w:val=""/>
      <w:lvlJc w:val="left"/>
      <w:pPr>
        <w:ind w:left="6480" w:hanging="360"/>
      </w:pPr>
      <w:rPr>
        <w:rFonts w:ascii="Wingdings" w:hAnsi="Wingdings" w:hint="default"/>
      </w:rPr>
    </w:lvl>
  </w:abstractNum>
  <w:num w:numId="1" w16cid:durableId="1009792406">
    <w:abstractNumId w:val="1"/>
  </w:num>
  <w:num w:numId="2" w16cid:durableId="503327939">
    <w:abstractNumId w:val="0"/>
  </w:num>
  <w:num w:numId="3" w16cid:durableId="1804999154">
    <w:abstractNumId w:val="3"/>
  </w:num>
  <w:num w:numId="4" w16cid:durableId="4205706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7"/>
  <w:doNotDisplayPageBoundaries/>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7BD02C"/>
    <w:rsid w:val="0002056A"/>
    <w:rsid w:val="00056309"/>
    <w:rsid w:val="001140AA"/>
    <w:rsid w:val="0015357B"/>
    <w:rsid w:val="00171F6F"/>
    <w:rsid w:val="00273F2F"/>
    <w:rsid w:val="00343E52"/>
    <w:rsid w:val="0058398A"/>
    <w:rsid w:val="008F2C5A"/>
    <w:rsid w:val="00927A10"/>
    <w:rsid w:val="00AB3086"/>
    <w:rsid w:val="00B1321E"/>
    <w:rsid w:val="00D9744D"/>
    <w:rsid w:val="00DFAE9F"/>
    <w:rsid w:val="00E31BAF"/>
    <w:rsid w:val="00EB3F88"/>
    <w:rsid w:val="0202DD54"/>
    <w:rsid w:val="02440CDA"/>
    <w:rsid w:val="032279CD"/>
    <w:rsid w:val="0360D181"/>
    <w:rsid w:val="03A98E22"/>
    <w:rsid w:val="03FE2704"/>
    <w:rsid w:val="04323D2B"/>
    <w:rsid w:val="044C2B7F"/>
    <w:rsid w:val="04D6A842"/>
    <w:rsid w:val="05756A19"/>
    <w:rsid w:val="0590F83B"/>
    <w:rsid w:val="05CE0D8C"/>
    <w:rsid w:val="062227B4"/>
    <w:rsid w:val="063D18B1"/>
    <w:rsid w:val="0653739D"/>
    <w:rsid w:val="069679EF"/>
    <w:rsid w:val="06CF3939"/>
    <w:rsid w:val="070AA2B7"/>
    <w:rsid w:val="07113A7A"/>
    <w:rsid w:val="071A564B"/>
    <w:rsid w:val="0735C7C6"/>
    <w:rsid w:val="0769DDED"/>
    <w:rsid w:val="078D5DCA"/>
    <w:rsid w:val="07AF50BC"/>
    <w:rsid w:val="07E7810A"/>
    <w:rsid w:val="0826AB54"/>
    <w:rsid w:val="08876CC3"/>
    <w:rsid w:val="0895CA15"/>
    <w:rsid w:val="08AD0ADB"/>
    <w:rsid w:val="0917A784"/>
    <w:rsid w:val="091A0FFC"/>
    <w:rsid w:val="0973884B"/>
    <w:rsid w:val="098551C1"/>
    <w:rsid w:val="09C06BE2"/>
    <w:rsid w:val="0A321B16"/>
    <w:rsid w:val="0A9A209F"/>
    <w:rsid w:val="0AA3F03B"/>
    <w:rsid w:val="0AC6B966"/>
    <w:rsid w:val="0B072AF5"/>
    <w:rsid w:val="0B2613FC"/>
    <w:rsid w:val="0BB1B8B5"/>
    <w:rsid w:val="0BB47E14"/>
    <w:rsid w:val="0BC9E71C"/>
    <w:rsid w:val="0BEDC76E"/>
    <w:rsid w:val="0CBDBC70"/>
    <w:rsid w:val="0D1987D5"/>
    <w:rsid w:val="0D504E75"/>
    <w:rsid w:val="0D766C85"/>
    <w:rsid w:val="0DABD95A"/>
    <w:rsid w:val="0DB24582"/>
    <w:rsid w:val="0DD91F71"/>
    <w:rsid w:val="0DEB18A7"/>
    <w:rsid w:val="0E3F9E15"/>
    <w:rsid w:val="0E598CD1"/>
    <w:rsid w:val="0E950303"/>
    <w:rsid w:val="0F1AFDEE"/>
    <w:rsid w:val="0F74EFD2"/>
    <w:rsid w:val="0F7DA9D6"/>
    <w:rsid w:val="0FB9A023"/>
    <w:rsid w:val="105EE60D"/>
    <w:rsid w:val="10764DFA"/>
    <w:rsid w:val="1087EF37"/>
    <w:rsid w:val="11AE8E6D"/>
    <w:rsid w:val="125D08F2"/>
    <w:rsid w:val="12BE89CA"/>
    <w:rsid w:val="13130BAA"/>
    <w:rsid w:val="13BF8FF9"/>
    <w:rsid w:val="141C8D87"/>
    <w:rsid w:val="144866FD"/>
    <w:rsid w:val="15D1BBA7"/>
    <w:rsid w:val="16947A92"/>
    <w:rsid w:val="16F0C5CF"/>
    <w:rsid w:val="16FD477D"/>
    <w:rsid w:val="174AD8EF"/>
    <w:rsid w:val="176CE720"/>
    <w:rsid w:val="18179A45"/>
    <w:rsid w:val="1864A228"/>
    <w:rsid w:val="189096E5"/>
    <w:rsid w:val="1982078B"/>
    <w:rsid w:val="19C5F6B0"/>
    <w:rsid w:val="1A7BE28F"/>
    <w:rsid w:val="1B5E26E8"/>
    <w:rsid w:val="1B94C1D6"/>
    <w:rsid w:val="1BC837A7"/>
    <w:rsid w:val="1C680FEA"/>
    <w:rsid w:val="1CBE64D1"/>
    <w:rsid w:val="1CD85813"/>
    <w:rsid w:val="1E086261"/>
    <w:rsid w:val="1E3FF130"/>
    <w:rsid w:val="1EC5A784"/>
    <w:rsid w:val="1EFEB360"/>
    <w:rsid w:val="1EFFD869"/>
    <w:rsid w:val="1F3A5DAF"/>
    <w:rsid w:val="1F95C5D0"/>
    <w:rsid w:val="1FA065D8"/>
    <w:rsid w:val="203DBB79"/>
    <w:rsid w:val="2043823B"/>
    <w:rsid w:val="209BA8CA"/>
    <w:rsid w:val="20D7383A"/>
    <w:rsid w:val="213F7FA1"/>
    <w:rsid w:val="2155FF54"/>
    <w:rsid w:val="21F65EF2"/>
    <w:rsid w:val="2237792B"/>
    <w:rsid w:val="2268C396"/>
    <w:rsid w:val="22DB5002"/>
    <w:rsid w:val="22E4AF7A"/>
    <w:rsid w:val="2304CA61"/>
    <w:rsid w:val="2340A794"/>
    <w:rsid w:val="23814E89"/>
    <w:rsid w:val="23936F63"/>
    <w:rsid w:val="24A09AC2"/>
    <w:rsid w:val="250C972B"/>
    <w:rsid w:val="2540454A"/>
    <w:rsid w:val="25A06458"/>
    <w:rsid w:val="26364229"/>
    <w:rsid w:val="265978E6"/>
    <w:rsid w:val="270B0949"/>
    <w:rsid w:val="28498F48"/>
    <w:rsid w:val="285A1C81"/>
    <w:rsid w:val="286AC51F"/>
    <w:rsid w:val="2921703E"/>
    <w:rsid w:val="29447CE3"/>
    <w:rsid w:val="29E55FA9"/>
    <w:rsid w:val="29F5ECE2"/>
    <w:rsid w:val="2A73D57B"/>
    <w:rsid w:val="2AB3F233"/>
    <w:rsid w:val="2AC93510"/>
    <w:rsid w:val="2B343D8F"/>
    <w:rsid w:val="2B90EB17"/>
    <w:rsid w:val="2C17745E"/>
    <w:rsid w:val="2CBBA544"/>
    <w:rsid w:val="2DA2F680"/>
    <w:rsid w:val="2DB344BF"/>
    <w:rsid w:val="2DD07645"/>
    <w:rsid w:val="2DD563E5"/>
    <w:rsid w:val="2DD82BC3"/>
    <w:rsid w:val="2DE21891"/>
    <w:rsid w:val="2DFAD9C7"/>
    <w:rsid w:val="2E31B2FC"/>
    <w:rsid w:val="2F4F1520"/>
    <w:rsid w:val="2FFE73DA"/>
    <w:rsid w:val="30018071"/>
    <w:rsid w:val="303437E0"/>
    <w:rsid w:val="30B10F64"/>
    <w:rsid w:val="30B3B897"/>
    <w:rsid w:val="312000EA"/>
    <w:rsid w:val="31C078D5"/>
    <w:rsid w:val="3233F191"/>
    <w:rsid w:val="32350993"/>
    <w:rsid w:val="32AB9CE6"/>
    <w:rsid w:val="3316D1C8"/>
    <w:rsid w:val="3328378B"/>
    <w:rsid w:val="337A0B55"/>
    <w:rsid w:val="33874A1D"/>
    <w:rsid w:val="33C47BBF"/>
    <w:rsid w:val="34855CE6"/>
    <w:rsid w:val="350519EE"/>
    <w:rsid w:val="35243351"/>
    <w:rsid w:val="3549B2F7"/>
    <w:rsid w:val="3557046C"/>
    <w:rsid w:val="35944084"/>
    <w:rsid w:val="35A43228"/>
    <w:rsid w:val="35BE75A8"/>
    <w:rsid w:val="35CD0765"/>
    <w:rsid w:val="35E9165A"/>
    <w:rsid w:val="365FD84D"/>
    <w:rsid w:val="36A37964"/>
    <w:rsid w:val="37ABEF3C"/>
    <w:rsid w:val="37CB9ECC"/>
    <w:rsid w:val="37DA0FC4"/>
    <w:rsid w:val="383F49C5"/>
    <w:rsid w:val="3843E300"/>
    <w:rsid w:val="385ABB40"/>
    <w:rsid w:val="3866A005"/>
    <w:rsid w:val="38F6166A"/>
    <w:rsid w:val="39D1FE55"/>
    <w:rsid w:val="3A738417"/>
    <w:rsid w:val="3A7D6EE6"/>
    <w:rsid w:val="3ABB69F3"/>
    <w:rsid w:val="3ABE0BA7"/>
    <w:rsid w:val="3AEECC7B"/>
    <w:rsid w:val="3B6DCEB6"/>
    <w:rsid w:val="3B6F9C0A"/>
    <w:rsid w:val="3B76EA87"/>
    <w:rsid w:val="3BD710CE"/>
    <w:rsid w:val="3C2DB72C"/>
    <w:rsid w:val="3C2FF0D9"/>
    <w:rsid w:val="3CCF19D1"/>
    <w:rsid w:val="3D096526"/>
    <w:rsid w:val="3D0B2FF9"/>
    <w:rsid w:val="3D12BAE8"/>
    <w:rsid w:val="3D198C99"/>
    <w:rsid w:val="3D35F145"/>
    <w:rsid w:val="3D9FB2BC"/>
    <w:rsid w:val="3DC9878D"/>
    <w:rsid w:val="3E1D8D2E"/>
    <w:rsid w:val="3EA7005A"/>
    <w:rsid w:val="3EAE8B49"/>
    <w:rsid w:val="3F100C21"/>
    <w:rsid w:val="3F1F130B"/>
    <w:rsid w:val="3F2FB72F"/>
    <w:rsid w:val="3F43327B"/>
    <w:rsid w:val="3F529B83"/>
    <w:rsid w:val="3F877195"/>
    <w:rsid w:val="40111250"/>
    <w:rsid w:val="4042E39E"/>
    <w:rsid w:val="40833FB6"/>
    <w:rsid w:val="40BBE7F6"/>
    <w:rsid w:val="4130DD1A"/>
    <w:rsid w:val="41D2C5CF"/>
    <w:rsid w:val="41F6EDA0"/>
    <w:rsid w:val="421208B9"/>
    <w:rsid w:val="42335EF1"/>
    <w:rsid w:val="424A2BEC"/>
    <w:rsid w:val="4256B3CD"/>
    <w:rsid w:val="42A41FB2"/>
    <w:rsid w:val="42A4E9F1"/>
    <w:rsid w:val="42E51D74"/>
    <w:rsid w:val="4305D48F"/>
    <w:rsid w:val="4348B312"/>
    <w:rsid w:val="437E5E3E"/>
    <w:rsid w:val="43E37D44"/>
    <w:rsid w:val="43F2842E"/>
    <w:rsid w:val="444FF8B8"/>
    <w:rsid w:val="4479EB34"/>
    <w:rsid w:val="448254D6"/>
    <w:rsid w:val="44AE9A8D"/>
    <w:rsid w:val="44CB490A"/>
    <w:rsid w:val="44E48373"/>
    <w:rsid w:val="45139C76"/>
    <w:rsid w:val="458E548F"/>
    <w:rsid w:val="45EDD2B1"/>
    <w:rsid w:val="45F86763"/>
    <w:rsid w:val="460798A8"/>
    <w:rsid w:val="46527FB2"/>
    <w:rsid w:val="467BC5D6"/>
    <w:rsid w:val="469252B7"/>
    <w:rsid w:val="46AB99A5"/>
    <w:rsid w:val="479437C4"/>
    <w:rsid w:val="47AFA93F"/>
    <w:rsid w:val="47EE5013"/>
    <w:rsid w:val="48E9E490"/>
    <w:rsid w:val="4993F175"/>
    <w:rsid w:val="49AC1026"/>
    <w:rsid w:val="49DC92B3"/>
    <w:rsid w:val="49F7DD2C"/>
    <w:rsid w:val="4A44544A"/>
    <w:rsid w:val="4A61C5B2"/>
    <w:rsid w:val="4A7C53D8"/>
    <w:rsid w:val="4A96A4D1"/>
    <w:rsid w:val="4AA80A95"/>
    <w:rsid w:val="4B00D66F"/>
    <w:rsid w:val="4B758F5A"/>
    <w:rsid w:val="4BC36D96"/>
    <w:rsid w:val="4BF53B6D"/>
    <w:rsid w:val="4C3184FC"/>
    <w:rsid w:val="4C613BD0"/>
    <w:rsid w:val="4C6B177F"/>
    <w:rsid w:val="4C83AE83"/>
    <w:rsid w:val="4C8A59EE"/>
    <w:rsid w:val="4D37A48B"/>
    <w:rsid w:val="4D5F3DF7"/>
    <w:rsid w:val="4DCD555D"/>
    <w:rsid w:val="4E28E02B"/>
    <w:rsid w:val="4EA7BD22"/>
    <w:rsid w:val="4EB965E2"/>
    <w:rsid w:val="4EC79C20"/>
    <w:rsid w:val="4EFB0E58"/>
    <w:rsid w:val="4F6925BE"/>
    <w:rsid w:val="4F872AD0"/>
    <w:rsid w:val="4FB15405"/>
    <w:rsid w:val="50438D83"/>
    <w:rsid w:val="505506BE"/>
    <w:rsid w:val="50C5CC3F"/>
    <w:rsid w:val="516370DD"/>
    <w:rsid w:val="5171794F"/>
    <w:rsid w:val="51BBD514"/>
    <w:rsid w:val="51E92E95"/>
    <w:rsid w:val="52233B11"/>
    <w:rsid w:val="523BDE06"/>
    <w:rsid w:val="524ECD0D"/>
    <w:rsid w:val="52FCA2FA"/>
    <w:rsid w:val="538B984E"/>
    <w:rsid w:val="539956B3"/>
    <w:rsid w:val="539D52C4"/>
    <w:rsid w:val="53AB075A"/>
    <w:rsid w:val="53C42EC1"/>
    <w:rsid w:val="53D7AE67"/>
    <w:rsid w:val="54A91A11"/>
    <w:rsid w:val="54B2358C"/>
    <w:rsid w:val="564E05ED"/>
    <w:rsid w:val="56688B26"/>
    <w:rsid w:val="577ADA14"/>
    <w:rsid w:val="57A8D2B4"/>
    <w:rsid w:val="588687D2"/>
    <w:rsid w:val="58AB1F8A"/>
    <w:rsid w:val="58AF73AE"/>
    <w:rsid w:val="593EA100"/>
    <w:rsid w:val="5987594A"/>
    <w:rsid w:val="59FCF894"/>
    <w:rsid w:val="5ABF5FC0"/>
    <w:rsid w:val="5AF161D4"/>
    <w:rsid w:val="5C8A0CA7"/>
    <w:rsid w:val="5CB42BF6"/>
    <w:rsid w:val="5D2C1524"/>
    <w:rsid w:val="5D6B228D"/>
    <w:rsid w:val="5D849AA3"/>
    <w:rsid w:val="5DA183E7"/>
    <w:rsid w:val="5DA68A01"/>
    <w:rsid w:val="5E4FFC57"/>
    <w:rsid w:val="5E5414BF"/>
    <w:rsid w:val="5E61F58D"/>
    <w:rsid w:val="5E730143"/>
    <w:rsid w:val="5E91D7F0"/>
    <w:rsid w:val="5F304356"/>
    <w:rsid w:val="5F515A7F"/>
    <w:rsid w:val="5FBD5AF9"/>
    <w:rsid w:val="6029D3BD"/>
    <w:rsid w:val="60EE1037"/>
    <w:rsid w:val="61334B07"/>
    <w:rsid w:val="613CD18C"/>
    <w:rsid w:val="618994AB"/>
    <w:rsid w:val="6199964F"/>
    <w:rsid w:val="61BE0695"/>
    <w:rsid w:val="61FF8DB3"/>
    <w:rsid w:val="6247DE06"/>
    <w:rsid w:val="62A4F7E4"/>
    <w:rsid w:val="62A8106E"/>
    <w:rsid w:val="62E42BDD"/>
    <w:rsid w:val="633D6666"/>
    <w:rsid w:val="635124B4"/>
    <w:rsid w:val="63CBCDF2"/>
    <w:rsid w:val="63E3AE67"/>
    <w:rsid w:val="6403E739"/>
    <w:rsid w:val="640A2EF5"/>
    <w:rsid w:val="643FCA48"/>
    <w:rsid w:val="645782C2"/>
    <w:rsid w:val="653FAB3B"/>
    <w:rsid w:val="6563792C"/>
    <w:rsid w:val="65F35323"/>
    <w:rsid w:val="663C2BA4"/>
    <w:rsid w:val="66D459A4"/>
    <w:rsid w:val="676332DD"/>
    <w:rsid w:val="677DDA55"/>
    <w:rsid w:val="67B506A2"/>
    <w:rsid w:val="67FECC23"/>
    <w:rsid w:val="68C370C1"/>
    <w:rsid w:val="6944CF09"/>
    <w:rsid w:val="69C3AD75"/>
    <w:rsid w:val="6A599D8D"/>
    <w:rsid w:val="6AECA764"/>
    <w:rsid w:val="6AF40881"/>
    <w:rsid w:val="6B3F8509"/>
    <w:rsid w:val="6BFB1183"/>
    <w:rsid w:val="6C00D19C"/>
    <w:rsid w:val="6C8877C5"/>
    <w:rsid w:val="6C9B18D9"/>
    <w:rsid w:val="6CA03C2B"/>
    <w:rsid w:val="6CC1C843"/>
    <w:rsid w:val="6D2C8D8C"/>
    <w:rsid w:val="6D96E1E4"/>
    <w:rsid w:val="6E0B5632"/>
    <w:rsid w:val="6E244826"/>
    <w:rsid w:val="6EA83624"/>
    <w:rsid w:val="6F55F495"/>
    <w:rsid w:val="6F92A704"/>
    <w:rsid w:val="7009DE08"/>
    <w:rsid w:val="702AF85E"/>
    <w:rsid w:val="71770B42"/>
    <w:rsid w:val="717A53BE"/>
    <w:rsid w:val="71C1D117"/>
    <w:rsid w:val="7272DF39"/>
    <w:rsid w:val="743F4D6D"/>
    <w:rsid w:val="7471EC96"/>
    <w:rsid w:val="7494993A"/>
    <w:rsid w:val="74E92209"/>
    <w:rsid w:val="7501F2B8"/>
    <w:rsid w:val="7567E0DF"/>
    <w:rsid w:val="76495F83"/>
    <w:rsid w:val="765BE8F4"/>
    <w:rsid w:val="767BD02C"/>
    <w:rsid w:val="7716EDC6"/>
    <w:rsid w:val="7765545A"/>
    <w:rsid w:val="7781C734"/>
    <w:rsid w:val="77D4087E"/>
    <w:rsid w:val="7814EFED"/>
    <w:rsid w:val="791D9795"/>
    <w:rsid w:val="798E98C5"/>
    <w:rsid w:val="79E726EE"/>
    <w:rsid w:val="79E8FB25"/>
    <w:rsid w:val="79F4DA08"/>
    <w:rsid w:val="79F97827"/>
    <w:rsid w:val="7A07B4A7"/>
    <w:rsid w:val="7A488404"/>
    <w:rsid w:val="7AD39A44"/>
    <w:rsid w:val="7B03DABE"/>
    <w:rsid w:val="7B06AD97"/>
    <w:rsid w:val="7B6C6364"/>
    <w:rsid w:val="7B7E54B0"/>
    <w:rsid w:val="7BEA5EE9"/>
    <w:rsid w:val="7C245DBD"/>
    <w:rsid w:val="7CF06466"/>
    <w:rsid w:val="7D568CC2"/>
    <w:rsid w:val="7D9EC3EB"/>
    <w:rsid w:val="7DA80DDC"/>
    <w:rsid w:val="7E05DF5A"/>
    <w:rsid w:val="7F89ED9A"/>
    <w:rsid w:val="7FCCB0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BD02C"/>
  <w15:chartTrackingRefBased/>
  <w15:docId w15:val="{42937379-79B7-4FCF-BCAC-D281033FC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professional-standards" TargetMode="External"/><Relationship Id="rId13" Type="http://schemas.openxmlformats.org/officeDocument/2006/relationships/hyperlink" Target="https://ukc-word-edit.officeapps.live.com/we/www.college.police.uk" TargetMode="External"/><Relationship Id="rId18" Type="http://schemas.openxmlformats.org/officeDocument/2006/relationships/hyperlink" Target="https://www.independent.co.uk/news/uk/crime/wayne-couzens-colleagues-whatsapp-group-b2214744.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momconsultancy.com/blog/2018/08/18/own-your-own-fear-problem-solving-2/" TargetMode="External"/><Relationship Id="rId7" Type="http://schemas.openxmlformats.org/officeDocument/2006/relationships/hyperlink" Target="https://www.college.police.uk/ethics/code-of-ethics/guidance" TargetMode="External"/><Relationship Id="rId12" Type="http://schemas.openxmlformats.org/officeDocument/2006/relationships/hyperlink" Target="https://www.college.police.uk/app/national-decision-model/national-decision-model" TargetMode="External"/><Relationship Id="rId17" Type="http://schemas.openxmlformats.org/officeDocument/2006/relationships/hyperlink" Target="https://www.independent.co.uk/news/uk/crime/wayne-couzens-colleagues-whatsapp-group-b2214744.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oliceconduct.gov.uk/news/west-yorkshire-police-officer-dismissed-over-whatsapp-messages" TargetMode="External"/><Relationship Id="rId20" Type="http://schemas.openxmlformats.org/officeDocument/2006/relationships/hyperlink" Target="https://www.met.police.uk/" TargetMode="External"/><Relationship Id="rId1" Type="http://schemas.openxmlformats.org/officeDocument/2006/relationships/numbering" Target="numbering.xml"/><Relationship Id="rId6" Type="http://schemas.openxmlformats.org/officeDocument/2006/relationships/hyperlink" Target="https://ukc-word-edit.officeapps.live.com/we/www.college.police.uk" TargetMode="External"/><Relationship Id="rId11" Type="http://schemas.openxmlformats.org/officeDocument/2006/relationships/hyperlink" Target="https://ukc-word-edit.officeapps.live.com/we/www.college.police.uk" TargetMode="External"/><Relationship Id="rId24" Type="http://schemas.openxmlformats.org/officeDocument/2006/relationships/hyperlink" Target="https://www.gloucestershire.police.uk/cy-GB/SysSiteAssets/foi-media/gloucestershire/policies/uniform-and-dress-code-policy-v-2.1.pdf" TargetMode="External"/><Relationship Id="rId5" Type="http://schemas.openxmlformats.org/officeDocument/2006/relationships/hyperlink" Target="https://www.bbc.co.uk/news/uk-england-leeds-67313895" TargetMode="External"/><Relationship Id="rId15" Type="http://schemas.openxmlformats.org/officeDocument/2006/relationships/hyperlink" Target="https://ukc-word-edit.officeapps.live.com/we/www.policeconduct.gov.uk" TargetMode="External"/><Relationship Id="rId23" Type="http://schemas.openxmlformats.org/officeDocument/2006/relationships/hyperlink" Target="https://www.south-wales.police.uk/" TargetMode="External"/><Relationship Id="rId10" Type="http://schemas.openxmlformats.org/officeDocument/2006/relationships/hyperlink" Target="https://www.college.police.uk/app/national-decision-model" TargetMode="External"/><Relationship Id="rId19" Type="http://schemas.openxmlformats.org/officeDocument/2006/relationships/hyperlink" Target="https://ukc-word-edit.officeapps.live.com/we/www.met.police.uk" TargetMode="External"/><Relationship Id="rId4" Type="http://schemas.openxmlformats.org/officeDocument/2006/relationships/webSettings" Target="webSettings.xml"/><Relationship Id="rId9" Type="http://schemas.openxmlformats.org/officeDocument/2006/relationships/hyperlink" Target="https://www.college.police.uk/app/professional-standards" TargetMode="External"/><Relationship Id="rId14" Type="http://schemas.openxmlformats.org/officeDocument/2006/relationships/hyperlink" Target="https://www.college.police.uk/app/national-decision-model/national-decision-model" TargetMode="External"/><Relationship Id="rId22" Type="http://schemas.openxmlformats.org/officeDocument/2006/relationships/hyperlink" Target="https://ukc-word-edit.officeapps.live.com/we/www.south-wales.police.uk"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Pages>
  <Words>2201</Words>
  <Characters>12547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 Swinson (2305329)</dc:creator>
  <cp:keywords/>
  <dc:description/>
  <cp:lastModifiedBy>Arlo Swinson</cp:lastModifiedBy>
  <cp:revision>3</cp:revision>
  <dcterms:created xsi:type="dcterms:W3CDTF">2024-03-15T23:47:00Z</dcterms:created>
  <dcterms:modified xsi:type="dcterms:W3CDTF">2024-03-15T23:52:00Z</dcterms:modified>
</cp:coreProperties>
</file>