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4534F" w14:textId="77777777" w:rsidR="006E2583" w:rsidRPr="006E2583" w:rsidRDefault="006E2583" w:rsidP="006E2583">
      <w:pPr>
        <w:spacing w:after="0" w:line="240" w:lineRule="auto"/>
        <w:jc w:val="right"/>
        <w:rPr>
          <w:rFonts w:ascii="Arial" w:eastAsia="Times New Roman" w:hAnsi="Arial" w:cs="Arial"/>
          <w:b/>
          <w:sz w:val="28"/>
          <w:szCs w:val="28"/>
          <w:lang w:eastAsia="en-GB"/>
        </w:rPr>
      </w:pPr>
      <w:r w:rsidRPr="006E2583">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493C230" wp14:editId="538D65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E2583">
        <w:rPr>
          <w:rFonts w:ascii="Arial" w:eastAsia="Times New Roman" w:hAnsi="Arial" w:cs="Arial"/>
          <w:sz w:val="20"/>
          <w:szCs w:val="20"/>
          <w:lang w:eastAsia="en-GB"/>
        </w:rPr>
        <w:t xml:space="preserve"> </w:t>
      </w:r>
      <w:r w:rsidRPr="006E2583">
        <w:rPr>
          <w:rFonts w:ascii="Arial" w:eastAsia="Times New Roman" w:hAnsi="Arial" w:cs="Arial"/>
          <w:sz w:val="20"/>
          <w:szCs w:val="20"/>
          <w:lang w:eastAsia="en-GB"/>
        </w:rPr>
        <w:br w:type="textWrapping" w:clear="all"/>
      </w:r>
      <w:r w:rsidRPr="006E2583">
        <w:rPr>
          <w:rFonts w:ascii="Arial" w:eastAsia="Times New Roman" w:hAnsi="Arial" w:cs="Arial"/>
          <w:b/>
          <w:sz w:val="28"/>
          <w:szCs w:val="28"/>
          <w:lang w:eastAsia="en-GB"/>
        </w:rPr>
        <w:t>APPENDIX GA36b</w:t>
      </w:r>
    </w:p>
    <w:p w14:paraId="618CF5F5" w14:textId="77777777" w:rsidR="006E2583" w:rsidRPr="006E2583" w:rsidRDefault="006E2583" w:rsidP="006E258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E2583" w:rsidRPr="006E2583" w14:paraId="4E2F79B4" w14:textId="77777777" w:rsidTr="00D50628">
        <w:tc>
          <w:tcPr>
            <w:tcW w:w="9922" w:type="dxa"/>
            <w:shd w:val="clear" w:color="auto" w:fill="C0C0C0"/>
          </w:tcPr>
          <w:p w14:paraId="77C4A65F" w14:textId="77777777" w:rsidR="006E2583" w:rsidRPr="006E2583" w:rsidRDefault="006E2583" w:rsidP="006E2583">
            <w:pPr>
              <w:keepNext/>
              <w:spacing w:before="120" w:after="120" w:line="240" w:lineRule="auto"/>
              <w:jc w:val="center"/>
              <w:outlineLvl w:val="3"/>
              <w:rPr>
                <w:rFonts w:ascii="Arial" w:eastAsia="Times New Roman" w:hAnsi="Arial" w:cs="Arial"/>
                <w:b/>
                <w:sz w:val="40"/>
                <w:szCs w:val="20"/>
                <w:lang w:eastAsia="en-GB"/>
              </w:rPr>
            </w:pPr>
            <w:r w:rsidRPr="006E2583">
              <w:rPr>
                <w:rFonts w:ascii="Arial" w:eastAsia="Times New Roman" w:hAnsi="Arial" w:cs="Arial"/>
                <w:b/>
                <w:sz w:val="40"/>
                <w:szCs w:val="20"/>
                <w:lang w:eastAsia="en-GB"/>
              </w:rPr>
              <w:t xml:space="preserve">LEVEL 5 ASSESSMENT SPECIFICATION </w:t>
            </w:r>
          </w:p>
        </w:tc>
      </w:tr>
    </w:tbl>
    <w:p w14:paraId="0E5CDD83" w14:textId="77777777" w:rsidR="006E2583" w:rsidRPr="006E2583" w:rsidRDefault="006E2583" w:rsidP="006E258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E2583" w:rsidRPr="006E2583" w14:paraId="30D8E10E" w14:textId="77777777" w:rsidTr="00D50628">
        <w:tc>
          <w:tcPr>
            <w:tcW w:w="2093" w:type="dxa"/>
            <w:shd w:val="pct15" w:color="auto" w:fill="auto"/>
          </w:tcPr>
          <w:p w14:paraId="1BAAAC61"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Student name:</w:t>
            </w:r>
          </w:p>
        </w:tc>
        <w:tc>
          <w:tcPr>
            <w:tcW w:w="3293" w:type="dxa"/>
          </w:tcPr>
          <w:p w14:paraId="7DA3CB25" w14:textId="34C8A81B" w:rsidR="006E2583" w:rsidRPr="006E2583" w:rsidRDefault="006E2583" w:rsidP="006E258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Isabel McNamee</w:t>
            </w:r>
          </w:p>
        </w:tc>
        <w:tc>
          <w:tcPr>
            <w:tcW w:w="2268" w:type="dxa"/>
            <w:shd w:val="clear" w:color="auto" w:fill="D9D9D9"/>
          </w:tcPr>
          <w:p w14:paraId="0FB53657"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Student ID number:</w:t>
            </w:r>
          </w:p>
        </w:tc>
        <w:tc>
          <w:tcPr>
            <w:tcW w:w="2268" w:type="dxa"/>
          </w:tcPr>
          <w:p w14:paraId="35F270A9" w14:textId="4A1F623F" w:rsidR="006E2583" w:rsidRPr="006E2583" w:rsidRDefault="006E2583" w:rsidP="006E258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2004905</w:t>
            </w:r>
          </w:p>
        </w:tc>
      </w:tr>
      <w:tr w:rsidR="006E2583" w:rsidRPr="006E2583" w14:paraId="07E8681E" w14:textId="77777777" w:rsidTr="00D50628">
        <w:tc>
          <w:tcPr>
            <w:tcW w:w="2093" w:type="dxa"/>
            <w:shd w:val="pct15" w:color="auto" w:fill="auto"/>
          </w:tcPr>
          <w:p w14:paraId="0B3EB1E0"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Programme:</w:t>
            </w:r>
          </w:p>
        </w:tc>
        <w:tc>
          <w:tcPr>
            <w:tcW w:w="7829" w:type="dxa"/>
            <w:gridSpan w:val="3"/>
          </w:tcPr>
          <w:p w14:paraId="7F3AA567"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 xml:space="preserve">BSc Health, Nutrition and Lifestyle </w:t>
            </w:r>
          </w:p>
        </w:tc>
      </w:tr>
      <w:tr w:rsidR="006E2583" w:rsidRPr="006E2583" w14:paraId="58561506" w14:textId="77777777" w:rsidTr="00D50628">
        <w:tc>
          <w:tcPr>
            <w:tcW w:w="2093" w:type="dxa"/>
            <w:shd w:val="pct15" w:color="auto" w:fill="auto"/>
          </w:tcPr>
          <w:p w14:paraId="79EEF893"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Module:</w:t>
            </w:r>
          </w:p>
        </w:tc>
        <w:tc>
          <w:tcPr>
            <w:tcW w:w="7829" w:type="dxa"/>
            <w:gridSpan w:val="3"/>
            <w:shd w:val="clear" w:color="auto" w:fill="auto"/>
          </w:tcPr>
          <w:p w14:paraId="5FC309A6" w14:textId="77777777" w:rsidR="006E2583" w:rsidRPr="006E2583" w:rsidRDefault="006E2583" w:rsidP="006E2583">
            <w:pPr>
              <w:keepNext/>
              <w:shd w:val="clear" w:color="auto" w:fill="FFFFFF"/>
              <w:spacing w:after="0" w:line="240" w:lineRule="auto"/>
              <w:outlineLvl w:val="2"/>
              <w:rPr>
                <w:rFonts w:ascii="Arial" w:eastAsia="Times New Roman" w:hAnsi="Arial" w:cs="Arial"/>
                <w:lang w:eastAsia="en-GB"/>
              </w:rPr>
            </w:pPr>
            <w:r w:rsidRPr="006E2583">
              <w:rPr>
                <w:rFonts w:ascii="Arial" w:eastAsia="Times New Roman" w:hAnsi="Arial" w:cs="Arial"/>
                <w:bCs/>
                <w:lang w:eastAsia="en-GB"/>
              </w:rPr>
              <w:t>The Psychology of Exercise and Physical Activity</w:t>
            </w:r>
          </w:p>
        </w:tc>
      </w:tr>
      <w:tr w:rsidR="006E2583" w:rsidRPr="006E2583" w14:paraId="1F6910D5" w14:textId="77777777" w:rsidTr="00D50628">
        <w:tc>
          <w:tcPr>
            <w:tcW w:w="2093" w:type="dxa"/>
            <w:shd w:val="pct15" w:color="auto" w:fill="auto"/>
          </w:tcPr>
          <w:p w14:paraId="79715A59"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Module code:</w:t>
            </w:r>
          </w:p>
        </w:tc>
        <w:tc>
          <w:tcPr>
            <w:tcW w:w="3293" w:type="dxa"/>
          </w:tcPr>
          <w:p w14:paraId="0CA3FA00"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bCs/>
                <w:color w:val="373A3C"/>
                <w:lang w:eastAsia="en-GB"/>
              </w:rPr>
              <w:t>BMHN5003</w:t>
            </w:r>
          </w:p>
        </w:tc>
        <w:tc>
          <w:tcPr>
            <w:tcW w:w="2268" w:type="dxa"/>
            <w:shd w:val="clear" w:color="auto" w:fill="D9D9D9"/>
          </w:tcPr>
          <w:p w14:paraId="09BA9A9C" w14:textId="77777777" w:rsidR="006E2583" w:rsidRPr="006E2583" w:rsidRDefault="006E2583" w:rsidP="006E2583">
            <w:pPr>
              <w:keepNext/>
              <w:spacing w:after="0" w:line="240" w:lineRule="auto"/>
              <w:jc w:val="both"/>
              <w:outlineLvl w:val="1"/>
              <w:rPr>
                <w:rFonts w:ascii="Arial" w:eastAsia="Times New Roman" w:hAnsi="Arial" w:cs="Arial"/>
                <w:b/>
                <w:lang w:eastAsia="en-GB"/>
              </w:rPr>
            </w:pPr>
            <w:r w:rsidRPr="006E2583">
              <w:rPr>
                <w:rFonts w:ascii="Arial" w:eastAsia="Times New Roman" w:hAnsi="Arial" w:cs="Arial"/>
                <w:b/>
                <w:lang w:eastAsia="en-GB"/>
              </w:rPr>
              <w:t>Contribution to Overall Module Assessment (%):</w:t>
            </w:r>
          </w:p>
        </w:tc>
        <w:tc>
          <w:tcPr>
            <w:tcW w:w="2268" w:type="dxa"/>
          </w:tcPr>
          <w:p w14:paraId="56CA0685"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50%</w:t>
            </w:r>
          </w:p>
        </w:tc>
      </w:tr>
      <w:tr w:rsidR="006E2583" w:rsidRPr="006E2583" w14:paraId="2BB242BB" w14:textId="77777777" w:rsidTr="00D50628">
        <w:tc>
          <w:tcPr>
            <w:tcW w:w="2093" w:type="dxa"/>
            <w:shd w:val="pct15" w:color="auto" w:fill="auto"/>
          </w:tcPr>
          <w:p w14:paraId="1CB7802A"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Lecturer:</w:t>
            </w:r>
          </w:p>
        </w:tc>
        <w:tc>
          <w:tcPr>
            <w:tcW w:w="3293" w:type="dxa"/>
          </w:tcPr>
          <w:p w14:paraId="46BC9B5B"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Alison Connaughton</w:t>
            </w:r>
          </w:p>
        </w:tc>
        <w:tc>
          <w:tcPr>
            <w:tcW w:w="2268" w:type="dxa"/>
            <w:shd w:val="clear" w:color="auto" w:fill="D9D9D9"/>
          </w:tcPr>
          <w:p w14:paraId="4CA0D291"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Internal Verifier:</w:t>
            </w:r>
          </w:p>
        </w:tc>
        <w:tc>
          <w:tcPr>
            <w:tcW w:w="2268" w:type="dxa"/>
          </w:tcPr>
          <w:p w14:paraId="50BADCB7"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Dylan Blain</w:t>
            </w:r>
          </w:p>
        </w:tc>
      </w:tr>
      <w:tr w:rsidR="006E2583" w:rsidRPr="006E2583" w14:paraId="6E7E8A4A" w14:textId="77777777" w:rsidTr="00D50628">
        <w:tc>
          <w:tcPr>
            <w:tcW w:w="2093" w:type="dxa"/>
            <w:shd w:val="pct15" w:color="auto" w:fill="auto"/>
          </w:tcPr>
          <w:p w14:paraId="70B6C923"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Assignment Title:</w:t>
            </w:r>
          </w:p>
        </w:tc>
        <w:tc>
          <w:tcPr>
            <w:tcW w:w="3293" w:type="dxa"/>
          </w:tcPr>
          <w:p w14:paraId="2F4F2F50"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Essay: Using relevant published research, critically appraise both the potential positive and negative psychological effects associated with being physically active and exercising.</w:t>
            </w:r>
          </w:p>
          <w:p w14:paraId="0BD6E39C" w14:textId="77777777" w:rsidR="006E2583" w:rsidRPr="006E2583" w:rsidRDefault="006E2583" w:rsidP="006E2583">
            <w:pPr>
              <w:spacing w:after="0" w:line="240" w:lineRule="auto"/>
              <w:rPr>
                <w:rFonts w:ascii="Arial" w:eastAsia="Times New Roman" w:hAnsi="Arial" w:cs="Arial"/>
                <w:b/>
                <w:lang w:eastAsia="en-GB"/>
              </w:rPr>
            </w:pPr>
          </w:p>
        </w:tc>
        <w:tc>
          <w:tcPr>
            <w:tcW w:w="2268" w:type="dxa"/>
            <w:shd w:val="pct15" w:color="auto" w:fill="auto"/>
          </w:tcPr>
          <w:p w14:paraId="4DE69F74"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Word count (or equivalent):</w:t>
            </w:r>
          </w:p>
        </w:tc>
        <w:tc>
          <w:tcPr>
            <w:tcW w:w="2268" w:type="dxa"/>
          </w:tcPr>
          <w:p w14:paraId="237FFF6E"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2000 words</w:t>
            </w:r>
          </w:p>
          <w:p w14:paraId="0076F415" w14:textId="77777777" w:rsidR="006E2583" w:rsidRPr="006E2583" w:rsidRDefault="006E2583" w:rsidP="006E2583">
            <w:pPr>
              <w:spacing w:before="120" w:after="120" w:line="240" w:lineRule="auto"/>
              <w:jc w:val="both"/>
              <w:rPr>
                <w:rFonts w:ascii="Arial" w:eastAsia="Times New Roman" w:hAnsi="Arial" w:cs="Arial"/>
                <w:b/>
                <w:lang w:eastAsia="en-GB"/>
              </w:rPr>
            </w:pPr>
          </w:p>
        </w:tc>
      </w:tr>
      <w:tr w:rsidR="006E2583" w:rsidRPr="006E2583" w14:paraId="31E5D9D6" w14:textId="77777777" w:rsidTr="00D50628">
        <w:tc>
          <w:tcPr>
            <w:tcW w:w="2093" w:type="dxa"/>
            <w:shd w:val="pct15" w:color="auto" w:fill="auto"/>
          </w:tcPr>
          <w:p w14:paraId="078C2FB9"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Submission deadline:</w:t>
            </w:r>
          </w:p>
        </w:tc>
        <w:tc>
          <w:tcPr>
            <w:tcW w:w="3293" w:type="dxa"/>
            <w:shd w:val="clear" w:color="auto" w:fill="auto"/>
          </w:tcPr>
          <w:p w14:paraId="280F8E5F"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19</w:t>
            </w:r>
            <w:r w:rsidRPr="006E2583">
              <w:rPr>
                <w:rFonts w:ascii="Arial" w:eastAsia="Times New Roman" w:hAnsi="Arial" w:cs="Arial"/>
                <w:b/>
                <w:vertAlign w:val="superscript"/>
                <w:lang w:eastAsia="en-GB"/>
              </w:rPr>
              <w:t>th</w:t>
            </w:r>
            <w:r w:rsidRPr="006E2583">
              <w:rPr>
                <w:rFonts w:ascii="Arial" w:eastAsia="Times New Roman" w:hAnsi="Arial" w:cs="Arial"/>
                <w:b/>
                <w:lang w:eastAsia="en-GB"/>
              </w:rPr>
              <w:t xml:space="preserve"> of November, 2021</w:t>
            </w:r>
          </w:p>
        </w:tc>
        <w:tc>
          <w:tcPr>
            <w:tcW w:w="2268" w:type="dxa"/>
            <w:shd w:val="pct15" w:color="auto" w:fill="auto"/>
          </w:tcPr>
          <w:p w14:paraId="77D594E5"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Return date of provisional marks &amp; written feedback:</w:t>
            </w:r>
          </w:p>
        </w:tc>
        <w:tc>
          <w:tcPr>
            <w:tcW w:w="2268" w:type="dxa"/>
          </w:tcPr>
          <w:p w14:paraId="57BE12D8"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Within 4 working term time weeks.</w:t>
            </w:r>
          </w:p>
        </w:tc>
      </w:tr>
      <w:tr w:rsidR="006E2583" w:rsidRPr="006E2583" w14:paraId="37E2ECC4" w14:textId="77777777" w:rsidTr="00D50628">
        <w:tc>
          <w:tcPr>
            <w:tcW w:w="2093" w:type="dxa"/>
            <w:shd w:val="pct15" w:color="auto" w:fill="auto"/>
          </w:tcPr>
          <w:p w14:paraId="59E2B9C3"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Submission method:</w:t>
            </w:r>
          </w:p>
        </w:tc>
        <w:tc>
          <w:tcPr>
            <w:tcW w:w="7829" w:type="dxa"/>
            <w:gridSpan w:val="3"/>
            <w:shd w:val="clear" w:color="auto" w:fill="auto"/>
          </w:tcPr>
          <w:p w14:paraId="69FD5191"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2F1ED0"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 xml:space="preserve">Alternative submission method (if applicable): </w:t>
            </w:r>
          </w:p>
          <w:p w14:paraId="48BDE40F" w14:textId="77777777" w:rsidR="006E2583" w:rsidRPr="006E2583" w:rsidRDefault="006E2583" w:rsidP="006E2583">
            <w:pPr>
              <w:spacing w:before="120" w:after="120" w:line="240" w:lineRule="auto"/>
              <w:jc w:val="both"/>
              <w:rPr>
                <w:rFonts w:ascii="Arial" w:eastAsia="Times New Roman" w:hAnsi="Arial" w:cs="Arial"/>
                <w:b/>
                <w:lang w:eastAsia="en-GB"/>
              </w:rPr>
            </w:pPr>
            <w:r w:rsidRPr="006E2583">
              <w:rPr>
                <w:rFonts w:ascii="Arial" w:eastAsia="Times New Roman" w:hAnsi="Arial" w:cs="Arial"/>
                <w:b/>
                <w:lang w:eastAsia="en-GB"/>
              </w:rPr>
              <w:t xml:space="preserve">Late submission of the assessment will result in a late penalty mark.  </w:t>
            </w:r>
            <w:r w:rsidRPr="006E2583">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6E2583" w:rsidRPr="006E2583" w14:paraId="2BE57CA1" w14:textId="77777777" w:rsidTr="00D50628">
        <w:tc>
          <w:tcPr>
            <w:tcW w:w="2093" w:type="dxa"/>
            <w:shd w:val="pct15" w:color="auto" w:fill="auto"/>
          </w:tcPr>
          <w:p w14:paraId="17A1E276" w14:textId="77777777" w:rsidR="006E2583" w:rsidRPr="006E2583" w:rsidRDefault="006E2583" w:rsidP="006E2583">
            <w:pPr>
              <w:spacing w:before="120" w:after="120" w:line="240" w:lineRule="auto"/>
              <w:rPr>
                <w:rFonts w:ascii="Arial" w:eastAsia="Times New Roman" w:hAnsi="Arial" w:cs="Arial"/>
                <w:b/>
                <w:lang w:eastAsia="en-GB"/>
              </w:rPr>
            </w:pPr>
            <w:r w:rsidRPr="006E2583">
              <w:rPr>
                <w:rFonts w:ascii="Arial" w:eastAsia="Times New Roman" w:hAnsi="Arial" w:cs="Arial"/>
                <w:b/>
                <w:lang w:eastAsia="en-GB"/>
              </w:rPr>
              <w:t>Academic honesty / referencing:</w:t>
            </w:r>
          </w:p>
        </w:tc>
        <w:tc>
          <w:tcPr>
            <w:tcW w:w="7829" w:type="dxa"/>
            <w:gridSpan w:val="3"/>
            <w:shd w:val="clear" w:color="auto" w:fill="auto"/>
          </w:tcPr>
          <w:p w14:paraId="387998BE" w14:textId="77777777" w:rsidR="006E2583" w:rsidRPr="006E2583" w:rsidRDefault="006E2583" w:rsidP="006E2583">
            <w:pPr>
              <w:spacing w:before="120" w:after="120" w:line="240" w:lineRule="auto"/>
              <w:jc w:val="both"/>
              <w:rPr>
                <w:rFonts w:ascii="Arial" w:eastAsia="Times New Roman" w:hAnsi="Arial" w:cs="Arial"/>
                <w:lang w:eastAsia="en-GB"/>
              </w:rPr>
            </w:pPr>
            <w:r w:rsidRPr="006E2583">
              <w:rPr>
                <w:rFonts w:ascii="Arial" w:eastAsia="Times New Roman" w:hAnsi="Arial" w:cs="Arial"/>
                <w:lang w:eastAsia="en-GB"/>
              </w:rPr>
              <w:t xml:space="preserve">Academic honesty is required. In the main body of your </w:t>
            </w:r>
            <w:proofErr w:type="gramStart"/>
            <w:r w:rsidRPr="006E2583">
              <w:rPr>
                <w:rFonts w:ascii="Arial" w:eastAsia="Times New Roman" w:hAnsi="Arial" w:cs="Arial"/>
                <w:lang w:eastAsia="en-GB"/>
              </w:rPr>
              <w:t>submission</w:t>
            </w:r>
            <w:proofErr w:type="gramEnd"/>
            <w:r w:rsidRPr="006E2583">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DEAEA88" w14:textId="77777777" w:rsidR="006E2583" w:rsidRPr="006E2583" w:rsidRDefault="006E2583" w:rsidP="006E2583">
      <w:pPr>
        <w:spacing w:after="0" w:line="240" w:lineRule="auto"/>
        <w:rPr>
          <w:rFonts w:ascii="Arial" w:eastAsia="Times New Roman" w:hAnsi="Arial" w:cs="Arial"/>
          <w:sz w:val="32"/>
          <w:szCs w:val="20"/>
          <w:lang w:eastAsia="en-GB"/>
        </w:rPr>
      </w:pPr>
    </w:p>
    <w:p w14:paraId="5834262B" w14:textId="77777777" w:rsidR="006E2583" w:rsidRPr="006E2583" w:rsidRDefault="006E2583" w:rsidP="006E2583">
      <w:pPr>
        <w:spacing w:after="0" w:line="240" w:lineRule="auto"/>
        <w:rPr>
          <w:rFonts w:ascii="Arial" w:eastAsia="Times New Roman" w:hAnsi="Arial" w:cs="Arial"/>
          <w:sz w:val="32"/>
          <w:szCs w:val="20"/>
          <w:lang w:eastAsia="en-GB"/>
        </w:rPr>
      </w:pPr>
    </w:p>
    <w:p w14:paraId="63A91364" w14:textId="77777777" w:rsidR="006E2583" w:rsidRPr="006E2583" w:rsidRDefault="006E2583" w:rsidP="006E2583">
      <w:pPr>
        <w:spacing w:after="0" w:line="240" w:lineRule="auto"/>
        <w:rPr>
          <w:rFonts w:ascii="Arial" w:eastAsia="Times New Roman" w:hAnsi="Arial" w:cs="Arial"/>
          <w:sz w:val="32"/>
          <w:szCs w:val="20"/>
          <w:lang w:eastAsia="en-GB"/>
        </w:rPr>
      </w:pPr>
    </w:p>
    <w:p w14:paraId="6859C003" w14:textId="77777777" w:rsidR="006E2583" w:rsidRPr="006E2583" w:rsidRDefault="006E2583" w:rsidP="006E2583">
      <w:pPr>
        <w:spacing w:after="0" w:line="240" w:lineRule="auto"/>
        <w:rPr>
          <w:rFonts w:ascii="Arial" w:eastAsia="Times New Roman" w:hAnsi="Arial" w:cs="Arial"/>
          <w:sz w:val="32"/>
          <w:szCs w:val="20"/>
          <w:lang w:eastAsia="en-GB"/>
        </w:rPr>
      </w:pPr>
    </w:p>
    <w:p w14:paraId="56282761" w14:textId="77777777" w:rsidR="006E2583" w:rsidRPr="006E2583" w:rsidRDefault="006E2583" w:rsidP="006E2583">
      <w:pPr>
        <w:spacing w:after="0" w:line="240" w:lineRule="auto"/>
        <w:rPr>
          <w:rFonts w:ascii="Arial" w:eastAsia="Times New Roman" w:hAnsi="Arial" w:cs="Arial"/>
          <w:sz w:val="32"/>
          <w:szCs w:val="20"/>
          <w:lang w:eastAsia="en-GB"/>
        </w:rPr>
      </w:pPr>
    </w:p>
    <w:p w14:paraId="5D7B8A7B" w14:textId="77777777" w:rsidR="006E2583" w:rsidRPr="006E2583" w:rsidRDefault="006E2583" w:rsidP="006E2583">
      <w:pPr>
        <w:spacing w:after="0" w:line="240" w:lineRule="auto"/>
        <w:rPr>
          <w:rFonts w:ascii="Arial" w:eastAsia="Times New Roman" w:hAnsi="Arial" w:cs="Arial"/>
          <w:sz w:val="32"/>
          <w:szCs w:val="20"/>
          <w:lang w:eastAsia="en-GB"/>
        </w:rPr>
      </w:pPr>
    </w:p>
    <w:p w14:paraId="677C6D25" w14:textId="77777777" w:rsidR="006E2583" w:rsidRPr="006E2583" w:rsidRDefault="006E2583" w:rsidP="006E2583">
      <w:pPr>
        <w:spacing w:after="0" w:line="240" w:lineRule="auto"/>
        <w:rPr>
          <w:rFonts w:ascii="Arial" w:eastAsia="Times New Roman" w:hAnsi="Arial" w:cs="Arial"/>
          <w:sz w:val="32"/>
          <w:szCs w:val="20"/>
          <w:lang w:eastAsia="en-GB"/>
        </w:rPr>
      </w:pPr>
    </w:p>
    <w:p w14:paraId="2B7403D4" w14:textId="77777777" w:rsidR="006E2583" w:rsidRPr="006E2583" w:rsidRDefault="006E2583" w:rsidP="006E2583">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E2583" w:rsidRPr="006E2583" w14:paraId="3780A203" w14:textId="77777777" w:rsidTr="00D50628">
        <w:tc>
          <w:tcPr>
            <w:tcW w:w="9747" w:type="dxa"/>
            <w:shd w:val="pct10" w:color="auto" w:fill="auto"/>
          </w:tcPr>
          <w:p w14:paraId="1CC39843" w14:textId="77777777" w:rsidR="006E2583" w:rsidRPr="006E2583" w:rsidRDefault="006E2583" w:rsidP="006E2583">
            <w:pPr>
              <w:spacing w:after="0" w:line="240" w:lineRule="auto"/>
              <w:rPr>
                <w:rFonts w:ascii="Arial" w:eastAsia="Times New Roman" w:hAnsi="Arial" w:cs="Arial"/>
                <w:b/>
                <w:lang w:eastAsia="en-GB"/>
              </w:rPr>
            </w:pPr>
            <w:r w:rsidRPr="006E2583">
              <w:rPr>
                <w:rFonts w:ascii="Arial" w:eastAsia="Times New Roman" w:hAnsi="Arial" w:cs="Arial"/>
                <w:b/>
                <w:lang w:eastAsia="en-GB"/>
              </w:rPr>
              <w:t xml:space="preserve">Module Learning Outcomes </w:t>
            </w:r>
          </w:p>
          <w:p w14:paraId="16B4F751"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b/>
                <w:lang w:eastAsia="en-GB"/>
              </w:rPr>
              <w:t>(</w:t>
            </w:r>
            <w:proofErr w:type="gramStart"/>
            <w:r w:rsidRPr="006E2583">
              <w:rPr>
                <w:rFonts w:ascii="Arial" w:eastAsia="Times New Roman" w:hAnsi="Arial" w:cs="Arial"/>
                <w:b/>
                <w:lang w:eastAsia="en-GB"/>
              </w:rPr>
              <w:t>from</w:t>
            </w:r>
            <w:proofErr w:type="gramEnd"/>
            <w:r w:rsidRPr="006E2583">
              <w:rPr>
                <w:rFonts w:ascii="Arial" w:eastAsia="Times New Roman" w:hAnsi="Arial" w:cs="Arial"/>
                <w:b/>
                <w:lang w:eastAsia="en-GB"/>
              </w:rPr>
              <w:t xml:space="preserve"> module syllabus)</w:t>
            </w:r>
          </w:p>
        </w:tc>
      </w:tr>
      <w:tr w:rsidR="006E2583" w:rsidRPr="006E2583" w14:paraId="112CA8D3" w14:textId="77777777" w:rsidTr="00D50628">
        <w:tc>
          <w:tcPr>
            <w:tcW w:w="9747" w:type="dxa"/>
          </w:tcPr>
          <w:p w14:paraId="5CD420C9" w14:textId="77777777" w:rsidR="006E2583" w:rsidRPr="006E2583" w:rsidRDefault="006E2583" w:rsidP="006E2583">
            <w:pPr>
              <w:spacing w:after="0" w:line="240" w:lineRule="auto"/>
              <w:rPr>
                <w:rFonts w:ascii="Arial" w:eastAsia="Times New Roman" w:hAnsi="Arial" w:cs="Arial"/>
                <w:lang w:eastAsia="en-GB"/>
              </w:rPr>
            </w:pPr>
          </w:p>
          <w:p w14:paraId="50FA94BD" w14:textId="77777777" w:rsidR="006E2583" w:rsidRPr="006E2583" w:rsidRDefault="006E2583" w:rsidP="006E2583">
            <w:pPr>
              <w:numPr>
                <w:ilvl w:val="0"/>
                <w:numId w:val="2"/>
              </w:numPr>
              <w:overflowPunct w:val="0"/>
              <w:autoSpaceDE w:val="0"/>
              <w:autoSpaceDN w:val="0"/>
              <w:adjustRightInd w:val="0"/>
              <w:spacing w:after="0" w:line="240" w:lineRule="auto"/>
              <w:ind w:left="851" w:hanging="491"/>
              <w:jc w:val="both"/>
              <w:rPr>
                <w:rFonts w:ascii="Arial" w:eastAsia="Times New Roman" w:hAnsi="Arial" w:cs="Arial"/>
                <w:bCs/>
                <w:lang w:eastAsia="en-GB"/>
              </w:rPr>
            </w:pPr>
            <w:r w:rsidRPr="006E2583">
              <w:rPr>
                <w:rFonts w:ascii="Arial" w:eastAsia="Times New Roman" w:hAnsi="Arial" w:cs="Arial"/>
                <w:lang w:eastAsia="en-GB"/>
              </w:rPr>
              <w:t xml:space="preserve">Evaluate theoretical models to explain or predict exercise behaviour and demonstrate a critical understanding of the exercise needs and motives of different population groups. </w:t>
            </w:r>
          </w:p>
          <w:p w14:paraId="3828E8B5" w14:textId="77777777" w:rsidR="006E2583" w:rsidRPr="006E2583" w:rsidRDefault="006E2583" w:rsidP="006E2583">
            <w:pPr>
              <w:numPr>
                <w:ilvl w:val="0"/>
                <w:numId w:val="1"/>
              </w:numPr>
              <w:overflowPunct w:val="0"/>
              <w:autoSpaceDE w:val="0"/>
              <w:autoSpaceDN w:val="0"/>
              <w:adjustRightInd w:val="0"/>
              <w:spacing w:after="0" w:line="240" w:lineRule="auto"/>
              <w:ind w:left="851" w:hanging="491"/>
              <w:jc w:val="both"/>
              <w:rPr>
                <w:rFonts w:ascii="Arial" w:eastAsia="Times New Roman" w:hAnsi="Arial" w:cs="Arial"/>
                <w:iCs/>
                <w:lang w:eastAsia="en-GB"/>
              </w:rPr>
            </w:pPr>
            <w:r w:rsidRPr="006E2583">
              <w:rPr>
                <w:rFonts w:ascii="Arial" w:eastAsia="Times New Roman" w:hAnsi="Arial" w:cs="Arial"/>
                <w:lang w:eastAsia="en-GB"/>
              </w:rPr>
              <w:t xml:space="preserve">Critically appraise the relationship between exercise and mental health (positive and negative).  </w:t>
            </w:r>
          </w:p>
          <w:p w14:paraId="14743DA0" w14:textId="77777777" w:rsidR="006E2583" w:rsidRPr="006E2583" w:rsidRDefault="006E2583" w:rsidP="006E2583">
            <w:pPr>
              <w:numPr>
                <w:ilvl w:val="0"/>
                <w:numId w:val="1"/>
              </w:numPr>
              <w:overflowPunct w:val="0"/>
              <w:autoSpaceDE w:val="0"/>
              <w:autoSpaceDN w:val="0"/>
              <w:adjustRightInd w:val="0"/>
              <w:spacing w:after="0" w:line="240" w:lineRule="auto"/>
              <w:ind w:left="851" w:hanging="491"/>
              <w:jc w:val="both"/>
              <w:rPr>
                <w:rFonts w:ascii="Arial" w:eastAsia="Times New Roman" w:hAnsi="Arial" w:cs="Arial"/>
                <w:bCs/>
                <w:lang w:eastAsia="en-GB"/>
              </w:rPr>
            </w:pPr>
            <w:r w:rsidRPr="006E2583">
              <w:rPr>
                <w:rFonts w:ascii="Arial" w:eastAsia="Times New Roman" w:hAnsi="Arial" w:cs="Arial"/>
                <w:bCs/>
                <w:lang w:eastAsia="en-GB"/>
              </w:rPr>
              <w:t>Evaluate the exercise environment in relation to motivation and engagement to include indoor, outdoor</w:t>
            </w:r>
            <w:r w:rsidRPr="006E2583">
              <w:rPr>
                <w:rFonts w:ascii="Arial" w:eastAsia="Times New Roman" w:hAnsi="Arial" w:cs="Arial"/>
                <w:lang w:eastAsia="en-GB"/>
              </w:rPr>
              <w:t xml:space="preserve">, corporate and community environments. </w:t>
            </w:r>
          </w:p>
          <w:p w14:paraId="4A6CDCBF" w14:textId="77777777" w:rsidR="006E2583" w:rsidRPr="006E2583" w:rsidRDefault="006E2583" w:rsidP="006E2583">
            <w:pPr>
              <w:numPr>
                <w:ilvl w:val="0"/>
                <w:numId w:val="1"/>
              </w:numPr>
              <w:spacing w:after="0" w:line="240" w:lineRule="auto"/>
              <w:ind w:left="851" w:hanging="491"/>
              <w:rPr>
                <w:rFonts w:ascii="Arial" w:eastAsia="Times New Roman" w:hAnsi="Arial" w:cs="Arial"/>
                <w:lang w:eastAsia="en-GB"/>
              </w:rPr>
            </w:pPr>
            <w:r w:rsidRPr="006E2583">
              <w:rPr>
                <w:rFonts w:ascii="Arial" w:eastAsia="Times New Roman" w:hAnsi="Arial" w:cs="Arial"/>
                <w:lang w:eastAsia="en-GB"/>
              </w:rPr>
              <w:t xml:space="preserve">Critically appraise strategies to </w:t>
            </w:r>
            <w:r w:rsidRPr="006E2583">
              <w:rPr>
                <w:rFonts w:ascii="Arial" w:eastAsia="Times New Roman" w:hAnsi="Arial" w:cs="Arial"/>
                <w:bCs/>
                <w:lang w:eastAsia="en-GB"/>
              </w:rPr>
              <w:t xml:space="preserve">enhance motivation and </w:t>
            </w:r>
            <w:proofErr w:type="spellStart"/>
            <w:r w:rsidRPr="006E2583">
              <w:rPr>
                <w:rFonts w:ascii="Arial" w:eastAsia="Times New Roman" w:hAnsi="Arial" w:cs="Arial"/>
                <w:bCs/>
                <w:lang w:eastAsia="en-GB"/>
              </w:rPr>
              <w:t>self efficacy</w:t>
            </w:r>
            <w:proofErr w:type="spellEnd"/>
            <w:r w:rsidRPr="006E2583">
              <w:rPr>
                <w:rFonts w:ascii="Arial" w:eastAsia="Times New Roman" w:hAnsi="Arial" w:cs="Arial"/>
                <w:lang w:eastAsia="en-GB"/>
              </w:rPr>
              <w:t xml:space="preserve"> in order to promote adherence to exercise and physical activity as a life-long behaviour in the general population.</w:t>
            </w:r>
          </w:p>
          <w:p w14:paraId="4D5D5903" w14:textId="77777777" w:rsidR="006E2583" w:rsidRPr="006E2583" w:rsidRDefault="006E2583" w:rsidP="006E2583">
            <w:pPr>
              <w:spacing w:after="0" w:line="240" w:lineRule="auto"/>
              <w:rPr>
                <w:rFonts w:ascii="Arial" w:eastAsia="Times New Roman" w:hAnsi="Arial" w:cs="Arial"/>
                <w:lang w:eastAsia="en-GB"/>
              </w:rPr>
            </w:pPr>
          </w:p>
        </w:tc>
      </w:tr>
    </w:tbl>
    <w:p w14:paraId="79556D3B" w14:textId="77777777" w:rsidR="006E2583" w:rsidRPr="006E2583" w:rsidRDefault="006E2583" w:rsidP="006E2583">
      <w:pPr>
        <w:spacing w:after="0" w:line="240" w:lineRule="auto"/>
        <w:rPr>
          <w:rFonts w:ascii="Arial" w:eastAsia="Times New Roman" w:hAnsi="Arial" w:cs="Arial"/>
          <w:b/>
          <w:sz w:val="20"/>
          <w:szCs w:val="20"/>
          <w:lang w:eastAsia="en-GB"/>
        </w:rPr>
      </w:pPr>
    </w:p>
    <w:p w14:paraId="5D4C74AE" w14:textId="77777777" w:rsidR="006E2583" w:rsidRPr="006E2583" w:rsidRDefault="006E2583" w:rsidP="006E2583">
      <w:pPr>
        <w:spacing w:after="0" w:line="240" w:lineRule="auto"/>
        <w:rPr>
          <w:rFonts w:ascii="Arial" w:eastAsia="Times New Roman" w:hAnsi="Arial" w:cs="Arial"/>
          <w:b/>
          <w:sz w:val="20"/>
          <w:szCs w:val="20"/>
          <w:lang w:eastAsia="en-GB"/>
        </w:rPr>
      </w:pPr>
    </w:p>
    <w:p w14:paraId="592527FA" w14:textId="77777777" w:rsidR="006E2583" w:rsidRPr="006E2583" w:rsidRDefault="006E2583" w:rsidP="006E258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E2583" w:rsidRPr="006E2583" w14:paraId="7B631B9F" w14:textId="77777777" w:rsidTr="00D50628">
        <w:tc>
          <w:tcPr>
            <w:tcW w:w="9781" w:type="dxa"/>
            <w:shd w:val="clear" w:color="auto" w:fill="C0C0C0"/>
          </w:tcPr>
          <w:p w14:paraId="017B89D3" w14:textId="77777777" w:rsidR="006E2583" w:rsidRPr="006E2583" w:rsidRDefault="006E2583" w:rsidP="006E2583">
            <w:pPr>
              <w:spacing w:after="0" w:line="240" w:lineRule="auto"/>
              <w:jc w:val="center"/>
              <w:rPr>
                <w:rFonts w:ascii="Arial" w:eastAsia="Times New Roman" w:hAnsi="Arial" w:cs="Arial"/>
                <w:b/>
                <w:sz w:val="40"/>
                <w:szCs w:val="40"/>
                <w:lang w:eastAsia="en-GB"/>
              </w:rPr>
            </w:pPr>
            <w:r w:rsidRPr="006E2583">
              <w:rPr>
                <w:rFonts w:ascii="Arial" w:eastAsia="Times New Roman" w:hAnsi="Arial" w:cs="Arial"/>
                <w:sz w:val="32"/>
                <w:szCs w:val="20"/>
                <w:lang w:eastAsia="en-GB"/>
              </w:rPr>
              <w:br w:type="page"/>
            </w:r>
            <w:r w:rsidRPr="006E2583">
              <w:rPr>
                <w:rFonts w:ascii="Arial" w:eastAsia="Times New Roman" w:hAnsi="Arial" w:cs="Arial"/>
                <w:b/>
                <w:sz w:val="40"/>
                <w:szCs w:val="40"/>
                <w:lang w:eastAsia="en-GB"/>
              </w:rPr>
              <w:t>TASK DESCRIPTION</w:t>
            </w:r>
          </w:p>
        </w:tc>
      </w:tr>
    </w:tbl>
    <w:p w14:paraId="242796E7" w14:textId="77777777" w:rsidR="006E2583" w:rsidRPr="006E2583" w:rsidRDefault="006E2583" w:rsidP="006E2583">
      <w:pPr>
        <w:spacing w:after="0" w:line="240" w:lineRule="auto"/>
        <w:jc w:val="both"/>
        <w:rPr>
          <w:rFonts w:ascii="Arial" w:eastAsia="Times New Roman" w:hAnsi="Arial" w:cs="Arial"/>
          <w:lang w:eastAsia="en-GB"/>
        </w:rPr>
      </w:pPr>
    </w:p>
    <w:p w14:paraId="1DD4EFC4" w14:textId="77777777" w:rsidR="006E2583" w:rsidRPr="006E2583" w:rsidRDefault="006E2583" w:rsidP="006E2583">
      <w:pPr>
        <w:spacing w:after="0" w:line="240" w:lineRule="auto"/>
        <w:ind w:left="720"/>
        <w:rPr>
          <w:rFonts w:ascii="Arial" w:eastAsia="Times New Roman" w:hAnsi="Arial" w:cs="Arial"/>
          <w:sz w:val="24"/>
          <w:szCs w:val="24"/>
          <w:lang w:eastAsia="en-GB"/>
        </w:rPr>
      </w:pPr>
    </w:p>
    <w:p w14:paraId="0CFEEF7F" w14:textId="77777777" w:rsidR="006E2583" w:rsidRPr="006E2583" w:rsidRDefault="006E2583" w:rsidP="006E2583">
      <w:pPr>
        <w:spacing w:after="0" w:line="240" w:lineRule="auto"/>
        <w:rPr>
          <w:rFonts w:ascii="Arial" w:eastAsia="Times New Roman" w:hAnsi="Arial" w:cs="Arial"/>
          <w:b/>
          <w:lang w:eastAsia="en-GB"/>
        </w:rPr>
      </w:pPr>
      <w:r w:rsidRPr="006E2583">
        <w:rPr>
          <w:rFonts w:ascii="Arial" w:eastAsia="Times New Roman" w:hAnsi="Arial" w:cs="Arial"/>
          <w:b/>
          <w:lang w:eastAsia="en-GB"/>
        </w:rPr>
        <w:t xml:space="preserve">TASK: </w:t>
      </w:r>
    </w:p>
    <w:p w14:paraId="2B36A4F1" w14:textId="77777777" w:rsidR="006E2583" w:rsidRPr="006E2583" w:rsidRDefault="006E2583" w:rsidP="006E2583">
      <w:pPr>
        <w:widowControl w:val="0"/>
        <w:autoSpaceDE w:val="0"/>
        <w:autoSpaceDN w:val="0"/>
        <w:adjustRightInd w:val="0"/>
        <w:spacing w:after="0" w:line="240" w:lineRule="auto"/>
        <w:rPr>
          <w:rFonts w:ascii="Arial" w:eastAsia="Times New Roman" w:hAnsi="Arial" w:cs="Arial"/>
          <w:lang w:eastAsia="en-GB"/>
        </w:rPr>
      </w:pPr>
      <w:r w:rsidRPr="006E2583">
        <w:rPr>
          <w:rFonts w:ascii="Arial" w:eastAsia="Times New Roman" w:hAnsi="Arial" w:cs="Arial"/>
          <w:lang w:eastAsia="en-GB"/>
        </w:rPr>
        <w:t>Answer the following essay question.</w:t>
      </w:r>
    </w:p>
    <w:p w14:paraId="6A62882A" w14:textId="77777777" w:rsidR="006E2583" w:rsidRPr="006E2583" w:rsidRDefault="006E2583" w:rsidP="006E2583">
      <w:pPr>
        <w:spacing w:after="0" w:line="240" w:lineRule="auto"/>
        <w:rPr>
          <w:rFonts w:ascii="Arial" w:eastAsia="Times New Roman" w:hAnsi="Arial" w:cs="Arial"/>
          <w:lang w:eastAsia="en-GB"/>
        </w:rPr>
      </w:pPr>
    </w:p>
    <w:p w14:paraId="610EB28F"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Using relevant published research, critically appraise both the potential positive and negative psychological effects associated with being physically active and exercising.</w:t>
      </w:r>
    </w:p>
    <w:p w14:paraId="0BE50918"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b/>
          <w:lang w:eastAsia="en-GB"/>
        </w:rPr>
        <w:t>(2000 words)</w:t>
      </w:r>
      <w:r w:rsidRPr="006E2583">
        <w:rPr>
          <w:rFonts w:ascii="Arial" w:eastAsia="Times New Roman" w:hAnsi="Arial" w:cs="Arial"/>
          <w:lang w:eastAsia="en-GB"/>
        </w:rPr>
        <w:t>.</w:t>
      </w:r>
    </w:p>
    <w:p w14:paraId="6C9A9BD5" w14:textId="77777777" w:rsidR="006E2583" w:rsidRPr="006E2583" w:rsidRDefault="006E2583" w:rsidP="006E2583">
      <w:pPr>
        <w:spacing w:after="0" w:line="240" w:lineRule="auto"/>
        <w:rPr>
          <w:rFonts w:ascii="Arial" w:eastAsia="Times New Roman" w:hAnsi="Arial" w:cs="Arial"/>
          <w:lang w:eastAsia="en-GB"/>
        </w:rPr>
      </w:pPr>
    </w:p>
    <w:p w14:paraId="02592A7A"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 xml:space="preserve">Examples of potential topics for inclusion: </w:t>
      </w:r>
      <w:r w:rsidRPr="00B91754">
        <w:rPr>
          <w:rFonts w:ascii="Arial" w:eastAsia="Times New Roman" w:hAnsi="Arial" w:cs="Arial"/>
          <w:lang w:eastAsia="en-GB"/>
        </w:rPr>
        <w:t>anxiety, depression, self-efficacy, motivation, stress reduction, social physique anxiety, muscle dysmorphia, exercise dependence</w:t>
      </w:r>
      <w:r w:rsidRPr="006E2583">
        <w:rPr>
          <w:rFonts w:ascii="Arial" w:eastAsia="Times New Roman" w:hAnsi="Arial" w:cs="Arial"/>
          <w:lang w:eastAsia="en-GB"/>
        </w:rPr>
        <w:t xml:space="preserve">, exercise and links with eating disorders. </w:t>
      </w:r>
    </w:p>
    <w:p w14:paraId="31BF339B" w14:textId="77777777" w:rsidR="006E2583" w:rsidRPr="006E2583" w:rsidRDefault="006E2583" w:rsidP="006E2583">
      <w:pPr>
        <w:spacing w:after="0" w:line="240" w:lineRule="auto"/>
        <w:rPr>
          <w:rFonts w:ascii="Arial" w:eastAsia="Times New Roman" w:hAnsi="Arial" w:cs="Arial"/>
          <w:lang w:eastAsia="en-GB"/>
        </w:rPr>
      </w:pPr>
    </w:p>
    <w:p w14:paraId="0F2B9E60" w14:textId="77777777" w:rsidR="006E2583" w:rsidRPr="006E2583" w:rsidRDefault="006E2583" w:rsidP="006E2583">
      <w:pPr>
        <w:spacing w:after="0" w:line="240" w:lineRule="auto"/>
        <w:rPr>
          <w:rFonts w:ascii="Arial" w:eastAsia="Times New Roman" w:hAnsi="Arial" w:cs="Arial"/>
          <w:lang w:eastAsia="en-GB"/>
        </w:rPr>
      </w:pPr>
      <w:r w:rsidRPr="006E2583">
        <w:rPr>
          <w:rFonts w:ascii="Arial" w:eastAsia="Times New Roman" w:hAnsi="Arial" w:cs="Arial"/>
          <w:lang w:eastAsia="en-GB"/>
        </w:rPr>
        <w:t xml:space="preserve">Please remember that this list is not exhaustive. In addition, not all topics need be included, as you should select only those you wish to discuss. </w:t>
      </w:r>
    </w:p>
    <w:p w14:paraId="176783EC" w14:textId="77777777" w:rsidR="006E2583" w:rsidRPr="006E2583" w:rsidRDefault="006E2583" w:rsidP="006E2583">
      <w:pPr>
        <w:widowControl w:val="0"/>
        <w:autoSpaceDE w:val="0"/>
        <w:autoSpaceDN w:val="0"/>
        <w:adjustRightInd w:val="0"/>
        <w:spacing w:after="0" w:line="240" w:lineRule="auto"/>
        <w:rPr>
          <w:rFonts w:ascii="Arial" w:eastAsia="Times New Roman" w:hAnsi="Arial" w:cs="Arial"/>
          <w:lang w:eastAsia="en-GB"/>
        </w:rPr>
      </w:pPr>
      <w:r w:rsidRPr="006E2583">
        <w:rPr>
          <w:rFonts w:ascii="Arial" w:eastAsia="Times New Roman" w:hAnsi="Arial" w:cs="Arial"/>
          <w:lang w:eastAsia="en-GB"/>
        </w:rPr>
        <w:t> </w:t>
      </w:r>
    </w:p>
    <w:p w14:paraId="793CAD4D" w14:textId="77777777" w:rsidR="006E2583" w:rsidRPr="006E2583" w:rsidRDefault="006E2583" w:rsidP="006E2583">
      <w:pPr>
        <w:widowControl w:val="0"/>
        <w:autoSpaceDE w:val="0"/>
        <w:autoSpaceDN w:val="0"/>
        <w:adjustRightInd w:val="0"/>
        <w:spacing w:after="0" w:line="240" w:lineRule="auto"/>
        <w:rPr>
          <w:rFonts w:ascii="Arial" w:eastAsia="Times New Roman" w:hAnsi="Arial" w:cs="Arial"/>
          <w:lang w:eastAsia="en-GB"/>
        </w:rPr>
      </w:pPr>
      <w:r w:rsidRPr="006E2583">
        <w:rPr>
          <w:rFonts w:ascii="Arial" w:eastAsia="Times New Roman" w:hAnsi="Arial" w:cs="Arial"/>
          <w:b/>
          <w:bCs/>
          <w:lang w:eastAsia="en-GB"/>
        </w:rPr>
        <w:t xml:space="preserve">Reference to research: </w:t>
      </w:r>
      <w:r w:rsidRPr="006E2583">
        <w:rPr>
          <w:rFonts w:ascii="Arial" w:eastAsia="Times New Roman" w:hAnsi="Arial" w:cs="Arial"/>
          <w:lang w:eastAsia="en-GB"/>
        </w:rPr>
        <w:t>You will be provided with key readings as a starting point for the assignment, however you should also refer to range of additional resources.</w:t>
      </w:r>
    </w:p>
    <w:p w14:paraId="27D1687F" w14:textId="77777777" w:rsidR="006E2583" w:rsidRPr="006E2583" w:rsidRDefault="006E2583" w:rsidP="006E2583">
      <w:pPr>
        <w:widowControl w:val="0"/>
        <w:autoSpaceDE w:val="0"/>
        <w:autoSpaceDN w:val="0"/>
        <w:adjustRightInd w:val="0"/>
        <w:spacing w:after="0" w:line="240" w:lineRule="auto"/>
        <w:rPr>
          <w:rFonts w:ascii="Arial" w:eastAsia="Times New Roman" w:hAnsi="Arial" w:cs="Arial"/>
          <w:lang w:eastAsia="en-GB"/>
        </w:rPr>
      </w:pPr>
    </w:p>
    <w:p w14:paraId="27A29DFD" w14:textId="77777777" w:rsidR="006E2583" w:rsidRPr="006E2583" w:rsidRDefault="006E2583" w:rsidP="006E2583">
      <w:pPr>
        <w:widowControl w:val="0"/>
        <w:autoSpaceDE w:val="0"/>
        <w:autoSpaceDN w:val="0"/>
        <w:adjustRightInd w:val="0"/>
        <w:spacing w:after="0" w:line="240" w:lineRule="auto"/>
        <w:rPr>
          <w:rFonts w:ascii="Arial" w:eastAsia="Times New Roman" w:hAnsi="Arial" w:cs="Arial"/>
          <w:lang w:eastAsia="en-GB"/>
        </w:rPr>
      </w:pPr>
      <w:r w:rsidRPr="006E2583">
        <w:rPr>
          <w:rFonts w:ascii="Arial" w:eastAsia="Times New Roman" w:hAnsi="Arial" w:cs="Arial"/>
          <w:lang w:eastAsia="en-GB"/>
        </w:rPr>
        <w:t xml:space="preserve">As a guide, you will be expected to refer to </w:t>
      </w:r>
      <w:r w:rsidRPr="006E2583">
        <w:rPr>
          <w:rFonts w:ascii="Arial" w:eastAsia="Times New Roman" w:hAnsi="Arial" w:cs="Arial"/>
          <w:b/>
          <w:bCs/>
          <w:lang w:eastAsia="en-GB"/>
        </w:rPr>
        <w:t>at least</w:t>
      </w:r>
      <w:r w:rsidRPr="006E2583">
        <w:rPr>
          <w:rFonts w:ascii="Arial" w:eastAsia="Times New Roman" w:hAnsi="Arial" w:cs="Arial"/>
          <w:lang w:eastAsia="en-GB"/>
        </w:rPr>
        <w:t xml:space="preserve"> </w:t>
      </w:r>
      <w:r w:rsidRPr="006E2583">
        <w:rPr>
          <w:rFonts w:ascii="Arial" w:eastAsia="Times New Roman" w:hAnsi="Arial" w:cs="Arial"/>
          <w:b/>
          <w:bCs/>
          <w:lang w:eastAsia="en-GB"/>
        </w:rPr>
        <w:t>10</w:t>
      </w:r>
      <w:r w:rsidRPr="006E2583">
        <w:rPr>
          <w:rFonts w:ascii="Arial" w:eastAsia="Times New Roman" w:hAnsi="Arial" w:cs="Arial"/>
          <w:lang w:eastAsia="en-GB"/>
        </w:rPr>
        <w:t xml:space="preserve"> peer reviewed research articles (not websites) in your assignment.</w:t>
      </w:r>
    </w:p>
    <w:p w14:paraId="16665FC8" w14:textId="70754C5A" w:rsidR="00B110F8" w:rsidRDefault="006E2583">
      <w:r>
        <w:br w:type="page"/>
      </w:r>
    </w:p>
    <w:p w14:paraId="7DA643E5" w14:textId="76256000" w:rsidR="00790591" w:rsidRDefault="006E2583" w:rsidP="006E2583">
      <w:pPr>
        <w:spacing w:line="360" w:lineRule="auto"/>
        <w:rPr>
          <w:rFonts w:ascii="Times New Roman" w:eastAsia="Times New Roman" w:hAnsi="Times New Roman" w:cs="Times New Roman"/>
          <w:sz w:val="28"/>
          <w:szCs w:val="28"/>
          <w:lang w:eastAsia="en-GB"/>
        </w:rPr>
      </w:pPr>
      <w:r w:rsidRPr="007534FC">
        <w:rPr>
          <w:rFonts w:ascii="Times New Roman" w:eastAsia="Times New Roman" w:hAnsi="Times New Roman" w:cs="Times New Roman"/>
          <w:sz w:val="28"/>
          <w:szCs w:val="28"/>
          <w:lang w:eastAsia="en-GB"/>
        </w:rPr>
        <w:lastRenderedPageBreak/>
        <w:t>The psychological effects associated with being physically active and exercising.</w:t>
      </w:r>
    </w:p>
    <w:p w14:paraId="12E0C588" w14:textId="77777777" w:rsidR="00294A04" w:rsidRPr="00294A04" w:rsidRDefault="00294A04" w:rsidP="006E2583">
      <w:pPr>
        <w:spacing w:line="360" w:lineRule="auto"/>
        <w:rPr>
          <w:rFonts w:ascii="Times New Roman" w:eastAsia="Times New Roman" w:hAnsi="Times New Roman" w:cs="Times New Roman"/>
          <w:sz w:val="28"/>
          <w:szCs w:val="28"/>
          <w:lang w:eastAsia="en-GB"/>
        </w:rPr>
      </w:pPr>
    </w:p>
    <w:p w14:paraId="44290615" w14:textId="4C217925" w:rsidR="008F49C7" w:rsidRDefault="00234598" w:rsidP="00657116">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eastAsia="en-GB"/>
        </w:rPr>
        <w:t>Physical activity</w:t>
      </w:r>
      <w:r w:rsidR="002003E6">
        <w:rPr>
          <w:rFonts w:ascii="Times New Roman" w:eastAsia="Times New Roman" w:hAnsi="Times New Roman" w:cs="Times New Roman"/>
          <w:sz w:val="24"/>
          <w:szCs w:val="24"/>
          <w:lang w:eastAsia="en-GB"/>
        </w:rPr>
        <w:t xml:space="preserve"> (PA)</w:t>
      </w:r>
      <w:r>
        <w:rPr>
          <w:rFonts w:ascii="Times New Roman" w:eastAsia="Times New Roman" w:hAnsi="Times New Roman" w:cs="Times New Roman"/>
          <w:sz w:val="24"/>
          <w:szCs w:val="24"/>
          <w:lang w:eastAsia="en-GB"/>
        </w:rPr>
        <w:t xml:space="preserve"> and exercise </w:t>
      </w:r>
      <w:r w:rsidR="008A6B9C">
        <w:rPr>
          <w:rFonts w:ascii="Times New Roman" w:eastAsia="Times New Roman" w:hAnsi="Times New Roman" w:cs="Times New Roman"/>
          <w:sz w:val="24"/>
          <w:szCs w:val="24"/>
          <w:lang w:eastAsia="en-GB"/>
        </w:rPr>
        <w:t>have</w:t>
      </w:r>
      <w:r w:rsidR="00CF1062">
        <w:rPr>
          <w:rFonts w:ascii="Times New Roman" w:eastAsia="Times New Roman" w:hAnsi="Times New Roman" w:cs="Times New Roman"/>
          <w:sz w:val="24"/>
          <w:szCs w:val="24"/>
          <w:lang w:eastAsia="en-GB"/>
        </w:rPr>
        <w:t xml:space="preserve"> a </w:t>
      </w:r>
      <w:r w:rsidR="008A6B9C">
        <w:rPr>
          <w:rFonts w:ascii="Times New Roman" w:eastAsia="Times New Roman" w:hAnsi="Times New Roman" w:cs="Times New Roman"/>
          <w:sz w:val="24"/>
          <w:szCs w:val="24"/>
          <w:lang w:eastAsia="en-GB"/>
        </w:rPr>
        <w:t>significant</w:t>
      </w:r>
      <w:r w:rsidR="00CF1062">
        <w:rPr>
          <w:rFonts w:ascii="Times New Roman" w:eastAsia="Times New Roman" w:hAnsi="Times New Roman" w:cs="Times New Roman"/>
          <w:sz w:val="24"/>
          <w:szCs w:val="24"/>
          <w:lang w:eastAsia="en-GB"/>
        </w:rPr>
        <w:t xml:space="preserve"> relationship with</w:t>
      </w:r>
      <w:r>
        <w:rPr>
          <w:rFonts w:ascii="Times New Roman" w:eastAsia="Times New Roman" w:hAnsi="Times New Roman" w:cs="Times New Roman"/>
          <w:sz w:val="24"/>
          <w:szCs w:val="24"/>
          <w:lang w:eastAsia="en-GB"/>
        </w:rPr>
        <w:t xml:space="preserve"> mental health</w:t>
      </w:r>
      <w:r w:rsidR="001B1489">
        <w:rPr>
          <w:rFonts w:ascii="Times New Roman" w:eastAsia="Times New Roman" w:hAnsi="Times New Roman" w:cs="Times New Roman"/>
          <w:sz w:val="24"/>
          <w:szCs w:val="24"/>
          <w:lang w:eastAsia="en-GB"/>
        </w:rPr>
        <w:t xml:space="preserve">, </w:t>
      </w:r>
      <w:r w:rsidR="00C90513">
        <w:rPr>
          <w:rFonts w:ascii="Times New Roman" w:eastAsia="Times New Roman" w:hAnsi="Times New Roman" w:cs="Times New Roman"/>
          <w:sz w:val="24"/>
          <w:szCs w:val="24"/>
          <w:lang w:eastAsia="en-GB"/>
        </w:rPr>
        <w:t xml:space="preserve">and the psychological effects of these movements have been researched widely for many years </w:t>
      </w:r>
      <w:r w:rsidR="00C90513">
        <w:rPr>
          <w:rFonts w:ascii="Times New Roman" w:hAnsi="Times New Roman" w:cs="Times New Roman"/>
          <w:sz w:val="24"/>
          <w:szCs w:val="24"/>
        </w:rPr>
        <w:t>(</w:t>
      </w:r>
      <w:r w:rsidR="001B1489" w:rsidRPr="00CB264F">
        <w:rPr>
          <w:rFonts w:ascii="Times New Roman" w:hAnsi="Times New Roman" w:cs="Times New Roman"/>
          <w:sz w:val="24"/>
          <w:szCs w:val="24"/>
        </w:rPr>
        <w:t>Dinas</w:t>
      </w:r>
      <w:r w:rsidR="000F365E">
        <w:rPr>
          <w:rFonts w:ascii="Times New Roman" w:hAnsi="Times New Roman" w:cs="Times New Roman"/>
          <w:sz w:val="24"/>
          <w:szCs w:val="24"/>
        </w:rPr>
        <w:t xml:space="preserve"> </w:t>
      </w:r>
      <w:r w:rsidR="001B1489">
        <w:rPr>
          <w:rFonts w:ascii="Times New Roman" w:hAnsi="Times New Roman" w:cs="Times New Roman"/>
          <w:sz w:val="24"/>
          <w:szCs w:val="24"/>
        </w:rPr>
        <w:t xml:space="preserve">et al, </w:t>
      </w:r>
      <w:r w:rsidR="001B1489" w:rsidRPr="00CB264F">
        <w:rPr>
          <w:rFonts w:ascii="Times New Roman" w:hAnsi="Times New Roman" w:cs="Times New Roman"/>
          <w:sz w:val="24"/>
          <w:szCs w:val="24"/>
        </w:rPr>
        <w:t>2011</w:t>
      </w:r>
      <w:r w:rsidR="001B1489">
        <w:rPr>
          <w:rFonts w:ascii="Times New Roman" w:hAnsi="Times New Roman" w:cs="Times New Roman"/>
          <w:sz w:val="24"/>
          <w:szCs w:val="24"/>
        </w:rPr>
        <w:t xml:space="preserve">; </w:t>
      </w:r>
      <w:r w:rsidR="00C90513" w:rsidRPr="00883DD2">
        <w:rPr>
          <w:rFonts w:ascii="Times New Roman" w:hAnsi="Times New Roman" w:cs="Times New Roman"/>
          <w:sz w:val="24"/>
          <w:szCs w:val="24"/>
        </w:rPr>
        <w:t>Layman</w:t>
      </w:r>
      <w:r w:rsidR="00C90513">
        <w:rPr>
          <w:rFonts w:ascii="Times New Roman" w:hAnsi="Times New Roman" w:cs="Times New Roman"/>
          <w:sz w:val="24"/>
          <w:szCs w:val="24"/>
        </w:rPr>
        <w:t xml:space="preserve">, 1974). </w:t>
      </w:r>
      <w:r w:rsidR="00C2223A">
        <w:rPr>
          <w:rFonts w:ascii="Times New Roman" w:hAnsi="Times New Roman" w:cs="Times New Roman"/>
          <w:sz w:val="24"/>
          <w:szCs w:val="24"/>
        </w:rPr>
        <w:t xml:space="preserve">“Exercise makes you feel good” is a familiar theory </w:t>
      </w:r>
      <w:r w:rsidR="00F44B24">
        <w:rPr>
          <w:rFonts w:ascii="Times New Roman" w:hAnsi="Times New Roman" w:cs="Times New Roman"/>
          <w:sz w:val="24"/>
          <w:szCs w:val="24"/>
        </w:rPr>
        <w:t xml:space="preserve">which indicates the </w:t>
      </w:r>
      <w:r w:rsidR="00B5683A">
        <w:rPr>
          <w:rFonts w:ascii="Times New Roman" w:hAnsi="Times New Roman" w:cs="Times New Roman"/>
          <w:sz w:val="24"/>
          <w:szCs w:val="24"/>
        </w:rPr>
        <w:t>immediate</w:t>
      </w:r>
      <w:r w:rsidR="00F44B24">
        <w:rPr>
          <w:rFonts w:ascii="Times New Roman" w:hAnsi="Times New Roman" w:cs="Times New Roman"/>
          <w:sz w:val="24"/>
          <w:szCs w:val="24"/>
        </w:rPr>
        <w:t xml:space="preserve"> positive psychological effects that a single bout of </w:t>
      </w:r>
      <w:r w:rsidR="002003E6">
        <w:rPr>
          <w:rFonts w:ascii="Times New Roman" w:hAnsi="Times New Roman" w:cs="Times New Roman"/>
          <w:sz w:val="24"/>
          <w:szCs w:val="24"/>
        </w:rPr>
        <w:t>PA</w:t>
      </w:r>
      <w:r w:rsidR="00F44B24">
        <w:rPr>
          <w:rFonts w:ascii="Times New Roman" w:hAnsi="Times New Roman" w:cs="Times New Roman"/>
          <w:sz w:val="24"/>
          <w:szCs w:val="24"/>
        </w:rPr>
        <w:t xml:space="preserve"> or exercise can have on a person </w:t>
      </w:r>
      <w:r w:rsidR="00B5683A">
        <w:rPr>
          <w:rFonts w:ascii="Times New Roman" w:hAnsi="Times New Roman" w:cs="Times New Roman"/>
          <w:sz w:val="24"/>
          <w:szCs w:val="24"/>
        </w:rPr>
        <w:t>(</w:t>
      </w:r>
      <w:proofErr w:type="spellStart"/>
      <w:r w:rsidR="00B5683A" w:rsidRPr="00B5683A">
        <w:rPr>
          <w:rFonts w:ascii="Times New Roman" w:hAnsi="Times New Roman" w:cs="Times New Roman"/>
          <w:sz w:val="24"/>
          <w:szCs w:val="24"/>
        </w:rPr>
        <w:t>Rehor</w:t>
      </w:r>
      <w:proofErr w:type="spellEnd"/>
      <w:r w:rsidR="00B5683A">
        <w:rPr>
          <w:rFonts w:ascii="Times New Roman" w:hAnsi="Times New Roman" w:cs="Times New Roman"/>
          <w:sz w:val="24"/>
          <w:szCs w:val="24"/>
        </w:rPr>
        <w:t>, 2001</w:t>
      </w:r>
      <w:r w:rsidR="00C53321">
        <w:rPr>
          <w:rFonts w:ascii="Times New Roman" w:hAnsi="Times New Roman" w:cs="Times New Roman"/>
          <w:sz w:val="24"/>
          <w:szCs w:val="24"/>
        </w:rPr>
        <w:t>;</w:t>
      </w:r>
      <w:r w:rsidR="00C53321" w:rsidRPr="00C53321">
        <w:rPr>
          <w:rFonts w:ascii="Times New Roman" w:hAnsi="Times New Roman" w:cs="Times New Roman"/>
          <w:sz w:val="24"/>
          <w:szCs w:val="24"/>
        </w:rPr>
        <w:t xml:space="preserve"> </w:t>
      </w:r>
      <w:r w:rsidR="00C53321">
        <w:rPr>
          <w:rFonts w:ascii="Times New Roman" w:hAnsi="Times New Roman" w:cs="Times New Roman"/>
          <w:sz w:val="24"/>
          <w:szCs w:val="24"/>
        </w:rPr>
        <w:t>Biddle, 2016</w:t>
      </w:r>
      <w:r w:rsidR="00B5683A">
        <w:rPr>
          <w:rFonts w:ascii="Times New Roman" w:hAnsi="Times New Roman" w:cs="Times New Roman"/>
          <w:sz w:val="24"/>
          <w:szCs w:val="24"/>
        </w:rPr>
        <w:t xml:space="preserve">). </w:t>
      </w:r>
      <w:r w:rsidR="008A6B9C">
        <w:rPr>
          <w:rFonts w:ascii="Times New Roman" w:eastAsia="Times New Roman" w:hAnsi="Times New Roman" w:cs="Times New Roman"/>
          <w:sz w:val="24"/>
          <w:szCs w:val="24"/>
          <w:lang w:eastAsia="en-GB"/>
        </w:rPr>
        <w:t>Evidence shows that both movements</w:t>
      </w:r>
      <w:r w:rsidR="00B831D4">
        <w:rPr>
          <w:rFonts w:ascii="Times New Roman" w:eastAsia="Times New Roman" w:hAnsi="Times New Roman" w:cs="Times New Roman"/>
          <w:sz w:val="24"/>
          <w:szCs w:val="24"/>
          <w:lang w:eastAsia="en-GB"/>
        </w:rPr>
        <w:t xml:space="preserve"> do</w:t>
      </w:r>
      <w:r w:rsidR="008A6B9C">
        <w:rPr>
          <w:rFonts w:ascii="Times New Roman" w:eastAsia="Times New Roman" w:hAnsi="Times New Roman" w:cs="Times New Roman"/>
          <w:sz w:val="24"/>
          <w:szCs w:val="24"/>
          <w:lang w:eastAsia="en-GB"/>
        </w:rPr>
        <w:t xml:space="preserve"> have</w:t>
      </w:r>
      <w:r w:rsidR="008A6B9C" w:rsidRPr="008A6B9C">
        <w:rPr>
          <w:rFonts w:ascii="Times New Roman" w:hAnsi="Times New Roman" w:cs="Times New Roman"/>
          <w:sz w:val="24"/>
          <w:szCs w:val="24"/>
        </w:rPr>
        <w:t xml:space="preserve"> </w:t>
      </w:r>
      <w:r w:rsidR="008A6B9C">
        <w:rPr>
          <w:rFonts w:ascii="Times New Roman" w:hAnsi="Times New Roman" w:cs="Times New Roman"/>
          <w:sz w:val="24"/>
          <w:szCs w:val="24"/>
        </w:rPr>
        <w:t xml:space="preserve">a positive psychological effect on </w:t>
      </w:r>
      <w:r w:rsidR="00A37FB9">
        <w:rPr>
          <w:rFonts w:ascii="Times New Roman" w:hAnsi="Times New Roman" w:cs="Times New Roman"/>
          <w:sz w:val="24"/>
          <w:szCs w:val="24"/>
        </w:rPr>
        <w:t xml:space="preserve">emotional wellbeing </w:t>
      </w:r>
      <w:r w:rsidR="008A6B9C">
        <w:rPr>
          <w:rFonts w:ascii="Times New Roman" w:hAnsi="Times New Roman" w:cs="Times New Roman"/>
          <w:sz w:val="24"/>
          <w:szCs w:val="24"/>
        </w:rPr>
        <w:t>and</w:t>
      </w:r>
      <w:r w:rsidR="00A37FB9">
        <w:rPr>
          <w:rFonts w:ascii="Times New Roman" w:hAnsi="Times New Roman" w:cs="Times New Roman"/>
          <w:sz w:val="24"/>
          <w:szCs w:val="24"/>
        </w:rPr>
        <w:t xml:space="preserve"> self-perceptions </w:t>
      </w:r>
      <w:r w:rsidR="008A6B9C">
        <w:rPr>
          <w:rFonts w:ascii="Times New Roman" w:hAnsi="Times New Roman" w:cs="Times New Roman"/>
          <w:sz w:val="24"/>
          <w:szCs w:val="24"/>
        </w:rPr>
        <w:t>(</w:t>
      </w:r>
      <w:r w:rsidR="008A6B9C" w:rsidRPr="00CB264F">
        <w:rPr>
          <w:rFonts w:ascii="Times New Roman" w:hAnsi="Times New Roman" w:cs="Times New Roman"/>
          <w:sz w:val="24"/>
          <w:szCs w:val="24"/>
        </w:rPr>
        <w:t>Dinas</w:t>
      </w:r>
      <w:r w:rsidR="00B01B6D">
        <w:rPr>
          <w:rFonts w:ascii="Times New Roman" w:hAnsi="Times New Roman" w:cs="Times New Roman"/>
          <w:sz w:val="24"/>
          <w:szCs w:val="24"/>
        </w:rPr>
        <w:t xml:space="preserve"> </w:t>
      </w:r>
      <w:r w:rsidR="008A6B9C">
        <w:rPr>
          <w:rFonts w:ascii="Times New Roman" w:hAnsi="Times New Roman" w:cs="Times New Roman"/>
          <w:sz w:val="24"/>
          <w:szCs w:val="24"/>
        </w:rPr>
        <w:t xml:space="preserve">et al, </w:t>
      </w:r>
      <w:r w:rsidR="008A6B9C" w:rsidRPr="00CB264F">
        <w:rPr>
          <w:rFonts w:ascii="Times New Roman" w:hAnsi="Times New Roman" w:cs="Times New Roman"/>
          <w:sz w:val="24"/>
          <w:szCs w:val="24"/>
        </w:rPr>
        <w:t>2011</w:t>
      </w:r>
      <w:r w:rsidR="008A6B9C">
        <w:rPr>
          <w:rFonts w:ascii="Times New Roman" w:hAnsi="Times New Roman" w:cs="Times New Roman"/>
          <w:sz w:val="24"/>
          <w:szCs w:val="24"/>
        </w:rPr>
        <w:t xml:space="preserve">; Anderson </w:t>
      </w:r>
      <w:r w:rsidR="000F365E">
        <w:rPr>
          <w:rFonts w:ascii="Times New Roman" w:hAnsi="Times New Roman" w:cs="Times New Roman"/>
          <w:sz w:val="24"/>
          <w:szCs w:val="24"/>
        </w:rPr>
        <w:t>et al</w:t>
      </w:r>
      <w:r w:rsidR="008A6B9C">
        <w:rPr>
          <w:rFonts w:ascii="Times New Roman" w:hAnsi="Times New Roman" w:cs="Times New Roman"/>
          <w:sz w:val="24"/>
          <w:szCs w:val="24"/>
        </w:rPr>
        <w:t>, 2013)</w:t>
      </w:r>
      <w:r w:rsidR="00C90513">
        <w:rPr>
          <w:rFonts w:ascii="Times New Roman" w:hAnsi="Times New Roman" w:cs="Times New Roman"/>
          <w:sz w:val="24"/>
          <w:szCs w:val="24"/>
        </w:rPr>
        <w:t>. It also shows</w:t>
      </w:r>
      <w:r w:rsidR="008A6B9C">
        <w:rPr>
          <w:rFonts w:ascii="Times New Roman" w:hAnsi="Times New Roman" w:cs="Times New Roman"/>
          <w:sz w:val="24"/>
          <w:szCs w:val="24"/>
        </w:rPr>
        <w:t xml:space="preserve"> that p</w:t>
      </w:r>
      <w:r w:rsidR="005C76FC">
        <w:rPr>
          <w:rFonts w:ascii="Times New Roman" w:hAnsi="Times New Roman" w:cs="Times New Roman"/>
          <w:sz w:val="24"/>
          <w:szCs w:val="24"/>
        </w:rPr>
        <w:t xml:space="preserve">eople who </w:t>
      </w:r>
      <w:r w:rsidR="00C90513">
        <w:rPr>
          <w:rFonts w:ascii="Times New Roman" w:hAnsi="Times New Roman" w:cs="Times New Roman"/>
          <w:sz w:val="24"/>
          <w:szCs w:val="24"/>
        </w:rPr>
        <w:t xml:space="preserve">already </w:t>
      </w:r>
      <w:r w:rsidR="005C76FC">
        <w:rPr>
          <w:rFonts w:ascii="Times New Roman" w:hAnsi="Times New Roman" w:cs="Times New Roman"/>
          <w:sz w:val="24"/>
          <w:szCs w:val="24"/>
        </w:rPr>
        <w:t xml:space="preserve">participate in regular exercise and </w:t>
      </w:r>
      <w:r w:rsidR="002003E6">
        <w:rPr>
          <w:rFonts w:ascii="Times New Roman" w:hAnsi="Times New Roman" w:cs="Times New Roman"/>
          <w:sz w:val="24"/>
          <w:szCs w:val="24"/>
        </w:rPr>
        <w:t>PA</w:t>
      </w:r>
      <w:r w:rsidR="005C76FC">
        <w:rPr>
          <w:rFonts w:ascii="Times New Roman" w:hAnsi="Times New Roman" w:cs="Times New Roman"/>
          <w:sz w:val="24"/>
          <w:szCs w:val="24"/>
        </w:rPr>
        <w:t xml:space="preserve"> tend to be less anxious and depressed, showing that regular movement could help prevent </w:t>
      </w:r>
      <w:r w:rsidR="00A37FB9">
        <w:rPr>
          <w:rFonts w:ascii="Times New Roman" w:hAnsi="Times New Roman" w:cs="Times New Roman"/>
          <w:sz w:val="24"/>
          <w:szCs w:val="24"/>
        </w:rPr>
        <w:t xml:space="preserve">some psychological </w:t>
      </w:r>
      <w:r w:rsidR="005C76FC">
        <w:rPr>
          <w:rFonts w:ascii="Times New Roman" w:hAnsi="Times New Roman" w:cs="Times New Roman"/>
          <w:sz w:val="24"/>
          <w:szCs w:val="24"/>
        </w:rPr>
        <w:t>disorders (</w:t>
      </w:r>
      <w:r w:rsidR="00BC1364" w:rsidRPr="00CB264F">
        <w:rPr>
          <w:rFonts w:ascii="Times New Roman" w:hAnsi="Times New Roman" w:cs="Times New Roman"/>
          <w:sz w:val="24"/>
          <w:szCs w:val="24"/>
        </w:rPr>
        <w:t>Dinas</w:t>
      </w:r>
      <w:r w:rsidR="00BC1364">
        <w:rPr>
          <w:rFonts w:ascii="Times New Roman" w:hAnsi="Times New Roman" w:cs="Times New Roman"/>
          <w:sz w:val="24"/>
          <w:szCs w:val="24"/>
        </w:rPr>
        <w:t xml:space="preserve"> et al, </w:t>
      </w:r>
      <w:r w:rsidR="00BC1364" w:rsidRPr="00CB264F">
        <w:rPr>
          <w:rFonts w:ascii="Times New Roman" w:hAnsi="Times New Roman" w:cs="Times New Roman"/>
          <w:sz w:val="24"/>
          <w:szCs w:val="24"/>
        </w:rPr>
        <w:t>2011</w:t>
      </w:r>
      <w:r w:rsidR="008F49C7">
        <w:rPr>
          <w:rFonts w:ascii="Times New Roman" w:hAnsi="Times New Roman" w:cs="Times New Roman"/>
          <w:sz w:val="24"/>
          <w:szCs w:val="24"/>
        </w:rPr>
        <w:t>).</w:t>
      </w:r>
    </w:p>
    <w:p w14:paraId="6E92112D" w14:textId="7A95127F" w:rsidR="00CF0BD4" w:rsidRDefault="00876366" w:rsidP="00657116">
      <w:pPr>
        <w:spacing w:line="360" w:lineRule="auto"/>
        <w:rPr>
          <w:rFonts w:ascii="Times New Roman" w:hAnsi="Times New Roman" w:cs="Times New Roman"/>
          <w:sz w:val="24"/>
          <w:szCs w:val="24"/>
        </w:rPr>
      </w:pPr>
      <w:r w:rsidRPr="000815A7">
        <w:rPr>
          <w:rFonts w:ascii="Times New Roman" w:hAnsi="Times New Roman" w:cs="Times New Roman"/>
          <w:sz w:val="24"/>
          <w:szCs w:val="24"/>
        </w:rPr>
        <w:t xml:space="preserve">Despite the mounting evidence, </w:t>
      </w:r>
      <w:r w:rsidR="002003E6">
        <w:rPr>
          <w:rFonts w:ascii="Times New Roman" w:hAnsi="Times New Roman" w:cs="Times New Roman"/>
          <w:sz w:val="24"/>
          <w:szCs w:val="24"/>
        </w:rPr>
        <w:t xml:space="preserve">the </w:t>
      </w:r>
      <w:r w:rsidR="00EE4A27" w:rsidRPr="000815A7">
        <w:rPr>
          <w:rFonts w:ascii="Times New Roman" w:hAnsi="Times New Roman" w:cs="Times New Roman"/>
          <w:sz w:val="24"/>
          <w:szCs w:val="24"/>
        </w:rPr>
        <w:t xml:space="preserve">psychological effects of </w:t>
      </w:r>
      <w:r w:rsidR="002003E6">
        <w:rPr>
          <w:rFonts w:ascii="Times New Roman" w:hAnsi="Times New Roman" w:cs="Times New Roman"/>
          <w:sz w:val="24"/>
          <w:szCs w:val="24"/>
        </w:rPr>
        <w:t>PA</w:t>
      </w:r>
      <w:r w:rsidR="00EE4A27" w:rsidRPr="000815A7">
        <w:rPr>
          <w:rFonts w:ascii="Times New Roman" w:hAnsi="Times New Roman" w:cs="Times New Roman"/>
          <w:sz w:val="24"/>
          <w:szCs w:val="24"/>
        </w:rPr>
        <w:t xml:space="preserve"> and exercise </w:t>
      </w:r>
      <w:r w:rsidR="000815A7" w:rsidRPr="000815A7">
        <w:rPr>
          <w:rFonts w:ascii="Times New Roman" w:hAnsi="Times New Roman" w:cs="Times New Roman"/>
          <w:sz w:val="24"/>
          <w:szCs w:val="24"/>
        </w:rPr>
        <w:t>can occasionally be contradictory</w:t>
      </w:r>
      <w:r w:rsidR="00974BD8">
        <w:rPr>
          <w:rFonts w:ascii="Times New Roman" w:hAnsi="Times New Roman" w:cs="Times New Roman"/>
          <w:sz w:val="24"/>
          <w:szCs w:val="24"/>
        </w:rPr>
        <w:t xml:space="preserve">, and is a subject that </w:t>
      </w:r>
      <w:r w:rsidR="001C2C53">
        <w:rPr>
          <w:rFonts w:ascii="Times New Roman" w:hAnsi="Times New Roman" w:cs="Times New Roman"/>
          <w:sz w:val="24"/>
          <w:szCs w:val="24"/>
        </w:rPr>
        <w:t>often</w:t>
      </w:r>
      <w:r w:rsidR="00974BD8">
        <w:rPr>
          <w:rFonts w:ascii="Times New Roman" w:hAnsi="Times New Roman" w:cs="Times New Roman"/>
          <w:sz w:val="24"/>
          <w:szCs w:val="24"/>
        </w:rPr>
        <w:t xml:space="preserve"> gets over overlooked</w:t>
      </w:r>
      <w:r w:rsidR="00EE4A27" w:rsidRPr="000815A7">
        <w:rPr>
          <w:rFonts w:ascii="Times New Roman" w:hAnsi="Times New Roman" w:cs="Times New Roman"/>
          <w:sz w:val="24"/>
          <w:szCs w:val="24"/>
        </w:rPr>
        <w:t xml:space="preserve"> </w:t>
      </w:r>
      <w:r w:rsidR="00093530" w:rsidRPr="000815A7">
        <w:rPr>
          <w:rFonts w:ascii="Times New Roman" w:hAnsi="Times New Roman" w:cs="Times New Roman"/>
          <w:sz w:val="24"/>
          <w:szCs w:val="24"/>
        </w:rPr>
        <w:t xml:space="preserve">(Fang </w:t>
      </w:r>
      <w:r w:rsidR="000F365E">
        <w:rPr>
          <w:rFonts w:ascii="Times New Roman" w:hAnsi="Times New Roman" w:cs="Times New Roman"/>
          <w:sz w:val="24"/>
          <w:szCs w:val="24"/>
        </w:rPr>
        <w:t>et al</w:t>
      </w:r>
      <w:r w:rsidR="00093530" w:rsidRPr="000815A7">
        <w:rPr>
          <w:rFonts w:ascii="Times New Roman" w:hAnsi="Times New Roman" w:cs="Times New Roman"/>
          <w:sz w:val="24"/>
          <w:szCs w:val="24"/>
        </w:rPr>
        <w:t>, 2010).</w:t>
      </w:r>
      <w:r w:rsidR="00616BFE" w:rsidRPr="000815A7">
        <w:rPr>
          <w:rFonts w:ascii="Times New Roman" w:hAnsi="Times New Roman" w:cs="Times New Roman"/>
          <w:sz w:val="24"/>
          <w:szCs w:val="24"/>
        </w:rPr>
        <w:t xml:space="preserve"> People </w:t>
      </w:r>
      <w:r w:rsidR="00EE4A27" w:rsidRPr="000815A7">
        <w:rPr>
          <w:rFonts w:ascii="Times New Roman" w:hAnsi="Times New Roman" w:cs="Times New Roman"/>
          <w:sz w:val="24"/>
          <w:szCs w:val="24"/>
        </w:rPr>
        <w:t>can become dependent or addicted to exercise</w:t>
      </w:r>
      <w:r w:rsidR="00930539" w:rsidRPr="000815A7">
        <w:rPr>
          <w:rFonts w:ascii="Times New Roman" w:hAnsi="Times New Roman" w:cs="Times New Roman"/>
          <w:sz w:val="24"/>
          <w:szCs w:val="24"/>
        </w:rPr>
        <w:t>,</w:t>
      </w:r>
      <w:r w:rsidR="00EE4A27" w:rsidRPr="000815A7">
        <w:rPr>
          <w:rFonts w:ascii="Times New Roman" w:hAnsi="Times New Roman" w:cs="Times New Roman"/>
          <w:sz w:val="24"/>
          <w:szCs w:val="24"/>
        </w:rPr>
        <w:t xml:space="preserve"> </w:t>
      </w:r>
      <w:r w:rsidR="001C2C53">
        <w:rPr>
          <w:rFonts w:ascii="Times New Roman" w:hAnsi="Times New Roman" w:cs="Times New Roman"/>
          <w:sz w:val="24"/>
          <w:szCs w:val="24"/>
        </w:rPr>
        <w:t>usually</w:t>
      </w:r>
      <w:r w:rsidR="00E26866" w:rsidRPr="000815A7">
        <w:rPr>
          <w:rFonts w:ascii="Times New Roman" w:hAnsi="Times New Roman" w:cs="Times New Roman"/>
          <w:sz w:val="24"/>
          <w:szCs w:val="24"/>
        </w:rPr>
        <w:t xml:space="preserve"> </w:t>
      </w:r>
      <w:r w:rsidR="00EE4A27" w:rsidRPr="000815A7">
        <w:rPr>
          <w:rFonts w:ascii="Times New Roman" w:hAnsi="Times New Roman" w:cs="Times New Roman"/>
          <w:sz w:val="24"/>
          <w:szCs w:val="24"/>
        </w:rPr>
        <w:t xml:space="preserve">as a result of </w:t>
      </w:r>
      <w:r w:rsidR="00E00C87" w:rsidRPr="000815A7">
        <w:rPr>
          <w:rFonts w:ascii="Times New Roman" w:hAnsi="Times New Roman" w:cs="Times New Roman"/>
          <w:sz w:val="24"/>
          <w:szCs w:val="24"/>
        </w:rPr>
        <w:t xml:space="preserve">having </w:t>
      </w:r>
      <w:r w:rsidR="00EE4A27" w:rsidRPr="000815A7">
        <w:rPr>
          <w:rFonts w:ascii="Times New Roman" w:hAnsi="Times New Roman" w:cs="Times New Roman"/>
          <w:sz w:val="24"/>
          <w:szCs w:val="24"/>
        </w:rPr>
        <w:t xml:space="preserve">other psychological disorders such as </w:t>
      </w:r>
      <w:r w:rsidR="000815A7" w:rsidRPr="000815A7">
        <w:rPr>
          <w:rFonts w:ascii="Times New Roman" w:hAnsi="Times New Roman" w:cs="Times New Roman"/>
          <w:sz w:val="24"/>
          <w:szCs w:val="24"/>
        </w:rPr>
        <w:t xml:space="preserve">social physique anxiety or </w:t>
      </w:r>
      <w:r w:rsidR="00EE4A27" w:rsidRPr="000815A7">
        <w:rPr>
          <w:rFonts w:ascii="Times New Roman" w:hAnsi="Times New Roman" w:cs="Times New Roman"/>
          <w:sz w:val="24"/>
          <w:szCs w:val="24"/>
        </w:rPr>
        <w:t xml:space="preserve">body dysmorphic disorder (Fang </w:t>
      </w:r>
      <w:r w:rsidR="000F365E">
        <w:rPr>
          <w:rFonts w:ascii="Times New Roman" w:hAnsi="Times New Roman" w:cs="Times New Roman"/>
          <w:sz w:val="24"/>
          <w:szCs w:val="24"/>
        </w:rPr>
        <w:t>et al</w:t>
      </w:r>
      <w:r w:rsidR="00EE4A27" w:rsidRPr="000815A7">
        <w:rPr>
          <w:rFonts w:ascii="Times New Roman" w:hAnsi="Times New Roman" w:cs="Times New Roman"/>
          <w:sz w:val="24"/>
          <w:szCs w:val="24"/>
        </w:rPr>
        <w:t>, 2010)</w:t>
      </w:r>
      <w:r w:rsidR="00974BD8">
        <w:rPr>
          <w:rFonts w:ascii="Times New Roman" w:hAnsi="Times New Roman" w:cs="Times New Roman"/>
          <w:sz w:val="24"/>
          <w:szCs w:val="24"/>
        </w:rPr>
        <w:t>. They are</w:t>
      </w:r>
      <w:r w:rsidR="002003E6" w:rsidRPr="00841071">
        <w:rPr>
          <w:rFonts w:ascii="Times New Roman" w:hAnsi="Times New Roman" w:cs="Times New Roman"/>
          <w:sz w:val="24"/>
          <w:szCs w:val="24"/>
        </w:rPr>
        <w:t xml:space="preserve"> psychological illnesses that focus on a person’s obsession or concerns with minor or imagined physical bodily flaws</w:t>
      </w:r>
      <w:r w:rsidR="00974BD8">
        <w:rPr>
          <w:rFonts w:ascii="Times New Roman" w:hAnsi="Times New Roman" w:cs="Times New Roman"/>
          <w:sz w:val="24"/>
          <w:szCs w:val="24"/>
        </w:rPr>
        <w:t xml:space="preserve">, </w:t>
      </w:r>
      <w:r w:rsidR="00345715" w:rsidRPr="00345715">
        <w:rPr>
          <w:rFonts w:ascii="Times New Roman" w:hAnsi="Times New Roman" w:cs="Times New Roman"/>
          <w:sz w:val="24"/>
          <w:szCs w:val="24"/>
        </w:rPr>
        <w:t>increasing</w:t>
      </w:r>
      <w:r w:rsidR="00974BD8" w:rsidRPr="00345715">
        <w:rPr>
          <w:rFonts w:ascii="Times New Roman" w:hAnsi="Times New Roman" w:cs="Times New Roman"/>
          <w:sz w:val="24"/>
          <w:szCs w:val="24"/>
        </w:rPr>
        <w:t xml:space="preserve"> </w:t>
      </w:r>
      <w:r w:rsidR="00147F0D" w:rsidRPr="00345715">
        <w:rPr>
          <w:rFonts w:ascii="Times New Roman" w:hAnsi="Times New Roman" w:cs="Times New Roman"/>
          <w:sz w:val="24"/>
          <w:szCs w:val="24"/>
        </w:rPr>
        <w:t>the</w:t>
      </w:r>
      <w:r w:rsidR="00974BD8" w:rsidRPr="00345715">
        <w:rPr>
          <w:rFonts w:ascii="Times New Roman" w:hAnsi="Times New Roman" w:cs="Times New Roman"/>
          <w:sz w:val="24"/>
          <w:szCs w:val="24"/>
        </w:rPr>
        <w:t xml:space="preserve"> risk to becoming obsessed with exercise</w:t>
      </w:r>
      <w:r w:rsidR="002003E6" w:rsidRPr="00841071">
        <w:rPr>
          <w:rFonts w:ascii="Times New Roman" w:hAnsi="Times New Roman" w:cs="Times New Roman"/>
          <w:sz w:val="24"/>
          <w:szCs w:val="24"/>
        </w:rPr>
        <w:t xml:space="preserve"> (Fang </w:t>
      </w:r>
      <w:r w:rsidR="000F365E">
        <w:rPr>
          <w:rFonts w:ascii="Times New Roman" w:hAnsi="Times New Roman" w:cs="Times New Roman"/>
          <w:sz w:val="24"/>
          <w:szCs w:val="24"/>
        </w:rPr>
        <w:t>et al</w:t>
      </w:r>
      <w:r w:rsidR="002003E6" w:rsidRPr="00841071">
        <w:rPr>
          <w:rFonts w:ascii="Times New Roman" w:hAnsi="Times New Roman" w:cs="Times New Roman"/>
          <w:sz w:val="24"/>
          <w:szCs w:val="24"/>
        </w:rPr>
        <w:t>, 2010; Hurst et al., 2000</w:t>
      </w:r>
      <w:r w:rsidR="002003E6" w:rsidRPr="00093530">
        <w:rPr>
          <w:rFonts w:ascii="Times New Roman" w:hAnsi="Times New Roman" w:cs="Times New Roman"/>
          <w:sz w:val="24"/>
          <w:szCs w:val="24"/>
        </w:rPr>
        <w:t>)</w:t>
      </w:r>
      <w:r w:rsidR="002003E6">
        <w:rPr>
          <w:rFonts w:ascii="Times New Roman" w:hAnsi="Times New Roman" w:cs="Times New Roman"/>
          <w:sz w:val="24"/>
          <w:szCs w:val="24"/>
        </w:rPr>
        <w:t>.</w:t>
      </w:r>
    </w:p>
    <w:p w14:paraId="6035419E" w14:textId="50EBA8AE" w:rsidR="0004557C" w:rsidRDefault="002D3442" w:rsidP="00657116">
      <w:pPr>
        <w:spacing w:line="360" w:lineRule="auto"/>
        <w:rPr>
          <w:rFonts w:ascii="Times New Roman" w:hAnsi="Times New Roman" w:cs="Times New Roman"/>
          <w:sz w:val="24"/>
          <w:szCs w:val="24"/>
        </w:rPr>
      </w:pPr>
      <w:r>
        <w:rPr>
          <w:rFonts w:ascii="Times New Roman" w:hAnsi="Times New Roman" w:cs="Times New Roman"/>
          <w:sz w:val="24"/>
          <w:szCs w:val="24"/>
        </w:rPr>
        <w:t>The</w:t>
      </w:r>
      <w:r w:rsidR="009A6071">
        <w:rPr>
          <w:rFonts w:ascii="Times New Roman" w:hAnsi="Times New Roman" w:cs="Times New Roman"/>
          <w:sz w:val="24"/>
          <w:szCs w:val="24"/>
        </w:rPr>
        <w:t xml:space="preserve"> reason for this </w:t>
      </w:r>
      <w:r w:rsidR="000F365E">
        <w:rPr>
          <w:rFonts w:ascii="Times New Roman" w:hAnsi="Times New Roman" w:cs="Times New Roman"/>
          <w:sz w:val="24"/>
          <w:szCs w:val="24"/>
        </w:rPr>
        <w:t>essay</w:t>
      </w:r>
      <w:r w:rsidR="009A6071">
        <w:rPr>
          <w:rFonts w:ascii="Times New Roman" w:hAnsi="Times New Roman" w:cs="Times New Roman"/>
          <w:sz w:val="24"/>
          <w:szCs w:val="24"/>
        </w:rPr>
        <w:t xml:space="preserve"> was to </w:t>
      </w:r>
      <w:r w:rsidR="000815A7">
        <w:rPr>
          <w:rFonts w:ascii="Times New Roman" w:hAnsi="Times New Roman" w:cs="Times New Roman"/>
          <w:sz w:val="24"/>
          <w:szCs w:val="24"/>
        </w:rPr>
        <w:t>critically appraise</w:t>
      </w:r>
      <w:r w:rsidR="00345715">
        <w:rPr>
          <w:rFonts w:ascii="Times New Roman" w:hAnsi="Times New Roman" w:cs="Times New Roman"/>
          <w:sz w:val="24"/>
          <w:szCs w:val="24"/>
        </w:rPr>
        <w:t xml:space="preserve"> the evidence</w:t>
      </w:r>
      <w:r w:rsidR="009A6071">
        <w:rPr>
          <w:rFonts w:ascii="Times New Roman" w:hAnsi="Times New Roman" w:cs="Times New Roman"/>
          <w:sz w:val="24"/>
          <w:szCs w:val="24"/>
        </w:rPr>
        <w:t xml:space="preserve"> and understand the relationship between the positive and negative effects that physical activity</w:t>
      </w:r>
      <w:r w:rsidR="00E00C87">
        <w:rPr>
          <w:rFonts w:ascii="Times New Roman" w:hAnsi="Times New Roman" w:cs="Times New Roman"/>
          <w:sz w:val="24"/>
          <w:szCs w:val="24"/>
        </w:rPr>
        <w:t>,</w:t>
      </w:r>
      <w:r w:rsidR="00134FA0">
        <w:rPr>
          <w:rFonts w:ascii="Times New Roman" w:hAnsi="Times New Roman" w:cs="Times New Roman"/>
          <w:sz w:val="24"/>
          <w:szCs w:val="24"/>
        </w:rPr>
        <w:t xml:space="preserve"> exercise</w:t>
      </w:r>
      <w:r w:rsidR="00E00C87">
        <w:rPr>
          <w:rFonts w:ascii="Times New Roman" w:hAnsi="Times New Roman" w:cs="Times New Roman"/>
          <w:sz w:val="24"/>
          <w:szCs w:val="24"/>
        </w:rPr>
        <w:t xml:space="preserve"> and the exercise environment</w:t>
      </w:r>
      <w:r w:rsidR="009A6071">
        <w:rPr>
          <w:rFonts w:ascii="Times New Roman" w:hAnsi="Times New Roman" w:cs="Times New Roman"/>
          <w:sz w:val="24"/>
          <w:szCs w:val="24"/>
        </w:rPr>
        <w:t xml:space="preserve"> can have on a person</w:t>
      </w:r>
      <w:r w:rsidR="000431AE">
        <w:rPr>
          <w:rFonts w:ascii="Times New Roman" w:hAnsi="Times New Roman" w:cs="Times New Roman"/>
          <w:sz w:val="24"/>
          <w:szCs w:val="24"/>
        </w:rPr>
        <w:t>.</w:t>
      </w:r>
    </w:p>
    <w:p w14:paraId="12F7806D" w14:textId="6EE12C97" w:rsidR="00DF563B" w:rsidRDefault="00DF563B" w:rsidP="00657116">
      <w:pPr>
        <w:spacing w:line="360" w:lineRule="auto"/>
        <w:rPr>
          <w:rFonts w:ascii="Times New Roman" w:hAnsi="Times New Roman" w:cs="Times New Roman"/>
          <w:sz w:val="24"/>
          <w:szCs w:val="24"/>
        </w:rPr>
      </w:pPr>
    </w:p>
    <w:p w14:paraId="77F175FA" w14:textId="4BB0977F" w:rsidR="009E6FB8" w:rsidRDefault="001A0E3E" w:rsidP="004B3B8A">
      <w:pPr>
        <w:spacing w:line="360" w:lineRule="auto"/>
        <w:rPr>
          <w:rFonts w:ascii="Times New Roman" w:hAnsi="Times New Roman" w:cs="Times New Roman"/>
          <w:sz w:val="24"/>
          <w:szCs w:val="24"/>
        </w:rPr>
      </w:pPr>
      <w:r w:rsidRPr="009C66B9">
        <w:rPr>
          <w:rFonts w:ascii="Times New Roman" w:hAnsi="Times New Roman" w:cs="Times New Roman"/>
          <w:sz w:val="24"/>
          <w:szCs w:val="24"/>
        </w:rPr>
        <w:t>T</w:t>
      </w:r>
      <w:r w:rsidR="00C77F41" w:rsidRPr="009C66B9">
        <w:rPr>
          <w:rFonts w:ascii="Times New Roman" w:hAnsi="Times New Roman" w:cs="Times New Roman"/>
          <w:sz w:val="24"/>
          <w:szCs w:val="24"/>
        </w:rPr>
        <w:t xml:space="preserve">he effects of exercise on depression </w:t>
      </w:r>
      <w:r w:rsidR="007D0B43" w:rsidRPr="009C66B9">
        <w:rPr>
          <w:rFonts w:ascii="Times New Roman" w:hAnsi="Times New Roman" w:cs="Times New Roman"/>
          <w:sz w:val="24"/>
          <w:szCs w:val="24"/>
        </w:rPr>
        <w:t>are</w:t>
      </w:r>
      <w:r w:rsidR="00C77F41" w:rsidRPr="009C66B9">
        <w:rPr>
          <w:rFonts w:ascii="Times New Roman" w:hAnsi="Times New Roman" w:cs="Times New Roman"/>
          <w:sz w:val="24"/>
          <w:szCs w:val="24"/>
        </w:rPr>
        <w:t xml:space="preserve"> the most widel</w:t>
      </w:r>
      <w:r w:rsidRPr="009C66B9">
        <w:rPr>
          <w:rFonts w:ascii="Times New Roman" w:hAnsi="Times New Roman" w:cs="Times New Roman"/>
          <w:sz w:val="24"/>
          <w:szCs w:val="24"/>
        </w:rPr>
        <w:t>y researched area</w:t>
      </w:r>
      <w:r w:rsidR="007D0B43" w:rsidRPr="009C66B9">
        <w:rPr>
          <w:rFonts w:ascii="Times New Roman" w:hAnsi="Times New Roman" w:cs="Times New Roman"/>
          <w:sz w:val="24"/>
          <w:szCs w:val="24"/>
        </w:rPr>
        <w:t>s</w:t>
      </w:r>
      <w:r w:rsidRPr="009C66B9">
        <w:rPr>
          <w:rFonts w:ascii="Times New Roman" w:hAnsi="Times New Roman" w:cs="Times New Roman"/>
          <w:sz w:val="24"/>
          <w:szCs w:val="24"/>
        </w:rPr>
        <w:t xml:space="preserve"> on the topic of psychological effects of exercise and physical activity (Biddle</w:t>
      </w:r>
      <w:r w:rsidR="000F365E">
        <w:rPr>
          <w:rFonts w:ascii="Times New Roman" w:hAnsi="Times New Roman" w:cs="Times New Roman"/>
          <w:sz w:val="24"/>
          <w:szCs w:val="24"/>
        </w:rPr>
        <w:t>,</w:t>
      </w:r>
      <w:r w:rsidRPr="009C66B9">
        <w:rPr>
          <w:rFonts w:ascii="Times New Roman" w:hAnsi="Times New Roman" w:cs="Times New Roman"/>
          <w:sz w:val="24"/>
          <w:szCs w:val="24"/>
        </w:rPr>
        <w:t xml:space="preserve"> 2016). </w:t>
      </w:r>
      <w:r w:rsidR="00B3706C" w:rsidRPr="009C66B9">
        <w:rPr>
          <w:rFonts w:ascii="Times New Roman" w:hAnsi="Times New Roman" w:cs="Times New Roman"/>
          <w:sz w:val="24"/>
          <w:szCs w:val="24"/>
          <w:shd w:val="clear" w:color="auto" w:fill="FFFFFF"/>
        </w:rPr>
        <w:t xml:space="preserve">Depression is a mental illness with health and </w:t>
      </w:r>
      <w:r w:rsidR="000E58D7" w:rsidRPr="009C66B9">
        <w:rPr>
          <w:rFonts w:ascii="Times New Roman" w:hAnsi="Times New Roman" w:cs="Times New Roman"/>
          <w:sz w:val="24"/>
          <w:szCs w:val="24"/>
          <w:shd w:val="clear" w:color="auto" w:fill="FFFFFF"/>
        </w:rPr>
        <w:t>societal</w:t>
      </w:r>
      <w:r w:rsidR="00B3706C" w:rsidRPr="009C66B9">
        <w:rPr>
          <w:rFonts w:ascii="Times New Roman" w:hAnsi="Times New Roman" w:cs="Times New Roman"/>
          <w:sz w:val="24"/>
          <w:szCs w:val="24"/>
          <w:shd w:val="clear" w:color="auto" w:fill="FFFFFF"/>
        </w:rPr>
        <w:t xml:space="preserve"> consequences </w:t>
      </w:r>
      <w:r w:rsidR="00D42FDD">
        <w:rPr>
          <w:rFonts w:ascii="Times New Roman" w:hAnsi="Times New Roman" w:cs="Times New Roman"/>
          <w:sz w:val="24"/>
          <w:szCs w:val="24"/>
          <w:shd w:val="clear" w:color="auto" w:fill="FFFFFF"/>
        </w:rPr>
        <w:t xml:space="preserve">that </w:t>
      </w:r>
      <w:r w:rsidR="001C2C53">
        <w:rPr>
          <w:rFonts w:ascii="Times New Roman" w:hAnsi="Times New Roman" w:cs="Times New Roman"/>
          <w:sz w:val="24"/>
          <w:szCs w:val="24"/>
          <w:shd w:val="clear" w:color="auto" w:fill="FFFFFF"/>
        </w:rPr>
        <w:t>have a large</w:t>
      </w:r>
      <w:r w:rsidR="00D42FDD">
        <w:rPr>
          <w:rFonts w:ascii="Times New Roman" w:hAnsi="Times New Roman" w:cs="Times New Roman"/>
          <w:sz w:val="24"/>
          <w:szCs w:val="24"/>
          <w:shd w:val="clear" w:color="auto" w:fill="FFFFFF"/>
        </w:rPr>
        <w:t xml:space="preserve"> impact </w:t>
      </w:r>
      <w:r w:rsidR="001C2C53">
        <w:rPr>
          <w:rFonts w:ascii="Times New Roman" w:hAnsi="Times New Roman" w:cs="Times New Roman"/>
          <w:sz w:val="24"/>
          <w:szCs w:val="24"/>
          <w:shd w:val="clear" w:color="auto" w:fill="FFFFFF"/>
        </w:rPr>
        <w:t xml:space="preserve">on </w:t>
      </w:r>
      <w:r w:rsidR="00D42FDD">
        <w:rPr>
          <w:rFonts w:ascii="Times New Roman" w:hAnsi="Times New Roman" w:cs="Times New Roman"/>
          <w:sz w:val="24"/>
          <w:szCs w:val="24"/>
          <w:shd w:val="clear" w:color="auto" w:fill="FFFFFF"/>
        </w:rPr>
        <w:t>the quality of life</w:t>
      </w:r>
      <w:r w:rsidR="00B3706C" w:rsidRPr="009C66B9">
        <w:rPr>
          <w:rFonts w:ascii="Times New Roman" w:hAnsi="Times New Roman" w:cs="Times New Roman"/>
          <w:sz w:val="24"/>
          <w:szCs w:val="24"/>
          <w:shd w:val="clear" w:color="auto" w:fill="FFFFFF"/>
        </w:rPr>
        <w:t xml:space="preserve"> (</w:t>
      </w:r>
      <w:r w:rsidR="00B3706C" w:rsidRPr="009C66B9">
        <w:rPr>
          <w:rFonts w:ascii="Times New Roman" w:hAnsi="Times New Roman" w:cs="Times New Roman"/>
          <w:sz w:val="24"/>
          <w:szCs w:val="24"/>
        </w:rPr>
        <w:t>Dinas</w:t>
      </w:r>
      <w:r w:rsidR="000F365E">
        <w:rPr>
          <w:rFonts w:ascii="Times New Roman" w:hAnsi="Times New Roman" w:cs="Times New Roman"/>
          <w:sz w:val="24"/>
          <w:szCs w:val="24"/>
        </w:rPr>
        <w:t xml:space="preserve"> </w:t>
      </w:r>
      <w:r w:rsidR="00B3706C" w:rsidRPr="009C66B9">
        <w:rPr>
          <w:rFonts w:ascii="Times New Roman" w:hAnsi="Times New Roman" w:cs="Times New Roman"/>
          <w:sz w:val="24"/>
          <w:szCs w:val="24"/>
        </w:rPr>
        <w:t xml:space="preserve">et al, 2011). </w:t>
      </w:r>
      <w:r w:rsidR="00B04FE5" w:rsidRPr="009C66B9">
        <w:rPr>
          <w:rFonts w:ascii="Times New Roman" w:hAnsi="Times New Roman" w:cs="Times New Roman"/>
          <w:sz w:val="24"/>
          <w:szCs w:val="24"/>
        </w:rPr>
        <w:t>Numerous randomised control trials</w:t>
      </w:r>
      <w:r w:rsidR="00974BD8">
        <w:rPr>
          <w:rFonts w:ascii="Times New Roman" w:hAnsi="Times New Roman" w:cs="Times New Roman"/>
          <w:sz w:val="24"/>
          <w:szCs w:val="24"/>
        </w:rPr>
        <w:t>, which are considered the ‘gold standard’ for effectiveness research,</w:t>
      </w:r>
      <w:r w:rsidR="00B04FE5" w:rsidRPr="009C66B9">
        <w:rPr>
          <w:rFonts w:ascii="Times New Roman" w:hAnsi="Times New Roman" w:cs="Times New Roman"/>
          <w:sz w:val="24"/>
          <w:szCs w:val="24"/>
        </w:rPr>
        <w:t xml:space="preserve"> have shown</w:t>
      </w:r>
      <w:r w:rsidR="008E6129">
        <w:rPr>
          <w:rFonts w:ascii="Times New Roman" w:hAnsi="Times New Roman" w:cs="Times New Roman"/>
          <w:sz w:val="24"/>
          <w:szCs w:val="24"/>
        </w:rPr>
        <w:t xml:space="preserve"> that</w:t>
      </w:r>
      <w:r w:rsidR="00B04FE5" w:rsidRPr="009C66B9">
        <w:rPr>
          <w:rFonts w:ascii="Times New Roman" w:hAnsi="Times New Roman" w:cs="Times New Roman"/>
          <w:sz w:val="24"/>
          <w:szCs w:val="24"/>
        </w:rPr>
        <w:t xml:space="preserve"> exercise plays an important role in </w:t>
      </w:r>
      <w:r w:rsidR="00EC2679" w:rsidRPr="009C66B9">
        <w:rPr>
          <w:rFonts w:ascii="Times New Roman" w:hAnsi="Times New Roman" w:cs="Times New Roman"/>
          <w:sz w:val="24"/>
          <w:szCs w:val="24"/>
        </w:rPr>
        <w:t xml:space="preserve">alleviating </w:t>
      </w:r>
      <w:r w:rsidR="00B04FE5" w:rsidRPr="009C66B9">
        <w:rPr>
          <w:rFonts w:ascii="Times New Roman" w:hAnsi="Times New Roman" w:cs="Times New Roman"/>
          <w:sz w:val="24"/>
          <w:szCs w:val="24"/>
        </w:rPr>
        <w:t xml:space="preserve">depressive symptoms, recovery from depressive disorders and </w:t>
      </w:r>
      <w:r w:rsidR="002465ED" w:rsidRPr="009C66B9">
        <w:rPr>
          <w:rFonts w:ascii="Times New Roman" w:hAnsi="Times New Roman" w:cs="Times New Roman"/>
          <w:sz w:val="24"/>
          <w:szCs w:val="24"/>
        </w:rPr>
        <w:t xml:space="preserve">helps </w:t>
      </w:r>
      <w:r w:rsidR="00B04FE5" w:rsidRPr="009C66B9">
        <w:rPr>
          <w:rFonts w:ascii="Times New Roman" w:hAnsi="Times New Roman" w:cs="Times New Roman"/>
          <w:sz w:val="24"/>
          <w:szCs w:val="24"/>
        </w:rPr>
        <w:t>prevent relapse (</w:t>
      </w:r>
      <w:r w:rsidR="00DD1000" w:rsidRPr="009C66B9">
        <w:rPr>
          <w:rFonts w:ascii="Times New Roman" w:hAnsi="Times New Roman" w:cs="Times New Roman"/>
          <w:sz w:val="24"/>
          <w:szCs w:val="24"/>
        </w:rPr>
        <w:t>Kvam et al</w:t>
      </w:r>
      <w:r w:rsidR="000F365E">
        <w:rPr>
          <w:rFonts w:ascii="Times New Roman" w:hAnsi="Times New Roman" w:cs="Times New Roman"/>
          <w:sz w:val="24"/>
          <w:szCs w:val="24"/>
        </w:rPr>
        <w:t>,</w:t>
      </w:r>
      <w:r w:rsidR="00DD1000" w:rsidRPr="009C66B9">
        <w:rPr>
          <w:rFonts w:ascii="Times New Roman" w:hAnsi="Times New Roman" w:cs="Times New Roman"/>
          <w:sz w:val="24"/>
          <w:szCs w:val="24"/>
        </w:rPr>
        <w:t xml:space="preserve"> 2016</w:t>
      </w:r>
      <w:r w:rsidR="002465ED" w:rsidRPr="009C66B9">
        <w:rPr>
          <w:rFonts w:ascii="Times New Roman" w:hAnsi="Times New Roman" w:cs="Times New Roman"/>
          <w:sz w:val="24"/>
          <w:szCs w:val="24"/>
        </w:rPr>
        <w:t>; Gordon et al</w:t>
      </w:r>
      <w:r w:rsidR="000F365E">
        <w:rPr>
          <w:rFonts w:ascii="Times New Roman" w:hAnsi="Times New Roman" w:cs="Times New Roman"/>
          <w:sz w:val="24"/>
          <w:szCs w:val="24"/>
        </w:rPr>
        <w:t>,</w:t>
      </w:r>
      <w:r w:rsidR="002465ED" w:rsidRPr="009C66B9">
        <w:rPr>
          <w:rFonts w:ascii="Times New Roman" w:hAnsi="Times New Roman" w:cs="Times New Roman"/>
          <w:sz w:val="24"/>
          <w:szCs w:val="24"/>
        </w:rPr>
        <w:t xml:space="preserve"> 2018</w:t>
      </w:r>
      <w:r w:rsidR="00147F0D">
        <w:rPr>
          <w:rFonts w:ascii="Times New Roman" w:hAnsi="Times New Roman" w:cs="Times New Roman"/>
          <w:sz w:val="24"/>
          <w:szCs w:val="24"/>
        </w:rPr>
        <w:t xml:space="preserve">; </w:t>
      </w:r>
      <w:proofErr w:type="spellStart"/>
      <w:r w:rsidR="00147F0D" w:rsidRPr="00974BD8">
        <w:rPr>
          <w:rFonts w:ascii="Times New Roman" w:hAnsi="Times New Roman" w:cs="Times New Roman"/>
          <w:sz w:val="24"/>
          <w:szCs w:val="24"/>
        </w:rPr>
        <w:t>Hariton</w:t>
      </w:r>
      <w:proofErr w:type="spellEnd"/>
      <w:r w:rsidR="00147F0D">
        <w:rPr>
          <w:rFonts w:ascii="Times New Roman" w:hAnsi="Times New Roman" w:cs="Times New Roman"/>
          <w:sz w:val="24"/>
          <w:szCs w:val="24"/>
        </w:rPr>
        <w:t xml:space="preserve"> </w:t>
      </w:r>
      <w:r w:rsidR="000F365E">
        <w:rPr>
          <w:rFonts w:ascii="Times New Roman" w:hAnsi="Times New Roman" w:cs="Times New Roman"/>
          <w:sz w:val="24"/>
          <w:szCs w:val="24"/>
        </w:rPr>
        <w:t>et al,</w:t>
      </w:r>
      <w:r w:rsidR="00147F0D">
        <w:rPr>
          <w:rFonts w:ascii="Times New Roman" w:hAnsi="Times New Roman" w:cs="Times New Roman"/>
          <w:sz w:val="24"/>
          <w:szCs w:val="24"/>
        </w:rPr>
        <w:t xml:space="preserve"> </w:t>
      </w:r>
      <w:r w:rsidR="00147F0D" w:rsidRPr="00974BD8">
        <w:rPr>
          <w:rFonts w:ascii="Times New Roman" w:hAnsi="Times New Roman" w:cs="Times New Roman"/>
          <w:sz w:val="24"/>
          <w:szCs w:val="24"/>
        </w:rPr>
        <w:t>2018)</w:t>
      </w:r>
      <w:r w:rsidR="00B04FE5" w:rsidRPr="009C66B9">
        <w:rPr>
          <w:rFonts w:ascii="Times New Roman" w:hAnsi="Times New Roman" w:cs="Times New Roman"/>
          <w:sz w:val="24"/>
          <w:szCs w:val="24"/>
        </w:rPr>
        <w:t xml:space="preserve">. </w:t>
      </w:r>
      <w:r w:rsidR="00877EB6">
        <w:rPr>
          <w:rFonts w:ascii="Times New Roman" w:hAnsi="Times New Roman" w:cs="Times New Roman"/>
          <w:sz w:val="24"/>
          <w:szCs w:val="24"/>
          <w:shd w:val="clear" w:color="auto" w:fill="FFFFFF"/>
        </w:rPr>
        <w:t>Furthermore</w:t>
      </w:r>
      <w:r w:rsidR="00D42FDD">
        <w:rPr>
          <w:rFonts w:ascii="Times New Roman" w:hAnsi="Times New Roman" w:cs="Times New Roman"/>
          <w:sz w:val="24"/>
          <w:szCs w:val="24"/>
          <w:shd w:val="clear" w:color="auto" w:fill="FFFFFF"/>
        </w:rPr>
        <w:t xml:space="preserve">, a </w:t>
      </w:r>
      <w:r w:rsidR="00C32A72">
        <w:rPr>
          <w:rFonts w:ascii="Times New Roman" w:hAnsi="Times New Roman" w:cs="Times New Roman"/>
          <w:sz w:val="24"/>
          <w:szCs w:val="24"/>
          <w:shd w:val="clear" w:color="auto" w:fill="FFFFFF"/>
        </w:rPr>
        <w:t xml:space="preserve">systematic review and </w:t>
      </w:r>
      <w:r w:rsidR="00D42FDD">
        <w:rPr>
          <w:rFonts w:ascii="Times New Roman" w:hAnsi="Times New Roman" w:cs="Times New Roman"/>
          <w:sz w:val="24"/>
          <w:szCs w:val="24"/>
          <w:shd w:val="clear" w:color="auto" w:fill="FFFFFF"/>
        </w:rPr>
        <w:t>meta-</w:t>
      </w:r>
      <w:r w:rsidR="00C32A72">
        <w:rPr>
          <w:rFonts w:ascii="Times New Roman" w:hAnsi="Times New Roman" w:cs="Times New Roman"/>
          <w:sz w:val="24"/>
          <w:szCs w:val="24"/>
          <w:shd w:val="clear" w:color="auto" w:fill="FFFFFF"/>
        </w:rPr>
        <w:t>regression</w:t>
      </w:r>
      <w:r w:rsidR="00D42FDD">
        <w:rPr>
          <w:rFonts w:ascii="Times New Roman" w:hAnsi="Times New Roman" w:cs="Times New Roman"/>
          <w:sz w:val="24"/>
          <w:szCs w:val="24"/>
          <w:shd w:val="clear" w:color="auto" w:fill="FFFFFF"/>
        </w:rPr>
        <w:t xml:space="preserve"> </w:t>
      </w:r>
      <w:r w:rsidR="00C32A72">
        <w:rPr>
          <w:rFonts w:ascii="Times New Roman" w:hAnsi="Times New Roman" w:cs="Times New Roman"/>
          <w:sz w:val="24"/>
          <w:szCs w:val="24"/>
          <w:shd w:val="clear" w:color="auto" w:fill="FFFFFF"/>
        </w:rPr>
        <w:t xml:space="preserve">that analysed 14 studies </w:t>
      </w:r>
      <w:r w:rsidR="00D42FDD">
        <w:rPr>
          <w:rFonts w:ascii="Times New Roman" w:hAnsi="Times New Roman" w:cs="Times New Roman"/>
          <w:sz w:val="24"/>
          <w:szCs w:val="24"/>
          <w:shd w:val="clear" w:color="auto" w:fill="FFFFFF"/>
        </w:rPr>
        <w:t>showed that exercise has similar effects to cognitive therapy and antidepressant medication (</w:t>
      </w:r>
      <w:r w:rsidR="00D42FDD" w:rsidRPr="00DF563B">
        <w:rPr>
          <w:rFonts w:ascii="Times New Roman" w:hAnsi="Times New Roman" w:cs="Times New Roman"/>
          <w:sz w:val="24"/>
          <w:szCs w:val="24"/>
        </w:rPr>
        <w:t xml:space="preserve">Lawlor </w:t>
      </w:r>
      <w:r w:rsidR="000F365E">
        <w:rPr>
          <w:rFonts w:ascii="Times New Roman" w:hAnsi="Times New Roman" w:cs="Times New Roman"/>
          <w:sz w:val="24"/>
          <w:szCs w:val="24"/>
        </w:rPr>
        <w:t>et al</w:t>
      </w:r>
      <w:r w:rsidR="00D42FDD">
        <w:rPr>
          <w:rFonts w:ascii="Times New Roman" w:hAnsi="Times New Roman" w:cs="Times New Roman"/>
          <w:sz w:val="24"/>
          <w:szCs w:val="24"/>
        </w:rPr>
        <w:t xml:space="preserve">, </w:t>
      </w:r>
      <w:r w:rsidR="00D42FDD" w:rsidRPr="00DF563B">
        <w:rPr>
          <w:rFonts w:ascii="Times New Roman" w:hAnsi="Times New Roman" w:cs="Times New Roman"/>
          <w:sz w:val="24"/>
          <w:szCs w:val="24"/>
        </w:rPr>
        <w:t>2001).</w:t>
      </w:r>
      <w:r w:rsidR="00D42FDD">
        <w:rPr>
          <w:rFonts w:ascii="Times New Roman" w:hAnsi="Times New Roman" w:cs="Times New Roman"/>
          <w:sz w:val="24"/>
          <w:szCs w:val="24"/>
        </w:rPr>
        <w:t xml:space="preserve"> </w:t>
      </w:r>
      <w:r w:rsidRPr="009C66B9">
        <w:rPr>
          <w:rFonts w:ascii="Times New Roman" w:hAnsi="Times New Roman" w:cs="Times New Roman"/>
          <w:sz w:val="24"/>
          <w:szCs w:val="24"/>
        </w:rPr>
        <w:t xml:space="preserve">Attributing causality to the role exercise plays </w:t>
      </w:r>
      <w:r w:rsidR="002465ED" w:rsidRPr="009C66B9">
        <w:rPr>
          <w:rFonts w:ascii="Times New Roman" w:hAnsi="Times New Roman" w:cs="Times New Roman"/>
          <w:sz w:val="24"/>
          <w:szCs w:val="24"/>
        </w:rPr>
        <w:t>in</w:t>
      </w:r>
      <w:r w:rsidRPr="009C66B9">
        <w:rPr>
          <w:rFonts w:ascii="Times New Roman" w:hAnsi="Times New Roman" w:cs="Times New Roman"/>
          <w:sz w:val="24"/>
          <w:szCs w:val="24"/>
        </w:rPr>
        <w:t xml:space="preserve"> preventing depression </w:t>
      </w:r>
      <w:r w:rsidR="002465ED" w:rsidRPr="009C66B9">
        <w:rPr>
          <w:rFonts w:ascii="Times New Roman" w:hAnsi="Times New Roman" w:cs="Times New Roman"/>
          <w:sz w:val="24"/>
          <w:szCs w:val="24"/>
        </w:rPr>
        <w:t xml:space="preserve">can be influenced by genetics (Choi </w:t>
      </w:r>
      <w:r w:rsidR="000F365E">
        <w:rPr>
          <w:rFonts w:ascii="Times New Roman" w:hAnsi="Times New Roman" w:cs="Times New Roman"/>
          <w:sz w:val="24"/>
          <w:szCs w:val="24"/>
        </w:rPr>
        <w:t>et al,</w:t>
      </w:r>
      <w:r w:rsidR="002465ED" w:rsidRPr="009C66B9">
        <w:rPr>
          <w:rFonts w:ascii="Times New Roman" w:hAnsi="Times New Roman" w:cs="Times New Roman"/>
          <w:sz w:val="24"/>
          <w:szCs w:val="24"/>
        </w:rPr>
        <w:t xml:space="preserve"> 2019). </w:t>
      </w:r>
      <w:r w:rsidR="001E10F4" w:rsidRPr="009C66B9">
        <w:rPr>
          <w:rFonts w:ascii="Times New Roman" w:hAnsi="Times New Roman" w:cs="Times New Roman"/>
          <w:sz w:val="24"/>
          <w:szCs w:val="24"/>
        </w:rPr>
        <w:t xml:space="preserve">A study examined 611,583 adult participants and found that those with the genetic variants that increased the likelihood that </w:t>
      </w:r>
      <w:r w:rsidR="00DC1927" w:rsidRPr="009C66B9">
        <w:rPr>
          <w:rFonts w:ascii="Times New Roman" w:hAnsi="Times New Roman" w:cs="Times New Roman"/>
          <w:sz w:val="24"/>
          <w:szCs w:val="24"/>
        </w:rPr>
        <w:t>they</w:t>
      </w:r>
      <w:r w:rsidR="001E10F4" w:rsidRPr="009C66B9">
        <w:rPr>
          <w:rFonts w:ascii="Times New Roman" w:hAnsi="Times New Roman" w:cs="Times New Roman"/>
          <w:sz w:val="24"/>
          <w:szCs w:val="24"/>
        </w:rPr>
        <w:t xml:space="preserve"> will be physically active, were protected from getting depression (Choi </w:t>
      </w:r>
      <w:r w:rsidR="000F365E">
        <w:rPr>
          <w:rFonts w:ascii="Times New Roman" w:hAnsi="Times New Roman" w:cs="Times New Roman"/>
          <w:sz w:val="24"/>
          <w:szCs w:val="24"/>
        </w:rPr>
        <w:t>et al,</w:t>
      </w:r>
      <w:r w:rsidR="001E10F4" w:rsidRPr="009C66B9">
        <w:rPr>
          <w:rFonts w:ascii="Times New Roman" w:hAnsi="Times New Roman" w:cs="Times New Roman"/>
          <w:sz w:val="24"/>
          <w:szCs w:val="24"/>
        </w:rPr>
        <w:t xml:space="preserve"> 2019). </w:t>
      </w:r>
      <w:r w:rsidR="00EE3D1C">
        <w:rPr>
          <w:rFonts w:ascii="Times New Roman" w:hAnsi="Times New Roman" w:cs="Times New Roman"/>
          <w:sz w:val="24"/>
          <w:szCs w:val="24"/>
        </w:rPr>
        <w:t xml:space="preserve">There were several limitations in this study </w:t>
      </w:r>
      <w:r w:rsidR="00861A6D">
        <w:rPr>
          <w:rFonts w:ascii="Times New Roman" w:hAnsi="Times New Roman" w:cs="Times New Roman"/>
          <w:sz w:val="24"/>
          <w:szCs w:val="24"/>
        </w:rPr>
        <w:t xml:space="preserve">such as </w:t>
      </w:r>
      <w:r w:rsidR="0044628E">
        <w:rPr>
          <w:rFonts w:ascii="Times New Roman" w:hAnsi="Times New Roman" w:cs="Times New Roman"/>
          <w:sz w:val="24"/>
          <w:szCs w:val="24"/>
        </w:rPr>
        <w:t xml:space="preserve">the result of </w:t>
      </w:r>
      <w:r w:rsidR="00861A6D">
        <w:rPr>
          <w:rFonts w:ascii="Times New Roman" w:hAnsi="Times New Roman" w:cs="Times New Roman"/>
          <w:sz w:val="24"/>
          <w:szCs w:val="24"/>
        </w:rPr>
        <w:t xml:space="preserve">possible </w:t>
      </w:r>
      <w:r w:rsidR="00861A6D">
        <w:rPr>
          <w:rFonts w:ascii="Times New Roman" w:hAnsi="Times New Roman" w:cs="Times New Roman"/>
          <w:sz w:val="24"/>
          <w:szCs w:val="24"/>
        </w:rPr>
        <w:t xml:space="preserve">weak genetic </w:t>
      </w:r>
      <w:r w:rsidR="00861A6D">
        <w:rPr>
          <w:rFonts w:ascii="Times New Roman" w:hAnsi="Times New Roman" w:cs="Times New Roman"/>
          <w:sz w:val="24"/>
          <w:szCs w:val="24"/>
        </w:rPr>
        <w:t>instruments</w:t>
      </w:r>
      <w:r w:rsidR="0012492C">
        <w:rPr>
          <w:rFonts w:ascii="Times New Roman" w:hAnsi="Times New Roman" w:cs="Times New Roman"/>
          <w:sz w:val="24"/>
          <w:szCs w:val="24"/>
        </w:rPr>
        <w:t xml:space="preserve"> in the form of a section of DNA called </w:t>
      </w:r>
      <w:r w:rsidR="0012492C" w:rsidRPr="0012492C">
        <w:rPr>
          <w:rFonts w:ascii="Times New Roman" w:hAnsi="Times New Roman" w:cs="Times New Roman"/>
          <w:sz w:val="24"/>
          <w:szCs w:val="24"/>
        </w:rPr>
        <w:t>single-nucleotide polymorphisms</w:t>
      </w:r>
      <w:r w:rsidR="0012492C">
        <w:rPr>
          <w:rFonts w:ascii="Times New Roman" w:hAnsi="Times New Roman" w:cs="Times New Roman"/>
          <w:sz w:val="24"/>
          <w:szCs w:val="24"/>
        </w:rPr>
        <w:t xml:space="preserve"> (SNPs)</w:t>
      </w:r>
      <w:r w:rsidR="0044628E">
        <w:rPr>
          <w:rFonts w:ascii="Times New Roman" w:hAnsi="Times New Roman" w:cs="Times New Roman"/>
          <w:sz w:val="24"/>
          <w:szCs w:val="24"/>
        </w:rPr>
        <w:t>,</w:t>
      </w:r>
      <w:r w:rsidR="0012492C">
        <w:rPr>
          <w:rFonts w:ascii="Times New Roman" w:hAnsi="Times New Roman" w:cs="Times New Roman"/>
          <w:sz w:val="24"/>
          <w:szCs w:val="24"/>
        </w:rPr>
        <w:t xml:space="preserve"> however</w:t>
      </w:r>
      <w:r w:rsidR="0044628E">
        <w:rPr>
          <w:rFonts w:ascii="Times New Roman" w:hAnsi="Times New Roman" w:cs="Times New Roman"/>
          <w:sz w:val="24"/>
          <w:szCs w:val="24"/>
        </w:rPr>
        <w:t xml:space="preserve"> th</w:t>
      </w:r>
      <w:r w:rsidR="0012492C">
        <w:rPr>
          <w:rFonts w:ascii="Times New Roman" w:hAnsi="Times New Roman" w:cs="Times New Roman"/>
          <w:sz w:val="24"/>
          <w:szCs w:val="24"/>
        </w:rPr>
        <w:t>ese</w:t>
      </w:r>
      <w:r w:rsidR="0044628E">
        <w:rPr>
          <w:rFonts w:ascii="Times New Roman" w:hAnsi="Times New Roman" w:cs="Times New Roman"/>
          <w:sz w:val="24"/>
          <w:szCs w:val="24"/>
        </w:rPr>
        <w:t xml:space="preserve"> were offset </w:t>
      </w:r>
      <w:r w:rsidR="0012492C">
        <w:rPr>
          <w:rFonts w:ascii="Times New Roman" w:hAnsi="Times New Roman" w:cs="Times New Roman"/>
          <w:sz w:val="24"/>
          <w:szCs w:val="24"/>
        </w:rPr>
        <w:t xml:space="preserve">by applying statistical criteria to include additional SNPs </w:t>
      </w:r>
      <w:r w:rsidR="0012492C" w:rsidRPr="009C66B9">
        <w:rPr>
          <w:rFonts w:ascii="Times New Roman" w:hAnsi="Times New Roman" w:cs="Times New Roman"/>
          <w:sz w:val="24"/>
          <w:szCs w:val="24"/>
        </w:rPr>
        <w:t xml:space="preserve">(Choi </w:t>
      </w:r>
      <w:r w:rsidR="0012492C">
        <w:rPr>
          <w:rFonts w:ascii="Times New Roman" w:hAnsi="Times New Roman" w:cs="Times New Roman"/>
          <w:sz w:val="24"/>
          <w:szCs w:val="24"/>
        </w:rPr>
        <w:t>et al,</w:t>
      </w:r>
      <w:r w:rsidR="0012492C" w:rsidRPr="009C66B9">
        <w:rPr>
          <w:rFonts w:ascii="Times New Roman" w:hAnsi="Times New Roman" w:cs="Times New Roman"/>
          <w:sz w:val="24"/>
          <w:szCs w:val="24"/>
        </w:rPr>
        <w:t xml:space="preserve"> 2019).</w:t>
      </w:r>
    </w:p>
    <w:p w14:paraId="7D4FCD19" w14:textId="5DB9EBBF" w:rsidR="00FD1013" w:rsidRPr="009C66B9" w:rsidRDefault="000563EA" w:rsidP="004B3B8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‘endorphin </w:t>
      </w:r>
      <w:proofErr w:type="gramStart"/>
      <w:r w:rsidR="00030B0C">
        <w:rPr>
          <w:rFonts w:ascii="Times New Roman" w:hAnsi="Times New Roman" w:cs="Times New Roman"/>
          <w:sz w:val="24"/>
          <w:szCs w:val="24"/>
        </w:rPr>
        <w:t>hypothesis’</w:t>
      </w:r>
      <w:proofErr w:type="gramEnd"/>
      <w:r w:rsidR="00804CFF">
        <w:rPr>
          <w:rFonts w:ascii="Times New Roman" w:hAnsi="Times New Roman" w:cs="Times New Roman"/>
          <w:sz w:val="24"/>
          <w:szCs w:val="24"/>
        </w:rPr>
        <w:t xml:space="preserve"> </w:t>
      </w:r>
      <w:r>
        <w:rPr>
          <w:rFonts w:ascii="Times New Roman" w:hAnsi="Times New Roman" w:cs="Times New Roman"/>
          <w:sz w:val="24"/>
          <w:szCs w:val="24"/>
        </w:rPr>
        <w:t xml:space="preserve">demonstrates that exercise enhances </w:t>
      </w:r>
      <w:r w:rsidR="00030B0C">
        <w:rPr>
          <w:rFonts w:ascii="Times New Roman" w:hAnsi="Times New Roman" w:cs="Times New Roman"/>
          <w:sz w:val="24"/>
          <w:szCs w:val="24"/>
        </w:rPr>
        <w:t xml:space="preserve">the secretion of </w:t>
      </w:r>
      <w:r w:rsidR="00030B0C" w:rsidRPr="00030B0C">
        <w:rPr>
          <w:rFonts w:ascii="Times New Roman" w:hAnsi="Times New Roman" w:cs="Times New Roman"/>
          <w:sz w:val="24"/>
          <w:szCs w:val="24"/>
        </w:rPr>
        <w:t>β-endorphin</w:t>
      </w:r>
      <w:r w:rsidR="00030B0C">
        <w:rPr>
          <w:rFonts w:ascii="Times New Roman" w:hAnsi="Times New Roman" w:cs="Times New Roman"/>
          <w:sz w:val="24"/>
          <w:szCs w:val="24"/>
        </w:rPr>
        <w:t>s in the brain</w:t>
      </w:r>
      <w:r>
        <w:rPr>
          <w:rFonts w:ascii="Times New Roman" w:hAnsi="Times New Roman" w:cs="Times New Roman"/>
          <w:sz w:val="24"/>
          <w:szCs w:val="24"/>
        </w:rPr>
        <w:t xml:space="preserve"> </w:t>
      </w:r>
      <w:r w:rsidR="00030B0C" w:rsidRPr="009C66B9">
        <w:rPr>
          <w:rFonts w:ascii="Times New Roman" w:hAnsi="Times New Roman" w:cs="Times New Roman"/>
          <w:sz w:val="24"/>
          <w:szCs w:val="24"/>
          <w:shd w:val="clear" w:color="auto" w:fill="FFFFFF"/>
        </w:rPr>
        <w:t>(</w:t>
      </w:r>
      <w:r w:rsidR="00030B0C" w:rsidRPr="009C66B9">
        <w:rPr>
          <w:rFonts w:ascii="Times New Roman" w:hAnsi="Times New Roman" w:cs="Times New Roman"/>
          <w:sz w:val="24"/>
          <w:szCs w:val="24"/>
        </w:rPr>
        <w:t xml:space="preserve">Dinas et al, 2011). </w:t>
      </w:r>
      <w:r w:rsidR="008839CA" w:rsidRPr="009C66B9">
        <w:rPr>
          <w:rFonts w:ascii="Times New Roman" w:hAnsi="Times New Roman" w:cs="Times New Roman"/>
          <w:sz w:val="24"/>
          <w:szCs w:val="24"/>
        </w:rPr>
        <w:t>At the molecular lev</w:t>
      </w:r>
      <w:r w:rsidR="007D0B43" w:rsidRPr="009C66B9">
        <w:rPr>
          <w:rFonts w:ascii="Times New Roman" w:hAnsi="Times New Roman" w:cs="Times New Roman"/>
          <w:sz w:val="24"/>
          <w:szCs w:val="24"/>
        </w:rPr>
        <w:t>el</w:t>
      </w:r>
      <w:r w:rsidR="00EC2679" w:rsidRPr="009C66B9">
        <w:rPr>
          <w:rFonts w:ascii="Times New Roman" w:hAnsi="Times New Roman" w:cs="Times New Roman"/>
          <w:sz w:val="24"/>
          <w:szCs w:val="24"/>
        </w:rPr>
        <w:t xml:space="preserve">, </w:t>
      </w:r>
      <w:r w:rsidR="00876366">
        <w:rPr>
          <w:rFonts w:ascii="Times New Roman" w:hAnsi="Times New Roman" w:cs="Times New Roman"/>
          <w:sz w:val="24"/>
          <w:szCs w:val="24"/>
        </w:rPr>
        <w:t xml:space="preserve">an expert review shows that </w:t>
      </w:r>
      <w:r w:rsidR="00DC1927" w:rsidRPr="009C66B9">
        <w:rPr>
          <w:rFonts w:ascii="Times New Roman" w:hAnsi="Times New Roman" w:cs="Times New Roman"/>
          <w:sz w:val="24"/>
          <w:szCs w:val="24"/>
        </w:rPr>
        <w:t xml:space="preserve">an essential amino acid </w:t>
      </w:r>
      <w:r w:rsidR="00E520F7">
        <w:rPr>
          <w:rFonts w:ascii="Times New Roman" w:hAnsi="Times New Roman" w:cs="Times New Roman"/>
          <w:sz w:val="24"/>
          <w:szCs w:val="24"/>
        </w:rPr>
        <w:t xml:space="preserve">called </w:t>
      </w:r>
      <w:r w:rsidR="00E520F7" w:rsidRPr="009C66B9">
        <w:rPr>
          <w:rFonts w:ascii="Times New Roman" w:hAnsi="Times New Roman" w:cs="Times New Roman"/>
          <w:sz w:val="24"/>
          <w:szCs w:val="24"/>
        </w:rPr>
        <w:t xml:space="preserve">tryptophan is </w:t>
      </w:r>
      <w:r w:rsidR="00DC1927" w:rsidRPr="009C66B9">
        <w:rPr>
          <w:rFonts w:ascii="Times New Roman" w:hAnsi="Times New Roman" w:cs="Times New Roman"/>
          <w:sz w:val="24"/>
          <w:szCs w:val="24"/>
        </w:rPr>
        <w:t>needed</w:t>
      </w:r>
      <w:r w:rsidR="008F1303" w:rsidRPr="009C66B9">
        <w:rPr>
          <w:rFonts w:ascii="Times New Roman" w:hAnsi="Times New Roman" w:cs="Times New Roman"/>
          <w:sz w:val="24"/>
          <w:szCs w:val="24"/>
        </w:rPr>
        <w:t xml:space="preserve"> for the synthesis of serotonin, melatonin, vitamin b3 and kynurenine</w:t>
      </w:r>
      <w:r w:rsidR="00EC2679" w:rsidRPr="009C66B9">
        <w:rPr>
          <w:rFonts w:ascii="Times New Roman" w:hAnsi="Times New Roman" w:cs="Times New Roman"/>
          <w:sz w:val="24"/>
          <w:szCs w:val="24"/>
        </w:rPr>
        <w:t xml:space="preserve"> (Davis </w:t>
      </w:r>
      <w:r w:rsidR="000F365E">
        <w:rPr>
          <w:rFonts w:ascii="Times New Roman" w:hAnsi="Times New Roman" w:cs="Times New Roman"/>
          <w:sz w:val="24"/>
          <w:szCs w:val="24"/>
        </w:rPr>
        <w:t>et al,</w:t>
      </w:r>
      <w:r w:rsidR="00EC2679" w:rsidRPr="009C66B9">
        <w:rPr>
          <w:rFonts w:ascii="Times New Roman" w:hAnsi="Times New Roman" w:cs="Times New Roman"/>
          <w:sz w:val="24"/>
          <w:szCs w:val="24"/>
        </w:rPr>
        <w:t xml:space="preserve"> 2015).</w:t>
      </w:r>
      <w:r w:rsidR="009F00AE" w:rsidRPr="009C66B9">
        <w:rPr>
          <w:rFonts w:ascii="Times New Roman" w:hAnsi="Times New Roman" w:cs="Times New Roman"/>
          <w:sz w:val="24"/>
          <w:szCs w:val="24"/>
        </w:rPr>
        <w:t xml:space="preserve"> The biochemical pathways that tryptophan can take are </w:t>
      </w:r>
      <w:r w:rsidR="000E3FC1" w:rsidRPr="009C66B9">
        <w:rPr>
          <w:rFonts w:ascii="Times New Roman" w:hAnsi="Times New Roman" w:cs="Times New Roman"/>
          <w:sz w:val="24"/>
          <w:szCs w:val="24"/>
        </w:rPr>
        <w:t>dependent</w:t>
      </w:r>
      <w:r w:rsidR="009F00AE" w:rsidRPr="009C66B9">
        <w:rPr>
          <w:rFonts w:ascii="Times New Roman" w:hAnsi="Times New Roman" w:cs="Times New Roman"/>
          <w:sz w:val="24"/>
          <w:szCs w:val="24"/>
        </w:rPr>
        <w:t xml:space="preserve"> upon the bioavailability of serotonin</w:t>
      </w:r>
      <w:r w:rsidR="00DC1927" w:rsidRPr="009C66B9">
        <w:rPr>
          <w:rFonts w:ascii="Times New Roman" w:hAnsi="Times New Roman" w:cs="Times New Roman"/>
          <w:sz w:val="24"/>
          <w:szCs w:val="24"/>
        </w:rPr>
        <w:t xml:space="preserve"> </w:t>
      </w:r>
      <w:r w:rsidR="00E14EC5" w:rsidRPr="009C66B9">
        <w:rPr>
          <w:rFonts w:ascii="Times New Roman" w:hAnsi="Times New Roman" w:cs="Times New Roman"/>
          <w:sz w:val="24"/>
          <w:szCs w:val="24"/>
        </w:rPr>
        <w:t>and k</w:t>
      </w:r>
      <w:r w:rsidR="00DC1927" w:rsidRPr="009C66B9">
        <w:rPr>
          <w:rFonts w:ascii="Times New Roman" w:hAnsi="Times New Roman" w:cs="Times New Roman"/>
          <w:sz w:val="24"/>
          <w:szCs w:val="24"/>
        </w:rPr>
        <w:t>ynurenine</w:t>
      </w:r>
      <w:r w:rsidR="00E14EC5" w:rsidRPr="009C66B9">
        <w:rPr>
          <w:rFonts w:ascii="Times New Roman" w:hAnsi="Times New Roman" w:cs="Times New Roman"/>
          <w:sz w:val="24"/>
          <w:szCs w:val="24"/>
        </w:rPr>
        <w:t>,</w:t>
      </w:r>
      <w:r w:rsidR="00F16D45" w:rsidRPr="009C66B9">
        <w:rPr>
          <w:rFonts w:ascii="Times New Roman" w:hAnsi="Times New Roman" w:cs="Times New Roman"/>
          <w:sz w:val="24"/>
          <w:szCs w:val="24"/>
        </w:rPr>
        <w:t xml:space="preserve"> </w:t>
      </w:r>
      <w:r w:rsidR="00E14EC5" w:rsidRPr="009C66B9">
        <w:rPr>
          <w:rFonts w:ascii="Times New Roman" w:hAnsi="Times New Roman" w:cs="Times New Roman"/>
          <w:sz w:val="24"/>
          <w:szCs w:val="24"/>
        </w:rPr>
        <w:t>which can be activated by a variety of pathways</w:t>
      </w:r>
      <w:r w:rsidR="00624249" w:rsidRPr="009C66B9">
        <w:rPr>
          <w:rFonts w:ascii="Times New Roman" w:hAnsi="Times New Roman" w:cs="Times New Roman"/>
          <w:sz w:val="24"/>
          <w:szCs w:val="24"/>
        </w:rPr>
        <w:t xml:space="preserve"> (</w:t>
      </w:r>
      <w:r w:rsidR="00E14EC5" w:rsidRPr="009C66B9">
        <w:rPr>
          <w:rFonts w:ascii="Times New Roman" w:hAnsi="Times New Roman" w:cs="Times New Roman"/>
          <w:sz w:val="24"/>
          <w:szCs w:val="24"/>
        </w:rPr>
        <w:t xml:space="preserve">Davis </w:t>
      </w:r>
      <w:r w:rsidR="000F365E">
        <w:rPr>
          <w:rFonts w:ascii="Times New Roman" w:hAnsi="Times New Roman" w:cs="Times New Roman"/>
          <w:sz w:val="24"/>
          <w:szCs w:val="24"/>
        </w:rPr>
        <w:t xml:space="preserve">et al, </w:t>
      </w:r>
      <w:r w:rsidR="00E14EC5" w:rsidRPr="009C66B9">
        <w:rPr>
          <w:rFonts w:ascii="Times New Roman" w:hAnsi="Times New Roman" w:cs="Times New Roman"/>
          <w:sz w:val="24"/>
          <w:szCs w:val="24"/>
        </w:rPr>
        <w:t>2015).</w:t>
      </w:r>
      <w:r w:rsidR="0068209E" w:rsidRPr="009C66B9">
        <w:rPr>
          <w:rFonts w:ascii="Times New Roman" w:hAnsi="Times New Roman" w:cs="Times New Roman"/>
          <w:sz w:val="24"/>
          <w:szCs w:val="24"/>
        </w:rPr>
        <w:t xml:space="preserve"> </w:t>
      </w:r>
      <w:r w:rsidR="00E14EC5" w:rsidRPr="009C66B9">
        <w:rPr>
          <w:rFonts w:ascii="Times New Roman" w:hAnsi="Times New Roman" w:cs="Times New Roman"/>
          <w:sz w:val="24"/>
          <w:szCs w:val="24"/>
        </w:rPr>
        <w:t>Exercise can increase the bioavailability of tryptophan to be transported into the brain as serotonin which regulates mood and cognition</w:t>
      </w:r>
      <w:r w:rsidR="0090371E">
        <w:rPr>
          <w:rFonts w:ascii="Times New Roman" w:hAnsi="Times New Roman" w:cs="Times New Roman"/>
          <w:sz w:val="24"/>
          <w:szCs w:val="24"/>
        </w:rPr>
        <w:t>, explaining how these movements have instant effects on mood state</w:t>
      </w:r>
      <w:r w:rsidR="00E14EC5" w:rsidRPr="009C66B9">
        <w:rPr>
          <w:rFonts w:ascii="Times New Roman" w:hAnsi="Times New Roman" w:cs="Times New Roman"/>
          <w:sz w:val="24"/>
          <w:szCs w:val="24"/>
        </w:rPr>
        <w:t xml:space="preserve"> (Young, 2007). When the body is under inflammation or stress, it produces cortisol which is a stress hormone that can prevent tryptophan from forming serotonin, and instead forms kynurenine (Davis </w:t>
      </w:r>
      <w:r w:rsidR="00341EA6">
        <w:rPr>
          <w:rFonts w:ascii="Times New Roman" w:hAnsi="Times New Roman" w:cs="Times New Roman"/>
          <w:sz w:val="24"/>
          <w:szCs w:val="24"/>
        </w:rPr>
        <w:t>et al,</w:t>
      </w:r>
      <w:r w:rsidR="00E14EC5" w:rsidRPr="009C66B9">
        <w:rPr>
          <w:rFonts w:ascii="Times New Roman" w:hAnsi="Times New Roman" w:cs="Times New Roman"/>
          <w:sz w:val="24"/>
          <w:szCs w:val="24"/>
        </w:rPr>
        <w:t xml:space="preserve"> 2015). Kynurenine is a compound that when accumulated in the brain, a neurotoxin called quinolinic acid is produced, which is linked to depression and other neurological disorders and mental health </w:t>
      </w:r>
      <w:r w:rsidR="003E517E">
        <w:rPr>
          <w:rFonts w:ascii="Times New Roman" w:hAnsi="Times New Roman" w:cs="Times New Roman"/>
          <w:sz w:val="24"/>
          <w:szCs w:val="24"/>
        </w:rPr>
        <w:t xml:space="preserve">by causing neurotoxic effects </w:t>
      </w:r>
      <w:r w:rsidR="00E14EC5" w:rsidRPr="009C66B9">
        <w:rPr>
          <w:rFonts w:ascii="Times New Roman" w:hAnsi="Times New Roman" w:cs="Times New Roman"/>
          <w:sz w:val="24"/>
          <w:szCs w:val="24"/>
        </w:rPr>
        <w:t xml:space="preserve">(Davis </w:t>
      </w:r>
      <w:r w:rsidR="00341EA6">
        <w:rPr>
          <w:rFonts w:ascii="Times New Roman" w:hAnsi="Times New Roman" w:cs="Times New Roman"/>
          <w:sz w:val="24"/>
          <w:szCs w:val="24"/>
        </w:rPr>
        <w:t>et al,</w:t>
      </w:r>
      <w:r w:rsidR="00E14EC5" w:rsidRPr="009C66B9">
        <w:rPr>
          <w:rFonts w:ascii="Times New Roman" w:hAnsi="Times New Roman" w:cs="Times New Roman"/>
          <w:sz w:val="24"/>
          <w:szCs w:val="24"/>
        </w:rPr>
        <w:t xml:space="preserve"> 2015). </w:t>
      </w:r>
    </w:p>
    <w:p w14:paraId="0FE8F27A" w14:textId="52173270" w:rsidR="00E14EC5" w:rsidRDefault="0010653A" w:rsidP="00E14EC5">
      <w:pPr>
        <w:spacing w:line="360" w:lineRule="auto"/>
        <w:rPr>
          <w:rFonts w:ascii="Times New Roman" w:hAnsi="Times New Roman" w:cs="Times New Roman"/>
          <w:sz w:val="24"/>
          <w:szCs w:val="24"/>
        </w:rPr>
      </w:pPr>
      <w:r>
        <w:rPr>
          <w:noProof/>
          <w:lang w:eastAsia="en-GB"/>
        </w:rPr>
        <w:drawing>
          <wp:anchor distT="0" distB="0" distL="114300" distR="114300" simplePos="0" relativeHeight="251660288" behindDoc="0" locked="0" layoutInCell="1" allowOverlap="1" wp14:anchorId="719278FF" wp14:editId="49EADC6E">
            <wp:simplePos x="457200" y="3716867"/>
            <wp:positionH relativeFrom="column">
              <wp:align>left</wp:align>
            </wp:positionH>
            <wp:positionV relativeFrom="paragraph">
              <wp:align>top</wp:align>
            </wp:positionV>
            <wp:extent cx="2392680" cy="2717852"/>
            <wp:effectExtent l="0" t="0" r="762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92680" cy="2717852"/>
                    </a:xfrm>
                    <a:prstGeom prst="rect">
                      <a:avLst/>
                    </a:prstGeom>
                  </pic:spPr>
                </pic:pic>
              </a:graphicData>
            </a:graphic>
          </wp:anchor>
        </w:drawing>
      </w:r>
      <w:r w:rsidR="001B08E8">
        <w:rPr>
          <w:rFonts w:ascii="Times New Roman" w:hAnsi="Times New Roman" w:cs="Times New Roman"/>
          <w:sz w:val="24"/>
          <w:szCs w:val="24"/>
        </w:rPr>
        <w:br w:type="textWrapping" w:clear="all"/>
      </w:r>
    </w:p>
    <w:p w14:paraId="3195480D" w14:textId="24A23FAD" w:rsidR="009C66B9" w:rsidRPr="009C66B9" w:rsidRDefault="009C66B9" w:rsidP="00EE4A27">
      <w:pPr>
        <w:spacing w:line="360" w:lineRule="auto"/>
        <w:rPr>
          <w:rFonts w:ascii="Times New Roman" w:hAnsi="Times New Roman" w:cs="Times New Roman"/>
          <w:color w:val="202124"/>
          <w:sz w:val="24"/>
          <w:szCs w:val="24"/>
          <w:u w:val="single"/>
          <w:shd w:val="clear" w:color="auto" w:fill="FFFFFF"/>
        </w:rPr>
      </w:pPr>
      <w:r w:rsidRPr="009C66B9">
        <w:rPr>
          <w:rFonts w:ascii="Times New Roman" w:hAnsi="Times New Roman" w:cs="Times New Roman"/>
          <w:sz w:val="24"/>
          <w:szCs w:val="24"/>
          <w:u w:val="single"/>
        </w:rPr>
        <w:t>Figure 1: Biochemical pathways of tryptophan (Spiegelman, B. 2017)</w:t>
      </w:r>
    </w:p>
    <w:p w14:paraId="409EFF48" w14:textId="532FDF9D" w:rsidR="00F43662" w:rsidRDefault="00341EA6" w:rsidP="00EE4A27">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A meta-analysis</w:t>
      </w:r>
      <w:r w:rsidR="00294A0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that looked</w:t>
      </w:r>
      <w:r w:rsidR="00294A04">
        <w:rPr>
          <w:rFonts w:ascii="Times New Roman" w:hAnsi="Times New Roman" w:cs="Times New Roman"/>
          <w:sz w:val="24"/>
          <w:szCs w:val="24"/>
          <w:shd w:val="clear" w:color="auto" w:fill="FFFFFF"/>
        </w:rPr>
        <w:t xml:space="preserve"> at over</w:t>
      </w:r>
      <w:r w:rsidR="00195BC1">
        <w:rPr>
          <w:rFonts w:ascii="Times New Roman" w:hAnsi="Times New Roman" w:cs="Times New Roman"/>
          <w:sz w:val="24"/>
          <w:szCs w:val="24"/>
          <w:shd w:val="clear" w:color="auto" w:fill="FFFFFF"/>
        </w:rPr>
        <w:t xml:space="preserve"> 30 studies</w:t>
      </w:r>
      <w:r w:rsidR="00294A04">
        <w:rPr>
          <w:rFonts w:ascii="Times New Roman" w:hAnsi="Times New Roman" w:cs="Times New Roman"/>
          <w:sz w:val="24"/>
          <w:szCs w:val="24"/>
          <w:shd w:val="clear" w:color="auto" w:fill="FFFFFF"/>
        </w:rPr>
        <w:t>,</w:t>
      </w:r>
      <w:r w:rsidR="00195BC1">
        <w:rPr>
          <w:rFonts w:ascii="Times New Roman" w:hAnsi="Times New Roman" w:cs="Times New Roman"/>
          <w:sz w:val="24"/>
          <w:szCs w:val="24"/>
          <w:shd w:val="clear" w:color="auto" w:fill="FFFFFF"/>
        </w:rPr>
        <w:t xml:space="preserve"> found that maintaining physical activity over several years can reduce the risk of depression by up to 22% </w:t>
      </w:r>
      <w:r w:rsidR="00E520F7" w:rsidRPr="00E520F7">
        <w:rPr>
          <w:rFonts w:ascii="Times New Roman" w:hAnsi="Times New Roman" w:cs="Times New Roman"/>
          <w:sz w:val="24"/>
          <w:szCs w:val="24"/>
          <w:shd w:val="clear" w:color="auto" w:fill="FFFFFF"/>
        </w:rPr>
        <w:t>(Dunn et al, 2001)</w:t>
      </w:r>
      <w:r>
        <w:rPr>
          <w:rFonts w:ascii="Times New Roman" w:hAnsi="Times New Roman" w:cs="Times New Roman"/>
          <w:sz w:val="24"/>
          <w:szCs w:val="24"/>
          <w:shd w:val="clear" w:color="auto" w:fill="FFFFFF"/>
        </w:rPr>
        <w:t>, showing high reliability due to the volume of studies a</w:t>
      </w:r>
      <w:r w:rsidR="00177A1A">
        <w:rPr>
          <w:rFonts w:ascii="Times New Roman" w:hAnsi="Times New Roman" w:cs="Times New Roman"/>
          <w:sz w:val="24"/>
          <w:szCs w:val="24"/>
          <w:shd w:val="clear" w:color="auto" w:fill="FFFFFF"/>
        </w:rPr>
        <w:t>nalysed</w:t>
      </w:r>
      <w:r>
        <w:rPr>
          <w:rFonts w:ascii="Times New Roman" w:hAnsi="Times New Roman" w:cs="Times New Roman"/>
          <w:sz w:val="24"/>
          <w:szCs w:val="24"/>
          <w:shd w:val="clear" w:color="auto" w:fill="FFFFFF"/>
        </w:rPr>
        <w:t>.</w:t>
      </w:r>
      <w:r w:rsidR="00294A0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00294A04">
        <w:rPr>
          <w:rFonts w:ascii="Times New Roman" w:hAnsi="Times New Roman" w:cs="Times New Roman"/>
          <w:sz w:val="24"/>
          <w:szCs w:val="24"/>
          <w:shd w:val="clear" w:color="auto" w:fill="FFFFFF"/>
        </w:rPr>
        <w:t>nother</w:t>
      </w:r>
      <w:r>
        <w:rPr>
          <w:rFonts w:ascii="Times New Roman" w:hAnsi="Times New Roman" w:cs="Times New Roman"/>
          <w:sz w:val="24"/>
          <w:szCs w:val="24"/>
          <w:shd w:val="clear" w:color="auto" w:fill="FFFFFF"/>
        </w:rPr>
        <w:t xml:space="preserve"> study</w:t>
      </w:r>
      <w:r w:rsidR="00294A04">
        <w:rPr>
          <w:rFonts w:ascii="Times New Roman" w:hAnsi="Times New Roman" w:cs="Times New Roman"/>
          <w:sz w:val="24"/>
          <w:szCs w:val="24"/>
          <w:shd w:val="clear" w:color="auto" w:fill="FFFFFF"/>
        </w:rPr>
        <w:t xml:space="preserve"> </w:t>
      </w:r>
      <w:r w:rsidR="0090371E">
        <w:rPr>
          <w:rFonts w:ascii="Times New Roman" w:hAnsi="Times New Roman" w:cs="Times New Roman"/>
          <w:sz w:val="24"/>
          <w:szCs w:val="24"/>
          <w:shd w:val="clear" w:color="auto" w:fill="FFFFFF"/>
        </w:rPr>
        <w:t>shows</w:t>
      </w:r>
      <w:r w:rsidR="003E517E">
        <w:rPr>
          <w:rFonts w:ascii="Times New Roman" w:hAnsi="Times New Roman" w:cs="Times New Roman"/>
          <w:sz w:val="24"/>
          <w:szCs w:val="24"/>
          <w:shd w:val="clear" w:color="auto" w:fill="FFFFFF"/>
        </w:rPr>
        <w:t xml:space="preserve"> that</w:t>
      </w:r>
      <w:r w:rsidR="00154CFF">
        <w:rPr>
          <w:rFonts w:ascii="Times New Roman" w:hAnsi="Times New Roman" w:cs="Times New Roman"/>
          <w:sz w:val="24"/>
          <w:szCs w:val="24"/>
          <w:shd w:val="clear" w:color="auto" w:fill="FFFFFF"/>
        </w:rPr>
        <w:t xml:space="preserve"> </w:t>
      </w:r>
      <w:r w:rsidR="003E517E">
        <w:rPr>
          <w:rFonts w:ascii="Times New Roman" w:hAnsi="Times New Roman" w:cs="Times New Roman"/>
          <w:sz w:val="24"/>
          <w:szCs w:val="24"/>
          <w:shd w:val="clear" w:color="auto" w:fill="FFFFFF"/>
        </w:rPr>
        <w:t>physical activity and exercise can help prevent depression</w:t>
      </w:r>
      <w:r w:rsidR="0090371E">
        <w:rPr>
          <w:rFonts w:ascii="Times New Roman" w:hAnsi="Times New Roman" w:cs="Times New Roman"/>
          <w:sz w:val="24"/>
          <w:szCs w:val="24"/>
          <w:shd w:val="clear" w:color="auto" w:fill="FFFFFF"/>
        </w:rPr>
        <w:t>, anxiety and mood</w:t>
      </w:r>
      <w:r w:rsidR="003E517E">
        <w:rPr>
          <w:rFonts w:ascii="Times New Roman" w:hAnsi="Times New Roman" w:cs="Times New Roman"/>
          <w:sz w:val="24"/>
          <w:szCs w:val="24"/>
          <w:shd w:val="clear" w:color="auto" w:fill="FFFFFF"/>
        </w:rPr>
        <w:t xml:space="preserve"> </w:t>
      </w:r>
      <w:r w:rsidR="00093D8A">
        <w:rPr>
          <w:rFonts w:ascii="Times New Roman" w:hAnsi="Times New Roman" w:cs="Times New Roman"/>
          <w:sz w:val="24"/>
          <w:szCs w:val="24"/>
          <w:shd w:val="clear" w:color="auto" w:fill="FFFFFF"/>
        </w:rPr>
        <w:t>by improving kynurenine metabolism (</w:t>
      </w:r>
      <w:proofErr w:type="spellStart"/>
      <w:r w:rsidR="0090371E">
        <w:rPr>
          <w:rFonts w:ascii="Times New Roman" w:hAnsi="Times New Roman" w:cs="Times New Roman"/>
          <w:sz w:val="24"/>
          <w:szCs w:val="24"/>
        </w:rPr>
        <w:t>Agudelo</w:t>
      </w:r>
      <w:proofErr w:type="spellEnd"/>
      <w:r w:rsidR="0090371E">
        <w:rPr>
          <w:rFonts w:ascii="Times New Roman" w:hAnsi="Times New Roman" w:cs="Times New Roman"/>
          <w:sz w:val="24"/>
          <w:szCs w:val="24"/>
        </w:rPr>
        <w:t xml:space="preserve"> </w:t>
      </w:r>
      <w:r>
        <w:rPr>
          <w:rFonts w:ascii="Times New Roman" w:hAnsi="Times New Roman" w:cs="Times New Roman"/>
          <w:sz w:val="24"/>
          <w:szCs w:val="24"/>
        </w:rPr>
        <w:t>et al,</w:t>
      </w:r>
      <w:r w:rsidR="0090371E">
        <w:rPr>
          <w:rFonts w:ascii="Times New Roman" w:hAnsi="Times New Roman" w:cs="Times New Roman"/>
          <w:sz w:val="24"/>
          <w:szCs w:val="24"/>
        </w:rPr>
        <w:t xml:space="preserve"> 2014</w:t>
      </w:r>
      <w:r w:rsidR="00093D8A">
        <w:rPr>
          <w:rFonts w:ascii="Times New Roman" w:hAnsi="Times New Roman" w:cs="Times New Roman"/>
          <w:sz w:val="24"/>
          <w:szCs w:val="24"/>
        </w:rPr>
        <w:t xml:space="preserve">). Exercise causes muscle tissue to increase the activity of a gene called kynurenine aminotransferase, which stops kynurenine from forming the neurotoxic quinolinic acid and instead forms the neuroprotective compound called </w:t>
      </w:r>
      <w:r w:rsidR="00154CFF">
        <w:rPr>
          <w:rFonts w:ascii="Times New Roman" w:hAnsi="Times New Roman" w:cs="Times New Roman"/>
          <w:sz w:val="24"/>
          <w:szCs w:val="24"/>
        </w:rPr>
        <w:t xml:space="preserve">kynurenic acid </w:t>
      </w:r>
      <w:r w:rsidR="00154CFF">
        <w:rPr>
          <w:rFonts w:ascii="Times New Roman" w:hAnsi="Times New Roman" w:cs="Times New Roman"/>
          <w:sz w:val="24"/>
          <w:szCs w:val="24"/>
          <w:shd w:val="clear" w:color="auto" w:fill="FFFFFF"/>
        </w:rPr>
        <w:t>(</w:t>
      </w:r>
      <w:r w:rsidR="00154CFF" w:rsidRPr="00093D8A">
        <w:rPr>
          <w:rFonts w:ascii="Times New Roman" w:hAnsi="Times New Roman" w:cs="Times New Roman"/>
          <w:sz w:val="24"/>
          <w:szCs w:val="24"/>
        </w:rPr>
        <w:t>Schlittler</w:t>
      </w:r>
      <w:r w:rsidR="00154CFF">
        <w:rPr>
          <w:rFonts w:ascii="Times New Roman" w:hAnsi="Times New Roman" w:cs="Times New Roman"/>
          <w:sz w:val="24"/>
          <w:szCs w:val="24"/>
        </w:rPr>
        <w:t xml:space="preserve"> et al, 2016). </w:t>
      </w:r>
    </w:p>
    <w:p w14:paraId="54BEF561" w14:textId="77777777" w:rsidR="00CA1F66" w:rsidRDefault="00661B4F" w:rsidP="00EE4A27">
      <w:pPr>
        <w:spacing w:line="360" w:lineRule="auto"/>
        <w:rPr>
          <w:rFonts w:ascii="Times New Roman" w:hAnsi="Times New Roman" w:cs="Times New Roman"/>
          <w:sz w:val="24"/>
          <w:szCs w:val="24"/>
        </w:rPr>
      </w:pPr>
      <w:r>
        <w:rPr>
          <w:rFonts w:ascii="Times New Roman" w:hAnsi="Times New Roman" w:cs="Times New Roman"/>
          <w:sz w:val="24"/>
          <w:szCs w:val="24"/>
        </w:rPr>
        <w:t>In view of</w:t>
      </w:r>
      <w:r w:rsidR="00F43662">
        <w:rPr>
          <w:rFonts w:ascii="Times New Roman" w:hAnsi="Times New Roman" w:cs="Times New Roman"/>
          <w:sz w:val="24"/>
          <w:szCs w:val="24"/>
        </w:rPr>
        <w:t xml:space="preserve"> all the evidence on how moving the body can help with depression</w:t>
      </w:r>
      <w:r w:rsidR="00FA775E">
        <w:rPr>
          <w:rFonts w:ascii="Times New Roman" w:hAnsi="Times New Roman" w:cs="Times New Roman"/>
          <w:sz w:val="24"/>
          <w:szCs w:val="24"/>
        </w:rPr>
        <w:t xml:space="preserve"> and general mental health</w:t>
      </w:r>
      <w:r w:rsidR="00F43662">
        <w:rPr>
          <w:rFonts w:ascii="Times New Roman" w:hAnsi="Times New Roman" w:cs="Times New Roman"/>
          <w:sz w:val="24"/>
          <w:szCs w:val="24"/>
        </w:rPr>
        <w:t xml:space="preserve">, </w:t>
      </w:r>
      <w:r w:rsidR="000F486E">
        <w:rPr>
          <w:rFonts w:ascii="Times New Roman" w:hAnsi="Times New Roman" w:cs="Times New Roman"/>
          <w:sz w:val="24"/>
          <w:szCs w:val="24"/>
        </w:rPr>
        <w:t>it is surprising that</w:t>
      </w:r>
      <w:r w:rsidR="00F43662">
        <w:rPr>
          <w:rFonts w:ascii="Times New Roman" w:hAnsi="Times New Roman" w:cs="Times New Roman"/>
          <w:sz w:val="24"/>
          <w:szCs w:val="24"/>
        </w:rPr>
        <w:t xml:space="preserve"> </w:t>
      </w:r>
      <w:r w:rsidR="005A4115">
        <w:rPr>
          <w:rFonts w:ascii="Times New Roman" w:hAnsi="Times New Roman" w:cs="Times New Roman"/>
          <w:sz w:val="24"/>
          <w:szCs w:val="24"/>
        </w:rPr>
        <w:t xml:space="preserve">in 2019/2020 </w:t>
      </w:r>
      <w:r w:rsidR="008B5094">
        <w:rPr>
          <w:rFonts w:ascii="Times New Roman" w:hAnsi="Times New Roman" w:cs="Times New Roman"/>
          <w:sz w:val="24"/>
          <w:szCs w:val="24"/>
        </w:rPr>
        <w:t xml:space="preserve">only 66.4% of adults in England </w:t>
      </w:r>
      <w:r w:rsidR="005A4115">
        <w:rPr>
          <w:rFonts w:ascii="Times New Roman" w:hAnsi="Times New Roman" w:cs="Times New Roman"/>
          <w:sz w:val="24"/>
          <w:szCs w:val="24"/>
        </w:rPr>
        <w:t>were</w:t>
      </w:r>
      <w:r w:rsidR="008B5094">
        <w:rPr>
          <w:rFonts w:ascii="Times New Roman" w:hAnsi="Times New Roman" w:cs="Times New Roman"/>
          <w:sz w:val="24"/>
          <w:szCs w:val="24"/>
        </w:rPr>
        <w:t xml:space="preserve"> physically</w:t>
      </w:r>
      <w:r w:rsidR="005A4115">
        <w:rPr>
          <w:rFonts w:ascii="Times New Roman" w:hAnsi="Times New Roman" w:cs="Times New Roman"/>
          <w:sz w:val="24"/>
          <w:szCs w:val="24"/>
        </w:rPr>
        <w:t xml:space="preserve"> active</w:t>
      </w:r>
      <w:r w:rsidR="008B5094">
        <w:rPr>
          <w:rFonts w:ascii="Times New Roman" w:hAnsi="Times New Roman" w:cs="Times New Roman"/>
          <w:sz w:val="24"/>
          <w:szCs w:val="24"/>
        </w:rPr>
        <w:t xml:space="preserve"> (Public Health England, 2021). </w:t>
      </w:r>
      <w:r w:rsidR="008F622A">
        <w:rPr>
          <w:rFonts w:ascii="Times New Roman" w:hAnsi="Times New Roman" w:cs="Times New Roman"/>
          <w:sz w:val="24"/>
          <w:szCs w:val="24"/>
        </w:rPr>
        <w:t>D</w:t>
      </w:r>
      <w:r w:rsidR="00F43662">
        <w:rPr>
          <w:rFonts w:ascii="Times New Roman" w:hAnsi="Times New Roman" w:cs="Times New Roman"/>
          <w:sz w:val="24"/>
          <w:szCs w:val="24"/>
        </w:rPr>
        <w:t>epression has a significant link to a sedentary lifestyle</w:t>
      </w:r>
      <w:r w:rsidR="000F486E">
        <w:rPr>
          <w:rFonts w:ascii="Times New Roman" w:hAnsi="Times New Roman" w:cs="Times New Roman"/>
          <w:sz w:val="24"/>
          <w:szCs w:val="24"/>
        </w:rPr>
        <w:t xml:space="preserve"> showing that most people who suffer from depression don’t participate in physical activity or exercise</w:t>
      </w:r>
      <w:r w:rsidR="00F43662">
        <w:rPr>
          <w:rFonts w:ascii="Times New Roman" w:hAnsi="Times New Roman" w:cs="Times New Roman"/>
          <w:sz w:val="24"/>
          <w:szCs w:val="24"/>
        </w:rPr>
        <w:t xml:space="preserve"> </w:t>
      </w:r>
      <w:r w:rsidR="009C4129">
        <w:rPr>
          <w:rFonts w:ascii="Times New Roman" w:hAnsi="Times New Roman" w:cs="Times New Roman"/>
          <w:sz w:val="24"/>
          <w:szCs w:val="24"/>
        </w:rPr>
        <w:t>(</w:t>
      </w:r>
      <w:proofErr w:type="spellStart"/>
      <w:r w:rsidR="009C4129">
        <w:rPr>
          <w:rFonts w:ascii="Times New Roman" w:hAnsi="Times New Roman" w:cs="Times New Roman"/>
          <w:sz w:val="24"/>
          <w:szCs w:val="24"/>
        </w:rPr>
        <w:t>Irandoust</w:t>
      </w:r>
      <w:proofErr w:type="spellEnd"/>
      <w:r w:rsidR="009C4129">
        <w:rPr>
          <w:rFonts w:ascii="Times New Roman" w:hAnsi="Times New Roman" w:cs="Times New Roman"/>
          <w:sz w:val="24"/>
          <w:szCs w:val="24"/>
        </w:rPr>
        <w:t xml:space="preserve"> </w:t>
      </w:r>
      <w:r w:rsidR="008F622A">
        <w:rPr>
          <w:rFonts w:ascii="Times New Roman" w:hAnsi="Times New Roman" w:cs="Times New Roman"/>
          <w:sz w:val="24"/>
          <w:szCs w:val="24"/>
        </w:rPr>
        <w:t>et al</w:t>
      </w:r>
      <w:r w:rsidR="009C4129">
        <w:rPr>
          <w:rFonts w:ascii="Times New Roman" w:hAnsi="Times New Roman" w:cs="Times New Roman"/>
          <w:sz w:val="24"/>
          <w:szCs w:val="24"/>
        </w:rPr>
        <w:t xml:space="preserve">, 2017). </w:t>
      </w:r>
      <w:r w:rsidR="00552FED">
        <w:rPr>
          <w:rFonts w:ascii="Times New Roman" w:hAnsi="Times New Roman" w:cs="Times New Roman"/>
          <w:sz w:val="24"/>
          <w:szCs w:val="24"/>
        </w:rPr>
        <w:t xml:space="preserve">People who suffer from </w:t>
      </w:r>
      <w:r w:rsidR="00552FED">
        <w:rPr>
          <w:rFonts w:ascii="Times New Roman" w:hAnsi="Times New Roman" w:cs="Times New Roman"/>
          <w:sz w:val="24"/>
          <w:szCs w:val="24"/>
        </w:rPr>
        <w:lastRenderedPageBreak/>
        <w:t xml:space="preserve">depression </w:t>
      </w:r>
      <w:r w:rsidR="008F622A">
        <w:rPr>
          <w:rFonts w:ascii="Times New Roman" w:hAnsi="Times New Roman" w:cs="Times New Roman"/>
          <w:sz w:val="24"/>
          <w:szCs w:val="24"/>
        </w:rPr>
        <w:t xml:space="preserve">may </w:t>
      </w:r>
      <w:r w:rsidR="00552FED">
        <w:rPr>
          <w:rFonts w:ascii="Times New Roman" w:hAnsi="Times New Roman" w:cs="Times New Roman"/>
          <w:sz w:val="24"/>
          <w:szCs w:val="24"/>
        </w:rPr>
        <w:t xml:space="preserve">have a lack of motivation and </w:t>
      </w:r>
      <w:r w:rsidR="008F622A">
        <w:rPr>
          <w:rFonts w:ascii="Times New Roman" w:hAnsi="Times New Roman" w:cs="Times New Roman"/>
          <w:sz w:val="24"/>
          <w:szCs w:val="24"/>
        </w:rPr>
        <w:t xml:space="preserve">exercise </w:t>
      </w:r>
      <w:r w:rsidR="00552FED">
        <w:rPr>
          <w:rFonts w:ascii="Times New Roman" w:hAnsi="Times New Roman" w:cs="Times New Roman"/>
          <w:sz w:val="24"/>
          <w:szCs w:val="24"/>
        </w:rPr>
        <w:t>self-efficacy, so w</w:t>
      </w:r>
      <w:r w:rsidR="000F486E">
        <w:rPr>
          <w:rFonts w:ascii="Times New Roman" w:hAnsi="Times New Roman" w:cs="Times New Roman"/>
          <w:sz w:val="24"/>
          <w:szCs w:val="24"/>
        </w:rPr>
        <w:t>hen trying to encourage PA on people with depression, being mindful about environments</w:t>
      </w:r>
      <w:r w:rsidR="00C54169">
        <w:rPr>
          <w:rFonts w:ascii="Times New Roman" w:hAnsi="Times New Roman" w:cs="Times New Roman"/>
          <w:sz w:val="24"/>
          <w:szCs w:val="24"/>
        </w:rPr>
        <w:t xml:space="preserve"> and type</w:t>
      </w:r>
      <w:r w:rsidR="00601CF6">
        <w:rPr>
          <w:rFonts w:ascii="Times New Roman" w:hAnsi="Times New Roman" w:cs="Times New Roman"/>
          <w:sz w:val="24"/>
          <w:szCs w:val="24"/>
        </w:rPr>
        <w:t>s</w:t>
      </w:r>
      <w:r w:rsidR="00C54169">
        <w:rPr>
          <w:rFonts w:ascii="Times New Roman" w:hAnsi="Times New Roman" w:cs="Times New Roman"/>
          <w:sz w:val="24"/>
          <w:szCs w:val="24"/>
        </w:rPr>
        <w:t xml:space="preserve"> of exercise</w:t>
      </w:r>
      <w:r w:rsidR="000F486E">
        <w:rPr>
          <w:rFonts w:ascii="Times New Roman" w:hAnsi="Times New Roman" w:cs="Times New Roman"/>
          <w:sz w:val="24"/>
          <w:szCs w:val="24"/>
        </w:rPr>
        <w:t xml:space="preserve"> </w:t>
      </w:r>
      <w:r w:rsidR="001128FD">
        <w:rPr>
          <w:rFonts w:ascii="Times New Roman" w:hAnsi="Times New Roman" w:cs="Times New Roman"/>
          <w:sz w:val="24"/>
          <w:szCs w:val="24"/>
        </w:rPr>
        <w:t xml:space="preserve">is crucial </w:t>
      </w:r>
      <w:r w:rsidR="00C54169">
        <w:rPr>
          <w:rFonts w:ascii="Times New Roman" w:hAnsi="Times New Roman" w:cs="Times New Roman"/>
          <w:sz w:val="24"/>
          <w:szCs w:val="24"/>
        </w:rPr>
        <w:t xml:space="preserve">to make the lifestyle change </w:t>
      </w:r>
      <w:r w:rsidR="00552FED">
        <w:rPr>
          <w:rFonts w:ascii="Times New Roman" w:hAnsi="Times New Roman" w:cs="Times New Roman"/>
          <w:sz w:val="24"/>
          <w:szCs w:val="24"/>
        </w:rPr>
        <w:t xml:space="preserve">enjoyable and </w:t>
      </w:r>
      <w:r w:rsidR="00C54169">
        <w:rPr>
          <w:rFonts w:ascii="Times New Roman" w:hAnsi="Times New Roman" w:cs="Times New Roman"/>
          <w:sz w:val="24"/>
          <w:szCs w:val="24"/>
        </w:rPr>
        <w:t>sustainable</w:t>
      </w:r>
      <w:r w:rsidR="005D04D5">
        <w:rPr>
          <w:rFonts w:ascii="Times New Roman" w:hAnsi="Times New Roman" w:cs="Times New Roman"/>
          <w:sz w:val="24"/>
          <w:szCs w:val="24"/>
        </w:rPr>
        <w:t xml:space="preserve"> (</w:t>
      </w:r>
      <w:proofErr w:type="spellStart"/>
      <w:r w:rsidR="005D04D5" w:rsidRPr="007E3F40">
        <w:rPr>
          <w:rFonts w:ascii="Times New Roman" w:hAnsi="Times New Roman" w:cs="Times New Roman"/>
          <w:sz w:val="24"/>
          <w:szCs w:val="24"/>
        </w:rPr>
        <w:t>Sajatovic</w:t>
      </w:r>
      <w:proofErr w:type="spellEnd"/>
      <w:r w:rsidR="008F622A">
        <w:rPr>
          <w:rFonts w:ascii="Times New Roman" w:hAnsi="Times New Roman" w:cs="Times New Roman"/>
          <w:sz w:val="24"/>
          <w:szCs w:val="24"/>
        </w:rPr>
        <w:t xml:space="preserve"> </w:t>
      </w:r>
      <w:r w:rsidR="005D04D5">
        <w:rPr>
          <w:rFonts w:ascii="Times New Roman" w:hAnsi="Times New Roman" w:cs="Times New Roman"/>
          <w:sz w:val="24"/>
          <w:szCs w:val="24"/>
        </w:rPr>
        <w:t>et al, 2017).</w:t>
      </w:r>
      <w:r w:rsidR="001D206F">
        <w:rPr>
          <w:rFonts w:ascii="Times New Roman" w:hAnsi="Times New Roman" w:cs="Times New Roman"/>
          <w:sz w:val="24"/>
          <w:szCs w:val="24"/>
        </w:rPr>
        <w:t xml:space="preserve"> Aerobic exercise has been shown to be the most beneficial in terms of mental health benefits (</w:t>
      </w:r>
      <w:proofErr w:type="spellStart"/>
      <w:r w:rsidR="001D206F" w:rsidRPr="001D206F">
        <w:rPr>
          <w:rFonts w:ascii="Times New Roman" w:hAnsi="Times New Roman" w:cs="Times New Roman"/>
          <w:sz w:val="24"/>
          <w:szCs w:val="24"/>
        </w:rPr>
        <w:t>Guszkowska</w:t>
      </w:r>
      <w:proofErr w:type="spellEnd"/>
      <w:r w:rsidR="001D206F">
        <w:rPr>
          <w:rFonts w:ascii="Times New Roman" w:hAnsi="Times New Roman" w:cs="Times New Roman"/>
          <w:sz w:val="24"/>
          <w:szCs w:val="24"/>
        </w:rPr>
        <w:t>, 2004</w:t>
      </w:r>
      <w:r w:rsidR="00C85E20">
        <w:rPr>
          <w:rFonts w:ascii="Times New Roman" w:hAnsi="Times New Roman" w:cs="Times New Roman"/>
          <w:sz w:val="24"/>
          <w:szCs w:val="24"/>
        </w:rPr>
        <w:t xml:space="preserve">; </w:t>
      </w:r>
      <w:r w:rsidR="00C85E20" w:rsidRPr="001D206F">
        <w:rPr>
          <w:rFonts w:ascii="Times New Roman" w:hAnsi="Times New Roman" w:cs="Times New Roman"/>
          <w:sz w:val="24"/>
          <w:szCs w:val="24"/>
        </w:rPr>
        <w:t>Sharma</w:t>
      </w:r>
      <w:r w:rsidR="00C85E20">
        <w:rPr>
          <w:rFonts w:ascii="Times New Roman" w:hAnsi="Times New Roman" w:cs="Times New Roman"/>
          <w:sz w:val="24"/>
          <w:szCs w:val="24"/>
        </w:rPr>
        <w:t xml:space="preserve"> et al, 2006</w:t>
      </w:r>
      <w:r w:rsidR="001D206F">
        <w:rPr>
          <w:rFonts w:ascii="Times New Roman" w:hAnsi="Times New Roman" w:cs="Times New Roman"/>
          <w:sz w:val="24"/>
          <w:szCs w:val="24"/>
        </w:rPr>
        <w:t>).</w:t>
      </w:r>
      <w:r w:rsidR="00C85E20">
        <w:rPr>
          <w:rFonts w:ascii="Times New Roman" w:hAnsi="Times New Roman" w:cs="Times New Roman"/>
          <w:sz w:val="24"/>
          <w:szCs w:val="24"/>
        </w:rPr>
        <w:t xml:space="preserve"> This may be due to the increased blood circulation to the brain, specifically the </w:t>
      </w:r>
      <w:r w:rsidR="00C85E20" w:rsidRPr="00C85E20">
        <w:rPr>
          <w:rFonts w:ascii="Times New Roman" w:hAnsi="Times New Roman" w:cs="Times New Roman"/>
          <w:sz w:val="24"/>
          <w:szCs w:val="24"/>
        </w:rPr>
        <w:t>hypothalamic-pituitary-adrenal</w:t>
      </w:r>
      <w:r w:rsidR="00C85E20">
        <w:rPr>
          <w:rFonts w:ascii="Times New Roman" w:hAnsi="Times New Roman" w:cs="Times New Roman"/>
          <w:sz w:val="24"/>
          <w:szCs w:val="24"/>
        </w:rPr>
        <w:t xml:space="preserve"> which is the stress response system</w:t>
      </w:r>
      <w:r w:rsidR="005A4115">
        <w:rPr>
          <w:rFonts w:ascii="Times New Roman" w:hAnsi="Times New Roman" w:cs="Times New Roman"/>
          <w:sz w:val="24"/>
          <w:szCs w:val="24"/>
        </w:rPr>
        <w:t>, delivering oxygen and nutrients needed for normal tissue function</w:t>
      </w:r>
      <w:r w:rsidR="00C85E20">
        <w:rPr>
          <w:rFonts w:ascii="Times New Roman" w:hAnsi="Times New Roman" w:cs="Times New Roman"/>
          <w:sz w:val="24"/>
          <w:szCs w:val="24"/>
        </w:rPr>
        <w:t xml:space="preserve"> (Sharma et al, 2006).</w:t>
      </w:r>
      <w:r w:rsidR="00C54169">
        <w:rPr>
          <w:rFonts w:ascii="Times New Roman" w:hAnsi="Times New Roman" w:cs="Times New Roman"/>
          <w:sz w:val="24"/>
          <w:szCs w:val="24"/>
        </w:rPr>
        <w:t xml:space="preserve"> </w:t>
      </w:r>
    </w:p>
    <w:p w14:paraId="11FFF90A" w14:textId="60F1833E" w:rsidR="00AE26B8" w:rsidRDefault="00713474" w:rsidP="00EE4A27">
      <w:pPr>
        <w:spacing w:line="360" w:lineRule="auto"/>
        <w:rPr>
          <w:rFonts w:ascii="Times New Roman" w:hAnsi="Times New Roman" w:cs="Times New Roman"/>
          <w:sz w:val="24"/>
          <w:szCs w:val="24"/>
        </w:rPr>
      </w:pPr>
      <w:r>
        <w:rPr>
          <w:rFonts w:ascii="Times New Roman" w:hAnsi="Times New Roman" w:cs="Times New Roman"/>
          <w:sz w:val="24"/>
          <w:szCs w:val="24"/>
        </w:rPr>
        <w:t xml:space="preserve">Nature and the outdoors </w:t>
      </w:r>
      <w:r w:rsidR="0072747A">
        <w:rPr>
          <w:rFonts w:ascii="Times New Roman" w:hAnsi="Times New Roman" w:cs="Times New Roman"/>
          <w:sz w:val="24"/>
          <w:szCs w:val="24"/>
        </w:rPr>
        <w:t>are</w:t>
      </w:r>
      <w:r>
        <w:rPr>
          <w:rFonts w:ascii="Times New Roman" w:hAnsi="Times New Roman" w:cs="Times New Roman"/>
          <w:sz w:val="24"/>
          <w:szCs w:val="24"/>
        </w:rPr>
        <w:t xml:space="preserve"> considered as healing (</w:t>
      </w:r>
      <w:proofErr w:type="spellStart"/>
      <w:r>
        <w:rPr>
          <w:rFonts w:ascii="Times New Roman" w:hAnsi="Times New Roman" w:cs="Times New Roman"/>
          <w:sz w:val="24"/>
          <w:szCs w:val="24"/>
        </w:rPr>
        <w:t>Hartig</w:t>
      </w:r>
      <w:proofErr w:type="spellEnd"/>
      <w:r>
        <w:rPr>
          <w:rFonts w:ascii="Times New Roman" w:hAnsi="Times New Roman" w:cs="Times New Roman"/>
          <w:sz w:val="24"/>
          <w:szCs w:val="24"/>
        </w:rPr>
        <w:t xml:space="preserve"> </w:t>
      </w:r>
      <w:r w:rsidR="008F622A">
        <w:rPr>
          <w:rFonts w:ascii="Times New Roman" w:hAnsi="Times New Roman" w:cs="Times New Roman"/>
          <w:sz w:val="24"/>
          <w:szCs w:val="24"/>
        </w:rPr>
        <w:t>et al</w:t>
      </w:r>
      <w:r>
        <w:rPr>
          <w:rFonts w:ascii="Times New Roman" w:hAnsi="Times New Roman" w:cs="Times New Roman"/>
          <w:sz w:val="24"/>
          <w:szCs w:val="24"/>
        </w:rPr>
        <w:t>, 2006), and it is hypothesised that this is due to our hunter gatherer ancestors naturally existing in outdoor environments, causing us to feel what is known as biophilia (</w:t>
      </w:r>
      <w:r w:rsidRPr="00E830A5">
        <w:rPr>
          <w:rFonts w:ascii="Times New Roman" w:hAnsi="Times New Roman" w:cs="Times New Roman"/>
          <w:sz w:val="24"/>
          <w:szCs w:val="24"/>
        </w:rPr>
        <w:t>Gladwell</w:t>
      </w:r>
      <w:r>
        <w:rPr>
          <w:rFonts w:ascii="Times New Roman" w:hAnsi="Times New Roman" w:cs="Times New Roman"/>
          <w:sz w:val="24"/>
          <w:szCs w:val="24"/>
        </w:rPr>
        <w:t xml:space="preserve"> </w:t>
      </w:r>
      <w:r w:rsidRPr="00E830A5">
        <w:rPr>
          <w:rFonts w:ascii="Times New Roman" w:hAnsi="Times New Roman" w:cs="Times New Roman"/>
          <w:sz w:val="24"/>
          <w:szCs w:val="24"/>
        </w:rPr>
        <w:t>et al</w:t>
      </w:r>
      <w:r w:rsidR="008F622A">
        <w:rPr>
          <w:rFonts w:ascii="Times New Roman" w:hAnsi="Times New Roman" w:cs="Times New Roman"/>
          <w:sz w:val="24"/>
          <w:szCs w:val="24"/>
        </w:rPr>
        <w:t>,</w:t>
      </w:r>
      <w:r w:rsidRPr="00E830A5">
        <w:rPr>
          <w:rFonts w:ascii="Times New Roman" w:hAnsi="Times New Roman" w:cs="Times New Roman"/>
          <w:sz w:val="24"/>
          <w:szCs w:val="24"/>
        </w:rPr>
        <w:t xml:space="preserve"> 2013)</w:t>
      </w:r>
      <w:r>
        <w:rPr>
          <w:rFonts w:ascii="Times New Roman" w:hAnsi="Times New Roman" w:cs="Times New Roman"/>
          <w:sz w:val="24"/>
          <w:szCs w:val="24"/>
        </w:rPr>
        <w:t xml:space="preserve">. </w:t>
      </w:r>
      <w:r w:rsidR="007E3F40">
        <w:rPr>
          <w:rFonts w:ascii="Times New Roman" w:hAnsi="Times New Roman" w:cs="Times New Roman"/>
          <w:sz w:val="24"/>
          <w:szCs w:val="24"/>
        </w:rPr>
        <w:t xml:space="preserve">A systematic review, </w:t>
      </w:r>
      <w:r w:rsidR="004E5255">
        <w:rPr>
          <w:rFonts w:ascii="Times New Roman" w:hAnsi="Times New Roman" w:cs="Times New Roman"/>
          <w:sz w:val="24"/>
          <w:szCs w:val="24"/>
        </w:rPr>
        <w:t>the hierarchy of evidence, has</w:t>
      </w:r>
      <w:r>
        <w:rPr>
          <w:rFonts w:ascii="Times New Roman" w:hAnsi="Times New Roman" w:cs="Times New Roman"/>
          <w:sz w:val="24"/>
          <w:szCs w:val="24"/>
        </w:rPr>
        <w:t xml:space="preserve"> shown that exercising outdoors has improved mental health outcomes like feeling revitalised, as well as having positive engagement and increased energy (</w:t>
      </w:r>
      <w:r w:rsidRPr="0045040A">
        <w:rPr>
          <w:rFonts w:ascii="Times New Roman" w:hAnsi="Times New Roman" w:cs="Times New Roman"/>
          <w:sz w:val="24"/>
          <w:szCs w:val="24"/>
        </w:rPr>
        <w:t>Thompson</w:t>
      </w:r>
      <w:r>
        <w:rPr>
          <w:rFonts w:ascii="Times New Roman" w:hAnsi="Times New Roman" w:cs="Times New Roman"/>
          <w:sz w:val="24"/>
          <w:szCs w:val="24"/>
        </w:rPr>
        <w:t xml:space="preserve"> et al</w:t>
      </w:r>
      <w:r w:rsidR="00B27F8A">
        <w:rPr>
          <w:rFonts w:ascii="Times New Roman" w:hAnsi="Times New Roman" w:cs="Times New Roman"/>
          <w:sz w:val="24"/>
          <w:szCs w:val="24"/>
        </w:rPr>
        <w:t>,</w:t>
      </w:r>
      <w:r>
        <w:rPr>
          <w:rFonts w:ascii="Times New Roman" w:hAnsi="Times New Roman" w:cs="Times New Roman"/>
          <w:sz w:val="24"/>
          <w:szCs w:val="24"/>
        </w:rPr>
        <w:t xml:space="preserve"> 2011).</w:t>
      </w:r>
      <w:r w:rsidR="001952F3">
        <w:rPr>
          <w:rFonts w:ascii="Times New Roman" w:hAnsi="Times New Roman" w:cs="Times New Roman"/>
          <w:sz w:val="24"/>
          <w:szCs w:val="24"/>
        </w:rPr>
        <w:t xml:space="preserve"> </w:t>
      </w:r>
      <w:r w:rsidR="00F26AD2">
        <w:rPr>
          <w:rFonts w:ascii="Times New Roman" w:hAnsi="Times New Roman" w:cs="Times New Roman"/>
          <w:sz w:val="24"/>
          <w:szCs w:val="24"/>
        </w:rPr>
        <w:t xml:space="preserve">During the pandemic when there was not much choice in the use of leisure facilities, the value of green space became a significant source of </w:t>
      </w:r>
      <w:r w:rsidR="00345715">
        <w:rPr>
          <w:rFonts w:ascii="Times New Roman" w:hAnsi="Times New Roman" w:cs="Times New Roman"/>
          <w:sz w:val="24"/>
          <w:szCs w:val="24"/>
        </w:rPr>
        <w:t>well-being</w:t>
      </w:r>
      <w:r w:rsidR="00F26AD2">
        <w:rPr>
          <w:rFonts w:ascii="Times New Roman" w:hAnsi="Times New Roman" w:cs="Times New Roman"/>
          <w:sz w:val="24"/>
          <w:szCs w:val="24"/>
        </w:rPr>
        <w:t xml:space="preserve"> (</w:t>
      </w:r>
      <w:r w:rsidR="00F26AD2" w:rsidRPr="008F49C7">
        <w:rPr>
          <w:rFonts w:ascii="Times New Roman" w:hAnsi="Times New Roman" w:cs="Times New Roman"/>
          <w:sz w:val="24"/>
          <w:szCs w:val="24"/>
        </w:rPr>
        <w:t>Day</w:t>
      </w:r>
      <w:r w:rsidR="00B27F8A">
        <w:rPr>
          <w:rFonts w:ascii="Times New Roman" w:hAnsi="Times New Roman" w:cs="Times New Roman"/>
          <w:sz w:val="24"/>
          <w:szCs w:val="24"/>
        </w:rPr>
        <w:t>,</w:t>
      </w:r>
      <w:r w:rsidR="00F26AD2" w:rsidRPr="008F49C7">
        <w:rPr>
          <w:rFonts w:ascii="Times New Roman" w:hAnsi="Times New Roman" w:cs="Times New Roman"/>
          <w:sz w:val="24"/>
          <w:szCs w:val="24"/>
        </w:rPr>
        <w:t xml:space="preserve"> 2020).</w:t>
      </w:r>
      <w:r w:rsidR="0072747A">
        <w:rPr>
          <w:rFonts w:ascii="Times New Roman" w:hAnsi="Times New Roman" w:cs="Times New Roman"/>
          <w:sz w:val="24"/>
          <w:szCs w:val="24"/>
        </w:rPr>
        <w:t xml:space="preserve"> </w:t>
      </w:r>
      <w:r w:rsidR="007E3F40">
        <w:rPr>
          <w:rFonts w:ascii="Times New Roman" w:hAnsi="Times New Roman" w:cs="Times New Roman"/>
          <w:sz w:val="24"/>
          <w:szCs w:val="24"/>
        </w:rPr>
        <w:t>Combining</w:t>
      </w:r>
      <w:r w:rsidR="00B03A95">
        <w:rPr>
          <w:rFonts w:ascii="Times New Roman" w:hAnsi="Times New Roman" w:cs="Times New Roman"/>
          <w:sz w:val="24"/>
          <w:szCs w:val="24"/>
        </w:rPr>
        <w:t xml:space="preserve"> greenspace</w:t>
      </w:r>
      <w:r w:rsidR="004E5255">
        <w:rPr>
          <w:rFonts w:ascii="Times New Roman" w:hAnsi="Times New Roman" w:cs="Times New Roman"/>
          <w:sz w:val="24"/>
          <w:szCs w:val="24"/>
        </w:rPr>
        <w:t xml:space="preserve"> </w:t>
      </w:r>
      <w:r w:rsidR="00696338">
        <w:rPr>
          <w:rFonts w:ascii="Times New Roman" w:hAnsi="Times New Roman" w:cs="Times New Roman"/>
          <w:sz w:val="24"/>
          <w:szCs w:val="24"/>
        </w:rPr>
        <w:t xml:space="preserve">exercise </w:t>
      </w:r>
      <w:r w:rsidR="004E5255">
        <w:rPr>
          <w:rFonts w:ascii="Times New Roman" w:hAnsi="Times New Roman" w:cs="Times New Roman"/>
          <w:sz w:val="24"/>
          <w:szCs w:val="24"/>
        </w:rPr>
        <w:t>with g</w:t>
      </w:r>
      <w:r w:rsidR="007E3F40">
        <w:rPr>
          <w:rFonts w:ascii="Times New Roman" w:hAnsi="Times New Roman" w:cs="Times New Roman"/>
          <w:sz w:val="24"/>
          <w:szCs w:val="24"/>
        </w:rPr>
        <w:t>roup</w:t>
      </w:r>
      <w:r w:rsidR="00696338">
        <w:rPr>
          <w:rFonts w:ascii="Times New Roman" w:hAnsi="Times New Roman" w:cs="Times New Roman"/>
          <w:sz w:val="24"/>
          <w:szCs w:val="24"/>
        </w:rPr>
        <w:t xml:space="preserve"> aerobic</w:t>
      </w:r>
      <w:r w:rsidR="007E3F40">
        <w:rPr>
          <w:rFonts w:ascii="Times New Roman" w:hAnsi="Times New Roman" w:cs="Times New Roman"/>
          <w:sz w:val="24"/>
          <w:szCs w:val="24"/>
        </w:rPr>
        <w:t xml:space="preserve"> exercises</w:t>
      </w:r>
      <w:r w:rsidR="004E5255">
        <w:rPr>
          <w:rFonts w:ascii="Times New Roman" w:hAnsi="Times New Roman" w:cs="Times New Roman"/>
          <w:sz w:val="24"/>
          <w:szCs w:val="24"/>
        </w:rPr>
        <w:t xml:space="preserve"> such as a park </w:t>
      </w:r>
      <w:r w:rsidR="000D4D80">
        <w:rPr>
          <w:rFonts w:ascii="Times New Roman" w:hAnsi="Times New Roman" w:cs="Times New Roman"/>
          <w:sz w:val="24"/>
          <w:szCs w:val="24"/>
        </w:rPr>
        <w:t>walk/</w:t>
      </w:r>
      <w:r w:rsidR="004E5255">
        <w:rPr>
          <w:rFonts w:ascii="Times New Roman" w:hAnsi="Times New Roman" w:cs="Times New Roman"/>
          <w:sz w:val="24"/>
          <w:szCs w:val="24"/>
        </w:rPr>
        <w:t xml:space="preserve">run could further enhance the </w:t>
      </w:r>
      <w:r w:rsidR="00D96776">
        <w:rPr>
          <w:rFonts w:ascii="Times New Roman" w:hAnsi="Times New Roman" w:cs="Times New Roman"/>
          <w:sz w:val="24"/>
          <w:szCs w:val="24"/>
        </w:rPr>
        <w:t xml:space="preserve">psychological </w:t>
      </w:r>
      <w:r w:rsidR="004E5255">
        <w:rPr>
          <w:rFonts w:ascii="Times New Roman" w:hAnsi="Times New Roman" w:cs="Times New Roman"/>
          <w:sz w:val="24"/>
          <w:szCs w:val="24"/>
        </w:rPr>
        <w:t xml:space="preserve">benefits </w:t>
      </w:r>
      <w:r w:rsidR="000D4D80">
        <w:rPr>
          <w:rFonts w:ascii="Times New Roman" w:hAnsi="Times New Roman" w:cs="Times New Roman"/>
          <w:sz w:val="24"/>
          <w:szCs w:val="24"/>
        </w:rPr>
        <w:t xml:space="preserve">of exercise. </w:t>
      </w:r>
      <w:r w:rsidR="000B450B">
        <w:rPr>
          <w:rFonts w:ascii="Times New Roman" w:hAnsi="Times New Roman" w:cs="Times New Roman"/>
          <w:sz w:val="24"/>
          <w:szCs w:val="24"/>
        </w:rPr>
        <w:t xml:space="preserve">Group exercise has been shown to </w:t>
      </w:r>
      <w:r w:rsidR="000D4D80">
        <w:rPr>
          <w:rFonts w:ascii="Times New Roman" w:hAnsi="Times New Roman" w:cs="Times New Roman"/>
          <w:sz w:val="24"/>
          <w:szCs w:val="24"/>
        </w:rPr>
        <w:t>increase motivation</w:t>
      </w:r>
      <w:r w:rsidR="00AE26B8">
        <w:rPr>
          <w:rFonts w:ascii="Times New Roman" w:hAnsi="Times New Roman" w:cs="Times New Roman"/>
          <w:sz w:val="24"/>
          <w:szCs w:val="24"/>
        </w:rPr>
        <w:t>,</w:t>
      </w:r>
      <w:r w:rsidR="000D4D80">
        <w:rPr>
          <w:rFonts w:ascii="Times New Roman" w:hAnsi="Times New Roman" w:cs="Times New Roman"/>
          <w:sz w:val="24"/>
          <w:szCs w:val="24"/>
        </w:rPr>
        <w:t xml:space="preserve"> give a sense of </w:t>
      </w:r>
      <w:r w:rsidR="00AE26B8">
        <w:rPr>
          <w:rFonts w:ascii="Times New Roman" w:hAnsi="Times New Roman" w:cs="Times New Roman"/>
          <w:sz w:val="24"/>
          <w:szCs w:val="24"/>
        </w:rPr>
        <w:t>achievement and</w:t>
      </w:r>
      <w:r w:rsidR="00294A04">
        <w:rPr>
          <w:rFonts w:ascii="Times New Roman" w:hAnsi="Times New Roman" w:cs="Times New Roman"/>
          <w:sz w:val="24"/>
          <w:szCs w:val="24"/>
        </w:rPr>
        <w:t xml:space="preserve"> a</w:t>
      </w:r>
      <w:r w:rsidR="00AE26B8">
        <w:rPr>
          <w:rFonts w:ascii="Times New Roman" w:hAnsi="Times New Roman" w:cs="Times New Roman"/>
          <w:sz w:val="24"/>
          <w:szCs w:val="24"/>
        </w:rPr>
        <w:t xml:space="preserve"> positive sense of connecting with others (</w:t>
      </w:r>
      <w:r w:rsidR="00AE26B8" w:rsidRPr="00AE26B8">
        <w:rPr>
          <w:rFonts w:ascii="Times New Roman" w:hAnsi="Times New Roman" w:cs="Times New Roman"/>
          <w:sz w:val="24"/>
          <w:szCs w:val="24"/>
        </w:rPr>
        <w:t>Morris</w:t>
      </w:r>
      <w:r w:rsidR="00B27F8A">
        <w:rPr>
          <w:rFonts w:ascii="Times New Roman" w:hAnsi="Times New Roman" w:cs="Times New Roman"/>
          <w:sz w:val="24"/>
          <w:szCs w:val="24"/>
        </w:rPr>
        <w:t xml:space="preserve"> et al,</w:t>
      </w:r>
      <w:r w:rsidR="00AE26B8" w:rsidRPr="00AE26B8">
        <w:rPr>
          <w:rFonts w:ascii="Times New Roman" w:hAnsi="Times New Roman" w:cs="Times New Roman"/>
          <w:sz w:val="24"/>
          <w:szCs w:val="24"/>
        </w:rPr>
        <w:t xml:space="preserve"> 2019)</w:t>
      </w:r>
      <w:r w:rsidR="00AE26B8">
        <w:rPr>
          <w:rFonts w:ascii="Times New Roman" w:hAnsi="Times New Roman" w:cs="Times New Roman"/>
          <w:sz w:val="24"/>
          <w:szCs w:val="24"/>
        </w:rPr>
        <w:t xml:space="preserve">. </w:t>
      </w:r>
      <w:r w:rsidR="00294A04">
        <w:rPr>
          <w:rFonts w:ascii="Times New Roman" w:hAnsi="Times New Roman" w:cs="Times New Roman"/>
          <w:sz w:val="24"/>
          <w:szCs w:val="24"/>
        </w:rPr>
        <w:t xml:space="preserve">A randomised trial looked at individual versus group exercise for individuals with </w:t>
      </w:r>
      <w:r w:rsidR="007973E3">
        <w:rPr>
          <w:rFonts w:ascii="Times New Roman" w:hAnsi="Times New Roman" w:cs="Times New Roman"/>
          <w:sz w:val="24"/>
          <w:szCs w:val="24"/>
        </w:rPr>
        <w:t>Parkinson’s</w:t>
      </w:r>
      <w:r w:rsidR="00294A04">
        <w:rPr>
          <w:rFonts w:ascii="Times New Roman" w:hAnsi="Times New Roman" w:cs="Times New Roman"/>
          <w:sz w:val="24"/>
          <w:szCs w:val="24"/>
        </w:rPr>
        <w:t xml:space="preserve"> disease and comorbid depression</w:t>
      </w:r>
      <w:r w:rsidR="007973E3">
        <w:rPr>
          <w:rFonts w:ascii="Times New Roman" w:hAnsi="Times New Roman" w:cs="Times New Roman"/>
          <w:sz w:val="24"/>
          <w:szCs w:val="24"/>
        </w:rPr>
        <w:t>, although they found no evidence that group exercises were superior</w:t>
      </w:r>
      <w:r w:rsidR="00B03A95">
        <w:rPr>
          <w:rFonts w:ascii="Times New Roman" w:hAnsi="Times New Roman" w:cs="Times New Roman"/>
          <w:sz w:val="24"/>
          <w:szCs w:val="24"/>
        </w:rPr>
        <w:t xml:space="preserve"> in the treatment of the diseases</w:t>
      </w:r>
      <w:r w:rsidR="007973E3">
        <w:rPr>
          <w:rFonts w:ascii="Times New Roman" w:hAnsi="Times New Roman" w:cs="Times New Roman"/>
          <w:sz w:val="24"/>
          <w:szCs w:val="24"/>
        </w:rPr>
        <w:t xml:space="preserve">, the social elements of the group </w:t>
      </w:r>
      <w:r w:rsidR="00345715">
        <w:rPr>
          <w:rFonts w:ascii="Times New Roman" w:hAnsi="Times New Roman" w:cs="Times New Roman"/>
          <w:sz w:val="24"/>
          <w:szCs w:val="24"/>
        </w:rPr>
        <w:t>arrangement</w:t>
      </w:r>
      <w:r w:rsidR="007973E3">
        <w:rPr>
          <w:rFonts w:ascii="Times New Roman" w:hAnsi="Times New Roman" w:cs="Times New Roman"/>
          <w:sz w:val="24"/>
          <w:szCs w:val="24"/>
        </w:rPr>
        <w:t xml:space="preserve"> appeared </w:t>
      </w:r>
      <w:r w:rsidR="00B03A95">
        <w:rPr>
          <w:rFonts w:ascii="Times New Roman" w:hAnsi="Times New Roman" w:cs="Times New Roman"/>
          <w:sz w:val="24"/>
          <w:szCs w:val="24"/>
        </w:rPr>
        <w:t>valuable</w:t>
      </w:r>
      <w:r w:rsidR="007973E3">
        <w:rPr>
          <w:rFonts w:ascii="Times New Roman" w:hAnsi="Times New Roman" w:cs="Times New Roman"/>
          <w:sz w:val="24"/>
          <w:szCs w:val="24"/>
        </w:rPr>
        <w:t xml:space="preserve"> to the patients</w:t>
      </w:r>
      <w:r w:rsidR="00B27F8A">
        <w:rPr>
          <w:rFonts w:ascii="Times New Roman" w:hAnsi="Times New Roman" w:cs="Times New Roman"/>
          <w:sz w:val="24"/>
          <w:szCs w:val="24"/>
        </w:rPr>
        <w:t xml:space="preserve">, which may </w:t>
      </w:r>
      <w:r w:rsidR="008D280F">
        <w:rPr>
          <w:rFonts w:ascii="Times New Roman" w:hAnsi="Times New Roman" w:cs="Times New Roman"/>
          <w:sz w:val="24"/>
          <w:szCs w:val="24"/>
        </w:rPr>
        <w:t xml:space="preserve">influence a person to </w:t>
      </w:r>
      <w:r w:rsidR="00CA1F66">
        <w:rPr>
          <w:rFonts w:ascii="Times New Roman" w:hAnsi="Times New Roman" w:cs="Times New Roman"/>
          <w:sz w:val="24"/>
          <w:szCs w:val="24"/>
        </w:rPr>
        <w:t>increase and sustain physical activity levels with</w:t>
      </w:r>
      <w:r w:rsidR="008D280F">
        <w:rPr>
          <w:rFonts w:ascii="Times New Roman" w:hAnsi="Times New Roman" w:cs="Times New Roman"/>
          <w:sz w:val="24"/>
          <w:szCs w:val="24"/>
        </w:rPr>
        <w:t xml:space="preserve"> this type of exercise</w:t>
      </w:r>
      <w:r w:rsidR="00CA1F66">
        <w:rPr>
          <w:rFonts w:ascii="Times New Roman" w:hAnsi="Times New Roman" w:cs="Times New Roman"/>
          <w:sz w:val="24"/>
          <w:szCs w:val="24"/>
        </w:rPr>
        <w:t xml:space="preserve"> environment</w:t>
      </w:r>
      <w:r w:rsidR="007973E3">
        <w:rPr>
          <w:rFonts w:ascii="Times New Roman" w:hAnsi="Times New Roman" w:cs="Times New Roman"/>
          <w:sz w:val="24"/>
          <w:szCs w:val="24"/>
        </w:rPr>
        <w:t xml:space="preserve"> (</w:t>
      </w:r>
      <w:proofErr w:type="spellStart"/>
      <w:r w:rsidR="007973E3" w:rsidRPr="007E3F40">
        <w:rPr>
          <w:rFonts w:ascii="Times New Roman" w:hAnsi="Times New Roman" w:cs="Times New Roman"/>
          <w:sz w:val="24"/>
          <w:szCs w:val="24"/>
        </w:rPr>
        <w:t>Sajatovic</w:t>
      </w:r>
      <w:proofErr w:type="spellEnd"/>
      <w:r w:rsidR="00B27F8A">
        <w:rPr>
          <w:rFonts w:ascii="Times New Roman" w:hAnsi="Times New Roman" w:cs="Times New Roman"/>
          <w:sz w:val="24"/>
          <w:szCs w:val="24"/>
        </w:rPr>
        <w:t xml:space="preserve"> </w:t>
      </w:r>
      <w:r w:rsidR="007973E3">
        <w:rPr>
          <w:rFonts w:ascii="Times New Roman" w:hAnsi="Times New Roman" w:cs="Times New Roman"/>
          <w:sz w:val="24"/>
          <w:szCs w:val="24"/>
        </w:rPr>
        <w:t>et al</w:t>
      </w:r>
      <w:r w:rsidR="00B27F8A">
        <w:rPr>
          <w:rFonts w:ascii="Times New Roman" w:hAnsi="Times New Roman" w:cs="Times New Roman"/>
          <w:sz w:val="24"/>
          <w:szCs w:val="24"/>
        </w:rPr>
        <w:t>,</w:t>
      </w:r>
      <w:r w:rsidR="007973E3">
        <w:rPr>
          <w:rFonts w:ascii="Times New Roman" w:hAnsi="Times New Roman" w:cs="Times New Roman"/>
          <w:sz w:val="24"/>
          <w:szCs w:val="24"/>
        </w:rPr>
        <w:t xml:space="preserve"> </w:t>
      </w:r>
      <w:r w:rsidR="007973E3" w:rsidRPr="007E3F40">
        <w:rPr>
          <w:rFonts w:ascii="Times New Roman" w:hAnsi="Times New Roman" w:cs="Times New Roman"/>
          <w:sz w:val="24"/>
          <w:szCs w:val="24"/>
        </w:rPr>
        <w:t>2017).</w:t>
      </w:r>
    </w:p>
    <w:p w14:paraId="762114E7" w14:textId="6E2BCC17" w:rsidR="00DB7F55" w:rsidRDefault="00DB7F55" w:rsidP="00EE4A27">
      <w:pPr>
        <w:spacing w:line="360" w:lineRule="auto"/>
        <w:rPr>
          <w:rFonts w:ascii="Times New Roman" w:hAnsi="Times New Roman" w:cs="Times New Roman"/>
          <w:sz w:val="24"/>
          <w:szCs w:val="24"/>
        </w:rPr>
      </w:pPr>
    </w:p>
    <w:p w14:paraId="7BED03A5" w14:textId="3E307A81" w:rsidR="0035758F" w:rsidRDefault="00D1516A" w:rsidP="004A3325">
      <w:pPr>
        <w:spacing w:line="360" w:lineRule="auto"/>
        <w:rPr>
          <w:rFonts w:ascii="Times New Roman" w:hAnsi="Times New Roman" w:cs="Times New Roman"/>
          <w:sz w:val="24"/>
          <w:szCs w:val="24"/>
        </w:rPr>
      </w:pPr>
      <w:r>
        <w:rPr>
          <w:rFonts w:ascii="Times New Roman" w:hAnsi="Times New Roman" w:cs="Times New Roman"/>
          <w:sz w:val="24"/>
          <w:szCs w:val="24"/>
        </w:rPr>
        <w:t xml:space="preserve">Contrary to most of the </w:t>
      </w:r>
      <w:r w:rsidR="00345715">
        <w:rPr>
          <w:rFonts w:ascii="Times New Roman" w:hAnsi="Times New Roman" w:cs="Times New Roman"/>
          <w:sz w:val="24"/>
          <w:szCs w:val="24"/>
        </w:rPr>
        <w:t xml:space="preserve">available </w:t>
      </w:r>
      <w:r>
        <w:rPr>
          <w:rFonts w:ascii="Times New Roman" w:hAnsi="Times New Roman" w:cs="Times New Roman"/>
          <w:sz w:val="24"/>
          <w:szCs w:val="24"/>
        </w:rPr>
        <w:t xml:space="preserve">research, exercise can potentially have a negative impact on some </w:t>
      </w:r>
      <w:r w:rsidR="00345715">
        <w:rPr>
          <w:rFonts w:ascii="Times New Roman" w:hAnsi="Times New Roman" w:cs="Times New Roman"/>
          <w:sz w:val="24"/>
          <w:szCs w:val="24"/>
        </w:rPr>
        <w:t>people’s</w:t>
      </w:r>
      <w:r>
        <w:rPr>
          <w:rFonts w:ascii="Times New Roman" w:hAnsi="Times New Roman" w:cs="Times New Roman"/>
          <w:sz w:val="24"/>
          <w:szCs w:val="24"/>
        </w:rPr>
        <w:t xml:space="preserve"> lives. N</w:t>
      </w:r>
      <w:r w:rsidR="001C28EA">
        <w:rPr>
          <w:rFonts w:ascii="Times New Roman" w:hAnsi="Times New Roman" w:cs="Times New Roman"/>
          <w:sz w:val="24"/>
          <w:szCs w:val="24"/>
        </w:rPr>
        <w:t>egative effects</w:t>
      </w:r>
      <w:r w:rsidR="00922320">
        <w:rPr>
          <w:rFonts w:ascii="Times New Roman" w:hAnsi="Times New Roman" w:cs="Times New Roman"/>
          <w:sz w:val="24"/>
          <w:szCs w:val="24"/>
        </w:rPr>
        <w:t xml:space="preserve"> </w:t>
      </w:r>
      <w:r w:rsidR="00401D38">
        <w:rPr>
          <w:rFonts w:ascii="Times New Roman" w:hAnsi="Times New Roman" w:cs="Times New Roman"/>
          <w:sz w:val="24"/>
          <w:szCs w:val="24"/>
        </w:rPr>
        <w:t>are scarce;</w:t>
      </w:r>
      <w:r w:rsidR="001C28EA">
        <w:rPr>
          <w:rFonts w:ascii="Times New Roman" w:hAnsi="Times New Roman" w:cs="Times New Roman"/>
          <w:sz w:val="24"/>
          <w:szCs w:val="24"/>
        </w:rPr>
        <w:t xml:space="preserve"> </w:t>
      </w:r>
      <w:r w:rsidR="005B2997">
        <w:rPr>
          <w:rFonts w:ascii="Times New Roman" w:hAnsi="Times New Roman" w:cs="Times New Roman"/>
          <w:sz w:val="24"/>
          <w:szCs w:val="24"/>
        </w:rPr>
        <w:t>however,</w:t>
      </w:r>
      <w:r w:rsidR="001B08E8">
        <w:rPr>
          <w:rFonts w:ascii="Times New Roman" w:hAnsi="Times New Roman" w:cs="Times New Roman"/>
          <w:sz w:val="24"/>
          <w:szCs w:val="24"/>
        </w:rPr>
        <w:t xml:space="preserve"> evidence shows that</w:t>
      </w:r>
      <w:r w:rsidR="001C28EA">
        <w:rPr>
          <w:rFonts w:ascii="Times New Roman" w:hAnsi="Times New Roman" w:cs="Times New Roman"/>
          <w:sz w:val="24"/>
          <w:szCs w:val="24"/>
        </w:rPr>
        <w:t xml:space="preserve"> exercise can become addictive </w:t>
      </w:r>
      <w:r w:rsidR="001C28EA" w:rsidRPr="00841071">
        <w:rPr>
          <w:rFonts w:ascii="Times New Roman" w:hAnsi="Times New Roman" w:cs="Times New Roman"/>
          <w:sz w:val="24"/>
          <w:szCs w:val="24"/>
        </w:rPr>
        <w:t>(Hurst et al., 2000).</w:t>
      </w:r>
      <w:r w:rsidR="00A854DD">
        <w:rPr>
          <w:rFonts w:ascii="Times New Roman" w:hAnsi="Times New Roman" w:cs="Times New Roman"/>
          <w:sz w:val="24"/>
          <w:szCs w:val="24"/>
        </w:rPr>
        <w:t xml:space="preserve"> </w:t>
      </w:r>
      <w:r w:rsidR="00290B93">
        <w:rPr>
          <w:rFonts w:ascii="Times New Roman" w:hAnsi="Times New Roman" w:cs="Times New Roman"/>
          <w:sz w:val="24"/>
          <w:szCs w:val="24"/>
        </w:rPr>
        <w:t xml:space="preserve"> A systematic review found p</w:t>
      </w:r>
      <w:r w:rsidR="00A854DD">
        <w:rPr>
          <w:rFonts w:ascii="Times New Roman" w:hAnsi="Times New Roman" w:cs="Times New Roman"/>
          <w:sz w:val="24"/>
          <w:szCs w:val="24"/>
        </w:rPr>
        <w:t xml:space="preserve">eople who are exercise dependent </w:t>
      </w:r>
      <w:r w:rsidR="0000115C">
        <w:rPr>
          <w:rFonts w:ascii="Times New Roman" w:hAnsi="Times New Roman" w:cs="Times New Roman"/>
          <w:sz w:val="24"/>
          <w:szCs w:val="24"/>
        </w:rPr>
        <w:t>experience withdrawal</w:t>
      </w:r>
      <w:r w:rsidR="00401D38">
        <w:rPr>
          <w:rFonts w:ascii="Times New Roman" w:hAnsi="Times New Roman" w:cs="Times New Roman"/>
          <w:sz w:val="24"/>
          <w:szCs w:val="24"/>
        </w:rPr>
        <w:t>s</w:t>
      </w:r>
      <w:r w:rsidR="0000115C">
        <w:rPr>
          <w:rFonts w:ascii="Times New Roman" w:hAnsi="Times New Roman" w:cs="Times New Roman"/>
          <w:sz w:val="24"/>
          <w:szCs w:val="24"/>
        </w:rPr>
        <w:t xml:space="preserve">, lack of control and are unable to </w:t>
      </w:r>
      <w:r w:rsidR="00AC1CD7">
        <w:rPr>
          <w:rFonts w:ascii="Times New Roman" w:hAnsi="Times New Roman" w:cs="Times New Roman"/>
          <w:sz w:val="24"/>
          <w:szCs w:val="24"/>
        </w:rPr>
        <w:t>lower their</w:t>
      </w:r>
      <w:r w:rsidR="0000115C">
        <w:rPr>
          <w:rFonts w:ascii="Times New Roman" w:hAnsi="Times New Roman" w:cs="Times New Roman"/>
          <w:sz w:val="24"/>
          <w:szCs w:val="24"/>
        </w:rPr>
        <w:t xml:space="preserve"> exercise</w:t>
      </w:r>
      <w:r w:rsidR="00AC1CD7">
        <w:rPr>
          <w:rFonts w:ascii="Times New Roman" w:hAnsi="Times New Roman" w:cs="Times New Roman"/>
          <w:sz w:val="24"/>
          <w:szCs w:val="24"/>
        </w:rPr>
        <w:t xml:space="preserve"> levels</w:t>
      </w:r>
      <w:r w:rsidR="007D1F32">
        <w:rPr>
          <w:rFonts w:ascii="Times New Roman" w:hAnsi="Times New Roman" w:cs="Times New Roman"/>
          <w:sz w:val="24"/>
          <w:szCs w:val="24"/>
        </w:rPr>
        <w:t xml:space="preserve"> (</w:t>
      </w:r>
      <w:proofErr w:type="spellStart"/>
      <w:r w:rsidR="007D1F32">
        <w:rPr>
          <w:rFonts w:ascii="Times New Roman" w:hAnsi="Times New Roman" w:cs="Times New Roman"/>
          <w:sz w:val="24"/>
          <w:szCs w:val="24"/>
        </w:rPr>
        <w:t>Hausemblas</w:t>
      </w:r>
      <w:proofErr w:type="spellEnd"/>
      <w:r w:rsidR="007D1F32">
        <w:rPr>
          <w:rFonts w:ascii="Times New Roman" w:hAnsi="Times New Roman" w:cs="Times New Roman"/>
          <w:sz w:val="24"/>
          <w:szCs w:val="24"/>
        </w:rPr>
        <w:t xml:space="preserve"> </w:t>
      </w:r>
      <w:r w:rsidR="008D280F">
        <w:rPr>
          <w:rFonts w:ascii="Times New Roman" w:hAnsi="Times New Roman" w:cs="Times New Roman"/>
          <w:sz w:val="24"/>
          <w:szCs w:val="24"/>
        </w:rPr>
        <w:t>et al,</w:t>
      </w:r>
      <w:r w:rsidR="007D1F32">
        <w:rPr>
          <w:rFonts w:ascii="Times New Roman" w:hAnsi="Times New Roman" w:cs="Times New Roman"/>
          <w:sz w:val="24"/>
          <w:szCs w:val="24"/>
        </w:rPr>
        <w:t xml:space="preserve"> 2002).</w:t>
      </w:r>
      <w:r w:rsidR="0000115C">
        <w:rPr>
          <w:rFonts w:ascii="Times New Roman" w:hAnsi="Times New Roman" w:cs="Times New Roman"/>
          <w:sz w:val="24"/>
          <w:szCs w:val="24"/>
        </w:rPr>
        <w:t xml:space="preserve"> </w:t>
      </w:r>
      <w:r w:rsidR="007D1F32">
        <w:rPr>
          <w:rFonts w:ascii="Times New Roman" w:hAnsi="Times New Roman" w:cs="Times New Roman"/>
          <w:sz w:val="24"/>
          <w:szCs w:val="24"/>
        </w:rPr>
        <w:t xml:space="preserve">These are </w:t>
      </w:r>
      <w:r w:rsidR="00A854DD">
        <w:rPr>
          <w:rFonts w:ascii="Times New Roman" w:hAnsi="Times New Roman" w:cs="Times New Roman"/>
          <w:sz w:val="24"/>
          <w:szCs w:val="24"/>
        </w:rPr>
        <w:t>similar traits to</w:t>
      </w:r>
      <w:r w:rsidR="007D1F32">
        <w:rPr>
          <w:rFonts w:ascii="Times New Roman" w:hAnsi="Times New Roman" w:cs="Times New Roman"/>
          <w:sz w:val="24"/>
          <w:szCs w:val="24"/>
        </w:rPr>
        <w:t xml:space="preserve"> people who suffer from</w:t>
      </w:r>
      <w:r w:rsidR="00A854DD">
        <w:rPr>
          <w:rFonts w:ascii="Times New Roman" w:hAnsi="Times New Roman" w:cs="Times New Roman"/>
          <w:sz w:val="24"/>
          <w:szCs w:val="24"/>
        </w:rPr>
        <w:t xml:space="preserve"> obsessive compulsive disorder (OCD) and anorexia nervosa</w:t>
      </w:r>
      <w:r w:rsidR="007D1F32" w:rsidRPr="007D1F32">
        <w:rPr>
          <w:rFonts w:ascii="Times New Roman" w:hAnsi="Times New Roman" w:cs="Times New Roman"/>
          <w:sz w:val="24"/>
          <w:szCs w:val="24"/>
        </w:rPr>
        <w:t xml:space="preserve"> </w:t>
      </w:r>
      <w:r w:rsidR="007D1F32">
        <w:rPr>
          <w:rFonts w:ascii="Times New Roman" w:hAnsi="Times New Roman" w:cs="Times New Roman"/>
          <w:sz w:val="24"/>
          <w:szCs w:val="24"/>
        </w:rPr>
        <w:t>(</w:t>
      </w:r>
      <w:proofErr w:type="spellStart"/>
      <w:r w:rsidR="007D1F32">
        <w:rPr>
          <w:rFonts w:ascii="Times New Roman" w:hAnsi="Times New Roman" w:cs="Times New Roman"/>
          <w:sz w:val="24"/>
          <w:szCs w:val="24"/>
        </w:rPr>
        <w:t>Hausemblas</w:t>
      </w:r>
      <w:proofErr w:type="spellEnd"/>
      <w:r w:rsidR="007D1F32">
        <w:rPr>
          <w:rFonts w:ascii="Times New Roman" w:hAnsi="Times New Roman" w:cs="Times New Roman"/>
          <w:sz w:val="24"/>
          <w:szCs w:val="24"/>
        </w:rPr>
        <w:t xml:space="preserve"> </w:t>
      </w:r>
      <w:r w:rsidR="008D280F">
        <w:rPr>
          <w:rFonts w:ascii="Times New Roman" w:hAnsi="Times New Roman" w:cs="Times New Roman"/>
          <w:sz w:val="24"/>
          <w:szCs w:val="24"/>
        </w:rPr>
        <w:t>et al,</w:t>
      </w:r>
      <w:r w:rsidR="007D1F32">
        <w:rPr>
          <w:rFonts w:ascii="Times New Roman" w:hAnsi="Times New Roman" w:cs="Times New Roman"/>
          <w:sz w:val="24"/>
          <w:szCs w:val="24"/>
        </w:rPr>
        <w:t xml:space="preserve"> 2002</w:t>
      </w:r>
      <w:r w:rsidR="00C45DA7">
        <w:rPr>
          <w:rFonts w:ascii="Times New Roman" w:hAnsi="Times New Roman" w:cs="Times New Roman"/>
          <w:sz w:val="24"/>
          <w:szCs w:val="24"/>
        </w:rPr>
        <w:t xml:space="preserve">; </w:t>
      </w:r>
      <w:r w:rsidR="00C45DA7" w:rsidRPr="005A419E">
        <w:rPr>
          <w:rFonts w:ascii="Times New Roman" w:hAnsi="Times New Roman" w:cs="Times New Roman"/>
          <w:sz w:val="24"/>
          <w:szCs w:val="24"/>
        </w:rPr>
        <w:t>Phillips</w:t>
      </w:r>
      <w:r w:rsidR="00C45DA7">
        <w:rPr>
          <w:rFonts w:ascii="Times New Roman" w:hAnsi="Times New Roman" w:cs="Times New Roman"/>
          <w:sz w:val="24"/>
          <w:szCs w:val="24"/>
        </w:rPr>
        <w:t xml:space="preserve"> et al, 2007</w:t>
      </w:r>
      <w:r w:rsidR="007D1F32">
        <w:rPr>
          <w:rFonts w:ascii="Times New Roman" w:hAnsi="Times New Roman" w:cs="Times New Roman"/>
          <w:sz w:val="24"/>
          <w:szCs w:val="24"/>
        </w:rPr>
        <w:t>).</w:t>
      </w:r>
      <w:r w:rsidR="001C28EA" w:rsidRPr="00841071">
        <w:rPr>
          <w:rFonts w:ascii="Times New Roman" w:hAnsi="Times New Roman" w:cs="Times New Roman"/>
          <w:sz w:val="24"/>
          <w:szCs w:val="24"/>
        </w:rPr>
        <w:t xml:space="preserve"> </w:t>
      </w:r>
      <w:r w:rsidR="00401D38">
        <w:rPr>
          <w:rFonts w:ascii="Times New Roman" w:hAnsi="Times New Roman" w:cs="Times New Roman"/>
          <w:sz w:val="24"/>
          <w:szCs w:val="24"/>
        </w:rPr>
        <w:t>The prevalence of exercise addiction has not been specifically studied</w:t>
      </w:r>
      <w:r w:rsidR="00345715">
        <w:rPr>
          <w:rFonts w:ascii="Times New Roman" w:hAnsi="Times New Roman" w:cs="Times New Roman"/>
          <w:sz w:val="24"/>
          <w:szCs w:val="24"/>
        </w:rPr>
        <w:t>,</w:t>
      </w:r>
      <w:r w:rsidR="00401D38">
        <w:rPr>
          <w:rFonts w:ascii="Times New Roman" w:hAnsi="Times New Roman" w:cs="Times New Roman"/>
          <w:sz w:val="24"/>
          <w:szCs w:val="24"/>
        </w:rPr>
        <w:t xml:space="preserve"> </w:t>
      </w:r>
      <w:r w:rsidR="00345715">
        <w:rPr>
          <w:rFonts w:ascii="Times New Roman" w:hAnsi="Times New Roman" w:cs="Times New Roman"/>
          <w:sz w:val="24"/>
          <w:szCs w:val="24"/>
        </w:rPr>
        <w:t xml:space="preserve">however </w:t>
      </w:r>
      <w:r w:rsidR="00B166CC">
        <w:rPr>
          <w:rFonts w:ascii="Times New Roman" w:hAnsi="Times New Roman" w:cs="Times New Roman"/>
          <w:sz w:val="24"/>
          <w:szCs w:val="24"/>
        </w:rPr>
        <w:t xml:space="preserve">a systematic review from 2011 </w:t>
      </w:r>
      <w:r w:rsidR="00401D38">
        <w:rPr>
          <w:rFonts w:ascii="Times New Roman" w:hAnsi="Times New Roman" w:cs="Times New Roman"/>
          <w:sz w:val="24"/>
          <w:szCs w:val="24"/>
        </w:rPr>
        <w:t xml:space="preserve">speculated </w:t>
      </w:r>
      <w:r w:rsidR="00B166CC">
        <w:rPr>
          <w:rFonts w:ascii="Times New Roman" w:hAnsi="Times New Roman" w:cs="Times New Roman"/>
          <w:sz w:val="24"/>
          <w:szCs w:val="24"/>
        </w:rPr>
        <w:t xml:space="preserve">exercise addiction </w:t>
      </w:r>
      <w:r w:rsidR="00401D38">
        <w:rPr>
          <w:rFonts w:ascii="Times New Roman" w:hAnsi="Times New Roman" w:cs="Times New Roman"/>
          <w:sz w:val="24"/>
          <w:szCs w:val="24"/>
        </w:rPr>
        <w:t>to affect around 3% of the population (</w:t>
      </w:r>
      <w:r w:rsidR="00401D38" w:rsidRPr="00401D38">
        <w:rPr>
          <w:rFonts w:ascii="Times New Roman" w:hAnsi="Times New Roman" w:cs="Times New Roman"/>
          <w:sz w:val="24"/>
          <w:szCs w:val="24"/>
        </w:rPr>
        <w:t>Sussman</w:t>
      </w:r>
      <w:r w:rsidR="00401D38">
        <w:rPr>
          <w:rFonts w:ascii="Times New Roman" w:hAnsi="Times New Roman" w:cs="Times New Roman"/>
          <w:sz w:val="24"/>
          <w:szCs w:val="24"/>
        </w:rPr>
        <w:t xml:space="preserve"> et al, </w:t>
      </w:r>
      <w:r w:rsidR="00401D38" w:rsidRPr="00401D38">
        <w:rPr>
          <w:rFonts w:ascii="Times New Roman" w:hAnsi="Times New Roman" w:cs="Times New Roman"/>
          <w:sz w:val="24"/>
          <w:szCs w:val="24"/>
        </w:rPr>
        <w:t>2011)</w:t>
      </w:r>
      <w:r w:rsidR="008D280F">
        <w:rPr>
          <w:rFonts w:ascii="Times New Roman" w:hAnsi="Times New Roman" w:cs="Times New Roman"/>
          <w:sz w:val="24"/>
          <w:szCs w:val="24"/>
        </w:rPr>
        <w:t>.</w:t>
      </w:r>
      <w:r w:rsidR="00B166CC">
        <w:rPr>
          <w:rFonts w:ascii="Times New Roman" w:hAnsi="Times New Roman" w:cs="Times New Roman"/>
          <w:sz w:val="24"/>
          <w:szCs w:val="24"/>
        </w:rPr>
        <w:t xml:space="preserve"> </w:t>
      </w:r>
      <w:r w:rsidR="008D280F">
        <w:rPr>
          <w:rFonts w:ascii="Times New Roman" w:hAnsi="Times New Roman" w:cs="Times New Roman"/>
          <w:sz w:val="24"/>
          <w:szCs w:val="24"/>
        </w:rPr>
        <w:t>A</w:t>
      </w:r>
      <w:r w:rsidR="00B166CC">
        <w:rPr>
          <w:rFonts w:ascii="Times New Roman" w:hAnsi="Times New Roman" w:cs="Times New Roman"/>
          <w:sz w:val="24"/>
          <w:szCs w:val="24"/>
        </w:rPr>
        <w:t>lthough this only examined 2 exercise addiction studies</w:t>
      </w:r>
      <w:r w:rsidR="008D280F">
        <w:rPr>
          <w:rFonts w:ascii="Times New Roman" w:hAnsi="Times New Roman" w:cs="Times New Roman"/>
          <w:sz w:val="24"/>
          <w:szCs w:val="24"/>
        </w:rPr>
        <w:t>,</w:t>
      </w:r>
      <w:r w:rsidR="00B166CC">
        <w:rPr>
          <w:rFonts w:ascii="Times New Roman" w:hAnsi="Times New Roman" w:cs="Times New Roman"/>
          <w:sz w:val="24"/>
          <w:szCs w:val="24"/>
        </w:rPr>
        <w:t xml:space="preserve"> so </w:t>
      </w:r>
      <w:r w:rsidR="008D280F">
        <w:rPr>
          <w:rFonts w:ascii="Times New Roman" w:hAnsi="Times New Roman" w:cs="Times New Roman"/>
          <w:sz w:val="24"/>
          <w:szCs w:val="24"/>
        </w:rPr>
        <w:t>further research is needed</w:t>
      </w:r>
      <w:r w:rsidR="00B166CC">
        <w:rPr>
          <w:rFonts w:ascii="Times New Roman" w:hAnsi="Times New Roman" w:cs="Times New Roman"/>
          <w:sz w:val="24"/>
          <w:szCs w:val="24"/>
        </w:rPr>
        <w:t>.</w:t>
      </w:r>
      <w:r w:rsidR="005B2997">
        <w:rPr>
          <w:rFonts w:ascii="Times New Roman" w:hAnsi="Times New Roman" w:cs="Times New Roman"/>
          <w:sz w:val="24"/>
          <w:szCs w:val="24"/>
        </w:rPr>
        <w:t xml:space="preserve"> A 2016 study however found that</w:t>
      </w:r>
      <w:r w:rsidR="00581D1D">
        <w:rPr>
          <w:rFonts w:ascii="Times New Roman" w:hAnsi="Times New Roman" w:cs="Times New Roman"/>
          <w:sz w:val="24"/>
          <w:szCs w:val="24"/>
        </w:rPr>
        <w:t xml:space="preserve"> the</w:t>
      </w:r>
      <w:r w:rsidR="005B2997">
        <w:rPr>
          <w:rFonts w:ascii="Times New Roman" w:hAnsi="Times New Roman" w:cs="Times New Roman"/>
          <w:sz w:val="24"/>
          <w:szCs w:val="24"/>
        </w:rPr>
        <w:t xml:space="preserve"> </w:t>
      </w:r>
      <w:r w:rsidR="00581D1D">
        <w:rPr>
          <w:rFonts w:ascii="Times New Roman" w:hAnsi="Times New Roman" w:cs="Times New Roman"/>
          <w:sz w:val="24"/>
          <w:szCs w:val="24"/>
        </w:rPr>
        <w:t>p</w:t>
      </w:r>
      <w:r w:rsidR="00253860">
        <w:rPr>
          <w:rFonts w:ascii="Times New Roman" w:hAnsi="Times New Roman" w:cs="Times New Roman"/>
          <w:sz w:val="24"/>
          <w:szCs w:val="24"/>
        </w:rPr>
        <w:t>ercentage</w:t>
      </w:r>
      <w:r w:rsidR="00581D1D">
        <w:rPr>
          <w:rFonts w:ascii="Times New Roman" w:hAnsi="Times New Roman" w:cs="Times New Roman"/>
          <w:sz w:val="24"/>
          <w:szCs w:val="24"/>
        </w:rPr>
        <w:t xml:space="preserve"> of high risk for addiction for </w:t>
      </w:r>
      <w:r w:rsidR="005B2997">
        <w:rPr>
          <w:rFonts w:ascii="Times New Roman" w:hAnsi="Times New Roman" w:cs="Times New Roman"/>
          <w:sz w:val="24"/>
          <w:szCs w:val="24"/>
        </w:rPr>
        <w:t xml:space="preserve">leisure exercisers </w:t>
      </w:r>
      <w:r w:rsidR="00581D1D">
        <w:rPr>
          <w:rFonts w:ascii="Times New Roman" w:hAnsi="Times New Roman" w:cs="Times New Roman"/>
          <w:sz w:val="24"/>
          <w:szCs w:val="24"/>
        </w:rPr>
        <w:t>is around 3%, while competitive athletes</w:t>
      </w:r>
      <w:r w:rsidR="00717D5B">
        <w:rPr>
          <w:rFonts w:ascii="Times New Roman" w:hAnsi="Times New Roman" w:cs="Times New Roman"/>
          <w:sz w:val="24"/>
          <w:szCs w:val="24"/>
        </w:rPr>
        <w:t xml:space="preserve"> </w:t>
      </w:r>
      <w:r w:rsidR="00253860">
        <w:rPr>
          <w:rFonts w:ascii="Times New Roman" w:hAnsi="Times New Roman" w:cs="Times New Roman"/>
          <w:sz w:val="24"/>
          <w:szCs w:val="24"/>
        </w:rPr>
        <w:t>between</w:t>
      </w:r>
      <w:r w:rsidR="00581D1D">
        <w:rPr>
          <w:rFonts w:ascii="Times New Roman" w:hAnsi="Times New Roman" w:cs="Times New Roman"/>
          <w:sz w:val="24"/>
          <w:szCs w:val="24"/>
        </w:rPr>
        <w:t xml:space="preserve"> 7% and 42% </w:t>
      </w:r>
      <w:r w:rsidR="00717D5B">
        <w:rPr>
          <w:rFonts w:ascii="Times New Roman" w:hAnsi="Times New Roman" w:cs="Times New Roman"/>
          <w:sz w:val="24"/>
          <w:szCs w:val="24"/>
        </w:rPr>
        <w:t xml:space="preserve">are </w:t>
      </w:r>
      <w:r w:rsidR="00F32942">
        <w:rPr>
          <w:rFonts w:ascii="Times New Roman" w:hAnsi="Times New Roman" w:cs="Times New Roman"/>
          <w:sz w:val="24"/>
          <w:szCs w:val="24"/>
        </w:rPr>
        <w:t xml:space="preserve">at </w:t>
      </w:r>
      <w:r w:rsidR="00717D5B">
        <w:rPr>
          <w:rFonts w:ascii="Times New Roman" w:hAnsi="Times New Roman" w:cs="Times New Roman"/>
          <w:sz w:val="24"/>
          <w:szCs w:val="24"/>
        </w:rPr>
        <w:t xml:space="preserve">high risk </w:t>
      </w:r>
      <w:r w:rsidR="00581D1D">
        <w:rPr>
          <w:rFonts w:ascii="Times New Roman" w:hAnsi="Times New Roman" w:cs="Times New Roman"/>
          <w:sz w:val="24"/>
          <w:szCs w:val="24"/>
        </w:rPr>
        <w:t>(D</w:t>
      </w:r>
      <w:r w:rsidR="00581D1D" w:rsidRPr="005B2997">
        <w:rPr>
          <w:rFonts w:ascii="Times New Roman" w:hAnsi="Times New Roman" w:cs="Times New Roman"/>
          <w:sz w:val="24"/>
          <w:szCs w:val="24"/>
        </w:rPr>
        <w:t>e la Vega</w:t>
      </w:r>
      <w:r w:rsidR="00581D1D">
        <w:rPr>
          <w:rFonts w:ascii="Times New Roman" w:hAnsi="Times New Roman" w:cs="Times New Roman"/>
          <w:sz w:val="24"/>
          <w:szCs w:val="24"/>
        </w:rPr>
        <w:t xml:space="preserve"> et al</w:t>
      </w:r>
      <w:r w:rsidR="008D280F">
        <w:rPr>
          <w:rFonts w:ascii="Times New Roman" w:hAnsi="Times New Roman" w:cs="Times New Roman"/>
          <w:sz w:val="24"/>
          <w:szCs w:val="24"/>
        </w:rPr>
        <w:t>,</w:t>
      </w:r>
      <w:r w:rsidR="00581D1D">
        <w:rPr>
          <w:rFonts w:ascii="Times New Roman" w:hAnsi="Times New Roman" w:cs="Times New Roman"/>
          <w:sz w:val="24"/>
          <w:szCs w:val="24"/>
        </w:rPr>
        <w:t xml:space="preserve"> </w:t>
      </w:r>
      <w:r w:rsidR="00581D1D" w:rsidRPr="005B2997">
        <w:rPr>
          <w:rFonts w:ascii="Times New Roman" w:hAnsi="Times New Roman" w:cs="Times New Roman"/>
          <w:sz w:val="24"/>
          <w:szCs w:val="24"/>
        </w:rPr>
        <w:t>2016).</w:t>
      </w:r>
      <w:r w:rsidR="00581D1D">
        <w:rPr>
          <w:rFonts w:ascii="Times New Roman" w:hAnsi="Times New Roman" w:cs="Times New Roman"/>
          <w:sz w:val="24"/>
          <w:szCs w:val="24"/>
        </w:rPr>
        <w:t xml:space="preserve"> </w:t>
      </w:r>
      <w:r w:rsidR="003A2C43">
        <w:rPr>
          <w:rFonts w:ascii="Times New Roman" w:hAnsi="Times New Roman" w:cs="Times New Roman"/>
          <w:sz w:val="24"/>
          <w:szCs w:val="24"/>
        </w:rPr>
        <w:t xml:space="preserve">Changing the exercise type and environment </w:t>
      </w:r>
      <w:r w:rsidR="00DE34F0">
        <w:rPr>
          <w:rFonts w:ascii="Times New Roman" w:hAnsi="Times New Roman" w:cs="Times New Roman"/>
          <w:sz w:val="24"/>
          <w:szCs w:val="24"/>
        </w:rPr>
        <w:t>may be beneficial, however there is little evidence of the treatment of exercise dependence</w:t>
      </w:r>
      <w:r w:rsidR="00345715">
        <w:rPr>
          <w:rFonts w:ascii="Times New Roman" w:hAnsi="Times New Roman" w:cs="Times New Roman"/>
          <w:sz w:val="24"/>
          <w:szCs w:val="24"/>
        </w:rPr>
        <w:t>,</w:t>
      </w:r>
      <w:r w:rsidR="00DE34F0">
        <w:rPr>
          <w:rFonts w:ascii="Times New Roman" w:hAnsi="Times New Roman" w:cs="Times New Roman"/>
          <w:sz w:val="24"/>
          <w:szCs w:val="24"/>
        </w:rPr>
        <w:t xml:space="preserve"> so </w:t>
      </w:r>
      <w:r w:rsidR="00F2461A">
        <w:rPr>
          <w:rFonts w:ascii="Times New Roman" w:hAnsi="Times New Roman" w:cs="Times New Roman"/>
          <w:sz w:val="24"/>
          <w:szCs w:val="24"/>
        </w:rPr>
        <w:t>further research is needed.</w:t>
      </w:r>
    </w:p>
    <w:p w14:paraId="6BA6E2B8" w14:textId="6E069F32" w:rsidR="007534FC" w:rsidRDefault="0035758F" w:rsidP="00D1516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People who suffer from b</w:t>
      </w:r>
      <w:r w:rsidR="00E26866" w:rsidRPr="00841071">
        <w:rPr>
          <w:rFonts w:ascii="Times New Roman" w:hAnsi="Times New Roman" w:cs="Times New Roman"/>
          <w:sz w:val="24"/>
          <w:szCs w:val="24"/>
        </w:rPr>
        <w:t xml:space="preserve">ody dysmorphic disorder </w:t>
      </w:r>
      <w:r w:rsidR="003049B0" w:rsidRPr="00841071">
        <w:rPr>
          <w:rFonts w:ascii="Times New Roman" w:hAnsi="Times New Roman" w:cs="Times New Roman"/>
          <w:sz w:val="24"/>
          <w:szCs w:val="24"/>
        </w:rPr>
        <w:t xml:space="preserve">(BDD) </w:t>
      </w:r>
      <w:r w:rsidR="00841071" w:rsidRPr="00841071">
        <w:rPr>
          <w:rFonts w:ascii="Times New Roman" w:hAnsi="Times New Roman" w:cs="Times New Roman"/>
          <w:sz w:val="24"/>
          <w:szCs w:val="24"/>
        </w:rPr>
        <w:t xml:space="preserve">and social physique anxiety </w:t>
      </w:r>
      <w:r w:rsidR="00057A71">
        <w:rPr>
          <w:rFonts w:ascii="Times New Roman" w:hAnsi="Times New Roman" w:cs="Times New Roman"/>
          <w:sz w:val="24"/>
          <w:szCs w:val="24"/>
        </w:rPr>
        <w:t xml:space="preserve">(SPA) </w:t>
      </w:r>
      <w:r w:rsidR="00CB4C25">
        <w:rPr>
          <w:rFonts w:ascii="Times New Roman" w:hAnsi="Times New Roman" w:cs="Times New Roman"/>
          <w:sz w:val="24"/>
          <w:szCs w:val="24"/>
        </w:rPr>
        <w:t xml:space="preserve">are often obsessed with their appearance and are </w:t>
      </w:r>
      <w:r w:rsidR="003049B0">
        <w:rPr>
          <w:rFonts w:ascii="Times New Roman" w:hAnsi="Times New Roman" w:cs="Times New Roman"/>
          <w:sz w:val="24"/>
          <w:szCs w:val="24"/>
        </w:rPr>
        <w:t xml:space="preserve">regularly </w:t>
      </w:r>
      <w:r w:rsidR="00CB4C25">
        <w:rPr>
          <w:rFonts w:ascii="Times New Roman" w:hAnsi="Times New Roman" w:cs="Times New Roman"/>
          <w:sz w:val="24"/>
          <w:szCs w:val="24"/>
        </w:rPr>
        <w:t>finding ways of hiding, checking or trying to fix how they look</w:t>
      </w:r>
      <w:r w:rsidR="00717D5B">
        <w:rPr>
          <w:rFonts w:ascii="Times New Roman" w:hAnsi="Times New Roman" w:cs="Times New Roman"/>
          <w:sz w:val="24"/>
          <w:szCs w:val="24"/>
        </w:rPr>
        <w:t>, which can be</w:t>
      </w:r>
      <w:r>
        <w:rPr>
          <w:rFonts w:ascii="Times New Roman" w:hAnsi="Times New Roman" w:cs="Times New Roman"/>
          <w:sz w:val="24"/>
          <w:szCs w:val="24"/>
        </w:rPr>
        <w:t xml:space="preserve"> link</w:t>
      </w:r>
      <w:r w:rsidR="00717D5B">
        <w:rPr>
          <w:rFonts w:ascii="Times New Roman" w:hAnsi="Times New Roman" w:cs="Times New Roman"/>
          <w:sz w:val="24"/>
          <w:szCs w:val="24"/>
        </w:rPr>
        <w:t>ed</w:t>
      </w:r>
      <w:r w:rsidR="002E62CD">
        <w:rPr>
          <w:rFonts w:ascii="Times New Roman" w:hAnsi="Times New Roman" w:cs="Times New Roman"/>
          <w:sz w:val="24"/>
          <w:szCs w:val="24"/>
        </w:rPr>
        <w:t xml:space="preserve"> to exercise dependence </w:t>
      </w:r>
      <w:r w:rsidR="00CB4C25">
        <w:rPr>
          <w:rFonts w:ascii="Times New Roman" w:hAnsi="Times New Roman" w:cs="Times New Roman"/>
          <w:sz w:val="24"/>
          <w:szCs w:val="24"/>
        </w:rPr>
        <w:t>(</w:t>
      </w:r>
      <w:r w:rsidR="00CB4C25" w:rsidRPr="00093530">
        <w:rPr>
          <w:rFonts w:ascii="Times New Roman" w:hAnsi="Times New Roman" w:cs="Times New Roman"/>
          <w:sz w:val="24"/>
          <w:szCs w:val="24"/>
        </w:rPr>
        <w:t>Fang</w:t>
      </w:r>
      <w:r w:rsidR="00CB4C25">
        <w:rPr>
          <w:rFonts w:ascii="Times New Roman" w:hAnsi="Times New Roman" w:cs="Times New Roman"/>
          <w:sz w:val="24"/>
          <w:szCs w:val="24"/>
        </w:rPr>
        <w:t>,</w:t>
      </w:r>
      <w:r w:rsidR="00CB4C25" w:rsidRPr="00093530">
        <w:rPr>
          <w:rFonts w:ascii="Times New Roman" w:hAnsi="Times New Roman" w:cs="Times New Roman"/>
          <w:sz w:val="24"/>
          <w:szCs w:val="24"/>
        </w:rPr>
        <w:t xml:space="preserve"> 2010</w:t>
      </w:r>
      <w:r w:rsidR="00841071">
        <w:rPr>
          <w:rFonts w:ascii="Times New Roman" w:hAnsi="Times New Roman" w:cs="Times New Roman"/>
          <w:sz w:val="24"/>
          <w:szCs w:val="24"/>
        </w:rPr>
        <w:t xml:space="preserve">; </w:t>
      </w:r>
      <w:r w:rsidR="00841071" w:rsidRPr="00841071">
        <w:rPr>
          <w:rFonts w:ascii="Times New Roman" w:hAnsi="Times New Roman" w:cs="Times New Roman"/>
          <w:sz w:val="24"/>
          <w:szCs w:val="24"/>
        </w:rPr>
        <w:t>Hurst et al, 2000</w:t>
      </w:r>
      <w:r w:rsidR="00CB4C25" w:rsidRPr="00093530">
        <w:rPr>
          <w:rFonts w:ascii="Times New Roman" w:hAnsi="Times New Roman" w:cs="Times New Roman"/>
          <w:sz w:val="24"/>
          <w:szCs w:val="24"/>
        </w:rPr>
        <w:t>).</w:t>
      </w:r>
      <w:r w:rsidR="00671D31">
        <w:rPr>
          <w:rFonts w:ascii="Times New Roman" w:hAnsi="Times New Roman" w:cs="Times New Roman"/>
          <w:sz w:val="24"/>
          <w:szCs w:val="24"/>
        </w:rPr>
        <w:t xml:space="preserve"> </w:t>
      </w:r>
      <w:r w:rsidR="00717D5B">
        <w:rPr>
          <w:rFonts w:ascii="Times New Roman" w:hAnsi="Times New Roman" w:cs="Times New Roman"/>
          <w:sz w:val="24"/>
          <w:szCs w:val="24"/>
        </w:rPr>
        <w:t xml:space="preserve">BDD affects approximately 2% of the population (Li et al, 2013). </w:t>
      </w:r>
      <w:r w:rsidR="00E21B4B">
        <w:rPr>
          <w:rFonts w:ascii="Times New Roman" w:hAnsi="Times New Roman" w:cs="Times New Roman"/>
          <w:sz w:val="24"/>
          <w:szCs w:val="24"/>
        </w:rPr>
        <w:t xml:space="preserve">The Hurst et al </w:t>
      </w:r>
      <w:r w:rsidR="008D280F">
        <w:rPr>
          <w:rFonts w:ascii="Times New Roman" w:hAnsi="Times New Roman" w:cs="Times New Roman"/>
          <w:sz w:val="24"/>
          <w:szCs w:val="24"/>
        </w:rPr>
        <w:t xml:space="preserve">(2000) </w:t>
      </w:r>
      <w:r w:rsidR="00FF23D9">
        <w:rPr>
          <w:rFonts w:ascii="Times New Roman" w:hAnsi="Times New Roman" w:cs="Times New Roman"/>
          <w:sz w:val="24"/>
          <w:szCs w:val="24"/>
        </w:rPr>
        <w:t>study</w:t>
      </w:r>
      <w:r w:rsidR="002E62CD">
        <w:rPr>
          <w:rFonts w:ascii="Times New Roman" w:hAnsi="Times New Roman" w:cs="Times New Roman"/>
          <w:sz w:val="24"/>
          <w:szCs w:val="24"/>
        </w:rPr>
        <w:t xml:space="preserve"> found a significant link between</w:t>
      </w:r>
      <w:r w:rsidR="0014786E">
        <w:rPr>
          <w:rFonts w:ascii="Times New Roman" w:hAnsi="Times New Roman" w:cs="Times New Roman"/>
          <w:sz w:val="24"/>
          <w:szCs w:val="24"/>
        </w:rPr>
        <w:t xml:space="preserve"> experienced</w:t>
      </w:r>
      <w:r w:rsidR="002E62CD">
        <w:rPr>
          <w:rFonts w:ascii="Times New Roman" w:hAnsi="Times New Roman" w:cs="Times New Roman"/>
          <w:sz w:val="24"/>
          <w:szCs w:val="24"/>
        </w:rPr>
        <w:t xml:space="preserve"> body builders and exercise dependence.</w:t>
      </w:r>
      <w:r w:rsidR="00851D1D">
        <w:rPr>
          <w:rFonts w:ascii="Times New Roman" w:hAnsi="Times New Roman" w:cs="Times New Roman"/>
          <w:sz w:val="24"/>
          <w:szCs w:val="24"/>
        </w:rPr>
        <w:t xml:space="preserve"> </w:t>
      </w:r>
      <w:r w:rsidR="0014786E">
        <w:rPr>
          <w:rFonts w:ascii="Times New Roman" w:hAnsi="Times New Roman" w:cs="Times New Roman"/>
          <w:sz w:val="24"/>
          <w:szCs w:val="24"/>
        </w:rPr>
        <w:t xml:space="preserve">Eighty-nine participants were involved, ranging from experienced and inexperienced body builders and weight lifters. </w:t>
      </w:r>
      <w:r>
        <w:rPr>
          <w:rFonts w:ascii="Times New Roman" w:hAnsi="Times New Roman" w:cs="Times New Roman"/>
          <w:sz w:val="24"/>
          <w:szCs w:val="24"/>
        </w:rPr>
        <w:t>The results showed that body builders were more likely to suffer exercise dependence</w:t>
      </w:r>
      <w:r w:rsidR="00D675D4">
        <w:rPr>
          <w:rFonts w:ascii="Times New Roman" w:hAnsi="Times New Roman" w:cs="Times New Roman"/>
          <w:sz w:val="24"/>
          <w:szCs w:val="24"/>
        </w:rPr>
        <w:t xml:space="preserve"> rather</w:t>
      </w:r>
      <w:r>
        <w:rPr>
          <w:rFonts w:ascii="Times New Roman" w:hAnsi="Times New Roman" w:cs="Times New Roman"/>
          <w:sz w:val="24"/>
          <w:szCs w:val="24"/>
        </w:rPr>
        <w:t xml:space="preserve"> than social physique anxiety </w:t>
      </w:r>
      <w:r w:rsidR="00D32D65">
        <w:rPr>
          <w:rFonts w:ascii="Times New Roman" w:hAnsi="Times New Roman" w:cs="Times New Roman"/>
          <w:sz w:val="24"/>
          <w:szCs w:val="24"/>
        </w:rPr>
        <w:t>(</w:t>
      </w:r>
      <w:r w:rsidR="00D32D65" w:rsidRPr="00FF23D9">
        <w:rPr>
          <w:rFonts w:ascii="Times New Roman" w:hAnsi="Times New Roman" w:cs="Times New Roman"/>
          <w:sz w:val="24"/>
          <w:szCs w:val="24"/>
        </w:rPr>
        <w:t>Hurst et al, 2000</w:t>
      </w:r>
      <w:r w:rsidR="00D32D65">
        <w:rPr>
          <w:rFonts w:ascii="Times New Roman" w:hAnsi="Times New Roman" w:cs="Times New Roman"/>
          <w:sz w:val="24"/>
          <w:szCs w:val="24"/>
        </w:rPr>
        <w:t xml:space="preserve">). </w:t>
      </w:r>
      <w:r w:rsidR="00717D5B">
        <w:rPr>
          <w:rFonts w:ascii="Times New Roman" w:hAnsi="Times New Roman" w:cs="Times New Roman"/>
          <w:sz w:val="24"/>
          <w:szCs w:val="24"/>
        </w:rPr>
        <w:t>In another study</w:t>
      </w:r>
      <w:r w:rsidR="001B7B9B">
        <w:rPr>
          <w:rFonts w:ascii="Times New Roman" w:hAnsi="Times New Roman" w:cs="Times New Roman"/>
          <w:sz w:val="24"/>
          <w:szCs w:val="24"/>
        </w:rPr>
        <w:t>,</w:t>
      </w:r>
      <w:r w:rsidR="009A5DC9">
        <w:rPr>
          <w:rFonts w:ascii="Times New Roman" w:hAnsi="Times New Roman" w:cs="Times New Roman"/>
          <w:sz w:val="24"/>
          <w:szCs w:val="24"/>
        </w:rPr>
        <w:t xml:space="preserve"> 200 </w:t>
      </w:r>
      <w:r w:rsidR="00717D5B">
        <w:rPr>
          <w:rFonts w:ascii="Times New Roman" w:hAnsi="Times New Roman" w:cs="Times New Roman"/>
          <w:sz w:val="24"/>
          <w:szCs w:val="24"/>
        </w:rPr>
        <w:t>customers receiving beauty treatments</w:t>
      </w:r>
      <w:r w:rsidR="00696683">
        <w:rPr>
          <w:rFonts w:ascii="Times New Roman" w:hAnsi="Times New Roman" w:cs="Times New Roman"/>
          <w:sz w:val="24"/>
          <w:szCs w:val="24"/>
        </w:rPr>
        <w:t xml:space="preserve"> </w:t>
      </w:r>
      <w:r w:rsidR="00057A71">
        <w:rPr>
          <w:rFonts w:ascii="Times New Roman" w:hAnsi="Times New Roman" w:cs="Times New Roman"/>
          <w:sz w:val="24"/>
          <w:szCs w:val="24"/>
        </w:rPr>
        <w:t>were compared with</w:t>
      </w:r>
      <w:r w:rsidR="009A5DC9">
        <w:rPr>
          <w:rFonts w:ascii="Times New Roman" w:hAnsi="Times New Roman" w:cs="Times New Roman"/>
          <w:sz w:val="24"/>
          <w:szCs w:val="24"/>
        </w:rPr>
        <w:t xml:space="preserve"> 200 students</w:t>
      </w:r>
      <w:r w:rsidR="00057A71">
        <w:rPr>
          <w:rFonts w:ascii="Times New Roman" w:hAnsi="Times New Roman" w:cs="Times New Roman"/>
          <w:sz w:val="24"/>
          <w:szCs w:val="24"/>
        </w:rPr>
        <w:t xml:space="preserve"> as a control group.</w:t>
      </w:r>
      <w:r w:rsidR="009A5DC9">
        <w:rPr>
          <w:rFonts w:ascii="Times New Roman" w:hAnsi="Times New Roman" w:cs="Times New Roman"/>
          <w:sz w:val="24"/>
          <w:szCs w:val="24"/>
        </w:rPr>
        <w:t xml:space="preserve"> </w:t>
      </w:r>
      <w:r w:rsidR="00057A71">
        <w:rPr>
          <w:rFonts w:ascii="Times New Roman" w:hAnsi="Times New Roman" w:cs="Times New Roman"/>
          <w:sz w:val="24"/>
          <w:szCs w:val="24"/>
        </w:rPr>
        <w:t>T</w:t>
      </w:r>
      <w:r w:rsidR="009A5DC9">
        <w:rPr>
          <w:rFonts w:ascii="Times New Roman" w:hAnsi="Times New Roman" w:cs="Times New Roman"/>
          <w:sz w:val="24"/>
          <w:szCs w:val="24"/>
        </w:rPr>
        <w:t>h</w:t>
      </w:r>
      <w:r w:rsidR="00AA38DA">
        <w:rPr>
          <w:rFonts w:ascii="Times New Roman" w:hAnsi="Times New Roman" w:cs="Times New Roman"/>
          <w:sz w:val="24"/>
          <w:szCs w:val="24"/>
        </w:rPr>
        <w:t>e</w:t>
      </w:r>
      <w:r w:rsidR="009A5DC9">
        <w:rPr>
          <w:rFonts w:ascii="Times New Roman" w:hAnsi="Times New Roman" w:cs="Times New Roman"/>
          <w:sz w:val="24"/>
          <w:szCs w:val="24"/>
        </w:rPr>
        <w:t xml:space="preserve"> customers </w:t>
      </w:r>
      <w:r w:rsidR="00AA38DA">
        <w:rPr>
          <w:rFonts w:ascii="Times New Roman" w:hAnsi="Times New Roman" w:cs="Times New Roman"/>
          <w:sz w:val="24"/>
          <w:szCs w:val="24"/>
        </w:rPr>
        <w:t xml:space="preserve">receiving beauty treatments </w:t>
      </w:r>
      <w:r w:rsidR="00696683">
        <w:rPr>
          <w:rFonts w:ascii="Times New Roman" w:hAnsi="Times New Roman" w:cs="Times New Roman"/>
          <w:sz w:val="24"/>
          <w:szCs w:val="24"/>
        </w:rPr>
        <w:t xml:space="preserve">were </w:t>
      </w:r>
      <w:r w:rsidR="00315D30">
        <w:rPr>
          <w:rFonts w:ascii="Times New Roman" w:hAnsi="Times New Roman" w:cs="Times New Roman"/>
          <w:sz w:val="24"/>
          <w:szCs w:val="24"/>
        </w:rPr>
        <w:t xml:space="preserve">unsurprisingly </w:t>
      </w:r>
      <w:r w:rsidR="00696683">
        <w:rPr>
          <w:rFonts w:ascii="Times New Roman" w:hAnsi="Times New Roman" w:cs="Times New Roman"/>
          <w:sz w:val="24"/>
          <w:szCs w:val="24"/>
        </w:rPr>
        <w:t>9.66% more likely to have body dysmorphic disorder</w:t>
      </w:r>
      <w:r w:rsidR="00D72DE2" w:rsidRPr="00D72DE2">
        <w:rPr>
          <w:rFonts w:ascii="Times New Roman" w:hAnsi="Times New Roman" w:cs="Times New Roman"/>
          <w:sz w:val="24"/>
          <w:szCs w:val="24"/>
        </w:rPr>
        <w:t xml:space="preserve"> </w:t>
      </w:r>
      <w:r w:rsidR="00D72DE2">
        <w:rPr>
          <w:rFonts w:ascii="Times New Roman" w:hAnsi="Times New Roman" w:cs="Times New Roman"/>
          <w:sz w:val="24"/>
          <w:szCs w:val="24"/>
        </w:rPr>
        <w:t>(</w:t>
      </w:r>
      <w:r w:rsidR="00D72DE2" w:rsidRPr="0065111E">
        <w:rPr>
          <w:rFonts w:ascii="Times New Roman" w:hAnsi="Times New Roman" w:cs="Times New Roman"/>
          <w:sz w:val="24"/>
          <w:szCs w:val="24"/>
        </w:rPr>
        <w:t>Mohammadi</w:t>
      </w:r>
      <w:r w:rsidR="00D72DE2">
        <w:rPr>
          <w:rFonts w:ascii="Times New Roman" w:hAnsi="Times New Roman" w:cs="Times New Roman"/>
          <w:sz w:val="24"/>
          <w:szCs w:val="24"/>
        </w:rPr>
        <w:t xml:space="preserve"> et al</w:t>
      </w:r>
      <w:r w:rsidR="008D280F">
        <w:rPr>
          <w:rFonts w:ascii="Times New Roman" w:hAnsi="Times New Roman" w:cs="Times New Roman"/>
          <w:sz w:val="24"/>
          <w:szCs w:val="24"/>
        </w:rPr>
        <w:t xml:space="preserve">, </w:t>
      </w:r>
      <w:r w:rsidR="00D72DE2" w:rsidRPr="0065111E">
        <w:rPr>
          <w:rFonts w:ascii="Times New Roman" w:hAnsi="Times New Roman" w:cs="Times New Roman"/>
          <w:sz w:val="24"/>
          <w:szCs w:val="24"/>
        </w:rPr>
        <w:t>2015)</w:t>
      </w:r>
      <w:r w:rsidR="00D72DE2">
        <w:rPr>
          <w:rFonts w:ascii="Times New Roman" w:hAnsi="Times New Roman" w:cs="Times New Roman"/>
          <w:sz w:val="24"/>
          <w:szCs w:val="24"/>
        </w:rPr>
        <w:t xml:space="preserve">, </w:t>
      </w:r>
      <w:r w:rsidR="00315D30">
        <w:rPr>
          <w:rFonts w:ascii="Times New Roman" w:hAnsi="Times New Roman" w:cs="Times New Roman"/>
          <w:sz w:val="24"/>
          <w:szCs w:val="24"/>
        </w:rPr>
        <w:t>showing</w:t>
      </w:r>
      <w:r w:rsidR="00D675D4">
        <w:rPr>
          <w:rFonts w:ascii="Times New Roman" w:hAnsi="Times New Roman" w:cs="Times New Roman"/>
          <w:sz w:val="24"/>
          <w:szCs w:val="24"/>
        </w:rPr>
        <w:t xml:space="preserve"> that</w:t>
      </w:r>
      <w:r w:rsidR="00315D30">
        <w:rPr>
          <w:rFonts w:ascii="Times New Roman" w:hAnsi="Times New Roman" w:cs="Times New Roman"/>
          <w:sz w:val="24"/>
          <w:szCs w:val="24"/>
        </w:rPr>
        <w:t xml:space="preserve"> they are </w:t>
      </w:r>
      <w:r w:rsidR="00D675D4">
        <w:rPr>
          <w:rFonts w:ascii="Times New Roman" w:hAnsi="Times New Roman" w:cs="Times New Roman"/>
          <w:sz w:val="24"/>
          <w:szCs w:val="24"/>
        </w:rPr>
        <w:t xml:space="preserve">already </w:t>
      </w:r>
      <w:r w:rsidR="00315D30">
        <w:rPr>
          <w:rFonts w:ascii="Times New Roman" w:hAnsi="Times New Roman" w:cs="Times New Roman"/>
          <w:sz w:val="24"/>
          <w:szCs w:val="24"/>
        </w:rPr>
        <w:t>conscious about how they look</w:t>
      </w:r>
      <w:r w:rsidR="00685D79">
        <w:rPr>
          <w:rFonts w:ascii="Times New Roman" w:hAnsi="Times New Roman" w:cs="Times New Roman"/>
          <w:sz w:val="24"/>
          <w:szCs w:val="24"/>
        </w:rPr>
        <w:t>.</w:t>
      </w:r>
      <w:r w:rsidR="00AA38DA">
        <w:rPr>
          <w:rFonts w:ascii="Times New Roman" w:hAnsi="Times New Roman" w:cs="Times New Roman"/>
          <w:sz w:val="24"/>
          <w:szCs w:val="24"/>
        </w:rPr>
        <w:t xml:space="preserve"> </w:t>
      </w:r>
      <w:r w:rsidR="00D72DE2">
        <w:rPr>
          <w:rFonts w:ascii="Times New Roman" w:hAnsi="Times New Roman" w:cs="Times New Roman"/>
          <w:sz w:val="24"/>
          <w:szCs w:val="24"/>
        </w:rPr>
        <w:t xml:space="preserve">A number of studies </w:t>
      </w:r>
      <w:r w:rsidR="002E62CD">
        <w:rPr>
          <w:rFonts w:ascii="Times New Roman" w:hAnsi="Times New Roman" w:cs="Times New Roman"/>
          <w:sz w:val="24"/>
          <w:szCs w:val="24"/>
        </w:rPr>
        <w:t>found that women are much more likely to suffer from social physique anxiety than men</w:t>
      </w:r>
      <w:r w:rsidR="00D72DE2">
        <w:rPr>
          <w:rFonts w:ascii="Times New Roman" w:hAnsi="Times New Roman" w:cs="Times New Roman"/>
          <w:sz w:val="24"/>
          <w:szCs w:val="24"/>
        </w:rPr>
        <w:t xml:space="preserve"> (</w:t>
      </w:r>
      <w:r w:rsidR="00D72DE2" w:rsidRPr="005C3917">
        <w:rPr>
          <w:rFonts w:ascii="Times New Roman" w:hAnsi="Times New Roman" w:cs="Times New Roman"/>
          <w:sz w:val="24"/>
          <w:szCs w:val="24"/>
        </w:rPr>
        <w:t>Frederick</w:t>
      </w:r>
      <w:r w:rsidR="00D72DE2">
        <w:rPr>
          <w:rFonts w:ascii="Times New Roman" w:hAnsi="Times New Roman" w:cs="Times New Roman"/>
          <w:sz w:val="24"/>
          <w:szCs w:val="24"/>
        </w:rPr>
        <w:t xml:space="preserve"> </w:t>
      </w:r>
      <w:r w:rsidR="008D280F">
        <w:rPr>
          <w:rFonts w:ascii="Times New Roman" w:hAnsi="Times New Roman" w:cs="Times New Roman"/>
          <w:sz w:val="24"/>
          <w:szCs w:val="24"/>
        </w:rPr>
        <w:t>et al,</w:t>
      </w:r>
      <w:r w:rsidR="00D72DE2">
        <w:rPr>
          <w:rFonts w:ascii="Times New Roman" w:hAnsi="Times New Roman" w:cs="Times New Roman"/>
          <w:sz w:val="24"/>
          <w:szCs w:val="24"/>
        </w:rPr>
        <w:t xml:space="preserve"> </w:t>
      </w:r>
      <w:r w:rsidR="00D72DE2" w:rsidRPr="005C3917">
        <w:rPr>
          <w:rFonts w:ascii="Times New Roman" w:hAnsi="Times New Roman" w:cs="Times New Roman"/>
          <w:sz w:val="24"/>
          <w:szCs w:val="24"/>
        </w:rPr>
        <w:t>1996</w:t>
      </w:r>
      <w:r w:rsidR="00D72DE2">
        <w:rPr>
          <w:rFonts w:ascii="Times New Roman" w:hAnsi="Times New Roman" w:cs="Times New Roman"/>
          <w:sz w:val="24"/>
          <w:szCs w:val="24"/>
        </w:rPr>
        <w:t>;</w:t>
      </w:r>
      <w:r w:rsidR="00D72DE2" w:rsidRPr="00202C79">
        <w:rPr>
          <w:rFonts w:ascii="Times New Roman" w:hAnsi="Times New Roman" w:cs="Times New Roman"/>
          <w:sz w:val="24"/>
          <w:szCs w:val="24"/>
        </w:rPr>
        <w:t xml:space="preserve"> </w:t>
      </w:r>
      <w:r w:rsidR="00D72DE2" w:rsidRPr="00093530">
        <w:rPr>
          <w:rFonts w:ascii="Times New Roman" w:hAnsi="Times New Roman" w:cs="Times New Roman"/>
          <w:sz w:val="24"/>
          <w:szCs w:val="24"/>
        </w:rPr>
        <w:t>Fang</w:t>
      </w:r>
      <w:r w:rsidR="00D72DE2">
        <w:rPr>
          <w:rFonts w:ascii="Times New Roman" w:hAnsi="Times New Roman" w:cs="Times New Roman"/>
          <w:sz w:val="24"/>
          <w:szCs w:val="24"/>
        </w:rPr>
        <w:t xml:space="preserve"> </w:t>
      </w:r>
      <w:r w:rsidR="0039393E">
        <w:rPr>
          <w:rFonts w:ascii="Times New Roman" w:hAnsi="Times New Roman" w:cs="Times New Roman"/>
          <w:sz w:val="24"/>
          <w:szCs w:val="24"/>
        </w:rPr>
        <w:t>et al</w:t>
      </w:r>
      <w:r w:rsidR="00D72DE2">
        <w:rPr>
          <w:rFonts w:ascii="Times New Roman" w:hAnsi="Times New Roman" w:cs="Times New Roman"/>
          <w:sz w:val="24"/>
          <w:szCs w:val="24"/>
        </w:rPr>
        <w:t xml:space="preserve">, </w:t>
      </w:r>
      <w:r w:rsidR="00D72DE2" w:rsidRPr="00093530">
        <w:rPr>
          <w:rFonts w:ascii="Times New Roman" w:hAnsi="Times New Roman" w:cs="Times New Roman"/>
          <w:sz w:val="24"/>
          <w:szCs w:val="24"/>
        </w:rPr>
        <w:t>2010).</w:t>
      </w:r>
      <w:r w:rsidR="00AC1CD7">
        <w:rPr>
          <w:rFonts w:ascii="Times New Roman" w:hAnsi="Times New Roman" w:cs="Times New Roman"/>
          <w:sz w:val="24"/>
          <w:szCs w:val="24"/>
        </w:rPr>
        <w:t xml:space="preserve"> </w:t>
      </w:r>
      <w:r w:rsidR="006A37C1">
        <w:rPr>
          <w:rFonts w:ascii="Times New Roman" w:hAnsi="Times New Roman" w:cs="Times New Roman"/>
          <w:sz w:val="24"/>
          <w:szCs w:val="24"/>
        </w:rPr>
        <w:t>The main limitations of these studies however, were</w:t>
      </w:r>
      <w:r w:rsidR="002873A0">
        <w:rPr>
          <w:rFonts w:ascii="Times New Roman" w:hAnsi="Times New Roman" w:cs="Times New Roman"/>
          <w:sz w:val="24"/>
          <w:szCs w:val="24"/>
        </w:rPr>
        <w:t xml:space="preserve"> </w:t>
      </w:r>
      <w:r w:rsidR="006A37C1">
        <w:rPr>
          <w:rFonts w:ascii="Times New Roman" w:hAnsi="Times New Roman" w:cs="Times New Roman"/>
          <w:sz w:val="24"/>
          <w:szCs w:val="24"/>
        </w:rPr>
        <w:t xml:space="preserve">the small sample sizes and the </w:t>
      </w:r>
      <w:r w:rsidR="002873A0">
        <w:rPr>
          <w:rFonts w:ascii="Times New Roman" w:hAnsi="Times New Roman" w:cs="Times New Roman"/>
          <w:sz w:val="24"/>
          <w:szCs w:val="24"/>
        </w:rPr>
        <w:t xml:space="preserve">participants </w:t>
      </w:r>
      <w:r w:rsidR="006A37C1">
        <w:rPr>
          <w:rFonts w:ascii="Times New Roman" w:hAnsi="Times New Roman" w:cs="Times New Roman"/>
          <w:sz w:val="24"/>
          <w:szCs w:val="24"/>
        </w:rPr>
        <w:t xml:space="preserve">involved </w:t>
      </w:r>
      <w:r w:rsidR="002873A0">
        <w:rPr>
          <w:rFonts w:ascii="Times New Roman" w:hAnsi="Times New Roman" w:cs="Times New Roman"/>
          <w:sz w:val="24"/>
          <w:szCs w:val="24"/>
        </w:rPr>
        <w:t xml:space="preserve">were </w:t>
      </w:r>
      <w:r w:rsidR="006A37C1">
        <w:rPr>
          <w:rFonts w:ascii="Times New Roman" w:hAnsi="Times New Roman" w:cs="Times New Roman"/>
          <w:sz w:val="24"/>
          <w:szCs w:val="24"/>
        </w:rPr>
        <w:t>predominantly</w:t>
      </w:r>
      <w:r w:rsidR="002873A0">
        <w:rPr>
          <w:rFonts w:ascii="Times New Roman" w:hAnsi="Times New Roman" w:cs="Times New Roman"/>
          <w:sz w:val="24"/>
          <w:szCs w:val="24"/>
        </w:rPr>
        <w:t xml:space="preserve"> </w:t>
      </w:r>
      <w:r w:rsidR="006A37C1">
        <w:rPr>
          <w:rFonts w:ascii="Times New Roman" w:hAnsi="Times New Roman" w:cs="Times New Roman"/>
          <w:sz w:val="24"/>
          <w:szCs w:val="24"/>
        </w:rPr>
        <w:t xml:space="preserve">female. </w:t>
      </w:r>
    </w:p>
    <w:p w14:paraId="7446AEA0" w14:textId="4B6A43DC" w:rsidR="00DE34F0" w:rsidRDefault="00315D30" w:rsidP="00D1516A">
      <w:pPr>
        <w:spacing w:line="360" w:lineRule="auto"/>
        <w:rPr>
          <w:rFonts w:ascii="Times New Roman" w:hAnsi="Times New Roman" w:cs="Times New Roman"/>
          <w:sz w:val="24"/>
          <w:szCs w:val="24"/>
        </w:rPr>
      </w:pPr>
      <w:r>
        <w:rPr>
          <w:rFonts w:ascii="Times New Roman" w:hAnsi="Times New Roman" w:cs="Times New Roman"/>
          <w:sz w:val="24"/>
          <w:szCs w:val="24"/>
        </w:rPr>
        <w:t xml:space="preserve">Being conscious and stressed about perceived evaluation means that being around </w:t>
      </w:r>
      <w:r w:rsidR="006F2852">
        <w:rPr>
          <w:rFonts w:ascii="Times New Roman" w:hAnsi="Times New Roman" w:cs="Times New Roman"/>
          <w:sz w:val="24"/>
          <w:szCs w:val="24"/>
        </w:rPr>
        <w:t>health-conscious</w:t>
      </w:r>
      <w:r w:rsidR="00594372">
        <w:rPr>
          <w:rFonts w:ascii="Times New Roman" w:hAnsi="Times New Roman" w:cs="Times New Roman"/>
          <w:sz w:val="24"/>
          <w:szCs w:val="24"/>
        </w:rPr>
        <w:t xml:space="preserve"> </w:t>
      </w:r>
      <w:r>
        <w:rPr>
          <w:rFonts w:ascii="Times New Roman" w:hAnsi="Times New Roman" w:cs="Times New Roman"/>
          <w:sz w:val="24"/>
          <w:szCs w:val="24"/>
        </w:rPr>
        <w:t>people, particularly in a</w:t>
      </w:r>
      <w:r w:rsidR="002C3448">
        <w:rPr>
          <w:rFonts w:ascii="Times New Roman" w:hAnsi="Times New Roman" w:cs="Times New Roman"/>
          <w:sz w:val="24"/>
          <w:szCs w:val="24"/>
        </w:rPr>
        <w:t xml:space="preserve"> mirrored </w:t>
      </w:r>
      <w:r>
        <w:rPr>
          <w:rFonts w:ascii="Times New Roman" w:hAnsi="Times New Roman" w:cs="Times New Roman"/>
          <w:sz w:val="24"/>
          <w:szCs w:val="24"/>
        </w:rPr>
        <w:t xml:space="preserve">environment </w:t>
      </w:r>
      <w:r w:rsidR="00F2461A">
        <w:rPr>
          <w:rFonts w:ascii="Times New Roman" w:hAnsi="Times New Roman" w:cs="Times New Roman"/>
          <w:sz w:val="24"/>
          <w:szCs w:val="24"/>
        </w:rPr>
        <w:t>like the gym</w:t>
      </w:r>
      <w:r w:rsidR="00F2461A">
        <w:rPr>
          <w:rFonts w:ascii="Times New Roman" w:hAnsi="Times New Roman" w:cs="Times New Roman"/>
          <w:sz w:val="24"/>
          <w:szCs w:val="24"/>
        </w:rPr>
        <w:t xml:space="preserve"> </w:t>
      </w:r>
      <w:r>
        <w:rPr>
          <w:rFonts w:ascii="Times New Roman" w:hAnsi="Times New Roman" w:cs="Times New Roman"/>
          <w:sz w:val="24"/>
          <w:szCs w:val="24"/>
        </w:rPr>
        <w:t xml:space="preserve">where </w:t>
      </w:r>
      <w:r w:rsidR="0005239E">
        <w:rPr>
          <w:rFonts w:ascii="Times New Roman" w:hAnsi="Times New Roman" w:cs="Times New Roman"/>
          <w:sz w:val="24"/>
          <w:szCs w:val="24"/>
        </w:rPr>
        <w:t>a</w:t>
      </w:r>
      <w:r w:rsidR="002C3448">
        <w:rPr>
          <w:rFonts w:ascii="Times New Roman" w:hAnsi="Times New Roman" w:cs="Times New Roman"/>
          <w:sz w:val="24"/>
          <w:szCs w:val="24"/>
        </w:rPr>
        <w:t xml:space="preserve"> </w:t>
      </w:r>
      <w:r>
        <w:rPr>
          <w:rFonts w:ascii="Times New Roman" w:hAnsi="Times New Roman" w:cs="Times New Roman"/>
          <w:sz w:val="24"/>
          <w:szCs w:val="24"/>
        </w:rPr>
        <w:t>common purpose</w:t>
      </w:r>
      <w:r w:rsidR="00594372">
        <w:rPr>
          <w:rFonts w:ascii="Times New Roman" w:hAnsi="Times New Roman" w:cs="Times New Roman"/>
          <w:sz w:val="24"/>
          <w:szCs w:val="24"/>
        </w:rPr>
        <w:t xml:space="preserve"> of being there</w:t>
      </w:r>
      <w:r>
        <w:rPr>
          <w:rFonts w:ascii="Times New Roman" w:hAnsi="Times New Roman" w:cs="Times New Roman"/>
          <w:sz w:val="24"/>
          <w:szCs w:val="24"/>
        </w:rPr>
        <w:t xml:space="preserve"> is to improve body image, is not a</w:t>
      </w:r>
      <w:r w:rsidR="00057A71">
        <w:rPr>
          <w:rFonts w:ascii="Times New Roman" w:hAnsi="Times New Roman" w:cs="Times New Roman"/>
          <w:sz w:val="24"/>
          <w:szCs w:val="24"/>
        </w:rPr>
        <w:t xml:space="preserve"> psychologically</w:t>
      </w:r>
      <w:r>
        <w:rPr>
          <w:rFonts w:ascii="Times New Roman" w:hAnsi="Times New Roman" w:cs="Times New Roman"/>
          <w:sz w:val="24"/>
          <w:szCs w:val="24"/>
        </w:rPr>
        <w:t xml:space="preserve"> </w:t>
      </w:r>
      <w:r w:rsidR="00057A71">
        <w:rPr>
          <w:rFonts w:ascii="Times New Roman" w:hAnsi="Times New Roman" w:cs="Times New Roman"/>
          <w:sz w:val="24"/>
          <w:szCs w:val="24"/>
        </w:rPr>
        <w:t>beneficial</w:t>
      </w:r>
      <w:r>
        <w:rPr>
          <w:rFonts w:ascii="Times New Roman" w:hAnsi="Times New Roman" w:cs="Times New Roman"/>
          <w:sz w:val="24"/>
          <w:szCs w:val="24"/>
        </w:rPr>
        <w:t xml:space="preserve"> place</w:t>
      </w:r>
      <w:r w:rsidR="00057A71">
        <w:rPr>
          <w:rFonts w:ascii="Times New Roman" w:hAnsi="Times New Roman" w:cs="Times New Roman"/>
          <w:sz w:val="24"/>
          <w:szCs w:val="24"/>
        </w:rPr>
        <w:t xml:space="preserve"> for this group of people</w:t>
      </w:r>
      <w:r w:rsidR="002C3448">
        <w:rPr>
          <w:rFonts w:ascii="Times New Roman" w:hAnsi="Times New Roman" w:cs="Times New Roman"/>
          <w:sz w:val="24"/>
          <w:szCs w:val="24"/>
        </w:rPr>
        <w:t xml:space="preserve"> (</w:t>
      </w:r>
      <w:r w:rsidR="002C3448" w:rsidRPr="002C3448">
        <w:rPr>
          <w:rFonts w:ascii="Times New Roman" w:hAnsi="Times New Roman" w:cs="Times New Roman"/>
          <w:sz w:val="24"/>
          <w:szCs w:val="24"/>
        </w:rPr>
        <w:t>Plante</w:t>
      </w:r>
      <w:r w:rsidR="002C3448">
        <w:rPr>
          <w:rFonts w:ascii="Times New Roman" w:hAnsi="Times New Roman" w:cs="Times New Roman"/>
          <w:sz w:val="24"/>
          <w:szCs w:val="24"/>
        </w:rPr>
        <w:t xml:space="preserve"> et al, 2014)</w:t>
      </w:r>
      <w:r>
        <w:rPr>
          <w:rFonts w:ascii="Times New Roman" w:hAnsi="Times New Roman" w:cs="Times New Roman"/>
          <w:sz w:val="24"/>
          <w:szCs w:val="24"/>
        </w:rPr>
        <w:t>.</w:t>
      </w:r>
      <w:r w:rsidR="002C3448">
        <w:rPr>
          <w:rFonts w:ascii="Times New Roman" w:hAnsi="Times New Roman" w:cs="Times New Roman"/>
          <w:sz w:val="24"/>
          <w:szCs w:val="24"/>
        </w:rPr>
        <w:t xml:space="preserve"> One study looked at 225 students with body image dissatisfaction (BID) and found that </w:t>
      </w:r>
      <w:r w:rsidR="00FC5DF0">
        <w:rPr>
          <w:rFonts w:ascii="Times New Roman" w:hAnsi="Times New Roman" w:cs="Times New Roman"/>
          <w:sz w:val="24"/>
          <w:szCs w:val="24"/>
        </w:rPr>
        <w:t xml:space="preserve">virtual exergames </w:t>
      </w:r>
      <w:r w:rsidR="00F2461A">
        <w:rPr>
          <w:rFonts w:ascii="Times New Roman" w:hAnsi="Times New Roman" w:cs="Times New Roman"/>
          <w:sz w:val="24"/>
          <w:szCs w:val="24"/>
        </w:rPr>
        <w:t>were beneficial to</w:t>
      </w:r>
      <w:r w:rsidR="00FC5DF0">
        <w:rPr>
          <w:rFonts w:ascii="Times New Roman" w:hAnsi="Times New Roman" w:cs="Times New Roman"/>
          <w:sz w:val="24"/>
          <w:szCs w:val="24"/>
        </w:rPr>
        <w:t xml:space="preserve"> the individuals and reduced social physique anxiety (Song et al</w:t>
      </w:r>
      <w:r w:rsidR="0039393E">
        <w:rPr>
          <w:rFonts w:ascii="Times New Roman" w:hAnsi="Times New Roman" w:cs="Times New Roman"/>
          <w:sz w:val="24"/>
          <w:szCs w:val="24"/>
        </w:rPr>
        <w:t>,</w:t>
      </w:r>
      <w:r w:rsidR="00FC5DF0">
        <w:rPr>
          <w:rFonts w:ascii="Times New Roman" w:hAnsi="Times New Roman" w:cs="Times New Roman"/>
          <w:sz w:val="24"/>
          <w:szCs w:val="24"/>
        </w:rPr>
        <w:t xml:space="preserve"> 2014). Exercising in a private environment would be favourable to the psychological states of people who suffer from both BDD and SPA, </w:t>
      </w:r>
      <w:r w:rsidR="00F43AB5">
        <w:rPr>
          <w:rFonts w:ascii="Times New Roman" w:hAnsi="Times New Roman" w:cs="Times New Roman"/>
          <w:sz w:val="24"/>
          <w:szCs w:val="24"/>
        </w:rPr>
        <w:t xml:space="preserve">as this will </w:t>
      </w:r>
      <w:r w:rsidR="00FC5DF0">
        <w:rPr>
          <w:rFonts w:ascii="Times New Roman" w:hAnsi="Times New Roman" w:cs="Times New Roman"/>
          <w:sz w:val="24"/>
          <w:szCs w:val="24"/>
        </w:rPr>
        <w:t>limit</w:t>
      </w:r>
      <w:r w:rsidR="00F43AB5">
        <w:rPr>
          <w:rFonts w:ascii="Times New Roman" w:hAnsi="Times New Roman" w:cs="Times New Roman"/>
          <w:sz w:val="24"/>
          <w:szCs w:val="24"/>
        </w:rPr>
        <w:t xml:space="preserve"> opportunities for </w:t>
      </w:r>
      <w:r w:rsidR="00FC5DF0">
        <w:rPr>
          <w:rFonts w:ascii="Times New Roman" w:hAnsi="Times New Roman" w:cs="Times New Roman"/>
          <w:sz w:val="24"/>
          <w:szCs w:val="24"/>
        </w:rPr>
        <w:t>comparison</w:t>
      </w:r>
      <w:r w:rsidR="00F43AB5">
        <w:rPr>
          <w:rFonts w:ascii="Times New Roman" w:hAnsi="Times New Roman" w:cs="Times New Roman"/>
          <w:sz w:val="24"/>
          <w:szCs w:val="24"/>
        </w:rPr>
        <w:t xml:space="preserve"> and triggers for anxiety (</w:t>
      </w:r>
      <w:proofErr w:type="spellStart"/>
      <w:r w:rsidR="00F43AB5">
        <w:rPr>
          <w:rFonts w:ascii="Times New Roman" w:hAnsi="Times New Roman" w:cs="Times New Roman"/>
          <w:sz w:val="24"/>
          <w:szCs w:val="24"/>
        </w:rPr>
        <w:t>Focht</w:t>
      </w:r>
      <w:proofErr w:type="spellEnd"/>
      <w:r w:rsidR="00F43AB5">
        <w:rPr>
          <w:rFonts w:ascii="Times New Roman" w:hAnsi="Times New Roman" w:cs="Times New Roman"/>
          <w:sz w:val="24"/>
          <w:szCs w:val="24"/>
        </w:rPr>
        <w:t xml:space="preserve"> </w:t>
      </w:r>
      <w:r w:rsidR="0039393E">
        <w:rPr>
          <w:rFonts w:ascii="Times New Roman" w:hAnsi="Times New Roman" w:cs="Times New Roman"/>
          <w:sz w:val="24"/>
          <w:szCs w:val="24"/>
        </w:rPr>
        <w:t>et al,</w:t>
      </w:r>
      <w:r w:rsidR="00F43AB5">
        <w:rPr>
          <w:rFonts w:ascii="Times New Roman" w:hAnsi="Times New Roman" w:cs="Times New Roman"/>
          <w:sz w:val="24"/>
          <w:szCs w:val="24"/>
        </w:rPr>
        <w:t xml:space="preserve"> 2007). </w:t>
      </w:r>
      <w:r w:rsidR="00F2461A">
        <w:rPr>
          <w:rFonts w:ascii="Times New Roman" w:hAnsi="Times New Roman" w:cs="Times New Roman"/>
          <w:sz w:val="24"/>
          <w:szCs w:val="24"/>
        </w:rPr>
        <w:t xml:space="preserve"> </w:t>
      </w:r>
    </w:p>
    <w:p w14:paraId="5B2A3877" w14:textId="2DB2774E" w:rsidR="0004557C" w:rsidRDefault="0004557C" w:rsidP="004A3325">
      <w:pPr>
        <w:spacing w:line="360" w:lineRule="auto"/>
        <w:rPr>
          <w:rFonts w:ascii="Times New Roman" w:hAnsi="Times New Roman" w:cs="Times New Roman"/>
          <w:sz w:val="24"/>
          <w:szCs w:val="24"/>
        </w:rPr>
      </w:pPr>
    </w:p>
    <w:p w14:paraId="4BE8C459" w14:textId="62C6CCD2" w:rsidR="004E5255" w:rsidRDefault="00851D1D" w:rsidP="004A3325">
      <w:pPr>
        <w:spacing w:line="360" w:lineRule="auto"/>
        <w:rPr>
          <w:rFonts w:ascii="Times New Roman" w:hAnsi="Times New Roman" w:cs="Times New Roman"/>
          <w:sz w:val="24"/>
          <w:szCs w:val="24"/>
        </w:rPr>
      </w:pPr>
      <w:r>
        <w:rPr>
          <w:rFonts w:ascii="Times New Roman" w:hAnsi="Times New Roman" w:cs="Times New Roman"/>
          <w:sz w:val="24"/>
          <w:szCs w:val="24"/>
        </w:rPr>
        <w:t xml:space="preserve">An abundance of </w:t>
      </w:r>
      <w:r w:rsidR="008936DC">
        <w:rPr>
          <w:rFonts w:ascii="Times New Roman" w:hAnsi="Times New Roman" w:cs="Times New Roman"/>
          <w:sz w:val="24"/>
          <w:szCs w:val="24"/>
        </w:rPr>
        <w:t xml:space="preserve">reliable </w:t>
      </w:r>
      <w:r w:rsidRPr="00851D1D">
        <w:rPr>
          <w:rFonts w:ascii="Times New Roman" w:hAnsi="Times New Roman" w:cs="Times New Roman"/>
          <w:sz w:val="24"/>
          <w:szCs w:val="24"/>
        </w:rPr>
        <w:t>evidence</w:t>
      </w:r>
      <w:r w:rsidR="00696683">
        <w:rPr>
          <w:rFonts w:ascii="Times New Roman" w:hAnsi="Times New Roman" w:cs="Times New Roman"/>
          <w:sz w:val="24"/>
          <w:szCs w:val="24"/>
        </w:rPr>
        <w:t xml:space="preserve"> </w:t>
      </w:r>
      <w:r>
        <w:rPr>
          <w:rFonts w:ascii="Times New Roman" w:hAnsi="Times New Roman" w:cs="Times New Roman"/>
          <w:sz w:val="24"/>
          <w:szCs w:val="24"/>
        </w:rPr>
        <w:t>supports</w:t>
      </w:r>
      <w:r w:rsidR="00696683">
        <w:rPr>
          <w:rFonts w:ascii="Times New Roman" w:hAnsi="Times New Roman" w:cs="Times New Roman"/>
          <w:sz w:val="24"/>
          <w:szCs w:val="24"/>
        </w:rPr>
        <w:t xml:space="preserve"> the </w:t>
      </w:r>
      <w:r>
        <w:rPr>
          <w:rFonts w:ascii="Times New Roman" w:hAnsi="Times New Roman" w:cs="Times New Roman"/>
          <w:sz w:val="24"/>
          <w:szCs w:val="24"/>
        </w:rPr>
        <w:t xml:space="preserve">association of the </w:t>
      </w:r>
      <w:r w:rsidR="00696683">
        <w:rPr>
          <w:rFonts w:ascii="Times New Roman" w:hAnsi="Times New Roman" w:cs="Times New Roman"/>
          <w:sz w:val="24"/>
          <w:szCs w:val="24"/>
        </w:rPr>
        <w:t>positive effects of physical activity and exercise</w:t>
      </w:r>
      <w:r w:rsidR="00B02BCB">
        <w:rPr>
          <w:rFonts w:ascii="Times New Roman" w:hAnsi="Times New Roman" w:cs="Times New Roman"/>
          <w:sz w:val="24"/>
          <w:szCs w:val="24"/>
        </w:rPr>
        <w:t xml:space="preserve">. </w:t>
      </w:r>
      <w:r w:rsidR="00C90CB8">
        <w:rPr>
          <w:rFonts w:ascii="Times New Roman" w:hAnsi="Times New Roman" w:cs="Times New Roman"/>
          <w:sz w:val="24"/>
          <w:szCs w:val="24"/>
        </w:rPr>
        <w:t>It is widely recognised that exercise has many beneficial</w:t>
      </w:r>
      <w:r w:rsidR="008936DC">
        <w:rPr>
          <w:rFonts w:ascii="Times New Roman" w:hAnsi="Times New Roman" w:cs="Times New Roman"/>
          <w:sz w:val="24"/>
          <w:szCs w:val="24"/>
        </w:rPr>
        <w:t xml:space="preserve"> psychological</w:t>
      </w:r>
      <w:r w:rsidR="00C90CB8">
        <w:rPr>
          <w:rFonts w:ascii="Times New Roman" w:hAnsi="Times New Roman" w:cs="Times New Roman"/>
          <w:sz w:val="24"/>
          <w:szCs w:val="24"/>
        </w:rPr>
        <w:t xml:space="preserve"> effects, and results can be enhanced when placed into the right environment</w:t>
      </w:r>
      <w:r w:rsidR="00B02BCB">
        <w:rPr>
          <w:rFonts w:ascii="Times New Roman" w:hAnsi="Times New Roman" w:cs="Times New Roman"/>
          <w:sz w:val="24"/>
          <w:szCs w:val="24"/>
        </w:rPr>
        <w:t>, t</w:t>
      </w:r>
      <w:r w:rsidR="00C90CB8">
        <w:rPr>
          <w:rFonts w:ascii="Times New Roman" w:hAnsi="Times New Roman" w:cs="Times New Roman"/>
          <w:sz w:val="24"/>
          <w:szCs w:val="24"/>
        </w:rPr>
        <w:t>hough being mindful about the individuals’ preferences is essential.</w:t>
      </w:r>
      <w:r w:rsidR="00B02BCB">
        <w:rPr>
          <w:rFonts w:ascii="Times New Roman" w:hAnsi="Times New Roman" w:cs="Times New Roman"/>
          <w:sz w:val="24"/>
          <w:szCs w:val="24"/>
        </w:rPr>
        <w:t xml:space="preserve"> </w:t>
      </w:r>
      <w:r w:rsidR="00D96776">
        <w:rPr>
          <w:rFonts w:ascii="Times New Roman" w:hAnsi="Times New Roman" w:cs="Times New Roman"/>
          <w:sz w:val="24"/>
          <w:szCs w:val="24"/>
        </w:rPr>
        <w:t xml:space="preserve">People that suffer from depression </w:t>
      </w:r>
      <w:r w:rsidR="00B02BCB">
        <w:rPr>
          <w:rFonts w:ascii="Times New Roman" w:hAnsi="Times New Roman" w:cs="Times New Roman"/>
          <w:sz w:val="24"/>
          <w:szCs w:val="24"/>
        </w:rPr>
        <w:t>would benefit the most from the positive effects as they have more to gain</w:t>
      </w:r>
      <w:r w:rsidR="006F2852">
        <w:rPr>
          <w:rFonts w:ascii="Times New Roman" w:hAnsi="Times New Roman" w:cs="Times New Roman"/>
          <w:sz w:val="24"/>
          <w:szCs w:val="24"/>
        </w:rPr>
        <w:t xml:space="preserve"> psychologically</w:t>
      </w:r>
      <w:r w:rsidR="00B02BCB">
        <w:rPr>
          <w:rFonts w:ascii="Times New Roman" w:hAnsi="Times New Roman" w:cs="Times New Roman"/>
          <w:sz w:val="24"/>
          <w:szCs w:val="24"/>
        </w:rPr>
        <w:t xml:space="preserve">, however </w:t>
      </w:r>
      <w:r w:rsidR="00D96776">
        <w:rPr>
          <w:rFonts w:ascii="Times New Roman" w:hAnsi="Times New Roman" w:cs="Times New Roman"/>
          <w:sz w:val="24"/>
          <w:szCs w:val="24"/>
        </w:rPr>
        <w:t>may find it harder to engage</w:t>
      </w:r>
      <w:r w:rsidR="000E1EC7">
        <w:rPr>
          <w:rFonts w:ascii="Times New Roman" w:hAnsi="Times New Roman" w:cs="Times New Roman"/>
          <w:sz w:val="24"/>
          <w:szCs w:val="24"/>
        </w:rPr>
        <w:t xml:space="preserve"> and sustain</w:t>
      </w:r>
      <w:r w:rsidR="00D96776">
        <w:rPr>
          <w:rFonts w:ascii="Times New Roman" w:hAnsi="Times New Roman" w:cs="Times New Roman"/>
          <w:sz w:val="24"/>
          <w:szCs w:val="24"/>
        </w:rPr>
        <w:t xml:space="preserve"> </w:t>
      </w:r>
      <w:r w:rsidR="006F2852">
        <w:rPr>
          <w:rFonts w:ascii="Times New Roman" w:hAnsi="Times New Roman" w:cs="Times New Roman"/>
          <w:sz w:val="24"/>
          <w:szCs w:val="24"/>
        </w:rPr>
        <w:t>in</w:t>
      </w:r>
      <w:r w:rsidR="000E1EC7">
        <w:rPr>
          <w:rFonts w:ascii="Times New Roman" w:hAnsi="Times New Roman" w:cs="Times New Roman"/>
          <w:sz w:val="24"/>
          <w:szCs w:val="24"/>
        </w:rPr>
        <w:t xml:space="preserve"> increased</w:t>
      </w:r>
      <w:r w:rsidR="00D96776">
        <w:rPr>
          <w:rFonts w:ascii="Times New Roman" w:hAnsi="Times New Roman" w:cs="Times New Roman"/>
          <w:sz w:val="24"/>
          <w:szCs w:val="24"/>
        </w:rPr>
        <w:t xml:space="preserve"> physical activity</w:t>
      </w:r>
      <w:r w:rsidR="000E1EC7">
        <w:rPr>
          <w:rFonts w:ascii="Times New Roman" w:hAnsi="Times New Roman" w:cs="Times New Roman"/>
          <w:sz w:val="24"/>
          <w:szCs w:val="24"/>
        </w:rPr>
        <w:t xml:space="preserve"> levels.</w:t>
      </w:r>
    </w:p>
    <w:p w14:paraId="2A9B7EA9" w14:textId="3E255A00" w:rsidR="00337EFE" w:rsidRDefault="00B02BCB" w:rsidP="0079737D">
      <w:pPr>
        <w:spacing w:line="360" w:lineRule="auto"/>
        <w:rPr>
          <w:rFonts w:ascii="Times New Roman" w:hAnsi="Times New Roman" w:cs="Times New Roman"/>
          <w:sz w:val="24"/>
          <w:szCs w:val="24"/>
        </w:rPr>
      </w:pPr>
      <w:r>
        <w:rPr>
          <w:rFonts w:ascii="Times New Roman" w:hAnsi="Times New Roman" w:cs="Times New Roman"/>
          <w:sz w:val="24"/>
          <w:szCs w:val="24"/>
        </w:rPr>
        <w:t>Evidence for negative effects however, is still in its infancy</w:t>
      </w:r>
      <w:r w:rsidR="000E1EC7">
        <w:rPr>
          <w:rFonts w:ascii="Times New Roman" w:hAnsi="Times New Roman" w:cs="Times New Roman"/>
          <w:sz w:val="24"/>
          <w:szCs w:val="24"/>
        </w:rPr>
        <w:t xml:space="preserve"> and more research is needed</w:t>
      </w:r>
      <w:r>
        <w:rPr>
          <w:rFonts w:ascii="Times New Roman" w:hAnsi="Times New Roman" w:cs="Times New Roman"/>
          <w:sz w:val="24"/>
          <w:szCs w:val="24"/>
        </w:rPr>
        <w:t xml:space="preserve">. </w:t>
      </w:r>
      <w:r w:rsidR="00AC4710">
        <w:rPr>
          <w:rFonts w:ascii="Times New Roman" w:hAnsi="Times New Roman" w:cs="Times New Roman"/>
          <w:sz w:val="24"/>
          <w:szCs w:val="24"/>
        </w:rPr>
        <w:t>The direction of the literature available on the negative effects leads to an assumption that</w:t>
      </w:r>
      <w:r w:rsidR="00DA1A38">
        <w:rPr>
          <w:rFonts w:ascii="Times New Roman" w:hAnsi="Times New Roman" w:cs="Times New Roman"/>
          <w:sz w:val="24"/>
          <w:szCs w:val="24"/>
        </w:rPr>
        <w:t xml:space="preserve"> exercise dependence is the most common negative effect, and is usually as a result of another disorder</w:t>
      </w:r>
      <w:r w:rsidR="00DA1A38" w:rsidRPr="00DA1A38">
        <w:rPr>
          <w:rFonts w:ascii="Times New Roman" w:hAnsi="Times New Roman" w:cs="Times New Roman"/>
          <w:sz w:val="24"/>
          <w:szCs w:val="24"/>
        </w:rPr>
        <w:t xml:space="preserve"> </w:t>
      </w:r>
      <w:r w:rsidR="004E78B3">
        <w:rPr>
          <w:rFonts w:ascii="Times New Roman" w:hAnsi="Times New Roman" w:cs="Times New Roman"/>
          <w:sz w:val="24"/>
          <w:szCs w:val="24"/>
        </w:rPr>
        <w:t>such as</w:t>
      </w:r>
      <w:r w:rsidR="00DA1A38">
        <w:rPr>
          <w:rFonts w:ascii="Times New Roman" w:hAnsi="Times New Roman" w:cs="Times New Roman"/>
          <w:sz w:val="24"/>
          <w:szCs w:val="24"/>
        </w:rPr>
        <w:t xml:space="preserve"> body dysmorphia and social physique anxiety, although eating disorder</w:t>
      </w:r>
      <w:r w:rsidR="000E1EC7">
        <w:rPr>
          <w:rFonts w:ascii="Times New Roman" w:hAnsi="Times New Roman" w:cs="Times New Roman"/>
          <w:sz w:val="24"/>
          <w:szCs w:val="24"/>
        </w:rPr>
        <w:t>s</w:t>
      </w:r>
      <w:r w:rsidR="00DA1A38">
        <w:rPr>
          <w:rFonts w:ascii="Times New Roman" w:hAnsi="Times New Roman" w:cs="Times New Roman"/>
          <w:sz w:val="24"/>
          <w:szCs w:val="24"/>
        </w:rPr>
        <w:t xml:space="preserve"> seem to be the most common. F</w:t>
      </w:r>
      <w:r w:rsidR="00AC4710">
        <w:rPr>
          <w:rFonts w:ascii="Times New Roman" w:hAnsi="Times New Roman" w:cs="Times New Roman"/>
          <w:sz w:val="24"/>
          <w:szCs w:val="24"/>
        </w:rPr>
        <w:t xml:space="preserve">or most leisure exercisers it is unlikely that many will </w:t>
      </w:r>
      <w:r w:rsidR="00C90CB8">
        <w:rPr>
          <w:rFonts w:ascii="Times New Roman" w:hAnsi="Times New Roman" w:cs="Times New Roman"/>
          <w:sz w:val="24"/>
          <w:szCs w:val="24"/>
        </w:rPr>
        <w:t>become exercise dependant</w:t>
      </w:r>
      <w:r w:rsidR="00AC4710">
        <w:rPr>
          <w:rFonts w:ascii="Times New Roman" w:hAnsi="Times New Roman" w:cs="Times New Roman"/>
          <w:sz w:val="24"/>
          <w:szCs w:val="24"/>
        </w:rPr>
        <w:t xml:space="preserve">, </w:t>
      </w:r>
      <w:r w:rsidR="00C90CB8">
        <w:rPr>
          <w:rFonts w:ascii="Times New Roman" w:hAnsi="Times New Roman" w:cs="Times New Roman"/>
          <w:sz w:val="24"/>
          <w:szCs w:val="24"/>
        </w:rPr>
        <w:t xml:space="preserve">develop </w:t>
      </w:r>
      <w:r w:rsidR="00AC4710">
        <w:rPr>
          <w:rFonts w:ascii="Times New Roman" w:hAnsi="Times New Roman" w:cs="Times New Roman"/>
          <w:sz w:val="24"/>
          <w:szCs w:val="24"/>
        </w:rPr>
        <w:t>body dysmorphia or social physique anxiety</w:t>
      </w:r>
      <w:r w:rsidR="000E101A">
        <w:rPr>
          <w:rFonts w:ascii="Times New Roman" w:hAnsi="Times New Roman" w:cs="Times New Roman"/>
          <w:sz w:val="24"/>
          <w:szCs w:val="24"/>
        </w:rPr>
        <w:t>;</w:t>
      </w:r>
      <w:r w:rsidR="00AC4710">
        <w:rPr>
          <w:rFonts w:ascii="Times New Roman" w:hAnsi="Times New Roman" w:cs="Times New Roman"/>
          <w:sz w:val="24"/>
          <w:szCs w:val="24"/>
        </w:rPr>
        <w:t xml:space="preserve"> </w:t>
      </w:r>
      <w:r w:rsidR="000B450B">
        <w:rPr>
          <w:rFonts w:ascii="Times New Roman" w:hAnsi="Times New Roman" w:cs="Times New Roman"/>
          <w:sz w:val="24"/>
          <w:szCs w:val="24"/>
        </w:rPr>
        <w:t>but there is a higher risk for</w:t>
      </w:r>
      <w:r w:rsidR="00AC4710">
        <w:rPr>
          <w:rFonts w:ascii="Times New Roman" w:hAnsi="Times New Roman" w:cs="Times New Roman"/>
          <w:sz w:val="24"/>
          <w:szCs w:val="24"/>
        </w:rPr>
        <w:t xml:space="preserve"> </w:t>
      </w:r>
      <w:r w:rsidR="00DA1A38">
        <w:rPr>
          <w:rFonts w:ascii="Times New Roman" w:hAnsi="Times New Roman" w:cs="Times New Roman"/>
          <w:sz w:val="24"/>
          <w:szCs w:val="24"/>
        </w:rPr>
        <w:t xml:space="preserve">people who take part in competitive sport like </w:t>
      </w:r>
      <w:r w:rsidR="00AC4710">
        <w:rPr>
          <w:rFonts w:ascii="Times New Roman" w:hAnsi="Times New Roman" w:cs="Times New Roman"/>
          <w:sz w:val="24"/>
          <w:szCs w:val="24"/>
        </w:rPr>
        <w:t>body build</w:t>
      </w:r>
      <w:r w:rsidR="00DA1A38">
        <w:rPr>
          <w:rFonts w:ascii="Times New Roman" w:hAnsi="Times New Roman" w:cs="Times New Roman"/>
          <w:sz w:val="24"/>
          <w:szCs w:val="24"/>
        </w:rPr>
        <w:t>ing,</w:t>
      </w:r>
      <w:r w:rsidR="000B450B">
        <w:rPr>
          <w:rFonts w:ascii="Times New Roman" w:hAnsi="Times New Roman" w:cs="Times New Roman"/>
          <w:sz w:val="24"/>
          <w:szCs w:val="24"/>
        </w:rPr>
        <w:t xml:space="preserve"> or </w:t>
      </w:r>
      <w:r w:rsidR="00F2461A">
        <w:rPr>
          <w:rFonts w:ascii="Times New Roman" w:hAnsi="Times New Roman" w:cs="Times New Roman"/>
          <w:sz w:val="24"/>
          <w:szCs w:val="24"/>
        </w:rPr>
        <w:t xml:space="preserve">if you are </w:t>
      </w:r>
      <w:r w:rsidR="000B450B">
        <w:rPr>
          <w:rFonts w:ascii="Times New Roman" w:hAnsi="Times New Roman" w:cs="Times New Roman"/>
          <w:sz w:val="24"/>
          <w:szCs w:val="24"/>
        </w:rPr>
        <w:t>female</w:t>
      </w:r>
      <w:r w:rsidR="00AC4710">
        <w:rPr>
          <w:rFonts w:ascii="Times New Roman" w:hAnsi="Times New Roman" w:cs="Times New Roman"/>
          <w:sz w:val="24"/>
          <w:szCs w:val="24"/>
        </w:rPr>
        <w:t>.</w:t>
      </w:r>
      <w:r w:rsidR="00F2461A">
        <w:rPr>
          <w:rFonts w:ascii="Times New Roman" w:hAnsi="Times New Roman" w:cs="Times New Roman"/>
          <w:sz w:val="24"/>
          <w:szCs w:val="24"/>
        </w:rPr>
        <w:t xml:space="preserve"> More research is needed for the treatment </w:t>
      </w:r>
      <w:r w:rsidR="000E1EC7">
        <w:rPr>
          <w:rFonts w:ascii="Times New Roman" w:hAnsi="Times New Roman" w:cs="Times New Roman"/>
          <w:sz w:val="24"/>
          <w:szCs w:val="24"/>
        </w:rPr>
        <w:t>and</w:t>
      </w:r>
      <w:r w:rsidR="00F2461A">
        <w:rPr>
          <w:rFonts w:ascii="Times New Roman" w:hAnsi="Times New Roman" w:cs="Times New Roman"/>
          <w:sz w:val="24"/>
          <w:szCs w:val="24"/>
        </w:rPr>
        <w:t xml:space="preserve"> prevention of exercise dependence</w:t>
      </w:r>
      <w:r w:rsidR="00337EFE">
        <w:rPr>
          <w:rFonts w:ascii="Times New Roman" w:hAnsi="Times New Roman" w:cs="Times New Roman"/>
          <w:sz w:val="24"/>
          <w:szCs w:val="24"/>
        </w:rPr>
        <w:t>, as this is a grey area in the literature</w:t>
      </w:r>
      <w:r w:rsidR="00F2461A">
        <w:rPr>
          <w:rFonts w:ascii="Times New Roman" w:hAnsi="Times New Roman" w:cs="Times New Roman"/>
          <w:sz w:val="24"/>
          <w:szCs w:val="24"/>
        </w:rPr>
        <w:t>.</w:t>
      </w:r>
      <w:r w:rsidR="00AC4710">
        <w:rPr>
          <w:rFonts w:ascii="Times New Roman" w:hAnsi="Times New Roman" w:cs="Times New Roman"/>
          <w:sz w:val="24"/>
          <w:szCs w:val="24"/>
        </w:rPr>
        <w:t xml:space="preserve"> </w:t>
      </w:r>
    </w:p>
    <w:p w14:paraId="3C630823" w14:textId="67C67A14" w:rsidR="00B831D4" w:rsidRDefault="00C90CB8" w:rsidP="004A332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w:t>
      </w:r>
      <w:r w:rsidR="00AE0F3D">
        <w:rPr>
          <w:rFonts w:ascii="Times New Roman" w:hAnsi="Times New Roman" w:cs="Times New Roman"/>
          <w:sz w:val="24"/>
          <w:szCs w:val="24"/>
        </w:rPr>
        <w:t>hen</w:t>
      </w:r>
      <w:r w:rsidR="0099345C">
        <w:rPr>
          <w:rFonts w:ascii="Times New Roman" w:hAnsi="Times New Roman" w:cs="Times New Roman"/>
          <w:sz w:val="24"/>
          <w:szCs w:val="24"/>
        </w:rPr>
        <w:t xml:space="preserve"> compar</w:t>
      </w:r>
      <w:r w:rsidR="00AE0F3D">
        <w:rPr>
          <w:rFonts w:ascii="Times New Roman" w:hAnsi="Times New Roman" w:cs="Times New Roman"/>
          <w:sz w:val="24"/>
          <w:szCs w:val="24"/>
        </w:rPr>
        <w:t>ing</w:t>
      </w:r>
      <w:r w:rsidR="0099345C">
        <w:rPr>
          <w:rFonts w:ascii="Times New Roman" w:hAnsi="Times New Roman" w:cs="Times New Roman"/>
          <w:sz w:val="24"/>
          <w:szCs w:val="24"/>
        </w:rPr>
        <w:t xml:space="preserve"> the negative</w:t>
      </w:r>
      <w:r w:rsidR="00AE0F3D">
        <w:rPr>
          <w:rFonts w:ascii="Times New Roman" w:hAnsi="Times New Roman" w:cs="Times New Roman"/>
          <w:sz w:val="24"/>
          <w:szCs w:val="24"/>
        </w:rPr>
        <w:t xml:space="preserve"> and positive</w:t>
      </w:r>
      <w:r w:rsidR="0099345C">
        <w:rPr>
          <w:rFonts w:ascii="Times New Roman" w:hAnsi="Times New Roman" w:cs="Times New Roman"/>
          <w:sz w:val="24"/>
          <w:szCs w:val="24"/>
        </w:rPr>
        <w:t xml:space="preserve"> effects of PA and exercise, it is </w:t>
      </w:r>
      <w:r w:rsidR="00AE0F3D">
        <w:rPr>
          <w:rFonts w:ascii="Times New Roman" w:hAnsi="Times New Roman" w:cs="Times New Roman"/>
          <w:sz w:val="24"/>
          <w:szCs w:val="24"/>
        </w:rPr>
        <w:t>indisputable that the evidence of positive effects outweighs the negative</w:t>
      </w:r>
      <w:r w:rsidR="006A75D7">
        <w:rPr>
          <w:rFonts w:ascii="Times New Roman" w:hAnsi="Times New Roman" w:cs="Times New Roman"/>
          <w:sz w:val="24"/>
          <w:szCs w:val="24"/>
        </w:rPr>
        <w:t xml:space="preserve">, and should only be of concern to people in high-risk categories. </w:t>
      </w:r>
      <w:r w:rsidR="0079737D" w:rsidRPr="0079737D">
        <w:rPr>
          <w:rFonts w:ascii="Times New Roman" w:hAnsi="Times New Roman" w:cs="Times New Roman"/>
          <w:sz w:val="24"/>
          <w:szCs w:val="24"/>
        </w:rPr>
        <w:t xml:space="preserve"> </w:t>
      </w:r>
      <w:r w:rsidR="0079737D">
        <w:rPr>
          <w:rFonts w:ascii="Times New Roman" w:hAnsi="Times New Roman" w:cs="Times New Roman"/>
          <w:sz w:val="24"/>
          <w:szCs w:val="24"/>
        </w:rPr>
        <w:t xml:space="preserve">Ultimately, consideration </w:t>
      </w:r>
      <w:r w:rsidR="004E78B3">
        <w:rPr>
          <w:rFonts w:ascii="Times New Roman" w:hAnsi="Times New Roman" w:cs="Times New Roman"/>
          <w:sz w:val="24"/>
          <w:szCs w:val="24"/>
        </w:rPr>
        <w:t>would need to be taken</w:t>
      </w:r>
      <w:r w:rsidR="004E78B3">
        <w:rPr>
          <w:rFonts w:ascii="Times New Roman" w:hAnsi="Times New Roman" w:cs="Times New Roman"/>
          <w:sz w:val="24"/>
          <w:szCs w:val="24"/>
        </w:rPr>
        <w:t xml:space="preserve"> </w:t>
      </w:r>
      <w:r w:rsidR="0079737D">
        <w:rPr>
          <w:rFonts w:ascii="Times New Roman" w:hAnsi="Times New Roman" w:cs="Times New Roman"/>
          <w:sz w:val="24"/>
          <w:szCs w:val="24"/>
        </w:rPr>
        <w:t xml:space="preserve">of </w:t>
      </w:r>
      <w:r w:rsidR="006A75D7">
        <w:rPr>
          <w:rFonts w:ascii="Times New Roman" w:hAnsi="Times New Roman" w:cs="Times New Roman"/>
          <w:sz w:val="24"/>
          <w:szCs w:val="24"/>
        </w:rPr>
        <w:t>each</w:t>
      </w:r>
      <w:r w:rsidR="0079737D">
        <w:rPr>
          <w:rFonts w:ascii="Times New Roman" w:hAnsi="Times New Roman" w:cs="Times New Roman"/>
          <w:sz w:val="24"/>
          <w:szCs w:val="24"/>
        </w:rPr>
        <w:t xml:space="preserve"> </w:t>
      </w:r>
      <w:r w:rsidR="006A75D7">
        <w:rPr>
          <w:rFonts w:ascii="Times New Roman" w:hAnsi="Times New Roman" w:cs="Times New Roman"/>
          <w:sz w:val="24"/>
          <w:szCs w:val="24"/>
        </w:rPr>
        <w:t>individual’s</w:t>
      </w:r>
      <w:r w:rsidR="0079737D">
        <w:rPr>
          <w:rFonts w:ascii="Times New Roman" w:hAnsi="Times New Roman" w:cs="Times New Roman"/>
          <w:sz w:val="24"/>
          <w:szCs w:val="24"/>
        </w:rPr>
        <w:t xml:space="preserve"> exercise preferences</w:t>
      </w:r>
      <w:r w:rsidR="00337EFE">
        <w:rPr>
          <w:rFonts w:ascii="Times New Roman" w:hAnsi="Times New Roman" w:cs="Times New Roman"/>
          <w:sz w:val="24"/>
          <w:szCs w:val="24"/>
        </w:rPr>
        <w:t xml:space="preserve"> and mental state</w:t>
      </w:r>
      <w:r w:rsidR="004E78B3">
        <w:rPr>
          <w:rFonts w:ascii="Times New Roman" w:hAnsi="Times New Roman" w:cs="Times New Roman"/>
          <w:sz w:val="24"/>
          <w:szCs w:val="24"/>
        </w:rPr>
        <w:t>.</w:t>
      </w:r>
    </w:p>
    <w:p w14:paraId="069BCF7A" w14:textId="77777777" w:rsidR="006A75D7" w:rsidRDefault="006A75D7">
      <w:pPr>
        <w:rPr>
          <w:rFonts w:ascii="Times New Roman" w:hAnsi="Times New Roman" w:cs="Times New Roman"/>
          <w:sz w:val="24"/>
          <w:szCs w:val="24"/>
        </w:rPr>
      </w:pPr>
    </w:p>
    <w:p w14:paraId="41F28D10" w14:textId="6022BD87" w:rsidR="00594372" w:rsidRDefault="006A75D7">
      <w:pPr>
        <w:rPr>
          <w:rFonts w:ascii="Times New Roman" w:hAnsi="Times New Roman" w:cs="Times New Roman"/>
          <w:sz w:val="24"/>
          <w:szCs w:val="24"/>
        </w:rPr>
      </w:pPr>
      <w:r>
        <w:rPr>
          <w:rFonts w:ascii="Times New Roman" w:hAnsi="Times New Roman" w:cs="Times New Roman"/>
          <w:sz w:val="24"/>
          <w:szCs w:val="24"/>
        </w:rPr>
        <w:t xml:space="preserve">Word count – 1909 </w:t>
      </w:r>
      <w:r w:rsidR="00594372">
        <w:rPr>
          <w:rFonts w:ascii="Times New Roman" w:hAnsi="Times New Roman" w:cs="Times New Roman"/>
          <w:sz w:val="24"/>
          <w:szCs w:val="24"/>
        </w:rPr>
        <w:br w:type="page"/>
      </w:r>
    </w:p>
    <w:p w14:paraId="2A78F768" w14:textId="2038E694" w:rsidR="0090371E" w:rsidRDefault="00CB264F" w:rsidP="006E258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3AC4A53F" w14:textId="77777777" w:rsidR="001C2E26" w:rsidRDefault="001C2E26" w:rsidP="006E2583">
      <w:pPr>
        <w:spacing w:line="360" w:lineRule="auto"/>
        <w:rPr>
          <w:rFonts w:ascii="Times New Roman" w:hAnsi="Times New Roman" w:cs="Times New Roman"/>
          <w:sz w:val="24"/>
          <w:szCs w:val="24"/>
        </w:rPr>
      </w:pPr>
    </w:p>
    <w:p w14:paraId="7D58871E" w14:textId="17719745" w:rsidR="00CB264F" w:rsidRDefault="0090371E" w:rsidP="006E2583">
      <w:pPr>
        <w:spacing w:line="360" w:lineRule="auto"/>
        <w:rPr>
          <w:rFonts w:ascii="Times New Roman" w:hAnsi="Times New Roman" w:cs="Times New Roman"/>
          <w:sz w:val="24"/>
          <w:szCs w:val="24"/>
        </w:rPr>
      </w:pPr>
      <w:proofErr w:type="spellStart"/>
      <w:r w:rsidRPr="0090371E">
        <w:rPr>
          <w:rFonts w:ascii="Times New Roman" w:hAnsi="Times New Roman" w:cs="Times New Roman"/>
          <w:sz w:val="24"/>
          <w:szCs w:val="24"/>
        </w:rPr>
        <w:t>Agudelo</w:t>
      </w:r>
      <w:proofErr w:type="spellEnd"/>
      <w:r w:rsidRPr="0090371E">
        <w:rPr>
          <w:rFonts w:ascii="Times New Roman" w:hAnsi="Times New Roman" w:cs="Times New Roman"/>
          <w:sz w:val="24"/>
          <w:szCs w:val="24"/>
        </w:rPr>
        <w:t xml:space="preserve">, L. Z., </w:t>
      </w:r>
      <w:proofErr w:type="spellStart"/>
      <w:r w:rsidRPr="0090371E">
        <w:rPr>
          <w:rFonts w:ascii="Times New Roman" w:hAnsi="Times New Roman" w:cs="Times New Roman"/>
          <w:sz w:val="24"/>
          <w:szCs w:val="24"/>
        </w:rPr>
        <w:t>Femenía</w:t>
      </w:r>
      <w:proofErr w:type="spellEnd"/>
      <w:r w:rsidRPr="0090371E">
        <w:rPr>
          <w:rFonts w:ascii="Times New Roman" w:hAnsi="Times New Roman" w:cs="Times New Roman"/>
          <w:sz w:val="24"/>
          <w:szCs w:val="24"/>
        </w:rPr>
        <w:t xml:space="preserve">, T., Orhan, F., </w:t>
      </w:r>
      <w:r>
        <w:rPr>
          <w:rFonts w:ascii="Times New Roman" w:hAnsi="Times New Roman" w:cs="Times New Roman"/>
          <w:sz w:val="24"/>
          <w:szCs w:val="24"/>
        </w:rPr>
        <w:t>et al</w:t>
      </w:r>
      <w:r w:rsidRPr="0090371E">
        <w:rPr>
          <w:rFonts w:ascii="Times New Roman" w:hAnsi="Times New Roman" w:cs="Times New Roman"/>
          <w:sz w:val="24"/>
          <w:szCs w:val="24"/>
        </w:rPr>
        <w:t xml:space="preserve"> (2014). </w:t>
      </w:r>
      <w:r>
        <w:rPr>
          <w:rFonts w:ascii="Times New Roman" w:hAnsi="Times New Roman" w:cs="Times New Roman"/>
          <w:sz w:val="24"/>
          <w:szCs w:val="24"/>
        </w:rPr>
        <w:t>‘</w:t>
      </w:r>
      <w:r w:rsidRPr="0090371E">
        <w:rPr>
          <w:rFonts w:ascii="Times New Roman" w:hAnsi="Times New Roman" w:cs="Times New Roman"/>
          <w:sz w:val="24"/>
          <w:szCs w:val="24"/>
        </w:rPr>
        <w:t>Skeletal muscle PGC-1α1 modulates kynurenine metabolism and mediates resilience to stress-induced depression.</w:t>
      </w:r>
      <w:r>
        <w:rPr>
          <w:rFonts w:ascii="Times New Roman" w:hAnsi="Times New Roman" w:cs="Times New Roman"/>
          <w:sz w:val="24"/>
          <w:szCs w:val="24"/>
        </w:rPr>
        <w:t>’</w:t>
      </w:r>
      <w:r w:rsidRPr="0090371E">
        <w:rPr>
          <w:rFonts w:ascii="Times New Roman" w:hAnsi="Times New Roman" w:cs="Times New Roman"/>
          <w:sz w:val="24"/>
          <w:szCs w:val="24"/>
        </w:rPr>
        <w:t xml:space="preserve"> </w:t>
      </w:r>
      <w:r w:rsidRPr="0090371E">
        <w:rPr>
          <w:rFonts w:ascii="Times New Roman" w:hAnsi="Times New Roman" w:cs="Times New Roman"/>
          <w:i/>
          <w:iCs/>
          <w:sz w:val="24"/>
          <w:szCs w:val="24"/>
        </w:rPr>
        <w:t>Cell, 159(1), 33–45</w:t>
      </w:r>
      <w:r w:rsidRPr="0090371E">
        <w:rPr>
          <w:rFonts w:ascii="Times New Roman" w:hAnsi="Times New Roman" w:cs="Times New Roman"/>
          <w:sz w:val="24"/>
          <w:szCs w:val="24"/>
        </w:rPr>
        <w:t xml:space="preserve">. </w:t>
      </w:r>
      <w:hyperlink r:id="rId9" w:history="1">
        <w:r w:rsidRPr="00056883">
          <w:rPr>
            <w:rStyle w:val="Hyperlink"/>
            <w:rFonts w:ascii="Times New Roman" w:hAnsi="Times New Roman" w:cs="Times New Roman"/>
            <w:sz w:val="24"/>
            <w:szCs w:val="24"/>
          </w:rPr>
          <w:t>https://doi.org/10.1016/j.cell.2014.07.051</w:t>
        </w:r>
      </w:hyperlink>
      <w:r>
        <w:rPr>
          <w:rFonts w:ascii="Times New Roman" w:hAnsi="Times New Roman" w:cs="Times New Roman"/>
          <w:sz w:val="24"/>
          <w:szCs w:val="24"/>
        </w:rPr>
        <w:t xml:space="preserve"> </w:t>
      </w:r>
    </w:p>
    <w:p w14:paraId="1295772C" w14:textId="0B0991A1" w:rsidR="00CB264F" w:rsidRDefault="00CB264F" w:rsidP="006E2583">
      <w:pPr>
        <w:spacing w:line="360" w:lineRule="auto"/>
        <w:rPr>
          <w:rFonts w:ascii="Times New Roman" w:hAnsi="Times New Roman" w:cs="Times New Roman"/>
          <w:sz w:val="24"/>
          <w:szCs w:val="24"/>
        </w:rPr>
      </w:pPr>
    </w:p>
    <w:p w14:paraId="399AB3F3" w14:textId="63B3D396" w:rsidR="000878FD" w:rsidRDefault="000878FD" w:rsidP="000878FD">
      <w:pPr>
        <w:spacing w:line="360" w:lineRule="auto"/>
        <w:rPr>
          <w:rFonts w:ascii="Times New Roman" w:hAnsi="Times New Roman" w:cs="Times New Roman"/>
          <w:sz w:val="24"/>
          <w:szCs w:val="24"/>
        </w:rPr>
      </w:pPr>
      <w:r>
        <w:rPr>
          <w:rFonts w:ascii="Times New Roman" w:hAnsi="Times New Roman" w:cs="Times New Roman"/>
          <w:sz w:val="24"/>
          <w:szCs w:val="24"/>
        </w:rPr>
        <w:t xml:space="preserve">Anderson, E., &amp; Shivakumar, G (2013). ‘Effects of exercise and physical activity on anxiety.’ </w:t>
      </w:r>
      <w:r w:rsidRPr="00401B5E">
        <w:rPr>
          <w:rFonts w:ascii="Times New Roman" w:hAnsi="Times New Roman" w:cs="Times New Roman"/>
          <w:i/>
          <w:iCs/>
          <w:sz w:val="24"/>
          <w:szCs w:val="24"/>
        </w:rPr>
        <w:t xml:space="preserve">Frontiers in Psychiatry. </w:t>
      </w:r>
      <w:hyperlink r:id="rId10" w:history="1">
        <w:r w:rsidRPr="00455AF7">
          <w:rPr>
            <w:rStyle w:val="Hyperlink"/>
            <w:rFonts w:ascii="Times New Roman" w:hAnsi="Times New Roman" w:cs="Times New Roman"/>
            <w:sz w:val="24"/>
            <w:szCs w:val="24"/>
          </w:rPr>
          <w:t>https://doi.org/10.3389/fpsyt.2013.00027</w:t>
        </w:r>
      </w:hyperlink>
      <w:r>
        <w:rPr>
          <w:rFonts w:ascii="Times New Roman" w:hAnsi="Times New Roman" w:cs="Times New Roman"/>
          <w:sz w:val="24"/>
          <w:szCs w:val="24"/>
        </w:rPr>
        <w:t xml:space="preserve"> </w:t>
      </w:r>
    </w:p>
    <w:p w14:paraId="456F3205" w14:textId="55DEBEDC" w:rsidR="00C2223A" w:rsidRDefault="00C2223A" w:rsidP="000878FD">
      <w:pPr>
        <w:spacing w:line="360" w:lineRule="auto"/>
        <w:rPr>
          <w:rFonts w:ascii="Times New Roman" w:hAnsi="Times New Roman" w:cs="Times New Roman"/>
          <w:sz w:val="24"/>
          <w:szCs w:val="24"/>
        </w:rPr>
      </w:pPr>
    </w:p>
    <w:p w14:paraId="2316CDB3" w14:textId="49ACAE6E" w:rsidR="00F26AD2" w:rsidRPr="00F26AD2" w:rsidRDefault="00C2223A" w:rsidP="000878FD">
      <w:pPr>
        <w:spacing w:line="360" w:lineRule="auto"/>
        <w:rPr>
          <w:rFonts w:ascii="Times New Roman" w:hAnsi="Times New Roman" w:cs="Times New Roman"/>
          <w:sz w:val="24"/>
          <w:szCs w:val="24"/>
        </w:rPr>
      </w:pPr>
      <w:r w:rsidRPr="00C2223A">
        <w:rPr>
          <w:rFonts w:ascii="Times New Roman" w:hAnsi="Times New Roman" w:cs="Times New Roman"/>
          <w:sz w:val="24"/>
          <w:szCs w:val="24"/>
        </w:rPr>
        <w:t xml:space="preserve">Biddle S. (2016). </w:t>
      </w:r>
      <w:r>
        <w:rPr>
          <w:rFonts w:ascii="Times New Roman" w:hAnsi="Times New Roman" w:cs="Times New Roman"/>
          <w:sz w:val="24"/>
          <w:szCs w:val="24"/>
        </w:rPr>
        <w:t>‘</w:t>
      </w:r>
      <w:r w:rsidRPr="00C2223A">
        <w:rPr>
          <w:rFonts w:ascii="Times New Roman" w:hAnsi="Times New Roman" w:cs="Times New Roman"/>
          <w:sz w:val="24"/>
          <w:szCs w:val="24"/>
        </w:rPr>
        <w:t>Physical activity and mental health: evidence is growing.</w:t>
      </w:r>
      <w:r>
        <w:rPr>
          <w:rFonts w:ascii="Times New Roman" w:hAnsi="Times New Roman" w:cs="Times New Roman"/>
          <w:sz w:val="24"/>
          <w:szCs w:val="24"/>
        </w:rPr>
        <w:t>’</w:t>
      </w:r>
      <w:r w:rsidRPr="00C2223A">
        <w:rPr>
          <w:rFonts w:ascii="Times New Roman" w:hAnsi="Times New Roman" w:cs="Times New Roman"/>
          <w:sz w:val="24"/>
          <w:szCs w:val="24"/>
        </w:rPr>
        <w:t xml:space="preserve"> </w:t>
      </w:r>
      <w:r w:rsidRPr="00C2223A">
        <w:rPr>
          <w:rFonts w:ascii="Times New Roman" w:hAnsi="Times New Roman" w:cs="Times New Roman"/>
          <w:i/>
          <w:iCs/>
          <w:sz w:val="24"/>
          <w:szCs w:val="24"/>
        </w:rPr>
        <w:t>World psychiatry: official journal of the World Psychiatric Association (WPA).</w:t>
      </w:r>
      <w:r w:rsidRPr="00C2223A">
        <w:rPr>
          <w:rFonts w:ascii="Times New Roman" w:hAnsi="Times New Roman" w:cs="Times New Roman"/>
          <w:sz w:val="24"/>
          <w:szCs w:val="24"/>
        </w:rPr>
        <w:t xml:space="preserve"> </w:t>
      </w:r>
      <w:hyperlink r:id="rId11" w:history="1">
        <w:r w:rsidRPr="00BF0B78">
          <w:rPr>
            <w:rStyle w:val="Hyperlink"/>
            <w:rFonts w:ascii="Times New Roman" w:hAnsi="Times New Roman" w:cs="Times New Roman"/>
            <w:sz w:val="24"/>
            <w:szCs w:val="24"/>
          </w:rPr>
          <w:t>https://doi.org/10.1002/wps.20331</w:t>
        </w:r>
      </w:hyperlink>
      <w:r>
        <w:rPr>
          <w:rFonts w:ascii="Times New Roman" w:hAnsi="Times New Roman" w:cs="Times New Roman"/>
          <w:sz w:val="24"/>
          <w:szCs w:val="24"/>
        </w:rPr>
        <w:t xml:space="preserve"> </w:t>
      </w:r>
    </w:p>
    <w:p w14:paraId="1EB4B547" w14:textId="159B26BC" w:rsidR="00FF3E00" w:rsidRDefault="00FF3E00" w:rsidP="000878FD">
      <w:pPr>
        <w:spacing w:line="360" w:lineRule="auto"/>
        <w:rPr>
          <w:rFonts w:ascii="Times New Roman" w:hAnsi="Times New Roman" w:cs="Times New Roman"/>
          <w:sz w:val="24"/>
          <w:szCs w:val="24"/>
        </w:rPr>
      </w:pPr>
    </w:p>
    <w:p w14:paraId="7C29A7C6" w14:textId="771DD47E" w:rsidR="00FF3E00" w:rsidRDefault="00FF3E00" w:rsidP="00FF3E00">
      <w:pPr>
        <w:rPr>
          <w:rFonts w:ascii="Times New Roman" w:hAnsi="Times New Roman" w:cs="Times New Roman"/>
          <w:sz w:val="24"/>
          <w:szCs w:val="24"/>
        </w:rPr>
      </w:pPr>
      <w:r w:rsidRPr="00FF3E00">
        <w:rPr>
          <w:rFonts w:ascii="Times New Roman" w:hAnsi="Times New Roman" w:cs="Times New Roman"/>
          <w:sz w:val="24"/>
          <w:szCs w:val="24"/>
        </w:rPr>
        <w:t>Choi</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K</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Chen</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C</w:t>
      </w:r>
      <w:r w:rsidR="000A6C4C">
        <w:rPr>
          <w:rFonts w:ascii="Times New Roman" w:hAnsi="Times New Roman" w:cs="Times New Roman"/>
          <w:sz w:val="24"/>
          <w:szCs w:val="24"/>
        </w:rPr>
        <w:t>.</w:t>
      </w:r>
      <w:r w:rsidRPr="00FF3E00">
        <w:rPr>
          <w:rFonts w:ascii="Times New Roman" w:hAnsi="Times New Roman" w:cs="Times New Roman"/>
          <w:sz w:val="24"/>
          <w:szCs w:val="24"/>
        </w:rPr>
        <w:t>, Stein</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B</w:t>
      </w:r>
      <w:r w:rsidR="000A6C4C">
        <w:rPr>
          <w:rFonts w:ascii="Times New Roman" w:hAnsi="Times New Roman" w:cs="Times New Roman"/>
          <w:sz w:val="24"/>
          <w:szCs w:val="24"/>
        </w:rPr>
        <w:t>.</w:t>
      </w:r>
      <w:r w:rsidRPr="00FF3E00">
        <w:rPr>
          <w:rFonts w:ascii="Times New Roman" w:hAnsi="Times New Roman" w:cs="Times New Roman"/>
          <w:sz w:val="24"/>
          <w:szCs w:val="24"/>
        </w:rPr>
        <w:t>, et al.</w:t>
      </w:r>
      <w:r w:rsidR="005C11EE">
        <w:rPr>
          <w:rFonts w:ascii="Times New Roman" w:hAnsi="Times New Roman" w:cs="Times New Roman"/>
          <w:sz w:val="24"/>
          <w:szCs w:val="24"/>
        </w:rPr>
        <w:t xml:space="preserve"> (2019)</w:t>
      </w:r>
      <w:r w:rsidRPr="00FF3E00">
        <w:rPr>
          <w:rFonts w:ascii="Times New Roman" w:hAnsi="Times New Roman" w:cs="Times New Roman"/>
          <w:sz w:val="24"/>
          <w:szCs w:val="24"/>
        </w:rPr>
        <w:t xml:space="preserve"> </w:t>
      </w:r>
      <w:r w:rsidR="005C11EE">
        <w:rPr>
          <w:rFonts w:ascii="Times New Roman" w:hAnsi="Times New Roman" w:cs="Times New Roman"/>
          <w:sz w:val="24"/>
          <w:szCs w:val="24"/>
        </w:rPr>
        <w:t>‘</w:t>
      </w:r>
      <w:r w:rsidRPr="00FF3E00">
        <w:rPr>
          <w:rFonts w:ascii="Times New Roman" w:hAnsi="Times New Roman" w:cs="Times New Roman"/>
          <w:sz w:val="24"/>
          <w:szCs w:val="24"/>
        </w:rPr>
        <w:t>Assessment of Bidirectional Relationships Between Physical Activity and Depression Among Adults: A 2-Sample Mendelian Randomization Study.</w:t>
      </w:r>
      <w:r w:rsidR="005C11EE">
        <w:rPr>
          <w:rFonts w:ascii="Times New Roman" w:hAnsi="Times New Roman" w:cs="Times New Roman"/>
          <w:sz w:val="24"/>
          <w:szCs w:val="24"/>
        </w:rPr>
        <w:t>’</w:t>
      </w:r>
      <w:r w:rsidRPr="00FF3E00">
        <w:rPr>
          <w:rFonts w:ascii="Times New Roman" w:hAnsi="Times New Roman" w:cs="Times New Roman"/>
          <w:sz w:val="24"/>
          <w:szCs w:val="24"/>
        </w:rPr>
        <w:t xml:space="preserve"> </w:t>
      </w:r>
      <w:r w:rsidRPr="005C11EE">
        <w:rPr>
          <w:rFonts w:ascii="Times New Roman" w:hAnsi="Times New Roman" w:cs="Times New Roman"/>
          <w:i/>
          <w:iCs/>
          <w:sz w:val="24"/>
          <w:szCs w:val="24"/>
        </w:rPr>
        <w:t>JAMA Psychiatry</w:t>
      </w:r>
      <w:r w:rsidRPr="00FF3E00">
        <w:rPr>
          <w:rFonts w:ascii="Times New Roman" w:hAnsi="Times New Roman" w:cs="Times New Roman"/>
          <w:sz w:val="24"/>
          <w:szCs w:val="24"/>
        </w:rPr>
        <w:t>.</w:t>
      </w:r>
      <w:r w:rsidR="005C11EE">
        <w:rPr>
          <w:rFonts w:ascii="Times New Roman" w:hAnsi="Times New Roman" w:cs="Times New Roman"/>
          <w:sz w:val="24"/>
          <w:szCs w:val="24"/>
        </w:rPr>
        <w:t xml:space="preserve"> </w:t>
      </w:r>
      <w:hyperlink r:id="rId12" w:history="1">
        <w:r w:rsidR="005C11EE" w:rsidRPr="002A757A">
          <w:rPr>
            <w:rStyle w:val="Hyperlink"/>
            <w:rFonts w:ascii="Times New Roman" w:hAnsi="Times New Roman" w:cs="Times New Roman"/>
            <w:sz w:val="24"/>
            <w:szCs w:val="24"/>
          </w:rPr>
          <w:t>https://doi:10.1001/jamapsychiatry.2018.4175</w:t>
        </w:r>
      </w:hyperlink>
      <w:r w:rsidR="005C11EE">
        <w:rPr>
          <w:rFonts w:ascii="Times New Roman" w:hAnsi="Times New Roman" w:cs="Times New Roman"/>
          <w:sz w:val="24"/>
          <w:szCs w:val="24"/>
        </w:rPr>
        <w:t xml:space="preserve"> </w:t>
      </w:r>
    </w:p>
    <w:p w14:paraId="326AF12E" w14:textId="4BB33931" w:rsidR="00EC2679" w:rsidRDefault="00EC2679" w:rsidP="00FF3E00">
      <w:pPr>
        <w:rPr>
          <w:rFonts w:ascii="Times New Roman" w:hAnsi="Times New Roman" w:cs="Times New Roman"/>
          <w:sz w:val="24"/>
          <w:szCs w:val="24"/>
        </w:rPr>
      </w:pPr>
    </w:p>
    <w:p w14:paraId="35A5F195" w14:textId="0C2E1D45" w:rsidR="00EC2679" w:rsidRDefault="00EC2679" w:rsidP="00FF3E00">
      <w:pPr>
        <w:rPr>
          <w:rFonts w:ascii="Times New Roman" w:hAnsi="Times New Roman" w:cs="Times New Roman"/>
          <w:sz w:val="24"/>
          <w:szCs w:val="24"/>
        </w:rPr>
      </w:pPr>
      <w:r w:rsidRPr="00EC2679">
        <w:rPr>
          <w:rFonts w:ascii="Times New Roman" w:hAnsi="Times New Roman" w:cs="Times New Roman"/>
          <w:sz w:val="24"/>
          <w:szCs w:val="24"/>
        </w:rPr>
        <w:t xml:space="preserve">Davis, I., &amp; Liu, A. (2015). </w:t>
      </w:r>
      <w:r>
        <w:rPr>
          <w:rFonts w:ascii="Times New Roman" w:hAnsi="Times New Roman" w:cs="Times New Roman"/>
          <w:sz w:val="24"/>
          <w:szCs w:val="24"/>
        </w:rPr>
        <w:t>‘</w:t>
      </w:r>
      <w:r w:rsidRPr="00EC2679">
        <w:rPr>
          <w:rFonts w:ascii="Times New Roman" w:hAnsi="Times New Roman" w:cs="Times New Roman"/>
          <w:sz w:val="24"/>
          <w:szCs w:val="24"/>
        </w:rPr>
        <w:t>What is the tryptophan kynurenine pathway and why is it important to neurotherapeutics?</w:t>
      </w:r>
      <w:r w:rsidR="000A6C4C">
        <w:rPr>
          <w:rFonts w:ascii="Times New Roman" w:hAnsi="Times New Roman" w:cs="Times New Roman"/>
          <w:sz w:val="24"/>
          <w:szCs w:val="24"/>
        </w:rPr>
        <w:t>’</w:t>
      </w:r>
      <w:r w:rsidRPr="00EC2679">
        <w:rPr>
          <w:rFonts w:ascii="Times New Roman" w:hAnsi="Times New Roman" w:cs="Times New Roman"/>
          <w:sz w:val="24"/>
          <w:szCs w:val="24"/>
        </w:rPr>
        <w:t xml:space="preserve"> </w:t>
      </w:r>
      <w:r w:rsidRPr="00EC2679">
        <w:rPr>
          <w:rFonts w:ascii="Times New Roman" w:hAnsi="Times New Roman" w:cs="Times New Roman"/>
          <w:i/>
          <w:iCs/>
          <w:sz w:val="24"/>
          <w:szCs w:val="24"/>
        </w:rPr>
        <w:t>Expert review of neurotherapeutics</w:t>
      </w:r>
      <w:r>
        <w:rPr>
          <w:rFonts w:ascii="Times New Roman" w:hAnsi="Times New Roman" w:cs="Times New Roman"/>
          <w:i/>
          <w:iCs/>
          <w:sz w:val="24"/>
          <w:szCs w:val="24"/>
        </w:rPr>
        <w:t>.</w:t>
      </w:r>
      <w:r>
        <w:rPr>
          <w:rFonts w:ascii="Times New Roman" w:hAnsi="Times New Roman" w:cs="Times New Roman"/>
          <w:sz w:val="24"/>
          <w:szCs w:val="24"/>
        </w:rPr>
        <w:t xml:space="preserve"> </w:t>
      </w:r>
      <w:hyperlink r:id="rId13" w:history="1">
        <w:r w:rsidRPr="001E48E6">
          <w:rPr>
            <w:rStyle w:val="Hyperlink"/>
            <w:rFonts w:ascii="Times New Roman" w:hAnsi="Times New Roman" w:cs="Times New Roman"/>
            <w:sz w:val="24"/>
            <w:szCs w:val="24"/>
          </w:rPr>
          <w:t>https://doi.org/10.1586/14737175.2015.1049999</w:t>
        </w:r>
      </w:hyperlink>
      <w:r>
        <w:rPr>
          <w:rFonts w:ascii="Times New Roman" w:hAnsi="Times New Roman" w:cs="Times New Roman"/>
          <w:sz w:val="24"/>
          <w:szCs w:val="24"/>
        </w:rPr>
        <w:t xml:space="preserve"> </w:t>
      </w:r>
    </w:p>
    <w:p w14:paraId="0D922901" w14:textId="3B3BCF79" w:rsidR="008F49C7" w:rsidRDefault="008F49C7" w:rsidP="00FF3E00">
      <w:pPr>
        <w:rPr>
          <w:rFonts w:ascii="Times New Roman" w:hAnsi="Times New Roman" w:cs="Times New Roman"/>
          <w:sz w:val="24"/>
          <w:szCs w:val="24"/>
        </w:rPr>
      </w:pPr>
    </w:p>
    <w:p w14:paraId="00933312" w14:textId="5E7F6FAC" w:rsidR="008F49C7" w:rsidRDefault="008F49C7" w:rsidP="00FF3E00">
      <w:pPr>
        <w:rPr>
          <w:rFonts w:ascii="Times New Roman" w:hAnsi="Times New Roman" w:cs="Times New Roman"/>
          <w:sz w:val="24"/>
          <w:szCs w:val="24"/>
        </w:rPr>
      </w:pPr>
      <w:r w:rsidRPr="008F49C7">
        <w:rPr>
          <w:rFonts w:ascii="Times New Roman" w:hAnsi="Times New Roman" w:cs="Times New Roman"/>
          <w:sz w:val="24"/>
          <w:szCs w:val="24"/>
        </w:rPr>
        <w:t>Day</w:t>
      </w:r>
      <w:r w:rsidR="000A6C4C">
        <w:rPr>
          <w:rFonts w:ascii="Times New Roman" w:hAnsi="Times New Roman" w:cs="Times New Roman"/>
          <w:sz w:val="24"/>
          <w:szCs w:val="24"/>
        </w:rPr>
        <w:t>,</w:t>
      </w:r>
      <w:r w:rsidRPr="008F49C7">
        <w:rPr>
          <w:rFonts w:ascii="Times New Roman" w:hAnsi="Times New Roman" w:cs="Times New Roman"/>
          <w:sz w:val="24"/>
          <w:szCs w:val="24"/>
        </w:rPr>
        <w:t xml:space="preserve"> B. (2020). </w:t>
      </w:r>
      <w:r>
        <w:rPr>
          <w:rFonts w:ascii="Times New Roman" w:hAnsi="Times New Roman" w:cs="Times New Roman"/>
          <w:sz w:val="24"/>
          <w:szCs w:val="24"/>
        </w:rPr>
        <w:t>‘</w:t>
      </w:r>
      <w:r w:rsidRPr="008F49C7">
        <w:rPr>
          <w:rFonts w:ascii="Times New Roman" w:hAnsi="Times New Roman" w:cs="Times New Roman"/>
          <w:sz w:val="24"/>
          <w:szCs w:val="24"/>
        </w:rPr>
        <w:t>The Value of Greenspace Under Pandemic Lockdown.</w:t>
      </w:r>
      <w:r>
        <w:rPr>
          <w:rFonts w:ascii="Times New Roman" w:hAnsi="Times New Roman" w:cs="Times New Roman"/>
          <w:sz w:val="24"/>
          <w:szCs w:val="24"/>
        </w:rPr>
        <w:t>’</w:t>
      </w:r>
      <w:r w:rsidRPr="008F49C7">
        <w:rPr>
          <w:rFonts w:ascii="Times New Roman" w:hAnsi="Times New Roman" w:cs="Times New Roman"/>
          <w:sz w:val="24"/>
          <w:szCs w:val="24"/>
        </w:rPr>
        <w:t xml:space="preserve"> </w:t>
      </w:r>
      <w:r w:rsidRPr="008F49C7">
        <w:rPr>
          <w:rFonts w:ascii="Times New Roman" w:hAnsi="Times New Roman" w:cs="Times New Roman"/>
          <w:i/>
          <w:iCs/>
          <w:sz w:val="24"/>
          <w:szCs w:val="24"/>
        </w:rPr>
        <w:t>Environmental &amp; resource economics, 1–25. Advance online publication</w:t>
      </w:r>
      <w:r w:rsidRPr="008F49C7">
        <w:rPr>
          <w:rFonts w:ascii="Times New Roman" w:hAnsi="Times New Roman" w:cs="Times New Roman"/>
          <w:sz w:val="24"/>
          <w:szCs w:val="24"/>
        </w:rPr>
        <w:t xml:space="preserve">. </w:t>
      </w:r>
      <w:hyperlink r:id="rId14" w:history="1">
        <w:r w:rsidRPr="00BF0B78">
          <w:rPr>
            <w:rStyle w:val="Hyperlink"/>
            <w:rFonts w:ascii="Times New Roman" w:hAnsi="Times New Roman" w:cs="Times New Roman"/>
            <w:sz w:val="24"/>
            <w:szCs w:val="24"/>
          </w:rPr>
          <w:t>https://doi.org/10.1007/s10640-020-00489-y</w:t>
        </w:r>
      </w:hyperlink>
      <w:r>
        <w:rPr>
          <w:rFonts w:ascii="Times New Roman" w:hAnsi="Times New Roman" w:cs="Times New Roman"/>
          <w:sz w:val="24"/>
          <w:szCs w:val="24"/>
        </w:rPr>
        <w:t xml:space="preserve"> </w:t>
      </w:r>
    </w:p>
    <w:p w14:paraId="7CF80F94" w14:textId="537A8C49" w:rsidR="005B2997" w:rsidRDefault="005B2997" w:rsidP="00FF3E00">
      <w:pPr>
        <w:rPr>
          <w:rFonts w:ascii="Times New Roman" w:hAnsi="Times New Roman" w:cs="Times New Roman"/>
          <w:sz w:val="24"/>
          <w:szCs w:val="24"/>
        </w:rPr>
      </w:pPr>
    </w:p>
    <w:p w14:paraId="1F64BF89" w14:textId="031FF4E7" w:rsidR="005B2997" w:rsidRDefault="005B2997" w:rsidP="00FF3E00">
      <w:pPr>
        <w:rPr>
          <w:rFonts w:ascii="Times New Roman" w:hAnsi="Times New Roman" w:cs="Times New Roman"/>
          <w:sz w:val="24"/>
          <w:szCs w:val="24"/>
        </w:rPr>
      </w:pPr>
      <w:r>
        <w:rPr>
          <w:rFonts w:ascii="Times New Roman" w:hAnsi="Times New Roman" w:cs="Times New Roman"/>
          <w:sz w:val="24"/>
          <w:szCs w:val="24"/>
        </w:rPr>
        <w:t>D</w:t>
      </w:r>
      <w:r w:rsidRPr="005B2997">
        <w:rPr>
          <w:rFonts w:ascii="Times New Roman" w:hAnsi="Times New Roman" w:cs="Times New Roman"/>
          <w:sz w:val="24"/>
          <w:szCs w:val="24"/>
        </w:rPr>
        <w:t xml:space="preserve">e la Vega, R., </w:t>
      </w:r>
      <w:proofErr w:type="spellStart"/>
      <w:r w:rsidRPr="005B2997">
        <w:rPr>
          <w:rFonts w:ascii="Times New Roman" w:hAnsi="Times New Roman" w:cs="Times New Roman"/>
          <w:sz w:val="24"/>
          <w:szCs w:val="24"/>
        </w:rPr>
        <w:t>Parastatidou</w:t>
      </w:r>
      <w:proofErr w:type="spellEnd"/>
      <w:r w:rsidRPr="005B2997">
        <w:rPr>
          <w:rFonts w:ascii="Times New Roman" w:hAnsi="Times New Roman" w:cs="Times New Roman"/>
          <w:sz w:val="24"/>
          <w:szCs w:val="24"/>
        </w:rPr>
        <w:t xml:space="preserve">, I., </w:t>
      </w:r>
      <w:proofErr w:type="spellStart"/>
      <w:r w:rsidRPr="005B2997">
        <w:rPr>
          <w:rFonts w:ascii="Times New Roman" w:hAnsi="Times New Roman" w:cs="Times New Roman"/>
          <w:sz w:val="24"/>
          <w:szCs w:val="24"/>
        </w:rPr>
        <w:t>Ruíz-Barquín</w:t>
      </w:r>
      <w:proofErr w:type="spellEnd"/>
      <w:r w:rsidRPr="005B2997">
        <w:rPr>
          <w:rFonts w:ascii="Times New Roman" w:hAnsi="Times New Roman" w:cs="Times New Roman"/>
          <w:sz w:val="24"/>
          <w:szCs w:val="24"/>
        </w:rPr>
        <w:t xml:space="preserve">, R., </w:t>
      </w:r>
      <w:r>
        <w:rPr>
          <w:rFonts w:ascii="Times New Roman" w:hAnsi="Times New Roman" w:cs="Times New Roman"/>
          <w:sz w:val="24"/>
          <w:szCs w:val="24"/>
        </w:rPr>
        <w:t>et al</w:t>
      </w:r>
      <w:r w:rsidRPr="005B2997">
        <w:rPr>
          <w:rFonts w:ascii="Times New Roman" w:hAnsi="Times New Roman" w:cs="Times New Roman"/>
          <w:sz w:val="24"/>
          <w:szCs w:val="24"/>
        </w:rPr>
        <w:t xml:space="preserve">. (2016). </w:t>
      </w:r>
      <w:r>
        <w:rPr>
          <w:rFonts w:ascii="Times New Roman" w:hAnsi="Times New Roman" w:cs="Times New Roman"/>
          <w:sz w:val="24"/>
          <w:szCs w:val="24"/>
        </w:rPr>
        <w:t>‘</w:t>
      </w:r>
      <w:r w:rsidRPr="005B2997">
        <w:rPr>
          <w:rFonts w:ascii="Times New Roman" w:hAnsi="Times New Roman" w:cs="Times New Roman"/>
          <w:sz w:val="24"/>
          <w:szCs w:val="24"/>
        </w:rPr>
        <w:t>Exercise Addiction in Athletes and Leisure Exercisers: The Moderating Role of Passion.</w:t>
      </w:r>
      <w:r>
        <w:rPr>
          <w:rFonts w:ascii="Times New Roman" w:hAnsi="Times New Roman" w:cs="Times New Roman"/>
          <w:sz w:val="24"/>
          <w:szCs w:val="24"/>
        </w:rPr>
        <w:t>’</w:t>
      </w:r>
      <w:r w:rsidRPr="005B2997">
        <w:rPr>
          <w:rFonts w:ascii="Times New Roman" w:hAnsi="Times New Roman" w:cs="Times New Roman"/>
          <w:sz w:val="24"/>
          <w:szCs w:val="24"/>
        </w:rPr>
        <w:t xml:space="preserve"> </w:t>
      </w:r>
      <w:r w:rsidRPr="005B2997">
        <w:rPr>
          <w:rFonts w:ascii="Times New Roman" w:hAnsi="Times New Roman" w:cs="Times New Roman"/>
          <w:i/>
          <w:iCs/>
          <w:sz w:val="24"/>
          <w:szCs w:val="24"/>
        </w:rPr>
        <w:t xml:space="preserve">Journal of </w:t>
      </w:r>
      <w:proofErr w:type="spellStart"/>
      <w:r w:rsidRPr="005B2997">
        <w:rPr>
          <w:rFonts w:ascii="Times New Roman" w:hAnsi="Times New Roman" w:cs="Times New Roman"/>
          <w:i/>
          <w:iCs/>
          <w:sz w:val="24"/>
          <w:szCs w:val="24"/>
        </w:rPr>
        <w:t>behavioral</w:t>
      </w:r>
      <w:proofErr w:type="spellEnd"/>
      <w:r w:rsidRPr="005B2997">
        <w:rPr>
          <w:rFonts w:ascii="Times New Roman" w:hAnsi="Times New Roman" w:cs="Times New Roman"/>
          <w:i/>
          <w:iCs/>
          <w:sz w:val="24"/>
          <w:szCs w:val="24"/>
        </w:rPr>
        <w:t xml:space="preserve"> addictions, 5(2), 325–331.</w:t>
      </w:r>
      <w:r w:rsidRPr="005B2997">
        <w:rPr>
          <w:rFonts w:ascii="Times New Roman" w:hAnsi="Times New Roman" w:cs="Times New Roman"/>
          <w:sz w:val="24"/>
          <w:szCs w:val="24"/>
        </w:rPr>
        <w:t xml:space="preserve"> </w:t>
      </w:r>
      <w:hyperlink r:id="rId15" w:history="1">
        <w:r w:rsidRPr="00343C83">
          <w:rPr>
            <w:rStyle w:val="Hyperlink"/>
            <w:rFonts w:ascii="Times New Roman" w:hAnsi="Times New Roman" w:cs="Times New Roman"/>
            <w:sz w:val="24"/>
            <w:szCs w:val="24"/>
          </w:rPr>
          <w:t>https://doi.org/10.1556/2006.5.2016.043</w:t>
        </w:r>
      </w:hyperlink>
      <w:r>
        <w:rPr>
          <w:rFonts w:ascii="Times New Roman" w:hAnsi="Times New Roman" w:cs="Times New Roman"/>
          <w:sz w:val="24"/>
          <w:szCs w:val="24"/>
        </w:rPr>
        <w:t xml:space="preserve"> </w:t>
      </w:r>
    </w:p>
    <w:p w14:paraId="47DAE485" w14:textId="77777777" w:rsidR="000878FD" w:rsidRDefault="000878FD" w:rsidP="006E2583">
      <w:pPr>
        <w:spacing w:line="360" w:lineRule="auto"/>
        <w:rPr>
          <w:rFonts w:ascii="Times New Roman" w:hAnsi="Times New Roman" w:cs="Times New Roman"/>
          <w:sz w:val="24"/>
          <w:szCs w:val="24"/>
        </w:rPr>
      </w:pPr>
    </w:p>
    <w:p w14:paraId="053F56A4" w14:textId="291A955B" w:rsidR="006C4C72" w:rsidRDefault="00CB264F" w:rsidP="006E2583">
      <w:pPr>
        <w:spacing w:line="360" w:lineRule="auto"/>
        <w:rPr>
          <w:rFonts w:ascii="Times New Roman" w:hAnsi="Times New Roman" w:cs="Times New Roman"/>
          <w:sz w:val="24"/>
          <w:szCs w:val="24"/>
        </w:rPr>
      </w:pPr>
      <w:r w:rsidRPr="00CB264F">
        <w:rPr>
          <w:rFonts w:ascii="Times New Roman" w:hAnsi="Times New Roman" w:cs="Times New Roman"/>
          <w:sz w:val="24"/>
          <w:szCs w:val="24"/>
        </w:rPr>
        <w:t>Dinas, P., Koutedakis, Y</w:t>
      </w:r>
      <w:r w:rsidR="000A6C4C">
        <w:rPr>
          <w:rFonts w:ascii="Times New Roman" w:hAnsi="Times New Roman" w:cs="Times New Roman"/>
          <w:sz w:val="24"/>
          <w:szCs w:val="24"/>
        </w:rPr>
        <w:t>.,</w:t>
      </w:r>
      <w:r w:rsidRPr="00CB264F">
        <w:rPr>
          <w:rFonts w:ascii="Times New Roman" w:hAnsi="Times New Roman" w:cs="Times New Roman"/>
          <w:sz w:val="24"/>
          <w:szCs w:val="24"/>
        </w:rPr>
        <w:t xml:space="preserve"> &amp; </w:t>
      </w:r>
      <w:proofErr w:type="spellStart"/>
      <w:r w:rsidRPr="00CB264F">
        <w:rPr>
          <w:rFonts w:ascii="Times New Roman" w:hAnsi="Times New Roman" w:cs="Times New Roman"/>
          <w:sz w:val="24"/>
          <w:szCs w:val="24"/>
        </w:rPr>
        <w:t>Flouris</w:t>
      </w:r>
      <w:proofErr w:type="spellEnd"/>
      <w:r w:rsidRPr="00CB264F">
        <w:rPr>
          <w:rFonts w:ascii="Times New Roman" w:hAnsi="Times New Roman" w:cs="Times New Roman"/>
          <w:sz w:val="24"/>
          <w:szCs w:val="24"/>
        </w:rPr>
        <w:t>, A</w:t>
      </w:r>
      <w:r w:rsidR="000A6C4C">
        <w:rPr>
          <w:rFonts w:ascii="Times New Roman" w:hAnsi="Times New Roman" w:cs="Times New Roman"/>
          <w:sz w:val="24"/>
          <w:szCs w:val="24"/>
        </w:rPr>
        <w:t>.</w:t>
      </w:r>
      <w:r w:rsidRPr="00CB264F">
        <w:rPr>
          <w:rFonts w:ascii="Times New Roman" w:hAnsi="Times New Roman" w:cs="Times New Roman"/>
          <w:sz w:val="24"/>
          <w:szCs w:val="24"/>
        </w:rPr>
        <w:t xml:space="preserve"> (2011). </w:t>
      </w:r>
      <w:r w:rsidR="006C4C72">
        <w:rPr>
          <w:rFonts w:ascii="Times New Roman" w:hAnsi="Times New Roman" w:cs="Times New Roman"/>
          <w:sz w:val="24"/>
          <w:szCs w:val="24"/>
        </w:rPr>
        <w:t>‘</w:t>
      </w:r>
      <w:r w:rsidRPr="00CB264F">
        <w:rPr>
          <w:rFonts w:ascii="Times New Roman" w:hAnsi="Times New Roman" w:cs="Times New Roman"/>
          <w:sz w:val="24"/>
          <w:szCs w:val="24"/>
        </w:rPr>
        <w:t>Effects of exercise and physical activity on depression.</w:t>
      </w:r>
      <w:r w:rsidR="006C4C72">
        <w:rPr>
          <w:rFonts w:ascii="Times New Roman" w:hAnsi="Times New Roman" w:cs="Times New Roman"/>
          <w:sz w:val="24"/>
          <w:szCs w:val="24"/>
        </w:rPr>
        <w:t>’</w:t>
      </w:r>
      <w:r w:rsidRPr="00CB264F">
        <w:rPr>
          <w:rFonts w:ascii="Times New Roman" w:hAnsi="Times New Roman" w:cs="Times New Roman"/>
          <w:sz w:val="24"/>
          <w:szCs w:val="24"/>
        </w:rPr>
        <w:t xml:space="preserve"> </w:t>
      </w:r>
      <w:r w:rsidRPr="006C4C72">
        <w:rPr>
          <w:rFonts w:ascii="Times New Roman" w:hAnsi="Times New Roman" w:cs="Times New Roman"/>
          <w:i/>
          <w:iCs/>
          <w:sz w:val="24"/>
          <w:szCs w:val="24"/>
        </w:rPr>
        <w:t>Ir</w:t>
      </w:r>
      <w:r w:rsidR="006C4C72" w:rsidRPr="006C4C72">
        <w:rPr>
          <w:rFonts w:ascii="Times New Roman" w:hAnsi="Times New Roman" w:cs="Times New Roman"/>
          <w:i/>
          <w:iCs/>
          <w:sz w:val="24"/>
          <w:szCs w:val="24"/>
        </w:rPr>
        <w:t>ish</w:t>
      </w:r>
      <w:r w:rsidRPr="006C4C72">
        <w:rPr>
          <w:rFonts w:ascii="Times New Roman" w:hAnsi="Times New Roman" w:cs="Times New Roman"/>
          <w:i/>
          <w:iCs/>
          <w:sz w:val="24"/>
          <w:szCs w:val="24"/>
        </w:rPr>
        <w:t xml:space="preserve"> J</w:t>
      </w:r>
      <w:r w:rsidR="006C4C72" w:rsidRPr="006C4C72">
        <w:rPr>
          <w:rFonts w:ascii="Times New Roman" w:hAnsi="Times New Roman" w:cs="Times New Roman"/>
          <w:i/>
          <w:iCs/>
          <w:sz w:val="24"/>
          <w:szCs w:val="24"/>
        </w:rPr>
        <w:t>ournal of</w:t>
      </w:r>
      <w:r w:rsidRPr="006C4C72">
        <w:rPr>
          <w:rFonts w:ascii="Times New Roman" w:hAnsi="Times New Roman" w:cs="Times New Roman"/>
          <w:i/>
          <w:iCs/>
          <w:sz w:val="24"/>
          <w:szCs w:val="24"/>
        </w:rPr>
        <w:t xml:space="preserve"> Med</w:t>
      </w:r>
      <w:r w:rsidR="006C4C72" w:rsidRPr="006C4C72">
        <w:rPr>
          <w:rFonts w:ascii="Times New Roman" w:hAnsi="Times New Roman" w:cs="Times New Roman"/>
          <w:i/>
          <w:iCs/>
          <w:sz w:val="24"/>
          <w:szCs w:val="24"/>
        </w:rPr>
        <w:t>ical</w:t>
      </w:r>
      <w:r w:rsidRPr="006C4C72">
        <w:rPr>
          <w:rFonts w:ascii="Times New Roman" w:hAnsi="Times New Roman" w:cs="Times New Roman"/>
          <w:i/>
          <w:iCs/>
          <w:sz w:val="24"/>
          <w:szCs w:val="24"/>
        </w:rPr>
        <w:t xml:space="preserve"> Sci</w:t>
      </w:r>
      <w:r w:rsidR="006C4C72" w:rsidRPr="006C4C72">
        <w:rPr>
          <w:rFonts w:ascii="Times New Roman" w:hAnsi="Times New Roman" w:cs="Times New Roman"/>
          <w:i/>
          <w:iCs/>
          <w:sz w:val="24"/>
          <w:szCs w:val="24"/>
        </w:rPr>
        <w:t>ence</w:t>
      </w:r>
      <w:r w:rsidR="006C4C72">
        <w:rPr>
          <w:rFonts w:ascii="Times New Roman" w:hAnsi="Times New Roman" w:cs="Times New Roman"/>
          <w:sz w:val="24"/>
          <w:szCs w:val="24"/>
        </w:rPr>
        <w:t>.</w:t>
      </w:r>
      <w:r w:rsidRPr="00CB264F">
        <w:rPr>
          <w:rFonts w:ascii="Times New Roman" w:hAnsi="Times New Roman" w:cs="Times New Roman"/>
          <w:sz w:val="24"/>
          <w:szCs w:val="24"/>
        </w:rPr>
        <w:t xml:space="preserve"> </w:t>
      </w:r>
      <w:hyperlink r:id="rId16" w:history="1">
        <w:r w:rsidR="006C4C72" w:rsidRPr="00455AF7">
          <w:rPr>
            <w:rStyle w:val="Hyperlink"/>
            <w:rFonts w:ascii="Times New Roman" w:hAnsi="Times New Roman" w:cs="Times New Roman"/>
            <w:sz w:val="24"/>
            <w:szCs w:val="24"/>
          </w:rPr>
          <w:t>https://doi.org/10.1007/s11845-010-0633-9</w:t>
        </w:r>
      </w:hyperlink>
      <w:r w:rsidR="006C4C72">
        <w:rPr>
          <w:rFonts w:ascii="Times New Roman" w:hAnsi="Times New Roman" w:cs="Times New Roman"/>
          <w:sz w:val="24"/>
          <w:szCs w:val="24"/>
        </w:rPr>
        <w:t xml:space="preserve"> </w:t>
      </w:r>
    </w:p>
    <w:p w14:paraId="6E399DBC" w14:textId="77777777" w:rsidR="00E520F7" w:rsidRDefault="00E520F7" w:rsidP="006E2583">
      <w:pPr>
        <w:spacing w:line="360" w:lineRule="auto"/>
        <w:rPr>
          <w:rFonts w:ascii="Times New Roman" w:hAnsi="Times New Roman" w:cs="Times New Roman"/>
          <w:sz w:val="24"/>
          <w:szCs w:val="24"/>
        </w:rPr>
      </w:pPr>
    </w:p>
    <w:p w14:paraId="143FDAF4" w14:textId="7511C7D7" w:rsidR="0068209E" w:rsidRDefault="00DF563B" w:rsidP="006E2583">
      <w:pPr>
        <w:spacing w:line="360" w:lineRule="auto"/>
        <w:rPr>
          <w:rFonts w:ascii="Times New Roman" w:hAnsi="Times New Roman" w:cs="Times New Roman"/>
          <w:sz w:val="24"/>
          <w:szCs w:val="24"/>
        </w:rPr>
      </w:pPr>
      <w:r w:rsidRPr="00DF563B">
        <w:rPr>
          <w:rFonts w:ascii="Times New Roman" w:hAnsi="Times New Roman" w:cs="Times New Roman"/>
          <w:sz w:val="24"/>
          <w:szCs w:val="24"/>
        </w:rPr>
        <w:t xml:space="preserve">Dunn, A., Trivedi, M., &amp; O'Neal, H. (2001). </w:t>
      </w:r>
      <w:r>
        <w:rPr>
          <w:rFonts w:ascii="Times New Roman" w:hAnsi="Times New Roman" w:cs="Times New Roman"/>
          <w:sz w:val="24"/>
          <w:szCs w:val="24"/>
        </w:rPr>
        <w:t>‘</w:t>
      </w:r>
      <w:r w:rsidRPr="00DF563B">
        <w:rPr>
          <w:rFonts w:ascii="Times New Roman" w:hAnsi="Times New Roman" w:cs="Times New Roman"/>
          <w:sz w:val="24"/>
          <w:szCs w:val="24"/>
        </w:rPr>
        <w:t>Physical activity dose-response effects on outcomes of depression and anxiety.</w:t>
      </w:r>
      <w:r>
        <w:rPr>
          <w:rFonts w:ascii="Times New Roman" w:hAnsi="Times New Roman" w:cs="Times New Roman"/>
          <w:sz w:val="24"/>
          <w:szCs w:val="24"/>
        </w:rPr>
        <w:t>’</w:t>
      </w:r>
      <w:r w:rsidRPr="00DF563B">
        <w:rPr>
          <w:rFonts w:ascii="Times New Roman" w:hAnsi="Times New Roman" w:cs="Times New Roman"/>
          <w:sz w:val="24"/>
          <w:szCs w:val="24"/>
        </w:rPr>
        <w:t xml:space="preserve"> </w:t>
      </w:r>
      <w:r w:rsidRPr="00DF563B">
        <w:rPr>
          <w:rFonts w:ascii="Times New Roman" w:hAnsi="Times New Roman" w:cs="Times New Roman"/>
          <w:i/>
          <w:iCs/>
          <w:sz w:val="24"/>
          <w:szCs w:val="24"/>
        </w:rPr>
        <w:t>Medicine and science in sports and exercise</w:t>
      </w:r>
      <w:r w:rsidRPr="00DF563B">
        <w:rPr>
          <w:rFonts w:ascii="Times New Roman" w:hAnsi="Times New Roman" w:cs="Times New Roman"/>
          <w:sz w:val="24"/>
          <w:szCs w:val="24"/>
        </w:rPr>
        <w:t xml:space="preserve">. </w:t>
      </w:r>
      <w:hyperlink r:id="rId17" w:history="1">
        <w:r w:rsidRPr="0002132F">
          <w:rPr>
            <w:rStyle w:val="Hyperlink"/>
            <w:rFonts w:ascii="Times New Roman" w:hAnsi="Times New Roman" w:cs="Times New Roman"/>
            <w:sz w:val="24"/>
            <w:szCs w:val="24"/>
          </w:rPr>
          <w:t>https://doi.org/10.1097/00005768-200106001-00027</w:t>
        </w:r>
      </w:hyperlink>
      <w:r>
        <w:rPr>
          <w:rFonts w:ascii="Times New Roman" w:hAnsi="Times New Roman" w:cs="Times New Roman"/>
          <w:sz w:val="24"/>
          <w:szCs w:val="24"/>
        </w:rPr>
        <w:t xml:space="preserve"> </w:t>
      </w:r>
    </w:p>
    <w:p w14:paraId="0400FD07" w14:textId="34F7BA1A" w:rsidR="00093530" w:rsidRDefault="00093530" w:rsidP="006E2583">
      <w:pPr>
        <w:spacing w:line="360" w:lineRule="auto"/>
        <w:rPr>
          <w:rFonts w:ascii="Times New Roman" w:hAnsi="Times New Roman" w:cs="Times New Roman"/>
          <w:sz w:val="24"/>
          <w:szCs w:val="24"/>
        </w:rPr>
      </w:pPr>
    </w:p>
    <w:p w14:paraId="1EAB5901" w14:textId="54517C52" w:rsidR="00093530" w:rsidRDefault="00093530" w:rsidP="006E2583">
      <w:pPr>
        <w:spacing w:line="360" w:lineRule="auto"/>
        <w:rPr>
          <w:rStyle w:val="Hyperlink"/>
          <w:rFonts w:ascii="Times New Roman" w:hAnsi="Times New Roman" w:cs="Times New Roman"/>
          <w:sz w:val="24"/>
          <w:szCs w:val="24"/>
        </w:rPr>
      </w:pPr>
      <w:r w:rsidRPr="00093530">
        <w:rPr>
          <w:rFonts w:ascii="Times New Roman" w:hAnsi="Times New Roman" w:cs="Times New Roman"/>
          <w:sz w:val="24"/>
          <w:szCs w:val="24"/>
        </w:rPr>
        <w:lastRenderedPageBreak/>
        <w:t xml:space="preserve">Fang, A., &amp; Hofmann, S. (2010). </w:t>
      </w:r>
      <w:r w:rsidR="000A6C4C">
        <w:rPr>
          <w:rFonts w:ascii="Times New Roman" w:hAnsi="Times New Roman" w:cs="Times New Roman"/>
          <w:sz w:val="24"/>
          <w:szCs w:val="24"/>
        </w:rPr>
        <w:t>‘</w:t>
      </w:r>
      <w:r w:rsidRPr="00093530">
        <w:rPr>
          <w:rFonts w:ascii="Times New Roman" w:hAnsi="Times New Roman" w:cs="Times New Roman"/>
          <w:sz w:val="24"/>
          <w:szCs w:val="24"/>
        </w:rPr>
        <w:t>Relationship between social anxiety disorder and body dysmorphic disorder.</w:t>
      </w:r>
      <w:r w:rsidR="000A6C4C">
        <w:rPr>
          <w:rFonts w:ascii="Times New Roman" w:hAnsi="Times New Roman" w:cs="Times New Roman"/>
          <w:sz w:val="24"/>
          <w:szCs w:val="24"/>
        </w:rPr>
        <w:t>’</w:t>
      </w:r>
      <w:r w:rsidRPr="00093530">
        <w:rPr>
          <w:rFonts w:ascii="Times New Roman" w:hAnsi="Times New Roman" w:cs="Times New Roman"/>
          <w:sz w:val="24"/>
          <w:szCs w:val="24"/>
        </w:rPr>
        <w:t xml:space="preserve"> </w:t>
      </w:r>
      <w:r w:rsidRPr="000A6C4C">
        <w:rPr>
          <w:rFonts w:ascii="Times New Roman" w:hAnsi="Times New Roman" w:cs="Times New Roman"/>
          <w:i/>
          <w:iCs/>
          <w:sz w:val="24"/>
          <w:szCs w:val="24"/>
        </w:rPr>
        <w:t>Clinical psychology review, 30(8), 1040–1048</w:t>
      </w:r>
      <w:r w:rsidRPr="00093530">
        <w:rPr>
          <w:rFonts w:ascii="Times New Roman" w:hAnsi="Times New Roman" w:cs="Times New Roman"/>
          <w:sz w:val="24"/>
          <w:szCs w:val="24"/>
        </w:rPr>
        <w:t xml:space="preserve">. </w:t>
      </w:r>
      <w:hyperlink r:id="rId18" w:history="1">
        <w:r w:rsidR="00E830A5" w:rsidRPr="007C2704">
          <w:rPr>
            <w:rStyle w:val="Hyperlink"/>
            <w:rFonts w:ascii="Times New Roman" w:hAnsi="Times New Roman" w:cs="Times New Roman"/>
            <w:sz w:val="24"/>
            <w:szCs w:val="24"/>
          </w:rPr>
          <w:t>https://doi.org/10.1016/j.cpr.2010.08.001</w:t>
        </w:r>
      </w:hyperlink>
    </w:p>
    <w:p w14:paraId="5D43E022" w14:textId="77777777" w:rsidR="00F43AB5" w:rsidRDefault="00F43AB5" w:rsidP="00F43AB5">
      <w:pPr>
        <w:spacing w:line="360" w:lineRule="auto"/>
        <w:rPr>
          <w:rFonts w:ascii="Times New Roman" w:hAnsi="Times New Roman" w:cs="Times New Roman"/>
          <w:sz w:val="24"/>
          <w:szCs w:val="24"/>
        </w:rPr>
      </w:pPr>
    </w:p>
    <w:p w14:paraId="7BE8D3C4" w14:textId="6BB7A622" w:rsidR="00F43AB5" w:rsidRDefault="00F43AB5" w:rsidP="00F43AB5">
      <w:pPr>
        <w:spacing w:line="360" w:lineRule="auto"/>
        <w:rPr>
          <w:rFonts w:ascii="Times New Roman" w:hAnsi="Times New Roman" w:cs="Times New Roman"/>
          <w:sz w:val="24"/>
          <w:szCs w:val="24"/>
        </w:rPr>
      </w:pPr>
      <w:proofErr w:type="spellStart"/>
      <w:r w:rsidRPr="00F43AB5">
        <w:rPr>
          <w:rFonts w:ascii="Times New Roman" w:hAnsi="Times New Roman" w:cs="Times New Roman"/>
          <w:sz w:val="24"/>
          <w:szCs w:val="24"/>
        </w:rPr>
        <w:t>Focht</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B</w:t>
      </w:r>
      <w:r w:rsidRPr="00F43AB5">
        <w:rPr>
          <w:rFonts w:ascii="Times New Roman" w:hAnsi="Times New Roman" w:cs="Times New Roman"/>
          <w:sz w:val="24"/>
          <w:szCs w:val="24"/>
        </w:rPr>
        <w:t>,</w:t>
      </w:r>
      <w:r>
        <w:rPr>
          <w:rFonts w:ascii="Times New Roman" w:hAnsi="Times New Roman" w:cs="Times New Roman"/>
          <w:sz w:val="24"/>
          <w:szCs w:val="24"/>
        </w:rPr>
        <w:t>.</w:t>
      </w:r>
      <w:proofErr w:type="gramEnd"/>
      <w:r w:rsidRPr="00F43AB5">
        <w:rPr>
          <w:rFonts w:ascii="Times New Roman" w:hAnsi="Times New Roman" w:cs="Times New Roman"/>
          <w:sz w:val="24"/>
          <w:szCs w:val="24"/>
        </w:rPr>
        <w:t xml:space="preserve"> </w:t>
      </w:r>
      <w:proofErr w:type="spellStart"/>
      <w:r w:rsidRPr="00F43AB5">
        <w:rPr>
          <w:rFonts w:ascii="Times New Roman" w:hAnsi="Times New Roman" w:cs="Times New Roman"/>
          <w:sz w:val="24"/>
          <w:szCs w:val="24"/>
        </w:rPr>
        <w:t>Hausenblas</w:t>
      </w:r>
      <w:proofErr w:type="spellEnd"/>
      <w:r>
        <w:rPr>
          <w:rFonts w:ascii="Times New Roman" w:hAnsi="Times New Roman" w:cs="Times New Roman"/>
          <w:sz w:val="24"/>
          <w:szCs w:val="24"/>
        </w:rPr>
        <w:t xml:space="preserve">, H. (2007) </w:t>
      </w:r>
      <w:r w:rsidR="000A6C4C">
        <w:rPr>
          <w:rFonts w:ascii="Times New Roman" w:hAnsi="Times New Roman" w:cs="Times New Roman"/>
          <w:sz w:val="24"/>
          <w:szCs w:val="24"/>
        </w:rPr>
        <w:t>‘</w:t>
      </w:r>
      <w:r w:rsidRPr="00F43AB5">
        <w:rPr>
          <w:rFonts w:ascii="Times New Roman" w:hAnsi="Times New Roman" w:cs="Times New Roman"/>
          <w:sz w:val="24"/>
          <w:szCs w:val="24"/>
        </w:rPr>
        <w:t>Exercising in Public and Private Environments: Effects on Feeling States in Women with Social Physique Anxiety</w:t>
      </w:r>
      <w:r>
        <w:rPr>
          <w:rFonts w:ascii="Times New Roman" w:hAnsi="Times New Roman" w:cs="Times New Roman"/>
          <w:sz w:val="24"/>
          <w:szCs w:val="24"/>
        </w:rPr>
        <w:t>.</w:t>
      </w:r>
      <w:r w:rsidR="000A6C4C">
        <w:rPr>
          <w:rFonts w:ascii="Times New Roman" w:hAnsi="Times New Roman" w:cs="Times New Roman"/>
          <w:sz w:val="24"/>
          <w:szCs w:val="24"/>
        </w:rPr>
        <w:t>’</w:t>
      </w:r>
      <w:r>
        <w:rPr>
          <w:rFonts w:ascii="Times New Roman" w:hAnsi="Times New Roman" w:cs="Times New Roman"/>
          <w:sz w:val="24"/>
          <w:szCs w:val="24"/>
        </w:rPr>
        <w:t xml:space="preserve"> </w:t>
      </w:r>
      <w:r w:rsidRPr="000A6C4C">
        <w:rPr>
          <w:rFonts w:ascii="Times New Roman" w:hAnsi="Times New Roman" w:cs="Times New Roman"/>
          <w:i/>
          <w:iCs/>
          <w:sz w:val="24"/>
          <w:szCs w:val="24"/>
        </w:rPr>
        <w:t>Journal of Applied Biobehavioural Research</w:t>
      </w:r>
      <w:r>
        <w:rPr>
          <w:rFonts w:ascii="Times New Roman" w:hAnsi="Times New Roman" w:cs="Times New Roman"/>
          <w:sz w:val="24"/>
          <w:szCs w:val="24"/>
        </w:rPr>
        <w:t xml:space="preserve">. </w:t>
      </w:r>
      <w:hyperlink r:id="rId19" w:history="1">
        <w:r w:rsidRPr="003579CE">
          <w:rPr>
            <w:rStyle w:val="Hyperlink"/>
            <w:rFonts w:ascii="Times New Roman" w:hAnsi="Times New Roman" w:cs="Times New Roman"/>
            <w:sz w:val="24"/>
            <w:szCs w:val="24"/>
          </w:rPr>
          <w:t>https://doi.org/10.1111/j.1751-9861.2007.00002.x</w:t>
        </w:r>
      </w:hyperlink>
      <w:r>
        <w:rPr>
          <w:rFonts w:ascii="Times New Roman" w:hAnsi="Times New Roman" w:cs="Times New Roman"/>
          <w:sz w:val="24"/>
          <w:szCs w:val="24"/>
        </w:rPr>
        <w:t xml:space="preserve"> </w:t>
      </w:r>
    </w:p>
    <w:p w14:paraId="18794EE3" w14:textId="77777777" w:rsidR="00202C79" w:rsidRDefault="00202C79" w:rsidP="006E2583">
      <w:pPr>
        <w:spacing w:line="360" w:lineRule="auto"/>
        <w:rPr>
          <w:rFonts w:ascii="Times New Roman" w:hAnsi="Times New Roman" w:cs="Times New Roman"/>
          <w:sz w:val="24"/>
          <w:szCs w:val="24"/>
        </w:rPr>
      </w:pPr>
    </w:p>
    <w:p w14:paraId="203CF5B6" w14:textId="093E8D56" w:rsidR="005C3917" w:rsidRDefault="005C3917" w:rsidP="006E2583">
      <w:pPr>
        <w:spacing w:line="360" w:lineRule="auto"/>
        <w:rPr>
          <w:rFonts w:ascii="Times New Roman" w:hAnsi="Times New Roman" w:cs="Times New Roman"/>
          <w:sz w:val="24"/>
          <w:szCs w:val="24"/>
        </w:rPr>
      </w:pPr>
      <w:r w:rsidRPr="005C3917">
        <w:rPr>
          <w:rFonts w:ascii="Times New Roman" w:hAnsi="Times New Roman" w:cs="Times New Roman"/>
          <w:sz w:val="24"/>
          <w:szCs w:val="24"/>
        </w:rPr>
        <w:t xml:space="preserve">Frederick, C., &amp; Morrison, C. (1996). </w:t>
      </w:r>
      <w:r w:rsidR="00202C79">
        <w:rPr>
          <w:rFonts w:ascii="Times New Roman" w:hAnsi="Times New Roman" w:cs="Times New Roman"/>
          <w:sz w:val="24"/>
          <w:szCs w:val="24"/>
        </w:rPr>
        <w:t>‘</w:t>
      </w:r>
      <w:r w:rsidRPr="005C3917">
        <w:rPr>
          <w:rFonts w:ascii="Times New Roman" w:hAnsi="Times New Roman" w:cs="Times New Roman"/>
          <w:sz w:val="24"/>
          <w:szCs w:val="24"/>
        </w:rPr>
        <w:t xml:space="preserve">Social physique anxiety: personality constructs, motivations, exercise attitudes, and </w:t>
      </w:r>
      <w:r w:rsidR="002F3206" w:rsidRPr="005C3917">
        <w:rPr>
          <w:rFonts w:ascii="Times New Roman" w:hAnsi="Times New Roman" w:cs="Times New Roman"/>
          <w:sz w:val="24"/>
          <w:szCs w:val="24"/>
        </w:rPr>
        <w:t>behaviours</w:t>
      </w:r>
      <w:r w:rsidRPr="005C3917">
        <w:rPr>
          <w:rFonts w:ascii="Times New Roman" w:hAnsi="Times New Roman" w:cs="Times New Roman"/>
          <w:sz w:val="24"/>
          <w:szCs w:val="24"/>
        </w:rPr>
        <w:t>.</w:t>
      </w:r>
      <w:r w:rsidR="00202C79">
        <w:rPr>
          <w:rFonts w:ascii="Times New Roman" w:hAnsi="Times New Roman" w:cs="Times New Roman"/>
          <w:sz w:val="24"/>
          <w:szCs w:val="24"/>
        </w:rPr>
        <w:t>’</w:t>
      </w:r>
      <w:r w:rsidRPr="005C3917">
        <w:rPr>
          <w:rFonts w:ascii="Times New Roman" w:hAnsi="Times New Roman" w:cs="Times New Roman"/>
          <w:sz w:val="24"/>
          <w:szCs w:val="24"/>
        </w:rPr>
        <w:t xml:space="preserve"> </w:t>
      </w:r>
      <w:r w:rsidRPr="00202C79">
        <w:rPr>
          <w:rFonts w:ascii="Times New Roman" w:hAnsi="Times New Roman" w:cs="Times New Roman"/>
          <w:i/>
          <w:iCs/>
          <w:sz w:val="24"/>
          <w:szCs w:val="24"/>
        </w:rPr>
        <w:t>Perceptual and m</w:t>
      </w:r>
      <w:r w:rsidR="002F3206" w:rsidRPr="00202C79">
        <w:rPr>
          <w:rFonts w:ascii="Times New Roman" w:hAnsi="Times New Roman" w:cs="Times New Roman"/>
          <w:i/>
          <w:iCs/>
          <w:sz w:val="24"/>
          <w:szCs w:val="24"/>
        </w:rPr>
        <w:t>otor skills</w:t>
      </w:r>
      <w:r w:rsidRPr="005C3917">
        <w:rPr>
          <w:rFonts w:ascii="Times New Roman" w:hAnsi="Times New Roman" w:cs="Times New Roman"/>
          <w:sz w:val="24"/>
          <w:szCs w:val="24"/>
        </w:rPr>
        <w:t xml:space="preserve">. </w:t>
      </w:r>
      <w:hyperlink r:id="rId20" w:history="1">
        <w:r w:rsidRPr="00890EAD">
          <w:rPr>
            <w:rStyle w:val="Hyperlink"/>
            <w:rFonts w:ascii="Times New Roman" w:hAnsi="Times New Roman" w:cs="Times New Roman"/>
            <w:sz w:val="24"/>
            <w:szCs w:val="24"/>
          </w:rPr>
          <w:t>https://doi.org/10.2466/pms.1996.82.3.963</w:t>
        </w:r>
      </w:hyperlink>
      <w:r>
        <w:rPr>
          <w:rFonts w:ascii="Times New Roman" w:hAnsi="Times New Roman" w:cs="Times New Roman"/>
          <w:sz w:val="24"/>
          <w:szCs w:val="24"/>
        </w:rPr>
        <w:t xml:space="preserve"> </w:t>
      </w:r>
    </w:p>
    <w:p w14:paraId="5496699E" w14:textId="6F59037B" w:rsidR="00E830A5" w:rsidRDefault="00E830A5" w:rsidP="006E2583">
      <w:pPr>
        <w:spacing w:line="360" w:lineRule="auto"/>
        <w:rPr>
          <w:rFonts w:ascii="Times New Roman" w:hAnsi="Times New Roman" w:cs="Times New Roman"/>
          <w:sz w:val="24"/>
          <w:szCs w:val="24"/>
        </w:rPr>
      </w:pPr>
    </w:p>
    <w:p w14:paraId="44E775B4" w14:textId="0F2D5A66" w:rsidR="00E830A5" w:rsidRDefault="00E830A5" w:rsidP="006E2583">
      <w:pPr>
        <w:spacing w:line="360" w:lineRule="auto"/>
        <w:rPr>
          <w:rFonts w:ascii="Times New Roman" w:hAnsi="Times New Roman" w:cs="Times New Roman"/>
          <w:sz w:val="24"/>
          <w:szCs w:val="24"/>
        </w:rPr>
      </w:pPr>
      <w:r w:rsidRPr="00E830A5">
        <w:rPr>
          <w:rFonts w:ascii="Times New Roman" w:hAnsi="Times New Roman" w:cs="Times New Roman"/>
          <w:sz w:val="24"/>
          <w:szCs w:val="24"/>
        </w:rPr>
        <w:t xml:space="preserve">Gladwell, V., Brown, D., Wood, C. et al. (2013) </w:t>
      </w:r>
      <w:r>
        <w:rPr>
          <w:rFonts w:ascii="Times New Roman" w:hAnsi="Times New Roman" w:cs="Times New Roman"/>
          <w:sz w:val="24"/>
          <w:szCs w:val="24"/>
        </w:rPr>
        <w:t>‘</w:t>
      </w:r>
      <w:r w:rsidRPr="00E830A5">
        <w:rPr>
          <w:rFonts w:ascii="Times New Roman" w:hAnsi="Times New Roman" w:cs="Times New Roman"/>
          <w:sz w:val="24"/>
          <w:szCs w:val="24"/>
        </w:rPr>
        <w:t>The great outdoors: how a green exercise environment can benefit all.</w:t>
      </w:r>
      <w:r>
        <w:rPr>
          <w:rFonts w:ascii="Times New Roman" w:hAnsi="Times New Roman" w:cs="Times New Roman"/>
          <w:sz w:val="24"/>
          <w:szCs w:val="24"/>
        </w:rPr>
        <w:t>’</w:t>
      </w:r>
      <w:r w:rsidRPr="00E830A5">
        <w:rPr>
          <w:rFonts w:ascii="Times New Roman" w:hAnsi="Times New Roman" w:cs="Times New Roman"/>
          <w:sz w:val="24"/>
          <w:szCs w:val="24"/>
        </w:rPr>
        <w:t xml:space="preserve"> </w:t>
      </w:r>
      <w:r w:rsidRPr="00E830A5">
        <w:rPr>
          <w:rFonts w:ascii="Times New Roman" w:hAnsi="Times New Roman" w:cs="Times New Roman"/>
          <w:i/>
          <w:iCs/>
          <w:sz w:val="24"/>
          <w:szCs w:val="24"/>
        </w:rPr>
        <w:t>Extreme Physiology &amp; Medicine</w:t>
      </w:r>
      <w:r>
        <w:rPr>
          <w:rFonts w:ascii="Times New Roman" w:hAnsi="Times New Roman" w:cs="Times New Roman"/>
          <w:sz w:val="24"/>
          <w:szCs w:val="24"/>
        </w:rPr>
        <w:t>.</w:t>
      </w:r>
      <w:r w:rsidRPr="00E830A5">
        <w:rPr>
          <w:rFonts w:ascii="Times New Roman" w:hAnsi="Times New Roman" w:cs="Times New Roman"/>
          <w:sz w:val="24"/>
          <w:szCs w:val="24"/>
        </w:rPr>
        <w:t xml:space="preserve"> </w:t>
      </w:r>
      <w:hyperlink r:id="rId21" w:history="1">
        <w:r w:rsidRPr="007C2704">
          <w:rPr>
            <w:rStyle w:val="Hyperlink"/>
            <w:rFonts w:ascii="Times New Roman" w:hAnsi="Times New Roman" w:cs="Times New Roman"/>
            <w:sz w:val="24"/>
            <w:szCs w:val="24"/>
          </w:rPr>
          <w:t>https://doi.org/10.1186/2046-7648-2-3</w:t>
        </w:r>
      </w:hyperlink>
      <w:r>
        <w:rPr>
          <w:rFonts w:ascii="Times New Roman" w:hAnsi="Times New Roman" w:cs="Times New Roman"/>
          <w:sz w:val="24"/>
          <w:szCs w:val="24"/>
        </w:rPr>
        <w:t xml:space="preserve"> </w:t>
      </w:r>
    </w:p>
    <w:p w14:paraId="09F6B904" w14:textId="59247FAE" w:rsidR="00FF3E00" w:rsidRDefault="00FF3E00" w:rsidP="006E2583">
      <w:pPr>
        <w:spacing w:line="360" w:lineRule="auto"/>
        <w:rPr>
          <w:rFonts w:ascii="Times New Roman" w:hAnsi="Times New Roman" w:cs="Times New Roman"/>
          <w:sz w:val="24"/>
          <w:szCs w:val="24"/>
        </w:rPr>
      </w:pPr>
    </w:p>
    <w:p w14:paraId="4E127C71" w14:textId="136D8CC6" w:rsidR="008F622A" w:rsidRDefault="00FF3E00" w:rsidP="00FF3E00">
      <w:pPr>
        <w:rPr>
          <w:rFonts w:ascii="Times New Roman" w:hAnsi="Times New Roman" w:cs="Times New Roman"/>
          <w:sz w:val="24"/>
          <w:szCs w:val="24"/>
        </w:rPr>
      </w:pPr>
      <w:r w:rsidRPr="00FF3E00">
        <w:rPr>
          <w:rFonts w:ascii="Times New Roman" w:hAnsi="Times New Roman" w:cs="Times New Roman"/>
          <w:sz w:val="24"/>
          <w:szCs w:val="24"/>
        </w:rPr>
        <w:t>Gordon</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B</w:t>
      </w:r>
      <w:r w:rsidR="000A6C4C">
        <w:rPr>
          <w:rFonts w:ascii="Times New Roman" w:hAnsi="Times New Roman" w:cs="Times New Roman"/>
          <w:sz w:val="24"/>
          <w:szCs w:val="24"/>
        </w:rPr>
        <w:t>.</w:t>
      </w:r>
      <w:r w:rsidRPr="00FF3E00">
        <w:rPr>
          <w:rFonts w:ascii="Times New Roman" w:hAnsi="Times New Roman" w:cs="Times New Roman"/>
          <w:sz w:val="24"/>
          <w:szCs w:val="24"/>
        </w:rPr>
        <w:t>, McDowell</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C</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w:t>
      </w:r>
      <w:proofErr w:type="spellStart"/>
      <w:r w:rsidRPr="00FF3E00">
        <w:rPr>
          <w:rFonts w:ascii="Times New Roman" w:hAnsi="Times New Roman" w:cs="Times New Roman"/>
          <w:sz w:val="24"/>
          <w:szCs w:val="24"/>
        </w:rPr>
        <w:t>Hallgren</w:t>
      </w:r>
      <w:proofErr w:type="spellEnd"/>
      <w:r w:rsidR="000A6C4C">
        <w:rPr>
          <w:rFonts w:ascii="Times New Roman" w:hAnsi="Times New Roman" w:cs="Times New Roman"/>
          <w:sz w:val="24"/>
          <w:szCs w:val="24"/>
        </w:rPr>
        <w:t>,</w:t>
      </w:r>
      <w:r w:rsidRPr="00FF3E00">
        <w:rPr>
          <w:rFonts w:ascii="Times New Roman" w:hAnsi="Times New Roman" w:cs="Times New Roman"/>
          <w:sz w:val="24"/>
          <w:szCs w:val="24"/>
        </w:rPr>
        <w:t xml:space="preserve"> M</w:t>
      </w:r>
      <w:r w:rsidR="000A6C4C">
        <w:rPr>
          <w:rFonts w:ascii="Times New Roman" w:hAnsi="Times New Roman" w:cs="Times New Roman"/>
          <w:sz w:val="24"/>
          <w:szCs w:val="24"/>
        </w:rPr>
        <w:t>.,</w:t>
      </w:r>
      <w:r w:rsidRPr="00FF3E00">
        <w:rPr>
          <w:rFonts w:ascii="Times New Roman" w:hAnsi="Times New Roman" w:cs="Times New Roman"/>
          <w:sz w:val="24"/>
          <w:szCs w:val="24"/>
        </w:rPr>
        <w:t xml:space="preserve"> </w:t>
      </w:r>
      <w:r w:rsidR="00DD1000">
        <w:rPr>
          <w:rFonts w:ascii="Times New Roman" w:hAnsi="Times New Roman" w:cs="Times New Roman"/>
          <w:sz w:val="24"/>
          <w:szCs w:val="24"/>
        </w:rPr>
        <w:t>et al (2018)</w:t>
      </w:r>
      <w:r w:rsidRPr="00FF3E00">
        <w:rPr>
          <w:rFonts w:ascii="Times New Roman" w:hAnsi="Times New Roman" w:cs="Times New Roman"/>
          <w:sz w:val="24"/>
          <w:szCs w:val="24"/>
        </w:rPr>
        <w:t xml:space="preserve">. </w:t>
      </w:r>
      <w:r w:rsidR="002465ED">
        <w:rPr>
          <w:rFonts w:ascii="Times New Roman" w:hAnsi="Times New Roman" w:cs="Times New Roman"/>
          <w:sz w:val="24"/>
          <w:szCs w:val="24"/>
        </w:rPr>
        <w:t>‘</w:t>
      </w:r>
      <w:r w:rsidRPr="00FF3E00">
        <w:rPr>
          <w:rFonts w:ascii="Times New Roman" w:hAnsi="Times New Roman" w:cs="Times New Roman"/>
          <w:sz w:val="24"/>
          <w:szCs w:val="24"/>
        </w:rPr>
        <w:t xml:space="preserve">Association of Efficacy of Resistance Exercise Training </w:t>
      </w:r>
      <w:r w:rsidR="002465ED" w:rsidRPr="00FF3E00">
        <w:rPr>
          <w:rFonts w:ascii="Times New Roman" w:hAnsi="Times New Roman" w:cs="Times New Roman"/>
          <w:sz w:val="24"/>
          <w:szCs w:val="24"/>
        </w:rPr>
        <w:t>with</w:t>
      </w:r>
      <w:r w:rsidRPr="00FF3E00">
        <w:rPr>
          <w:rFonts w:ascii="Times New Roman" w:hAnsi="Times New Roman" w:cs="Times New Roman"/>
          <w:sz w:val="24"/>
          <w:szCs w:val="24"/>
        </w:rPr>
        <w:t xml:space="preserve"> Depressive Symptoms: Meta-analysis and Meta-regression Analysis of Randomized Clinical Trials.</w:t>
      </w:r>
      <w:r w:rsidR="002465ED">
        <w:rPr>
          <w:rFonts w:ascii="Times New Roman" w:hAnsi="Times New Roman" w:cs="Times New Roman"/>
          <w:sz w:val="24"/>
          <w:szCs w:val="24"/>
        </w:rPr>
        <w:t>’</w:t>
      </w:r>
      <w:r w:rsidRPr="00FF3E00">
        <w:rPr>
          <w:rFonts w:ascii="Times New Roman" w:hAnsi="Times New Roman" w:cs="Times New Roman"/>
          <w:sz w:val="24"/>
          <w:szCs w:val="24"/>
        </w:rPr>
        <w:t xml:space="preserve"> </w:t>
      </w:r>
      <w:r w:rsidRPr="002465ED">
        <w:rPr>
          <w:rFonts w:ascii="Times New Roman" w:hAnsi="Times New Roman" w:cs="Times New Roman"/>
          <w:i/>
          <w:iCs/>
          <w:sz w:val="24"/>
          <w:szCs w:val="24"/>
        </w:rPr>
        <w:t>JAMA Psychiatry</w:t>
      </w:r>
      <w:r w:rsidRPr="00FF3E00">
        <w:rPr>
          <w:rFonts w:ascii="Times New Roman" w:hAnsi="Times New Roman" w:cs="Times New Roman"/>
          <w:sz w:val="24"/>
          <w:szCs w:val="24"/>
        </w:rPr>
        <w:t xml:space="preserve">. </w:t>
      </w:r>
      <w:hyperlink r:id="rId22" w:history="1">
        <w:r w:rsidR="002465ED" w:rsidRPr="001E48E6">
          <w:rPr>
            <w:rStyle w:val="Hyperlink"/>
            <w:rFonts w:ascii="Times New Roman" w:hAnsi="Times New Roman" w:cs="Times New Roman"/>
            <w:sz w:val="24"/>
            <w:szCs w:val="24"/>
          </w:rPr>
          <w:t>https://doi:10.1001/jamapsychiatry.2018.0572</w:t>
        </w:r>
      </w:hyperlink>
      <w:r w:rsidR="002465ED">
        <w:rPr>
          <w:rFonts w:ascii="Times New Roman" w:hAnsi="Times New Roman" w:cs="Times New Roman"/>
          <w:sz w:val="24"/>
          <w:szCs w:val="24"/>
        </w:rPr>
        <w:t xml:space="preserve"> </w:t>
      </w:r>
    </w:p>
    <w:p w14:paraId="6E30B545" w14:textId="5DA70ED4" w:rsidR="001D206F" w:rsidRDefault="001D206F" w:rsidP="00FF3E00">
      <w:pPr>
        <w:rPr>
          <w:rFonts w:ascii="Times New Roman" w:hAnsi="Times New Roman" w:cs="Times New Roman"/>
          <w:sz w:val="24"/>
          <w:szCs w:val="24"/>
        </w:rPr>
      </w:pPr>
    </w:p>
    <w:p w14:paraId="6CF0B11B" w14:textId="35623659" w:rsidR="001D206F" w:rsidRDefault="001D206F" w:rsidP="00FF3E00">
      <w:pPr>
        <w:rPr>
          <w:rFonts w:ascii="Times New Roman" w:hAnsi="Times New Roman" w:cs="Times New Roman"/>
          <w:sz w:val="24"/>
          <w:szCs w:val="24"/>
        </w:rPr>
      </w:pPr>
      <w:proofErr w:type="spellStart"/>
      <w:r w:rsidRPr="001D206F">
        <w:rPr>
          <w:rFonts w:ascii="Times New Roman" w:hAnsi="Times New Roman" w:cs="Times New Roman"/>
          <w:sz w:val="24"/>
          <w:szCs w:val="24"/>
        </w:rPr>
        <w:t>Guszkowska</w:t>
      </w:r>
      <w:proofErr w:type="spellEnd"/>
      <w:r w:rsidRPr="001D206F">
        <w:rPr>
          <w:rFonts w:ascii="Times New Roman" w:hAnsi="Times New Roman" w:cs="Times New Roman"/>
          <w:sz w:val="24"/>
          <w:szCs w:val="24"/>
        </w:rPr>
        <w:t xml:space="preserve"> M. (2004). </w:t>
      </w:r>
      <w:r>
        <w:rPr>
          <w:rFonts w:ascii="Times New Roman" w:hAnsi="Times New Roman" w:cs="Times New Roman"/>
          <w:sz w:val="24"/>
          <w:szCs w:val="24"/>
        </w:rPr>
        <w:t>‘</w:t>
      </w:r>
      <w:r w:rsidRPr="001D206F">
        <w:rPr>
          <w:rFonts w:ascii="Times New Roman" w:hAnsi="Times New Roman" w:cs="Times New Roman"/>
          <w:sz w:val="24"/>
          <w:szCs w:val="24"/>
        </w:rPr>
        <w:t>Effects of exercise on anxiety, depression and mood.</w:t>
      </w:r>
      <w:r>
        <w:rPr>
          <w:rFonts w:ascii="Times New Roman" w:hAnsi="Times New Roman" w:cs="Times New Roman"/>
          <w:sz w:val="24"/>
          <w:szCs w:val="24"/>
        </w:rPr>
        <w:t>’</w:t>
      </w:r>
      <w:r w:rsidRPr="001D206F">
        <w:rPr>
          <w:rFonts w:ascii="Times New Roman" w:hAnsi="Times New Roman" w:cs="Times New Roman"/>
          <w:sz w:val="24"/>
          <w:szCs w:val="24"/>
        </w:rPr>
        <w:t xml:space="preserve"> </w:t>
      </w:r>
      <w:proofErr w:type="spellStart"/>
      <w:r w:rsidRPr="001D206F">
        <w:rPr>
          <w:rFonts w:ascii="Times New Roman" w:hAnsi="Times New Roman" w:cs="Times New Roman"/>
          <w:i/>
          <w:iCs/>
          <w:sz w:val="24"/>
          <w:szCs w:val="24"/>
        </w:rPr>
        <w:t>Psychiatria</w:t>
      </w:r>
      <w:proofErr w:type="spellEnd"/>
      <w:r w:rsidRPr="001D206F">
        <w:rPr>
          <w:rFonts w:ascii="Times New Roman" w:hAnsi="Times New Roman" w:cs="Times New Roman"/>
          <w:i/>
          <w:iCs/>
          <w:sz w:val="24"/>
          <w:szCs w:val="24"/>
        </w:rPr>
        <w:t xml:space="preserve"> </w:t>
      </w:r>
      <w:proofErr w:type="spellStart"/>
      <w:r w:rsidRPr="001D206F">
        <w:rPr>
          <w:rFonts w:ascii="Times New Roman" w:hAnsi="Times New Roman" w:cs="Times New Roman"/>
          <w:i/>
          <w:iCs/>
          <w:sz w:val="24"/>
          <w:szCs w:val="24"/>
        </w:rPr>
        <w:t>polska</w:t>
      </w:r>
      <w:proofErr w:type="spellEnd"/>
      <w:r>
        <w:rPr>
          <w:rFonts w:ascii="Times New Roman" w:hAnsi="Times New Roman" w:cs="Times New Roman"/>
          <w:sz w:val="24"/>
          <w:szCs w:val="24"/>
        </w:rPr>
        <w:t xml:space="preserve">. Available at: </w:t>
      </w:r>
      <w:hyperlink r:id="rId23" w:history="1">
        <w:r w:rsidRPr="009D30AB">
          <w:rPr>
            <w:rStyle w:val="Hyperlink"/>
            <w:rFonts w:ascii="Times New Roman" w:hAnsi="Times New Roman" w:cs="Times New Roman"/>
            <w:sz w:val="24"/>
            <w:szCs w:val="24"/>
          </w:rPr>
          <w:t>https://pubmed.ncbi.nlm.nih.gov/15518309/</w:t>
        </w:r>
      </w:hyperlink>
      <w:r>
        <w:rPr>
          <w:rFonts w:ascii="Times New Roman" w:hAnsi="Times New Roman" w:cs="Times New Roman"/>
          <w:sz w:val="24"/>
          <w:szCs w:val="24"/>
        </w:rPr>
        <w:t xml:space="preserve"> (Accessed on: 18</w:t>
      </w:r>
      <w:r w:rsidRPr="001D206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2021)</w:t>
      </w:r>
    </w:p>
    <w:p w14:paraId="06A43AD9" w14:textId="65725206" w:rsidR="00CD09A9" w:rsidRDefault="00CD09A9" w:rsidP="00FF3E00">
      <w:pPr>
        <w:rPr>
          <w:rFonts w:ascii="Times New Roman" w:hAnsi="Times New Roman" w:cs="Times New Roman"/>
          <w:sz w:val="24"/>
          <w:szCs w:val="24"/>
        </w:rPr>
      </w:pPr>
    </w:p>
    <w:p w14:paraId="680E9BE8" w14:textId="6FA7282F" w:rsidR="00974BD8" w:rsidRDefault="00974BD8" w:rsidP="00FF3E00">
      <w:pPr>
        <w:rPr>
          <w:rFonts w:ascii="Times New Roman" w:hAnsi="Times New Roman" w:cs="Times New Roman"/>
          <w:sz w:val="24"/>
          <w:szCs w:val="24"/>
        </w:rPr>
      </w:pPr>
      <w:proofErr w:type="spellStart"/>
      <w:r w:rsidRPr="00974BD8">
        <w:rPr>
          <w:rFonts w:ascii="Times New Roman" w:hAnsi="Times New Roman" w:cs="Times New Roman"/>
          <w:sz w:val="24"/>
          <w:szCs w:val="24"/>
        </w:rPr>
        <w:t>Hariton</w:t>
      </w:r>
      <w:proofErr w:type="spellEnd"/>
      <w:r w:rsidRPr="00974BD8">
        <w:rPr>
          <w:rFonts w:ascii="Times New Roman" w:hAnsi="Times New Roman" w:cs="Times New Roman"/>
          <w:sz w:val="24"/>
          <w:szCs w:val="24"/>
        </w:rPr>
        <w:t xml:space="preserve">, E., &amp; </w:t>
      </w:r>
      <w:proofErr w:type="spellStart"/>
      <w:r w:rsidRPr="00974BD8">
        <w:rPr>
          <w:rFonts w:ascii="Times New Roman" w:hAnsi="Times New Roman" w:cs="Times New Roman"/>
          <w:sz w:val="24"/>
          <w:szCs w:val="24"/>
        </w:rPr>
        <w:t>Locascio</w:t>
      </w:r>
      <w:proofErr w:type="spellEnd"/>
      <w:r w:rsidRPr="00974BD8">
        <w:rPr>
          <w:rFonts w:ascii="Times New Roman" w:hAnsi="Times New Roman" w:cs="Times New Roman"/>
          <w:sz w:val="24"/>
          <w:szCs w:val="24"/>
        </w:rPr>
        <w:t xml:space="preserve">, J. (2018). </w:t>
      </w:r>
      <w:r>
        <w:rPr>
          <w:rFonts w:ascii="Times New Roman" w:hAnsi="Times New Roman" w:cs="Times New Roman"/>
          <w:sz w:val="24"/>
          <w:szCs w:val="24"/>
        </w:rPr>
        <w:t>‘</w:t>
      </w:r>
      <w:r w:rsidRPr="00974BD8">
        <w:rPr>
          <w:rFonts w:ascii="Times New Roman" w:hAnsi="Times New Roman" w:cs="Times New Roman"/>
          <w:sz w:val="24"/>
          <w:szCs w:val="24"/>
        </w:rPr>
        <w:t>Randomised controlled trials - the gold standard for effectiveness research: Study design: randomised controlled trials.</w:t>
      </w:r>
      <w:r>
        <w:rPr>
          <w:rFonts w:ascii="Times New Roman" w:hAnsi="Times New Roman" w:cs="Times New Roman"/>
          <w:sz w:val="24"/>
          <w:szCs w:val="24"/>
        </w:rPr>
        <w:t>’</w:t>
      </w:r>
      <w:r w:rsidRPr="00974BD8">
        <w:rPr>
          <w:rFonts w:ascii="Times New Roman" w:hAnsi="Times New Roman" w:cs="Times New Roman"/>
          <w:sz w:val="24"/>
          <w:szCs w:val="24"/>
        </w:rPr>
        <w:t xml:space="preserve"> </w:t>
      </w:r>
      <w:proofErr w:type="gramStart"/>
      <w:r w:rsidRPr="00974BD8">
        <w:rPr>
          <w:rFonts w:ascii="Times New Roman" w:hAnsi="Times New Roman" w:cs="Times New Roman"/>
          <w:i/>
          <w:iCs/>
          <w:sz w:val="24"/>
          <w:szCs w:val="24"/>
        </w:rPr>
        <w:t>BJOG :</w:t>
      </w:r>
      <w:proofErr w:type="gramEnd"/>
      <w:r w:rsidRPr="00974BD8">
        <w:rPr>
          <w:rFonts w:ascii="Times New Roman" w:hAnsi="Times New Roman" w:cs="Times New Roman"/>
          <w:i/>
          <w:iCs/>
          <w:sz w:val="24"/>
          <w:szCs w:val="24"/>
        </w:rPr>
        <w:t xml:space="preserve"> an international journal of obstetrics and gynaecology</w:t>
      </w:r>
      <w:r w:rsidRPr="00974BD8">
        <w:rPr>
          <w:rFonts w:ascii="Times New Roman" w:hAnsi="Times New Roman" w:cs="Times New Roman"/>
          <w:sz w:val="24"/>
          <w:szCs w:val="24"/>
        </w:rPr>
        <w:t xml:space="preserve">. </w:t>
      </w:r>
      <w:hyperlink r:id="rId24" w:history="1">
        <w:r w:rsidRPr="003579CE">
          <w:rPr>
            <w:rStyle w:val="Hyperlink"/>
            <w:rFonts w:ascii="Times New Roman" w:hAnsi="Times New Roman" w:cs="Times New Roman"/>
            <w:sz w:val="24"/>
            <w:szCs w:val="24"/>
          </w:rPr>
          <w:t>https://doi.org/10.1111/1471-0528.15199</w:t>
        </w:r>
      </w:hyperlink>
      <w:r>
        <w:rPr>
          <w:rFonts w:ascii="Times New Roman" w:hAnsi="Times New Roman" w:cs="Times New Roman"/>
          <w:sz w:val="24"/>
          <w:szCs w:val="24"/>
        </w:rPr>
        <w:t xml:space="preserve"> </w:t>
      </w:r>
    </w:p>
    <w:p w14:paraId="318FA3B5" w14:textId="77777777" w:rsidR="00974BD8" w:rsidRDefault="00974BD8" w:rsidP="00FF3E00">
      <w:pPr>
        <w:rPr>
          <w:rFonts w:ascii="Times New Roman" w:hAnsi="Times New Roman" w:cs="Times New Roman"/>
          <w:sz w:val="24"/>
          <w:szCs w:val="24"/>
        </w:rPr>
      </w:pPr>
    </w:p>
    <w:p w14:paraId="6DC19D0C" w14:textId="138006C0" w:rsidR="00CD09A9" w:rsidRDefault="00CD09A9" w:rsidP="00FF3E00">
      <w:pPr>
        <w:rPr>
          <w:rFonts w:ascii="Times New Roman" w:hAnsi="Times New Roman" w:cs="Times New Roman"/>
          <w:sz w:val="24"/>
          <w:szCs w:val="24"/>
        </w:rPr>
      </w:pPr>
      <w:proofErr w:type="spellStart"/>
      <w:r>
        <w:rPr>
          <w:rFonts w:ascii="Times New Roman" w:hAnsi="Times New Roman" w:cs="Times New Roman"/>
          <w:sz w:val="24"/>
          <w:szCs w:val="24"/>
        </w:rPr>
        <w:t>Hartig</w:t>
      </w:r>
      <w:proofErr w:type="spellEnd"/>
      <w:r>
        <w:rPr>
          <w:rFonts w:ascii="Times New Roman" w:hAnsi="Times New Roman" w:cs="Times New Roman"/>
          <w:sz w:val="24"/>
          <w:szCs w:val="24"/>
        </w:rPr>
        <w:t>, T., Marcus, C. (2006) ‘</w:t>
      </w:r>
      <w:r w:rsidRPr="00CD09A9">
        <w:rPr>
          <w:rFonts w:ascii="Times New Roman" w:hAnsi="Times New Roman" w:cs="Times New Roman"/>
          <w:sz w:val="24"/>
          <w:szCs w:val="24"/>
        </w:rPr>
        <w:t>Essay: Healing gardens—places for nature in health care</w:t>
      </w:r>
      <w:r>
        <w:rPr>
          <w:rFonts w:ascii="Times New Roman" w:hAnsi="Times New Roman" w:cs="Times New Roman"/>
          <w:sz w:val="24"/>
          <w:szCs w:val="24"/>
        </w:rPr>
        <w:t xml:space="preserve">.’ </w:t>
      </w:r>
      <w:r w:rsidRPr="00CD09A9">
        <w:rPr>
          <w:rFonts w:ascii="Times New Roman" w:hAnsi="Times New Roman" w:cs="Times New Roman"/>
          <w:i/>
          <w:iCs/>
          <w:sz w:val="24"/>
          <w:szCs w:val="24"/>
        </w:rPr>
        <w:t>The Lancet</w:t>
      </w:r>
      <w:r>
        <w:rPr>
          <w:rFonts w:ascii="Times New Roman" w:hAnsi="Times New Roman" w:cs="Times New Roman"/>
          <w:sz w:val="24"/>
          <w:szCs w:val="24"/>
        </w:rPr>
        <w:t xml:space="preserve">. </w:t>
      </w:r>
      <w:hyperlink r:id="rId25" w:history="1">
        <w:r w:rsidRPr="007C2704">
          <w:rPr>
            <w:rStyle w:val="Hyperlink"/>
            <w:rFonts w:ascii="Times New Roman" w:hAnsi="Times New Roman" w:cs="Times New Roman"/>
            <w:sz w:val="24"/>
            <w:szCs w:val="24"/>
          </w:rPr>
          <w:t>https://doi.org/10.1016/S0140-6736(06)69920-0</w:t>
        </w:r>
      </w:hyperlink>
      <w:r>
        <w:rPr>
          <w:rFonts w:ascii="Times New Roman" w:hAnsi="Times New Roman" w:cs="Times New Roman"/>
          <w:sz w:val="24"/>
          <w:szCs w:val="24"/>
        </w:rPr>
        <w:t xml:space="preserve"> </w:t>
      </w:r>
    </w:p>
    <w:p w14:paraId="13B1904E" w14:textId="1B7B450A" w:rsidR="00220669" w:rsidRDefault="00220669" w:rsidP="00FF3E00">
      <w:pPr>
        <w:rPr>
          <w:rFonts w:ascii="Times New Roman" w:hAnsi="Times New Roman" w:cs="Times New Roman"/>
          <w:sz w:val="24"/>
          <w:szCs w:val="24"/>
        </w:rPr>
      </w:pPr>
    </w:p>
    <w:p w14:paraId="63146407" w14:textId="6FEA40D2" w:rsidR="00250455" w:rsidRDefault="00250455" w:rsidP="00FF3E00">
      <w:pPr>
        <w:rPr>
          <w:rFonts w:ascii="Times New Roman" w:hAnsi="Times New Roman" w:cs="Times New Roman"/>
          <w:sz w:val="24"/>
          <w:szCs w:val="24"/>
        </w:rPr>
      </w:pPr>
      <w:proofErr w:type="spellStart"/>
      <w:r>
        <w:rPr>
          <w:rFonts w:ascii="Times New Roman" w:hAnsi="Times New Roman" w:cs="Times New Roman"/>
          <w:sz w:val="24"/>
          <w:szCs w:val="24"/>
        </w:rPr>
        <w:t>Hausemblas</w:t>
      </w:r>
      <w:proofErr w:type="spellEnd"/>
      <w:r>
        <w:rPr>
          <w:rFonts w:ascii="Times New Roman" w:hAnsi="Times New Roman" w:cs="Times New Roman"/>
          <w:sz w:val="24"/>
          <w:szCs w:val="24"/>
        </w:rPr>
        <w:t>, H., Fallon, E. (2002) ‘</w:t>
      </w:r>
      <w:r w:rsidRPr="00250455">
        <w:rPr>
          <w:rFonts w:ascii="Times New Roman" w:hAnsi="Times New Roman" w:cs="Times New Roman"/>
          <w:sz w:val="24"/>
          <w:szCs w:val="24"/>
        </w:rPr>
        <w:t xml:space="preserve">Relationship among body image, exercise </w:t>
      </w:r>
      <w:proofErr w:type="spellStart"/>
      <w:r w:rsidRPr="00250455">
        <w:rPr>
          <w:rFonts w:ascii="Times New Roman" w:hAnsi="Times New Roman" w:cs="Times New Roman"/>
          <w:sz w:val="24"/>
          <w:szCs w:val="24"/>
        </w:rPr>
        <w:t>behavior</w:t>
      </w:r>
      <w:proofErr w:type="spellEnd"/>
      <w:r w:rsidRPr="00250455">
        <w:rPr>
          <w:rFonts w:ascii="Times New Roman" w:hAnsi="Times New Roman" w:cs="Times New Roman"/>
          <w:sz w:val="24"/>
          <w:szCs w:val="24"/>
        </w:rPr>
        <w:t>, and exercise dependence symptoms</w:t>
      </w:r>
      <w:r>
        <w:rPr>
          <w:rFonts w:ascii="Times New Roman" w:hAnsi="Times New Roman" w:cs="Times New Roman"/>
          <w:sz w:val="24"/>
          <w:szCs w:val="24"/>
        </w:rPr>
        <w:t xml:space="preserve">.’ </w:t>
      </w:r>
      <w:r w:rsidRPr="00250455">
        <w:rPr>
          <w:rFonts w:ascii="Times New Roman" w:hAnsi="Times New Roman" w:cs="Times New Roman"/>
          <w:i/>
          <w:iCs/>
          <w:sz w:val="24"/>
          <w:szCs w:val="24"/>
        </w:rPr>
        <w:t>International Journal of Eating Disorders</w:t>
      </w:r>
      <w:r>
        <w:rPr>
          <w:rFonts w:ascii="Times New Roman" w:hAnsi="Times New Roman" w:cs="Times New Roman"/>
          <w:sz w:val="24"/>
          <w:szCs w:val="24"/>
        </w:rPr>
        <w:t xml:space="preserve">. </w:t>
      </w:r>
      <w:hyperlink r:id="rId26" w:history="1">
        <w:r w:rsidRPr="0002132F">
          <w:rPr>
            <w:rStyle w:val="Hyperlink"/>
            <w:rFonts w:ascii="Times New Roman" w:hAnsi="Times New Roman" w:cs="Times New Roman"/>
            <w:sz w:val="24"/>
            <w:szCs w:val="24"/>
          </w:rPr>
          <w:t>https://doi.org/10.1002/eat.10071</w:t>
        </w:r>
      </w:hyperlink>
      <w:r>
        <w:rPr>
          <w:rFonts w:ascii="Times New Roman" w:hAnsi="Times New Roman" w:cs="Times New Roman"/>
          <w:sz w:val="24"/>
          <w:szCs w:val="24"/>
        </w:rPr>
        <w:t xml:space="preserve"> </w:t>
      </w:r>
    </w:p>
    <w:p w14:paraId="08C5BB44" w14:textId="24ADE6AA" w:rsidR="007D1F32" w:rsidRDefault="007D1F32" w:rsidP="00FF3E00">
      <w:pPr>
        <w:rPr>
          <w:rFonts w:ascii="Times New Roman" w:hAnsi="Times New Roman" w:cs="Times New Roman"/>
          <w:sz w:val="24"/>
          <w:szCs w:val="24"/>
        </w:rPr>
      </w:pPr>
    </w:p>
    <w:p w14:paraId="3E76BBC2" w14:textId="38C6425F" w:rsidR="007D1F32" w:rsidRDefault="007D1F32" w:rsidP="00FF3E00">
      <w:pPr>
        <w:rPr>
          <w:rFonts w:ascii="Times New Roman" w:hAnsi="Times New Roman" w:cs="Times New Roman"/>
          <w:sz w:val="24"/>
          <w:szCs w:val="24"/>
        </w:rPr>
      </w:pPr>
      <w:proofErr w:type="spellStart"/>
      <w:r w:rsidRPr="007D1F32">
        <w:rPr>
          <w:rFonts w:ascii="Times New Roman" w:hAnsi="Times New Roman" w:cs="Times New Roman"/>
          <w:sz w:val="24"/>
          <w:szCs w:val="24"/>
        </w:rPr>
        <w:t>Hausenblas</w:t>
      </w:r>
      <w:proofErr w:type="spellEnd"/>
      <w:r w:rsidRPr="007D1F32">
        <w:rPr>
          <w:rFonts w:ascii="Times New Roman" w:hAnsi="Times New Roman" w:cs="Times New Roman"/>
          <w:sz w:val="24"/>
          <w:szCs w:val="24"/>
        </w:rPr>
        <w:t>, H</w:t>
      </w:r>
      <w:r>
        <w:rPr>
          <w:rFonts w:ascii="Times New Roman" w:hAnsi="Times New Roman" w:cs="Times New Roman"/>
          <w:sz w:val="24"/>
          <w:szCs w:val="24"/>
        </w:rPr>
        <w:t>.,</w:t>
      </w:r>
      <w:r w:rsidRPr="007D1F32">
        <w:rPr>
          <w:rFonts w:ascii="Times New Roman" w:hAnsi="Times New Roman" w:cs="Times New Roman"/>
          <w:sz w:val="24"/>
          <w:szCs w:val="24"/>
        </w:rPr>
        <w:t xml:space="preserve"> Downs, D. (2002) 'Exercise dependence: a systematic review' </w:t>
      </w:r>
      <w:r w:rsidRPr="007D1F32">
        <w:rPr>
          <w:rFonts w:ascii="Times New Roman" w:hAnsi="Times New Roman" w:cs="Times New Roman"/>
          <w:i/>
          <w:iCs/>
          <w:sz w:val="24"/>
          <w:szCs w:val="24"/>
        </w:rPr>
        <w:t>Psychology of Sport and Exercise</w:t>
      </w:r>
      <w:r w:rsidRPr="007D1F32">
        <w:rPr>
          <w:rFonts w:ascii="Times New Roman" w:hAnsi="Times New Roman" w:cs="Times New Roman"/>
          <w:sz w:val="24"/>
          <w:szCs w:val="24"/>
        </w:rPr>
        <w:t xml:space="preserve">. </w:t>
      </w:r>
      <w:hyperlink r:id="rId27" w:history="1">
        <w:r w:rsidRPr="00343C83">
          <w:rPr>
            <w:rStyle w:val="Hyperlink"/>
            <w:rFonts w:ascii="Times New Roman" w:hAnsi="Times New Roman" w:cs="Times New Roman"/>
            <w:sz w:val="24"/>
            <w:szCs w:val="24"/>
          </w:rPr>
          <w:t>https://doi.org/10.1016/S1469-0292(00)00015-7</w:t>
        </w:r>
      </w:hyperlink>
      <w:r w:rsidRPr="007D1F32">
        <w:rPr>
          <w:rFonts w:ascii="Times New Roman" w:hAnsi="Times New Roman" w:cs="Times New Roman"/>
          <w:sz w:val="24"/>
          <w:szCs w:val="24"/>
        </w:rPr>
        <w:t>.</w:t>
      </w:r>
      <w:r>
        <w:rPr>
          <w:rFonts w:ascii="Times New Roman" w:hAnsi="Times New Roman" w:cs="Times New Roman"/>
          <w:sz w:val="24"/>
          <w:szCs w:val="24"/>
        </w:rPr>
        <w:t xml:space="preserve"> </w:t>
      </w:r>
    </w:p>
    <w:p w14:paraId="3C3D9FB5" w14:textId="2324A6B7" w:rsidR="00F81BC0" w:rsidRDefault="00F81BC0" w:rsidP="00FF3E00">
      <w:pPr>
        <w:rPr>
          <w:rFonts w:ascii="Times New Roman" w:hAnsi="Times New Roman" w:cs="Times New Roman"/>
          <w:sz w:val="24"/>
          <w:szCs w:val="24"/>
        </w:rPr>
      </w:pPr>
    </w:p>
    <w:p w14:paraId="501C8AA7" w14:textId="5A563581" w:rsidR="00F81BC0" w:rsidRDefault="00F81BC0" w:rsidP="00FF3E00">
      <w:pPr>
        <w:rPr>
          <w:rFonts w:ascii="Times New Roman" w:hAnsi="Times New Roman" w:cs="Times New Roman"/>
          <w:sz w:val="24"/>
          <w:szCs w:val="24"/>
        </w:rPr>
      </w:pPr>
      <w:r w:rsidRPr="00F81BC0">
        <w:rPr>
          <w:rFonts w:ascii="Times New Roman" w:hAnsi="Times New Roman" w:cs="Times New Roman"/>
          <w:sz w:val="24"/>
          <w:szCs w:val="24"/>
        </w:rPr>
        <w:lastRenderedPageBreak/>
        <w:t>Hurst</w:t>
      </w:r>
      <w:r w:rsidR="000A6C4C">
        <w:rPr>
          <w:rFonts w:ascii="Times New Roman" w:hAnsi="Times New Roman" w:cs="Times New Roman"/>
          <w:sz w:val="24"/>
          <w:szCs w:val="24"/>
        </w:rPr>
        <w:t>,</w:t>
      </w:r>
      <w:r w:rsidRPr="00F81BC0">
        <w:rPr>
          <w:rFonts w:ascii="Times New Roman" w:hAnsi="Times New Roman" w:cs="Times New Roman"/>
          <w:sz w:val="24"/>
          <w:szCs w:val="24"/>
        </w:rPr>
        <w:t xml:space="preserve"> R</w:t>
      </w:r>
      <w:r w:rsidR="000A6C4C">
        <w:rPr>
          <w:rFonts w:ascii="Times New Roman" w:hAnsi="Times New Roman" w:cs="Times New Roman"/>
          <w:sz w:val="24"/>
          <w:szCs w:val="24"/>
        </w:rPr>
        <w:t>.</w:t>
      </w:r>
      <w:r w:rsidRPr="00F81BC0">
        <w:rPr>
          <w:rFonts w:ascii="Times New Roman" w:hAnsi="Times New Roman" w:cs="Times New Roman"/>
          <w:sz w:val="24"/>
          <w:szCs w:val="24"/>
        </w:rPr>
        <w:t>, Hale</w:t>
      </w:r>
      <w:r w:rsidR="000A6C4C">
        <w:rPr>
          <w:rFonts w:ascii="Times New Roman" w:hAnsi="Times New Roman" w:cs="Times New Roman"/>
          <w:sz w:val="24"/>
          <w:szCs w:val="24"/>
        </w:rPr>
        <w:t>,</w:t>
      </w:r>
      <w:r w:rsidRPr="00F81BC0">
        <w:rPr>
          <w:rFonts w:ascii="Times New Roman" w:hAnsi="Times New Roman" w:cs="Times New Roman"/>
          <w:sz w:val="24"/>
          <w:szCs w:val="24"/>
        </w:rPr>
        <w:t xml:space="preserve"> B</w:t>
      </w:r>
      <w:r w:rsidR="000A6C4C">
        <w:rPr>
          <w:rFonts w:ascii="Times New Roman" w:hAnsi="Times New Roman" w:cs="Times New Roman"/>
          <w:sz w:val="24"/>
          <w:szCs w:val="24"/>
        </w:rPr>
        <w:t>.</w:t>
      </w:r>
      <w:r w:rsidRPr="00F81BC0">
        <w:rPr>
          <w:rFonts w:ascii="Times New Roman" w:hAnsi="Times New Roman" w:cs="Times New Roman"/>
          <w:sz w:val="24"/>
          <w:szCs w:val="24"/>
        </w:rPr>
        <w:t>, Smith</w:t>
      </w:r>
      <w:r w:rsidR="000A6C4C">
        <w:rPr>
          <w:rFonts w:ascii="Times New Roman" w:hAnsi="Times New Roman" w:cs="Times New Roman"/>
          <w:sz w:val="24"/>
          <w:szCs w:val="24"/>
        </w:rPr>
        <w:t>,</w:t>
      </w:r>
      <w:r w:rsidRPr="00F81BC0">
        <w:rPr>
          <w:rFonts w:ascii="Times New Roman" w:hAnsi="Times New Roman" w:cs="Times New Roman"/>
          <w:sz w:val="24"/>
          <w:szCs w:val="24"/>
        </w:rPr>
        <w:t xml:space="preserve"> D</w:t>
      </w:r>
      <w:r w:rsidR="000A6C4C">
        <w:rPr>
          <w:rFonts w:ascii="Times New Roman" w:hAnsi="Times New Roman" w:cs="Times New Roman"/>
          <w:sz w:val="24"/>
          <w:szCs w:val="24"/>
        </w:rPr>
        <w:t>.</w:t>
      </w:r>
      <w:r w:rsidRPr="00F81BC0">
        <w:rPr>
          <w:rFonts w:ascii="Times New Roman" w:hAnsi="Times New Roman" w:cs="Times New Roman"/>
          <w:sz w:val="24"/>
          <w:szCs w:val="24"/>
        </w:rPr>
        <w:t>, et al</w:t>
      </w:r>
      <w:r>
        <w:rPr>
          <w:rFonts w:ascii="Times New Roman" w:hAnsi="Times New Roman" w:cs="Times New Roman"/>
          <w:sz w:val="24"/>
          <w:szCs w:val="24"/>
        </w:rPr>
        <w:t xml:space="preserve"> (2000) ‘</w:t>
      </w:r>
      <w:r w:rsidRPr="00F81BC0">
        <w:rPr>
          <w:rFonts w:ascii="Times New Roman" w:hAnsi="Times New Roman" w:cs="Times New Roman"/>
          <w:sz w:val="24"/>
          <w:szCs w:val="24"/>
        </w:rPr>
        <w:t>Exercise dependence, social physique anxiety, and social support in experienced and inexperienced bodybuilders and weightlifters</w:t>
      </w:r>
      <w:r>
        <w:rPr>
          <w:rFonts w:ascii="Times New Roman" w:hAnsi="Times New Roman" w:cs="Times New Roman"/>
          <w:sz w:val="24"/>
          <w:szCs w:val="24"/>
        </w:rPr>
        <w:t xml:space="preserve">.’ </w:t>
      </w:r>
      <w:r w:rsidRPr="000A6C4C">
        <w:rPr>
          <w:rFonts w:ascii="Times New Roman" w:hAnsi="Times New Roman" w:cs="Times New Roman"/>
          <w:i/>
          <w:iCs/>
          <w:sz w:val="24"/>
          <w:szCs w:val="24"/>
        </w:rPr>
        <w:t>British Journal of Sports Medicine</w:t>
      </w:r>
      <w:r>
        <w:rPr>
          <w:rFonts w:ascii="Times New Roman" w:hAnsi="Times New Roman" w:cs="Times New Roman"/>
          <w:sz w:val="24"/>
          <w:szCs w:val="24"/>
        </w:rPr>
        <w:t xml:space="preserve">. Available at: </w:t>
      </w:r>
      <w:hyperlink r:id="rId28" w:history="1">
        <w:r w:rsidRPr="00747D21">
          <w:rPr>
            <w:rStyle w:val="Hyperlink"/>
            <w:rFonts w:ascii="Times New Roman" w:hAnsi="Times New Roman" w:cs="Times New Roman"/>
            <w:sz w:val="24"/>
            <w:szCs w:val="24"/>
          </w:rPr>
          <w:t>https://bjsm.bmj.com/content/bjsports/34/6/431.full.pdf</w:t>
        </w:r>
      </w:hyperlink>
      <w:r>
        <w:rPr>
          <w:rFonts w:ascii="Times New Roman" w:hAnsi="Times New Roman" w:cs="Times New Roman"/>
          <w:sz w:val="24"/>
          <w:szCs w:val="24"/>
        </w:rPr>
        <w:t xml:space="preserve"> </w:t>
      </w:r>
      <w:r w:rsidR="00654D59">
        <w:rPr>
          <w:rFonts w:ascii="Times New Roman" w:hAnsi="Times New Roman" w:cs="Times New Roman"/>
          <w:sz w:val="24"/>
          <w:szCs w:val="24"/>
        </w:rPr>
        <w:t>(Accessed on: 5</w:t>
      </w:r>
      <w:r w:rsidR="00654D59" w:rsidRPr="00654D59">
        <w:rPr>
          <w:rFonts w:ascii="Times New Roman" w:hAnsi="Times New Roman" w:cs="Times New Roman"/>
          <w:sz w:val="24"/>
          <w:szCs w:val="24"/>
          <w:vertAlign w:val="superscript"/>
        </w:rPr>
        <w:t>th</w:t>
      </w:r>
      <w:r w:rsidR="00654D59">
        <w:rPr>
          <w:rFonts w:ascii="Times New Roman" w:hAnsi="Times New Roman" w:cs="Times New Roman"/>
          <w:sz w:val="24"/>
          <w:szCs w:val="24"/>
        </w:rPr>
        <w:t xml:space="preserve"> November 2021)</w:t>
      </w:r>
    </w:p>
    <w:p w14:paraId="69102993" w14:textId="2C17CB43" w:rsidR="000F486E" w:rsidRDefault="000F486E" w:rsidP="00FF3E00">
      <w:pPr>
        <w:rPr>
          <w:rFonts w:ascii="Times New Roman" w:hAnsi="Times New Roman" w:cs="Times New Roman"/>
          <w:sz w:val="24"/>
          <w:szCs w:val="24"/>
        </w:rPr>
      </w:pPr>
    </w:p>
    <w:p w14:paraId="27DDA188" w14:textId="2EAEFDD9" w:rsidR="000F486E" w:rsidRDefault="000F486E" w:rsidP="00FF3E00">
      <w:pPr>
        <w:rPr>
          <w:rFonts w:ascii="Times New Roman" w:hAnsi="Times New Roman" w:cs="Times New Roman"/>
          <w:sz w:val="24"/>
          <w:szCs w:val="24"/>
        </w:rPr>
      </w:pPr>
      <w:proofErr w:type="spellStart"/>
      <w:r w:rsidRPr="000F486E">
        <w:rPr>
          <w:rFonts w:ascii="Times New Roman" w:hAnsi="Times New Roman" w:cs="Times New Roman"/>
          <w:sz w:val="24"/>
          <w:szCs w:val="24"/>
        </w:rPr>
        <w:t>Irandoust</w:t>
      </w:r>
      <w:proofErr w:type="spellEnd"/>
      <w:r w:rsidRPr="000F486E">
        <w:rPr>
          <w:rFonts w:ascii="Times New Roman" w:hAnsi="Times New Roman" w:cs="Times New Roman"/>
          <w:sz w:val="24"/>
          <w:szCs w:val="24"/>
        </w:rPr>
        <w:t xml:space="preserve"> K, Taheri M. </w:t>
      </w:r>
      <w:r>
        <w:rPr>
          <w:rFonts w:ascii="Times New Roman" w:hAnsi="Times New Roman" w:cs="Times New Roman"/>
          <w:sz w:val="24"/>
          <w:szCs w:val="24"/>
        </w:rPr>
        <w:t>(2017) ‘</w:t>
      </w:r>
      <w:r w:rsidRPr="000F486E">
        <w:rPr>
          <w:rFonts w:ascii="Times New Roman" w:hAnsi="Times New Roman" w:cs="Times New Roman"/>
          <w:sz w:val="24"/>
          <w:szCs w:val="24"/>
        </w:rPr>
        <w:t>The Effect of Vitamin D supplement and Indoor Vs Outdoor Physical Activity on Depression of Obese Depressed Women.</w:t>
      </w:r>
      <w:r>
        <w:rPr>
          <w:rFonts w:ascii="Times New Roman" w:hAnsi="Times New Roman" w:cs="Times New Roman"/>
          <w:sz w:val="24"/>
          <w:szCs w:val="24"/>
        </w:rPr>
        <w:t>’</w:t>
      </w:r>
      <w:r w:rsidRPr="000F486E">
        <w:rPr>
          <w:rFonts w:ascii="Times New Roman" w:hAnsi="Times New Roman" w:cs="Times New Roman"/>
          <w:sz w:val="24"/>
          <w:szCs w:val="24"/>
        </w:rPr>
        <w:t xml:space="preserve"> </w:t>
      </w:r>
      <w:r w:rsidRPr="000F486E">
        <w:rPr>
          <w:rFonts w:ascii="Times New Roman" w:hAnsi="Times New Roman" w:cs="Times New Roman"/>
          <w:i/>
          <w:iCs/>
          <w:sz w:val="24"/>
          <w:szCs w:val="24"/>
        </w:rPr>
        <w:t>Asian J Sports Med</w:t>
      </w:r>
      <w:r w:rsidRPr="000F486E">
        <w:rPr>
          <w:rFonts w:ascii="Times New Roman" w:hAnsi="Times New Roman" w:cs="Times New Roman"/>
          <w:sz w:val="24"/>
          <w:szCs w:val="24"/>
        </w:rPr>
        <w:t xml:space="preserve">. </w:t>
      </w:r>
      <w:proofErr w:type="spellStart"/>
      <w:r w:rsidRPr="000F486E">
        <w:rPr>
          <w:rFonts w:ascii="Times New Roman" w:hAnsi="Times New Roman" w:cs="Times New Roman"/>
          <w:sz w:val="24"/>
          <w:szCs w:val="24"/>
        </w:rPr>
        <w:t>doi</w:t>
      </w:r>
      <w:proofErr w:type="spellEnd"/>
      <w:r w:rsidRPr="000F486E">
        <w:rPr>
          <w:rFonts w:ascii="Times New Roman" w:hAnsi="Times New Roman" w:cs="Times New Roman"/>
          <w:sz w:val="24"/>
          <w:szCs w:val="24"/>
        </w:rPr>
        <w:t>: 10.5812/asjsm.13311.</w:t>
      </w:r>
      <w:r>
        <w:rPr>
          <w:rFonts w:ascii="Times New Roman" w:hAnsi="Times New Roman" w:cs="Times New Roman"/>
          <w:sz w:val="24"/>
          <w:szCs w:val="24"/>
        </w:rPr>
        <w:t xml:space="preserve"> </w:t>
      </w:r>
    </w:p>
    <w:p w14:paraId="242159A8" w14:textId="2E793AFA" w:rsidR="00DD1000" w:rsidRDefault="00DD1000" w:rsidP="00FF3E00">
      <w:pPr>
        <w:rPr>
          <w:rFonts w:ascii="Times New Roman" w:hAnsi="Times New Roman" w:cs="Times New Roman"/>
          <w:sz w:val="24"/>
          <w:szCs w:val="24"/>
        </w:rPr>
      </w:pPr>
    </w:p>
    <w:p w14:paraId="7BD86474" w14:textId="65F1CE00" w:rsidR="00DD1000" w:rsidRDefault="00DD1000" w:rsidP="00FF3E00">
      <w:pPr>
        <w:rPr>
          <w:rFonts w:ascii="Times New Roman" w:hAnsi="Times New Roman" w:cs="Times New Roman"/>
          <w:sz w:val="24"/>
          <w:szCs w:val="24"/>
        </w:rPr>
      </w:pPr>
      <w:r w:rsidRPr="00DD1000">
        <w:rPr>
          <w:rFonts w:ascii="Times New Roman" w:hAnsi="Times New Roman" w:cs="Times New Roman"/>
          <w:sz w:val="24"/>
          <w:szCs w:val="24"/>
        </w:rPr>
        <w:t>Kvam,</w:t>
      </w:r>
      <w:r>
        <w:rPr>
          <w:rFonts w:ascii="Times New Roman" w:hAnsi="Times New Roman" w:cs="Times New Roman"/>
          <w:sz w:val="24"/>
          <w:szCs w:val="24"/>
        </w:rPr>
        <w:t xml:space="preserve"> S.,</w:t>
      </w:r>
      <w:r w:rsidRPr="00DD1000">
        <w:rPr>
          <w:rFonts w:ascii="Times New Roman" w:hAnsi="Times New Roman" w:cs="Times New Roman"/>
          <w:sz w:val="24"/>
          <w:szCs w:val="24"/>
        </w:rPr>
        <w:t xml:space="preserve"> Kleppe,</w:t>
      </w:r>
      <w:r>
        <w:rPr>
          <w:rFonts w:ascii="Times New Roman" w:hAnsi="Times New Roman" w:cs="Times New Roman"/>
          <w:sz w:val="24"/>
          <w:szCs w:val="24"/>
        </w:rPr>
        <w:t xml:space="preserve"> C.,</w:t>
      </w:r>
      <w:r w:rsidRPr="00DD1000">
        <w:rPr>
          <w:rFonts w:ascii="Times New Roman" w:hAnsi="Times New Roman" w:cs="Times New Roman"/>
          <w:sz w:val="24"/>
          <w:szCs w:val="24"/>
        </w:rPr>
        <w:t xml:space="preserve"> Nordhus, </w:t>
      </w:r>
      <w:r>
        <w:rPr>
          <w:rFonts w:ascii="Times New Roman" w:hAnsi="Times New Roman" w:cs="Times New Roman"/>
          <w:sz w:val="24"/>
          <w:szCs w:val="24"/>
        </w:rPr>
        <w:t>I., et al</w:t>
      </w:r>
      <w:r w:rsidRPr="00DD1000">
        <w:rPr>
          <w:rFonts w:ascii="Times New Roman" w:hAnsi="Times New Roman" w:cs="Times New Roman"/>
          <w:sz w:val="24"/>
          <w:szCs w:val="24"/>
        </w:rPr>
        <w:t xml:space="preserve"> (2016) </w:t>
      </w:r>
      <w:r w:rsidR="00654D59">
        <w:rPr>
          <w:rFonts w:ascii="Times New Roman" w:hAnsi="Times New Roman" w:cs="Times New Roman"/>
          <w:sz w:val="24"/>
          <w:szCs w:val="24"/>
        </w:rPr>
        <w:t>‘</w:t>
      </w:r>
      <w:r w:rsidRPr="00DD1000">
        <w:rPr>
          <w:rFonts w:ascii="Times New Roman" w:hAnsi="Times New Roman" w:cs="Times New Roman"/>
          <w:sz w:val="24"/>
          <w:szCs w:val="24"/>
        </w:rPr>
        <w:t>Exercise as a treatment for depression: A meta-analysis.</w:t>
      </w:r>
      <w:r w:rsidR="00654D59">
        <w:rPr>
          <w:rFonts w:ascii="Times New Roman" w:hAnsi="Times New Roman" w:cs="Times New Roman"/>
          <w:sz w:val="24"/>
          <w:szCs w:val="24"/>
        </w:rPr>
        <w:t>’</w:t>
      </w:r>
      <w:r w:rsidRPr="00DD1000">
        <w:rPr>
          <w:rFonts w:ascii="Times New Roman" w:hAnsi="Times New Roman" w:cs="Times New Roman"/>
          <w:sz w:val="24"/>
          <w:szCs w:val="24"/>
        </w:rPr>
        <w:t xml:space="preserve"> </w:t>
      </w:r>
      <w:r w:rsidRPr="00654D59">
        <w:rPr>
          <w:rFonts w:ascii="Times New Roman" w:hAnsi="Times New Roman" w:cs="Times New Roman"/>
          <w:i/>
          <w:iCs/>
          <w:sz w:val="24"/>
          <w:szCs w:val="24"/>
        </w:rPr>
        <w:t>Journal of Affective Disorders</w:t>
      </w:r>
      <w:r w:rsidRPr="00DD1000">
        <w:rPr>
          <w:rFonts w:ascii="Times New Roman" w:hAnsi="Times New Roman" w:cs="Times New Roman"/>
          <w:sz w:val="24"/>
          <w:szCs w:val="24"/>
        </w:rPr>
        <w:t xml:space="preserve">. </w:t>
      </w:r>
      <w:hyperlink r:id="rId29" w:history="1">
        <w:r w:rsidRPr="001E48E6">
          <w:rPr>
            <w:rStyle w:val="Hyperlink"/>
            <w:rFonts w:ascii="Times New Roman" w:hAnsi="Times New Roman" w:cs="Times New Roman"/>
            <w:sz w:val="24"/>
            <w:szCs w:val="24"/>
          </w:rPr>
          <w:t>https://doi.org/10.1016/j.jad.2016.03.063</w:t>
        </w:r>
      </w:hyperlink>
      <w:r w:rsidRPr="00DD1000">
        <w:rPr>
          <w:rFonts w:ascii="Times New Roman" w:hAnsi="Times New Roman" w:cs="Times New Roman"/>
          <w:sz w:val="24"/>
          <w:szCs w:val="24"/>
        </w:rPr>
        <w:t>.</w:t>
      </w:r>
      <w:r>
        <w:rPr>
          <w:rFonts w:ascii="Times New Roman" w:hAnsi="Times New Roman" w:cs="Times New Roman"/>
          <w:sz w:val="24"/>
          <w:szCs w:val="24"/>
        </w:rPr>
        <w:t xml:space="preserve"> </w:t>
      </w:r>
    </w:p>
    <w:p w14:paraId="0498E2EB" w14:textId="784616E7" w:rsidR="00DF563B" w:rsidRDefault="00DF563B" w:rsidP="00FF3E00">
      <w:pPr>
        <w:rPr>
          <w:rFonts w:ascii="Times New Roman" w:hAnsi="Times New Roman" w:cs="Times New Roman"/>
          <w:sz w:val="24"/>
          <w:szCs w:val="24"/>
        </w:rPr>
      </w:pPr>
    </w:p>
    <w:p w14:paraId="33E98B56" w14:textId="3DE07325" w:rsidR="00DF563B" w:rsidRDefault="00DF563B" w:rsidP="00FF3E00">
      <w:pPr>
        <w:rPr>
          <w:rFonts w:ascii="Times New Roman" w:hAnsi="Times New Roman" w:cs="Times New Roman"/>
          <w:sz w:val="24"/>
          <w:szCs w:val="24"/>
        </w:rPr>
      </w:pPr>
      <w:r w:rsidRPr="00DF563B">
        <w:rPr>
          <w:rFonts w:ascii="Times New Roman" w:hAnsi="Times New Roman" w:cs="Times New Roman"/>
          <w:sz w:val="24"/>
          <w:szCs w:val="24"/>
        </w:rPr>
        <w:t xml:space="preserve">Lawlor, D., &amp; Hopker, S. (2001). </w:t>
      </w:r>
      <w:r>
        <w:rPr>
          <w:rFonts w:ascii="Times New Roman" w:hAnsi="Times New Roman" w:cs="Times New Roman"/>
          <w:sz w:val="24"/>
          <w:szCs w:val="24"/>
        </w:rPr>
        <w:t>‘</w:t>
      </w:r>
      <w:r w:rsidRPr="00DF563B">
        <w:rPr>
          <w:rFonts w:ascii="Times New Roman" w:hAnsi="Times New Roman" w:cs="Times New Roman"/>
          <w:sz w:val="24"/>
          <w:szCs w:val="24"/>
        </w:rPr>
        <w:t>The effectiveness of exercise as an intervention in the management of depression: systematic review and meta-regression analysis of randomised controlled trials.</w:t>
      </w:r>
      <w:r>
        <w:rPr>
          <w:rFonts w:ascii="Times New Roman" w:hAnsi="Times New Roman" w:cs="Times New Roman"/>
          <w:sz w:val="24"/>
          <w:szCs w:val="24"/>
        </w:rPr>
        <w:t>’</w:t>
      </w:r>
      <w:r w:rsidRPr="00DF563B">
        <w:rPr>
          <w:rFonts w:ascii="Times New Roman" w:hAnsi="Times New Roman" w:cs="Times New Roman"/>
          <w:sz w:val="24"/>
          <w:szCs w:val="24"/>
        </w:rPr>
        <w:t xml:space="preserve"> </w:t>
      </w:r>
      <w:r w:rsidRPr="00DF563B">
        <w:rPr>
          <w:rFonts w:ascii="Times New Roman" w:hAnsi="Times New Roman" w:cs="Times New Roman"/>
          <w:i/>
          <w:iCs/>
          <w:sz w:val="24"/>
          <w:szCs w:val="24"/>
        </w:rPr>
        <w:t>BMJ (Clinical research ed.)</w:t>
      </w:r>
      <w:r w:rsidRPr="00DF563B">
        <w:rPr>
          <w:rFonts w:ascii="Times New Roman" w:hAnsi="Times New Roman" w:cs="Times New Roman"/>
          <w:sz w:val="24"/>
          <w:szCs w:val="24"/>
        </w:rPr>
        <w:t xml:space="preserve">. </w:t>
      </w:r>
      <w:hyperlink r:id="rId30" w:history="1">
        <w:r w:rsidRPr="0002132F">
          <w:rPr>
            <w:rStyle w:val="Hyperlink"/>
            <w:rFonts w:ascii="Times New Roman" w:hAnsi="Times New Roman" w:cs="Times New Roman"/>
            <w:sz w:val="24"/>
            <w:szCs w:val="24"/>
          </w:rPr>
          <w:t>https://doi.org/10.1136/bmj.322.7289.763</w:t>
        </w:r>
      </w:hyperlink>
      <w:r>
        <w:rPr>
          <w:rFonts w:ascii="Times New Roman" w:hAnsi="Times New Roman" w:cs="Times New Roman"/>
          <w:sz w:val="24"/>
          <w:szCs w:val="24"/>
        </w:rPr>
        <w:t xml:space="preserve"> </w:t>
      </w:r>
    </w:p>
    <w:p w14:paraId="294B7B62" w14:textId="77777777" w:rsidR="00F448C2" w:rsidRDefault="00F448C2" w:rsidP="00F448C2">
      <w:pPr>
        <w:spacing w:line="360" w:lineRule="auto"/>
        <w:rPr>
          <w:rFonts w:ascii="Times New Roman" w:hAnsi="Times New Roman" w:cs="Times New Roman"/>
          <w:sz w:val="24"/>
          <w:szCs w:val="24"/>
        </w:rPr>
      </w:pPr>
    </w:p>
    <w:p w14:paraId="59912C58" w14:textId="315F1F96" w:rsidR="00F448C2" w:rsidRDefault="00F448C2" w:rsidP="00F448C2">
      <w:pPr>
        <w:spacing w:line="360" w:lineRule="auto"/>
        <w:rPr>
          <w:rFonts w:ascii="Times New Roman" w:hAnsi="Times New Roman" w:cs="Times New Roman"/>
          <w:sz w:val="24"/>
          <w:szCs w:val="24"/>
        </w:rPr>
      </w:pPr>
      <w:r w:rsidRPr="00883DD2">
        <w:rPr>
          <w:rFonts w:ascii="Times New Roman" w:hAnsi="Times New Roman" w:cs="Times New Roman"/>
          <w:sz w:val="24"/>
          <w:szCs w:val="24"/>
        </w:rPr>
        <w:t>Layman</w:t>
      </w:r>
      <w:r>
        <w:rPr>
          <w:rFonts w:ascii="Times New Roman" w:hAnsi="Times New Roman" w:cs="Times New Roman"/>
          <w:sz w:val="24"/>
          <w:szCs w:val="24"/>
        </w:rPr>
        <w:t>, E. (1974)</w:t>
      </w:r>
      <w:r w:rsidRPr="00883DD2">
        <w:rPr>
          <w:rFonts w:ascii="Times New Roman" w:hAnsi="Times New Roman" w:cs="Times New Roman"/>
          <w:sz w:val="24"/>
          <w:szCs w:val="24"/>
        </w:rPr>
        <w:t xml:space="preserve"> </w:t>
      </w:r>
      <w:r>
        <w:rPr>
          <w:rFonts w:ascii="Times New Roman" w:hAnsi="Times New Roman" w:cs="Times New Roman"/>
          <w:sz w:val="24"/>
          <w:szCs w:val="24"/>
        </w:rPr>
        <w:t>‘</w:t>
      </w:r>
      <w:r w:rsidRPr="00883DD2">
        <w:rPr>
          <w:rFonts w:ascii="Times New Roman" w:hAnsi="Times New Roman" w:cs="Times New Roman"/>
          <w:sz w:val="24"/>
          <w:szCs w:val="24"/>
        </w:rPr>
        <w:t>Psychological Effects of Physical Activity</w:t>
      </w:r>
      <w:r>
        <w:rPr>
          <w:rFonts w:ascii="Times New Roman" w:hAnsi="Times New Roman" w:cs="Times New Roman"/>
          <w:sz w:val="24"/>
          <w:szCs w:val="24"/>
        </w:rPr>
        <w:t>.’</w:t>
      </w:r>
      <w:r w:rsidRPr="00883DD2">
        <w:rPr>
          <w:rFonts w:ascii="Times New Roman" w:hAnsi="Times New Roman" w:cs="Times New Roman"/>
          <w:sz w:val="24"/>
          <w:szCs w:val="24"/>
        </w:rPr>
        <w:t xml:space="preserve"> </w:t>
      </w:r>
      <w:r w:rsidRPr="00934861">
        <w:rPr>
          <w:rFonts w:ascii="Times New Roman" w:hAnsi="Times New Roman" w:cs="Times New Roman"/>
          <w:i/>
          <w:iCs/>
          <w:sz w:val="24"/>
          <w:szCs w:val="24"/>
        </w:rPr>
        <w:t>Exercise and Sport Sciences Reviews</w:t>
      </w:r>
      <w:r>
        <w:rPr>
          <w:rFonts w:ascii="Times New Roman" w:hAnsi="Times New Roman" w:cs="Times New Roman"/>
          <w:sz w:val="24"/>
          <w:szCs w:val="24"/>
        </w:rPr>
        <w:t>.</w:t>
      </w:r>
      <w:r w:rsidRPr="00883DD2">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31" w:history="1">
        <w:r w:rsidRPr="002A67DF">
          <w:rPr>
            <w:rStyle w:val="Hyperlink"/>
            <w:rFonts w:ascii="Times New Roman" w:hAnsi="Times New Roman" w:cs="Times New Roman"/>
            <w:sz w:val="24"/>
            <w:szCs w:val="24"/>
          </w:rPr>
          <w:t>https://journals.lww.com/acsm-essr/Citation/1974/00020/Psychological_Effects_of_Physical_Activity.3.aspx</w:t>
        </w:r>
      </w:hyperlink>
      <w:r>
        <w:rPr>
          <w:rFonts w:ascii="Times New Roman" w:hAnsi="Times New Roman" w:cs="Times New Roman"/>
          <w:sz w:val="24"/>
          <w:szCs w:val="24"/>
        </w:rPr>
        <w:t xml:space="preserve"> (Accessed on 15th October)</w:t>
      </w:r>
    </w:p>
    <w:p w14:paraId="590DC993" w14:textId="77777777" w:rsidR="003049B0" w:rsidRDefault="003049B0" w:rsidP="00FF3E00">
      <w:pPr>
        <w:rPr>
          <w:rFonts w:ascii="Times New Roman" w:hAnsi="Times New Roman" w:cs="Times New Roman"/>
          <w:sz w:val="24"/>
          <w:szCs w:val="24"/>
        </w:rPr>
      </w:pPr>
    </w:p>
    <w:p w14:paraId="5459C265" w14:textId="7AD95B20" w:rsidR="003049B0" w:rsidRDefault="003049B0" w:rsidP="003049B0">
      <w:pPr>
        <w:rPr>
          <w:rFonts w:ascii="Times New Roman" w:hAnsi="Times New Roman" w:cs="Times New Roman"/>
          <w:sz w:val="24"/>
          <w:szCs w:val="24"/>
        </w:rPr>
      </w:pPr>
      <w:r w:rsidRPr="00357045">
        <w:rPr>
          <w:rFonts w:ascii="Times New Roman" w:hAnsi="Times New Roman" w:cs="Times New Roman"/>
          <w:sz w:val="24"/>
          <w:szCs w:val="24"/>
        </w:rPr>
        <w:t xml:space="preserve">Li, W., </w:t>
      </w:r>
      <w:proofErr w:type="spellStart"/>
      <w:r w:rsidRPr="00357045">
        <w:rPr>
          <w:rFonts w:ascii="Times New Roman" w:hAnsi="Times New Roman" w:cs="Times New Roman"/>
          <w:sz w:val="24"/>
          <w:szCs w:val="24"/>
        </w:rPr>
        <w:t>Arienzo</w:t>
      </w:r>
      <w:proofErr w:type="spellEnd"/>
      <w:r w:rsidRPr="00357045">
        <w:rPr>
          <w:rFonts w:ascii="Times New Roman" w:hAnsi="Times New Roman" w:cs="Times New Roman"/>
          <w:sz w:val="24"/>
          <w:szCs w:val="24"/>
        </w:rPr>
        <w:t xml:space="preserve">, D., &amp; </w:t>
      </w:r>
      <w:proofErr w:type="spellStart"/>
      <w:r w:rsidRPr="00357045">
        <w:rPr>
          <w:rFonts w:ascii="Times New Roman" w:hAnsi="Times New Roman" w:cs="Times New Roman"/>
          <w:sz w:val="24"/>
          <w:szCs w:val="24"/>
        </w:rPr>
        <w:t>Feusner</w:t>
      </w:r>
      <w:proofErr w:type="spellEnd"/>
      <w:r w:rsidRPr="00357045">
        <w:rPr>
          <w:rFonts w:ascii="Times New Roman" w:hAnsi="Times New Roman" w:cs="Times New Roman"/>
          <w:sz w:val="24"/>
          <w:szCs w:val="24"/>
        </w:rPr>
        <w:t xml:space="preserve">, J. (2013). </w:t>
      </w:r>
      <w:r>
        <w:rPr>
          <w:rFonts w:ascii="Times New Roman" w:hAnsi="Times New Roman" w:cs="Times New Roman"/>
          <w:sz w:val="24"/>
          <w:szCs w:val="24"/>
        </w:rPr>
        <w:t>‘</w:t>
      </w:r>
      <w:r w:rsidRPr="00357045">
        <w:rPr>
          <w:rFonts w:ascii="Times New Roman" w:hAnsi="Times New Roman" w:cs="Times New Roman"/>
          <w:sz w:val="24"/>
          <w:szCs w:val="24"/>
        </w:rPr>
        <w:t>Body Dysmorphic Disorder: Neurobiological Features and an Updated Model.</w:t>
      </w:r>
      <w:r>
        <w:rPr>
          <w:rFonts w:ascii="Times New Roman" w:hAnsi="Times New Roman" w:cs="Times New Roman"/>
          <w:sz w:val="24"/>
          <w:szCs w:val="24"/>
        </w:rPr>
        <w:t>’</w:t>
      </w:r>
      <w:r w:rsidRPr="00357045">
        <w:rPr>
          <w:rFonts w:ascii="Times New Roman" w:hAnsi="Times New Roman" w:cs="Times New Roman"/>
          <w:sz w:val="24"/>
          <w:szCs w:val="24"/>
        </w:rPr>
        <w:t xml:space="preserve"> </w:t>
      </w:r>
      <w:proofErr w:type="spellStart"/>
      <w:r w:rsidRPr="00357045">
        <w:rPr>
          <w:rFonts w:ascii="Times New Roman" w:hAnsi="Times New Roman" w:cs="Times New Roman"/>
          <w:i/>
          <w:sz w:val="24"/>
          <w:szCs w:val="24"/>
        </w:rPr>
        <w:t>Zeitschrift</w:t>
      </w:r>
      <w:proofErr w:type="spellEnd"/>
      <w:r w:rsidRPr="00357045">
        <w:rPr>
          <w:rFonts w:ascii="Times New Roman" w:hAnsi="Times New Roman" w:cs="Times New Roman"/>
          <w:i/>
          <w:sz w:val="24"/>
          <w:szCs w:val="24"/>
        </w:rPr>
        <w:t xml:space="preserve"> fur </w:t>
      </w:r>
      <w:proofErr w:type="spellStart"/>
      <w:r w:rsidRPr="00357045">
        <w:rPr>
          <w:rFonts w:ascii="Times New Roman" w:hAnsi="Times New Roman" w:cs="Times New Roman"/>
          <w:i/>
          <w:sz w:val="24"/>
          <w:szCs w:val="24"/>
        </w:rPr>
        <w:t>klinische</w:t>
      </w:r>
      <w:proofErr w:type="spellEnd"/>
      <w:r w:rsidRPr="00357045">
        <w:rPr>
          <w:rFonts w:ascii="Times New Roman" w:hAnsi="Times New Roman" w:cs="Times New Roman"/>
          <w:i/>
          <w:sz w:val="24"/>
          <w:szCs w:val="24"/>
        </w:rPr>
        <w:t xml:space="preserve"> </w:t>
      </w:r>
      <w:proofErr w:type="spellStart"/>
      <w:r w:rsidRPr="00357045">
        <w:rPr>
          <w:rFonts w:ascii="Times New Roman" w:hAnsi="Times New Roman" w:cs="Times New Roman"/>
          <w:i/>
          <w:sz w:val="24"/>
          <w:szCs w:val="24"/>
        </w:rPr>
        <w:t>Psychologie</w:t>
      </w:r>
      <w:proofErr w:type="spellEnd"/>
      <w:r w:rsidRPr="00357045">
        <w:rPr>
          <w:rFonts w:ascii="Times New Roman" w:hAnsi="Times New Roman" w:cs="Times New Roman"/>
          <w:i/>
          <w:sz w:val="24"/>
          <w:szCs w:val="24"/>
        </w:rPr>
        <w:t xml:space="preserve"> und </w:t>
      </w:r>
      <w:proofErr w:type="spellStart"/>
      <w:r w:rsidRPr="00357045">
        <w:rPr>
          <w:rFonts w:ascii="Times New Roman" w:hAnsi="Times New Roman" w:cs="Times New Roman"/>
          <w:i/>
          <w:sz w:val="24"/>
          <w:szCs w:val="24"/>
        </w:rPr>
        <w:t>Psychotherapie</w:t>
      </w:r>
      <w:proofErr w:type="spellEnd"/>
      <w:r w:rsidRPr="00357045">
        <w:rPr>
          <w:rFonts w:ascii="Times New Roman" w:hAnsi="Times New Roman" w:cs="Times New Roman"/>
          <w:i/>
          <w:sz w:val="24"/>
          <w:szCs w:val="24"/>
        </w:rPr>
        <w:t xml:space="preserve"> (Gottingen, Germany).</w:t>
      </w:r>
      <w:r w:rsidRPr="00357045">
        <w:rPr>
          <w:rFonts w:ascii="Times New Roman" w:hAnsi="Times New Roman" w:cs="Times New Roman"/>
          <w:sz w:val="24"/>
          <w:szCs w:val="24"/>
        </w:rPr>
        <w:t xml:space="preserve"> </w:t>
      </w:r>
      <w:hyperlink r:id="rId32" w:history="1">
        <w:r w:rsidRPr="00996CE1">
          <w:rPr>
            <w:rStyle w:val="Hyperlink"/>
            <w:rFonts w:ascii="Times New Roman" w:hAnsi="Times New Roman" w:cs="Times New Roman"/>
            <w:sz w:val="24"/>
            <w:szCs w:val="24"/>
          </w:rPr>
          <w:t>https://doi.org/10.1026/1616-3443/a000213</w:t>
        </w:r>
      </w:hyperlink>
    </w:p>
    <w:p w14:paraId="06CC4338" w14:textId="653B7ABB" w:rsidR="0065111E" w:rsidRDefault="0065111E" w:rsidP="00220669">
      <w:pPr>
        <w:rPr>
          <w:rFonts w:ascii="Times New Roman" w:hAnsi="Times New Roman" w:cs="Times New Roman"/>
          <w:sz w:val="24"/>
          <w:szCs w:val="24"/>
        </w:rPr>
      </w:pPr>
    </w:p>
    <w:p w14:paraId="01F1E660" w14:textId="7EDFBE2C" w:rsidR="0065111E" w:rsidRDefault="0065111E" w:rsidP="0065111E">
      <w:pPr>
        <w:rPr>
          <w:rFonts w:ascii="Times New Roman" w:hAnsi="Times New Roman" w:cs="Times New Roman"/>
          <w:sz w:val="24"/>
          <w:szCs w:val="24"/>
        </w:rPr>
      </w:pPr>
      <w:r w:rsidRPr="0065111E">
        <w:rPr>
          <w:rFonts w:ascii="Times New Roman" w:hAnsi="Times New Roman" w:cs="Times New Roman"/>
          <w:sz w:val="24"/>
          <w:szCs w:val="24"/>
        </w:rPr>
        <w:t xml:space="preserve">Mohammadi, M., </w:t>
      </w:r>
      <w:proofErr w:type="spellStart"/>
      <w:r w:rsidRPr="0065111E">
        <w:rPr>
          <w:rFonts w:ascii="Times New Roman" w:hAnsi="Times New Roman" w:cs="Times New Roman"/>
          <w:sz w:val="24"/>
          <w:szCs w:val="24"/>
        </w:rPr>
        <w:t>Assadollahi</w:t>
      </w:r>
      <w:proofErr w:type="spellEnd"/>
      <w:r w:rsidRPr="0065111E">
        <w:rPr>
          <w:rFonts w:ascii="Times New Roman" w:hAnsi="Times New Roman" w:cs="Times New Roman"/>
          <w:sz w:val="24"/>
          <w:szCs w:val="24"/>
        </w:rPr>
        <w:t xml:space="preserve">, E., &amp; </w:t>
      </w:r>
      <w:proofErr w:type="spellStart"/>
      <w:r w:rsidRPr="0065111E">
        <w:rPr>
          <w:rFonts w:ascii="Times New Roman" w:hAnsi="Times New Roman" w:cs="Times New Roman"/>
          <w:sz w:val="24"/>
          <w:szCs w:val="24"/>
        </w:rPr>
        <w:t>Niazifar</w:t>
      </w:r>
      <w:proofErr w:type="spellEnd"/>
      <w:r w:rsidRPr="0065111E">
        <w:rPr>
          <w:rFonts w:ascii="Times New Roman" w:hAnsi="Times New Roman" w:cs="Times New Roman"/>
          <w:sz w:val="24"/>
          <w:szCs w:val="24"/>
        </w:rPr>
        <w:t xml:space="preserve">, M. (2015). </w:t>
      </w:r>
      <w:r>
        <w:rPr>
          <w:rFonts w:ascii="Times New Roman" w:hAnsi="Times New Roman" w:cs="Times New Roman"/>
          <w:sz w:val="24"/>
          <w:szCs w:val="24"/>
        </w:rPr>
        <w:t>‘</w:t>
      </w:r>
      <w:r w:rsidRPr="0065111E">
        <w:rPr>
          <w:rFonts w:ascii="Times New Roman" w:hAnsi="Times New Roman" w:cs="Times New Roman"/>
          <w:sz w:val="24"/>
          <w:szCs w:val="24"/>
        </w:rPr>
        <w:t>Social Physique Anxiety and Its Relation with Body Dysmorphic Disorder.</w:t>
      </w:r>
      <w:r>
        <w:rPr>
          <w:rFonts w:ascii="Times New Roman" w:hAnsi="Times New Roman" w:cs="Times New Roman"/>
          <w:sz w:val="24"/>
          <w:szCs w:val="24"/>
        </w:rPr>
        <w:t>’</w:t>
      </w:r>
      <w:r w:rsidRPr="0065111E">
        <w:rPr>
          <w:rFonts w:ascii="Times New Roman" w:hAnsi="Times New Roman" w:cs="Times New Roman"/>
          <w:sz w:val="24"/>
          <w:szCs w:val="24"/>
        </w:rPr>
        <w:t xml:space="preserve"> </w:t>
      </w:r>
      <w:r w:rsidRPr="0065111E">
        <w:rPr>
          <w:rFonts w:ascii="Times New Roman" w:hAnsi="Times New Roman" w:cs="Times New Roman"/>
          <w:i/>
          <w:iCs/>
          <w:sz w:val="24"/>
          <w:szCs w:val="24"/>
        </w:rPr>
        <w:t>European Journal of Social &amp; Behavioural Sciences</w:t>
      </w:r>
      <w:r>
        <w:rPr>
          <w:rFonts w:ascii="Times New Roman" w:hAnsi="Times New Roman" w:cs="Times New Roman"/>
          <w:sz w:val="24"/>
          <w:szCs w:val="24"/>
        </w:rPr>
        <w:t xml:space="preserve">. </w:t>
      </w:r>
      <w:hyperlink r:id="rId33" w:history="1">
        <w:r w:rsidRPr="00056883">
          <w:rPr>
            <w:rStyle w:val="Hyperlink"/>
            <w:rFonts w:ascii="Times New Roman" w:hAnsi="Times New Roman" w:cs="Times New Roman"/>
            <w:sz w:val="24"/>
            <w:szCs w:val="24"/>
          </w:rPr>
          <w:t>https://doi.org/10.15405/ejsbs.157</w:t>
        </w:r>
      </w:hyperlink>
      <w:r>
        <w:rPr>
          <w:rFonts w:ascii="Times New Roman" w:hAnsi="Times New Roman" w:cs="Times New Roman"/>
          <w:sz w:val="24"/>
          <w:szCs w:val="24"/>
        </w:rPr>
        <w:t xml:space="preserve"> </w:t>
      </w:r>
    </w:p>
    <w:p w14:paraId="688F8FCC" w14:textId="668C8203" w:rsidR="00AE26B8" w:rsidRDefault="00AE26B8" w:rsidP="0065111E">
      <w:pPr>
        <w:rPr>
          <w:rFonts w:ascii="Times New Roman" w:hAnsi="Times New Roman" w:cs="Times New Roman"/>
          <w:sz w:val="24"/>
          <w:szCs w:val="24"/>
        </w:rPr>
      </w:pPr>
    </w:p>
    <w:p w14:paraId="3764A56D" w14:textId="3AA70D42" w:rsidR="00AE26B8" w:rsidRDefault="00AE26B8" w:rsidP="0065111E">
      <w:pPr>
        <w:rPr>
          <w:rFonts w:ascii="Times New Roman" w:hAnsi="Times New Roman" w:cs="Times New Roman"/>
          <w:sz w:val="24"/>
          <w:szCs w:val="24"/>
        </w:rPr>
      </w:pPr>
      <w:r w:rsidRPr="00AE26B8">
        <w:rPr>
          <w:rFonts w:ascii="Times New Roman" w:hAnsi="Times New Roman" w:cs="Times New Roman"/>
          <w:sz w:val="24"/>
          <w:szCs w:val="24"/>
        </w:rPr>
        <w:t>Morris</w:t>
      </w:r>
      <w:r>
        <w:rPr>
          <w:rFonts w:ascii="Times New Roman" w:hAnsi="Times New Roman" w:cs="Times New Roman"/>
          <w:sz w:val="24"/>
          <w:szCs w:val="24"/>
        </w:rPr>
        <w:t>, P</w:t>
      </w:r>
      <w:r w:rsidRPr="00AE26B8">
        <w:rPr>
          <w:rFonts w:ascii="Times New Roman" w:hAnsi="Times New Roman" w:cs="Times New Roman"/>
          <w:sz w:val="24"/>
          <w:szCs w:val="24"/>
        </w:rPr>
        <w:t xml:space="preserve"> &amp; Scott</w:t>
      </w:r>
      <w:r>
        <w:rPr>
          <w:rFonts w:ascii="Times New Roman" w:hAnsi="Times New Roman" w:cs="Times New Roman"/>
          <w:sz w:val="24"/>
          <w:szCs w:val="24"/>
        </w:rPr>
        <w:t>, H.</w:t>
      </w:r>
      <w:r w:rsidRPr="00AE26B8">
        <w:rPr>
          <w:rFonts w:ascii="Times New Roman" w:hAnsi="Times New Roman" w:cs="Times New Roman"/>
          <w:sz w:val="24"/>
          <w:szCs w:val="24"/>
        </w:rPr>
        <w:t xml:space="preserve"> (2019) </w:t>
      </w:r>
      <w:r>
        <w:rPr>
          <w:rFonts w:ascii="Times New Roman" w:hAnsi="Times New Roman" w:cs="Times New Roman"/>
          <w:sz w:val="24"/>
          <w:szCs w:val="24"/>
        </w:rPr>
        <w:t>‘</w:t>
      </w:r>
      <w:r w:rsidRPr="00AE26B8">
        <w:rPr>
          <w:rFonts w:ascii="Times New Roman" w:hAnsi="Times New Roman" w:cs="Times New Roman"/>
          <w:sz w:val="24"/>
          <w:szCs w:val="24"/>
        </w:rPr>
        <w:t>Not just a run in the park: a qualitative exploration of parkrun and mental health</w:t>
      </w:r>
      <w:r>
        <w:rPr>
          <w:rFonts w:ascii="Times New Roman" w:hAnsi="Times New Roman" w:cs="Times New Roman"/>
          <w:sz w:val="24"/>
          <w:szCs w:val="24"/>
        </w:rPr>
        <w:t>.’</w:t>
      </w:r>
      <w:r w:rsidRPr="00AE26B8">
        <w:rPr>
          <w:rFonts w:ascii="Times New Roman" w:hAnsi="Times New Roman" w:cs="Times New Roman"/>
          <w:sz w:val="24"/>
          <w:szCs w:val="24"/>
        </w:rPr>
        <w:t xml:space="preserve"> </w:t>
      </w:r>
      <w:r w:rsidRPr="00AE26B8">
        <w:rPr>
          <w:rFonts w:ascii="Times New Roman" w:hAnsi="Times New Roman" w:cs="Times New Roman"/>
          <w:i/>
          <w:iCs/>
          <w:sz w:val="24"/>
          <w:szCs w:val="24"/>
        </w:rPr>
        <w:t>Advances in Mental Health, 17:2</w:t>
      </w:r>
      <w:r>
        <w:rPr>
          <w:rFonts w:ascii="Times New Roman" w:hAnsi="Times New Roman" w:cs="Times New Roman"/>
          <w:sz w:val="24"/>
          <w:szCs w:val="24"/>
        </w:rPr>
        <w:t>.</w:t>
      </w:r>
      <w:r w:rsidRPr="00AE26B8">
        <w:rPr>
          <w:rFonts w:ascii="Times New Roman" w:hAnsi="Times New Roman" w:cs="Times New Roman"/>
          <w:sz w:val="24"/>
          <w:szCs w:val="24"/>
        </w:rPr>
        <w:t xml:space="preserve"> 110-123</w:t>
      </w:r>
      <w:r>
        <w:rPr>
          <w:rFonts w:ascii="Times New Roman" w:hAnsi="Times New Roman" w:cs="Times New Roman"/>
          <w:sz w:val="24"/>
          <w:szCs w:val="24"/>
        </w:rPr>
        <w:t>.</w:t>
      </w:r>
      <w:r w:rsidRPr="00AE26B8">
        <w:rPr>
          <w:rFonts w:ascii="Times New Roman" w:hAnsi="Times New Roman" w:cs="Times New Roman"/>
          <w:sz w:val="24"/>
          <w:szCs w:val="24"/>
        </w:rPr>
        <w:t xml:space="preserve"> </w:t>
      </w:r>
      <w:hyperlink r:id="rId34" w:history="1">
        <w:r w:rsidRPr="003579CE">
          <w:rPr>
            <w:rStyle w:val="Hyperlink"/>
            <w:rFonts w:ascii="Times New Roman" w:hAnsi="Times New Roman" w:cs="Times New Roman"/>
            <w:sz w:val="24"/>
            <w:szCs w:val="24"/>
          </w:rPr>
          <w:t>https://doi.org/10.1080/18387357.2018.1509011</w:t>
        </w:r>
      </w:hyperlink>
      <w:r>
        <w:rPr>
          <w:rFonts w:ascii="Times New Roman" w:hAnsi="Times New Roman" w:cs="Times New Roman"/>
          <w:sz w:val="24"/>
          <w:szCs w:val="24"/>
        </w:rPr>
        <w:t xml:space="preserve"> </w:t>
      </w:r>
    </w:p>
    <w:p w14:paraId="706607B5" w14:textId="15429AC6" w:rsidR="005A419E" w:rsidRDefault="005A419E" w:rsidP="00220669">
      <w:pPr>
        <w:rPr>
          <w:rFonts w:ascii="Times New Roman" w:hAnsi="Times New Roman" w:cs="Times New Roman"/>
          <w:sz w:val="24"/>
          <w:szCs w:val="24"/>
        </w:rPr>
      </w:pPr>
    </w:p>
    <w:p w14:paraId="373866B0" w14:textId="4C6BAE60" w:rsidR="005A419E" w:rsidRDefault="005A419E" w:rsidP="00220669">
      <w:pPr>
        <w:rPr>
          <w:rFonts w:ascii="Times New Roman" w:hAnsi="Times New Roman" w:cs="Times New Roman"/>
          <w:sz w:val="24"/>
          <w:szCs w:val="24"/>
        </w:rPr>
      </w:pPr>
      <w:r w:rsidRPr="005A419E">
        <w:rPr>
          <w:rFonts w:ascii="Times New Roman" w:hAnsi="Times New Roman" w:cs="Times New Roman"/>
          <w:sz w:val="24"/>
          <w:szCs w:val="24"/>
        </w:rPr>
        <w:t xml:space="preserve">Phillips, K., Pinto, A., Menard, W., </w:t>
      </w:r>
      <w:r w:rsidR="00654D59">
        <w:rPr>
          <w:rFonts w:ascii="Times New Roman" w:hAnsi="Times New Roman" w:cs="Times New Roman"/>
          <w:sz w:val="24"/>
          <w:szCs w:val="24"/>
        </w:rPr>
        <w:t>et al</w:t>
      </w:r>
      <w:r w:rsidRPr="005A419E">
        <w:rPr>
          <w:rFonts w:ascii="Times New Roman" w:hAnsi="Times New Roman" w:cs="Times New Roman"/>
          <w:sz w:val="24"/>
          <w:szCs w:val="24"/>
        </w:rPr>
        <w:t xml:space="preserve"> (2007) </w:t>
      </w:r>
      <w:r w:rsidR="00654D59">
        <w:rPr>
          <w:rFonts w:ascii="Times New Roman" w:hAnsi="Times New Roman" w:cs="Times New Roman"/>
          <w:sz w:val="24"/>
          <w:szCs w:val="24"/>
        </w:rPr>
        <w:t>‘</w:t>
      </w:r>
      <w:r w:rsidRPr="005A419E">
        <w:rPr>
          <w:rFonts w:ascii="Times New Roman" w:hAnsi="Times New Roman" w:cs="Times New Roman"/>
          <w:sz w:val="24"/>
          <w:szCs w:val="24"/>
        </w:rPr>
        <w:t>Obsessive–compulsive disorder versus body dysmorphic disorder: a comparison study of two possibly related disorders.</w:t>
      </w:r>
      <w:r w:rsidR="00654D59">
        <w:rPr>
          <w:rFonts w:ascii="Times New Roman" w:hAnsi="Times New Roman" w:cs="Times New Roman"/>
          <w:sz w:val="24"/>
          <w:szCs w:val="24"/>
        </w:rPr>
        <w:t>’</w:t>
      </w:r>
      <w:r w:rsidRPr="005A419E">
        <w:rPr>
          <w:rFonts w:ascii="Times New Roman" w:hAnsi="Times New Roman" w:cs="Times New Roman"/>
          <w:sz w:val="24"/>
          <w:szCs w:val="24"/>
        </w:rPr>
        <w:t xml:space="preserve"> </w:t>
      </w:r>
      <w:r w:rsidRPr="00654D59">
        <w:rPr>
          <w:rFonts w:ascii="Times New Roman" w:hAnsi="Times New Roman" w:cs="Times New Roman"/>
          <w:i/>
          <w:iCs/>
          <w:sz w:val="24"/>
          <w:szCs w:val="24"/>
        </w:rPr>
        <w:t>Depress. Anxiety, 24: 399-409.</w:t>
      </w:r>
      <w:r w:rsidRPr="005A419E">
        <w:rPr>
          <w:rFonts w:ascii="Times New Roman" w:hAnsi="Times New Roman" w:cs="Times New Roman"/>
          <w:sz w:val="24"/>
          <w:szCs w:val="24"/>
        </w:rPr>
        <w:t xml:space="preserve"> </w:t>
      </w:r>
      <w:hyperlink r:id="rId35" w:history="1">
        <w:r w:rsidRPr="008F5F38">
          <w:rPr>
            <w:rStyle w:val="Hyperlink"/>
            <w:rFonts w:ascii="Times New Roman" w:hAnsi="Times New Roman" w:cs="Times New Roman"/>
            <w:sz w:val="24"/>
            <w:szCs w:val="24"/>
          </w:rPr>
          <w:t>https://doi.org/10.1002/da.20232</w:t>
        </w:r>
      </w:hyperlink>
      <w:r>
        <w:rPr>
          <w:rFonts w:ascii="Times New Roman" w:hAnsi="Times New Roman" w:cs="Times New Roman"/>
          <w:sz w:val="24"/>
          <w:szCs w:val="24"/>
        </w:rPr>
        <w:t xml:space="preserve"> </w:t>
      </w:r>
    </w:p>
    <w:p w14:paraId="25B0185C" w14:textId="6FA33E1C" w:rsidR="002C3448" w:rsidRDefault="002C3448" w:rsidP="00220669">
      <w:pPr>
        <w:rPr>
          <w:rFonts w:ascii="Times New Roman" w:hAnsi="Times New Roman" w:cs="Times New Roman"/>
          <w:sz w:val="24"/>
          <w:szCs w:val="24"/>
        </w:rPr>
      </w:pPr>
    </w:p>
    <w:p w14:paraId="6492BD51" w14:textId="46D1D8F9" w:rsidR="002C3448" w:rsidRDefault="002C3448" w:rsidP="00220669">
      <w:pPr>
        <w:rPr>
          <w:rFonts w:ascii="Times New Roman" w:hAnsi="Times New Roman" w:cs="Times New Roman"/>
          <w:sz w:val="24"/>
          <w:szCs w:val="24"/>
        </w:rPr>
      </w:pPr>
      <w:r w:rsidRPr="002C3448">
        <w:rPr>
          <w:rFonts w:ascii="Times New Roman" w:hAnsi="Times New Roman" w:cs="Times New Roman"/>
          <w:sz w:val="24"/>
          <w:szCs w:val="24"/>
        </w:rPr>
        <w:t xml:space="preserve">Plante, T., </w:t>
      </w:r>
      <w:proofErr w:type="spellStart"/>
      <w:r w:rsidRPr="002C3448">
        <w:rPr>
          <w:rFonts w:ascii="Times New Roman" w:hAnsi="Times New Roman" w:cs="Times New Roman"/>
          <w:sz w:val="24"/>
          <w:szCs w:val="24"/>
        </w:rPr>
        <w:t>Oppezzo</w:t>
      </w:r>
      <w:proofErr w:type="spellEnd"/>
      <w:r w:rsidRPr="002C3448">
        <w:rPr>
          <w:rFonts w:ascii="Times New Roman" w:hAnsi="Times New Roman" w:cs="Times New Roman"/>
          <w:sz w:val="24"/>
          <w:szCs w:val="24"/>
        </w:rPr>
        <w:t xml:space="preserve">, M., Diaz, L., </w:t>
      </w:r>
      <w:r>
        <w:rPr>
          <w:rFonts w:ascii="Times New Roman" w:hAnsi="Times New Roman" w:cs="Times New Roman"/>
          <w:sz w:val="24"/>
          <w:szCs w:val="24"/>
        </w:rPr>
        <w:t>et al</w:t>
      </w:r>
      <w:r w:rsidRPr="002C3448">
        <w:rPr>
          <w:rFonts w:ascii="Times New Roman" w:hAnsi="Times New Roman" w:cs="Times New Roman"/>
          <w:sz w:val="24"/>
          <w:szCs w:val="24"/>
        </w:rPr>
        <w:t xml:space="preserve"> (2014). </w:t>
      </w:r>
      <w:r w:rsidR="00654D59">
        <w:rPr>
          <w:rFonts w:ascii="Times New Roman" w:hAnsi="Times New Roman" w:cs="Times New Roman"/>
          <w:sz w:val="24"/>
          <w:szCs w:val="24"/>
        </w:rPr>
        <w:t>‘</w:t>
      </w:r>
      <w:r w:rsidRPr="002C3448">
        <w:rPr>
          <w:rFonts w:ascii="Times New Roman" w:hAnsi="Times New Roman" w:cs="Times New Roman"/>
          <w:sz w:val="24"/>
          <w:szCs w:val="24"/>
        </w:rPr>
        <w:t>The Influence of Exercise Environment and Gender on Mood and Exertion.</w:t>
      </w:r>
      <w:r w:rsidR="00654D59">
        <w:rPr>
          <w:rFonts w:ascii="Times New Roman" w:hAnsi="Times New Roman" w:cs="Times New Roman"/>
          <w:sz w:val="24"/>
          <w:szCs w:val="24"/>
        </w:rPr>
        <w:t>’</w:t>
      </w:r>
      <w:r w:rsidRPr="002C3448">
        <w:rPr>
          <w:rFonts w:ascii="Times New Roman" w:hAnsi="Times New Roman" w:cs="Times New Roman"/>
          <w:sz w:val="24"/>
          <w:szCs w:val="24"/>
        </w:rPr>
        <w:t xml:space="preserve"> </w:t>
      </w:r>
      <w:r w:rsidRPr="002C3448">
        <w:rPr>
          <w:rFonts w:ascii="Times New Roman" w:hAnsi="Times New Roman" w:cs="Times New Roman"/>
          <w:i/>
          <w:iCs/>
          <w:sz w:val="24"/>
          <w:szCs w:val="24"/>
        </w:rPr>
        <w:t>International journal of exercise science</w:t>
      </w:r>
      <w:r>
        <w:rPr>
          <w:rFonts w:ascii="Times New Roman" w:hAnsi="Times New Roman" w:cs="Times New Roman"/>
          <w:sz w:val="24"/>
          <w:szCs w:val="24"/>
        </w:rPr>
        <w:t xml:space="preserve">. Available at: </w:t>
      </w:r>
      <w:hyperlink r:id="rId36" w:history="1">
        <w:r w:rsidRPr="003579CE">
          <w:rPr>
            <w:rStyle w:val="Hyperlink"/>
            <w:rFonts w:ascii="Times New Roman" w:hAnsi="Times New Roman" w:cs="Times New Roman"/>
            <w:sz w:val="24"/>
            <w:szCs w:val="24"/>
          </w:rPr>
          <w:t>https://www.ncbi.nlm.nih.gov/pmc/articles/PMC4831862/pdf/ijes_07_03_220.pdf</w:t>
        </w:r>
      </w:hyperlink>
      <w:r>
        <w:rPr>
          <w:rFonts w:ascii="Times New Roman" w:hAnsi="Times New Roman" w:cs="Times New Roman"/>
          <w:sz w:val="24"/>
          <w:szCs w:val="24"/>
        </w:rPr>
        <w:t xml:space="preserve"> </w:t>
      </w:r>
      <w:r w:rsidR="00654D59">
        <w:rPr>
          <w:rFonts w:ascii="Times New Roman" w:hAnsi="Times New Roman" w:cs="Times New Roman"/>
          <w:sz w:val="24"/>
          <w:szCs w:val="24"/>
        </w:rPr>
        <w:t>(Accessed on: 4</w:t>
      </w:r>
      <w:r w:rsidR="00654D59" w:rsidRPr="00654D59">
        <w:rPr>
          <w:rFonts w:ascii="Times New Roman" w:hAnsi="Times New Roman" w:cs="Times New Roman"/>
          <w:sz w:val="24"/>
          <w:szCs w:val="24"/>
          <w:vertAlign w:val="superscript"/>
        </w:rPr>
        <w:t>th</w:t>
      </w:r>
      <w:r w:rsidR="00654D59">
        <w:rPr>
          <w:rFonts w:ascii="Times New Roman" w:hAnsi="Times New Roman" w:cs="Times New Roman"/>
          <w:sz w:val="24"/>
          <w:szCs w:val="24"/>
        </w:rPr>
        <w:t xml:space="preserve"> November 2021)</w:t>
      </w:r>
    </w:p>
    <w:p w14:paraId="2A89BC52" w14:textId="010A60CC" w:rsidR="00B5683A" w:rsidRDefault="00B5683A" w:rsidP="00220669">
      <w:pPr>
        <w:rPr>
          <w:rFonts w:ascii="Times New Roman" w:hAnsi="Times New Roman" w:cs="Times New Roman"/>
          <w:sz w:val="24"/>
          <w:szCs w:val="24"/>
        </w:rPr>
      </w:pPr>
    </w:p>
    <w:p w14:paraId="2F24B549" w14:textId="2E4B7B7A" w:rsidR="00C903C2" w:rsidRDefault="00C903C2" w:rsidP="00C903C2">
      <w:pPr>
        <w:rPr>
          <w:rFonts w:ascii="Times New Roman" w:hAnsi="Times New Roman" w:cs="Times New Roman"/>
          <w:sz w:val="24"/>
          <w:szCs w:val="24"/>
        </w:rPr>
      </w:pPr>
      <w:r>
        <w:rPr>
          <w:rFonts w:ascii="Times New Roman" w:hAnsi="Times New Roman" w:cs="Times New Roman"/>
          <w:sz w:val="24"/>
          <w:szCs w:val="24"/>
        </w:rPr>
        <w:lastRenderedPageBreak/>
        <w:t xml:space="preserve">Public Health England (2021) </w:t>
      </w:r>
      <w:r w:rsidRPr="008B5094">
        <w:rPr>
          <w:rFonts w:ascii="Times New Roman" w:hAnsi="Times New Roman" w:cs="Times New Roman"/>
          <w:i/>
          <w:iCs/>
          <w:sz w:val="24"/>
          <w:szCs w:val="24"/>
        </w:rPr>
        <w:t>Physical activity</w:t>
      </w:r>
      <w:r>
        <w:rPr>
          <w:rFonts w:ascii="Times New Roman" w:hAnsi="Times New Roman" w:cs="Times New Roman"/>
          <w:sz w:val="24"/>
          <w:szCs w:val="24"/>
        </w:rPr>
        <w:t xml:space="preserve">. Available at: </w:t>
      </w:r>
      <w:hyperlink r:id="rId37" w:history="1">
        <w:r w:rsidRPr="009D30AB">
          <w:rPr>
            <w:rStyle w:val="Hyperlink"/>
            <w:rFonts w:ascii="Times New Roman" w:hAnsi="Times New Roman" w:cs="Times New Roman"/>
            <w:sz w:val="24"/>
            <w:szCs w:val="24"/>
          </w:rPr>
          <w:t>https://fingertips.phe.org.uk/profile/physical-activity/data</w:t>
        </w:r>
      </w:hyperlink>
      <w:r>
        <w:rPr>
          <w:rFonts w:ascii="Times New Roman" w:hAnsi="Times New Roman" w:cs="Times New Roman"/>
          <w:sz w:val="24"/>
          <w:szCs w:val="24"/>
        </w:rPr>
        <w:t xml:space="preserve"> </w:t>
      </w:r>
      <w:r w:rsidRPr="008B5094">
        <w:rPr>
          <w:rFonts w:ascii="Times New Roman" w:hAnsi="Times New Roman" w:cs="Times New Roman"/>
          <w:sz w:val="24"/>
          <w:szCs w:val="24"/>
        </w:rPr>
        <w:t>(Accessed on: 18</w:t>
      </w:r>
      <w:r w:rsidRPr="008B5094">
        <w:rPr>
          <w:rFonts w:ascii="Times New Roman" w:hAnsi="Times New Roman" w:cs="Times New Roman"/>
          <w:sz w:val="24"/>
          <w:szCs w:val="24"/>
          <w:vertAlign w:val="superscript"/>
        </w:rPr>
        <w:t>th</w:t>
      </w:r>
      <w:r w:rsidRPr="008B5094">
        <w:rPr>
          <w:rFonts w:ascii="Times New Roman" w:hAnsi="Times New Roman" w:cs="Times New Roman"/>
          <w:sz w:val="24"/>
          <w:szCs w:val="24"/>
        </w:rPr>
        <w:t xml:space="preserve"> November 2021)</w:t>
      </w:r>
    </w:p>
    <w:p w14:paraId="20CCCC84" w14:textId="77777777" w:rsidR="00C903C2" w:rsidRDefault="00C903C2" w:rsidP="00C903C2">
      <w:pPr>
        <w:rPr>
          <w:rFonts w:ascii="Times New Roman" w:hAnsi="Times New Roman" w:cs="Times New Roman"/>
          <w:sz w:val="24"/>
          <w:szCs w:val="24"/>
        </w:rPr>
      </w:pPr>
    </w:p>
    <w:p w14:paraId="06301EC5" w14:textId="153E6804" w:rsidR="00B5683A" w:rsidRDefault="00B5683A" w:rsidP="00220669">
      <w:pPr>
        <w:rPr>
          <w:rFonts w:ascii="Times New Roman" w:hAnsi="Times New Roman" w:cs="Times New Roman"/>
          <w:sz w:val="24"/>
          <w:szCs w:val="24"/>
        </w:rPr>
      </w:pPr>
      <w:proofErr w:type="spellStart"/>
      <w:r w:rsidRPr="00B5683A">
        <w:rPr>
          <w:rFonts w:ascii="Times New Roman" w:hAnsi="Times New Roman" w:cs="Times New Roman"/>
          <w:sz w:val="24"/>
          <w:szCs w:val="24"/>
        </w:rPr>
        <w:t>Rehor</w:t>
      </w:r>
      <w:proofErr w:type="spellEnd"/>
      <w:r w:rsidRPr="00B5683A">
        <w:rPr>
          <w:rFonts w:ascii="Times New Roman" w:hAnsi="Times New Roman" w:cs="Times New Roman"/>
          <w:sz w:val="24"/>
          <w:szCs w:val="24"/>
        </w:rPr>
        <w:t xml:space="preserve">, P. et al. (2001) ‘Alteration of Mood State after a Single Bout of </w:t>
      </w:r>
      <w:proofErr w:type="spellStart"/>
      <w:r w:rsidRPr="00B5683A">
        <w:rPr>
          <w:rFonts w:ascii="Times New Roman" w:hAnsi="Times New Roman" w:cs="Times New Roman"/>
          <w:sz w:val="24"/>
          <w:szCs w:val="24"/>
        </w:rPr>
        <w:t>Noncompetitive</w:t>
      </w:r>
      <w:proofErr w:type="spellEnd"/>
      <w:r w:rsidRPr="00B5683A">
        <w:rPr>
          <w:rFonts w:ascii="Times New Roman" w:hAnsi="Times New Roman" w:cs="Times New Roman"/>
          <w:sz w:val="24"/>
          <w:szCs w:val="24"/>
        </w:rPr>
        <w:t xml:space="preserve"> and Competitive Exercise Programs’, </w:t>
      </w:r>
      <w:r w:rsidRPr="00B5683A">
        <w:rPr>
          <w:rFonts w:ascii="Times New Roman" w:hAnsi="Times New Roman" w:cs="Times New Roman"/>
          <w:i/>
          <w:iCs/>
          <w:sz w:val="24"/>
          <w:szCs w:val="24"/>
        </w:rPr>
        <w:t>Perceptual and Motor Skills</w:t>
      </w:r>
      <w:r w:rsidRPr="00B5683A">
        <w:rPr>
          <w:rFonts w:ascii="Times New Roman" w:hAnsi="Times New Roman" w:cs="Times New Roman"/>
          <w:sz w:val="24"/>
          <w:szCs w:val="24"/>
        </w:rPr>
        <w:t xml:space="preserve">. </w:t>
      </w:r>
      <w:proofErr w:type="spellStart"/>
      <w:r w:rsidRPr="00B5683A">
        <w:rPr>
          <w:rFonts w:ascii="Times New Roman" w:hAnsi="Times New Roman" w:cs="Times New Roman"/>
          <w:sz w:val="24"/>
          <w:szCs w:val="24"/>
        </w:rPr>
        <w:t>doi</w:t>
      </w:r>
      <w:proofErr w:type="spellEnd"/>
      <w:r w:rsidRPr="00B5683A">
        <w:rPr>
          <w:rFonts w:ascii="Times New Roman" w:hAnsi="Times New Roman" w:cs="Times New Roman"/>
          <w:sz w:val="24"/>
          <w:szCs w:val="24"/>
        </w:rPr>
        <w:t>: 10.2466/pms.2001.93.1.249.</w:t>
      </w:r>
      <w:r>
        <w:rPr>
          <w:rFonts w:ascii="Times New Roman" w:hAnsi="Times New Roman" w:cs="Times New Roman"/>
          <w:sz w:val="24"/>
          <w:szCs w:val="24"/>
        </w:rPr>
        <w:t xml:space="preserve">  </w:t>
      </w:r>
    </w:p>
    <w:p w14:paraId="3B39F511" w14:textId="397B6358" w:rsidR="007E3F40" w:rsidRDefault="007E3F40" w:rsidP="00220669">
      <w:pPr>
        <w:rPr>
          <w:rFonts w:ascii="Times New Roman" w:hAnsi="Times New Roman" w:cs="Times New Roman"/>
          <w:sz w:val="24"/>
          <w:szCs w:val="24"/>
        </w:rPr>
      </w:pPr>
    </w:p>
    <w:p w14:paraId="4D9EFC76" w14:textId="7747F433" w:rsidR="007E3F40" w:rsidRDefault="007E3F40" w:rsidP="00220669">
      <w:pPr>
        <w:rPr>
          <w:rFonts w:ascii="Times New Roman" w:hAnsi="Times New Roman" w:cs="Times New Roman"/>
          <w:sz w:val="24"/>
          <w:szCs w:val="24"/>
        </w:rPr>
      </w:pPr>
      <w:bookmarkStart w:id="0" w:name="_Hlk87016905"/>
      <w:proofErr w:type="spellStart"/>
      <w:r w:rsidRPr="007E3F40">
        <w:rPr>
          <w:rFonts w:ascii="Times New Roman" w:hAnsi="Times New Roman" w:cs="Times New Roman"/>
          <w:sz w:val="24"/>
          <w:szCs w:val="24"/>
        </w:rPr>
        <w:t>Sajatovic</w:t>
      </w:r>
      <w:bookmarkEnd w:id="0"/>
      <w:proofErr w:type="spellEnd"/>
      <w:r w:rsidRPr="007E3F40">
        <w:rPr>
          <w:rFonts w:ascii="Times New Roman" w:hAnsi="Times New Roman" w:cs="Times New Roman"/>
          <w:sz w:val="24"/>
          <w:szCs w:val="24"/>
        </w:rPr>
        <w:t xml:space="preserve">, M., Ridgel, A., Walter, E., </w:t>
      </w:r>
      <w:r>
        <w:rPr>
          <w:rFonts w:ascii="Times New Roman" w:hAnsi="Times New Roman" w:cs="Times New Roman"/>
          <w:sz w:val="24"/>
          <w:szCs w:val="24"/>
        </w:rPr>
        <w:t>et al</w:t>
      </w:r>
      <w:r w:rsidRPr="007E3F40">
        <w:rPr>
          <w:rFonts w:ascii="Times New Roman" w:hAnsi="Times New Roman" w:cs="Times New Roman"/>
          <w:sz w:val="24"/>
          <w:szCs w:val="24"/>
        </w:rPr>
        <w:t xml:space="preserve"> (2017). </w:t>
      </w:r>
      <w:r>
        <w:rPr>
          <w:rFonts w:ascii="Times New Roman" w:hAnsi="Times New Roman" w:cs="Times New Roman"/>
          <w:sz w:val="24"/>
          <w:szCs w:val="24"/>
        </w:rPr>
        <w:t>‘</w:t>
      </w:r>
      <w:r w:rsidRPr="007E3F40">
        <w:rPr>
          <w:rFonts w:ascii="Times New Roman" w:hAnsi="Times New Roman" w:cs="Times New Roman"/>
          <w:sz w:val="24"/>
          <w:szCs w:val="24"/>
        </w:rPr>
        <w:t>A randomized trial of individual versus group-format exercise and self-management in individuals with Parkinson's disease and comorbid depression.</w:t>
      </w:r>
      <w:r>
        <w:rPr>
          <w:rFonts w:ascii="Times New Roman" w:hAnsi="Times New Roman" w:cs="Times New Roman"/>
          <w:sz w:val="24"/>
          <w:szCs w:val="24"/>
        </w:rPr>
        <w:t>’</w:t>
      </w:r>
      <w:r w:rsidRPr="007E3F40">
        <w:rPr>
          <w:rFonts w:ascii="Times New Roman" w:hAnsi="Times New Roman" w:cs="Times New Roman"/>
          <w:sz w:val="24"/>
          <w:szCs w:val="24"/>
        </w:rPr>
        <w:t xml:space="preserve"> </w:t>
      </w:r>
      <w:r w:rsidRPr="007E3F40">
        <w:rPr>
          <w:rFonts w:ascii="Times New Roman" w:hAnsi="Times New Roman" w:cs="Times New Roman"/>
          <w:i/>
          <w:iCs/>
          <w:sz w:val="24"/>
          <w:szCs w:val="24"/>
        </w:rPr>
        <w:t>Patient preference and adherence, 11, 965–973</w:t>
      </w:r>
      <w:r w:rsidRPr="007E3F40">
        <w:rPr>
          <w:rFonts w:ascii="Times New Roman" w:hAnsi="Times New Roman" w:cs="Times New Roman"/>
          <w:sz w:val="24"/>
          <w:szCs w:val="24"/>
        </w:rPr>
        <w:t xml:space="preserve">. </w:t>
      </w:r>
      <w:hyperlink r:id="rId38" w:history="1">
        <w:r w:rsidRPr="00D8608A">
          <w:rPr>
            <w:rStyle w:val="Hyperlink"/>
            <w:rFonts w:ascii="Times New Roman" w:hAnsi="Times New Roman" w:cs="Times New Roman"/>
            <w:sz w:val="24"/>
            <w:szCs w:val="24"/>
          </w:rPr>
          <w:t>https://doi.org/10.2147/PPA.S135551</w:t>
        </w:r>
      </w:hyperlink>
      <w:r>
        <w:rPr>
          <w:rFonts w:ascii="Times New Roman" w:hAnsi="Times New Roman" w:cs="Times New Roman"/>
          <w:sz w:val="24"/>
          <w:szCs w:val="24"/>
        </w:rPr>
        <w:t xml:space="preserve"> </w:t>
      </w:r>
    </w:p>
    <w:p w14:paraId="63183CA5" w14:textId="77777777" w:rsidR="00F448C2" w:rsidRDefault="00F448C2" w:rsidP="00F448C2">
      <w:pPr>
        <w:spacing w:line="360" w:lineRule="auto"/>
        <w:rPr>
          <w:rFonts w:ascii="Times New Roman" w:hAnsi="Times New Roman" w:cs="Times New Roman"/>
          <w:sz w:val="24"/>
          <w:szCs w:val="24"/>
        </w:rPr>
      </w:pPr>
    </w:p>
    <w:p w14:paraId="117AC858" w14:textId="2E6490EA" w:rsidR="00F448C2" w:rsidRDefault="00F448C2" w:rsidP="00F448C2">
      <w:pPr>
        <w:spacing w:line="360" w:lineRule="auto"/>
        <w:rPr>
          <w:rFonts w:ascii="Times New Roman" w:hAnsi="Times New Roman" w:cs="Times New Roman"/>
          <w:sz w:val="24"/>
          <w:szCs w:val="24"/>
        </w:rPr>
      </w:pPr>
      <w:r w:rsidRPr="00093D8A">
        <w:rPr>
          <w:rFonts w:ascii="Times New Roman" w:hAnsi="Times New Roman" w:cs="Times New Roman"/>
          <w:sz w:val="24"/>
          <w:szCs w:val="24"/>
        </w:rPr>
        <w:t xml:space="preserve">Schlittler, </w:t>
      </w:r>
      <w:r>
        <w:rPr>
          <w:rFonts w:ascii="Times New Roman" w:hAnsi="Times New Roman" w:cs="Times New Roman"/>
          <w:sz w:val="24"/>
          <w:szCs w:val="24"/>
        </w:rPr>
        <w:t xml:space="preserve">M., </w:t>
      </w:r>
      <w:r w:rsidRPr="00093D8A">
        <w:rPr>
          <w:rFonts w:ascii="Times New Roman" w:hAnsi="Times New Roman" w:cs="Times New Roman"/>
          <w:sz w:val="24"/>
          <w:szCs w:val="24"/>
        </w:rPr>
        <w:t>Goiny,</w:t>
      </w:r>
      <w:r>
        <w:rPr>
          <w:rFonts w:ascii="Times New Roman" w:hAnsi="Times New Roman" w:cs="Times New Roman"/>
          <w:sz w:val="24"/>
          <w:szCs w:val="24"/>
        </w:rPr>
        <w:t xml:space="preserve"> M.,</w:t>
      </w:r>
      <w:r w:rsidRPr="00093D8A">
        <w:rPr>
          <w:rFonts w:ascii="Times New Roman" w:hAnsi="Times New Roman" w:cs="Times New Roman"/>
          <w:sz w:val="24"/>
          <w:szCs w:val="24"/>
        </w:rPr>
        <w:t xml:space="preserve"> </w:t>
      </w:r>
      <w:proofErr w:type="spellStart"/>
      <w:r w:rsidRPr="00093D8A">
        <w:rPr>
          <w:rFonts w:ascii="Times New Roman" w:hAnsi="Times New Roman" w:cs="Times New Roman"/>
          <w:sz w:val="24"/>
          <w:szCs w:val="24"/>
        </w:rPr>
        <w:t>Agudelo</w:t>
      </w:r>
      <w:proofErr w:type="spellEnd"/>
      <w:r>
        <w:rPr>
          <w:rFonts w:ascii="Times New Roman" w:hAnsi="Times New Roman" w:cs="Times New Roman"/>
          <w:sz w:val="24"/>
          <w:szCs w:val="24"/>
        </w:rPr>
        <w:t>, L. et al. (2016) ‘</w:t>
      </w:r>
      <w:r w:rsidRPr="00093D8A">
        <w:rPr>
          <w:rFonts w:ascii="Times New Roman" w:hAnsi="Times New Roman" w:cs="Times New Roman"/>
          <w:sz w:val="24"/>
          <w:szCs w:val="24"/>
        </w:rPr>
        <w:t>Endurance exercise increases skeletal muscle kynurenine aminotransferases and plasma kynurenic acid in humans</w:t>
      </w:r>
      <w:r>
        <w:rPr>
          <w:rFonts w:ascii="Times New Roman" w:hAnsi="Times New Roman" w:cs="Times New Roman"/>
          <w:sz w:val="24"/>
          <w:szCs w:val="24"/>
        </w:rPr>
        <w:t xml:space="preserve">.’ </w:t>
      </w:r>
      <w:r w:rsidRPr="00093D8A">
        <w:rPr>
          <w:rFonts w:ascii="Times New Roman" w:hAnsi="Times New Roman" w:cs="Times New Roman"/>
          <w:i/>
          <w:iCs/>
          <w:sz w:val="24"/>
          <w:szCs w:val="24"/>
        </w:rPr>
        <w:t>American journal of physiology: Cell physiology</w:t>
      </w:r>
      <w:r>
        <w:rPr>
          <w:rFonts w:ascii="Times New Roman" w:hAnsi="Times New Roman" w:cs="Times New Roman"/>
          <w:sz w:val="24"/>
          <w:szCs w:val="24"/>
        </w:rPr>
        <w:t xml:space="preserve">. </w:t>
      </w:r>
      <w:hyperlink r:id="rId39" w:history="1">
        <w:r w:rsidRPr="0002132F">
          <w:rPr>
            <w:rStyle w:val="Hyperlink"/>
            <w:rFonts w:ascii="Times New Roman" w:hAnsi="Times New Roman" w:cs="Times New Roman"/>
            <w:sz w:val="24"/>
            <w:szCs w:val="24"/>
          </w:rPr>
          <w:t>https://doi.org/10.1152/ajpcell.00053.2016</w:t>
        </w:r>
      </w:hyperlink>
      <w:r>
        <w:rPr>
          <w:rFonts w:ascii="Times New Roman" w:hAnsi="Times New Roman" w:cs="Times New Roman"/>
          <w:sz w:val="24"/>
          <w:szCs w:val="24"/>
        </w:rPr>
        <w:t xml:space="preserve"> </w:t>
      </w:r>
    </w:p>
    <w:p w14:paraId="06CE30E6" w14:textId="2F369CAE" w:rsidR="00FF3E00" w:rsidRDefault="00FF3E00" w:rsidP="00FF3E00">
      <w:pPr>
        <w:rPr>
          <w:rFonts w:ascii="Times New Roman" w:hAnsi="Times New Roman" w:cs="Times New Roman"/>
          <w:sz w:val="24"/>
          <w:szCs w:val="24"/>
        </w:rPr>
      </w:pPr>
    </w:p>
    <w:p w14:paraId="103D8344" w14:textId="55BF81B6" w:rsidR="001D206F" w:rsidRDefault="001D206F" w:rsidP="00FF3E00">
      <w:pPr>
        <w:rPr>
          <w:rFonts w:ascii="Times New Roman" w:hAnsi="Times New Roman" w:cs="Times New Roman"/>
          <w:sz w:val="24"/>
          <w:szCs w:val="24"/>
        </w:rPr>
      </w:pPr>
      <w:r w:rsidRPr="001D206F">
        <w:rPr>
          <w:rFonts w:ascii="Times New Roman" w:hAnsi="Times New Roman" w:cs="Times New Roman"/>
          <w:sz w:val="24"/>
          <w:szCs w:val="24"/>
        </w:rPr>
        <w:t xml:space="preserve">Sharma, A., Madaan, V., &amp; Petty, F. (2006). </w:t>
      </w:r>
      <w:r>
        <w:rPr>
          <w:rFonts w:ascii="Times New Roman" w:hAnsi="Times New Roman" w:cs="Times New Roman"/>
          <w:sz w:val="24"/>
          <w:szCs w:val="24"/>
        </w:rPr>
        <w:t>‘</w:t>
      </w:r>
      <w:r w:rsidRPr="001D206F">
        <w:rPr>
          <w:rFonts w:ascii="Times New Roman" w:hAnsi="Times New Roman" w:cs="Times New Roman"/>
          <w:sz w:val="24"/>
          <w:szCs w:val="24"/>
        </w:rPr>
        <w:t>Exercise for mental health.</w:t>
      </w:r>
      <w:r>
        <w:rPr>
          <w:rFonts w:ascii="Times New Roman" w:hAnsi="Times New Roman" w:cs="Times New Roman"/>
          <w:sz w:val="24"/>
          <w:szCs w:val="24"/>
        </w:rPr>
        <w:t>’</w:t>
      </w:r>
      <w:r w:rsidRPr="001D206F">
        <w:rPr>
          <w:rFonts w:ascii="Times New Roman" w:hAnsi="Times New Roman" w:cs="Times New Roman"/>
          <w:sz w:val="24"/>
          <w:szCs w:val="24"/>
        </w:rPr>
        <w:t xml:space="preserve"> </w:t>
      </w:r>
      <w:r w:rsidRPr="001D206F">
        <w:rPr>
          <w:rFonts w:ascii="Times New Roman" w:hAnsi="Times New Roman" w:cs="Times New Roman"/>
          <w:i/>
          <w:iCs/>
          <w:sz w:val="24"/>
          <w:szCs w:val="24"/>
        </w:rPr>
        <w:t>Primary care companion to the Journal of clinical psychiatry</w:t>
      </w:r>
      <w:r w:rsidRPr="001D206F">
        <w:rPr>
          <w:rFonts w:ascii="Times New Roman" w:hAnsi="Times New Roman" w:cs="Times New Roman"/>
          <w:sz w:val="24"/>
          <w:szCs w:val="24"/>
        </w:rPr>
        <w:t xml:space="preserve">. </w:t>
      </w:r>
      <w:hyperlink r:id="rId40" w:history="1">
        <w:r w:rsidRPr="009D30AB">
          <w:rPr>
            <w:rStyle w:val="Hyperlink"/>
            <w:rFonts w:ascii="Times New Roman" w:hAnsi="Times New Roman" w:cs="Times New Roman"/>
            <w:sz w:val="24"/>
            <w:szCs w:val="24"/>
          </w:rPr>
          <w:t>https://doi.org/10.4088/pcc.v08n0208a</w:t>
        </w:r>
      </w:hyperlink>
      <w:r>
        <w:rPr>
          <w:rFonts w:ascii="Times New Roman" w:hAnsi="Times New Roman" w:cs="Times New Roman"/>
          <w:sz w:val="24"/>
          <w:szCs w:val="24"/>
        </w:rPr>
        <w:t xml:space="preserve"> </w:t>
      </w:r>
    </w:p>
    <w:p w14:paraId="3B874306" w14:textId="77777777" w:rsidR="00FC5DF0" w:rsidRDefault="00FC5DF0" w:rsidP="00FC5DF0">
      <w:pPr>
        <w:spacing w:line="360" w:lineRule="auto"/>
        <w:rPr>
          <w:rFonts w:ascii="Times New Roman" w:hAnsi="Times New Roman" w:cs="Times New Roman"/>
          <w:sz w:val="24"/>
          <w:szCs w:val="24"/>
        </w:rPr>
      </w:pPr>
    </w:p>
    <w:p w14:paraId="3B37F802" w14:textId="6D323E27" w:rsidR="00FC5DF0" w:rsidRPr="00D1516A" w:rsidRDefault="00FC5DF0" w:rsidP="00FC5DF0">
      <w:pPr>
        <w:spacing w:line="360" w:lineRule="auto"/>
        <w:rPr>
          <w:rFonts w:ascii="Times New Roman" w:hAnsi="Times New Roman" w:cs="Times New Roman"/>
          <w:sz w:val="24"/>
          <w:szCs w:val="24"/>
        </w:rPr>
      </w:pPr>
      <w:r>
        <w:rPr>
          <w:rFonts w:ascii="Times New Roman" w:hAnsi="Times New Roman" w:cs="Times New Roman"/>
          <w:sz w:val="24"/>
          <w:szCs w:val="24"/>
        </w:rPr>
        <w:t>Song, H., Kim, J., Lee, K. (2014) ‘</w:t>
      </w:r>
      <w:r w:rsidRPr="00FC5DF0">
        <w:rPr>
          <w:rFonts w:ascii="Times New Roman" w:hAnsi="Times New Roman" w:cs="Times New Roman"/>
          <w:sz w:val="24"/>
          <w:szCs w:val="24"/>
        </w:rPr>
        <w:t>Virtual vs. real body in exergames: Reducing social physique anxiety in exercise experiences</w:t>
      </w:r>
      <w:r>
        <w:rPr>
          <w:rFonts w:ascii="Times New Roman" w:hAnsi="Times New Roman" w:cs="Times New Roman"/>
          <w:sz w:val="24"/>
          <w:szCs w:val="24"/>
        </w:rPr>
        <w:t xml:space="preserve">.’ </w:t>
      </w:r>
      <w:r w:rsidRPr="00FC5DF0">
        <w:rPr>
          <w:rFonts w:ascii="Times New Roman" w:hAnsi="Times New Roman" w:cs="Times New Roman"/>
          <w:i/>
          <w:iCs/>
          <w:sz w:val="24"/>
          <w:szCs w:val="24"/>
        </w:rPr>
        <w:t>Computers in Human Behaviour</w:t>
      </w:r>
      <w:r>
        <w:rPr>
          <w:rFonts w:ascii="Times New Roman" w:hAnsi="Times New Roman" w:cs="Times New Roman"/>
          <w:sz w:val="24"/>
          <w:szCs w:val="24"/>
        </w:rPr>
        <w:t xml:space="preserve">. </w:t>
      </w:r>
      <w:hyperlink r:id="rId41" w:history="1">
        <w:r w:rsidRPr="003579CE">
          <w:rPr>
            <w:rStyle w:val="Hyperlink"/>
            <w:rFonts w:ascii="Times New Roman" w:hAnsi="Times New Roman" w:cs="Times New Roman"/>
            <w:sz w:val="24"/>
            <w:szCs w:val="24"/>
          </w:rPr>
          <w:t>https://doi.org/10.1016/j.chb.2014.03.059</w:t>
        </w:r>
      </w:hyperlink>
      <w:r>
        <w:rPr>
          <w:rFonts w:ascii="Times New Roman" w:hAnsi="Times New Roman" w:cs="Times New Roman"/>
          <w:sz w:val="24"/>
          <w:szCs w:val="24"/>
        </w:rPr>
        <w:t xml:space="preserve"> </w:t>
      </w:r>
    </w:p>
    <w:p w14:paraId="3BC5E1CE" w14:textId="77777777" w:rsidR="00F448C2" w:rsidRDefault="00F448C2" w:rsidP="00F448C2">
      <w:pPr>
        <w:spacing w:line="360" w:lineRule="auto"/>
        <w:rPr>
          <w:rFonts w:ascii="Times New Roman" w:hAnsi="Times New Roman" w:cs="Times New Roman"/>
          <w:sz w:val="24"/>
          <w:szCs w:val="24"/>
        </w:rPr>
      </w:pPr>
    </w:p>
    <w:p w14:paraId="4B08BC65" w14:textId="293044A3" w:rsidR="00F448C2" w:rsidRPr="00790591" w:rsidRDefault="00F448C2" w:rsidP="00F448C2">
      <w:pPr>
        <w:spacing w:line="360" w:lineRule="auto"/>
        <w:rPr>
          <w:rFonts w:ascii="Times New Roman" w:hAnsi="Times New Roman" w:cs="Times New Roman"/>
          <w:sz w:val="24"/>
          <w:szCs w:val="24"/>
        </w:rPr>
      </w:pPr>
      <w:r w:rsidRPr="0010653A">
        <w:rPr>
          <w:rFonts w:ascii="Times New Roman" w:hAnsi="Times New Roman" w:cs="Times New Roman"/>
          <w:sz w:val="24"/>
          <w:szCs w:val="24"/>
        </w:rPr>
        <w:t>Spiegelman</w:t>
      </w:r>
      <w:r>
        <w:rPr>
          <w:rFonts w:ascii="Times New Roman" w:hAnsi="Times New Roman" w:cs="Times New Roman"/>
          <w:sz w:val="24"/>
          <w:szCs w:val="24"/>
        </w:rPr>
        <w:t>, B.</w:t>
      </w:r>
      <w:r w:rsidRPr="0010653A">
        <w:rPr>
          <w:rFonts w:ascii="Times New Roman" w:hAnsi="Times New Roman" w:cs="Times New Roman"/>
          <w:sz w:val="24"/>
          <w:szCs w:val="24"/>
        </w:rPr>
        <w:t xml:space="preserve"> </w:t>
      </w:r>
      <w:r>
        <w:rPr>
          <w:rFonts w:ascii="Times New Roman" w:hAnsi="Times New Roman" w:cs="Times New Roman"/>
          <w:sz w:val="24"/>
          <w:szCs w:val="24"/>
        </w:rPr>
        <w:t xml:space="preserve">(2017) </w:t>
      </w:r>
      <w:r w:rsidRPr="0010653A">
        <w:rPr>
          <w:rFonts w:ascii="Times New Roman" w:hAnsi="Times New Roman" w:cs="Times New Roman"/>
          <w:i/>
          <w:iCs/>
          <w:sz w:val="24"/>
          <w:szCs w:val="24"/>
        </w:rPr>
        <w:t>Hormones, Metabolism and the Benefits of Exercise</w:t>
      </w:r>
      <w:r>
        <w:rPr>
          <w:rFonts w:ascii="Times New Roman" w:hAnsi="Times New Roman" w:cs="Times New Roman"/>
          <w:sz w:val="24"/>
          <w:szCs w:val="24"/>
        </w:rPr>
        <w:t>.</w:t>
      </w:r>
      <w:r w:rsidRPr="0010653A">
        <w:rPr>
          <w:rFonts w:ascii="Times New Roman" w:hAnsi="Times New Roman" w:cs="Times New Roman"/>
          <w:sz w:val="24"/>
          <w:szCs w:val="24"/>
        </w:rPr>
        <w:t xml:space="preserve"> Cham (CH): Springer. </w:t>
      </w:r>
    </w:p>
    <w:p w14:paraId="1ADFEB55" w14:textId="1B53EBD4" w:rsidR="00401D38" w:rsidRDefault="00401D38" w:rsidP="00FF3E00">
      <w:pPr>
        <w:rPr>
          <w:rFonts w:ascii="Times New Roman" w:hAnsi="Times New Roman" w:cs="Times New Roman"/>
          <w:sz w:val="24"/>
          <w:szCs w:val="24"/>
        </w:rPr>
      </w:pPr>
    </w:p>
    <w:p w14:paraId="7D8AF695" w14:textId="563C1BE2" w:rsidR="00401D38" w:rsidRDefault="00401D38" w:rsidP="00FF3E00">
      <w:pPr>
        <w:rPr>
          <w:rFonts w:ascii="Times New Roman" w:hAnsi="Times New Roman" w:cs="Times New Roman"/>
          <w:sz w:val="24"/>
          <w:szCs w:val="24"/>
        </w:rPr>
      </w:pPr>
      <w:r w:rsidRPr="00401D38">
        <w:rPr>
          <w:rFonts w:ascii="Times New Roman" w:hAnsi="Times New Roman" w:cs="Times New Roman"/>
          <w:sz w:val="24"/>
          <w:szCs w:val="24"/>
        </w:rPr>
        <w:t xml:space="preserve">Sussman, S., Lisha, N., &amp; Griffiths, M. (2011). </w:t>
      </w:r>
      <w:r>
        <w:rPr>
          <w:rFonts w:ascii="Times New Roman" w:hAnsi="Times New Roman" w:cs="Times New Roman"/>
          <w:sz w:val="24"/>
          <w:szCs w:val="24"/>
        </w:rPr>
        <w:t>‘</w:t>
      </w:r>
      <w:r w:rsidRPr="00401D38">
        <w:rPr>
          <w:rFonts w:ascii="Times New Roman" w:hAnsi="Times New Roman" w:cs="Times New Roman"/>
          <w:sz w:val="24"/>
          <w:szCs w:val="24"/>
        </w:rPr>
        <w:t>Prevalence of the addictions: a problem of the majority or the minority?</w:t>
      </w:r>
      <w:r>
        <w:rPr>
          <w:rFonts w:ascii="Times New Roman" w:hAnsi="Times New Roman" w:cs="Times New Roman"/>
          <w:sz w:val="24"/>
          <w:szCs w:val="24"/>
        </w:rPr>
        <w:t>’</w:t>
      </w:r>
      <w:r w:rsidRPr="00401D38">
        <w:rPr>
          <w:rFonts w:ascii="Times New Roman" w:hAnsi="Times New Roman" w:cs="Times New Roman"/>
          <w:sz w:val="24"/>
          <w:szCs w:val="24"/>
        </w:rPr>
        <w:t xml:space="preserve"> </w:t>
      </w:r>
      <w:r w:rsidRPr="00401D38">
        <w:rPr>
          <w:rFonts w:ascii="Times New Roman" w:hAnsi="Times New Roman" w:cs="Times New Roman"/>
          <w:i/>
          <w:iCs/>
          <w:sz w:val="24"/>
          <w:szCs w:val="24"/>
        </w:rPr>
        <w:t>Evaluation &amp; the health professions, 34(1), 3–56.</w:t>
      </w:r>
      <w:r w:rsidRPr="00401D38">
        <w:rPr>
          <w:rFonts w:ascii="Times New Roman" w:hAnsi="Times New Roman" w:cs="Times New Roman"/>
          <w:sz w:val="24"/>
          <w:szCs w:val="24"/>
        </w:rPr>
        <w:t xml:space="preserve"> </w:t>
      </w:r>
      <w:hyperlink r:id="rId42" w:history="1">
        <w:r w:rsidRPr="00343C83">
          <w:rPr>
            <w:rStyle w:val="Hyperlink"/>
            <w:rFonts w:ascii="Times New Roman" w:hAnsi="Times New Roman" w:cs="Times New Roman"/>
            <w:sz w:val="24"/>
            <w:szCs w:val="24"/>
          </w:rPr>
          <w:t>https://doi.org/10.1177/0163278710380124</w:t>
        </w:r>
      </w:hyperlink>
      <w:r>
        <w:rPr>
          <w:rFonts w:ascii="Times New Roman" w:hAnsi="Times New Roman" w:cs="Times New Roman"/>
          <w:sz w:val="24"/>
          <w:szCs w:val="24"/>
        </w:rPr>
        <w:t xml:space="preserve"> </w:t>
      </w:r>
    </w:p>
    <w:p w14:paraId="0485164B" w14:textId="00B4F46C" w:rsidR="0045040A" w:rsidRDefault="0045040A" w:rsidP="00FF3E00">
      <w:pPr>
        <w:rPr>
          <w:rFonts w:ascii="Times New Roman" w:hAnsi="Times New Roman" w:cs="Times New Roman"/>
          <w:sz w:val="24"/>
          <w:szCs w:val="24"/>
        </w:rPr>
      </w:pPr>
    </w:p>
    <w:p w14:paraId="3911770D" w14:textId="067957DE" w:rsidR="0045040A" w:rsidRDefault="0045040A" w:rsidP="00FF3E00">
      <w:pPr>
        <w:rPr>
          <w:rFonts w:ascii="Times New Roman" w:hAnsi="Times New Roman" w:cs="Times New Roman"/>
          <w:sz w:val="24"/>
          <w:szCs w:val="24"/>
        </w:rPr>
      </w:pPr>
      <w:r w:rsidRPr="0045040A">
        <w:rPr>
          <w:rFonts w:ascii="Times New Roman" w:hAnsi="Times New Roman" w:cs="Times New Roman"/>
          <w:sz w:val="24"/>
          <w:szCs w:val="24"/>
        </w:rPr>
        <w:t>Thompson, J., Boddy, K., Stein, K</w:t>
      </w:r>
      <w:r>
        <w:rPr>
          <w:rFonts w:ascii="Times New Roman" w:hAnsi="Times New Roman" w:cs="Times New Roman"/>
          <w:sz w:val="24"/>
          <w:szCs w:val="24"/>
        </w:rPr>
        <w:t>. et al</w:t>
      </w:r>
      <w:r w:rsidRPr="0045040A">
        <w:rPr>
          <w:rFonts w:ascii="Times New Roman" w:hAnsi="Times New Roman" w:cs="Times New Roman"/>
          <w:sz w:val="24"/>
          <w:szCs w:val="24"/>
        </w:rPr>
        <w:t xml:space="preserve">. (2011). </w:t>
      </w:r>
      <w:r>
        <w:rPr>
          <w:rFonts w:ascii="Times New Roman" w:hAnsi="Times New Roman" w:cs="Times New Roman"/>
          <w:sz w:val="24"/>
          <w:szCs w:val="24"/>
        </w:rPr>
        <w:t>‘</w:t>
      </w:r>
      <w:r w:rsidRPr="0045040A">
        <w:rPr>
          <w:rFonts w:ascii="Times New Roman" w:hAnsi="Times New Roman" w:cs="Times New Roman"/>
          <w:sz w:val="24"/>
          <w:szCs w:val="24"/>
        </w:rPr>
        <w:t>Does participating in physical activity in outdoor natural environments have a greater effect on physical and mental wellbeing than physical activity indoors? A systematic review.</w:t>
      </w:r>
      <w:r>
        <w:rPr>
          <w:rFonts w:ascii="Times New Roman" w:hAnsi="Times New Roman" w:cs="Times New Roman"/>
          <w:sz w:val="24"/>
          <w:szCs w:val="24"/>
        </w:rPr>
        <w:t>’</w:t>
      </w:r>
      <w:r w:rsidRPr="0045040A">
        <w:rPr>
          <w:rFonts w:ascii="Times New Roman" w:hAnsi="Times New Roman" w:cs="Times New Roman"/>
          <w:sz w:val="24"/>
          <w:szCs w:val="24"/>
        </w:rPr>
        <w:t xml:space="preserve"> </w:t>
      </w:r>
      <w:r w:rsidRPr="0045040A">
        <w:rPr>
          <w:rFonts w:ascii="Times New Roman" w:hAnsi="Times New Roman" w:cs="Times New Roman"/>
          <w:i/>
          <w:iCs/>
          <w:sz w:val="24"/>
          <w:szCs w:val="24"/>
        </w:rPr>
        <w:t>Environmental science &amp; technology.</w:t>
      </w:r>
      <w:r w:rsidRPr="0045040A">
        <w:rPr>
          <w:rFonts w:ascii="Times New Roman" w:hAnsi="Times New Roman" w:cs="Times New Roman"/>
          <w:sz w:val="24"/>
          <w:szCs w:val="24"/>
        </w:rPr>
        <w:t xml:space="preserve"> </w:t>
      </w:r>
      <w:hyperlink r:id="rId43" w:history="1">
        <w:r w:rsidRPr="007C2704">
          <w:rPr>
            <w:rStyle w:val="Hyperlink"/>
            <w:rFonts w:ascii="Times New Roman" w:hAnsi="Times New Roman" w:cs="Times New Roman"/>
            <w:sz w:val="24"/>
            <w:szCs w:val="24"/>
          </w:rPr>
          <w:t>https://doi.org/10.1021/es102947t</w:t>
        </w:r>
      </w:hyperlink>
      <w:r>
        <w:rPr>
          <w:rFonts w:ascii="Times New Roman" w:hAnsi="Times New Roman" w:cs="Times New Roman"/>
          <w:sz w:val="24"/>
          <w:szCs w:val="24"/>
        </w:rPr>
        <w:t xml:space="preserve"> </w:t>
      </w:r>
    </w:p>
    <w:p w14:paraId="38EDA427" w14:textId="0FBF50A6" w:rsidR="0068209E" w:rsidRDefault="0068209E" w:rsidP="006E2583">
      <w:pPr>
        <w:spacing w:line="360" w:lineRule="auto"/>
        <w:rPr>
          <w:rFonts w:ascii="Times New Roman" w:hAnsi="Times New Roman" w:cs="Times New Roman"/>
          <w:sz w:val="24"/>
          <w:szCs w:val="24"/>
        </w:rPr>
      </w:pPr>
    </w:p>
    <w:p w14:paraId="4FC939CA" w14:textId="02CDE3A2" w:rsidR="00F448C2" w:rsidRPr="00790591" w:rsidRDefault="0068209E">
      <w:pPr>
        <w:spacing w:line="360" w:lineRule="auto"/>
        <w:rPr>
          <w:rFonts w:ascii="Times New Roman" w:hAnsi="Times New Roman" w:cs="Times New Roman"/>
          <w:sz w:val="24"/>
          <w:szCs w:val="24"/>
        </w:rPr>
      </w:pPr>
      <w:r w:rsidRPr="0068209E">
        <w:rPr>
          <w:rFonts w:ascii="Times New Roman" w:hAnsi="Times New Roman" w:cs="Times New Roman"/>
          <w:sz w:val="24"/>
          <w:szCs w:val="24"/>
        </w:rPr>
        <w:t xml:space="preserve">Young S. (2007). </w:t>
      </w:r>
      <w:r>
        <w:rPr>
          <w:rFonts w:ascii="Times New Roman" w:hAnsi="Times New Roman" w:cs="Times New Roman"/>
          <w:sz w:val="24"/>
          <w:szCs w:val="24"/>
        </w:rPr>
        <w:t>‘</w:t>
      </w:r>
      <w:r w:rsidRPr="0068209E">
        <w:rPr>
          <w:rFonts w:ascii="Times New Roman" w:hAnsi="Times New Roman" w:cs="Times New Roman"/>
          <w:sz w:val="24"/>
          <w:szCs w:val="24"/>
        </w:rPr>
        <w:t>How to increase serotonin in the human brain without drugs.</w:t>
      </w:r>
      <w:r>
        <w:rPr>
          <w:rFonts w:ascii="Times New Roman" w:hAnsi="Times New Roman" w:cs="Times New Roman"/>
          <w:sz w:val="24"/>
          <w:szCs w:val="24"/>
        </w:rPr>
        <w:t>’</w:t>
      </w:r>
      <w:r w:rsidRPr="0068209E">
        <w:rPr>
          <w:rFonts w:ascii="Times New Roman" w:hAnsi="Times New Roman" w:cs="Times New Roman"/>
          <w:sz w:val="24"/>
          <w:szCs w:val="24"/>
        </w:rPr>
        <w:t xml:space="preserve"> </w:t>
      </w:r>
      <w:r w:rsidRPr="0068209E">
        <w:rPr>
          <w:rFonts w:ascii="Times New Roman" w:hAnsi="Times New Roman" w:cs="Times New Roman"/>
          <w:i/>
          <w:iCs/>
          <w:sz w:val="24"/>
          <w:szCs w:val="24"/>
        </w:rPr>
        <w:t>Journal of psychiatry &amp; neuroscience</w:t>
      </w:r>
      <w:r>
        <w:rPr>
          <w:rFonts w:ascii="Times New Roman" w:hAnsi="Times New Roman" w:cs="Times New Roman"/>
          <w:sz w:val="24"/>
          <w:szCs w:val="24"/>
        </w:rPr>
        <w:t xml:space="preserve">. Available at: </w:t>
      </w:r>
      <w:hyperlink r:id="rId44" w:history="1">
        <w:r w:rsidRPr="00B26067">
          <w:rPr>
            <w:rStyle w:val="Hyperlink"/>
            <w:rFonts w:ascii="Times New Roman" w:hAnsi="Times New Roman" w:cs="Times New Roman"/>
            <w:sz w:val="24"/>
            <w:szCs w:val="24"/>
          </w:rPr>
          <w:t>https://www.ncbi.nlm.nih.gov/pmc/articles/PMC2077351/</w:t>
        </w:r>
      </w:hyperlink>
      <w:r>
        <w:rPr>
          <w:rFonts w:ascii="Times New Roman" w:hAnsi="Times New Roman" w:cs="Times New Roman"/>
          <w:sz w:val="24"/>
          <w:szCs w:val="24"/>
        </w:rPr>
        <w:t xml:space="preserve"> (Accessed on 14</w:t>
      </w:r>
      <w:r w:rsidRPr="0068209E">
        <w:rPr>
          <w:rFonts w:ascii="Times New Roman" w:hAnsi="Times New Roman" w:cs="Times New Roman"/>
          <w:sz w:val="24"/>
          <w:szCs w:val="24"/>
          <w:vertAlign w:val="superscript"/>
        </w:rPr>
        <w:t>th</w:t>
      </w:r>
      <w:r>
        <w:rPr>
          <w:rFonts w:ascii="Times New Roman" w:hAnsi="Times New Roman" w:cs="Times New Roman"/>
          <w:sz w:val="24"/>
          <w:szCs w:val="24"/>
        </w:rPr>
        <w:t xml:space="preserve"> Oct 2021).</w:t>
      </w:r>
    </w:p>
    <w:sectPr w:rsidR="00F448C2" w:rsidRPr="00790591" w:rsidSect="006E258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583"/>
    <w:rsid w:val="0000115C"/>
    <w:rsid w:val="0002623E"/>
    <w:rsid w:val="00030B0C"/>
    <w:rsid w:val="000431AE"/>
    <w:rsid w:val="0004557C"/>
    <w:rsid w:val="0005239E"/>
    <w:rsid w:val="000563EA"/>
    <w:rsid w:val="00057A71"/>
    <w:rsid w:val="00065816"/>
    <w:rsid w:val="00066C79"/>
    <w:rsid w:val="00073305"/>
    <w:rsid w:val="000815A7"/>
    <w:rsid w:val="000878FD"/>
    <w:rsid w:val="00093530"/>
    <w:rsid w:val="00093D8A"/>
    <w:rsid w:val="000A6C4C"/>
    <w:rsid w:val="000B450B"/>
    <w:rsid w:val="000B5C35"/>
    <w:rsid w:val="000B65F1"/>
    <w:rsid w:val="000C27F8"/>
    <w:rsid w:val="000D4D80"/>
    <w:rsid w:val="000E101A"/>
    <w:rsid w:val="000E1EC7"/>
    <w:rsid w:val="000E3FC1"/>
    <w:rsid w:val="000E58D7"/>
    <w:rsid w:val="000F365E"/>
    <w:rsid w:val="000F3D48"/>
    <w:rsid w:val="000F486E"/>
    <w:rsid w:val="0010653A"/>
    <w:rsid w:val="00110398"/>
    <w:rsid w:val="001128FD"/>
    <w:rsid w:val="00113789"/>
    <w:rsid w:val="00122025"/>
    <w:rsid w:val="0012492C"/>
    <w:rsid w:val="00134FA0"/>
    <w:rsid w:val="0014786E"/>
    <w:rsid w:val="00147F0D"/>
    <w:rsid w:val="00154CFF"/>
    <w:rsid w:val="0016165A"/>
    <w:rsid w:val="00177A1A"/>
    <w:rsid w:val="001830D9"/>
    <w:rsid w:val="001952F3"/>
    <w:rsid w:val="00195BC1"/>
    <w:rsid w:val="001A0E3E"/>
    <w:rsid w:val="001B08E8"/>
    <w:rsid w:val="001B1489"/>
    <w:rsid w:val="001B7B9B"/>
    <w:rsid w:val="001C28EA"/>
    <w:rsid w:val="001C2C53"/>
    <w:rsid w:val="001C2E26"/>
    <w:rsid w:val="001C6E50"/>
    <w:rsid w:val="001D206F"/>
    <w:rsid w:val="001E10F4"/>
    <w:rsid w:val="001E6924"/>
    <w:rsid w:val="001F3DFB"/>
    <w:rsid w:val="002003E6"/>
    <w:rsid w:val="00202C79"/>
    <w:rsid w:val="002048E4"/>
    <w:rsid w:val="00220669"/>
    <w:rsid w:val="00234598"/>
    <w:rsid w:val="00243CEC"/>
    <w:rsid w:val="002465ED"/>
    <w:rsid w:val="00246B57"/>
    <w:rsid w:val="00250455"/>
    <w:rsid w:val="00253860"/>
    <w:rsid w:val="002873A0"/>
    <w:rsid w:val="00290B93"/>
    <w:rsid w:val="00294A04"/>
    <w:rsid w:val="002C3448"/>
    <w:rsid w:val="002D3442"/>
    <w:rsid w:val="002E62CD"/>
    <w:rsid w:val="002F3206"/>
    <w:rsid w:val="00302BFC"/>
    <w:rsid w:val="003041B8"/>
    <w:rsid w:val="003049B0"/>
    <w:rsid w:val="00315D30"/>
    <w:rsid w:val="003165D3"/>
    <w:rsid w:val="003279AB"/>
    <w:rsid w:val="003301F2"/>
    <w:rsid w:val="00334F7F"/>
    <w:rsid w:val="00337EFE"/>
    <w:rsid w:val="00341EA6"/>
    <w:rsid w:val="003422B2"/>
    <w:rsid w:val="00345715"/>
    <w:rsid w:val="00357045"/>
    <w:rsid w:val="0035758F"/>
    <w:rsid w:val="003832BA"/>
    <w:rsid w:val="0039393E"/>
    <w:rsid w:val="003A2C43"/>
    <w:rsid w:val="003C0FF5"/>
    <w:rsid w:val="003E4975"/>
    <w:rsid w:val="003E517E"/>
    <w:rsid w:val="0040193A"/>
    <w:rsid w:val="00401B5E"/>
    <w:rsid w:val="00401D38"/>
    <w:rsid w:val="0042085E"/>
    <w:rsid w:val="00427BE5"/>
    <w:rsid w:val="0044628E"/>
    <w:rsid w:val="0045040A"/>
    <w:rsid w:val="00492F64"/>
    <w:rsid w:val="004A3325"/>
    <w:rsid w:val="004B3B8A"/>
    <w:rsid w:val="004C065B"/>
    <w:rsid w:val="004C2DDD"/>
    <w:rsid w:val="004E5255"/>
    <w:rsid w:val="004E5811"/>
    <w:rsid w:val="004E78B3"/>
    <w:rsid w:val="004F1488"/>
    <w:rsid w:val="004F1A6C"/>
    <w:rsid w:val="004F5244"/>
    <w:rsid w:val="005015BF"/>
    <w:rsid w:val="005213AA"/>
    <w:rsid w:val="00552FED"/>
    <w:rsid w:val="005535E6"/>
    <w:rsid w:val="005644BC"/>
    <w:rsid w:val="00573534"/>
    <w:rsid w:val="00581D1D"/>
    <w:rsid w:val="00594372"/>
    <w:rsid w:val="005A4115"/>
    <w:rsid w:val="005A419E"/>
    <w:rsid w:val="005A64A6"/>
    <w:rsid w:val="005B2997"/>
    <w:rsid w:val="005B5B02"/>
    <w:rsid w:val="005C11EE"/>
    <w:rsid w:val="005C3917"/>
    <w:rsid w:val="005C76FC"/>
    <w:rsid w:val="005D04D5"/>
    <w:rsid w:val="00601CF6"/>
    <w:rsid w:val="00616BFE"/>
    <w:rsid w:val="00624249"/>
    <w:rsid w:val="006318CF"/>
    <w:rsid w:val="00634286"/>
    <w:rsid w:val="0065111E"/>
    <w:rsid w:val="00652D98"/>
    <w:rsid w:val="00654D59"/>
    <w:rsid w:val="00654F89"/>
    <w:rsid w:val="00654FFD"/>
    <w:rsid w:val="00657116"/>
    <w:rsid w:val="00661B4F"/>
    <w:rsid w:val="00666C58"/>
    <w:rsid w:val="00666D93"/>
    <w:rsid w:val="00671D31"/>
    <w:rsid w:val="0067773B"/>
    <w:rsid w:val="0068209E"/>
    <w:rsid w:val="00685D79"/>
    <w:rsid w:val="006925E7"/>
    <w:rsid w:val="00693AA9"/>
    <w:rsid w:val="00696338"/>
    <w:rsid w:val="00696683"/>
    <w:rsid w:val="006A37C1"/>
    <w:rsid w:val="006A75D7"/>
    <w:rsid w:val="006B10F0"/>
    <w:rsid w:val="006C4C72"/>
    <w:rsid w:val="006C7F83"/>
    <w:rsid w:val="006E2583"/>
    <w:rsid w:val="006E5EDC"/>
    <w:rsid w:val="006F2852"/>
    <w:rsid w:val="006F71AD"/>
    <w:rsid w:val="00713474"/>
    <w:rsid w:val="00717D5B"/>
    <w:rsid w:val="0072747A"/>
    <w:rsid w:val="007534FC"/>
    <w:rsid w:val="00790591"/>
    <w:rsid w:val="00796BE7"/>
    <w:rsid w:val="0079737D"/>
    <w:rsid w:val="007973E3"/>
    <w:rsid w:val="007D0B43"/>
    <w:rsid w:val="007D1F32"/>
    <w:rsid w:val="007E0133"/>
    <w:rsid w:val="007E1047"/>
    <w:rsid w:val="007E3F40"/>
    <w:rsid w:val="007F5575"/>
    <w:rsid w:val="00804CFF"/>
    <w:rsid w:val="00830114"/>
    <w:rsid w:val="00841071"/>
    <w:rsid w:val="00851D1D"/>
    <w:rsid w:val="0086037E"/>
    <w:rsid w:val="00861A6D"/>
    <w:rsid w:val="00862C03"/>
    <w:rsid w:val="0086765D"/>
    <w:rsid w:val="0087305E"/>
    <w:rsid w:val="00876366"/>
    <w:rsid w:val="00877EB6"/>
    <w:rsid w:val="008839CA"/>
    <w:rsid w:val="00883DD2"/>
    <w:rsid w:val="008879B1"/>
    <w:rsid w:val="008936DC"/>
    <w:rsid w:val="008A6B9C"/>
    <w:rsid w:val="008B37FD"/>
    <w:rsid w:val="008B5094"/>
    <w:rsid w:val="008D280F"/>
    <w:rsid w:val="008E12E4"/>
    <w:rsid w:val="008E6129"/>
    <w:rsid w:val="008F1303"/>
    <w:rsid w:val="008F49C7"/>
    <w:rsid w:val="008F622A"/>
    <w:rsid w:val="0090371E"/>
    <w:rsid w:val="00922320"/>
    <w:rsid w:val="0092331E"/>
    <w:rsid w:val="00930539"/>
    <w:rsid w:val="0093128E"/>
    <w:rsid w:val="00931CC9"/>
    <w:rsid w:val="00934861"/>
    <w:rsid w:val="00953051"/>
    <w:rsid w:val="009656BE"/>
    <w:rsid w:val="009732D4"/>
    <w:rsid w:val="00974BD8"/>
    <w:rsid w:val="009821F9"/>
    <w:rsid w:val="0099345C"/>
    <w:rsid w:val="00993E12"/>
    <w:rsid w:val="009A5DC9"/>
    <w:rsid w:val="009A6071"/>
    <w:rsid w:val="009C395E"/>
    <w:rsid w:val="009C4129"/>
    <w:rsid w:val="009C66B9"/>
    <w:rsid w:val="009D3AD0"/>
    <w:rsid w:val="009D4952"/>
    <w:rsid w:val="009E6FB8"/>
    <w:rsid w:val="009F00AE"/>
    <w:rsid w:val="00A21A67"/>
    <w:rsid w:val="00A37FB9"/>
    <w:rsid w:val="00A44684"/>
    <w:rsid w:val="00A8157F"/>
    <w:rsid w:val="00A854DD"/>
    <w:rsid w:val="00A92BAC"/>
    <w:rsid w:val="00AA38DA"/>
    <w:rsid w:val="00AC11EC"/>
    <w:rsid w:val="00AC1CD7"/>
    <w:rsid w:val="00AC4710"/>
    <w:rsid w:val="00AD00D9"/>
    <w:rsid w:val="00AE0F3D"/>
    <w:rsid w:val="00AE149E"/>
    <w:rsid w:val="00AE26B8"/>
    <w:rsid w:val="00AF6BBC"/>
    <w:rsid w:val="00B01B6D"/>
    <w:rsid w:val="00B02BCB"/>
    <w:rsid w:val="00B03A95"/>
    <w:rsid w:val="00B04FE5"/>
    <w:rsid w:val="00B110F8"/>
    <w:rsid w:val="00B11732"/>
    <w:rsid w:val="00B166CC"/>
    <w:rsid w:val="00B27F8A"/>
    <w:rsid w:val="00B3706C"/>
    <w:rsid w:val="00B5683A"/>
    <w:rsid w:val="00B831D4"/>
    <w:rsid w:val="00B853A0"/>
    <w:rsid w:val="00B91754"/>
    <w:rsid w:val="00BC1364"/>
    <w:rsid w:val="00BC7787"/>
    <w:rsid w:val="00BD2CD7"/>
    <w:rsid w:val="00BF505D"/>
    <w:rsid w:val="00C2089B"/>
    <w:rsid w:val="00C2223A"/>
    <w:rsid w:val="00C32A72"/>
    <w:rsid w:val="00C34325"/>
    <w:rsid w:val="00C45DA7"/>
    <w:rsid w:val="00C523F5"/>
    <w:rsid w:val="00C53321"/>
    <w:rsid w:val="00C535D0"/>
    <w:rsid w:val="00C539DC"/>
    <w:rsid w:val="00C54169"/>
    <w:rsid w:val="00C57564"/>
    <w:rsid w:val="00C77F41"/>
    <w:rsid w:val="00C77F52"/>
    <w:rsid w:val="00C85E20"/>
    <w:rsid w:val="00C903C2"/>
    <w:rsid w:val="00C90513"/>
    <w:rsid w:val="00C90CB8"/>
    <w:rsid w:val="00CA1F66"/>
    <w:rsid w:val="00CB264F"/>
    <w:rsid w:val="00CB35B6"/>
    <w:rsid w:val="00CB4C25"/>
    <w:rsid w:val="00CB519F"/>
    <w:rsid w:val="00CB5682"/>
    <w:rsid w:val="00CC7C07"/>
    <w:rsid w:val="00CD09A9"/>
    <w:rsid w:val="00CD7667"/>
    <w:rsid w:val="00CF0BD4"/>
    <w:rsid w:val="00CF1062"/>
    <w:rsid w:val="00D10BA4"/>
    <w:rsid w:val="00D13CB0"/>
    <w:rsid w:val="00D1516A"/>
    <w:rsid w:val="00D32D65"/>
    <w:rsid w:val="00D42FDD"/>
    <w:rsid w:val="00D675D4"/>
    <w:rsid w:val="00D72DE2"/>
    <w:rsid w:val="00D73719"/>
    <w:rsid w:val="00D83B33"/>
    <w:rsid w:val="00D842E0"/>
    <w:rsid w:val="00D90E0B"/>
    <w:rsid w:val="00D96776"/>
    <w:rsid w:val="00DA1A38"/>
    <w:rsid w:val="00DA246C"/>
    <w:rsid w:val="00DB7F55"/>
    <w:rsid w:val="00DC1927"/>
    <w:rsid w:val="00DD1000"/>
    <w:rsid w:val="00DD5B68"/>
    <w:rsid w:val="00DE34F0"/>
    <w:rsid w:val="00DF563B"/>
    <w:rsid w:val="00E00C87"/>
    <w:rsid w:val="00E135E0"/>
    <w:rsid w:val="00E14EC5"/>
    <w:rsid w:val="00E21B4B"/>
    <w:rsid w:val="00E26866"/>
    <w:rsid w:val="00E520F7"/>
    <w:rsid w:val="00E66606"/>
    <w:rsid w:val="00E82A6B"/>
    <w:rsid w:val="00E830A5"/>
    <w:rsid w:val="00EB0FD8"/>
    <w:rsid w:val="00EB23A3"/>
    <w:rsid w:val="00EC23D6"/>
    <w:rsid w:val="00EC2679"/>
    <w:rsid w:val="00EC2A48"/>
    <w:rsid w:val="00ED276D"/>
    <w:rsid w:val="00EE3D1C"/>
    <w:rsid w:val="00EE4A27"/>
    <w:rsid w:val="00F06C07"/>
    <w:rsid w:val="00F16D45"/>
    <w:rsid w:val="00F2461A"/>
    <w:rsid w:val="00F26AD2"/>
    <w:rsid w:val="00F32942"/>
    <w:rsid w:val="00F43662"/>
    <w:rsid w:val="00F43AB5"/>
    <w:rsid w:val="00F448C2"/>
    <w:rsid w:val="00F44B24"/>
    <w:rsid w:val="00F7655F"/>
    <w:rsid w:val="00F81BC0"/>
    <w:rsid w:val="00F82CC3"/>
    <w:rsid w:val="00F94F19"/>
    <w:rsid w:val="00F9541B"/>
    <w:rsid w:val="00FA395A"/>
    <w:rsid w:val="00FA775E"/>
    <w:rsid w:val="00FC5DF0"/>
    <w:rsid w:val="00FD1013"/>
    <w:rsid w:val="00FF23D9"/>
    <w:rsid w:val="00F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78D2"/>
  <w15:chartTrackingRefBased/>
  <w15:docId w15:val="{8F4B2100-611F-41B9-ACE0-782CC39A8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D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C72"/>
    <w:rPr>
      <w:color w:val="0563C1" w:themeColor="hyperlink"/>
      <w:u w:val="single"/>
    </w:rPr>
  </w:style>
  <w:style w:type="character" w:customStyle="1" w:styleId="UnresolvedMention1">
    <w:name w:val="Unresolved Mention1"/>
    <w:basedOn w:val="DefaultParagraphFont"/>
    <w:uiPriority w:val="99"/>
    <w:semiHidden/>
    <w:unhideWhenUsed/>
    <w:rsid w:val="006C4C72"/>
    <w:rPr>
      <w:color w:val="605E5C"/>
      <w:shd w:val="clear" w:color="auto" w:fill="E1DFDD"/>
    </w:rPr>
  </w:style>
  <w:style w:type="character" w:customStyle="1" w:styleId="UnresolvedMention2">
    <w:name w:val="Unresolved Mention2"/>
    <w:basedOn w:val="DefaultParagraphFont"/>
    <w:uiPriority w:val="99"/>
    <w:semiHidden/>
    <w:unhideWhenUsed/>
    <w:rsid w:val="00220669"/>
    <w:rPr>
      <w:color w:val="605E5C"/>
      <w:shd w:val="clear" w:color="auto" w:fill="E1DFDD"/>
    </w:rPr>
  </w:style>
  <w:style w:type="paragraph" w:customStyle="1" w:styleId="bullet">
    <w:name w:val="bullet"/>
    <w:link w:val="bulletChar"/>
    <w:rsid w:val="00657116"/>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bulletChar">
    <w:name w:val="bullet Char"/>
    <w:link w:val="bullet"/>
    <w:rsid w:val="00657116"/>
    <w:rPr>
      <w:rFonts w:ascii="Times New Roman" w:eastAsia="Times New Roman" w:hAnsi="Times New Roman" w:cs="Times New Roman"/>
      <w:sz w:val="24"/>
      <w:szCs w:val="20"/>
      <w:lang w:eastAsia="en-GB"/>
    </w:rPr>
  </w:style>
  <w:style w:type="character" w:customStyle="1" w:styleId="UnresolvedMention3">
    <w:name w:val="Unresolved Mention3"/>
    <w:basedOn w:val="DefaultParagraphFont"/>
    <w:uiPriority w:val="99"/>
    <w:semiHidden/>
    <w:unhideWhenUsed/>
    <w:rsid w:val="00C2223A"/>
    <w:rPr>
      <w:color w:val="605E5C"/>
      <w:shd w:val="clear" w:color="auto" w:fill="E1DFDD"/>
    </w:rPr>
  </w:style>
  <w:style w:type="character" w:customStyle="1" w:styleId="UnresolvedMention4">
    <w:name w:val="Unresolved Mention4"/>
    <w:basedOn w:val="DefaultParagraphFont"/>
    <w:uiPriority w:val="99"/>
    <w:semiHidden/>
    <w:unhideWhenUsed/>
    <w:rsid w:val="005C11EE"/>
    <w:rPr>
      <w:color w:val="605E5C"/>
      <w:shd w:val="clear" w:color="auto" w:fill="E1DFDD"/>
    </w:rPr>
  </w:style>
  <w:style w:type="character" w:customStyle="1" w:styleId="UnresolvedMention5">
    <w:name w:val="Unresolved Mention5"/>
    <w:basedOn w:val="DefaultParagraphFont"/>
    <w:uiPriority w:val="99"/>
    <w:semiHidden/>
    <w:unhideWhenUsed/>
    <w:rsid w:val="00DD1000"/>
    <w:rPr>
      <w:color w:val="605E5C"/>
      <w:shd w:val="clear" w:color="auto" w:fill="E1DFDD"/>
    </w:rPr>
  </w:style>
  <w:style w:type="character" w:customStyle="1" w:styleId="Heading1Char">
    <w:name w:val="Heading 1 Char"/>
    <w:basedOn w:val="DefaultParagraphFont"/>
    <w:link w:val="Heading1"/>
    <w:uiPriority w:val="9"/>
    <w:rsid w:val="00F16D45"/>
    <w:rPr>
      <w:rFonts w:asciiTheme="majorHAnsi" w:eastAsiaTheme="majorEastAsia" w:hAnsiTheme="majorHAnsi" w:cstheme="majorBidi"/>
      <w:color w:val="2F5496" w:themeColor="accent1" w:themeShade="BF"/>
      <w:sz w:val="32"/>
      <w:szCs w:val="32"/>
      <w:lang w:val="en-US"/>
    </w:rPr>
  </w:style>
  <w:style w:type="character" w:customStyle="1" w:styleId="UnresolvedMention6">
    <w:name w:val="Unresolved Mention6"/>
    <w:basedOn w:val="DefaultParagraphFont"/>
    <w:uiPriority w:val="99"/>
    <w:semiHidden/>
    <w:unhideWhenUsed/>
    <w:rsid w:val="00DF563B"/>
    <w:rPr>
      <w:color w:val="605E5C"/>
      <w:shd w:val="clear" w:color="auto" w:fill="E1DFDD"/>
    </w:rPr>
  </w:style>
  <w:style w:type="character" w:styleId="UnresolvedMention">
    <w:name w:val="Unresolved Mention"/>
    <w:basedOn w:val="DefaultParagraphFont"/>
    <w:uiPriority w:val="99"/>
    <w:semiHidden/>
    <w:unhideWhenUsed/>
    <w:rsid w:val="00066C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9813">
      <w:bodyDiv w:val="1"/>
      <w:marLeft w:val="0"/>
      <w:marRight w:val="0"/>
      <w:marTop w:val="0"/>
      <w:marBottom w:val="0"/>
      <w:divBdr>
        <w:top w:val="none" w:sz="0" w:space="0" w:color="auto"/>
        <w:left w:val="none" w:sz="0" w:space="0" w:color="auto"/>
        <w:bottom w:val="none" w:sz="0" w:space="0" w:color="auto"/>
        <w:right w:val="none" w:sz="0" w:space="0" w:color="auto"/>
      </w:divBdr>
      <w:divsChild>
        <w:div w:id="1871070593">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76482621">
      <w:bodyDiv w:val="1"/>
      <w:marLeft w:val="0"/>
      <w:marRight w:val="0"/>
      <w:marTop w:val="0"/>
      <w:marBottom w:val="0"/>
      <w:divBdr>
        <w:top w:val="none" w:sz="0" w:space="0" w:color="auto"/>
        <w:left w:val="none" w:sz="0" w:space="0" w:color="auto"/>
        <w:bottom w:val="none" w:sz="0" w:space="0" w:color="auto"/>
        <w:right w:val="none" w:sz="0" w:space="0" w:color="auto"/>
      </w:divBdr>
    </w:div>
    <w:div w:id="291981046">
      <w:bodyDiv w:val="1"/>
      <w:marLeft w:val="0"/>
      <w:marRight w:val="0"/>
      <w:marTop w:val="0"/>
      <w:marBottom w:val="0"/>
      <w:divBdr>
        <w:top w:val="none" w:sz="0" w:space="0" w:color="auto"/>
        <w:left w:val="none" w:sz="0" w:space="0" w:color="auto"/>
        <w:bottom w:val="none" w:sz="0" w:space="0" w:color="auto"/>
        <w:right w:val="none" w:sz="0" w:space="0" w:color="auto"/>
      </w:divBdr>
      <w:divsChild>
        <w:div w:id="683479946">
          <w:marLeft w:val="0"/>
          <w:marRight w:val="0"/>
          <w:marTop w:val="0"/>
          <w:marBottom w:val="0"/>
          <w:divBdr>
            <w:top w:val="none" w:sz="0" w:space="0" w:color="auto"/>
            <w:left w:val="none" w:sz="0" w:space="0" w:color="auto"/>
            <w:bottom w:val="none" w:sz="0" w:space="0" w:color="auto"/>
            <w:right w:val="none" w:sz="0" w:space="0" w:color="auto"/>
          </w:divBdr>
        </w:div>
        <w:div w:id="720443462">
          <w:marLeft w:val="0"/>
          <w:marRight w:val="0"/>
          <w:marTop w:val="0"/>
          <w:marBottom w:val="0"/>
          <w:divBdr>
            <w:top w:val="none" w:sz="0" w:space="0" w:color="auto"/>
            <w:left w:val="none" w:sz="0" w:space="0" w:color="auto"/>
            <w:bottom w:val="none" w:sz="0" w:space="0" w:color="auto"/>
            <w:right w:val="none" w:sz="0" w:space="0" w:color="auto"/>
          </w:divBdr>
        </w:div>
        <w:div w:id="908535004">
          <w:marLeft w:val="0"/>
          <w:marRight w:val="0"/>
          <w:marTop w:val="0"/>
          <w:marBottom w:val="0"/>
          <w:divBdr>
            <w:top w:val="none" w:sz="0" w:space="0" w:color="auto"/>
            <w:left w:val="none" w:sz="0" w:space="0" w:color="auto"/>
            <w:bottom w:val="none" w:sz="0" w:space="0" w:color="auto"/>
            <w:right w:val="none" w:sz="0" w:space="0" w:color="auto"/>
          </w:divBdr>
        </w:div>
      </w:divsChild>
    </w:div>
    <w:div w:id="370375203">
      <w:bodyDiv w:val="1"/>
      <w:marLeft w:val="0"/>
      <w:marRight w:val="0"/>
      <w:marTop w:val="0"/>
      <w:marBottom w:val="0"/>
      <w:divBdr>
        <w:top w:val="none" w:sz="0" w:space="0" w:color="auto"/>
        <w:left w:val="none" w:sz="0" w:space="0" w:color="auto"/>
        <w:bottom w:val="none" w:sz="0" w:space="0" w:color="auto"/>
        <w:right w:val="none" w:sz="0" w:space="0" w:color="auto"/>
      </w:divBdr>
      <w:divsChild>
        <w:div w:id="50538850">
          <w:marLeft w:val="734"/>
          <w:marRight w:val="0"/>
          <w:marTop w:val="240"/>
          <w:marBottom w:val="0"/>
          <w:divBdr>
            <w:top w:val="none" w:sz="0" w:space="0" w:color="auto"/>
            <w:left w:val="none" w:sz="0" w:space="0" w:color="auto"/>
            <w:bottom w:val="none" w:sz="0" w:space="0" w:color="auto"/>
            <w:right w:val="none" w:sz="0" w:space="0" w:color="auto"/>
          </w:divBdr>
        </w:div>
        <w:div w:id="820269068">
          <w:marLeft w:val="734"/>
          <w:marRight w:val="0"/>
          <w:marTop w:val="240"/>
          <w:marBottom w:val="0"/>
          <w:divBdr>
            <w:top w:val="none" w:sz="0" w:space="0" w:color="auto"/>
            <w:left w:val="none" w:sz="0" w:space="0" w:color="auto"/>
            <w:bottom w:val="none" w:sz="0" w:space="0" w:color="auto"/>
            <w:right w:val="none" w:sz="0" w:space="0" w:color="auto"/>
          </w:divBdr>
        </w:div>
        <w:div w:id="1847862827">
          <w:marLeft w:val="734"/>
          <w:marRight w:val="0"/>
          <w:marTop w:val="240"/>
          <w:marBottom w:val="0"/>
          <w:divBdr>
            <w:top w:val="none" w:sz="0" w:space="0" w:color="auto"/>
            <w:left w:val="none" w:sz="0" w:space="0" w:color="auto"/>
            <w:bottom w:val="none" w:sz="0" w:space="0" w:color="auto"/>
            <w:right w:val="none" w:sz="0" w:space="0" w:color="auto"/>
          </w:divBdr>
        </w:div>
        <w:div w:id="976303615">
          <w:marLeft w:val="734"/>
          <w:marRight w:val="0"/>
          <w:marTop w:val="240"/>
          <w:marBottom w:val="0"/>
          <w:divBdr>
            <w:top w:val="none" w:sz="0" w:space="0" w:color="auto"/>
            <w:left w:val="none" w:sz="0" w:space="0" w:color="auto"/>
            <w:bottom w:val="none" w:sz="0" w:space="0" w:color="auto"/>
            <w:right w:val="none" w:sz="0" w:space="0" w:color="auto"/>
          </w:divBdr>
        </w:div>
      </w:divsChild>
    </w:div>
    <w:div w:id="423570127">
      <w:bodyDiv w:val="1"/>
      <w:marLeft w:val="0"/>
      <w:marRight w:val="0"/>
      <w:marTop w:val="0"/>
      <w:marBottom w:val="0"/>
      <w:divBdr>
        <w:top w:val="none" w:sz="0" w:space="0" w:color="auto"/>
        <w:left w:val="none" w:sz="0" w:space="0" w:color="auto"/>
        <w:bottom w:val="none" w:sz="0" w:space="0" w:color="auto"/>
        <w:right w:val="none" w:sz="0" w:space="0" w:color="auto"/>
      </w:divBdr>
    </w:div>
    <w:div w:id="534854608">
      <w:bodyDiv w:val="1"/>
      <w:marLeft w:val="0"/>
      <w:marRight w:val="0"/>
      <w:marTop w:val="0"/>
      <w:marBottom w:val="0"/>
      <w:divBdr>
        <w:top w:val="none" w:sz="0" w:space="0" w:color="auto"/>
        <w:left w:val="none" w:sz="0" w:space="0" w:color="auto"/>
        <w:bottom w:val="none" w:sz="0" w:space="0" w:color="auto"/>
        <w:right w:val="none" w:sz="0" w:space="0" w:color="auto"/>
      </w:divBdr>
    </w:div>
    <w:div w:id="582881656">
      <w:bodyDiv w:val="1"/>
      <w:marLeft w:val="0"/>
      <w:marRight w:val="0"/>
      <w:marTop w:val="0"/>
      <w:marBottom w:val="0"/>
      <w:divBdr>
        <w:top w:val="none" w:sz="0" w:space="0" w:color="auto"/>
        <w:left w:val="none" w:sz="0" w:space="0" w:color="auto"/>
        <w:bottom w:val="none" w:sz="0" w:space="0" w:color="auto"/>
        <w:right w:val="none" w:sz="0" w:space="0" w:color="auto"/>
      </w:divBdr>
      <w:divsChild>
        <w:div w:id="1571698268">
          <w:marLeft w:val="0"/>
          <w:marRight w:val="0"/>
          <w:marTop w:val="0"/>
          <w:marBottom w:val="0"/>
          <w:divBdr>
            <w:top w:val="none" w:sz="0" w:space="0" w:color="auto"/>
            <w:left w:val="none" w:sz="0" w:space="0" w:color="auto"/>
            <w:bottom w:val="none" w:sz="0" w:space="0" w:color="auto"/>
            <w:right w:val="none" w:sz="0" w:space="0" w:color="auto"/>
          </w:divBdr>
        </w:div>
        <w:div w:id="40402322">
          <w:marLeft w:val="0"/>
          <w:marRight w:val="0"/>
          <w:marTop w:val="0"/>
          <w:marBottom w:val="0"/>
          <w:divBdr>
            <w:top w:val="none" w:sz="0" w:space="0" w:color="auto"/>
            <w:left w:val="none" w:sz="0" w:space="0" w:color="auto"/>
            <w:bottom w:val="none" w:sz="0" w:space="0" w:color="auto"/>
            <w:right w:val="none" w:sz="0" w:space="0" w:color="auto"/>
          </w:divBdr>
        </w:div>
        <w:div w:id="1767846916">
          <w:marLeft w:val="0"/>
          <w:marRight w:val="0"/>
          <w:marTop w:val="0"/>
          <w:marBottom w:val="0"/>
          <w:divBdr>
            <w:top w:val="none" w:sz="0" w:space="0" w:color="auto"/>
            <w:left w:val="none" w:sz="0" w:space="0" w:color="auto"/>
            <w:bottom w:val="none" w:sz="0" w:space="0" w:color="auto"/>
            <w:right w:val="none" w:sz="0" w:space="0" w:color="auto"/>
          </w:divBdr>
        </w:div>
      </w:divsChild>
    </w:div>
    <w:div w:id="638998095">
      <w:bodyDiv w:val="1"/>
      <w:marLeft w:val="0"/>
      <w:marRight w:val="0"/>
      <w:marTop w:val="0"/>
      <w:marBottom w:val="0"/>
      <w:divBdr>
        <w:top w:val="none" w:sz="0" w:space="0" w:color="auto"/>
        <w:left w:val="none" w:sz="0" w:space="0" w:color="auto"/>
        <w:bottom w:val="none" w:sz="0" w:space="0" w:color="auto"/>
        <w:right w:val="none" w:sz="0" w:space="0" w:color="auto"/>
      </w:divBdr>
    </w:div>
    <w:div w:id="699863724">
      <w:bodyDiv w:val="1"/>
      <w:marLeft w:val="0"/>
      <w:marRight w:val="0"/>
      <w:marTop w:val="0"/>
      <w:marBottom w:val="0"/>
      <w:divBdr>
        <w:top w:val="none" w:sz="0" w:space="0" w:color="auto"/>
        <w:left w:val="none" w:sz="0" w:space="0" w:color="auto"/>
        <w:bottom w:val="none" w:sz="0" w:space="0" w:color="auto"/>
        <w:right w:val="none" w:sz="0" w:space="0" w:color="auto"/>
      </w:divBdr>
    </w:div>
    <w:div w:id="867107536">
      <w:bodyDiv w:val="1"/>
      <w:marLeft w:val="0"/>
      <w:marRight w:val="0"/>
      <w:marTop w:val="0"/>
      <w:marBottom w:val="0"/>
      <w:divBdr>
        <w:top w:val="none" w:sz="0" w:space="0" w:color="auto"/>
        <w:left w:val="none" w:sz="0" w:space="0" w:color="auto"/>
        <w:bottom w:val="none" w:sz="0" w:space="0" w:color="auto"/>
        <w:right w:val="none" w:sz="0" w:space="0" w:color="auto"/>
      </w:divBdr>
      <w:divsChild>
        <w:div w:id="1718159493">
          <w:marLeft w:val="0"/>
          <w:marRight w:val="0"/>
          <w:marTop w:val="0"/>
          <w:marBottom w:val="0"/>
          <w:divBdr>
            <w:top w:val="none" w:sz="0" w:space="0" w:color="auto"/>
            <w:left w:val="none" w:sz="0" w:space="0" w:color="auto"/>
            <w:bottom w:val="none" w:sz="0" w:space="0" w:color="auto"/>
            <w:right w:val="none" w:sz="0" w:space="0" w:color="auto"/>
          </w:divBdr>
          <w:divsChild>
            <w:div w:id="1887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98918">
      <w:bodyDiv w:val="1"/>
      <w:marLeft w:val="0"/>
      <w:marRight w:val="0"/>
      <w:marTop w:val="0"/>
      <w:marBottom w:val="0"/>
      <w:divBdr>
        <w:top w:val="none" w:sz="0" w:space="0" w:color="auto"/>
        <w:left w:val="none" w:sz="0" w:space="0" w:color="auto"/>
        <w:bottom w:val="none" w:sz="0" w:space="0" w:color="auto"/>
        <w:right w:val="none" w:sz="0" w:space="0" w:color="auto"/>
      </w:divBdr>
    </w:div>
    <w:div w:id="920018735">
      <w:bodyDiv w:val="1"/>
      <w:marLeft w:val="0"/>
      <w:marRight w:val="0"/>
      <w:marTop w:val="0"/>
      <w:marBottom w:val="0"/>
      <w:divBdr>
        <w:top w:val="none" w:sz="0" w:space="0" w:color="auto"/>
        <w:left w:val="none" w:sz="0" w:space="0" w:color="auto"/>
        <w:bottom w:val="none" w:sz="0" w:space="0" w:color="auto"/>
        <w:right w:val="none" w:sz="0" w:space="0" w:color="auto"/>
      </w:divBdr>
    </w:div>
    <w:div w:id="1021204360">
      <w:bodyDiv w:val="1"/>
      <w:marLeft w:val="0"/>
      <w:marRight w:val="0"/>
      <w:marTop w:val="0"/>
      <w:marBottom w:val="0"/>
      <w:divBdr>
        <w:top w:val="none" w:sz="0" w:space="0" w:color="auto"/>
        <w:left w:val="none" w:sz="0" w:space="0" w:color="auto"/>
        <w:bottom w:val="none" w:sz="0" w:space="0" w:color="auto"/>
        <w:right w:val="none" w:sz="0" w:space="0" w:color="auto"/>
      </w:divBdr>
    </w:div>
    <w:div w:id="1092433354">
      <w:bodyDiv w:val="1"/>
      <w:marLeft w:val="0"/>
      <w:marRight w:val="0"/>
      <w:marTop w:val="0"/>
      <w:marBottom w:val="0"/>
      <w:divBdr>
        <w:top w:val="none" w:sz="0" w:space="0" w:color="auto"/>
        <w:left w:val="none" w:sz="0" w:space="0" w:color="auto"/>
        <w:bottom w:val="none" w:sz="0" w:space="0" w:color="auto"/>
        <w:right w:val="none" w:sz="0" w:space="0" w:color="auto"/>
      </w:divBdr>
      <w:divsChild>
        <w:div w:id="18733123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113129547">
      <w:bodyDiv w:val="1"/>
      <w:marLeft w:val="0"/>
      <w:marRight w:val="0"/>
      <w:marTop w:val="0"/>
      <w:marBottom w:val="0"/>
      <w:divBdr>
        <w:top w:val="none" w:sz="0" w:space="0" w:color="auto"/>
        <w:left w:val="none" w:sz="0" w:space="0" w:color="auto"/>
        <w:bottom w:val="none" w:sz="0" w:space="0" w:color="auto"/>
        <w:right w:val="none" w:sz="0" w:space="0" w:color="auto"/>
      </w:divBdr>
      <w:divsChild>
        <w:div w:id="1117408630">
          <w:marLeft w:val="0"/>
          <w:marRight w:val="0"/>
          <w:marTop w:val="0"/>
          <w:marBottom w:val="0"/>
          <w:divBdr>
            <w:top w:val="single" w:sz="18" w:space="0" w:color="3E72A6"/>
            <w:left w:val="single" w:sz="18" w:space="0" w:color="3E72A6"/>
            <w:bottom w:val="single" w:sz="18" w:space="0" w:color="3E72A6"/>
            <w:right w:val="single" w:sz="18" w:space="0" w:color="3E72A6"/>
          </w:divBdr>
          <w:divsChild>
            <w:div w:id="1867786568">
              <w:marLeft w:val="0"/>
              <w:marRight w:val="0"/>
              <w:marTop w:val="0"/>
              <w:marBottom w:val="0"/>
              <w:divBdr>
                <w:top w:val="none" w:sz="0" w:space="0" w:color="auto"/>
                <w:left w:val="none" w:sz="0" w:space="0" w:color="auto"/>
                <w:bottom w:val="none" w:sz="0" w:space="0" w:color="auto"/>
                <w:right w:val="none" w:sz="0" w:space="0" w:color="auto"/>
              </w:divBdr>
              <w:divsChild>
                <w:div w:id="172498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704111">
      <w:bodyDiv w:val="1"/>
      <w:marLeft w:val="0"/>
      <w:marRight w:val="0"/>
      <w:marTop w:val="0"/>
      <w:marBottom w:val="0"/>
      <w:divBdr>
        <w:top w:val="none" w:sz="0" w:space="0" w:color="auto"/>
        <w:left w:val="none" w:sz="0" w:space="0" w:color="auto"/>
        <w:bottom w:val="none" w:sz="0" w:space="0" w:color="auto"/>
        <w:right w:val="none" w:sz="0" w:space="0" w:color="auto"/>
      </w:divBdr>
    </w:div>
    <w:div w:id="1290287004">
      <w:bodyDiv w:val="1"/>
      <w:marLeft w:val="0"/>
      <w:marRight w:val="0"/>
      <w:marTop w:val="0"/>
      <w:marBottom w:val="0"/>
      <w:divBdr>
        <w:top w:val="none" w:sz="0" w:space="0" w:color="auto"/>
        <w:left w:val="none" w:sz="0" w:space="0" w:color="auto"/>
        <w:bottom w:val="none" w:sz="0" w:space="0" w:color="auto"/>
        <w:right w:val="none" w:sz="0" w:space="0" w:color="auto"/>
      </w:divBdr>
      <w:divsChild>
        <w:div w:id="1529366592">
          <w:marLeft w:val="0"/>
          <w:marRight w:val="0"/>
          <w:marTop w:val="0"/>
          <w:marBottom w:val="0"/>
          <w:divBdr>
            <w:top w:val="single" w:sz="18" w:space="0" w:color="3E72A6"/>
            <w:left w:val="single" w:sz="18" w:space="0" w:color="3E72A6"/>
            <w:bottom w:val="single" w:sz="18" w:space="0" w:color="3E72A6"/>
            <w:right w:val="single" w:sz="18" w:space="0" w:color="3E72A6"/>
          </w:divBdr>
          <w:divsChild>
            <w:div w:id="83308920">
              <w:marLeft w:val="0"/>
              <w:marRight w:val="0"/>
              <w:marTop w:val="0"/>
              <w:marBottom w:val="0"/>
              <w:divBdr>
                <w:top w:val="none" w:sz="0" w:space="0" w:color="auto"/>
                <w:left w:val="none" w:sz="0" w:space="0" w:color="auto"/>
                <w:bottom w:val="none" w:sz="0" w:space="0" w:color="auto"/>
                <w:right w:val="none" w:sz="0" w:space="0" w:color="auto"/>
              </w:divBdr>
              <w:divsChild>
                <w:div w:id="62771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826383">
      <w:bodyDiv w:val="1"/>
      <w:marLeft w:val="0"/>
      <w:marRight w:val="0"/>
      <w:marTop w:val="0"/>
      <w:marBottom w:val="0"/>
      <w:divBdr>
        <w:top w:val="none" w:sz="0" w:space="0" w:color="auto"/>
        <w:left w:val="none" w:sz="0" w:space="0" w:color="auto"/>
        <w:bottom w:val="none" w:sz="0" w:space="0" w:color="auto"/>
        <w:right w:val="none" w:sz="0" w:space="0" w:color="auto"/>
      </w:divBdr>
    </w:div>
    <w:div w:id="1323242852">
      <w:bodyDiv w:val="1"/>
      <w:marLeft w:val="0"/>
      <w:marRight w:val="0"/>
      <w:marTop w:val="0"/>
      <w:marBottom w:val="0"/>
      <w:divBdr>
        <w:top w:val="none" w:sz="0" w:space="0" w:color="auto"/>
        <w:left w:val="none" w:sz="0" w:space="0" w:color="auto"/>
        <w:bottom w:val="none" w:sz="0" w:space="0" w:color="auto"/>
        <w:right w:val="none" w:sz="0" w:space="0" w:color="auto"/>
      </w:divBdr>
    </w:div>
    <w:div w:id="1431270753">
      <w:bodyDiv w:val="1"/>
      <w:marLeft w:val="0"/>
      <w:marRight w:val="0"/>
      <w:marTop w:val="0"/>
      <w:marBottom w:val="0"/>
      <w:divBdr>
        <w:top w:val="none" w:sz="0" w:space="0" w:color="auto"/>
        <w:left w:val="none" w:sz="0" w:space="0" w:color="auto"/>
        <w:bottom w:val="none" w:sz="0" w:space="0" w:color="auto"/>
        <w:right w:val="none" w:sz="0" w:space="0" w:color="auto"/>
      </w:divBdr>
    </w:div>
    <w:div w:id="1760439556">
      <w:bodyDiv w:val="1"/>
      <w:marLeft w:val="0"/>
      <w:marRight w:val="0"/>
      <w:marTop w:val="0"/>
      <w:marBottom w:val="0"/>
      <w:divBdr>
        <w:top w:val="none" w:sz="0" w:space="0" w:color="auto"/>
        <w:left w:val="none" w:sz="0" w:space="0" w:color="auto"/>
        <w:bottom w:val="none" w:sz="0" w:space="0" w:color="auto"/>
        <w:right w:val="none" w:sz="0" w:space="0" w:color="auto"/>
      </w:divBdr>
      <w:divsChild>
        <w:div w:id="868495122">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856796946">
      <w:bodyDiv w:val="1"/>
      <w:marLeft w:val="0"/>
      <w:marRight w:val="0"/>
      <w:marTop w:val="0"/>
      <w:marBottom w:val="0"/>
      <w:divBdr>
        <w:top w:val="none" w:sz="0" w:space="0" w:color="auto"/>
        <w:left w:val="none" w:sz="0" w:space="0" w:color="auto"/>
        <w:bottom w:val="none" w:sz="0" w:space="0" w:color="auto"/>
        <w:right w:val="none" w:sz="0" w:space="0" w:color="auto"/>
      </w:divBdr>
    </w:div>
    <w:div w:id="1912275270">
      <w:bodyDiv w:val="1"/>
      <w:marLeft w:val="0"/>
      <w:marRight w:val="0"/>
      <w:marTop w:val="0"/>
      <w:marBottom w:val="0"/>
      <w:divBdr>
        <w:top w:val="none" w:sz="0" w:space="0" w:color="auto"/>
        <w:left w:val="none" w:sz="0" w:space="0" w:color="auto"/>
        <w:bottom w:val="none" w:sz="0" w:space="0" w:color="auto"/>
        <w:right w:val="none" w:sz="0" w:space="0" w:color="auto"/>
      </w:divBdr>
    </w:div>
    <w:div w:id="1977904885">
      <w:bodyDiv w:val="1"/>
      <w:marLeft w:val="0"/>
      <w:marRight w:val="0"/>
      <w:marTop w:val="0"/>
      <w:marBottom w:val="0"/>
      <w:divBdr>
        <w:top w:val="none" w:sz="0" w:space="0" w:color="auto"/>
        <w:left w:val="none" w:sz="0" w:space="0" w:color="auto"/>
        <w:bottom w:val="none" w:sz="0" w:space="0" w:color="auto"/>
        <w:right w:val="none" w:sz="0" w:space="0" w:color="auto"/>
      </w:divBdr>
      <w:divsChild>
        <w:div w:id="86967647">
          <w:marLeft w:val="0"/>
          <w:marRight w:val="0"/>
          <w:marTop w:val="0"/>
          <w:marBottom w:val="0"/>
          <w:divBdr>
            <w:top w:val="single" w:sz="6" w:space="0" w:color="5B616B"/>
            <w:left w:val="single" w:sz="6" w:space="0" w:color="5B616B"/>
            <w:bottom w:val="single" w:sz="6" w:space="0" w:color="5B616B"/>
            <w:right w:val="single" w:sz="6" w:space="0" w:color="5B616B"/>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586/14737175.2015.1049999" TargetMode="External"/><Relationship Id="rId18" Type="http://schemas.openxmlformats.org/officeDocument/2006/relationships/hyperlink" Target="https://doi.org/10.1016/j.cpr.2010.08.001" TargetMode="External"/><Relationship Id="rId26" Type="http://schemas.openxmlformats.org/officeDocument/2006/relationships/hyperlink" Target="https://doi.org/10.1002/eat.10071" TargetMode="External"/><Relationship Id="rId39" Type="http://schemas.openxmlformats.org/officeDocument/2006/relationships/hyperlink" Target="https://doi.org/10.1152/ajpcell.00053.2016" TargetMode="External"/><Relationship Id="rId3" Type="http://schemas.openxmlformats.org/officeDocument/2006/relationships/styles" Target="styles.xml"/><Relationship Id="rId21" Type="http://schemas.openxmlformats.org/officeDocument/2006/relationships/hyperlink" Target="https://doi.org/10.1186/2046-7648-2-3" TargetMode="External"/><Relationship Id="rId34" Type="http://schemas.openxmlformats.org/officeDocument/2006/relationships/hyperlink" Target="https://doi.org/10.1080/18387357.2018.1509011" TargetMode="External"/><Relationship Id="rId42" Type="http://schemas.openxmlformats.org/officeDocument/2006/relationships/hyperlink" Target="https://doi.org/10.1177/0163278710380124" TargetMode="External"/><Relationship Id="rId7" Type="http://schemas.openxmlformats.org/officeDocument/2006/relationships/image" Target="cid:image001.png@01D0EA4A.2BD679A0" TargetMode="External"/><Relationship Id="rId12" Type="http://schemas.openxmlformats.org/officeDocument/2006/relationships/hyperlink" Target="https://doi:10.1001/jamapsychiatry.2018.4175" TargetMode="External"/><Relationship Id="rId17" Type="http://schemas.openxmlformats.org/officeDocument/2006/relationships/hyperlink" Target="https://doi.org/10.1097/00005768-200106001-00027" TargetMode="External"/><Relationship Id="rId25" Type="http://schemas.openxmlformats.org/officeDocument/2006/relationships/hyperlink" Target="https://doi.org/10.1016/S0140-6736(06)69920-0" TargetMode="External"/><Relationship Id="rId33" Type="http://schemas.openxmlformats.org/officeDocument/2006/relationships/hyperlink" Target="https://doi.org/10.15405/ejsbs.157" TargetMode="External"/><Relationship Id="rId38" Type="http://schemas.openxmlformats.org/officeDocument/2006/relationships/hyperlink" Target="https://doi.org/10.2147/PPA.S135551"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11845-010-0633-9" TargetMode="External"/><Relationship Id="rId20" Type="http://schemas.openxmlformats.org/officeDocument/2006/relationships/hyperlink" Target="https://doi.org/10.2466/pms.1996.82.3.963" TargetMode="External"/><Relationship Id="rId29" Type="http://schemas.openxmlformats.org/officeDocument/2006/relationships/hyperlink" Target="https://doi.org/10.1016/j.jad.2016.03.063" TargetMode="External"/><Relationship Id="rId41" Type="http://schemas.openxmlformats.org/officeDocument/2006/relationships/hyperlink" Target="https://doi.org/10.1016/j.chb.2014.03.05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2/wps.20331" TargetMode="External"/><Relationship Id="rId24" Type="http://schemas.openxmlformats.org/officeDocument/2006/relationships/hyperlink" Target="https://doi.org/10.1111/1471-0528.15199" TargetMode="External"/><Relationship Id="rId32" Type="http://schemas.openxmlformats.org/officeDocument/2006/relationships/hyperlink" Target="https://doi.org/10.1026/1616-3443/a000213" TargetMode="External"/><Relationship Id="rId37" Type="http://schemas.openxmlformats.org/officeDocument/2006/relationships/hyperlink" Target="https://fingertips.phe.org.uk/profile/physical-activity/data" TargetMode="External"/><Relationship Id="rId40" Type="http://schemas.openxmlformats.org/officeDocument/2006/relationships/hyperlink" Target="https://doi.org/10.4088/pcc.v08n0208a"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556/2006.5.2016.043" TargetMode="External"/><Relationship Id="rId23" Type="http://schemas.openxmlformats.org/officeDocument/2006/relationships/hyperlink" Target="https://pubmed.ncbi.nlm.nih.gov/15518309/" TargetMode="External"/><Relationship Id="rId28" Type="http://schemas.openxmlformats.org/officeDocument/2006/relationships/hyperlink" Target="https://bjsm.bmj.com/content/bjsports/34/6/431.full.pdf" TargetMode="External"/><Relationship Id="rId36" Type="http://schemas.openxmlformats.org/officeDocument/2006/relationships/hyperlink" Target="https://www.ncbi.nlm.nih.gov/pmc/articles/PMC4831862/pdf/ijes_07_03_220.pdf" TargetMode="External"/><Relationship Id="rId10" Type="http://schemas.openxmlformats.org/officeDocument/2006/relationships/hyperlink" Target="https://doi.org/10.3389/fpsyt.2013.00027" TargetMode="External"/><Relationship Id="rId19" Type="http://schemas.openxmlformats.org/officeDocument/2006/relationships/hyperlink" Target="https://doi.org/10.1111/j.1751-9861.2007.00002.x" TargetMode="External"/><Relationship Id="rId31" Type="http://schemas.openxmlformats.org/officeDocument/2006/relationships/hyperlink" Target="https://journals.lww.com/acsm-essr/Citation/1974/00020/Psychological_Effects_of_Physical_Activity.3.aspx" TargetMode="External"/><Relationship Id="rId44" Type="http://schemas.openxmlformats.org/officeDocument/2006/relationships/hyperlink" Target="https://www.ncbi.nlm.nih.gov/pmc/articles/PMC2077351/" TargetMode="External"/><Relationship Id="rId4" Type="http://schemas.openxmlformats.org/officeDocument/2006/relationships/settings" Target="settings.xml"/><Relationship Id="rId9" Type="http://schemas.openxmlformats.org/officeDocument/2006/relationships/hyperlink" Target="https://doi.org/10.1016/j.cell.2014.07.051" TargetMode="External"/><Relationship Id="rId14" Type="http://schemas.openxmlformats.org/officeDocument/2006/relationships/hyperlink" Target="https://doi.org/10.1007/s10640-020-00489-y" TargetMode="External"/><Relationship Id="rId22" Type="http://schemas.openxmlformats.org/officeDocument/2006/relationships/hyperlink" Target="https://doi:10.1001/jamapsychiatry.2018.0572" TargetMode="External"/><Relationship Id="rId27" Type="http://schemas.openxmlformats.org/officeDocument/2006/relationships/hyperlink" Target="https://doi.org/10.1016/S1469-0292(00)00015-7" TargetMode="External"/><Relationship Id="rId30" Type="http://schemas.openxmlformats.org/officeDocument/2006/relationships/hyperlink" Target="https://doi.org/10.1136/bmj.322.7289.763" TargetMode="External"/><Relationship Id="rId35" Type="http://schemas.openxmlformats.org/officeDocument/2006/relationships/hyperlink" Target="https://doi.org/10.1002/da.20232" TargetMode="External"/><Relationship Id="rId43" Type="http://schemas.openxmlformats.org/officeDocument/2006/relationships/hyperlink" Target="https://doi.org/10.1021/es102947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EB2EF-AE37-416D-B726-2D8CA7674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5453</TotalTime>
  <Pages>11</Pages>
  <Words>3932</Words>
  <Characters>22417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41</cp:revision>
  <cp:lastPrinted>2021-11-07T10:15:00Z</cp:lastPrinted>
  <dcterms:created xsi:type="dcterms:W3CDTF">2021-10-21T09:26:00Z</dcterms:created>
  <dcterms:modified xsi:type="dcterms:W3CDTF">2021-11-19T11:35:00Z</dcterms:modified>
</cp:coreProperties>
</file>