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AD8A93" wp14:paraId="5E5787A5" wp14:textId="27889D8F">
      <w:pPr>
        <w:jc w:val="both"/>
        <w:rPr>
          <w:rFonts w:ascii="Arial" w:hAnsi="Arial" w:eastAsia="Arial" w:cs="Arial"/>
        </w:rPr>
      </w:pPr>
      <w:r w:rsidRPr="7AAD8A93" w:rsidR="3E99BA22">
        <w:rPr>
          <w:rFonts w:ascii="Arial" w:hAnsi="Arial" w:eastAsia="Arial" w:cs="Arial"/>
        </w:rPr>
        <w:t>Carys Davies 2303981</w:t>
      </w:r>
    </w:p>
    <w:p w:rsidR="7D76C4D6" w:rsidP="7AAD8A93" w:rsidRDefault="7D76C4D6" w14:paraId="01164CCE" w14:textId="7AEA366F">
      <w:pPr>
        <w:jc w:val="both"/>
        <w:rPr>
          <w:rFonts w:ascii="Arial" w:hAnsi="Arial" w:eastAsia="Arial" w:cs="Arial"/>
        </w:rPr>
      </w:pPr>
      <w:r w:rsidRPr="7AAD8A93" w:rsidR="3E99BA22">
        <w:rPr>
          <w:rFonts w:ascii="Arial" w:hAnsi="Arial" w:eastAsia="Arial" w:cs="Arial"/>
        </w:rPr>
        <w:t xml:space="preserve">Lecturer- </w:t>
      </w:r>
      <w:r w:rsidRPr="7AAD8A93" w:rsidR="302796BF">
        <w:rPr>
          <w:rFonts w:ascii="Arial" w:hAnsi="Arial" w:eastAsia="Arial" w:cs="Arial"/>
        </w:rPr>
        <w:t>Jacqui Jones</w:t>
      </w:r>
    </w:p>
    <w:p w:rsidR="77D078A0" w:rsidP="7AAD8A93" w:rsidRDefault="77D078A0" w14:paraId="170ABF14" w14:textId="56FC1744">
      <w:pPr>
        <w:jc w:val="both"/>
        <w:rPr>
          <w:rFonts w:ascii="Arial" w:hAnsi="Arial" w:eastAsia="Arial" w:cs="Arial"/>
        </w:rPr>
      </w:pPr>
      <w:r w:rsidRPr="7AAD8A93" w:rsidR="67D91B54">
        <w:rPr>
          <w:rFonts w:ascii="Arial" w:hAnsi="Arial" w:eastAsia="Arial" w:cs="Arial"/>
        </w:rPr>
        <w:t xml:space="preserve">Assignment 1 </w:t>
      </w:r>
      <w:r w:rsidRPr="7AAD8A93" w:rsidR="67D91B54">
        <w:rPr>
          <w:rFonts w:ascii="Arial" w:hAnsi="Arial" w:eastAsia="Arial" w:cs="Arial"/>
        </w:rPr>
        <w:t>Ta</w:t>
      </w:r>
      <w:r w:rsidRPr="7AAD8A93" w:rsidR="416B161A">
        <w:rPr>
          <w:rFonts w:ascii="Arial" w:hAnsi="Arial" w:eastAsia="Arial" w:cs="Arial"/>
        </w:rPr>
        <w:t>s</w:t>
      </w:r>
      <w:r w:rsidRPr="7AAD8A93" w:rsidR="67D91B54">
        <w:rPr>
          <w:rFonts w:ascii="Arial" w:hAnsi="Arial" w:eastAsia="Arial" w:cs="Arial"/>
        </w:rPr>
        <w:t>k</w:t>
      </w:r>
      <w:r w:rsidRPr="7AAD8A93" w:rsidR="67D91B54">
        <w:rPr>
          <w:rFonts w:ascii="Arial" w:hAnsi="Arial" w:eastAsia="Arial" w:cs="Arial"/>
        </w:rPr>
        <w:t xml:space="preserve"> 2- Reflective </w:t>
      </w:r>
      <w:r w:rsidRPr="7AAD8A93" w:rsidR="0C941D4A">
        <w:rPr>
          <w:rFonts w:ascii="Arial" w:hAnsi="Arial" w:eastAsia="Arial" w:cs="Arial"/>
        </w:rPr>
        <w:t xml:space="preserve">Post event </w:t>
      </w:r>
      <w:r w:rsidRPr="7AAD8A93" w:rsidR="1094494F">
        <w:rPr>
          <w:rFonts w:ascii="Arial" w:hAnsi="Arial" w:eastAsia="Arial" w:cs="Arial"/>
        </w:rPr>
        <w:t xml:space="preserve">Crisis </w:t>
      </w:r>
      <w:r w:rsidRPr="7AAD8A93" w:rsidR="0C941D4A">
        <w:rPr>
          <w:rFonts w:ascii="Arial" w:hAnsi="Arial" w:eastAsia="Arial" w:cs="Arial"/>
        </w:rPr>
        <w:t>review</w:t>
      </w:r>
      <w:r w:rsidRPr="7AAD8A93" w:rsidR="3A525982">
        <w:rPr>
          <w:rFonts w:ascii="Arial" w:hAnsi="Arial" w:eastAsia="Arial" w:cs="Arial"/>
        </w:rPr>
        <w:t xml:space="preserve"> </w:t>
      </w:r>
    </w:p>
    <w:p w:rsidR="3698DB19" w:rsidP="7AAD8A93" w:rsidRDefault="3698DB19" w14:paraId="2E696460" w14:textId="688D4136">
      <w:pPr>
        <w:pStyle w:val="Normal"/>
        <w:jc w:val="both"/>
        <w:rPr>
          <w:rFonts w:ascii="Arial" w:hAnsi="Arial" w:eastAsia="Arial" w:cs="Arial"/>
          <w:b w:val="1"/>
          <w:bCs w:val="1"/>
          <w:noProof w:val="0"/>
          <w:color w:val="000000" w:themeColor="text1" w:themeTint="FF" w:themeShade="FF"/>
          <w:sz w:val="24"/>
          <w:szCs w:val="24"/>
          <w:lang w:val="en-GB"/>
        </w:rPr>
      </w:pPr>
      <w:r w:rsidRPr="7AAD8A93" w:rsidR="0E6F90A5">
        <w:rPr>
          <w:rFonts w:ascii="Arial" w:hAnsi="Arial" w:eastAsia="Arial" w:cs="Arial"/>
          <w:b w:val="1"/>
          <w:bCs w:val="1"/>
          <w:noProof w:val="0"/>
          <w:color w:val="000000" w:themeColor="text1" w:themeTint="FF" w:themeShade="FF"/>
          <w:sz w:val="24"/>
          <w:szCs w:val="24"/>
          <w:lang w:val="en-GB"/>
        </w:rPr>
        <w:t xml:space="preserve"> </w:t>
      </w:r>
    </w:p>
    <w:p w:rsidR="3698DB19" w:rsidP="7AAD8A93" w:rsidRDefault="3698DB19" w14:paraId="47760815" w14:textId="1A307387">
      <w:pPr>
        <w:shd w:val="clear" w:color="auto" w:fill="FFFFFF" w:themeFill="background1"/>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7AAD8A93" w:rsidR="0E6F90A5">
        <w:rPr>
          <w:rFonts w:ascii="Arial" w:hAnsi="Arial" w:eastAsia="Arial" w:cs="Arial"/>
          <w:noProof w:val="0"/>
          <w:color w:val="000000" w:themeColor="text1" w:themeTint="FF" w:themeShade="FF"/>
          <w:sz w:val="24"/>
          <w:szCs w:val="24"/>
          <w:lang w:val="en-GB"/>
        </w:rPr>
        <w:t xml:space="preserve"> </w:t>
      </w:r>
    </w:p>
    <w:p w:rsidR="15BA31B4" w:rsidP="7AAD8A93" w:rsidRDefault="15BA31B4" w14:paraId="69360056" w14:textId="3F7E0552">
      <w:pPr>
        <w:shd w:val="clear" w:color="auto" w:fill="FFFFFF" w:themeFill="background1"/>
        <w:spacing w:before="0" w:beforeAutospacing="off" w:after="0" w:afterAutospacing="off"/>
        <w:ind/>
        <w:jc w:val="both"/>
        <w:rPr>
          <w:rFonts w:ascii="Arial" w:hAnsi="Arial" w:eastAsia="Arial" w:cs="Arial"/>
          <w:noProof w:val="0"/>
          <w:color w:val="000000" w:themeColor="text1" w:themeTint="FF" w:themeShade="FF"/>
          <w:sz w:val="24"/>
          <w:szCs w:val="24"/>
          <w:lang w:val="en-GB"/>
        </w:rPr>
      </w:pPr>
      <w:r w:rsidRPr="7AAD8A93" w:rsidR="4EB7B275">
        <w:rPr>
          <w:rFonts w:ascii="Arial" w:hAnsi="Arial" w:eastAsia="Arial" w:cs="Arial"/>
          <w:noProof w:val="0"/>
          <w:color w:val="000000" w:themeColor="text1" w:themeTint="FF" w:themeShade="FF"/>
          <w:sz w:val="24"/>
          <w:szCs w:val="24"/>
          <w:lang w:val="en-GB"/>
        </w:rPr>
        <w:t xml:space="preserve">The simulated crisis scenario allowed the team to practice making </w:t>
      </w:r>
      <w:r w:rsidRPr="7AAD8A93" w:rsidR="7E34FAC2">
        <w:rPr>
          <w:rFonts w:ascii="Arial" w:hAnsi="Arial" w:eastAsia="Arial" w:cs="Arial"/>
          <w:noProof w:val="0"/>
          <w:color w:val="000000" w:themeColor="text1" w:themeTint="FF" w:themeShade="FF"/>
          <w:sz w:val="24"/>
          <w:szCs w:val="24"/>
          <w:lang w:val="en-GB"/>
        </w:rPr>
        <w:t>decisions</w:t>
      </w:r>
      <w:r w:rsidRPr="7AAD8A93" w:rsidR="4EB7B275">
        <w:rPr>
          <w:rFonts w:ascii="Arial" w:hAnsi="Arial" w:eastAsia="Arial" w:cs="Arial"/>
          <w:noProof w:val="0"/>
          <w:color w:val="000000" w:themeColor="text1" w:themeTint="FF" w:themeShade="FF"/>
          <w:sz w:val="24"/>
          <w:szCs w:val="24"/>
          <w:lang w:val="en-GB"/>
        </w:rPr>
        <w:t xml:space="preserve">, communicate and lead under pressure. Taking on different command roles helped us </w:t>
      </w:r>
      <w:r w:rsidRPr="7AAD8A93" w:rsidR="04421054">
        <w:rPr>
          <w:rFonts w:ascii="Arial" w:hAnsi="Arial" w:eastAsia="Arial" w:cs="Arial"/>
          <w:noProof w:val="0"/>
          <w:color w:val="000000" w:themeColor="text1" w:themeTint="FF" w:themeShade="FF"/>
          <w:sz w:val="24"/>
          <w:szCs w:val="24"/>
          <w:lang w:val="en-GB"/>
        </w:rPr>
        <w:t>understand the challenges of managing real</w:t>
      </w:r>
      <w:r w:rsidRPr="7AAD8A93" w:rsidR="78386D6D">
        <w:rPr>
          <w:rFonts w:ascii="Arial" w:hAnsi="Arial" w:eastAsia="Arial" w:cs="Arial"/>
          <w:noProof w:val="0"/>
          <w:color w:val="000000" w:themeColor="text1" w:themeTint="FF" w:themeShade="FF"/>
          <w:sz w:val="24"/>
          <w:szCs w:val="24"/>
          <w:lang w:val="en-GB"/>
        </w:rPr>
        <w:t>-</w:t>
      </w:r>
      <w:r w:rsidRPr="7AAD8A93" w:rsidR="04421054">
        <w:rPr>
          <w:rFonts w:ascii="Arial" w:hAnsi="Arial" w:eastAsia="Arial" w:cs="Arial"/>
          <w:noProof w:val="0"/>
          <w:color w:val="000000" w:themeColor="text1" w:themeTint="FF" w:themeShade="FF"/>
          <w:sz w:val="24"/>
          <w:szCs w:val="24"/>
          <w:lang w:val="en-GB"/>
        </w:rPr>
        <w:t xml:space="preserve">time crisis, such as dealing with </w:t>
      </w:r>
      <w:r w:rsidRPr="7AAD8A93" w:rsidR="5D7FFB86">
        <w:rPr>
          <w:rFonts w:ascii="Arial" w:hAnsi="Arial" w:eastAsia="Arial" w:cs="Arial"/>
          <w:noProof w:val="0"/>
          <w:color w:val="000000" w:themeColor="text1" w:themeTint="FF" w:themeShade="FF"/>
          <w:sz w:val="24"/>
          <w:szCs w:val="24"/>
          <w:lang w:val="en-GB"/>
        </w:rPr>
        <w:t>uncertainty</w:t>
      </w:r>
      <w:r w:rsidRPr="7AAD8A93" w:rsidR="04421054">
        <w:rPr>
          <w:rFonts w:ascii="Arial" w:hAnsi="Arial" w:eastAsia="Arial" w:cs="Arial"/>
          <w:noProof w:val="0"/>
          <w:color w:val="000000" w:themeColor="text1" w:themeTint="FF" w:themeShade="FF"/>
          <w:sz w:val="24"/>
          <w:szCs w:val="24"/>
          <w:lang w:val="en-GB"/>
        </w:rPr>
        <w:t xml:space="preserve">, balancing safety, stakeholder expectation and continuation of operation, the scenarios were dedicated </w:t>
      </w:r>
      <w:r w:rsidRPr="7AAD8A93" w:rsidR="03F3D838">
        <w:rPr>
          <w:rFonts w:ascii="Arial" w:hAnsi="Arial" w:eastAsia="Arial" w:cs="Arial"/>
          <w:noProof w:val="0"/>
          <w:color w:val="000000" w:themeColor="text1" w:themeTint="FF" w:themeShade="FF"/>
          <w:sz w:val="24"/>
          <w:szCs w:val="24"/>
          <w:lang w:val="en-GB"/>
        </w:rPr>
        <w:t>to</w:t>
      </w:r>
      <w:r w:rsidRPr="7AAD8A93" w:rsidR="07614544">
        <w:rPr>
          <w:rFonts w:ascii="Arial" w:hAnsi="Arial" w:eastAsia="Arial" w:cs="Arial"/>
          <w:noProof w:val="0"/>
          <w:color w:val="000000" w:themeColor="text1" w:themeTint="FF" w:themeShade="FF"/>
          <w:sz w:val="24"/>
          <w:szCs w:val="24"/>
          <w:lang w:val="en-GB"/>
        </w:rPr>
        <w:t xml:space="preserve"> the 2028 UEFA Football matches hosted at Cardiff national stadium of </w:t>
      </w:r>
      <w:r w:rsidRPr="7AAD8A93" w:rsidR="5DCF7DAD">
        <w:rPr>
          <w:rFonts w:ascii="Arial" w:hAnsi="Arial" w:eastAsia="Arial" w:cs="Arial"/>
          <w:noProof w:val="0"/>
          <w:color w:val="000000" w:themeColor="text1" w:themeTint="FF" w:themeShade="FF"/>
          <w:sz w:val="24"/>
          <w:szCs w:val="24"/>
          <w:lang w:val="en-GB"/>
        </w:rPr>
        <w:t>Wales</w:t>
      </w:r>
      <w:r w:rsidRPr="7AAD8A93" w:rsidR="06C68E22">
        <w:rPr>
          <w:rFonts w:ascii="Arial" w:hAnsi="Arial" w:eastAsia="Arial" w:cs="Arial"/>
          <w:noProof w:val="0"/>
          <w:color w:val="000000" w:themeColor="text1" w:themeTint="FF" w:themeShade="FF"/>
          <w:sz w:val="24"/>
          <w:szCs w:val="24"/>
          <w:lang w:val="en-GB"/>
        </w:rPr>
        <w:t>.</w:t>
      </w:r>
    </w:p>
    <w:p w:rsidR="425E279C" w:rsidP="7AAD8A93" w:rsidRDefault="425E279C" w14:paraId="3B6F5E92" w14:textId="1C8D6A0E">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2279F15D">
        <w:rPr>
          <w:rFonts w:ascii="Arial" w:hAnsi="Arial" w:eastAsia="Arial" w:cs="Arial"/>
          <w:noProof w:val="0"/>
          <w:color w:val="000000" w:themeColor="text1" w:themeTint="FF" w:themeShade="FF"/>
          <w:sz w:val="24"/>
          <w:szCs w:val="24"/>
          <w:lang w:val="en-GB"/>
        </w:rPr>
        <w:t xml:space="preserve">This review critically reflects on the </w:t>
      </w:r>
      <w:r w:rsidRPr="7AAD8A93" w:rsidR="25715714">
        <w:rPr>
          <w:rFonts w:ascii="Arial" w:hAnsi="Arial" w:eastAsia="Arial" w:cs="Arial"/>
          <w:noProof w:val="0"/>
          <w:color w:val="000000" w:themeColor="text1" w:themeTint="FF" w:themeShade="FF"/>
          <w:sz w:val="24"/>
          <w:szCs w:val="24"/>
          <w:lang w:val="en-GB"/>
        </w:rPr>
        <w:t xml:space="preserve">performance of the </w:t>
      </w:r>
      <w:r w:rsidRPr="7AAD8A93" w:rsidR="2279F15D">
        <w:rPr>
          <w:rFonts w:ascii="Arial" w:hAnsi="Arial" w:eastAsia="Arial" w:cs="Arial"/>
          <w:noProof w:val="0"/>
          <w:color w:val="000000" w:themeColor="text1" w:themeTint="FF" w:themeShade="FF"/>
          <w:sz w:val="24"/>
          <w:szCs w:val="24"/>
          <w:lang w:val="en-GB"/>
        </w:rPr>
        <w:t>command structures in the scenarios</w:t>
      </w:r>
      <w:r w:rsidRPr="7AAD8A93" w:rsidR="4BA0449F">
        <w:rPr>
          <w:rFonts w:ascii="Arial" w:hAnsi="Arial" w:eastAsia="Arial" w:cs="Arial"/>
          <w:noProof w:val="0"/>
          <w:color w:val="000000" w:themeColor="text1" w:themeTint="FF" w:themeShade="FF"/>
          <w:sz w:val="24"/>
          <w:szCs w:val="24"/>
          <w:lang w:val="en-GB"/>
        </w:rPr>
        <w:t>.</w:t>
      </w:r>
    </w:p>
    <w:p w:rsidR="7AAD8A93" w:rsidP="7AAD8A93" w:rsidRDefault="7AAD8A93" w14:paraId="57EB6BD4" w14:textId="24BD2C95">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483DF672" w:rsidP="7AAD8A93" w:rsidRDefault="483DF672" w14:paraId="3D596DB4" w14:textId="0AEB17B9">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483DF672">
        <w:rPr>
          <w:rFonts w:ascii="Arial" w:hAnsi="Arial" w:eastAsia="Arial" w:cs="Arial"/>
          <w:noProof w:val="0"/>
          <w:color w:val="000000" w:themeColor="text1" w:themeTint="FF" w:themeShade="FF"/>
          <w:sz w:val="24"/>
          <w:szCs w:val="24"/>
          <w:lang w:val="en-GB"/>
        </w:rPr>
        <w:t xml:space="preserve">The venue that these scenarios are hosted is a high </w:t>
      </w:r>
      <w:r w:rsidRPr="7AAD8A93" w:rsidR="6B0C84D2">
        <w:rPr>
          <w:rFonts w:ascii="Arial" w:hAnsi="Arial" w:eastAsia="Arial" w:cs="Arial"/>
          <w:noProof w:val="0"/>
          <w:color w:val="000000" w:themeColor="text1" w:themeTint="FF" w:themeShade="FF"/>
          <w:sz w:val="24"/>
          <w:szCs w:val="24"/>
          <w:lang w:val="en-GB"/>
        </w:rPr>
        <w:t>profile</w:t>
      </w:r>
      <w:r w:rsidRPr="7AAD8A93" w:rsidR="483DF672">
        <w:rPr>
          <w:rFonts w:ascii="Arial" w:hAnsi="Arial" w:eastAsia="Arial" w:cs="Arial"/>
          <w:noProof w:val="0"/>
          <w:color w:val="000000" w:themeColor="text1" w:themeTint="FF" w:themeShade="FF"/>
          <w:sz w:val="24"/>
          <w:szCs w:val="24"/>
          <w:lang w:val="en-GB"/>
        </w:rPr>
        <w:t xml:space="preserve"> stadium, the National stadium of Wales has a capacity of 73,931 </w:t>
      </w:r>
      <w:r w:rsidRPr="7AAD8A93" w:rsidR="274DEFC5">
        <w:rPr>
          <w:rFonts w:ascii="Arial" w:hAnsi="Arial" w:eastAsia="Arial" w:cs="Arial"/>
          <w:noProof w:val="0"/>
          <w:color w:val="000000" w:themeColor="text1" w:themeTint="FF" w:themeShade="FF"/>
          <w:sz w:val="24"/>
          <w:szCs w:val="24"/>
          <w:lang w:val="en-GB"/>
        </w:rPr>
        <w:t xml:space="preserve">seats (Principality </w:t>
      </w:r>
      <w:r w:rsidRPr="7AAD8A93" w:rsidR="274DEFC5">
        <w:rPr>
          <w:rFonts w:ascii="Arial" w:hAnsi="Arial" w:eastAsia="Arial" w:cs="Arial"/>
          <w:noProof w:val="0"/>
          <w:color w:val="000000" w:themeColor="text1" w:themeTint="FF" w:themeShade="FF"/>
          <w:sz w:val="24"/>
          <w:szCs w:val="24"/>
          <w:lang w:val="en-GB"/>
        </w:rPr>
        <w:t>Stad</w:t>
      </w:r>
      <w:r w:rsidRPr="7AAD8A93" w:rsidR="09F72AA5">
        <w:rPr>
          <w:rFonts w:ascii="Arial" w:hAnsi="Arial" w:eastAsia="Arial" w:cs="Arial"/>
          <w:noProof w:val="0"/>
          <w:color w:val="000000" w:themeColor="text1" w:themeTint="FF" w:themeShade="FF"/>
          <w:sz w:val="24"/>
          <w:szCs w:val="24"/>
          <w:lang w:val="en-GB"/>
        </w:rPr>
        <w:t>iu</w:t>
      </w:r>
      <w:r w:rsidRPr="7AAD8A93" w:rsidR="274DEFC5">
        <w:rPr>
          <w:rFonts w:ascii="Arial" w:hAnsi="Arial" w:eastAsia="Arial" w:cs="Arial"/>
          <w:noProof w:val="0"/>
          <w:color w:val="000000" w:themeColor="text1" w:themeTint="FF" w:themeShade="FF"/>
          <w:sz w:val="24"/>
          <w:szCs w:val="24"/>
          <w:lang w:val="en-GB"/>
        </w:rPr>
        <w:t>m</w:t>
      </w:r>
      <w:r w:rsidRPr="7AAD8A93" w:rsidR="274DEFC5">
        <w:rPr>
          <w:rFonts w:ascii="Arial" w:hAnsi="Arial" w:eastAsia="Arial" w:cs="Arial"/>
          <w:noProof w:val="0"/>
          <w:color w:val="000000" w:themeColor="text1" w:themeTint="FF" w:themeShade="FF"/>
          <w:sz w:val="24"/>
          <w:szCs w:val="24"/>
          <w:lang w:val="en-GB"/>
        </w:rPr>
        <w:t xml:space="preserve"> Cardiff,2026)</w:t>
      </w:r>
      <w:r w:rsidRPr="7AAD8A93" w:rsidR="607DC830">
        <w:rPr>
          <w:rFonts w:ascii="Arial" w:hAnsi="Arial" w:eastAsia="Arial" w:cs="Arial"/>
          <w:noProof w:val="0"/>
          <w:color w:val="000000" w:themeColor="text1" w:themeTint="FF" w:themeShade="FF"/>
          <w:sz w:val="24"/>
          <w:szCs w:val="24"/>
          <w:lang w:val="en-GB"/>
        </w:rPr>
        <w:t xml:space="preserve"> </w:t>
      </w:r>
      <w:r w:rsidRPr="7AAD8A93" w:rsidR="483DF672">
        <w:rPr>
          <w:rFonts w:ascii="Arial" w:hAnsi="Arial" w:eastAsia="Arial" w:cs="Arial"/>
          <w:noProof w:val="0"/>
          <w:color w:val="000000" w:themeColor="text1" w:themeTint="FF" w:themeShade="FF"/>
          <w:sz w:val="24"/>
          <w:szCs w:val="24"/>
          <w:lang w:val="en-GB"/>
        </w:rPr>
        <w:t xml:space="preserve"> making this UEFA football match at full capacity a large sized event with </w:t>
      </w:r>
      <w:r w:rsidRPr="7AAD8A93" w:rsidR="3E0CCEE1">
        <w:rPr>
          <w:rFonts w:ascii="Arial" w:hAnsi="Arial" w:eastAsia="Arial" w:cs="Arial"/>
          <w:noProof w:val="0"/>
          <w:color w:val="000000" w:themeColor="text1" w:themeTint="FF" w:themeShade="FF"/>
          <w:sz w:val="24"/>
          <w:szCs w:val="24"/>
          <w:lang w:val="en-GB"/>
        </w:rPr>
        <w:t xml:space="preserve">thousands of </w:t>
      </w:r>
      <w:r w:rsidRPr="7AAD8A93" w:rsidR="02C89D5C">
        <w:rPr>
          <w:rFonts w:ascii="Arial" w:hAnsi="Arial" w:eastAsia="Arial" w:cs="Arial"/>
          <w:noProof w:val="0"/>
          <w:color w:val="000000" w:themeColor="text1" w:themeTint="FF" w:themeShade="FF"/>
          <w:sz w:val="24"/>
          <w:szCs w:val="24"/>
          <w:lang w:val="en-GB"/>
        </w:rPr>
        <w:t>opposing</w:t>
      </w:r>
      <w:r w:rsidRPr="7AAD8A93" w:rsidR="3E0CCEE1">
        <w:rPr>
          <w:rFonts w:ascii="Arial" w:hAnsi="Arial" w:eastAsia="Arial" w:cs="Arial"/>
          <w:noProof w:val="0"/>
          <w:color w:val="000000" w:themeColor="text1" w:themeTint="FF" w:themeShade="FF"/>
          <w:sz w:val="24"/>
          <w:szCs w:val="24"/>
          <w:lang w:val="en-GB"/>
        </w:rPr>
        <w:t xml:space="preserve"> spectators arriving through the streets of </w:t>
      </w:r>
      <w:r w:rsidRPr="7AAD8A93" w:rsidR="0562F046">
        <w:rPr>
          <w:rFonts w:ascii="Arial" w:hAnsi="Arial" w:eastAsia="Arial" w:cs="Arial"/>
          <w:noProof w:val="0"/>
          <w:color w:val="000000" w:themeColor="text1" w:themeTint="FF" w:themeShade="FF"/>
          <w:sz w:val="24"/>
          <w:szCs w:val="24"/>
          <w:lang w:val="en-GB"/>
        </w:rPr>
        <w:t>Cardiff</w:t>
      </w:r>
      <w:r w:rsidRPr="7AAD8A93" w:rsidR="3E0CCEE1">
        <w:rPr>
          <w:rFonts w:ascii="Arial" w:hAnsi="Arial" w:eastAsia="Arial" w:cs="Arial"/>
          <w:noProof w:val="0"/>
          <w:color w:val="000000" w:themeColor="text1" w:themeTint="FF" w:themeShade="FF"/>
          <w:sz w:val="24"/>
          <w:szCs w:val="24"/>
          <w:lang w:val="en-GB"/>
        </w:rPr>
        <w:t xml:space="preserve"> whether that is by the newly refurbished train station and </w:t>
      </w:r>
      <w:r w:rsidRPr="7AAD8A93" w:rsidR="09C0BB49">
        <w:rPr>
          <w:rFonts w:ascii="Arial" w:hAnsi="Arial" w:eastAsia="Arial" w:cs="Arial"/>
          <w:noProof w:val="0"/>
          <w:color w:val="000000" w:themeColor="text1" w:themeTint="FF" w:themeShade="FF"/>
          <w:sz w:val="24"/>
          <w:szCs w:val="24"/>
          <w:lang w:val="en-GB"/>
        </w:rPr>
        <w:t>platform</w:t>
      </w:r>
      <w:r w:rsidRPr="7AAD8A93" w:rsidR="3E0CCEE1">
        <w:rPr>
          <w:rFonts w:ascii="Arial" w:hAnsi="Arial" w:eastAsia="Arial" w:cs="Arial"/>
          <w:noProof w:val="0"/>
          <w:color w:val="000000" w:themeColor="text1" w:themeTint="FF" w:themeShade="FF"/>
          <w:sz w:val="24"/>
          <w:szCs w:val="24"/>
          <w:lang w:val="en-GB"/>
        </w:rPr>
        <w:t xml:space="preserve"> dedicated for the stadium, bus or if </w:t>
      </w:r>
      <w:r w:rsidRPr="7AAD8A93" w:rsidR="68B8641E">
        <w:rPr>
          <w:rFonts w:ascii="Arial" w:hAnsi="Arial" w:eastAsia="Arial" w:cs="Arial"/>
          <w:noProof w:val="0"/>
          <w:color w:val="000000" w:themeColor="text1" w:themeTint="FF" w:themeShade="FF"/>
          <w:sz w:val="24"/>
          <w:szCs w:val="24"/>
          <w:lang w:val="en-GB"/>
        </w:rPr>
        <w:t>they're</w:t>
      </w:r>
      <w:r w:rsidRPr="7AAD8A93" w:rsidR="3E0CCEE1">
        <w:rPr>
          <w:rFonts w:ascii="Arial" w:hAnsi="Arial" w:eastAsia="Arial" w:cs="Arial"/>
          <w:noProof w:val="0"/>
          <w:color w:val="000000" w:themeColor="text1" w:themeTint="FF" w:themeShade="FF"/>
          <w:sz w:val="24"/>
          <w:szCs w:val="24"/>
          <w:lang w:val="en-GB"/>
        </w:rPr>
        <w:t xml:space="preserve"> staying locally in a hotel.</w:t>
      </w:r>
    </w:p>
    <w:p w:rsidR="59740FC4" w:rsidP="7AAD8A93" w:rsidRDefault="59740FC4" w14:paraId="0D917641" w14:textId="481CFADE">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024CBA1F" w:rsidP="7AAD8A93" w:rsidRDefault="024CBA1F" w14:paraId="51E4140C" w14:textId="18249435">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301EAEC7">
        <w:rPr>
          <w:rFonts w:ascii="Arial" w:hAnsi="Arial" w:eastAsia="Arial" w:cs="Arial"/>
          <w:noProof w:val="0"/>
          <w:color w:val="000000" w:themeColor="text1" w:themeTint="FF" w:themeShade="FF"/>
          <w:sz w:val="24"/>
          <w:szCs w:val="24"/>
          <w:lang w:val="en-GB"/>
        </w:rPr>
        <w:t xml:space="preserve">The teams </w:t>
      </w:r>
      <w:r w:rsidRPr="7AAD8A93" w:rsidR="301EAEC7">
        <w:rPr>
          <w:rFonts w:ascii="Arial" w:hAnsi="Arial" w:eastAsia="Arial" w:cs="Arial"/>
          <w:noProof w:val="0"/>
          <w:color w:val="000000" w:themeColor="text1" w:themeTint="FF" w:themeShade="FF"/>
          <w:sz w:val="24"/>
          <w:szCs w:val="24"/>
          <w:lang w:val="en-GB"/>
        </w:rPr>
        <w:t>operated</w:t>
      </w:r>
      <w:r w:rsidRPr="7AAD8A93" w:rsidR="301EAEC7">
        <w:rPr>
          <w:rFonts w:ascii="Arial" w:hAnsi="Arial" w:eastAsia="Arial" w:cs="Arial"/>
          <w:noProof w:val="0"/>
          <w:color w:val="000000" w:themeColor="text1" w:themeTint="FF" w:themeShade="FF"/>
          <w:sz w:val="24"/>
          <w:szCs w:val="24"/>
          <w:lang w:val="en-GB"/>
        </w:rPr>
        <w:t xml:space="preserve"> in a round robin of </w:t>
      </w:r>
      <w:r w:rsidRPr="7AAD8A93" w:rsidR="04E4862D">
        <w:rPr>
          <w:rFonts w:ascii="Arial" w:hAnsi="Arial" w:eastAsia="Arial" w:cs="Arial"/>
          <w:noProof w:val="0"/>
          <w:color w:val="000000" w:themeColor="text1" w:themeTint="FF" w:themeShade="FF"/>
          <w:sz w:val="24"/>
          <w:szCs w:val="24"/>
          <w:lang w:val="en-GB"/>
        </w:rPr>
        <w:t xml:space="preserve">gold, </w:t>
      </w:r>
      <w:r w:rsidRPr="7AAD8A93" w:rsidR="04E4862D">
        <w:rPr>
          <w:rFonts w:ascii="Arial" w:hAnsi="Arial" w:eastAsia="Arial" w:cs="Arial"/>
          <w:noProof w:val="0"/>
          <w:color w:val="000000" w:themeColor="text1" w:themeTint="FF" w:themeShade="FF"/>
          <w:sz w:val="24"/>
          <w:szCs w:val="24"/>
          <w:lang w:val="en-GB"/>
        </w:rPr>
        <w:t>silver</w:t>
      </w:r>
      <w:r w:rsidRPr="7AAD8A93" w:rsidR="04E4862D">
        <w:rPr>
          <w:rFonts w:ascii="Arial" w:hAnsi="Arial" w:eastAsia="Arial" w:cs="Arial"/>
          <w:noProof w:val="0"/>
          <w:color w:val="000000" w:themeColor="text1" w:themeTint="FF" w:themeShade="FF"/>
          <w:sz w:val="24"/>
          <w:szCs w:val="24"/>
          <w:lang w:val="en-GB"/>
        </w:rPr>
        <w:t xml:space="preserve"> and bronze</w:t>
      </w:r>
      <w:r w:rsidRPr="7AAD8A93" w:rsidR="301EAEC7">
        <w:rPr>
          <w:rFonts w:ascii="Arial" w:hAnsi="Arial" w:eastAsia="Arial" w:cs="Arial"/>
          <w:noProof w:val="0"/>
          <w:color w:val="000000" w:themeColor="text1" w:themeTint="FF" w:themeShade="FF"/>
          <w:sz w:val="24"/>
          <w:szCs w:val="24"/>
          <w:lang w:val="en-GB"/>
        </w:rPr>
        <w:t xml:space="preserve"> commands where the key </w:t>
      </w:r>
      <w:r w:rsidRPr="7AAD8A93" w:rsidR="1E3C682E">
        <w:rPr>
          <w:rFonts w:ascii="Arial" w:hAnsi="Arial" w:eastAsia="Arial" w:cs="Arial"/>
          <w:noProof w:val="0"/>
          <w:color w:val="000000" w:themeColor="text1" w:themeTint="FF" w:themeShade="FF"/>
          <w:sz w:val="24"/>
          <w:szCs w:val="24"/>
          <w:lang w:val="en-GB"/>
        </w:rPr>
        <w:t>command</w:t>
      </w:r>
      <w:r w:rsidRPr="7AAD8A93" w:rsidR="6932E879">
        <w:rPr>
          <w:rFonts w:ascii="Arial" w:hAnsi="Arial" w:eastAsia="Arial" w:cs="Arial"/>
          <w:noProof w:val="0"/>
          <w:color w:val="000000" w:themeColor="text1" w:themeTint="FF" w:themeShade="FF"/>
          <w:sz w:val="24"/>
          <w:szCs w:val="24"/>
          <w:lang w:val="en-GB"/>
        </w:rPr>
        <w:t>,</w:t>
      </w:r>
      <w:r w:rsidRPr="7AAD8A93" w:rsidR="1E3C682E">
        <w:rPr>
          <w:rFonts w:ascii="Arial" w:hAnsi="Arial" w:eastAsia="Arial" w:cs="Arial"/>
          <w:noProof w:val="0"/>
          <w:color w:val="000000" w:themeColor="text1" w:themeTint="FF" w:themeShade="FF"/>
          <w:sz w:val="24"/>
          <w:szCs w:val="24"/>
          <w:lang w:val="en-GB"/>
        </w:rPr>
        <w:t xml:space="preserve"> gold</w:t>
      </w:r>
      <w:r w:rsidRPr="7AAD8A93" w:rsidR="63255051">
        <w:rPr>
          <w:rFonts w:ascii="Arial" w:hAnsi="Arial" w:eastAsia="Arial" w:cs="Arial"/>
          <w:noProof w:val="0"/>
          <w:color w:val="000000" w:themeColor="text1" w:themeTint="FF" w:themeShade="FF"/>
          <w:sz w:val="24"/>
          <w:szCs w:val="24"/>
          <w:lang w:val="en-GB"/>
        </w:rPr>
        <w:t>,</w:t>
      </w:r>
      <w:r w:rsidRPr="7AAD8A93" w:rsidR="301EAEC7">
        <w:rPr>
          <w:rFonts w:ascii="Arial" w:hAnsi="Arial" w:eastAsia="Arial" w:cs="Arial"/>
          <w:noProof w:val="0"/>
          <w:color w:val="000000" w:themeColor="text1" w:themeTint="FF" w:themeShade="FF"/>
          <w:sz w:val="24"/>
          <w:szCs w:val="24"/>
          <w:lang w:val="en-GB"/>
        </w:rPr>
        <w:t xml:space="preserve"> focused on situational awareness</w:t>
      </w:r>
      <w:r w:rsidRPr="7AAD8A93" w:rsidR="09437101">
        <w:rPr>
          <w:rFonts w:ascii="Arial" w:hAnsi="Arial" w:eastAsia="Arial" w:cs="Arial"/>
          <w:noProof w:val="0"/>
          <w:color w:val="000000" w:themeColor="text1" w:themeTint="FF" w:themeShade="FF"/>
          <w:sz w:val="24"/>
          <w:szCs w:val="24"/>
          <w:lang w:val="en-GB"/>
        </w:rPr>
        <w:t xml:space="preserve"> and strategic methods prioritising life safety, coordinating the resources and </w:t>
      </w:r>
      <w:r w:rsidRPr="7AAD8A93" w:rsidR="3A648C75">
        <w:rPr>
          <w:rFonts w:ascii="Arial" w:hAnsi="Arial" w:eastAsia="Arial" w:cs="Arial"/>
          <w:noProof w:val="0"/>
          <w:color w:val="000000" w:themeColor="text1" w:themeTint="FF" w:themeShade="FF"/>
          <w:sz w:val="24"/>
          <w:szCs w:val="24"/>
          <w:lang w:val="en-GB"/>
        </w:rPr>
        <w:t>communicate</w:t>
      </w:r>
      <w:r w:rsidRPr="7AAD8A93" w:rsidR="09437101">
        <w:rPr>
          <w:rFonts w:ascii="Arial" w:hAnsi="Arial" w:eastAsia="Arial" w:cs="Arial"/>
          <w:noProof w:val="0"/>
          <w:color w:val="000000" w:themeColor="text1" w:themeTint="FF" w:themeShade="FF"/>
          <w:sz w:val="24"/>
          <w:szCs w:val="24"/>
          <w:lang w:val="en-GB"/>
        </w:rPr>
        <w:t xml:space="preserve"> clearly towards other commands. Silver</w:t>
      </w:r>
      <w:r w:rsidRPr="7AAD8A93" w:rsidR="1A9B8288">
        <w:rPr>
          <w:rFonts w:ascii="Arial" w:hAnsi="Arial" w:eastAsia="Arial" w:cs="Arial"/>
          <w:noProof w:val="0"/>
          <w:color w:val="000000" w:themeColor="text1" w:themeTint="FF" w:themeShade="FF"/>
          <w:sz w:val="24"/>
          <w:szCs w:val="24"/>
          <w:lang w:val="en-GB"/>
        </w:rPr>
        <w:t xml:space="preserve"> focuses on tactical operations of</w:t>
      </w:r>
      <w:r w:rsidRPr="7AAD8A93" w:rsidR="7FFEE350">
        <w:rPr>
          <w:rFonts w:ascii="Arial" w:hAnsi="Arial" w:eastAsia="Arial" w:cs="Arial"/>
          <w:noProof w:val="0"/>
          <w:color w:val="000000" w:themeColor="text1" w:themeTint="FF" w:themeShade="FF"/>
          <w:sz w:val="24"/>
          <w:szCs w:val="24"/>
          <w:lang w:val="en-GB"/>
        </w:rPr>
        <w:t xml:space="preserve"> the gold commands instructions</w:t>
      </w:r>
      <w:r w:rsidRPr="7AAD8A93" w:rsidR="0E3099A3">
        <w:rPr>
          <w:rFonts w:ascii="Arial" w:hAnsi="Arial" w:eastAsia="Arial" w:cs="Arial"/>
          <w:noProof w:val="0"/>
          <w:color w:val="000000" w:themeColor="text1" w:themeTint="FF" w:themeShade="FF"/>
          <w:sz w:val="24"/>
          <w:szCs w:val="24"/>
          <w:lang w:val="en-GB"/>
        </w:rPr>
        <w:t>,</w:t>
      </w:r>
      <w:r w:rsidRPr="7AAD8A93" w:rsidR="0E60B376">
        <w:rPr>
          <w:rFonts w:ascii="Arial" w:hAnsi="Arial" w:eastAsia="Arial" w:cs="Arial"/>
          <w:noProof w:val="0"/>
          <w:color w:val="000000" w:themeColor="text1" w:themeTint="FF" w:themeShade="FF"/>
          <w:sz w:val="24"/>
          <w:szCs w:val="24"/>
          <w:lang w:val="en-GB"/>
        </w:rPr>
        <w:t xml:space="preserve"> and bronze focus</w:t>
      </w:r>
      <w:r w:rsidRPr="7AAD8A93" w:rsidR="70C5A2B4">
        <w:rPr>
          <w:rFonts w:ascii="Arial" w:hAnsi="Arial" w:eastAsia="Arial" w:cs="Arial"/>
          <w:noProof w:val="0"/>
          <w:color w:val="000000" w:themeColor="text1" w:themeTint="FF" w:themeShade="FF"/>
          <w:sz w:val="24"/>
          <w:szCs w:val="24"/>
          <w:lang w:val="en-GB"/>
        </w:rPr>
        <w:t>es</w:t>
      </w:r>
      <w:r w:rsidRPr="7AAD8A93" w:rsidR="0E60B376">
        <w:rPr>
          <w:rFonts w:ascii="Arial" w:hAnsi="Arial" w:eastAsia="Arial" w:cs="Arial"/>
          <w:noProof w:val="0"/>
          <w:color w:val="000000" w:themeColor="text1" w:themeTint="FF" w:themeShade="FF"/>
          <w:sz w:val="24"/>
          <w:szCs w:val="24"/>
          <w:lang w:val="en-GB"/>
        </w:rPr>
        <w:t xml:space="preserve"> on operational management of the event itself and </w:t>
      </w:r>
      <w:r w:rsidRPr="7AAD8A93" w:rsidR="0E60B376">
        <w:rPr>
          <w:rFonts w:ascii="Arial" w:hAnsi="Arial" w:eastAsia="Arial" w:cs="Arial"/>
          <w:noProof w:val="0"/>
          <w:color w:val="000000" w:themeColor="text1" w:themeTint="FF" w:themeShade="FF"/>
          <w:sz w:val="24"/>
          <w:szCs w:val="24"/>
          <w:lang w:val="en-GB"/>
        </w:rPr>
        <w:t>liase</w:t>
      </w:r>
      <w:r w:rsidRPr="7AAD8A93" w:rsidR="0E60B376">
        <w:rPr>
          <w:rFonts w:ascii="Arial" w:hAnsi="Arial" w:eastAsia="Arial" w:cs="Arial"/>
          <w:noProof w:val="0"/>
          <w:color w:val="000000" w:themeColor="text1" w:themeTint="FF" w:themeShade="FF"/>
          <w:sz w:val="24"/>
          <w:szCs w:val="24"/>
          <w:lang w:val="en-GB"/>
        </w:rPr>
        <w:t xml:space="preserve"> with the upper commands.</w:t>
      </w:r>
      <w:r w:rsidRPr="7AAD8A93" w:rsidR="1E5B1450">
        <w:rPr>
          <w:rFonts w:ascii="Arial" w:hAnsi="Arial" w:eastAsia="Arial" w:cs="Arial"/>
          <w:noProof w:val="0"/>
          <w:color w:val="000000" w:themeColor="text1" w:themeTint="FF" w:themeShade="FF"/>
          <w:sz w:val="24"/>
          <w:szCs w:val="24"/>
          <w:lang w:val="en-GB"/>
        </w:rPr>
        <w:t xml:space="preserve"> (Future Learn,2022)</w:t>
      </w:r>
    </w:p>
    <w:p w:rsidR="1C6A23BD" w:rsidP="7AAD8A93" w:rsidRDefault="1C6A23BD" w14:paraId="59155D03" w14:textId="7205128D">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single"/>
          <w:lang w:val="en-GB"/>
        </w:rPr>
      </w:pPr>
    </w:p>
    <w:p w:rsidR="1C6A23BD" w:rsidP="7AAD8A93" w:rsidRDefault="1C6A23BD" w14:paraId="5C227CB8" w14:textId="401C59C8">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single"/>
          <w:lang w:val="en-GB"/>
        </w:rPr>
      </w:pPr>
      <w:r w:rsidRPr="7AAD8A93" w:rsidR="73C52CA6">
        <w:rPr>
          <w:rFonts w:ascii="Arial" w:hAnsi="Arial" w:eastAsia="Arial" w:cs="Arial"/>
          <w:noProof w:val="0"/>
          <w:color w:val="000000" w:themeColor="text1" w:themeTint="FF" w:themeShade="FF"/>
          <w:sz w:val="24"/>
          <w:szCs w:val="24"/>
          <w:u w:val="single"/>
          <w:lang w:val="en-GB"/>
        </w:rPr>
        <w:t>Team preparation and planning</w:t>
      </w:r>
    </w:p>
    <w:p w:rsidR="1C6A23BD" w:rsidP="7AAD8A93" w:rsidRDefault="1C6A23BD" w14:paraId="55A06191" w14:textId="4062A84F">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r w:rsidRPr="7AAD8A93" w:rsidR="73C52CA6">
        <w:rPr>
          <w:rFonts w:ascii="Arial" w:hAnsi="Arial" w:eastAsia="Arial" w:cs="Arial"/>
          <w:noProof w:val="0"/>
          <w:color w:val="000000" w:themeColor="text1" w:themeTint="FF" w:themeShade="FF"/>
          <w:sz w:val="24"/>
          <w:szCs w:val="24"/>
          <w:u w:val="none"/>
          <w:lang w:val="en-GB"/>
        </w:rPr>
        <w:t>When we split into our commands for this scenario and had a slight briefing about the situation, as a group</w:t>
      </w:r>
      <w:r w:rsidRPr="7AAD8A93" w:rsidR="3AA088F8">
        <w:rPr>
          <w:rFonts w:ascii="Arial" w:hAnsi="Arial" w:eastAsia="Arial" w:cs="Arial"/>
          <w:noProof w:val="0"/>
          <w:color w:val="000000" w:themeColor="text1" w:themeTint="FF" w:themeShade="FF"/>
          <w:sz w:val="24"/>
          <w:szCs w:val="24"/>
          <w:u w:val="none"/>
          <w:lang w:val="en-GB"/>
        </w:rPr>
        <w:t>,</w:t>
      </w:r>
      <w:r w:rsidRPr="7AAD8A93" w:rsidR="73C52CA6">
        <w:rPr>
          <w:rFonts w:ascii="Arial" w:hAnsi="Arial" w:eastAsia="Arial" w:cs="Arial"/>
          <w:noProof w:val="0"/>
          <w:color w:val="000000" w:themeColor="text1" w:themeTint="FF" w:themeShade="FF"/>
          <w:sz w:val="24"/>
          <w:szCs w:val="24"/>
          <w:u w:val="none"/>
          <w:lang w:val="en-GB"/>
        </w:rPr>
        <w:t xml:space="preserve"> we </w:t>
      </w:r>
      <w:r w:rsidRPr="7AAD8A93" w:rsidR="73C52CA6">
        <w:rPr>
          <w:rFonts w:ascii="Arial" w:hAnsi="Arial" w:eastAsia="Arial" w:cs="Arial"/>
          <w:noProof w:val="0"/>
          <w:color w:val="000000" w:themeColor="text1" w:themeTint="FF" w:themeShade="FF"/>
          <w:sz w:val="24"/>
          <w:szCs w:val="24"/>
          <w:u w:val="none"/>
          <w:lang w:val="en-GB"/>
        </w:rPr>
        <w:t>came up with</w:t>
      </w:r>
      <w:r w:rsidRPr="7AAD8A93" w:rsidR="73C52CA6">
        <w:rPr>
          <w:rFonts w:ascii="Arial" w:hAnsi="Arial" w:eastAsia="Arial" w:cs="Arial"/>
          <w:noProof w:val="0"/>
          <w:color w:val="000000" w:themeColor="text1" w:themeTint="FF" w:themeShade="FF"/>
          <w:sz w:val="24"/>
          <w:szCs w:val="24"/>
          <w:u w:val="none"/>
          <w:lang w:val="en-GB"/>
        </w:rPr>
        <w:t xml:space="preserve"> multiple ideas of what could </w:t>
      </w:r>
      <w:r w:rsidRPr="7AAD8A93" w:rsidR="3B682F19">
        <w:rPr>
          <w:rFonts w:ascii="Arial" w:hAnsi="Arial" w:eastAsia="Arial" w:cs="Arial"/>
          <w:noProof w:val="0"/>
          <w:color w:val="000000" w:themeColor="text1" w:themeTint="FF" w:themeShade="FF"/>
          <w:sz w:val="24"/>
          <w:szCs w:val="24"/>
          <w:u w:val="none"/>
          <w:lang w:val="en-GB"/>
        </w:rPr>
        <w:t>happen</w:t>
      </w:r>
      <w:r w:rsidRPr="7AAD8A93" w:rsidR="73C52CA6">
        <w:rPr>
          <w:rFonts w:ascii="Arial" w:hAnsi="Arial" w:eastAsia="Arial" w:cs="Arial"/>
          <w:noProof w:val="0"/>
          <w:color w:val="000000" w:themeColor="text1" w:themeTint="FF" w:themeShade="FF"/>
          <w:sz w:val="24"/>
          <w:szCs w:val="24"/>
          <w:u w:val="none"/>
          <w:lang w:val="en-GB"/>
        </w:rPr>
        <w:t xml:space="preserve"> and be thrown at u</w:t>
      </w:r>
      <w:r w:rsidRPr="7AAD8A93" w:rsidR="0A60D905">
        <w:rPr>
          <w:rFonts w:ascii="Arial" w:hAnsi="Arial" w:eastAsia="Arial" w:cs="Arial"/>
          <w:noProof w:val="0"/>
          <w:color w:val="000000" w:themeColor="text1" w:themeTint="FF" w:themeShade="FF"/>
          <w:sz w:val="24"/>
          <w:szCs w:val="24"/>
          <w:u w:val="none"/>
          <w:lang w:val="en-GB"/>
        </w:rPr>
        <w:t xml:space="preserve">s. We </w:t>
      </w:r>
      <w:r w:rsidRPr="7AAD8A93" w:rsidR="0A60D905">
        <w:rPr>
          <w:rFonts w:ascii="Arial" w:hAnsi="Arial" w:eastAsia="Arial" w:cs="Arial"/>
          <w:noProof w:val="0"/>
          <w:color w:val="000000" w:themeColor="text1" w:themeTint="FF" w:themeShade="FF"/>
          <w:sz w:val="24"/>
          <w:szCs w:val="24"/>
          <w:u w:val="none"/>
          <w:lang w:val="en-GB"/>
        </w:rPr>
        <w:t>identified</w:t>
      </w:r>
      <w:r w:rsidRPr="7AAD8A93" w:rsidR="0A60D905">
        <w:rPr>
          <w:rFonts w:ascii="Arial" w:hAnsi="Arial" w:eastAsia="Arial" w:cs="Arial"/>
          <w:noProof w:val="0"/>
          <w:color w:val="000000" w:themeColor="text1" w:themeTint="FF" w:themeShade="FF"/>
          <w:sz w:val="24"/>
          <w:szCs w:val="24"/>
          <w:u w:val="none"/>
          <w:lang w:val="en-GB"/>
        </w:rPr>
        <w:t xml:space="preserve"> the potential disruptions of this </w:t>
      </w:r>
      <w:r w:rsidRPr="7AAD8A93" w:rsidR="20FB8DE9">
        <w:rPr>
          <w:rFonts w:ascii="Arial" w:hAnsi="Arial" w:eastAsia="Arial" w:cs="Arial"/>
          <w:noProof w:val="0"/>
          <w:color w:val="000000" w:themeColor="text1" w:themeTint="FF" w:themeShade="FF"/>
          <w:sz w:val="24"/>
          <w:szCs w:val="24"/>
          <w:u w:val="none"/>
          <w:lang w:val="en-GB"/>
        </w:rPr>
        <w:t>scenario</w:t>
      </w:r>
      <w:r w:rsidRPr="7AAD8A93" w:rsidR="0A60D905">
        <w:rPr>
          <w:rFonts w:ascii="Arial" w:hAnsi="Arial" w:eastAsia="Arial" w:cs="Arial"/>
          <w:noProof w:val="0"/>
          <w:color w:val="000000" w:themeColor="text1" w:themeTint="FF" w:themeShade="FF"/>
          <w:sz w:val="24"/>
          <w:szCs w:val="24"/>
          <w:u w:val="none"/>
          <w:lang w:val="en-GB"/>
        </w:rPr>
        <w:t xml:space="preserve"> and tried to think of alternative operational plans, this links towards how </w:t>
      </w:r>
      <w:r w:rsidRPr="7AAD8A93" w:rsidR="305D37D6">
        <w:rPr>
          <w:rFonts w:ascii="Arial" w:hAnsi="Arial" w:eastAsia="Arial" w:cs="Arial"/>
          <w:noProof w:val="0"/>
          <w:color w:val="000000" w:themeColor="text1" w:themeTint="FF" w:themeShade="FF"/>
          <w:sz w:val="24"/>
          <w:szCs w:val="24"/>
          <w:u w:val="none"/>
          <w:lang w:val="en-GB"/>
        </w:rPr>
        <w:t>contingency</w:t>
      </w:r>
      <w:r w:rsidRPr="7AAD8A93" w:rsidR="0A60D905">
        <w:rPr>
          <w:rFonts w:ascii="Arial" w:hAnsi="Arial" w:eastAsia="Arial" w:cs="Arial"/>
          <w:noProof w:val="0"/>
          <w:color w:val="000000" w:themeColor="text1" w:themeTint="FF" w:themeShade="FF"/>
          <w:sz w:val="24"/>
          <w:szCs w:val="24"/>
          <w:u w:val="none"/>
          <w:lang w:val="en-GB"/>
        </w:rPr>
        <w:t xml:space="preserve"> planning </w:t>
      </w:r>
      <w:r w:rsidRPr="7AAD8A93" w:rsidR="2B8160A0">
        <w:rPr>
          <w:rFonts w:ascii="Arial" w:hAnsi="Arial" w:eastAsia="Arial" w:cs="Arial"/>
          <w:noProof w:val="0"/>
          <w:color w:val="000000" w:themeColor="text1" w:themeTint="FF" w:themeShade="FF"/>
          <w:sz w:val="24"/>
          <w:szCs w:val="24"/>
          <w:u w:val="none"/>
          <w:lang w:val="en-GB"/>
        </w:rPr>
        <w:t>is great for preparation of the what ifs.</w:t>
      </w:r>
    </w:p>
    <w:p w:rsidR="1C6A23BD" w:rsidP="7AAD8A93" w:rsidRDefault="1C6A23BD" w14:paraId="75C10607" w14:textId="22EE9D2F">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1236AAC3" w14:textId="46E27AD7">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539CACBA">
        <w:rPr>
          <w:rFonts w:ascii="Arial" w:hAnsi="Arial" w:eastAsia="Arial" w:cs="Arial"/>
          <w:noProof w:val="0"/>
          <w:color w:val="000000" w:themeColor="text1" w:themeTint="FF" w:themeShade="FF"/>
          <w:sz w:val="24"/>
          <w:szCs w:val="24"/>
          <w:lang w:val="en-GB"/>
        </w:rPr>
        <w:t xml:space="preserve">Using crisis management theory, the exercise simulated the acute phase of a crisis, where rapid escalation requires immediate assessment and decisive action. The scenarios involved emerging risk such as crowd safety concerns, political protesters concerns, operational disruption, uncertainty, weather disruptions, and lockdown. All of which align </w:t>
      </w:r>
      <w:r w:rsidRPr="7AAD8A93" w:rsidR="539CACBA">
        <w:rPr>
          <w:rFonts w:ascii="Arial" w:hAnsi="Arial" w:eastAsia="Arial" w:cs="Arial"/>
          <w:noProof w:val="0"/>
          <w:color w:val="000000" w:themeColor="text1" w:themeTint="FF" w:themeShade="FF"/>
          <w:sz w:val="24"/>
          <w:szCs w:val="24"/>
          <w:lang w:val="en-GB"/>
        </w:rPr>
        <w:t xml:space="preserve">with </w:t>
      </w:r>
      <w:r w:rsidRPr="7AAD8A93" w:rsidR="539CACBA">
        <w:rPr>
          <w:rFonts w:ascii="Arial" w:hAnsi="Arial" w:eastAsia="Arial" w:cs="Arial"/>
          <w:noProof w:val="0"/>
          <w:color w:val="000000" w:themeColor="text1" w:themeTint="FF" w:themeShade="FF"/>
          <w:sz w:val="24"/>
          <w:szCs w:val="24"/>
          <w:lang w:val="en-GB"/>
        </w:rPr>
        <w:t xml:space="preserve"> </w:t>
      </w:r>
      <w:r w:rsidRPr="7AAD8A93" w:rsidR="539CACBA">
        <w:rPr>
          <w:rFonts w:ascii="Arial" w:hAnsi="Arial" w:eastAsia="Arial" w:cs="Arial"/>
          <w:noProof w:val="0"/>
          <w:color w:val="000000" w:themeColor="text1" w:themeTint="FF" w:themeShade="FF"/>
          <w:sz w:val="24"/>
          <w:szCs w:val="24"/>
          <w:lang w:val="en-GB"/>
        </w:rPr>
        <w:t>Fink</w:t>
      </w:r>
      <w:r w:rsidRPr="7AAD8A93" w:rsidR="539CACBA">
        <w:rPr>
          <w:rFonts w:ascii="Arial" w:hAnsi="Arial" w:eastAsia="Arial" w:cs="Arial"/>
          <w:noProof w:val="0"/>
          <w:color w:val="000000" w:themeColor="text1" w:themeTint="FF" w:themeShade="FF"/>
          <w:sz w:val="24"/>
          <w:szCs w:val="24"/>
          <w:lang w:val="en-GB"/>
        </w:rPr>
        <w:t xml:space="preserve"> and Mitroff’s model of crisis onset and escalation.</w:t>
      </w:r>
    </w:p>
    <w:p w:rsidR="1C6A23BD" w:rsidP="7AAD8A93" w:rsidRDefault="1C6A23BD" w14:paraId="613AE3C2" w14:textId="09EA076D">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539CACBA">
        <w:rPr>
          <w:rFonts w:ascii="Arial" w:hAnsi="Arial" w:eastAsia="Arial" w:cs="Arial"/>
          <w:noProof w:val="0"/>
          <w:color w:val="000000" w:themeColor="text1" w:themeTint="FF" w:themeShade="FF"/>
          <w:sz w:val="24"/>
          <w:szCs w:val="24"/>
          <w:lang w:val="en-GB"/>
        </w:rPr>
        <w:t xml:space="preserve">In Fink,1986 and </w:t>
      </w:r>
      <w:r w:rsidRPr="7AAD8A93" w:rsidR="539CACBA">
        <w:rPr>
          <w:rFonts w:ascii="Arial" w:hAnsi="Arial" w:eastAsia="Arial" w:cs="Arial"/>
          <w:noProof w:val="0"/>
          <w:color w:val="000000" w:themeColor="text1" w:themeTint="FF" w:themeShade="FF"/>
          <w:sz w:val="24"/>
          <w:szCs w:val="24"/>
          <w:lang w:val="en-GB"/>
        </w:rPr>
        <w:t>Mitroffs</w:t>
      </w:r>
      <w:r w:rsidRPr="7AAD8A93" w:rsidR="539CACBA">
        <w:rPr>
          <w:rFonts w:ascii="Arial" w:hAnsi="Arial" w:eastAsia="Arial" w:cs="Arial"/>
          <w:noProof w:val="0"/>
          <w:color w:val="000000" w:themeColor="text1" w:themeTint="FF" w:themeShade="FF"/>
          <w:sz w:val="24"/>
          <w:szCs w:val="24"/>
          <w:lang w:val="en-GB"/>
        </w:rPr>
        <w:t xml:space="preserve">, </w:t>
      </w:r>
      <w:r w:rsidRPr="7AAD8A93" w:rsidR="539CACBA">
        <w:rPr>
          <w:rFonts w:ascii="Arial" w:hAnsi="Arial" w:eastAsia="Arial" w:cs="Arial"/>
          <w:noProof w:val="0"/>
          <w:color w:val="000000" w:themeColor="text1" w:themeTint="FF" w:themeShade="FF"/>
          <w:sz w:val="24"/>
          <w:szCs w:val="24"/>
          <w:lang w:val="en-GB"/>
        </w:rPr>
        <w:t xml:space="preserve">1990 </w:t>
      </w:r>
      <w:r w:rsidRPr="7AAD8A93" w:rsidR="2D86A306">
        <w:rPr>
          <w:rFonts w:ascii="Arial" w:hAnsi="Arial" w:eastAsia="Arial" w:cs="Arial"/>
          <w:noProof w:val="0"/>
          <w:color w:val="000000" w:themeColor="text1" w:themeTint="FF" w:themeShade="FF"/>
          <w:sz w:val="24"/>
          <w:szCs w:val="24"/>
          <w:lang w:val="en-GB"/>
        </w:rPr>
        <w:t>.T</w:t>
      </w:r>
      <w:r w:rsidRPr="7AAD8A93" w:rsidR="539CACBA">
        <w:rPr>
          <w:rFonts w:ascii="Arial" w:hAnsi="Arial" w:eastAsia="Arial" w:cs="Arial"/>
          <w:noProof w:val="0"/>
          <w:color w:val="000000" w:themeColor="text1" w:themeTint="FF" w:themeShade="FF"/>
          <w:sz w:val="24"/>
          <w:szCs w:val="24"/>
          <w:lang w:val="en-GB"/>
        </w:rPr>
        <w:t>hey</w:t>
      </w:r>
      <w:r w:rsidRPr="7AAD8A93" w:rsidR="539CACBA">
        <w:rPr>
          <w:rFonts w:ascii="Arial" w:hAnsi="Arial" w:eastAsia="Arial" w:cs="Arial"/>
          <w:noProof w:val="0"/>
          <w:color w:val="000000" w:themeColor="text1" w:themeTint="FF" w:themeShade="FF"/>
          <w:sz w:val="24"/>
          <w:szCs w:val="24"/>
          <w:lang w:val="en-GB"/>
        </w:rPr>
        <w:t xml:space="preserve"> both explore the crisis lifecycle and connect by </w:t>
      </w:r>
      <w:r w:rsidRPr="7AAD8A93" w:rsidR="34AD5567">
        <w:rPr>
          <w:rFonts w:ascii="Arial" w:hAnsi="Arial" w:eastAsia="Arial" w:cs="Arial"/>
          <w:noProof w:val="0"/>
          <w:color w:val="000000" w:themeColor="text1" w:themeTint="FF" w:themeShade="FF"/>
          <w:sz w:val="24"/>
          <w:szCs w:val="24"/>
          <w:lang w:val="en-GB"/>
        </w:rPr>
        <w:t>separating</w:t>
      </w:r>
      <w:r w:rsidRPr="7AAD8A93" w:rsidR="539CACBA">
        <w:rPr>
          <w:rFonts w:ascii="Arial" w:hAnsi="Arial" w:eastAsia="Arial" w:cs="Arial"/>
          <w:noProof w:val="0"/>
          <w:color w:val="000000" w:themeColor="text1" w:themeTint="FF" w:themeShade="FF"/>
          <w:sz w:val="24"/>
          <w:szCs w:val="24"/>
          <w:lang w:val="en-GB"/>
        </w:rPr>
        <w:t xml:space="preserve"> the cycle into five stages. Those five stages are signal detection, probing and prevention, damage containment, recovery</w:t>
      </w:r>
      <w:r w:rsidRPr="7AAD8A93" w:rsidR="336573CD">
        <w:rPr>
          <w:rFonts w:ascii="Arial" w:hAnsi="Arial" w:eastAsia="Arial" w:cs="Arial"/>
          <w:noProof w:val="0"/>
          <w:color w:val="000000" w:themeColor="text1" w:themeTint="FF" w:themeShade="FF"/>
          <w:sz w:val="24"/>
          <w:szCs w:val="24"/>
          <w:lang w:val="en-GB"/>
        </w:rPr>
        <w:t>,</w:t>
      </w:r>
      <w:r w:rsidRPr="7AAD8A93" w:rsidR="539CACBA">
        <w:rPr>
          <w:rFonts w:ascii="Arial" w:hAnsi="Arial" w:eastAsia="Arial" w:cs="Arial"/>
          <w:noProof w:val="0"/>
          <w:color w:val="000000" w:themeColor="text1" w:themeTint="FF" w:themeShade="FF"/>
          <w:sz w:val="24"/>
          <w:szCs w:val="24"/>
          <w:lang w:val="en-GB"/>
        </w:rPr>
        <w:t xml:space="preserve"> and finally learning.</w:t>
      </w:r>
    </w:p>
    <w:p w:rsidR="1C6A23BD" w:rsidP="7AAD8A93" w:rsidRDefault="1C6A23BD" w14:paraId="6927D748" w14:textId="1DF2DF29">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1C6A23BD" w:rsidP="7AAD8A93" w:rsidRDefault="1C6A23BD" w14:paraId="561D8AB4" w14:textId="028BBEF5">
      <w:pPr>
        <w:pStyle w:val="Normal"/>
        <w:shd w:val="clear" w:color="auto" w:fill="FFFFFF" w:themeFill="background1"/>
        <w:spacing w:before="0" w:beforeAutospacing="off" w:after="0" w:afterAutospacing="off"/>
        <w:ind w:right="0"/>
        <w:jc w:val="both"/>
      </w:pPr>
      <w:r w:rsidRPr="7AAD8A93" w:rsidR="75F0819E">
        <w:rPr>
          <w:rFonts w:ascii="Arial" w:hAnsi="Arial" w:eastAsia="Arial" w:cs="Arial"/>
          <w:noProof w:val="0"/>
          <w:sz w:val="24"/>
          <w:szCs w:val="24"/>
          <w:lang w:val="en-GB"/>
        </w:rPr>
        <w:t xml:space="preserve">In our crisis scenario, we followed the 5 main stages of the fink and </w:t>
      </w:r>
      <w:r w:rsidRPr="7AAD8A93" w:rsidR="75F0819E">
        <w:rPr>
          <w:rFonts w:ascii="Arial" w:hAnsi="Arial" w:eastAsia="Arial" w:cs="Arial"/>
          <w:noProof w:val="0"/>
          <w:sz w:val="24"/>
          <w:szCs w:val="24"/>
          <w:lang w:val="en-GB"/>
        </w:rPr>
        <w:t>mitroff</w:t>
      </w:r>
      <w:r w:rsidRPr="7AAD8A93" w:rsidR="75F0819E">
        <w:rPr>
          <w:rFonts w:ascii="Arial" w:hAnsi="Arial" w:eastAsia="Arial" w:cs="Arial"/>
          <w:noProof w:val="0"/>
          <w:sz w:val="24"/>
          <w:szCs w:val="24"/>
          <w:lang w:val="en-GB"/>
        </w:rPr>
        <w:t xml:space="preserve"> </w:t>
      </w:r>
      <w:r w:rsidRPr="7AAD8A93" w:rsidR="75F0819E">
        <w:rPr>
          <w:rFonts w:ascii="Arial" w:hAnsi="Arial" w:eastAsia="Arial" w:cs="Arial"/>
          <w:noProof w:val="0"/>
          <w:sz w:val="24"/>
          <w:szCs w:val="24"/>
          <w:lang w:val="en-GB"/>
        </w:rPr>
        <w:t>theroy</w:t>
      </w:r>
      <w:r w:rsidRPr="7AAD8A93" w:rsidR="75F0819E">
        <w:rPr>
          <w:rFonts w:ascii="Arial" w:hAnsi="Arial" w:eastAsia="Arial" w:cs="Arial"/>
          <w:noProof w:val="0"/>
          <w:sz w:val="24"/>
          <w:szCs w:val="24"/>
          <w:lang w:val="en-GB"/>
        </w:rPr>
        <w:t xml:space="preserve"> First was </w:t>
      </w:r>
      <w:r w:rsidRPr="7AAD8A93" w:rsidR="75F0819E">
        <w:rPr>
          <w:rFonts w:ascii="Arial" w:hAnsi="Arial" w:eastAsia="Arial" w:cs="Arial"/>
          <w:b w:val="0"/>
          <w:bCs w:val="0"/>
          <w:noProof w:val="0"/>
          <w:sz w:val="24"/>
          <w:szCs w:val="24"/>
          <w:lang w:val="en-GB"/>
        </w:rPr>
        <w:t>signal detection</w:t>
      </w:r>
      <w:r w:rsidRPr="7AAD8A93" w:rsidR="75F0819E">
        <w:rPr>
          <w:rFonts w:ascii="Arial" w:hAnsi="Arial" w:eastAsia="Arial" w:cs="Arial"/>
          <w:b w:val="0"/>
          <w:bCs w:val="0"/>
          <w:noProof w:val="0"/>
          <w:sz w:val="24"/>
          <w:szCs w:val="24"/>
          <w:lang w:val="en-GB"/>
        </w:rPr>
        <w:t>,</w:t>
      </w:r>
      <w:r w:rsidRPr="7AAD8A93" w:rsidR="75F0819E">
        <w:rPr>
          <w:rFonts w:ascii="Arial" w:hAnsi="Arial" w:eastAsia="Arial" w:cs="Arial"/>
          <w:noProof w:val="0"/>
          <w:sz w:val="24"/>
          <w:szCs w:val="24"/>
          <w:lang w:val="en-GB"/>
        </w:rPr>
        <w:t xml:space="preserve"> where we kept an eye on weather reports, rising wind speeds, transport disruption </w:t>
      </w:r>
      <w:r w:rsidRPr="7AAD8A93" w:rsidR="75F0819E">
        <w:rPr>
          <w:rFonts w:ascii="Arial" w:hAnsi="Arial" w:eastAsia="Arial" w:cs="Arial"/>
          <w:noProof w:val="0"/>
          <w:sz w:val="24"/>
          <w:szCs w:val="24"/>
          <w:lang w:val="en-GB"/>
        </w:rPr>
        <w:t>alerts</w:t>
      </w:r>
      <w:r w:rsidRPr="7AAD8A93" w:rsidR="75F0819E">
        <w:rPr>
          <w:rFonts w:ascii="Arial" w:hAnsi="Arial" w:eastAsia="Arial" w:cs="Arial"/>
          <w:noProof w:val="0"/>
          <w:sz w:val="24"/>
          <w:szCs w:val="24"/>
          <w:lang w:val="en-GB"/>
        </w:rPr>
        <w:t xml:space="preserve"> and flood warnings so we could spot early signs of trouble and think ahead about possible “what if” situations. </w:t>
      </w:r>
    </w:p>
    <w:p w:rsidR="1C6A23BD" w:rsidP="7AAD8A93" w:rsidRDefault="1C6A23BD" w14:paraId="14624858" w14:textId="517BB97B">
      <w:pPr>
        <w:pStyle w:val="Normal"/>
        <w:shd w:val="clear" w:color="auto" w:fill="FFFFFF" w:themeFill="background1"/>
        <w:spacing w:before="0" w:beforeAutospacing="off" w:after="0" w:afterAutospacing="off"/>
        <w:ind w:right="0"/>
        <w:jc w:val="both"/>
        <w:rPr>
          <w:rFonts w:ascii="Arial" w:hAnsi="Arial" w:eastAsia="Arial" w:cs="Arial"/>
          <w:noProof w:val="0"/>
          <w:sz w:val="24"/>
          <w:szCs w:val="24"/>
          <w:lang w:val="en-GB"/>
        </w:rPr>
      </w:pPr>
    </w:p>
    <w:p w:rsidR="1C6A23BD" w:rsidP="7AAD8A93" w:rsidRDefault="1C6A23BD" w14:paraId="259E2ED6" w14:textId="163685E1">
      <w:pPr>
        <w:pStyle w:val="Normal"/>
        <w:shd w:val="clear" w:color="auto" w:fill="FFFFFF" w:themeFill="background1"/>
        <w:spacing w:before="0" w:beforeAutospacing="off" w:after="0" w:afterAutospacing="off"/>
        <w:ind w:right="0"/>
        <w:jc w:val="both"/>
      </w:pPr>
      <w:r w:rsidRPr="7AAD8A93" w:rsidR="75F0819E">
        <w:rPr>
          <w:rFonts w:ascii="Arial" w:hAnsi="Arial" w:eastAsia="Arial" w:cs="Arial"/>
          <w:noProof w:val="0"/>
          <w:sz w:val="24"/>
          <w:szCs w:val="24"/>
          <w:lang w:val="en-GB"/>
        </w:rPr>
        <w:t xml:space="preserve">Next was </w:t>
      </w:r>
      <w:r w:rsidRPr="7AAD8A93" w:rsidR="75F0819E">
        <w:rPr>
          <w:rFonts w:ascii="Arial" w:hAnsi="Arial" w:eastAsia="Arial" w:cs="Arial"/>
          <w:b w:val="0"/>
          <w:bCs w:val="0"/>
          <w:noProof w:val="0"/>
          <w:sz w:val="24"/>
          <w:szCs w:val="24"/>
          <w:lang w:val="en-GB"/>
        </w:rPr>
        <w:t>probing and prevention</w:t>
      </w:r>
      <w:r w:rsidRPr="7AAD8A93" w:rsidR="75F0819E">
        <w:rPr>
          <w:rFonts w:ascii="Arial" w:hAnsi="Arial" w:eastAsia="Arial" w:cs="Arial"/>
          <w:b w:val="0"/>
          <w:bCs w:val="0"/>
          <w:noProof w:val="0"/>
          <w:sz w:val="24"/>
          <w:szCs w:val="24"/>
          <w:lang w:val="en-GB"/>
        </w:rPr>
        <w:t xml:space="preserve">, </w:t>
      </w:r>
      <w:r w:rsidRPr="7AAD8A93" w:rsidR="75F0819E">
        <w:rPr>
          <w:rFonts w:ascii="Arial" w:hAnsi="Arial" w:eastAsia="Arial" w:cs="Arial"/>
          <w:noProof w:val="0"/>
          <w:sz w:val="24"/>
          <w:szCs w:val="24"/>
          <w:lang w:val="en-GB"/>
        </w:rPr>
        <w:t xml:space="preserve">which involved checking the stadium structure, securing temporary signage, increasing steward numbers, testing communication </w:t>
      </w:r>
      <w:r w:rsidRPr="7AAD8A93" w:rsidR="75F0819E">
        <w:rPr>
          <w:rFonts w:ascii="Arial" w:hAnsi="Arial" w:eastAsia="Arial" w:cs="Arial"/>
          <w:noProof w:val="0"/>
          <w:sz w:val="24"/>
          <w:szCs w:val="24"/>
          <w:lang w:val="en-GB"/>
        </w:rPr>
        <w:t>systems</w:t>
      </w:r>
      <w:r w:rsidRPr="7AAD8A93" w:rsidR="75F0819E">
        <w:rPr>
          <w:rFonts w:ascii="Arial" w:hAnsi="Arial" w:eastAsia="Arial" w:cs="Arial"/>
          <w:noProof w:val="0"/>
          <w:sz w:val="24"/>
          <w:szCs w:val="24"/>
          <w:lang w:val="en-GB"/>
        </w:rPr>
        <w:t xml:space="preserve"> and making sure backup generators worked. This stage was all about </w:t>
      </w:r>
      <w:r w:rsidRPr="7AAD8A93" w:rsidR="75F0819E">
        <w:rPr>
          <w:rFonts w:ascii="Arial" w:hAnsi="Arial" w:eastAsia="Arial" w:cs="Arial"/>
          <w:noProof w:val="0"/>
          <w:sz w:val="24"/>
          <w:szCs w:val="24"/>
          <w:lang w:val="en-GB"/>
        </w:rPr>
        <w:t>identifying</w:t>
      </w:r>
      <w:r w:rsidRPr="7AAD8A93" w:rsidR="75F0819E">
        <w:rPr>
          <w:rFonts w:ascii="Arial" w:hAnsi="Arial" w:eastAsia="Arial" w:cs="Arial"/>
          <w:noProof w:val="0"/>
          <w:sz w:val="24"/>
          <w:szCs w:val="24"/>
          <w:lang w:val="en-GB"/>
        </w:rPr>
        <w:t xml:space="preserve"> risks and </w:t>
      </w:r>
      <w:r w:rsidRPr="7AAD8A93" w:rsidR="75F0819E">
        <w:rPr>
          <w:rFonts w:ascii="Arial" w:hAnsi="Arial" w:eastAsia="Arial" w:cs="Arial"/>
          <w:noProof w:val="0"/>
          <w:sz w:val="24"/>
          <w:szCs w:val="24"/>
          <w:lang w:val="en-GB"/>
        </w:rPr>
        <w:t>taking action to reduce</w:t>
      </w:r>
      <w:r w:rsidRPr="7AAD8A93" w:rsidR="75F0819E">
        <w:rPr>
          <w:rFonts w:ascii="Arial" w:hAnsi="Arial" w:eastAsia="Arial" w:cs="Arial"/>
          <w:noProof w:val="0"/>
          <w:sz w:val="24"/>
          <w:szCs w:val="24"/>
          <w:lang w:val="en-GB"/>
        </w:rPr>
        <w:t xml:space="preserve"> the chances of the crisis affecting fans. If things got worse. </w:t>
      </w:r>
    </w:p>
    <w:p w:rsidR="1C6A23BD" w:rsidP="7AAD8A93" w:rsidRDefault="1C6A23BD" w14:paraId="06F27451" w14:textId="1254D07D">
      <w:pPr>
        <w:pStyle w:val="Normal"/>
        <w:shd w:val="clear" w:color="auto" w:fill="FFFFFF" w:themeFill="background1"/>
        <w:spacing w:before="0" w:beforeAutospacing="off" w:after="0" w:afterAutospacing="off"/>
        <w:ind w:right="0"/>
        <w:jc w:val="both"/>
        <w:rPr>
          <w:rFonts w:ascii="Arial" w:hAnsi="Arial" w:eastAsia="Arial" w:cs="Arial"/>
          <w:noProof w:val="0"/>
          <w:sz w:val="24"/>
          <w:szCs w:val="24"/>
          <w:lang w:val="en-GB"/>
        </w:rPr>
      </w:pPr>
    </w:p>
    <w:p w:rsidR="1C6A23BD" w:rsidP="7AAD8A93" w:rsidRDefault="1C6A23BD" w14:paraId="5283B758" w14:textId="453D4EF2">
      <w:pPr>
        <w:pStyle w:val="Normal"/>
        <w:shd w:val="clear" w:color="auto" w:fill="FFFFFF" w:themeFill="background1"/>
        <w:spacing w:before="0" w:beforeAutospacing="off" w:after="0" w:afterAutospacing="off"/>
        <w:ind w:right="0"/>
        <w:jc w:val="both"/>
      </w:pPr>
      <w:r w:rsidRPr="7AAD8A93" w:rsidR="3BAE2A56">
        <w:rPr>
          <w:rFonts w:ascii="Arial" w:hAnsi="Arial" w:eastAsia="Arial" w:cs="Arial"/>
          <w:noProof w:val="0"/>
          <w:sz w:val="24"/>
          <w:szCs w:val="24"/>
          <w:lang w:val="en-GB"/>
        </w:rPr>
        <w:t>T</w:t>
      </w:r>
      <w:r w:rsidRPr="7AAD8A93" w:rsidR="75F0819E">
        <w:rPr>
          <w:rFonts w:ascii="Arial" w:hAnsi="Arial" w:eastAsia="Arial" w:cs="Arial"/>
          <w:noProof w:val="0"/>
          <w:sz w:val="24"/>
          <w:szCs w:val="24"/>
          <w:lang w:val="en-GB"/>
        </w:rPr>
        <w:t xml:space="preserve">he damage containment stage focused on delaying entry into the stadium, moving fans to sheltered areas, closing exposed fan </w:t>
      </w:r>
      <w:r w:rsidRPr="7AAD8A93" w:rsidR="75F0819E">
        <w:rPr>
          <w:rFonts w:ascii="Arial" w:hAnsi="Arial" w:eastAsia="Arial" w:cs="Arial"/>
          <w:noProof w:val="0"/>
          <w:sz w:val="24"/>
          <w:szCs w:val="24"/>
          <w:lang w:val="en-GB"/>
        </w:rPr>
        <w:t>zones</w:t>
      </w:r>
      <w:r w:rsidRPr="7AAD8A93" w:rsidR="75F0819E">
        <w:rPr>
          <w:rFonts w:ascii="Arial" w:hAnsi="Arial" w:eastAsia="Arial" w:cs="Arial"/>
          <w:noProof w:val="0"/>
          <w:sz w:val="24"/>
          <w:szCs w:val="24"/>
          <w:lang w:val="en-GB"/>
        </w:rPr>
        <w:t xml:space="preserve"> and working closely with police and medical teams to limit the impact. </w:t>
      </w:r>
    </w:p>
    <w:p w:rsidR="1C6A23BD" w:rsidP="7AAD8A93" w:rsidRDefault="1C6A23BD" w14:paraId="31349067" w14:textId="7FDD14C6">
      <w:pPr>
        <w:pStyle w:val="Normal"/>
        <w:shd w:val="clear" w:color="auto" w:fill="FFFFFF" w:themeFill="background1"/>
        <w:spacing w:before="0" w:beforeAutospacing="off" w:after="0" w:afterAutospacing="off"/>
        <w:ind w:right="0"/>
        <w:jc w:val="both"/>
        <w:rPr>
          <w:rFonts w:ascii="Arial" w:hAnsi="Arial" w:eastAsia="Arial" w:cs="Arial"/>
          <w:noProof w:val="0"/>
          <w:sz w:val="24"/>
          <w:szCs w:val="24"/>
          <w:lang w:val="en-GB"/>
        </w:rPr>
      </w:pPr>
    </w:p>
    <w:p w:rsidR="1C6A23BD" w:rsidP="7AAD8A93" w:rsidRDefault="1C6A23BD" w14:paraId="37C277A7" w14:textId="5FEDE218">
      <w:pPr>
        <w:pStyle w:val="Normal"/>
        <w:shd w:val="clear" w:color="auto" w:fill="FFFFFF" w:themeFill="background1"/>
        <w:spacing w:before="0" w:beforeAutospacing="off" w:after="0" w:afterAutospacing="off"/>
        <w:ind w:right="0"/>
        <w:jc w:val="both"/>
      </w:pPr>
      <w:r w:rsidRPr="7AAD8A93" w:rsidR="75F0819E">
        <w:rPr>
          <w:rFonts w:ascii="Arial" w:hAnsi="Arial" w:eastAsia="Arial" w:cs="Arial"/>
          <w:noProof w:val="0"/>
          <w:sz w:val="24"/>
          <w:szCs w:val="24"/>
          <w:lang w:val="en-GB"/>
        </w:rPr>
        <w:t xml:space="preserve">The </w:t>
      </w:r>
      <w:r w:rsidRPr="7AAD8A93" w:rsidR="75F0819E">
        <w:rPr>
          <w:rFonts w:ascii="Arial" w:hAnsi="Arial" w:eastAsia="Arial" w:cs="Arial"/>
          <w:b w:val="0"/>
          <w:bCs w:val="0"/>
          <w:noProof w:val="0"/>
          <w:sz w:val="24"/>
          <w:szCs w:val="24"/>
          <w:lang w:val="en-GB"/>
        </w:rPr>
        <w:t>recovery</w:t>
      </w:r>
      <w:r w:rsidRPr="7AAD8A93" w:rsidR="75F0819E">
        <w:rPr>
          <w:rFonts w:ascii="Arial" w:hAnsi="Arial" w:eastAsia="Arial" w:cs="Arial"/>
          <w:noProof w:val="0"/>
          <w:sz w:val="24"/>
          <w:szCs w:val="24"/>
          <w:lang w:val="en-GB"/>
        </w:rPr>
        <w:t xml:space="preserve"> stage included reopening gates once the storm passed, rescheduling the match if needed, giving transport updates, guiding crowds safely back inside and supporting anyone injured. Finally, the </w:t>
      </w:r>
      <w:r w:rsidRPr="7AAD8A93" w:rsidR="75F0819E">
        <w:rPr>
          <w:rFonts w:ascii="Arial" w:hAnsi="Arial" w:eastAsia="Arial" w:cs="Arial"/>
          <w:b w:val="0"/>
          <w:bCs w:val="0"/>
          <w:noProof w:val="0"/>
          <w:sz w:val="24"/>
          <w:szCs w:val="24"/>
          <w:lang w:val="en-GB"/>
        </w:rPr>
        <w:t>learning</w:t>
      </w:r>
      <w:r w:rsidRPr="7AAD8A93" w:rsidR="75F0819E">
        <w:rPr>
          <w:rFonts w:ascii="Arial" w:hAnsi="Arial" w:eastAsia="Arial" w:cs="Arial"/>
          <w:b w:val="0"/>
          <w:bCs w:val="0"/>
          <w:noProof w:val="0"/>
          <w:sz w:val="24"/>
          <w:szCs w:val="24"/>
          <w:lang w:val="en-GB"/>
        </w:rPr>
        <w:t xml:space="preserve"> </w:t>
      </w:r>
      <w:r w:rsidRPr="7AAD8A93" w:rsidR="75F0819E">
        <w:rPr>
          <w:rFonts w:ascii="Arial" w:hAnsi="Arial" w:eastAsia="Arial" w:cs="Arial"/>
          <w:noProof w:val="0"/>
          <w:sz w:val="24"/>
          <w:szCs w:val="24"/>
          <w:lang w:val="en-GB"/>
        </w:rPr>
        <w:t>stage involved reviewing how well communication worked and updating evacuation procedures so the response would be stronger next time.</w:t>
      </w:r>
    </w:p>
    <w:p w:rsidR="1C6A23BD" w:rsidP="7AAD8A93" w:rsidRDefault="1C6A23BD" w14:paraId="15D4E3A4" w14:textId="63E45179">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1C6A23BD" w:rsidP="7AAD8A93" w:rsidRDefault="1C6A23BD" w14:paraId="0D025350" w14:textId="1B48F8E4">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714D5E56">
        <w:rPr>
          <w:rFonts w:ascii="Arial" w:hAnsi="Arial" w:eastAsia="Arial" w:cs="Arial"/>
          <w:noProof w:val="0"/>
          <w:sz w:val="24"/>
          <w:szCs w:val="24"/>
          <w:lang w:val="en-GB"/>
        </w:rPr>
        <w:t>Overall, Fink’s and Mitroff’s crisis models help make a UEFA football match safer and better organised. Fink’s model shows that problems usually build up over time, so spotting early warning signs can stop things from getting worse. Mitroff’s model adds a step‑by‑step plan for preparing, responding, and learning from any issues that happen.</w:t>
      </w:r>
    </w:p>
    <w:p w:rsidR="1C6A23BD" w:rsidP="7AAD8A93" w:rsidRDefault="1C6A23BD" w14:paraId="1B223A5F" w14:textId="64314B39">
      <w:pPr>
        <w:spacing w:before="240" w:beforeAutospacing="off" w:after="240" w:afterAutospacing="off"/>
        <w:jc w:val="both"/>
      </w:pPr>
      <w:r w:rsidRPr="7AAD8A93" w:rsidR="714D5E56">
        <w:rPr>
          <w:rFonts w:ascii="Arial" w:hAnsi="Arial" w:eastAsia="Arial" w:cs="Arial"/>
          <w:noProof w:val="0"/>
          <w:sz w:val="24"/>
          <w:szCs w:val="24"/>
          <w:lang w:val="en-GB"/>
        </w:rPr>
        <w:t xml:space="preserve">When used together, these models help us plan, react quickly if something goes wrong, and </w:t>
      </w:r>
      <w:r w:rsidRPr="7AAD8A93" w:rsidR="714D5E56">
        <w:rPr>
          <w:rFonts w:ascii="Arial" w:hAnsi="Arial" w:eastAsia="Arial" w:cs="Arial"/>
          <w:noProof w:val="0"/>
          <w:sz w:val="24"/>
          <w:szCs w:val="24"/>
          <w:lang w:val="en-GB"/>
        </w:rPr>
        <w:t>improve plans</w:t>
      </w:r>
      <w:r w:rsidRPr="7AAD8A93" w:rsidR="714D5E56">
        <w:rPr>
          <w:rFonts w:ascii="Arial" w:hAnsi="Arial" w:eastAsia="Arial" w:cs="Arial"/>
          <w:noProof w:val="0"/>
          <w:sz w:val="24"/>
          <w:szCs w:val="24"/>
          <w:lang w:val="en-GB"/>
        </w:rPr>
        <w:t xml:space="preserve"> for future scenarios. This means the event is more organised, safer for fans and staff, and better prepared for unexpected situations.</w:t>
      </w:r>
    </w:p>
    <w:p w:rsidR="1C6A23BD" w:rsidP="7AAD8A93" w:rsidRDefault="1C6A23BD" w14:paraId="5236394D" w14:textId="785AB285">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2E342846" w14:textId="11B72535">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57FCD247" w14:textId="4B0DA47C">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27322D35" w14:textId="4598B44F">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1F6FB615" w14:textId="0AB9AA06">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33CB5783" w14:textId="15DBFED4">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315A70E0" w14:textId="1517320F">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78603D88" w14:textId="75FEE9BC">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r w:rsidRPr="7AAD8A93" w:rsidR="23A3CB7E">
        <w:rPr>
          <w:rFonts w:ascii="Arial" w:hAnsi="Arial" w:eastAsia="Arial" w:cs="Arial"/>
          <w:noProof w:val="0"/>
          <w:color w:val="000000" w:themeColor="text1" w:themeTint="FF" w:themeShade="FF"/>
          <w:sz w:val="24"/>
          <w:szCs w:val="24"/>
          <w:u w:val="none"/>
          <w:lang w:val="en-GB"/>
        </w:rPr>
        <w:t>Martyn's</w:t>
      </w:r>
      <w:r w:rsidRPr="7AAD8A93" w:rsidR="0321BA67">
        <w:rPr>
          <w:rFonts w:ascii="Arial" w:hAnsi="Arial" w:eastAsia="Arial" w:cs="Arial"/>
          <w:noProof w:val="0"/>
          <w:color w:val="000000" w:themeColor="text1" w:themeTint="FF" w:themeShade="FF"/>
          <w:sz w:val="24"/>
          <w:szCs w:val="24"/>
          <w:u w:val="none"/>
          <w:lang w:val="en-GB"/>
        </w:rPr>
        <w:t xml:space="preserve"> law is the terrorism protection and </w:t>
      </w:r>
      <w:r w:rsidRPr="7AAD8A93" w:rsidR="08B7A7C7">
        <w:rPr>
          <w:rFonts w:ascii="Arial" w:hAnsi="Arial" w:eastAsia="Arial" w:cs="Arial"/>
          <w:noProof w:val="0"/>
          <w:color w:val="000000" w:themeColor="text1" w:themeTint="FF" w:themeShade="FF"/>
          <w:sz w:val="24"/>
          <w:szCs w:val="24"/>
          <w:u w:val="none"/>
          <w:lang w:val="en-GB"/>
        </w:rPr>
        <w:t>Premises A</w:t>
      </w:r>
      <w:r w:rsidRPr="7AAD8A93" w:rsidR="0321BA67">
        <w:rPr>
          <w:rFonts w:ascii="Arial" w:hAnsi="Arial" w:eastAsia="Arial" w:cs="Arial"/>
          <w:noProof w:val="0"/>
          <w:color w:val="000000" w:themeColor="text1" w:themeTint="FF" w:themeShade="FF"/>
          <w:sz w:val="24"/>
          <w:szCs w:val="24"/>
          <w:u w:val="none"/>
          <w:lang w:val="en-GB"/>
        </w:rPr>
        <w:t xml:space="preserve">ct of </w:t>
      </w:r>
      <w:r w:rsidRPr="7AAD8A93" w:rsidR="0321BA67">
        <w:rPr>
          <w:rFonts w:ascii="Arial" w:hAnsi="Arial" w:eastAsia="Arial" w:cs="Arial"/>
          <w:noProof w:val="0"/>
          <w:color w:val="000000" w:themeColor="text1" w:themeTint="FF" w:themeShade="FF"/>
          <w:sz w:val="24"/>
          <w:szCs w:val="24"/>
          <w:u w:val="none"/>
          <w:lang w:val="en-GB"/>
        </w:rPr>
        <w:t>20</w:t>
      </w:r>
      <w:r w:rsidRPr="7AAD8A93" w:rsidR="1EDD8DA9">
        <w:rPr>
          <w:rFonts w:ascii="Arial" w:hAnsi="Arial" w:eastAsia="Arial" w:cs="Arial"/>
          <w:noProof w:val="0"/>
          <w:color w:val="000000" w:themeColor="text1" w:themeTint="FF" w:themeShade="FF"/>
          <w:sz w:val="24"/>
          <w:szCs w:val="24"/>
          <w:u w:val="none"/>
          <w:lang w:val="en-GB"/>
        </w:rPr>
        <w:t>25</w:t>
      </w:r>
      <w:r w:rsidRPr="7AAD8A93" w:rsidR="1EDD8DA9">
        <w:rPr>
          <w:rFonts w:ascii="Arial" w:hAnsi="Arial" w:eastAsia="Arial" w:cs="Arial"/>
          <w:noProof w:val="0"/>
          <w:color w:val="000000" w:themeColor="text1" w:themeTint="FF" w:themeShade="FF"/>
          <w:sz w:val="24"/>
          <w:szCs w:val="24"/>
          <w:u w:val="none"/>
          <w:lang w:val="en-GB"/>
        </w:rPr>
        <w:t xml:space="preserve"> </w:t>
      </w:r>
      <w:r w:rsidRPr="7AAD8A93" w:rsidR="5C5952A1">
        <w:rPr>
          <w:rFonts w:ascii="Arial" w:hAnsi="Arial" w:eastAsia="Arial" w:cs="Arial"/>
          <w:noProof w:val="0"/>
          <w:color w:val="000000" w:themeColor="text1" w:themeTint="FF" w:themeShade="FF"/>
          <w:sz w:val="24"/>
          <w:szCs w:val="24"/>
          <w:u w:val="none"/>
          <w:lang w:val="en-GB"/>
        </w:rPr>
        <w:t>,</w:t>
      </w:r>
      <w:r w:rsidRPr="7AAD8A93" w:rsidR="5C5952A1">
        <w:rPr>
          <w:rFonts w:ascii="Arial" w:hAnsi="Arial" w:eastAsia="Arial" w:cs="Arial"/>
          <w:noProof w:val="0"/>
          <w:color w:val="000000" w:themeColor="text1" w:themeTint="FF" w:themeShade="FF"/>
          <w:sz w:val="24"/>
          <w:szCs w:val="24"/>
          <w:u w:val="none"/>
          <w:lang w:val="en-GB"/>
        </w:rPr>
        <w:t xml:space="preserve"> (Home Office,2025)</w:t>
      </w:r>
      <w:r w:rsidRPr="7AAD8A93" w:rsidR="373C7722">
        <w:rPr>
          <w:rFonts w:ascii="Arial" w:hAnsi="Arial" w:eastAsia="Arial" w:cs="Arial"/>
          <w:noProof w:val="0"/>
          <w:color w:val="000000" w:themeColor="text1" w:themeTint="FF" w:themeShade="FF"/>
          <w:sz w:val="24"/>
          <w:szCs w:val="24"/>
          <w:u w:val="none"/>
          <w:lang w:val="en-GB"/>
        </w:rPr>
        <w:t>,</w:t>
      </w:r>
      <w:r w:rsidRPr="7AAD8A93" w:rsidR="5C5952A1">
        <w:rPr>
          <w:rFonts w:ascii="Arial" w:hAnsi="Arial" w:eastAsia="Arial" w:cs="Arial"/>
          <w:noProof w:val="0"/>
          <w:color w:val="000000" w:themeColor="text1" w:themeTint="FF" w:themeShade="FF"/>
          <w:sz w:val="24"/>
          <w:szCs w:val="24"/>
          <w:u w:val="none"/>
          <w:lang w:val="en-GB"/>
        </w:rPr>
        <w:t xml:space="preserve"> </w:t>
      </w:r>
      <w:r w:rsidRPr="7AAD8A93" w:rsidR="1EDD8DA9">
        <w:rPr>
          <w:rFonts w:ascii="Arial" w:hAnsi="Arial" w:eastAsia="Arial" w:cs="Arial"/>
          <w:noProof w:val="0"/>
          <w:color w:val="000000" w:themeColor="text1" w:themeTint="FF" w:themeShade="FF"/>
          <w:sz w:val="24"/>
          <w:szCs w:val="24"/>
          <w:u w:val="none"/>
          <w:lang w:val="en-GB"/>
        </w:rPr>
        <w:t xml:space="preserve">but it is not yet in place for venues and </w:t>
      </w:r>
      <w:r w:rsidRPr="7AAD8A93" w:rsidR="5DCE668D">
        <w:rPr>
          <w:rFonts w:ascii="Arial" w:hAnsi="Arial" w:eastAsia="Arial" w:cs="Arial"/>
          <w:noProof w:val="0"/>
          <w:color w:val="000000" w:themeColor="text1" w:themeTint="FF" w:themeShade="FF"/>
          <w:sz w:val="24"/>
          <w:szCs w:val="24"/>
          <w:u w:val="none"/>
          <w:lang w:val="en-GB"/>
        </w:rPr>
        <w:t>businesses</w:t>
      </w:r>
      <w:r w:rsidRPr="7AAD8A93" w:rsidR="1EDD8DA9">
        <w:rPr>
          <w:rFonts w:ascii="Arial" w:hAnsi="Arial" w:eastAsia="Arial" w:cs="Arial"/>
          <w:noProof w:val="0"/>
          <w:color w:val="000000" w:themeColor="text1" w:themeTint="FF" w:themeShade="FF"/>
          <w:sz w:val="24"/>
          <w:szCs w:val="24"/>
          <w:u w:val="none"/>
          <w:lang w:val="en-GB"/>
        </w:rPr>
        <w:t xml:space="preserve"> to use</w:t>
      </w:r>
      <w:r w:rsidRPr="7AAD8A93" w:rsidR="68289325">
        <w:rPr>
          <w:rFonts w:ascii="Arial" w:hAnsi="Arial" w:eastAsia="Arial" w:cs="Arial"/>
          <w:noProof w:val="0"/>
          <w:color w:val="000000" w:themeColor="text1" w:themeTint="FF" w:themeShade="FF"/>
          <w:sz w:val="24"/>
          <w:szCs w:val="24"/>
          <w:u w:val="none"/>
          <w:lang w:val="en-GB"/>
        </w:rPr>
        <w:t>. I</w:t>
      </w:r>
      <w:r w:rsidRPr="7AAD8A93" w:rsidR="1EDD8DA9">
        <w:rPr>
          <w:rFonts w:ascii="Arial" w:hAnsi="Arial" w:eastAsia="Arial" w:cs="Arial"/>
          <w:noProof w:val="0"/>
          <w:color w:val="000000" w:themeColor="text1" w:themeTint="FF" w:themeShade="FF"/>
          <w:sz w:val="24"/>
          <w:szCs w:val="24"/>
          <w:u w:val="none"/>
          <w:lang w:val="en-GB"/>
        </w:rPr>
        <w:t xml:space="preserve">t will be a legal duty for venues and event organisers to take the </w:t>
      </w:r>
      <w:r w:rsidRPr="7AAD8A93" w:rsidR="13B73BBA">
        <w:rPr>
          <w:rFonts w:ascii="Arial" w:hAnsi="Arial" w:eastAsia="Arial" w:cs="Arial"/>
          <w:noProof w:val="0"/>
          <w:color w:val="000000" w:themeColor="text1" w:themeTint="FF" w:themeShade="FF"/>
          <w:sz w:val="24"/>
          <w:szCs w:val="24"/>
          <w:u w:val="none"/>
          <w:lang w:val="en-GB"/>
        </w:rPr>
        <w:t>necessary</w:t>
      </w:r>
      <w:r w:rsidRPr="7AAD8A93" w:rsidR="1EDD8DA9">
        <w:rPr>
          <w:rFonts w:ascii="Arial" w:hAnsi="Arial" w:eastAsia="Arial" w:cs="Arial"/>
          <w:noProof w:val="0"/>
          <w:color w:val="000000" w:themeColor="text1" w:themeTint="FF" w:themeShade="FF"/>
          <w:sz w:val="24"/>
          <w:szCs w:val="24"/>
          <w:u w:val="none"/>
          <w:lang w:val="en-GB"/>
        </w:rPr>
        <w:t xml:space="preserve"> steps to protect the p</w:t>
      </w:r>
      <w:r w:rsidRPr="7AAD8A93" w:rsidR="61DBDB41">
        <w:rPr>
          <w:rFonts w:ascii="Arial" w:hAnsi="Arial" w:eastAsia="Arial" w:cs="Arial"/>
          <w:noProof w:val="0"/>
          <w:color w:val="000000" w:themeColor="text1" w:themeTint="FF" w:themeShade="FF"/>
          <w:sz w:val="24"/>
          <w:szCs w:val="24"/>
          <w:u w:val="none"/>
          <w:lang w:val="en-GB"/>
        </w:rPr>
        <w:t>ublic</w:t>
      </w:r>
      <w:r w:rsidRPr="7AAD8A93" w:rsidR="75C584A8">
        <w:rPr>
          <w:rFonts w:ascii="Arial" w:hAnsi="Arial" w:eastAsia="Arial" w:cs="Arial"/>
          <w:noProof w:val="0"/>
          <w:color w:val="000000" w:themeColor="text1" w:themeTint="FF" w:themeShade="FF"/>
          <w:sz w:val="24"/>
          <w:szCs w:val="24"/>
          <w:u w:val="none"/>
          <w:lang w:val="en-GB"/>
        </w:rPr>
        <w:t>,</w:t>
      </w:r>
      <w:r w:rsidRPr="7AAD8A93" w:rsidR="61DBDB41">
        <w:rPr>
          <w:rFonts w:ascii="Arial" w:hAnsi="Arial" w:eastAsia="Arial" w:cs="Arial"/>
          <w:noProof w:val="0"/>
          <w:color w:val="000000" w:themeColor="text1" w:themeTint="FF" w:themeShade="FF"/>
          <w:sz w:val="24"/>
          <w:szCs w:val="24"/>
          <w:u w:val="none"/>
          <w:lang w:val="en-GB"/>
        </w:rPr>
        <w:t xml:space="preserve"> and stronger safety </w:t>
      </w:r>
      <w:r w:rsidRPr="7AAD8A93" w:rsidR="184F3950">
        <w:rPr>
          <w:rFonts w:ascii="Arial" w:hAnsi="Arial" w:eastAsia="Arial" w:cs="Arial"/>
          <w:noProof w:val="0"/>
          <w:color w:val="000000" w:themeColor="text1" w:themeTint="FF" w:themeShade="FF"/>
          <w:sz w:val="24"/>
          <w:szCs w:val="24"/>
          <w:u w:val="none"/>
          <w:lang w:val="en-GB"/>
        </w:rPr>
        <w:t>requirements</w:t>
      </w:r>
      <w:r w:rsidRPr="7AAD8A93" w:rsidR="61DBDB41">
        <w:rPr>
          <w:rFonts w:ascii="Arial" w:hAnsi="Arial" w:eastAsia="Arial" w:cs="Arial"/>
          <w:noProof w:val="0"/>
          <w:color w:val="000000" w:themeColor="text1" w:themeTint="FF" w:themeShade="FF"/>
          <w:sz w:val="24"/>
          <w:szCs w:val="24"/>
          <w:u w:val="none"/>
          <w:lang w:val="en-GB"/>
        </w:rPr>
        <w:t xml:space="preserve"> for public venue</w:t>
      </w:r>
      <w:r w:rsidRPr="7AAD8A93" w:rsidR="4EC83C57">
        <w:rPr>
          <w:rFonts w:ascii="Arial" w:hAnsi="Arial" w:eastAsia="Arial" w:cs="Arial"/>
          <w:noProof w:val="0"/>
          <w:color w:val="000000" w:themeColor="text1" w:themeTint="FF" w:themeShade="FF"/>
          <w:sz w:val="24"/>
          <w:szCs w:val="24"/>
          <w:u w:val="none"/>
          <w:lang w:val="en-GB"/>
        </w:rPr>
        <w:t>s</w:t>
      </w:r>
      <w:r w:rsidRPr="7AAD8A93" w:rsidR="61DBDB41">
        <w:rPr>
          <w:rFonts w:ascii="Arial" w:hAnsi="Arial" w:eastAsia="Arial" w:cs="Arial"/>
          <w:noProof w:val="0"/>
          <w:color w:val="000000" w:themeColor="text1" w:themeTint="FF" w:themeShade="FF"/>
          <w:sz w:val="24"/>
          <w:szCs w:val="24"/>
          <w:u w:val="none"/>
          <w:lang w:val="en-GB"/>
        </w:rPr>
        <w:t>. This l</w:t>
      </w:r>
      <w:r w:rsidRPr="7AAD8A93" w:rsidR="3BE1A5A1">
        <w:rPr>
          <w:rFonts w:ascii="Arial" w:hAnsi="Arial" w:eastAsia="Arial" w:cs="Arial"/>
          <w:noProof w:val="0"/>
          <w:color w:val="000000" w:themeColor="text1" w:themeTint="FF" w:themeShade="FF"/>
          <w:sz w:val="24"/>
          <w:szCs w:val="24"/>
          <w:u w:val="none"/>
          <w:lang w:val="en-GB"/>
        </w:rPr>
        <w:t xml:space="preserve">aw will ensure </w:t>
      </w:r>
      <w:r w:rsidRPr="7AAD8A93" w:rsidR="42EBE797">
        <w:rPr>
          <w:rFonts w:ascii="Arial" w:hAnsi="Arial" w:eastAsia="Arial" w:cs="Arial"/>
          <w:noProof w:val="0"/>
          <w:color w:val="000000" w:themeColor="text1" w:themeTint="FF" w:themeShade="FF"/>
          <w:sz w:val="24"/>
          <w:szCs w:val="24"/>
          <w:u w:val="none"/>
          <w:lang w:val="en-GB"/>
        </w:rPr>
        <w:t xml:space="preserve">that </w:t>
      </w:r>
      <w:r w:rsidRPr="7AAD8A93" w:rsidR="3BE1A5A1">
        <w:rPr>
          <w:rFonts w:ascii="Arial" w:hAnsi="Arial" w:eastAsia="Arial" w:cs="Arial"/>
          <w:noProof w:val="0"/>
          <w:color w:val="000000" w:themeColor="text1" w:themeTint="FF" w:themeShade="FF"/>
          <w:sz w:val="24"/>
          <w:szCs w:val="24"/>
          <w:u w:val="none"/>
          <w:lang w:val="en-GB"/>
        </w:rPr>
        <w:t xml:space="preserve">venues </w:t>
      </w:r>
      <w:r w:rsidRPr="7AAD8A93" w:rsidR="3BE1A5A1">
        <w:rPr>
          <w:rFonts w:ascii="Arial" w:hAnsi="Arial" w:eastAsia="Arial" w:cs="Arial"/>
          <w:noProof w:val="0"/>
          <w:color w:val="000000" w:themeColor="text1" w:themeTint="FF" w:themeShade="FF"/>
          <w:sz w:val="24"/>
          <w:szCs w:val="24"/>
          <w:u w:val="none"/>
          <w:lang w:val="en-GB"/>
        </w:rPr>
        <w:t>conduct a terrorism risk assessment, write a security plan, train staff in terrorism awareness, improve security measures such as bag checks, barriers, prepare response plans</w:t>
      </w:r>
      <w:r w:rsidRPr="7AAD8A93" w:rsidR="5F6F8C1B">
        <w:rPr>
          <w:rFonts w:ascii="Arial" w:hAnsi="Arial" w:eastAsia="Arial" w:cs="Arial"/>
          <w:noProof w:val="0"/>
          <w:color w:val="000000" w:themeColor="text1" w:themeTint="FF" w:themeShade="FF"/>
          <w:sz w:val="24"/>
          <w:szCs w:val="24"/>
          <w:u w:val="none"/>
          <w:lang w:val="en-GB"/>
        </w:rPr>
        <w:t xml:space="preserve"> and closers </w:t>
      </w:r>
      <w:r w:rsidRPr="7AAD8A93" w:rsidR="2810DE4A">
        <w:rPr>
          <w:rFonts w:ascii="Arial" w:hAnsi="Arial" w:eastAsia="Arial" w:cs="Arial"/>
          <w:noProof w:val="0"/>
          <w:color w:val="000000" w:themeColor="text1" w:themeTint="FF" w:themeShade="FF"/>
          <w:sz w:val="24"/>
          <w:szCs w:val="24"/>
          <w:u w:val="none"/>
          <w:lang w:val="en-GB"/>
        </w:rPr>
        <w:t>coordination</w:t>
      </w:r>
      <w:r w:rsidRPr="7AAD8A93" w:rsidR="5F6F8C1B">
        <w:rPr>
          <w:rFonts w:ascii="Arial" w:hAnsi="Arial" w:eastAsia="Arial" w:cs="Arial"/>
          <w:noProof w:val="0"/>
          <w:color w:val="000000" w:themeColor="text1" w:themeTint="FF" w:themeShade="FF"/>
          <w:sz w:val="24"/>
          <w:szCs w:val="24"/>
          <w:u w:val="none"/>
          <w:lang w:val="en-GB"/>
        </w:rPr>
        <w:t xml:space="preserve"> with police and emergency services.</w:t>
      </w:r>
    </w:p>
    <w:p w:rsidR="1C6A23BD" w:rsidP="7AAD8A93" w:rsidRDefault="1C6A23BD" w14:paraId="3B42C932" w14:textId="12D79803">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52A6823B" w14:textId="4A2FF485">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r w:rsidRPr="7AAD8A93" w:rsidR="7C2B1906">
        <w:rPr>
          <w:rFonts w:ascii="Arial" w:hAnsi="Arial" w:eastAsia="Arial" w:cs="Arial"/>
          <w:noProof w:val="0"/>
          <w:color w:val="000000" w:themeColor="text1" w:themeTint="FF" w:themeShade="FF"/>
          <w:sz w:val="24"/>
          <w:szCs w:val="24"/>
          <w:u w:val="none"/>
          <w:lang w:val="en-GB"/>
        </w:rPr>
        <w:t xml:space="preserve">Large football </w:t>
      </w:r>
      <w:r w:rsidRPr="7AAD8A93" w:rsidR="23DBC42A">
        <w:rPr>
          <w:rFonts w:ascii="Arial" w:hAnsi="Arial" w:eastAsia="Arial" w:cs="Arial"/>
          <w:noProof w:val="0"/>
          <w:color w:val="000000" w:themeColor="text1" w:themeTint="FF" w:themeShade="FF"/>
          <w:sz w:val="24"/>
          <w:szCs w:val="24"/>
          <w:u w:val="none"/>
          <w:lang w:val="en-GB"/>
        </w:rPr>
        <w:t>match</w:t>
      </w:r>
      <w:r w:rsidRPr="7AAD8A93" w:rsidR="7C2B1906">
        <w:rPr>
          <w:rFonts w:ascii="Arial" w:hAnsi="Arial" w:eastAsia="Arial" w:cs="Arial"/>
          <w:noProof w:val="0"/>
          <w:color w:val="000000" w:themeColor="text1" w:themeTint="FF" w:themeShade="FF"/>
          <w:sz w:val="24"/>
          <w:szCs w:val="24"/>
          <w:u w:val="none"/>
          <w:lang w:val="en-GB"/>
        </w:rPr>
        <w:t xml:space="preserve"> </w:t>
      </w:r>
      <w:r w:rsidRPr="7AAD8A93" w:rsidR="23F497D4">
        <w:rPr>
          <w:rFonts w:ascii="Arial" w:hAnsi="Arial" w:eastAsia="Arial" w:cs="Arial"/>
          <w:noProof w:val="0"/>
          <w:color w:val="000000" w:themeColor="text1" w:themeTint="FF" w:themeShade="FF"/>
          <w:sz w:val="24"/>
          <w:szCs w:val="24"/>
          <w:u w:val="none"/>
          <w:lang w:val="en-GB"/>
        </w:rPr>
        <w:t>creates</w:t>
      </w:r>
      <w:r w:rsidRPr="7AAD8A93" w:rsidR="7C2B1906">
        <w:rPr>
          <w:rFonts w:ascii="Arial" w:hAnsi="Arial" w:eastAsia="Arial" w:cs="Arial"/>
          <w:noProof w:val="0"/>
          <w:color w:val="000000" w:themeColor="text1" w:themeTint="FF" w:themeShade="FF"/>
          <w:sz w:val="24"/>
          <w:szCs w:val="24"/>
          <w:u w:val="none"/>
          <w:lang w:val="en-GB"/>
        </w:rPr>
        <w:t xml:space="preserve"> high crowd </w:t>
      </w:r>
      <w:r w:rsidRPr="7AAD8A93" w:rsidR="3B572879">
        <w:rPr>
          <w:rFonts w:ascii="Arial" w:hAnsi="Arial" w:eastAsia="Arial" w:cs="Arial"/>
          <w:noProof w:val="0"/>
          <w:color w:val="000000" w:themeColor="text1" w:themeTint="FF" w:themeShade="FF"/>
          <w:sz w:val="24"/>
          <w:szCs w:val="24"/>
          <w:u w:val="none"/>
          <w:lang w:val="en-GB"/>
        </w:rPr>
        <w:t>density</w:t>
      </w:r>
      <w:r w:rsidRPr="7AAD8A93" w:rsidR="7C2B1906">
        <w:rPr>
          <w:rFonts w:ascii="Arial" w:hAnsi="Arial" w:eastAsia="Arial" w:cs="Arial"/>
          <w:noProof w:val="0"/>
          <w:color w:val="000000" w:themeColor="text1" w:themeTint="FF" w:themeShade="FF"/>
          <w:sz w:val="24"/>
          <w:szCs w:val="24"/>
          <w:u w:val="none"/>
          <w:lang w:val="en-GB"/>
        </w:rPr>
        <w:t xml:space="preserve">, </w:t>
      </w:r>
      <w:r w:rsidRPr="7AAD8A93" w:rsidR="72D53443">
        <w:rPr>
          <w:rFonts w:ascii="Arial" w:hAnsi="Arial" w:eastAsia="Arial" w:cs="Arial"/>
          <w:noProof w:val="0"/>
          <w:color w:val="000000" w:themeColor="text1" w:themeTint="FF" w:themeShade="FF"/>
          <w:sz w:val="24"/>
          <w:szCs w:val="24"/>
          <w:u w:val="none"/>
          <w:lang w:val="en-GB"/>
        </w:rPr>
        <w:t>predictable</w:t>
      </w:r>
      <w:r w:rsidRPr="7AAD8A93" w:rsidR="7C2B1906">
        <w:rPr>
          <w:rFonts w:ascii="Arial" w:hAnsi="Arial" w:eastAsia="Arial" w:cs="Arial"/>
          <w:noProof w:val="0"/>
          <w:color w:val="000000" w:themeColor="text1" w:themeTint="FF" w:themeShade="FF"/>
          <w:sz w:val="24"/>
          <w:szCs w:val="24"/>
          <w:u w:val="none"/>
          <w:lang w:val="en-GB"/>
        </w:rPr>
        <w:t xml:space="preserve"> arrival and departure patterns, large queues, emotional and </w:t>
      </w:r>
      <w:r w:rsidRPr="7AAD8A93" w:rsidR="45ADA9C8">
        <w:rPr>
          <w:rFonts w:ascii="Arial" w:hAnsi="Arial" w:eastAsia="Arial" w:cs="Arial"/>
          <w:noProof w:val="0"/>
          <w:color w:val="000000" w:themeColor="text1" w:themeTint="FF" w:themeShade="FF"/>
          <w:sz w:val="24"/>
          <w:szCs w:val="24"/>
          <w:u w:val="none"/>
          <w:lang w:val="en-GB"/>
        </w:rPr>
        <w:t>high-pressure</w:t>
      </w:r>
      <w:r w:rsidRPr="7AAD8A93" w:rsidR="7C2B1906">
        <w:rPr>
          <w:rFonts w:ascii="Arial" w:hAnsi="Arial" w:eastAsia="Arial" w:cs="Arial"/>
          <w:noProof w:val="0"/>
          <w:color w:val="000000" w:themeColor="text1" w:themeTint="FF" w:themeShade="FF"/>
          <w:sz w:val="24"/>
          <w:szCs w:val="24"/>
          <w:u w:val="none"/>
          <w:lang w:val="en-GB"/>
        </w:rPr>
        <w:t xml:space="preserve"> </w:t>
      </w:r>
      <w:r w:rsidRPr="7AAD8A93" w:rsidR="725D147E">
        <w:rPr>
          <w:rFonts w:ascii="Arial" w:hAnsi="Arial" w:eastAsia="Arial" w:cs="Arial"/>
          <w:noProof w:val="0"/>
          <w:color w:val="000000" w:themeColor="text1" w:themeTint="FF" w:themeShade="FF"/>
          <w:sz w:val="24"/>
          <w:szCs w:val="24"/>
          <w:u w:val="none"/>
          <w:lang w:val="en-GB"/>
        </w:rPr>
        <w:t>atmosphere</w:t>
      </w:r>
      <w:r w:rsidRPr="7AAD8A93" w:rsidR="7C2B1906">
        <w:rPr>
          <w:rFonts w:ascii="Arial" w:hAnsi="Arial" w:eastAsia="Arial" w:cs="Arial"/>
          <w:noProof w:val="0"/>
          <w:color w:val="000000" w:themeColor="text1" w:themeTint="FF" w:themeShade="FF"/>
          <w:sz w:val="24"/>
          <w:szCs w:val="24"/>
          <w:u w:val="none"/>
          <w:lang w:val="en-GB"/>
        </w:rPr>
        <w:t xml:space="preserve">, multiple soft targets </w:t>
      </w:r>
      <w:r w:rsidRPr="7AAD8A93" w:rsidR="0DDCD0B4">
        <w:rPr>
          <w:rFonts w:ascii="Arial" w:hAnsi="Arial" w:eastAsia="Arial" w:cs="Arial"/>
          <w:noProof w:val="0"/>
          <w:color w:val="000000" w:themeColor="text1" w:themeTint="FF" w:themeShade="FF"/>
          <w:sz w:val="24"/>
          <w:szCs w:val="24"/>
          <w:u w:val="none"/>
          <w:lang w:val="en-GB"/>
        </w:rPr>
        <w:t>such</w:t>
      </w:r>
      <w:r w:rsidRPr="7AAD8A93" w:rsidR="7C2B1906">
        <w:rPr>
          <w:rFonts w:ascii="Arial" w:hAnsi="Arial" w:eastAsia="Arial" w:cs="Arial"/>
          <w:noProof w:val="0"/>
          <w:color w:val="000000" w:themeColor="text1" w:themeTint="FF" w:themeShade="FF"/>
          <w:sz w:val="24"/>
          <w:szCs w:val="24"/>
          <w:u w:val="none"/>
          <w:lang w:val="en-GB"/>
        </w:rPr>
        <w:t xml:space="preserve"> as in the fan zones, </w:t>
      </w:r>
      <w:r w:rsidRPr="7AAD8A93" w:rsidR="7C2B1906">
        <w:rPr>
          <w:rFonts w:ascii="Arial" w:hAnsi="Arial" w:eastAsia="Arial" w:cs="Arial"/>
          <w:noProof w:val="0"/>
          <w:color w:val="000000" w:themeColor="text1" w:themeTint="FF" w:themeShade="FF"/>
          <w:sz w:val="24"/>
          <w:szCs w:val="24"/>
          <w:u w:val="none"/>
          <w:lang w:val="en-GB"/>
        </w:rPr>
        <w:t>bars</w:t>
      </w:r>
      <w:r w:rsidRPr="7AAD8A93" w:rsidR="7C2B1906">
        <w:rPr>
          <w:rFonts w:ascii="Arial" w:hAnsi="Arial" w:eastAsia="Arial" w:cs="Arial"/>
          <w:noProof w:val="0"/>
          <w:color w:val="000000" w:themeColor="text1" w:themeTint="FF" w:themeShade="FF"/>
          <w:sz w:val="24"/>
          <w:szCs w:val="24"/>
          <w:u w:val="none"/>
          <w:lang w:val="en-GB"/>
        </w:rPr>
        <w:t xml:space="preserve"> and streets.</w:t>
      </w:r>
      <w:r w:rsidRPr="7AAD8A93" w:rsidR="1F7575A0">
        <w:rPr>
          <w:rFonts w:ascii="Arial" w:hAnsi="Arial" w:eastAsia="Arial" w:cs="Arial"/>
          <w:noProof w:val="0"/>
          <w:color w:val="000000" w:themeColor="text1" w:themeTint="FF" w:themeShade="FF"/>
          <w:sz w:val="24"/>
          <w:szCs w:val="24"/>
          <w:u w:val="none"/>
          <w:lang w:val="en-GB"/>
        </w:rPr>
        <w:t xml:space="preserve"> These </w:t>
      </w:r>
      <w:r w:rsidRPr="7AAD8A93" w:rsidR="5ED5E805">
        <w:rPr>
          <w:rFonts w:ascii="Arial" w:hAnsi="Arial" w:eastAsia="Arial" w:cs="Arial"/>
          <w:noProof w:val="0"/>
          <w:color w:val="000000" w:themeColor="text1" w:themeTint="FF" w:themeShade="FF"/>
          <w:sz w:val="24"/>
          <w:szCs w:val="24"/>
          <w:u w:val="none"/>
          <w:lang w:val="en-GB"/>
        </w:rPr>
        <w:t>characteristics</w:t>
      </w:r>
      <w:r w:rsidRPr="7AAD8A93" w:rsidR="1F7575A0">
        <w:rPr>
          <w:rFonts w:ascii="Arial" w:hAnsi="Arial" w:eastAsia="Arial" w:cs="Arial"/>
          <w:noProof w:val="0"/>
          <w:color w:val="000000" w:themeColor="text1" w:themeTint="FF" w:themeShade="FF"/>
          <w:sz w:val="24"/>
          <w:szCs w:val="24"/>
          <w:u w:val="none"/>
          <w:lang w:val="en-GB"/>
        </w:rPr>
        <w:t xml:space="preserve"> make them attractive targets for </w:t>
      </w:r>
      <w:r w:rsidRPr="7AAD8A93" w:rsidR="48FC2A9B">
        <w:rPr>
          <w:rFonts w:ascii="Arial" w:hAnsi="Arial" w:eastAsia="Arial" w:cs="Arial"/>
          <w:noProof w:val="0"/>
          <w:color w:val="000000" w:themeColor="text1" w:themeTint="FF" w:themeShade="FF"/>
          <w:sz w:val="24"/>
          <w:szCs w:val="24"/>
          <w:u w:val="none"/>
          <w:lang w:val="en-GB"/>
        </w:rPr>
        <w:t>terrorist</w:t>
      </w:r>
      <w:r w:rsidRPr="7AAD8A93" w:rsidR="1F7575A0">
        <w:rPr>
          <w:rFonts w:ascii="Arial" w:hAnsi="Arial" w:eastAsia="Arial" w:cs="Arial"/>
          <w:noProof w:val="0"/>
          <w:color w:val="000000" w:themeColor="text1" w:themeTint="FF" w:themeShade="FF"/>
          <w:sz w:val="24"/>
          <w:szCs w:val="24"/>
          <w:u w:val="none"/>
          <w:lang w:val="en-GB"/>
        </w:rPr>
        <w:t xml:space="preserve"> attacks, crowd </w:t>
      </w:r>
      <w:r w:rsidRPr="7AAD8A93" w:rsidR="1F7575A0">
        <w:rPr>
          <w:rFonts w:ascii="Arial" w:hAnsi="Arial" w:eastAsia="Arial" w:cs="Arial"/>
          <w:noProof w:val="0"/>
          <w:color w:val="000000" w:themeColor="text1" w:themeTint="FF" w:themeShade="FF"/>
          <w:sz w:val="24"/>
          <w:szCs w:val="24"/>
          <w:u w:val="none"/>
          <w:lang w:val="en-GB"/>
        </w:rPr>
        <w:t>hooliganism</w:t>
      </w:r>
      <w:r w:rsidRPr="7AAD8A93" w:rsidR="1F7575A0">
        <w:rPr>
          <w:rFonts w:ascii="Arial" w:hAnsi="Arial" w:eastAsia="Arial" w:cs="Arial"/>
          <w:noProof w:val="0"/>
          <w:color w:val="000000" w:themeColor="text1" w:themeTint="FF" w:themeShade="FF"/>
          <w:sz w:val="24"/>
          <w:szCs w:val="24"/>
          <w:u w:val="none"/>
          <w:lang w:val="en-GB"/>
        </w:rPr>
        <w:t xml:space="preserve"> and surges.</w:t>
      </w:r>
      <w:r w:rsidRPr="7AAD8A93" w:rsidR="768412B9">
        <w:rPr>
          <w:rFonts w:ascii="Arial" w:hAnsi="Arial" w:eastAsia="Arial" w:cs="Arial"/>
          <w:noProof w:val="0"/>
          <w:color w:val="000000" w:themeColor="text1" w:themeTint="FF" w:themeShade="FF"/>
          <w:sz w:val="24"/>
          <w:szCs w:val="24"/>
          <w:u w:val="none"/>
          <w:lang w:val="en-GB"/>
        </w:rPr>
        <w:t xml:space="preserve"> Research by </w:t>
      </w:r>
      <w:r w:rsidRPr="7AAD8A93" w:rsidR="27C0F9F2">
        <w:rPr>
          <w:rFonts w:ascii="Arial" w:hAnsi="Arial" w:eastAsia="Arial" w:cs="Arial"/>
          <w:noProof w:val="0"/>
          <w:color w:val="000000" w:themeColor="text1" w:themeTint="FF" w:themeShade="FF"/>
          <w:sz w:val="24"/>
          <w:szCs w:val="24"/>
          <w:u w:val="none"/>
          <w:lang w:val="en-GB"/>
        </w:rPr>
        <w:t>S</w:t>
      </w:r>
      <w:r w:rsidRPr="7AAD8A93" w:rsidR="768412B9">
        <w:rPr>
          <w:rFonts w:ascii="Arial" w:hAnsi="Arial" w:eastAsia="Arial" w:cs="Arial"/>
          <w:noProof w:val="0"/>
          <w:color w:val="000000" w:themeColor="text1" w:themeTint="FF" w:themeShade="FF"/>
          <w:sz w:val="24"/>
          <w:szCs w:val="24"/>
          <w:u w:val="none"/>
          <w:lang w:val="en-GB"/>
        </w:rPr>
        <w:t>tott et all 202</w:t>
      </w:r>
      <w:r w:rsidRPr="7AAD8A93" w:rsidR="5D853DC4">
        <w:rPr>
          <w:rFonts w:ascii="Arial" w:hAnsi="Arial" w:eastAsia="Arial" w:cs="Arial"/>
          <w:noProof w:val="0"/>
          <w:color w:val="000000" w:themeColor="text1" w:themeTint="FF" w:themeShade="FF"/>
          <w:sz w:val="24"/>
          <w:szCs w:val="24"/>
          <w:u w:val="none"/>
          <w:lang w:val="en-GB"/>
        </w:rPr>
        <w:t>1</w:t>
      </w:r>
      <w:r w:rsidRPr="7AAD8A93" w:rsidR="768412B9">
        <w:rPr>
          <w:rFonts w:ascii="Arial" w:hAnsi="Arial" w:eastAsia="Arial" w:cs="Arial"/>
          <w:noProof w:val="0"/>
          <w:color w:val="000000" w:themeColor="text1" w:themeTint="FF" w:themeShade="FF"/>
          <w:sz w:val="24"/>
          <w:szCs w:val="24"/>
          <w:u w:val="none"/>
          <w:lang w:val="en-GB"/>
        </w:rPr>
        <w:t xml:space="preserve"> highlights how shared </w:t>
      </w:r>
      <w:r w:rsidRPr="7AAD8A93" w:rsidR="038054E1">
        <w:rPr>
          <w:rFonts w:ascii="Arial" w:hAnsi="Arial" w:eastAsia="Arial" w:cs="Arial"/>
          <w:noProof w:val="0"/>
          <w:color w:val="000000" w:themeColor="text1" w:themeTint="FF" w:themeShade="FF"/>
          <w:sz w:val="24"/>
          <w:szCs w:val="24"/>
          <w:u w:val="none"/>
          <w:lang w:val="en-GB"/>
        </w:rPr>
        <w:t>group</w:t>
      </w:r>
      <w:r w:rsidRPr="7AAD8A93" w:rsidR="3F9920BD">
        <w:rPr>
          <w:rFonts w:ascii="Arial" w:hAnsi="Arial" w:eastAsia="Arial" w:cs="Arial"/>
          <w:noProof w:val="0"/>
          <w:color w:val="000000" w:themeColor="text1" w:themeTint="FF" w:themeShade="FF"/>
          <w:sz w:val="24"/>
          <w:szCs w:val="24"/>
          <w:u w:val="none"/>
          <w:lang w:val="en-GB"/>
        </w:rPr>
        <w:t>s'</w:t>
      </w:r>
      <w:r w:rsidRPr="7AAD8A93" w:rsidR="768412B9">
        <w:rPr>
          <w:rFonts w:ascii="Arial" w:hAnsi="Arial" w:eastAsia="Arial" w:cs="Arial"/>
          <w:noProof w:val="0"/>
          <w:color w:val="000000" w:themeColor="text1" w:themeTint="FF" w:themeShade="FF"/>
          <w:sz w:val="24"/>
          <w:szCs w:val="24"/>
          <w:u w:val="none"/>
          <w:lang w:val="en-GB"/>
        </w:rPr>
        <w:t xml:space="preserve"> identity</w:t>
      </w:r>
      <w:r w:rsidRPr="7AAD8A93" w:rsidR="1C9E6F6E">
        <w:rPr>
          <w:rFonts w:ascii="Arial" w:hAnsi="Arial" w:eastAsia="Arial" w:cs="Arial"/>
          <w:noProof w:val="0"/>
          <w:color w:val="000000" w:themeColor="text1" w:themeTint="FF" w:themeShade="FF"/>
          <w:sz w:val="24"/>
          <w:szCs w:val="24"/>
          <w:u w:val="none"/>
          <w:lang w:val="en-GB"/>
        </w:rPr>
        <w:t>,</w:t>
      </w:r>
      <w:r w:rsidRPr="7AAD8A93" w:rsidR="768412B9">
        <w:rPr>
          <w:rFonts w:ascii="Arial" w:hAnsi="Arial" w:eastAsia="Arial" w:cs="Arial"/>
          <w:noProof w:val="0"/>
          <w:color w:val="000000" w:themeColor="text1" w:themeTint="FF" w:themeShade="FF"/>
          <w:sz w:val="24"/>
          <w:szCs w:val="24"/>
          <w:u w:val="none"/>
          <w:lang w:val="en-GB"/>
        </w:rPr>
        <w:t xml:space="preserve"> like at football matches</w:t>
      </w:r>
      <w:r w:rsidRPr="7AAD8A93" w:rsidR="70CA871E">
        <w:rPr>
          <w:rFonts w:ascii="Arial" w:hAnsi="Arial" w:eastAsia="Arial" w:cs="Arial"/>
          <w:noProof w:val="0"/>
          <w:color w:val="000000" w:themeColor="text1" w:themeTint="FF" w:themeShade="FF"/>
          <w:sz w:val="24"/>
          <w:szCs w:val="24"/>
          <w:u w:val="none"/>
          <w:lang w:val="en-GB"/>
        </w:rPr>
        <w:t>,</w:t>
      </w:r>
      <w:r w:rsidRPr="7AAD8A93" w:rsidR="768412B9">
        <w:rPr>
          <w:rFonts w:ascii="Arial" w:hAnsi="Arial" w:eastAsia="Arial" w:cs="Arial"/>
          <w:noProof w:val="0"/>
          <w:color w:val="000000" w:themeColor="text1" w:themeTint="FF" w:themeShade="FF"/>
          <w:sz w:val="24"/>
          <w:szCs w:val="24"/>
          <w:u w:val="none"/>
          <w:lang w:val="en-GB"/>
        </w:rPr>
        <w:t xml:space="preserve"> can intensify risk</w:t>
      </w:r>
      <w:r w:rsidRPr="7AAD8A93" w:rsidR="5F0C040B">
        <w:rPr>
          <w:rFonts w:ascii="Arial" w:hAnsi="Arial" w:eastAsia="Arial" w:cs="Arial"/>
          <w:noProof w:val="0"/>
          <w:color w:val="000000" w:themeColor="text1" w:themeTint="FF" w:themeShade="FF"/>
          <w:sz w:val="24"/>
          <w:szCs w:val="24"/>
          <w:u w:val="none"/>
          <w:lang w:val="en-GB"/>
        </w:rPr>
        <w:t>, as when ‘fans see themselves as part of a single group</w:t>
      </w:r>
      <w:r w:rsidRPr="7AAD8A93" w:rsidR="765955A6">
        <w:rPr>
          <w:rFonts w:ascii="Arial" w:hAnsi="Arial" w:eastAsia="Arial" w:cs="Arial"/>
          <w:noProof w:val="0"/>
          <w:color w:val="000000" w:themeColor="text1" w:themeTint="FF" w:themeShade="FF"/>
          <w:sz w:val="24"/>
          <w:szCs w:val="24"/>
          <w:u w:val="none"/>
          <w:lang w:val="en-GB"/>
        </w:rPr>
        <w:t>,</w:t>
      </w:r>
      <w:r w:rsidRPr="7AAD8A93" w:rsidR="5F0C040B">
        <w:rPr>
          <w:rFonts w:ascii="Arial" w:hAnsi="Arial" w:eastAsia="Arial" w:cs="Arial"/>
          <w:noProof w:val="0"/>
          <w:color w:val="000000" w:themeColor="text1" w:themeTint="FF" w:themeShade="FF"/>
          <w:sz w:val="24"/>
          <w:szCs w:val="24"/>
          <w:u w:val="none"/>
          <w:lang w:val="en-GB"/>
        </w:rPr>
        <w:t xml:space="preserve"> </w:t>
      </w:r>
      <w:r w:rsidRPr="7AAD8A93" w:rsidR="2EADD0FC">
        <w:rPr>
          <w:rFonts w:ascii="Arial" w:hAnsi="Arial" w:eastAsia="Arial" w:cs="Arial"/>
          <w:noProof w:val="0"/>
          <w:color w:val="000000" w:themeColor="text1" w:themeTint="FF" w:themeShade="FF"/>
          <w:sz w:val="24"/>
          <w:szCs w:val="24"/>
          <w:u w:val="none"/>
          <w:lang w:val="en-GB"/>
        </w:rPr>
        <w:t>e.g.</w:t>
      </w:r>
      <w:r w:rsidRPr="7AAD8A93" w:rsidR="5F0C040B">
        <w:rPr>
          <w:rFonts w:ascii="Arial" w:hAnsi="Arial" w:eastAsia="Arial" w:cs="Arial"/>
          <w:noProof w:val="0"/>
          <w:color w:val="000000" w:themeColor="text1" w:themeTint="FF" w:themeShade="FF"/>
          <w:sz w:val="24"/>
          <w:szCs w:val="24"/>
          <w:u w:val="none"/>
          <w:lang w:val="en-GB"/>
        </w:rPr>
        <w:t xml:space="preserve"> fans they behave </w:t>
      </w:r>
      <w:r w:rsidRPr="7AAD8A93" w:rsidR="044608E6">
        <w:rPr>
          <w:rFonts w:ascii="Arial" w:hAnsi="Arial" w:eastAsia="Arial" w:cs="Arial"/>
          <w:noProof w:val="0"/>
          <w:color w:val="000000" w:themeColor="text1" w:themeTint="FF" w:themeShade="FF"/>
          <w:sz w:val="24"/>
          <w:szCs w:val="24"/>
          <w:u w:val="none"/>
          <w:lang w:val="en-GB"/>
        </w:rPr>
        <w:t>collectively</w:t>
      </w:r>
      <w:r w:rsidRPr="7AAD8A93" w:rsidR="5F0C040B">
        <w:rPr>
          <w:rFonts w:ascii="Arial" w:hAnsi="Arial" w:eastAsia="Arial" w:cs="Arial"/>
          <w:noProof w:val="0"/>
          <w:color w:val="000000" w:themeColor="text1" w:themeTint="FF" w:themeShade="FF"/>
          <w:sz w:val="24"/>
          <w:szCs w:val="24"/>
          <w:u w:val="none"/>
          <w:lang w:val="en-GB"/>
        </w:rPr>
        <w:t>’</w:t>
      </w:r>
      <w:r w:rsidRPr="7AAD8A93" w:rsidR="3080D6B0">
        <w:rPr>
          <w:rFonts w:ascii="Arial" w:hAnsi="Arial" w:eastAsia="Arial" w:cs="Arial"/>
          <w:noProof w:val="0"/>
          <w:color w:val="000000" w:themeColor="text1" w:themeTint="FF" w:themeShade="FF"/>
          <w:sz w:val="24"/>
          <w:szCs w:val="24"/>
          <w:u w:val="none"/>
          <w:lang w:val="en-GB"/>
        </w:rPr>
        <w:t>, it states that risk can intensify particularly when the group feels constrained, provoked or poorly managed.</w:t>
      </w:r>
    </w:p>
    <w:p w:rsidR="1C6A23BD" w:rsidP="7AAD8A93" w:rsidRDefault="1C6A23BD" w14:paraId="681BCC1F" w14:textId="4789B283">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p>
    <w:p w:rsidR="1C6A23BD" w:rsidP="7AAD8A93" w:rsidRDefault="1C6A23BD" w14:paraId="6273E9DF" w14:textId="0F128D26">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none"/>
          <w:lang w:val="en-GB"/>
        </w:rPr>
      </w:pPr>
      <w:r w:rsidRPr="7AAD8A93" w:rsidR="1F7575A0">
        <w:rPr>
          <w:rFonts w:ascii="Arial" w:hAnsi="Arial" w:eastAsia="Arial" w:cs="Arial"/>
          <w:noProof w:val="0"/>
          <w:color w:val="000000" w:themeColor="text1" w:themeTint="FF" w:themeShade="FF"/>
          <w:sz w:val="24"/>
          <w:szCs w:val="24"/>
          <w:u w:val="none"/>
          <w:lang w:val="en-GB"/>
        </w:rPr>
        <w:t xml:space="preserve"> By being the silver command</w:t>
      </w:r>
      <w:r w:rsidRPr="7AAD8A93" w:rsidR="07DD13C8">
        <w:rPr>
          <w:rFonts w:ascii="Arial" w:hAnsi="Arial" w:eastAsia="Arial" w:cs="Arial"/>
          <w:noProof w:val="0"/>
          <w:color w:val="000000" w:themeColor="text1" w:themeTint="FF" w:themeShade="FF"/>
          <w:sz w:val="24"/>
          <w:szCs w:val="24"/>
          <w:u w:val="none"/>
          <w:lang w:val="en-GB"/>
        </w:rPr>
        <w:t>,</w:t>
      </w:r>
      <w:r w:rsidRPr="7AAD8A93" w:rsidR="1F7575A0">
        <w:rPr>
          <w:rFonts w:ascii="Arial" w:hAnsi="Arial" w:eastAsia="Arial" w:cs="Arial"/>
          <w:noProof w:val="0"/>
          <w:color w:val="000000" w:themeColor="text1" w:themeTint="FF" w:themeShade="FF"/>
          <w:sz w:val="24"/>
          <w:szCs w:val="24"/>
          <w:u w:val="none"/>
          <w:lang w:val="en-GB"/>
        </w:rPr>
        <w:t xml:space="preserve"> our job was to </w:t>
      </w:r>
      <w:r w:rsidRPr="7AAD8A93" w:rsidR="201554BC">
        <w:rPr>
          <w:rFonts w:ascii="Arial" w:hAnsi="Arial" w:eastAsia="Arial" w:cs="Arial"/>
          <w:noProof w:val="0"/>
          <w:color w:val="000000" w:themeColor="text1" w:themeTint="FF" w:themeShade="FF"/>
          <w:sz w:val="24"/>
          <w:szCs w:val="24"/>
          <w:u w:val="none"/>
          <w:lang w:val="en-GB"/>
        </w:rPr>
        <w:t xml:space="preserve">think about the outside </w:t>
      </w:r>
      <w:r w:rsidRPr="7AAD8A93" w:rsidR="4342365E">
        <w:rPr>
          <w:rFonts w:ascii="Arial" w:hAnsi="Arial" w:eastAsia="Arial" w:cs="Arial"/>
          <w:noProof w:val="0"/>
          <w:color w:val="000000" w:themeColor="text1" w:themeTint="FF" w:themeShade="FF"/>
          <w:sz w:val="24"/>
          <w:szCs w:val="24"/>
          <w:u w:val="none"/>
          <w:lang w:val="en-GB"/>
        </w:rPr>
        <w:t>perimeter</w:t>
      </w:r>
      <w:r w:rsidRPr="7AAD8A93" w:rsidR="201554BC">
        <w:rPr>
          <w:rFonts w:ascii="Arial" w:hAnsi="Arial" w:eastAsia="Arial" w:cs="Arial"/>
          <w:noProof w:val="0"/>
          <w:color w:val="000000" w:themeColor="text1" w:themeTint="FF" w:themeShade="FF"/>
          <w:sz w:val="24"/>
          <w:szCs w:val="24"/>
          <w:u w:val="none"/>
          <w:lang w:val="en-GB"/>
        </w:rPr>
        <w:t xml:space="preserve"> of the safety of supporters and the stadium</w:t>
      </w:r>
      <w:r w:rsidRPr="7AAD8A93" w:rsidR="724BC48C">
        <w:rPr>
          <w:rFonts w:ascii="Arial" w:hAnsi="Arial" w:eastAsia="Arial" w:cs="Arial"/>
          <w:noProof w:val="0"/>
          <w:color w:val="000000" w:themeColor="text1" w:themeTint="FF" w:themeShade="FF"/>
          <w:sz w:val="24"/>
          <w:szCs w:val="24"/>
          <w:u w:val="none"/>
          <w:lang w:val="en-GB"/>
        </w:rPr>
        <w:t>,</w:t>
      </w:r>
      <w:r w:rsidRPr="7AAD8A93" w:rsidR="201554BC">
        <w:rPr>
          <w:rFonts w:ascii="Arial" w:hAnsi="Arial" w:eastAsia="Arial" w:cs="Arial"/>
          <w:noProof w:val="0"/>
          <w:color w:val="000000" w:themeColor="text1" w:themeTint="FF" w:themeShade="FF"/>
          <w:sz w:val="24"/>
          <w:szCs w:val="24"/>
          <w:u w:val="none"/>
          <w:lang w:val="en-GB"/>
        </w:rPr>
        <w:t xml:space="preserve"> such as road closures, police patrols and coordinating with the bronze command withing stadium to work operational</w:t>
      </w:r>
      <w:r w:rsidRPr="7AAD8A93" w:rsidR="01433266">
        <w:rPr>
          <w:rFonts w:ascii="Arial" w:hAnsi="Arial" w:eastAsia="Arial" w:cs="Arial"/>
          <w:noProof w:val="0"/>
          <w:color w:val="000000" w:themeColor="text1" w:themeTint="FF" w:themeShade="FF"/>
          <w:sz w:val="24"/>
          <w:szCs w:val="24"/>
          <w:u w:val="none"/>
          <w:lang w:val="en-GB"/>
        </w:rPr>
        <w:t>ly safe</w:t>
      </w:r>
      <w:r w:rsidRPr="7AAD8A93" w:rsidR="6E872317">
        <w:rPr>
          <w:rFonts w:ascii="Arial" w:hAnsi="Arial" w:eastAsia="Arial" w:cs="Arial"/>
          <w:noProof w:val="0"/>
          <w:color w:val="000000" w:themeColor="text1" w:themeTint="FF" w:themeShade="FF"/>
          <w:sz w:val="24"/>
          <w:szCs w:val="24"/>
          <w:u w:val="none"/>
          <w:lang w:val="en-GB"/>
        </w:rPr>
        <w:t>ly</w:t>
      </w:r>
      <w:r w:rsidRPr="7AAD8A93" w:rsidR="01433266">
        <w:rPr>
          <w:rFonts w:ascii="Arial" w:hAnsi="Arial" w:eastAsia="Arial" w:cs="Arial"/>
          <w:noProof w:val="0"/>
          <w:color w:val="000000" w:themeColor="text1" w:themeTint="FF" w:themeShade="FF"/>
          <w:sz w:val="24"/>
          <w:szCs w:val="24"/>
          <w:u w:val="none"/>
          <w:lang w:val="en-GB"/>
        </w:rPr>
        <w:t>.</w:t>
      </w:r>
      <w:r w:rsidRPr="7AAD8A93" w:rsidR="0088CFA5">
        <w:rPr>
          <w:rFonts w:ascii="Arial" w:hAnsi="Arial" w:eastAsia="Arial" w:cs="Arial"/>
          <w:noProof w:val="0"/>
          <w:color w:val="000000" w:themeColor="text1" w:themeTint="FF" w:themeShade="FF"/>
          <w:sz w:val="24"/>
          <w:szCs w:val="24"/>
          <w:u w:val="none"/>
          <w:lang w:val="en-GB"/>
        </w:rPr>
        <w:t xml:space="preserve"> During the scenarios</w:t>
      </w:r>
      <w:r w:rsidRPr="7AAD8A93" w:rsidR="7E2B7AF9">
        <w:rPr>
          <w:rFonts w:ascii="Arial" w:hAnsi="Arial" w:eastAsia="Arial" w:cs="Arial"/>
          <w:noProof w:val="0"/>
          <w:color w:val="000000" w:themeColor="text1" w:themeTint="FF" w:themeShade="FF"/>
          <w:sz w:val="24"/>
          <w:szCs w:val="24"/>
          <w:u w:val="none"/>
          <w:lang w:val="en-GB"/>
        </w:rPr>
        <w:t>,</w:t>
      </w:r>
      <w:r w:rsidRPr="7AAD8A93" w:rsidR="0088CFA5">
        <w:rPr>
          <w:rFonts w:ascii="Arial" w:hAnsi="Arial" w:eastAsia="Arial" w:cs="Arial"/>
          <w:noProof w:val="0"/>
          <w:color w:val="000000" w:themeColor="text1" w:themeTint="FF" w:themeShade="FF"/>
          <w:sz w:val="24"/>
          <w:szCs w:val="24"/>
          <w:u w:val="none"/>
          <w:lang w:val="en-GB"/>
        </w:rPr>
        <w:t xml:space="preserve"> we </w:t>
      </w:r>
      <w:r w:rsidRPr="7AAD8A93" w:rsidR="0088CFA5">
        <w:rPr>
          <w:rFonts w:ascii="Arial" w:hAnsi="Arial" w:eastAsia="Arial" w:cs="Arial"/>
          <w:noProof w:val="0"/>
          <w:color w:val="000000" w:themeColor="text1" w:themeTint="FF" w:themeShade="FF"/>
          <w:sz w:val="24"/>
          <w:szCs w:val="24"/>
          <w:u w:val="none"/>
          <w:lang w:val="en-GB"/>
        </w:rPr>
        <w:t>almost in</w:t>
      </w:r>
      <w:r w:rsidRPr="7AAD8A93" w:rsidR="0088CFA5">
        <w:rPr>
          <w:rFonts w:ascii="Arial" w:hAnsi="Arial" w:eastAsia="Arial" w:cs="Arial"/>
          <w:noProof w:val="0"/>
          <w:color w:val="000000" w:themeColor="text1" w:themeTint="FF" w:themeShade="FF"/>
          <w:sz w:val="24"/>
          <w:szCs w:val="24"/>
          <w:u w:val="none"/>
          <w:lang w:val="en-GB"/>
        </w:rPr>
        <w:t xml:space="preserve"> all scenarios stagger the entry times of the opposing fans </w:t>
      </w:r>
      <w:r w:rsidRPr="7AAD8A93" w:rsidR="05FF2F5F">
        <w:rPr>
          <w:rFonts w:ascii="Arial" w:hAnsi="Arial" w:eastAsia="Arial" w:cs="Arial"/>
          <w:noProof w:val="0"/>
          <w:color w:val="000000" w:themeColor="text1" w:themeTint="FF" w:themeShade="FF"/>
          <w:sz w:val="24"/>
          <w:szCs w:val="24"/>
          <w:u w:val="none"/>
          <w:lang w:val="en-GB"/>
        </w:rPr>
        <w:t>in almost all</w:t>
      </w:r>
      <w:r w:rsidRPr="7AAD8A93" w:rsidR="1DDD95C8">
        <w:rPr>
          <w:rFonts w:ascii="Arial" w:hAnsi="Arial" w:eastAsia="Arial" w:cs="Arial"/>
          <w:noProof w:val="0"/>
          <w:color w:val="000000" w:themeColor="text1" w:themeTint="FF" w:themeShade="FF"/>
          <w:sz w:val="24"/>
          <w:szCs w:val="24"/>
          <w:u w:val="none"/>
          <w:lang w:val="en-GB"/>
        </w:rPr>
        <w:t xml:space="preserve"> </w:t>
      </w:r>
      <w:r w:rsidRPr="7AAD8A93" w:rsidR="1DDD95C8">
        <w:rPr>
          <w:rFonts w:ascii="Arial" w:hAnsi="Arial" w:eastAsia="Arial" w:cs="Arial"/>
          <w:noProof w:val="0"/>
          <w:color w:val="000000" w:themeColor="text1" w:themeTint="FF" w:themeShade="FF"/>
          <w:sz w:val="24"/>
          <w:szCs w:val="24"/>
          <w:u w:val="none"/>
          <w:lang w:val="en-GB"/>
        </w:rPr>
        <w:t xml:space="preserve">scenarios, in almost </w:t>
      </w:r>
      <w:r w:rsidRPr="7AAD8A93" w:rsidR="334A4349">
        <w:rPr>
          <w:rFonts w:ascii="Arial" w:hAnsi="Arial" w:eastAsia="Arial" w:cs="Arial"/>
          <w:noProof w:val="0"/>
          <w:color w:val="000000" w:themeColor="text1" w:themeTint="FF" w:themeShade="FF"/>
          <w:sz w:val="24"/>
          <w:szCs w:val="24"/>
          <w:u w:val="none"/>
          <w:lang w:val="en-GB"/>
        </w:rPr>
        <w:t>all but</w:t>
      </w:r>
      <w:r w:rsidRPr="7AAD8A93" w:rsidR="0088CFA5">
        <w:rPr>
          <w:rFonts w:ascii="Arial" w:hAnsi="Arial" w:eastAsia="Arial" w:cs="Arial"/>
          <w:noProof w:val="0"/>
          <w:color w:val="000000" w:themeColor="text1" w:themeTint="FF" w:themeShade="FF"/>
          <w:sz w:val="24"/>
          <w:szCs w:val="24"/>
          <w:u w:val="none"/>
          <w:lang w:val="en-GB"/>
        </w:rPr>
        <w:t xml:space="preserve"> with us being in silver</w:t>
      </w:r>
      <w:r w:rsidRPr="7AAD8A93" w:rsidR="1CB5A4C8">
        <w:rPr>
          <w:rFonts w:ascii="Arial" w:hAnsi="Arial" w:eastAsia="Arial" w:cs="Arial"/>
          <w:noProof w:val="0"/>
          <w:color w:val="000000" w:themeColor="text1" w:themeTint="FF" w:themeShade="FF"/>
          <w:sz w:val="24"/>
          <w:szCs w:val="24"/>
          <w:u w:val="none"/>
          <w:lang w:val="en-GB"/>
        </w:rPr>
        <w:t>,</w:t>
      </w:r>
      <w:r w:rsidRPr="7AAD8A93" w:rsidR="0088CFA5">
        <w:rPr>
          <w:rFonts w:ascii="Arial" w:hAnsi="Arial" w:eastAsia="Arial" w:cs="Arial"/>
          <w:noProof w:val="0"/>
          <w:color w:val="000000" w:themeColor="text1" w:themeTint="FF" w:themeShade="FF"/>
          <w:sz w:val="24"/>
          <w:szCs w:val="24"/>
          <w:u w:val="none"/>
          <w:lang w:val="en-GB"/>
        </w:rPr>
        <w:t xml:space="preserve"> having both supporters in </w:t>
      </w:r>
      <w:r w:rsidRPr="7AAD8A93" w:rsidR="7C029065">
        <w:rPr>
          <w:rFonts w:ascii="Arial" w:hAnsi="Arial" w:eastAsia="Arial" w:cs="Arial"/>
          <w:noProof w:val="0"/>
          <w:color w:val="000000" w:themeColor="text1" w:themeTint="FF" w:themeShade="FF"/>
          <w:sz w:val="24"/>
          <w:szCs w:val="24"/>
          <w:u w:val="none"/>
          <w:lang w:val="en-GB"/>
        </w:rPr>
        <w:t xml:space="preserve">the </w:t>
      </w:r>
      <w:r w:rsidRPr="7AAD8A93" w:rsidR="636474C0">
        <w:rPr>
          <w:rFonts w:ascii="Arial" w:hAnsi="Arial" w:eastAsia="Arial" w:cs="Arial"/>
          <w:noProof w:val="0"/>
          <w:color w:val="000000" w:themeColor="text1" w:themeTint="FF" w:themeShade="FF"/>
          <w:sz w:val="24"/>
          <w:szCs w:val="24"/>
          <w:u w:val="none"/>
          <w:lang w:val="en-GB"/>
        </w:rPr>
        <w:t>building</w:t>
      </w:r>
      <w:r w:rsidRPr="7AAD8A93" w:rsidR="0088CFA5">
        <w:rPr>
          <w:rFonts w:ascii="Arial" w:hAnsi="Arial" w:eastAsia="Arial" w:cs="Arial"/>
          <w:noProof w:val="0"/>
          <w:color w:val="000000" w:themeColor="text1" w:themeTint="FF" w:themeShade="FF"/>
          <w:sz w:val="24"/>
          <w:szCs w:val="24"/>
          <w:u w:val="none"/>
          <w:lang w:val="en-GB"/>
        </w:rPr>
        <w:t xml:space="preserve"> at the same time was</w:t>
      </w:r>
      <w:r w:rsidRPr="7AAD8A93" w:rsidR="7D71511C">
        <w:rPr>
          <w:rFonts w:ascii="Arial" w:hAnsi="Arial" w:eastAsia="Arial" w:cs="Arial"/>
          <w:noProof w:val="0"/>
          <w:color w:val="000000" w:themeColor="text1" w:themeTint="FF" w:themeShade="FF"/>
          <w:sz w:val="24"/>
          <w:szCs w:val="24"/>
          <w:u w:val="none"/>
          <w:lang w:val="en-GB"/>
        </w:rPr>
        <w:t xml:space="preserve"> perfectly fine</w:t>
      </w:r>
      <w:r w:rsidRPr="7AAD8A93" w:rsidR="0A0186E2">
        <w:rPr>
          <w:rFonts w:ascii="Arial" w:hAnsi="Arial" w:eastAsia="Arial" w:cs="Arial"/>
          <w:noProof w:val="0"/>
          <w:color w:val="000000" w:themeColor="text1" w:themeTint="FF" w:themeShade="FF"/>
          <w:sz w:val="24"/>
          <w:szCs w:val="24"/>
          <w:u w:val="none"/>
          <w:lang w:val="en-GB"/>
        </w:rPr>
        <w:t>,</w:t>
      </w:r>
      <w:r w:rsidRPr="7AAD8A93" w:rsidR="7D71511C">
        <w:rPr>
          <w:rFonts w:ascii="Arial" w:hAnsi="Arial" w:eastAsia="Arial" w:cs="Arial"/>
          <w:noProof w:val="0"/>
          <w:color w:val="000000" w:themeColor="text1" w:themeTint="FF" w:themeShade="FF"/>
          <w:sz w:val="24"/>
          <w:szCs w:val="24"/>
          <w:u w:val="none"/>
          <w:lang w:val="en-GB"/>
        </w:rPr>
        <w:t xml:space="preserve"> as there were enough police and stewards </w:t>
      </w:r>
      <w:r w:rsidRPr="7AAD8A93" w:rsidR="6764B90F">
        <w:rPr>
          <w:rFonts w:ascii="Arial" w:hAnsi="Arial" w:eastAsia="Arial" w:cs="Arial"/>
          <w:noProof w:val="0"/>
          <w:color w:val="000000" w:themeColor="text1" w:themeTint="FF" w:themeShade="FF"/>
          <w:sz w:val="24"/>
          <w:szCs w:val="24"/>
          <w:u w:val="none"/>
          <w:lang w:val="en-GB"/>
        </w:rPr>
        <w:t>working</w:t>
      </w:r>
      <w:r w:rsidRPr="7AAD8A93" w:rsidR="0FBC1D41">
        <w:rPr>
          <w:rFonts w:ascii="Arial" w:hAnsi="Arial" w:eastAsia="Arial" w:cs="Arial"/>
          <w:noProof w:val="0"/>
          <w:color w:val="000000" w:themeColor="text1" w:themeTint="FF" w:themeShade="FF"/>
          <w:sz w:val="24"/>
          <w:szCs w:val="24"/>
          <w:u w:val="none"/>
          <w:lang w:val="en-GB"/>
        </w:rPr>
        <w:t>, and</w:t>
      </w:r>
      <w:r w:rsidRPr="7AAD8A93" w:rsidR="6764B90F">
        <w:rPr>
          <w:rFonts w:ascii="Arial" w:hAnsi="Arial" w:eastAsia="Arial" w:cs="Arial"/>
          <w:noProof w:val="0"/>
          <w:color w:val="000000" w:themeColor="text1" w:themeTint="FF" w:themeShade="FF"/>
          <w:sz w:val="24"/>
          <w:szCs w:val="24"/>
          <w:u w:val="none"/>
          <w:lang w:val="en-GB"/>
        </w:rPr>
        <w:t xml:space="preserve"> we </w:t>
      </w:r>
      <w:r w:rsidRPr="7AAD8A93" w:rsidR="3AF489EE">
        <w:rPr>
          <w:rFonts w:ascii="Arial" w:hAnsi="Arial" w:eastAsia="Arial" w:cs="Arial"/>
          <w:noProof w:val="0"/>
          <w:color w:val="000000" w:themeColor="text1" w:themeTint="FF" w:themeShade="FF"/>
          <w:sz w:val="24"/>
          <w:szCs w:val="24"/>
          <w:u w:val="none"/>
          <w:lang w:val="en-GB"/>
        </w:rPr>
        <w:t xml:space="preserve">were </w:t>
      </w:r>
      <w:r w:rsidRPr="7AAD8A93" w:rsidR="6272357B">
        <w:rPr>
          <w:rFonts w:ascii="Arial" w:hAnsi="Arial" w:eastAsia="Arial" w:cs="Arial"/>
          <w:noProof w:val="0"/>
          <w:color w:val="000000" w:themeColor="text1" w:themeTint="FF" w:themeShade="FF"/>
          <w:sz w:val="24"/>
          <w:szCs w:val="24"/>
          <w:u w:val="none"/>
          <w:lang w:val="en-GB"/>
        </w:rPr>
        <w:t>dedicated</w:t>
      </w:r>
      <w:r w:rsidRPr="7AAD8A93" w:rsidR="6764B90F">
        <w:rPr>
          <w:rFonts w:ascii="Arial" w:hAnsi="Arial" w:eastAsia="Arial" w:cs="Arial"/>
          <w:noProof w:val="0"/>
          <w:color w:val="000000" w:themeColor="text1" w:themeTint="FF" w:themeShade="FF"/>
          <w:sz w:val="24"/>
          <w:szCs w:val="24"/>
          <w:u w:val="none"/>
          <w:lang w:val="en-GB"/>
        </w:rPr>
        <w:t xml:space="preserve"> to work</w:t>
      </w:r>
      <w:r w:rsidRPr="7AAD8A93" w:rsidR="5B00F749">
        <w:rPr>
          <w:rFonts w:ascii="Arial" w:hAnsi="Arial" w:eastAsia="Arial" w:cs="Arial"/>
          <w:noProof w:val="0"/>
          <w:color w:val="000000" w:themeColor="text1" w:themeTint="FF" w:themeShade="FF"/>
          <w:sz w:val="24"/>
          <w:szCs w:val="24"/>
          <w:u w:val="none"/>
          <w:lang w:val="en-GB"/>
        </w:rPr>
        <w:t>ing</w:t>
      </w:r>
      <w:r w:rsidRPr="7AAD8A93" w:rsidR="6764B90F">
        <w:rPr>
          <w:rFonts w:ascii="Arial" w:hAnsi="Arial" w:eastAsia="Arial" w:cs="Arial"/>
          <w:noProof w:val="0"/>
          <w:color w:val="000000" w:themeColor="text1" w:themeTint="FF" w:themeShade="FF"/>
          <w:sz w:val="24"/>
          <w:szCs w:val="24"/>
          <w:u w:val="none"/>
          <w:lang w:val="en-GB"/>
        </w:rPr>
        <w:t xml:space="preserve"> operationally safe.</w:t>
      </w:r>
    </w:p>
    <w:p w:rsidR="1C6A23BD" w:rsidP="7AAD8A93" w:rsidRDefault="1C6A23BD" w14:paraId="3019D305" w14:textId="2A84B092">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single"/>
          <w:lang w:val="en-GB"/>
        </w:rPr>
      </w:pPr>
    </w:p>
    <w:p w:rsidR="1C6A23BD" w:rsidP="7AAD8A93" w:rsidRDefault="1C6A23BD" w14:paraId="22BF8415" w14:textId="03C89AF2">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single"/>
          <w:lang w:val="en-GB"/>
        </w:rPr>
      </w:pPr>
    </w:p>
    <w:p w:rsidR="1C6A23BD" w:rsidP="7AAD8A93" w:rsidRDefault="1C6A23BD" w14:paraId="71D51654" w14:textId="71CC299D">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single"/>
          <w:lang w:val="en-GB"/>
        </w:rPr>
      </w:pPr>
    </w:p>
    <w:p w:rsidR="1C6A23BD" w:rsidP="7AAD8A93" w:rsidRDefault="1C6A23BD" w14:paraId="4899EE91" w14:textId="74C5C92C">
      <w:pPr>
        <w:jc w:val="both"/>
      </w:pPr>
      <w:r>
        <w:br w:type="page"/>
      </w:r>
    </w:p>
    <w:p w:rsidR="1C6A23BD" w:rsidP="7AAD8A93" w:rsidRDefault="1C6A23BD" w14:paraId="7EC8AEFC" w14:textId="6DB102B8">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single"/>
          <w:lang w:val="en-GB"/>
        </w:rPr>
      </w:pPr>
      <w:r w:rsidRPr="7AAD8A93" w:rsidR="25CDE4CB">
        <w:rPr>
          <w:rFonts w:ascii="Arial" w:hAnsi="Arial" w:eastAsia="Arial" w:cs="Arial"/>
          <w:noProof w:val="0"/>
          <w:color w:val="000000" w:themeColor="text1" w:themeTint="FF" w:themeShade="FF"/>
          <w:sz w:val="24"/>
          <w:szCs w:val="24"/>
          <w:u w:val="single"/>
          <w:lang w:val="en-GB"/>
        </w:rPr>
        <w:t>The scenario</w:t>
      </w:r>
      <w:r w:rsidRPr="7AAD8A93" w:rsidR="7D355BFA">
        <w:rPr>
          <w:rFonts w:ascii="Arial" w:hAnsi="Arial" w:eastAsia="Arial" w:cs="Arial"/>
          <w:noProof w:val="0"/>
          <w:color w:val="000000" w:themeColor="text1" w:themeTint="FF" w:themeShade="FF"/>
          <w:sz w:val="24"/>
          <w:szCs w:val="24"/>
          <w:u w:val="single"/>
          <w:lang w:val="en-GB"/>
        </w:rPr>
        <w:t xml:space="preserve">- </w:t>
      </w:r>
      <w:r w:rsidRPr="7AAD8A93" w:rsidR="7D355BFA">
        <w:rPr>
          <w:rFonts w:ascii="Arial" w:hAnsi="Arial" w:eastAsia="Arial" w:cs="Arial"/>
          <w:noProof w:val="0"/>
          <w:color w:val="000000" w:themeColor="text1" w:themeTint="FF" w:themeShade="FF"/>
          <w:sz w:val="24"/>
          <w:szCs w:val="24"/>
          <w:u w:val="single"/>
          <w:lang w:val="en-GB"/>
        </w:rPr>
        <w:t>silver</w:t>
      </w:r>
      <w:r w:rsidRPr="7AAD8A93" w:rsidR="7D355BFA">
        <w:rPr>
          <w:rFonts w:ascii="Arial" w:hAnsi="Arial" w:eastAsia="Arial" w:cs="Arial"/>
          <w:noProof w:val="0"/>
          <w:color w:val="000000" w:themeColor="text1" w:themeTint="FF" w:themeShade="FF"/>
          <w:sz w:val="24"/>
          <w:szCs w:val="24"/>
          <w:u w:val="single"/>
          <w:lang w:val="en-GB"/>
        </w:rPr>
        <w:t xml:space="preserve"> command England vs Germany Game</w:t>
      </w:r>
    </w:p>
    <w:p w:rsidR="1C6A23BD" w:rsidP="7AAD8A93" w:rsidRDefault="1C6A23BD" w14:paraId="71EC2D99" w14:textId="0573CDB0">
      <w:pPr>
        <w:pStyle w:val="Normal"/>
        <w:shd w:val="clear" w:color="auto" w:fill="FFFFFF" w:themeFill="background1"/>
        <w:spacing w:before="0" w:beforeAutospacing="off" w:after="0" w:afterAutospacing="off"/>
        <w:ind w:right="0"/>
        <w:jc w:val="both"/>
        <w:rPr>
          <w:rFonts w:ascii="Arial" w:hAnsi="Arial" w:eastAsia="Arial" w:cs="Arial"/>
          <w:noProof w:val="0"/>
          <w:sz w:val="24"/>
          <w:szCs w:val="24"/>
          <w:lang w:val="en-GB"/>
        </w:rPr>
      </w:pPr>
    </w:p>
    <w:p w:rsidR="1C6A23BD" w:rsidP="7AAD8A93" w:rsidRDefault="1C6A23BD" w14:paraId="4D211155" w14:textId="790EBAB4">
      <w:pPr>
        <w:pStyle w:val="Normal"/>
        <w:shd w:val="clear" w:color="auto" w:fill="FFFFFF" w:themeFill="background1"/>
        <w:spacing w:before="0" w:beforeAutospacing="off" w:after="0" w:afterAutospacing="off"/>
        <w:ind w:right="0"/>
        <w:jc w:val="both"/>
      </w:pPr>
      <w:r w:rsidRPr="7AAD8A93" w:rsidR="7C8EB2F4">
        <w:rPr>
          <w:rFonts w:ascii="Arial" w:hAnsi="Arial" w:eastAsia="Arial" w:cs="Arial"/>
          <w:noProof w:val="0"/>
          <w:sz w:val="24"/>
          <w:szCs w:val="24"/>
          <w:lang w:val="en-GB"/>
        </w:rPr>
        <w:t xml:space="preserve">In reviewing the chosen scenario and command structure, our focus for the second scenario, </w:t>
      </w:r>
      <w:r w:rsidRPr="7AAD8A93" w:rsidR="7C8EB2F4">
        <w:rPr>
          <w:rFonts w:ascii="Arial" w:hAnsi="Arial" w:eastAsia="Arial" w:cs="Arial"/>
          <w:noProof w:val="0"/>
          <w:sz w:val="24"/>
          <w:szCs w:val="24"/>
          <w:lang w:val="en-GB"/>
        </w:rPr>
        <w:t>operating</w:t>
      </w:r>
      <w:r w:rsidRPr="7AAD8A93" w:rsidR="7C8EB2F4">
        <w:rPr>
          <w:rFonts w:ascii="Arial" w:hAnsi="Arial" w:eastAsia="Arial" w:cs="Arial"/>
          <w:noProof w:val="0"/>
          <w:sz w:val="24"/>
          <w:szCs w:val="24"/>
          <w:lang w:val="en-GB"/>
        </w:rPr>
        <w:t xml:space="preserve"> within </w:t>
      </w:r>
      <w:r w:rsidRPr="7AAD8A93" w:rsidR="7C8EB2F4">
        <w:rPr>
          <w:rFonts w:ascii="Arial" w:hAnsi="Arial" w:eastAsia="Arial" w:cs="Arial"/>
          <w:b w:val="0"/>
          <w:bCs w:val="0"/>
          <w:noProof w:val="0"/>
          <w:sz w:val="24"/>
          <w:szCs w:val="24"/>
          <w:lang w:val="en-GB"/>
        </w:rPr>
        <w:t>Silver Command</w:t>
      </w:r>
      <w:r w:rsidRPr="7AAD8A93" w:rsidR="7C8EB2F4">
        <w:rPr>
          <w:rFonts w:ascii="Arial" w:hAnsi="Arial" w:eastAsia="Arial" w:cs="Arial"/>
          <w:noProof w:val="0"/>
          <w:sz w:val="24"/>
          <w:szCs w:val="24"/>
          <w:lang w:val="en-GB"/>
        </w:rPr>
        <w:t xml:space="preserve"> during the England vs Germany match at 17:00 this highlighted several critical safety and security considerations. Due to the high‑profile nature of the fixture and the stadium, we were briefed that the terrorist threat level in the area was elevated, with particular concern around the potential for a chemical attack as </w:t>
      </w:r>
      <w:r w:rsidRPr="7AAD8A93" w:rsidR="7C8EB2F4">
        <w:rPr>
          <w:rFonts w:ascii="Arial" w:hAnsi="Arial" w:eastAsia="Arial" w:cs="Arial"/>
          <w:noProof w:val="0"/>
          <w:sz w:val="24"/>
          <w:szCs w:val="24"/>
          <w:lang w:val="en-GB"/>
        </w:rPr>
        <w:t>identified</w:t>
      </w:r>
      <w:r w:rsidRPr="7AAD8A93" w:rsidR="7C8EB2F4">
        <w:rPr>
          <w:rFonts w:ascii="Arial" w:hAnsi="Arial" w:eastAsia="Arial" w:cs="Arial"/>
          <w:noProof w:val="0"/>
          <w:sz w:val="24"/>
          <w:szCs w:val="24"/>
          <w:lang w:val="en-GB"/>
        </w:rPr>
        <w:t xml:space="preserve"> in the </w:t>
      </w:r>
      <w:r w:rsidRPr="7AAD8A93" w:rsidR="7C8EB2F4">
        <w:rPr>
          <w:rFonts w:ascii="Arial" w:hAnsi="Arial" w:eastAsia="Arial" w:cs="Arial"/>
          <w:noProof w:val="0"/>
          <w:sz w:val="24"/>
          <w:szCs w:val="24"/>
          <w:lang w:val="en-GB"/>
        </w:rPr>
        <w:t>previous</w:t>
      </w:r>
      <w:r w:rsidRPr="7AAD8A93" w:rsidR="7C8EB2F4">
        <w:rPr>
          <w:rFonts w:ascii="Arial" w:hAnsi="Arial" w:eastAsia="Arial" w:cs="Arial"/>
          <w:noProof w:val="0"/>
          <w:sz w:val="24"/>
          <w:szCs w:val="24"/>
          <w:lang w:val="en-GB"/>
        </w:rPr>
        <w:t xml:space="preserve"> scenario. This required Silver Command to apply the principles set out in the </w:t>
      </w:r>
      <w:r w:rsidRPr="7AAD8A93" w:rsidR="7C8EB2F4">
        <w:rPr>
          <w:rFonts w:ascii="Arial" w:hAnsi="Arial" w:eastAsia="Arial" w:cs="Arial"/>
          <w:b w:val="0"/>
          <w:bCs w:val="0"/>
          <w:noProof w:val="0"/>
          <w:sz w:val="24"/>
          <w:szCs w:val="24"/>
          <w:lang w:val="en-GB"/>
        </w:rPr>
        <w:t>Green Guide</w:t>
      </w:r>
      <w:r w:rsidRPr="7AAD8A93" w:rsidR="7C8EB2F4">
        <w:rPr>
          <w:rFonts w:ascii="Arial" w:hAnsi="Arial" w:eastAsia="Arial" w:cs="Arial"/>
          <w:noProof w:val="0"/>
          <w:sz w:val="24"/>
          <w:szCs w:val="24"/>
          <w:lang w:val="en-GB"/>
        </w:rPr>
        <w:t xml:space="preserve"> particularly its g</w:t>
      </w:r>
      <w:r w:rsidRPr="7AAD8A93" w:rsidR="7C8EB2F4">
        <w:rPr>
          <w:rFonts w:ascii="Arial" w:hAnsi="Arial" w:eastAsia="Arial" w:cs="Arial"/>
          <w:i w:val="0"/>
          <w:iCs w:val="0"/>
          <w:noProof w:val="0"/>
          <w:sz w:val="24"/>
          <w:szCs w:val="24"/>
          <w:lang w:val="en-GB"/>
        </w:rPr>
        <w:t xml:space="preserve">uidance on </w:t>
      </w:r>
      <w:r w:rsidRPr="7AAD8A93" w:rsidR="7C8EB2F4">
        <w:rPr>
          <w:rFonts w:ascii="Arial" w:hAnsi="Arial" w:eastAsia="Arial" w:cs="Arial"/>
          <w:i w:val="0"/>
          <w:iCs w:val="0"/>
          <w:noProof w:val="0"/>
          <w:sz w:val="24"/>
          <w:szCs w:val="24"/>
          <w:lang w:val="en-GB"/>
        </w:rPr>
        <w:t>risk assessment, contingency planning, and the management of exceptional circumstances</w:t>
      </w:r>
      <w:r w:rsidRPr="7AAD8A93" w:rsidR="7C8EB2F4">
        <w:rPr>
          <w:rFonts w:ascii="Arial" w:hAnsi="Arial" w:eastAsia="Arial" w:cs="Arial"/>
          <w:i w:val="0"/>
          <w:iCs w:val="0"/>
          <w:noProof w:val="0"/>
          <w:sz w:val="24"/>
          <w:szCs w:val="24"/>
          <w:lang w:val="en-GB"/>
        </w:rPr>
        <w:t>.</w:t>
      </w:r>
    </w:p>
    <w:p w:rsidR="1C6A23BD" w:rsidP="7AAD8A93" w:rsidRDefault="1C6A23BD" w14:paraId="58730F19" w14:textId="338E3A38">
      <w:pPr>
        <w:pStyle w:val="Normal"/>
        <w:shd w:val="clear" w:color="auto" w:fill="FFFFFF" w:themeFill="background1"/>
        <w:spacing w:before="0" w:beforeAutospacing="off" w:after="0" w:afterAutospacing="off"/>
        <w:ind w:right="0"/>
        <w:jc w:val="both"/>
        <w:rPr>
          <w:rFonts w:ascii="Arial" w:hAnsi="Arial" w:eastAsia="Arial" w:cs="Arial"/>
          <w:b w:val="0"/>
          <w:bCs w:val="0"/>
          <w:noProof w:val="0"/>
          <w:sz w:val="24"/>
          <w:szCs w:val="24"/>
          <w:lang w:val="en-GB"/>
        </w:rPr>
      </w:pPr>
    </w:p>
    <w:p w:rsidR="1C6A23BD" w:rsidP="7AAD8A93" w:rsidRDefault="1C6A23BD" w14:paraId="6F99634B" w14:textId="4E261511">
      <w:pPr>
        <w:pStyle w:val="Normal"/>
        <w:shd w:val="clear" w:color="auto" w:fill="FFFFFF" w:themeFill="background1"/>
        <w:spacing w:before="0" w:beforeAutospacing="off" w:after="0" w:afterAutospacing="off"/>
        <w:ind w:right="0"/>
        <w:jc w:val="both"/>
        <w:rPr>
          <w:rFonts w:ascii="Arial" w:hAnsi="Arial" w:eastAsia="Arial" w:cs="Arial"/>
          <w:b w:val="0"/>
          <w:bCs w:val="0"/>
          <w:noProof w:val="0"/>
          <w:sz w:val="24"/>
          <w:szCs w:val="24"/>
          <w:lang w:val="en-GB"/>
        </w:rPr>
      </w:pPr>
      <w:r w:rsidRPr="7AAD8A93" w:rsidR="7C8EB2F4">
        <w:rPr>
          <w:rFonts w:ascii="Arial" w:hAnsi="Arial" w:eastAsia="Arial" w:cs="Arial"/>
          <w:b w:val="0"/>
          <w:bCs w:val="0"/>
          <w:noProof w:val="0"/>
          <w:sz w:val="24"/>
          <w:szCs w:val="24"/>
          <w:lang w:val="en-GB"/>
        </w:rPr>
        <w:t xml:space="preserve">The presence of the Family of the Prince of Wales in the Royal Box further increased the protective security requirements, </w:t>
      </w:r>
      <w:r w:rsidRPr="7AAD8A93" w:rsidR="1C115EF0">
        <w:rPr>
          <w:rFonts w:ascii="Arial" w:hAnsi="Arial" w:eastAsia="Arial" w:cs="Arial"/>
          <w:b w:val="0"/>
          <w:bCs w:val="0"/>
          <w:noProof w:val="0"/>
          <w:sz w:val="24"/>
          <w:szCs w:val="24"/>
          <w:lang w:val="en-GB"/>
        </w:rPr>
        <w:t>required</w:t>
      </w:r>
      <w:r w:rsidRPr="7AAD8A93" w:rsidR="7C8EB2F4">
        <w:rPr>
          <w:rFonts w:ascii="Arial" w:hAnsi="Arial" w:eastAsia="Arial" w:cs="Arial"/>
          <w:b w:val="0"/>
          <w:bCs w:val="0"/>
          <w:noProof w:val="0"/>
          <w:sz w:val="24"/>
          <w:szCs w:val="24"/>
          <w:lang w:val="en-GB"/>
        </w:rPr>
        <w:t xml:space="preserve"> enhanced coordination with police, specialist protection teams, and stadium security, in line with the Green Guide’s emphasis on </w:t>
      </w:r>
      <w:r w:rsidRPr="7AAD8A93" w:rsidR="7C8EB2F4">
        <w:rPr>
          <w:rFonts w:ascii="Arial" w:hAnsi="Arial" w:eastAsia="Arial" w:cs="Arial"/>
          <w:b w:val="0"/>
          <w:bCs w:val="0"/>
          <w:noProof w:val="0"/>
          <w:sz w:val="24"/>
          <w:szCs w:val="24"/>
          <w:lang w:val="en-GB"/>
        </w:rPr>
        <w:t xml:space="preserve">zoning, restricted areas, and VIP protection protocols. </w:t>
      </w:r>
      <w:r w:rsidRPr="7AAD8A93" w:rsidR="3440BC84">
        <w:rPr>
          <w:rFonts w:ascii="Arial" w:hAnsi="Arial" w:eastAsia="Arial" w:cs="Arial"/>
          <w:b w:val="0"/>
          <w:bCs w:val="0"/>
          <w:noProof w:val="0"/>
          <w:sz w:val="24"/>
          <w:szCs w:val="24"/>
          <w:lang w:val="en-GB"/>
        </w:rPr>
        <w:t>T</w:t>
      </w:r>
      <w:r w:rsidRPr="7AAD8A93" w:rsidR="581F2EBB">
        <w:rPr>
          <w:rFonts w:ascii="Arial" w:hAnsi="Arial" w:eastAsia="Arial" w:cs="Arial"/>
          <w:b w:val="0"/>
          <w:bCs w:val="0"/>
          <w:noProof w:val="0"/>
          <w:sz w:val="24"/>
          <w:szCs w:val="24"/>
          <w:lang w:val="en-GB"/>
        </w:rPr>
        <w:t xml:space="preserve">he </w:t>
      </w:r>
      <w:r w:rsidRPr="7AAD8A93" w:rsidR="581F2EBB">
        <w:rPr>
          <w:rFonts w:ascii="Arial" w:hAnsi="Arial" w:eastAsia="Arial" w:cs="Arial"/>
          <w:b w:val="0"/>
          <w:bCs w:val="0"/>
          <w:noProof w:val="0"/>
          <w:sz w:val="24"/>
          <w:szCs w:val="24"/>
          <w:lang w:val="en-GB"/>
        </w:rPr>
        <w:t>bad</w:t>
      </w:r>
      <w:r w:rsidRPr="7AAD8A93" w:rsidR="7C8EB2F4">
        <w:rPr>
          <w:rFonts w:ascii="Arial" w:hAnsi="Arial" w:eastAsia="Arial" w:cs="Arial"/>
          <w:b w:val="0"/>
          <w:bCs w:val="0"/>
          <w:noProof w:val="0"/>
          <w:sz w:val="24"/>
          <w:szCs w:val="24"/>
          <w:lang w:val="en-GB"/>
        </w:rPr>
        <w:t xml:space="preserve"> weather</w:t>
      </w:r>
      <w:r w:rsidRPr="7AAD8A93" w:rsidR="7C8EB2F4">
        <w:rPr>
          <w:rFonts w:ascii="Arial" w:hAnsi="Arial" w:eastAsia="Arial" w:cs="Arial"/>
          <w:b w:val="0"/>
          <w:bCs w:val="0"/>
          <w:noProof w:val="0"/>
          <w:sz w:val="24"/>
          <w:szCs w:val="24"/>
          <w:lang w:val="en-GB"/>
        </w:rPr>
        <w:t xml:space="preserve"> conditions</w:t>
      </w:r>
      <w:r w:rsidRPr="7AAD8A93" w:rsidR="58573C7C">
        <w:rPr>
          <w:rFonts w:ascii="Arial" w:hAnsi="Arial" w:eastAsia="Arial" w:cs="Arial"/>
          <w:b w:val="0"/>
          <w:bCs w:val="0"/>
          <w:noProof w:val="0"/>
          <w:sz w:val="24"/>
          <w:szCs w:val="24"/>
          <w:lang w:val="en-GB"/>
        </w:rPr>
        <w:t xml:space="preserve"> </w:t>
      </w:r>
      <w:r w:rsidRPr="7AAD8A93" w:rsidR="7C8EB2F4">
        <w:rPr>
          <w:rFonts w:ascii="Arial" w:hAnsi="Arial" w:eastAsia="Arial" w:cs="Arial"/>
          <w:b w:val="0"/>
          <w:bCs w:val="0"/>
          <w:noProof w:val="0"/>
          <w:sz w:val="24"/>
          <w:szCs w:val="24"/>
          <w:lang w:val="en-GB"/>
        </w:rPr>
        <w:t>including reports of recent storms and localised flooding</w:t>
      </w:r>
      <w:r w:rsidRPr="7AAD8A93" w:rsidR="7CC7996B">
        <w:rPr>
          <w:rFonts w:ascii="Arial" w:hAnsi="Arial" w:eastAsia="Arial" w:cs="Arial"/>
          <w:b w:val="0"/>
          <w:bCs w:val="0"/>
          <w:noProof w:val="0"/>
          <w:sz w:val="24"/>
          <w:szCs w:val="24"/>
          <w:lang w:val="en-GB"/>
        </w:rPr>
        <w:t xml:space="preserve"> this </w:t>
      </w:r>
      <w:r w:rsidRPr="7AAD8A93" w:rsidR="7C8EB2F4">
        <w:rPr>
          <w:rFonts w:ascii="Arial" w:hAnsi="Arial" w:eastAsia="Arial" w:cs="Arial"/>
          <w:b w:val="0"/>
          <w:bCs w:val="0"/>
          <w:noProof w:val="0"/>
          <w:sz w:val="24"/>
          <w:szCs w:val="24"/>
          <w:lang w:val="en-GB"/>
        </w:rPr>
        <w:t xml:space="preserve">introduced further operational challenges. </w:t>
      </w:r>
    </w:p>
    <w:p w:rsidR="1C6A23BD" w:rsidP="7AAD8A93" w:rsidRDefault="1C6A23BD" w14:paraId="5EAAFBAF" w14:textId="2E858CC4">
      <w:pPr>
        <w:pStyle w:val="Normal"/>
        <w:shd w:val="clear" w:color="auto" w:fill="FFFFFF" w:themeFill="background1"/>
        <w:spacing w:before="0" w:beforeAutospacing="off" w:after="0" w:afterAutospacing="off"/>
        <w:ind w:right="0"/>
        <w:jc w:val="both"/>
        <w:rPr>
          <w:rFonts w:ascii="Arial" w:hAnsi="Arial" w:eastAsia="Arial" w:cs="Arial"/>
          <w:b w:val="0"/>
          <w:bCs w:val="0"/>
          <w:noProof w:val="0"/>
          <w:sz w:val="24"/>
          <w:szCs w:val="24"/>
          <w:lang w:val="en-GB"/>
        </w:rPr>
      </w:pPr>
    </w:p>
    <w:p w:rsidR="1C6A23BD" w:rsidP="7AAD8A93" w:rsidRDefault="1C6A23BD" w14:paraId="236667F9" w14:textId="0884F772">
      <w:pPr>
        <w:pStyle w:val="Normal"/>
        <w:shd w:val="clear" w:color="auto" w:fill="FFFFFF" w:themeFill="background1"/>
        <w:spacing w:before="0" w:beforeAutospacing="off" w:after="0" w:afterAutospacing="off"/>
        <w:ind w:right="0"/>
        <w:jc w:val="both"/>
      </w:pPr>
      <w:r w:rsidRPr="7AAD8A93" w:rsidR="7C8EB2F4">
        <w:rPr>
          <w:rFonts w:ascii="Arial" w:hAnsi="Arial" w:eastAsia="Arial" w:cs="Arial"/>
          <w:b w:val="0"/>
          <w:bCs w:val="0"/>
          <w:noProof w:val="0"/>
          <w:sz w:val="24"/>
          <w:szCs w:val="24"/>
          <w:lang w:val="en-GB"/>
        </w:rPr>
        <w:t>The Green Guide</w:t>
      </w:r>
      <w:r w:rsidRPr="7AAD8A93" w:rsidR="1826BF95">
        <w:rPr>
          <w:rFonts w:ascii="Arial" w:hAnsi="Arial" w:eastAsia="Arial" w:cs="Arial"/>
          <w:b w:val="0"/>
          <w:bCs w:val="0"/>
          <w:noProof w:val="0"/>
          <w:sz w:val="24"/>
          <w:szCs w:val="24"/>
          <w:lang w:val="en-GB"/>
        </w:rPr>
        <w:t>, (Sports Grounds Safety Authority,2018)</w:t>
      </w:r>
      <w:r w:rsidRPr="7AAD8A93" w:rsidR="7C8EB2F4">
        <w:rPr>
          <w:rFonts w:ascii="Arial" w:hAnsi="Arial" w:eastAsia="Arial" w:cs="Arial"/>
          <w:b w:val="0"/>
          <w:bCs w:val="0"/>
          <w:noProof w:val="0"/>
          <w:sz w:val="24"/>
          <w:szCs w:val="24"/>
          <w:lang w:val="en-GB"/>
        </w:rPr>
        <w:t xml:space="preserve"> s</w:t>
      </w:r>
      <w:r w:rsidRPr="7AAD8A93" w:rsidR="17449146">
        <w:rPr>
          <w:rFonts w:ascii="Arial" w:hAnsi="Arial" w:eastAsia="Arial" w:cs="Arial"/>
          <w:b w:val="0"/>
          <w:bCs w:val="0"/>
          <w:noProof w:val="0"/>
          <w:sz w:val="24"/>
          <w:szCs w:val="24"/>
          <w:lang w:val="en-GB"/>
        </w:rPr>
        <w:t>hows</w:t>
      </w:r>
      <w:r w:rsidRPr="7AAD8A93" w:rsidR="7C8EB2F4">
        <w:rPr>
          <w:rFonts w:ascii="Arial" w:hAnsi="Arial" w:eastAsia="Arial" w:cs="Arial"/>
          <w:b w:val="0"/>
          <w:bCs w:val="0"/>
          <w:noProof w:val="0"/>
          <w:sz w:val="24"/>
          <w:szCs w:val="24"/>
          <w:lang w:val="en-GB"/>
        </w:rPr>
        <w:t xml:space="preserve"> the importance of </w:t>
      </w:r>
      <w:r w:rsidRPr="7AAD8A93" w:rsidR="7C8EB2F4">
        <w:rPr>
          <w:rFonts w:ascii="Arial" w:hAnsi="Arial" w:eastAsia="Arial" w:cs="Arial"/>
          <w:b w:val="0"/>
          <w:bCs w:val="0"/>
          <w:noProof w:val="0"/>
          <w:sz w:val="24"/>
          <w:szCs w:val="24"/>
          <w:lang w:val="en-GB"/>
        </w:rPr>
        <w:t xml:space="preserve">environmental monitoring, safe </w:t>
      </w:r>
      <w:r w:rsidRPr="7AAD8A93" w:rsidR="4E78590C">
        <w:rPr>
          <w:rFonts w:ascii="Arial" w:hAnsi="Arial" w:eastAsia="Arial" w:cs="Arial"/>
          <w:b w:val="0"/>
          <w:bCs w:val="0"/>
          <w:noProof w:val="0"/>
          <w:sz w:val="24"/>
          <w:szCs w:val="24"/>
          <w:lang w:val="en-GB"/>
        </w:rPr>
        <w:t>entry</w:t>
      </w:r>
      <w:r w:rsidRPr="7AAD8A93" w:rsidR="7C8EB2F4">
        <w:rPr>
          <w:rFonts w:ascii="Arial" w:hAnsi="Arial" w:eastAsia="Arial" w:cs="Arial"/>
          <w:b w:val="0"/>
          <w:bCs w:val="0"/>
          <w:noProof w:val="0"/>
          <w:sz w:val="24"/>
          <w:szCs w:val="24"/>
          <w:lang w:val="en-GB"/>
        </w:rPr>
        <w:t xml:space="preserve"> and e</w:t>
      </w:r>
      <w:r w:rsidRPr="7AAD8A93" w:rsidR="49332351">
        <w:rPr>
          <w:rFonts w:ascii="Arial" w:hAnsi="Arial" w:eastAsia="Arial" w:cs="Arial"/>
          <w:b w:val="0"/>
          <w:bCs w:val="0"/>
          <w:noProof w:val="0"/>
          <w:sz w:val="24"/>
          <w:szCs w:val="24"/>
          <w:lang w:val="en-GB"/>
        </w:rPr>
        <w:t>xit or evacuation</w:t>
      </w:r>
      <w:r w:rsidRPr="7AAD8A93" w:rsidR="7C8EB2F4">
        <w:rPr>
          <w:rFonts w:ascii="Arial" w:hAnsi="Arial" w:eastAsia="Arial" w:cs="Arial"/>
          <w:b w:val="0"/>
          <w:bCs w:val="0"/>
          <w:noProof w:val="0"/>
          <w:sz w:val="24"/>
          <w:szCs w:val="24"/>
          <w:lang w:val="en-GB"/>
        </w:rPr>
        <w:t xml:space="preserve"> routes, and dynamic crowd‑flow management during severe weather, all of which had to be factored into Silver Command’s decision‑making. Combined with the risk of crowd surges, these elements required a multi‑agency</w:t>
      </w:r>
      <w:r w:rsidRPr="7AAD8A93" w:rsidR="3E242B5B">
        <w:rPr>
          <w:rFonts w:ascii="Arial" w:hAnsi="Arial" w:eastAsia="Arial" w:cs="Arial"/>
          <w:noProof w:val="0"/>
          <w:sz w:val="24"/>
          <w:szCs w:val="24"/>
          <w:lang w:val="en-GB"/>
        </w:rPr>
        <w:t xml:space="preserve"> </w:t>
      </w:r>
      <w:r w:rsidRPr="7AAD8A93" w:rsidR="7C8EB2F4">
        <w:rPr>
          <w:rFonts w:ascii="Arial" w:hAnsi="Arial" w:eastAsia="Arial" w:cs="Arial"/>
          <w:noProof w:val="0"/>
          <w:sz w:val="24"/>
          <w:szCs w:val="24"/>
          <w:lang w:val="en-GB"/>
        </w:rPr>
        <w:t xml:space="preserve">led approach to ensure spectator safety and </w:t>
      </w:r>
      <w:r w:rsidRPr="7AAD8A93" w:rsidR="7C8EB2F4">
        <w:rPr>
          <w:rFonts w:ascii="Arial" w:hAnsi="Arial" w:eastAsia="Arial" w:cs="Arial"/>
          <w:noProof w:val="0"/>
          <w:sz w:val="24"/>
          <w:szCs w:val="24"/>
          <w:lang w:val="en-GB"/>
        </w:rPr>
        <w:t>maintain</w:t>
      </w:r>
      <w:r w:rsidRPr="7AAD8A93" w:rsidR="7C8EB2F4">
        <w:rPr>
          <w:rFonts w:ascii="Arial" w:hAnsi="Arial" w:eastAsia="Arial" w:cs="Arial"/>
          <w:noProof w:val="0"/>
          <w:sz w:val="24"/>
          <w:szCs w:val="24"/>
          <w:lang w:val="en-GB"/>
        </w:rPr>
        <w:t xml:space="preserve"> control of the stadium environment throughout the event.</w:t>
      </w:r>
    </w:p>
    <w:p w:rsidR="1C6A23BD" w:rsidP="7AAD8A93" w:rsidRDefault="1C6A23BD" w14:paraId="3A034B34" w14:textId="21AC9A68">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1C6A23BD" w:rsidP="7AAD8A93" w:rsidRDefault="1C6A23BD" w14:paraId="7FAA72C8" w14:textId="1262196A">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6D369205">
        <w:rPr>
          <w:rFonts w:ascii="Arial" w:hAnsi="Arial" w:eastAsia="Arial" w:cs="Arial"/>
          <w:noProof w:val="0"/>
          <w:color w:val="000000" w:themeColor="text1" w:themeTint="FF" w:themeShade="FF"/>
          <w:sz w:val="24"/>
          <w:szCs w:val="24"/>
          <w:lang w:val="en-GB"/>
        </w:rPr>
        <w:t xml:space="preserve">Due to the storm were further informed of potential flooding in the car parks, this created multiple </w:t>
      </w:r>
      <w:r w:rsidRPr="7AAD8A93" w:rsidR="48DF465C">
        <w:rPr>
          <w:rFonts w:ascii="Arial" w:hAnsi="Arial" w:eastAsia="Arial" w:cs="Arial"/>
          <w:noProof w:val="0"/>
          <w:color w:val="000000" w:themeColor="text1" w:themeTint="FF" w:themeShade="FF"/>
          <w:sz w:val="24"/>
          <w:szCs w:val="24"/>
          <w:lang w:val="en-GB"/>
        </w:rPr>
        <w:t>conversations</w:t>
      </w:r>
      <w:r w:rsidRPr="7AAD8A93" w:rsidR="6D369205">
        <w:rPr>
          <w:rFonts w:ascii="Arial" w:hAnsi="Arial" w:eastAsia="Arial" w:cs="Arial"/>
          <w:noProof w:val="0"/>
          <w:color w:val="000000" w:themeColor="text1" w:themeTint="FF" w:themeShade="FF"/>
          <w:sz w:val="24"/>
          <w:szCs w:val="24"/>
          <w:lang w:val="en-GB"/>
        </w:rPr>
        <w:t xml:space="preserve"> of trying to figure out alternative parking as </w:t>
      </w:r>
      <w:r w:rsidRPr="7AAD8A93" w:rsidR="79E1C3BC">
        <w:rPr>
          <w:rFonts w:ascii="Arial" w:hAnsi="Arial" w:eastAsia="Arial" w:cs="Arial"/>
          <w:noProof w:val="0"/>
          <w:color w:val="000000" w:themeColor="text1" w:themeTint="FF" w:themeShade="FF"/>
          <w:sz w:val="24"/>
          <w:szCs w:val="24"/>
          <w:lang w:val="en-GB"/>
        </w:rPr>
        <w:t xml:space="preserve">we were still in the morning of the day of match. </w:t>
      </w:r>
      <w:r w:rsidRPr="7AAD8A93" w:rsidR="715C06D9">
        <w:rPr>
          <w:rFonts w:ascii="Arial" w:hAnsi="Arial" w:eastAsia="Arial" w:cs="Arial"/>
          <w:noProof w:val="0"/>
          <w:color w:val="000000" w:themeColor="text1" w:themeTint="FF" w:themeShade="FF"/>
          <w:sz w:val="24"/>
          <w:szCs w:val="24"/>
          <w:lang w:val="en-GB"/>
        </w:rPr>
        <w:t>So,</w:t>
      </w:r>
      <w:r w:rsidRPr="7AAD8A93" w:rsidR="79E1C3BC">
        <w:rPr>
          <w:rFonts w:ascii="Arial" w:hAnsi="Arial" w:eastAsia="Arial" w:cs="Arial"/>
          <w:noProof w:val="0"/>
          <w:color w:val="000000" w:themeColor="text1" w:themeTint="FF" w:themeShade="FF"/>
          <w:sz w:val="24"/>
          <w:szCs w:val="24"/>
          <w:lang w:val="en-GB"/>
        </w:rPr>
        <w:t xml:space="preserve"> this would mean supporters would be on their way and if parking is flooded then we would have major traffic disruptions around </w:t>
      </w:r>
      <w:r w:rsidRPr="7AAD8A93" w:rsidR="28A95990">
        <w:rPr>
          <w:rFonts w:ascii="Arial" w:hAnsi="Arial" w:eastAsia="Arial" w:cs="Arial"/>
          <w:noProof w:val="0"/>
          <w:color w:val="000000" w:themeColor="text1" w:themeTint="FF" w:themeShade="FF"/>
          <w:sz w:val="24"/>
          <w:szCs w:val="24"/>
          <w:lang w:val="en-GB"/>
        </w:rPr>
        <w:t>Cardiff</w:t>
      </w:r>
      <w:r w:rsidRPr="7AAD8A93" w:rsidR="79E1C3BC">
        <w:rPr>
          <w:rFonts w:ascii="Arial" w:hAnsi="Arial" w:eastAsia="Arial" w:cs="Arial"/>
          <w:noProof w:val="0"/>
          <w:color w:val="000000" w:themeColor="text1" w:themeTint="FF" w:themeShade="FF"/>
          <w:sz w:val="24"/>
          <w:szCs w:val="24"/>
          <w:lang w:val="en-GB"/>
        </w:rPr>
        <w:t xml:space="preserve">. </w:t>
      </w:r>
      <w:r w:rsidRPr="7AAD8A93" w:rsidR="0226430B">
        <w:rPr>
          <w:rFonts w:ascii="Arial" w:hAnsi="Arial" w:eastAsia="Arial" w:cs="Arial"/>
          <w:noProof w:val="0"/>
          <w:color w:val="000000" w:themeColor="text1" w:themeTint="FF" w:themeShade="FF"/>
          <w:sz w:val="24"/>
          <w:szCs w:val="24"/>
          <w:lang w:val="en-GB"/>
        </w:rPr>
        <w:t xml:space="preserve"> </w:t>
      </w:r>
      <w:r w:rsidRPr="7AAD8A93" w:rsidR="0226430B">
        <w:rPr>
          <w:rFonts w:ascii="Arial" w:hAnsi="Arial" w:eastAsia="Arial" w:cs="Arial"/>
          <w:noProof w:val="0"/>
          <w:color w:val="000000" w:themeColor="text1" w:themeTint="FF" w:themeShade="FF"/>
          <w:sz w:val="24"/>
          <w:szCs w:val="24"/>
          <w:lang w:val="en-GB"/>
        </w:rPr>
        <w:t xml:space="preserve">But as the silver command we over thought this issue and realised that it </w:t>
      </w:r>
      <w:r w:rsidRPr="7AAD8A93" w:rsidR="352BF1D4">
        <w:rPr>
          <w:rFonts w:ascii="Arial" w:hAnsi="Arial" w:eastAsia="Arial" w:cs="Arial"/>
          <w:noProof w:val="0"/>
          <w:color w:val="000000" w:themeColor="text1" w:themeTint="FF" w:themeShade="FF"/>
          <w:sz w:val="24"/>
          <w:szCs w:val="24"/>
          <w:lang w:val="en-GB"/>
        </w:rPr>
        <w:t>wasn't</w:t>
      </w:r>
      <w:r w:rsidRPr="7AAD8A93" w:rsidR="0226430B">
        <w:rPr>
          <w:rFonts w:ascii="Arial" w:hAnsi="Arial" w:eastAsia="Arial" w:cs="Arial"/>
          <w:noProof w:val="0"/>
          <w:color w:val="000000" w:themeColor="text1" w:themeTint="FF" w:themeShade="FF"/>
          <w:sz w:val="24"/>
          <w:szCs w:val="24"/>
          <w:lang w:val="en-GB"/>
        </w:rPr>
        <w:t xml:space="preserve"> our issue to figure alternative parking as the flooding was only a warning of a just in case matter</w:t>
      </w:r>
      <w:r w:rsidRPr="7AAD8A93" w:rsidR="14998F15">
        <w:rPr>
          <w:rFonts w:ascii="Arial" w:hAnsi="Arial" w:eastAsia="Arial" w:cs="Arial"/>
          <w:noProof w:val="0"/>
          <w:color w:val="000000" w:themeColor="text1" w:themeTint="FF" w:themeShade="FF"/>
          <w:sz w:val="24"/>
          <w:szCs w:val="24"/>
          <w:lang w:val="en-GB"/>
        </w:rPr>
        <w:t>.</w:t>
      </w:r>
    </w:p>
    <w:p w:rsidR="1C6A23BD" w:rsidP="7AAD8A93" w:rsidRDefault="1C6A23BD" w14:paraId="65A132EA" w14:textId="2FAE0957">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1C6A23BD" w:rsidP="7AAD8A93" w:rsidRDefault="1C6A23BD" w14:paraId="5C3531B1" w14:textId="1755586A">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14998F15">
        <w:rPr>
          <w:rFonts w:ascii="Arial" w:hAnsi="Arial" w:eastAsia="Arial" w:cs="Arial"/>
          <w:noProof w:val="0"/>
          <w:color w:val="000000" w:themeColor="text1" w:themeTint="FF" w:themeShade="FF"/>
          <w:sz w:val="24"/>
          <w:szCs w:val="24"/>
          <w:lang w:val="en-GB"/>
        </w:rPr>
        <w:t>Due to our next issue that there was a train crash</w:t>
      </w:r>
      <w:r w:rsidRPr="7AAD8A93" w:rsidR="1E35B0D0">
        <w:rPr>
          <w:rFonts w:ascii="Arial" w:hAnsi="Arial" w:eastAsia="Arial" w:cs="Arial"/>
          <w:noProof w:val="0"/>
          <w:color w:val="000000" w:themeColor="text1" w:themeTint="FF" w:themeShade="FF"/>
          <w:sz w:val="24"/>
          <w:szCs w:val="24"/>
          <w:lang w:val="en-GB"/>
        </w:rPr>
        <w:t xml:space="preserve"> at </w:t>
      </w:r>
      <w:r w:rsidRPr="7AAD8A93" w:rsidR="2C859628">
        <w:rPr>
          <w:rFonts w:ascii="Arial" w:hAnsi="Arial" w:eastAsia="Arial" w:cs="Arial"/>
          <w:noProof w:val="0"/>
          <w:color w:val="000000" w:themeColor="text1" w:themeTint="FF" w:themeShade="FF"/>
          <w:sz w:val="24"/>
          <w:szCs w:val="24"/>
          <w:lang w:val="en-GB"/>
        </w:rPr>
        <w:t>Severn</w:t>
      </w:r>
      <w:r w:rsidRPr="7AAD8A93" w:rsidR="14998F15">
        <w:rPr>
          <w:rFonts w:ascii="Arial" w:hAnsi="Arial" w:eastAsia="Arial" w:cs="Arial"/>
          <w:noProof w:val="0"/>
          <w:color w:val="000000" w:themeColor="text1" w:themeTint="FF" w:themeShade="FF"/>
          <w:sz w:val="24"/>
          <w:szCs w:val="24"/>
          <w:lang w:val="en-GB"/>
        </w:rPr>
        <w:t xml:space="preserve"> </w:t>
      </w:r>
      <w:r w:rsidRPr="7AAD8A93" w:rsidR="4CECC793">
        <w:rPr>
          <w:rFonts w:ascii="Arial" w:hAnsi="Arial" w:eastAsia="Arial" w:cs="Arial"/>
          <w:noProof w:val="0"/>
          <w:color w:val="000000" w:themeColor="text1" w:themeTint="FF" w:themeShade="FF"/>
          <w:sz w:val="24"/>
          <w:szCs w:val="24"/>
          <w:lang w:val="en-GB"/>
        </w:rPr>
        <w:t>just a</w:t>
      </w:r>
      <w:r w:rsidRPr="7AAD8A93" w:rsidR="12FC1ACE">
        <w:rPr>
          <w:rFonts w:ascii="Arial" w:hAnsi="Arial" w:eastAsia="Arial" w:cs="Arial"/>
          <w:noProof w:val="0"/>
          <w:color w:val="000000" w:themeColor="text1" w:themeTint="FF" w:themeShade="FF"/>
          <w:sz w:val="24"/>
          <w:szCs w:val="24"/>
          <w:lang w:val="en-GB"/>
        </w:rPr>
        <w:t>fter coming from</w:t>
      </w:r>
      <w:r w:rsidRPr="7AAD8A93" w:rsidR="4CECC793">
        <w:rPr>
          <w:rFonts w:ascii="Arial" w:hAnsi="Arial" w:eastAsia="Arial" w:cs="Arial"/>
          <w:noProof w:val="0"/>
          <w:color w:val="000000" w:themeColor="text1" w:themeTint="FF" w:themeShade="FF"/>
          <w:sz w:val="24"/>
          <w:szCs w:val="24"/>
          <w:lang w:val="en-GB"/>
        </w:rPr>
        <w:t xml:space="preserve"> London with </w:t>
      </w:r>
      <w:r w:rsidRPr="7AAD8A93" w:rsidR="38685159">
        <w:rPr>
          <w:rFonts w:ascii="Arial" w:hAnsi="Arial" w:eastAsia="Arial" w:cs="Arial"/>
          <w:noProof w:val="0"/>
          <w:color w:val="000000" w:themeColor="text1" w:themeTint="FF" w:themeShade="FF"/>
          <w:sz w:val="24"/>
          <w:szCs w:val="24"/>
          <w:lang w:val="en-GB"/>
        </w:rPr>
        <w:t>suspected of</w:t>
      </w:r>
      <w:r w:rsidRPr="7AAD8A93" w:rsidR="4CECC793">
        <w:rPr>
          <w:rFonts w:ascii="Arial" w:hAnsi="Arial" w:eastAsia="Arial" w:cs="Arial"/>
          <w:noProof w:val="0"/>
          <w:color w:val="000000" w:themeColor="text1" w:themeTint="FF" w:themeShade="FF"/>
          <w:sz w:val="24"/>
          <w:szCs w:val="24"/>
          <w:lang w:val="en-GB"/>
        </w:rPr>
        <w:t xml:space="preserve"> England supporters making their way to the match. As a silve</w:t>
      </w:r>
      <w:r w:rsidRPr="7AAD8A93" w:rsidR="5829A9DF">
        <w:rPr>
          <w:rFonts w:ascii="Arial" w:hAnsi="Arial" w:eastAsia="Arial" w:cs="Arial"/>
          <w:noProof w:val="0"/>
          <w:color w:val="000000" w:themeColor="text1" w:themeTint="FF" w:themeShade="FF"/>
          <w:sz w:val="24"/>
          <w:szCs w:val="24"/>
          <w:lang w:val="en-GB"/>
        </w:rPr>
        <w:t>r</w:t>
      </w:r>
      <w:r w:rsidRPr="7AAD8A93" w:rsidR="4CECC793">
        <w:rPr>
          <w:rFonts w:ascii="Arial" w:hAnsi="Arial" w:eastAsia="Arial" w:cs="Arial"/>
          <w:noProof w:val="0"/>
          <w:color w:val="000000" w:themeColor="text1" w:themeTint="FF" w:themeShade="FF"/>
          <w:sz w:val="24"/>
          <w:szCs w:val="24"/>
          <w:lang w:val="en-GB"/>
        </w:rPr>
        <w:t xml:space="preserve"> command we decided to </w:t>
      </w:r>
      <w:r w:rsidRPr="7AAD8A93" w:rsidR="0BFFAD25">
        <w:rPr>
          <w:rFonts w:ascii="Arial" w:hAnsi="Arial" w:eastAsia="Arial" w:cs="Arial"/>
          <w:noProof w:val="0"/>
          <w:color w:val="000000" w:themeColor="text1" w:themeTint="FF" w:themeShade="FF"/>
          <w:sz w:val="24"/>
          <w:szCs w:val="24"/>
          <w:lang w:val="en-GB"/>
        </w:rPr>
        <w:t>reroute</w:t>
      </w:r>
      <w:r w:rsidRPr="7AAD8A93" w:rsidR="4CECC793">
        <w:rPr>
          <w:rFonts w:ascii="Arial" w:hAnsi="Arial" w:eastAsia="Arial" w:cs="Arial"/>
          <w:noProof w:val="0"/>
          <w:color w:val="000000" w:themeColor="text1" w:themeTint="FF" w:themeShade="FF"/>
          <w:sz w:val="24"/>
          <w:szCs w:val="24"/>
          <w:lang w:val="en-GB"/>
        </w:rPr>
        <w:t xml:space="preserve"> the train</w:t>
      </w:r>
      <w:r w:rsidRPr="7AAD8A93" w:rsidR="09BBA3D8">
        <w:rPr>
          <w:rFonts w:ascii="Arial" w:hAnsi="Arial" w:eastAsia="Arial" w:cs="Arial"/>
          <w:noProof w:val="0"/>
          <w:color w:val="000000" w:themeColor="text1" w:themeTint="FF" w:themeShade="FF"/>
          <w:sz w:val="24"/>
          <w:szCs w:val="24"/>
          <w:lang w:val="en-GB"/>
        </w:rPr>
        <w:t>s</w:t>
      </w:r>
      <w:r w:rsidRPr="7AAD8A93" w:rsidR="4CECC793">
        <w:rPr>
          <w:rFonts w:ascii="Arial" w:hAnsi="Arial" w:eastAsia="Arial" w:cs="Arial"/>
          <w:noProof w:val="0"/>
          <w:color w:val="000000" w:themeColor="text1" w:themeTint="FF" w:themeShade="FF"/>
          <w:sz w:val="24"/>
          <w:szCs w:val="24"/>
          <w:lang w:val="en-GB"/>
        </w:rPr>
        <w:t xml:space="preserve"> </w:t>
      </w:r>
      <w:r w:rsidRPr="7AAD8A93" w:rsidR="46B98C4F">
        <w:rPr>
          <w:rFonts w:ascii="Arial" w:hAnsi="Arial" w:eastAsia="Arial" w:cs="Arial"/>
          <w:noProof w:val="0"/>
          <w:color w:val="000000" w:themeColor="text1" w:themeTint="FF" w:themeShade="FF"/>
          <w:sz w:val="24"/>
          <w:szCs w:val="24"/>
          <w:lang w:val="en-GB"/>
        </w:rPr>
        <w:t xml:space="preserve">behind around to Chepstow and make their way to </w:t>
      </w:r>
      <w:r w:rsidRPr="7AAD8A93" w:rsidR="407CA06B">
        <w:rPr>
          <w:rFonts w:ascii="Arial" w:hAnsi="Arial" w:eastAsia="Arial" w:cs="Arial"/>
          <w:noProof w:val="0"/>
          <w:color w:val="000000" w:themeColor="text1" w:themeTint="FF" w:themeShade="FF"/>
          <w:sz w:val="24"/>
          <w:szCs w:val="24"/>
          <w:lang w:val="en-GB"/>
        </w:rPr>
        <w:t>Cardiff</w:t>
      </w:r>
      <w:r w:rsidRPr="7AAD8A93" w:rsidR="46B98C4F">
        <w:rPr>
          <w:rFonts w:ascii="Arial" w:hAnsi="Arial" w:eastAsia="Arial" w:cs="Arial"/>
          <w:noProof w:val="0"/>
          <w:color w:val="000000" w:themeColor="text1" w:themeTint="FF" w:themeShade="FF"/>
          <w:sz w:val="24"/>
          <w:szCs w:val="24"/>
          <w:lang w:val="en-GB"/>
        </w:rPr>
        <w:t xml:space="preserve"> that way instead. We decided that this was the best </w:t>
      </w:r>
      <w:r w:rsidRPr="7AAD8A93" w:rsidR="46B98C4F">
        <w:rPr>
          <w:rFonts w:ascii="Arial" w:hAnsi="Arial" w:eastAsia="Arial" w:cs="Arial"/>
          <w:noProof w:val="0"/>
          <w:color w:val="000000" w:themeColor="text1" w:themeTint="FF" w:themeShade="FF"/>
          <w:sz w:val="24"/>
          <w:szCs w:val="24"/>
          <w:lang w:val="en-GB"/>
        </w:rPr>
        <w:t>option</w:t>
      </w:r>
      <w:r w:rsidRPr="7AAD8A93" w:rsidR="46B98C4F">
        <w:rPr>
          <w:rFonts w:ascii="Arial" w:hAnsi="Arial" w:eastAsia="Arial" w:cs="Arial"/>
          <w:noProof w:val="0"/>
          <w:color w:val="000000" w:themeColor="text1" w:themeTint="FF" w:themeShade="FF"/>
          <w:sz w:val="24"/>
          <w:szCs w:val="24"/>
          <w:lang w:val="en-GB"/>
        </w:rPr>
        <w:t xml:space="preserve"> </w:t>
      </w:r>
      <w:r w:rsidRPr="7AAD8A93" w:rsidR="5B0369B9">
        <w:rPr>
          <w:rFonts w:ascii="Arial" w:hAnsi="Arial" w:eastAsia="Arial" w:cs="Arial"/>
          <w:noProof w:val="0"/>
          <w:color w:val="000000" w:themeColor="text1" w:themeTint="FF" w:themeShade="FF"/>
          <w:sz w:val="24"/>
          <w:szCs w:val="24"/>
          <w:lang w:val="en-GB"/>
        </w:rPr>
        <w:t>instead</w:t>
      </w:r>
      <w:r w:rsidRPr="7AAD8A93" w:rsidR="46B98C4F">
        <w:rPr>
          <w:rFonts w:ascii="Arial" w:hAnsi="Arial" w:eastAsia="Arial" w:cs="Arial"/>
          <w:noProof w:val="0"/>
          <w:color w:val="000000" w:themeColor="text1" w:themeTint="FF" w:themeShade="FF"/>
          <w:sz w:val="24"/>
          <w:szCs w:val="24"/>
          <w:lang w:val="en-GB"/>
        </w:rPr>
        <w:t xml:space="preserve"> of our plan B option to get bus transport from </w:t>
      </w:r>
      <w:r w:rsidRPr="7AAD8A93" w:rsidR="14853250">
        <w:rPr>
          <w:rFonts w:ascii="Arial" w:hAnsi="Arial" w:eastAsia="Arial" w:cs="Arial"/>
          <w:noProof w:val="0"/>
          <w:color w:val="000000" w:themeColor="text1" w:themeTint="FF" w:themeShade="FF"/>
          <w:sz w:val="24"/>
          <w:szCs w:val="24"/>
          <w:lang w:val="en-GB"/>
        </w:rPr>
        <w:t>Severn</w:t>
      </w:r>
      <w:r w:rsidRPr="7AAD8A93" w:rsidR="46B98C4F">
        <w:rPr>
          <w:rFonts w:ascii="Arial" w:hAnsi="Arial" w:eastAsia="Arial" w:cs="Arial"/>
          <w:noProof w:val="0"/>
          <w:color w:val="000000" w:themeColor="text1" w:themeTint="FF" w:themeShade="FF"/>
          <w:sz w:val="24"/>
          <w:szCs w:val="24"/>
          <w:lang w:val="en-GB"/>
        </w:rPr>
        <w:t xml:space="preserve"> train station to </w:t>
      </w:r>
      <w:r w:rsidRPr="7AAD8A93" w:rsidR="076F9580">
        <w:rPr>
          <w:rFonts w:ascii="Arial" w:hAnsi="Arial" w:eastAsia="Arial" w:cs="Arial"/>
          <w:noProof w:val="0"/>
          <w:color w:val="000000" w:themeColor="text1" w:themeTint="FF" w:themeShade="FF"/>
          <w:sz w:val="24"/>
          <w:szCs w:val="24"/>
          <w:lang w:val="en-GB"/>
        </w:rPr>
        <w:t>Cardiff</w:t>
      </w:r>
      <w:r w:rsidRPr="7AAD8A93" w:rsidR="46B98C4F">
        <w:rPr>
          <w:rFonts w:ascii="Arial" w:hAnsi="Arial" w:eastAsia="Arial" w:cs="Arial"/>
          <w:noProof w:val="0"/>
          <w:color w:val="000000" w:themeColor="text1" w:themeTint="FF" w:themeShade="FF"/>
          <w:sz w:val="24"/>
          <w:szCs w:val="24"/>
          <w:lang w:val="en-GB"/>
        </w:rPr>
        <w:t xml:space="preserve">, this </w:t>
      </w:r>
      <w:r w:rsidRPr="7AAD8A93" w:rsidR="46B98C4F">
        <w:rPr>
          <w:rFonts w:ascii="Arial" w:hAnsi="Arial" w:eastAsia="Arial" w:cs="Arial"/>
          <w:noProof w:val="0"/>
          <w:color w:val="000000" w:themeColor="text1" w:themeTint="FF" w:themeShade="FF"/>
          <w:sz w:val="24"/>
          <w:szCs w:val="24"/>
          <w:lang w:val="en-GB"/>
        </w:rPr>
        <w:t>option</w:t>
      </w:r>
      <w:r w:rsidRPr="7AAD8A93" w:rsidR="46B98C4F">
        <w:rPr>
          <w:rFonts w:ascii="Arial" w:hAnsi="Arial" w:eastAsia="Arial" w:cs="Arial"/>
          <w:noProof w:val="0"/>
          <w:color w:val="000000" w:themeColor="text1" w:themeTint="FF" w:themeShade="FF"/>
          <w:sz w:val="24"/>
          <w:szCs w:val="24"/>
          <w:lang w:val="en-GB"/>
        </w:rPr>
        <w:t xml:space="preserve"> </w:t>
      </w:r>
      <w:r w:rsidRPr="7AAD8A93" w:rsidR="320A69A4">
        <w:rPr>
          <w:rFonts w:ascii="Arial" w:hAnsi="Arial" w:eastAsia="Arial" w:cs="Arial"/>
          <w:noProof w:val="0"/>
          <w:color w:val="000000" w:themeColor="text1" w:themeTint="FF" w:themeShade="FF"/>
          <w:sz w:val="24"/>
          <w:szCs w:val="24"/>
          <w:lang w:val="en-GB"/>
        </w:rPr>
        <w:t>would've</w:t>
      </w:r>
      <w:r w:rsidRPr="7AAD8A93" w:rsidR="46B98C4F">
        <w:rPr>
          <w:rFonts w:ascii="Arial" w:hAnsi="Arial" w:eastAsia="Arial" w:cs="Arial"/>
          <w:noProof w:val="0"/>
          <w:color w:val="000000" w:themeColor="text1" w:themeTint="FF" w:themeShade="FF"/>
          <w:sz w:val="24"/>
          <w:szCs w:val="24"/>
          <w:lang w:val="en-GB"/>
        </w:rPr>
        <w:t xml:space="preserve"> taken too long a</w:t>
      </w:r>
      <w:r w:rsidRPr="7AAD8A93" w:rsidR="11C44CD9">
        <w:rPr>
          <w:rFonts w:ascii="Arial" w:hAnsi="Arial" w:eastAsia="Arial" w:cs="Arial"/>
          <w:noProof w:val="0"/>
          <w:color w:val="000000" w:themeColor="text1" w:themeTint="FF" w:themeShade="FF"/>
          <w:sz w:val="24"/>
          <w:szCs w:val="24"/>
          <w:lang w:val="en-GB"/>
        </w:rPr>
        <w:t xml:space="preserve">nd the </w:t>
      </w:r>
      <w:r w:rsidRPr="7AAD8A93" w:rsidR="3FE8C367">
        <w:rPr>
          <w:rFonts w:ascii="Arial" w:hAnsi="Arial" w:eastAsia="Arial" w:cs="Arial"/>
          <w:noProof w:val="0"/>
          <w:color w:val="000000" w:themeColor="text1" w:themeTint="FF" w:themeShade="FF"/>
          <w:sz w:val="24"/>
          <w:szCs w:val="24"/>
          <w:lang w:val="en-GB"/>
        </w:rPr>
        <w:t>reroute</w:t>
      </w:r>
      <w:r w:rsidRPr="7AAD8A93" w:rsidR="11C44CD9">
        <w:rPr>
          <w:rFonts w:ascii="Arial" w:hAnsi="Arial" w:eastAsia="Arial" w:cs="Arial"/>
          <w:noProof w:val="0"/>
          <w:color w:val="000000" w:themeColor="text1" w:themeTint="FF" w:themeShade="FF"/>
          <w:sz w:val="24"/>
          <w:szCs w:val="24"/>
          <w:lang w:val="en-GB"/>
        </w:rPr>
        <w:t xml:space="preserve"> </w:t>
      </w:r>
      <w:r w:rsidRPr="7AAD8A93" w:rsidR="11C44CD9">
        <w:rPr>
          <w:rFonts w:ascii="Arial" w:hAnsi="Arial" w:eastAsia="Arial" w:cs="Arial"/>
          <w:noProof w:val="0"/>
          <w:color w:val="000000" w:themeColor="text1" w:themeTint="FF" w:themeShade="FF"/>
          <w:sz w:val="24"/>
          <w:szCs w:val="24"/>
          <w:lang w:val="en-GB"/>
        </w:rPr>
        <w:t>option</w:t>
      </w:r>
      <w:r w:rsidRPr="7AAD8A93" w:rsidR="11C44CD9">
        <w:rPr>
          <w:rFonts w:ascii="Arial" w:hAnsi="Arial" w:eastAsia="Arial" w:cs="Arial"/>
          <w:noProof w:val="0"/>
          <w:color w:val="000000" w:themeColor="text1" w:themeTint="FF" w:themeShade="FF"/>
          <w:sz w:val="24"/>
          <w:szCs w:val="24"/>
          <w:lang w:val="en-GB"/>
        </w:rPr>
        <w:t xml:space="preserve"> way better and faster for our supporters</w:t>
      </w:r>
      <w:r w:rsidRPr="7AAD8A93" w:rsidR="11C44CD9">
        <w:rPr>
          <w:rFonts w:ascii="Arial" w:hAnsi="Arial" w:eastAsia="Arial" w:cs="Arial"/>
          <w:noProof w:val="0"/>
          <w:color w:val="000000" w:themeColor="text1" w:themeTint="FF" w:themeShade="FF"/>
          <w:sz w:val="24"/>
          <w:szCs w:val="24"/>
          <w:lang w:val="en-GB"/>
        </w:rPr>
        <w:t xml:space="preserve">. </w:t>
      </w:r>
      <w:r w:rsidRPr="7AAD8A93" w:rsidR="1E7E2E9B">
        <w:rPr>
          <w:rFonts w:ascii="Arial" w:hAnsi="Arial" w:eastAsia="Arial" w:cs="Arial"/>
          <w:noProof w:val="0"/>
          <w:color w:val="000000" w:themeColor="text1" w:themeTint="FF" w:themeShade="FF"/>
          <w:sz w:val="24"/>
          <w:szCs w:val="24"/>
          <w:lang w:val="en-GB"/>
        </w:rPr>
        <w:t xml:space="preserve"> </w:t>
      </w:r>
      <w:r w:rsidRPr="7AAD8A93" w:rsidR="6CBCF1FB">
        <w:rPr>
          <w:rFonts w:ascii="Arial" w:hAnsi="Arial" w:eastAsia="Arial" w:cs="Arial"/>
          <w:noProof w:val="0"/>
          <w:color w:val="000000" w:themeColor="text1" w:themeTint="FF" w:themeShade="FF"/>
          <w:sz w:val="24"/>
          <w:szCs w:val="24"/>
          <w:lang w:val="en-GB"/>
        </w:rPr>
        <w:t xml:space="preserve">This </w:t>
      </w:r>
      <w:r w:rsidRPr="7AAD8A93" w:rsidR="6CBCF1FB">
        <w:rPr>
          <w:rFonts w:ascii="Arial" w:hAnsi="Arial" w:eastAsia="Arial" w:cs="Arial"/>
          <w:noProof w:val="0"/>
          <w:color w:val="000000" w:themeColor="text1" w:themeTint="FF" w:themeShade="FF"/>
          <w:sz w:val="24"/>
          <w:szCs w:val="24"/>
          <w:lang w:val="en-GB"/>
        </w:rPr>
        <w:t>option</w:t>
      </w:r>
      <w:r w:rsidRPr="7AAD8A93" w:rsidR="6CBCF1FB">
        <w:rPr>
          <w:rFonts w:ascii="Arial" w:hAnsi="Arial" w:eastAsia="Arial" w:cs="Arial"/>
          <w:noProof w:val="0"/>
          <w:color w:val="000000" w:themeColor="text1" w:themeTint="FF" w:themeShade="FF"/>
          <w:sz w:val="24"/>
          <w:szCs w:val="24"/>
          <w:lang w:val="en-GB"/>
        </w:rPr>
        <w:t xml:space="preserve"> was supported by the </w:t>
      </w:r>
      <w:r w:rsidRPr="7AAD8A93" w:rsidR="78F3E374">
        <w:rPr>
          <w:rFonts w:ascii="Arial" w:hAnsi="Arial" w:eastAsia="Arial" w:cs="Arial"/>
          <w:noProof w:val="0"/>
          <w:color w:val="000000" w:themeColor="text1" w:themeTint="FF" w:themeShade="FF"/>
          <w:sz w:val="24"/>
          <w:szCs w:val="24"/>
          <w:lang w:val="en-GB"/>
        </w:rPr>
        <w:t>gold</w:t>
      </w:r>
      <w:r w:rsidRPr="7AAD8A93" w:rsidR="72AF42EA">
        <w:rPr>
          <w:rFonts w:ascii="Arial" w:hAnsi="Arial" w:eastAsia="Arial" w:cs="Arial"/>
          <w:noProof w:val="0"/>
          <w:color w:val="000000" w:themeColor="text1" w:themeTint="FF" w:themeShade="FF"/>
          <w:sz w:val="24"/>
          <w:szCs w:val="24"/>
          <w:lang w:val="en-GB"/>
        </w:rPr>
        <w:t xml:space="preserve"> and bronze</w:t>
      </w:r>
      <w:r w:rsidRPr="7AAD8A93" w:rsidR="6CBCF1FB">
        <w:rPr>
          <w:rFonts w:ascii="Arial" w:hAnsi="Arial" w:eastAsia="Arial" w:cs="Arial"/>
          <w:noProof w:val="0"/>
          <w:color w:val="000000" w:themeColor="text1" w:themeTint="FF" w:themeShade="FF"/>
          <w:sz w:val="24"/>
          <w:szCs w:val="24"/>
          <w:lang w:val="en-GB"/>
        </w:rPr>
        <w:t xml:space="preserve"> command as we agreed to delay the game till 7pm to make sure all supporters got to </w:t>
      </w:r>
      <w:r w:rsidRPr="7AAD8A93" w:rsidR="7CA6E0DA">
        <w:rPr>
          <w:rFonts w:ascii="Arial" w:hAnsi="Arial" w:eastAsia="Arial" w:cs="Arial"/>
          <w:noProof w:val="0"/>
          <w:color w:val="000000" w:themeColor="text1" w:themeTint="FF" w:themeShade="FF"/>
          <w:sz w:val="24"/>
          <w:szCs w:val="24"/>
          <w:lang w:val="en-GB"/>
        </w:rPr>
        <w:t>Cardiff</w:t>
      </w:r>
      <w:r w:rsidRPr="7AAD8A93" w:rsidR="6CBCF1FB">
        <w:rPr>
          <w:rFonts w:ascii="Arial" w:hAnsi="Arial" w:eastAsia="Arial" w:cs="Arial"/>
          <w:noProof w:val="0"/>
          <w:color w:val="000000" w:themeColor="text1" w:themeTint="FF" w:themeShade="FF"/>
          <w:sz w:val="24"/>
          <w:szCs w:val="24"/>
          <w:lang w:val="en-GB"/>
        </w:rPr>
        <w:t xml:space="preserve"> safe.</w:t>
      </w:r>
      <w:r w:rsidRPr="7AAD8A93" w:rsidR="5A6BE6D0">
        <w:rPr>
          <w:rFonts w:ascii="Arial" w:hAnsi="Arial" w:eastAsia="Arial" w:cs="Arial"/>
          <w:noProof w:val="0"/>
          <w:color w:val="000000" w:themeColor="text1" w:themeTint="FF" w:themeShade="FF"/>
          <w:sz w:val="24"/>
          <w:szCs w:val="24"/>
          <w:lang w:val="en-GB"/>
        </w:rPr>
        <w:t xml:space="preserve"> And to avoid </w:t>
      </w:r>
      <w:r w:rsidRPr="7AAD8A93" w:rsidR="4108276E">
        <w:rPr>
          <w:rFonts w:ascii="Arial" w:hAnsi="Arial" w:eastAsia="Arial" w:cs="Arial"/>
          <w:noProof w:val="0"/>
          <w:color w:val="000000" w:themeColor="text1" w:themeTint="FF" w:themeShade="FF"/>
          <w:sz w:val="24"/>
          <w:szCs w:val="24"/>
          <w:lang w:val="en-GB"/>
        </w:rPr>
        <w:t>disagreement and angry supporters</w:t>
      </w:r>
      <w:r w:rsidRPr="7AAD8A93" w:rsidR="0297C14C">
        <w:rPr>
          <w:rFonts w:ascii="Arial" w:hAnsi="Arial" w:eastAsia="Arial" w:cs="Arial"/>
          <w:noProof w:val="0"/>
          <w:color w:val="000000" w:themeColor="text1" w:themeTint="FF" w:themeShade="FF"/>
          <w:sz w:val="24"/>
          <w:szCs w:val="24"/>
          <w:lang w:val="en-GB"/>
        </w:rPr>
        <w:t>.</w:t>
      </w:r>
    </w:p>
    <w:p w:rsidR="1C6A23BD" w:rsidP="7AAD8A93" w:rsidRDefault="1C6A23BD" w14:paraId="0AB6DCA9" w14:textId="6F221926">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1C6A23BD" w:rsidP="7AAD8A93" w:rsidRDefault="1C6A23BD" w14:paraId="05F4172F" w14:textId="1CD7EE72">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0297C14C">
        <w:rPr>
          <w:rFonts w:ascii="Arial" w:hAnsi="Arial" w:eastAsia="Arial" w:cs="Arial"/>
          <w:noProof w:val="0"/>
          <w:color w:val="000000" w:themeColor="text1" w:themeTint="FF" w:themeShade="FF"/>
          <w:sz w:val="24"/>
          <w:szCs w:val="24"/>
          <w:lang w:val="en-GB"/>
        </w:rPr>
        <w:t xml:space="preserve">As the decision to delay the game was </w:t>
      </w:r>
      <w:r w:rsidRPr="7AAD8A93" w:rsidR="0297C14C">
        <w:rPr>
          <w:rFonts w:ascii="Arial" w:hAnsi="Arial" w:eastAsia="Arial" w:cs="Arial"/>
          <w:noProof w:val="0"/>
          <w:color w:val="000000" w:themeColor="text1" w:themeTint="FF" w:themeShade="FF"/>
          <w:sz w:val="24"/>
          <w:szCs w:val="24"/>
          <w:lang w:val="en-GB"/>
        </w:rPr>
        <w:t>a good idea</w:t>
      </w:r>
      <w:r w:rsidRPr="7AAD8A93" w:rsidR="0297C14C">
        <w:rPr>
          <w:rFonts w:ascii="Arial" w:hAnsi="Arial" w:eastAsia="Arial" w:cs="Arial"/>
          <w:noProof w:val="0"/>
          <w:color w:val="000000" w:themeColor="text1" w:themeTint="FF" w:themeShade="FF"/>
          <w:sz w:val="24"/>
          <w:szCs w:val="24"/>
          <w:lang w:val="en-GB"/>
        </w:rPr>
        <w:t xml:space="preserve"> the </w:t>
      </w:r>
      <w:r w:rsidRPr="7AAD8A93" w:rsidR="63FA5D45">
        <w:rPr>
          <w:rFonts w:ascii="Arial" w:hAnsi="Arial" w:eastAsia="Arial" w:cs="Arial"/>
          <w:noProof w:val="0"/>
          <w:color w:val="000000" w:themeColor="text1" w:themeTint="FF" w:themeShade="FF"/>
          <w:sz w:val="24"/>
          <w:szCs w:val="24"/>
          <w:lang w:val="en-GB"/>
        </w:rPr>
        <w:t>German</w:t>
      </w:r>
      <w:r w:rsidRPr="7AAD8A93" w:rsidR="0297C14C">
        <w:rPr>
          <w:rFonts w:ascii="Arial" w:hAnsi="Arial" w:eastAsia="Arial" w:cs="Arial"/>
          <w:noProof w:val="0"/>
          <w:color w:val="000000" w:themeColor="text1" w:themeTint="FF" w:themeShade="FF"/>
          <w:sz w:val="24"/>
          <w:szCs w:val="24"/>
          <w:lang w:val="en-GB"/>
        </w:rPr>
        <w:t xml:space="preserve"> supporters were not happy waiting around outside the stadium and have now started protests and fights. </w:t>
      </w:r>
      <w:r w:rsidRPr="7AAD8A93" w:rsidR="4761FB5F">
        <w:rPr>
          <w:rFonts w:ascii="Arial" w:hAnsi="Arial" w:eastAsia="Arial" w:cs="Arial"/>
          <w:noProof w:val="0"/>
          <w:color w:val="000000" w:themeColor="text1" w:themeTint="FF" w:themeShade="FF"/>
          <w:sz w:val="24"/>
          <w:szCs w:val="24"/>
          <w:lang w:val="en-GB"/>
        </w:rPr>
        <w:t xml:space="preserve">Gold command decided to cut off the </w:t>
      </w:r>
      <w:r w:rsidRPr="7AAD8A93" w:rsidR="5FC9F794">
        <w:rPr>
          <w:rFonts w:ascii="Arial" w:hAnsi="Arial" w:eastAsia="Arial" w:cs="Arial"/>
          <w:noProof w:val="0"/>
          <w:color w:val="000000" w:themeColor="text1" w:themeTint="FF" w:themeShade="FF"/>
          <w:sz w:val="24"/>
          <w:szCs w:val="24"/>
          <w:lang w:val="en-GB"/>
        </w:rPr>
        <w:t>German</w:t>
      </w:r>
      <w:r w:rsidRPr="7AAD8A93" w:rsidR="4761FB5F">
        <w:rPr>
          <w:rFonts w:ascii="Arial" w:hAnsi="Arial" w:eastAsia="Arial" w:cs="Arial"/>
          <w:noProof w:val="0"/>
          <w:color w:val="000000" w:themeColor="text1" w:themeTint="FF" w:themeShade="FF"/>
          <w:sz w:val="24"/>
          <w:szCs w:val="24"/>
          <w:lang w:val="en-GB"/>
        </w:rPr>
        <w:t xml:space="preserve"> protesters at church street with a line of horses and police guiding them towards the castle and take and guide the </w:t>
      </w:r>
      <w:r w:rsidRPr="7AAD8A93" w:rsidR="3618FC72">
        <w:rPr>
          <w:rFonts w:ascii="Arial" w:hAnsi="Arial" w:eastAsia="Arial" w:cs="Arial"/>
          <w:noProof w:val="0"/>
          <w:color w:val="000000" w:themeColor="text1" w:themeTint="FF" w:themeShade="FF"/>
          <w:sz w:val="24"/>
          <w:szCs w:val="24"/>
          <w:lang w:val="en-GB"/>
        </w:rPr>
        <w:t>England</w:t>
      </w:r>
      <w:r w:rsidRPr="7AAD8A93" w:rsidR="4761FB5F">
        <w:rPr>
          <w:rFonts w:ascii="Arial" w:hAnsi="Arial" w:eastAsia="Arial" w:cs="Arial"/>
          <w:noProof w:val="0"/>
          <w:color w:val="000000" w:themeColor="text1" w:themeTint="FF" w:themeShade="FF"/>
          <w:sz w:val="24"/>
          <w:szCs w:val="24"/>
          <w:lang w:val="en-GB"/>
        </w:rPr>
        <w:t xml:space="preserve"> supporters to enter sta</w:t>
      </w:r>
      <w:r w:rsidRPr="7AAD8A93" w:rsidR="6EAC853E">
        <w:rPr>
          <w:rFonts w:ascii="Arial" w:hAnsi="Arial" w:eastAsia="Arial" w:cs="Arial"/>
          <w:noProof w:val="0"/>
          <w:color w:val="000000" w:themeColor="text1" w:themeTint="FF" w:themeShade="FF"/>
          <w:sz w:val="24"/>
          <w:szCs w:val="24"/>
          <w:lang w:val="en-GB"/>
        </w:rPr>
        <w:t xml:space="preserve">dium first. </w:t>
      </w:r>
    </w:p>
    <w:p w:rsidR="1C6A23BD" w:rsidP="7AAD8A93" w:rsidRDefault="1C6A23BD" w14:paraId="69B4CC54" w14:textId="64F3B6DF">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3DC98B3E">
        <w:rPr>
          <w:rFonts w:ascii="Arial" w:hAnsi="Arial" w:eastAsia="Arial" w:cs="Arial"/>
          <w:noProof w:val="0"/>
          <w:color w:val="000000" w:themeColor="text1" w:themeTint="FF" w:themeShade="FF"/>
          <w:sz w:val="24"/>
          <w:szCs w:val="24"/>
          <w:lang w:val="en-GB"/>
        </w:rPr>
        <w:t>Manoeuvre majority of security to the south side to coordinate with the riot police to organise and get England supporters into stadium safely.</w:t>
      </w:r>
      <w:r w:rsidRPr="7AAD8A93" w:rsidR="22B45105">
        <w:rPr>
          <w:rFonts w:ascii="Arial" w:hAnsi="Arial" w:eastAsia="Arial" w:cs="Arial"/>
          <w:noProof w:val="0"/>
          <w:color w:val="000000" w:themeColor="text1" w:themeTint="FF" w:themeShade="FF"/>
          <w:sz w:val="24"/>
          <w:szCs w:val="24"/>
          <w:lang w:val="en-GB"/>
        </w:rPr>
        <w:t xml:space="preserve"> A map of the stadium which we used in the scenario can be found in appendix a. </w:t>
      </w:r>
    </w:p>
    <w:p w:rsidR="1C6A23BD" w:rsidP="7AAD8A93" w:rsidRDefault="1C6A23BD" w14:paraId="0C2806CC" w14:textId="4A885070">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1C6A23BD" w:rsidP="7AAD8A93" w:rsidRDefault="1C6A23BD" w14:paraId="01684B66" w14:textId="43CE12A1">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u w:val="single"/>
          <w:lang w:val="en-GB"/>
        </w:rPr>
      </w:pPr>
      <w:r w:rsidRPr="7AAD8A93" w:rsidR="2265452C">
        <w:rPr>
          <w:rFonts w:ascii="Arial" w:hAnsi="Arial" w:eastAsia="Arial" w:cs="Arial"/>
          <w:noProof w:val="0"/>
          <w:color w:val="000000" w:themeColor="text1" w:themeTint="FF" w:themeShade="FF"/>
          <w:sz w:val="24"/>
          <w:szCs w:val="24"/>
          <w:u w:val="single"/>
          <w:lang w:val="en-GB"/>
        </w:rPr>
        <w:t>Conclusion and review</w:t>
      </w:r>
    </w:p>
    <w:p w:rsidR="1C6A23BD" w:rsidP="7AAD8A93" w:rsidRDefault="1C6A23BD" w14:paraId="7FFE6B24" w14:textId="67D864B2">
      <w:pPr>
        <w:pStyle w:val="Normal"/>
        <w:shd w:val="clear" w:color="auto" w:fill="FFFFFF" w:themeFill="background1"/>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r w:rsidRPr="7AAD8A93" w:rsidR="5E7677B0">
        <w:rPr>
          <w:rFonts w:ascii="Arial" w:hAnsi="Arial" w:eastAsia="Arial" w:cs="Arial"/>
          <w:noProof w:val="0"/>
          <w:sz w:val="24"/>
          <w:szCs w:val="24"/>
          <w:lang w:val="en-GB"/>
        </w:rPr>
        <w:t>Where we performed well was in prioritising life safety, aligning with the Green Guide’s emphasis on protecting spectators, staff, and VIPs.</w:t>
      </w:r>
    </w:p>
    <w:p w:rsidR="1C6A23BD" w:rsidP="7AAD8A93" w:rsidRDefault="1C6A23BD" w14:paraId="40429BF9" w14:textId="3F26F566">
      <w:pPr>
        <w:spacing w:before="240" w:beforeAutospacing="off" w:after="240" w:afterAutospacing="off"/>
        <w:jc w:val="both"/>
      </w:pPr>
      <w:r w:rsidRPr="7AAD8A93" w:rsidR="7231CF35">
        <w:rPr>
          <w:rFonts w:ascii="Arial" w:hAnsi="Arial" w:eastAsia="Arial" w:cs="Arial"/>
          <w:noProof w:val="0"/>
          <w:sz w:val="24"/>
          <w:szCs w:val="24"/>
          <w:lang w:val="en-GB"/>
        </w:rPr>
        <w:t>Future planning should include:</w:t>
      </w:r>
    </w:p>
    <w:p w:rsidR="1C6A23BD" w:rsidP="7AAD8A93" w:rsidRDefault="1C6A23BD" w14:paraId="2A6426AB" w14:textId="025358F7">
      <w:pPr>
        <w:pStyle w:val="ListParagraph"/>
        <w:numPr>
          <w:ilvl w:val="0"/>
          <w:numId w:val="8"/>
        </w:numPr>
        <w:spacing w:before="240" w:beforeAutospacing="off" w:after="240" w:afterAutospacing="off"/>
        <w:jc w:val="both"/>
        <w:rPr>
          <w:rFonts w:ascii="Arial" w:hAnsi="Arial" w:eastAsia="Arial" w:cs="Arial"/>
          <w:noProof w:val="0"/>
          <w:sz w:val="24"/>
          <w:szCs w:val="24"/>
          <w:lang w:val="en-GB"/>
        </w:rPr>
      </w:pPr>
      <w:r w:rsidRPr="7AAD8A93" w:rsidR="7231CF35">
        <w:rPr>
          <w:rFonts w:ascii="Arial" w:hAnsi="Arial" w:eastAsia="Arial" w:cs="Arial"/>
          <w:noProof w:val="0"/>
          <w:sz w:val="24"/>
          <w:szCs w:val="24"/>
          <w:lang w:val="en-GB"/>
        </w:rPr>
        <w:t>More clear and structured communication channels</w:t>
      </w:r>
    </w:p>
    <w:p w:rsidR="1C6A23BD" w:rsidP="7AAD8A93" w:rsidRDefault="1C6A23BD" w14:paraId="2233BDE9" w14:textId="63EFB953">
      <w:pPr>
        <w:pStyle w:val="ListParagraph"/>
        <w:numPr>
          <w:ilvl w:val="0"/>
          <w:numId w:val="8"/>
        </w:numPr>
        <w:spacing w:before="240" w:beforeAutospacing="off" w:after="240" w:afterAutospacing="off"/>
        <w:jc w:val="both"/>
        <w:rPr>
          <w:rFonts w:ascii="Arial" w:hAnsi="Arial" w:eastAsia="Arial" w:cs="Arial"/>
          <w:noProof w:val="0"/>
          <w:sz w:val="24"/>
          <w:szCs w:val="24"/>
          <w:lang w:val="en-GB"/>
        </w:rPr>
      </w:pPr>
      <w:r w:rsidRPr="7AAD8A93" w:rsidR="7231CF35">
        <w:rPr>
          <w:rFonts w:ascii="Arial" w:hAnsi="Arial" w:eastAsia="Arial" w:cs="Arial"/>
          <w:noProof w:val="0"/>
          <w:sz w:val="24"/>
          <w:szCs w:val="24"/>
          <w:lang w:val="en-GB"/>
        </w:rPr>
        <w:t>All communication goes onto the group chat instead of walking around and speaking directly</w:t>
      </w:r>
    </w:p>
    <w:p w:rsidR="1C6A23BD" w:rsidP="7AAD8A93" w:rsidRDefault="1C6A23BD" w14:paraId="634E58AE" w14:textId="2F69EF11">
      <w:pPr>
        <w:pStyle w:val="ListParagraph"/>
        <w:numPr>
          <w:ilvl w:val="0"/>
          <w:numId w:val="8"/>
        </w:numPr>
        <w:spacing w:before="240" w:beforeAutospacing="off" w:after="240" w:afterAutospacing="off"/>
        <w:jc w:val="both"/>
        <w:rPr>
          <w:rFonts w:ascii="Arial" w:hAnsi="Arial" w:eastAsia="Arial" w:cs="Arial"/>
          <w:noProof w:val="0"/>
          <w:sz w:val="24"/>
          <w:szCs w:val="24"/>
          <w:lang w:val="en-GB"/>
        </w:rPr>
      </w:pPr>
      <w:r w:rsidRPr="7AAD8A93" w:rsidR="7231CF35">
        <w:rPr>
          <w:rFonts w:ascii="Arial" w:hAnsi="Arial" w:eastAsia="Arial" w:cs="Arial"/>
          <w:noProof w:val="0"/>
          <w:sz w:val="24"/>
          <w:szCs w:val="24"/>
          <w:lang w:val="en-GB"/>
        </w:rPr>
        <w:t xml:space="preserve">Before starting </w:t>
      </w:r>
      <w:r w:rsidRPr="7AAD8A93" w:rsidR="558A2BAE">
        <w:rPr>
          <w:rFonts w:ascii="Arial" w:hAnsi="Arial" w:eastAsia="Arial" w:cs="Arial"/>
          <w:noProof w:val="0"/>
          <w:sz w:val="24"/>
          <w:szCs w:val="24"/>
          <w:lang w:val="en-GB"/>
        </w:rPr>
        <w:t>scenario,</w:t>
      </w:r>
      <w:r w:rsidRPr="7AAD8A93" w:rsidR="7231CF35">
        <w:rPr>
          <w:rFonts w:ascii="Arial" w:hAnsi="Arial" w:eastAsia="Arial" w:cs="Arial"/>
          <w:noProof w:val="0"/>
          <w:sz w:val="24"/>
          <w:szCs w:val="24"/>
          <w:lang w:val="en-GB"/>
        </w:rPr>
        <w:t xml:space="preserve"> we should delegate a role withing the commands to have one person communicate our thought and tactics.</w:t>
      </w:r>
    </w:p>
    <w:p w:rsidR="1C6A23BD" w:rsidP="7AAD8A93" w:rsidRDefault="1C6A23BD" w14:paraId="4045119E" w14:textId="0FD2712D">
      <w:pPr>
        <w:pStyle w:val="ListParagraph"/>
        <w:numPr>
          <w:ilvl w:val="0"/>
          <w:numId w:val="8"/>
        </w:numPr>
        <w:spacing w:before="240" w:beforeAutospacing="off" w:after="240" w:afterAutospacing="off"/>
        <w:jc w:val="both"/>
        <w:rPr>
          <w:rFonts w:ascii="Arial" w:hAnsi="Arial" w:eastAsia="Arial" w:cs="Arial"/>
          <w:noProof w:val="0"/>
          <w:sz w:val="24"/>
          <w:szCs w:val="24"/>
          <w:lang w:val="en-GB"/>
        </w:rPr>
      </w:pPr>
      <w:r w:rsidRPr="7AAD8A93" w:rsidR="7231CF35">
        <w:rPr>
          <w:rFonts w:ascii="Arial" w:hAnsi="Arial" w:eastAsia="Arial" w:cs="Arial"/>
          <w:noProof w:val="0"/>
          <w:sz w:val="24"/>
          <w:szCs w:val="24"/>
          <w:lang w:val="en-GB"/>
        </w:rPr>
        <w:t>Have a recording of the gold command area to be able to hear every aspect of</w:t>
      </w:r>
      <w:r w:rsidRPr="7AAD8A93" w:rsidR="137E1EE3">
        <w:rPr>
          <w:rFonts w:ascii="Arial" w:hAnsi="Arial" w:eastAsia="Arial" w:cs="Arial"/>
          <w:noProof w:val="0"/>
          <w:sz w:val="24"/>
          <w:szCs w:val="24"/>
          <w:lang w:val="en-GB"/>
        </w:rPr>
        <w:t xml:space="preserve"> scenario.</w:t>
      </w:r>
    </w:p>
    <w:p w:rsidR="1C6A23BD" w:rsidP="7AAD8A93" w:rsidRDefault="1C6A23BD" w14:paraId="46ED1F52" w14:textId="36938BEC">
      <w:pPr>
        <w:spacing w:before="240" w:beforeAutospacing="off" w:after="240" w:afterAutospacing="off"/>
        <w:jc w:val="both"/>
        <w:rPr>
          <w:rFonts w:ascii="Arial" w:hAnsi="Arial" w:eastAsia="Arial" w:cs="Arial"/>
          <w:noProof w:val="0"/>
          <w:sz w:val="24"/>
          <w:szCs w:val="24"/>
          <w:lang w:val="en-GB"/>
        </w:rPr>
      </w:pPr>
      <w:r w:rsidRPr="7AAD8A93" w:rsidR="7231CF35">
        <w:rPr>
          <w:rFonts w:ascii="Arial" w:hAnsi="Arial" w:eastAsia="Arial" w:cs="Arial"/>
          <w:noProof w:val="0"/>
          <w:sz w:val="24"/>
          <w:szCs w:val="24"/>
          <w:lang w:val="en-GB"/>
        </w:rPr>
        <w:t xml:space="preserve">This would reduce delays and prevent information </w:t>
      </w:r>
      <w:r w:rsidRPr="7AAD8A93" w:rsidR="015E10F4">
        <w:rPr>
          <w:rFonts w:ascii="Arial" w:hAnsi="Arial" w:eastAsia="Arial" w:cs="Arial"/>
          <w:noProof w:val="0"/>
          <w:sz w:val="24"/>
          <w:szCs w:val="24"/>
          <w:lang w:val="en-GB"/>
        </w:rPr>
        <w:t>mix ups</w:t>
      </w:r>
      <w:r w:rsidRPr="7AAD8A93" w:rsidR="7231CF35">
        <w:rPr>
          <w:rFonts w:ascii="Arial" w:hAnsi="Arial" w:eastAsia="Arial" w:cs="Arial"/>
          <w:noProof w:val="0"/>
          <w:sz w:val="24"/>
          <w:szCs w:val="24"/>
          <w:lang w:val="en-GB"/>
        </w:rPr>
        <w:t xml:space="preserve"> during high‑pressure moments.</w:t>
      </w:r>
    </w:p>
    <w:p w:rsidR="1C6A23BD" w:rsidP="7AAD8A93" w:rsidRDefault="1C6A23BD" w14:paraId="73B45B95" w14:textId="7F9B74C1">
      <w:pPr>
        <w:pStyle w:val="Normal"/>
        <w:shd w:val="clear" w:color="auto" w:fill="FFFFFF" w:themeFill="background1"/>
        <w:spacing w:before="0" w:beforeAutospacing="off" w:after="0" w:afterAutospacing="off"/>
        <w:ind w:right="0"/>
        <w:jc w:val="both"/>
        <w:rPr>
          <w:rFonts w:ascii="Arial" w:hAnsi="Arial" w:eastAsia="Arial" w:cs="Arial"/>
        </w:rPr>
      </w:pPr>
      <w:r w:rsidRPr="7AAD8A93" w:rsidR="4AE878B3">
        <w:rPr>
          <w:rFonts w:ascii="Arial" w:hAnsi="Arial" w:eastAsia="Arial" w:cs="Arial"/>
        </w:rPr>
        <w:t xml:space="preserve">The simulated crisis scenarios </w:t>
      </w:r>
      <w:r w:rsidRPr="7AAD8A93" w:rsidR="4AE878B3">
        <w:rPr>
          <w:rFonts w:ascii="Arial" w:hAnsi="Arial" w:eastAsia="Arial" w:cs="Arial"/>
        </w:rPr>
        <w:t>provided</w:t>
      </w:r>
      <w:r w:rsidRPr="7AAD8A93" w:rsidR="4AE878B3">
        <w:rPr>
          <w:rFonts w:ascii="Arial" w:hAnsi="Arial" w:eastAsia="Arial" w:cs="Arial"/>
        </w:rPr>
        <w:t xml:space="preserve"> a </w:t>
      </w:r>
      <w:r w:rsidRPr="7AAD8A93" w:rsidR="68B6B569">
        <w:rPr>
          <w:rFonts w:ascii="Arial" w:hAnsi="Arial" w:eastAsia="Arial" w:cs="Arial"/>
        </w:rPr>
        <w:t>valuable</w:t>
      </w:r>
      <w:r w:rsidRPr="7AAD8A93" w:rsidR="4AE878B3">
        <w:rPr>
          <w:rFonts w:ascii="Arial" w:hAnsi="Arial" w:eastAsia="Arial" w:cs="Arial"/>
        </w:rPr>
        <w:t xml:space="preserve"> </w:t>
      </w:r>
      <w:r w:rsidRPr="7AAD8A93" w:rsidR="6A552ED1">
        <w:rPr>
          <w:rFonts w:ascii="Arial" w:hAnsi="Arial" w:eastAsia="Arial" w:cs="Arial"/>
        </w:rPr>
        <w:t>opportunity</w:t>
      </w:r>
      <w:r w:rsidRPr="7AAD8A93" w:rsidR="4AE878B3">
        <w:rPr>
          <w:rFonts w:ascii="Arial" w:hAnsi="Arial" w:eastAsia="Arial" w:cs="Arial"/>
        </w:rPr>
        <w:t xml:space="preserve"> to test and refine crisis leadership capabilities. While the </w:t>
      </w:r>
      <w:r w:rsidRPr="7AAD8A93" w:rsidR="59B590D3">
        <w:rPr>
          <w:rFonts w:ascii="Arial" w:hAnsi="Arial" w:eastAsia="Arial" w:cs="Arial"/>
        </w:rPr>
        <w:t>exercise</w:t>
      </w:r>
      <w:r w:rsidRPr="7AAD8A93" w:rsidR="4AE878B3">
        <w:rPr>
          <w:rFonts w:ascii="Arial" w:hAnsi="Arial" w:eastAsia="Arial" w:cs="Arial"/>
        </w:rPr>
        <w:t xml:space="preserve"> revealed several areas </w:t>
      </w:r>
      <w:r w:rsidRPr="7AAD8A93" w:rsidR="61C59359">
        <w:rPr>
          <w:rFonts w:ascii="Arial" w:hAnsi="Arial" w:eastAsia="Arial" w:cs="Arial"/>
        </w:rPr>
        <w:t>for</w:t>
      </w:r>
      <w:r w:rsidRPr="7AAD8A93" w:rsidR="4AE878B3">
        <w:rPr>
          <w:rFonts w:ascii="Arial" w:hAnsi="Arial" w:eastAsia="Arial" w:cs="Arial"/>
        </w:rPr>
        <w:t xml:space="preserve"> </w:t>
      </w:r>
      <w:r w:rsidRPr="7AAD8A93" w:rsidR="0852F01D">
        <w:rPr>
          <w:rFonts w:ascii="Arial" w:hAnsi="Arial" w:eastAsia="Arial" w:cs="Arial"/>
        </w:rPr>
        <w:t>improvement</w:t>
      </w:r>
      <w:r w:rsidRPr="7AAD8A93" w:rsidR="4AE878B3">
        <w:rPr>
          <w:rFonts w:ascii="Arial" w:hAnsi="Arial" w:eastAsia="Arial" w:cs="Arial"/>
        </w:rPr>
        <w:t xml:space="preserve"> it also </w:t>
      </w:r>
      <w:r w:rsidRPr="7AAD8A93" w:rsidR="4AE878B3">
        <w:rPr>
          <w:rFonts w:ascii="Arial" w:hAnsi="Arial" w:eastAsia="Arial" w:cs="Arial"/>
        </w:rPr>
        <w:t>demonstrated</w:t>
      </w:r>
      <w:r w:rsidRPr="7AAD8A93" w:rsidR="4AE878B3">
        <w:rPr>
          <w:rFonts w:ascii="Arial" w:hAnsi="Arial" w:eastAsia="Arial" w:cs="Arial"/>
        </w:rPr>
        <w:t xml:space="preserve"> the </w:t>
      </w:r>
      <w:r w:rsidRPr="7AAD8A93" w:rsidR="080CA6DD">
        <w:rPr>
          <w:rFonts w:ascii="Arial" w:hAnsi="Arial" w:eastAsia="Arial" w:cs="Arial"/>
        </w:rPr>
        <w:t>ability</w:t>
      </w:r>
      <w:r w:rsidRPr="7AAD8A93" w:rsidR="4AE878B3">
        <w:rPr>
          <w:rFonts w:ascii="Arial" w:hAnsi="Arial" w:eastAsia="Arial" w:cs="Arial"/>
        </w:rPr>
        <w:t xml:space="preserve"> t</w:t>
      </w:r>
      <w:r w:rsidRPr="7AAD8A93" w:rsidR="2B5326CC">
        <w:rPr>
          <w:rFonts w:ascii="Arial" w:hAnsi="Arial" w:eastAsia="Arial" w:cs="Arial"/>
        </w:rPr>
        <w:t>o</w:t>
      </w:r>
      <w:r w:rsidRPr="7AAD8A93" w:rsidR="4AE878B3">
        <w:rPr>
          <w:rFonts w:ascii="Arial" w:hAnsi="Arial" w:eastAsia="Arial" w:cs="Arial"/>
        </w:rPr>
        <w:t xml:space="preserve"> remain com</w:t>
      </w:r>
      <w:r w:rsidRPr="7AAD8A93" w:rsidR="5CB47884">
        <w:rPr>
          <w:rFonts w:ascii="Arial" w:hAnsi="Arial" w:eastAsia="Arial" w:cs="Arial"/>
        </w:rPr>
        <w:t xml:space="preserve">posed, make </w:t>
      </w:r>
      <w:r w:rsidRPr="7AAD8A93" w:rsidR="0244D9D3">
        <w:rPr>
          <w:rFonts w:ascii="Arial" w:hAnsi="Arial" w:eastAsia="Arial" w:cs="Arial"/>
        </w:rPr>
        <w:t>timely</w:t>
      </w:r>
      <w:r w:rsidRPr="7AAD8A93" w:rsidR="5CB47884">
        <w:rPr>
          <w:rFonts w:ascii="Arial" w:hAnsi="Arial" w:eastAsia="Arial" w:cs="Arial"/>
        </w:rPr>
        <w:t xml:space="preserve"> </w:t>
      </w:r>
      <w:r w:rsidRPr="7AAD8A93" w:rsidR="55AAD3F3">
        <w:rPr>
          <w:rFonts w:ascii="Arial" w:hAnsi="Arial" w:eastAsia="Arial" w:cs="Arial"/>
        </w:rPr>
        <w:t>decisions</w:t>
      </w:r>
      <w:r w:rsidRPr="7AAD8A93" w:rsidR="5CB47884">
        <w:rPr>
          <w:rFonts w:ascii="Arial" w:hAnsi="Arial" w:eastAsia="Arial" w:cs="Arial"/>
        </w:rPr>
        <w:t xml:space="preserve"> and coordinate </w:t>
      </w:r>
      <w:r w:rsidRPr="7AAD8A93" w:rsidR="4C30F718">
        <w:rPr>
          <w:rFonts w:ascii="Arial" w:hAnsi="Arial" w:eastAsia="Arial" w:cs="Arial"/>
        </w:rPr>
        <w:t>effectively</w:t>
      </w:r>
      <w:r w:rsidRPr="7AAD8A93" w:rsidR="5CB47884">
        <w:rPr>
          <w:rFonts w:ascii="Arial" w:hAnsi="Arial" w:eastAsia="Arial" w:cs="Arial"/>
        </w:rPr>
        <w:t xml:space="preserve"> under pressure. I can now </w:t>
      </w:r>
      <w:r w:rsidRPr="7AAD8A93" w:rsidR="5CB47884">
        <w:rPr>
          <w:rFonts w:ascii="Arial" w:hAnsi="Arial" w:eastAsia="Arial" w:cs="Arial"/>
        </w:rPr>
        <w:t>identify</w:t>
      </w:r>
      <w:r w:rsidRPr="7AAD8A93" w:rsidR="5CB47884">
        <w:rPr>
          <w:rFonts w:ascii="Arial" w:hAnsi="Arial" w:eastAsia="Arial" w:cs="Arial"/>
        </w:rPr>
        <w:t xml:space="preserve"> </w:t>
      </w:r>
      <w:r w:rsidRPr="7AAD8A93" w:rsidR="71C9D7DA">
        <w:rPr>
          <w:rFonts w:ascii="Arial" w:hAnsi="Arial" w:eastAsia="Arial" w:cs="Arial"/>
        </w:rPr>
        <w:t xml:space="preserve">how to </w:t>
      </w:r>
      <w:r w:rsidRPr="7AAD8A93" w:rsidR="63618AFA">
        <w:rPr>
          <w:rFonts w:ascii="Arial" w:hAnsi="Arial" w:eastAsia="Arial" w:cs="Arial"/>
        </w:rPr>
        <w:t>develop</w:t>
      </w:r>
      <w:r w:rsidRPr="7AAD8A93" w:rsidR="71C9D7DA">
        <w:rPr>
          <w:rFonts w:ascii="Arial" w:hAnsi="Arial" w:eastAsia="Arial" w:cs="Arial"/>
        </w:rPr>
        <w:t xml:space="preserve"> stronger </w:t>
      </w:r>
      <w:r w:rsidRPr="7AAD8A93" w:rsidR="30552E50">
        <w:rPr>
          <w:rFonts w:ascii="Arial" w:hAnsi="Arial" w:eastAsia="Arial" w:cs="Arial"/>
        </w:rPr>
        <w:t>more</w:t>
      </w:r>
      <w:r w:rsidRPr="7AAD8A93" w:rsidR="71C9D7DA">
        <w:rPr>
          <w:rFonts w:ascii="Arial" w:hAnsi="Arial" w:eastAsia="Arial" w:cs="Arial"/>
        </w:rPr>
        <w:t xml:space="preserve"> resilient crisis response skills which are essential for </w:t>
      </w:r>
      <w:r w:rsidRPr="7AAD8A93" w:rsidR="494B7B01">
        <w:rPr>
          <w:rFonts w:ascii="Arial" w:hAnsi="Arial" w:eastAsia="Arial" w:cs="Arial"/>
        </w:rPr>
        <w:t>managing</w:t>
      </w:r>
      <w:r w:rsidRPr="7AAD8A93" w:rsidR="71C9D7DA">
        <w:rPr>
          <w:rFonts w:ascii="Arial" w:hAnsi="Arial" w:eastAsia="Arial" w:cs="Arial"/>
        </w:rPr>
        <w:t xml:space="preserve"> events safely and </w:t>
      </w:r>
      <w:r w:rsidRPr="7AAD8A93" w:rsidR="038B85B6">
        <w:rPr>
          <w:rFonts w:ascii="Arial" w:hAnsi="Arial" w:eastAsia="Arial" w:cs="Arial"/>
        </w:rPr>
        <w:t>professionally</w:t>
      </w:r>
      <w:r w:rsidRPr="7AAD8A93" w:rsidR="71C9D7DA">
        <w:rPr>
          <w:rFonts w:ascii="Arial" w:hAnsi="Arial" w:eastAsia="Arial" w:cs="Arial"/>
        </w:rPr>
        <w:t>.</w:t>
      </w:r>
    </w:p>
    <w:p w:rsidR="7AAD8A93" w:rsidP="7AAD8A93" w:rsidRDefault="7AAD8A93" w14:paraId="118EA0D2" w14:textId="66B4D131">
      <w:pPr>
        <w:pStyle w:val="Normal"/>
        <w:shd w:val="clear" w:color="auto" w:fill="FFFFFF" w:themeFill="background1"/>
        <w:spacing w:before="0" w:beforeAutospacing="off" w:after="0" w:afterAutospacing="off"/>
        <w:ind w:right="0"/>
        <w:jc w:val="both"/>
        <w:rPr>
          <w:rFonts w:ascii="Arial" w:hAnsi="Arial" w:eastAsia="Arial" w:cs="Arial"/>
        </w:rPr>
      </w:pPr>
    </w:p>
    <w:p w:rsidR="7AAD8A93" w:rsidP="7AAD8A93" w:rsidRDefault="7AAD8A93" w14:paraId="62BBCD7E" w14:textId="5E6B5C9B">
      <w:pPr>
        <w:pStyle w:val="Normal"/>
        <w:shd w:val="clear" w:color="auto" w:fill="FFFFFF" w:themeFill="background1"/>
        <w:spacing w:before="0" w:beforeAutospacing="off" w:after="0" w:afterAutospacing="off"/>
        <w:ind w:right="0"/>
        <w:jc w:val="both"/>
        <w:rPr>
          <w:rFonts w:ascii="Arial" w:hAnsi="Arial" w:eastAsia="Arial" w:cs="Arial"/>
        </w:rPr>
      </w:pPr>
    </w:p>
    <w:p w:rsidR="7AAD8A93" w:rsidP="7AAD8A93" w:rsidRDefault="7AAD8A93" w14:paraId="45245460" w14:textId="5CAEC694">
      <w:pPr>
        <w:jc w:val="both"/>
      </w:pPr>
      <w:r>
        <w:br w:type="page"/>
      </w:r>
    </w:p>
    <w:p w:rsidR="50124B40" w:rsidP="7AAD8A93" w:rsidRDefault="50124B40" w14:paraId="5BD19BE2" w14:textId="024ED049">
      <w:pPr>
        <w:pStyle w:val="Normal"/>
        <w:shd w:val="clear" w:color="auto" w:fill="FFFFFF" w:themeFill="background1"/>
        <w:spacing w:before="0" w:beforeAutospacing="off" w:after="0" w:afterAutospacing="off"/>
        <w:ind w:right="0"/>
        <w:jc w:val="both"/>
        <w:rPr>
          <w:rFonts w:ascii="Arial" w:hAnsi="Arial" w:eastAsia="Arial" w:cs="Arial"/>
        </w:rPr>
      </w:pPr>
      <w:r w:rsidRPr="7AAD8A93" w:rsidR="50124B40">
        <w:rPr>
          <w:rFonts w:ascii="Arial" w:hAnsi="Arial" w:eastAsia="Arial" w:cs="Arial"/>
        </w:rPr>
        <w:t>Appendix a</w:t>
      </w:r>
    </w:p>
    <w:p w:rsidR="50124B40" w:rsidP="7AAD8A93" w:rsidRDefault="50124B40" w14:paraId="60746151" w14:textId="1B09E722">
      <w:pPr>
        <w:pStyle w:val="Normal"/>
        <w:shd w:val="clear" w:color="auto" w:fill="FFFFFF" w:themeFill="background1"/>
        <w:spacing w:before="0" w:beforeAutospacing="off" w:after="0" w:afterAutospacing="off"/>
        <w:ind w:right="0"/>
        <w:jc w:val="both"/>
        <w:rPr>
          <w:rFonts w:ascii="Arial" w:hAnsi="Arial" w:eastAsia="Arial" w:cs="Arial"/>
        </w:rPr>
      </w:pPr>
      <w:r w:rsidRPr="7AAD8A93" w:rsidR="50124B40">
        <w:rPr>
          <w:rFonts w:ascii="Arial" w:hAnsi="Arial" w:eastAsia="Arial" w:cs="Arial"/>
        </w:rPr>
        <w:t xml:space="preserve">This is a map of the stadium that we used to </w:t>
      </w:r>
      <w:r w:rsidRPr="7AAD8A93" w:rsidR="2ACD2B07">
        <w:rPr>
          <w:rFonts w:ascii="Arial" w:hAnsi="Arial" w:eastAsia="Arial" w:cs="Arial"/>
        </w:rPr>
        <w:t>determine</w:t>
      </w:r>
      <w:r w:rsidRPr="7AAD8A93" w:rsidR="50124B40">
        <w:rPr>
          <w:rFonts w:ascii="Arial" w:hAnsi="Arial" w:eastAsia="Arial" w:cs="Arial"/>
        </w:rPr>
        <w:t xml:space="preserve"> where to enter the </w:t>
      </w:r>
      <w:r w:rsidRPr="7AAD8A93" w:rsidR="3D1AC515">
        <w:rPr>
          <w:rFonts w:ascii="Arial" w:hAnsi="Arial" w:eastAsia="Arial" w:cs="Arial"/>
        </w:rPr>
        <w:t>England</w:t>
      </w:r>
      <w:r w:rsidRPr="7AAD8A93" w:rsidR="50124B40">
        <w:rPr>
          <w:rFonts w:ascii="Arial" w:hAnsi="Arial" w:eastAsia="Arial" w:cs="Arial"/>
        </w:rPr>
        <w:t xml:space="preserve"> fan vs German. England fans were escorted to enter through the south </w:t>
      </w:r>
      <w:r w:rsidRPr="7AAD8A93" w:rsidR="50124B40">
        <w:rPr>
          <w:rFonts w:ascii="Arial" w:hAnsi="Arial" w:eastAsia="Arial" w:cs="Arial"/>
        </w:rPr>
        <w:t xml:space="preserve">side </w:t>
      </w:r>
      <w:r w:rsidRPr="7AAD8A93" w:rsidR="3920E253">
        <w:rPr>
          <w:rFonts w:ascii="Arial" w:hAnsi="Arial" w:eastAsia="Arial" w:cs="Arial"/>
        </w:rPr>
        <w:t>,</w:t>
      </w:r>
      <w:r w:rsidRPr="7AAD8A93" w:rsidR="3920E253">
        <w:rPr>
          <w:rFonts w:ascii="Arial" w:hAnsi="Arial" w:eastAsia="Arial" w:cs="Arial"/>
        </w:rPr>
        <w:t xml:space="preserve"> gate4, 5 and 6 and the </w:t>
      </w:r>
      <w:r w:rsidRPr="7AAD8A93" w:rsidR="11DEABE7">
        <w:rPr>
          <w:rFonts w:ascii="Arial" w:hAnsi="Arial" w:eastAsia="Arial" w:cs="Arial"/>
        </w:rPr>
        <w:t>Germans</w:t>
      </w:r>
      <w:r w:rsidRPr="7AAD8A93" w:rsidR="3920E253">
        <w:rPr>
          <w:rFonts w:ascii="Arial" w:hAnsi="Arial" w:eastAsia="Arial" w:cs="Arial"/>
        </w:rPr>
        <w:t xml:space="preserve"> through the North side gate 3,2, and 1 </w:t>
      </w:r>
    </w:p>
    <w:p w:rsidR="50124B40" w:rsidP="7AAD8A93" w:rsidRDefault="50124B40" w14:paraId="1D94E482" w14:textId="19271DEA">
      <w:pPr>
        <w:pStyle w:val="Normal"/>
        <w:shd w:val="clear" w:color="auto" w:fill="FFFFFF" w:themeFill="background1"/>
        <w:spacing w:before="0" w:beforeAutospacing="off" w:after="0" w:afterAutospacing="off"/>
        <w:ind w:right="0"/>
        <w:jc w:val="both"/>
      </w:pPr>
      <w:r w:rsidR="50124B40">
        <w:drawing>
          <wp:inline wp14:editId="651B1F51" wp14:anchorId="1FFF7F43">
            <wp:extent cx="5724525" cy="4076700"/>
            <wp:effectExtent l="0" t="0" r="0" b="0"/>
            <wp:docPr id="4626243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2624300" name="Picture 462624300"/>
                    <pic:cNvPicPr/>
                  </pic:nvPicPr>
                  <pic:blipFill>
                    <a:blip xmlns:r="http://schemas.openxmlformats.org/officeDocument/2006/relationships" r:embed="rId2129824210">
                      <a:extLst>
                        <a:ext uri="{28A0092B-C50C-407E-A947-70E740481C1C}">
                          <a14:useLocalDpi xmlns:a14="http://schemas.microsoft.com/office/drawing/2010/main"/>
                        </a:ext>
                      </a:extLst>
                    </a:blip>
                    <a:stretch>
                      <a:fillRect/>
                    </a:stretch>
                  </pic:blipFill>
                  <pic:spPr>
                    <a:xfrm>
                      <a:off x="0" y="0"/>
                      <a:ext cx="5724525" cy="4076700"/>
                    </a:xfrm>
                    <a:prstGeom prst="rect">
                      <a:avLst/>
                    </a:prstGeom>
                  </pic:spPr>
                </pic:pic>
              </a:graphicData>
            </a:graphic>
          </wp:inline>
        </w:drawing>
      </w:r>
    </w:p>
    <w:p w:rsidR="7AAD8A93" w:rsidP="7AAD8A93" w:rsidRDefault="7AAD8A93" w14:paraId="17DB785D" w14:textId="0429D7A9">
      <w:pPr>
        <w:jc w:val="both"/>
      </w:pPr>
    </w:p>
    <w:p w:rsidR="7AAD8A93" w:rsidP="7AAD8A93" w:rsidRDefault="7AAD8A93" w14:paraId="61B57805" w14:textId="4079EC37">
      <w:pPr>
        <w:jc w:val="both"/>
      </w:pPr>
      <w:r>
        <w:br w:type="page"/>
      </w:r>
    </w:p>
    <w:p w:rsidR="0E0D2FAC" w:rsidP="7AAD8A93" w:rsidRDefault="0E0D2FAC" w14:paraId="7735A68C" w14:textId="23ACA7A8">
      <w:pPr>
        <w:pStyle w:val="Normal"/>
        <w:jc w:val="both"/>
        <w:rPr>
          <w:rFonts w:ascii="Arial" w:hAnsi="Arial" w:eastAsia="Arial" w:cs="Arial"/>
          <w:u w:val="single"/>
        </w:rPr>
      </w:pPr>
      <w:r w:rsidRPr="7AAD8A93" w:rsidR="0E0D2FAC">
        <w:rPr>
          <w:rFonts w:ascii="Arial" w:hAnsi="Arial" w:eastAsia="Arial" w:cs="Arial"/>
          <w:u w:val="single"/>
        </w:rPr>
        <w:t xml:space="preserve">Reference List </w:t>
      </w:r>
    </w:p>
    <w:p w:rsidR="3CCB2C28" w:rsidP="7AAD8A93" w:rsidRDefault="3CCB2C28" w14:paraId="722D5B9E" w14:textId="203FC5AA">
      <w:pPr>
        <w:pStyle w:val="ListParagraph"/>
        <w:numPr>
          <w:ilvl w:val="0"/>
          <w:numId w:val="9"/>
        </w:numPr>
        <w:jc w:val="both"/>
        <w:rPr>
          <w:rFonts w:ascii="Arial" w:hAnsi="Arial" w:eastAsia="Arial" w:cs="Arial"/>
          <w:noProof w:val="0"/>
          <w:sz w:val="24"/>
          <w:szCs w:val="24"/>
          <w:lang w:val="en-GB"/>
        </w:rPr>
      </w:pPr>
      <w:r w:rsidRPr="7AAD8A93" w:rsidR="3CCB2C28">
        <w:rPr>
          <w:rFonts w:ascii="Arial" w:hAnsi="Arial" w:eastAsia="Arial" w:cs="Arial"/>
          <w:noProof w:val="0"/>
          <w:sz w:val="24"/>
          <w:szCs w:val="24"/>
          <w:lang w:val="en-GB"/>
        </w:rPr>
        <w:t xml:space="preserve">Fink, S. (1986) </w:t>
      </w:r>
      <w:r w:rsidRPr="7AAD8A93" w:rsidR="3CCB2C28">
        <w:rPr>
          <w:rFonts w:ascii="Arial" w:hAnsi="Arial" w:eastAsia="Arial" w:cs="Arial"/>
          <w:i w:val="1"/>
          <w:iCs w:val="1"/>
          <w:noProof w:val="0"/>
          <w:sz w:val="24"/>
          <w:szCs w:val="24"/>
          <w:lang w:val="en-GB"/>
        </w:rPr>
        <w:t>Crisis Management: Planning for the Inevitable</w:t>
      </w:r>
      <w:r w:rsidRPr="7AAD8A93" w:rsidR="3CCB2C28">
        <w:rPr>
          <w:rFonts w:ascii="Arial" w:hAnsi="Arial" w:eastAsia="Arial" w:cs="Arial"/>
          <w:noProof w:val="0"/>
          <w:sz w:val="24"/>
          <w:szCs w:val="24"/>
          <w:lang w:val="en-GB"/>
        </w:rPr>
        <w:t>. New York: AMACOM.</w:t>
      </w:r>
    </w:p>
    <w:p w:rsidR="0E2E11A3" w:rsidP="7AAD8A93" w:rsidRDefault="0E2E11A3" w14:paraId="763E1FD9" w14:textId="0D3957C8">
      <w:pPr>
        <w:pStyle w:val="ListParagraph"/>
        <w:numPr>
          <w:ilvl w:val="0"/>
          <w:numId w:val="9"/>
        </w:numPr>
        <w:spacing w:before="0" w:beforeAutospacing="off" w:after="240" w:afterAutospacing="off" w:line="360" w:lineRule="auto"/>
        <w:rPr>
          <w:rFonts w:ascii="Arial" w:hAnsi="Arial" w:eastAsia="Arial" w:cs="Arial"/>
          <w:noProof w:val="0"/>
          <w:sz w:val="24"/>
          <w:szCs w:val="24"/>
          <w:lang w:val="en-GB"/>
        </w:rPr>
      </w:pPr>
      <w:r w:rsidRPr="7AAD8A93" w:rsidR="0E2E11A3">
        <w:rPr>
          <w:rFonts w:ascii="Arial" w:hAnsi="Arial" w:eastAsia="Arial" w:cs="Arial"/>
          <w:noProof w:val="0"/>
          <w:sz w:val="24"/>
          <w:szCs w:val="24"/>
          <w:lang w:val="en-GB"/>
        </w:rPr>
        <w:t xml:space="preserve">Future Learn (2022). </w:t>
      </w:r>
      <w:r w:rsidRPr="7AAD8A93" w:rsidR="0E2E11A3">
        <w:rPr>
          <w:rFonts w:ascii="Arial" w:hAnsi="Arial" w:eastAsia="Arial" w:cs="Arial"/>
          <w:i w:val="1"/>
          <w:iCs w:val="1"/>
          <w:noProof w:val="0"/>
          <w:sz w:val="24"/>
          <w:szCs w:val="24"/>
          <w:lang w:val="en-GB"/>
        </w:rPr>
        <w:t>The Gold-Silver-Bronze command structure</w:t>
      </w:r>
      <w:r w:rsidRPr="7AAD8A93" w:rsidR="0E2E11A3">
        <w:rPr>
          <w:rFonts w:ascii="Arial" w:hAnsi="Arial" w:eastAsia="Arial" w:cs="Arial"/>
          <w:noProof w:val="0"/>
          <w:sz w:val="24"/>
          <w:szCs w:val="24"/>
          <w:lang w:val="en-GB"/>
        </w:rPr>
        <w:t xml:space="preserve">. [online] </w:t>
      </w:r>
      <w:r w:rsidRPr="7AAD8A93" w:rsidR="0E2E11A3">
        <w:rPr>
          <w:rFonts w:ascii="Arial" w:hAnsi="Arial" w:eastAsia="Arial" w:cs="Arial"/>
          <w:noProof w:val="0"/>
          <w:sz w:val="24"/>
          <w:szCs w:val="24"/>
          <w:lang w:val="en-GB"/>
        </w:rPr>
        <w:t>FutureLearn</w:t>
      </w:r>
      <w:r w:rsidRPr="7AAD8A93" w:rsidR="0E2E11A3">
        <w:rPr>
          <w:rFonts w:ascii="Arial" w:hAnsi="Arial" w:eastAsia="Arial" w:cs="Arial"/>
          <w:noProof w:val="0"/>
          <w:sz w:val="24"/>
          <w:szCs w:val="24"/>
          <w:lang w:val="en-GB"/>
        </w:rPr>
        <w:t xml:space="preserve">. Available at: </w:t>
      </w:r>
      <w:hyperlink r:id="R5b06ec9f6e5e4a08">
        <w:r w:rsidRPr="7AAD8A93" w:rsidR="0E2E11A3">
          <w:rPr>
            <w:rStyle w:val="Hyperlink"/>
            <w:rFonts w:ascii="Arial" w:hAnsi="Arial" w:eastAsia="Arial" w:cs="Arial"/>
            <w:noProof w:val="0"/>
            <w:sz w:val="24"/>
            <w:szCs w:val="24"/>
            <w:lang w:val="en-GB"/>
          </w:rPr>
          <w:t>https://www.futurelearn.com/info/courses/systems-thinking-complexity/0/steps/20392?utm_source=copilot.com</w:t>
        </w:r>
      </w:hyperlink>
      <w:r w:rsidRPr="7AAD8A93" w:rsidR="0E2E11A3">
        <w:rPr>
          <w:rFonts w:ascii="Arial" w:hAnsi="Arial" w:eastAsia="Arial" w:cs="Arial"/>
          <w:noProof w:val="0"/>
          <w:sz w:val="24"/>
          <w:szCs w:val="24"/>
          <w:lang w:val="en-GB"/>
        </w:rPr>
        <w:t xml:space="preserve"> [Accessed 8 Jan. 2026].</w:t>
      </w:r>
    </w:p>
    <w:p w:rsidR="0E0D2FAC" w:rsidP="7AAD8A93" w:rsidRDefault="0E0D2FAC" w14:paraId="6984D2AE" w14:textId="6D78A665">
      <w:pPr>
        <w:pStyle w:val="ListParagraph"/>
        <w:numPr>
          <w:ilvl w:val="0"/>
          <w:numId w:val="10"/>
        </w:numPr>
        <w:jc w:val="both"/>
        <w:rPr>
          <w:rFonts w:ascii="Arial" w:hAnsi="Arial" w:eastAsia="Arial" w:cs="Arial"/>
          <w:noProof w:val="0"/>
          <w:sz w:val="24"/>
          <w:szCs w:val="24"/>
          <w:lang w:val="en-GB"/>
        </w:rPr>
      </w:pPr>
      <w:r w:rsidRPr="7AAD8A93" w:rsidR="0E0D2FAC">
        <w:rPr>
          <w:rFonts w:ascii="Arial" w:hAnsi="Arial" w:eastAsia="Arial" w:cs="Arial"/>
          <w:noProof w:val="0"/>
          <w:sz w:val="24"/>
          <w:szCs w:val="24"/>
          <w:lang w:val="en-GB"/>
        </w:rPr>
        <w:t xml:space="preserve">Mitroff, I.I. and Pearson, C.M. (1993) </w:t>
      </w:r>
      <w:r w:rsidRPr="7AAD8A93" w:rsidR="0E0D2FAC">
        <w:rPr>
          <w:rFonts w:ascii="Arial" w:hAnsi="Arial" w:eastAsia="Arial" w:cs="Arial"/>
          <w:i w:val="1"/>
          <w:iCs w:val="1"/>
          <w:noProof w:val="0"/>
          <w:sz w:val="24"/>
          <w:szCs w:val="24"/>
          <w:lang w:val="en-GB"/>
        </w:rPr>
        <w:t>Crisis Management: A Diagnostic Guide for Improving Your Organization’s Crisis‑Preparedness</w:t>
      </w:r>
      <w:r w:rsidRPr="7AAD8A93" w:rsidR="0E0D2FAC">
        <w:rPr>
          <w:rFonts w:ascii="Arial" w:hAnsi="Arial" w:eastAsia="Arial" w:cs="Arial"/>
          <w:noProof w:val="0"/>
          <w:sz w:val="24"/>
          <w:szCs w:val="24"/>
          <w:lang w:val="en-GB"/>
        </w:rPr>
        <w:t>. San Francisco: Jossey‑Bass.</w:t>
      </w:r>
    </w:p>
    <w:p w:rsidR="48A993F7" w:rsidP="7AAD8A93" w:rsidRDefault="48A993F7" w14:paraId="6B0F04C7" w14:textId="259D5C63">
      <w:pPr>
        <w:pStyle w:val="ListParagraph"/>
        <w:numPr>
          <w:ilvl w:val="0"/>
          <w:numId w:val="11"/>
        </w:numPr>
        <w:spacing w:before="0" w:beforeAutospacing="off" w:after="240" w:afterAutospacing="off" w:line="360" w:lineRule="auto"/>
        <w:jc w:val="both"/>
        <w:rPr>
          <w:rFonts w:ascii="Arial" w:hAnsi="Arial" w:eastAsia="Arial" w:cs="Arial"/>
          <w:noProof w:val="0"/>
          <w:sz w:val="24"/>
          <w:szCs w:val="24"/>
          <w:lang w:val="en-GB"/>
        </w:rPr>
      </w:pPr>
      <w:r w:rsidRPr="7AAD8A93" w:rsidR="48A993F7">
        <w:rPr>
          <w:rFonts w:ascii="Arial" w:hAnsi="Arial" w:eastAsia="Arial" w:cs="Arial"/>
          <w:noProof w:val="0"/>
          <w:sz w:val="24"/>
          <w:szCs w:val="24"/>
          <w:lang w:val="en-GB"/>
        </w:rPr>
        <w:t xml:space="preserve">Home Office (2024). </w:t>
      </w:r>
      <w:r w:rsidRPr="7AAD8A93" w:rsidR="48A993F7">
        <w:rPr>
          <w:rFonts w:ascii="Arial" w:hAnsi="Arial" w:eastAsia="Arial" w:cs="Arial"/>
          <w:i w:val="1"/>
          <w:iCs w:val="1"/>
          <w:noProof w:val="0"/>
          <w:sz w:val="24"/>
          <w:szCs w:val="24"/>
          <w:lang w:val="en-GB"/>
        </w:rPr>
        <w:t>Terrorism (Protection of Premises) Bill 2024</w:t>
      </w:r>
      <w:r w:rsidRPr="7AAD8A93" w:rsidR="48A993F7">
        <w:rPr>
          <w:rFonts w:ascii="Arial" w:hAnsi="Arial" w:eastAsia="Arial" w:cs="Arial"/>
          <w:noProof w:val="0"/>
          <w:sz w:val="24"/>
          <w:szCs w:val="24"/>
          <w:lang w:val="en-GB"/>
        </w:rPr>
        <w:t xml:space="preserve">. [online] GOV.UK. Available at: </w:t>
      </w:r>
      <w:hyperlink r:id="R9880ef365fe44faa">
        <w:r w:rsidRPr="7AAD8A93" w:rsidR="48A993F7">
          <w:rPr>
            <w:rStyle w:val="Hyperlink"/>
            <w:rFonts w:ascii="Arial" w:hAnsi="Arial" w:eastAsia="Arial" w:cs="Arial"/>
            <w:noProof w:val="0"/>
            <w:sz w:val="24"/>
            <w:szCs w:val="24"/>
            <w:lang w:val="en-GB"/>
          </w:rPr>
          <w:t>https://www.gov.uk/government/collections/terrorism-protection-of-premises-bill-2024</w:t>
        </w:r>
      </w:hyperlink>
      <w:r w:rsidRPr="7AAD8A93" w:rsidR="48A993F7">
        <w:rPr>
          <w:rFonts w:ascii="Arial" w:hAnsi="Arial" w:eastAsia="Arial" w:cs="Arial"/>
          <w:noProof w:val="0"/>
          <w:sz w:val="24"/>
          <w:szCs w:val="24"/>
          <w:lang w:val="en-GB"/>
        </w:rPr>
        <w:t>.</w:t>
      </w:r>
    </w:p>
    <w:p w:rsidR="4D50FBE4" w:rsidP="7AAD8A93" w:rsidRDefault="4D50FBE4" w14:paraId="71BB4EEA" w14:textId="35389E14">
      <w:pPr>
        <w:pStyle w:val="ListParagraph"/>
        <w:numPr>
          <w:ilvl w:val="0"/>
          <w:numId w:val="12"/>
        </w:numPr>
        <w:jc w:val="both"/>
        <w:rPr>
          <w:rFonts w:ascii="Arial" w:hAnsi="Arial" w:eastAsia="Arial" w:cs="Arial"/>
          <w:noProof w:val="0"/>
          <w:sz w:val="24"/>
          <w:szCs w:val="24"/>
          <w:lang w:val="en-GB"/>
        </w:rPr>
      </w:pPr>
      <w:r w:rsidRPr="7AAD8A93" w:rsidR="4D50FBE4">
        <w:rPr>
          <w:rFonts w:ascii="Arial" w:hAnsi="Arial" w:eastAsia="Arial" w:cs="Arial"/>
          <w:noProof w:val="0"/>
          <w:sz w:val="24"/>
          <w:szCs w:val="24"/>
          <w:lang w:val="en-GB"/>
        </w:rPr>
        <w:t xml:space="preserve">Principality Stadium Cardiff (2026). </w:t>
      </w:r>
      <w:r w:rsidRPr="7AAD8A93" w:rsidR="4D50FBE4">
        <w:rPr>
          <w:rFonts w:ascii="Arial" w:hAnsi="Arial" w:eastAsia="Arial" w:cs="Arial"/>
          <w:i w:val="1"/>
          <w:iCs w:val="1"/>
          <w:noProof w:val="0"/>
          <w:sz w:val="24"/>
          <w:szCs w:val="24"/>
          <w:lang w:val="en-GB"/>
        </w:rPr>
        <w:t>Facts and Figures</w:t>
      </w:r>
      <w:r w:rsidRPr="7AAD8A93" w:rsidR="4D50FBE4">
        <w:rPr>
          <w:rFonts w:ascii="Arial" w:hAnsi="Arial" w:eastAsia="Arial" w:cs="Arial"/>
          <w:noProof w:val="0"/>
          <w:sz w:val="24"/>
          <w:szCs w:val="24"/>
          <w:lang w:val="en-GB"/>
        </w:rPr>
        <w:t xml:space="preserve">. [online] Principality Stadium. Available at: </w:t>
      </w:r>
      <w:hyperlink r:id="R560775235cfb4b26">
        <w:r w:rsidRPr="7AAD8A93" w:rsidR="4D50FBE4">
          <w:rPr>
            <w:rStyle w:val="Hyperlink"/>
            <w:rFonts w:ascii="Arial" w:hAnsi="Arial" w:eastAsia="Arial" w:cs="Arial"/>
            <w:noProof w:val="0"/>
            <w:sz w:val="24"/>
            <w:szCs w:val="24"/>
            <w:lang w:val="en-GB"/>
          </w:rPr>
          <w:t>https://www.principalitystadium.wales/information/facts-and-figures/</w:t>
        </w:r>
      </w:hyperlink>
      <w:r w:rsidRPr="7AAD8A93" w:rsidR="4D50FBE4">
        <w:rPr>
          <w:rFonts w:ascii="Arial" w:hAnsi="Arial" w:eastAsia="Arial" w:cs="Arial"/>
          <w:noProof w:val="0"/>
          <w:sz w:val="24"/>
          <w:szCs w:val="24"/>
          <w:lang w:val="en-GB"/>
        </w:rPr>
        <w:t>.</w:t>
      </w:r>
    </w:p>
    <w:p w:rsidR="4F8F9CD9" w:rsidP="7AAD8A93" w:rsidRDefault="4F8F9CD9" w14:paraId="53556BD9" w14:textId="5D2FC7C9">
      <w:pPr>
        <w:pStyle w:val="ListParagraph"/>
        <w:numPr>
          <w:ilvl w:val="0"/>
          <w:numId w:val="13"/>
        </w:numPr>
        <w:jc w:val="both"/>
        <w:rPr>
          <w:rFonts w:ascii="Arial" w:hAnsi="Arial" w:eastAsia="Arial" w:cs="Arial"/>
          <w:noProof w:val="0"/>
          <w:sz w:val="24"/>
          <w:szCs w:val="24"/>
          <w:lang w:val="en-GB"/>
        </w:rPr>
      </w:pPr>
      <w:r w:rsidRPr="7AAD8A93" w:rsidR="4F8F9CD9">
        <w:rPr>
          <w:rFonts w:ascii="Arial" w:hAnsi="Arial" w:eastAsia="Arial" w:cs="Arial"/>
          <w:noProof w:val="0"/>
          <w:sz w:val="24"/>
          <w:szCs w:val="24"/>
          <w:lang w:val="en-GB"/>
        </w:rPr>
        <w:t xml:space="preserve">Sports Grounds Safety Authority (2018) </w:t>
      </w:r>
      <w:r w:rsidRPr="7AAD8A93" w:rsidR="4F8F9CD9">
        <w:rPr>
          <w:rFonts w:ascii="Arial" w:hAnsi="Arial" w:eastAsia="Arial" w:cs="Arial"/>
          <w:i w:val="1"/>
          <w:iCs w:val="1"/>
          <w:noProof w:val="0"/>
          <w:sz w:val="24"/>
          <w:szCs w:val="24"/>
          <w:lang w:val="en-GB"/>
        </w:rPr>
        <w:t>Guide to Safety at Sports Grounds (Green Guide)</w:t>
      </w:r>
      <w:r w:rsidRPr="7AAD8A93" w:rsidR="4F8F9CD9">
        <w:rPr>
          <w:rFonts w:ascii="Arial" w:hAnsi="Arial" w:eastAsia="Arial" w:cs="Arial"/>
          <w:noProof w:val="0"/>
          <w:sz w:val="24"/>
          <w:szCs w:val="24"/>
          <w:lang w:val="en-GB"/>
        </w:rPr>
        <w:t xml:space="preserve">. 6th </w:t>
      </w:r>
      <w:r w:rsidRPr="7AAD8A93" w:rsidR="4F8F9CD9">
        <w:rPr>
          <w:rFonts w:ascii="Arial" w:hAnsi="Arial" w:eastAsia="Arial" w:cs="Arial"/>
          <w:noProof w:val="0"/>
          <w:sz w:val="24"/>
          <w:szCs w:val="24"/>
          <w:lang w:val="en-GB"/>
        </w:rPr>
        <w:t>edn</w:t>
      </w:r>
      <w:r w:rsidRPr="7AAD8A93" w:rsidR="4F8F9CD9">
        <w:rPr>
          <w:rFonts w:ascii="Arial" w:hAnsi="Arial" w:eastAsia="Arial" w:cs="Arial"/>
          <w:noProof w:val="0"/>
          <w:sz w:val="24"/>
          <w:szCs w:val="24"/>
          <w:lang w:val="en-GB"/>
        </w:rPr>
        <w:t>. London: SGSA.</w:t>
      </w:r>
    </w:p>
    <w:p w:rsidR="49CD9799" w:rsidP="7AAD8A93" w:rsidRDefault="49CD9799" w14:paraId="50DCED24" w14:textId="76723879">
      <w:pPr>
        <w:pStyle w:val="ListParagraph"/>
        <w:numPr>
          <w:ilvl w:val="0"/>
          <w:numId w:val="13"/>
        </w:numPr>
        <w:jc w:val="both"/>
        <w:rPr>
          <w:rFonts w:ascii="Arial" w:hAnsi="Arial" w:eastAsia="Arial" w:cs="Arial"/>
          <w:noProof w:val="0"/>
          <w:lang w:val="en-GB"/>
        </w:rPr>
      </w:pPr>
      <w:r w:rsidRPr="7AAD8A93" w:rsidR="49CD9799">
        <w:rPr>
          <w:rFonts w:ascii="Arial" w:hAnsi="Arial" w:eastAsia="Arial" w:cs="Arial"/>
          <w:noProof w:val="0"/>
          <w:lang w:val="en-GB"/>
        </w:rPr>
        <w:t xml:space="preserve">Stott, C. &amp; Radburn, M. (2021) ‘Crowd psychology, policing and public order’, in Waddington, D. &amp; King, M. (eds.) </w:t>
      </w:r>
      <w:r w:rsidRPr="7AAD8A93" w:rsidR="49CD9799">
        <w:rPr>
          <w:rFonts w:ascii="Arial" w:hAnsi="Arial" w:eastAsia="Arial" w:cs="Arial"/>
          <w:i w:val="1"/>
          <w:iCs w:val="1"/>
          <w:noProof w:val="0"/>
          <w:lang w:val="en-GB"/>
        </w:rPr>
        <w:t>Riots, Disorder and Protest</w:t>
      </w:r>
      <w:r w:rsidRPr="7AAD8A93" w:rsidR="49CD9799">
        <w:rPr>
          <w:rFonts w:ascii="Arial" w:hAnsi="Arial" w:eastAsia="Arial" w:cs="Arial"/>
          <w:noProof w:val="0"/>
          <w:lang w:val="en-GB"/>
        </w:rPr>
        <w:t>. London: Routledge, pp. 55–72.</w:t>
      </w:r>
    </w:p>
    <w:p w:rsidR="7AAD8A93" w:rsidP="7AAD8A93" w:rsidRDefault="7AAD8A93" w14:paraId="104FF423" w14:textId="580B64DB">
      <w:pPr>
        <w:pStyle w:val="Normal"/>
        <w:jc w:val="both"/>
        <w:rPr>
          <w:rFonts w:ascii="Calibri" w:hAnsi="Calibri" w:eastAsia="Calibri" w:cs="Calibri"/>
          <w:noProof w:val="0"/>
          <w:sz w:val="24"/>
          <w:szCs w:val="24"/>
          <w:lang w:val="en-GB"/>
        </w:rPr>
      </w:pPr>
    </w:p>
    <w:p w:rsidR="7AAD8A93" w:rsidP="7AAD8A93" w:rsidRDefault="7AAD8A93" w14:paraId="639FA2C9" w14:textId="300BAB2C">
      <w:pPr>
        <w:pStyle w:val="Normal"/>
        <w:jc w:val="both"/>
      </w:pPr>
    </w:p>
    <w:sectPr>
      <w:pgSz w:w="11906" w:h="16838" w:orient="portrait"/>
      <w:pgMar w:top="1440" w:right="1440" w:bottom="1440" w:left="1440" w:header="720" w:footer="720" w:gutter="0"/>
      <w:cols w:space="720"/>
      <w:docGrid w:linePitch="360"/>
      <w:headerReference w:type="default" r:id="R26b1fd5f7e4343ae"/>
      <w:footerReference w:type="default" r:id="R7c6e59b950fe43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AD8A93" w:rsidTr="7AAD8A93" w14:paraId="63824EF8">
      <w:trPr>
        <w:trHeight w:val="300"/>
      </w:trPr>
      <w:tc>
        <w:tcPr>
          <w:tcW w:w="3005" w:type="dxa"/>
          <w:tcMar/>
        </w:tcPr>
        <w:p w:rsidR="7AAD8A93" w:rsidP="7AAD8A93" w:rsidRDefault="7AAD8A93" w14:paraId="10E0B30A" w14:textId="22D04BA4">
          <w:pPr>
            <w:pStyle w:val="Header"/>
            <w:bidi w:val="0"/>
            <w:ind w:left="-115"/>
            <w:jc w:val="left"/>
          </w:pPr>
        </w:p>
      </w:tc>
      <w:tc>
        <w:tcPr>
          <w:tcW w:w="3005" w:type="dxa"/>
          <w:tcMar/>
        </w:tcPr>
        <w:p w:rsidR="7AAD8A93" w:rsidP="7AAD8A93" w:rsidRDefault="7AAD8A93" w14:paraId="7B9686F4" w14:textId="220C48F6">
          <w:pPr>
            <w:pStyle w:val="Header"/>
            <w:bidi w:val="0"/>
            <w:jc w:val="center"/>
          </w:pPr>
        </w:p>
      </w:tc>
      <w:tc>
        <w:tcPr>
          <w:tcW w:w="3005" w:type="dxa"/>
          <w:tcMar/>
        </w:tcPr>
        <w:p w:rsidR="7AAD8A93" w:rsidP="7AAD8A93" w:rsidRDefault="7AAD8A93" w14:paraId="7064B43C" w14:textId="5B21A2CE">
          <w:pPr>
            <w:pStyle w:val="Header"/>
            <w:bidi w:val="0"/>
            <w:ind w:right="-115"/>
            <w:jc w:val="right"/>
          </w:pPr>
        </w:p>
      </w:tc>
    </w:tr>
  </w:tbl>
  <w:p w:rsidR="7AAD8A93" w:rsidP="7AAD8A93" w:rsidRDefault="7AAD8A93" w14:paraId="3BC4B50D" w14:textId="4345E8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AD8A93" w:rsidTr="7AAD8A93" w14:paraId="010253DF">
      <w:trPr>
        <w:trHeight w:val="300"/>
      </w:trPr>
      <w:tc>
        <w:tcPr>
          <w:tcW w:w="3005" w:type="dxa"/>
          <w:tcMar/>
        </w:tcPr>
        <w:p w:rsidR="7AAD8A93" w:rsidP="7AAD8A93" w:rsidRDefault="7AAD8A93" w14:paraId="1F1FF1F9" w14:textId="07048533">
          <w:pPr>
            <w:pStyle w:val="Header"/>
            <w:bidi w:val="0"/>
            <w:ind w:left="-115"/>
            <w:jc w:val="left"/>
          </w:pPr>
        </w:p>
      </w:tc>
      <w:tc>
        <w:tcPr>
          <w:tcW w:w="3005" w:type="dxa"/>
          <w:tcMar/>
        </w:tcPr>
        <w:p w:rsidR="7AAD8A93" w:rsidP="7AAD8A93" w:rsidRDefault="7AAD8A93" w14:paraId="4A03E635" w14:textId="1D2CB401">
          <w:pPr>
            <w:pStyle w:val="Header"/>
            <w:bidi w:val="0"/>
            <w:jc w:val="center"/>
          </w:pPr>
        </w:p>
      </w:tc>
      <w:tc>
        <w:tcPr>
          <w:tcW w:w="3005" w:type="dxa"/>
          <w:tcMar/>
        </w:tcPr>
        <w:p w:rsidR="7AAD8A93" w:rsidP="7AAD8A93" w:rsidRDefault="7AAD8A93" w14:paraId="2BBC2E79" w14:textId="65FE108A">
          <w:pPr>
            <w:pStyle w:val="Header"/>
            <w:bidi w:val="0"/>
            <w:ind w:right="-115"/>
            <w:jc w:val="right"/>
          </w:pPr>
        </w:p>
      </w:tc>
    </w:tr>
  </w:tbl>
  <w:p w:rsidR="7AAD8A93" w:rsidP="7AAD8A93" w:rsidRDefault="7AAD8A93" w14:paraId="228EF077" w14:textId="6808FE6D">
    <w:pPr>
      <w:pStyle w:val="Header"/>
      <w:bidi w:val="0"/>
    </w:pPr>
  </w:p>
</w:hdr>
</file>

<file path=word/intelligence2.xml><?xml version="1.0" encoding="utf-8"?>
<int2:intelligence xmlns:int2="http://schemas.microsoft.com/office/intelligence/2020/intelligence">
  <int2:observations>
    <int2:textHash int2:hashCode="7VOJgc6UoSb53E" int2:id="gsy605AT">
      <int2:state int2:type="spell" int2:value="Rejected"/>
    </int2:textHash>
    <int2:textHash int2:hashCode="/3/0OpkZrA1R1P" int2:id="uRVJQ68h">
      <int2:state int2:type="spell" int2:value="Rejected"/>
    </int2:textHash>
    <int2:textHash int2:hashCode="T+/XRvIAJaBoxw" int2:id="TPW0i6RI">
      <int2:state int2:type="spell" int2:value="Rejected"/>
    </int2:textHash>
    <int2:textHash int2:hashCode="bTwFRMlhjFA27t" int2:id="wjxX7Xhv">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574ed7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4700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cec9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4f8a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3a4e4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aa52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8712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713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9a39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269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11a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60b0a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366f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AB07FF"/>
    <w:rsid w:val="007E71EC"/>
    <w:rsid w:val="0088CFA5"/>
    <w:rsid w:val="00EF17EF"/>
    <w:rsid w:val="0127A47A"/>
    <w:rsid w:val="01433266"/>
    <w:rsid w:val="01492A73"/>
    <w:rsid w:val="01492A73"/>
    <w:rsid w:val="015E10F4"/>
    <w:rsid w:val="0226430B"/>
    <w:rsid w:val="0244D9D3"/>
    <w:rsid w:val="024CBA1F"/>
    <w:rsid w:val="02759770"/>
    <w:rsid w:val="0297C14C"/>
    <w:rsid w:val="029A8965"/>
    <w:rsid w:val="02C89D5C"/>
    <w:rsid w:val="0321BA67"/>
    <w:rsid w:val="032ECC18"/>
    <w:rsid w:val="038054E1"/>
    <w:rsid w:val="038B85B6"/>
    <w:rsid w:val="038D92B5"/>
    <w:rsid w:val="03CF5E21"/>
    <w:rsid w:val="03F3D838"/>
    <w:rsid w:val="042AAF12"/>
    <w:rsid w:val="04421054"/>
    <w:rsid w:val="044608E6"/>
    <w:rsid w:val="044D103F"/>
    <w:rsid w:val="048A830C"/>
    <w:rsid w:val="04E4862D"/>
    <w:rsid w:val="0562F046"/>
    <w:rsid w:val="05806CD7"/>
    <w:rsid w:val="05FF2F5F"/>
    <w:rsid w:val="06C68E22"/>
    <w:rsid w:val="06F4D7BA"/>
    <w:rsid w:val="07262E5B"/>
    <w:rsid w:val="0750025A"/>
    <w:rsid w:val="075ED919"/>
    <w:rsid w:val="07614544"/>
    <w:rsid w:val="076F9580"/>
    <w:rsid w:val="07DD13C8"/>
    <w:rsid w:val="080CA6DD"/>
    <w:rsid w:val="0852F01D"/>
    <w:rsid w:val="088F9FB0"/>
    <w:rsid w:val="08B7A7C7"/>
    <w:rsid w:val="08D69C45"/>
    <w:rsid w:val="08DEF795"/>
    <w:rsid w:val="091ED4C2"/>
    <w:rsid w:val="09437101"/>
    <w:rsid w:val="094878DA"/>
    <w:rsid w:val="09BBA3D8"/>
    <w:rsid w:val="09C0BB49"/>
    <w:rsid w:val="09D6E7E7"/>
    <w:rsid w:val="09F72AA5"/>
    <w:rsid w:val="0A0186E2"/>
    <w:rsid w:val="0A60D905"/>
    <w:rsid w:val="0AA9949C"/>
    <w:rsid w:val="0BFFAD25"/>
    <w:rsid w:val="0C35C1C3"/>
    <w:rsid w:val="0C941D4A"/>
    <w:rsid w:val="0D4A83F2"/>
    <w:rsid w:val="0DDCD0B4"/>
    <w:rsid w:val="0E0D2FAC"/>
    <w:rsid w:val="0E2E11A3"/>
    <w:rsid w:val="0E3099A3"/>
    <w:rsid w:val="0E3F0001"/>
    <w:rsid w:val="0E3F0001"/>
    <w:rsid w:val="0E60B376"/>
    <w:rsid w:val="0E6F90A5"/>
    <w:rsid w:val="0E93915A"/>
    <w:rsid w:val="0F2B4BFD"/>
    <w:rsid w:val="0F826DB7"/>
    <w:rsid w:val="0FBC1D41"/>
    <w:rsid w:val="0FE138F4"/>
    <w:rsid w:val="0FF128C0"/>
    <w:rsid w:val="107DDF4A"/>
    <w:rsid w:val="1094494F"/>
    <w:rsid w:val="11C44CD9"/>
    <w:rsid w:val="11DEABE7"/>
    <w:rsid w:val="127EE7E0"/>
    <w:rsid w:val="12FC1ACE"/>
    <w:rsid w:val="137E1EE3"/>
    <w:rsid w:val="13B73BBA"/>
    <w:rsid w:val="13DCE7B3"/>
    <w:rsid w:val="13DCE7B3"/>
    <w:rsid w:val="13E2B577"/>
    <w:rsid w:val="13F3ABFE"/>
    <w:rsid w:val="146FCCBE"/>
    <w:rsid w:val="14853250"/>
    <w:rsid w:val="14998F15"/>
    <w:rsid w:val="14F8060E"/>
    <w:rsid w:val="14F8060E"/>
    <w:rsid w:val="15660AF4"/>
    <w:rsid w:val="15A7DA6B"/>
    <w:rsid w:val="15BA31B4"/>
    <w:rsid w:val="15FFA45C"/>
    <w:rsid w:val="17449146"/>
    <w:rsid w:val="18199225"/>
    <w:rsid w:val="1826BF95"/>
    <w:rsid w:val="184F3950"/>
    <w:rsid w:val="18513ACB"/>
    <w:rsid w:val="193CB8B7"/>
    <w:rsid w:val="198110F2"/>
    <w:rsid w:val="1A5DF043"/>
    <w:rsid w:val="1A9B8288"/>
    <w:rsid w:val="1ACA99AB"/>
    <w:rsid w:val="1B1450CA"/>
    <w:rsid w:val="1B1450CA"/>
    <w:rsid w:val="1B8BFD16"/>
    <w:rsid w:val="1C0DE4E2"/>
    <w:rsid w:val="1C115EF0"/>
    <w:rsid w:val="1C3CEBCD"/>
    <w:rsid w:val="1C6A23BD"/>
    <w:rsid w:val="1C9E6F6E"/>
    <w:rsid w:val="1CB5A4C8"/>
    <w:rsid w:val="1CCE0B96"/>
    <w:rsid w:val="1CF56077"/>
    <w:rsid w:val="1D42FEF3"/>
    <w:rsid w:val="1D776E13"/>
    <w:rsid w:val="1DA2F43A"/>
    <w:rsid w:val="1DCDD10A"/>
    <w:rsid w:val="1DDD95C8"/>
    <w:rsid w:val="1E2AE3D1"/>
    <w:rsid w:val="1E2AE3D1"/>
    <w:rsid w:val="1E35B0D0"/>
    <w:rsid w:val="1E3C682E"/>
    <w:rsid w:val="1E5B1450"/>
    <w:rsid w:val="1E7E2E9B"/>
    <w:rsid w:val="1EDD8DA9"/>
    <w:rsid w:val="1F7575A0"/>
    <w:rsid w:val="1F83626B"/>
    <w:rsid w:val="201554BC"/>
    <w:rsid w:val="20328AB7"/>
    <w:rsid w:val="20FB8DE9"/>
    <w:rsid w:val="21246708"/>
    <w:rsid w:val="219B3EF6"/>
    <w:rsid w:val="225722C3"/>
    <w:rsid w:val="2265452C"/>
    <w:rsid w:val="2279F15D"/>
    <w:rsid w:val="2288B229"/>
    <w:rsid w:val="22B45105"/>
    <w:rsid w:val="23A3CB7E"/>
    <w:rsid w:val="23D18C0D"/>
    <w:rsid w:val="23DBC42A"/>
    <w:rsid w:val="23E45F3E"/>
    <w:rsid w:val="23E45F3E"/>
    <w:rsid w:val="23F497D4"/>
    <w:rsid w:val="2440FC3C"/>
    <w:rsid w:val="247AEF17"/>
    <w:rsid w:val="247AEF17"/>
    <w:rsid w:val="247F5408"/>
    <w:rsid w:val="25432F1C"/>
    <w:rsid w:val="25715714"/>
    <w:rsid w:val="25715F17"/>
    <w:rsid w:val="257C9338"/>
    <w:rsid w:val="25CDE4CB"/>
    <w:rsid w:val="2677E89B"/>
    <w:rsid w:val="2677E89B"/>
    <w:rsid w:val="274DEFC5"/>
    <w:rsid w:val="27C0F9F2"/>
    <w:rsid w:val="2810DE4A"/>
    <w:rsid w:val="282B8474"/>
    <w:rsid w:val="28A95990"/>
    <w:rsid w:val="2941D5E4"/>
    <w:rsid w:val="2941D5E4"/>
    <w:rsid w:val="298BF076"/>
    <w:rsid w:val="29D9EEF2"/>
    <w:rsid w:val="2A711429"/>
    <w:rsid w:val="2A8A6D6C"/>
    <w:rsid w:val="2ACD2B07"/>
    <w:rsid w:val="2B2B2114"/>
    <w:rsid w:val="2B31D4D0"/>
    <w:rsid w:val="2B5326CC"/>
    <w:rsid w:val="2B8160A0"/>
    <w:rsid w:val="2BAFB7F5"/>
    <w:rsid w:val="2BF3FAF2"/>
    <w:rsid w:val="2C859628"/>
    <w:rsid w:val="2CD46E20"/>
    <w:rsid w:val="2D86A306"/>
    <w:rsid w:val="2DA614A2"/>
    <w:rsid w:val="2E004612"/>
    <w:rsid w:val="2EADD0FC"/>
    <w:rsid w:val="301EAEC7"/>
    <w:rsid w:val="302796BF"/>
    <w:rsid w:val="30552E50"/>
    <w:rsid w:val="305D37D6"/>
    <w:rsid w:val="3080D6B0"/>
    <w:rsid w:val="30941433"/>
    <w:rsid w:val="30941433"/>
    <w:rsid w:val="30AF7582"/>
    <w:rsid w:val="30B3E1A0"/>
    <w:rsid w:val="31C3E05F"/>
    <w:rsid w:val="3203E1D5"/>
    <w:rsid w:val="320A50A3"/>
    <w:rsid w:val="320A69A4"/>
    <w:rsid w:val="3344D31B"/>
    <w:rsid w:val="334A4349"/>
    <w:rsid w:val="336573CD"/>
    <w:rsid w:val="339C5C50"/>
    <w:rsid w:val="33C1D1FB"/>
    <w:rsid w:val="342FBC89"/>
    <w:rsid w:val="34317C59"/>
    <w:rsid w:val="3440BC84"/>
    <w:rsid w:val="344A6266"/>
    <w:rsid w:val="344A6266"/>
    <w:rsid w:val="34AD5567"/>
    <w:rsid w:val="352BF1D4"/>
    <w:rsid w:val="3618FC72"/>
    <w:rsid w:val="3698DB19"/>
    <w:rsid w:val="36BC6C9C"/>
    <w:rsid w:val="373C7722"/>
    <w:rsid w:val="38685159"/>
    <w:rsid w:val="38B99639"/>
    <w:rsid w:val="390A96FA"/>
    <w:rsid w:val="3920E253"/>
    <w:rsid w:val="3A30F27D"/>
    <w:rsid w:val="3A525982"/>
    <w:rsid w:val="3A648C75"/>
    <w:rsid w:val="3A8F09A5"/>
    <w:rsid w:val="3AA088F8"/>
    <w:rsid w:val="3AF489EE"/>
    <w:rsid w:val="3B572879"/>
    <w:rsid w:val="3B682F19"/>
    <w:rsid w:val="3BAB55DA"/>
    <w:rsid w:val="3BAE2A56"/>
    <w:rsid w:val="3BCD67E6"/>
    <w:rsid w:val="3BE1A5A1"/>
    <w:rsid w:val="3C4C6D5A"/>
    <w:rsid w:val="3C8A84D9"/>
    <w:rsid w:val="3CCB2C28"/>
    <w:rsid w:val="3CCDB844"/>
    <w:rsid w:val="3D1AC515"/>
    <w:rsid w:val="3D2B5DBC"/>
    <w:rsid w:val="3D5172A2"/>
    <w:rsid w:val="3D8B4400"/>
    <w:rsid w:val="3D8B4400"/>
    <w:rsid w:val="3DC98B3E"/>
    <w:rsid w:val="3DF9C5BE"/>
    <w:rsid w:val="3E0CCEE1"/>
    <w:rsid w:val="3E242B5B"/>
    <w:rsid w:val="3E99BA22"/>
    <w:rsid w:val="3F9920BD"/>
    <w:rsid w:val="3FCA6FD7"/>
    <w:rsid w:val="3FCA6FD7"/>
    <w:rsid w:val="3FE8C367"/>
    <w:rsid w:val="405921EC"/>
    <w:rsid w:val="407CA06B"/>
    <w:rsid w:val="4108276E"/>
    <w:rsid w:val="416B161A"/>
    <w:rsid w:val="41F30B2A"/>
    <w:rsid w:val="41F30B2A"/>
    <w:rsid w:val="425E279C"/>
    <w:rsid w:val="42EB2EFF"/>
    <w:rsid w:val="42EBE797"/>
    <w:rsid w:val="4342365E"/>
    <w:rsid w:val="43D0CB38"/>
    <w:rsid w:val="4401463F"/>
    <w:rsid w:val="446633DC"/>
    <w:rsid w:val="446633DC"/>
    <w:rsid w:val="44D5C6CF"/>
    <w:rsid w:val="44EA33A4"/>
    <w:rsid w:val="44EA33A4"/>
    <w:rsid w:val="4504F760"/>
    <w:rsid w:val="4574BCB5"/>
    <w:rsid w:val="45ADA9C8"/>
    <w:rsid w:val="46144D80"/>
    <w:rsid w:val="4655CBDA"/>
    <w:rsid w:val="46B98C4F"/>
    <w:rsid w:val="4761FB5F"/>
    <w:rsid w:val="47A8E54D"/>
    <w:rsid w:val="47D685F3"/>
    <w:rsid w:val="47D853C2"/>
    <w:rsid w:val="480FE3C7"/>
    <w:rsid w:val="483DF672"/>
    <w:rsid w:val="485603A5"/>
    <w:rsid w:val="48A993F7"/>
    <w:rsid w:val="48CF78A2"/>
    <w:rsid w:val="48DF465C"/>
    <w:rsid w:val="48FC2A9B"/>
    <w:rsid w:val="49332351"/>
    <w:rsid w:val="494B7B01"/>
    <w:rsid w:val="49CD9799"/>
    <w:rsid w:val="4A52CDCC"/>
    <w:rsid w:val="4ABA858C"/>
    <w:rsid w:val="4ACC2052"/>
    <w:rsid w:val="4AE878B3"/>
    <w:rsid w:val="4BA0449F"/>
    <w:rsid w:val="4BAC6014"/>
    <w:rsid w:val="4BB056EE"/>
    <w:rsid w:val="4BB056EE"/>
    <w:rsid w:val="4C30F718"/>
    <w:rsid w:val="4CA22EED"/>
    <w:rsid w:val="4CECC793"/>
    <w:rsid w:val="4D50FBE4"/>
    <w:rsid w:val="4D760CCB"/>
    <w:rsid w:val="4E602401"/>
    <w:rsid w:val="4E747656"/>
    <w:rsid w:val="4E78590C"/>
    <w:rsid w:val="4EB7B275"/>
    <w:rsid w:val="4EC83C57"/>
    <w:rsid w:val="4F317E76"/>
    <w:rsid w:val="4F650C78"/>
    <w:rsid w:val="4F8F9CD9"/>
    <w:rsid w:val="50124B40"/>
    <w:rsid w:val="502F0304"/>
    <w:rsid w:val="5093A774"/>
    <w:rsid w:val="50B04141"/>
    <w:rsid w:val="525A3C55"/>
    <w:rsid w:val="525A3C55"/>
    <w:rsid w:val="5289DB9E"/>
    <w:rsid w:val="5339629B"/>
    <w:rsid w:val="534450CF"/>
    <w:rsid w:val="5370C91A"/>
    <w:rsid w:val="539CACBA"/>
    <w:rsid w:val="54C5E525"/>
    <w:rsid w:val="54D5DDE5"/>
    <w:rsid w:val="54D913CE"/>
    <w:rsid w:val="5528A441"/>
    <w:rsid w:val="554EDA33"/>
    <w:rsid w:val="55686F56"/>
    <w:rsid w:val="558A2BAE"/>
    <w:rsid w:val="55AAD3F3"/>
    <w:rsid w:val="55CA608D"/>
    <w:rsid w:val="56997E4A"/>
    <w:rsid w:val="575961EB"/>
    <w:rsid w:val="581F2EBB"/>
    <w:rsid w:val="5829A9DF"/>
    <w:rsid w:val="58456197"/>
    <w:rsid w:val="58456197"/>
    <w:rsid w:val="58573C7C"/>
    <w:rsid w:val="586AF037"/>
    <w:rsid w:val="58A4BEEF"/>
    <w:rsid w:val="58D558B2"/>
    <w:rsid w:val="591F0461"/>
    <w:rsid w:val="5961E1E0"/>
    <w:rsid w:val="59740FC4"/>
    <w:rsid w:val="59B590D3"/>
    <w:rsid w:val="59C1EA15"/>
    <w:rsid w:val="59D0742F"/>
    <w:rsid w:val="59EFD532"/>
    <w:rsid w:val="59EFD532"/>
    <w:rsid w:val="5A112DFF"/>
    <w:rsid w:val="5A6BE6D0"/>
    <w:rsid w:val="5B00F749"/>
    <w:rsid w:val="5B0369B9"/>
    <w:rsid w:val="5B4CD998"/>
    <w:rsid w:val="5C348B16"/>
    <w:rsid w:val="5C50B54F"/>
    <w:rsid w:val="5C5952A1"/>
    <w:rsid w:val="5C9BE40F"/>
    <w:rsid w:val="5CB47884"/>
    <w:rsid w:val="5CF3E768"/>
    <w:rsid w:val="5D54209C"/>
    <w:rsid w:val="5D7FFB86"/>
    <w:rsid w:val="5D853DC4"/>
    <w:rsid w:val="5DCE668D"/>
    <w:rsid w:val="5DCF7DAD"/>
    <w:rsid w:val="5E202D29"/>
    <w:rsid w:val="5E567DFC"/>
    <w:rsid w:val="5E7677B0"/>
    <w:rsid w:val="5ED5E805"/>
    <w:rsid w:val="5F0C040B"/>
    <w:rsid w:val="5F6F8C1B"/>
    <w:rsid w:val="5F8C0240"/>
    <w:rsid w:val="5FBECD54"/>
    <w:rsid w:val="5FC0309D"/>
    <w:rsid w:val="5FC0309D"/>
    <w:rsid w:val="5FC9F794"/>
    <w:rsid w:val="5FD3C25B"/>
    <w:rsid w:val="5FEC2159"/>
    <w:rsid w:val="603AE3AC"/>
    <w:rsid w:val="607DC830"/>
    <w:rsid w:val="60DCAF32"/>
    <w:rsid w:val="616A2429"/>
    <w:rsid w:val="61C59359"/>
    <w:rsid w:val="61DBDB41"/>
    <w:rsid w:val="621E7C21"/>
    <w:rsid w:val="62689718"/>
    <w:rsid w:val="6272357B"/>
    <w:rsid w:val="62AC3C97"/>
    <w:rsid w:val="62B9B6E9"/>
    <w:rsid w:val="62BFEFE0"/>
    <w:rsid w:val="62BFEFE0"/>
    <w:rsid w:val="62DB8238"/>
    <w:rsid w:val="62DD827F"/>
    <w:rsid w:val="63255051"/>
    <w:rsid w:val="634166CF"/>
    <w:rsid w:val="63507728"/>
    <w:rsid w:val="63618AFA"/>
    <w:rsid w:val="636474C0"/>
    <w:rsid w:val="63659481"/>
    <w:rsid w:val="63781A5A"/>
    <w:rsid w:val="63FA5D45"/>
    <w:rsid w:val="64076309"/>
    <w:rsid w:val="64980476"/>
    <w:rsid w:val="64CF6C70"/>
    <w:rsid w:val="6570B806"/>
    <w:rsid w:val="65B9B886"/>
    <w:rsid w:val="66A3DAA4"/>
    <w:rsid w:val="674F2368"/>
    <w:rsid w:val="6764B90F"/>
    <w:rsid w:val="67742B9A"/>
    <w:rsid w:val="67AE1B22"/>
    <w:rsid w:val="67D91B54"/>
    <w:rsid w:val="67E9C358"/>
    <w:rsid w:val="67E9C358"/>
    <w:rsid w:val="67FDDA51"/>
    <w:rsid w:val="68289325"/>
    <w:rsid w:val="68816204"/>
    <w:rsid w:val="68A00D20"/>
    <w:rsid w:val="68B6B569"/>
    <w:rsid w:val="68B8641E"/>
    <w:rsid w:val="6932E879"/>
    <w:rsid w:val="69590B5C"/>
    <w:rsid w:val="6A28A031"/>
    <w:rsid w:val="6A552ED1"/>
    <w:rsid w:val="6B0C84D2"/>
    <w:rsid w:val="6B5B72A2"/>
    <w:rsid w:val="6B5DEF9E"/>
    <w:rsid w:val="6BEFB388"/>
    <w:rsid w:val="6C4D3F3D"/>
    <w:rsid w:val="6C58444A"/>
    <w:rsid w:val="6C58444A"/>
    <w:rsid w:val="6CBCF1FB"/>
    <w:rsid w:val="6D369205"/>
    <w:rsid w:val="6D78B423"/>
    <w:rsid w:val="6E212C0A"/>
    <w:rsid w:val="6E872317"/>
    <w:rsid w:val="6EAC853E"/>
    <w:rsid w:val="6FA02A06"/>
    <w:rsid w:val="7045915C"/>
    <w:rsid w:val="70C5A2B4"/>
    <w:rsid w:val="70CA871E"/>
    <w:rsid w:val="714D5E56"/>
    <w:rsid w:val="715C06D9"/>
    <w:rsid w:val="7164D6A2"/>
    <w:rsid w:val="7164D6A2"/>
    <w:rsid w:val="71C9D7DA"/>
    <w:rsid w:val="7231CF35"/>
    <w:rsid w:val="724BC48C"/>
    <w:rsid w:val="725D147E"/>
    <w:rsid w:val="72AF42EA"/>
    <w:rsid w:val="72D21691"/>
    <w:rsid w:val="72D53443"/>
    <w:rsid w:val="72DA7009"/>
    <w:rsid w:val="72FBC769"/>
    <w:rsid w:val="7317F802"/>
    <w:rsid w:val="732327C5"/>
    <w:rsid w:val="7362F183"/>
    <w:rsid w:val="73C52CA6"/>
    <w:rsid w:val="74AB07FF"/>
    <w:rsid w:val="751CE2EF"/>
    <w:rsid w:val="75795714"/>
    <w:rsid w:val="75C584A8"/>
    <w:rsid w:val="75F0819E"/>
    <w:rsid w:val="75FE9F08"/>
    <w:rsid w:val="761271D1"/>
    <w:rsid w:val="7644F29D"/>
    <w:rsid w:val="765955A6"/>
    <w:rsid w:val="768412B9"/>
    <w:rsid w:val="77466DFB"/>
    <w:rsid w:val="774F8075"/>
    <w:rsid w:val="77D078A0"/>
    <w:rsid w:val="77D6DA6C"/>
    <w:rsid w:val="77F51E1C"/>
    <w:rsid w:val="78386D6D"/>
    <w:rsid w:val="78665EE6"/>
    <w:rsid w:val="7891AFDF"/>
    <w:rsid w:val="78F1627D"/>
    <w:rsid w:val="78F3E374"/>
    <w:rsid w:val="78F4110D"/>
    <w:rsid w:val="790EAF38"/>
    <w:rsid w:val="79E1C3BC"/>
    <w:rsid w:val="7A115EAC"/>
    <w:rsid w:val="7A1CECE0"/>
    <w:rsid w:val="7AAD8A93"/>
    <w:rsid w:val="7AB6C3F8"/>
    <w:rsid w:val="7AF1A74C"/>
    <w:rsid w:val="7AF1A74C"/>
    <w:rsid w:val="7B2B517E"/>
    <w:rsid w:val="7B9064C4"/>
    <w:rsid w:val="7B971A3C"/>
    <w:rsid w:val="7BF02678"/>
    <w:rsid w:val="7C029065"/>
    <w:rsid w:val="7C2B1906"/>
    <w:rsid w:val="7C682715"/>
    <w:rsid w:val="7C8EB2F4"/>
    <w:rsid w:val="7CA6E0DA"/>
    <w:rsid w:val="7CC7996B"/>
    <w:rsid w:val="7CD78F99"/>
    <w:rsid w:val="7D355BFA"/>
    <w:rsid w:val="7D71511C"/>
    <w:rsid w:val="7D76C4D6"/>
    <w:rsid w:val="7D87C8FA"/>
    <w:rsid w:val="7E2B7AF9"/>
    <w:rsid w:val="7E34FAC2"/>
    <w:rsid w:val="7E419926"/>
    <w:rsid w:val="7EAE9020"/>
    <w:rsid w:val="7EAEE309"/>
    <w:rsid w:val="7ED09A64"/>
    <w:rsid w:val="7EE4CA59"/>
    <w:rsid w:val="7EFBB746"/>
    <w:rsid w:val="7FFEE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B07FF"/>
  <w15:chartTrackingRefBased/>
  <w15:docId w15:val="{212AA9D7-D522-440A-9C8E-A4FA7831AB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27EE7E0"/>
    <w:pPr>
      <w:spacing/>
      <w:ind w:left="720"/>
      <w:contextualSpacing/>
    </w:pPr>
  </w:style>
  <w:style w:type="paragraph" w:styleId="Header">
    <w:uiPriority w:val="99"/>
    <w:name w:val="header"/>
    <w:basedOn w:val="Normal"/>
    <w:unhideWhenUsed/>
    <w:rsid w:val="7AAD8A93"/>
    <w:pPr>
      <w:tabs>
        <w:tab w:val="center" w:leader="none" w:pos="4680"/>
        <w:tab w:val="right" w:leader="none" w:pos="9360"/>
      </w:tabs>
      <w:spacing w:after="0" w:line="240" w:lineRule="auto"/>
    </w:pPr>
  </w:style>
  <w:style w:type="paragraph" w:styleId="Footer">
    <w:uiPriority w:val="99"/>
    <w:name w:val="footer"/>
    <w:basedOn w:val="Normal"/>
    <w:unhideWhenUsed/>
    <w:rsid w:val="7AAD8A9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AAD8A9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dc512d4597b45d2" /><Relationship Type="http://schemas.microsoft.com/office/2020/10/relationships/intelligence" Target="/word/intelligence2.xml" Id="Rac5466d2b0ec43d3" /><Relationship Type="http://schemas.openxmlformats.org/officeDocument/2006/relationships/image" Target="/media/image.png" Id="rId2129824210" /><Relationship Type="http://schemas.openxmlformats.org/officeDocument/2006/relationships/hyperlink" Target="https://www.futurelearn.com/info/courses/systems-thinking-complexity/0/steps/20392?utm_source=copilot.com" TargetMode="External" Id="R5b06ec9f6e5e4a08" /><Relationship Type="http://schemas.openxmlformats.org/officeDocument/2006/relationships/hyperlink" Target="https://www.gov.uk/government/collections/terrorism-protection-of-premises-bill-2024" TargetMode="External" Id="R9880ef365fe44faa" /><Relationship Type="http://schemas.openxmlformats.org/officeDocument/2006/relationships/hyperlink" Target="https://www.principalitystadium.wales/information/facts-and-figures/" TargetMode="External" Id="R560775235cfb4b26" /><Relationship Type="http://schemas.openxmlformats.org/officeDocument/2006/relationships/header" Target="/word/header.xml" Id="R26b1fd5f7e4343ae" /><Relationship Type="http://schemas.openxmlformats.org/officeDocument/2006/relationships/footer" Target="/word/footer.xml" Id="R7c6e59b950fe43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Davies (2303981)</dc:creator>
  <keywords/>
  <dc:description/>
  <lastModifiedBy>Carys Davies (2303981)</lastModifiedBy>
  <revision>6</revision>
  <dcterms:created xsi:type="dcterms:W3CDTF">2025-11-30T21:25:41.9189289Z</dcterms:created>
  <dcterms:modified xsi:type="dcterms:W3CDTF">2026-01-08T22:57:51.8400237Z</dcterms:modified>
</coreProperties>
</file>