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1348B5" w14:textId="1C12AB74" w:rsidR="00093D9F" w:rsidRDefault="00093D9F" w:rsidP="001E40E8"/>
    <w:p w14:paraId="134845B4" w14:textId="56A6C595" w:rsidR="002834C6" w:rsidRDefault="002834C6" w:rsidP="001E40E8"/>
    <w:p w14:paraId="56F6D200" w14:textId="55E320EA" w:rsidR="002834C6" w:rsidRDefault="002834C6" w:rsidP="001E40E8"/>
    <w:p w14:paraId="0572A5D3" w14:textId="1A5049F3" w:rsidR="002834C6" w:rsidRDefault="002834C6" w:rsidP="001E40E8"/>
    <w:p w14:paraId="40A41E51" w14:textId="77777777" w:rsidR="002834C6" w:rsidRDefault="002834C6" w:rsidP="001E40E8">
      <w:pPr>
        <w:ind w:left="851" w:right="425"/>
        <w:jc w:val="both"/>
        <w:rPr>
          <w:rFonts w:ascii="Arial" w:eastAsia="Calibri" w:hAnsi="Arial" w:cs="Arial"/>
        </w:rPr>
      </w:pPr>
      <w:r w:rsidRPr="009B7E20">
        <w:rPr>
          <w:rFonts w:cs="Arial"/>
          <w:b/>
          <w:noProof/>
          <w:sz w:val="28"/>
          <w:szCs w:val="28"/>
        </w:rPr>
        <w:drawing>
          <wp:anchor distT="0" distB="0" distL="114300" distR="114300" simplePos="0" relativeHeight="251659264" behindDoc="0" locked="0" layoutInCell="1" allowOverlap="1" wp14:anchorId="61E18F77" wp14:editId="2549A9F0">
            <wp:simplePos x="0" y="0"/>
            <wp:positionH relativeFrom="column">
              <wp:posOffset>1702052</wp:posOffset>
            </wp:positionH>
            <wp:positionV relativeFrom="paragraph">
              <wp:posOffset>159976</wp:posOffset>
            </wp:positionV>
            <wp:extent cx="2467610" cy="990600"/>
            <wp:effectExtent l="19050" t="0" r="8890" b="0"/>
            <wp:wrapSquare wrapText="bothSides"/>
            <wp:docPr id="1" name="Picture 1" descr="Image result for university of wales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of wales trinity saint davi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67610" cy="990600"/>
                    </a:xfrm>
                    <a:prstGeom prst="rect">
                      <a:avLst/>
                    </a:prstGeom>
                    <a:noFill/>
                    <a:ln>
                      <a:noFill/>
                    </a:ln>
                  </pic:spPr>
                </pic:pic>
              </a:graphicData>
            </a:graphic>
          </wp:anchor>
        </w:drawing>
      </w:r>
    </w:p>
    <w:p w14:paraId="732BEA01" w14:textId="77777777" w:rsidR="002834C6" w:rsidRDefault="002834C6" w:rsidP="001E40E8">
      <w:pPr>
        <w:ind w:left="851" w:right="425"/>
        <w:jc w:val="both"/>
        <w:rPr>
          <w:rFonts w:ascii="Arial" w:eastAsia="Calibri" w:hAnsi="Arial" w:cs="Arial"/>
        </w:rPr>
      </w:pPr>
    </w:p>
    <w:p w14:paraId="76BD2DBC" w14:textId="77777777" w:rsidR="002834C6" w:rsidRDefault="002834C6" w:rsidP="001E40E8">
      <w:pPr>
        <w:rPr>
          <w:rFonts w:cs="Arial"/>
          <w:b/>
          <w:sz w:val="28"/>
          <w:szCs w:val="28"/>
        </w:rPr>
      </w:pPr>
    </w:p>
    <w:p w14:paraId="52906B6C" w14:textId="77777777" w:rsidR="002834C6" w:rsidRDefault="002834C6" w:rsidP="001E40E8">
      <w:pPr>
        <w:rPr>
          <w:rFonts w:cs="Arial"/>
          <w:b/>
          <w:sz w:val="28"/>
          <w:szCs w:val="28"/>
        </w:rPr>
      </w:pPr>
    </w:p>
    <w:p w14:paraId="0975FE41" w14:textId="77777777" w:rsidR="002834C6" w:rsidRDefault="002834C6" w:rsidP="001E40E8">
      <w:pPr>
        <w:rPr>
          <w:rFonts w:cs="Arial"/>
          <w:b/>
          <w:sz w:val="28"/>
          <w:szCs w:val="28"/>
        </w:rPr>
      </w:pPr>
    </w:p>
    <w:p w14:paraId="0EA7CC4C" w14:textId="77777777" w:rsidR="002834C6" w:rsidRDefault="002834C6" w:rsidP="001E40E8">
      <w:pPr>
        <w:rPr>
          <w:rFonts w:cs="Arial"/>
          <w:b/>
          <w:sz w:val="28"/>
          <w:szCs w:val="28"/>
        </w:rPr>
      </w:pPr>
    </w:p>
    <w:p w14:paraId="56553A6D" w14:textId="77777777" w:rsidR="002834C6" w:rsidRDefault="002834C6" w:rsidP="001E40E8">
      <w:pPr>
        <w:rPr>
          <w:rFonts w:cs="Arial"/>
          <w:b/>
          <w:sz w:val="28"/>
          <w:szCs w:val="28"/>
        </w:rPr>
      </w:pPr>
    </w:p>
    <w:p w14:paraId="1EAF57FE" w14:textId="77777777" w:rsidR="002834C6" w:rsidRDefault="002834C6" w:rsidP="001E40E8">
      <w:pPr>
        <w:rPr>
          <w:rFonts w:cs="Arial"/>
          <w:b/>
          <w:sz w:val="28"/>
          <w:szCs w:val="28"/>
        </w:rPr>
      </w:pPr>
    </w:p>
    <w:p w14:paraId="47CF706F" w14:textId="77777777" w:rsidR="002834C6" w:rsidRDefault="002834C6" w:rsidP="001E40E8">
      <w:pPr>
        <w:rPr>
          <w:rFonts w:cs="Arial"/>
          <w:b/>
          <w:sz w:val="28"/>
          <w:szCs w:val="28"/>
        </w:rPr>
      </w:pPr>
    </w:p>
    <w:tbl>
      <w:tblPr>
        <w:tblW w:w="5000" w:type="pct"/>
        <w:jc w:val="center"/>
        <w:tblLook w:val="04A0" w:firstRow="1" w:lastRow="0" w:firstColumn="1" w:lastColumn="0" w:noHBand="0" w:noVBand="1"/>
      </w:tblPr>
      <w:tblGrid>
        <w:gridCol w:w="9020"/>
      </w:tblGrid>
      <w:tr w:rsidR="002834C6" w14:paraId="6AC34FD1" w14:textId="77777777" w:rsidTr="00093D9F">
        <w:trPr>
          <w:trHeight w:val="1440"/>
          <w:jc w:val="center"/>
        </w:trPr>
        <w:sdt>
          <w:sdtPr>
            <w:rPr>
              <w:rFonts w:asciiTheme="majorHAnsi" w:eastAsiaTheme="majorEastAsia" w:hAnsi="Calibri" w:cstheme="majorBidi"/>
              <w:color w:val="000000" w:themeColor="text1"/>
              <w:kern w:val="24"/>
              <w:sz w:val="88"/>
              <w:szCs w:val="88"/>
            </w:rPr>
            <w:alias w:val="Title"/>
            <w:id w:val="15524250"/>
            <w:placeholder>
              <w:docPart w:val="6FA241929AC568468C6C3C0A12F3FC03"/>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472C4" w:themeColor="accent1"/>
                </w:tcBorders>
                <w:vAlign w:val="center"/>
              </w:tcPr>
              <w:p w14:paraId="7C191EE6" w14:textId="3F429AFA" w:rsidR="002834C6" w:rsidRDefault="00F9203A" w:rsidP="001E40E8">
                <w:pPr>
                  <w:pStyle w:val="NoSpacing"/>
                  <w:jc w:val="center"/>
                  <w:rPr>
                    <w:rFonts w:asciiTheme="majorHAnsi" w:eastAsiaTheme="majorEastAsia" w:hAnsiTheme="majorHAnsi" w:cstheme="majorBidi"/>
                    <w:sz w:val="80"/>
                    <w:szCs w:val="80"/>
                  </w:rPr>
                </w:pPr>
                <w:r>
                  <w:rPr>
                    <w:rFonts w:asciiTheme="majorHAnsi" w:eastAsiaTheme="majorEastAsia" w:hAnsi="Calibri" w:cstheme="majorBidi"/>
                    <w:color w:val="000000" w:themeColor="text1"/>
                    <w:kern w:val="24"/>
                    <w:sz w:val="88"/>
                    <w:szCs w:val="88"/>
                  </w:rPr>
                  <w:t>Leadership and Management of Jeffrey Bezos</w:t>
                </w:r>
              </w:p>
            </w:tc>
          </w:sdtContent>
        </w:sdt>
      </w:tr>
      <w:tr w:rsidR="002834C6" w14:paraId="04095468" w14:textId="77777777" w:rsidTr="00093D9F">
        <w:trPr>
          <w:trHeight w:val="720"/>
          <w:jc w:val="center"/>
        </w:trPr>
        <w:sdt>
          <w:sdtPr>
            <w:rPr>
              <w:rFonts w:ascii="Arial" w:eastAsia="Calibri" w:hAnsi="Arial" w:cs="Arial"/>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472C4" w:themeColor="accent1"/>
                </w:tcBorders>
                <w:vAlign w:val="center"/>
              </w:tcPr>
              <w:p w14:paraId="61DA0547" w14:textId="00E403F5" w:rsidR="002834C6" w:rsidRDefault="002834C6" w:rsidP="001E40E8">
                <w:pPr>
                  <w:pStyle w:val="NoSpacing"/>
                  <w:jc w:val="center"/>
                  <w:rPr>
                    <w:rFonts w:asciiTheme="majorHAnsi" w:eastAsiaTheme="majorEastAsia" w:hAnsiTheme="majorHAnsi" w:cstheme="majorBidi"/>
                    <w:sz w:val="44"/>
                    <w:szCs w:val="44"/>
                  </w:rPr>
                </w:pPr>
                <w:r>
                  <w:rPr>
                    <w:rFonts w:ascii="Arial" w:eastAsia="Calibri" w:hAnsi="Arial" w:cs="Arial"/>
                  </w:rPr>
                  <w:t xml:space="preserve">     </w:t>
                </w:r>
              </w:p>
            </w:tc>
          </w:sdtContent>
        </w:sdt>
      </w:tr>
    </w:tbl>
    <w:p w14:paraId="74F7C490" w14:textId="77777777" w:rsidR="002834C6" w:rsidRDefault="002834C6" w:rsidP="001E40E8">
      <w:pPr>
        <w:rPr>
          <w:rFonts w:cs="Arial"/>
          <w:b/>
          <w:sz w:val="28"/>
          <w:szCs w:val="28"/>
        </w:rPr>
      </w:pPr>
    </w:p>
    <w:p w14:paraId="603CBDA6" w14:textId="77777777" w:rsidR="002834C6" w:rsidRDefault="002834C6" w:rsidP="001E40E8">
      <w:pPr>
        <w:rPr>
          <w:rFonts w:cs="Arial"/>
          <w:b/>
          <w:sz w:val="28"/>
          <w:szCs w:val="28"/>
        </w:rPr>
      </w:pPr>
    </w:p>
    <w:p w14:paraId="15447488" w14:textId="77777777" w:rsidR="002834C6" w:rsidRDefault="002834C6" w:rsidP="001E40E8">
      <w:pPr>
        <w:rPr>
          <w:rFonts w:cs="Arial"/>
          <w:b/>
          <w:sz w:val="28"/>
          <w:szCs w:val="28"/>
        </w:rPr>
      </w:pPr>
    </w:p>
    <w:p w14:paraId="7E37361B" w14:textId="77777777" w:rsidR="002834C6" w:rsidRDefault="002834C6" w:rsidP="001E40E8">
      <w:pPr>
        <w:rPr>
          <w:rFonts w:cs="Arial"/>
          <w:b/>
          <w:sz w:val="28"/>
          <w:szCs w:val="28"/>
        </w:rPr>
      </w:pPr>
    </w:p>
    <w:p w14:paraId="2723AC8F" w14:textId="77777777" w:rsidR="002834C6" w:rsidRDefault="002834C6" w:rsidP="001E40E8">
      <w:pPr>
        <w:rPr>
          <w:rFonts w:cs="Arial"/>
          <w:b/>
          <w:sz w:val="28"/>
          <w:szCs w:val="28"/>
        </w:rPr>
      </w:pPr>
    </w:p>
    <w:p w14:paraId="1E9FC271" w14:textId="77777777" w:rsidR="002834C6" w:rsidRDefault="002834C6" w:rsidP="001E40E8">
      <w:pPr>
        <w:rPr>
          <w:rFonts w:cs="Arial"/>
          <w:b/>
          <w:sz w:val="28"/>
          <w:szCs w:val="28"/>
        </w:rPr>
      </w:pPr>
    </w:p>
    <w:p w14:paraId="71F33061" w14:textId="77777777" w:rsidR="002834C6" w:rsidRDefault="002834C6" w:rsidP="001E40E8">
      <w:pPr>
        <w:rPr>
          <w:rFonts w:cs="Arial"/>
          <w:b/>
          <w:sz w:val="28"/>
          <w:szCs w:val="28"/>
        </w:rPr>
      </w:pPr>
    </w:p>
    <w:tbl>
      <w:tblPr>
        <w:tblW w:w="5000" w:type="pct"/>
        <w:jc w:val="center"/>
        <w:tblLook w:val="04A0" w:firstRow="1" w:lastRow="0" w:firstColumn="1" w:lastColumn="0" w:noHBand="0" w:noVBand="1"/>
      </w:tblPr>
      <w:tblGrid>
        <w:gridCol w:w="9020"/>
      </w:tblGrid>
      <w:tr w:rsidR="002834C6" w:rsidRPr="00F4597E" w14:paraId="2F2F3DE8" w14:textId="77777777" w:rsidTr="00093D9F">
        <w:trPr>
          <w:trHeight w:val="360"/>
          <w:jc w:val="center"/>
        </w:trPr>
        <w:tc>
          <w:tcPr>
            <w:tcW w:w="5000" w:type="pct"/>
            <w:vAlign w:val="center"/>
          </w:tcPr>
          <w:p w14:paraId="1993F672" w14:textId="77777777" w:rsidR="002834C6" w:rsidRDefault="002834C6" w:rsidP="001E40E8">
            <w:pPr>
              <w:pStyle w:val="NoSpacing"/>
              <w:jc w:val="center"/>
              <w:rPr>
                <w:b/>
                <w:bCs/>
              </w:rPr>
            </w:pPr>
          </w:p>
          <w:p w14:paraId="5C623AF8" w14:textId="77777777" w:rsidR="002834C6" w:rsidRDefault="002834C6" w:rsidP="001E40E8">
            <w:pPr>
              <w:pStyle w:val="NoSpacing"/>
              <w:jc w:val="center"/>
              <w:rPr>
                <w:b/>
                <w:bCs/>
              </w:rPr>
            </w:pPr>
          </w:p>
          <w:p w14:paraId="3F7D27D7" w14:textId="77777777" w:rsidR="002834C6" w:rsidRDefault="002834C6" w:rsidP="001E40E8">
            <w:pPr>
              <w:pStyle w:val="NoSpacing"/>
              <w:jc w:val="center"/>
              <w:rPr>
                <w:b/>
                <w:bCs/>
              </w:rPr>
            </w:pPr>
          </w:p>
          <w:p w14:paraId="3F6E4496" w14:textId="77777777" w:rsidR="002834C6" w:rsidRDefault="002834C6" w:rsidP="001E40E8">
            <w:pPr>
              <w:pStyle w:val="NoSpacing"/>
              <w:jc w:val="center"/>
              <w:rPr>
                <w:b/>
                <w:bCs/>
              </w:rPr>
            </w:pPr>
          </w:p>
          <w:p w14:paraId="044A1466" w14:textId="77777777" w:rsidR="002834C6" w:rsidRDefault="002834C6" w:rsidP="001E40E8">
            <w:pPr>
              <w:pStyle w:val="NoSpacing"/>
              <w:jc w:val="center"/>
              <w:rPr>
                <w:bCs/>
                <w:sz w:val="32"/>
              </w:rPr>
            </w:pPr>
            <w:r w:rsidRPr="00F4597E">
              <w:rPr>
                <w:b/>
                <w:bCs/>
                <w:sz w:val="32"/>
              </w:rPr>
              <w:t>Student Name:</w:t>
            </w:r>
            <w:r>
              <w:rPr>
                <w:b/>
                <w:bCs/>
                <w:sz w:val="32"/>
              </w:rPr>
              <w:t xml:space="preserve"> Dean Chilcott</w:t>
            </w:r>
          </w:p>
          <w:p w14:paraId="28FD41BB" w14:textId="77777777" w:rsidR="002834C6" w:rsidRPr="009B7E20" w:rsidRDefault="002834C6" w:rsidP="001E40E8">
            <w:pPr>
              <w:pStyle w:val="NoSpacing"/>
              <w:jc w:val="center"/>
              <w:rPr>
                <w:bCs/>
              </w:rPr>
            </w:pPr>
            <w:r>
              <w:rPr>
                <w:b/>
                <w:bCs/>
                <w:sz w:val="32"/>
              </w:rPr>
              <w:t xml:space="preserve">Student ID: </w:t>
            </w:r>
            <w:r w:rsidRPr="009B7E20">
              <w:rPr>
                <w:b/>
                <w:bCs/>
                <w:sz w:val="32"/>
              </w:rPr>
              <w:t>1403144</w:t>
            </w:r>
          </w:p>
          <w:p w14:paraId="16CF7103" w14:textId="77777777" w:rsidR="002834C6" w:rsidRPr="00F4597E" w:rsidRDefault="002834C6" w:rsidP="001E40E8">
            <w:pPr>
              <w:pStyle w:val="NoSpacing"/>
              <w:jc w:val="center"/>
              <w:rPr>
                <w:bCs/>
              </w:rPr>
            </w:pPr>
          </w:p>
        </w:tc>
      </w:tr>
    </w:tbl>
    <w:p w14:paraId="4266C180" w14:textId="77777777" w:rsidR="002834C6" w:rsidRDefault="002834C6" w:rsidP="001E40E8">
      <w:pPr>
        <w:ind w:left="851" w:right="425"/>
        <w:jc w:val="both"/>
        <w:rPr>
          <w:rFonts w:ascii="Arial" w:eastAsia="Calibri" w:hAnsi="Arial" w:cs="Arial"/>
        </w:rPr>
      </w:pPr>
    </w:p>
    <w:p w14:paraId="7B1A2BA1" w14:textId="77777777" w:rsidR="002834C6" w:rsidRDefault="002834C6" w:rsidP="001E40E8">
      <w:pPr>
        <w:ind w:left="851" w:right="425"/>
        <w:jc w:val="both"/>
        <w:rPr>
          <w:rFonts w:ascii="Arial" w:eastAsia="Calibri" w:hAnsi="Arial" w:cs="Arial"/>
        </w:rPr>
      </w:pPr>
    </w:p>
    <w:p w14:paraId="3608C16A" w14:textId="77777777" w:rsidR="002834C6" w:rsidRDefault="002834C6" w:rsidP="001E40E8">
      <w:pPr>
        <w:ind w:left="851" w:right="425"/>
        <w:jc w:val="both"/>
        <w:rPr>
          <w:rFonts w:ascii="Arial" w:eastAsia="Calibri" w:hAnsi="Arial" w:cs="Arial"/>
        </w:rPr>
      </w:pPr>
    </w:p>
    <w:p w14:paraId="08F0D827" w14:textId="77777777" w:rsidR="002834C6" w:rsidRDefault="002834C6" w:rsidP="001E40E8">
      <w:pPr>
        <w:ind w:left="851" w:right="425"/>
        <w:jc w:val="both"/>
        <w:rPr>
          <w:rFonts w:ascii="Arial" w:eastAsia="Calibri" w:hAnsi="Arial" w:cs="Arial"/>
        </w:rPr>
      </w:pPr>
    </w:p>
    <w:p w14:paraId="510C59E5" w14:textId="77777777" w:rsidR="002834C6" w:rsidRDefault="002834C6" w:rsidP="001E40E8">
      <w:pPr>
        <w:ind w:right="425"/>
        <w:jc w:val="both"/>
        <w:rPr>
          <w:rFonts w:ascii="Arial" w:eastAsia="Calibri" w:hAnsi="Arial" w:cs="Arial"/>
        </w:rPr>
      </w:pPr>
    </w:p>
    <w:p w14:paraId="71AB56EC" w14:textId="77777777" w:rsidR="002834C6" w:rsidRDefault="002834C6" w:rsidP="001E40E8">
      <w:pPr>
        <w:ind w:right="425"/>
        <w:jc w:val="both"/>
        <w:rPr>
          <w:rFonts w:ascii="Arial" w:eastAsia="Calibri" w:hAnsi="Arial" w:cs="Arial"/>
        </w:rPr>
      </w:pPr>
    </w:p>
    <w:sdt>
      <w:sdtPr>
        <w:rPr>
          <w:rFonts w:asciiTheme="minorHAnsi" w:eastAsiaTheme="minorHAnsi" w:hAnsiTheme="minorHAnsi" w:cstheme="minorBidi"/>
          <w:spacing w:val="0"/>
          <w:kern w:val="0"/>
          <w:sz w:val="26"/>
          <w:szCs w:val="22"/>
          <w:lang w:val="en-US" w:eastAsia="en-GB"/>
        </w:rPr>
        <w:id w:val="90895241"/>
        <w:docPartObj>
          <w:docPartGallery w:val="Table of Contents"/>
          <w:docPartUnique/>
        </w:docPartObj>
      </w:sdtPr>
      <w:sdtEndPr>
        <w:rPr>
          <w:rFonts w:ascii="Times New Roman" w:eastAsia="Times New Roman" w:hAnsi="Times New Roman" w:cs="Times New Roman"/>
          <w:b/>
          <w:bCs/>
          <w:noProof/>
          <w:sz w:val="24"/>
          <w:szCs w:val="24"/>
          <w:lang w:val="en-GB" w:eastAsia="en-US"/>
        </w:rPr>
      </w:sdtEndPr>
      <w:sdtContent>
        <w:p w14:paraId="553299B0" w14:textId="77777777" w:rsidR="002834C6" w:rsidRPr="00844900" w:rsidRDefault="002834C6" w:rsidP="001E40E8">
          <w:pPr>
            <w:pStyle w:val="Title"/>
            <w:spacing w:line="480" w:lineRule="auto"/>
          </w:pPr>
          <w:r w:rsidRPr="00844900">
            <w:rPr>
              <w:color w:val="2F5496" w:themeColor="accent1" w:themeShade="BF"/>
              <w:spacing w:val="0"/>
              <w:kern w:val="0"/>
              <w:sz w:val="32"/>
              <w:szCs w:val="32"/>
            </w:rPr>
            <w:t xml:space="preserve">Contents </w:t>
          </w:r>
        </w:p>
        <w:p w14:paraId="13711A52" w14:textId="6A4CD988" w:rsidR="00772C96" w:rsidRDefault="002834C6">
          <w:pPr>
            <w:pStyle w:val="TOC1"/>
            <w:tabs>
              <w:tab w:val="right" w:leader="dot" w:pos="9010"/>
            </w:tabs>
            <w:rPr>
              <w:rFonts w:eastAsiaTheme="minorEastAsia"/>
              <w:noProof/>
            </w:rPr>
          </w:pPr>
          <w:r w:rsidRPr="00844900">
            <w:fldChar w:fldCharType="begin"/>
          </w:r>
          <w:r w:rsidRPr="00844900">
            <w:instrText xml:space="preserve"> TOC \o "1-3" \h \z \u </w:instrText>
          </w:r>
          <w:r w:rsidRPr="00844900">
            <w:fldChar w:fldCharType="separate"/>
          </w:r>
          <w:hyperlink w:anchor="_Toc3976100" w:history="1">
            <w:r w:rsidR="00772C96" w:rsidRPr="005A0468">
              <w:rPr>
                <w:rStyle w:val="Hyperlink"/>
                <w:noProof/>
              </w:rPr>
              <w:t>Executive Summary</w:t>
            </w:r>
            <w:r w:rsidR="00772C96">
              <w:rPr>
                <w:noProof/>
                <w:webHidden/>
              </w:rPr>
              <w:tab/>
            </w:r>
            <w:r w:rsidR="00772C96">
              <w:rPr>
                <w:noProof/>
                <w:webHidden/>
              </w:rPr>
              <w:fldChar w:fldCharType="begin"/>
            </w:r>
            <w:r w:rsidR="00772C96">
              <w:rPr>
                <w:noProof/>
                <w:webHidden/>
              </w:rPr>
              <w:instrText xml:space="preserve"> PAGEREF _Toc3976100 \h </w:instrText>
            </w:r>
            <w:r w:rsidR="00772C96">
              <w:rPr>
                <w:noProof/>
                <w:webHidden/>
              </w:rPr>
            </w:r>
            <w:r w:rsidR="00772C96">
              <w:rPr>
                <w:noProof/>
                <w:webHidden/>
              </w:rPr>
              <w:fldChar w:fldCharType="separate"/>
            </w:r>
            <w:r w:rsidR="00772C96">
              <w:rPr>
                <w:noProof/>
                <w:webHidden/>
              </w:rPr>
              <w:t>3</w:t>
            </w:r>
            <w:r w:rsidR="00772C96">
              <w:rPr>
                <w:noProof/>
                <w:webHidden/>
              </w:rPr>
              <w:fldChar w:fldCharType="end"/>
            </w:r>
          </w:hyperlink>
        </w:p>
        <w:p w14:paraId="750B654C" w14:textId="50660D52" w:rsidR="00772C96" w:rsidRDefault="00254474">
          <w:pPr>
            <w:pStyle w:val="TOC1"/>
            <w:tabs>
              <w:tab w:val="right" w:leader="dot" w:pos="9010"/>
            </w:tabs>
            <w:rPr>
              <w:rFonts w:eastAsiaTheme="minorEastAsia"/>
              <w:noProof/>
            </w:rPr>
          </w:pPr>
          <w:hyperlink w:anchor="_Toc3976101" w:history="1">
            <w:r w:rsidR="00772C96" w:rsidRPr="005A0468">
              <w:rPr>
                <w:rStyle w:val="Hyperlink"/>
                <w:noProof/>
              </w:rPr>
              <w:t>Introduction</w:t>
            </w:r>
            <w:r w:rsidR="00772C96">
              <w:rPr>
                <w:noProof/>
                <w:webHidden/>
              </w:rPr>
              <w:tab/>
            </w:r>
            <w:r w:rsidR="00772C96">
              <w:rPr>
                <w:noProof/>
                <w:webHidden/>
              </w:rPr>
              <w:fldChar w:fldCharType="begin"/>
            </w:r>
            <w:r w:rsidR="00772C96">
              <w:rPr>
                <w:noProof/>
                <w:webHidden/>
              </w:rPr>
              <w:instrText xml:space="preserve"> PAGEREF _Toc3976101 \h </w:instrText>
            </w:r>
            <w:r w:rsidR="00772C96">
              <w:rPr>
                <w:noProof/>
                <w:webHidden/>
              </w:rPr>
            </w:r>
            <w:r w:rsidR="00772C96">
              <w:rPr>
                <w:noProof/>
                <w:webHidden/>
              </w:rPr>
              <w:fldChar w:fldCharType="separate"/>
            </w:r>
            <w:r w:rsidR="00772C96">
              <w:rPr>
                <w:noProof/>
                <w:webHidden/>
              </w:rPr>
              <w:t>4</w:t>
            </w:r>
            <w:r w:rsidR="00772C96">
              <w:rPr>
                <w:noProof/>
                <w:webHidden/>
              </w:rPr>
              <w:fldChar w:fldCharType="end"/>
            </w:r>
          </w:hyperlink>
        </w:p>
        <w:p w14:paraId="513A0693" w14:textId="07F1AF3D" w:rsidR="00772C96" w:rsidRDefault="00254474">
          <w:pPr>
            <w:pStyle w:val="TOC1"/>
            <w:tabs>
              <w:tab w:val="right" w:leader="dot" w:pos="9010"/>
            </w:tabs>
            <w:rPr>
              <w:rFonts w:eastAsiaTheme="minorEastAsia"/>
              <w:noProof/>
            </w:rPr>
          </w:pPr>
          <w:hyperlink w:anchor="_Toc3976102" w:history="1">
            <w:r w:rsidR="00772C96" w:rsidRPr="005A0468">
              <w:rPr>
                <w:rStyle w:val="Hyperlink"/>
                <w:noProof/>
              </w:rPr>
              <w:t>Leader Overview</w:t>
            </w:r>
            <w:r w:rsidR="00772C96">
              <w:rPr>
                <w:noProof/>
                <w:webHidden/>
              </w:rPr>
              <w:tab/>
            </w:r>
            <w:r w:rsidR="00772C96">
              <w:rPr>
                <w:noProof/>
                <w:webHidden/>
              </w:rPr>
              <w:fldChar w:fldCharType="begin"/>
            </w:r>
            <w:r w:rsidR="00772C96">
              <w:rPr>
                <w:noProof/>
                <w:webHidden/>
              </w:rPr>
              <w:instrText xml:space="preserve"> PAGEREF _Toc3976102 \h </w:instrText>
            </w:r>
            <w:r w:rsidR="00772C96">
              <w:rPr>
                <w:noProof/>
                <w:webHidden/>
              </w:rPr>
            </w:r>
            <w:r w:rsidR="00772C96">
              <w:rPr>
                <w:noProof/>
                <w:webHidden/>
              </w:rPr>
              <w:fldChar w:fldCharType="separate"/>
            </w:r>
            <w:r w:rsidR="00772C96">
              <w:rPr>
                <w:noProof/>
                <w:webHidden/>
              </w:rPr>
              <w:t>4</w:t>
            </w:r>
            <w:r w:rsidR="00772C96">
              <w:rPr>
                <w:noProof/>
                <w:webHidden/>
              </w:rPr>
              <w:fldChar w:fldCharType="end"/>
            </w:r>
          </w:hyperlink>
        </w:p>
        <w:p w14:paraId="3A1B19E2" w14:textId="794FF207" w:rsidR="00772C96" w:rsidRDefault="00254474">
          <w:pPr>
            <w:pStyle w:val="TOC1"/>
            <w:tabs>
              <w:tab w:val="right" w:leader="dot" w:pos="9010"/>
            </w:tabs>
            <w:rPr>
              <w:rFonts w:eastAsiaTheme="minorEastAsia"/>
              <w:noProof/>
            </w:rPr>
          </w:pPr>
          <w:hyperlink w:anchor="_Toc3976103" w:history="1">
            <w:r w:rsidR="00772C96" w:rsidRPr="005A0468">
              <w:rPr>
                <w:rStyle w:val="Hyperlink"/>
                <w:noProof/>
              </w:rPr>
              <w:t>Main Findings</w:t>
            </w:r>
            <w:r w:rsidR="00772C96">
              <w:rPr>
                <w:noProof/>
                <w:webHidden/>
              </w:rPr>
              <w:tab/>
            </w:r>
            <w:r w:rsidR="00772C96">
              <w:rPr>
                <w:noProof/>
                <w:webHidden/>
              </w:rPr>
              <w:fldChar w:fldCharType="begin"/>
            </w:r>
            <w:r w:rsidR="00772C96">
              <w:rPr>
                <w:noProof/>
                <w:webHidden/>
              </w:rPr>
              <w:instrText xml:space="preserve"> PAGEREF _Toc3976103 \h </w:instrText>
            </w:r>
            <w:r w:rsidR="00772C96">
              <w:rPr>
                <w:noProof/>
                <w:webHidden/>
              </w:rPr>
            </w:r>
            <w:r w:rsidR="00772C96">
              <w:rPr>
                <w:noProof/>
                <w:webHidden/>
              </w:rPr>
              <w:fldChar w:fldCharType="separate"/>
            </w:r>
            <w:r w:rsidR="00772C96">
              <w:rPr>
                <w:noProof/>
                <w:webHidden/>
              </w:rPr>
              <w:t>5</w:t>
            </w:r>
            <w:r w:rsidR="00772C96">
              <w:rPr>
                <w:noProof/>
                <w:webHidden/>
              </w:rPr>
              <w:fldChar w:fldCharType="end"/>
            </w:r>
          </w:hyperlink>
        </w:p>
        <w:p w14:paraId="3CBCBCD5" w14:textId="5398376E" w:rsidR="00772C96" w:rsidRDefault="00254474">
          <w:pPr>
            <w:pStyle w:val="TOC2"/>
            <w:tabs>
              <w:tab w:val="right" w:leader="dot" w:pos="9010"/>
            </w:tabs>
            <w:rPr>
              <w:rFonts w:eastAsiaTheme="minorEastAsia"/>
              <w:noProof/>
            </w:rPr>
          </w:pPr>
          <w:hyperlink w:anchor="_Toc3976104" w:history="1">
            <w:r w:rsidR="00772C96" w:rsidRPr="005A0468">
              <w:rPr>
                <w:rStyle w:val="Hyperlink"/>
                <w:noProof/>
              </w:rPr>
              <w:t>History of leadership</w:t>
            </w:r>
            <w:r w:rsidR="00772C96">
              <w:rPr>
                <w:noProof/>
                <w:webHidden/>
              </w:rPr>
              <w:tab/>
            </w:r>
            <w:r w:rsidR="00772C96">
              <w:rPr>
                <w:noProof/>
                <w:webHidden/>
              </w:rPr>
              <w:fldChar w:fldCharType="begin"/>
            </w:r>
            <w:r w:rsidR="00772C96">
              <w:rPr>
                <w:noProof/>
                <w:webHidden/>
              </w:rPr>
              <w:instrText xml:space="preserve"> PAGEREF _Toc3976104 \h </w:instrText>
            </w:r>
            <w:r w:rsidR="00772C96">
              <w:rPr>
                <w:noProof/>
                <w:webHidden/>
              </w:rPr>
            </w:r>
            <w:r w:rsidR="00772C96">
              <w:rPr>
                <w:noProof/>
                <w:webHidden/>
              </w:rPr>
              <w:fldChar w:fldCharType="separate"/>
            </w:r>
            <w:r w:rsidR="00772C96">
              <w:rPr>
                <w:noProof/>
                <w:webHidden/>
              </w:rPr>
              <w:t>5</w:t>
            </w:r>
            <w:r w:rsidR="00772C96">
              <w:rPr>
                <w:noProof/>
                <w:webHidden/>
              </w:rPr>
              <w:fldChar w:fldCharType="end"/>
            </w:r>
          </w:hyperlink>
        </w:p>
        <w:p w14:paraId="2FA50707" w14:textId="47F446AD" w:rsidR="00772C96" w:rsidRDefault="00254474">
          <w:pPr>
            <w:pStyle w:val="TOC2"/>
            <w:tabs>
              <w:tab w:val="right" w:leader="dot" w:pos="9010"/>
            </w:tabs>
            <w:rPr>
              <w:rFonts w:eastAsiaTheme="minorEastAsia"/>
              <w:noProof/>
            </w:rPr>
          </w:pPr>
          <w:hyperlink w:anchor="_Toc3976105" w:history="1">
            <w:r w:rsidR="00772C96" w:rsidRPr="005A0468">
              <w:rPr>
                <w:rStyle w:val="Hyperlink"/>
                <w:noProof/>
              </w:rPr>
              <w:t>Jeffery Bezos: A Transformational Leader?</w:t>
            </w:r>
            <w:r w:rsidR="00772C96">
              <w:rPr>
                <w:noProof/>
                <w:webHidden/>
              </w:rPr>
              <w:tab/>
            </w:r>
            <w:r w:rsidR="00772C96">
              <w:rPr>
                <w:noProof/>
                <w:webHidden/>
              </w:rPr>
              <w:fldChar w:fldCharType="begin"/>
            </w:r>
            <w:r w:rsidR="00772C96">
              <w:rPr>
                <w:noProof/>
                <w:webHidden/>
              </w:rPr>
              <w:instrText xml:space="preserve"> PAGEREF _Toc3976105 \h </w:instrText>
            </w:r>
            <w:r w:rsidR="00772C96">
              <w:rPr>
                <w:noProof/>
                <w:webHidden/>
              </w:rPr>
            </w:r>
            <w:r w:rsidR="00772C96">
              <w:rPr>
                <w:noProof/>
                <w:webHidden/>
              </w:rPr>
              <w:fldChar w:fldCharType="separate"/>
            </w:r>
            <w:r w:rsidR="00772C96">
              <w:rPr>
                <w:noProof/>
                <w:webHidden/>
              </w:rPr>
              <w:t>7</w:t>
            </w:r>
            <w:r w:rsidR="00772C96">
              <w:rPr>
                <w:noProof/>
                <w:webHidden/>
              </w:rPr>
              <w:fldChar w:fldCharType="end"/>
            </w:r>
          </w:hyperlink>
        </w:p>
        <w:p w14:paraId="690B749A" w14:textId="39B20E96" w:rsidR="00772C96" w:rsidRDefault="00254474">
          <w:pPr>
            <w:pStyle w:val="TOC2"/>
            <w:tabs>
              <w:tab w:val="right" w:leader="dot" w:pos="9010"/>
            </w:tabs>
            <w:rPr>
              <w:rFonts w:eastAsiaTheme="minorEastAsia"/>
              <w:noProof/>
            </w:rPr>
          </w:pPr>
          <w:hyperlink w:anchor="_Toc3976106" w:history="1">
            <w:r w:rsidR="00772C96" w:rsidRPr="005A0468">
              <w:rPr>
                <w:rStyle w:val="Hyperlink"/>
                <w:noProof/>
              </w:rPr>
              <w:t>Jeffery Bezos: A Transactional Leader?</w:t>
            </w:r>
            <w:r w:rsidR="00772C96">
              <w:rPr>
                <w:noProof/>
                <w:webHidden/>
              </w:rPr>
              <w:tab/>
            </w:r>
            <w:r w:rsidR="00772C96">
              <w:rPr>
                <w:noProof/>
                <w:webHidden/>
              </w:rPr>
              <w:fldChar w:fldCharType="begin"/>
            </w:r>
            <w:r w:rsidR="00772C96">
              <w:rPr>
                <w:noProof/>
                <w:webHidden/>
              </w:rPr>
              <w:instrText xml:space="preserve"> PAGEREF _Toc3976106 \h </w:instrText>
            </w:r>
            <w:r w:rsidR="00772C96">
              <w:rPr>
                <w:noProof/>
                <w:webHidden/>
              </w:rPr>
            </w:r>
            <w:r w:rsidR="00772C96">
              <w:rPr>
                <w:noProof/>
                <w:webHidden/>
              </w:rPr>
              <w:fldChar w:fldCharType="separate"/>
            </w:r>
            <w:r w:rsidR="00772C96">
              <w:rPr>
                <w:noProof/>
                <w:webHidden/>
              </w:rPr>
              <w:t>7</w:t>
            </w:r>
            <w:r w:rsidR="00772C96">
              <w:rPr>
                <w:noProof/>
                <w:webHidden/>
              </w:rPr>
              <w:fldChar w:fldCharType="end"/>
            </w:r>
          </w:hyperlink>
        </w:p>
        <w:p w14:paraId="778528B6" w14:textId="39251842" w:rsidR="00772C96" w:rsidRDefault="00254474">
          <w:pPr>
            <w:pStyle w:val="TOC1"/>
            <w:tabs>
              <w:tab w:val="right" w:leader="dot" w:pos="9010"/>
            </w:tabs>
            <w:rPr>
              <w:rFonts w:eastAsiaTheme="minorEastAsia"/>
              <w:noProof/>
            </w:rPr>
          </w:pPr>
          <w:hyperlink w:anchor="_Toc3976107" w:history="1">
            <w:r w:rsidR="00772C96" w:rsidRPr="005A0468">
              <w:rPr>
                <w:rStyle w:val="Hyperlink"/>
                <w:noProof/>
              </w:rPr>
              <w:t>Conclusion</w:t>
            </w:r>
            <w:r w:rsidR="00772C96">
              <w:rPr>
                <w:noProof/>
                <w:webHidden/>
              </w:rPr>
              <w:tab/>
            </w:r>
            <w:r w:rsidR="00772C96">
              <w:rPr>
                <w:noProof/>
                <w:webHidden/>
              </w:rPr>
              <w:fldChar w:fldCharType="begin"/>
            </w:r>
            <w:r w:rsidR="00772C96">
              <w:rPr>
                <w:noProof/>
                <w:webHidden/>
              </w:rPr>
              <w:instrText xml:space="preserve"> PAGEREF _Toc3976107 \h </w:instrText>
            </w:r>
            <w:r w:rsidR="00772C96">
              <w:rPr>
                <w:noProof/>
                <w:webHidden/>
              </w:rPr>
            </w:r>
            <w:r w:rsidR="00772C96">
              <w:rPr>
                <w:noProof/>
                <w:webHidden/>
              </w:rPr>
              <w:fldChar w:fldCharType="separate"/>
            </w:r>
            <w:r w:rsidR="00772C96">
              <w:rPr>
                <w:noProof/>
                <w:webHidden/>
              </w:rPr>
              <w:t>8</w:t>
            </w:r>
            <w:r w:rsidR="00772C96">
              <w:rPr>
                <w:noProof/>
                <w:webHidden/>
              </w:rPr>
              <w:fldChar w:fldCharType="end"/>
            </w:r>
          </w:hyperlink>
        </w:p>
        <w:p w14:paraId="4A77B61E" w14:textId="2834A694" w:rsidR="00772C96" w:rsidRDefault="00254474">
          <w:pPr>
            <w:pStyle w:val="TOC1"/>
            <w:tabs>
              <w:tab w:val="right" w:leader="dot" w:pos="9010"/>
            </w:tabs>
            <w:rPr>
              <w:rFonts w:eastAsiaTheme="minorEastAsia"/>
              <w:noProof/>
            </w:rPr>
          </w:pPr>
          <w:hyperlink w:anchor="_Toc3976108" w:history="1">
            <w:r w:rsidR="00772C96" w:rsidRPr="005A0468">
              <w:rPr>
                <w:rStyle w:val="Hyperlink"/>
                <w:noProof/>
              </w:rPr>
              <w:t>Recommendations</w:t>
            </w:r>
            <w:r w:rsidR="00772C96">
              <w:rPr>
                <w:noProof/>
                <w:webHidden/>
              </w:rPr>
              <w:tab/>
            </w:r>
            <w:r w:rsidR="00772C96">
              <w:rPr>
                <w:noProof/>
                <w:webHidden/>
              </w:rPr>
              <w:fldChar w:fldCharType="begin"/>
            </w:r>
            <w:r w:rsidR="00772C96">
              <w:rPr>
                <w:noProof/>
                <w:webHidden/>
              </w:rPr>
              <w:instrText xml:space="preserve"> PAGEREF _Toc3976108 \h </w:instrText>
            </w:r>
            <w:r w:rsidR="00772C96">
              <w:rPr>
                <w:noProof/>
                <w:webHidden/>
              </w:rPr>
            </w:r>
            <w:r w:rsidR="00772C96">
              <w:rPr>
                <w:noProof/>
                <w:webHidden/>
              </w:rPr>
              <w:fldChar w:fldCharType="separate"/>
            </w:r>
            <w:r w:rsidR="00772C96">
              <w:rPr>
                <w:noProof/>
                <w:webHidden/>
              </w:rPr>
              <w:t>8</w:t>
            </w:r>
            <w:r w:rsidR="00772C96">
              <w:rPr>
                <w:noProof/>
                <w:webHidden/>
              </w:rPr>
              <w:fldChar w:fldCharType="end"/>
            </w:r>
          </w:hyperlink>
        </w:p>
        <w:p w14:paraId="6D927B3B" w14:textId="5E330CFB" w:rsidR="00772C96" w:rsidRDefault="00254474">
          <w:pPr>
            <w:pStyle w:val="TOC1"/>
            <w:tabs>
              <w:tab w:val="right" w:leader="dot" w:pos="9010"/>
            </w:tabs>
            <w:rPr>
              <w:rFonts w:eastAsiaTheme="minorEastAsia"/>
              <w:noProof/>
            </w:rPr>
          </w:pPr>
          <w:hyperlink w:anchor="_Toc3976109" w:history="1">
            <w:r w:rsidR="00772C96" w:rsidRPr="005A0468">
              <w:rPr>
                <w:rStyle w:val="Hyperlink"/>
                <w:noProof/>
              </w:rPr>
              <w:t>Bibliography</w:t>
            </w:r>
            <w:r w:rsidR="00772C96">
              <w:rPr>
                <w:noProof/>
                <w:webHidden/>
              </w:rPr>
              <w:tab/>
            </w:r>
            <w:r w:rsidR="00772C96">
              <w:rPr>
                <w:noProof/>
                <w:webHidden/>
              </w:rPr>
              <w:fldChar w:fldCharType="begin"/>
            </w:r>
            <w:r w:rsidR="00772C96">
              <w:rPr>
                <w:noProof/>
                <w:webHidden/>
              </w:rPr>
              <w:instrText xml:space="preserve"> PAGEREF _Toc3976109 \h </w:instrText>
            </w:r>
            <w:r w:rsidR="00772C96">
              <w:rPr>
                <w:noProof/>
                <w:webHidden/>
              </w:rPr>
            </w:r>
            <w:r w:rsidR="00772C96">
              <w:rPr>
                <w:noProof/>
                <w:webHidden/>
              </w:rPr>
              <w:fldChar w:fldCharType="separate"/>
            </w:r>
            <w:r w:rsidR="00772C96">
              <w:rPr>
                <w:noProof/>
                <w:webHidden/>
              </w:rPr>
              <w:t>9</w:t>
            </w:r>
            <w:r w:rsidR="00772C96">
              <w:rPr>
                <w:noProof/>
                <w:webHidden/>
              </w:rPr>
              <w:fldChar w:fldCharType="end"/>
            </w:r>
          </w:hyperlink>
        </w:p>
        <w:p w14:paraId="1531AEE5" w14:textId="30E6705B" w:rsidR="002834C6" w:rsidRDefault="002834C6" w:rsidP="001E40E8">
          <w:r w:rsidRPr="00844900">
            <w:rPr>
              <w:b/>
              <w:bCs/>
              <w:noProof/>
            </w:rPr>
            <w:fldChar w:fldCharType="end"/>
          </w:r>
        </w:p>
      </w:sdtContent>
    </w:sdt>
    <w:p w14:paraId="1A83D5B3" w14:textId="4EA9F238" w:rsidR="002834C6" w:rsidRDefault="002834C6" w:rsidP="001E40E8"/>
    <w:p w14:paraId="68BE1F0A" w14:textId="60B9B486" w:rsidR="002834C6" w:rsidRDefault="002834C6" w:rsidP="001E40E8"/>
    <w:p w14:paraId="4F4F561D" w14:textId="31A783C8" w:rsidR="002834C6" w:rsidRDefault="002834C6" w:rsidP="001E40E8"/>
    <w:p w14:paraId="0277630E" w14:textId="391FC9EE" w:rsidR="002834C6" w:rsidRDefault="002834C6" w:rsidP="001E40E8"/>
    <w:p w14:paraId="139291FF" w14:textId="78F7A8A4" w:rsidR="002834C6" w:rsidRDefault="002834C6" w:rsidP="001E40E8"/>
    <w:p w14:paraId="500DA6F2" w14:textId="36CA660F" w:rsidR="002834C6" w:rsidRDefault="002834C6" w:rsidP="001E40E8"/>
    <w:p w14:paraId="0DBA269E" w14:textId="396834B8" w:rsidR="002834C6" w:rsidRDefault="002834C6" w:rsidP="001E40E8"/>
    <w:p w14:paraId="6DBB4EF5" w14:textId="45D0FE38" w:rsidR="002834C6" w:rsidRDefault="002834C6" w:rsidP="001E40E8"/>
    <w:p w14:paraId="7DB595DD" w14:textId="3A43323A" w:rsidR="002834C6" w:rsidRDefault="002834C6" w:rsidP="001E40E8"/>
    <w:p w14:paraId="3EEAA71F" w14:textId="4B1A381D" w:rsidR="002834C6" w:rsidRDefault="002834C6" w:rsidP="001E40E8"/>
    <w:p w14:paraId="47E780EF" w14:textId="174A26D8" w:rsidR="002834C6" w:rsidRDefault="002834C6" w:rsidP="001E40E8"/>
    <w:p w14:paraId="12C0F407" w14:textId="0F5E75EE" w:rsidR="002834C6" w:rsidRDefault="002834C6" w:rsidP="001E40E8"/>
    <w:p w14:paraId="35DEE695" w14:textId="4340A1AB" w:rsidR="002834C6" w:rsidRDefault="002834C6" w:rsidP="001E40E8"/>
    <w:p w14:paraId="2186F829" w14:textId="51EB0AF8" w:rsidR="002834C6" w:rsidRDefault="002834C6" w:rsidP="001E40E8"/>
    <w:p w14:paraId="4110B046" w14:textId="384741A6" w:rsidR="002834C6" w:rsidRDefault="002834C6" w:rsidP="001E40E8"/>
    <w:p w14:paraId="20AE5D71" w14:textId="5C436D40" w:rsidR="002834C6" w:rsidRDefault="002834C6" w:rsidP="001E40E8"/>
    <w:p w14:paraId="21C308BE" w14:textId="5233285B" w:rsidR="002834C6" w:rsidRDefault="002834C6" w:rsidP="001E40E8"/>
    <w:p w14:paraId="0FA001E7" w14:textId="0875C267" w:rsidR="002834C6" w:rsidRDefault="002834C6" w:rsidP="001E40E8"/>
    <w:p w14:paraId="28AFA7D6" w14:textId="75C67BFB" w:rsidR="002834C6" w:rsidRDefault="002834C6" w:rsidP="001E40E8"/>
    <w:p w14:paraId="5A8F31B6" w14:textId="4272F1C0" w:rsidR="002834C6" w:rsidRDefault="002834C6" w:rsidP="001E40E8"/>
    <w:p w14:paraId="4EB13C66" w14:textId="0066F33E" w:rsidR="002834C6" w:rsidRDefault="002834C6" w:rsidP="001E40E8"/>
    <w:p w14:paraId="088E515E" w14:textId="56D42D55" w:rsidR="002834C6" w:rsidRDefault="002834C6" w:rsidP="001E40E8"/>
    <w:p w14:paraId="24DC0836" w14:textId="2833D137" w:rsidR="002834C6" w:rsidRDefault="002834C6" w:rsidP="001E40E8"/>
    <w:p w14:paraId="66EDFD66" w14:textId="531F2AC3" w:rsidR="002834C6" w:rsidRDefault="002834C6" w:rsidP="001E40E8"/>
    <w:p w14:paraId="6DB86C94" w14:textId="572A5FA0" w:rsidR="002834C6" w:rsidRDefault="002834C6" w:rsidP="001E40E8"/>
    <w:p w14:paraId="0FA372B1" w14:textId="6127B179" w:rsidR="002834C6" w:rsidRDefault="002834C6" w:rsidP="001E40E8"/>
    <w:p w14:paraId="4AD05DB3" w14:textId="36A787B3" w:rsidR="00254474" w:rsidRDefault="00254474" w:rsidP="001E40E8"/>
    <w:p w14:paraId="540DB88A" w14:textId="2D6D7028" w:rsidR="00254474" w:rsidRDefault="00254474" w:rsidP="001E40E8"/>
    <w:p w14:paraId="5A748931" w14:textId="77777777" w:rsidR="00254474" w:rsidRDefault="00254474" w:rsidP="001E40E8"/>
    <w:p w14:paraId="4B563B5A" w14:textId="462FD173" w:rsidR="002834C6" w:rsidRDefault="002834C6" w:rsidP="001E40E8"/>
    <w:p w14:paraId="3A3E96B9" w14:textId="3F4DA399" w:rsidR="002834C6" w:rsidRDefault="002834C6" w:rsidP="001E40E8">
      <w:pPr>
        <w:pStyle w:val="Heading1"/>
        <w:spacing w:before="0"/>
      </w:pPr>
      <w:bookmarkStart w:id="0" w:name="_Toc3976100"/>
      <w:r>
        <w:lastRenderedPageBreak/>
        <w:t>Executive Summary</w:t>
      </w:r>
      <w:bookmarkEnd w:id="0"/>
      <w:r>
        <w:t xml:space="preserve"> </w:t>
      </w:r>
    </w:p>
    <w:p w14:paraId="1B84E395" w14:textId="61A17ABE" w:rsidR="002834C6" w:rsidRDefault="002834C6" w:rsidP="001E40E8"/>
    <w:p w14:paraId="594398CB" w14:textId="25C8A202" w:rsidR="002834C6" w:rsidRDefault="003B6175" w:rsidP="001E40E8">
      <w:r>
        <w:t xml:space="preserve">This report will examine numerous concepts and theories of leadership, focusing on Jeffery Bezos as a case study, the aim of the report is to critically evaluate a range of leadership theory models and how they are able to drive performance and inspire followers. The report will touch upon follower expectations and discuss the strengths and weaknesses of Jeffery Bezos lead ship style once this has been identified. The report concludes with recommendations as to how Jeffery Bezos leadership style can be built upon and how to minimize any weaknesses of the approach, the report will be underpinned with academic theory to illustrate the opinions of the author. </w:t>
      </w:r>
    </w:p>
    <w:p w14:paraId="4C1BB85A" w14:textId="5E7C2ADC" w:rsidR="002834C6" w:rsidRDefault="002834C6" w:rsidP="001E40E8"/>
    <w:p w14:paraId="5C8535C7" w14:textId="7D6CF6CB" w:rsidR="002834C6" w:rsidRDefault="002834C6" w:rsidP="001E40E8"/>
    <w:p w14:paraId="5844D257" w14:textId="6346328A" w:rsidR="002834C6" w:rsidRDefault="002834C6" w:rsidP="001E40E8"/>
    <w:p w14:paraId="170DB74B" w14:textId="043D85F3" w:rsidR="002834C6" w:rsidRDefault="002834C6" w:rsidP="001E40E8"/>
    <w:p w14:paraId="47487C9D" w14:textId="42E17BDC" w:rsidR="002834C6" w:rsidRDefault="002834C6" w:rsidP="001E40E8"/>
    <w:p w14:paraId="5F59852E" w14:textId="085722E3" w:rsidR="002834C6" w:rsidRDefault="002834C6" w:rsidP="001E40E8"/>
    <w:p w14:paraId="11E20488" w14:textId="26D49360" w:rsidR="002834C6" w:rsidRDefault="002834C6" w:rsidP="001E40E8"/>
    <w:p w14:paraId="442685AB" w14:textId="14E2C904" w:rsidR="002834C6" w:rsidRDefault="002834C6" w:rsidP="001E40E8"/>
    <w:p w14:paraId="5B465466" w14:textId="77777777" w:rsidR="002834C6" w:rsidRPr="002834C6" w:rsidRDefault="002834C6" w:rsidP="001E40E8"/>
    <w:p w14:paraId="6AC93790" w14:textId="77777777" w:rsidR="001E40E8" w:rsidRDefault="001E40E8" w:rsidP="001E40E8">
      <w:pPr>
        <w:pStyle w:val="Heading1"/>
        <w:spacing w:before="0"/>
      </w:pPr>
    </w:p>
    <w:p w14:paraId="0650F75D" w14:textId="77777777" w:rsidR="001E40E8" w:rsidRDefault="001E40E8" w:rsidP="001E40E8">
      <w:pPr>
        <w:pStyle w:val="Heading1"/>
        <w:spacing w:before="0"/>
      </w:pPr>
    </w:p>
    <w:p w14:paraId="6C562859" w14:textId="77777777" w:rsidR="001E40E8" w:rsidRDefault="001E40E8" w:rsidP="001E40E8">
      <w:pPr>
        <w:pStyle w:val="Heading1"/>
        <w:spacing w:before="0"/>
      </w:pPr>
    </w:p>
    <w:p w14:paraId="5B59F0EB" w14:textId="77777777" w:rsidR="001E40E8" w:rsidRDefault="001E40E8" w:rsidP="001E40E8">
      <w:pPr>
        <w:pStyle w:val="Heading1"/>
        <w:spacing w:before="0"/>
      </w:pPr>
    </w:p>
    <w:p w14:paraId="4F0C58B6" w14:textId="77777777" w:rsidR="001E40E8" w:rsidRDefault="001E40E8" w:rsidP="001E40E8">
      <w:pPr>
        <w:pStyle w:val="Heading1"/>
        <w:spacing w:before="0"/>
      </w:pPr>
    </w:p>
    <w:p w14:paraId="415B96F2" w14:textId="77777777" w:rsidR="001E40E8" w:rsidRDefault="001E40E8" w:rsidP="001E40E8">
      <w:pPr>
        <w:pStyle w:val="Heading1"/>
        <w:spacing w:before="0"/>
      </w:pPr>
    </w:p>
    <w:p w14:paraId="1EED6D2D" w14:textId="77777777" w:rsidR="001E40E8" w:rsidRDefault="001E40E8" w:rsidP="001E40E8">
      <w:pPr>
        <w:pStyle w:val="Heading1"/>
        <w:spacing w:before="0"/>
      </w:pPr>
    </w:p>
    <w:p w14:paraId="3AB1FDA2" w14:textId="77777777" w:rsidR="001E40E8" w:rsidRDefault="001E40E8" w:rsidP="001E40E8">
      <w:pPr>
        <w:pStyle w:val="Heading1"/>
        <w:spacing w:before="0"/>
      </w:pPr>
    </w:p>
    <w:p w14:paraId="39C76A2A" w14:textId="77777777" w:rsidR="001E40E8" w:rsidRDefault="001E40E8" w:rsidP="001E40E8">
      <w:pPr>
        <w:pStyle w:val="Heading1"/>
        <w:spacing w:before="0"/>
      </w:pPr>
    </w:p>
    <w:p w14:paraId="7506BF5F" w14:textId="77777777" w:rsidR="001E40E8" w:rsidRDefault="001E40E8" w:rsidP="001E40E8">
      <w:pPr>
        <w:pStyle w:val="Heading1"/>
        <w:spacing w:before="0"/>
      </w:pPr>
    </w:p>
    <w:p w14:paraId="5D3E417C" w14:textId="77777777" w:rsidR="001E40E8" w:rsidRDefault="001E40E8" w:rsidP="001E40E8">
      <w:pPr>
        <w:pStyle w:val="Heading1"/>
        <w:spacing w:before="0"/>
      </w:pPr>
    </w:p>
    <w:p w14:paraId="4D021BA9" w14:textId="77777777" w:rsidR="001E40E8" w:rsidRDefault="001E40E8" w:rsidP="001E40E8">
      <w:pPr>
        <w:pStyle w:val="Heading1"/>
        <w:spacing w:before="0"/>
      </w:pPr>
    </w:p>
    <w:p w14:paraId="4B3886FA" w14:textId="77777777" w:rsidR="001E40E8" w:rsidRDefault="001E40E8" w:rsidP="001E40E8">
      <w:pPr>
        <w:pStyle w:val="Heading1"/>
        <w:spacing w:before="0"/>
      </w:pPr>
    </w:p>
    <w:p w14:paraId="3BC426BA" w14:textId="77777777" w:rsidR="001E40E8" w:rsidRDefault="001E40E8" w:rsidP="001E40E8">
      <w:pPr>
        <w:pStyle w:val="Heading1"/>
        <w:spacing w:before="0"/>
      </w:pPr>
    </w:p>
    <w:p w14:paraId="4F2FB72E" w14:textId="54C49C6F" w:rsidR="002834C6" w:rsidRDefault="002834C6" w:rsidP="001E40E8"/>
    <w:p w14:paraId="15B2240C" w14:textId="6E1D8C0A" w:rsidR="001E40E8" w:rsidRDefault="001E40E8" w:rsidP="001E40E8"/>
    <w:p w14:paraId="7E9257DC" w14:textId="4F41996B" w:rsidR="001E40E8" w:rsidRDefault="001E40E8" w:rsidP="001E40E8"/>
    <w:p w14:paraId="7B69E68D" w14:textId="28BEB964" w:rsidR="003B6175" w:rsidRDefault="003B6175" w:rsidP="001E40E8">
      <w:pPr>
        <w:pStyle w:val="Heading1"/>
        <w:spacing w:before="0"/>
      </w:pPr>
    </w:p>
    <w:p w14:paraId="37DB0912" w14:textId="68F7C5E9" w:rsidR="003B6175" w:rsidRDefault="003B6175" w:rsidP="003B6175"/>
    <w:p w14:paraId="04707BB3" w14:textId="77777777" w:rsidR="003B6175" w:rsidRPr="003B6175" w:rsidRDefault="003B6175" w:rsidP="003B6175"/>
    <w:p w14:paraId="2BFE03D0" w14:textId="43C014C3" w:rsidR="006022BB" w:rsidRDefault="006022BB" w:rsidP="001E40E8">
      <w:pPr>
        <w:pStyle w:val="Heading1"/>
        <w:spacing w:before="0"/>
      </w:pPr>
    </w:p>
    <w:p w14:paraId="3AE94F43" w14:textId="23928FB0" w:rsidR="00254474" w:rsidRDefault="00254474" w:rsidP="00254474"/>
    <w:p w14:paraId="489F1E51" w14:textId="77777777" w:rsidR="00254474" w:rsidRPr="00254474" w:rsidRDefault="00254474" w:rsidP="00254474"/>
    <w:p w14:paraId="0C1725B3" w14:textId="0710D668" w:rsidR="001E40E8" w:rsidRPr="002834C6" w:rsidRDefault="001E40E8" w:rsidP="001E40E8">
      <w:pPr>
        <w:pStyle w:val="Heading1"/>
        <w:spacing w:before="0"/>
      </w:pPr>
      <w:bookmarkStart w:id="1" w:name="_Toc3976101"/>
      <w:r w:rsidRPr="002834C6">
        <w:lastRenderedPageBreak/>
        <w:t>Introduction</w:t>
      </w:r>
      <w:bookmarkEnd w:id="1"/>
    </w:p>
    <w:p w14:paraId="29C65855" w14:textId="77777777" w:rsidR="008C61AD" w:rsidRDefault="008C61AD" w:rsidP="001E40E8"/>
    <w:p w14:paraId="04A2F625" w14:textId="0BB2D878" w:rsidR="00C965D5" w:rsidRDefault="00C965D5" w:rsidP="008C61AD">
      <w:r>
        <w:t xml:space="preserve">In order to accurately critique a leader’s style or leadership it is first important to identify what is meant by leadership and its importance. </w:t>
      </w:r>
    </w:p>
    <w:p w14:paraId="683E60D2" w14:textId="26E0FD6F" w:rsidR="008C61AD" w:rsidRDefault="009654E6" w:rsidP="008C61AD">
      <w:r>
        <w:t xml:space="preserve">Leadership </w:t>
      </w:r>
      <w:r w:rsidR="00150F00">
        <w:t>can be defined in numerous ways and is unique to individual leaders and theorists, Bennis and Drucker suggest that management is doing things right, leadership is doing the right things</w:t>
      </w:r>
      <w:r w:rsidR="008C61AD">
        <w:t xml:space="preserve">. </w:t>
      </w:r>
      <w:sdt>
        <w:sdtPr>
          <w:id w:val="1062611391"/>
          <w:citation/>
        </w:sdtPr>
        <w:sdtContent>
          <w:r w:rsidR="008C61AD">
            <w:fldChar w:fldCharType="begin"/>
          </w:r>
          <w:r w:rsidR="008C61AD">
            <w:instrText xml:space="preserve"> CITATION Ste04 \l 2057 </w:instrText>
          </w:r>
          <w:r w:rsidR="008C61AD">
            <w:fldChar w:fldCharType="separate"/>
          </w:r>
          <w:r w:rsidR="00C34EB3">
            <w:rPr>
              <w:noProof/>
            </w:rPr>
            <w:t>(Covey, 2004)</w:t>
          </w:r>
          <w:r w:rsidR="008C61AD">
            <w:fldChar w:fldCharType="end"/>
          </w:r>
        </w:sdtContent>
      </w:sdt>
      <w:r>
        <w:t xml:space="preserve"> </w:t>
      </w:r>
      <w:r w:rsidR="008C61AD">
        <w:t>Drucker’s view of leadership is that t</w:t>
      </w:r>
      <w:r w:rsidR="008C61AD" w:rsidRPr="00150F00">
        <w:t>he only definition of a leader is someone who has followers</w:t>
      </w:r>
      <w:r w:rsidR="008C61AD">
        <w:t xml:space="preserve"> </w:t>
      </w:r>
      <w:sdt>
        <w:sdtPr>
          <w:id w:val="1608001576"/>
          <w:citation/>
        </w:sdtPr>
        <w:sdtContent>
          <w:r w:rsidR="008C61AD">
            <w:fldChar w:fldCharType="begin"/>
          </w:r>
          <w:r w:rsidR="008C61AD">
            <w:instrText xml:space="preserve"> CITATION Dru74 \l 2057 </w:instrText>
          </w:r>
          <w:r w:rsidR="008C61AD">
            <w:fldChar w:fldCharType="separate"/>
          </w:r>
          <w:r w:rsidR="00C34EB3">
            <w:rPr>
              <w:noProof/>
            </w:rPr>
            <w:t>(Drucker, 1974)</w:t>
          </w:r>
          <w:r w:rsidR="008C61AD">
            <w:fldChar w:fldCharType="end"/>
          </w:r>
        </w:sdtContent>
      </w:sdt>
      <w:r w:rsidR="008C61AD">
        <w:t xml:space="preserve">. </w:t>
      </w:r>
    </w:p>
    <w:p w14:paraId="62ACBBEC" w14:textId="16C777CB" w:rsidR="008C61AD" w:rsidRDefault="006D4024" w:rsidP="008C61AD">
      <w:r w:rsidRPr="006D4024">
        <w:t>A further definition of lead</w:t>
      </w:r>
      <w:r w:rsidR="00C965D5">
        <w:t>er</w:t>
      </w:r>
      <w:r w:rsidRPr="006D4024">
        <w:t xml:space="preserve">ship by </w:t>
      </w:r>
      <w:r w:rsidR="008C61AD" w:rsidRPr="00150F00">
        <w:t>John Maxwell</w:t>
      </w:r>
      <w:r w:rsidRPr="006D4024">
        <w:t xml:space="preserve"> states that </w:t>
      </w:r>
      <w:r w:rsidR="008C61AD" w:rsidRPr="00150F00">
        <w:t>Leadership is influence–nothing more, nothing less</w:t>
      </w:r>
      <w:sdt>
        <w:sdtPr>
          <w:id w:val="-933355983"/>
          <w:citation/>
        </w:sdtPr>
        <w:sdtContent>
          <w:r>
            <w:fldChar w:fldCharType="begin"/>
          </w:r>
          <w:r>
            <w:instrText xml:space="preserve"> CITATION Max47 \l 2057 </w:instrText>
          </w:r>
          <w:r>
            <w:fldChar w:fldCharType="separate"/>
          </w:r>
          <w:r w:rsidR="00C34EB3">
            <w:rPr>
              <w:noProof/>
            </w:rPr>
            <w:t xml:space="preserve"> (Maxwell, 1947)</w:t>
          </w:r>
          <w:r>
            <w:fldChar w:fldCharType="end"/>
          </w:r>
        </w:sdtContent>
      </w:sdt>
    </w:p>
    <w:p w14:paraId="5BA4E838" w14:textId="2EE588CF" w:rsidR="00C965D5" w:rsidRDefault="00C965D5" w:rsidP="008C61AD">
      <w:r>
        <w:t xml:space="preserve">These examples are indicative of one individual inspiring the actions of their followers in a range of context. </w:t>
      </w:r>
    </w:p>
    <w:p w14:paraId="76066F0C" w14:textId="56D32474" w:rsidR="00FC791B" w:rsidRPr="00FC791B" w:rsidRDefault="00C965D5" w:rsidP="00FC791B">
      <w:r>
        <w:t xml:space="preserve">Jack Welch summarises leadership and its intentions as the way in which </w:t>
      </w:r>
      <w:r w:rsidR="00FC791B" w:rsidRPr="00FC791B">
        <w:t>Good business leaders create a vision, articulate the vision, passionately own the vision, and relentlessly drive it to completion</w:t>
      </w:r>
      <w:r w:rsidR="0077708F">
        <w:t xml:space="preserve"> </w:t>
      </w:r>
      <w:sdt>
        <w:sdtPr>
          <w:id w:val="179017120"/>
          <w:citation/>
        </w:sdtPr>
        <w:sdtContent>
          <w:r w:rsidR="0077708F">
            <w:fldChar w:fldCharType="begin"/>
          </w:r>
          <w:r w:rsidR="0077708F">
            <w:instrText xml:space="preserve"> CITATION Cat17 \l 2057 </w:instrText>
          </w:r>
          <w:r w:rsidR="0077708F">
            <w:fldChar w:fldCharType="separate"/>
          </w:r>
          <w:r w:rsidR="00C34EB3">
            <w:rPr>
              <w:noProof/>
            </w:rPr>
            <w:t>(Clifford, 2017)</w:t>
          </w:r>
          <w:r w:rsidR="0077708F">
            <w:fldChar w:fldCharType="end"/>
          </w:r>
        </w:sdtContent>
      </w:sdt>
      <w:r>
        <w:t xml:space="preserve">, this demonstrates the importance of leadership as a driving force towards a shared or common goal. </w:t>
      </w:r>
    </w:p>
    <w:p w14:paraId="2E62451A" w14:textId="77777777" w:rsidR="001E40E8" w:rsidRDefault="001E40E8" w:rsidP="001E40E8"/>
    <w:p w14:paraId="4CF6B92C" w14:textId="717EAF84" w:rsidR="001E40E8" w:rsidRDefault="001E40E8" w:rsidP="001E40E8">
      <w:pPr>
        <w:pStyle w:val="Heading1"/>
        <w:spacing w:before="0"/>
      </w:pPr>
      <w:bookmarkStart w:id="2" w:name="_Toc3976102"/>
      <w:r w:rsidRPr="002834C6">
        <w:t>Leader</w:t>
      </w:r>
      <w:r>
        <w:t xml:space="preserve"> Overview</w:t>
      </w:r>
      <w:bookmarkEnd w:id="2"/>
    </w:p>
    <w:p w14:paraId="302AAF11" w14:textId="77777777" w:rsidR="001E40E8" w:rsidRPr="001E40E8" w:rsidRDefault="001E40E8" w:rsidP="001E40E8"/>
    <w:p w14:paraId="708AF018" w14:textId="77777777" w:rsidR="001E40E8" w:rsidRDefault="001E40E8" w:rsidP="001E40E8">
      <w:r>
        <w:t>Jeffrey Bezos is best known as the founder and leader of the established e-commerce business Amazon, the business offers an exhaustive range of products internationally and has been trading since 1995. Jeffery was born on January 12</w:t>
      </w:r>
      <w:r w:rsidRPr="00F33B6D">
        <w:rPr>
          <w:vertAlign w:val="superscript"/>
        </w:rPr>
        <w:t>th</w:t>
      </w:r>
      <w:r>
        <w:t xml:space="preserve"> 1964 in New Mexico. He established the business Amazon in 1994 at the age of thirty partaking in substantial risk when electing to depart a secure job in New York, to in partnership with his wife to found</w:t>
      </w:r>
    </w:p>
    <w:p w14:paraId="1D29CF84" w14:textId="77777777" w:rsidR="001E40E8" w:rsidRDefault="001E40E8" w:rsidP="001E40E8">
      <w:r>
        <w:t>the business. Amazon was launched to the general public on 16</w:t>
      </w:r>
      <w:r w:rsidRPr="00F33B6D">
        <w:rPr>
          <w:vertAlign w:val="superscript"/>
        </w:rPr>
        <w:t>th</w:t>
      </w:r>
      <w:r>
        <w:t xml:space="preserve"> of October 1995 and</w:t>
      </w:r>
    </w:p>
    <w:p w14:paraId="0144D06D" w14:textId="76962F32" w:rsidR="001E40E8" w:rsidRDefault="00A90626" w:rsidP="001E40E8">
      <w:r>
        <w:t>was met with overwhelming success, the business</w:t>
      </w:r>
      <w:r w:rsidR="001E40E8">
        <w:t xml:space="preserve"> exceeded all expectations</w:t>
      </w:r>
      <w:r>
        <w:t xml:space="preserve"> as </w:t>
      </w:r>
      <w:r w:rsidR="003B6175">
        <w:t>in</w:t>
      </w:r>
      <w:r>
        <w:t xml:space="preserve"> the initial thirty</w:t>
      </w:r>
      <w:r w:rsidR="001E40E8">
        <w:t xml:space="preserve"> days, with no </w:t>
      </w:r>
      <w:r>
        <w:t>advertisement</w:t>
      </w:r>
      <w:r w:rsidR="001E40E8">
        <w:t>, Amazon had</w:t>
      </w:r>
      <w:r>
        <w:t xml:space="preserve"> </w:t>
      </w:r>
      <w:r w:rsidR="001E40E8">
        <w:t xml:space="preserve">sold books in all 50 states and 45 foreign countries.” </w:t>
      </w:r>
      <w:sdt>
        <w:sdtPr>
          <w:id w:val="-1970280857"/>
          <w:citation/>
        </w:sdtPr>
        <w:sdtContent>
          <w:r w:rsidR="001E40E8">
            <w:fldChar w:fldCharType="begin"/>
          </w:r>
          <w:r w:rsidR="001E40E8">
            <w:instrText xml:space="preserve"> CITATION Aca19 \l 2057 </w:instrText>
          </w:r>
          <w:r w:rsidR="001E40E8">
            <w:fldChar w:fldCharType="separate"/>
          </w:r>
          <w:r w:rsidR="00C34EB3">
            <w:rPr>
              <w:noProof/>
            </w:rPr>
            <w:t>(Academy of Achievement, 2019)</w:t>
          </w:r>
          <w:r w:rsidR="001E40E8">
            <w:fldChar w:fldCharType="end"/>
          </w:r>
        </w:sdtContent>
      </w:sdt>
    </w:p>
    <w:p w14:paraId="7BE8339E" w14:textId="77777777" w:rsidR="00254474" w:rsidRDefault="00254474" w:rsidP="001E40E8">
      <w:pPr>
        <w:pStyle w:val="Heading1"/>
        <w:spacing w:before="0"/>
      </w:pPr>
      <w:bookmarkStart w:id="3" w:name="_Toc3976103"/>
    </w:p>
    <w:p w14:paraId="2ECAF64B" w14:textId="3B577742" w:rsidR="00254474" w:rsidRDefault="00254474" w:rsidP="001E40E8">
      <w:pPr>
        <w:pStyle w:val="Heading1"/>
        <w:spacing w:before="0"/>
      </w:pPr>
    </w:p>
    <w:p w14:paraId="2586FAEA" w14:textId="4654B7FA" w:rsidR="00254474" w:rsidRDefault="00254474" w:rsidP="00254474"/>
    <w:p w14:paraId="3B22CAE9" w14:textId="40CF255C" w:rsidR="00254474" w:rsidRDefault="00254474" w:rsidP="00254474"/>
    <w:p w14:paraId="65D916A8" w14:textId="54471BDF" w:rsidR="00254474" w:rsidRDefault="00254474" w:rsidP="00254474"/>
    <w:p w14:paraId="470528FB" w14:textId="2C01FF66" w:rsidR="00254474" w:rsidRDefault="00254474" w:rsidP="00254474"/>
    <w:p w14:paraId="63AFBA34" w14:textId="67874809" w:rsidR="00254474" w:rsidRDefault="00254474" w:rsidP="00254474"/>
    <w:p w14:paraId="4BE377BB" w14:textId="70752170" w:rsidR="00254474" w:rsidRDefault="00254474" w:rsidP="00254474"/>
    <w:p w14:paraId="5890C417" w14:textId="44BF90AE" w:rsidR="00254474" w:rsidRDefault="00254474" w:rsidP="00254474"/>
    <w:p w14:paraId="041E3363" w14:textId="15A61E15" w:rsidR="00254474" w:rsidRDefault="00254474" w:rsidP="00254474"/>
    <w:p w14:paraId="20DCB930" w14:textId="4EB92AB2" w:rsidR="00254474" w:rsidRDefault="00254474" w:rsidP="00254474"/>
    <w:p w14:paraId="30A7DAB6" w14:textId="327E4F1C" w:rsidR="00254474" w:rsidRDefault="00254474" w:rsidP="00254474"/>
    <w:p w14:paraId="32ADBA97" w14:textId="4DDC0F64" w:rsidR="00254474" w:rsidRDefault="00254474" w:rsidP="00254474"/>
    <w:p w14:paraId="0E4755AF" w14:textId="61AED2B2" w:rsidR="00254474" w:rsidRDefault="00254474" w:rsidP="00254474"/>
    <w:p w14:paraId="0AD5D261" w14:textId="47F4934D" w:rsidR="00254474" w:rsidRDefault="00254474" w:rsidP="00254474"/>
    <w:p w14:paraId="0CC3D66E" w14:textId="5005EB30" w:rsidR="00254474" w:rsidRDefault="00254474" w:rsidP="00254474"/>
    <w:p w14:paraId="0E1C773E" w14:textId="75174117" w:rsidR="00254474" w:rsidRDefault="00254474" w:rsidP="00254474"/>
    <w:p w14:paraId="1828F8B5" w14:textId="76D9FA36" w:rsidR="00254474" w:rsidRDefault="00254474" w:rsidP="00254474"/>
    <w:p w14:paraId="2360EE3E" w14:textId="77777777" w:rsidR="00254474" w:rsidRPr="00254474" w:rsidRDefault="00254474" w:rsidP="00254474"/>
    <w:p w14:paraId="7CDD281E" w14:textId="16113FD8" w:rsidR="001E40E8" w:rsidRDefault="001E40E8" w:rsidP="001E40E8">
      <w:pPr>
        <w:pStyle w:val="Heading1"/>
        <w:spacing w:before="0"/>
      </w:pPr>
      <w:r w:rsidRPr="002834C6">
        <w:lastRenderedPageBreak/>
        <w:t>Main Findings</w:t>
      </w:r>
      <w:bookmarkEnd w:id="3"/>
    </w:p>
    <w:p w14:paraId="6D179547" w14:textId="3CC6A381" w:rsidR="00952B71" w:rsidRDefault="00952B71" w:rsidP="00952B71"/>
    <w:p w14:paraId="5FE341F1" w14:textId="7195877A" w:rsidR="00952B71" w:rsidRDefault="00952B71" w:rsidP="00952B71">
      <w:pPr>
        <w:pStyle w:val="Heading2"/>
      </w:pPr>
      <w:bookmarkStart w:id="4" w:name="_Toc3976104"/>
      <w:r>
        <w:t>History of leadership</w:t>
      </w:r>
      <w:bookmarkEnd w:id="4"/>
      <w:r>
        <w:t xml:space="preserve"> </w:t>
      </w:r>
    </w:p>
    <w:p w14:paraId="107B582C" w14:textId="66F24568" w:rsidR="00952B71" w:rsidRDefault="00952B71" w:rsidP="00952B71"/>
    <w:p w14:paraId="50526B65" w14:textId="4D4CD9D4" w:rsidR="009D6B6D" w:rsidRDefault="00932D0D" w:rsidP="00932D0D">
      <w:r>
        <w:t>Northouse</w:t>
      </w:r>
      <w:r w:rsidR="009D6B6D">
        <w:t xml:space="preserve"> provides a</w:t>
      </w:r>
      <w:r>
        <w:t xml:space="preserve"> defi</w:t>
      </w:r>
      <w:r w:rsidR="009D6B6D">
        <w:t>nition of</w:t>
      </w:r>
      <w:r>
        <w:t xml:space="preserve"> leadership as</w:t>
      </w:r>
      <w:r w:rsidR="009D6B6D">
        <w:t xml:space="preserve">; </w:t>
      </w:r>
    </w:p>
    <w:p w14:paraId="184D7BE0" w14:textId="77777777" w:rsidR="009D6B6D" w:rsidRDefault="009D6B6D" w:rsidP="00932D0D"/>
    <w:p w14:paraId="42CCF5FB" w14:textId="466E81AD" w:rsidR="00932D0D" w:rsidRDefault="00932D0D" w:rsidP="009D6B6D">
      <w:pPr>
        <w:jc w:val="center"/>
      </w:pPr>
      <w:r w:rsidRPr="00932D0D">
        <w:t xml:space="preserve">“a process whereby an </w:t>
      </w:r>
      <w:r w:rsidR="00C0240F" w:rsidRPr="00932D0D">
        <w:t>individual</w:t>
      </w:r>
      <w:r w:rsidR="00C0240F">
        <w:t xml:space="preserve"> </w:t>
      </w:r>
      <w:r w:rsidR="00C0240F" w:rsidRPr="00932D0D">
        <w:t>influence</w:t>
      </w:r>
      <w:r w:rsidRPr="00932D0D">
        <w:t xml:space="preserve"> a group of individuals to achieve a common goal” </w:t>
      </w:r>
      <w:sdt>
        <w:sdtPr>
          <w:id w:val="402491097"/>
          <w:citation/>
        </w:sdtPr>
        <w:sdtContent>
          <w:r>
            <w:fldChar w:fldCharType="begin"/>
          </w:r>
          <w:r>
            <w:instrText xml:space="preserve">CITATION PET13 \l 2057 </w:instrText>
          </w:r>
          <w:r>
            <w:fldChar w:fldCharType="separate"/>
          </w:r>
          <w:r w:rsidR="00C34EB3">
            <w:rPr>
              <w:noProof/>
            </w:rPr>
            <w:t>(Northouse, 2013)</w:t>
          </w:r>
          <w:r>
            <w:fldChar w:fldCharType="end"/>
          </w:r>
        </w:sdtContent>
      </w:sdt>
      <w:r>
        <w:t>.</w:t>
      </w:r>
    </w:p>
    <w:p w14:paraId="1E7525DA" w14:textId="77777777" w:rsidR="009D6B6D" w:rsidRDefault="009D6B6D" w:rsidP="009D6B6D">
      <w:pPr>
        <w:jc w:val="center"/>
      </w:pPr>
    </w:p>
    <w:p w14:paraId="1504D832" w14:textId="77777777" w:rsidR="00ED1F43" w:rsidRDefault="00932D0D" w:rsidP="00C0240F">
      <w:r>
        <w:t>Leadership and its importance to an organisation is as relevant today as it has ever been, leadership is in no way a new concept</w:t>
      </w:r>
      <w:r w:rsidR="00F76B80">
        <w:t xml:space="preserve">, however, our understanding of how one becomes a leader has </w:t>
      </w:r>
      <w:r w:rsidR="00C0240F">
        <w:t>developed</w:t>
      </w:r>
      <w:r w:rsidR="00F76B80">
        <w:t xml:space="preserve"> over time. </w:t>
      </w:r>
    </w:p>
    <w:p w14:paraId="054BBAA6" w14:textId="72460042" w:rsidR="00C0240F" w:rsidRPr="00ED1F43" w:rsidRDefault="00F76B80" w:rsidP="00ED1F43">
      <w:pPr>
        <w:pStyle w:val="NormalWeb"/>
      </w:pPr>
      <w:r>
        <w:t xml:space="preserve">One of the earliest theories of leadership </w:t>
      </w:r>
      <w:r w:rsidR="00E72BD6">
        <w:t xml:space="preserve">is concerned with the traits of the individual leader, this stems from the “Great man theory” that focused on political and military leaders of the time in the </w:t>
      </w:r>
      <w:r w:rsidR="00C0240F">
        <w:t>ninetieth</w:t>
      </w:r>
      <w:r w:rsidR="00E72BD6">
        <w:t xml:space="preserve"> century, this theory suggests that the individual is born with</w:t>
      </w:r>
      <w:r w:rsidR="00ED1F43">
        <w:t xml:space="preserve"> particular</w:t>
      </w:r>
      <w:r w:rsidR="00E72BD6">
        <w:t xml:space="preserve"> traits and theorist</w:t>
      </w:r>
      <w:r w:rsidR="00C0240F">
        <w:t>s</w:t>
      </w:r>
      <w:r w:rsidR="00E72BD6">
        <w:t xml:space="preserve"> who agree with this would make </w:t>
      </w:r>
      <w:r w:rsidR="00E72BD6" w:rsidRPr="00C0240F">
        <w:rPr>
          <w:rFonts w:asciiTheme="minorHAnsi" w:hAnsiTheme="minorHAnsi" w:cstheme="minorBidi"/>
        </w:rPr>
        <w:t xml:space="preserve">statements such as "He is born to be a leader" or "She is a natural leader." </w:t>
      </w:r>
      <w:r w:rsidR="00E72BD6">
        <w:t xml:space="preserve">This </w:t>
      </w:r>
      <w:r w:rsidR="00C0240F">
        <w:t>demonstrates</w:t>
      </w:r>
      <w:r w:rsidR="00E72BD6">
        <w:t xml:space="preserve"> </w:t>
      </w:r>
      <w:r w:rsidR="00E72BD6" w:rsidRPr="00C0240F">
        <w:rPr>
          <w:rFonts w:asciiTheme="minorHAnsi" w:hAnsiTheme="minorHAnsi" w:cstheme="minorBidi"/>
        </w:rPr>
        <w:t>a trait perspective toward leadership</w:t>
      </w:r>
      <w:r w:rsidR="00C0240F">
        <w:t>.</w:t>
      </w:r>
      <w:r w:rsidR="00E72BD6" w:rsidRPr="00C0240F">
        <w:rPr>
          <w:rFonts w:asciiTheme="minorHAnsi" w:hAnsiTheme="minorHAnsi" w:cstheme="minorBidi"/>
        </w:rPr>
        <w:t xml:space="preserve"> </w:t>
      </w:r>
      <w:r w:rsidR="00E72BD6" w:rsidRPr="00932D0D">
        <w:rPr>
          <w:rFonts w:asciiTheme="minorHAnsi" w:hAnsiTheme="minorHAnsi" w:cstheme="minorBidi"/>
        </w:rPr>
        <w:t xml:space="preserve"> </w:t>
      </w:r>
      <w:sdt>
        <w:sdtPr>
          <w:id w:val="1617568412"/>
          <w:citation/>
        </w:sdtPr>
        <w:sdtContent>
          <w:r w:rsidR="00E72BD6">
            <w:fldChar w:fldCharType="begin"/>
          </w:r>
          <w:r w:rsidR="00E72BD6">
            <w:instrText xml:space="preserve">CITATION PET13 \l 2057 </w:instrText>
          </w:r>
          <w:r w:rsidR="00E72BD6">
            <w:fldChar w:fldCharType="separate"/>
          </w:r>
          <w:r w:rsidR="00C34EB3">
            <w:rPr>
              <w:noProof/>
            </w:rPr>
            <w:t>(Northouse, 2013)</w:t>
          </w:r>
          <w:r w:rsidR="00E72BD6">
            <w:fldChar w:fldCharType="end"/>
          </w:r>
        </w:sdtContent>
      </w:sdt>
      <w:r w:rsidR="00C0240F">
        <w:t xml:space="preserve"> The</w:t>
      </w:r>
      <w:r w:rsidR="00ED1F43">
        <w:t xml:space="preserve"> Great Man Theory states that a rare number of </w:t>
      </w:r>
      <w:r w:rsidR="00F25171">
        <w:t>individuals</w:t>
      </w:r>
      <w:r w:rsidR="00ED1F43">
        <w:t xml:space="preserve"> </w:t>
      </w:r>
      <w:r w:rsidR="00F25171">
        <w:t>possess</w:t>
      </w:r>
      <w:r w:rsidR="00ED1F43">
        <w:t xml:space="preserve"> </w:t>
      </w:r>
      <w:r w:rsidR="00ED1F43">
        <w:rPr>
          <w:rFonts w:ascii="TimesNewRomanPSMT" w:hAnsi="TimesNewRomanPSMT" w:cs="TimesNewRomanPSMT"/>
        </w:rPr>
        <w:t>unique characteristics to shape or express history and the</w:t>
      </w:r>
      <w:r w:rsidR="00C0240F">
        <w:t xml:space="preserve"> focus of </w:t>
      </w:r>
      <w:r w:rsidR="00ED1F43">
        <w:t xml:space="preserve">this </w:t>
      </w:r>
      <w:r w:rsidR="00C0240F">
        <w:t xml:space="preserve">theory was identifying the traits that made a leader distinguished from a follower in order to </w:t>
      </w:r>
      <w:r w:rsidR="00C0240F">
        <w:rPr>
          <w:rFonts w:ascii="TimesNewRomanPSMT" w:hAnsi="TimesNewRomanPSMT" w:cs="TimesNewRomanPSMT"/>
        </w:rPr>
        <w:t xml:space="preserve">quickly assess and put these individuals into positions of leadership the key to success was simply in identifying those people who were born to be great leaders </w:t>
      </w:r>
      <w:sdt>
        <w:sdtPr>
          <w:rPr>
            <w:rFonts w:ascii="TimesNewRomanPSMT" w:hAnsi="TimesNewRomanPSMT" w:cs="TimesNewRomanPSMT"/>
          </w:rPr>
          <w:id w:val="801501543"/>
          <w:citation/>
        </w:sdtPr>
        <w:sdtContent>
          <w:r w:rsidR="00C0240F">
            <w:rPr>
              <w:rFonts w:ascii="TimesNewRomanPSMT" w:hAnsi="TimesNewRomanPSMT" w:cs="TimesNewRomanPSMT"/>
            </w:rPr>
            <w:fldChar w:fldCharType="begin"/>
          </w:r>
          <w:r w:rsidR="00C0240F">
            <w:rPr>
              <w:rFonts w:ascii="TimesNewRomanPSMT" w:hAnsi="TimesNewRomanPSMT" w:cs="TimesNewRomanPSMT"/>
            </w:rPr>
            <w:instrText xml:space="preserve"> CITATION Hom97 \l 2057 </w:instrText>
          </w:r>
          <w:r w:rsidR="00C0240F">
            <w:rPr>
              <w:rFonts w:ascii="TimesNewRomanPSMT" w:hAnsi="TimesNewRomanPSMT" w:cs="TimesNewRomanPSMT"/>
            </w:rPr>
            <w:fldChar w:fldCharType="separate"/>
          </w:r>
          <w:r w:rsidR="00C34EB3" w:rsidRPr="00C34EB3">
            <w:rPr>
              <w:rFonts w:ascii="TimesNewRomanPSMT" w:hAnsi="TimesNewRomanPSMT" w:cs="TimesNewRomanPSMT"/>
              <w:noProof/>
            </w:rPr>
            <w:t>(Homer, 1997)</w:t>
          </w:r>
          <w:r w:rsidR="00C0240F">
            <w:rPr>
              <w:rFonts w:ascii="TimesNewRomanPSMT" w:hAnsi="TimesNewRomanPSMT" w:cs="TimesNewRomanPSMT"/>
            </w:rPr>
            <w:fldChar w:fldCharType="end"/>
          </w:r>
        </w:sdtContent>
      </w:sdt>
      <w:r w:rsidR="009D6B6D">
        <w:rPr>
          <w:rFonts w:ascii="TimesNewRomanPSMT" w:hAnsi="TimesNewRomanPSMT" w:cs="TimesNewRomanPSMT"/>
        </w:rPr>
        <w:t xml:space="preserve">. </w:t>
      </w:r>
    </w:p>
    <w:p w14:paraId="57BC20BD" w14:textId="29896F94" w:rsidR="009D6B6D" w:rsidRDefault="00DA2418" w:rsidP="005C4973">
      <w:pPr>
        <w:pStyle w:val="NormalWeb"/>
        <w:rPr>
          <w:rFonts w:ascii="TimesNewRomanPSMT" w:hAnsi="TimesNewRomanPSMT" w:cs="TimesNewRomanPSMT"/>
        </w:rPr>
      </w:pPr>
      <w:r>
        <w:t xml:space="preserve">The Behavioural Theory was the next major theory of leadership to follow, the paradigm shifted away from traits as theorist concluded that identified traits between leaders were inconsistent, the focal point of this movement </w:t>
      </w:r>
      <w:r w:rsidRPr="00DA2418">
        <w:rPr>
          <w:rFonts w:ascii="TimesNewRomanPSMT" w:hAnsi="TimesNewRomanPSMT" w:cs="TimesNewRomanPSMT"/>
        </w:rPr>
        <w:t xml:space="preserve">being </w:t>
      </w:r>
      <w:sdt>
        <w:sdtPr>
          <w:rPr>
            <w:rFonts w:ascii="TimesNewRomanPSMT" w:hAnsi="TimesNewRomanPSMT" w:cs="TimesNewRomanPSMT"/>
          </w:rPr>
          <w:id w:val="2021273641"/>
          <w:citation/>
        </w:sdtPr>
        <w:sdtContent>
          <w:r>
            <w:rPr>
              <w:rFonts w:ascii="TimesNewRomanPSMT" w:hAnsi="TimesNewRomanPSMT" w:cs="TimesNewRomanPSMT"/>
            </w:rPr>
            <w:fldChar w:fldCharType="begin"/>
          </w:r>
          <w:r>
            <w:rPr>
              <w:rFonts w:ascii="TimesNewRomanPSMT" w:hAnsi="TimesNewRomanPSMT" w:cs="TimesNewRomanPSMT"/>
            </w:rPr>
            <w:instrText xml:space="preserve"> CITATION Sto48 \l 2057 </w:instrText>
          </w:r>
          <w:r>
            <w:rPr>
              <w:rFonts w:ascii="TimesNewRomanPSMT" w:hAnsi="TimesNewRomanPSMT" w:cs="TimesNewRomanPSMT"/>
            </w:rPr>
            <w:fldChar w:fldCharType="separate"/>
          </w:r>
          <w:r w:rsidR="00C34EB3" w:rsidRPr="00C34EB3">
            <w:rPr>
              <w:rFonts w:ascii="TimesNewRomanPSMT" w:hAnsi="TimesNewRomanPSMT" w:cs="TimesNewRomanPSMT"/>
              <w:noProof/>
            </w:rPr>
            <w:t>(Stogdill, 1948)</w:t>
          </w:r>
          <w:r>
            <w:rPr>
              <w:rFonts w:ascii="TimesNewRomanPSMT" w:hAnsi="TimesNewRomanPSMT" w:cs="TimesNewRomanPSMT"/>
            </w:rPr>
            <w:fldChar w:fldCharType="end"/>
          </w:r>
        </w:sdtContent>
      </w:sdt>
      <w:r w:rsidRPr="00DA2418">
        <w:rPr>
          <w:rFonts w:ascii="TimesNewRomanPSMT" w:hAnsi="TimesNewRomanPSMT" w:cs="TimesNewRomanPSMT"/>
        </w:rPr>
        <w:t xml:space="preserve"> survey of 25 years of research, </w:t>
      </w:r>
      <w:r>
        <w:rPr>
          <w:rFonts w:ascii="TimesNewRomanPSMT" w:hAnsi="TimesNewRomanPSMT" w:cs="TimesNewRomanPSMT"/>
        </w:rPr>
        <w:t xml:space="preserve">from this research </w:t>
      </w:r>
      <w:r w:rsidRPr="00DA2418">
        <w:rPr>
          <w:rFonts w:ascii="TimesNewRomanPSMT" w:hAnsi="TimesNewRomanPSMT" w:cs="TimesNewRomanPSMT"/>
        </w:rPr>
        <w:t>he concluded</w:t>
      </w:r>
      <w:r w:rsidR="009D6B6D">
        <w:rPr>
          <w:rFonts w:ascii="TimesNewRomanPSMT" w:hAnsi="TimesNewRomanPSMT" w:cs="TimesNewRomanPSMT"/>
        </w:rPr>
        <w:t>;</w:t>
      </w:r>
      <w:r w:rsidRPr="00DA2418">
        <w:rPr>
          <w:rFonts w:ascii="TimesNewRomanPSMT" w:hAnsi="TimesNewRomanPSMT" w:cs="TimesNewRomanPSMT"/>
        </w:rPr>
        <w:t xml:space="preserve"> </w:t>
      </w:r>
    </w:p>
    <w:p w14:paraId="3680351D" w14:textId="3515886B" w:rsidR="009D6B6D" w:rsidRDefault="00DA2418" w:rsidP="009D6B6D">
      <w:pPr>
        <w:pStyle w:val="NormalWeb"/>
        <w:jc w:val="center"/>
        <w:rPr>
          <w:rFonts w:ascii="TimesNewRomanPSMT" w:hAnsi="TimesNewRomanPSMT" w:cs="TimesNewRomanPSMT"/>
        </w:rPr>
      </w:pPr>
      <w:r w:rsidRPr="00DA2418">
        <w:rPr>
          <w:rFonts w:ascii="TimesNewRomanPSMT" w:hAnsi="TimesNewRomanPSMT" w:cs="TimesNewRomanPSMT"/>
        </w:rPr>
        <w:t>“A person does not become a leader by virtue of the possession of some combination of traits</w:t>
      </w:r>
      <w:r w:rsidR="00AB7290">
        <w:rPr>
          <w:rFonts w:ascii="IdealSans" w:hAnsi="IdealSans"/>
          <w:color w:val="424247"/>
          <w:sz w:val="28"/>
          <w:szCs w:val="28"/>
        </w:rPr>
        <w:t>.</w:t>
      </w:r>
      <w:r w:rsidR="009D6B6D">
        <w:rPr>
          <w:rFonts w:ascii="IdealSans" w:hAnsi="IdealSans"/>
          <w:color w:val="424247"/>
          <w:sz w:val="28"/>
          <w:szCs w:val="28"/>
        </w:rPr>
        <w:t>”</w:t>
      </w:r>
      <w:r w:rsidR="00AB7290">
        <w:rPr>
          <w:rFonts w:ascii="IdealSans" w:hAnsi="IdealSans"/>
          <w:color w:val="424247"/>
          <w:sz w:val="28"/>
          <w:szCs w:val="28"/>
        </w:rPr>
        <w:t xml:space="preserve"> </w:t>
      </w:r>
      <w:sdt>
        <w:sdtPr>
          <w:rPr>
            <w:rFonts w:ascii="TimesNewRomanPSMT" w:hAnsi="TimesNewRomanPSMT" w:cs="TimesNewRomanPSMT"/>
          </w:rPr>
          <w:id w:val="-957951525"/>
          <w:citation/>
        </w:sdtPr>
        <w:sdtContent>
          <w:r w:rsidR="00AB7290">
            <w:rPr>
              <w:rFonts w:ascii="TimesNewRomanPSMT" w:hAnsi="TimesNewRomanPSMT" w:cs="TimesNewRomanPSMT"/>
            </w:rPr>
            <w:fldChar w:fldCharType="begin"/>
          </w:r>
          <w:r w:rsidR="00AB7290">
            <w:rPr>
              <w:rFonts w:ascii="TimesNewRomanPSMT" w:hAnsi="TimesNewRomanPSMT" w:cs="TimesNewRomanPSMT"/>
            </w:rPr>
            <w:instrText xml:space="preserve"> CITATION Sto48 \l 2057 </w:instrText>
          </w:r>
          <w:r w:rsidR="00AB7290">
            <w:rPr>
              <w:rFonts w:ascii="TimesNewRomanPSMT" w:hAnsi="TimesNewRomanPSMT" w:cs="TimesNewRomanPSMT"/>
            </w:rPr>
            <w:fldChar w:fldCharType="separate"/>
          </w:r>
          <w:r w:rsidR="00C34EB3" w:rsidRPr="00C34EB3">
            <w:rPr>
              <w:rFonts w:ascii="TimesNewRomanPSMT" w:hAnsi="TimesNewRomanPSMT" w:cs="TimesNewRomanPSMT"/>
              <w:noProof/>
            </w:rPr>
            <w:t>(Stogdill, 1948)</w:t>
          </w:r>
          <w:r w:rsidR="00AB7290">
            <w:rPr>
              <w:rFonts w:ascii="TimesNewRomanPSMT" w:hAnsi="TimesNewRomanPSMT" w:cs="TimesNewRomanPSMT"/>
            </w:rPr>
            <w:fldChar w:fldCharType="end"/>
          </w:r>
        </w:sdtContent>
      </w:sdt>
      <w:r w:rsidR="009D6B6D">
        <w:rPr>
          <w:rFonts w:ascii="TimesNewRomanPSMT" w:hAnsi="TimesNewRomanPSMT" w:cs="TimesNewRomanPSMT"/>
        </w:rPr>
        <w:t>.</w:t>
      </w:r>
    </w:p>
    <w:p w14:paraId="2431C4E5" w14:textId="55E73EC7" w:rsidR="005C4973" w:rsidRDefault="009D6B6D" w:rsidP="005C4973">
      <w:pPr>
        <w:pStyle w:val="NormalWeb"/>
      </w:pPr>
      <w:r>
        <w:rPr>
          <w:rFonts w:ascii="TimesNewRomanPSMT" w:hAnsi="TimesNewRomanPSMT" w:cs="TimesNewRomanPSMT"/>
        </w:rPr>
        <w:t>T</w:t>
      </w:r>
      <w:r w:rsidR="00AB7290">
        <w:rPr>
          <w:rFonts w:ascii="TimesNewRomanPSMT" w:hAnsi="TimesNewRomanPSMT" w:cs="TimesNewRomanPSMT"/>
        </w:rPr>
        <w:t xml:space="preserve">he behavioural theory dictates that </w:t>
      </w:r>
      <w:r w:rsidR="00AB7290" w:rsidRPr="00AB7290">
        <w:rPr>
          <w:rFonts w:ascii="TimesNewRomanPSMT" w:hAnsi="TimesNewRomanPSMT" w:cs="TimesNewRomanPSMT"/>
        </w:rPr>
        <w:t xml:space="preserve">under the right conditions, leaders </w:t>
      </w:r>
      <w:r w:rsidR="00AE2CC9">
        <w:rPr>
          <w:rFonts w:ascii="TimesNewRomanPSMT" w:hAnsi="TimesNewRomanPSMT" w:cs="TimesNewRomanPSMT"/>
        </w:rPr>
        <w:t>are</w:t>
      </w:r>
      <w:r w:rsidR="00AB7290" w:rsidRPr="00AB7290">
        <w:rPr>
          <w:rFonts w:ascii="TimesNewRomanPSMT" w:hAnsi="TimesNewRomanPSMT" w:cs="TimesNewRomanPSMT"/>
        </w:rPr>
        <w:t xml:space="preserve"> able to emerge as a product of their </w:t>
      </w:r>
      <w:r w:rsidR="00AE2CC9">
        <w:rPr>
          <w:rFonts w:ascii="TimesNewRomanPSMT" w:hAnsi="TimesNewRomanPSMT" w:cs="TimesNewRomanPSMT"/>
        </w:rPr>
        <w:t xml:space="preserve">environment </w:t>
      </w:r>
      <w:r w:rsidR="00AB7290" w:rsidRPr="00AB7290">
        <w:rPr>
          <w:rFonts w:ascii="TimesNewRomanPSMT" w:hAnsi="TimesNewRomanPSMT" w:cs="TimesNewRomanPSMT"/>
        </w:rPr>
        <w:t>as well as their nature, studies under taken by (</w:t>
      </w:r>
      <w:sdt>
        <w:sdtPr>
          <w:rPr>
            <w:rFonts w:ascii="TimesNewRomanPSMT" w:hAnsi="TimesNewRomanPSMT" w:cs="TimesNewRomanPSMT"/>
          </w:rPr>
          <w:id w:val="609244416"/>
          <w:citation/>
        </w:sdtPr>
        <w:sdtContent>
          <w:r w:rsidR="0037678A">
            <w:rPr>
              <w:rFonts w:ascii="TimesNewRomanPSMT" w:hAnsi="TimesNewRomanPSMT" w:cs="TimesNewRomanPSMT"/>
            </w:rPr>
            <w:fldChar w:fldCharType="begin"/>
          </w:r>
          <w:r w:rsidR="0037678A">
            <w:rPr>
              <w:rFonts w:ascii="TimesNewRomanPSMT" w:hAnsi="TimesNewRomanPSMT" w:cs="TimesNewRomanPSMT"/>
            </w:rPr>
            <w:instrText xml:space="preserve">CITATION Kat51 \l 2057 </w:instrText>
          </w:r>
          <w:r w:rsidR="0037678A">
            <w:rPr>
              <w:rFonts w:ascii="TimesNewRomanPSMT" w:hAnsi="TimesNewRomanPSMT" w:cs="TimesNewRomanPSMT"/>
            </w:rPr>
            <w:fldChar w:fldCharType="separate"/>
          </w:r>
          <w:r w:rsidR="00C34EB3">
            <w:rPr>
              <w:rFonts w:ascii="TimesNewRomanPSMT" w:hAnsi="TimesNewRomanPSMT" w:cs="TimesNewRomanPSMT"/>
              <w:noProof/>
            </w:rPr>
            <w:t xml:space="preserve"> </w:t>
          </w:r>
          <w:r w:rsidR="00C34EB3" w:rsidRPr="00C34EB3">
            <w:rPr>
              <w:rFonts w:ascii="TimesNewRomanPSMT" w:hAnsi="TimesNewRomanPSMT" w:cs="TimesNewRomanPSMT"/>
              <w:noProof/>
            </w:rPr>
            <w:t>(Katz et al, 1951)</w:t>
          </w:r>
          <w:r w:rsidR="0037678A">
            <w:rPr>
              <w:rFonts w:ascii="TimesNewRomanPSMT" w:hAnsi="TimesNewRomanPSMT" w:cs="TimesNewRomanPSMT"/>
            </w:rPr>
            <w:fldChar w:fldCharType="end"/>
          </w:r>
        </w:sdtContent>
      </w:sdt>
      <w:r w:rsidR="00AB7290" w:rsidRPr="00AB7290">
        <w:rPr>
          <w:rFonts w:ascii="TimesNewRomanPSMT" w:hAnsi="TimesNewRomanPSMT" w:cs="TimesNewRomanPSMT"/>
        </w:rPr>
        <w:t xml:space="preserve">, and </w:t>
      </w:r>
      <w:sdt>
        <w:sdtPr>
          <w:rPr>
            <w:rFonts w:ascii="TimesNewRomanPSMT" w:hAnsi="TimesNewRomanPSMT" w:cs="TimesNewRomanPSMT"/>
          </w:rPr>
          <w:id w:val="1837801927"/>
          <w:citation/>
        </w:sdtPr>
        <w:sdtContent>
          <w:r w:rsidR="005C4973">
            <w:rPr>
              <w:rFonts w:ascii="TimesNewRomanPSMT" w:hAnsi="TimesNewRomanPSMT" w:cs="TimesNewRomanPSMT"/>
            </w:rPr>
            <w:fldChar w:fldCharType="begin"/>
          </w:r>
          <w:r w:rsidR="005C4973">
            <w:rPr>
              <w:rFonts w:ascii="TimesNewRomanPSMT" w:hAnsi="TimesNewRomanPSMT" w:cs="TimesNewRomanPSMT"/>
            </w:rPr>
            <w:instrText xml:space="preserve"> CITATION Sto57 \l 2057 </w:instrText>
          </w:r>
          <w:r w:rsidR="005C4973">
            <w:rPr>
              <w:rFonts w:ascii="TimesNewRomanPSMT" w:hAnsi="TimesNewRomanPSMT" w:cs="TimesNewRomanPSMT"/>
            </w:rPr>
            <w:fldChar w:fldCharType="separate"/>
          </w:r>
          <w:r w:rsidR="00C34EB3" w:rsidRPr="00C34EB3">
            <w:rPr>
              <w:rFonts w:ascii="TimesNewRomanPSMT" w:hAnsi="TimesNewRomanPSMT" w:cs="TimesNewRomanPSMT"/>
              <w:noProof/>
            </w:rPr>
            <w:t>(Stogdill et al, 1957)</w:t>
          </w:r>
          <w:r w:rsidR="005C4973">
            <w:rPr>
              <w:rFonts w:ascii="TimesNewRomanPSMT" w:hAnsi="TimesNewRomanPSMT" w:cs="TimesNewRomanPSMT"/>
            </w:rPr>
            <w:fldChar w:fldCharType="end"/>
          </w:r>
        </w:sdtContent>
      </w:sdt>
      <w:r w:rsidR="00AB7290" w:rsidRPr="00AB7290">
        <w:rPr>
          <w:rFonts w:ascii="TimesNewRomanPSMT" w:hAnsi="TimesNewRomanPSMT" w:cs="TimesNewRomanPSMT"/>
        </w:rPr>
        <w:t xml:space="preserve"> identified two primary considerations: task-oriented vs. relationship-oriented leadership</w:t>
      </w:r>
      <w:r w:rsidR="005C4973">
        <w:rPr>
          <w:rFonts w:ascii="TimesNewRomanPSMT" w:hAnsi="TimesNewRomanPSMT" w:cs="TimesNewRomanPSMT"/>
        </w:rPr>
        <w:t xml:space="preserve">, how a leader </w:t>
      </w:r>
      <w:r w:rsidR="00BC1149">
        <w:rPr>
          <w:rFonts w:ascii="TimesNewRomanPSMT" w:hAnsi="TimesNewRomanPSMT" w:cs="TimesNewRomanPSMT"/>
        </w:rPr>
        <w:t>engaged</w:t>
      </w:r>
      <w:r w:rsidR="005C4973">
        <w:rPr>
          <w:rFonts w:ascii="TimesNewRomanPSMT" w:hAnsi="TimesNewRomanPSMT" w:cs="TimesNewRomanPSMT"/>
        </w:rPr>
        <w:t xml:space="preserve"> w</w:t>
      </w:r>
      <w:r w:rsidR="00E54D31">
        <w:rPr>
          <w:rFonts w:ascii="TimesNewRomanPSMT" w:hAnsi="TimesNewRomanPSMT" w:cs="TimesNewRomanPSMT"/>
        </w:rPr>
        <w:t>i</w:t>
      </w:r>
      <w:r w:rsidR="005C4973">
        <w:rPr>
          <w:rFonts w:ascii="TimesNewRomanPSMT" w:hAnsi="TimesNewRomanPSMT" w:cs="TimesNewRomanPSMT"/>
        </w:rPr>
        <w:t>th followers also became more relevant,</w:t>
      </w:r>
      <w:r w:rsidR="00E54D31">
        <w:rPr>
          <w:rFonts w:ascii="TimesNewRomanPSMT" w:hAnsi="TimesNewRomanPSMT" w:cs="TimesNewRomanPSMT"/>
        </w:rPr>
        <w:t xml:space="preserve"> the trait approach </w:t>
      </w:r>
      <w:r w:rsidR="00103D81">
        <w:rPr>
          <w:rFonts w:ascii="TimesNewRomanPSMT" w:hAnsi="TimesNewRomanPSMT" w:cs="TimesNewRomanPSMT"/>
        </w:rPr>
        <w:t>observed inconsistency in</w:t>
      </w:r>
      <w:r w:rsidR="005C4973">
        <w:rPr>
          <w:rFonts w:ascii="TimesNewRomanPSMT" w:hAnsi="TimesNewRomanPSMT" w:cs="TimesNewRomanPSMT"/>
        </w:rPr>
        <w:t xml:space="preserve"> </w:t>
      </w:r>
      <w:r w:rsidR="005C4973" w:rsidRPr="00103D81">
        <w:rPr>
          <w:rFonts w:ascii="TimesNewRomanPSMT" w:hAnsi="TimesNewRomanPSMT" w:cs="TimesNewRomanPSMT"/>
        </w:rPr>
        <w:t>behaviours across tasks or situations. This led to a new focus</w:t>
      </w:r>
      <w:r w:rsidR="00103D81" w:rsidRPr="00103D81">
        <w:rPr>
          <w:rFonts w:ascii="TimesNewRomanPSMT" w:hAnsi="TimesNewRomanPSMT" w:cs="TimesNewRomanPSMT"/>
        </w:rPr>
        <w:t xml:space="preserve"> for theorists.</w:t>
      </w:r>
    </w:p>
    <w:p w14:paraId="36293473" w14:textId="444F9B99" w:rsidR="00103D81" w:rsidRPr="00BC1149" w:rsidRDefault="00103D81" w:rsidP="00103D81">
      <w:pPr>
        <w:pStyle w:val="NormalWeb"/>
        <w:rPr>
          <w:rFonts w:ascii="TimesNewRomanPSMT" w:hAnsi="TimesNewRomanPSMT" w:cs="TimesNewRomanPSMT"/>
        </w:rPr>
      </w:pPr>
      <w:r>
        <w:rPr>
          <w:rFonts w:ascii="TimesNewRomanPSMT" w:hAnsi="TimesNewRomanPSMT" w:cs="TimesNewRomanPSMT"/>
        </w:rPr>
        <w:t xml:space="preserve">The following leadership theory, </w:t>
      </w:r>
      <w:r w:rsidR="00BC1149">
        <w:rPr>
          <w:rFonts w:ascii="TimesNewRomanPSMT" w:hAnsi="TimesNewRomanPSMT" w:cs="TimesNewRomanPSMT"/>
        </w:rPr>
        <w:t>referred</w:t>
      </w:r>
      <w:r>
        <w:rPr>
          <w:rFonts w:ascii="TimesNewRomanPSMT" w:hAnsi="TimesNewRomanPSMT" w:cs="TimesNewRomanPSMT"/>
        </w:rPr>
        <w:t xml:space="preserve"> to as the contingency </w:t>
      </w:r>
      <w:r w:rsidR="00BC1149">
        <w:rPr>
          <w:rFonts w:ascii="TimesNewRomanPSMT" w:hAnsi="TimesNewRomanPSMT" w:cs="TimesNewRomanPSMT"/>
        </w:rPr>
        <w:t>theory acknowledged</w:t>
      </w:r>
      <w:r>
        <w:rPr>
          <w:rFonts w:ascii="TimesNewRomanPSMT" w:hAnsi="TimesNewRomanPSMT" w:cs="TimesNewRomanPSMT"/>
        </w:rPr>
        <w:t xml:space="preserve"> that no single style of </w:t>
      </w:r>
      <w:r w:rsidR="00BC1149">
        <w:rPr>
          <w:rFonts w:ascii="TimesNewRomanPSMT" w:hAnsi="TimesNewRomanPSMT" w:cs="TimesNewRomanPSMT"/>
        </w:rPr>
        <w:t>leadership</w:t>
      </w:r>
      <w:r>
        <w:rPr>
          <w:rFonts w:ascii="TimesNewRomanPSMT" w:hAnsi="TimesNewRomanPSMT" w:cs="TimesNewRomanPSMT"/>
        </w:rPr>
        <w:t xml:space="preserve"> was universally appropriate, Fiedler suggested that </w:t>
      </w:r>
      <w:r w:rsidRPr="00103D81">
        <w:rPr>
          <w:rFonts w:ascii="TimesNewRomanPSMT" w:hAnsi="TimesNewRomanPSMT" w:cs="TimesNewRomanPSMT"/>
        </w:rPr>
        <w:t>there are three managerial components to this theory: leader-member relations, task structure, and position power</w:t>
      </w:r>
      <w:r>
        <w:rPr>
          <w:rFonts w:ascii="TimesNewRomanPSMT" w:hAnsi="TimesNewRomanPSMT" w:cs="TimesNewRomanPSMT"/>
        </w:rPr>
        <w:t xml:space="preserve"> </w:t>
      </w:r>
      <w:sdt>
        <w:sdtPr>
          <w:rPr>
            <w:rFonts w:ascii="TimesNewRomanPSMT" w:hAnsi="TimesNewRomanPSMT" w:cs="TimesNewRomanPSMT"/>
          </w:rPr>
          <w:id w:val="1422141003"/>
          <w:citation/>
        </w:sdtPr>
        <w:sdtContent>
          <w:r>
            <w:rPr>
              <w:rFonts w:ascii="TimesNewRomanPSMT" w:hAnsi="TimesNewRomanPSMT" w:cs="TimesNewRomanPSMT"/>
            </w:rPr>
            <w:fldChar w:fldCharType="begin"/>
          </w:r>
          <w:r>
            <w:rPr>
              <w:rFonts w:ascii="TimesNewRomanPSMT" w:hAnsi="TimesNewRomanPSMT" w:cs="TimesNewRomanPSMT"/>
            </w:rPr>
            <w:instrText xml:space="preserve"> CITATION Fie64 \l 2057 </w:instrText>
          </w:r>
          <w:r>
            <w:rPr>
              <w:rFonts w:ascii="TimesNewRomanPSMT" w:hAnsi="TimesNewRomanPSMT" w:cs="TimesNewRomanPSMT"/>
            </w:rPr>
            <w:fldChar w:fldCharType="separate"/>
          </w:r>
          <w:r w:rsidR="00C34EB3" w:rsidRPr="00C34EB3">
            <w:rPr>
              <w:rFonts w:ascii="TimesNewRomanPSMT" w:hAnsi="TimesNewRomanPSMT" w:cs="TimesNewRomanPSMT"/>
              <w:noProof/>
            </w:rPr>
            <w:t>(Fiedler, 1964)</w:t>
          </w:r>
          <w:r>
            <w:rPr>
              <w:rFonts w:ascii="TimesNewRomanPSMT" w:hAnsi="TimesNewRomanPSMT" w:cs="TimesNewRomanPSMT"/>
            </w:rPr>
            <w:fldChar w:fldCharType="end"/>
          </w:r>
        </w:sdtContent>
      </w:sdt>
      <w:r>
        <w:rPr>
          <w:rFonts w:ascii="TimesNewRomanPSMT" w:hAnsi="TimesNewRomanPSMT" w:cs="TimesNewRomanPSMT"/>
        </w:rPr>
        <w:t xml:space="preserve">.  The contingency theory </w:t>
      </w:r>
      <w:r w:rsidR="00BC1149">
        <w:rPr>
          <w:rFonts w:ascii="TimesNewRomanPSMT" w:hAnsi="TimesNewRomanPSMT" w:cs="TimesNewRomanPSMT"/>
        </w:rPr>
        <w:t xml:space="preserve">identified that various situations called for a different type of leader, a number of context favoured task-orientated leaders, whereby others needed a more relationship-orientated approach, </w:t>
      </w:r>
      <w:sdt>
        <w:sdtPr>
          <w:rPr>
            <w:rFonts w:ascii="TimesNewRomanPSMT" w:hAnsi="TimesNewRomanPSMT" w:cs="TimesNewRomanPSMT"/>
          </w:rPr>
          <w:id w:val="-2069412584"/>
          <w:citation/>
        </w:sdtPr>
        <w:sdtContent>
          <w:r w:rsidR="00BC1149">
            <w:rPr>
              <w:rFonts w:ascii="TimesNewRomanPSMT" w:hAnsi="TimesNewRomanPSMT" w:cs="TimesNewRomanPSMT"/>
            </w:rPr>
            <w:fldChar w:fldCharType="begin"/>
          </w:r>
          <w:r w:rsidR="00BC1149">
            <w:rPr>
              <w:rFonts w:ascii="TimesNewRomanPSMT" w:hAnsi="TimesNewRomanPSMT" w:cs="TimesNewRomanPSMT"/>
            </w:rPr>
            <w:instrText xml:space="preserve"> CITATION Her69 \l 2057 </w:instrText>
          </w:r>
          <w:r w:rsidR="00BC1149">
            <w:rPr>
              <w:rFonts w:ascii="TimesNewRomanPSMT" w:hAnsi="TimesNewRomanPSMT" w:cs="TimesNewRomanPSMT"/>
            </w:rPr>
            <w:fldChar w:fldCharType="separate"/>
          </w:r>
          <w:r w:rsidR="00C34EB3" w:rsidRPr="00C34EB3">
            <w:rPr>
              <w:rFonts w:ascii="TimesNewRomanPSMT" w:hAnsi="TimesNewRomanPSMT" w:cs="TimesNewRomanPSMT"/>
              <w:noProof/>
            </w:rPr>
            <w:t>(Hersey, 1969)</w:t>
          </w:r>
          <w:r w:rsidR="00BC1149">
            <w:rPr>
              <w:rFonts w:ascii="TimesNewRomanPSMT" w:hAnsi="TimesNewRomanPSMT" w:cs="TimesNewRomanPSMT"/>
            </w:rPr>
            <w:fldChar w:fldCharType="end"/>
          </w:r>
        </w:sdtContent>
      </w:sdt>
      <w:r w:rsidR="00BC1149">
        <w:rPr>
          <w:rFonts w:ascii="TimesNewRomanPSMT" w:hAnsi="TimesNewRomanPSMT" w:cs="TimesNewRomanPSMT"/>
        </w:rPr>
        <w:t xml:space="preserve"> </w:t>
      </w:r>
      <w:r w:rsidRPr="00BC1149">
        <w:rPr>
          <w:rFonts w:ascii="TimesNewRomanPSMT" w:hAnsi="TimesNewRomanPSMT" w:cs="TimesNewRomanPSMT"/>
        </w:rPr>
        <w:t>suggested that developmental levels of individuals influenced their leadership styles</w:t>
      </w:r>
      <w:r w:rsidR="00BC1149">
        <w:rPr>
          <w:rFonts w:ascii="TimesNewRomanPSMT" w:hAnsi="TimesNewRomanPSMT" w:cs="TimesNewRomanPSMT"/>
        </w:rPr>
        <w:t>.</w:t>
      </w:r>
      <w:r>
        <w:rPr>
          <w:rFonts w:ascii="IdealSans" w:hAnsi="IdealSans"/>
          <w:color w:val="424247"/>
          <w:sz w:val="28"/>
          <w:szCs w:val="28"/>
        </w:rPr>
        <w:t xml:space="preserve"> </w:t>
      </w:r>
    </w:p>
    <w:p w14:paraId="18F41A1E" w14:textId="54F89865" w:rsidR="009D6B6D" w:rsidRDefault="00BC1149" w:rsidP="00F114AC">
      <w:pPr>
        <w:pStyle w:val="NormalWeb"/>
        <w:rPr>
          <w:rFonts w:ascii="TimesNewRomanPSMT" w:hAnsi="TimesNewRomanPSMT" w:cs="TimesNewRomanPSMT"/>
        </w:rPr>
      </w:pPr>
      <w:r w:rsidRPr="00F114AC">
        <w:rPr>
          <w:rFonts w:ascii="TimesNewRomanPSMT" w:hAnsi="TimesNewRomanPSMT" w:cs="TimesNewRomanPSMT"/>
        </w:rPr>
        <w:lastRenderedPageBreak/>
        <w:t xml:space="preserve">Following the contingency theory came the Leader-Follower Theory, </w:t>
      </w:r>
      <w:r w:rsidR="009D02C4" w:rsidRPr="00F114AC">
        <w:rPr>
          <w:rFonts w:ascii="TimesNewRomanPSMT" w:hAnsi="TimesNewRomanPSMT" w:cs="TimesNewRomanPSMT"/>
        </w:rPr>
        <w:t xml:space="preserve"> </w:t>
      </w:r>
      <w:sdt>
        <w:sdtPr>
          <w:rPr>
            <w:rFonts w:ascii="TimesNewRomanPSMT" w:hAnsi="TimesNewRomanPSMT" w:cs="TimesNewRomanPSMT"/>
          </w:rPr>
          <w:id w:val="64075104"/>
          <w:citation/>
        </w:sdtPr>
        <w:sdtContent>
          <w:r w:rsidR="009D02C4" w:rsidRPr="00F114AC">
            <w:rPr>
              <w:rFonts w:ascii="TimesNewRomanPSMT" w:hAnsi="TimesNewRomanPSMT" w:cs="TimesNewRomanPSMT"/>
            </w:rPr>
            <w:fldChar w:fldCharType="begin"/>
          </w:r>
          <w:r w:rsidR="009D02C4" w:rsidRPr="00F114AC">
            <w:rPr>
              <w:rFonts w:ascii="TimesNewRomanPSMT" w:hAnsi="TimesNewRomanPSMT" w:cs="TimesNewRomanPSMT"/>
            </w:rPr>
            <w:instrText xml:space="preserve"> CITATION Gre70 \l 2057 </w:instrText>
          </w:r>
          <w:r w:rsidR="009D02C4" w:rsidRPr="00F114AC">
            <w:rPr>
              <w:rFonts w:ascii="TimesNewRomanPSMT" w:hAnsi="TimesNewRomanPSMT" w:cs="TimesNewRomanPSMT"/>
            </w:rPr>
            <w:fldChar w:fldCharType="separate"/>
          </w:r>
          <w:r w:rsidR="00C34EB3" w:rsidRPr="00C34EB3">
            <w:rPr>
              <w:rFonts w:ascii="TimesNewRomanPSMT" w:hAnsi="TimesNewRomanPSMT" w:cs="TimesNewRomanPSMT"/>
              <w:noProof/>
            </w:rPr>
            <w:t>(Greenleaf, 1970)</w:t>
          </w:r>
          <w:r w:rsidR="009D02C4" w:rsidRPr="00F114AC">
            <w:rPr>
              <w:rFonts w:ascii="TimesNewRomanPSMT" w:hAnsi="TimesNewRomanPSMT" w:cs="TimesNewRomanPSMT"/>
            </w:rPr>
            <w:fldChar w:fldCharType="end"/>
          </w:r>
        </w:sdtContent>
      </w:sdt>
      <w:r w:rsidR="009D02C4" w:rsidRPr="00F114AC">
        <w:rPr>
          <w:rFonts w:ascii="TimesNewRomanPSMT" w:hAnsi="TimesNewRomanPSMT" w:cs="TimesNewRomanPSMT"/>
        </w:rPr>
        <w:t xml:space="preserve"> </w:t>
      </w:r>
      <w:r w:rsidR="001705E3" w:rsidRPr="00F114AC">
        <w:rPr>
          <w:rFonts w:ascii="TimesNewRomanPSMT" w:hAnsi="TimesNewRomanPSMT" w:cs="TimesNewRomanPSMT"/>
        </w:rPr>
        <w:t xml:space="preserve">proposed a theory of servant leadership, this research emphasised a choice that leaders are faced with, to serve </w:t>
      </w:r>
      <w:r w:rsidR="00B1713E" w:rsidRPr="00F114AC">
        <w:rPr>
          <w:rFonts w:ascii="TimesNewRomanPSMT" w:hAnsi="TimesNewRomanPSMT" w:cs="TimesNewRomanPSMT"/>
        </w:rPr>
        <w:t>their</w:t>
      </w:r>
      <w:r w:rsidR="001705E3" w:rsidRPr="00F114AC">
        <w:rPr>
          <w:rFonts w:ascii="TimesNewRomanPSMT" w:hAnsi="TimesNewRomanPSMT" w:cs="TimesNewRomanPSMT"/>
        </w:rPr>
        <w:t xml:space="preserve"> followers through empowerment, Greenleaf states</w:t>
      </w:r>
      <w:r w:rsidR="009D6B6D">
        <w:rPr>
          <w:rFonts w:ascii="TimesNewRomanPSMT" w:hAnsi="TimesNewRomanPSMT" w:cs="TimesNewRomanPSMT"/>
        </w:rPr>
        <w:t>;</w:t>
      </w:r>
    </w:p>
    <w:p w14:paraId="395039A4" w14:textId="1FA3BB83" w:rsidR="009D6B6D" w:rsidRDefault="001705E3" w:rsidP="009D6B6D">
      <w:pPr>
        <w:pStyle w:val="NormalWeb"/>
        <w:jc w:val="center"/>
        <w:rPr>
          <w:rFonts w:ascii="TimesNewRomanPSMT" w:hAnsi="TimesNewRomanPSMT" w:cs="TimesNewRomanPSMT"/>
        </w:rPr>
      </w:pPr>
      <w:r w:rsidRPr="00F114AC">
        <w:rPr>
          <w:rFonts w:ascii="TimesNewRomanPSMT" w:hAnsi="TimesNewRomanPSMT" w:cs="TimesNewRomanPSMT"/>
        </w:rPr>
        <w:t xml:space="preserve">“The best test and difficult to administer is: do those served grow as persons; do they, while being served, become healthier, wiser, freer, more autonomous, more likely themselves to become servants? And what is the effect on the least privileged in society; will they benefit, or, at least, will they not be further deprived?” </w:t>
      </w:r>
      <w:sdt>
        <w:sdtPr>
          <w:rPr>
            <w:rFonts w:ascii="TimesNewRomanPSMT" w:hAnsi="TimesNewRomanPSMT" w:cs="TimesNewRomanPSMT"/>
          </w:rPr>
          <w:id w:val="-584833366"/>
          <w:citation/>
        </w:sdtPr>
        <w:sdtContent>
          <w:r w:rsidRPr="00F114AC">
            <w:rPr>
              <w:rFonts w:ascii="TimesNewRomanPSMT" w:hAnsi="TimesNewRomanPSMT" w:cs="TimesNewRomanPSMT"/>
            </w:rPr>
            <w:fldChar w:fldCharType="begin"/>
          </w:r>
          <w:r w:rsidRPr="00F114AC">
            <w:rPr>
              <w:rFonts w:ascii="TimesNewRomanPSMT" w:hAnsi="TimesNewRomanPSMT" w:cs="TimesNewRomanPSMT"/>
            </w:rPr>
            <w:instrText xml:space="preserve"> CITATION Gen19 \l 2057 </w:instrText>
          </w:r>
          <w:r w:rsidRPr="00F114AC">
            <w:rPr>
              <w:rFonts w:ascii="TimesNewRomanPSMT" w:hAnsi="TimesNewRomanPSMT" w:cs="TimesNewRomanPSMT"/>
            </w:rPr>
            <w:fldChar w:fldCharType="separate"/>
          </w:r>
          <w:r w:rsidR="00C34EB3" w:rsidRPr="00C34EB3">
            <w:rPr>
              <w:rFonts w:ascii="TimesNewRomanPSMT" w:hAnsi="TimesNewRomanPSMT" w:cs="TimesNewRomanPSMT"/>
              <w:noProof/>
            </w:rPr>
            <w:t>(Early, 2019)</w:t>
          </w:r>
          <w:r w:rsidRPr="00F114AC">
            <w:rPr>
              <w:rFonts w:ascii="TimesNewRomanPSMT" w:hAnsi="TimesNewRomanPSMT" w:cs="TimesNewRomanPSMT"/>
            </w:rPr>
            <w:fldChar w:fldCharType="end"/>
          </w:r>
        </w:sdtContent>
      </w:sdt>
      <w:r w:rsidR="009D6B6D">
        <w:rPr>
          <w:rFonts w:ascii="TimesNewRomanPSMT" w:hAnsi="TimesNewRomanPSMT" w:cs="TimesNewRomanPSMT"/>
        </w:rPr>
        <w:t>.</w:t>
      </w:r>
    </w:p>
    <w:p w14:paraId="614A3396" w14:textId="49B4F760" w:rsidR="00F114AC" w:rsidRDefault="009D6B6D" w:rsidP="00F114AC">
      <w:pPr>
        <w:pStyle w:val="NormalWeb"/>
      </w:pPr>
      <w:r>
        <w:rPr>
          <w:rFonts w:ascii="TimesNewRomanPSMT" w:hAnsi="TimesNewRomanPSMT" w:cs="TimesNewRomanPSMT"/>
        </w:rPr>
        <w:t>A</w:t>
      </w:r>
      <w:r w:rsidR="001705E3" w:rsidRPr="00F114AC">
        <w:rPr>
          <w:rFonts w:ascii="TimesNewRomanPSMT" w:hAnsi="TimesNewRomanPSMT" w:cs="TimesNewRomanPSMT"/>
        </w:rPr>
        <w:t>nother example of this ty</w:t>
      </w:r>
      <w:r w:rsidR="00F114AC">
        <w:rPr>
          <w:rFonts w:ascii="TimesNewRomanPSMT" w:hAnsi="TimesNewRomanPSMT" w:cs="TimesNewRomanPSMT"/>
        </w:rPr>
        <w:t>p</w:t>
      </w:r>
      <w:r w:rsidR="001705E3" w:rsidRPr="00F114AC">
        <w:rPr>
          <w:rFonts w:ascii="TimesNewRomanPSMT" w:hAnsi="TimesNewRomanPSMT" w:cs="TimesNewRomanPSMT"/>
        </w:rPr>
        <w:t xml:space="preserve">e of theory includes Leader-member exchange theory </w:t>
      </w:r>
      <w:sdt>
        <w:sdtPr>
          <w:rPr>
            <w:rFonts w:ascii="TimesNewRomanPSMT" w:hAnsi="TimesNewRomanPSMT" w:cs="TimesNewRomanPSMT"/>
          </w:rPr>
          <w:id w:val="-1179185834"/>
          <w:citation/>
        </w:sdtPr>
        <w:sdtContent>
          <w:r w:rsidR="001705E3" w:rsidRPr="00F114AC">
            <w:rPr>
              <w:rFonts w:ascii="TimesNewRomanPSMT" w:hAnsi="TimesNewRomanPSMT" w:cs="TimesNewRomanPSMT"/>
            </w:rPr>
            <w:fldChar w:fldCharType="begin"/>
          </w:r>
          <w:r w:rsidR="001705E3" w:rsidRPr="00F114AC">
            <w:rPr>
              <w:rFonts w:ascii="TimesNewRomanPSMT" w:hAnsi="TimesNewRomanPSMT" w:cs="TimesNewRomanPSMT"/>
            </w:rPr>
            <w:instrText xml:space="preserve"> CITATION Gra95 \l 2057 </w:instrText>
          </w:r>
          <w:r w:rsidR="001705E3" w:rsidRPr="00F114AC">
            <w:rPr>
              <w:rFonts w:ascii="TimesNewRomanPSMT" w:hAnsi="TimesNewRomanPSMT" w:cs="TimesNewRomanPSMT"/>
            </w:rPr>
            <w:fldChar w:fldCharType="separate"/>
          </w:r>
          <w:r w:rsidR="00C34EB3" w:rsidRPr="00C34EB3">
            <w:rPr>
              <w:rFonts w:ascii="TimesNewRomanPSMT" w:hAnsi="TimesNewRomanPSMT" w:cs="TimesNewRomanPSMT"/>
              <w:noProof/>
            </w:rPr>
            <w:t>(Graen, 1995)</w:t>
          </w:r>
          <w:r w:rsidR="001705E3" w:rsidRPr="00F114AC">
            <w:rPr>
              <w:rFonts w:ascii="TimesNewRomanPSMT" w:hAnsi="TimesNewRomanPSMT" w:cs="TimesNewRomanPSMT"/>
            </w:rPr>
            <w:fldChar w:fldCharType="end"/>
          </w:r>
        </w:sdtContent>
      </w:sdt>
      <w:r w:rsidR="001705E3" w:rsidRPr="00F114AC">
        <w:rPr>
          <w:rFonts w:ascii="TimesNewRomanPSMT" w:hAnsi="TimesNewRomanPSMT" w:cs="TimesNewRomanPSMT"/>
        </w:rPr>
        <w:t xml:space="preserve"> </w:t>
      </w:r>
      <w:r w:rsidR="000A342E" w:rsidRPr="00F114AC">
        <w:rPr>
          <w:rFonts w:ascii="TimesNewRomanPSMT" w:hAnsi="TimesNewRomanPSMT" w:cs="TimesNewRomanPSMT"/>
        </w:rPr>
        <w:t>conducted</w:t>
      </w:r>
      <w:r w:rsidR="001705E3" w:rsidRPr="00F114AC">
        <w:rPr>
          <w:rFonts w:ascii="TimesNewRomanPSMT" w:hAnsi="TimesNewRomanPSMT" w:cs="TimesNewRomanPSMT"/>
        </w:rPr>
        <w:t xml:space="preserve"> this research found upon a relationship-based approach to leadership that places great emphasis on a two-way relationship between leaders and followers whereby leaders select the best and make offers and members of team accept or reject these. </w:t>
      </w:r>
      <w:r w:rsidR="00F114AC">
        <w:rPr>
          <w:rFonts w:ascii="TimesNewRomanPSMT" w:hAnsi="TimesNewRomanPSMT" w:cs="TimesNewRomanPSMT"/>
        </w:rPr>
        <w:t>In its simplest form</w:t>
      </w:r>
      <w:r w:rsidR="00F114AC" w:rsidRPr="00F114AC">
        <w:rPr>
          <w:rFonts w:ascii="TimesNewRomanPSMT" w:hAnsi="TimesNewRomanPSMT" w:cs="TimesNewRomanPSMT"/>
        </w:rPr>
        <w:t xml:space="preserve"> leader–member exchange </w:t>
      </w:r>
      <w:r w:rsidR="00F114AC">
        <w:rPr>
          <w:rFonts w:ascii="TimesNewRomanPSMT" w:hAnsi="TimesNewRomanPSMT" w:cs="TimesNewRomanPSMT"/>
        </w:rPr>
        <w:t xml:space="preserve">can be explained as how </w:t>
      </w:r>
      <w:r w:rsidR="00F114AC" w:rsidRPr="00F114AC">
        <w:rPr>
          <w:rFonts w:ascii="TimesNewRomanPSMT" w:hAnsi="TimesNewRomanPSMT" w:cs="TimesNewRomanPSMT"/>
        </w:rPr>
        <w:t xml:space="preserve">leaders develop different types of exchange relationships with their followers and that the quality of these relationships affects important leader and member attitudes and </w:t>
      </w:r>
      <w:r w:rsidR="000A342E" w:rsidRPr="00F114AC">
        <w:rPr>
          <w:rFonts w:ascii="TimesNewRomanPSMT" w:hAnsi="TimesNewRomanPSMT" w:cs="TimesNewRomanPSMT"/>
        </w:rPr>
        <w:t>behaviours</w:t>
      </w:r>
      <w:r w:rsidR="00F114AC" w:rsidRPr="00F114AC">
        <w:rPr>
          <w:rFonts w:ascii="TimesNewRomanPSMT" w:hAnsi="TimesNewRomanPSMT" w:cs="TimesNewRomanPSMT"/>
        </w:rPr>
        <w:t xml:space="preserve"> </w:t>
      </w:r>
      <w:sdt>
        <w:sdtPr>
          <w:rPr>
            <w:rFonts w:ascii="TimesNewRomanPSMT" w:hAnsi="TimesNewRomanPSMT" w:cs="TimesNewRomanPSMT"/>
          </w:rPr>
          <w:id w:val="166605810"/>
          <w:citation/>
        </w:sdtPr>
        <w:sdtContent>
          <w:r w:rsidR="00453283">
            <w:rPr>
              <w:rFonts w:ascii="TimesNewRomanPSMT" w:hAnsi="TimesNewRomanPSMT" w:cs="TimesNewRomanPSMT"/>
            </w:rPr>
            <w:fldChar w:fldCharType="begin"/>
          </w:r>
          <w:r w:rsidR="00453283">
            <w:rPr>
              <w:rFonts w:ascii="TimesNewRomanPSMT" w:hAnsi="TimesNewRomanPSMT" w:cs="TimesNewRomanPSMT"/>
            </w:rPr>
            <w:instrText xml:space="preserve"> CITATION Ger97 \l 2057 </w:instrText>
          </w:r>
          <w:r w:rsidR="00453283">
            <w:rPr>
              <w:rFonts w:ascii="TimesNewRomanPSMT" w:hAnsi="TimesNewRomanPSMT" w:cs="TimesNewRomanPSMT"/>
            </w:rPr>
            <w:fldChar w:fldCharType="separate"/>
          </w:r>
          <w:r w:rsidR="00C34EB3" w:rsidRPr="00C34EB3">
            <w:rPr>
              <w:rFonts w:ascii="TimesNewRomanPSMT" w:hAnsi="TimesNewRomanPSMT" w:cs="TimesNewRomanPSMT"/>
              <w:noProof/>
            </w:rPr>
            <w:t>(Gerstner, 1997)</w:t>
          </w:r>
          <w:r w:rsidR="00453283">
            <w:rPr>
              <w:rFonts w:ascii="TimesNewRomanPSMT" w:hAnsi="TimesNewRomanPSMT" w:cs="TimesNewRomanPSMT"/>
            </w:rPr>
            <w:fldChar w:fldCharType="end"/>
          </w:r>
        </w:sdtContent>
      </w:sdt>
      <w:r w:rsidR="000A342E">
        <w:rPr>
          <w:rFonts w:ascii="TimesNewRomanPSMT" w:hAnsi="TimesNewRomanPSMT" w:cs="TimesNewRomanPSMT"/>
        </w:rPr>
        <w:t xml:space="preserve">. </w:t>
      </w:r>
    </w:p>
    <w:p w14:paraId="30841EA3" w14:textId="6C1F04AA" w:rsidR="009D6B6D" w:rsidRDefault="000A342E" w:rsidP="000A342E">
      <w:pPr>
        <w:pStyle w:val="NormalWeb"/>
        <w:rPr>
          <w:rFonts w:ascii="TimesNewRomanPSMT" w:hAnsi="TimesNewRomanPSMT" w:cs="TimesNewRomanPSMT"/>
        </w:rPr>
      </w:pPr>
      <w:r>
        <w:rPr>
          <w:rFonts w:ascii="TimesNewRomanPSMT" w:hAnsi="TimesNewRomanPSMT" w:cs="TimesNewRomanPSMT"/>
        </w:rPr>
        <w:t xml:space="preserve">The final theory that this report will reference is </w:t>
      </w:r>
      <w:r w:rsidRPr="000A342E">
        <w:rPr>
          <w:rFonts w:ascii="TimesNewRomanPSMT" w:hAnsi="TimesNewRomanPSMT" w:cs="TimesNewRomanPSMT"/>
        </w:rPr>
        <w:t>Transformational Leadership Theory,</w:t>
      </w:r>
      <w:r>
        <w:rPr>
          <w:rFonts w:ascii="TimesNewRomanPSMT" w:hAnsi="TimesNewRomanPSMT" w:cs="TimesNewRomanPSMT"/>
        </w:rPr>
        <w:t xml:space="preserve"> </w:t>
      </w:r>
      <w:sdt>
        <w:sdtPr>
          <w:rPr>
            <w:rFonts w:ascii="TimesNewRomanPSMT" w:hAnsi="TimesNewRomanPSMT" w:cs="TimesNewRomanPSMT"/>
          </w:rPr>
          <w:id w:val="1129899750"/>
          <w:citation/>
        </w:sdtPr>
        <w:sdtContent>
          <w:r>
            <w:rPr>
              <w:rFonts w:ascii="TimesNewRomanPSMT" w:hAnsi="TimesNewRomanPSMT" w:cs="TimesNewRomanPSMT"/>
            </w:rPr>
            <w:fldChar w:fldCharType="begin"/>
          </w:r>
          <w:r>
            <w:rPr>
              <w:rFonts w:ascii="TimesNewRomanPSMT" w:hAnsi="TimesNewRomanPSMT" w:cs="TimesNewRomanPSMT"/>
            </w:rPr>
            <w:instrText xml:space="preserve"> CITATION Bur78 \l 2057 </w:instrText>
          </w:r>
          <w:r>
            <w:rPr>
              <w:rFonts w:ascii="TimesNewRomanPSMT" w:hAnsi="TimesNewRomanPSMT" w:cs="TimesNewRomanPSMT"/>
            </w:rPr>
            <w:fldChar w:fldCharType="separate"/>
          </w:r>
          <w:r w:rsidR="00C34EB3" w:rsidRPr="00C34EB3">
            <w:rPr>
              <w:rFonts w:ascii="TimesNewRomanPSMT" w:hAnsi="TimesNewRomanPSMT" w:cs="TimesNewRomanPSMT"/>
              <w:noProof/>
            </w:rPr>
            <w:t>(Burns, 1978)</w:t>
          </w:r>
          <w:r>
            <w:rPr>
              <w:rFonts w:ascii="TimesNewRomanPSMT" w:hAnsi="TimesNewRomanPSMT" w:cs="TimesNewRomanPSMT"/>
            </w:rPr>
            <w:fldChar w:fldCharType="end"/>
          </w:r>
        </w:sdtContent>
      </w:sdt>
      <w:r>
        <w:rPr>
          <w:rFonts w:ascii="TimesNewRomanPSMT" w:hAnsi="TimesNewRomanPSMT" w:cs="TimesNewRomanPSMT"/>
        </w:rPr>
        <w:t xml:space="preserve"> introduced this theory of leadership, </w:t>
      </w:r>
      <w:r w:rsidR="009D6B6D">
        <w:rPr>
          <w:rFonts w:ascii="TimesNewRomanPSMT" w:hAnsi="TimesNewRomanPSMT" w:cs="TimesNewRomanPSMT"/>
        </w:rPr>
        <w:t xml:space="preserve">Burns </w:t>
      </w:r>
      <w:r w:rsidR="00B1713E">
        <w:rPr>
          <w:rFonts w:ascii="TimesNewRomanPSMT" w:hAnsi="TimesNewRomanPSMT" w:cs="TimesNewRomanPSMT"/>
        </w:rPr>
        <w:t>highlighted</w:t>
      </w:r>
      <w:r w:rsidR="009D6B6D">
        <w:rPr>
          <w:rFonts w:ascii="TimesNewRomanPSMT" w:hAnsi="TimesNewRomanPSMT" w:cs="TimesNewRomanPSMT"/>
        </w:rPr>
        <w:t xml:space="preserve"> a need for both transforming and transactional leadership, his theory is </w:t>
      </w:r>
      <w:r w:rsidR="00B1713E">
        <w:rPr>
          <w:rFonts w:ascii="TimesNewRomanPSMT" w:hAnsi="TimesNewRomanPSMT" w:cs="TimesNewRomanPSMT"/>
        </w:rPr>
        <w:t>encompassed</w:t>
      </w:r>
      <w:r w:rsidR="009D6B6D">
        <w:rPr>
          <w:rFonts w:ascii="TimesNewRomanPSMT" w:hAnsi="TimesNewRomanPSMT" w:cs="TimesNewRomanPSMT"/>
        </w:rPr>
        <w:t xml:space="preserve"> by a quote;</w:t>
      </w:r>
    </w:p>
    <w:p w14:paraId="76E4649C" w14:textId="77777777" w:rsidR="009D6B6D" w:rsidRDefault="000A342E" w:rsidP="009D6B6D">
      <w:pPr>
        <w:pStyle w:val="NormalWeb"/>
        <w:jc w:val="center"/>
        <w:rPr>
          <w:rFonts w:ascii="TimesNewRomanPSMT" w:hAnsi="TimesNewRomanPSMT" w:cs="TimesNewRomanPSMT"/>
        </w:rPr>
      </w:pPr>
      <w:r w:rsidRPr="009D6B6D">
        <w:rPr>
          <w:rFonts w:ascii="TimesNewRomanPSMT" w:hAnsi="TimesNewRomanPSMT" w:cs="TimesNewRomanPSMT"/>
        </w:rPr>
        <w:t>“a relationship of mutual stimulation and elevation that converts followers into leaders and may convert leaders into moral agents.”</w:t>
      </w:r>
    </w:p>
    <w:p w14:paraId="6072E5F9" w14:textId="4467AE3E" w:rsidR="009D6B6D" w:rsidRPr="009D6B6D" w:rsidRDefault="009D6B6D" w:rsidP="009D6B6D">
      <w:pPr>
        <w:pStyle w:val="NormalWeb"/>
        <w:rPr>
          <w:rFonts w:ascii="TimesNewRomanPSMT" w:hAnsi="TimesNewRomanPSMT" w:cs="TimesNewRomanPSMT"/>
        </w:rPr>
      </w:pPr>
      <w:r w:rsidRPr="009D6B6D">
        <w:rPr>
          <w:rFonts w:ascii="TimesNewRomanPSMT" w:hAnsi="TimesNewRomanPSMT" w:cs="TimesNewRomanPSMT"/>
        </w:rPr>
        <w:t xml:space="preserve">Burns </w:t>
      </w:r>
      <w:r>
        <w:rPr>
          <w:rFonts w:ascii="TimesNewRomanPSMT" w:hAnsi="TimesNewRomanPSMT" w:cs="TimesNewRomanPSMT"/>
        </w:rPr>
        <w:t>identified</w:t>
      </w:r>
      <w:r w:rsidRPr="009D6B6D">
        <w:rPr>
          <w:rFonts w:ascii="TimesNewRomanPSMT" w:hAnsi="TimesNewRomanPSMT" w:cs="TimesNewRomanPSMT"/>
        </w:rPr>
        <w:t xml:space="preserve"> two concepts</w:t>
      </w:r>
      <w:r>
        <w:rPr>
          <w:rFonts w:ascii="TimesNewRomanPSMT" w:hAnsi="TimesNewRomanPSMT" w:cs="TimesNewRomanPSMT"/>
        </w:rPr>
        <w:t xml:space="preserve">, firstly </w:t>
      </w:r>
      <w:r w:rsidRPr="009D6B6D">
        <w:rPr>
          <w:rFonts w:ascii="TimesNewRomanPSMT" w:hAnsi="TimesNewRomanPSMT" w:cs="TimesNewRomanPSMT"/>
        </w:rPr>
        <w:t xml:space="preserve">transforming leadership and </w:t>
      </w:r>
      <w:r>
        <w:rPr>
          <w:rFonts w:ascii="TimesNewRomanPSMT" w:hAnsi="TimesNewRomanPSMT" w:cs="TimesNewRomanPSMT"/>
        </w:rPr>
        <w:t xml:space="preserve">secondly </w:t>
      </w:r>
      <w:r w:rsidRPr="009D6B6D">
        <w:rPr>
          <w:rFonts w:ascii="TimesNewRomanPSMT" w:hAnsi="TimesNewRomanPSMT" w:cs="TimesNewRomanPSMT"/>
        </w:rPr>
        <w:t>transactional leadershi</w:t>
      </w:r>
      <w:r>
        <w:rPr>
          <w:rFonts w:ascii="TimesNewRomanPSMT" w:hAnsi="TimesNewRomanPSMT" w:cs="TimesNewRomanPSMT"/>
        </w:rPr>
        <w:t>p,</w:t>
      </w:r>
      <w:r w:rsidRPr="009D6B6D">
        <w:rPr>
          <w:rFonts w:ascii="TimesNewRomanPSMT" w:hAnsi="TimesNewRomanPSMT" w:cs="TimesNewRomanPSMT"/>
        </w:rPr>
        <w:t xml:space="preserve"> According to Burns</w:t>
      </w:r>
      <w:r>
        <w:rPr>
          <w:rFonts w:ascii="TimesNewRomanPSMT" w:hAnsi="TimesNewRomanPSMT" w:cs="TimesNewRomanPSMT"/>
        </w:rPr>
        <w:t xml:space="preserve"> theory</w:t>
      </w:r>
      <w:r w:rsidRPr="009D6B6D">
        <w:rPr>
          <w:rFonts w:ascii="TimesNewRomanPSMT" w:hAnsi="TimesNewRomanPSMT" w:cs="TimesNewRomanPSMT"/>
        </w:rPr>
        <w:t xml:space="preserve"> the transforming approach creates significant change in the life of </w:t>
      </w:r>
      <w:r w:rsidR="00B1713E">
        <w:rPr>
          <w:rFonts w:ascii="TimesNewRomanPSMT" w:hAnsi="TimesNewRomanPSMT" w:cs="TimesNewRomanPSMT"/>
        </w:rPr>
        <w:t>people by</w:t>
      </w:r>
      <w:r w:rsidRPr="009D6B6D">
        <w:rPr>
          <w:rFonts w:ascii="TimesNewRomanPSMT" w:hAnsi="TimesNewRomanPSMT" w:cs="TimesNewRomanPSMT"/>
        </w:rPr>
        <w:t xml:space="preserve"> redesign</w:t>
      </w:r>
      <w:r w:rsidR="00B1713E">
        <w:rPr>
          <w:rFonts w:ascii="TimesNewRomanPSMT" w:hAnsi="TimesNewRomanPSMT" w:cs="TimesNewRomanPSMT"/>
        </w:rPr>
        <w:t>ing</w:t>
      </w:r>
      <w:r w:rsidRPr="009D6B6D">
        <w:rPr>
          <w:rFonts w:ascii="TimesNewRomanPSMT" w:hAnsi="TimesNewRomanPSMT" w:cs="TimesNewRomanPSMT"/>
        </w:rPr>
        <w:t xml:space="preserve"> perceptions and values, </w:t>
      </w:r>
      <w:r w:rsidR="00B1713E">
        <w:rPr>
          <w:rFonts w:ascii="TimesNewRomanPSMT" w:hAnsi="TimesNewRomanPSMT" w:cs="TimesNewRomanPSMT"/>
        </w:rPr>
        <w:t>providing</w:t>
      </w:r>
      <w:r w:rsidRPr="009D6B6D">
        <w:rPr>
          <w:rFonts w:ascii="TimesNewRomanPSMT" w:hAnsi="TimesNewRomanPSMT" w:cs="TimesNewRomanPSMT"/>
        </w:rPr>
        <w:t xml:space="preserve"> changes</w:t>
      </w:r>
      <w:r w:rsidR="00B1713E">
        <w:rPr>
          <w:rFonts w:ascii="TimesNewRomanPSMT" w:hAnsi="TimesNewRomanPSMT" w:cs="TimesNewRomanPSMT"/>
        </w:rPr>
        <w:t xml:space="preserve"> in</w:t>
      </w:r>
      <w:r w:rsidRPr="009D6B6D">
        <w:rPr>
          <w:rFonts w:ascii="TimesNewRomanPSMT" w:hAnsi="TimesNewRomanPSMT" w:cs="TimesNewRomanPSMT"/>
        </w:rPr>
        <w:t xml:space="preserve"> expectations and aspirations of employees. Following </w:t>
      </w:r>
      <w:r>
        <w:rPr>
          <w:rFonts w:ascii="TimesNewRomanPSMT" w:hAnsi="TimesNewRomanPSMT" w:cs="TimesNewRomanPSMT"/>
        </w:rPr>
        <w:t>the foundation laid by Burns</w:t>
      </w:r>
      <w:r w:rsidRPr="009D6B6D">
        <w:rPr>
          <w:rFonts w:ascii="TimesNewRomanPSMT" w:hAnsi="TimesNewRomanPSMT" w:cs="TimesNewRomanPSMT"/>
        </w:rPr>
        <w:t xml:space="preserve"> work, </w:t>
      </w:r>
      <w:sdt>
        <w:sdtPr>
          <w:rPr>
            <w:rFonts w:ascii="TimesNewRomanPSMT" w:hAnsi="TimesNewRomanPSMT" w:cs="TimesNewRomanPSMT"/>
          </w:rPr>
          <w:id w:val="-1132941211"/>
          <w:citation/>
        </w:sdtPr>
        <w:sdtContent>
          <w:r w:rsidR="00B1713E">
            <w:rPr>
              <w:rFonts w:ascii="TimesNewRomanPSMT" w:hAnsi="TimesNewRomanPSMT" w:cs="TimesNewRomanPSMT"/>
            </w:rPr>
            <w:fldChar w:fldCharType="begin"/>
          </w:r>
          <w:r w:rsidR="00B1713E">
            <w:rPr>
              <w:rFonts w:ascii="TimesNewRomanPSMT" w:hAnsi="TimesNewRomanPSMT" w:cs="TimesNewRomanPSMT"/>
            </w:rPr>
            <w:instrText xml:space="preserve"> CITATION Bas90 \l 2057 </w:instrText>
          </w:r>
          <w:r w:rsidR="00B1713E">
            <w:rPr>
              <w:rFonts w:ascii="TimesNewRomanPSMT" w:hAnsi="TimesNewRomanPSMT" w:cs="TimesNewRomanPSMT"/>
            </w:rPr>
            <w:fldChar w:fldCharType="separate"/>
          </w:r>
          <w:r w:rsidR="00C34EB3" w:rsidRPr="00C34EB3">
            <w:rPr>
              <w:rFonts w:ascii="TimesNewRomanPSMT" w:hAnsi="TimesNewRomanPSMT" w:cs="TimesNewRomanPSMT"/>
              <w:noProof/>
            </w:rPr>
            <w:t>(Bass, 1990)</w:t>
          </w:r>
          <w:r w:rsidR="00B1713E">
            <w:rPr>
              <w:rFonts w:ascii="TimesNewRomanPSMT" w:hAnsi="TimesNewRomanPSMT" w:cs="TimesNewRomanPSMT"/>
            </w:rPr>
            <w:fldChar w:fldCharType="end"/>
          </w:r>
        </w:sdtContent>
      </w:sdt>
      <w:r w:rsidR="00B1713E">
        <w:rPr>
          <w:rFonts w:ascii="TimesNewRomanPSMT" w:hAnsi="TimesNewRomanPSMT" w:cs="TimesNewRomanPSMT"/>
        </w:rPr>
        <w:t xml:space="preserve"> </w:t>
      </w:r>
      <w:r w:rsidRPr="009D6B6D">
        <w:rPr>
          <w:rFonts w:ascii="TimesNewRomanPSMT" w:hAnsi="TimesNewRomanPSMT" w:cs="TimesNewRomanPSMT"/>
        </w:rPr>
        <w:t xml:space="preserve">introduced a </w:t>
      </w:r>
      <w:r w:rsidR="00B1713E">
        <w:rPr>
          <w:rFonts w:ascii="TimesNewRomanPSMT" w:hAnsi="TimesNewRomanPSMT" w:cs="TimesNewRomanPSMT"/>
        </w:rPr>
        <w:t xml:space="preserve">further </w:t>
      </w:r>
      <w:r w:rsidRPr="009D6B6D">
        <w:rPr>
          <w:rFonts w:ascii="TimesNewRomanPSMT" w:hAnsi="TimesNewRomanPSMT" w:cs="TimesNewRomanPSMT"/>
        </w:rPr>
        <w:t>structure of transformational leadership, this included, idealised behaviours, inspirational motivation</w:t>
      </w:r>
      <w:r w:rsidR="00B1713E">
        <w:rPr>
          <w:rFonts w:ascii="TimesNewRomanPSMT" w:hAnsi="TimesNewRomanPSMT" w:cs="TimesNewRomanPSMT"/>
        </w:rPr>
        <w:t>,</w:t>
      </w:r>
      <w:r w:rsidRPr="009D6B6D">
        <w:rPr>
          <w:rFonts w:ascii="TimesNewRomanPSMT" w:hAnsi="TimesNewRomanPSMT" w:cs="TimesNewRomanPSMT"/>
        </w:rPr>
        <w:t xml:space="preserve"> intellectual stimulation, and idealised attributes </w:t>
      </w:r>
      <w:sdt>
        <w:sdtPr>
          <w:rPr>
            <w:rFonts w:ascii="TimesNewRomanPSMT" w:hAnsi="TimesNewRomanPSMT" w:cs="TimesNewRomanPSMT"/>
          </w:rPr>
          <w:id w:val="359171330"/>
          <w:citation/>
        </w:sdtPr>
        <w:sdtContent>
          <w:r w:rsidRPr="00F114AC">
            <w:rPr>
              <w:rFonts w:ascii="TimesNewRomanPSMT" w:hAnsi="TimesNewRomanPSMT" w:cs="TimesNewRomanPSMT"/>
            </w:rPr>
            <w:fldChar w:fldCharType="begin"/>
          </w:r>
          <w:r w:rsidRPr="00F114AC">
            <w:rPr>
              <w:rFonts w:ascii="TimesNewRomanPSMT" w:hAnsi="TimesNewRomanPSMT" w:cs="TimesNewRomanPSMT"/>
            </w:rPr>
            <w:instrText xml:space="preserve"> CITATION Gen19 \l 2057 </w:instrText>
          </w:r>
          <w:r w:rsidRPr="00F114AC">
            <w:rPr>
              <w:rFonts w:ascii="TimesNewRomanPSMT" w:hAnsi="TimesNewRomanPSMT" w:cs="TimesNewRomanPSMT"/>
            </w:rPr>
            <w:fldChar w:fldCharType="separate"/>
          </w:r>
          <w:r w:rsidR="00C34EB3" w:rsidRPr="00C34EB3">
            <w:rPr>
              <w:rFonts w:ascii="TimesNewRomanPSMT" w:hAnsi="TimesNewRomanPSMT" w:cs="TimesNewRomanPSMT"/>
              <w:noProof/>
            </w:rPr>
            <w:t>(Early, 2019)</w:t>
          </w:r>
          <w:r w:rsidRPr="00F114AC">
            <w:rPr>
              <w:rFonts w:ascii="TimesNewRomanPSMT" w:hAnsi="TimesNewRomanPSMT" w:cs="TimesNewRomanPSMT"/>
            </w:rPr>
            <w:fldChar w:fldCharType="end"/>
          </w:r>
        </w:sdtContent>
      </w:sdt>
      <w:r>
        <w:rPr>
          <w:rFonts w:ascii="TimesNewRomanPSMT" w:hAnsi="TimesNewRomanPSMT" w:cs="TimesNewRomanPSMT"/>
        </w:rPr>
        <w:t xml:space="preserve">. </w:t>
      </w:r>
    </w:p>
    <w:p w14:paraId="404602AA" w14:textId="58E113F7" w:rsidR="006022BB" w:rsidRDefault="006022BB" w:rsidP="00B1713E">
      <w:pPr>
        <w:pStyle w:val="Heading2"/>
      </w:pPr>
    </w:p>
    <w:p w14:paraId="4DC7CD43" w14:textId="051A57B7" w:rsidR="006022BB" w:rsidRDefault="006022BB" w:rsidP="006022BB"/>
    <w:p w14:paraId="5EA3A8D2" w14:textId="479079F9" w:rsidR="006022BB" w:rsidRDefault="006022BB" w:rsidP="006022BB"/>
    <w:p w14:paraId="0CA41EB3" w14:textId="0F3A7952" w:rsidR="006022BB" w:rsidRDefault="006022BB" w:rsidP="006022BB"/>
    <w:p w14:paraId="514CEC6B" w14:textId="0F16B677" w:rsidR="006022BB" w:rsidRDefault="006022BB" w:rsidP="006022BB"/>
    <w:p w14:paraId="7562B4CA" w14:textId="66BEA71C" w:rsidR="006022BB" w:rsidRDefault="006022BB" w:rsidP="006022BB"/>
    <w:p w14:paraId="3B1DD595" w14:textId="02978B00" w:rsidR="006022BB" w:rsidRDefault="006022BB" w:rsidP="006022BB"/>
    <w:p w14:paraId="0ABC38A0" w14:textId="71D4F963" w:rsidR="006022BB" w:rsidRDefault="006022BB" w:rsidP="006022BB"/>
    <w:p w14:paraId="127042B2" w14:textId="77BB550B" w:rsidR="006022BB" w:rsidRDefault="006022BB" w:rsidP="006022BB"/>
    <w:p w14:paraId="68BA718B" w14:textId="53A2C6B9" w:rsidR="006022BB" w:rsidRDefault="006022BB" w:rsidP="006022BB"/>
    <w:p w14:paraId="26AE9042" w14:textId="11E100C8" w:rsidR="006022BB" w:rsidRDefault="006022BB" w:rsidP="006022BB"/>
    <w:p w14:paraId="7FE7B319" w14:textId="76CEB9FE" w:rsidR="006022BB" w:rsidRDefault="006022BB" w:rsidP="006022BB"/>
    <w:p w14:paraId="73C24579" w14:textId="7EF02B10" w:rsidR="006022BB" w:rsidRDefault="006022BB" w:rsidP="006022BB"/>
    <w:p w14:paraId="5EB10B9B" w14:textId="491730D2" w:rsidR="006022BB" w:rsidRDefault="006022BB" w:rsidP="006022BB"/>
    <w:p w14:paraId="19B8B744" w14:textId="5E5B7069" w:rsidR="006022BB" w:rsidRDefault="006022BB" w:rsidP="006022BB"/>
    <w:p w14:paraId="74F45BA3" w14:textId="58A0877B" w:rsidR="006022BB" w:rsidRDefault="006022BB" w:rsidP="006022BB"/>
    <w:p w14:paraId="217A540D" w14:textId="77777777" w:rsidR="00254474" w:rsidRPr="006022BB" w:rsidRDefault="00254474" w:rsidP="006022BB"/>
    <w:p w14:paraId="2275BA19" w14:textId="682DCE08" w:rsidR="00B1713E" w:rsidRDefault="00B1713E" w:rsidP="00B1713E">
      <w:pPr>
        <w:pStyle w:val="Heading2"/>
      </w:pPr>
      <w:bookmarkStart w:id="5" w:name="_Toc3976105"/>
      <w:r>
        <w:lastRenderedPageBreak/>
        <w:t xml:space="preserve">Jeffery Bezos: A </w:t>
      </w:r>
      <w:r w:rsidR="00F15E05">
        <w:t>Transformational Leader?</w:t>
      </w:r>
      <w:bookmarkEnd w:id="5"/>
    </w:p>
    <w:p w14:paraId="69F645E9" w14:textId="27DEFF18" w:rsidR="006030B9" w:rsidRPr="009D6B6D" w:rsidRDefault="00F0346F" w:rsidP="006030B9">
      <w:pPr>
        <w:pStyle w:val="NormalWeb"/>
        <w:rPr>
          <w:rFonts w:ascii="TimesNewRomanPSMT" w:hAnsi="TimesNewRomanPSMT" w:cs="TimesNewRomanPSMT"/>
        </w:rPr>
      </w:pPr>
      <w:r w:rsidRPr="006030B9">
        <w:rPr>
          <w:rFonts w:ascii="TimesNewRomanPSMT" w:hAnsi="TimesNewRomanPSMT" w:cs="TimesNewRomanPSMT"/>
        </w:rPr>
        <w:t>Transformation</w:t>
      </w:r>
      <w:r w:rsidR="00093D9F" w:rsidRPr="006030B9">
        <w:rPr>
          <w:rFonts w:ascii="TimesNewRomanPSMT" w:hAnsi="TimesNewRomanPSMT" w:cs="TimesNewRomanPSMT"/>
        </w:rPr>
        <w:t xml:space="preserve"> leaders </w:t>
      </w:r>
      <w:r w:rsidR="006030B9" w:rsidRPr="006030B9">
        <w:rPr>
          <w:rFonts w:ascii="TimesNewRomanPSMT" w:hAnsi="TimesNewRomanPSMT" w:cs="TimesNewRomanPSMT"/>
        </w:rPr>
        <w:t>understand the importance of an</w:t>
      </w:r>
      <w:r w:rsidR="00093D9F" w:rsidRPr="006030B9">
        <w:rPr>
          <w:rFonts w:ascii="TimesNewRomanPSMT" w:hAnsi="TimesNewRomanPSMT" w:cs="TimesNewRomanPSMT"/>
        </w:rPr>
        <w:t xml:space="preserve"> emphas</w:t>
      </w:r>
      <w:r w:rsidR="006030B9" w:rsidRPr="006030B9">
        <w:rPr>
          <w:rFonts w:ascii="TimesNewRomanPSMT" w:hAnsi="TimesNewRomanPSMT" w:cs="TimesNewRomanPSMT"/>
        </w:rPr>
        <w:t>is on the</w:t>
      </w:r>
      <w:r w:rsidR="00093D9F" w:rsidRPr="006030B9">
        <w:rPr>
          <w:rFonts w:ascii="TimesNewRomanPSMT" w:hAnsi="TimesNewRomanPSMT" w:cs="TimesNewRomanPSMT"/>
        </w:rPr>
        <w:t xml:space="preserve"> empowerment and motivation of </w:t>
      </w:r>
      <w:r w:rsidRPr="006030B9">
        <w:rPr>
          <w:rFonts w:ascii="TimesNewRomanPSMT" w:hAnsi="TimesNewRomanPSMT" w:cs="TimesNewRomanPSMT"/>
        </w:rPr>
        <w:t>their</w:t>
      </w:r>
      <w:r w:rsidR="00093D9F" w:rsidRPr="006030B9">
        <w:rPr>
          <w:rFonts w:ascii="TimesNewRomanPSMT" w:hAnsi="TimesNewRomanPSMT" w:cs="TimesNewRomanPSMT"/>
        </w:rPr>
        <w:t xml:space="preserve"> followers,</w:t>
      </w:r>
      <w:r w:rsidR="006030B9" w:rsidRPr="006030B9">
        <w:rPr>
          <w:rFonts w:ascii="TimesNewRomanPSMT" w:hAnsi="TimesNewRomanPSMT" w:cs="TimesNewRomanPSMT"/>
        </w:rPr>
        <w:t xml:space="preserve"> with a view</w:t>
      </w:r>
      <w:r w:rsidR="00093D9F" w:rsidRPr="006030B9">
        <w:rPr>
          <w:rFonts w:ascii="TimesNewRomanPSMT" w:hAnsi="TimesNewRomanPSMT" w:cs="TimesNewRomanPSMT"/>
        </w:rPr>
        <w:t xml:space="preserve"> to develop</w:t>
      </w:r>
      <w:r w:rsidR="006030B9" w:rsidRPr="006030B9">
        <w:rPr>
          <w:rFonts w:ascii="TimesNewRomanPSMT" w:hAnsi="TimesNewRomanPSMT" w:cs="TimesNewRomanPSMT"/>
        </w:rPr>
        <w:t>ing</w:t>
      </w:r>
      <w:r w:rsidRPr="006030B9">
        <w:rPr>
          <w:rFonts w:ascii="TimesNewRomanPSMT" w:hAnsi="TimesNewRomanPSMT" w:cs="TimesNewRomanPSMT"/>
        </w:rPr>
        <w:t xml:space="preserve"> the follower’s skillset </w:t>
      </w:r>
      <w:r w:rsidR="006030B9" w:rsidRPr="006030B9">
        <w:rPr>
          <w:rFonts w:ascii="TimesNewRomanPSMT" w:hAnsi="TimesNewRomanPSMT" w:cs="TimesNewRomanPSMT"/>
        </w:rPr>
        <w:t>ultimately to</w:t>
      </w:r>
      <w:r w:rsidRPr="006030B9">
        <w:rPr>
          <w:rFonts w:ascii="TimesNewRomanPSMT" w:hAnsi="TimesNewRomanPSMT" w:cs="TimesNewRomanPSMT"/>
        </w:rPr>
        <w:t xml:space="preserve"> improv</w:t>
      </w:r>
      <w:r w:rsidR="006030B9" w:rsidRPr="006030B9">
        <w:rPr>
          <w:rFonts w:ascii="TimesNewRomanPSMT" w:hAnsi="TimesNewRomanPSMT" w:cs="TimesNewRomanPSMT"/>
        </w:rPr>
        <w:t>e</w:t>
      </w:r>
      <w:r w:rsidRPr="006030B9">
        <w:rPr>
          <w:rFonts w:ascii="TimesNewRomanPSMT" w:hAnsi="TimesNewRomanPSMT" w:cs="TimesNewRomanPSMT"/>
        </w:rPr>
        <w:t xml:space="preserve"> performance. Jeffery Bezos </w:t>
      </w:r>
      <w:r w:rsidR="006030B9" w:rsidRPr="006030B9">
        <w:rPr>
          <w:rFonts w:ascii="TimesNewRomanPSMT" w:hAnsi="TimesNewRomanPSMT" w:cs="TimesNewRomanPSMT"/>
        </w:rPr>
        <w:t>utilises</w:t>
      </w:r>
      <w:r w:rsidRPr="006030B9">
        <w:rPr>
          <w:rFonts w:ascii="TimesNewRomanPSMT" w:hAnsi="TimesNewRomanPSMT" w:cs="TimesNewRomanPSMT"/>
        </w:rPr>
        <w:t xml:space="preserve"> this method of leadership to ensure employees follow the values of the brand Amazon along with the organisational beliefs and principles that he has established </w:t>
      </w:r>
      <w:sdt>
        <w:sdtPr>
          <w:rPr>
            <w:rFonts w:ascii="TimesNewRomanPSMT" w:hAnsi="TimesNewRomanPSMT" w:cs="TimesNewRomanPSMT"/>
          </w:rPr>
          <w:id w:val="-1182430272"/>
          <w:citation/>
        </w:sdtPr>
        <w:sdtContent>
          <w:r w:rsidR="00F629FF" w:rsidRPr="006030B9">
            <w:rPr>
              <w:rFonts w:ascii="TimesNewRomanPSMT" w:hAnsi="TimesNewRomanPSMT" w:cs="TimesNewRomanPSMT"/>
            </w:rPr>
            <w:fldChar w:fldCharType="begin"/>
          </w:r>
          <w:r w:rsidR="00F629FF" w:rsidRPr="006030B9">
            <w:rPr>
              <w:rFonts w:ascii="TimesNewRomanPSMT" w:hAnsi="TimesNewRomanPSMT" w:cs="TimesNewRomanPSMT"/>
            </w:rPr>
            <w:instrText xml:space="preserve"> CITATION Raf04 \l 2057 </w:instrText>
          </w:r>
          <w:r w:rsidR="00F629FF" w:rsidRPr="006030B9">
            <w:rPr>
              <w:rFonts w:ascii="TimesNewRomanPSMT" w:hAnsi="TimesNewRomanPSMT" w:cs="TimesNewRomanPSMT"/>
            </w:rPr>
            <w:fldChar w:fldCharType="separate"/>
          </w:r>
          <w:r w:rsidR="00C34EB3" w:rsidRPr="00C34EB3">
            <w:rPr>
              <w:rFonts w:ascii="TimesNewRomanPSMT" w:hAnsi="TimesNewRomanPSMT" w:cs="TimesNewRomanPSMT"/>
              <w:noProof/>
            </w:rPr>
            <w:t>(Rafferty, 2004)</w:t>
          </w:r>
          <w:r w:rsidR="00F629FF" w:rsidRPr="006030B9">
            <w:rPr>
              <w:rFonts w:ascii="TimesNewRomanPSMT" w:hAnsi="TimesNewRomanPSMT" w:cs="TimesNewRomanPSMT"/>
            </w:rPr>
            <w:fldChar w:fldCharType="end"/>
          </w:r>
        </w:sdtContent>
      </w:sdt>
      <w:r w:rsidR="00F629FF" w:rsidRPr="006030B9">
        <w:rPr>
          <w:rFonts w:ascii="TimesNewRomanPSMT" w:hAnsi="TimesNewRomanPSMT" w:cs="TimesNewRomanPSMT"/>
        </w:rPr>
        <w:t>. Bezos demonstrates transformational leadership in the way he influences his employees to promote awareness of the expectation of results</w:t>
      </w:r>
      <w:r w:rsidR="006030B9" w:rsidRPr="006030B9">
        <w:rPr>
          <w:rFonts w:ascii="TimesNewRomanPSMT" w:hAnsi="TimesNewRomanPSMT" w:cs="TimesNewRomanPSMT"/>
        </w:rPr>
        <w:t xml:space="preserve"> within the organisation </w:t>
      </w:r>
      <w:sdt>
        <w:sdtPr>
          <w:rPr>
            <w:rFonts w:ascii="TimesNewRomanPSMT" w:hAnsi="TimesNewRomanPSMT" w:cs="TimesNewRomanPSMT"/>
          </w:rPr>
          <w:id w:val="73248588"/>
          <w:citation/>
        </w:sdtPr>
        <w:sdtContent>
          <w:r w:rsidR="006030B9" w:rsidRPr="006030B9">
            <w:rPr>
              <w:rFonts w:ascii="TimesNewRomanPSMT" w:hAnsi="TimesNewRomanPSMT" w:cs="TimesNewRomanPSMT"/>
            </w:rPr>
            <w:fldChar w:fldCharType="begin"/>
          </w:r>
          <w:r w:rsidR="006030B9" w:rsidRPr="006030B9">
            <w:rPr>
              <w:rFonts w:ascii="TimesNewRomanPSMT" w:hAnsi="TimesNewRomanPSMT" w:cs="TimesNewRomanPSMT"/>
            </w:rPr>
            <w:instrText xml:space="preserve">CITATION The12 \l 2057 </w:instrText>
          </w:r>
          <w:r w:rsidR="006030B9" w:rsidRPr="006030B9">
            <w:rPr>
              <w:rFonts w:ascii="TimesNewRomanPSMT" w:hAnsi="TimesNewRomanPSMT" w:cs="TimesNewRomanPSMT"/>
            </w:rPr>
            <w:fldChar w:fldCharType="separate"/>
          </w:r>
          <w:r w:rsidR="00C34EB3" w:rsidRPr="00C34EB3">
            <w:rPr>
              <w:rFonts w:ascii="TimesNewRomanPSMT" w:hAnsi="TimesNewRomanPSMT" w:cs="TimesNewRomanPSMT"/>
              <w:noProof/>
            </w:rPr>
            <w:t>(Thamrin, 2012)</w:t>
          </w:r>
          <w:r w:rsidR="006030B9" w:rsidRPr="006030B9">
            <w:rPr>
              <w:rFonts w:ascii="TimesNewRomanPSMT" w:hAnsi="TimesNewRomanPSMT" w:cs="TimesNewRomanPSMT"/>
            </w:rPr>
            <w:fldChar w:fldCharType="end"/>
          </w:r>
        </w:sdtContent>
      </w:sdt>
      <w:r w:rsidR="006030B9" w:rsidRPr="006030B9">
        <w:rPr>
          <w:rFonts w:ascii="TimesNewRomanPSMT" w:hAnsi="TimesNewRomanPSMT" w:cs="TimesNewRomanPSMT"/>
        </w:rPr>
        <w:t xml:space="preserve"> the traits demonstrated as a transformational leader by Bezos are encompassed by the four dimensions of transformational leadership, these include </w:t>
      </w:r>
      <w:r w:rsidR="006030B9" w:rsidRPr="009D6B6D">
        <w:rPr>
          <w:rFonts w:ascii="TimesNewRomanPSMT" w:hAnsi="TimesNewRomanPSMT" w:cs="TimesNewRomanPSMT"/>
        </w:rPr>
        <w:t>idealised behaviours, inspirational motivation</w:t>
      </w:r>
      <w:r w:rsidR="006030B9">
        <w:rPr>
          <w:rFonts w:ascii="TimesNewRomanPSMT" w:hAnsi="TimesNewRomanPSMT" w:cs="TimesNewRomanPSMT"/>
        </w:rPr>
        <w:t>,</w:t>
      </w:r>
      <w:r w:rsidR="006030B9" w:rsidRPr="009D6B6D">
        <w:rPr>
          <w:rFonts w:ascii="TimesNewRomanPSMT" w:hAnsi="TimesNewRomanPSMT" w:cs="TimesNewRomanPSMT"/>
        </w:rPr>
        <w:t xml:space="preserve"> intellectual stimulation, and idealised attributes </w:t>
      </w:r>
      <w:sdt>
        <w:sdtPr>
          <w:rPr>
            <w:rFonts w:ascii="TimesNewRomanPSMT" w:hAnsi="TimesNewRomanPSMT" w:cs="TimesNewRomanPSMT"/>
          </w:rPr>
          <w:id w:val="2081563277"/>
          <w:citation/>
        </w:sdtPr>
        <w:sdtContent>
          <w:r w:rsidR="006030B9" w:rsidRPr="00F114AC">
            <w:rPr>
              <w:rFonts w:ascii="TimesNewRomanPSMT" w:hAnsi="TimesNewRomanPSMT" w:cs="TimesNewRomanPSMT"/>
            </w:rPr>
            <w:fldChar w:fldCharType="begin"/>
          </w:r>
          <w:r w:rsidR="006030B9" w:rsidRPr="00F114AC">
            <w:rPr>
              <w:rFonts w:ascii="TimesNewRomanPSMT" w:hAnsi="TimesNewRomanPSMT" w:cs="TimesNewRomanPSMT"/>
            </w:rPr>
            <w:instrText xml:space="preserve"> CITATION Gen19 \l 2057 </w:instrText>
          </w:r>
          <w:r w:rsidR="006030B9" w:rsidRPr="00F114AC">
            <w:rPr>
              <w:rFonts w:ascii="TimesNewRomanPSMT" w:hAnsi="TimesNewRomanPSMT" w:cs="TimesNewRomanPSMT"/>
            </w:rPr>
            <w:fldChar w:fldCharType="separate"/>
          </w:r>
          <w:r w:rsidR="00C34EB3" w:rsidRPr="00C34EB3">
            <w:rPr>
              <w:rFonts w:ascii="TimesNewRomanPSMT" w:hAnsi="TimesNewRomanPSMT" w:cs="TimesNewRomanPSMT"/>
              <w:noProof/>
            </w:rPr>
            <w:t>(Early, 2019)</w:t>
          </w:r>
          <w:r w:rsidR="006030B9" w:rsidRPr="00F114AC">
            <w:rPr>
              <w:rFonts w:ascii="TimesNewRomanPSMT" w:hAnsi="TimesNewRomanPSMT" w:cs="TimesNewRomanPSMT"/>
            </w:rPr>
            <w:fldChar w:fldCharType="end"/>
          </w:r>
        </w:sdtContent>
      </w:sdt>
      <w:r w:rsidR="006030B9">
        <w:rPr>
          <w:rFonts w:ascii="TimesNewRomanPSMT" w:hAnsi="TimesNewRomanPSMT" w:cs="TimesNewRomanPSMT"/>
        </w:rPr>
        <w:t xml:space="preserve">. </w:t>
      </w:r>
    </w:p>
    <w:p w14:paraId="40762C16" w14:textId="07064B62" w:rsidR="00873BF7" w:rsidRDefault="00EC4456" w:rsidP="00082DD5">
      <w:pPr>
        <w:pStyle w:val="NormalWeb"/>
        <w:rPr>
          <w:rFonts w:ascii="TimesNewRomanPSMT" w:hAnsi="TimesNewRomanPSMT" w:cs="TimesNewRomanPSMT"/>
        </w:rPr>
      </w:pPr>
      <w:r w:rsidRPr="00EC4456">
        <w:rPr>
          <w:rFonts w:ascii="TimesNewRomanPSMT" w:hAnsi="TimesNewRomanPSMT" w:cs="TimesNewRomanPSMT"/>
        </w:rPr>
        <w:t xml:space="preserve">Bezos </w:t>
      </w:r>
      <w:r>
        <w:rPr>
          <w:rFonts w:ascii="TimesNewRomanPSMT" w:hAnsi="TimesNewRomanPSMT" w:cs="TimesNewRomanPSMT"/>
        </w:rPr>
        <w:t>demonstrates</w:t>
      </w:r>
      <w:r w:rsidR="00873BF7">
        <w:rPr>
          <w:rFonts w:ascii="TimesNewRomanPSMT" w:hAnsi="TimesNewRomanPSMT" w:cs="TimesNewRomanPSMT"/>
        </w:rPr>
        <w:t xml:space="preserve"> his strong belief in </w:t>
      </w:r>
      <w:r>
        <w:rPr>
          <w:rFonts w:ascii="TimesNewRomanPSMT" w:hAnsi="TimesNewRomanPSMT" w:cs="TimesNewRomanPSMT"/>
        </w:rPr>
        <w:t xml:space="preserve">the importance of </w:t>
      </w:r>
      <w:r w:rsidR="00411A01">
        <w:rPr>
          <w:rFonts w:ascii="TimesNewRomanPSMT" w:hAnsi="TimesNewRomanPSMT" w:cs="TimesNewRomanPSMT"/>
        </w:rPr>
        <w:t>prioritising the customer at the heart of the business</w:t>
      </w:r>
      <w:r w:rsidR="00873BF7">
        <w:rPr>
          <w:rFonts w:ascii="TimesNewRomanPSMT" w:hAnsi="TimesNewRomanPSMT" w:cs="TimesNewRomanPSMT"/>
        </w:rPr>
        <w:t xml:space="preserve"> and continually meeting </w:t>
      </w:r>
      <w:r w:rsidR="003D5C32">
        <w:rPr>
          <w:rFonts w:ascii="TimesNewRomanPSMT" w:hAnsi="TimesNewRomanPSMT" w:cs="TimesNewRomanPSMT"/>
        </w:rPr>
        <w:t>their</w:t>
      </w:r>
      <w:r w:rsidR="00873BF7">
        <w:rPr>
          <w:rFonts w:ascii="TimesNewRomanPSMT" w:hAnsi="TimesNewRomanPSMT" w:cs="TimesNewRomanPSMT"/>
        </w:rPr>
        <w:t xml:space="preserve"> needs, he empowers employees to  continually address issues such as delays, stock issues and customer complaints, Bezos’s need to prioritise production and attention to detail can sometimes leave him lacking in a focus on employee wellbeing</w:t>
      </w:r>
      <w:r w:rsidR="009E1FBB">
        <w:rPr>
          <w:rFonts w:ascii="TimesNewRomanPSMT" w:hAnsi="TimesNewRomanPSMT" w:cs="TimesNewRomanPSMT"/>
        </w:rPr>
        <w:t xml:space="preserve"> and in some instances his demonstrated need to satisfy customers coupled with his high expectations of his employees can highlight a </w:t>
      </w:r>
      <w:r w:rsidR="003D5C32">
        <w:rPr>
          <w:rFonts w:ascii="TimesNewRomanPSMT" w:hAnsi="TimesNewRomanPSMT" w:cs="TimesNewRomanPSMT"/>
        </w:rPr>
        <w:t>tendency</w:t>
      </w:r>
      <w:r w:rsidR="009E1FBB">
        <w:rPr>
          <w:rFonts w:ascii="TimesNewRomanPSMT" w:hAnsi="TimesNewRomanPSMT" w:cs="TimesNewRomanPSMT"/>
        </w:rPr>
        <w:t xml:space="preserve"> to micromanage </w:t>
      </w:r>
      <w:sdt>
        <w:sdtPr>
          <w:rPr>
            <w:rFonts w:ascii="TimesNewRomanPSMT" w:hAnsi="TimesNewRomanPSMT" w:cs="TimesNewRomanPSMT"/>
          </w:rPr>
          <w:id w:val="-410309362"/>
          <w:citation/>
        </w:sdtPr>
        <w:sdtContent>
          <w:r w:rsidR="009E1FBB">
            <w:rPr>
              <w:rFonts w:ascii="TimesNewRomanPSMT" w:hAnsi="TimesNewRomanPSMT" w:cs="TimesNewRomanPSMT"/>
            </w:rPr>
            <w:fldChar w:fldCharType="begin"/>
          </w:r>
          <w:r w:rsidR="009E1FBB">
            <w:rPr>
              <w:rFonts w:ascii="TimesNewRomanPSMT" w:hAnsi="TimesNewRomanPSMT" w:cs="TimesNewRomanPSMT"/>
            </w:rPr>
            <w:instrText xml:space="preserve"> CITATION Mat11 \l 2057 </w:instrText>
          </w:r>
          <w:r w:rsidR="009E1FBB">
            <w:rPr>
              <w:rFonts w:ascii="TimesNewRomanPSMT" w:hAnsi="TimesNewRomanPSMT" w:cs="TimesNewRomanPSMT"/>
            </w:rPr>
            <w:fldChar w:fldCharType="separate"/>
          </w:r>
          <w:r w:rsidR="00C34EB3" w:rsidRPr="00C34EB3">
            <w:rPr>
              <w:rFonts w:ascii="TimesNewRomanPSMT" w:hAnsi="TimesNewRomanPSMT" w:cs="TimesNewRomanPSMT"/>
              <w:noProof/>
            </w:rPr>
            <w:t>(Rosoff, 2011)</w:t>
          </w:r>
          <w:r w:rsidR="009E1FBB">
            <w:rPr>
              <w:rFonts w:ascii="TimesNewRomanPSMT" w:hAnsi="TimesNewRomanPSMT" w:cs="TimesNewRomanPSMT"/>
            </w:rPr>
            <w:fldChar w:fldCharType="end"/>
          </w:r>
        </w:sdtContent>
      </w:sdt>
      <w:r w:rsidR="00082DD5">
        <w:rPr>
          <w:rFonts w:ascii="TimesNewRomanPSMT" w:hAnsi="TimesNewRomanPSMT" w:cs="TimesNewRomanPSMT"/>
        </w:rPr>
        <w:t xml:space="preserve">, however, due to his transformation leadership style Bezos encourages his employees to develop ideas and creative </w:t>
      </w:r>
      <w:r w:rsidR="003D5C32">
        <w:rPr>
          <w:rFonts w:ascii="TimesNewRomanPSMT" w:hAnsi="TimesNewRomanPSMT" w:cs="TimesNewRomanPSMT"/>
        </w:rPr>
        <w:t>solutions</w:t>
      </w:r>
      <w:r w:rsidR="00082DD5">
        <w:rPr>
          <w:rFonts w:ascii="TimesNewRomanPSMT" w:hAnsi="TimesNewRomanPSMT" w:cs="TimesNewRomanPSMT"/>
        </w:rPr>
        <w:t xml:space="preserve"> to problems relating to the business </w:t>
      </w:r>
      <w:sdt>
        <w:sdtPr>
          <w:rPr>
            <w:rFonts w:ascii="TimesNewRomanPSMT" w:hAnsi="TimesNewRomanPSMT" w:cs="TimesNewRomanPSMT"/>
          </w:rPr>
          <w:id w:val="-1955849230"/>
          <w:citation/>
        </w:sdtPr>
        <w:sdtContent>
          <w:r w:rsidR="00082DD5">
            <w:rPr>
              <w:rFonts w:ascii="TimesNewRomanPSMT" w:hAnsi="TimesNewRomanPSMT" w:cs="TimesNewRomanPSMT"/>
            </w:rPr>
            <w:fldChar w:fldCharType="begin"/>
          </w:r>
          <w:r w:rsidR="00082DD5">
            <w:rPr>
              <w:rFonts w:ascii="TimesNewRomanPSMT" w:hAnsi="TimesNewRomanPSMT" w:cs="TimesNewRomanPSMT"/>
            </w:rPr>
            <w:instrText xml:space="preserve">CITATION Dye11 \l 2057 </w:instrText>
          </w:r>
          <w:r w:rsidR="00082DD5">
            <w:rPr>
              <w:rFonts w:ascii="TimesNewRomanPSMT" w:hAnsi="TimesNewRomanPSMT" w:cs="TimesNewRomanPSMT"/>
            </w:rPr>
            <w:fldChar w:fldCharType="separate"/>
          </w:r>
          <w:r w:rsidR="00C34EB3" w:rsidRPr="00C34EB3">
            <w:rPr>
              <w:rFonts w:ascii="TimesNewRomanPSMT" w:hAnsi="TimesNewRomanPSMT" w:cs="TimesNewRomanPSMT"/>
              <w:noProof/>
            </w:rPr>
            <w:t>(Gregerson, 2011)</w:t>
          </w:r>
          <w:r w:rsidR="00082DD5">
            <w:rPr>
              <w:rFonts w:ascii="TimesNewRomanPSMT" w:hAnsi="TimesNewRomanPSMT" w:cs="TimesNewRomanPSMT"/>
            </w:rPr>
            <w:fldChar w:fldCharType="end"/>
          </w:r>
        </w:sdtContent>
      </w:sdt>
      <w:r w:rsidR="00082DD5">
        <w:rPr>
          <w:rFonts w:ascii="TimesNewRomanPSMT" w:hAnsi="TimesNewRomanPSMT" w:cs="TimesNewRomanPSMT"/>
        </w:rPr>
        <w:t xml:space="preserve"> Bezos whilst also taking </w:t>
      </w:r>
      <w:r w:rsidR="003D5C32">
        <w:rPr>
          <w:rFonts w:ascii="TimesNewRomanPSMT" w:hAnsi="TimesNewRomanPSMT" w:cs="TimesNewRomanPSMT"/>
        </w:rPr>
        <w:t>active</w:t>
      </w:r>
      <w:r w:rsidR="00082DD5">
        <w:rPr>
          <w:rFonts w:ascii="TimesNewRomanPSMT" w:hAnsi="TimesNewRomanPSMT" w:cs="TimesNewRomanPSMT"/>
        </w:rPr>
        <w:t xml:space="preserve"> involvement himself is keen for employees to produce ideas as he </w:t>
      </w:r>
      <w:r w:rsidR="003D5C32">
        <w:rPr>
          <w:rFonts w:ascii="TimesNewRomanPSMT" w:hAnsi="TimesNewRomanPSMT" w:cs="TimesNewRomanPSMT"/>
        </w:rPr>
        <w:t>strongly</w:t>
      </w:r>
      <w:r w:rsidR="00082DD5">
        <w:rPr>
          <w:rFonts w:ascii="TimesNewRomanPSMT" w:hAnsi="TimesNewRomanPSMT" w:cs="TimesNewRomanPSMT"/>
        </w:rPr>
        <w:t xml:space="preserve"> </w:t>
      </w:r>
      <w:r w:rsidR="003D5C32">
        <w:rPr>
          <w:rFonts w:ascii="TimesNewRomanPSMT" w:hAnsi="TimesNewRomanPSMT" w:cs="TimesNewRomanPSMT"/>
        </w:rPr>
        <w:t>believes</w:t>
      </w:r>
      <w:r w:rsidR="00082DD5">
        <w:rPr>
          <w:rFonts w:ascii="TimesNewRomanPSMT" w:hAnsi="TimesNewRomanPSMT" w:cs="TimesNewRomanPSMT"/>
        </w:rPr>
        <w:t xml:space="preserve"> that </w:t>
      </w:r>
      <w:r w:rsidR="003D5C32" w:rsidRPr="00082DD5">
        <w:rPr>
          <w:rFonts w:ascii="TimesNewRomanPSMT" w:hAnsi="TimesNewRomanPSMT" w:cs="TimesNewRomanPSMT"/>
        </w:rPr>
        <w:t>experimentation</w:t>
      </w:r>
      <w:r w:rsidR="00873BF7" w:rsidRPr="00082DD5">
        <w:rPr>
          <w:rFonts w:ascii="TimesNewRomanPSMT" w:hAnsi="TimesNewRomanPSMT" w:cs="TimesNewRomanPSMT"/>
        </w:rPr>
        <w:t> </w:t>
      </w:r>
      <w:r w:rsidR="00082DD5" w:rsidRPr="00082DD5">
        <w:rPr>
          <w:rFonts w:ascii="TimesNewRomanPSMT" w:hAnsi="TimesNewRomanPSMT" w:cs="TimesNewRomanPSMT"/>
        </w:rPr>
        <w:t xml:space="preserve">is the root of successful </w:t>
      </w:r>
      <w:r w:rsidR="00873BF7" w:rsidRPr="00873BF7">
        <w:rPr>
          <w:rFonts w:ascii="TimesNewRomanPSMT" w:hAnsi="TimesNewRomanPSMT" w:cs="TimesNewRomanPSMT"/>
        </w:rPr>
        <w:t>innovation.</w:t>
      </w:r>
    </w:p>
    <w:p w14:paraId="704905FB" w14:textId="70C2168F" w:rsidR="002B4F04" w:rsidRDefault="002B4F04" w:rsidP="00082DD5">
      <w:pPr>
        <w:pStyle w:val="NormalWeb"/>
        <w:rPr>
          <w:rFonts w:ascii="TimesNewRomanPSMT" w:hAnsi="TimesNewRomanPSMT" w:cs="TimesNewRomanPSMT"/>
        </w:rPr>
      </w:pPr>
      <w:r>
        <w:rPr>
          <w:rFonts w:ascii="TimesNewRomanPSMT" w:hAnsi="TimesNewRomanPSMT" w:cs="TimesNewRomanPSMT"/>
        </w:rPr>
        <w:t xml:space="preserve">Bezos continuous need for innovation categorises him as a transformational leader, </w:t>
      </w:r>
      <w:sdt>
        <w:sdtPr>
          <w:rPr>
            <w:rFonts w:ascii="TimesNewRomanPSMT" w:hAnsi="TimesNewRomanPSMT" w:cs="TimesNewRomanPSMT"/>
          </w:rPr>
          <w:id w:val="278229187"/>
          <w:citation/>
        </w:sdtPr>
        <w:sdtContent>
          <w:r>
            <w:rPr>
              <w:rFonts w:ascii="TimesNewRomanPSMT" w:hAnsi="TimesNewRomanPSMT" w:cs="TimesNewRomanPSMT"/>
            </w:rPr>
            <w:fldChar w:fldCharType="begin"/>
          </w:r>
          <w:r>
            <w:rPr>
              <w:rFonts w:ascii="TimesNewRomanPSMT" w:hAnsi="TimesNewRomanPSMT" w:cs="TimesNewRomanPSMT"/>
            </w:rPr>
            <w:instrText xml:space="preserve"> CITATION Tra15 \l 2057 </w:instrText>
          </w:r>
          <w:r>
            <w:rPr>
              <w:rFonts w:ascii="TimesNewRomanPSMT" w:hAnsi="TimesNewRomanPSMT" w:cs="TimesNewRomanPSMT"/>
            </w:rPr>
            <w:fldChar w:fldCharType="separate"/>
          </w:r>
          <w:r w:rsidR="00C34EB3" w:rsidRPr="00C34EB3">
            <w:rPr>
              <w:rFonts w:ascii="TimesNewRomanPSMT" w:hAnsi="TimesNewRomanPSMT" w:cs="TimesNewRomanPSMT"/>
              <w:noProof/>
            </w:rPr>
            <w:t>(Anon., 2015)</w:t>
          </w:r>
          <w:r>
            <w:rPr>
              <w:rFonts w:ascii="TimesNewRomanPSMT" w:hAnsi="TimesNewRomanPSMT" w:cs="TimesNewRomanPSMT"/>
            </w:rPr>
            <w:fldChar w:fldCharType="end"/>
          </w:r>
        </w:sdtContent>
      </w:sdt>
      <w:r>
        <w:rPr>
          <w:rFonts w:ascii="TimesNewRomanPSMT" w:hAnsi="TimesNewRomanPSMT" w:cs="TimesNewRomanPSMT"/>
        </w:rPr>
        <w:t xml:space="preserve"> suggests that transformational leadership produces excellent result when promoting follower creativity, it is Bezos ability to create a fascinating vision for the future that gains the heart and mind of his followers</w:t>
      </w:r>
      <w:sdt>
        <w:sdtPr>
          <w:rPr>
            <w:rFonts w:ascii="TimesNewRomanPSMT" w:hAnsi="TimesNewRomanPSMT" w:cs="TimesNewRomanPSMT"/>
          </w:rPr>
          <w:id w:val="1729798421"/>
          <w:citation/>
        </w:sdtPr>
        <w:sdtContent>
          <w:r>
            <w:rPr>
              <w:rFonts w:ascii="TimesNewRomanPSMT" w:hAnsi="TimesNewRomanPSMT" w:cs="TimesNewRomanPSMT"/>
            </w:rPr>
            <w:fldChar w:fldCharType="begin"/>
          </w:r>
          <w:r>
            <w:rPr>
              <w:rFonts w:ascii="TimesNewRomanPSMT" w:hAnsi="TimesNewRomanPSMT" w:cs="TimesNewRomanPSMT"/>
            </w:rPr>
            <w:instrText xml:space="preserve"> CITATION Dju13 \l 2057 </w:instrText>
          </w:r>
          <w:r>
            <w:rPr>
              <w:rFonts w:ascii="TimesNewRomanPSMT" w:hAnsi="TimesNewRomanPSMT" w:cs="TimesNewRomanPSMT"/>
            </w:rPr>
            <w:fldChar w:fldCharType="separate"/>
          </w:r>
          <w:r w:rsidR="00C34EB3">
            <w:rPr>
              <w:rFonts w:ascii="TimesNewRomanPSMT" w:hAnsi="TimesNewRomanPSMT" w:cs="TimesNewRomanPSMT"/>
              <w:noProof/>
            </w:rPr>
            <w:t xml:space="preserve"> </w:t>
          </w:r>
          <w:r w:rsidR="00C34EB3" w:rsidRPr="00C34EB3">
            <w:rPr>
              <w:rFonts w:ascii="TimesNewRomanPSMT" w:hAnsi="TimesNewRomanPSMT" w:cs="TimesNewRomanPSMT"/>
              <w:noProof/>
            </w:rPr>
            <w:t>(Djumalieva, 2013)</w:t>
          </w:r>
          <w:r>
            <w:rPr>
              <w:rFonts w:ascii="TimesNewRomanPSMT" w:hAnsi="TimesNewRomanPSMT" w:cs="TimesNewRomanPSMT"/>
            </w:rPr>
            <w:fldChar w:fldCharType="end"/>
          </w:r>
        </w:sdtContent>
      </w:sdt>
      <w:r>
        <w:rPr>
          <w:rFonts w:ascii="TimesNewRomanPSMT" w:hAnsi="TimesNewRomanPSMT" w:cs="TimesNewRomanPSMT"/>
        </w:rPr>
        <w:t xml:space="preserve">. Bezos further applies this leadership style by linking the companies long term goals to their people’s values, he arouses interest and commitment from his followers to act on his vision, this is demonstrated in the growth of Amazon.com the business is a result of Bezos ability to inspire, envision and innovate. </w:t>
      </w:r>
    </w:p>
    <w:p w14:paraId="5B7CFE4F" w14:textId="1AAA9214" w:rsidR="00B07E3B" w:rsidRDefault="00B07E3B" w:rsidP="00B07E3B">
      <w:pPr>
        <w:pStyle w:val="NormalWeb"/>
        <w:rPr>
          <w:rFonts w:ascii="TimesNewRomanPSMT" w:hAnsi="TimesNewRomanPSMT" w:cs="TimesNewRomanPSMT"/>
        </w:rPr>
      </w:pPr>
      <w:r>
        <w:rPr>
          <w:rFonts w:ascii="TimesNewRomanPSMT" w:hAnsi="TimesNewRomanPSMT" w:cs="TimesNewRomanPSMT"/>
        </w:rPr>
        <w:t xml:space="preserve">Jyot et al suggests that transformation leadership is beneficial in the stimulation of critical thinking among followers to encourage them to take initiative and present new ideas, the application of this to Bezos is natural owing to his belief that “Disagree and commit  is an effective method of time saving and ensuring that employees come to a mutual agreement </w:t>
      </w:r>
      <w:sdt>
        <w:sdtPr>
          <w:rPr>
            <w:rFonts w:ascii="TimesNewRomanPSMT" w:hAnsi="TimesNewRomanPSMT" w:cs="TimesNewRomanPSMT"/>
          </w:rPr>
          <w:id w:val="-573963216"/>
          <w:citation/>
        </w:sdtPr>
        <w:sdtContent>
          <w:r>
            <w:rPr>
              <w:rFonts w:ascii="TimesNewRomanPSMT" w:hAnsi="TimesNewRomanPSMT" w:cs="TimesNewRomanPSMT"/>
            </w:rPr>
            <w:fldChar w:fldCharType="begin"/>
          </w:r>
          <w:r>
            <w:rPr>
              <w:rFonts w:ascii="TimesNewRomanPSMT" w:hAnsi="TimesNewRomanPSMT" w:cs="TimesNewRomanPSMT"/>
            </w:rPr>
            <w:instrText xml:space="preserve"> CITATION Jus17 \l 2057 </w:instrText>
          </w:r>
          <w:r>
            <w:rPr>
              <w:rFonts w:ascii="TimesNewRomanPSMT" w:hAnsi="TimesNewRomanPSMT" w:cs="TimesNewRomanPSMT"/>
            </w:rPr>
            <w:fldChar w:fldCharType="separate"/>
          </w:r>
          <w:r w:rsidR="00C34EB3" w:rsidRPr="00C34EB3">
            <w:rPr>
              <w:rFonts w:ascii="TimesNewRomanPSMT" w:hAnsi="TimesNewRomanPSMT" w:cs="TimesNewRomanPSMT"/>
              <w:noProof/>
            </w:rPr>
            <w:t>(Bariso, 2017)</w:t>
          </w:r>
          <w:r>
            <w:rPr>
              <w:rFonts w:ascii="TimesNewRomanPSMT" w:hAnsi="TimesNewRomanPSMT" w:cs="TimesNewRomanPSMT"/>
            </w:rPr>
            <w:fldChar w:fldCharType="end"/>
          </w:r>
        </w:sdtContent>
      </w:sdt>
      <w:r>
        <w:rPr>
          <w:rFonts w:ascii="TimesNewRomanPSMT" w:hAnsi="TimesNewRomanPSMT" w:cs="TimesNewRomanPSMT"/>
        </w:rPr>
        <w:t xml:space="preserve">. </w:t>
      </w:r>
    </w:p>
    <w:p w14:paraId="301F8D3E" w14:textId="457A4622" w:rsidR="00254474" w:rsidRDefault="00254474" w:rsidP="00254474">
      <w:pPr>
        <w:pStyle w:val="Heading2"/>
      </w:pPr>
      <w:bookmarkStart w:id="6" w:name="_Toc3976106"/>
    </w:p>
    <w:p w14:paraId="7EE1728B" w14:textId="29F449CA" w:rsidR="00254474" w:rsidRDefault="00254474" w:rsidP="00254474"/>
    <w:p w14:paraId="1BBF97A3" w14:textId="2029061C" w:rsidR="00254474" w:rsidRDefault="00254474" w:rsidP="00254474"/>
    <w:p w14:paraId="60DC14FF" w14:textId="761E56A5" w:rsidR="00254474" w:rsidRDefault="00254474" w:rsidP="00254474"/>
    <w:p w14:paraId="04EEFA3F" w14:textId="5F02F191" w:rsidR="00254474" w:rsidRDefault="00254474" w:rsidP="00254474"/>
    <w:p w14:paraId="0EFA27BD" w14:textId="2DD32BE4" w:rsidR="00254474" w:rsidRDefault="00254474" w:rsidP="00254474"/>
    <w:p w14:paraId="1947A671" w14:textId="77777777" w:rsidR="00254474" w:rsidRPr="00254474" w:rsidRDefault="00254474" w:rsidP="00254474"/>
    <w:p w14:paraId="5CF69F97" w14:textId="465E70F0" w:rsidR="00F15E05" w:rsidRPr="00254474" w:rsidRDefault="00F15E05" w:rsidP="00254474">
      <w:pPr>
        <w:pStyle w:val="Heading2"/>
      </w:pPr>
      <w:r>
        <w:lastRenderedPageBreak/>
        <w:t>Jeffery Bezos: A Transactional Leader?</w:t>
      </w:r>
      <w:bookmarkEnd w:id="6"/>
    </w:p>
    <w:p w14:paraId="29FD864E" w14:textId="64265B29" w:rsidR="007177E1" w:rsidRDefault="0083018D" w:rsidP="001705E3">
      <w:pPr>
        <w:pStyle w:val="NormalWeb"/>
        <w:rPr>
          <w:rFonts w:ascii="TimesNewRomanPSMT" w:hAnsi="TimesNewRomanPSMT" w:cs="TimesNewRomanPSMT"/>
        </w:rPr>
      </w:pPr>
      <w:r>
        <w:rPr>
          <w:rFonts w:ascii="TimesNewRomanPSMT" w:hAnsi="TimesNewRomanPSMT" w:cs="TimesNewRomanPSMT"/>
        </w:rPr>
        <w:t xml:space="preserve">Bezos also holds traits of a transactional leader, </w:t>
      </w:r>
      <w:r w:rsidR="00CB3C54">
        <w:rPr>
          <w:rFonts w:ascii="TimesNewRomanPSMT" w:hAnsi="TimesNewRomanPSMT" w:cs="TimesNewRomanPSMT"/>
        </w:rPr>
        <w:t xml:space="preserve">he is </w:t>
      </w:r>
      <w:r w:rsidR="00FE5629">
        <w:rPr>
          <w:rFonts w:ascii="TimesNewRomanPSMT" w:hAnsi="TimesNewRomanPSMT" w:cs="TimesNewRomanPSMT"/>
        </w:rPr>
        <w:t>known</w:t>
      </w:r>
      <w:r w:rsidR="00CB3C54">
        <w:rPr>
          <w:rFonts w:ascii="TimesNewRomanPSMT" w:hAnsi="TimesNewRomanPSMT" w:cs="TimesNewRomanPSMT"/>
        </w:rPr>
        <w:t xml:space="preserve"> for demonstrating an authoritarian and transactional approach </w:t>
      </w:r>
      <w:sdt>
        <w:sdtPr>
          <w:rPr>
            <w:rFonts w:ascii="TimesNewRomanPSMT" w:hAnsi="TimesNewRomanPSMT" w:cs="TimesNewRomanPSMT"/>
          </w:rPr>
          <w:id w:val="-66112249"/>
          <w:citation/>
        </w:sdtPr>
        <w:sdtContent>
          <w:r w:rsidR="00CB3C54">
            <w:rPr>
              <w:rFonts w:ascii="TimesNewRomanPSMT" w:hAnsi="TimesNewRomanPSMT" w:cs="TimesNewRomanPSMT"/>
            </w:rPr>
            <w:fldChar w:fldCharType="begin"/>
          </w:r>
          <w:r w:rsidR="00CB3C54">
            <w:rPr>
              <w:rFonts w:ascii="TimesNewRomanPSMT" w:hAnsi="TimesNewRomanPSMT" w:cs="TimesNewRomanPSMT"/>
            </w:rPr>
            <w:instrText xml:space="preserve"> CITATION Sto13 \l 2057 </w:instrText>
          </w:r>
          <w:r w:rsidR="00CB3C54">
            <w:rPr>
              <w:rFonts w:ascii="TimesNewRomanPSMT" w:hAnsi="TimesNewRomanPSMT" w:cs="TimesNewRomanPSMT"/>
            </w:rPr>
            <w:fldChar w:fldCharType="separate"/>
          </w:r>
          <w:r w:rsidR="00C34EB3" w:rsidRPr="00C34EB3">
            <w:rPr>
              <w:rFonts w:ascii="TimesNewRomanPSMT" w:hAnsi="TimesNewRomanPSMT" w:cs="TimesNewRomanPSMT"/>
              <w:noProof/>
            </w:rPr>
            <w:t>(Stone, 2013)</w:t>
          </w:r>
          <w:r w:rsidR="00CB3C54">
            <w:rPr>
              <w:rFonts w:ascii="TimesNewRomanPSMT" w:hAnsi="TimesNewRomanPSMT" w:cs="TimesNewRomanPSMT"/>
            </w:rPr>
            <w:fldChar w:fldCharType="end"/>
          </w:r>
        </w:sdtContent>
      </w:sdt>
      <w:r w:rsidR="00FE5629">
        <w:rPr>
          <w:rFonts w:ascii="TimesNewRomanPSMT" w:hAnsi="TimesNewRomanPSMT" w:cs="TimesNewRomanPSMT"/>
        </w:rPr>
        <w:t xml:space="preserve">, Stone also describes the leadership style of Bezos as a style of micromanagement whilst expecting followers to meet strict standards. The </w:t>
      </w:r>
      <w:r w:rsidR="007177E1">
        <w:rPr>
          <w:rFonts w:ascii="TimesNewRomanPSMT" w:hAnsi="TimesNewRomanPSMT" w:cs="TimesNewRomanPSMT"/>
        </w:rPr>
        <w:t>definition</w:t>
      </w:r>
      <w:r w:rsidR="00FE5629">
        <w:rPr>
          <w:rFonts w:ascii="TimesNewRomanPSMT" w:hAnsi="TimesNewRomanPSMT" w:cs="TimesNewRomanPSMT"/>
        </w:rPr>
        <w:t xml:space="preserve"> of a transactional leader is a leader that </w:t>
      </w:r>
      <w:r w:rsidR="003F407D">
        <w:rPr>
          <w:rFonts w:ascii="TimesNewRomanPSMT" w:hAnsi="TimesNewRomanPSMT" w:cs="TimesNewRomanPSMT"/>
        </w:rPr>
        <w:t>places</w:t>
      </w:r>
      <w:r w:rsidR="00FE5629">
        <w:rPr>
          <w:rFonts w:ascii="TimesNewRomanPSMT" w:hAnsi="TimesNewRomanPSMT" w:cs="TimesNewRomanPSMT"/>
        </w:rPr>
        <w:t xml:space="preserve"> great importance upon </w:t>
      </w:r>
      <w:r w:rsidR="003F407D">
        <w:rPr>
          <w:rFonts w:ascii="TimesNewRomanPSMT" w:hAnsi="TimesNewRomanPSMT" w:cs="TimesNewRomanPSMT"/>
        </w:rPr>
        <w:t>achieving</w:t>
      </w:r>
      <w:r w:rsidR="00FE5629">
        <w:rPr>
          <w:rFonts w:ascii="TimesNewRomanPSMT" w:hAnsi="TimesNewRomanPSMT" w:cs="TimesNewRomanPSMT"/>
        </w:rPr>
        <w:t xml:space="preserve"> short term operational goals and uses </w:t>
      </w:r>
      <w:r w:rsidR="007177E1">
        <w:rPr>
          <w:rFonts w:ascii="TimesNewRomanPSMT" w:hAnsi="TimesNewRomanPSMT" w:cs="TimesNewRomanPSMT"/>
        </w:rPr>
        <w:t>disciplinary</w:t>
      </w:r>
      <w:r w:rsidR="00FE5629">
        <w:rPr>
          <w:rFonts w:ascii="TimesNewRomanPSMT" w:hAnsi="TimesNewRomanPSMT" w:cs="TimesNewRomanPSMT"/>
        </w:rPr>
        <w:t xml:space="preserve"> procedure to influence </w:t>
      </w:r>
      <w:r w:rsidR="007177E1">
        <w:rPr>
          <w:rFonts w:ascii="TimesNewRomanPSMT" w:hAnsi="TimesNewRomanPSMT" w:cs="TimesNewRomanPSMT"/>
        </w:rPr>
        <w:t>followers</w:t>
      </w:r>
      <w:sdt>
        <w:sdtPr>
          <w:rPr>
            <w:rFonts w:ascii="TimesNewRomanPSMT" w:hAnsi="TimesNewRomanPSMT" w:cs="TimesNewRomanPSMT"/>
          </w:rPr>
          <w:id w:val="1740281702"/>
          <w:citation/>
        </w:sdtPr>
        <w:sdtContent>
          <w:r w:rsidR="007177E1">
            <w:rPr>
              <w:rFonts w:ascii="TimesNewRomanPSMT" w:hAnsi="TimesNewRomanPSMT" w:cs="TimesNewRomanPSMT"/>
            </w:rPr>
            <w:fldChar w:fldCharType="begin"/>
          </w:r>
          <w:r w:rsidR="007177E1">
            <w:rPr>
              <w:rFonts w:ascii="TimesNewRomanPSMT" w:hAnsi="TimesNewRomanPSMT" w:cs="TimesNewRomanPSMT"/>
            </w:rPr>
            <w:instrText xml:space="preserve"> CITATION Pic04 \l 2057 </w:instrText>
          </w:r>
          <w:r w:rsidR="007177E1">
            <w:rPr>
              <w:rFonts w:ascii="TimesNewRomanPSMT" w:hAnsi="TimesNewRomanPSMT" w:cs="TimesNewRomanPSMT"/>
            </w:rPr>
            <w:fldChar w:fldCharType="separate"/>
          </w:r>
          <w:r w:rsidR="00C34EB3">
            <w:rPr>
              <w:rFonts w:ascii="TimesNewRomanPSMT" w:hAnsi="TimesNewRomanPSMT" w:cs="TimesNewRomanPSMT"/>
              <w:noProof/>
            </w:rPr>
            <w:t xml:space="preserve"> </w:t>
          </w:r>
          <w:r w:rsidR="00C34EB3" w:rsidRPr="00C34EB3">
            <w:rPr>
              <w:rFonts w:ascii="TimesNewRomanPSMT" w:hAnsi="TimesNewRomanPSMT" w:cs="TimesNewRomanPSMT"/>
              <w:noProof/>
            </w:rPr>
            <w:t>(Piccolo, 2004)</w:t>
          </w:r>
          <w:r w:rsidR="007177E1">
            <w:rPr>
              <w:rFonts w:ascii="TimesNewRomanPSMT" w:hAnsi="TimesNewRomanPSMT" w:cs="TimesNewRomanPSMT"/>
            </w:rPr>
            <w:fldChar w:fldCharType="end"/>
          </w:r>
        </w:sdtContent>
      </w:sdt>
      <w:r w:rsidR="007177E1">
        <w:rPr>
          <w:rFonts w:ascii="TimesNewRomanPSMT" w:hAnsi="TimesNewRomanPSMT" w:cs="TimesNewRomanPSMT"/>
        </w:rPr>
        <w:t xml:space="preserve">. </w:t>
      </w:r>
      <w:sdt>
        <w:sdtPr>
          <w:id w:val="1691790550"/>
          <w:citation/>
        </w:sdtPr>
        <w:sdtContent>
          <w:r w:rsidR="002E6514">
            <w:fldChar w:fldCharType="begin"/>
          </w:r>
          <w:r w:rsidR="002E6514">
            <w:instrText xml:space="preserve">CITATION PET13 \l 2057 </w:instrText>
          </w:r>
          <w:r w:rsidR="002E6514">
            <w:fldChar w:fldCharType="separate"/>
          </w:r>
          <w:r w:rsidR="00C34EB3">
            <w:rPr>
              <w:noProof/>
            </w:rPr>
            <w:t>(Northouse, 2013)</w:t>
          </w:r>
          <w:r w:rsidR="002E6514">
            <w:fldChar w:fldCharType="end"/>
          </w:r>
        </w:sdtContent>
      </w:sdt>
      <w:r w:rsidR="002E6514">
        <w:t xml:space="preserve"> suggests that transactional leaders influence because they believe it is in the best interest of the subordinates to do as the leader dictates. </w:t>
      </w:r>
    </w:p>
    <w:p w14:paraId="73B4F403" w14:textId="0F947CE9" w:rsidR="007177E1" w:rsidRDefault="007177E1" w:rsidP="007177E1">
      <w:pPr>
        <w:pStyle w:val="NormalWeb"/>
        <w:rPr>
          <w:rFonts w:ascii="TimesNewRomanPSMT" w:hAnsi="TimesNewRomanPSMT" w:cs="TimesNewRomanPSMT"/>
        </w:rPr>
      </w:pPr>
      <w:r>
        <w:rPr>
          <w:rFonts w:ascii="TimesNewRomanPSMT" w:hAnsi="TimesNewRomanPSMT" w:cs="TimesNewRomanPSMT"/>
        </w:rPr>
        <w:t>Based on this information Bezos management style is portrayed as a more authoritarian compliance-based approach utilising the Blake and Mouton Leadership Grid, this style of leadership is defined as;</w:t>
      </w:r>
    </w:p>
    <w:p w14:paraId="62E476F0" w14:textId="1EA63602" w:rsidR="007177E1" w:rsidRDefault="007177E1" w:rsidP="007177E1">
      <w:pPr>
        <w:pStyle w:val="NormalWeb"/>
        <w:jc w:val="center"/>
        <w:rPr>
          <w:rFonts w:ascii="TimesNewRomanPSMT" w:hAnsi="TimesNewRomanPSMT" w:cs="TimesNewRomanPSMT"/>
        </w:rPr>
      </w:pPr>
      <w:r>
        <w:rPr>
          <w:rFonts w:ascii="TimesNewRomanPSMT" w:hAnsi="TimesNewRomanPSMT" w:cs="TimesNewRomanPSMT"/>
        </w:rPr>
        <w:t>“</w:t>
      </w:r>
      <w:r w:rsidRPr="007177E1">
        <w:rPr>
          <w:rFonts w:ascii="TimesNewRomanPSMT" w:hAnsi="TimesNewRomanPSMT" w:cs="TimesNewRomanPSMT"/>
        </w:rPr>
        <w:t>Efficiency in operation results from arranging conditions of working in such a way that human elements interfere to a minimum degree</w:t>
      </w:r>
      <w:r>
        <w:rPr>
          <w:rFonts w:ascii="TimesNewRomanPSMT" w:hAnsi="TimesNewRomanPSMT" w:cs="TimesNewRomanPSMT"/>
        </w:rPr>
        <w:t xml:space="preserve">” </w:t>
      </w:r>
      <w:sdt>
        <w:sdtPr>
          <w:rPr>
            <w:rFonts w:ascii="TimesNewRomanPSMT" w:hAnsi="TimesNewRomanPSMT" w:cs="TimesNewRomanPSMT"/>
          </w:rPr>
          <w:id w:val="-958177314"/>
          <w:citation/>
        </w:sdtPr>
        <w:sdtContent>
          <w:r w:rsidR="00342C1C">
            <w:rPr>
              <w:rFonts w:ascii="TimesNewRomanPSMT" w:hAnsi="TimesNewRomanPSMT" w:cs="TimesNewRomanPSMT"/>
            </w:rPr>
            <w:fldChar w:fldCharType="begin"/>
          </w:r>
          <w:r w:rsidR="00342C1C">
            <w:rPr>
              <w:rFonts w:ascii="TimesNewRomanPSMT" w:hAnsi="TimesNewRomanPSMT" w:cs="TimesNewRomanPSMT"/>
            </w:rPr>
            <w:instrText xml:space="preserve"> CITATION Bla64 \l 2057 </w:instrText>
          </w:r>
          <w:r w:rsidR="00342C1C">
            <w:rPr>
              <w:rFonts w:ascii="TimesNewRomanPSMT" w:hAnsi="TimesNewRomanPSMT" w:cs="TimesNewRomanPSMT"/>
            </w:rPr>
            <w:fldChar w:fldCharType="separate"/>
          </w:r>
          <w:r w:rsidR="00C34EB3" w:rsidRPr="00C34EB3">
            <w:rPr>
              <w:rFonts w:ascii="TimesNewRomanPSMT" w:hAnsi="TimesNewRomanPSMT" w:cs="TimesNewRomanPSMT"/>
              <w:noProof/>
            </w:rPr>
            <w:t>(Blake, 1964)</w:t>
          </w:r>
          <w:r w:rsidR="00342C1C">
            <w:rPr>
              <w:rFonts w:ascii="TimesNewRomanPSMT" w:hAnsi="TimesNewRomanPSMT" w:cs="TimesNewRomanPSMT"/>
            </w:rPr>
            <w:fldChar w:fldCharType="end"/>
          </w:r>
        </w:sdtContent>
      </w:sdt>
    </w:p>
    <w:p w14:paraId="223E5481" w14:textId="3024AACE" w:rsidR="00342C1C" w:rsidRDefault="00342C1C" w:rsidP="00342C1C">
      <w:pPr>
        <w:pStyle w:val="NormalWeb"/>
        <w:rPr>
          <w:rFonts w:ascii="TimesNewRomanPSMT" w:hAnsi="TimesNewRomanPSMT" w:cs="TimesNewRomanPSMT"/>
        </w:rPr>
      </w:pPr>
      <w:r>
        <w:rPr>
          <w:rFonts w:ascii="TimesNewRomanPSMT" w:hAnsi="TimesNewRomanPSMT" w:cs="TimesNewRomanPSMT"/>
        </w:rPr>
        <w:t xml:space="preserve">Bezos illustrates this though a determination to enforce his ideas upon his followers and to adopt his way of thinking, Bezos is a task-orientated leader as he prioritises the idea of his followers striving to meet </w:t>
      </w:r>
      <w:r w:rsidR="00F545F4">
        <w:rPr>
          <w:rFonts w:ascii="TimesNewRomanPSMT" w:hAnsi="TimesNewRomanPSMT" w:cs="TimesNewRomanPSMT"/>
        </w:rPr>
        <w:t>customers’</w:t>
      </w:r>
      <w:r>
        <w:rPr>
          <w:rFonts w:ascii="TimesNewRomanPSMT" w:hAnsi="TimesNewRomanPSMT" w:cs="TimesNewRomanPSMT"/>
        </w:rPr>
        <w:t xml:space="preserve"> expectations. </w:t>
      </w:r>
    </w:p>
    <w:p w14:paraId="66A8CFF8" w14:textId="4B8C9DE4" w:rsidR="00342C1C" w:rsidRDefault="00342C1C" w:rsidP="00342C1C">
      <w:pPr>
        <w:pStyle w:val="NormalWeb"/>
        <w:rPr>
          <w:rFonts w:ascii="TimesNewRomanPSMT" w:hAnsi="TimesNewRomanPSMT" w:cs="TimesNewRomanPSMT"/>
        </w:rPr>
      </w:pPr>
      <w:r>
        <w:rPr>
          <w:rFonts w:ascii="TimesNewRomanPSMT" w:hAnsi="TimesNewRomanPSMT" w:cs="TimesNewRomanPSMT"/>
        </w:rPr>
        <w:t xml:space="preserve">A report by the Verge references a system of ranking </w:t>
      </w:r>
      <w:r w:rsidR="00F545F4">
        <w:rPr>
          <w:rFonts w:ascii="TimesNewRomanPSMT" w:hAnsi="TimesNewRomanPSMT" w:cs="TimesNewRomanPSMT"/>
        </w:rPr>
        <w:t>followers</w:t>
      </w:r>
      <w:r>
        <w:rPr>
          <w:rFonts w:ascii="TimesNewRomanPSMT" w:hAnsi="TimesNewRomanPSMT" w:cs="TimesNewRomanPSMT"/>
        </w:rPr>
        <w:t xml:space="preserve"> performance a</w:t>
      </w:r>
      <w:r w:rsidR="00F545F4">
        <w:rPr>
          <w:rFonts w:ascii="TimesNewRomanPSMT" w:hAnsi="TimesNewRomanPSMT" w:cs="TimesNewRomanPSMT"/>
        </w:rPr>
        <w:t>t</w:t>
      </w:r>
      <w:r>
        <w:rPr>
          <w:rFonts w:ascii="TimesNewRomanPSMT" w:hAnsi="TimesNewRomanPSMT" w:cs="TimesNewRomanPSMT"/>
        </w:rPr>
        <w:t xml:space="preserve"> Amazon</w:t>
      </w:r>
      <w:r w:rsidR="00F545F4">
        <w:rPr>
          <w:rFonts w:ascii="TimesNewRomanPSMT" w:hAnsi="TimesNewRomanPSMT" w:cs="TimesNewRomanPSMT"/>
        </w:rPr>
        <w:t xml:space="preserve">, based upon monthly performance, the lowest scoring followers are dismissed by the business, even in the case of sickness or serious personal circumstances demonstrating a lack of individualised consideration to Bezos leadership style </w:t>
      </w:r>
      <w:sdt>
        <w:sdtPr>
          <w:rPr>
            <w:rFonts w:ascii="TimesNewRomanPSMT" w:hAnsi="TimesNewRomanPSMT" w:cs="TimesNewRomanPSMT"/>
          </w:rPr>
          <w:id w:val="809830047"/>
          <w:citation/>
        </w:sdtPr>
        <w:sdtContent>
          <w:r w:rsidR="00F545F4">
            <w:rPr>
              <w:rFonts w:ascii="TimesNewRomanPSMT" w:hAnsi="TimesNewRomanPSMT" w:cs="TimesNewRomanPSMT"/>
            </w:rPr>
            <w:fldChar w:fldCharType="begin"/>
          </w:r>
          <w:r w:rsidR="00F545F4">
            <w:rPr>
              <w:rFonts w:ascii="TimesNewRomanPSMT" w:hAnsi="TimesNewRomanPSMT" w:cs="TimesNewRomanPSMT"/>
            </w:rPr>
            <w:instrText xml:space="preserve"> CITATION DOr15 \l 2057 </w:instrText>
          </w:r>
          <w:r w:rsidR="00F545F4">
            <w:rPr>
              <w:rFonts w:ascii="TimesNewRomanPSMT" w:hAnsi="TimesNewRomanPSMT" w:cs="TimesNewRomanPSMT"/>
            </w:rPr>
            <w:fldChar w:fldCharType="separate"/>
          </w:r>
          <w:r w:rsidR="00C34EB3" w:rsidRPr="00C34EB3">
            <w:rPr>
              <w:rFonts w:ascii="TimesNewRomanPSMT" w:hAnsi="TimesNewRomanPSMT" w:cs="TimesNewRomanPSMT"/>
              <w:noProof/>
            </w:rPr>
            <w:t>(D'Orazio, 2015)</w:t>
          </w:r>
          <w:r w:rsidR="00F545F4">
            <w:rPr>
              <w:rFonts w:ascii="TimesNewRomanPSMT" w:hAnsi="TimesNewRomanPSMT" w:cs="TimesNewRomanPSMT"/>
            </w:rPr>
            <w:fldChar w:fldCharType="end"/>
          </w:r>
        </w:sdtContent>
      </w:sdt>
      <w:r w:rsidR="00F545F4">
        <w:rPr>
          <w:rFonts w:ascii="TimesNewRomanPSMT" w:hAnsi="TimesNewRomanPSMT" w:cs="TimesNewRomanPSMT"/>
        </w:rPr>
        <w:t>, this is typical of a transactional leader, with a great emphasis on performance and less on a development of relationships with followers</w:t>
      </w:r>
      <w:sdt>
        <w:sdtPr>
          <w:rPr>
            <w:rFonts w:ascii="TimesNewRomanPSMT" w:hAnsi="TimesNewRomanPSMT" w:cs="TimesNewRomanPSMT"/>
          </w:rPr>
          <w:id w:val="119433017"/>
          <w:citation/>
        </w:sdtPr>
        <w:sdtContent>
          <w:r w:rsidR="00F545F4">
            <w:rPr>
              <w:rFonts w:ascii="TimesNewRomanPSMT" w:hAnsi="TimesNewRomanPSMT" w:cs="TimesNewRomanPSMT"/>
            </w:rPr>
            <w:fldChar w:fldCharType="begin"/>
          </w:r>
          <w:r w:rsidR="00F545F4">
            <w:rPr>
              <w:rFonts w:ascii="TimesNewRomanPSMT" w:hAnsi="TimesNewRomanPSMT" w:cs="TimesNewRomanPSMT"/>
            </w:rPr>
            <w:instrText xml:space="preserve"> CITATION Hug14 \l 2057 </w:instrText>
          </w:r>
          <w:r w:rsidR="00F545F4">
            <w:rPr>
              <w:rFonts w:ascii="TimesNewRomanPSMT" w:hAnsi="TimesNewRomanPSMT" w:cs="TimesNewRomanPSMT"/>
            </w:rPr>
            <w:fldChar w:fldCharType="separate"/>
          </w:r>
          <w:r w:rsidR="00C34EB3">
            <w:rPr>
              <w:rFonts w:ascii="TimesNewRomanPSMT" w:hAnsi="TimesNewRomanPSMT" w:cs="TimesNewRomanPSMT"/>
              <w:noProof/>
            </w:rPr>
            <w:t xml:space="preserve"> </w:t>
          </w:r>
          <w:r w:rsidR="00C34EB3" w:rsidRPr="00C34EB3">
            <w:rPr>
              <w:rFonts w:ascii="TimesNewRomanPSMT" w:hAnsi="TimesNewRomanPSMT" w:cs="TimesNewRomanPSMT"/>
              <w:noProof/>
            </w:rPr>
            <w:t>(Hughes, 2014)</w:t>
          </w:r>
          <w:r w:rsidR="00F545F4">
            <w:rPr>
              <w:rFonts w:ascii="TimesNewRomanPSMT" w:hAnsi="TimesNewRomanPSMT" w:cs="TimesNewRomanPSMT"/>
            </w:rPr>
            <w:fldChar w:fldCharType="end"/>
          </w:r>
        </w:sdtContent>
      </w:sdt>
      <w:r w:rsidR="00F545F4">
        <w:rPr>
          <w:rFonts w:ascii="TimesNewRomanPSMT" w:hAnsi="TimesNewRomanPSMT" w:cs="TimesNewRomanPSMT"/>
        </w:rPr>
        <w:t xml:space="preserve">. </w:t>
      </w:r>
    </w:p>
    <w:p w14:paraId="574B72BB" w14:textId="5467124F" w:rsidR="00F545F4" w:rsidRPr="00F545F4" w:rsidRDefault="00F545F4" w:rsidP="00254474">
      <w:pPr>
        <w:pStyle w:val="NormalWeb"/>
        <w:rPr>
          <w:rFonts w:ascii="TimesNewRomanPSMT" w:hAnsi="TimesNewRomanPSMT" w:cs="TimesNewRomanPSMT"/>
        </w:rPr>
      </w:pPr>
      <w:r>
        <w:rPr>
          <w:rFonts w:ascii="TimesNewRomanPSMT" w:hAnsi="TimesNewRomanPSMT" w:cs="TimesNewRomanPSMT"/>
        </w:rPr>
        <w:t xml:space="preserve">Bezos indicates that harmony is overvalued within the workplace and can restrict the flow of continuous improvement, Bezos strategy of disagree and commit encourages followers to be direct with </w:t>
      </w:r>
      <w:r w:rsidR="00254474">
        <w:rPr>
          <w:rFonts w:ascii="TimesNewRomanPSMT" w:hAnsi="TimesNewRomanPSMT" w:cs="TimesNewRomanPSMT"/>
        </w:rPr>
        <w:t>their</w:t>
      </w:r>
      <w:r>
        <w:rPr>
          <w:rFonts w:ascii="TimesNewRomanPSMT" w:hAnsi="TimesNewRomanPSMT" w:cs="TimesNewRomanPSMT"/>
        </w:rPr>
        <w:t xml:space="preserve"> co-workers if they disagree</w:t>
      </w:r>
      <w:r w:rsidR="00254474">
        <w:rPr>
          <w:rFonts w:ascii="TimesNewRomanPSMT" w:hAnsi="TimesNewRomanPSMT" w:cs="TimesNewRomanPSMT"/>
        </w:rPr>
        <w:t xml:space="preserve"> </w:t>
      </w:r>
      <w:sdt>
        <w:sdtPr>
          <w:rPr>
            <w:rFonts w:ascii="TimesNewRomanPSMT" w:hAnsi="TimesNewRomanPSMT" w:cs="TimesNewRomanPSMT"/>
          </w:rPr>
          <w:id w:val="-1166782634"/>
          <w:citation/>
        </w:sdtPr>
        <w:sdtContent>
          <w:r w:rsidR="00254474">
            <w:rPr>
              <w:rFonts w:ascii="TimesNewRomanPSMT" w:hAnsi="TimesNewRomanPSMT" w:cs="TimesNewRomanPSMT"/>
            </w:rPr>
            <w:fldChar w:fldCharType="begin"/>
          </w:r>
          <w:r w:rsidR="00254474">
            <w:rPr>
              <w:rFonts w:ascii="TimesNewRomanPSMT" w:hAnsi="TimesNewRomanPSMT" w:cs="TimesNewRomanPSMT"/>
            </w:rPr>
            <w:instrText xml:space="preserve"> CITATION Jod15 \l 2057 </w:instrText>
          </w:r>
          <w:r w:rsidR="00254474">
            <w:rPr>
              <w:rFonts w:ascii="TimesNewRomanPSMT" w:hAnsi="TimesNewRomanPSMT" w:cs="TimesNewRomanPSMT"/>
            </w:rPr>
            <w:fldChar w:fldCharType="separate"/>
          </w:r>
          <w:r w:rsidR="00C34EB3" w:rsidRPr="00C34EB3">
            <w:rPr>
              <w:rFonts w:ascii="TimesNewRomanPSMT" w:hAnsi="TimesNewRomanPSMT" w:cs="TimesNewRomanPSMT"/>
              <w:noProof/>
            </w:rPr>
            <w:t>(Streitfeld, 2015)</w:t>
          </w:r>
          <w:r w:rsidR="00254474">
            <w:rPr>
              <w:rFonts w:ascii="TimesNewRomanPSMT" w:hAnsi="TimesNewRomanPSMT" w:cs="TimesNewRomanPSMT"/>
            </w:rPr>
            <w:fldChar w:fldCharType="end"/>
          </w:r>
        </w:sdtContent>
      </w:sdt>
      <w:r w:rsidR="00254474">
        <w:rPr>
          <w:rFonts w:ascii="TimesNewRomanPSMT" w:hAnsi="TimesNewRomanPSMT" w:cs="TimesNewRomanPSMT"/>
        </w:rPr>
        <w:t xml:space="preserve"> although this can drive innovation and could be considered transformational leadership, it is also inconsiderate to other followers of Bezos and could be regarded and transactional in a desire for results over harmony amongst followers, this is summarised by </w:t>
      </w:r>
      <w:sdt>
        <w:sdtPr>
          <w:rPr>
            <w:rFonts w:ascii="TimesNewRomanPSMT" w:hAnsi="TimesNewRomanPSMT" w:cs="TimesNewRomanPSMT"/>
          </w:rPr>
          <w:id w:val="-219060557"/>
          <w:citation/>
        </w:sdtPr>
        <w:sdtContent>
          <w:r w:rsidR="00254474">
            <w:rPr>
              <w:rFonts w:ascii="TimesNewRomanPSMT" w:hAnsi="TimesNewRomanPSMT" w:cs="TimesNewRomanPSMT"/>
            </w:rPr>
            <w:fldChar w:fldCharType="begin"/>
          </w:r>
          <w:r w:rsidR="00254474">
            <w:rPr>
              <w:rFonts w:ascii="TimesNewRomanPSMT" w:hAnsi="TimesNewRomanPSMT" w:cs="TimesNewRomanPSMT"/>
            </w:rPr>
            <w:instrText xml:space="preserve"> CITATION Sto13 \l 2057 </w:instrText>
          </w:r>
          <w:r w:rsidR="00254474">
            <w:rPr>
              <w:rFonts w:ascii="TimesNewRomanPSMT" w:hAnsi="TimesNewRomanPSMT" w:cs="TimesNewRomanPSMT"/>
            </w:rPr>
            <w:fldChar w:fldCharType="separate"/>
          </w:r>
          <w:r w:rsidR="00C34EB3" w:rsidRPr="00C34EB3">
            <w:rPr>
              <w:rFonts w:ascii="TimesNewRomanPSMT" w:hAnsi="TimesNewRomanPSMT" w:cs="TimesNewRomanPSMT"/>
              <w:noProof/>
            </w:rPr>
            <w:t>(Stone, 2013)</w:t>
          </w:r>
          <w:r w:rsidR="00254474">
            <w:rPr>
              <w:rFonts w:ascii="TimesNewRomanPSMT" w:hAnsi="TimesNewRomanPSMT" w:cs="TimesNewRomanPSMT"/>
            </w:rPr>
            <w:fldChar w:fldCharType="end"/>
          </w:r>
        </w:sdtContent>
      </w:sdt>
      <w:r w:rsidR="00254474">
        <w:rPr>
          <w:rFonts w:ascii="TimesNewRomanPSMT" w:hAnsi="TimesNewRomanPSMT" w:cs="TimesNewRomanPSMT"/>
        </w:rPr>
        <w:t xml:space="preserve"> who suggests that Bezos has instilled a </w:t>
      </w:r>
      <w:r w:rsidRPr="00F545F4">
        <w:rPr>
          <w:rFonts w:ascii="TimesNewRomanPSMT" w:hAnsi="TimesNewRomanPSMT" w:cs="TimesNewRomanPSMT"/>
        </w:rPr>
        <w:t>corporate culture</w:t>
      </w:r>
      <w:r w:rsidRPr="00254474">
        <w:rPr>
          <w:rFonts w:ascii="TimesNewRomanPSMT" w:hAnsi="TimesNewRomanPSMT" w:cs="TimesNewRomanPSMT"/>
        </w:rPr>
        <w:t> </w:t>
      </w:r>
      <w:r w:rsidRPr="00F545F4">
        <w:rPr>
          <w:rFonts w:ascii="TimesNewRomanPSMT" w:hAnsi="TimesNewRomanPSMT" w:cs="TimesNewRomanPSMT"/>
        </w:rPr>
        <w:t xml:space="preserve"> of</w:t>
      </w:r>
      <w:r w:rsidRPr="00254474">
        <w:rPr>
          <w:rFonts w:ascii="TimesNewRomanPSMT" w:hAnsi="TimesNewRomanPSMT" w:cs="TimesNewRomanPSMT"/>
        </w:rPr>
        <w:t> </w:t>
      </w:r>
      <w:r w:rsidRPr="00F545F4">
        <w:rPr>
          <w:rFonts w:ascii="TimesNewRomanPSMT" w:hAnsi="TimesNewRomanPSMT" w:cs="TimesNewRomanPSMT"/>
        </w:rPr>
        <w:t>high performance and</w:t>
      </w:r>
      <w:r w:rsidR="00254474" w:rsidRPr="00254474">
        <w:rPr>
          <w:rFonts w:ascii="TimesNewRomanPSMT" w:hAnsi="TimesNewRomanPSMT" w:cs="TimesNewRomanPSMT"/>
        </w:rPr>
        <w:t xml:space="preserve"> enabling followers to be confrontational</w:t>
      </w:r>
      <w:r w:rsidR="00254474">
        <w:rPr>
          <w:rFonts w:ascii="TimesNewRomanPSMT" w:hAnsi="TimesNewRomanPSMT" w:cs="TimesNewRomanPSMT"/>
        </w:rPr>
        <w:t xml:space="preserve">, </w:t>
      </w:r>
      <w:r w:rsidR="00254474" w:rsidRPr="00254474">
        <w:rPr>
          <w:rFonts w:ascii="TimesNewRomanPSMT" w:hAnsi="TimesNewRomanPSMT" w:cs="TimesNewRomanPSMT"/>
        </w:rPr>
        <w:t>this in turn has fostered</w:t>
      </w:r>
      <w:r w:rsidRPr="00F545F4">
        <w:rPr>
          <w:rFonts w:ascii="TimesNewRomanPSMT" w:hAnsi="TimesNewRomanPSMT" w:cs="TimesNewRomanPSMT"/>
        </w:rPr>
        <w:t xml:space="preserve"> a toxic working environment (Stone, 2013)</w:t>
      </w:r>
    </w:p>
    <w:p w14:paraId="5231A4C5" w14:textId="77777777" w:rsidR="00F545F4" w:rsidRPr="007177E1" w:rsidRDefault="00F545F4" w:rsidP="00342C1C">
      <w:pPr>
        <w:pStyle w:val="NormalWeb"/>
        <w:rPr>
          <w:rFonts w:ascii="TimesNewRomanPSMT" w:hAnsi="TimesNewRomanPSMT" w:cs="TimesNewRomanPSMT"/>
        </w:rPr>
      </w:pPr>
    </w:p>
    <w:p w14:paraId="0D08EFC4" w14:textId="4712ADF1" w:rsidR="001705E3" w:rsidRPr="00F114AC" w:rsidRDefault="001705E3" w:rsidP="001705E3">
      <w:pPr>
        <w:pStyle w:val="NormalWeb"/>
        <w:rPr>
          <w:rFonts w:ascii="TimesNewRomanPSMT" w:hAnsi="TimesNewRomanPSMT" w:cs="TimesNewRomanPSMT"/>
        </w:rPr>
      </w:pPr>
    </w:p>
    <w:p w14:paraId="4AD6E716" w14:textId="5625F64D" w:rsidR="001705E3" w:rsidRDefault="001705E3" w:rsidP="001705E3">
      <w:pPr>
        <w:pStyle w:val="NormalWeb"/>
      </w:pPr>
    </w:p>
    <w:p w14:paraId="4C426872" w14:textId="195E1EF9" w:rsidR="00BC1149" w:rsidRDefault="00BC1149" w:rsidP="00BC1149">
      <w:pPr>
        <w:pStyle w:val="NormalWeb"/>
        <w:rPr>
          <w:rFonts w:asciiTheme="minorHAnsi" w:hAnsiTheme="minorHAnsi" w:cstheme="minorBidi"/>
        </w:rPr>
      </w:pPr>
    </w:p>
    <w:p w14:paraId="31BF3319" w14:textId="7BE26F69" w:rsidR="00BC1149" w:rsidRPr="00BC1149" w:rsidRDefault="00BC1149" w:rsidP="00BC1149">
      <w:pPr>
        <w:pStyle w:val="NormalWeb"/>
        <w:rPr>
          <w:rFonts w:asciiTheme="minorHAnsi" w:hAnsiTheme="minorHAnsi" w:cstheme="minorBidi"/>
        </w:rPr>
      </w:pPr>
    </w:p>
    <w:p w14:paraId="5A20968A" w14:textId="77777777" w:rsidR="00103D81" w:rsidRDefault="00103D81" w:rsidP="00103D81">
      <w:pPr>
        <w:pStyle w:val="NormalWeb"/>
      </w:pPr>
    </w:p>
    <w:p w14:paraId="14C7F553" w14:textId="53C0EC9E" w:rsidR="002834C6" w:rsidRDefault="002834C6" w:rsidP="001E40E8">
      <w:pPr>
        <w:pStyle w:val="Heading1"/>
        <w:spacing w:before="0"/>
      </w:pPr>
      <w:bookmarkStart w:id="7" w:name="_Toc3976107"/>
      <w:r w:rsidRPr="002834C6">
        <w:lastRenderedPageBreak/>
        <w:t>Conclusion</w:t>
      </w:r>
      <w:bookmarkEnd w:id="7"/>
    </w:p>
    <w:p w14:paraId="2B42505A" w14:textId="2A115634" w:rsidR="002E6514" w:rsidRDefault="002E6514" w:rsidP="002E6514"/>
    <w:p w14:paraId="452C2B2B" w14:textId="6956D250" w:rsidR="002E6514" w:rsidRDefault="002E6514" w:rsidP="002E6514">
      <w:r>
        <w:t xml:space="preserve">In conclusion Jeffery Bezos demonstrates both transactional and transformation leadership styles </w:t>
      </w:r>
      <w:r w:rsidR="00C34EB3">
        <w:t>dependent</w:t>
      </w:r>
      <w:r>
        <w:t xml:space="preserve"> upon the context of his leadership, Bezos leadership style has made Amazon one of the most successful businesses of its time and so challenges the conventional leadership theory that a leader only demonstrates one style of leadership.</w:t>
      </w:r>
    </w:p>
    <w:p w14:paraId="0A57226B" w14:textId="4BD01479" w:rsidR="002E6514" w:rsidRDefault="002E6514" w:rsidP="002E6514"/>
    <w:p w14:paraId="08AE493E" w14:textId="511A41DF" w:rsidR="002E6514" w:rsidRPr="002E6514" w:rsidRDefault="002E6514" w:rsidP="002E6514">
      <w:r>
        <w:t xml:space="preserve">Whilst Bezos is a visionary and highly charismatic leader this cannot overshadow the negative elements to his leadership style, limitations of his approach are that he has an unsympathetic approach towards followers and seeks results at all costs, he is extremely customer focused and unwilling to accept the human limitations of his followers. Bezos high standards are what drives the business, but could also be the driving factor behind the high staff turnover within the organisation. </w:t>
      </w:r>
    </w:p>
    <w:p w14:paraId="6DC89E95" w14:textId="77777777" w:rsidR="002834C6" w:rsidRDefault="002834C6" w:rsidP="001E40E8">
      <w:pPr>
        <w:tabs>
          <w:tab w:val="num" w:pos="720"/>
        </w:tabs>
        <w:rPr>
          <w:color w:val="2F5496" w:themeColor="accent1" w:themeShade="BF"/>
          <w:sz w:val="32"/>
          <w:szCs w:val="32"/>
        </w:rPr>
      </w:pPr>
    </w:p>
    <w:p w14:paraId="6E9234AC" w14:textId="536F8695" w:rsidR="002834C6" w:rsidRPr="002834C6" w:rsidRDefault="002834C6" w:rsidP="001E40E8">
      <w:pPr>
        <w:pStyle w:val="Heading1"/>
        <w:spacing w:before="0"/>
      </w:pPr>
      <w:bookmarkStart w:id="8" w:name="_Toc3976108"/>
      <w:r w:rsidRPr="002834C6">
        <w:t>Recommendations</w:t>
      </w:r>
      <w:bookmarkEnd w:id="8"/>
    </w:p>
    <w:p w14:paraId="6CB91E2F" w14:textId="3618F5F6" w:rsidR="002834C6" w:rsidRDefault="002834C6" w:rsidP="001E40E8"/>
    <w:p w14:paraId="76A0B13C" w14:textId="42CF25EC" w:rsidR="002E6514" w:rsidRDefault="002E6514" w:rsidP="001E40E8">
      <w:r>
        <w:t xml:space="preserve">A recommendation for the development of Bezos leadership style would be to focus more on his transformational qualities, building relationships with his followers and offering a deeper level of understanding, </w:t>
      </w:r>
      <w:r w:rsidR="00C34EB3">
        <w:t>Bezos moving away from his transactional qualities will build trust with his followers and encourage a more positive working environment.</w:t>
      </w:r>
    </w:p>
    <w:p w14:paraId="1FEEA6ED" w14:textId="2186A3EC" w:rsidR="00C34EB3" w:rsidRDefault="00C34EB3" w:rsidP="001E40E8"/>
    <w:p w14:paraId="454B55B2" w14:textId="1E166D25" w:rsidR="00C34EB3" w:rsidRDefault="00C34EB3" w:rsidP="001E40E8">
      <w:r>
        <w:t xml:space="preserve">A further recommendation would be to cease with the encouragement of a confrontational approach towards innovation, a collaborative approach with shared ideas could be more beneficial than creating a hostile working environment for the sake of innovation. </w:t>
      </w:r>
    </w:p>
    <w:p w14:paraId="0AFAD7BC" w14:textId="77777777" w:rsidR="002E6514" w:rsidRDefault="002E6514" w:rsidP="001E40E8"/>
    <w:p w14:paraId="2D3C19C4" w14:textId="75B545CC" w:rsidR="00F33B6D" w:rsidRDefault="00F33B6D" w:rsidP="001E40E8"/>
    <w:p w14:paraId="46439BE5" w14:textId="2AC0728A" w:rsidR="00F33B6D" w:rsidRDefault="00F33B6D" w:rsidP="001E40E8"/>
    <w:p w14:paraId="33F6E383" w14:textId="2182E817" w:rsidR="00F33B6D" w:rsidRDefault="00F33B6D" w:rsidP="001E40E8"/>
    <w:p w14:paraId="360E897B" w14:textId="66BD0654" w:rsidR="00F33B6D" w:rsidRDefault="00F33B6D" w:rsidP="001E40E8"/>
    <w:p w14:paraId="7CA8ABC3" w14:textId="6DD26394" w:rsidR="00F33B6D" w:rsidRDefault="00F33B6D" w:rsidP="001E40E8"/>
    <w:p w14:paraId="3B431BD4" w14:textId="188F5F9F" w:rsidR="00F33B6D" w:rsidRDefault="00F33B6D" w:rsidP="001E40E8"/>
    <w:p w14:paraId="4F5414CD" w14:textId="67AEE598" w:rsidR="00F33B6D" w:rsidRDefault="00F33B6D" w:rsidP="001E40E8"/>
    <w:p w14:paraId="3BAAF25A" w14:textId="28204362" w:rsidR="00F33B6D" w:rsidRDefault="00F33B6D" w:rsidP="001E40E8"/>
    <w:p w14:paraId="78C5D486" w14:textId="483E9C58" w:rsidR="00F33B6D" w:rsidRDefault="00F33B6D" w:rsidP="001E40E8"/>
    <w:p w14:paraId="2500BD61" w14:textId="286DEAD0" w:rsidR="001E40E8" w:rsidRDefault="001E40E8" w:rsidP="001E40E8"/>
    <w:p w14:paraId="1BD5E65C" w14:textId="77F3251F" w:rsidR="001E40E8" w:rsidRDefault="001E40E8" w:rsidP="001E40E8"/>
    <w:p w14:paraId="45E3FDF6" w14:textId="5692AF31" w:rsidR="001E40E8" w:rsidRDefault="001E40E8" w:rsidP="001E40E8"/>
    <w:p w14:paraId="5457C90F" w14:textId="46C9319F" w:rsidR="001E40E8" w:rsidRDefault="001E40E8" w:rsidP="001E40E8"/>
    <w:p w14:paraId="2F816D31" w14:textId="1346AEC5" w:rsidR="001E40E8" w:rsidRDefault="001E40E8" w:rsidP="001E40E8"/>
    <w:p w14:paraId="19AB775D" w14:textId="620EDC50" w:rsidR="001E40E8" w:rsidRDefault="001E40E8" w:rsidP="001E40E8"/>
    <w:p w14:paraId="6F26C55F" w14:textId="3D6EC553" w:rsidR="001E40E8" w:rsidRDefault="001E40E8" w:rsidP="001E40E8"/>
    <w:p w14:paraId="5D94C5B6" w14:textId="2F71B8AD" w:rsidR="001E40E8" w:rsidRDefault="001E40E8" w:rsidP="001E40E8"/>
    <w:p w14:paraId="38C68B5B" w14:textId="33DCF8FA" w:rsidR="001E40E8" w:rsidRDefault="001E40E8" w:rsidP="001E40E8"/>
    <w:p w14:paraId="3F485D45" w14:textId="562F00B9" w:rsidR="001E40E8" w:rsidRDefault="001E40E8" w:rsidP="001E40E8"/>
    <w:p w14:paraId="643B9F2F" w14:textId="5E56B014" w:rsidR="001E40E8" w:rsidRDefault="001E40E8" w:rsidP="001E40E8"/>
    <w:p w14:paraId="3EADDF95" w14:textId="77777777" w:rsidR="001E40E8" w:rsidRDefault="001E40E8" w:rsidP="001E40E8"/>
    <w:p w14:paraId="6B786E0E" w14:textId="74B8CEEF" w:rsidR="00F33B6D" w:rsidRDefault="00F33B6D" w:rsidP="001E40E8"/>
    <w:p w14:paraId="70E7A081" w14:textId="650994F7" w:rsidR="00DB4FBB" w:rsidRDefault="00DB4FBB" w:rsidP="001E40E8"/>
    <w:p w14:paraId="062EA853" w14:textId="46FC3B70" w:rsidR="00F33B6D" w:rsidRDefault="00F33B6D" w:rsidP="001E40E8"/>
    <w:bookmarkStart w:id="9" w:name="_Toc3976109" w:displacedByCustomXml="next"/>
    <w:sdt>
      <w:sdtPr>
        <w:rPr>
          <w:rFonts w:asciiTheme="minorHAnsi" w:eastAsiaTheme="minorHAnsi" w:hAnsiTheme="minorHAnsi" w:cstheme="minorBidi"/>
          <w:color w:val="auto"/>
          <w:sz w:val="24"/>
          <w:szCs w:val="24"/>
        </w:rPr>
        <w:id w:val="1817531979"/>
        <w:docPartObj>
          <w:docPartGallery w:val="Bibliographies"/>
          <w:docPartUnique/>
        </w:docPartObj>
      </w:sdtPr>
      <w:sdtEndPr>
        <w:rPr>
          <w:rFonts w:ascii="Times New Roman" w:eastAsia="Times New Roman" w:hAnsi="Times New Roman" w:cs="Times New Roman"/>
        </w:rPr>
      </w:sdtEndPr>
      <w:sdtContent>
        <w:p w14:paraId="3CCA8563" w14:textId="5451267E" w:rsidR="00F33B6D" w:rsidRDefault="00F33B6D" w:rsidP="001E40E8">
          <w:pPr>
            <w:pStyle w:val="Heading1"/>
            <w:spacing w:before="0"/>
          </w:pPr>
          <w:r>
            <w:t>Bibliography</w:t>
          </w:r>
          <w:bookmarkEnd w:id="9"/>
        </w:p>
        <w:sdt>
          <w:sdtPr>
            <w:id w:val="111145805"/>
            <w:bibliography/>
          </w:sdtPr>
          <w:sdtContent>
            <w:p w14:paraId="50B43D2E" w14:textId="77777777" w:rsidR="00C34EB3" w:rsidRDefault="00F33B6D" w:rsidP="00C34EB3">
              <w:pPr>
                <w:pStyle w:val="Bibliography"/>
                <w:rPr>
                  <w:noProof/>
                </w:rPr>
              </w:pPr>
              <w:r>
                <w:fldChar w:fldCharType="begin"/>
              </w:r>
              <w:r>
                <w:instrText xml:space="preserve"> BIBLIOGRAPHY </w:instrText>
              </w:r>
              <w:r>
                <w:fldChar w:fldCharType="separate"/>
              </w:r>
              <w:r w:rsidR="00C34EB3">
                <w:rPr>
                  <w:noProof/>
                </w:rPr>
                <w:t xml:space="preserve">Academy of Achievement, 2019. </w:t>
              </w:r>
              <w:r w:rsidR="00C34EB3">
                <w:rPr>
                  <w:i/>
                  <w:iCs/>
                  <w:noProof/>
                </w:rPr>
                <w:t xml:space="preserve">www.achievement.org. </w:t>
              </w:r>
              <w:r w:rsidR="00C34EB3">
                <w:rPr>
                  <w:noProof/>
                </w:rPr>
                <w:t xml:space="preserve">[Online] </w:t>
              </w:r>
              <w:r w:rsidR="00C34EB3">
                <w:rPr>
                  <w:noProof/>
                </w:rPr>
                <w:br/>
                <w:t xml:space="preserve">Available at: </w:t>
              </w:r>
              <w:r w:rsidR="00C34EB3">
                <w:rPr>
                  <w:noProof/>
                  <w:u w:val="single"/>
                </w:rPr>
                <w:t>http://www.achievement.org/achiever/jeffrey-p-bezos/</w:t>
              </w:r>
              <w:r w:rsidR="00C34EB3">
                <w:rPr>
                  <w:noProof/>
                </w:rPr>
                <w:br/>
                <w:t>[Accessed 05 03 2019].</w:t>
              </w:r>
            </w:p>
            <w:p w14:paraId="2D9BF976" w14:textId="77777777" w:rsidR="00C34EB3" w:rsidRDefault="00C34EB3" w:rsidP="00C34EB3">
              <w:pPr>
                <w:pStyle w:val="Bibliography"/>
                <w:rPr>
                  <w:noProof/>
                </w:rPr>
              </w:pPr>
              <w:r>
                <w:rPr>
                  <w:noProof/>
                </w:rPr>
                <w:t xml:space="preserve">Anon., 2015. Transformational leadership and follower creativity: The mediating role of follower relational identification and the moderating role of leader creativity expectations. </w:t>
              </w:r>
              <w:r>
                <w:rPr>
                  <w:i/>
                  <w:iCs/>
                  <w:noProof/>
                </w:rPr>
                <w:t xml:space="preserve">The Leadership Quarterly, </w:t>
              </w:r>
              <w:r>
                <w:rPr>
                  <w:noProof/>
                </w:rPr>
                <w:t>26(2), pp. 286-299.</w:t>
              </w:r>
            </w:p>
            <w:p w14:paraId="53BDDEFC" w14:textId="77777777" w:rsidR="00C34EB3" w:rsidRDefault="00C34EB3" w:rsidP="00C34EB3">
              <w:pPr>
                <w:pStyle w:val="Bibliography"/>
                <w:rPr>
                  <w:noProof/>
                </w:rPr>
              </w:pPr>
              <w:r>
                <w:rPr>
                  <w:noProof/>
                </w:rPr>
                <w:t xml:space="preserve">Anon, 2019. </w:t>
              </w:r>
              <w:r>
                <w:rPr>
                  <w:i/>
                  <w:iCs/>
                  <w:noProof/>
                </w:rPr>
                <w:t xml:space="preserve">langston.edu. </w:t>
              </w:r>
              <w:r>
                <w:rPr>
                  <w:noProof/>
                </w:rPr>
                <w:t xml:space="preserve">[Online] </w:t>
              </w:r>
              <w:r>
                <w:rPr>
                  <w:noProof/>
                </w:rPr>
                <w:br/>
                <w:t xml:space="preserve">Available at: </w:t>
              </w:r>
              <w:r>
                <w:rPr>
                  <w:noProof/>
                  <w:u w:val="single"/>
                </w:rPr>
                <w:t>http://www.langston.edu/sites/default/files/basic-content-files/TransformationalLeadership.pdf</w:t>
              </w:r>
              <w:r>
                <w:rPr>
                  <w:noProof/>
                </w:rPr>
                <w:br/>
                <w:t>[Accessed 20 03 2019].</w:t>
              </w:r>
            </w:p>
            <w:p w14:paraId="36204F73" w14:textId="77777777" w:rsidR="00C34EB3" w:rsidRDefault="00C34EB3" w:rsidP="00C34EB3">
              <w:pPr>
                <w:pStyle w:val="Bibliography"/>
                <w:rPr>
                  <w:noProof/>
                </w:rPr>
              </w:pPr>
              <w:r>
                <w:rPr>
                  <w:noProof/>
                </w:rPr>
                <w:t xml:space="preserve">Bariso, J., 2017. In Just 3 Words, Amazon's Jeff Bezos Taught a Brilliant Lesson in Leadership. </w:t>
              </w:r>
              <w:r>
                <w:rPr>
                  <w:i/>
                  <w:iCs/>
                  <w:noProof/>
                </w:rPr>
                <w:t>INC</w:t>
              </w:r>
              <w:r>
                <w:rPr>
                  <w:noProof/>
                </w:rPr>
                <w:t xml:space="preserve">, 13 04. </w:t>
              </w:r>
            </w:p>
            <w:p w14:paraId="1094C9D2" w14:textId="77777777" w:rsidR="00C34EB3" w:rsidRDefault="00C34EB3" w:rsidP="00C34EB3">
              <w:pPr>
                <w:pStyle w:val="Bibliography"/>
                <w:rPr>
                  <w:noProof/>
                </w:rPr>
              </w:pPr>
              <w:r>
                <w:rPr>
                  <w:noProof/>
                </w:rPr>
                <w:t xml:space="preserve">Bass, B. M., 1990. From transactional to transformational leadership: Learning to share the vision. </w:t>
              </w:r>
              <w:r>
                <w:rPr>
                  <w:i/>
                  <w:iCs/>
                  <w:noProof/>
                </w:rPr>
                <w:t xml:space="preserve">Organizational Dynamics, </w:t>
              </w:r>
              <w:r>
                <w:rPr>
                  <w:noProof/>
                </w:rPr>
                <w:t>18(3).</w:t>
              </w:r>
            </w:p>
            <w:p w14:paraId="370F2500" w14:textId="77777777" w:rsidR="00C34EB3" w:rsidRDefault="00C34EB3" w:rsidP="00C34EB3">
              <w:pPr>
                <w:pStyle w:val="Bibliography"/>
                <w:rPr>
                  <w:noProof/>
                </w:rPr>
              </w:pPr>
              <w:r>
                <w:rPr>
                  <w:noProof/>
                </w:rPr>
                <w:t xml:space="preserve">Blake, R. M. J., 1964. The Managerial Grid. </w:t>
              </w:r>
              <w:r>
                <w:rPr>
                  <w:i/>
                  <w:iCs/>
                  <w:noProof/>
                </w:rPr>
                <w:t>The Key to Leadership Excellence.</w:t>
              </w:r>
            </w:p>
            <w:p w14:paraId="5B0B552E" w14:textId="77777777" w:rsidR="00C34EB3" w:rsidRDefault="00C34EB3" w:rsidP="00C34EB3">
              <w:pPr>
                <w:pStyle w:val="Bibliography"/>
                <w:rPr>
                  <w:noProof/>
                </w:rPr>
              </w:pPr>
              <w:r>
                <w:rPr>
                  <w:noProof/>
                </w:rPr>
                <w:t xml:space="preserve">Burns, J. M., 1978. </w:t>
              </w:r>
              <w:r>
                <w:rPr>
                  <w:i/>
                  <w:iCs/>
                  <w:noProof/>
                </w:rPr>
                <w:t xml:space="preserve">Leadership. </w:t>
              </w:r>
              <w:r>
                <w:rPr>
                  <w:noProof/>
                </w:rPr>
                <w:t>Michigan: Harper &amp; Row .</w:t>
              </w:r>
            </w:p>
            <w:p w14:paraId="5CCF99EE" w14:textId="77777777" w:rsidR="00C34EB3" w:rsidRDefault="00C34EB3" w:rsidP="00C34EB3">
              <w:pPr>
                <w:pStyle w:val="Bibliography"/>
                <w:rPr>
                  <w:noProof/>
                </w:rPr>
              </w:pPr>
              <w:r>
                <w:rPr>
                  <w:noProof/>
                </w:rPr>
                <w:t xml:space="preserve">Clifford, C., 2017. Jack Welch: This is the No. 1 key to success as a leader. </w:t>
              </w:r>
              <w:r>
                <w:rPr>
                  <w:i/>
                  <w:iCs/>
                  <w:noProof/>
                </w:rPr>
                <w:t>CNBC</w:t>
              </w:r>
              <w:r>
                <w:rPr>
                  <w:noProof/>
                </w:rPr>
                <w:t xml:space="preserve">, 17 11. </w:t>
              </w:r>
            </w:p>
            <w:p w14:paraId="23511F99" w14:textId="77777777" w:rsidR="00C34EB3" w:rsidRDefault="00C34EB3" w:rsidP="00C34EB3">
              <w:pPr>
                <w:pStyle w:val="Bibliography"/>
                <w:rPr>
                  <w:noProof/>
                </w:rPr>
              </w:pPr>
              <w:r>
                <w:rPr>
                  <w:noProof/>
                </w:rPr>
                <w:t xml:space="preserve">Covey, S., 2004. </w:t>
              </w:r>
              <w:r>
                <w:rPr>
                  <w:i/>
                  <w:iCs/>
                  <w:noProof/>
                </w:rPr>
                <w:t xml:space="preserve">The 7 Habits of Highly Effective People. </w:t>
              </w:r>
              <w:r>
                <w:rPr>
                  <w:noProof/>
                </w:rPr>
                <w:t>15th Edition ed. Sydney: Simon &amp; Schuster.</w:t>
              </w:r>
            </w:p>
            <w:p w14:paraId="7A35E5C7" w14:textId="77777777" w:rsidR="00C34EB3" w:rsidRDefault="00C34EB3" w:rsidP="00C34EB3">
              <w:pPr>
                <w:pStyle w:val="Bibliography"/>
                <w:rPr>
                  <w:noProof/>
                </w:rPr>
              </w:pPr>
              <w:r>
                <w:rPr>
                  <w:noProof/>
                </w:rPr>
                <w:t xml:space="preserve">Djumalieva, J. W. I. a. S.-B. S., 2013. </w:t>
              </w:r>
              <w:r>
                <w:rPr>
                  <w:i/>
                  <w:iCs/>
                  <w:noProof/>
                </w:rPr>
                <w:t xml:space="preserve">humancapitalgrowth. </w:t>
              </w:r>
              <w:r>
                <w:rPr>
                  <w:noProof/>
                </w:rPr>
                <w:t xml:space="preserve">[Online] </w:t>
              </w:r>
              <w:r>
                <w:rPr>
                  <w:noProof/>
                </w:rPr>
                <w:br/>
                <w:t xml:space="preserve">Available at: </w:t>
              </w:r>
              <w:r>
                <w:rPr>
                  <w:noProof/>
                  <w:u w:val="single"/>
                </w:rPr>
                <w:t>www.humancapitalgrowth.com/</w:t>
              </w:r>
              <w:r>
                <w:rPr>
                  <w:noProof/>
                </w:rPr>
                <w:br/>
                <w:t>[Accessed 2019 03 24].</w:t>
              </w:r>
            </w:p>
            <w:p w14:paraId="00BD0227" w14:textId="77777777" w:rsidR="00C34EB3" w:rsidRDefault="00C34EB3" w:rsidP="00C34EB3">
              <w:pPr>
                <w:pStyle w:val="Bibliography"/>
                <w:rPr>
                  <w:noProof/>
                </w:rPr>
              </w:pPr>
              <w:r>
                <w:rPr>
                  <w:noProof/>
                </w:rPr>
                <w:t xml:space="preserve">D'Orazio, D., 2015. You probably don't want to work for Amazon. </w:t>
              </w:r>
              <w:r>
                <w:rPr>
                  <w:i/>
                  <w:iCs/>
                  <w:noProof/>
                </w:rPr>
                <w:t>The Verge</w:t>
              </w:r>
              <w:r>
                <w:rPr>
                  <w:noProof/>
                </w:rPr>
                <w:t xml:space="preserve">, 15 08. </w:t>
              </w:r>
            </w:p>
            <w:p w14:paraId="6E083335" w14:textId="77777777" w:rsidR="00C34EB3" w:rsidRDefault="00C34EB3" w:rsidP="00C34EB3">
              <w:pPr>
                <w:pStyle w:val="Bibliography"/>
                <w:rPr>
                  <w:noProof/>
                </w:rPr>
              </w:pPr>
              <w:r>
                <w:rPr>
                  <w:noProof/>
                </w:rPr>
                <w:t xml:space="preserve">Drucker, P. F., 1974. </w:t>
              </w:r>
              <w:r>
                <w:rPr>
                  <w:i/>
                  <w:iCs/>
                  <w:noProof/>
                </w:rPr>
                <w:t xml:space="preserve">Management. </w:t>
              </w:r>
              <w:r>
                <w:rPr>
                  <w:noProof/>
                </w:rPr>
                <w:t>New York: Harper &amp; Row.</w:t>
              </w:r>
            </w:p>
            <w:p w14:paraId="4BA17C6E" w14:textId="77777777" w:rsidR="00C34EB3" w:rsidRDefault="00C34EB3" w:rsidP="00C34EB3">
              <w:pPr>
                <w:pStyle w:val="Bibliography"/>
                <w:rPr>
                  <w:noProof/>
                </w:rPr>
              </w:pPr>
              <w:r>
                <w:rPr>
                  <w:noProof/>
                </w:rPr>
                <w:t xml:space="preserve">Early, G., 2019. </w:t>
              </w:r>
              <w:r>
                <w:rPr>
                  <w:i/>
                  <w:iCs/>
                  <w:noProof/>
                </w:rPr>
                <w:t xml:space="preserve">Leadersquest.org. </w:t>
              </w:r>
              <w:r>
                <w:rPr>
                  <w:noProof/>
                </w:rPr>
                <w:t xml:space="preserve">[Online] </w:t>
              </w:r>
              <w:r>
                <w:rPr>
                  <w:noProof/>
                </w:rPr>
                <w:br/>
                <w:t xml:space="preserve">Available at: </w:t>
              </w:r>
              <w:r>
                <w:rPr>
                  <w:noProof/>
                  <w:u w:val="single"/>
                </w:rPr>
                <w:t>https://leadersquest.org/content/documents/A_short_history_of_leadership_theories.pdf</w:t>
              </w:r>
              <w:r>
                <w:rPr>
                  <w:noProof/>
                </w:rPr>
                <w:br/>
                <w:t>[Accessed 20 03 2019].</w:t>
              </w:r>
            </w:p>
            <w:p w14:paraId="0D2F56DD" w14:textId="77777777" w:rsidR="00C34EB3" w:rsidRDefault="00C34EB3" w:rsidP="00C34EB3">
              <w:pPr>
                <w:pStyle w:val="Bibliography"/>
                <w:rPr>
                  <w:noProof/>
                </w:rPr>
              </w:pPr>
              <w:r>
                <w:rPr>
                  <w:noProof/>
                </w:rPr>
                <w:t xml:space="preserve">Fiedler, F. E., 1964. A contingency model of leadership effectiveness. </w:t>
              </w:r>
              <w:r>
                <w:rPr>
                  <w:i/>
                  <w:iCs/>
                  <w:noProof/>
                </w:rPr>
                <w:t xml:space="preserve">Advances in experimental social psychology, </w:t>
              </w:r>
              <w:r>
                <w:rPr>
                  <w:noProof/>
                </w:rPr>
                <w:t>Volume 1.</w:t>
              </w:r>
            </w:p>
            <w:p w14:paraId="6C241A06" w14:textId="77777777" w:rsidR="00C34EB3" w:rsidRDefault="00C34EB3" w:rsidP="00C34EB3">
              <w:pPr>
                <w:pStyle w:val="Bibliography"/>
                <w:rPr>
                  <w:noProof/>
                </w:rPr>
              </w:pPr>
              <w:r>
                <w:rPr>
                  <w:noProof/>
                </w:rPr>
                <w:t xml:space="preserve">Gerstner, C. R. &amp;. D. D. V., 1997. Meta-Analytic review of leader– member exchange. </w:t>
              </w:r>
              <w:r>
                <w:rPr>
                  <w:i/>
                  <w:iCs/>
                  <w:noProof/>
                </w:rPr>
                <w:t xml:space="preserve">Journal of Applied Psychology, </w:t>
              </w:r>
              <w:r>
                <w:rPr>
                  <w:noProof/>
                </w:rPr>
                <w:t>82(6).</w:t>
              </w:r>
            </w:p>
            <w:p w14:paraId="40074BCB" w14:textId="77777777" w:rsidR="00C34EB3" w:rsidRDefault="00C34EB3" w:rsidP="00C34EB3">
              <w:pPr>
                <w:pStyle w:val="Bibliography"/>
                <w:rPr>
                  <w:noProof/>
                </w:rPr>
              </w:pPr>
              <w:r>
                <w:rPr>
                  <w:noProof/>
                </w:rPr>
                <w:t xml:space="preserve">Graen, G. a. U.-B. M., 1995. Relationship-Based Approach to Leadership: Development and Leader-Member Exchange (LMX) Theory of Leadership over 25 Years: Applying a Multi-Level Multi-Domain Perspective.. </w:t>
              </w:r>
              <w:r>
                <w:rPr>
                  <w:i/>
                  <w:iCs/>
                  <w:noProof/>
                </w:rPr>
                <w:t xml:space="preserve">Leadership Quarterly, </w:t>
              </w:r>
              <w:r>
                <w:rPr>
                  <w:noProof/>
                </w:rPr>
                <w:t>Volume 6.</w:t>
              </w:r>
            </w:p>
            <w:p w14:paraId="72F38F13" w14:textId="77777777" w:rsidR="00C34EB3" w:rsidRDefault="00C34EB3" w:rsidP="00C34EB3">
              <w:pPr>
                <w:pStyle w:val="Bibliography"/>
                <w:rPr>
                  <w:noProof/>
                </w:rPr>
              </w:pPr>
              <w:r>
                <w:rPr>
                  <w:noProof/>
                </w:rPr>
                <w:t xml:space="preserve">Greenleaf, R. K., 1970. </w:t>
              </w:r>
              <w:r>
                <w:rPr>
                  <w:i/>
                  <w:iCs/>
                  <w:noProof/>
                </w:rPr>
                <w:t xml:space="preserve">The servant as leader, </w:t>
              </w:r>
              <w:r>
                <w:rPr>
                  <w:noProof/>
                </w:rPr>
                <w:t>s.l.: Greenleaf Publishing Center.</w:t>
              </w:r>
            </w:p>
            <w:p w14:paraId="04C4AE10" w14:textId="77777777" w:rsidR="00C34EB3" w:rsidRDefault="00C34EB3" w:rsidP="00C34EB3">
              <w:pPr>
                <w:pStyle w:val="Bibliography"/>
                <w:rPr>
                  <w:noProof/>
                </w:rPr>
              </w:pPr>
              <w:r>
                <w:rPr>
                  <w:noProof/>
                </w:rPr>
                <w:t xml:space="preserve">Gregerson, J. D. a. H., 2011. </w:t>
              </w:r>
              <w:r>
                <w:rPr>
                  <w:i/>
                  <w:iCs/>
                  <w:noProof/>
                </w:rPr>
                <w:t xml:space="preserve">The Innovator's DNA: Mastering the Five Skills of Disruptive Innovators. </w:t>
              </w:r>
              <w:r>
                <w:rPr>
                  <w:noProof/>
                </w:rPr>
                <w:t>Harvard: Harvard Business Review Press.</w:t>
              </w:r>
            </w:p>
            <w:p w14:paraId="08564D7E" w14:textId="77777777" w:rsidR="00C34EB3" w:rsidRDefault="00C34EB3" w:rsidP="00C34EB3">
              <w:pPr>
                <w:pStyle w:val="Bibliography"/>
                <w:rPr>
                  <w:noProof/>
                </w:rPr>
              </w:pPr>
              <w:r>
                <w:rPr>
                  <w:noProof/>
                </w:rPr>
                <w:t xml:space="preserve">Hersey, P. a. B. P., 1969. The life cycle theory of leadership. </w:t>
              </w:r>
              <w:r>
                <w:rPr>
                  <w:i/>
                  <w:iCs/>
                  <w:noProof/>
                </w:rPr>
                <w:t xml:space="preserve">Training and Development Journal, </w:t>
              </w:r>
              <w:r>
                <w:rPr>
                  <w:noProof/>
                </w:rPr>
                <w:t>23(5).</w:t>
              </w:r>
            </w:p>
            <w:p w14:paraId="71E79EA8" w14:textId="77777777" w:rsidR="00C34EB3" w:rsidRDefault="00C34EB3" w:rsidP="00C34EB3">
              <w:pPr>
                <w:pStyle w:val="Bibliography"/>
                <w:rPr>
                  <w:noProof/>
                </w:rPr>
              </w:pPr>
              <w:r>
                <w:rPr>
                  <w:noProof/>
                </w:rPr>
                <w:t xml:space="preserve">Homer, M., 1997. Leadership theory: Past, present and future. </w:t>
              </w:r>
              <w:r>
                <w:rPr>
                  <w:i/>
                  <w:iCs/>
                  <w:noProof/>
                </w:rPr>
                <w:t xml:space="preserve">Team Performance Management, </w:t>
              </w:r>
              <w:r>
                <w:rPr>
                  <w:noProof/>
                </w:rPr>
                <w:t>3(4), p. 270.</w:t>
              </w:r>
            </w:p>
            <w:p w14:paraId="5DBE8299" w14:textId="77777777" w:rsidR="00C34EB3" w:rsidRDefault="00C34EB3" w:rsidP="00C34EB3">
              <w:pPr>
                <w:pStyle w:val="Bibliography"/>
                <w:rPr>
                  <w:noProof/>
                </w:rPr>
              </w:pPr>
              <w:r>
                <w:rPr>
                  <w:noProof/>
                </w:rPr>
                <w:t xml:space="preserve">Hughes, T. A., 2014. </w:t>
              </w:r>
              <w:r>
                <w:rPr>
                  <w:i/>
                  <w:iCs/>
                  <w:noProof/>
                </w:rPr>
                <w:t xml:space="preserve">Idealized, Inspirational, and Intellectual Leaders in the Social Sector: Transformational Leadership and the Kravis Prize, </w:t>
              </w:r>
              <w:r>
                <w:rPr>
                  <w:noProof/>
                </w:rPr>
                <w:t>Claremont: Claremont Colleges.</w:t>
              </w:r>
            </w:p>
            <w:p w14:paraId="70A51340" w14:textId="77777777" w:rsidR="00C34EB3" w:rsidRDefault="00C34EB3" w:rsidP="00C34EB3">
              <w:pPr>
                <w:pStyle w:val="Bibliography"/>
                <w:rPr>
                  <w:noProof/>
                </w:rPr>
              </w:pPr>
              <w:r>
                <w:rPr>
                  <w:noProof/>
                </w:rPr>
                <w:t xml:space="preserve">Katz et al, D. M. N. G. G. &amp;. F. L. G., 1951. </w:t>
              </w:r>
              <w:r>
                <w:rPr>
                  <w:i/>
                  <w:iCs/>
                  <w:noProof/>
                </w:rPr>
                <w:t xml:space="preserve">Productivity, supervision and morale among railroad workers, </w:t>
              </w:r>
              <w:r>
                <w:rPr>
                  <w:noProof/>
                </w:rPr>
                <w:t>Oxford, England: Survey Research Center.</w:t>
              </w:r>
            </w:p>
            <w:p w14:paraId="07E07F21" w14:textId="77777777" w:rsidR="00C34EB3" w:rsidRDefault="00C34EB3" w:rsidP="00C34EB3">
              <w:pPr>
                <w:pStyle w:val="Bibliography"/>
                <w:rPr>
                  <w:noProof/>
                </w:rPr>
              </w:pPr>
              <w:r>
                <w:rPr>
                  <w:noProof/>
                </w:rPr>
                <w:t xml:space="preserve">Maxwell, J. C., 1947. </w:t>
              </w:r>
              <w:r>
                <w:rPr>
                  <w:i/>
                  <w:iCs/>
                  <w:noProof/>
                </w:rPr>
                <w:t xml:space="preserve">The 21 irrefutable laws of leadership : follow them and people will follow you. </w:t>
              </w:r>
              <w:r>
                <w:rPr>
                  <w:noProof/>
                </w:rPr>
                <w:t>Nashville: Thomas Nelson Publishers.</w:t>
              </w:r>
            </w:p>
            <w:p w14:paraId="4A79D8A6" w14:textId="77777777" w:rsidR="00C34EB3" w:rsidRDefault="00C34EB3" w:rsidP="00C34EB3">
              <w:pPr>
                <w:pStyle w:val="Bibliography"/>
                <w:rPr>
                  <w:noProof/>
                </w:rPr>
              </w:pPr>
              <w:r>
                <w:rPr>
                  <w:noProof/>
                </w:rPr>
                <w:lastRenderedPageBreak/>
                <w:t xml:space="preserve">Northouse, P. G., 2013. </w:t>
              </w:r>
              <w:r>
                <w:rPr>
                  <w:i/>
                  <w:iCs/>
                  <w:noProof/>
                </w:rPr>
                <w:t xml:space="preserve">LEADERSH P Theory and Practice. </w:t>
              </w:r>
              <w:r>
                <w:rPr>
                  <w:noProof/>
                </w:rPr>
                <w:t>6 ed. Western Michigan University: SAGE Publications.</w:t>
              </w:r>
            </w:p>
            <w:p w14:paraId="3F7932F8" w14:textId="77777777" w:rsidR="00C34EB3" w:rsidRDefault="00C34EB3" w:rsidP="00C34EB3">
              <w:pPr>
                <w:pStyle w:val="Bibliography"/>
                <w:rPr>
                  <w:noProof/>
                </w:rPr>
              </w:pPr>
              <w:r>
                <w:rPr>
                  <w:noProof/>
                </w:rPr>
                <w:t xml:space="preserve">Piccolo, T. A. J. a. R. F., 2004. Transformational and Transactional Leadership: A Meta-Analytic Test of Their Relative Validity. </w:t>
              </w:r>
              <w:r>
                <w:rPr>
                  <w:i/>
                  <w:iCs/>
                  <w:noProof/>
                </w:rPr>
                <w:t xml:space="preserve">Journal of Applied Psychology, </w:t>
              </w:r>
              <w:r>
                <w:rPr>
                  <w:noProof/>
                </w:rPr>
                <w:t>89(5).</w:t>
              </w:r>
            </w:p>
            <w:p w14:paraId="27A525B1" w14:textId="77777777" w:rsidR="00C34EB3" w:rsidRDefault="00C34EB3" w:rsidP="00C34EB3">
              <w:pPr>
                <w:pStyle w:val="Bibliography"/>
                <w:rPr>
                  <w:noProof/>
                </w:rPr>
              </w:pPr>
              <w:r>
                <w:rPr>
                  <w:noProof/>
                </w:rPr>
                <w:t xml:space="preserve">Rafferty, A. G. M., 2004. Dimensions of transformational leadership: Conceptual and empirical extensions. </w:t>
              </w:r>
              <w:r>
                <w:rPr>
                  <w:i/>
                  <w:iCs/>
                  <w:noProof/>
                </w:rPr>
                <w:t xml:space="preserve">Leadership Quarterly, </w:t>
              </w:r>
              <w:r>
                <w:rPr>
                  <w:noProof/>
                </w:rPr>
                <w:t>15(3).</w:t>
              </w:r>
            </w:p>
            <w:p w14:paraId="05A3C9BA" w14:textId="77777777" w:rsidR="00C34EB3" w:rsidRDefault="00C34EB3" w:rsidP="00C34EB3">
              <w:pPr>
                <w:pStyle w:val="Bibliography"/>
                <w:rPr>
                  <w:noProof/>
                </w:rPr>
              </w:pPr>
              <w:r>
                <w:rPr>
                  <w:noProof/>
                </w:rPr>
                <w:t xml:space="preserve">Rosoff, M., 2011. Jeff Bezos "Makes Ordinary Control Freaks Look Like Stoned Hippies," Says Former Engineer. </w:t>
              </w:r>
              <w:r>
                <w:rPr>
                  <w:i/>
                  <w:iCs/>
                  <w:noProof/>
                </w:rPr>
                <w:t>Business Insider</w:t>
              </w:r>
              <w:r>
                <w:rPr>
                  <w:noProof/>
                </w:rPr>
                <w:t xml:space="preserve">, 12 10. </w:t>
              </w:r>
            </w:p>
            <w:p w14:paraId="777E908D" w14:textId="77777777" w:rsidR="00C34EB3" w:rsidRDefault="00C34EB3" w:rsidP="00C34EB3">
              <w:pPr>
                <w:pStyle w:val="Bibliography"/>
                <w:rPr>
                  <w:noProof/>
                </w:rPr>
              </w:pPr>
              <w:r>
                <w:rPr>
                  <w:noProof/>
                </w:rPr>
                <w:t xml:space="preserve">Stogdill et al, R. M. &amp;. C. A. E., 1957. </w:t>
              </w:r>
              <w:r>
                <w:rPr>
                  <w:i/>
                  <w:iCs/>
                  <w:noProof/>
                </w:rPr>
                <w:t xml:space="preserve">Leader behavior: Its description and measurement, </w:t>
              </w:r>
              <w:r>
                <w:rPr>
                  <w:noProof/>
                </w:rPr>
                <w:t>Oxford, England: Ohio State Univer., Bureau of Busin.</w:t>
              </w:r>
            </w:p>
            <w:p w14:paraId="4D7C62F7" w14:textId="77777777" w:rsidR="00C34EB3" w:rsidRDefault="00C34EB3" w:rsidP="00C34EB3">
              <w:pPr>
                <w:pStyle w:val="Bibliography"/>
                <w:rPr>
                  <w:noProof/>
                </w:rPr>
              </w:pPr>
              <w:r>
                <w:rPr>
                  <w:noProof/>
                </w:rPr>
                <w:t xml:space="preserve">Stogdill, R. M., 1948. Personal factors associated with leadership: A survey of the literature. </w:t>
              </w:r>
              <w:r>
                <w:rPr>
                  <w:i/>
                  <w:iCs/>
                  <w:noProof/>
                </w:rPr>
                <w:t>Journal of Psychology.</w:t>
              </w:r>
            </w:p>
            <w:p w14:paraId="37ED6D61" w14:textId="77777777" w:rsidR="00C34EB3" w:rsidRDefault="00C34EB3" w:rsidP="00C34EB3">
              <w:pPr>
                <w:pStyle w:val="Bibliography"/>
                <w:rPr>
                  <w:noProof/>
                </w:rPr>
              </w:pPr>
              <w:r>
                <w:rPr>
                  <w:noProof/>
                </w:rPr>
                <w:t xml:space="preserve">Stone, B., 2013. </w:t>
              </w:r>
              <w:r>
                <w:rPr>
                  <w:i/>
                  <w:iCs/>
                  <w:noProof/>
                </w:rPr>
                <w:t xml:space="preserve">Jeff Bezos and the age of Amazon. </w:t>
              </w:r>
              <w:r>
                <w:rPr>
                  <w:noProof/>
                </w:rPr>
                <w:t>New York : Little Brown and Company.</w:t>
              </w:r>
            </w:p>
            <w:p w14:paraId="2A89FF4D" w14:textId="77777777" w:rsidR="00C34EB3" w:rsidRDefault="00C34EB3" w:rsidP="00C34EB3">
              <w:pPr>
                <w:pStyle w:val="Bibliography"/>
                <w:rPr>
                  <w:noProof/>
                </w:rPr>
              </w:pPr>
              <w:r>
                <w:rPr>
                  <w:noProof/>
                </w:rPr>
                <w:t xml:space="preserve">Streitfeld, J. K. a. D., 2015. Inside Amazon: Wrestling Big Ideas in a Bruising Workplace. </w:t>
              </w:r>
              <w:r>
                <w:rPr>
                  <w:i/>
                  <w:iCs/>
                  <w:noProof/>
                </w:rPr>
                <w:t>The New York Times</w:t>
              </w:r>
              <w:r>
                <w:rPr>
                  <w:noProof/>
                </w:rPr>
                <w:t xml:space="preserve">, 15 08. </w:t>
              </w:r>
            </w:p>
            <w:p w14:paraId="0B13F761" w14:textId="77777777" w:rsidR="00C34EB3" w:rsidRDefault="00C34EB3" w:rsidP="00C34EB3">
              <w:pPr>
                <w:pStyle w:val="Bibliography"/>
                <w:rPr>
                  <w:noProof/>
                </w:rPr>
              </w:pPr>
              <w:r>
                <w:rPr>
                  <w:noProof/>
                </w:rPr>
                <w:t xml:space="preserve">Thamrin, H. M., 2012. The Influence of Transformational Leadership and Organizational Commitment on Job Satisfaction and Employee Performance. </w:t>
              </w:r>
              <w:r>
                <w:rPr>
                  <w:i/>
                  <w:iCs/>
                  <w:noProof/>
                </w:rPr>
                <w:t xml:space="preserve">International Journal of Innovation, Management and Technology, </w:t>
              </w:r>
              <w:r>
                <w:rPr>
                  <w:noProof/>
                </w:rPr>
                <w:t>Vol. 3(No. 5).</w:t>
              </w:r>
            </w:p>
            <w:bookmarkStart w:id="10" w:name="_GoBack"/>
            <w:bookmarkEnd w:id="10"/>
            <w:p w14:paraId="406BF99C" w14:textId="059AE4B3" w:rsidR="00F33B6D" w:rsidRDefault="00F33B6D" w:rsidP="00C34EB3">
              <w:r>
                <w:rPr>
                  <w:b/>
                  <w:bCs/>
                  <w:noProof/>
                </w:rPr>
                <w:fldChar w:fldCharType="end"/>
              </w:r>
            </w:p>
          </w:sdtContent>
        </w:sdt>
      </w:sdtContent>
    </w:sdt>
    <w:p w14:paraId="558115DF" w14:textId="77777777" w:rsidR="00F33B6D" w:rsidRDefault="00F33B6D"/>
    <w:sectPr w:rsidR="00F33B6D" w:rsidSect="005D0139">
      <w:headerReference w:type="default" r:id="rId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DE876A" w14:textId="77777777" w:rsidR="00FE2000" w:rsidRDefault="00FE2000" w:rsidP="002834C6">
      <w:r>
        <w:separator/>
      </w:r>
    </w:p>
  </w:endnote>
  <w:endnote w:type="continuationSeparator" w:id="0">
    <w:p w14:paraId="09DB89C5" w14:textId="77777777" w:rsidR="00FE2000" w:rsidRDefault="00FE2000" w:rsidP="002834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TimesNewRomanPSMT">
    <w:altName w:val="Times New Roman"/>
    <w:panose1 w:val="02020603050405020304"/>
    <w:charset w:val="00"/>
    <w:family w:val="roman"/>
    <w:pitch w:val="variable"/>
    <w:sig w:usb0="E0002AEF" w:usb1="C0007841" w:usb2="00000009" w:usb3="00000000" w:csb0="000001FF" w:csb1="00000000"/>
  </w:font>
  <w:font w:name="IdealSans">
    <w:altName w:val="Cambria"/>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4832B6" w14:textId="77777777" w:rsidR="00FE2000" w:rsidRDefault="00FE2000" w:rsidP="002834C6">
      <w:r>
        <w:separator/>
      </w:r>
    </w:p>
  </w:footnote>
  <w:footnote w:type="continuationSeparator" w:id="0">
    <w:p w14:paraId="13C0ED9B" w14:textId="77777777" w:rsidR="00FE2000" w:rsidRDefault="00FE2000" w:rsidP="002834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F3FBC1" w14:textId="77777777" w:rsidR="00254474" w:rsidRDefault="00254474">
    <w:pPr>
      <w:pStyle w:val="Header"/>
    </w:pPr>
    <w:r>
      <w:rPr>
        <w:noProof/>
      </w:rPr>
      <mc:AlternateContent>
        <mc:Choice Requires="wps">
          <w:drawing>
            <wp:anchor distT="0" distB="0" distL="114300" distR="114300" simplePos="0" relativeHeight="251659264" behindDoc="0" locked="0" layoutInCell="1" allowOverlap="1" wp14:anchorId="440E104D" wp14:editId="6A94371B">
              <wp:simplePos x="0" y="0"/>
              <wp:positionH relativeFrom="page">
                <wp:align>center</wp:align>
              </wp:positionH>
              <mc:AlternateContent>
                <mc:Choice Requires="wp14">
                  <wp:positionV relativeFrom="page">
                    <wp14:pctPosVOffset>3000</wp14:pctPosVOffset>
                  </wp:positionV>
                </mc:Choice>
                <mc:Fallback>
                  <wp:positionV relativeFrom="page">
                    <wp:posOffset>320675</wp:posOffset>
                  </wp:positionV>
                </mc:Fallback>
              </mc:AlternateContent>
              <wp:extent cx="914400" cy="283464"/>
              <wp:effectExtent l="0" t="0" r="1270" b="2540"/>
              <wp:wrapNone/>
              <wp:docPr id="47" name="Rectangle 47" title="Document Title"/>
              <wp:cNvGraphicFramePr/>
              <a:graphic xmlns:a="http://schemas.openxmlformats.org/drawingml/2006/main">
                <a:graphicData uri="http://schemas.microsoft.com/office/word/2010/wordprocessingShape">
                  <wps:wsp>
                    <wps:cNvSpPr/>
                    <wps:spPr>
                      <a:xfrm>
                        <a:off x="0" y="0"/>
                        <a:ext cx="914400" cy="283464"/>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caps/>
                              <w:spacing w:val="20"/>
                              <w:sz w:val="28"/>
                              <w:szCs w:val="28"/>
                            </w:rPr>
                            <w:alias w:val="Title"/>
                            <w:tag w:val=""/>
                            <w:id w:val="-155760336"/>
                            <w:dataBinding w:prefixMappings="xmlns:ns0='http://purl.org/dc/elements/1.1/' xmlns:ns1='http://schemas.openxmlformats.org/package/2006/metadata/core-properties' " w:xpath="/ns1:coreProperties[1]/ns0:title[1]" w:storeItemID="{6C3C8BC8-F283-45AE-878A-BAB7291924A1}"/>
                            <w15:appearance w15:val="hidden"/>
                            <w:text/>
                          </w:sdtPr>
                          <w:sdtContent>
                            <w:p w14:paraId="15242C84" w14:textId="3013AD09" w:rsidR="00254474" w:rsidRDefault="00254474">
                              <w:pPr>
                                <w:pStyle w:val="NoSpacing"/>
                                <w:jc w:val="center"/>
                                <w:rPr>
                                  <w:b/>
                                  <w:caps/>
                                  <w:spacing w:val="20"/>
                                  <w:sz w:val="28"/>
                                  <w:szCs w:val="28"/>
                                </w:rPr>
                              </w:pPr>
                              <w:r>
                                <w:rPr>
                                  <w:b/>
                                  <w:caps/>
                                  <w:spacing w:val="20"/>
                                  <w:sz w:val="28"/>
                                  <w:szCs w:val="28"/>
                                </w:rPr>
                                <w:t>Leadership and Management of Jeffrey Bezos</w:t>
                              </w:r>
                            </w:p>
                          </w:sdtContent>
                        </w:sdt>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margin">
                <wp14:pctHeight>0</wp14:pctHeight>
              </wp14:sizeRelV>
            </wp:anchor>
          </w:drawing>
        </mc:Choice>
        <mc:Fallback>
          <w:pict>
            <v:rect w14:anchorId="440E104D" id="Rectangle 47" o:spid="_x0000_s1026" alt="Title: Document Title" style="position:absolute;margin-left:0;margin-top:0;width:1in;height:22.3pt;z-index:251659264;visibility:visible;mso-wrap-style:square;mso-width-percent:941;mso-height-percent:0;mso-top-percent:30;mso-wrap-distance-left:9pt;mso-wrap-distance-top:0;mso-wrap-distance-right:9pt;mso-wrap-distance-bottom:0;mso-position-horizontal:center;mso-position-horizontal-relative:page;mso-position-vertical-relative:page;mso-width-percent:941;mso-height-percent:0;mso-top-percent:3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" fillcolor="#44546a [3215]" stroked="f" strokeweight="1pt">
              <v:textbox inset=",0,,0">
                <w:txbxContent>
                  <w:sdt>
                    <w:sdtPr>
                      <w:rPr>
                        <w:b/>
                        <w:caps/>
                        <w:spacing w:val="20"/>
                        <w:sz w:val="28"/>
                        <w:szCs w:val="28"/>
                      </w:rPr>
                      <w:alias w:val="Title"/>
                      <w:tag w:val=""/>
                      <w:id w:val="-155760336"/>
                      <w:dataBinding w:prefixMappings="xmlns:ns0='http://purl.org/dc/elements/1.1/' xmlns:ns1='http://schemas.openxmlformats.org/package/2006/metadata/core-properties' " w:xpath="/ns1:coreProperties[1]/ns0:title[1]" w:storeItemID="{6C3C8BC8-F283-45AE-878A-BAB7291924A1}"/>
                      <w15:appearance w15:val="hidden"/>
                      <w:text/>
                    </w:sdtPr>
                    <w:sdtContent>
                      <w:p w14:paraId="15242C84" w14:textId="3013AD09" w:rsidR="00254474" w:rsidRDefault="00254474">
                        <w:pPr>
                          <w:pStyle w:val="NoSpacing"/>
                          <w:jc w:val="center"/>
                          <w:rPr>
                            <w:b/>
                            <w:caps/>
                            <w:spacing w:val="20"/>
                            <w:sz w:val="28"/>
                            <w:szCs w:val="28"/>
                          </w:rPr>
                        </w:pPr>
                        <w:r>
                          <w:rPr>
                            <w:b/>
                            <w:caps/>
                            <w:spacing w:val="20"/>
                            <w:sz w:val="28"/>
                            <w:szCs w:val="28"/>
                          </w:rPr>
                          <w:t>Leadership and Management of Jeffrey Bezos</w:t>
                        </w:r>
                      </w:p>
                    </w:sdtContent>
                  </w:sdt>
                </w:txbxContent>
              </v:textbox>
              <w10:wrap anchorx="page" anchory="page"/>
            </v:rect>
          </w:pict>
        </mc:Fallback>
      </mc:AlternateContent>
    </w:r>
  </w:p>
  <w:p w14:paraId="5BF86848" w14:textId="77777777" w:rsidR="00254474" w:rsidRDefault="002544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846E6"/>
    <w:multiLevelType w:val="hybridMultilevel"/>
    <w:tmpl w:val="419A0240"/>
    <w:lvl w:ilvl="0" w:tplc="BEC630F0">
      <w:start w:val="1"/>
      <w:numFmt w:val="bullet"/>
      <w:lvlText w:val="•"/>
      <w:lvlJc w:val="left"/>
      <w:pPr>
        <w:tabs>
          <w:tab w:val="num" w:pos="720"/>
        </w:tabs>
        <w:ind w:left="720" w:hanging="360"/>
      </w:pPr>
      <w:rPr>
        <w:rFonts w:ascii="Arial" w:hAnsi="Arial" w:hint="default"/>
      </w:rPr>
    </w:lvl>
    <w:lvl w:ilvl="1" w:tplc="E154F426">
      <w:start w:val="1469"/>
      <w:numFmt w:val="bullet"/>
      <w:lvlText w:val="–"/>
      <w:lvlJc w:val="left"/>
      <w:pPr>
        <w:tabs>
          <w:tab w:val="num" w:pos="1440"/>
        </w:tabs>
        <w:ind w:left="1440" w:hanging="360"/>
      </w:pPr>
      <w:rPr>
        <w:rFonts w:ascii="Arial" w:hAnsi="Arial" w:hint="default"/>
      </w:rPr>
    </w:lvl>
    <w:lvl w:ilvl="2" w:tplc="ED9285F4" w:tentative="1">
      <w:start w:val="1"/>
      <w:numFmt w:val="bullet"/>
      <w:lvlText w:val="•"/>
      <w:lvlJc w:val="left"/>
      <w:pPr>
        <w:tabs>
          <w:tab w:val="num" w:pos="2160"/>
        </w:tabs>
        <w:ind w:left="2160" w:hanging="360"/>
      </w:pPr>
      <w:rPr>
        <w:rFonts w:ascii="Arial" w:hAnsi="Arial" w:hint="default"/>
      </w:rPr>
    </w:lvl>
    <w:lvl w:ilvl="3" w:tplc="8BFCABB6" w:tentative="1">
      <w:start w:val="1"/>
      <w:numFmt w:val="bullet"/>
      <w:lvlText w:val="•"/>
      <w:lvlJc w:val="left"/>
      <w:pPr>
        <w:tabs>
          <w:tab w:val="num" w:pos="2880"/>
        </w:tabs>
        <w:ind w:left="2880" w:hanging="360"/>
      </w:pPr>
      <w:rPr>
        <w:rFonts w:ascii="Arial" w:hAnsi="Arial" w:hint="default"/>
      </w:rPr>
    </w:lvl>
    <w:lvl w:ilvl="4" w:tplc="DEB677B0" w:tentative="1">
      <w:start w:val="1"/>
      <w:numFmt w:val="bullet"/>
      <w:lvlText w:val="•"/>
      <w:lvlJc w:val="left"/>
      <w:pPr>
        <w:tabs>
          <w:tab w:val="num" w:pos="3600"/>
        </w:tabs>
        <w:ind w:left="3600" w:hanging="360"/>
      </w:pPr>
      <w:rPr>
        <w:rFonts w:ascii="Arial" w:hAnsi="Arial" w:hint="default"/>
      </w:rPr>
    </w:lvl>
    <w:lvl w:ilvl="5" w:tplc="22DEE890" w:tentative="1">
      <w:start w:val="1"/>
      <w:numFmt w:val="bullet"/>
      <w:lvlText w:val="•"/>
      <w:lvlJc w:val="left"/>
      <w:pPr>
        <w:tabs>
          <w:tab w:val="num" w:pos="4320"/>
        </w:tabs>
        <w:ind w:left="4320" w:hanging="360"/>
      </w:pPr>
      <w:rPr>
        <w:rFonts w:ascii="Arial" w:hAnsi="Arial" w:hint="default"/>
      </w:rPr>
    </w:lvl>
    <w:lvl w:ilvl="6" w:tplc="6632208C" w:tentative="1">
      <w:start w:val="1"/>
      <w:numFmt w:val="bullet"/>
      <w:lvlText w:val="•"/>
      <w:lvlJc w:val="left"/>
      <w:pPr>
        <w:tabs>
          <w:tab w:val="num" w:pos="5040"/>
        </w:tabs>
        <w:ind w:left="5040" w:hanging="360"/>
      </w:pPr>
      <w:rPr>
        <w:rFonts w:ascii="Arial" w:hAnsi="Arial" w:hint="default"/>
      </w:rPr>
    </w:lvl>
    <w:lvl w:ilvl="7" w:tplc="043E1324" w:tentative="1">
      <w:start w:val="1"/>
      <w:numFmt w:val="bullet"/>
      <w:lvlText w:val="•"/>
      <w:lvlJc w:val="left"/>
      <w:pPr>
        <w:tabs>
          <w:tab w:val="num" w:pos="5760"/>
        </w:tabs>
        <w:ind w:left="5760" w:hanging="360"/>
      </w:pPr>
      <w:rPr>
        <w:rFonts w:ascii="Arial" w:hAnsi="Arial" w:hint="default"/>
      </w:rPr>
    </w:lvl>
    <w:lvl w:ilvl="8" w:tplc="9E6ADDB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8CF1467"/>
    <w:multiLevelType w:val="hybridMultilevel"/>
    <w:tmpl w:val="BB5C2C4C"/>
    <w:lvl w:ilvl="0" w:tplc="B808A27E">
      <w:start w:val="1"/>
      <w:numFmt w:val="bullet"/>
      <w:lvlText w:val="•"/>
      <w:lvlJc w:val="left"/>
      <w:pPr>
        <w:tabs>
          <w:tab w:val="num" w:pos="720"/>
        </w:tabs>
        <w:ind w:left="720" w:hanging="360"/>
      </w:pPr>
      <w:rPr>
        <w:rFonts w:ascii="Arial" w:hAnsi="Arial" w:hint="default"/>
      </w:rPr>
    </w:lvl>
    <w:lvl w:ilvl="1" w:tplc="47FCDE0E">
      <w:start w:val="1460"/>
      <w:numFmt w:val="bullet"/>
      <w:lvlText w:val="–"/>
      <w:lvlJc w:val="left"/>
      <w:pPr>
        <w:tabs>
          <w:tab w:val="num" w:pos="1440"/>
        </w:tabs>
        <w:ind w:left="1440" w:hanging="360"/>
      </w:pPr>
      <w:rPr>
        <w:rFonts w:ascii="Arial" w:hAnsi="Arial" w:hint="default"/>
      </w:rPr>
    </w:lvl>
    <w:lvl w:ilvl="2" w:tplc="3800B824" w:tentative="1">
      <w:start w:val="1"/>
      <w:numFmt w:val="bullet"/>
      <w:lvlText w:val="•"/>
      <w:lvlJc w:val="left"/>
      <w:pPr>
        <w:tabs>
          <w:tab w:val="num" w:pos="2160"/>
        </w:tabs>
        <w:ind w:left="2160" w:hanging="360"/>
      </w:pPr>
      <w:rPr>
        <w:rFonts w:ascii="Arial" w:hAnsi="Arial" w:hint="default"/>
      </w:rPr>
    </w:lvl>
    <w:lvl w:ilvl="3" w:tplc="E2D489C0" w:tentative="1">
      <w:start w:val="1"/>
      <w:numFmt w:val="bullet"/>
      <w:lvlText w:val="•"/>
      <w:lvlJc w:val="left"/>
      <w:pPr>
        <w:tabs>
          <w:tab w:val="num" w:pos="2880"/>
        </w:tabs>
        <w:ind w:left="2880" w:hanging="360"/>
      </w:pPr>
      <w:rPr>
        <w:rFonts w:ascii="Arial" w:hAnsi="Arial" w:hint="default"/>
      </w:rPr>
    </w:lvl>
    <w:lvl w:ilvl="4" w:tplc="2D684E14" w:tentative="1">
      <w:start w:val="1"/>
      <w:numFmt w:val="bullet"/>
      <w:lvlText w:val="•"/>
      <w:lvlJc w:val="left"/>
      <w:pPr>
        <w:tabs>
          <w:tab w:val="num" w:pos="3600"/>
        </w:tabs>
        <w:ind w:left="3600" w:hanging="360"/>
      </w:pPr>
      <w:rPr>
        <w:rFonts w:ascii="Arial" w:hAnsi="Arial" w:hint="default"/>
      </w:rPr>
    </w:lvl>
    <w:lvl w:ilvl="5" w:tplc="E9D061F2" w:tentative="1">
      <w:start w:val="1"/>
      <w:numFmt w:val="bullet"/>
      <w:lvlText w:val="•"/>
      <w:lvlJc w:val="left"/>
      <w:pPr>
        <w:tabs>
          <w:tab w:val="num" w:pos="4320"/>
        </w:tabs>
        <w:ind w:left="4320" w:hanging="360"/>
      </w:pPr>
      <w:rPr>
        <w:rFonts w:ascii="Arial" w:hAnsi="Arial" w:hint="default"/>
      </w:rPr>
    </w:lvl>
    <w:lvl w:ilvl="6" w:tplc="03E27660" w:tentative="1">
      <w:start w:val="1"/>
      <w:numFmt w:val="bullet"/>
      <w:lvlText w:val="•"/>
      <w:lvlJc w:val="left"/>
      <w:pPr>
        <w:tabs>
          <w:tab w:val="num" w:pos="5040"/>
        </w:tabs>
        <w:ind w:left="5040" w:hanging="360"/>
      </w:pPr>
      <w:rPr>
        <w:rFonts w:ascii="Arial" w:hAnsi="Arial" w:hint="default"/>
      </w:rPr>
    </w:lvl>
    <w:lvl w:ilvl="7" w:tplc="DED630EE" w:tentative="1">
      <w:start w:val="1"/>
      <w:numFmt w:val="bullet"/>
      <w:lvlText w:val="•"/>
      <w:lvlJc w:val="left"/>
      <w:pPr>
        <w:tabs>
          <w:tab w:val="num" w:pos="5760"/>
        </w:tabs>
        <w:ind w:left="5760" w:hanging="360"/>
      </w:pPr>
      <w:rPr>
        <w:rFonts w:ascii="Arial" w:hAnsi="Arial" w:hint="default"/>
      </w:rPr>
    </w:lvl>
    <w:lvl w:ilvl="8" w:tplc="A204027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61497842"/>
    <w:multiLevelType w:val="hybridMultilevel"/>
    <w:tmpl w:val="8AECF4F6"/>
    <w:lvl w:ilvl="0" w:tplc="10921296">
      <w:start w:val="1"/>
      <w:numFmt w:val="bullet"/>
      <w:lvlText w:val="•"/>
      <w:lvlJc w:val="left"/>
      <w:pPr>
        <w:tabs>
          <w:tab w:val="num" w:pos="720"/>
        </w:tabs>
        <w:ind w:left="720" w:hanging="360"/>
      </w:pPr>
      <w:rPr>
        <w:rFonts w:ascii="Arial" w:hAnsi="Arial" w:hint="default"/>
      </w:rPr>
    </w:lvl>
    <w:lvl w:ilvl="1" w:tplc="506C9118">
      <w:start w:val="1458"/>
      <w:numFmt w:val="bullet"/>
      <w:lvlText w:val="–"/>
      <w:lvlJc w:val="left"/>
      <w:pPr>
        <w:tabs>
          <w:tab w:val="num" w:pos="1440"/>
        </w:tabs>
        <w:ind w:left="1440" w:hanging="360"/>
      </w:pPr>
      <w:rPr>
        <w:rFonts w:ascii="Arial" w:hAnsi="Arial" w:hint="default"/>
      </w:rPr>
    </w:lvl>
    <w:lvl w:ilvl="2" w:tplc="B02C1BF8" w:tentative="1">
      <w:start w:val="1"/>
      <w:numFmt w:val="bullet"/>
      <w:lvlText w:val="•"/>
      <w:lvlJc w:val="left"/>
      <w:pPr>
        <w:tabs>
          <w:tab w:val="num" w:pos="2160"/>
        </w:tabs>
        <w:ind w:left="2160" w:hanging="360"/>
      </w:pPr>
      <w:rPr>
        <w:rFonts w:ascii="Arial" w:hAnsi="Arial" w:hint="default"/>
      </w:rPr>
    </w:lvl>
    <w:lvl w:ilvl="3" w:tplc="541E5F16" w:tentative="1">
      <w:start w:val="1"/>
      <w:numFmt w:val="bullet"/>
      <w:lvlText w:val="•"/>
      <w:lvlJc w:val="left"/>
      <w:pPr>
        <w:tabs>
          <w:tab w:val="num" w:pos="2880"/>
        </w:tabs>
        <w:ind w:left="2880" w:hanging="360"/>
      </w:pPr>
      <w:rPr>
        <w:rFonts w:ascii="Arial" w:hAnsi="Arial" w:hint="default"/>
      </w:rPr>
    </w:lvl>
    <w:lvl w:ilvl="4" w:tplc="6AE8BD3A" w:tentative="1">
      <w:start w:val="1"/>
      <w:numFmt w:val="bullet"/>
      <w:lvlText w:val="•"/>
      <w:lvlJc w:val="left"/>
      <w:pPr>
        <w:tabs>
          <w:tab w:val="num" w:pos="3600"/>
        </w:tabs>
        <w:ind w:left="3600" w:hanging="360"/>
      </w:pPr>
      <w:rPr>
        <w:rFonts w:ascii="Arial" w:hAnsi="Arial" w:hint="default"/>
      </w:rPr>
    </w:lvl>
    <w:lvl w:ilvl="5" w:tplc="F85C64D8" w:tentative="1">
      <w:start w:val="1"/>
      <w:numFmt w:val="bullet"/>
      <w:lvlText w:val="•"/>
      <w:lvlJc w:val="left"/>
      <w:pPr>
        <w:tabs>
          <w:tab w:val="num" w:pos="4320"/>
        </w:tabs>
        <w:ind w:left="4320" w:hanging="360"/>
      </w:pPr>
      <w:rPr>
        <w:rFonts w:ascii="Arial" w:hAnsi="Arial" w:hint="default"/>
      </w:rPr>
    </w:lvl>
    <w:lvl w:ilvl="6" w:tplc="3EDE39FE" w:tentative="1">
      <w:start w:val="1"/>
      <w:numFmt w:val="bullet"/>
      <w:lvlText w:val="•"/>
      <w:lvlJc w:val="left"/>
      <w:pPr>
        <w:tabs>
          <w:tab w:val="num" w:pos="5040"/>
        </w:tabs>
        <w:ind w:left="5040" w:hanging="360"/>
      </w:pPr>
      <w:rPr>
        <w:rFonts w:ascii="Arial" w:hAnsi="Arial" w:hint="default"/>
      </w:rPr>
    </w:lvl>
    <w:lvl w:ilvl="7" w:tplc="3372EE0A" w:tentative="1">
      <w:start w:val="1"/>
      <w:numFmt w:val="bullet"/>
      <w:lvlText w:val="•"/>
      <w:lvlJc w:val="left"/>
      <w:pPr>
        <w:tabs>
          <w:tab w:val="num" w:pos="5760"/>
        </w:tabs>
        <w:ind w:left="5760" w:hanging="360"/>
      </w:pPr>
      <w:rPr>
        <w:rFonts w:ascii="Arial" w:hAnsi="Arial" w:hint="default"/>
      </w:rPr>
    </w:lvl>
    <w:lvl w:ilvl="8" w:tplc="7A629A70"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4C6"/>
    <w:rsid w:val="00082DD5"/>
    <w:rsid w:val="00093D9F"/>
    <w:rsid w:val="000A342E"/>
    <w:rsid w:val="00103D81"/>
    <w:rsid w:val="00150F00"/>
    <w:rsid w:val="001705E3"/>
    <w:rsid w:val="001E40E8"/>
    <w:rsid w:val="00254474"/>
    <w:rsid w:val="002834C6"/>
    <w:rsid w:val="002B4F04"/>
    <w:rsid w:val="002E6514"/>
    <w:rsid w:val="00342C1C"/>
    <w:rsid w:val="0037678A"/>
    <w:rsid w:val="003B6175"/>
    <w:rsid w:val="003D5C32"/>
    <w:rsid w:val="003F407D"/>
    <w:rsid w:val="00411A01"/>
    <w:rsid w:val="00453283"/>
    <w:rsid w:val="005C4973"/>
    <w:rsid w:val="005D0139"/>
    <w:rsid w:val="006022BB"/>
    <w:rsid w:val="006030B9"/>
    <w:rsid w:val="006A104F"/>
    <w:rsid w:val="006D4024"/>
    <w:rsid w:val="006E11B0"/>
    <w:rsid w:val="00706074"/>
    <w:rsid w:val="007177E1"/>
    <w:rsid w:val="00744EC8"/>
    <w:rsid w:val="00772C96"/>
    <w:rsid w:val="0077708F"/>
    <w:rsid w:val="00810BBD"/>
    <w:rsid w:val="0083018D"/>
    <w:rsid w:val="00873BF7"/>
    <w:rsid w:val="008C61AD"/>
    <w:rsid w:val="00932D0D"/>
    <w:rsid w:val="00952B71"/>
    <w:rsid w:val="009654E6"/>
    <w:rsid w:val="009D02C4"/>
    <w:rsid w:val="009D109C"/>
    <w:rsid w:val="009D6B6D"/>
    <w:rsid w:val="009E1FBB"/>
    <w:rsid w:val="00A05BDF"/>
    <w:rsid w:val="00A90626"/>
    <w:rsid w:val="00AB7290"/>
    <w:rsid w:val="00AE2CC9"/>
    <w:rsid w:val="00B07E3B"/>
    <w:rsid w:val="00B1713E"/>
    <w:rsid w:val="00B65B6C"/>
    <w:rsid w:val="00BC1149"/>
    <w:rsid w:val="00C0240F"/>
    <w:rsid w:val="00C34EB3"/>
    <w:rsid w:val="00C965D5"/>
    <w:rsid w:val="00CB3C54"/>
    <w:rsid w:val="00CE1266"/>
    <w:rsid w:val="00DA2418"/>
    <w:rsid w:val="00DB4FBB"/>
    <w:rsid w:val="00E54D31"/>
    <w:rsid w:val="00E72BD6"/>
    <w:rsid w:val="00EC4456"/>
    <w:rsid w:val="00ED1F43"/>
    <w:rsid w:val="00EE3CFA"/>
    <w:rsid w:val="00F0346F"/>
    <w:rsid w:val="00F114AC"/>
    <w:rsid w:val="00F15E05"/>
    <w:rsid w:val="00F25171"/>
    <w:rsid w:val="00F33B6D"/>
    <w:rsid w:val="00F545F4"/>
    <w:rsid w:val="00F629FF"/>
    <w:rsid w:val="00F76B80"/>
    <w:rsid w:val="00F9203A"/>
    <w:rsid w:val="00FC791B"/>
    <w:rsid w:val="00FE2000"/>
    <w:rsid w:val="00FE56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97D03C9"/>
  <w14:defaultImageDpi w14:val="32767"/>
  <w15:chartTrackingRefBased/>
  <w15:docId w15:val="{55AE7BC0-1C51-9740-8C99-F1C4993C6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54474"/>
    <w:rPr>
      <w:rFonts w:ascii="Times New Roman" w:eastAsia="Times New Roman" w:hAnsi="Times New Roman" w:cs="Times New Roman"/>
    </w:rPr>
  </w:style>
  <w:style w:type="paragraph" w:styleId="Heading1">
    <w:name w:val="heading 1"/>
    <w:basedOn w:val="Normal"/>
    <w:next w:val="Normal"/>
    <w:link w:val="Heading1Char"/>
    <w:uiPriority w:val="9"/>
    <w:qFormat/>
    <w:rsid w:val="002834C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52B7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834C6"/>
    <w:rPr>
      <w:rFonts w:eastAsiaTheme="minorEastAsia"/>
      <w:sz w:val="22"/>
      <w:szCs w:val="22"/>
      <w:lang w:val="en-US"/>
    </w:rPr>
  </w:style>
  <w:style w:type="character" w:customStyle="1" w:styleId="NoSpacingChar">
    <w:name w:val="No Spacing Char"/>
    <w:basedOn w:val="DefaultParagraphFont"/>
    <w:link w:val="NoSpacing"/>
    <w:uiPriority w:val="1"/>
    <w:rsid w:val="002834C6"/>
    <w:rPr>
      <w:rFonts w:eastAsiaTheme="minorEastAsia"/>
      <w:sz w:val="22"/>
      <w:szCs w:val="22"/>
      <w:lang w:val="en-US"/>
    </w:rPr>
  </w:style>
  <w:style w:type="paragraph" w:styleId="Header">
    <w:name w:val="header"/>
    <w:basedOn w:val="Normal"/>
    <w:link w:val="HeaderChar"/>
    <w:uiPriority w:val="99"/>
    <w:unhideWhenUsed/>
    <w:rsid w:val="002834C6"/>
    <w:pPr>
      <w:tabs>
        <w:tab w:val="center" w:pos="4680"/>
        <w:tab w:val="right" w:pos="9360"/>
      </w:tabs>
    </w:pPr>
  </w:style>
  <w:style w:type="character" w:customStyle="1" w:styleId="HeaderChar">
    <w:name w:val="Header Char"/>
    <w:basedOn w:val="DefaultParagraphFont"/>
    <w:link w:val="Header"/>
    <w:uiPriority w:val="99"/>
    <w:rsid w:val="002834C6"/>
  </w:style>
  <w:style w:type="paragraph" w:styleId="Footer">
    <w:name w:val="footer"/>
    <w:basedOn w:val="Normal"/>
    <w:link w:val="FooterChar"/>
    <w:uiPriority w:val="99"/>
    <w:unhideWhenUsed/>
    <w:rsid w:val="002834C6"/>
    <w:pPr>
      <w:tabs>
        <w:tab w:val="center" w:pos="4680"/>
        <w:tab w:val="right" w:pos="9360"/>
      </w:tabs>
    </w:pPr>
  </w:style>
  <w:style w:type="character" w:customStyle="1" w:styleId="FooterChar">
    <w:name w:val="Footer Char"/>
    <w:basedOn w:val="DefaultParagraphFont"/>
    <w:link w:val="Footer"/>
    <w:uiPriority w:val="99"/>
    <w:rsid w:val="002834C6"/>
  </w:style>
  <w:style w:type="paragraph" w:styleId="Title">
    <w:name w:val="Title"/>
    <w:basedOn w:val="Normal"/>
    <w:next w:val="Normal"/>
    <w:link w:val="TitleChar"/>
    <w:uiPriority w:val="10"/>
    <w:qFormat/>
    <w:rsid w:val="002834C6"/>
    <w:pPr>
      <w:contextualSpacing/>
      <w:jc w:val="both"/>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34C6"/>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rsid w:val="002834C6"/>
    <w:pPr>
      <w:spacing w:after="100" w:line="259" w:lineRule="auto"/>
      <w:jc w:val="both"/>
    </w:pPr>
  </w:style>
  <w:style w:type="character" w:styleId="Hyperlink">
    <w:name w:val="Hyperlink"/>
    <w:basedOn w:val="DefaultParagraphFont"/>
    <w:uiPriority w:val="99"/>
    <w:unhideWhenUsed/>
    <w:rsid w:val="002834C6"/>
    <w:rPr>
      <w:color w:val="0563C1" w:themeColor="hyperlink"/>
      <w:u w:val="single"/>
    </w:rPr>
  </w:style>
  <w:style w:type="paragraph" w:styleId="TOC2">
    <w:name w:val="toc 2"/>
    <w:basedOn w:val="Normal"/>
    <w:next w:val="Normal"/>
    <w:autoRedefine/>
    <w:uiPriority w:val="39"/>
    <w:unhideWhenUsed/>
    <w:rsid w:val="002834C6"/>
    <w:pPr>
      <w:spacing w:after="100" w:line="259" w:lineRule="auto"/>
      <w:ind w:left="220"/>
      <w:jc w:val="both"/>
    </w:pPr>
  </w:style>
  <w:style w:type="paragraph" w:styleId="TOC3">
    <w:name w:val="toc 3"/>
    <w:basedOn w:val="Normal"/>
    <w:next w:val="Normal"/>
    <w:autoRedefine/>
    <w:uiPriority w:val="39"/>
    <w:unhideWhenUsed/>
    <w:rsid w:val="002834C6"/>
    <w:pPr>
      <w:spacing w:after="100" w:line="259" w:lineRule="auto"/>
      <w:ind w:left="440"/>
      <w:jc w:val="both"/>
    </w:pPr>
  </w:style>
  <w:style w:type="character" w:customStyle="1" w:styleId="Heading1Char">
    <w:name w:val="Heading 1 Char"/>
    <w:basedOn w:val="DefaultParagraphFont"/>
    <w:link w:val="Heading1"/>
    <w:uiPriority w:val="9"/>
    <w:rsid w:val="002834C6"/>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F33B6D"/>
  </w:style>
  <w:style w:type="character" w:styleId="Strong">
    <w:name w:val="Strong"/>
    <w:basedOn w:val="DefaultParagraphFont"/>
    <w:uiPriority w:val="22"/>
    <w:qFormat/>
    <w:rsid w:val="00150F00"/>
    <w:rPr>
      <w:b/>
      <w:bCs/>
    </w:rPr>
  </w:style>
  <w:style w:type="character" w:customStyle="1" w:styleId="apple-converted-space">
    <w:name w:val="apple-converted-space"/>
    <w:basedOn w:val="DefaultParagraphFont"/>
    <w:rsid w:val="00150F00"/>
  </w:style>
  <w:style w:type="paragraph" w:styleId="EndnoteText">
    <w:name w:val="endnote text"/>
    <w:basedOn w:val="Normal"/>
    <w:link w:val="EndnoteTextChar"/>
    <w:uiPriority w:val="99"/>
    <w:semiHidden/>
    <w:unhideWhenUsed/>
    <w:rsid w:val="00C965D5"/>
    <w:rPr>
      <w:sz w:val="20"/>
      <w:szCs w:val="20"/>
    </w:rPr>
  </w:style>
  <w:style w:type="character" w:customStyle="1" w:styleId="EndnoteTextChar">
    <w:name w:val="Endnote Text Char"/>
    <w:basedOn w:val="DefaultParagraphFont"/>
    <w:link w:val="EndnoteText"/>
    <w:uiPriority w:val="99"/>
    <w:semiHidden/>
    <w:rsid w:val="00C965D5"/>
    <w:rPr>
      <w:sz w:val="20"/>
      <w:szCs w:val="20"/>
    </w:rPr>
  </w:style>
  <w:style w:type="character" w:styleId="EndnoteReference">
    <w:name w:val="endnote reference"/>
    <w:basedOn w:val="DefaultParagraphFont"/>
    <w:uiPriority w:val="99"/>
    <w:semiHidden/>
    <w:unhideWhenUsed/>
    <w:rsid w:val="00C965D5"/>
    <w:rPr>
      <w:vertAlign w:val="superscript"/>
    </w:rPr>
  </w:style>
  <w:style w:type="character" w:customStyle="1" w:styleId="Heading2Char">
    <w:name w:val="Heading 2 Char"/>
    <w:basedOn w:val="DefaultParagraphFont"/>
    <w:link w:val="Heading2"/>
    <w:uiPriority w:val="9"/>
    <w:rsid w:val="00952B71"/>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932D0D"/>
    <w:pPr>
      <w:spacing w:before="100" w:beforeAutospacing="1" w:after="100" w:afterAutospacing="1"/>
    </w:pPr>
  </w:style>
  <w:style w:type="character" w:styleId="Emphasis">
    <w:name w:val="Emphasis"/>
    <w:basedOn w:val="DefaultParagraphFont"/>
    <w:uiPriority w:val="20"/>
    <w:qFormat/>
    <w:rsid w:val="001705E3"/>
    <w:rPr>
      <w:i/>
      <w:iCs/>
    </w:rPr>
  </w:style>
  <w:style w:type="character" w:customStyle="1" w:styleId="a">
    <w:name w:val="a"/>
    <w:basedOn w:val="DefaultParagraphFont"/>
    <w:rsid w:val="002B4F04"/>
  </w:style>
  <w:style w:type="character" w:customStyle="1" w:styleId="l7">
    <w:name w:val="l7"/>
    <w:basedOn w:val="DefaultParagraphFont"/>
    <w:rsid w:val="002B4F04"/>
  </w:style>
  <w:style w:type="character" w:customStyle="1" w:styleId="l6">
    <w:name w:val="l6"/>
    <w:basedOn w:val="DefaultParagraphFont"/>
    <w:rsid w:val="002B4F04"/>
  </w:style>
  <w:style w:type="character" w:customStyle="1" w:styleId="l8">
    <w:name w:val="l8"/>
    <w:basedOn w:val="DefaultParagraphFont"/>
    <w:rsid w:val="002B4F04"/>
  </w:style>
  <w:style w:type="character" w:customStyle="1" w:styleId="l9">
    <w:name w:val="l9"/>
    <w:basedOn w:val="DefaultParagraphFont"/>
    <w:rsid w:val="002B4F04"/>
  </w:style>
  <w:style w:type="character" w:customStyle="1" w:styleId="l12">
    <w:name w:val="l12"/>
    <w:basedOn w:val="DefaultParagraphFont"/>
    <w:rsid w:val="002B4F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4373">
      <w:bodyDiv w:val="1"/>
      <w:marLeft w:val="0"/>
      <w:marRight w:val="0"/>
      <w:marTop w:val="0"/>
      <w:marBottom w:val="0"/>
      <w:divBdr>
        <w:top w:val="none" w:sz="0" w:space="0" w:color="auto"/>
        <w:left w:val="none" w:sz="0" w:space="0" w:color="auto"/>
        <w:bottom w:val="none" w:sz="0" w:space="0" w:color="auto"/>
        <w:right w:val="none" w:sz="0" w:space="0" w:color="auto"/>
      </w:divBdr>
    </w:div>
    <w:div w:id="19091972">
      <w:bodyDiv w:val="1"/>
      <w:marLeft w:val="0"/>
      <w:marRight w:val="0"/>
      <w:marTop w:val="0"/>
      <w:marBottom w:val="0"/>
      <w:divBdr>
        <w:top w:val="none" w:sz="0" w:space="0" w:color="auto"/>
        <w:left w:val="none" w:sz="0" w:space="0" w:color="auto"/>
        <w:bottom w:val="none" w:sz="0" w:space="0" w:color="auto"/>
        <w:right w:val="none" w:sz="0" w:space="0" w:color="auto"/>
      </w:divBdr>
    </w:div>
    <w:div w:id="33235317">
      <w:bodyDiv w:val="1"/>
      <w:marLeft w:val="0"/>
      <w:marRight w:val="0"/>
      <w:marTop w:val="0"/>
      <w:marBottom w:val="0"/>
      <w:divBdr>
        <w:top w:val="none" w:sz="0" w:space="0" w:color="auto"/>
        <w:left w:val="none" w:sz="0" w:space="0" w:color="auto"/>
        <w:bottom w:val="none" w:sz="0" w:space="0" w:color="auto"/>
        <w:right w:val="none" w:sz="0" w:space="0" w:color="auto"/>
      </w:divBdr>
    </w:div>
    <w:div w:id="39715722">
      <w:bodyDiv w:val="1"/>
      <w:marLeft w:val="0"/>
      <w:marRight w:val="0"/>
      <w:marTop w:val="0"/>
      <w:marBottom w:val="0"/>
      <w:divBdr>
        <w:top w:val="none" w:sz="0" w:space="0" w:color="auto"/>
        <w:left w:val="none" w:sz="0" w:space="0" w:color="auto"/>
        <w:bottom w:val="none" w:sz="0" w:space="0" w:color="auto"/>
        <w:right w:val="none" w:sz="0" w:space="0" w:color="auto"/>
      </w:divBdr>
    </w:div>
    <w:div w:id="56436080">
      <w:bodyDiv w:val="1"/>
      <w:marLeft w:val="0"/>
      <w:marRight w:val="0"/>
      <w:marTop w:val="0"/>
      <w:marBottom w:val="0"/>
      <w:divBdr>
        <w:top w:val="none" w:sz="0" w:space="0" w:color="auto"/>
        <w:left w:val="none" w:sz="0" w:space="0" w:color="auto"/>
        <w:bottom w:val="none" w:sz="0" w:space="0" w:color="auto"/>
        <w:right w:val="none" w:sz="0" w:space="0" w:color="auto"/>
      </w:divBdr>
    </w:div>
    <w:div w:id="78406801">
      <w:bodyDiv w:val="1"/>
      <w:marLeft w:val="0"/>
      <w:marRight w:val="0"/>
      <w:marTop w:val="0"/>
      <w:marBottom w:val="0"/>
      <w:divBdr>
        <w:top w:val="none" w:sz="0" w:space="0" w:color="auto"/>
        <w:left w:val="none" w:sz="0" w:space="0" w:color="auto"/>
        <w:bottom w:val="none" w:sz="0" w:space="0" w:color="auto"/>
        <w:right w:val="none" w:sz="0" w:space="0" w:color="auto"/>
      </w:divBdr>
      <w:divsChild>
        <w:div w:id="2060861841">
          <w:marLeft w:val="0"/>
          <w:marRight w:val="0"/>
          <w:marTop w:val="0"/>
          <w:marBottom w:val="0"/>
          <w:divBdr>
            <w:top w:val="none" w:sz="0" w:space="0" w:color="auto"/>
            <w:left w:val="none" w:sz="0" w:space="0" w:color="auto"/>
            <w:bottom w:val="none" w:sz="0" w:space="0" w:color="auto"/>
            <w:right w:val="none" w:sz="0" w:space="0" w:color="auto"/>
          </w:divBdr>
          <w:divsChild>
            <w:div w:id="1268274742">
              <w:marLeft w:val="0"/>
              <w:marRight w:val="0"/>
              <w:marTop w:val="0"/>
              <w:marBottom w:val="0"/>
              <w:divBdr>
                <w:top w:val="none" w:sz="0" w:space="0" w:color="auto"/>
                <w:left w:val="none" w:sz="0" w:space="0" w:color="auto"/>
                <w:bottom w:val="none" w:sz="0" w:space="0" w:color="auto"/>
                <w:right w:val="none" w:sz="0" w:space="0" w:color="auto"/>
              </w:divBdr>
              <w:divsChild>
                <w:div w:id="23489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99869">
      <w:bodyDiv w:val="1"/>
      <w:marLeft w:val="0"/>
      <w:marRight w:val="0"/>
      <w:marTop w:val="0"/>
      <w:marBottom w:val="0"/>
      <w:divBdr>
        <w:top w:val="none" w:sz="0" w:space="0" w:color="auto"/>
        <w:left w:val="none" w:sz="0" w:space="0" w:color="auto"/>
        <w:bottom w:val="none" w:sz="0" w:space="0" w:color="auto"/>
        <w:right w:val="none" w:sz="0" w:space="0" w:color="auto"/>
      </w:divBdr>
    </w:div>
    <w:div w:id="100952109">
      <w:bodyDiv w:val="1"/>
      <w:marLeft w:val="0"/>
      <w:marRight w:val="0"/>
      <w:marTop w:val="0"/>
      <w:marBottom w:val="0"/>
      <w:divBdr>
        <w:top w:val="none" w:sz="0" w:space="0" w:color="auto"/>
        <w:left w:val="none" w:sz="0" w:space="0" w:color="auto"/>
        <w:bottom w:val="none" w:sz="0" w:space="0" w:color="auto"/>
        <w:right w:val="none" w:sz="0" w:space="0" w:color="auto"/>
      </w:divBdr>
    </w:div>
    <w:div w:id="103038945">
      <w:bodyDiv w:val="1"/>
      <w:marLeft w:val="0"/>
      <w:marRight w:val="0"/>
      <w:marTop w:val="0"/>
      <w:marBottom w:val="0"/>
      <w:divBdr>
        <w:top w:val="none" w:sz="0" w:space="0" w:color="auto"/>
        <w:left w:val="none" w:sz="0" w:space="0" w:color="auto"/>
        <w:bottom w:val="none" w:sz="0" w:space="0" w:color="auto"/>
        <w:right w:val="none" w:sz="0" w:space="0" w:color="auto"/>
      </w:divBdr>
    </w:div>
    <w:div w:id="104158991">
      <w:bodyDiv w:val="1"/>
      <w:marLeft w:val="0"/>
      <w:marRight w:val="0"/>
      <w:marTop w:val="0"/>
      <w:marBottom w:val="0"/>
      <w:divBdr>
        <w:top w:val="none" w:sz="0" w:space="0" w:color="auto"/>
        <w:left w:val="none" w:sz="0" w:space="0" w:color="auto"/>
        <w:bottom w:val="none" w:sz="0" w:space="0" w:color="auto"/>
        <w:right w:val="none" w:sz="0" w:space="0" w:color="auto"/>
      </w:divBdr>
    </w:div>
    <w:div w:id="104496329">
      <w:bodyDiv w:val="1"/>
      <w:marLeft w:val="0"/>
      <w:marRight w:val="0"/>
      <w:marTop w:val="0"/>
      <w:marBottom w:val="0"/>
      <w:divBdr>
        <w:top w:val="none" w:sz="0" w:space="0" w:color="auto"/>
        <w:left w:val="none" w:sz="0" w:space="0" w:color="auto"/>
        <w:bottom w:val="none" w:sz="0" w:space="0" w:color="auto"/>
        <w:right w:val="none" w:sz="0" w:space="0" w:color="auto"/>
      </w:divBdr>
    </w:div>
    <w:div w:id="105277867">
      <w:bodyDiv w:val="1"/>
      <w:marLeft w:val="0"/>
      <w:marRight w:val="0"/>
      <w:marTop w:val="0"/>
      <w:marBottom w:val="0"/>
      <w:divBdr>
        <w:top w:val="none" w:sz="0" w:space="0" w:color="auto"/>
        <w:left w:val="none" w:sz="0" w:space="0" w:color="auto"/>
        <w:bottom w:val="none" w:sz="0" w:space="0" w:color="auto"/>
        <w:right w:val="none" w:sz="0" w:space="0" w:color="auto"/>
      </w:divBdr>
    </w:div>
    <w:div w:id="116484466">
      <w:bodyDiv w:val="1"/>
      <w:marLeft w:val="0"/>
      <w:marRight w:val="0"/>
      <w:marTop w:val="0"/>
      <w:marBottom w:val="0"/>
      <w:divBdr>
        <w:top w:val="none" w:sz="0" w:space="0" w:color="auto"/>
        <w:left w:val="none" w:sz="0" w:space="0" w:color="auto"/>
        <w:bottom w:val="none" w:sz="0" w:space="0" w:color="auto"/>
        <w:right w:val="none" w:sz="0" w:space="0" w:color="auto"/>
      </w:divBdr>
      <w:divsChild>
        <w:div w:id="1533878333">
          <w:marLeft w:val="547"/>
          <w:marRight w:val="0"/>
          <w:marTop w:val="154"/>
          <w:marBottom w:val="0"/>
          <w:divBdr>
            <w:top w:val="none" w:sz="0" w:space="0" w:color="auto"/>
            <w:left w:val="none" w:sz="0" w:space="0" w:color="auto"/>
            <w:bottom w:val="none" w:sz="0" w:space="0" w:color="auto"/>
            <w:right w:val="none" w:sz="0" w:space="0" w:color="auto"/>
          </w:divBdr>
        </w:div>
        <w:div w:id="1963536057">
          <w:marLeft w:val="547"/>
          <w:marRight w:val="0"/>
          <w:marTop w:val="154"/>
          <w:marBottom w:val="0"/>
          <w:divBdr>
            <w:top w:val="none" w:sz="0" w:space="0" w:color="auto"/>
            <w:left w:val="none" w:sz="0" w:space="0" w:color="auto"/>
            <w:bottom w:val="none" w:sz="0" w:space="0" w:color="auto"/>
            <w:right w:val="none" w:sz="0" w:space="0" w:color="auto"/>
          </w:divBdr>
        </w:div>
        <w:div w:id="2081319427">
          <w:marLeft w:val="1166"/>
          <w:marRight w:val="0"/>
          <w:marTop w:val="115"/>
          <w:marBottom w:val="0"/>
          <w:divBdr>
            <w:top w:val="none" w:sz="0" w:space="0" w:color="auto"/>
            <w:left w:val="none" w:sz="0" w:space="0" w:color="auto"/>
            <w:bottom w:val="none" w:sz="0" w:space="0" w:color="auto"/>
            <w:right w:val="none" w:sz="0" w:space="0" w:color="auto"/>
          </w:divBdr>
        </w:div>
        <w:div w:id="1178036044">
          <w:marLeft w:val="547"/>
          <w:marRight w:val="0"/>
          <w:marTop w:val="154"/>
          <w:marBottom w:val="0"/>
          <w:divBdr>
            <w:top w:val="none" w:sz="0" w:space="0" w:color="auto"/>
            <w:left w:val="none" w:sz="0" w:space="0" w:color="auto"/>
            <w:bottom w:val="none" w:sz="0" w:space="0" w:color="auto"/>
            <w:right w:val="none" w:sz="0" w:space="0" w:color="auto"/>
          </w:divBdr>
        </w:div>
      </w:divsChild>
    </w:div>
    <w:div w:id="131211526">
      <w:bodyDiv w:val="1"/>
      <w:marLeft w:val="0"/>
      <w:marRight w:val="0"/>
      <w:marTop w:val="0"/>
      <w:marBottom w:val="0"/>
      <w:divBdr>
        <w:top w:val="none" w:sz="0" w:space="0" w:color="auto"/>
        <w:left w:val="none" w:sz="0" w:space="0" w:color="auto"/>
        <w:bottom w:val="none" w:sz="0" w:space="0" w:color="auto"/>
        <w:right w:val="none" w:sz="0" w:space="0" w:color="auto"/>
      </w:divBdr>
    </w:div>
    <w:div w:id="132216666">
      <w:bodyDiv w:val="1"/>
      <w:marLeft w:val="0"/>
      <w:marRight w:val="0"/>
      <w:marTop w:val="0"/>
      <w:marBottom w:val="0"/>
      <w:divBdr>
        <w:top w:val="none" w:sz="0" w:space="0" w:color="auto"/>
        <w:left w:val="none" w:sz="0" w:space="0" w:color="auto"/>
        <w:bottom w:val="none" w:sz="0" w:space="0" w:color="auto"/>
        <w:right w:val="none" w:sz="0" w:space="0" w:color="auto"/>
      </w:divBdr>
      <w:divsChild>
        <w:div w:id="102505834">
          <w:marLeft w:val="0"/>
          <w:marRight w:val="0"/>
          <w:marTop w:val="0"/>
          <w:marBottom w:val="0"/>
          <w:divBdr>
            <w:top w:val="none" w:sz="0" w:space="0" w:color="auto"/>
            <w:left w:val="none" w:sz="0" w:space="0" w:color="auto"/>
            <w:bottom w:val="none" w:sz="0" w:space="0" w:color="auto"/>
            <w:right w:val="none" w:sz="0" w:space="0" w:color="auto"/>
          </w:divBdr>
          <w:divsChild>
            <w:div w:id="330987855">
              <w:marLeft w:val="0"/>
              <w:marRight w:val="0"/>
              <w:marTop w:val="0"/>
              <w:marBottom w:val="0"/>
              <w:divBdr>
                <w:top w:val="none" w:sz="0" w:space="0" w:color="auto"/>
                <w:left w:val="none" w:sz="0" w:space="0" w:color="auto"/>
                <w:bottom w:val="none" w:sz="0" w:space="0" w:color="auto"/>
                <w:right w:val="none" w:sz="0" w:space="0" w:color="auto"/>
              </w:divBdr>
              <w:divsChild>
                <w:div w:id="668677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31846">
      <w:bodyDiv w:val="1"/>
      <w:marLeft w:val="0"/>
      <w:marRight w:val="0"/>
      <w:marTop w:val="0"/>
      <w:marBottom w:val="0"/>
      <w:divBdr>
        <w:top w:val="none" w:sz="0" w:space="0" w:color="auto"/>
        <w:left w:val="none" w:sz="0" w:space="0" w:color="auto"/>
        <w:bottom w:val="none" w:sz="0" w:space="0" w:color="auto"/>
        <w:right w:val="none" w:sz="0" w:space="0" w:color="auto"/>
      </w:divBdr>
    </w:div>
    <w:div w:id="156462211">
      <w:bodyDiv w:val="1"/>
      <w:marLeft w:val="0"/>
      <w:marRight w:val="0"/>
      <w:marTop w:val="0"/>
      <w:marBottom w:val="0"/>
      <w:divBdr>
        <w:top w:val="none" w:sz="0" w:space="0" w:color="auto"/>
        <w:left w:val="none" w:sz="0" w:space="0" w:color="auto"/>
        <w:bottom w:val="none" w:sz="0" w:space="0" w:color="auto"/>
        <w:right w:val="none" w:sz="0" w:space="0" w:color="auto"/>
      </w:divBdr>
    </w:div>
    <w:div w:id="157186379">
      <w:bodyDiv w:val="1"/>
      <w:marLeft w:val="0"/>
      <w:marRight w:val="0"/>
      <w:marTop w:val="0"/>
      <w:marBottom w:val="0"/>
      <w:divBdr>
        <w:top w:val="none" w:sz="0" w:space="0" w:color="auto"/>
        <w:left w:val="none" w:sz="0" w:space="0" w:color="auto"/>
        <w:bottom w:val="none" w:sz="0" w:space="0" w:color="auto"/>
        <w:right w:val="none" w:sz="0" w:space="0" w:color="auto"/>
      </w:divBdr>
    </w:div>
    <w:div w:id="159348220">
      <w:bodyDiv w:val="1"/>
      <w:marLeft w:val="0"/>
      <w:marRight w:val="0"/>
      <w:marTop w:val="0"/>
      <w:marBottom w:val="0"/>
      <w:divBdr>
        <w:top w:val="none" w:sz="0" w:space="0" w:color="auto"/>
        <w:left w:val="none" w:sz="0" w:space="0" w:color="auto"/>
        <w:bottom w:val="none" w:sz="0" w:space="0" w:color="auto"/>
        <w:right w:val="none" w:sz="0" w:space="0" w:color="auto"/>
      </w:divBdr>
    </w:div>
    <w:div w:id="159586352">
      <w:bodyDiv w:val="1"/>
      <w:marLeft w:val="0"/>
      <w:marRight w:val="0"/>
      <w:marTop w:val="0"/>
      <w:marBottom w:val="0"/>
      <w:divBdr>
        <w:top w:val="none" w:sz="0" w:space="0" w:color="auto"/>
        <w:left w:val="none" w:sz="0" w:space="0" w:color="auto"/>
        <w:bottom w:val="none" w:sz="0" w:space="0" w:color="auto"/>
        <w:right w:val="none" w:sz="0" w:space="0" w:color="auto"/>
      </w:divBdr>
    </w:div>
    <w:div w:id="161244743">
      <w:bodyDiv w:val="1"/>
      <w:marLeft w:val="0"/>
      <w:marRight w:val="0"/>
      <w:marTop w:val="0"/>
      <w:marBottom w:val="0"/>
      <w:divBdr>
        <w:top w:val="none" w:sz="0" w:space="0" w:color="auto"/>
        <w:left w:val="none" w:sz="0" w:space="0" w:color="auto"/>
        <w:bottom w:val="none" w:sz="0" w:space="0" w:color="auto"/>
        <w:right w:val="none" w:sz="0" w:space="0" w:color="auto"/>
      </w:divBdr>
    </w:div>
    <w:div w:id="187331341">
      <w:bodyDiv w:val="1"/>
      <w:marLeft w:val="0"/>
      <w:marRight w:val="0"/>
      <w:marTop w:val="0"/>
      <w:marBottom w:val="0"/>
      <w:divBdr>
        <w:top w:val="none" w:sz="0" w:space="0" w:color="auto"/>
        <w:left w:val="none" w:sz="0" w:space="0" w:color="auto"/>
        <w:bottom w:val="none" w:sz="0" w:space="0" w:color="auto"/>
        <w:right w:val="none" w:sz="0" w:space="0" w:color="auto"/>
      </w:divBdr>
    </w:div>
    <w:div w:id="192378936">
      <w:bodyDiv w:val="1"/>
      <w:marLeft w:val="0"/>
      <w:marRight w:val="0"/>
      <w:marTop w:val="0"/>
      <w:marBottom w:val="0"/>
      <w:divBdr>
        <w:top w:val="none" w:sz="0" w:space="0" w:color="auto"/>
        <w:left w:val="none" w:sz="0" w:space="0" w:color="auto"/>
        <w:bottom w:val="none" w:sz="0" w:space="0" w:color="auto"/>
        <w:right w:val="none" w:sz="0" w:space="0" w:color="auto"/>
      </w:divBdr>
    </w:div>
    <w:div w:id="195848440">
      <w:bodyDiv w:val="1"/>
      <w:marLeft w:val="0"/>
      <w:marRight w:val="0"/>
      <w:marTop w:val="0"/>
      <w:marBottom w:val="0"/>
      <w:divBdr>
        <w:top w:val="none" w:sz="0" w:space="0" w:color="auto"/>
        <w:left w:val="none" w:sz="0" w:space="0" w:color="auto"/>
        <w:bottom w:val="none" w:sz="0" w:space="0" w:color="auto"/>
        <w:right w:val="none" w:sz="0" w:space="0" w:color="auto"/>
      </w:divBdr>
    </w:div>
    <w:div w:id="202013482">
      <w:bodyDiv w:val="1"/>
      <w:marLeft w:val="0"/>
      <w:marRight w:val="0"/>
      <w:marTop w:val="0"/>
      <w:marBottom w:val="0"/>
      <w:divBdr>
        <w:top w:val="none" w:sz="0" w:space="0" w:color="auto"/>
        <w:left w:val="none" w:sz="0" w:space="0" w:color="auto"/>
        <w:bottom w:val="none" w:sz="0" w:space="0" w:color="auto"/>
        <w:right w:val="none" w:sz="0" w:space="0" w:color="auto"/>
      </w:divBdr>
    </w:div>
    <w:div w:id="207573050">
      <w:bodyDiv w:val="1"/>
      <w:marLeft w:val="0"/>
      <w:marRight w:val="0"/>
      <w:marTop w:val="0"/>
      <w:marBottom w:val="0"/>
      <w:divBdr>
        <w:top w:val="none" w:sz="0" w:space="0" w:color="auto"/>
        <w:left w:val="none" w:sz="0" w:space="0" w:color="auto"/>
        <w:bottom w:val="none" w:sz="0" w:space="0" w:color="auto"/>
        <w:right w:val="none" w:sz="0" w:space="0" w:color="auto"/>
      </w:divBdr>
      <w:divsChild>
        <w:div w:id="1527789582">
          <w:marLeft w:val="0"/>
          <w:marRight w:val="0"/>
          <w:marTop w:val="0"/>
          <w:marBottom w:val="0"/>
          <w:divBdr>
            <w:top w:val="none" w:sz="0" w:space="0" w:color="auto"/>
            <w:left w:val="none" w:sz="0" w:space="0" w:color="auto"/>
            <w:bottom w:val="none" w:sz="0" w:space="0" w:color="auto"/>
            <w:right w:val="none" w:sz="0" w:space="0" w:color="auto"/>
          </w:divBdr>
        </w:div>
        <w:div w:id="480463734">
          <w:marLeft w:val="0"/>
          <w:marRight w:val="0"/>
          <w:marTop w:val="0"/>
          <w:marBottom w:val="0"/>
          <w:divBdr>
            <w:top w:val="none" w:sz="0" w:space="0" w:color="auto"/>
            <w:left w:val="none" w:sz="0" w:space="0" w:color="auto"/>
            <w:bottom w:val="none" w:sz="0" w:space="0" w:color="auto"/>
            <w:right w:val="none" w:sz="0" w:space="0" w:color="auto"/>
          </w:divBdr>
        </w:div>
      </w:divsChild>
    </w:div>
    <w:div w:id="257950025">
      <w:bodyDiv w:val="1"/>
      <w:marLeft w:val="0"/>
      <w:marRight w:val="0"/>
      <w:marTop w:val="0"/>
      <w:marBottom w:val="0"/>
      <w:divBdr>
        <w:top w:val="none" w:sz="0" w:space="0" w:color="auto"/>
        <w:left w:val="none" w:sz="0" w:space="0" w:color="auto"/>
        <w:bottom w:val="none" w:sz="0" w:space="0" w:color="auto"/>
        <w:right w:val="none" w:sz="0" w:space="0" w:color="auto"/>
      </w:divBdr>
    </w:div>
    <w:div w:id="259337601">
      <w:bodyDiv w:val="1"/>
      <w:marLeft w:val="0"/>
      <w:marRight w:val="0"/>
      <w:marTop w:val="0"/>
      <w:marBottom w:val="0"/>
      <w:divBdr>
        <w:top w:val="none" w:sz="0" w:space="0" w:color="auto"/>
        <w:left w:val="none" w:sz="0" w:space="0" w:color="auto"/>
        <w:bottom w:val="none" w:sz="0" w:space="0" w:color="auto"/>
        <w:right w:val="none" w:sz="0" w:space="0" w:color="auto"/>
      </w:divBdr>
    </w:div>
    <w:div w:id="270286554">
      <w:bodyDiv w:val="1"/>
      <w:marLeft w:val="0"/>
      <w:marRight w:val="0"/>
      <w:marTop w:val="0"/>
      <w:marBottom w:val="0"/>
      <w:divBdr>
        <w:top w:val="none" w:sz="0" w:space="0" w:color="auto"/>
        <w:left w:val="none" w:sz="0" w:space="0" w:color="auto"/>
        <w:bottom w:val="none" w:sz="0" w:space="0" w:color="auto"/>
        <w:right w:val="none" w:sz="0" w:space="0" w:color="auto"/>
      </w:divBdr>
    </w:div>
    <w:div w:id="279261540">
      <w:bodyDiv w:val="1"/>
      <w:marLeft w:val="0"/>
      <w:marRight w:val="0"/>
      <w:marTop w:val="0"/>
      <w:marBottom w:val="0"/>
      <w:divBdr>
        <w:top w:val="none" w:sz="0" w:space="0" w:color="auto"/>
        <w:left w:val="none" w:sz="0" w:space="0" w:color="auto"/>
        <w:bottom w:val="none" w:sz="0" w:space="0" w:color="auto"/>
        <w:right w:val="none" w:sz="0" w:space="0" w:color="auto"/>
      </w:divBdr>
    </w:div>
    <w:div w:id="283116252">
      <w:bodyDiv w:val="1"/>
      <w:marLeft w:val="0"/>
      <w:marRight w:val="0"/>
      <w:marTop w:val="0"/>
      <w:marBottom w:val="0"/>
      <w:divBdr>
        <w:top w:val="none" w:sz="0" w:space="0" w:color="auto"/>
        <w:left w:val="none" w:sz="0" w:space="0" w:color="auto"/>
        <w:bottom w:val="none" w:sz="0" w:space="0" w:color="auto"/>
        <w:right w:val="none" w:sz="0" w:space="0" w:color="auto"/>
      </w:divBdr>
    </w:div>
    <w:div w:id="289743957">
      <w:bodyDiv w:val="1"/>
      <w:marLeft w:val="0"/>
      <w:marRight w:val="0"/>
      <w:marTop w:val="0"/>
      <w:marBottom w:val="0"/>
      <w:divBdr>
        <w:top w:val="none" w:sz="0" w:space="0" w:color="auto"/>
        <w:left w:val="none" w:sz="0" w:space="0" w:color="auto"/>
        <w:bottom w:val="none" w:sz="0" w:space="0" w:color="auto"/>
        <w:right w:val="none" w:sz="0" w:space="0" w:color="auto"/>
      </w:divBdr>
    </w:div>
    <w:div w:id="302853626">
      <w:bodyDiv w:val="1"/>
      <w:marLeft w:val="0"/>
      <w:marRight w:val="0"/>
      <w:marTop w:val="0"/>
      <w:marBottom w:val="0"/>
      <w:divBdr>
        <w:top w:val="none" w:sz="0" w:space="0" w:color="auto"/>
        <w:left w:val="none" w:sz="0" w:space="0" w:color="auto"/>
        <w:bottom w:val="none" w:sz="0" w:space="0" w:color="auto"/>
        <w:right w:val="none" w:sz="0" w:space="0" w:color="auto"/>
      </w:divBdr>
    </w:div>
    <w:div w:id="316081644">
      <w:bodyDiv w:val="1"/>
      <w:marLeft w:val="0"/>
      <w:marRight w:val="0"/>
      <w:marTop w:val="0"/>
      <w:marBottom w:val="0"/>
      <w:divBdr>
        <w:top w:val="none" w:sz="0" w:space="0" w:color="auto"/>
        <w:left w:val="none" w:sz="0" w:space="0" w:color="auto"/>
        <w:bottom w:val="none" w:sz="0" w:space="0" w:color="auto"/>
        <w:right w:val="none" w:sz="0" w:space="0" w:color="auto"/>
      </w:divBdr>
    </w:div>
    <w:div w:id="316107072">
      <w:bodyDiv w:val="1"/>
      <w:marLeft w:val="0"/>
      <w:marRight w:val="0"/>
      <w:marTop w:val="0"/>
      <w:marBottom w:val="0"/>
      <w:divBdr>
        <w:top w:val="none" w:sz="0" w:space="0" w:color="auto"/>
        <w:left w:val="none" w:sz="0" w:space="0" w:color="auto"/>
        <w:bottom w:val="none" w:sz="0" w:space="0" w:color="auto"/>
        <w:right w:val="none" w:sz="0" w:space="0" w:color="auto"/>
      </w:divBdr>
    </w:div>
    <w:div w:id="325211126">
      <w:bodyDiv w:val="1"/>
      <w:marLeft w:val="0"/>
      <w:marRight w:val="0"/>
      <w:marTop w:val="0"/>
      <w:marBottom w:val="0"/>
      <w:divBdr>
        <w:top w:val="none" w:sz="0" w:space="0" w:color="auto"/>
        <w:left w:val="none" w:sz="0" w:space="0" w:color="auto"/>
        <w:bottom w:val="none" w:sz="0" w:space="0" w:color="auto"/>
        <w:right w:val="none" w:sz="0" w:space="0" w:color="auto"/>
      </w:divBdr>
    </w:div>
    <w:div w:id="331642927">
      <w:bodyDiv w:val="1"/>
      <w:marLeft w:val="0"/>
      <w:marRight w:val="0"/>
      <w:marTop w:val="0"/>
      <w:marBottom w:val="0"/>
      <w:divBdr>
        <w:top w:val="none" w:sz="0" w:space="0" w:color="auto"/>
        <w:left w:val="none" w:sz="0" w:space="0" w:color="auto"/>
        <w:bottom w:val="none" w:sz="0" w:space="0" w:color="auto"/>
        <w:right w:val="none" w:sz="0" w:space="0" w:color="auto"/>
      </w:divBdr>
    </w:div>
    <w:div w:id="349449835">
      <w:bodyDiv w:val="1"/>
      <w:marLeft w:val="0"/>
      <w:marRight w:val="0"/>
      <w:marTop w:val="0"/>
      <w:marBottom w:val="0"/>
      <w:divBdr>
        <w:top w:val="none" w:sz="0" w:space="0" w:color="auto"/>
        <w:left w:val="none" w:sz="0" w:space="0" w:color="auto"/>
        <w:bottom w:val="none" w:sz="0" w:space="0" w:color="auto"/>
        <w:right w:val="none" w:sz="0" w:space="0" w:color="auto"/>
      </w:divBdr>
    </w:div>
    <w:div w:id="367294349">
      <w:bodyDiv w:val="1"/>
      <w:marLeft w:val="0"/>
      <w:marRight w:val="0"/>
      <w:marTop w:val="0"/>
      <w:marBottom w:val="0"/>
      <w:divBdr>
        <w:top w:val="none" w:sz="0" w:space="0" w:color="auto"/>
        <w:left w:val="none" w:sz="0" w:space="0" w:color="auto"/>
        <w:bottom w:val="none" w:sz="0" w:space="0" w:color="auto"/>
        <w:right w:val="none" w:sz="0" w:space="0" w:color="auto"/>
      </w:divBdr>
    </w:div>
    <w:div w:id="381901376">
      <w:bodyDiv w:val="1"/>
      <w:marLeft w:val="0"/>
      <w:marRight w:val="0"/>
      <w:marTop w:val="0"/>
      <w:marBottom w:val="0"/>
      <w:divBdr>
        <w:top w:val="none" w:sz="0" w:space="0" w:color="auto"/>
        <w:left w:val="none" w:sz="0" w:space="0" w:color="auto"/>
        <w:bottom w:val="none" w:sz="0" w:space="0" w:color="auto"/>
        <w:right w:val="none" w:sz="0" w:space="0" w:color="auto"/>
      </w:divBdr>
    </w:div>
    <w:div w:id="382338328">
      <w:bodyDiv w:val="1"/>
      <w:marLeft w:val="0"/>
      <w:marRight w:val="0"/>
      <w:marTop w:val="0"/>
      <w:marBottom w:val="0"/>
      <w:divBdr>
        <w:top w:val="none" w:sz="0" w:space="0" w:color="auto"/>
        <w:left w:val="none" w:sz="0" w:space="0" w:color="auto"/>
        <w:bottom w:val="none" w:sz="0" w:space="0" w:color="auto"/>
        <w:right w:val="none" w:sz="0" w:space="0" w:color="auto"/>
      </w:divBdr>
      <w:divsChild>
        <w:div w:id="512843026">
          <w:marLeft w:val="0"/>
          <w:marRight w:val="0"/>
          <w:marTop w:val="0"/>
          <w:marBottom w:val="0"/>
          <w:divBdr>
            <w:top w:val="none" w:sz="0" w:space="0" w:color="auto"/>
            <w:left w:val="none" w:sz="0" w:space="0" w:color="auto"/>
            <w:bottom w:val="none" w:sz="0" w:space="0" w:color="auto"/>
            <w:right w:val="none" w:sz="0" w:space="0" w:color="auto"/>
          </w:divBdr>
          <w:divsChild>
            <w:div w:id="895122154">
              <w:marLeft w:val="0"/>
              <w:marRight w:val="0"/>
              <w:marTop w:val="0"/>
              <w:marBottom w:val="0"/>
              <w:divBdr>
                <w:top w:val="none" w:sz="0" w:space="0" w:color="auto"/>
                <w:left w:val="none" w:sz="0" w:space="0" w:color="auto"/>
                <w:bottom w:val="none" w:sz="0" w:space="0" w:color="auto"/>
                <w:right w:val="none" w:sz="0" w:space="0" w:color="auto"/>
              </w:divBdr>
              <w:divsChild>
                <w:div w:id="1845784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4396322">
      <w:bodyDiv w:val="1"/>
      <w:marLeft w:val="0"/>
      <w:marRight w:val="0"/>
      <w:marTop w:val="0"/>
      <w:marBottom w:val="0"/>
      <w:divBdr>
        <w:top w:val="none" w:sz="0" w:space="0" w:color="auto"/>
        <w:left w:val="none" w:sz="0" w:space="0" w:color="auto"/>
        <w:bottom w:val="none" w:sz="0" w:space="0" w:color="auto"/>
        <w:right w:val="none" w:sz="0" w:space="0" w:color="auto"/>
      </w:divBdr>
    </w:div>
    <w:div w:id="426193323">
      <w:bodyDiv w:val="1"/>
      <w:marLeft w:val="0"/>
      <w:marRight w:val="0"/>
      <w:marTop w:val="0"/>
      <w:marBottom w:val="0"/>
      <w:divBdr>
        <w:top w:val="none" w:sz="0" w:space="0" w:color="auto"/>
        <w:left w:val="none" w:sz="0" w:space="0" w:color="auto"/>
        <w:bottom w:val="none" w:sz="0" w:space="0" w:color="auto"/>
        <w:right w:val="none" w:sz="0" w:space="0" w:color="auto"/>
      </w:divBdr>
    </w:div>
    <w:div w:id="427310978">
      <w:bodyDiv w:val="1"/>
      <w:marLeft w:val="0"/>
      <w:marRight w:val="0"/>
      <w:marTop w:val="0"/>
      <w:marBottom w:val="0"/>
      <w:divBdr>
        <w:top w:val="none" w:sz="0" w:space="0" w:color="auto"/>
        <w:left w:val="none" w:sz="0" w:space="0" w:color="auto"/>
        <w:bottom w:val="none" w:sz="0" w:space="0" w:color="auto"/>
        <w:right w:val="none" w:sz="0" w:space="0" w:color="auto"/>
      </w:divBdr>
    </w:div>
    <w:div w:id="446656335">
      <w:bodyDiv w:val="1"/>
      <w:marLeft w:val="0"/>
      <w:marRight w:val="0"/>
      <w:marTop w:val="0"/>
      <w:marBottom w:val="0"/>
      <w:divBdr>
        <w:top w:val="none" w:sz="0" w:space="0" w:color="auto"/>
        <w:left w:val="none" w:sz="0" w:space="0" w:color="auto"/>
        <w:bottom w:val="none" w:sz="0" w:space="0" w:color="auto"/>
        <w:right w:val="none" w:sz="0" w:space="0" w:color="auto"/>
      </w:divBdr>
    </w:div>
    <w:div w:id="451170152">
      <w:bodyDiv w:val="1"/>
      <w:marLeft w:val="0"/>
      <w:marRight w:val="0"/>
      <w:marTop w:val="0"/>
      <w:marBottom w:val="0"/>
      <w:divBdr>
        <w:top w:val="none" w:sz="0" w:space="0" w:color="auto"/>
        <w:left w:val="none" w:sz="0" w:space="0" w:color="auto"/>
        <w:bottom w:val="none" w:sz="0" w:space="0" w:color="auto"/>
        <w:right w:val="none" w:sz="0" w:space="0" w:color="auto"/>
      </w:divBdr>
    </w:div>
    <w:div w:id="455297637">
      <w:bodyDiv w:val="1"/>
      <w:marLeft w:val="0"/>
      <w:marRight w:val="0"/>
      <w:marTop w:val="0"/>
      <w:marBottom w:val="0"/>
      <w:divBdr>
        <w:top w:val="none" w:sz="0" w:space="0" w:color="auto"/>
        <w:left w:val="none" w:sz="0" w:space="0" w:color="auto"/>
        <w:bottom w:val="none" w:sz="0" w:space="0" w:color="auto"/>
        <w:right w:val="none" w:sz="0" w:space="0" w:color="auto"/>
      </w:divBdr>
    </w:div>
    <w:div w:id="457337672">
      <w:bodyDiv w:val="1"/>
      <w:marLeft w:val="0"/>
      <w:marRight w:val="0"/>
      <w:marTop w:val="0"/>
      <w:marBottom w:val="0"/>
      <w:divBdr>
        <w:top w:val="none" w:sz="0" w:space="0" w:color="auto"/>
        <w:left w:val="none" w:sz="0" w:space="0" w:color="auto"/>
        <w:bottom w:val="none" w:sz="0" w:space="0" w:color="auto"/>
        <w:right w:val="none" w:sz="0" w:space="0" w:color="auto"/>
      </w:divBdr>
    </w:div>
    <w:div w:id="477647102">
      <w:bodyDiv w:val="1"/>
      <w:marLeft w:val="0"/>
      <w:marRight w:val="0"/>
      <w:marTop w:val="0"/>
      <w:marBottom w:val="0"/>
      <w:divBdr>
        <w:top w:val="none" w:sz="0" w:space="0" w:color="auto"/>
        <w:left w:val="none" w:sz="0" w:space="0" w:color="auto"/>
        <w:bottom w:val="none" w:sz="0" w:space="0" w:color="auto"/>
        <w:right w:val="none" w:sz="0" w:space="0" w:color="auto"/>
      </w:divBdr>
    </w:div>
    <w:div w:id="479032031">
      <w:bodyDiv w:val="1"/>
      <w:marLeft w:val="0"/>
      <w:marRight w:val="0"/>
      <w:marTop w:val="0"/>
      <w:marBottom w:val="0"/>
      <w:divBdr>
        <w:top w:val="none" w:sz="0" w:space="0" w:color="auto"/>
        <w:left w:val="none" w:sz="0" w:space="0" w:color="auto"/>
        <w:bottom w:val="none" w:sz="0" w:space="0" w:color="auto"/>
        <w:right w:val="none" w:sz="0" w:space="0" w:color="auto"/>
      </w:divBdr>
      <w:divsChild>
        <w:div w:id="1927615096">
          <w:marLeft w:val="0"/>
          <w:marRight w:val="0"/>
          <w:marTop w:val="0"/>
          <w:marBottom w:val="0"/>
          <w:divBdr>
            <w:top w:val="none" w:sz="0" w:space="0" w:color="auto"/>
            <w:left w:val="none" w:sz="0" w:space="0" w:color="auto"/>
            <w:bottom w:val="none" w:sz="0" w:space="0" w:color="auto"/>
            <w:right w:val="none" w:sz="0" w:space="0" w:color="auto"/>
          </w:divBdr>
          <w:divsChild>
            <w:div w:id="497354011">
              <w:marLeft w:val="0"/>
              <w:marRight w:val="0"/>
              <w:marTop w:val="0"/>
              <w:marBottom w:val="0"/>
              <w:divBdr>
                <w:top w:val="none" w:sz="0" w:space="0" w:color="auto"/>
                <w:left w:val="none" w:sz="0" w:space="0" w:color="auto"/>
                <w:bottom w:val="none" w:sz="0" w:space="0" w:color="auto"/>
                <w:right w:val="none" w:sz="0" w:space="0" w:color="auto"/>
              </w:divBdr>
              <w:divsChild>
                <w:div w:id="2002804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1653654">
      <w:bodyDiv w:val="1"/>
      <w:marLeft w:val="0"/>
      <w:marRight w:val="0"/>
      <w:marTop w:val="0"/>
      <w:marBottom w:val="0"/>
      <w:divBdr>
        <w:top w:val="none" w:sz="0" w:space="0" w:color="auto"/>
        <w:left w:val="none" w:sz="0" w:space="0" w:color="auto"/>
        <w:bottom w:val="none" w:sz="0" w:space="0" w:color="auto"/>
        <w:right w:val="none" w:sz="0" w:space="0" w:color="auto"/>
      </w:divBdr>
    </w:div>
    <w:div w:id="511577830">
      <w:bodyDiv w:val="1"/>
      <w:marLeft w:val="0"/>
      <w:marRight w:val="0"/>
      <w:marTop w:val="0"/>
      <w:marBottom w:val="0"/>
      <w:divBdr>
        <w:top w:val="none" w:sz="0" w:space="0" w:color="auto"/>
        <w:left w:val="none" w:sz="0" w:space="0" w:color="auto"/>
        <w:bottom w:val="none" w:sz="0" w:space="0" w:color="auto"/>
        <w:right w:val="none" w:sz="0" w:space="0" w:color="auto"/>
      </w:divBdr>
    </w:div>
    <w:div w:id="515731907">
      <w:bodyDiv w:val="1"/>
      <w:marLeft w:val="0"/>
      <w:marRight w:val="0"/>
      <w:marTop w:val="0"/>
      <w:marBottom w:val="0"/>
      <w:divBdr>
        <w:top w:val="none" w:sz="0" w:space="0" w:color="auto"/>
        <w:left w:val="none" w:sz="0" w:space="0" w:color="auto"/>
        <w:bottom w:val="none" w:sz="0" w:space="0" w:color="auto"/>
        <w:right w:val="none" w:sz="0" w:space="0" w:color="auto"/>
      </w:divBdr>
    </w:div>
    <w:div w:id="534466173">
      <w:bodyDiv w:val="1"/>
      <w:marLeft w:val="0"/>
      <w:marRight w:val="0"/>
      <w:marTop w:val="0"/>
      <w:marBottom w:val="0"/>
      <w:divBdr>
        <w:top w:val="none" w:sz="0" w:space="0" w:color="auto"/>
        <w:left w:val="none" w:sz="0" w:space="0" w:color="auto"/>
        <w:bottom w:val="none" w:sz="0" w:space="0" w:color="auto"/>
        <w:right w:val="none" w:sz="0" w:space="0" w:color="auto"/>
      </w:divBdr>
    </w:div>
    <w:div w:id="540434410">
      <w:bodyDiv w:val="1"/>
      <w:marLeft w:val="0"/>
      <w:marRight w:val="0"/>
      <w:marTop w:val="0"/>
      <w:marBottom w:val="0"/>
      <w:divBdr>
        <w:top w:val="none" w:sz="0" w:space="0" w:color="auto"/>
        <w:left w:val="none" w:sz="0" w:space="0" w:color="auto"/>
        <w:bottom w:val="none" w:sz="0" w:space="0" w:color="auto"/>
        <w:right w:val="none" w:sz="0" w:space="0" w:color="auto"/>
      </w:divBdr>
    </w:div>
    <w:div w:id="556673285">
      <w:bodyDiv w:val="1"/>
      <w:marLeft w:val="0"/>
      <w:marRight w:val="0"/>
      <w:marTop w:val="0"/>
      <w:marBottom w:val="0"/>
      <w:divBdr>
        <w:top w:val="none" w:sz="0" w:space="0" w:color="auto"/>
        <w:left w:val="none" w:sz="0" w:space="0" w:color="auto"/>
        <w:bottom w:val="none" w:sz="0" w:space="0" w:color="auto"/>
        <w:right w:val="none" w:sz="0" w:space="0" w:color="auto"/>
      </w:divBdr>
    </w:div>
    <w:div w:id="560285865">
      <w:bodyDiv w:val="1"/>
      <w:marLeft w:val="0"/>
      <w:marRight w:val="0"/>
      <w:marTop w:val="0"/>
      <w:marBottom w:val="0"/>
      <w:divBdr>
        <w:top w:val="none" w:sz="0" w:space="0" w:color="auto"/>
        <w:left w:val="none" w:sz="0" w:space="0" w:color="auto"/>
        <w:bottom w:val="none" w:sz="0" w:space="0" w:color="auto"/>
        <w:right w:val="none" w:sz="0" w:space="0" w:color="auto"/>
      </w:divBdr>
    </w:div>
    <w:div w:id="574122829">
      <w:bodyDiv w:val="1"/>
      <w:marLeft w:val="0"/>
      <w:marRight w:val="0"/>
      <w:marTop w:val="0"/>
      <w:marBottom w:val="0"/>
      <w:divBdr>
        <w:top w:val="none" w:sz="0" w:space="0" w:color="auto"/>
        <w:left w:val="none" w:sz="0" w:space="0" w:color="auto"/>
        <w:bottom w:val="none" w:sz="0" w:space="0" w:color="auto"/>
        <w:right w:val="none" w:sz="0" w:space="0" w:color="auto"/>
      </w:divBdr>
    </w:div>
    <w:div w:id="580413321">
      <w:bodyDiv w:val="1"/>
      <w:marLeft w:val="0"/>
      <w:marRight w:val="0"/>
      <w:marTop w:val="0"/>
      <w:marBottom w:val="0"/>
      <w:divBdr>
        <w:top w:val="none" w:sz="0" w:space="0" w:color="auto"/>
        <w:left w:val="none" w:sz="0" w:space="0" w:color="auto"/>
        <w:bottom w:val="none" w:sz="0" w:space="0" w:color="auto"/>
        <w:right w:val="none" w:sz="0" w:space="0" w:color="auto"/>
      </w:divBdr>
      <w:divsChild>
        <w:div w:id="1727727210">
          <w:marLeft w:val="0"/>
          <w:marRight w:val="0"/>
          <w:marTop w:val="0"/>
          <w:marBottom w:val="0"/>
          <w:divBdr>
            <w:top w:val="none" w:sz="0" w:space="0" w:color="auto"/>
            <w:left w:val="none" w:sz="0" w:space="0" w:color="auto"/>
            <w:bottom w:val="none" w:sz="0" w:space="0" w:color="auto"/>
            <w:right w:val="none" w:sz="0" w:space="0" w:color="auto"/>
          </w:divBdr>
          <w:divsChild>
            <w:div w:id="1795949227">
              <w:marLeft w:val="0"/>
              <w:marRight w:val="0"/>
              <w:marTop w:val="0"/>
              <w:marBottom w:val="0"/>
              <w:divBdr>
                <w:top w:val="none" w:sz="0" w:space="0" w:color="auto"/>
                <w:left w:val="none" w:sz="0" w:space="0" w:color="auto"/>
                <w:bottom w:val="none" w:sz="0" w:space="0" w:color="auto"/>
                <w:right w:val="none" w:sz="0" w:space="0" w:color="auto"/>
              </w:divBdr>
              <w:divsChild>
                <w:div w:id="1834294830">
                  <w:marLeft w:val="0"/>
                  <w:marRight w:val="0"/>
                  <w:marTop w:val="0"/>
                  <w:marBottom w:val="0"/>
                  <w:divBdr>
                    <w:top w:val="none" w:sz="0" w:space="0" w:color="auto"/>
                    <w:left w:val="none" w:sz="0" w:space="0" w:color="auto"/>
                    <w:bottom w:val="none" w:sz="0" w:space="0" w:color="auto"/>
                    <w:right w:val="none" w:sz="0" w:space="0" w:color="auto"/>
                  </w:divBdr>
                  <w:divsChild>
                    <w:div w:id="577833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179863">
      <w:bodyDiv w:val="1"/>
      <w:marLeft w:val="0"/>
      <w:marRight w:val="0"/>
      <w:marTop w:val="0"/>
      <w:marBottom w:val="0"/>
      <w:divBdr>
        <w:top w:val="none" w:sz="0" w:space="0" w:color="auto"/>
        <w:left w:val="none" w:sz="0" w:space="0" w:color="auto"/>
        <w:bottom w:val="none" w:sz="0" w:space="0" w:color="auto"/>
        <w:right w:val="none" w:sz="0" w:space="0" w:color="auto"/>
      </w:divBdr>
    </w:div>
    <w:div w:id="593048688">
      <w:bodyDiv w:val="1"/>
      <w:marLeft w:val="0"/>
      <w:marRight w:val="0"/>
      <w:marTop w:val="0"/>
      <w:marBottom w:val="0"/>
      <w:divBdr>
        <w:top w:val="none" w:sz="0" w:space="0" w:color="auto"/>
        <w:left w:val="none" w:sz="0" w:space="0" w:color="auto"/>
        <w:bottom w:val="none" w:sz="0" w:space="0" w:color="auto"/>
        <w:right w:val="none" w:sz="0" w:space="0" w:color="auto"/>
      </w:divBdr>
    </w:div>
    <w:div w:id="600840504">
      <w:bodyDiv w:val="1"/>
      <w:marLeft w:val="0"/>
      <w:marRight w:val="0"/>
      <w:marTop w:val="0"/>
      <w:marBottom w:val="0"/>
      <w:divBdr>
        <w:top w:val="none" w:sz="0" w:space="0" w:color="auto"/>
        <w:left w:val="none" w:sz="0" w:space="0" w:color="auto"/>
        <w:bottom w:val="none" w:sz="0" w:space="0" w:color="auto"/>
        <w:right w:val="none" w:sz="0" w:space="0" w:color="auto"/>
      </w:divBdr>
    </w:div>
    <w:div w:id="606231215">
      <w:bodyDiv w:val="1"/>
      <w:marLeft w:val="0"/>
      <w:marRight w:val="0"/>
      <w:marTop w:val="0"/>
      <w:marBottom w:val="0"/>
      <w:divBdr>
        <w:top w:val="none" w:sz="0" w:space="0" w:color="auto"/>
        <w:left w:val="none" w:sz="0" w:space="0" w:color="auto"/>
        <w:bottom w:val="none" w:sz="0" w:space="0" w:color="auto"/>
        <w:right w:val="none" w:sz="0" w:space="0" w:color="auto"/>
      </w:divBdr>
    </w:div>
    <w:div w:id="615454694">
      <w:bodyDiv w:val="1"/>
      <w:marLeft w:val="0"/>
      <w:marRight w:val="0"/>
      <w:marTop w:val="0"/>
      <w:marBottom w:val="0"/>
      <w:divBdr>
        <w:top w:val="none" w:sz="0" w:space="0" w:color="auto"/>
        <w:left w:val="none" w:sz="0" w:space="0" w:color="auto"/>
        <w:bottom w:val="none" w:sz="0" w:space="0" w:color="auto"/>
        <w:right w:val="none" w:sz="0" w:space="0" w:color="auto"/>
      </w:divBdr>
    </w:div>
    <w:div w:id="628123288">
      <w:bodyDiv w:val="1"/>
      <w:marLeft w:val="0"/>
      <w:marRight w:val="0"/>
      <w:marTop w:val="0"/>
      <w:marBottom w:val="0"/>
      <w:divBdr>
        <w:top w:val="none" w:sz="0" w:space="0" w:color="auto"/>
        <w:left w:val="none" w:sz="0" w:space="0" w:color="auto"/>
        <w:bottom w:val="none" w:sz="0" w:space="0" w:color="auto"/>
        <w:right w:val="none" w:sz="0" w:space="0" w:color="auto"/>
      </w:divBdr>
    </w:div>
    <w:div w:id="640813506">
      <w:bodyDiv w:val="1"/>
      <w:marLeft w:val="0"/>
      <w:marRight w:val="0"/>
      <w:marTop w:val="0"/>
      <w:marBottom w:val="0"/>
      <w:divBdr>
        <w:top w:val="none" w:sz="0" w:space="0" w:color="auto"/>
        <w:left w:val="none" w:sz="0" w:space="0" w:color="auto"/>
        <w:bottom w:val="none" w:sz="0" w:space="0" w:color="auto"/>
        <w:right w:val="none" w:sz="0" w:space="0" w:color="auto"/>
      </w:divBdr>
    </w:div>
    <w:div w:id="641350658">
      <w:bodyDiv w:val="1"/>
      <w:marLeft w:val="0"/>
      <w:marRight w:val="0"/>
      <w:marTop w:val="0"/>
      <w:marBottom w:val="0"/>
      <w:divBdr>
        <w:top w:val="none" w:sz="0" w:space="0" w:color="auto"/>
        <w:left w:val="none" w:sz="0" w:space="0" w:color="auto"/>
        <w:bottom w:val="none" w:sz="0" w:space="0" w:color="auto"/>
        <w:right w:val="none" w:sz="0" w:space="0" w:color="auto"/>
      </w:divBdr>
    </w:div>
    <w:div w:id="644118506">
      <w:bodyDiv w:val="1"/>
      <w:marLeft w:val="0"/>
      <w:marRight w:val="0"/>
      <w:marTop w:val="0"/>
      <w:marBottom w:val="0"/>
      <w:divBdr>
        <w:top w:val="none" w:sz="0" w:space="0" w:color="auto"/>
        <w:left w:val="none" w:sz="0" w:space="0" w:color="auto"/>
        <w:bottom w:val="none" w:sz="0" w:space="0" w:color="auto"/>
        <w:right w:val="none" w:sz="0" w:space="0" w:color="auto"/>
      </w:divBdr>
    </w:div>
    <w:div w:id="647709916">
      <w:bodyDiv w:val="1"/>
      <w:marLeft w:val="0"/>
      <w:marRight w:val="0"/>
      <w:marTop w:val="0"/>
      <w:marBottom w:val="0"/>
      <w:divBdr>
        <w:top w:val="none" w:sz="0" w:space="0" w:color="auto"/>
        <w:left w:val="none" w:sz="0" w:space="0" w:color="auto"/>
        <w:bottom w:val="none" w:sz="0" w:space="0" w:color="auto"/>
        <w:right w:val="none" w:sz="0" w:space="0" w:color="auto"/>
      </w:divBdr>
    </w:div>
    <w:div w:id="663703348">
      <w:bodyDiv w:val="1"/>
      <w:marLeft w:val="0"/>
      <w:marRight w:val="0"/>
      <w:marTop w:val="0"/>
      <w:marBottom w:val="0"/>
      <w:divBdr>
        <w:top w:val="none" w:sz="0" w:space="0" w:color="auto"/>
        <w:left w:val="none" w:sz="0" w:space="0" w:color="auto"/>
        <w:bottom w:val="none" w:sz="0" w:space="0" w:color="auto"/>
        <w:right w:val="none" w:sz="0" w:space="0" w:color="auto"/>
      </w:divBdr>
    </w:div>
    <w:div w:id="679893403">
      <w:bodyDiv w:val="1"/>
      <w:marLeft w:val="0"/>
      <w:marRight w:val="0"/>
      <w:marTop w:val="0"/>
      <w:marBottom w:val="0"/>
      <w:divBdr>
        <w:top w:val="none" w:sz="0" w:space="0" w:color="auto"/>
        <w:left w:val="none" w:sz="0" w:space="0" w:color="auto"/>
        <w:bottom w:val="none" w:sz="0" w:space="0" w:color="auto"/>
        <w:right w:val="none" w:sz="0" w:space="0" w:color="auto"/>
      </w:divBdr>
    </w:div>
    <w:div w:id="684985292">
      <w:bodyDiv w:val="1"/>
      <w:marLeft w:val="0"/>
      <w:marRight w:val="0"/>
      <w:marTop w:val="0"/>
      <w:marBottom w:val="0"/>
      <w:divBdr>
        <w:top w:val="none" w:sz="0" w:space="0" w:color="auto"/>
        <w:left w:val="none" w:sz="0" w:space="0" w:color="auto"/>
        <w:bottom w:val="none" w:sz="0" w:space="0" w:color="auto"/>
        <w:right w:val="none" w:sz="0" w:space="0" w:color="auto"/>
      </w:divBdr>
    </w:div>
    <w:div w:id="709305624">
      <w:bodyDiv w:val="1"/>
      <w:marLeft w:val="0"/>
      <w:marRight w:val="0"/>
      <w:marTop w:val="0"/>
      <w:marBottom w:val="0"/>
      <w:divBdr>
        <w:top w:val="none" w:sz="0" w:space="0" w:color="auto"/>
        <w:left w:val="none" w:sz="0" w:space="0" w:color="auto"/>
        <w:bottom w:val="none" w:sz="0" w:space="0" w:color="auto"/>
        <w:right w:val="none" w:sz="0" w:space="0" w:color="auto"/>
      </w:divBdr>
      <w:divsChild>
        <w:div w:id="509756578">
          <w:marLeft w:val="0"/>
          <w:marRight w:val="0"/>
          <w:marTop w:val="0"/>
          <w:marBottom w:val="0"/>
          <w:divBdr>
            <w:top w:val="none" w:sz="0" w:space="0" w:color="auto"/>
            <w:left w:val="none" w:sz="0" w:space="0" w:color="auto"/>
            <w:bottom w:val="none" w:sz="0" w:space="0" w:color="auto"/>
            <w:right w:val="none" w:sz="0" w:space="0" w:color="auto"/>
          </w:divBdr>
          <w:divsChild>
            <w:div w:id="1729954323">
              <w:marLeft w:val="0"/>
              <w:marRight w:val="0"/>
              <w:marTop w:val="0"/>
              <w:marBottom w:val="0"/>
              <w:divBdr>
                <w:top w:val="none" w:sz="0" w:space="0" w:color="auto"/>
                <w:left w:val="none" w:sz="0" w:space="0" w:color="auto"/>
                <w:bottom w:val="none" w:sz="0" w:space="0" w:color="auto"/>
                <w:right w:val="none" w:sz="0" w:space="0" w:color="auto"/>
              </w:divBdr>
              <w:divsChild>
                <w:div w:id="1686059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9572749">
      <w:bodyDiv w:val="1"/>
      <w:marLeft w:val="0"/>
      <w:marRight w:val="0"/>
      <w:marTop w:val="0"/>
      <w:marBottom w:val="0"/>
      <w:divBdr>
        <w:top w:val="none" w:sz="0" w:space="0" w:color="auto"/>
        <w:left w:val="none" w:sz="0" w:space="0" w:color="auto"/>
        <w:bottom w:val="none" w:sz="0" w:space="0" w:color="auto"/>
        <w:right w:val="none" w:sz="0" w:space="0" w:color="auto"/>
      </w:divBdr>
    </w:div>
    <w:div w:id="715277734">
      <w:bodyDiv w:val="1"/>
      <w:marLeft w:val="0"/>
      <w:marRight w:val="0"/>
      <w:marTop w:val="0"/>
      <w:marBottom w:val="0"/>
      <w:divBdr>
        <w:top w:val="none" w:sz="0" w:space="0" w:color="auto"/>
        <w:left w:val="none" w:sz="0" w:space="0" w:color="auto"/>
        <w:bottom w:val="none" w:sz="0" w:space="0" w:color="auto"/>
        <w:right w:val="none" w:sz="0" w:space="0" w:color="auto"/>
      </w:divBdr>
      <w:divsChild>
        <w:div w:id="939333358">
          <w:marLeft w:val="0"/>
          <w:marRight w:val="0"/>
          <w:marTop w:val="0"/>
          <w:marBottom w:val="0"/>
          <w:divBdr>
            <w:top w:val="none" w:sz="0" w:space="0" w:color="auto"/>
            <w:left w:val="none" w:sz="0" w:space="0" w:color="auto"/>
            <w:bottom w:val="none" w:sz="0" w:space="0" w:color="auto"/>
            <w:right w:val="none" w:sz="0" w:space="0" w:color="auto"/>
          </w:divBdr>
          <w:divsChild>
            <w:div w:id="2113698589">
              <w:marLeft w:val="0"/>
              <w:marRight w:val="0"/>
              <w:marTop w:val="0"/>
              <w:marBottom w:val="0"/>
              <w:divBdr>
                <w:top w:val="none" w:sz="0" w:space="0" w:color="auto"/>
                <w:left w:val="none" w:sz="0" w:space="0" w:color="auto"/>
                <w:bottom w:val="none" w:sz="0" w:space="0" w:color="auto"/>
                <w:right w:val="none" w:sz="0" w:space="0" w:color="auto"/>
              </w:divBdr>
              <w:divsChild>
                <w:div w:id="859322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7996290">
      <w:bodyDiv w:val="1"/>
      <w:marLeft w:val="0"/>
      <w:marRight w:val="0"/>
      <w:marTop w:val="0"/>
      <w:marBottom w:val="0"/>
      <w:divBdr>
        <w:top w:val="none" w:sz="0" w:space="0" w:color="auto"/>
        <w:left w:val="none" w:sz="0" w:space="0" w:color="auto"/>
        <w:bottom w:val="none" w:sz="0" w:space="0" w:color="auto"/>
        <w:right w:val="none" w:sz="0" w:space="0" w:color="auto"/>
      </w:divBdr>
    </w:div>
    <w:div w:id="728383546">
      <w:bodyDiv w:val="1"/>
      <w:marLeft w:val="0"/>
      <w:marRight w:val="0"/>
      <w:marTop w:val="0"/>
      <w:marBottom w:val="0"/>
      <w:divBdr>
        <w:top w:val="none" w:sz="0" w:space="0" w:color="auto"/>
        <w:left w:val="none" w:sz="0" w:space="0" w:color="auto"/>
        <w:bottom w:val="none" w:sz="0" w:space="0" w:color="auto"/>
        <w:right w:val="none" w:sz="0" w:space="0" w:color="auto"/>
      </w:divBdr>
    </w:div>
    <w:div w:id="736241704">
      <w:bodyDiv w:val="1"/>
      <w:marLeft w:val="0"/>
      <w:marRight w:val="0"/>
      <w:marTop w:val="0"/>
      <w:marBottom w:val="0"/>
      <w:divBdr>
        <w:top w:val="none" w:sz="0" w:space="0" w:color="auto"/>
        <w:left w:val="none" w:sz="0" w:space="0" w:color="auto"/>
        <w:bottom w:val="none" w:sz="0" w:space="0" w:color="auto"/>
        <w:right w:val="none" w:sz="0" w:space="0" w:color="auto"/>
      </w:divBdr>
    </w:div>
    <w:div w:id="738097958">
      <w:bodyDiv w:val="1"/>
      <w:marLeft w:val="0"/>
      <w:marRight w:val="0"/>
      <w:marTop w:val="0"/>
      <w:marBottom w:val="0"/>
      <w:divBdr>
        <w:top w:val="none" w:sz="0" w:space="0" w:color="auto"/>
        <w:left w:val="none" w:sz="0" w:space="0" w:color="auto"/>
        <w:bottom w:val="none" w:sz="0" w:space="0" w:color="auto"/>
        <w:right w:val="none" w:sz="0" w:space="0" w:color="auto"/>
      </w:divBdr>
    </w:div>
    <w:div w:id="748960150">
      <w:bodyDiv w:val="1"/>
      <w:marLeft w:val="0"/>
      <w:marRight w:val="0"/>
      <w:marTop w:val="0"/>
      <w:marBottom w:val="0"/>
      <w:divBdr>
        <w:top w:val="none" w:sz="0" w:space="0" w:color="auto"/>
        <w:left w:val="none" w:sz="0" w:space="0" w:color="auto"/>
        <w:bottom w:val="none" w:sz="0" w:space="0" w:color="auto"/>
        <w:right w:val="none" w:sz="0" w:space="0" w:color="auto"/>
      </w:divBdr>
    </w:div>
    <w:div w:id="765685867">
      <w:bodyDiv w:val="1"/>
      <w:marLeft w:val="0"/>
      <w:marRight w:val="0"/>
      <w:marTop w:val="0"/>
      <w:marBottom w:val="0"/>
      <w:divBdr>
        <w:top w:val="none" w:sz="0" w:space="0" w:color="auto"/>
        <w:left w:val="none" w:sz="0" w:space="0" w:color="auto"/>
        <w:bottom w:val="none" w:sz="0" w:space="0" w:color="auto"/>
        <w:right w:val="none" w:sz="0" w:space="0" w:color="auto"/>
      </w:divBdr>
    </w:div>
    <w:div w:id="778530194">
      <w:bodyDiv w:val="1"/>
      <w:marLeft w:val="0"/>
      <w:marRight w:val="0"/>
      <w:marTop w:val="0"/>
      <w:marBottom w:val="0"/>
      <w:divBdr>
        <w:top w:val="none" w:sz="0" w:space="0" w:color="auto"/>
        <w:left w:val="none" w:sz="0" w:space="0" w:color="auto"/>
        <w:bottom w:val="none" w:sz="0" w:space="0" w:color="auto"/>
        <w:right w:val="none" w:sz="0" w:space="0" w:color="auto"/>
      </w:divBdr>
    </w:div>
    <w:div w:id="784421352">
      <w:bodyDiv w:val="1"/>
      <w:marLeft w:val="0"/>
      <w:marRight w:val="0"/>
      <w:marTop w:val="0"/>
      <w:marBottom w:val="0"/>
      <w:divBdr>
        <w:top w:val="none" w:sz="0" w:space="0" w:color="auto"/>
        <w:left w:val="none" w:sz="0" w:space="0" w:color="auto"/>
        <w:bottom w:val="none" w:sz="0" w:space="0" w:color="auto"/>
        <w:right w:val="none" w:sz="0" w:space="0" w:color="auto"/>
      </w:divBdr>
    </w:div>
    <w:div w:id="786242215">
      <w:bodyDiv w:val="1"/>
      <w:marLeft w:val="0"/>
      <w:marRight w:val="0"/>
      <w:marTop w:val="0"/>
      <w:marBottom w:val="0"/>
      <w:divBdr>
        <w:top w:val="none" w:sz="0" w:space="0" w:color="auto"/>
        <w:left w:val="none" w:sz="0" w:space="0" w:color="auto"/>
        <w:bottom w:val="none" w:sz="0" w:space="0" w:color="auto"/>
        <w:right w:val="none" w:sz="0" w:space="0" w:color="auto"/>
      </w:divBdr>
    </w:div>
    <w:div w:id="795222645">
      <w:bodyDiv w:val="1"/>
      <w:marLeft w:val="0"/>
      <w:marRight w:val="0"/>
      <w:marTop w:val="0"/>
      <w:marBottom w:val="0"/>
      <w:divBdr>
        <w:top w:val="none" w:sz="0" w:space="0" w:color="auto"/>
        <w:left w:val="none" w:sz="0" w:space="0" w:color="auto"/>
        <w:bottom w:val="none" w:sz="0" w:space="0" w:color="auto"/>
        <w:right w:val="none" w:sz="0" w:space="0" w:color="auto"/>
      </w:divBdr>
    </w:div>
    <w:div w:id="799610430">
      <w:bodyDiv w:val="1"/>
      <w:marLeft w:val="0"/>
      <w:marRight w:val="0"/>
      <w:marTop w:val="0"/>
      <w:marBottom w:val="0"/>
      <w:divBdr>
        <w:top w:val="none" w:sz="0" w:space="0" w:color="auto"/>
        <w:left w:val="none" w:sz="0" w:space="0" w:color="auto"/>
        <w:bottom w:val="none" w:sz="0" w:space="0" w:color="auto"/>
        <w:right w:val="none" w:sz="0" w:space="0" w:color="auto"/>
      </w:divBdr>
    </w:div>
    <w:div w:id="803082434">
      <w:bodyDiv w:val="1"/>
      <w:marLeft w:val="0"/>
      <w:marRight w:val="0"/>
      <w:marTop w:val="0"/>
      <w:marBottom w:val="0"/>
      <w:divBdr>
        <w:top w:val="none" w:sz="0" w:space="0" w:color="auto"/>
        <w:left w:val="none" w:sz="0" w:space="0" w:color="auto"/>
        <w:bottom w:val="none" w:sz="0" w:space="0" w:color="auto"/>
        <w:right w:val="none" w:sz="0" w:space="0" w:color="auto"/>
      </w:divBdr>
    </w:div>
    <w:div w:id="812211919">
      <w:bodyDiv w:val="1"/>
      <w:marLeft w:val="0"/>
      <w:marRight w:val="0"/>
      <w:marTop w:val="0"/>
      <w:marBottom w:val="0"/>
      <w:divBdr>
        <w:top w:val="none" w:sz="0" w:space="0" w:color="auto"/>
        <w:left w:val="none" w:sz="0" w:space="0" w:color="auto"/>
        <w:bottom w:val="none" w:sz="0" w:space="0" w:color="auto"/>
        <w:right w:val="none" w:sz="0" w:space="0" w:color="auto"/>
      </w:divBdr>
    </w:div>
    <w:div w:id="815990603">
      <w:bodyDiv w:val="1"/>
      <w:marLeft w:val="0"/>
      <w:marRight w:val="0"/>
      <w:marTop w:val="0"/>
      <w:marBottom w:val="0"/>
      <w:divBdr>
        <w:top w:val="none" w:sz="0" w:space="0" w:color="auto"/>
        <w:left w:val="none" w:sz="0" w:space="0" w:color="auto"/>
        <w:bottom w:val="none" w:sz="0" w:space="0" w:color="auto"/>
        <w:right w:val="none" w:sz="0" w:space="0" w:color="auto"/>
      </w:divBdr>
    </w:div>
    <w:div w:id="848103633">
      <w:bodyDiv w:val="1"/>
      <w:marLeft w:val="0"/>
      <w:marRight w:val="0"/>
      <w:marTop w:val="0"/>
      <w:marBottom w:val="0"/>
      <w:divBdr>
        <w:top w:val="none" w:sz="0" w:space="0" w:color="auto"/>
        <w:left w:val="none" w:sz="0" w:space="0" w:color="auto"/>
        <w:bottom w:val="none" w:sz="0" w:space="0" w:color="auto"/>
        <w:right w:val="none" w:sz="0" w:space="0" w:color="auto"/>
      </w:divBdr>
    </w:div>
    <w:div w:id="856425516">
      <w:bodyDiv w:val="1"/>
      <w:marLeft w:val="0"/>
      <w:marRight w:val="0"/>
      <w:marTop w:val="0"/>
      <w:marBottom w:val="0"/>
      <w:divBdr>
        <w:top w:val="none" w:sz="0" w:space="0" w:color="auto"/>
        <w:left w:val="none" w:sz="0" w:space="0" w:color="auto"/>
        <w:bottom w:val="none" w:sz="0" w:space="0" w:color="auto"/>
        <w:right w:val="none" w:sz="0" w:space="0" w:color="auto"/>
      </w:divBdr>
    </w:div>
    <w:div w:id="860314880">
      <w:bodyDiv w:val="1"/>
      <w:marLeft w:val="0"/>
      <w:marRight w:val="0"/>
      <w:marTop w:val="0"/>
      <w:marBottom w:val="0"/>
      <w:divBdr>
        <w:top w:val="none" w:sz="0" w:space="0" w:color="auto"/>
        <w:left w:val="none" w:sz="0" w:space="0" w:color="auto"/>
        <w:bottom w:val="none" w:sz="0" w:space="0" w:color="auto"/>
        <w:right w:val="none" w:sz="0" w:space="0" w:color="auto"/>
      </w:divBdr>
    </w:div>
    <w:div w:id="893390607">
      <w:bodyDiv w:val="1"/>
      <w:marLeft w:val="0"/>
      <w:marRight w:val="0"/>
      <w:marTop w:val="0"/>
      <w:marBottom w:val="0"/>
      <w:divBdr>
        <w:top w:val="none" w:sz="0" w:space="0" w:color="auto"/>
        <w:left w:val="none" w:sz="0" w:space="0" w:color="auto"/>
        <w:bottom w:val="none" w:sz="0" w:space="0" w:color="auto"/>
        <w:right w:val="none" w:sz="0" w:space="0" w:color="auto"/>
      </w:divBdr>
    </w:div>
    <w:div w:id="899752823">
      <w:bodyDiv w:val="1"/>
      <w:marLeft w:val="0"/>
      <w:marRight w:val="0"/>
      <w:marTop w:val="0"/>
      <w:marBottom w:val="0"/>
      <w:divBdr>
        <w:top w:val="none" w:sz="0" w:space="0" w:color="auto"/>
        <w:left w:val="none" w:sz="0" w:space="0" w:color="auto"/>
        <w:bottom w:val="none" w:sz="0" w:space="0" w:color="auto"/>
        <w:right w:val="none" w:sz="0" w:space="0" w:color="auto"/>
      </w:divBdr>
    </w:div>
    <w:div w:id="904994998">
      <w:bodyDiv w:val="1"/>
      <w:marLeft w:val="0"/>
      <w:marRight w:val="0"/>
      <w:marTop w:val="0"/>
      <w:marBottom w:val="0"/>
      <w:divBdr>
        <w:top w:val="none" w:sz="0" w:space="0" w:color="auto"/>
        <w:left w:val="none" w:sz="0" w:space="0" w:color="auto"/>
        <w:bottom w:val="none" w:sz="0" w:space="0" w:color="auto"/>
        <w:right w:val="none" w:sz="0" w:space="0" w:color="auto"/>
      </w:divBdr>
    </w:div>
    <w:div w:id="920258595">
      <w:bodyDiv w:val="1"/>
      <w:marLeft w:val="0"/>
      <w:marRight w:val="0"/>
      <w:marTop w:val="0"/>
      <w:marBottom w:val="0"/>
      <w:divBdr>
        <w:top w:val="none" w:sz="0" w:space="0" w:color="auto"/>
        <w:left w:val="none" w:sz="0" w:space="0" w:color="auto"/>
        <w:bottom w:val="none" w:sz="0" w:space="0" w:color="auto"/>
        <w:right w:val="none" w:sz="0" w:space="0" w:color="auto"/>
      </w:divBdr>
    </w:div>
    <w:div w:id="921719453">
      <w:bodyDiv w:val="1"/>
      <w:marLeft w:val="0"/>
      <w:marRight w:val="0"/>
      <w:marTop w:val="0"/>
      <w:marBottom w:val="0"/>
      <w:divBdr>
        <w:top w:val="none" w:sz="0" w:space="0" w:color="auto"/>
        <w:left w:val="none" w:sz="0" w:space="0" w:color="auto"/>
        <w:bottom w:val="none" w:sz="0" w:space="0" w:color="auto"/>
        <w:right w:val="none" w:sz="0" w:space="0" w:color="auto"/>
      </w:divBdr>
    </w:div>
    <w:div w:id="930428045">
      <w:bodyDiv w:val="1"/>
      <w:marLeft w:val="0"/>
      <w:marRight w:val="0"/>
      <w:marTop w:val="0"/>
      <w:marBottom w:val="0"/>
      <w:divBdr>
        <w:top w:val="none" w:sz="0" w:space="0" w:color="auto"/>
        <w:left w:val="none" w:sz="0" w:space="0" w:color="auto"/>
        <w:bottom w:val="none" w:sz="0" w:space="0" w:color="auto"/>
        <w:right w:val="none" w:sz="0" w:space="0" w:color="auto"/>
      </w:divBdr>
    </w:div>
    <w:div w:id="930434802">
      <w:bodyDiv w:val="1"/>
      <w:marLeft w:val="0"/>
      <w:marRight w:val="0"/>
      <w:marTop w:val="0"/>
      <w:marBottom w:val="0"/>
      <w:divBdr>
        <w:top w:val="none" w:sz="0" w:space="0" w:color="auto"/>
        <w:left w:val="none" w:sz="0" w:space="0" w:color="auto"/>
        <w:bottom w:val="none" w:sz="0" w:space="0" w:color="auto"/>
        <w:right w:val="none" w:sz="0" w:space="0" w:color="auto"/>
      </w:divBdr>
    </w:div>
    <w:div w:id="934365632">
      <w:bodyDiv w:val="1"/>
      <w:marLeft w:val="0"/>
      <w:marRight w:val="0"/>
      <w:marTop w:val="0"/>
      <w:marBottom w:val="0"/>
      <w:divBdr>
        <w:top w:val="none" w:sz="0" w:space="0" w:color="auto"/>
        <w:left w:val="none" w:sz="0" w:space="0" w:color="auto"/>
        <w:bottom w:val="none" w:sz="0" w:space="0" w:color="auto"/>
        <w:right w:val="none" w:sz="0" w:space="0" w:color="auto"/>
      </w:divBdr>
    </w:div>
    <w:div w:id="935136120">
      <w:bodyDiv w:val="1"/>
      <w:marLeft w:val="0"/>
      <w:marRight w:val="0"/>
      <w:marTop w:val="0"/>
      <w:marBottom w:val="0"/>
      <w:divBdr>
        <w:top w:val="none" w:sz="0" w:space="0" w:color="auto"/>
        <w:left w:val="none" w:sz="0" w:space="0" w:color="auto"/>
        <w:bottom w:val="none" w:sz="0" w:space="0" w:color="auto"/>
        <w:right w:val="none" w:sz="0" w:space="0" w:color="auto"/>
      </w:divBdr>
    </w:div>
    <w:div w:id="937450271">
      <w:bodyDiv w:val="1"/>
      <w:marLeft w:val="0"/>
      <w:marRight w:val="0"/>
      <w:marTop w:val="0"/>
      <w:marBottom w:val="0"/>
      <w:divBdr>
        <w:top w:val="none" w:sz="0" w:space="0" w:color="auto"/>
        <w:left w:val="none" w:sz="0" w:space="0" w:color="auto"/>
        <w:bottom w:val="none" w:sz="0" w:space="0" w:color="auto"/>
        <w:right w:val="none" w:sz="0" w:space="0" w:color="auto"/>
      </w:divBdr>
    </w:div>
    <w:div w:id="949237454">
      <w:bodyDiv w:val="1"/>
      <w:marLeft w:val="0"/>
      <w:marRight w:val="0"/>
      <w:marTop w:val="0"/>
      <w:marBottom w:val="0"/>
      <w:divBdr>
        <w:top w:val="none" w:sz="0" w:space="0" w:color="auto"/>
        <w:left w:val="none" w:sz="0" w:space="0" w:color="auto"/>
        <w:bottom w:val="none" w:sz="0" w:space="0" w:color="auto"/>
        <w:right w:val="none" w:sz="0" w:space="0" w:color="auto"/>
      </w:divBdr>
    </w:div>
    <w:div w:id="950403099">
      <w:bodyDiv w:val="1"/>
      <w:marLeft w:val="0"/>
      <w:marRight w:val="0"/>
      <w:marTop w:val="0"/>
      <w:marBottom w:val="0"/>
      <w:divBdr>
        <w:top w:val="none" w:sz="0" w:space="0" w:color="auto"/>
        <w:left w:val="none" w:sz="0" w:space="0" w:color="auto"/>
        <w:bottom w:val="none" w:sz="0" w:space="0" w:color="auto"/>
        <w:right w:val="none" w:sz="0" w:space="0" w:color="auto"/>
      </w:divBdr>
    </w:div>
    <w:div w:id="954945897">
      <w:bodyDiv w:val="1"/>
      <w:marLeft w:val="0"/>
      <w:marRight w:val="0"/>
      <w:marTop w:val="0"/>
      <w:marBottom w:val="0"/>
      <w:divBdr>
        <w:top w:val="none" w:sz="0" w:space="0" w:color="auto"/>
        <w:left w:val="none" w:sz="0" w:space="0" w:color="auto"/>
        <w:bottom w:val="none" w:sz="0" w:space="0" w:color="auto"/>
        <w:right w:val="none" w:sz="0" w:space="0" w:color="auto"/>
      </w:divBdr>
    </w:div>
    <w:div w:id="957839025">
      <w:bodyDiv w:val="1"/>
      <w:marLeft w:val="0"/>
      <w:marRight w:val="0"/>
      <w:marTop w:val="0"/>
      <w:marBottom w:val="0"/>
      <w:divBdr>
        <w:top w:val="none" w:sz="0" w:space="0" w:color="auto"/>
        <w:left w:val="none" w:sz="0" w:space="0" w:color="auto"/>
        <w:bottom w:val="none" w:sz="0" w:space="0" w:color="auto"/>
        <w:right w:val="none" w:sz="0" w:space="0" w:color="auto"/>
      </w:divBdr>
    </w:div>
    <w:div w:id="1007176830">
      <w:bodyDiv w:val="1"/>
      <w:marLeft w:val="0"/>
      <w:marRight w:val="0"/>
      <w:marTop w:val="0"/>
      <w:marBottom w:val="0"/>
      <w:divBdr>
        <w:top w:val="none" w:sz="0" w:space="0" w:color="auto"/>
        <w:left w:val="none" w:sz="0" w:space="0" w:color="auto"/>
        <w:bottom w:val="none" w:sz="0" w:space="0" w:color="auto"/>
        <w:right w:val="none" w:sz="0" w:space="0" w:color="auto"/>
      </w:divBdr>
    </w:div>
    <w:div w:id="1010179782">
      <w:bodyDiv w:val="1"/>
      <w:marLeft w:val="0"/>
      <w:marRight w:val="0"/>
      <w:marTop w:val="0"/>
      <w:marBottom w:val="0"/>
      <w:divBdr>
        <w:top w:val="none" w:sz="0" w:space="0" w:color="auto"/>
        <w:left w:val="none" w:sz="0" w:space="0" w:color="auto"/>
        <w:bottom w:val="none" w:sz="0" w:space="0" w:color="auto"/>
        <w:right w:val="none" w:sz="0" w:space="0" w:color="auto"/>
      </w:divBdr>
      <w:divsChild>
        <w:div w:id="1756978314">
          <w:marLeft w:val="0"/>
          <w:marRight w:val="0"/>
          <w:marTop w:val="0"/>
          <w:marBottom w:val="0"/>
          <w:divBdr>
            <w:top w:val="none" w:sz="0" w:space="0" w:color="auto"/>
            <w:left w:val="none" w:sz="0" w:space="0" w:color="auto"/>
            <w:bottom w:val="none" w:sz="0" w:space="0" w:color="auto"/>
            <w:right w:val="none" w:sz="0" w:space="0" w:color="auto"/>
          </w:divBdr>
          <w:divsChild>
            <w:div w:id="939218763">
              <w:marLeft w:val="0"/>
              <w:marRight w:val="0"/>
              <w:marTop w:val="0"/>
              <w:marBottom w:val="0"/>
              <w:divBdr>
                <w:top w:val="none" w:sz="0" w:space="0" w:color="auto"/>
                <w:left w:val="none" w:sz="0" w:space="0" w:color="auto"/>
                <w:bottom w:val="none" w:sz="0" w:space="0" w:color="auto"/>
                <w:right w:val="none" w:sz="0" w:space="0" w:color="auto"/>
              </w:divBdr>
              <w:divsChild>
                <w:div w:id="667826471">
                  <w:marLeft w:val="0"/>
                  <w:marRight w:val="0"/>
                  <w:marTop w:val="0"/>
                  <w:marBottom w:val="0"/>
                  <w:divBdr>
                    <w:top w:val="none" w:sz="0" w:space="0" w:color="auto"/>
                    <w:left w:val="none" w:sz="0" w:space="0" w:color="auto"/>
                    <w:bottom w:val="none" w:sz="0" w:space="0" w:color="auto"/>
                    <w:right w:val="none" w:sz="0" w:space="0" w:color="auto"/>
                  </w:divBdr>
                  <w:divsChild>
                    <w:div w:id="1362588054">
                      <w:marLeft w:val="0"/>
                      <w:marRight w:val="0"/>
                      <w:marTop w:val="0"/>
                      <w:marBottom w:val="0"/>
                      <w:divBdr>
                        <w:top w:val="none" w:sz="0" w:space="0" w:color="auto"/>
                        <w:left w:val="none" w:sz="0" w:space="0" w:color="auto"/>
                        <w:bottom w:val="none" w:sz="0" w:space="0" w:color="auto"/>
                        <w:right w:val="none" w:sz="0" w:space="0" w:color="auto"/>
                      </w:divBdr>
                      <w:divsChild>
                        <w:div w:id="426269451">
                          <w:marLeft w:val="0"/>
                          <w:marRight w:val="0"/>
                          <w:marTop w:val="0"/>
                          <w:marBottom w:val="0"/>
                          <w:divBdr>
                            <w:top w:val="none" w:sz="0" w:space="0" w:color="auto"/>
                            <w:left w:val="none" w:sz="0" w:space="0" w:color="auto"/>
                            <w:bottom w:val="none" w:sz="0" w:space="0" w:color="auto"/>
                            <w:right w:val="none" w:sz="0" w:space="0" w:color="auto"/>
                          </w:divBdr>
                        </w:div>
                        <w:div w:id="1259407870">
                          <w:marLeft w:val="0"/>
                          <w:marRight w:val="0"/>
                          <w:marTop w:val="0"/>
                          <w:marBottom w:val="0"/>
                          <w:divBdr>
                            <w:top w:val="none" w:sz="0" w:space="0" w:color="auto"/>
                            <w:left w:val="none" w:sz="0" w:space="0" w:color="auto"/>
                            <w:bottom w:val="none" w:sz="0" w:space="0" w:color="auto"/>
                            <w:right w:val="none" w:sz="0" w:space="0" w:color="auto"/>
                          </w:divBdr>
                        </w:div>
                        <w:div w:id="1577322863">
                          <w:marLeft w:val="0"/>
                          <w:marRight w:val="0"/>
                          <w:marTop w:val="0"/>
                          <w:marBottom w:val="0"/>
                          <w:divBdr>
                            <w:top w:val="none" w:sz="0" w:space="0" w:color="auto"/>
                            <w:left w:val="none" w:sz="0" w:space="0" w:color="auto"/>
                            <w:bottom w:val="none" w:sz="0" w:space="0" w:color="auto"/>
                            <w:right w:val="none" w:sz="0" w:space="0" w:color="auto"/>
                          </w:divBdr>
                        </w:div>
                        <w:div w:id="2101367882">
                          <w:marLeft w:val="0"/>
                          <w:marRight w:val="0"/>
                          <w:marTop w:val="0"/>
                          <w:marBottom w:val="0"/>
                          <w:divBdr>
                            <w:top w:val="none" w:sz="0" w:space="0" w:color="auto"/>
                            <w:left w:val="none" w:sz="0" w:space="0" w:color="auto"/>
                            <w:bottom w:val="none" w:sz="0" w:space="0" w:color="auto"/>
                            <w:right w:val="none" w:sz="0" w:space="0" w:color="auto"/>
                          </w:divBdr>
                        </w:div>
                        <w:div w:id="859660449">
                          <w:marLeft w:val="0"/>
                          <w:marRight w:val="0"/>
                          <w:marTop w:val="0"/>
                          <w:marBottom w:val="0"/>
                          <w:divBdr>
                            <w:top w:val="none" w:sz="0" w:space="0" w:color="auto"/>
                            <w:left w:val="none" w:sz="0" w:space="0" w:color="auto"/>
                            <w:bottom w:val="none" w:sz="0" w:space="0" w:color="auto"/>
                            <w:right w:val="none" w:sz="0" w:space="0" w:color="auto"/>
                          </w:divBdr>
                        </w:div>
                        <w:div w:id="694382897">
                          <w:marLeft w:val="0"/>
                          <w:marRight w:val="0"/>
                          <w:marTop w:val="0"/>
                          <w:marBottom w:val="0"/>
                          <w:divBdr>
                            <w:top w:val="none" w:sz="0" w:space="0" w:color="auto"/>
                            <w:left w:val="none" w:sz="0" w:space="0" w:color="auto"/>
                            <w:bottom w:val="none" w:sz="0" w:space="0" w:color="auto"/>
                            <w:right w:val="none" w:sz="0" w:space="0" w:color="auto"/>
                          </w:divBdr>
                        </w:div>
                        <w:div w:id="310790403">
                          <w:marLeft w:val="0"/>
                          <w:marRight w:val="0"/>
                          <w:marTop w:val="0"/>
                          <w:marBottom w:val="0"/>
                          <w:divBdr>
                            <w:top w:val="none" w:sz="0" w:space="0" w:color="auto"/>
                            <w:left w:val="none" w:sz="0" w:space="0" w:color="auto"/>
                            <w:bottom w:val="none" w:sz="0" w:space="0" w:color="auto"/>
                            <w:right w:val="none" w:sz="0" w:space="0" w:color="auto"/>
                          </w:divBdr>
                        </w:div>
                        <w:div w:id="429273942">
                          <w:marLeft w:val="0"/>
                          <w:marRight w:val="0"/>
                          <w:marTop w:val="0"/>
                          <w:marBottom w:val="0"/>
                          <w:divBdr>
                            <w:top w:val="none" w:sz="0" w:space="0" w:color="auto"/>
                            <w:left w:val="none" w:sz="0" w:space="0" w:color="auto"/>
                            <w:bottom w:val="none" w:sz="0" w:space="0" w:color="auto"/>
                            <w:right w:val="none" w:sz="0" w:space="0" w:color="auto"/>
                          </w:divBdr>
                        </w:div>
                        <w:div w:id="56630756">
                          <w:marLeft w:val="0"/>
                          <w:marRight w:val="0"/>
                          <w:marTop w:val="0"/>
                          <w:marBottom w:val="0"/>
                          <w:divBdr>
                            <w:top w:val="none" w:sz="0" w:space="0" w:color="auto"/>
                            <w:left w:val="none" w:sz="0" w:space="0" w:color="auto"/>
                            <w:bottom w:val="none" w:sz="0" w:space="0" w:color="auto"/>
                            <w:right w:val="none" w:sz="0" w:space="0" w:color="auto"/>
                          </w:divBdr>
                        </w:div>
                        <w:div w:id="1354378243">
                          <w:marLeft w:val="0"/>
                          <w:marRight w:val="0"/>
                          <w:marTop w:val="0"/>
                          <w:marBottom w:val="0"/>
                          <w:divBdr>
                            <w:top w:val="none" w:sz="0" w:space="0" w:color="auto"/>
                            <w:left w:val="none" w:sz="0" w:space="0" w:color="auto"/>
                            <w:bottom w:val="none" w:sz="0" w:space="0" w:color="auto"/>
                            <w:right w:val="none" w:sz="0" w:space="0" w:color="auto"/>
                          </w:divBdr>
                        </w:div>
                        <w:div w:id="67073381">
                          <w:marLeft w:val="0"/>
                          <w:marRight w:val="0"/>
                          <w:marTop w:val="0"/>
                          <w:marBottom w:val="0"/>
                          <w:divBdr>
                            <w:top w:val="none" w:sz="0" w:space="0" w:color="auto"/>
                            <w:left w:val="none" w:sz="0" w:space="0" w:color="auto"/>
                            <w:bottom w:val="none" w:sz="0" w:space="0" w:color="auto"/>
                            <w:right w:val="none" w:sz="0" w:space="0" w:color="auto"/>
                          </w:divBdr>
                        </w:div>
                        <w:div w:id="1636137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7372547">
          <w:marLeft w:val="0"/>
          <w:marRight w:val="0"/>
          <w:marTop w:val="0"/>
          <w:marBottom w:val="0"/>
          <w:divBdr>
            <w:top w:val="none" w:sz="0" w:space="0" w:color="auto"/>
            <w:left w:val="none" w:sz="0" w:space="0" w:color="auto"/>
            <w:bottom w:val="none" w:sz="0" w:space="0" w:color="auto"/>
            <w:right w:val="none" w:sz="0" w:space="0" w:color="auto"/>
          </w:divBdr>
          <w:divsChild>
            <w:div w:id="952512684">
              <w:marLeft w:val="0"/>
              <w:marRight w:val="0"/>
              <w:marTop w:val="0"/>
              <w:marBottom w:val="0"/>
              <w:divBdr>
                <w:top w:val="none" w:sz="0" w:space="0" w:color="auto"/>
                <w:left w:val="none" w:sz="0" w:space="0" w:color="auto"/>
                <w:bottom w:val="none" w:sz="0" w:space="0" w:color="auto"/>
                <w:right w:val="none" w:sz="0" w:space="0" w:color="auto"/>
              </w:divBdr>
              <w:divsChild>
                <w:div w:id="365763824">
                  <w:marLeft w:val="0"/>
                  <w:marRight w:val="0"/>
                  <w:marTop w:val="0"/>
                  <w:marBottom w:val="0"/>
                  <w:divBdr>
                    <w:top w:val="none" w:sz="0" w:space="0" w:color="auto"/>
                    <w:left w:val="none" w:sz="0" w:space="0" w:color="auto"/>
                    <w:bottom w:val="none" w:sz="0" w:space="0" w:color="auto"/>
                    <w:right w:val="none" w:sz="0" w:space="0" w:color="auto"/>
                  </w:divBdr>
                  <w:divsChild>
                    <w:div w:id="1082529140">
                      <w:marLeft w:val="0"/>
                      <w:marRight w:val="0"/>
                      <w:marTop w:val="0"/>
                      <w:marBottom w:val="0"/>
                      <w:divBdr>
                        <w:top w:val="none" w:sz="0" w:space="0" w:color="auto"/>
                        <w:left w:val="none" w:sz="0" w:space="0" w:color="auto"/>
                        <w:bottom w:val="none" w:sz="0" w:space="0" w:color="auto"/>
                        <w:right w:val="none" w:sz="0" w:space="0" w:color="auto"/>
                      </w:divBdr>
                      <w:divsChild>
                        <w:div w:id="805468422">
                          <w:marLeft w:val="0"/>
                          <w:marRight w:val="0"/>
                          <w:marTop w:val="0"/>
                          <w:marBottom w:val="0"/>
                          <w:divBdr>
                            <w:top w:val="none" w:sz="0" w:space="0" w:color="auto"/>
                            <w:left w:val="none" w:sz="0" w:space="0" w:color="auto"/>
                            <w:bottom w:val="none" w:sz="0" w:space="0" w:color="auto"/>
                            <w:right w:val="none" w:sz="0" w:space="0" w:color="auto"/>
                          </w:divBdr>
                        </w:div>
                        <w:div w:id="277488160">
                          <w:marLeft w:val="0"/>
                          <w:marRight w:val="0"/>
                          <w:marTop w:val="0"/>
                          <w:marBottom w:val="0"/>
                          <w:divBdr>
                            <w:top w:val="none" w:sz="0" w:space="0" w:color="auto"/>
                            <w:left w:val="none" w:sz="0" w:space="0" w:color="auto"/>
                            <w:bottom w:val="none" w:sz="0" w:space="0" w:color="auto"/>
                            <w:right w:val="none" w:sz="0" w:space="0" w:color="auto"/>
                          </w:divBdr>
                        </w:div>
                        <w:div w:id="1089622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6274233">
      <w:bodyDiv w:val="1"/>
      <w:marLeft w:val="0"/>
      <w:marRight w:val="0"/>
      <w:marTop w:val="0"/>
      <w:marBottom w:val="0"/>
      <w:divBdr>
        <w:top w:val="none" w:sz="0" w:space="0" w:color="auto"/>
        <w:left w:val="none" w:sz="0" w:space="0" w:color="auto"/>
        <w:bottom w:val="none" w:sz="0" w:space="0" w:color="auto"/>
        <w:right w:val="none" w:sz="0" w:space="0" w:color="auto"/>
      </w:divBdr>
      <w:divsChild>
        <w:div w:id="1669819891">
          <w:marLeft w:val="0"/>
          <w:marRight w:val="0"/>
          <w:marTop w:val="0"/>
          <w:marBottom w:val="0"/>
          <w:divBdr>
            <w:top w:val="none" w:sz="0" w:space="0" w:color="auto"/>
            <w:left w:val="none" w:sz="0" w:space="0" w:color="auto"/>
            <w:bottom w:val="none" w:sz="0" w:space="0" w:color="auto"/>
            <w:right w:val="none" w:sz="0" w:space="0" w:color="auto"/>
          </w:divBdr>
        </w:div>
        <w:div w:id="548028361">
          <w:marLeft w:val="0"/>
          <w:marRight w:val="0"/>
          <w:marTop w:val="0"/>
          <w:marBottom w:val="0"/>
          <w:divBdr>
            <w:top w:val="none" w:sz="0" w:space="0" w:color="auto"/>
            <w:left w:val="none" w:sz="0" w:space="0" w:color="auto"/>
            <w:bottom w:val="none" w:sz="0" w:space="0" w:color="auto"/>
            <w:right w:val="none" w:sz="0" w:space="0" w:color="auto"/>
          </w:divBdr>
        </w:div>
        <w:div w:id="631908725">
          <w:marLeft w:val="0"/>
          <w:marRight w:val="0"/>
          <w:marTop w:val="0"/>
          <w:marBottom w:val="0"/>
          <w:divBdr>
            <w:top w:val="none" w:sz="0" w:space="0" w:color="auto"/>
            <w:left w:val="none" w:sz="0" w:space="0" w:color="auto"/>
            <w:bottom w:val="none" w:sz="0" w:space="0" w:color="auto"/>
            <w:right w:val="none" w:sz="0" w:space="0" w:color="auto"/>
          </w:divBdr>
        </w:div>
        <w:div w:id="268584188">
          <w:marLeft w:val="0"/>
          <w:marRight w:val="0"/>
          <w:marTop w:val="0"/>
          <w:marBottom w:val="0"/>
          <w:divBdr>
            <w:top w:val="none" w:sz="0" w:space="0" w:color="auto"/>
            <w:left w:val="none" w:sz="0" w:space="0" w:color="auto"/>
            <w:bottom w:val="none" w:sz="0" w:space="0" w:color="auto"/>
            <w:right w:val="none" w:sz="0" w:space="0" w:color="auto"/>
          </w:divBdr>
        </w:div>
        <w:div w:id="276372259">
          <w:marLeft w:val="0"/>
          <w:marRight w:val="0"/>
          <w:marTop w:val="0"/>
          <w:marBottom w:val="0"/>
          <w:divBdr>
            <w:top w:val="none" w:sz="0" w:space="0" w:color="auto"/>
            <w:left w:val="none" w:sz="0" w:space="0" w:color="auto"/>
            <w:bottom w:val="none" w:sz="0" w:space="0" w:color="auto"/>
            <w:right w:val="none" w:sz="0" w:space="0" w:color="auto"/>
          </w:divBdr>
        </w:div>
        <w:div w:id="551118830">
          <w:marLeft w:val="0"/>
          <w:marRight w:val="0"/>
          <w:marTop w:val="0"/>
          <w:marBottom w:val="0"/>
          <w:divBdr>
            <w:top w:val="none" w:sz="0" w:space="0" w:color="auto"/>
            <w:left w:val="none" w:sz="0" w:space="0" w:color="auto"/>
            <w:bottom w:val="none" w:sz="0" w:space="0" w:color="auto"/>
            <w:right w:val="none" w:sz="0" w:space="0" w:color="auto"/>
          </w:divBdr>
        </w:div>
        <w:div w:id="832329838">
          <w:marLeft w:val="0"/>
          <w:marRight w:val="0"/>
          <w:marTop w:val="0"/>
          <w:marBottom w:val="0"/>
          <w:divBdr>
            <w:top w:val="none" w:sz="0" w:space="0" w:color="auto"/>
            <w:left w:val="none" w:sz="0" w:space="0" w:color="auto"/>
            <w:bottom w:val="none" w:sz="0" w:space="0" w:color="auto"/>
            <w:right w:val="none" w:sz="0" w:space="0" w:color="auto"/>
          </w:divBdr>
        </w:div>
        <w:div w:id="429813023">
          <w:marLeft w:val="0"/>
          <w:marRight w:val="0"/>
          <w:marTop w:val="0"/>
          <w:marBottom w:val="0"/>
          <w:divBdr>
            <w:top w:val="none" w:sz="0" w:space="0" w:color="auto"/>
            <w:left w:val="none" w:sz="0" w:space="0" w:color="auto"/>
            <w:bottom w:val="none" w:sz="0" w:space="0" w:color="auto"/>
            <w:right w:val="none" w:sz="0" w:space="0" w:color="auto"/>
          </w:divBdr>
        </w:div>
        <w:div w:id="1469741520">
          <w:marLeft w:val="0"/>
          <w:marRight w:val="0"/>
          <w:marTop w:val="0"/>
          <w:marBottom w:val="0"/>
          <w:divBdr>
            <w:top w:val="none" w:sz="0" w:space="0" w:color="auto"/>
            <w:left w:val="none" w:sz="0" w:space="0" w:color="auto"/>
            <w:bottom w:val="none" w:sz="0" w:space="0" w:color="auto"/>
            <w:right w:val="none" w:sz="0" w:space="0" w:color="auto"/>
          </w:divBdr>
        </w:div>
        <w:div w:id="1207643971">
          <w:marLeft w:val="0"/>
          <w:marRight w:val="0"/>
          <w:marTop w:val="0"/>
          <w:marBottom w:val="0"/>
          <w:divBdr>
            <w:top w:val="none" w:sz="0" w:space="0" w:color="auto"/>
            <w:left w:val="none" w:sz="0" w:space="0" w:color="auto"/>
            <w:bottom w:val="none" w:sz="0" w:space="0" w:color="auto"/>
            <w:right w:val="none" w:sz="0" w:space="0" w:color="auto"/>
          </w:divBdr>
        </w:div>
        <w:div w:id="789322402">
          <w:marLeft w:val="0"/>
          <w:marRight w:val="0"/>
          <w:marTop w:val="0"/>
          <w:marBottom w:val="0"/>
          <w:divBdr>
            <w:top w:val="none" w:sz="0" w:space="0" w:color="auto"/>
            <w:left w:val="none" w:sz="0" w:space="0" w:color="auto"/>
            <w:bottom w:val="none" w:sz="0" w:space="0" w:color="auto"/>
            <w:right w:val="none" w:sz="0" w:space="0" w:color="auto"/>
          </w:divBdr>
        </w:div>
        <w:div w:id="1323241471">
          <w:marLeft w:val="0"/>
          <w:marRight w:val="0"/>
          <w:marTop w:val="0"/>
          <w:marBottom w:val="0"/>
          <w:divBdr>
            <w:top w:val="none" w:sz="0" w:space="0" w:color="auto"/>
            <w:left w:val="none" w:sz="0" w:space="0" w:color="auto"/>
            <w:bottom w:val="none" w:sz="0" w:space="0" w:color="auto"/>
            <w:right w:val="none" w:sz="0" w:space="0" w:color="auto"/>
          </w:divBdr>
        </w:div>
        <w:div w:id="658966942">
          <w:marLeft w:val="0"/>
          <w:marRight w:val="0"/>
          <w:marTop w:val="0"/>
          <w:marBottom w:val="0"/>
          <w:divBdr>
            <w:top w:val="none" w:sz="0" w:space="0" w:color="auto"/>
            <w:left w:val="none" w:sz="0" w:space="0" w:color="auto"/>
            <w:bottom w:val="none" w:sz="0" w:space="0" w:color="auto"/>
            <w:right w:val="none" w:sz="0" w:space="0" w:color="auto"/>
          </w:divBdr>
        </w:div>
        <w:div w:id="114371305">
          <w:marLeft w:val="0"/>
          <w:marRight w:val="0"/>
          <w:marTop w:val="0"/>
          <w:marBottom w:val="0"/>
          <w:divBdr>
            <w:top w:val="none" w:sz="0" w:space="0" w:color="auto"/>
            <w:left w:val="none" w:sz="0" w:space="0" w:color="auto"/>
            <w:bottom w:val="none" w:sz="0" w:space="0" w:color="auto"/>
            <w:right w:val="none" w:sz="0" w:space="0" w:color="auto"/>
          </w:divBdr>
        </w:div>
        <w:div w:id="1209949968">
          <w:marLeft w:val="0"/>
          <w:marRight w:val="0"/>
          <w:marTop w:val="0"/>
          <w:marBottom w:val="0"/>
          <w:divBdr>
            <w:top w:val="none" w:sz="0" w:space="0" w:color="auto"/>
            <w:left w:val="none" w:sz="0" w:space="0" w:color="auto"/>
            <w:bottom w:val="none" w:sz="0" w:space="0" w:color="auto"/>
            <w:right w:val="none" w:sz="0" w:space="0" w:color="auto"/>
          </w:divBdr>
        </w:div>
        <w:div w:id="77993246">
          <w:marLeft w:val="0"/>
          <w:marRight w:val="0"/>
          <w:marTop w:val="0"/>
          <w:marBottom w:val="0"/>
          <w:divBdr>
            <w:top w:val="none" w:sz="0" w:space="0" w:color="auto"/>
            <w:left w:val="none" w:sz="0" w:space="0" w:color="auto"/>
            <w:bottom w:val="none" w:sz="0" w:space="0" w:color="auto"/>
            <w:right w:val="none" w:sz="0" w:space="0" w:color="auto"/>
          </w:divBdr>
        </w:div>
        <w:div w:id="901403801">
          <w:marLeft w:val="0"/>
          <w:marRight w:val="0"/>
          <w:marTop w:val="0"/>
          <w:marBottom w:val="0"/>
          <w:divBdr>
            <w:top w:val="none" w:sz="0" w:space="0" w:color="auto"/>
            <w:left w:val="none" w:sz="0" w:space="0" w:color="auto"/>
            <w:bottom w:val="none" w:sz="0" w:space="0" w:color="auto"/>
            <w:right w:val="none" w:sz="0" w:space="0" w:color="auto"/>
          </w:divBdr>
        </w:div>
        <w:div w:id="63843713">
          <w:marLeft w:val="0"/>
          <w:marRight w:val="0"/>
          <w:marTop w:val="0"/>
          <w:marBottom w:val="0"/>
          <w:divBdr>
            <w:top w:val="none" w:sz="0" w:space="0" w:color="auto"/>
            <w:left w:val="none" w:sz="0" w:space="0" w:color="auto"/>
            <w:bottom w:val="none" w:sz="0" w:space="0" w:color="auto"/>
            <w:right w:val="none" w:sz="0" w:space="0" w:color="auto"/>
          </w:divBdr>
        </w:div>
        <w:div w:id="869218148">
          <w:marLeft w:val="0"/>
          <w:marRight w:val="0"/>
          <w:marTop w:val="0"/>
          <w:marBottom w:val="0"/>
          <w:divBdr>
            <w:top w:val="none" w:sz="0" w:space="0" w:color="auto"/>
            <w:left w:val="none" w:sz="0" w:space="0" w:color="auto"/>
            <w:bottom w:val="none" w:sz="0" w:space="0" w:color="auto"/>
            <w:right w:val="none" w:sz="0" w:space="0" w:color="auto"/>
          </w:divBdr>
        </w:div>
        <w:div w:id="27997936">
          <w:marLeft w:val="0"/>
          <w:marRight w:val="0"/>
          <w:marTop w:val="0"/>
          <w:marBottom w:val="0"/>
          <w:divBdr>
            <w:top w:val="none" w:sz="0" w:space="0" w:color="auto"/>
            <w:left w:val="none" w:sz="0" w:space="0" w:color="auto"/>
            <w:bottom w:val="none" w:sz="0" w:space="0" w:color="auto"/>
            <w:right w:val="none" w:sz="0" w:space="0" w:color="auto"/>
          </w:divBdr>
        </w:div>
        <w:div w:id="752434068">
          <w:marLeft w:val="0"/>
          <w:marRight w:val="0"/>
          <w:marTop w:val="0"/>
          <w:marBottom w:val="0"/>
          <w:divBdr>
            <w:top w:val="none" w:sz="0" w:space="0" w:color="auto"/>
            <w:left w:val="none" w:sz="0" w:space="0" w:color="auto"/>
            <w:bottom w:val="none" w:sz="0" w:space="0" w:color="auto"/>
            <w:right w:val="none" w:sz="0" w:space="0" w:color="auto"/>
          </w:divBdr>
        </w:div>
        <w:div w:id="978654718">
          <w:marLeft w:val="0"/>
          <w:marRight w:val="0"/>
          <w:marTop w:val="0"/>
          <w:marBottom w:val="0"/>
          <w:divBdr>
            <w:top w:val="none" w:sz="0" w:space="0" w:color="auto"/>
            <w:left w:val="none" w:sz="0" w:space="0" w:color="auto"/>
            <w:bottom w:val="none" w:sz="0" w:space="0" w:color="auto"/>
            <w:right w:val="none" w:sz="0" w:space="0" w:color="auto"/>
          </w:divBdr>
        </w:div>
      </w:divsChild>
    </w:div>
    <w:div w:id="1019351578">
      <w:bodyDiv w:val="1"/>
      <w:marLeft w:val="0"/>
      <w:marRight w:val="0"/>
      <w:marTop w:val="0"/>
      <w:marBottom w:val="0"/>
      <w:divBdr>
        <w:top w:val="none" w:sz="0" w:space="0" w:color="auto"/>
        <w:left w:val="none" w:sz="0" w:space="0" w:color="auto"/>
        <w:bottom w:val="none" w:sz="0" w:space="0" w:color="auto"/>
        <w:right w:val="none" w:sz="0" w:space="0" w:color="auto"/>
      </w:divBdr>
    </w:div>
    <w:div w:id="1031805636">
      <w:bodyDiv w:val="1"/>
      <w:marLeft w:val="0"/>
      <w:marRight w:val="0"/>
      <w:marTop w:val="0"/>
      <w:marBottom w:val="0"/>
      <w:divBdr>
        <w:top w:val="none" w:sz="0" w:space="0" w:color="auto"/>
        <w:left w:val="none" w:sz="0" w:space="0" w:color="auto"/>
        <w:bottom w:val="none" w:sz="0" w:space="0" w:color="auto"/>
        <w:right w:val="none" w:sz="0" w:space="0" w:color="auto"/>
      </w:divBdr>
      <w:divsChild>
        <w:div w:id="1033848616">
          <w:marLeft w:val="0"/>
          <w:marRight w:val="0"/>
          <w:marTop w:val="0"/>
          <w:marBottom w:val="0"/>
          <w:divBdr>
            <w:top w:val="none" w:sz="0" w:space="0" w:color="auto"/>
            <w:left w:val="none" w:sz="0" w:space="0" w:color="auto"/>
            <w:bottom w:val="none" w:sz="0" w:space="0" w:color="auto"/>
            <w:right w:val="none" w:sz="0" w:space="0" w:color="auto"/>
          </w:divBdr>
          <w:divsChild>
            <w:div w:id="523060941">
              <w:marLeft w:val="0"/>
              <w:marRight w:val="0"/>
              <w:marTop w:val="0"/>
              <w:marBottom w:val="0"/>
              <w:divBdr>
                <w:top w:val="none" w:sz="0" w:space="0" w:color="auto"/>
                <w:left w:val="none" w:sz="0" w:space="0" w:color="auto"/>
                <w:bottom w:val="none" w:sz="0" w:space="0" w:color="auto"/>
                <w:right w:val="none" w:sz="0" w:space="0" w:color="auto"/>
              </w:divBdr>
              <w:divsChild>
                <w:div w:id="302003505">
                  <w:marLeft w:val="0"/>
                  <w:marRight w:val="0"/>
                  <w:marTop w:val="0"/>
                  <w:marBottom w:val="0"/>
                  <w:divBdr>
                    <w:top w:val="none" w:sz="0" w:space="0" w:color="auto"/>
                    <w:left w:val="none" w:sz="0" w:space="0" w:color="auto"/>
                    <w:bottom w:val="none" w:sz="0" w:space="0" w:color="auto"/>
                    <w:right w:val="none" w:sz="0" w:space="0" w:color="auto"/>
                  </w:divBdr>
                  <w:divsChild>
                    <w:div w:id="330375824">
                      <w:marLeft w:val="0"/>
                      <w:marRight w:val="0"/>
                      <w:marTop w:val="0"/>
                      <w:marBottom w:val="0"/>
                      <w:divBdr>
                        <w:top w:val="none" w:sz="0" w:space="0" w:color="auto"/>
                        <w:left w:val="none" w:sz="0" w:space="0" w:color="auto"/>
                        <w:bottom w:val="none" w:sz="0" w:space="0" w:color="auto"/>
                        <w:right w:val="none" w:sz="0" w:space="0" w:color="auto"/>
                      </w:divBdr>
                      <w:divsChild>
                        <w:div w:id="1802184477">
                          <w:marLeft w:val="0"/>
                          <w:marRight w:val="0"/>
                          <w:marTop w:val="0"/>
                          <w:marBottom w:val="0"/>
                          <w:divBdr>
                            <w:top w:val="none" w:sz="0" w:space="0" w:color="auto"/>
                            <w:left w:val="none" w:sz="0" w:space="0" w:color="auto"/>
                            <w:bottom w:val="none" w:sz="0" w:space="0" w:color="auto"/>
                            <w:right w:val="none" w:sz="0" w:space="0" w:color="auto"/>
                          </w:divBdr>
                        </w:div>
                        <w:div w:id="97066635">
                          <w:marLeft w:val="0"/>
                          <w:marRight w:val="0"/>
                          <w:marTop w:val="0"/>
                          <w:marBottom w:val="0"/>
                          <w:divBdr>
                            <w:top w:val="none" w:sz="0" w:space="0" w:color="auto"/>
                            <w:left w:val="none" w:sz="0" w:space="0" w:color="auto"/>
                            <w:bottom w:val="none" w:sz="0" w:space="0" w:color="auto"/>
                            <w:right w:val="none" w:sz="0" w:space="0" w:color="auto"/>
                          </w:divBdr>
                        </w:div>
                        <w:div w:id="1487356036">
                          <w:marLeft w:val="0"/>
                          <w:marRight w:val="0"/>
                          <w:marTop w:val="0"/>
                          <w:marBottom w:val="0"/>
                          <w:divBdr>
                            <w:top w:val="none" w:sz="0" w:space="0" w:color="auto"/>
                            <w:left w:val="none" w:sz="0" w:space="0" w:color="auto"/>
                            <w:bottom w:val="none" w:sz="0" w:space="0" w:color="auto"/>
                            <w:right w:val="none" w:sz="0" w:space="0" w:color="auto"/>
                          </w:divBdr>
                        </w:div>
                        <w:div w:id="877545299">
                          <w:marLeft w:val="0"/>
                          <w:marRight w:val="0"/>
                          <w:marTop w:val="0"/>
                          <w:marBottom w:val="0"/>
                          <w:divBdr>
                            <w:top w:val="none" w:sz="0" w:space="0" w:color="auto"/>
                            <w:left w:val="none" w:sz="0" w:space="0" w:color="auto"/>
                            <w:bottom w:val="none" w:sz="0" w:space="0" w:color="auto"/>
                            <w:right w:val="none" w:sz="0" w:space="0" w:color="auto"/>
                          </w:divBdr>
                        </w:div>
                        <w:div w:id="1190492807">
                          <w:marLeft w:val="0"/>
                          <w:marRight w:val="0"/>
                          <w:marTop w:val="0"/>
                          <w:marBottom w:val="0"/>
                          <w:divBdr>
                            <w:top w:val="none" w:sz="0" w:space="0" w:color="auto"/>
                            <w:left w:val="none" w:sz="0" w:space="0" w:color="auto"/>
                            <w:bottom w:val="none" w:sz="0" w:space="0" w:color="auto"/>
                            <w:right w:val="none" w:sz="0" w:space="0" w:color="auto"/>
                          </w:divBdr>
                        </w:div>
                        <w:div w:id="1182234889">
                          <w:marLeft w:val="0"/>
                          <w:marRight w:val="0"/>
                          <w:marTop w:val="0"/>
                          <w:marBottom w:val="0"/>
                          <w:divBdr>
                            <w:top w:val="none" w:sz="0" w:space="0" w:color="auto"/>
                            <w:left w:val="none" w:sz="0" w:space="0" w:color="auto"/>
                            <w:bottom w:val="none" w:sz="0" w:space="0" w:color="auto"/>
                            <w:right w:val="none" w:sz="0" w:space="0" w:color="auto"/>
                          </w:divBdr>
                        </w:div>
                        <w:div w:id="131676705">
                          <w:marLeft w:val="0"/>
                          <w:marRight w:val="0"/>
                          <w:marTop w:val="0"/>
                          <w:marBottom w:val="0"/>
                          <w:divBdr>
                            <w:top w:val="none" w:sz="0" w:space="0" w:color="auto"/>
                            <w:left w:val="none" w:sz="0" w:space="0" w:color="auto"/>
                            <w:bottom w:val="none" w:sz="0" w:space="0" w:color="auto"/>
                            <w:right w:val="none" w:sz="0" w:space="0" w:color="auto"/>
                          </w:divBdr>
                        </w:div>
                        <w:div w:id="777598301">
                          <w:marLeft w:val="0"/>
                          <w:marRight w:val="0"/>
                          <w:marTop w:val="0"/>
                          <w:marBottom w:val="0"/>
                          <w:divBdr>
                            <w:top w:val="none" w:sz="0" w:space="0" w:color="auto"/>
                            <w:left w:val="none" w:sz="0" w:space="0" w:color="auto"/>
                            <w:bottom w:val="none" w:sz="0" w:space="0" w:color="auto"/>
                            <w:right w:val="none" w:sz="0" w:space="0" w:color="auto"/>
                          </w:divBdr>
                        </w:div>
                        <w:div w:id="907573318">
                          <w:marLeft w:val="0"/>
                          <w:marRight w:val="0"/>
                          <w:marTop w:val="0"/>
                          <w:marBottom w:val="0"/>
                          <w:divBdr>
                            <w:top w:val="none" w:sz="0" w:space="0" w:color="auto"/>
                            <w:left w:val="none" w:sz="0" w:space="0" w:color="auto"/>
                            <w:bottom w:val="none" w:sz="0" w:space="0" w:color="auto"/>
                            <w:right w:val="none" w:sz="0" w:space="0" w:color="auto"/>
                          </w:divBdr>
                        </w:div>
                        <w:div w:id="906957914">
                          <w:marLeft w:val="0"/>
                          <w:marRight w:val="0"/>
                          <w:marTop w:val="0"/>
                          <w:marBottom w:val="0"/>
                          <w:divBdr>
                            <w:top w:val="none" w:sz="0" w:space="0" w:color="auto"/>
                            <w:left w:val="none" w:sz="0" w:space="0" w:color="auto"/>
                            <w:bottom w:val="none" w:sz="0" w:space="0" w:color="auto"/>
                            <w:right w:val="none" w:sz="0" w:space="0" w:color="auto"/>
                          </w:divBdr>
                        </w:div>
                        <w:div w:id="1387408268">
                          <w:marLeft w:val="0"/>
                          <w:marRight w:val="0"/>
                          <w:marTop w:val="0"/>
                          <w:marBottom w:val="0"/>
                          <w:divBdr>
                            <w:top w:val="none" w:sz="0" w:space="0" w:color="auto"/>
                            <w:left w:val="none" w:sz="0" w:space="0" w:color="auto"/>
                            <w:bottom w:val="none" w:sz="0" w:space="0" w:color="auto"/>
                            <w:right w:val="none" w:sz="0" w:space="0" w:color="auto"/>
                          </w:divBdr>
                        </w:div>
                        <w:div w:id="1020740986">
                          <w:marLeft w:val="0"/>
                          <w:marRight w:val="0"/>
                          <w:marTop w:val="0"/>
                          <w:marBottom w:val="0"/>
                          <w:divBdr>
                            <w:top w:val="none" w:sz="0" w:space="0" w:color="auto"/>
                            <w:left w:val="none" w:sz="0" w:space="0" w:color="auto"/>
                            <w:bottom w:val="none" w:sz="0" w:space="0" w:color="auto"/>
                            <w:right w:val="none" w:sz="0" w:space="0" w:color="auto"/>
                          </w:divBdr>
                        </w:div>
                        <w:div w:id="122383562">
                          <w:marLeft w:val="0"/>
                          <w:marRight w:val="0"/>
                          <w:marTop w:val="0"/>
                          <w:marBottom w:val="0"/>
                          <w:divBdr>
                            <w:top w:val="none" w:sz="0" w:space="0" w:color="auto"/>
                            <w:left w:val="none" w:sz="0" w:space="0" w:color="auto"/>
                            <w:bottom w:val="none" w:sz="0" w:space="0" w:color="auto"/>
                            <w:right w:val="none" w:sz="0" w:space="0" w:color="auto"/>
                          </w:divBdr>
                        </w:div>
                        <w:div w:id="856384004">
                          <w:marLeft w:val="0"/>
                          <w:marRight w:val="0"/>
                          <w:marTop w:val="0"/>
                          <w:marBottom w:val="0"/>
                          <w:divBdr>
                            <w:top w:val="none" w:sz="0" w:space="0" w:color="auto"/>
                            <w:left w:val="none" w:sz="0" w:space="0" w:color="auto"/>
                            <w:bottom w:val="none" w:sz="0" w:space="0" w:color="auto"/>
                            <w:right w:val="none" w:sz="0" w:space="0" w:color="auto"/>
                          </w:divBdr>
                        </w:div>
                        <w:div w:id="1483497227">
                          <w:marLeft w:val="0"/>
                          <w:marRight w:val="0"/>
                          <w:marTop w:val="0"/>
                          <w:marBottom w:val="0"/>
                          <w:divBdr>
                            <w:top w:val="none" w:sz="0" w:space="0" w:color="auto"/>
                            <w:left w:val="none" w:sz="0" w:space="0" w:color="auto"/>
                            <w:bottom w:val="none" w:sz="0" w:space="0" w:color="auto"/>
                            <w:right w:val="none" w:sz="0" w:space="0" w:color="auto"/>
                          </w:divBdr>
                        </w:div>
                        <w:div w:id="1554659710">
                          <w:marLeft w:val="0"/>
                          <w:marRight w:val="0"/>
                          <w:marTop w:val="0"/>
                          <w:marBottom w:val="0"/>
                          <w:divBdr>
                            <w:top w:val="none" w:sz="0" w:space="0" w:color="auto"/>
                            <w:left w:val="none" w:sz="0" w:space="0" w:color="auto"/>
                            <w:bottom w:val="none" w:sz="0" w:space="0" w:color="auto"/>
                            <w:right w:val="none" w:sz="0" w:space="0" w:color="auto"/>
                          </w:divBdr>
                        </w:div>
                        <w:div w:id="974333324">
                          <w:marLeft w:val="0"/>
                          <w:marRight w:val="0"/>
                          <w:marTop w:val="0"/>
                          <w:marBottom w:val="0"/>
                          <w:divBdr>
                            <w:top w:val="none" w:sz="0" w:space="0" w:color="auto"/>
                            <w:left w:val="none" w:sz="0" w:space="0" w:color="auto"/>
                            <w:bottom w:val="none" w:sz="0" w:space="0" w:color="auto"/>
                            <w:right w:val="none" w:sz="0" w:space="0" w:color="auto"/>
                          </w:divBdr>
                        </w:div>
                        <w:div w:id="125129845">
                          <w:marLeft w:val="0"/>
                          <w:marRight w:val="0"/>
                          <w:marTop w:val="0"/>
                          <w:marBottom w:val="0"/>
                          <w:divBdr>
                            <w:top w:val="none" w:sz="0" w:space="0" w:color="auto"/>
                            <w:left w:val="none" w:sz="0" w:space="0" w:color="auto"/>
                            <w:bottom w:val="none" w:sz="0" w:space="0" w:color="auto"/>
                            <w:right w:val="none" w:sz="0" w:space="0" w:color="auto"/>
                          </w:divBdr>
                        </w:div>
                        <w:div w:id="755787786">
                          <w:marLeft w:val="0"/>
                          <w:marRight w:val="0"/>
                          <w:marTop w:val="0"/>
                          <w:marBottom w:val="0"/>
                          <w:divBdr>
                            <w:top w:val="none" w:sz="0" w:space="0" w:color="auto"/>
                            <w:left w:val="none" w:sz="0" w:space="0" w:color="auto"/>
                            <w:bottom w:val="none" w:sz="0" w:space="0" w:color="auto"/>
                            <w:right w:val="none" w:sz="0" w:space="0" w:color="auto"/>
                          </w:divBdr>
                        </w:div>
                        <w:div w:id="210954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9054776">
          <w:marLeft w:val="0"/>
          <w:marRight w:val="0"/>
          <w:marTop w:val="0"/>
          <w:marBottom w:val="0"/>
          <w:divBdr>
            <w:top w:val="none" w:sz="0" w:space="0" w:color="auto"/>
            <w:left w:val="none" w:sz="0" w:space="0" w:color="auto"/>
            <w:bottom w:val="none" w:sz="0" w:space="0" w:color="auto"/>
            <w:right w:val="none" w:sz="0" w:space="0" w:color="auto"/>
          </w:divBdr>
          <w:divsChild>
            <w:div w:id="434448688">
              <w:marLeft w:val="0"/>
              <w:marRight w:val="0"/>
              <w:marTop w:val="0"/>
              <w:marBottom w:val="0"/>
              <w:divBdr>
                <w:top w:val="none" w:sz="0" w:space="0" w:color="auto"/>
                <w:left w:val="none" w:sz="0" w:space="0" w:color="auto"/>
                <w:bottom w:val="none" w:sz="0" w:space="0" w:color="auto"/>
                <w:right w:val="none" w:sz="0" w:space="0" w:color="auto"/>
              </w:divBdr>
              <w:divsChild>
                <w:div w:id="1266814534">
                  <w:marLeft w:val="0"/>
                  <w:marRight w:val="0"/>
                  <w:marTop w:val="0"/>
                  <w:marBottom w:val="0"/>
                  <w:divBdr>
                    <w:top w:val="none" w:sz="0" w:space="0" w:color="auto"/>
                    <w:left w:val="none" w:sz="0" w:space="0" w:color="auto"/>
                    <w:bottom w:val="none" w:sz="0" w:space="0" w:color="auto"/>
                    <w:right w:val="none" w:sz="0" w:space="0" w:color="auto"/>
                  </w:divBdr>
                  <w:divsChild>
                    <w:div w:id="1760373525">
                      <w:marLeft w:val="0"/>
                      <w:marRight w:val="0"/>
                      <w:marTop w:val="0"/>
                      <w:marBottom w:val="0"/>
                      <w:divBdr>
                        <w:top w:val="none" w:sz="0" w:space="0" w:color="auto"/>
                        <w:left w:val="none" w:sz="0" w:space="0" w:color="auto"/>
                        <w:bottom w:val="none" w:sz="0" w:space="0" w:color="auto"/>
                        <w:right w:val="none" w:sz="0" w:space="0" w:color="auto"/>
                      </w:divBdr>
                      <w:divsChild>
                        <w:div w:id="1688828148">
                          <w:marLeft w:val="0"/>
                          <w:marRight w:val="0"/>
                          <w:marTop w:val="0"/>
                          <w:marBottom w:val="0"/>
                          <w:divBdr>
                            <w:top w:val="none" w:sz="0" w:space="0" w:color="auto"/>
                            <w:left w:val="none" w:sz="0" w:space="0" w:color="auto"/>
                            <w:bottom w:val="none" w:sz="0" w:space="0" w:color="auto"/>
                            <w:right w:val="none" w:sz="0" w:space="0" w:color="auto"/>
                          </w:divBdr>
                        </w:div>
                        <w:div w:id="1547839531">
                          <w:marLeft w:val="0"/>
                          <w:marRight w:val="0"/>
                          <w:marTop w:val="0"/>
                          <w:marBottom w:val="0"/>
                          <w:divBdr>
                            <w:top w:val="none" w:sz="0" w:space="0" w:color="auto"/>
                            <w:left w:val="none" w:sz="0" w:space="0" w:color="auto"/>
                            <w:bottom w:val="none" w:sz="0" w:space="0" w:color="auto"/>
                            <w:right w:val="none" w:sz="0" w:space="0" w:color="auto"/>
                          </w:divBdr>
                        </w:div>
                        <w:div w:id="236019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8457424">
      <w:bodyDiv w:val="1"/>
      <w:marLeft w:val="0"/>
      <w:marRight w:val="0"/>
      <w:marTop w:val="0"/>
      <w:marBottom w:val="0"/>
      <w:divBdr>
        <w:top w:val="none" w:sz="0" w:space="0" w:color="auto"/>
        <w:left w:val="none" w:sz="0" w:space="0" w:color="auto"/>
        <w:bottom w:val="none" w:sz="0" w:space="0" w:color="auto"/>
        <w:right w:val="none" w:sz="0" w:space="0" w:color="auto"/>
      </w:divBdr>
    </w:div>
    <w:div w:id="1053895322">
      <w:bodyDiv w:val="1"/>
      <w:marLeft w:val="0"/>
      <w:marRight w:val="0"/>
      <w:marTop w:val="0"/>
      <w:marBottom w:val="0"/>
      <w:divBdr>
        <w:top w:val="none" w:sz="0" w:space="0" w:color="auto"/>
        <w:left w:val="none" w:sz="0" w:space="0" w:color="auto"/>
        <w:bottom w:val="none" w:sz="0" w:space="0" w:color="auto"/>
        <w:right w:val="none" w:sz="0" w:space="0" w:color="auto"/>
      </w:divBdr>
    </w:div>
    <w:div w:id="1057240338">
      <w:bodyDiv w:val="1"/>
      <w:marLeft w:val="0"/>
      <w:marRight w:val="0"/>
      <w:marTop w:val="0"/>
      <w:marBottom w:val="0"/>
      <w:divBdr>
        <w:top w:val="none" w:sz="0" w:space="0" w:color="auto"/>
        <w:left w:val="none" w:sz="0" w:space="0" w:color="auto"/>
        <w:bottom w:val="none" w:sz="0" w:space="0" w:color="auto"/>
        <w:right w:val="none" w:sz="0" w:space="0" w:color="auto"/>
      </w:divBdr>
    </w:div>
    <w:div w:id="1067453408">
      <w:bodyDiv w:val="1"/>
      <w:marLeft w:val="0"/>
      <w:marRight w:val="0"/>
      <w:marTop w:val="0"/>
      <w:marBottom w:val="0"/>
      <w:divBdr>
        <w:top w:val="none" w:sz="0" w:space="0" w:color="auto"/>
        <w:left w:val="none" w:sz="0" w:space="0" w:color="auto"/>
        <w:bottom w:val="none" w:sz="0" w:space="0" w:color="auto"/>
        <w:right w:val="none" w:sz="0" w:space="0" w:color="auto"/>
      </w:divBdr>
    </w:div>
    <w:div w:id="1069885321">
      <w:bodyDiv w:val="1"/>
      <w:marLeft w:val="0"/>
      <w:marRight w:val="0"/>
      <w:marTop w:val="0"/>
      <w:marBottom w:val="0"/>
      <w:divBdr>
        <w:top w:val="none" w:sz="0" w:space="0" w:color="auto"/>
        <w:left w:val="none" w:sz="0" w:space="0" w:color="auto"/>
        <w:bottom w:val="none" w:sz="0" w:space="0" w:color="auto"/>
        <w:right w:val="none" w:sz="0" w:space="0" w:color="auto"/>
      </w:divBdr>
    </w:div>
    <w:div w:id="1072432677">
      <w:bodyDiv w:val="1"/>
      <w:marLeft w:val="0"/>
      <w:marRight w:val="0"/>
      <w:marTop w:val="0"/>
      <w:marBottom w:val="0"/>
      <w:divBdr>
        <w:top w:val="none" w:sz="0" w:space="0" w:color="auto"/>
        <w:left w:val="none" w:sz="0" w:space="0" w:color="auto"/>
        <w:bottom w:val="none" w:sz="0" w:space="0" w:color="auto"/>
        <w:right w:val="none" w:sz="0" w:space="0" w:color="auto"/>
      </w:divBdr>
    </w:div>
    <w:div w:id="1077942692">
      <w:bodyDiv w:val="1"/>
      <w:marLeft w:val="0"/>
      <w:marRight w:val="0"/>
      <w:marTop w:val="0"/>
      <w:marBottom w:val="0"/>
      <w:divBdr>
        <w:top w:val="none" w:sz="0" w:space="0" w:color="auto"/>
        <w:left w:val="none" w:sz="0" w:space="0" w:color="auto"/>
        <w:bottom w:val="none" w:sz="0" w:space="0" w:color="auto"/>
        <w:right w:val="none" w:sz="0" w:space="0" w:color="auto"/>
      </w:divBdr>
    </w:div>
    <w:div w:id="1080710731">
      <w:bodyDiv w:val="1"/>
      <w:marLeft w:val="0"/>
      <w:marRight w:val="0"/>
      <w:marTop w:val="0"/>
      <w:marBottom w:val="0"/>
      <w:divBdr>
        <w:top w:val="none" w:sz="0" w:space="0" w:color="auto"/>
        <w:left w:val="none" w:sz="0" w:space="0" w:color="auto"/>
        <w:bottom w:val="none" w:sz="0" w:space="0" w:color="auto"/>
        <w:right w:val="none" w:sz="0" w:space="0" w:color="auto"/>
      </w:divBdr>
    </w:div>
    <w:div w:id="1090733370">
      <w:bodyDiv w:val="1"/>
      <w:marLeft w:val="0"/>
      <w:marRight w:val="0"/>
      <w:marTop w:val="0"/>
      <w:marBottom w:val="0"/>
      <w:divBdr>
        <w:top w:val="none" w:sz="0" w:space="0" w:color="auto"/>
        <w:left w:val="none" w:sz="0" w:space="0" w:color="auto"/>
        <w:bottom w:val="none" w:sz="0" w:space="0" w:color="auto"/>
        <w:right w:val="none" w:sz="0" w:space="0" w:color="auto"/>
      </w:divBdr>
    </w:div>
    <w:div w:id="1117799275">
      <w:bodyDiv w:val="1"/>
      <w:marLeft w:val="0"/>
      <w:marRight w:val="0"/>
      <w:marTop w:val="0"/>
      <w:marBottom w:val="0"/>
      <w:divBdr>
        <w:top w:val="none" w:sz="0" w:space="0" w:color="auto"/>
        <w:left w:val="none" w:sz="0" w:space="0" w:color="auto"/>
        <w:bottom w:val="none" w:sz="0" w:space="0" w:color="auto"/>
        <w:right w:val="none" w:sz="0" w:space="0" w:color="auto"/>
      </w:divBdr>
      <w:divsChild>
        <w:div w:id="564803062">
          <w:marLeft w:val="0"/>
          <w:marRight w:val="0"/>
          <w:marTop w:val="0"/>
          <w:marBottom w:val="0"/>
          <w:divBdr>
            <w:top w:val="none" w:sz="0" w:space="0" w:color="auto"/>
            <w:left w:val="none" w:sz="0" w:space="0" w:color="auto"/>
            <w:bottom w:val="none" w:sz="0" w:space="0" w:color="auto"/>
            <w:right w:val="none" w:sz="0" w:space="0" w:color="auto"/>
          </w:divBdr>
          <w:divsChild>
            <w:div w:id="736172865">
              <w:marLeft w:val="0"/>
              <w:marRight w:val="0"/>
              <w:marTop w:val="0"/>
              <w:marBottom w:val="0"/>
              <w:divBdr>
                <w:top w:val="none" w:sz="0" w:space="0" w:color="auto"/>
                <w:left w:val="none" w:sz="0" w:space="0" w:color="auto"/>
                <w:bottom w:val="none" w:sz="0" w:space="0" w:color="auto"/>
                <w:right w:val="none" w:sz="0" w:space="0" w:color="auto"/>
              </w:divBdr>
              <w:divsChild>
                <w:div w:id="42284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3378300">
      <w:bodyDiv w:val="1"/>
      <w:marLeft w:val="0"/>
      <w:marRight w:val="0"/>
      <w:marTop w:val="0"/>
      <w:marBottom w:val="0"/>
      <w:divBdr>
        <w:top w:val="none" w:sz="0" w:space="0" w:color="auto"/>
        <w:left w:val="none" w:sz="0" w:space="0" w:color="auto"/>
        <w:bottom w:val="none" w:sz="0" w:space="0" w:color="auto"/>
        <w:right w:val="none" w:sz="0" w:space="0" w:color="auto"/>
      </w:divBdr>
    </w:div>
    <w:div w:id="1138841876">
      <w:bodyDiv w:val="1"/>
      <w:marLeft w:val="0"/>
      <w:marRight w:val="0"/>
      <w:marTop w:val="0"/>
      <w:marBottom w:val="0"/>
      <w:divBdr>
        <w:top w:val="none" w:sz="0" w:space="0" w:color="auto"/>
        <w:left w:val="none" w:sz="0" w:space="0" w:color="auto"/>
        <w:bottom w:val="none" w:sz="0" w:space="0" w:color="auto"/>
        <w:right w:val="none" w:sz="0" w:space="0" w:color="auto"/>
      </w:divBdr>
    </w:div>
    <w:div w:id="1148134542">
      <w:bodyDiv w:val="1"/>
      <w:marLeft w:val="0"/>
      <w:marRight w:val="0"/>
      <w:marTop w:val="0"/>
      <w:marBottom w:val="0"/>
      <w:divBdr>
        <w:top w:val="none" w:sz="0" w:space="0" w:color="auto"/>
        <w:left w:val="none" w:sz="0" w:space="0" w:color="auto"/>
        <w:bottom w:val="none" w:sz="0" w:space="0" w:color="auto"/>
        <w:right w:val="none" w:sz="0" w:space="0" w:color="auto"/>
      </w:divBdr>
      <w:divsChild>
        <w:div w:id="926768520">
          <w:marLeft w:val="0"/>
          <w:marRight w:val="0"/>
          <w:marTop w:val="0"/>
          <w:marBottom w:val="0"/>
          <w:divBdr>
            <w:top w:val="none" w:sz="0" w:space="0" w:color="auto"/>
            <w:left w:val="none" w:sz="0" w:space="0" w:color="auto"/>
            <w:bottom w:val="none" w:sz="0" w:space="0" w:color="auto"/>
            <w:right w:val="none" w:sz="0" w:space="0" w:color="auto"/>
          </w:divBdr>
          <w:divsChild>
            <w:div w:id="1612128973">
              <w:marLeft w:val="0"/>
              <w:marRight w:val="0"/>
              <w:marTop w:val="0"/>
              <w:marBottom w:val="0"/>
              <w:divBdr>
                <w:top w:val="none" w:sz="0" w:space="0" w:color="auto"/>
                <w:left w:val="none" w:sz="0" w:space="0" w:color="auto"/>
                <w:bottom w:val="none" w:sz="0" w:space="0" w:color="auto"/>
                <w:right w:val="none" w:sz="0" w:space="0" w:color="auto"/>
              </w:divBdr>
              <w:divsChild>
                <w:div w:id="71512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1017971">
      <w:bodyDiv w:val="1"/>
      <w:marLeft w:val="0"/>
      <w:marRight w:val="0"/>
      <w:marTop w:val="0"/>
      <w:marBottom w:val="0"/>
      <w:divBdr>
        <w:top w:val="none" w:sz="0" w:space="0" w:color="auto"/>
        <w:left w:val="none" w:sz="0" w:space="0" w:color="auto"/>
        <w:bottom w:val="none" w:sz="0" w:space="0" w:color="auto"/>
        <w:right w:val="none" w:sz="0" w:space="0" w:color="auto"/>
      </w:divBdr>
    </w:div>
    <w:div w:id="1180005076">
      <w:bodyDiv w:val="1"/>
      <w:marLeft w:val="0"/>
      <w:marRight w:val="0"/>
      <w:marTop w:val="0"/>
      <w:marBottom w:val="0"/>
      <w:divBdr>
        <w:top w:val="none" w:sz="0" w:space="0" w:color="auto"/>
        <w:left w:val="none" w:sz="0" w:space="0" w:color="auto"/>
        <w:bottom w:val="none" w:sz="0" w:space="0" w:color="auto"/>
        <w:right w:val="none" w:sz="0" w:space="0" w:color="auto"/>
      </w:divBdr>
    </w:div>
    <w:div w:id="1184709896">
      <w:bodyDiv w:val="1"/>
      <w:marLeft w:val="0"/>
      <w:marRight w:val="0"/>
      <w:marTop w:val="0"/>
      <w:marBottom w:val="0"/>
      <w:divBdr>
        <w:top w:val="none" w:sz="0" w:space="0" w:color="auto"/>
        <w:left w:val="none" w:sz="0" w:space="0" w:color="auto"/>
        <w:bottom w:val="none" w:sz="0" w:space="0" w:color="auto"/>
        <w:right w:val="none" w:sz="0" w:space="0" w:color="auto"/>
      </w:divBdr>
    </w:div>
    <w:div w:id="1188374856">
      <w:bodyDiv w:val="1"/>
      <w:marLeft w:val="0"/>
      <w:marRight w:val="0"/>
      <w:marTop w:val="0"/>
      <w:marBottom w:val="0"/>
      <w:divBdr>
        <w:top w:val="none" w:sz="0" w:space="0" w:color="auto"/>
        <w:left w:val="none" w:sz="0" w:space="0" w:color="auto"/>
        <w:bottom w:val="none" w:sz="0" w:space="0" w:color="auto"/>
        <w:right w:val="none" w:sz="0" w:space="0" w:color="auto"/>
      </w:divBdr>
    </w:div>
    <w:div w:id="1193499397">
      <w:bodyDiv w:val="1"/>
      <w:marLeft w:val="0"/>
      <w:marRight w:val="0"/>
      <w:marTop w:val="0"/>
      <w:marBottom w:val="0"/>
      <w:divBdr>
        <w:top w:val="none" w:sz="0" w:space="0" w:color="auto"/>
        <w:left w:val="none" w:sz="0" w:space="0" w:color="auto"/>
        <w:bottom w:val="none" w:sz="0" w:space="0" w:color="auto"/>
        <w:right w:val="none" w:sz="0" w:space="0" w:color="auto"/>
      </w:divBdr>
    </w:div>
    <w:div w:id="1198395809">
      <w:bodyDiv w:val="1"/>
      <w:marLeft w:val="0"/>
      <w:marRight w:val="0"/>
      <w:marTop w:val="0"/>
      <w:marBottom w:val="0"/>
      <w:divBdr>
        <w:top w:val="none" w:sz="0" w:space="0" w:color="auto"/>
        <w:left w:val="none" w:sz="0" w:space="0" w:color="auto"/>
        <w:bottom w:val="none" w:sz="0" w:space="0" w:color="auto"/>
        <w:right w:val="none" w:sz="0" w:space="0" w:color="auto"/>
      </w:divBdr>
    </w:div>
    <w:div w:id="1198742731">
      <w:bodyDiv w:val="1"/>
      <w:marLeft w:val="0"/>
      <w:marRight w:val="0"/>
      <w:marTop w:val="0"/>
      <w:marBottom w:val="0"/>
      <w:divBdr>
        <w:top w:val="none" w:sz="0" w:space="0" w:color="auto"/>
        <w:left w:val="none" w:sz="0" w:space="0" w:color="auto"/>
        <w:bottom w:val="none" w:sz="0" w:space="0" w:color="auto"/>
        <w:right w:val="none" w:sz="0" w:space="0" w:color="auto"/>
      </w:divBdr>
    </w:div>
    <w:div w:id="1209761214">
      <w:bodyDiv w:val="1"/>
      <w:marLeft w:val="0"/>
      <w:marRight w:val="0"/>
      <w:marTop w:val="0"/>
      <w:marBottom w:val="0"/>
      <w:divBdr>
        <w:top w:val="none" w:sz="0" w:space="0" w:color="auto"/>
        <w:left w:val="none" w:sz="0" w:space="0" w:color="auto"/>
        <w:bottom w:val="none" w:sz="0" w:space="0" w:color="auto"/>
        <w:right w:val="none" w:sz="0" w:space="0" w:color="auto"/>
      </w:divBdr>
    </w:div>
    <w:div w:id="1216551838">
      <w:bodyDiv w:val="1"/>
      <w:marLeft w:val="0"/>
      <w:marRight w:val="0"/>
      <w:marTop w:val="0"/>
      <w:marBottom w:val="0"/>
      <w:divBdr>
        <w:top w:val="none" w:sz="0" w:space="0" w:color="auto"/>
        <w:left w:val="none" w:sz="0" w:space="0" w:color="auto"/>
        <w:bottom w:val="none" w:sz="0" w:space="0" w:color="auto"/>
        <w:right w:val="none" w:sz="0" w:space="0" w:color="auto"/>
      </w:divBdr>
    </w:div>
    <w:div w:id="1231773415">
      <w:bodyDiv w:val="1"/>
      <w:marLeft w:val="0"/>
      <w:marRight w:val="0"/>
      <w:marTop w:val="0"/>
      <w:marBottom w:val="0"/>
      <w:divBdr>
        <w:top w:val="none" w:sz="0" w:space="0" w:color="auto"/>
        <w:left w:val="none" w:sz="0" w:space="0" w:color="auto"/>
        <w:bottom w:val="none" w:sz="0" w:space="0" w:color="auto"/>
        <w:right w:val="none" w:sz="0" w:space="0" w:color="auto"/>
      </w:divBdr>
    </w:div>
    <w:div w:id="1237780600">
      <w:bodyDiv w:val="1"/>
      <w:marLeft w:val="0"/>
      <w:marRight w:val="0"/>
      <w:marTop w:val="0"/>
      <w:marBottom w:val="0"/>
      <w:divBdr>
        <w:top w:val="none" w:sz="0" w:space="0" w:color="auto"/>
        <w:left w:val="none" w:sz="0" w:space="0" w:color="auto"/>
        <w:bottom w:val="none" w:sz="0" w:space="0" w:color="auto"/>
        <w:right w:val="none" w:sz="0" w:space="0" w:color="auto"/>
      </w:divBdr>
    </w:div>
    <w:div w:id="1243877974">
      <w:bodyDiv w:val="1"/>
      <w:marLeft w:val="0"/>
      <w:marRight w:val="0"/>
      <w:marTop w:val="0"/>
      <w:marBottom w:val="0"/>
      <w:divBdr>
        <w:top w:val="none" w:sz="0" w:space="0" w:color="auto"/>
        <w:left w:val="none" w:sz="0" w:space="0" w:color="auto"/>
        <w:bottom w:val="none" w:sz="0" w:space="0" w:color="auto"/>
        <w:right w:val="none" w:sz="0" w:space="0" w:color="auto"/>
      </w:divBdr>
    </w:div>
    <w:div w:id="1246307383">
      <w:bodyDiv w:val="1"/>
      <w:marLeft w:val="0"/>
      <w:marRight w:val="0"/>
      <w:marTop w:val="0"/>
      <w:marBottom w:val="0"/>
      <w:divBdr>
        <w:top w:val="none" w:sz="0" w:space="0" w:color="auto"/>
        <w:left w:val="none" w:sz="0" w:space="0" w:color="auto"/>
        <w:bottom w:val="none" w:sz="0" w:space="0" w:color="auto"/>
        <w:right w:val="none" w:sz="0" w:space="0" w:color="auto"/>
      </w:divBdr>
      <w:divsChild>
        <w:div w:id="361830941">
          <w:marLeft w:val="0"/>
          <w:marRight w:val="0"/>
          <w:marTop w:val="0"/>
          <w:marBottom w:val="0"/>
          <w:divBdr>
            <w:top w:val="none" w:sz="0" w:space="0" w:color="auto"/>
            <w:left w:val="none" w:sz="0" w:space="0" w:color="auto"/>
            <w:bottom w:val="none" w:sz="0" w:space="0" w:color="auto"/>
            <w:right w:val="none" w:sz="0" w:space="0" w:color="auto"/>
          </w:divBdr>
          <w:divsChild>
            <w:div w:id="1654068109">
              <w:marLeft w:val="0"/>
              <w:marRight w:val="0"/>
              <w:marTop w:val="0"/>
              <w:marBottom w:val="0"/>
              <w:divBdr>
                <w:top w:val="none" w:sz="0" w:space="0" w:color="auto"/>
                <w:left w:val="none" w:sz="0" w:space="0" w:color="auto"/>
                <w:bottom w:val="none" w:sz="0" w:space="0" w:color="auto"/>
                <w:right w:val="none" w:sz="0" w:space="0" w:color="auto"/>
              </w:divBdr>
              <w:divsChild>
                <w:div w:id="46342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8883012">
      <w:bodyDiv w:val="1"/>
      <w:marLeft w:val="0"/>
      <w:marRight w:val="0"/>
      <w:marTop w:val="0"/>
      <w:marBottom w:val="0"/>
      <w:divBdr>
        <w:top w:val="none" w:sz="0" w:space="0" w:color="auto"/>
        <w:left w:val="none" w:sz="0" w:space="0" w:color="auto"/>
        <w:bottom w:val="none" w:sz="0" w:space="0" w:color="auto"/>
        <w:right w:val="none" w:sz="0" w:space="0" w:color="auto"/>
      </w:divBdr>
    </w:div>
    <w:div w:id="1252810938">
      <w:bodyDiv w:val="1"/>
      <w:marLeft w:val="0"/>
      <w:marRight w:val="0"/>
      <w:marTop w:val="0"/>
      <w:marBottom w:val="0"/>
      <w:divBdr>
        <w:top w:val="none" w:sz="0" w:space="0" w:color="auto"/>
        <w:left w:val="none" w:sz="0" w:space="0" w:color="auto"/>
        <w:bottom w:val="none" w:sz="0" w:space="0" w:color="auto"/>
        <w:right w:val="none" w:sz="0" w:space="0" w:color="auto"/>
      </w:divBdr>
    </w:div>
    <w:div w:id="1261914195">
      <w:bodyDiv w:val="1"/>
      <w:marLeft w:val="0"/>
      <w:marRight w:val="0"/>
      <w:marTop w:val="0"/>
      <w:marBottom w:val="0"/>
      <w:divBdr>
        <w:top w:val="none" w:sz="0" w:space="0" w:color="auto"/>
        <w:left w:val="none" w:sz="0" w:space="0" w:color="auto"/>
        <w:bottom w:val="none" w:sz="0" w:space="0" w:color="auto"/>
        <w:right w:val="none" w:sz="0" w:space="0" w:color="auto"/>
      </w:divBdr>
    </w:div>
    <w:div w:id="1263756082">
      <w:bodyDiv w:val="1"/>
      <w:marLeft w:val="0"/>
      <w:marRight w:val="0"/>
      <w:marTop w:val="0"/>
      <w:marBottom w:val="0"/>
      <w:divBdr>
        <w:top w:val="none" w:sz="0" w:space="0" w:color="auto"/>
        <w:left w:val="none" w:sz="0" w:space="0" w:color="auto"/>
        <w:bottom w:val="none" w:sz="0" w:space="0" w:color="auto"/>
        <w:right w:val="none" w:sz="0" w:space="0" w:color="auto"/>
      </w:divBdr>
    </w:div>
    <w:div w:id="1271428669">
      <w:bodyDiv w:val="1"/>
      <w:marLeft w:val="0"/>
      <w:marRight w:val="0"/>
      <w:marTop w:val="0"/>
      <w:marBottom w:val="0"/>
      <w:divBdr>
        <w:top w:val="none" w:sz="0" w:space="0" w:color="auto"/>
        <w:left w:val="none" w:sz="0" w:space="0" w:color="auto"/>
        <w:bottom w:val="none" w:sz="0" w:space="0" w:color="auto"/>
        <w:right w:val="none" w:sz="0" w:space="0" w:color="auto"/>
      </w:divBdr>
    </w:div>
    <w:div w:id="1272200099">
      <w:bodyDiv w:val="1"/>
      <w:marLeft w:val="0"/>
      <w:marRight w:val="0"/>
      <w:marTop w:val="0"/>
      <w:marBottom w:val="0"/>
      <w:divBdr>
        <w:top w:val="none" w:sz="0" w:space="0" w:color="auto"/>
        <w:left w:val="none" w:sz="0" w:space="0" w:color="auto"/>
        <w:bottom w:val="none" w:sz="0" w:space="0" w:color="auto"/>
        <w:right w:val="none" w:sz="0" w:space="0" w:color="auto"/>
      </w:divBdr>
    </w:div>
    <w:div w:id="1273781982">
      <w:bodyDiv w:val="1"/>
      <w:marLeft w:val="0"/>
      <w:marRight w:val="0"/>
      <w:marTop w:val="0"/>
      <w:marBottom w:val="0"/>
      <w:divBdr>
        <w:top w:val="none" w:sz="0" w:space="0" w:color="auto"/>
        <w:left w:val="none" w:sz="0" w:space="0" w:color="auto"/>
        <w:bottom w:val="none" w:sz="0" w:space="0" w:color="auto"/>
        <w:right w:val="none" w:sz="0" w:space="0" w:color="auto"/>
      </w:divBdr>
      <w:divsChild>
        <w:div w:id="1030570214">
          <w:marLeft w:val="0"/>
          <w:marRight w:val="0"/>
          <w:marTop w:val="0"/>
          <w:marBottom w:val="0"/>
          <w:divBdr>
            <w:top w:val="none" w:sz="0" w:space="0" w:color="auto"/>
            <w:left w:val="none" w:sz="0" w:space="0" w:color="auto"/>
            <w:bottom w:val="none" w:sz="0" w:space="0" w:color="auto"/>
            <w:right w:val="none" w:sz="0" w:space="0" w:color="auto"/>
          </w:divBdr>
          <w:divsChild>
            <w:div w:id="4132289">
              <w:marLeft w:val="0"/>
              <w:marRight w:val="0"/>
              <w:marTop w:val="0"/>
              <w:marBottom w:val="0"/>
              <w:divBdr>
                <w:top w:val="none" w:sz="0" w:space="0" w:color="auto"/>
                <w:left w:val="none" w:sz="0" w:space="0" w:color="auto"/>
                <w:bottom w:val="none" w:sz="0" w:space="0" w:color="auto"/>
                <w:right w:val="none" w:sz="0" w:space="0" w:color="auto"/>
              </w:divBdr>
              <w:divsChild>
                <w:div w:id="472212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9143624">
      <w:bodyDiv w:val="1"/>
      <w:marLeft w:val="0"/>
      <w:marRight w:val="0"/>
      <w:marTop w:val="0"/>
      <w:marBottom w:val="0"/>
      <w:divBdr>
        <w:top w:val="none" w:sz="0" w:space="0" w:color="auto"/>
        <w:left w:val="none" w:sz="0" w:space="0" w:color="auto"/>
        <w:bottom w:val="none" w:sz="0" w:space="0" w:color="auto"/>
        <w:right w:val="none" w:sz="0" w:space="0" w:color="auto"/>
      </w:divBdr>
    </w:div>
    <w:div w:id="1281450550">
      <w:bodyDiv w:val="1"/>
      <w:marLeft w:val="0"/>
      <w:marRight w:val="0"/>
      <w:marTop w:val="0"/>
      <w:marBottom w:val="0"/>
      <w:divBdr>
        <w:top w:val="none" w:sz="0" w:space="0" w:color="auto"/>
        <w:left w:val="none" w:sz="0" w:space="0" w:color="auto"/>
        <w:bottom w:val="none" w:sz="0" w:space="0" w:color="auto"/>
        <w:right w:val="none" w:sz="0" w:space="0" w:color="auto"/>
      </w:divBdr>
    </w:div>
    <w:div w:id="1294940091">
      <w:bodyDiv w:val="1"/>
      <w:marLeft w:val="0"/>
      <w:marRight w:val="0"/>
      <w:marTop w:val="0"/>
      <w:marBottom w:val="0"/>
      <w:divBdr>
        <w:top w:val="none" w:sz="0" w:space="0" w:color="auto"/>
        <w:left w:val="none" w:sz="0" w:space="0" w:color="auto"/>
        <w:bottom w:val="none" w:sz="0" w:space="0" w:color="auto"/>
        <w:right w:val="none" w:sz="0" w:space="0" w:color="auto"/>
      </w:divBdr>
    </w:div>
    <w:div w:id="1297293613">
      <w:bodyDiv w:val="1"/>
      <w:marLeft w:val="0"/>
      <w:marRight w:val="0"/>
      <w:marTop w:val="0"/>
      <w:marBottom w:val="0"/>
      <w:divBdr>
        <w:top w:val="none" w:sz="0" w:space="0" w:color="auto"/>
        <w:left w:val="none" w:sz="0" w:space="0" w:color="auto"/>
        <w:bottom w:val="none" w:sz="0" w:space="0" w:color="auto"/>
        <w:right w:val="none" w:sz="0" w:space="0" w:color="auto"/>
      </w:divBdr>
    </w:div>
    <w:div w:id="1329871236">
      <w:bodyDiv w:val="1"/>
      <w:marLeft w:val="0"/>
      <w:marRight w:val="0"/>
      <w:marTop w:val="0"/>
      <w:marBottom w:val="0"/>
      <w:divBdr>
        <w:top w:val="none" w:sz="0" w:space="0" w:color="auto"/>
        <w:left w:val="none" w:sz="0" w:space="0" w:color="auto"/>
        <w:bottom w:val="none" w:sz="0" w:space="0" w:color="auto"/>
        <w:right w:val="none" w:sz="0" w:space="0" w:color="auto"/>
      </w:divBdr>
    </w:div>
    <w:div w:id="1347102305">
      <w:bodyDiv w:val="1"/>
      <w:marLeft w:val="0"/>
      <w:marRight w:val="0"/>
      <w:marTop w:val="0"/>
      <w:marBottom w:val="0"/>
      <w:divBdr>
        <w:top w:val="none" w:sz="0" w:space="0" w:color="auto"/>
        <w:left w:val="none" w:sz="0" w:space="0" w:color="auto"/>
        <w:bottom w:val="none" w:sz="0" w:space="0" w:color="auto"/>
        <w:right w:val="none" w:sz="0" w:space="0" w:color="auto"/>
      </w:divBdr>
    </w:div>
    <w:div w:id="1348560121">
      <w:bodyDiv w:val="1"/>
      <w:marLeft w:val="0"/>
      <w:marRight w:val="0"/>
      <w:marTop w:val="0"/>
      <w:marBottom w:val="0"/>
      <w:divBdr>
        <w:top w:val="none" w:sz="0" w:space="0" w:color="auto"/>
        <w:left w:val="none" w:sz="0" w:space="0" w:color="auto"/>
        <w:bottom w:val="none" w:sz="0" w:space="0" w:color="auto"/>
        <w:right w:val="none" w:sz="0" w:space="0" w:color="auto"/>
      </w:divBdr>
      <w:divsChild>
        <w:div w:id="1506045511">
          <w:marLeft w:val="0"/>
          <w:marRight w:val="0"/>
          <w:marTop w:val="0"/>
          <w:marBottom w:val="0"/>
          <w:divBdr>
            <w:top w:val="none" w:sz="0" w:space="0" w:color="auto"/>
            <w:left w:val="none" w:sz="0" w:space="0" w:color="auto"/>
            <w:bottom w:val="none" w:sz="0" w:space="0" w:color="auto"/>
            <w:right w:val="none" w:sz="0" w:space="0" w:color="auto"/>
          </w:divBdr>
          <w:divsChild>
            <w:div w:id="215825691">
              <w:marLeft w:val="0"/>
              <w:marRight w:val="0"/>
              <w:marTop w:val="0"/>
              <w:marBottom w:val="0"/>
              <w:divBdr>
                <w:top w:val="none" w:sz="0" w:space="0" w:color="auto"/>
                <w:left w:val="none" w:sz="0" w:space="0" w:color="auto"/>
                <w:bottom w:val="none" w:sz="0" w:space="0" w:color="auto"/>
                <w:right w:val="none" w:sz="0" w:space="0" w:color="auto"/>
              </w:divBdr>
              <w:divsChild>
                <w:div w:id="137851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121172">
      <w:bodyDiv w:val="1"/>
      <w:marLeft w:val="0"/>
      <w:marRight w:val="0"/>
      <w:marTop w:val="0"/>
      <w:marBottom w:val="0"/>
      <w:divBdr>
        <w:top w:val="none" w:sz="0" w:space="0" w:color="auto"/>
        <w:left w:val="none" w:sz="0" w:space="0" w:color="auto"/>
        <w:bottom w:val="none" w:sz="0" w:space="0" w:color="auto"/>
        <w:right w:val="none" w:sz="0" w:space="0" w:color="auto"/>
      </w:divBdr>
    </w:div>
    <w:div w:id="1363627661">
      <w:bodyDiv w:val="1"/>
      <w:marLeft w:val="0"/>
      <w:marRight w:val="0"/>
      <w:marTop w:val="0"/>
      <w:marBottom w:val="0"/>
      <w:divBdr>
        <w:top w:val="none" w:sz="0" w:space="0" w:color="auto"/>
        <w:left w:val="none" w:sz="0" w:space="0" w:color="auto"/>
        <w:bottom w:val="none" w:sz="0" w:space="0" w:color="auto"/>
        <w:right w:val="none" w:sz="0" w:space="0" w:color="auto"/>
      </w:divBdr>
    </w:div>
    <w:div w:id="1384596752">
      <w:bodyDiv w:val="1"/>
      <w:marLeft w:val="0"/>
      <w:marRight w:val="0"/>
      <w:marTop w:val="0"/>
      <w:marBottom w:val="0"/>
      <w:divBdr>
        <w:top w:val="none" w:sz="0" w:space="0" w:color="auto"/>
        <w:left w:val="none" w:sz="0" w:space="0" w:color="auto"/>
        <w:bottom w:val="none" w:sz="0" w:space="0" w:color="auto"/>
        <w:right w:val="none" w:sz="0" w:space="0" w:color="auto"/>
      </w:divBdr>
    </w:div>
    <w:div w:id="1384670094">
      <w:bodyDiv w:val="1"/>
      <w:marLeft w:val="0"/>
      <w:marRight w:val="0"/>
      <w:marTop w:val="0"/>
      <w:marBottom w:val="0"/>
      <w:divBdr>
        <w:top w:val="none" w:sz="0" w:space="0" w:color="auto"/>
        <w:left w:val="none" w:sz="0" w:space="0" w:color="auto"/>
        <w:bottom w:val="none" w:sz="0" w:space="0" w:color="auto"/>
        <w:right w:val="none" w:sz="0" w:space="0" w:color="auto"/>
      </w:divBdr>
    </w:div>
    <w:div w:id="1392267083">
      <w:bodyDiv w:val="1"/>
      <w:marLeft w:val="0"/>
      <w:marRight w:val="0"/>
      <w:marTop w:val="0"/>
      <w:marBottom w:val="0"/>
      <w:divBdr>
        <w:top w:val="none" w:sz="0" w:space="0" w:color="auto"/>
        <w:left w:val="none" w:sz="0" w:space="0" w:color="auto"/>
        <w:bottom w:val="none" w:sz="0" w:space="0" w:color="auto"/>
        <w:right w:val="none" w:sz="0" w:space="0" w:color="auto"/>
      </w:divBdr>
    </w:div>
    <w:div w:id="1408191990">
      <w:bodyDiv w:val="1"/>
      <w:marLeft w:val="0"/>
      <w:marRight w:val="0"/>
      <w:marTop w:val="0"/>
      <w:marBottom w:val="0"/>
      <w:divBdr>
        <w:top w:val="none" w:sz="0" w:space="0" w:color="auto"/>
        <w:left w:val="none" w:sz="0" w:space="0" w:color="auto"/>
        <w:bottom w:val="none" w:sz="0" w:space="0" w:color="auto"/>
        <w:right w:val="none" w:sz="0" w:space="0" w:color="auto"/>
      </w:divBdr>
      <w:divsChild>
        <w:div w:id="197400770">
          <w:marLeft w:val="0"/>
          <w:marRight w:val="0"/>
          <w:marTop w:val="0"/>
          <w:marBottom w:val="0"/>
          <w:divBdr>
            <w:top w:val="none" w:sz="0" w:space="0" w:color="auto"/>
            <w:left w:val="none" w:sz="0" w:space="0" w:color="auto"/>
            <w:bottom w:val="none" w:sz="0" w:space="0" w:color="auto"/>
            <w:right w:val="none" w:sz="0" w:space="0" w:color="auto"/>
          </w:divBdr>
          <w:divsChild>
            <w:div w:id="675428022">
              <w:marLeft w:val="0"/>
              <w:marRight w:val="0"/>
              <w:marTop w:val="0"/>
              <w:marBottom w:val="0"/>
              <w:divBdr>
                <w:top w:val="none" w:sz="0" w:space="0" w:color="auto"/>
                <w:left w:val="none" w:sz="0" w:space="0" w:color="auto"/>
                <w:bottom w:val="none" w:sz="0" w:space="0" w:color="auto"/>
                <w:right w:val="none" w:sz="0" w:space="0" w:color="auto"/>
              </w:divBdr>
              <w:divsChild>
                <w:div w:id="725762490">
                  <w:marLeft w:val="0"/>
                  <w:marRight w:val="0"/>
                  <w:marTop w:val="0"/>
                  <w:marBottom w:val="0"/>
                  <w:divBdr>
                    <w:top w:val="none" w:sz="0" w:space="0" w:color="auto"/>
                    <w:left w:val="none" w:sz="0" w:space="0" w:color="auto"/>
                    <w:bottom w:val="none" w:sz="0" w:space="0" w:color="auto"/>
                    <w:right w:val="none" w:sz="0" w:space="0" w:color="auto"/>
                  </w:divBdr>
                  <w:divsChild>
                    <w:div w:id="1274747663">
                      <w:marLeft w:val="0"/>
                      <w:marRight w:val="0"/>
                      <w:marTop w:val="0"/>
                      <w:marBottom w:val="0"/>
                      <w:divBdr>
                        <w:top w:val="none" w:sz="0" w:space="0" w:color="auto"/>
                        <w:left w:val="none" w:sz="0" w:space="0" w:color="auto"/>
                        <w:bottom w:val="none" w:sz="0" w:space="0" w:color="auto"/>
                        <w:right w:val="none" w:sz="0" w:space="0" w:color="auto"/>
                      </w:divBdr>
                      <w:divsChild>
                        <w:div w:id="1352023805">
                          <w:marLeft w:val="0"/>
                          <w:marRight w:val="0"/>
                          <w:marTop w:val="0"/>
                          <w:marBottom w:val="0"/>
                          <w:divBdr>
                            <w:top w:val="none" w:sz="0" w:space="0" w:color="auto"/>
                            <w:left w:val="none" w:sz="0" w:space="0" w:color="auto"/>
                            <w:bottom w:val="none" w:sz="0" w:space="0" w:color="auto"/>
                            <w:right w:val="none" w:sz="0" w:space="0" w:color="auto"/>
                          </w:divBdr>
                        </w:div>
                        <w:div w:id="2018000439">
                          <w:marLeft w:val="0"/>
                          <w:marRight w:val="0"/>
                          <w:marTop w:val="0"/>
                          <w:marBottom w:val="0"/>
                          <w:divBdr>
                            <w:top w:val="none" w:sz="0" w:space="0" w:color="auto"/>
                            <w:left w:val="none" w:sz="0" w:space="0" w:color="auto"/>
                            <w:bottom w:val="none" w:sz="0" w:space="0" w:color="auto"/>
                            <w:right w:val="none" w:sz="0" w:space="0" w:color="auto"/>
                          </w:divBdr>
                        </w:div>
                        <w:div w:id="1528518763">
                          <w:marLeft w:val="0"/>
                          <w:marRight w:val="0"/>
                          <w:marTop w:val="0"/>
                          <w:marBottom w:val="0"/>
                          <w:divBdr>
                            <w:top w:val="none" w:sz="0" w:space="0" w:color="auto"/>
                            <w:left w:val="none" w:sz="0" w:space="0" w:color="auto"/>
                            <w:bottom w:val="none" w:sz="0" w:space="0" w:color="auto"/>
                            <w:right w:val="none" w:sz="0" w:space="0" w:color="auto"/>
                          </w:divBdr>
                        </w:div>
                        <w:div w:id="908154939">
                          <w:marLeft w:val="0"/>
                          <w:marRight w:val="0"/>
                          <w:marTop w:val="0"/>
                          <w:marBottom w:val="0"/>
                          <w:divBdr>
                            <w:top w:val="none" w:sz="0" w:space="0" w:color="auto"/>
                            <w:left w:val="none" w:sz="0" w:space="0" w:color="auto"/>
                            <w:bottom w:val="none" w:sz="0" w:space="0" w:color="auto"/>
                            <w:right w:val="none" w:sz="0" w:space="0" w:color="auto"/>
                          </w:divBdr>
                        </w:div>
                        <w:div w:id="42565129">
                          <w:marLeft w:val="0"/>
                          <w:marRight w:val="0"/>
                          <w:marTop w:val="0"/>
                          <w:marBottom w:val="0"/>
                          <w:divBdr>
                            <w:top w:val="none" w:sz="0" w:space="0" w:color="auto"/>
                            <w:left w:val="none" w:sz="0" w:space="0" w:color="auto"/>
                            <w:bottom w:val="none" w:sz="0" w:space="0" w:color="auto"/>
                            <w:right w:val="none" w:sz="0" w:space="0" w:color="auto"/>
                          </w:divBdr>
                        </w:div>
                        <w:div w:id="1406536571">
                          <w:marLeft w:val="0"/>
                          <w:marRight w:val="0"/>
                          <w:marTop w:val="0"/>
                          <w:marBottom w:val="0"/>
                          <w:divBdr>
                            <w:top w:val="none" w:sz="0" w:space="0" w:color="auto"/>
                            <w:left w:val="none" w:sz="0" w:space="0" w:color="auto"/>
                            <w:bottom w:val="none" w:sz="0" w:space="0" w:color="auto"/>
                            <w:right w:val="none" w:sz="0" w:space="0" w:color="auto"/>
                          </w:divBdr>
                        </w:div>
                        <w:div w:id="1808668474">
                          <w:marLeft w:val="0"/>
                          <w:marRight w:val="0"/>
                          <w:marTop w:val="0"/>
                          <w:marBottom w:val="0"/>
                          <w:divBdr>
                            <w:top w:val="none" w:sz="0" w:space="0" w:color="auto"/>
                            <w:left w:val="none" w:sz="0" w:space="0" w:color="auto"/>
                            <w:bottom w:val="none" w:sz="0" w:space="0" w:color="auto"/>
                            <w:right w:val="none" w:sz="0" w:space="0" w:color="auto"/>
                          </w:divBdr>
                        </w:div>
                        <w:div w:id="433979448">
                          <w:marLeft w:val="0"/>
                          <w:marRight w:val="0"/>
                          <w:marTop w:val="0"/>
                          <w:marBottom w:val="0"/>
                          <w:divBdr>
                            <w:top w:val="none" w:sz="0" w:space="0" w:color="auto"/>
                            <w:left w:val="none" w:sz="0" w:space="0" w:color="auto"/>
                            <w:bottom w:val="none" w:sz="0" w:space="0" w:color="auto"/>
                            <w:right w:val="none" w:sz="0" w:space="0" w:color="auto"/>
                          </w:divBdr>
                        </w:div>
                        <w:div w:id="1588153855">
                          <w:marLeft w:val="0"/>
                          <w:marRight w:val="0"/>
                          <w:marTop w:val="0"/>
                          <w:marBottom w:val="0"/>
                          <w:divBdr>
                            <w:top w:val="none" w:sz="0" w:space="0" w:color="auto"/>
                            <w:left w:val="none" w:sz="0" w:space="0" w:color="auto"/>
                            <w:bottom w:val="none" w:sz="0" w:space="0" w:color="auto"/>
                            <w:right w:val="none" w:sz="0" w:space="0" w:color="auto"/>
                          </w:divBdr>
                        </w:div>
                        <w:div w:id="1487474620">
                          <w:marLeft w:val="0"/>
                          <w:marRight w:val="0"/>
                          <w:marTop w:val="0"/>
                          <w:marBottom w:val="0"/>
                          <w:divBdr>
                            <w:top w:val="none" w:sz="0" w:space="0" w:color="auto"/>
                            <w:left w:val="none" w:sz="0" w:space="0" w:color="auto"/>
                            <w:bottom w:val="none" w:sz="0" w:space="0" w:color="auto"/>
                            <w:right w:val="none" w:sz="0" w:space="0" w:color="auto"/>
                          </w:divBdr>
                        </w:div>
                        <w:div w:id="1056120552">
                          <w:marLeft w:val="0"/>
                          <w:marRight w:val="0"/>
                          <w:marTop w:val="0"/>
                          <w:marBottom w:val="0"/>
                          <w:divBdr>
                            <w:top w:val="none" w:sz="0" w:space="0" w:color="auto"/>
                            <w:left w:val="none" w:sz="0" w:space="0" w:color="auto"/>
                            <w:bottom w:val="none" w:sz="0" w:space="0" w:color="auto"/>
                            <w:right w:val="none" w:sz="0" w:space="0" w:color="auto"/>
                          </w:divBdr>
                        </w:div>
                        <w:div w:id="847594124">
                          <w:marLeft w:val="0"/>
                          <w:marRight w:val="0"/>
                          <w:marTop w:val="0"/>
                          <w:marBottom w:val="0"/>
                          <w:divBdr>
                            <w:top w:val="none" w:sz="0" w:space="0" w:color="auto"/>
                            <w:left w:val="none" w:sz="0" w:space="0" w:color="auto"/>
                            <w:bottom w:val="none" w:sz="0" w:space="0" w:color="auto"/>
                            <w:right w:val="none" w:sz="0" w:space="0" w:color="auto"/>
                          </w:divBdr>
                        </w:div>
                        <w:div w:id="314144497">
                          <w:marLeft w:val="0"/>
                          <w:marRight w:val="0"/>
                          <w:marTop w:val="0"/>
                          <w:marBottom w:val="0"/>
                          <w:divBdr>
                            <w:top w:val="none" w:sz="0" w:space="0" w:color="auto"/>
                            <w:left w:val="none" w:sz="0" w:space="0" w:color="auto"/>
                            <w:bottom w:val="none" w:sz="0" w:space="0" w:color="auto"/>
                            <w:right w:val="none" w:sz="0" w:space="0" w:color="auto"/>
                          </w:divBdr>
                        </w:div>
                        <w:div w:id="563027995">
                          <w:marLeft w:val="0"/>
                          <w:marRight w:val="0"/>
                          <w:marTop w:val="0"/>
                          <w:marBottom w:val="0"/>
                          <w:divBdr>
                            <w:top w:val="none" w:sz="0" w:space="0" w:color="auto"/>
                            <w:left w:val="none" w:sz="0" w:space="0" w:color="auto"/>
                            <w:bottom w:val="none" w:sz="0" w:space="0" w:color="auto"/>
                            <w:right w:val="none" w:sz="0" w:space="0" w:color="auto"/>
                          </w:divBdr>
                        </w:div>
                        <w:div w:id="720207760">
                          <w:marLeft w:val="0"/>
                          <w:marRight w:val="0"/>
                          <w:marTop w:val="0"/>
                          <w:marBottom w:val="0"/>
                          <w:divBdr>
                            <w:top w:val="none" w:sz="0" w:space="0" w:color="auto"/>
                            <w:left w:val="none" w:sz="0" w:space="0" w:color="auto"/>
                            <w:bottom w:val="none" w:sz="0" w:space="0" w:color="auto"/>
                            <w:right w:val="none" w:sz="0" w:space="0" w:color="auto"/>
                          </w:divBdr>
                        </w:div>
                        <w:div w:id="1518230232">
                          <w:marLeft w:val="0"/>
                          <w:marRight w:val="0"/>
                          <w:marTop w:val="0"/>
                          <w:marBottom w:val="0"/>
                          <w:divBdr>
                            <w:top w:val="none" w:sz="0" w:space="0" w:color="auto"/>
                            <w:left w:val="none" w:sz="0" w:space="0" w:color="auto"/>
                            <w:bottom w:val="none" w:sz="0" w:space="0" w:color="auto"/>
                            <w:right w:val="none" w:sz="0" w:space="0" w:color="auto"/>
                          </w:divBdr>
                        </w:div>
                        <w:div w:id="705519760">
                          <w:marLeft w:val="0"/>
                          <w:marRight w:val="0"/>
                          <w:marTop w:val="0"/>
                          <w:marBottom w:val="0"/>
                          <w:divBdr>
                            <w:top w:val="none" w:sz="0" w:space="0" w:color="auto"/>
                            <w:left w:val="none" w:sz="0" w:space="0" w:color="auto"/>
                            <w:bottom w:val="none" w:sz="0" w:space="0" w:color="auto"/>
                            <w:right w:val="none" w:sz="0" w:space="0" w:color="auto"/>
                          </w:divBdr>
                        </w:div>
                        <w:div w:id="551625375">
                          <w:marLeft w:val="0"/>
                          <w:marRight w:val="0"/>
                          <w:marTop w:val="0"/>
                          <w:marBottom w:val="0"/>
                          <w:divBdr>
                            <w:top w:val="none" w:sz="0" w:space="0" w:color="auto"/>
                            <w:left w:val="none" w:sz="0" w:space="0" w:color="auto"/>
                            <w:bottom w:val="none" w:sz="0" w:space="0" w:color="auto"/>
                            <w:right w:val="none" w:sz="0" w:space="0" w:color="auto"/>
                          </w:divBdr>
                        </w:div>
                        <w:div w:id="882331218">
                          <w:marLeft w:val="0"/>
                          <w:marRight w:val="0"/>
                          <w:marTop w:val="0"/>
                          <w:marBottom w:val="0"/>
                          <w:divBdr>
                            <w:top w:val="none" w:sz="0" w:space="0" w:color="auto"/>
                            <w:left w:val="none" w:sz="0" w:space="0" w:color="auto"/>
                            <w:bottom w:val="none" w:sz="0" w:space="0" w:color="auto"/>
                            <w:right w:val="none" w:sz="0" w:space="0" w:color="auto"/>
                          </w:divBdr>
                        </w:div>
                        <w:div w:id="1069116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5623807">
          <w:marLeft w:val="0"/>
          <w:marRight w:val="0"/>
          <w:marTop w:val="0"/>
          <w:marBottom w:val="0"/>
          <w:divBdr>
            <w:top w:val="none" w:sz="0" w:space="0" w:color="auto"/>
            <w:left w:val="none" w:sz="0" w:space="0" w:color="auto"/>
            <w:bottom w:val="none" w:sz="0" w:space="0" w:color="auto"/>
            <w:right w:val="none" w:sz="0" w:space="0" w:color="auto"/>
          </w:divBdr>
          <w:divsChild>
            <w:div w:id="1845240379">
              <w:marLeft w:val="0"/>
              <w:marRight w:val="0"/>
              <w:marTop w:val="0"/>
              <w:marBottom w:val="0"/>
              <w:divBdr>
                <w:top w:val="none" w:sz="0" w:space="0" w:color="auto"/>
                <w:left w:val="none" w:sz="0" w:space="0" w:color="auto"/>
                <w:bottom w:val="none" w:sz="0" w:space="0" w:color="auto"/>
                <w:right w:val="none" w:sz="0" w:space="0" w:color="auto"/>
              </w:divBdr>
              <w:divsChild>
                <w:div w:id="1372265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591393">
      <w:bodyDiv w:val="1"/>
      <w:marLeft w:val="0"/>
      <w:marRight w:val="0"/>
      <w:marTop w:val="0"/>
      <w:marBottom w:val="0"/>
      <w:divBdr>
        <w:top w:val="none" w:sz="0" w:space="0" w:color="auto"/>
        <w:left w:val="none" w:sz="0" w:space="0" w:color="auto"/>
        <w:bottom w:val="none" w:sz="0" w:space="0" w:color="auto"/>
        <w:right w:val="none" w:sz="0" w:space="0" w:color="auto"/>
      </w:divBdr>
      <w:divsChild>
        <w:div w:id="1208105173">
          <w:marLeft w:val="0"/>
          <w:marRight w:val="0"/>
          <w:marTop w:val="0"/>
          <w:marBottom w:val="0"/>
          <w:divBdr>
            <w:top w:val="none" w:sz="0" w:space="0" w:color="auto"/>
            <w:left w:val="none" w:sz="0" w:space="0" w:color="auto"/>
            <w:bottom w:val="none" w:sz="0" w:space="0" w:color="auto"/>
            <w:right w:val="none" w:sz="0" w:space="0" w:color="auto"/>
          </w:divBdr>
          <w:divsChild>
            <w:div w:id="1365865815">
              <w:marLeft w:val="0"/>
              <w:marRight w:val="0"/>
              <w:marTop w:val="0"/>
              <w:marBottom w:val="0"/>
              <w:divBdr>
                <w:top w:val="none" w:sz="0" w:space="0" w:color="auto"/>
                <w:left w:val="none" w:sz="0" w:space="0" w:color="auto"/>
                <w:bottom w:val="none" w:sz="0" w:space="0" w:color="auto"/>
                <w:right w:val="none" w:sz="0" w:space="0" w:color="auto"/>
              </w:divBdr>
              <w:divsChild>
                <w:div w:id="1121457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9254147">
      <w:bodyDiv w:val="1"/>
      <w:marLeft w:val="0"/>
      <w:marRight w:val="0"/>
      <w:marTop w:val="0"/>
      <w:marBottom w:val="0"/>
      <w:divBdr>
        <w:top w:val="none" w:sz="0" w:space="0" w:color="auto"/>
        <w:left w:val="none" w:sz="0" w:space="0" w:color="auto"/>
        <w:bottom w:val="none" w:sz="0" w:space="0" w:color="auto"/>
        <w:right w:val="none" w:sz="0" w:space="0" w:color="auto"/>
      </w:divBdr>
    </w:div>
    <w:div w:id="1427075801">
      <w:bodyDiv w:val="1"/>
      <w:marLeft w:val="0"/>
      <w:marRight w:val="0"/>
      <w:marTop w:val="0"/>
      <w:marBottom w:val="0"/>
      <w:divBdr>
        <w:top w:val="none" w:sz="0" w:space="0" w:color="auto"/>
        <w:left w:val="none" w:sz="0" w:space="0" w:color="auto"/>
        <w:bottom w:val="none" w:sz="0" w:space="0" w:color="auto"/>
        <w:right w:val="none" w:sz="0" w:space="0" w:color="auto"/>
      </w:divBdr>
      <w:divsChild>
        <w:div w:id="199366813">
          <w:marLeft w:val="0"/>
          <w:marRight w:val="0"/>
          <w:marTop w:val="0"/>
          <w:marBottom w:val="0"/>
          <w:divBdr>
            <w:top w:val="none" w:sz="0" w:space="0" w:color="auto"/>
            <w:left w:val="none" w:sz="0" w:space="0" w:color="auto"/>
            <w:bottom w:val="none" w:sz="0" w:space="0" w:color="auto"/>
            <w:right w:val="none" w:sz="0" w:space="0" w:color="auto"/>
          </w:divBdr>
          <w:divsChild>
            <w:div w:id="2044861929">
              <w:marLeft w:val="0"/>
              <w:marRight w:val="0"/>
              <w:marTop w:val="0"/>
              <w:marBottom w:val="0"/>
              <w:divBdr>
                <w:top w:val="none" w:sz="0" w:space="0" w:color="auto"/>
                <w:left w:val="none" w:sz="0" w:space="0" w:color="auto"/>
                <w:bottom w:val="none" w:sz="0" w:space="0" w:color="auto"/>
                <w:right w:val="none" w:sz="0" w:space="0" w:color="auto"/>
              </w:divBdr>
              <w:divsChild>
                <w:div w:id="1850748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6116053">
      <w:bodyDiv w:val="1"/>
      <w:marLeft w:val="0"/>
      <w:marRight w:val="0"/>
      <w:marTop w:val="0"/>
      <w:marBottom w:val="0"/>
      <w:divBdr>
        <w:top w:val="none" w:sz="0" w:space="0" w:color="auto"/>
        <w:left w:val="none" w:sz="0" w:space="0" w:color="auto"/>
        <w:bottom w:val="none" w:sz="0" w:space="0" w:color="auto"/>
        <w:right w:val="none" w:sz="0" w:space="0" w:color="auto"/>
      </w:divBdr>
    </w:div>
    <w:div w:id="1481118500">
      <w:bodyDiv w:val="1"/>
      <w:marLeft w:val="0"/>
      <w:marRight w:val="0"/>
      <w:marTop w:val="0"/>
      <w:marBottom w:val="0"/>
      <w:divBdr>
        <w:top w:val="none" w:sz="0" w:space="0" w:color="auto"/>
        <w:left w:val="none" w:sz="0" w:space="0" w:color="auto"/>
        <w:bottom w:val="none" w:sz="0" w:space="0" w:color="auto"/>
        <w:right w:val="none" w:sz="0" w:space="0" w:color="auto"/>
      </w:divBdr>
    </w:div>
    <w:div w:id="1481342946">
      <w:bodyDiv w:val="1"/>
      <w:marLeft w:val="0"/>
      <w:marRight w:val="0"/>
      <w:marTop w:val="0"/>
      <w:marBottom w:val="0"/>
      <w:divBdr>
        <w:top w:val="none" w:sz="0" w:space="0" w:color="auto"/>
        <w:left w:val="none" w:sz="0" w:space="0" w:color="auto"/>
        <w:bottom w:val="none" w:sz="0" w:space="0" w:color="auto"/>
        <w:right w:val="none" w:sz="0" w:space="0" w:color="auto"/>
      </w:divBdr>
    </w:div>
    <w:div w:id="1507092443">
      <w:bodyDiv w:val="1"/>
      <w:marLeft w:val="0"/>
      <w:marRight w:val="0"/>
      <w:marTop w:val="0"/>
      <w:marBottom w:val="0"/>
      <w:divBdr>
        <w:top w:val="none" w:sz="0" w:space="0" w:color="auto"/>
        <w:left w:val="none" w:sz="0" w:space="0" w:color="auto"/>
        <w:bottom w:val="none" w:sz="0" w:space="0" w:color="auto"/>
        <w:right w:val="none" w:sz="0" w:space="0" w:color="auto"/>
      </w:divBdr>
    </w:div>
    <w:div w:id="1508521457">
      <w:bodyDiv w:val="1"/>
      <w:marLeft w:val="0"/>
      <w:marRight w:val="0"/>
      <w:marTop w:val="0"/>
      <w:marBottom w:val="0"/>
      <w:divBdr>
        <w:top w:val="none" w:sz="0" w:space="0" w:color="auto"/>
        <w:left w:val="none" w:sz="0" w:space="0" w:color="auto"/>
        <w:bottom w:val="none" w:sz="0" w:space="0" w:color="auto"/>
        <w:right w:val="none" w:sz="0" w:space="0" w:color="auto"/>
      </w:divBdr>
    </w:div>
    <w:div w:id="1523469218">
      <w:bodyDiv w:val="1"/>
      <w:marLeft w:val="0"/>
      <w:marRight w:val="0"/>
      <w:marTop w:val="0"/>
      <w:marBottom w:val="0"/>
      <w:divBdr>
        <w:top w:val="none" w:sz="0" w:space="0" w:color="auto"/>
        <w:left w:val="none" w:sz="0" w:space="0" w:color="auto"/>
        <w:bottom w:val="none" w:sz="0" w:space="0" w:color="auto"/>
        <w:right w:val="none" w:sz="0" w:space="0" w:color="auto"/>
      </w:divBdr>
    </w:div>
    <w:div w:id="1531336321">
      <w:bodyDiv w:val="1"/>
      <w:marLeft w:val="0"/>
      <w:marRight w:val="0"/>
      <w:marTop w:val="0"/>
      <w:marBottom w:val="0"/>
      <w:divBdr>
        <w:top w:val="none" w:sz="0" w:space="0" w:color="auto"/>
        <w:left w:val="none" w:sz="0" w:space="0" w:color="auto"/>
        <w:bottom w:val="none" w:sz="0" w:space="0" w:color="auto"/>
        <w:right w:val="none" w:sz="0" w:space="0" w:color="auto"/>
      </w:divBdr>
    </w:div>
    <w:div w:id="1533837004">
      <w:bodyDiv w:val="1"/>
      <w:marLeft w:val="0"/>
      <w:marRight w:val="0"/>
      <w:marTop w:val="0"/>
      <w:marBottom w:val="0"/>
      <w:divBdr>
        <w:top w:val="none" w:sz="0" w:space="0" w:color="auto"/>
        <w:left w:val="none" w:sz="0" w:space="0" w:color="auto"/>
        <w:bottom w:val="none" w:sz="0" w:space="0" w:color="auto"/>
        <w:right w:val="none" w:sz="0" w:space="0" w:color="auto"/>
      </w:divBdr>
    </w:div>
    <w:div w:id="1551570963">
      <w:bodyDiv w:val="1"/>
      <w:marLeft w:val="0"/>
      <w:marRight w:val="0"/>
      <w:marTop w:val="0"/>
      <w:marBottom w:val="0"/>
      <w:divBdr>
        <w:top w:val="none" w:sz="0" w:space="0" w:color="auto"/>
        <w:left w:val="none" w:sz="0" w:space="0" w:color="auto"/>
        <w:bottom w:val="none" w:sz="0" w:space="0" w:color="auto"/>
        <w:right w:val="none" w:sz="0" w:space="0" w:color="auto"/>
      </w:divBdr>
    </w:div>
    <w:div w:id="1559634969">
      <w:bodyDiv w:val="1"/>
      <w:marLeft w:val="0"/>
      <w:marRight w:val="0"/>
      <w:marTop w:val="0"/>
      <w:marBottom w:val="0"/>
      <w:divBdr>
        <w:top w:val="none" w:sz="0" w:space="0" w:color="auto"/>
        <w:left w:val="none" w:sz="0" w:space="0" w:color="auto"/>
        <w:bottom w:val="none" w:sz="0" w:space="0" w:color="auto"/>
        <w:right w:val="none" w:sz="0" w:space="0" w:color="auto"/>
      </w:divBdr>
    </w:div>
    <w:div w:id="1561594716">
      <w:bodyDiv w:val="1"/>
      <w:marLeft w:val="0"/>
      <w:marRight w:val="0"/>
      <w:marTop w:val="0"/>
      <w:marBottom w:val="0"/>
      <w:divBdr>
        <w:top w:val="none" w:sz="0" w:space="0" w:color="auto"/>
        <w:left w:val="none" w:sz="0" w:space="0" w:color="auto"/>
        <w:bottom w:val="none" w:sz="0" w:space="0" w:color="auto"/>
        <w:right w:val="none" w:sz="0" w:space="0" w:color="auto"/>
      </w:divBdr>
    </w:div>
    <w:div w:id="1566911343">
      <w:bodyDiv w:val="1"/>
      <w:marLeft w:val="0"/>
      <w:marRight w:val="0"/>
      <w:marTop w:val="0"/>
      <w:marBottom w:val="0"/>
      <w:divBdr>
        <w:top w:val="none" w:sz="0" w:space="0" w:color="auto"/>
        <w:left w:val="none" w:sz="0" w:space="0" w:color="auto"/>
        <w:bottom w:val="none" w:sz="0" w:space="0" w:color="auto"/>
        <w:right w:val="none" w:sz="0" w:space="0" w:color="auto"/>
      </w:divBdr>
    </w:div>
    <w:div w:id="1576207824">
      <w:bodyDiv w:val="1"/>
      <w:marLeft w:val="0"/>
      <w:marRight w:val="0"/>
      <w:marTop w:val="0"/>
      <w:marBottom w:val="0"/>
      <w:divBdr>
        <w:top w:val="none" w:sz="0" w:space="0" w:color="auto"/>
        <w:left w:val="none" w:sz="0" w:space="0" w:color="auto"/>
        <w:bottom w:val="none" w:sz="0" w:space="0" w:color="auto"/>
        <w:right w:val="none" w:sz="0" w:space="0" w:color="auto"/>
      </w:divBdr>
      <w:divsChild>
        <w:div w:id="921334317">
          <w:marLeft w:val="0"/>
          <w:marRight w:val="0"/>
          <w:marTop w:val="0"/>
          <w:marBottom w:val="0"/>
          <w:divBdr>
            <w:top w:val="none" w:sz="0" w:space="0" w:color="auto"/>
            <w:left w:val="none" w:sz="0" w:space="0" w:color="auto"/>
            <w:bottom w:val="none" w:sz="0" w:space="0" w:color="auto"/>
            <w:right w:val="none" w:sz="0" w:space="0" w:color="auto"/>
          </w:divBdr>
          <w:divsChild>
            <w:div w:id="1725985031">
              <w:marLeft w:val="0"/>
              <w:marRight w:val="0"/>
              <w:marTop w:val="0"/>
              <w:marBottom w:val="0"/>
              <w:divBdr>
                <w:top w:val="none" w:sz="0" w:space="0" w:color="auto"/>
                <w:left w:val="none" w:sz="0" w:space="0" w:color="auto"/>
                <w:bottom w:val="none" w:sz="0" w:space="0" w:color="auto"/>
                <w:right w:val="none" w:sz="0" w:space="0" w:color="auto"/>
              </w:divBdr>
              <w:divsChild>
                <w:div w:id="57739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051050">
      <w:bodyDiv w:val="1"/>
      <w:marLeft w:val="0"/>
      <w:marRight w:val="0"/>
      <w:marTop w:val="0"/>
      <w:marBottom w:val="0"/>
      <w:divBdr>
        <w:top w:val="none" w:sz="0" w:space="0" w:color="auto"/>
        <w:left w:val="none" w:sz="0" w:space="0" w:color="auto"/>
        <w:bottom w:val="none" w:sz="0" w:space="0" w:color="auto"/>
        <w:right w:val="none" w:sz="0" w:space="0" w:color="auto"/>
      </w:divBdr>
    </w:div>
    <w:div w:id="1581062332">
      <w:bodyDiv w:val="1"/>
      <w:marLeft w:val="0"/>
      <w:marRight w:val="0"/>
      <w:marTop w:val="0"/>
      <w:marBottom w:val="0"/>
      <w:divBdr>
        <w:top w:val="none" w:sz="0" w:space="0" w:color="auto"/>
        <w:left w:val="none" w:sz="0" w:space="0" w:color="auto"/>
        <w:bottom w:val="none" w:sz="0" w:space="0" w:color="auto"/>
        <w:right w:val="none" w:sz="0" w:space="0" w:color="auto"/>
      </w:divBdr>
    </w:div>
    <w:div w:id="1584802835">
      <w:bodyDiv w:val="1"/>
      <w:marLeft w:val="0"/>
      <w:marRight w:val="0"/>
      <w:marTop w:val="0"/>
      <w:marBottom w:val="0"/>
      <w:divBdr>
        <w:top w:val="none" w:sz="0" w:space="0" w:color="auto"/>
        <w:left w:val="none" w:sz="0" w:space="0" w:color="auto"/>
        <w:bottom w:val="none" w:sz="0" w:space="0" w:color="auto"/>
        <w:right w:val="none" w:sz="0" w:space="0" w:color="auto"/>
      </w:divBdr>
      <w:divsChild>
        <w:div w:id="317075969">
          <w:marLeft w:val="0"/>
          <w:marRight w:val="0"/>
          <w:marTop w:val="0"/>
          <w:marBottom w:val="0"/>
          <w:divBdr>
            <w:top w:val="none" w:sz="0" w:space="0" w:color="auto"/>
            <w:left w:val="none" w:sz="0" w:space="0" w:color="auto"/>
            <w:bottom w:val="none" w:sz="0" w:space="0" w:color="auto"/>
            <w:right w:val="none" w:sz="0" w:space="0" w:color="auto"/>
          </w:divBdr>
          <w:divsChild>
            <w:div w:id="252323226">
              <w:marLeft w:val="0"/>
              <w:marRight w:val="0"/>
              <w:marTop w:val="0"/>
              <w:marBottom w:val="0"/>
              <w:divBdr>
                <w:top w:val="none" w:sz="0" w:space="0" w:color="auto"/>
                <w:left w:val="none" w:sz="0" w:space="0" w:color="auto"/>
                <w:bottom w:val="none" w:sz="0" w:space="0" w:color="auto"/>
                <w:right w:val="none" w:sz="0" w:space="0" w:color="auto"/>
              </w:divBdr>
              <w:divsChild>
                <w:div w:id="2084839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6914109">
      <w:bodyDiv w:val="1"/>
      <w:marLeft w:val="0"/>
      <w:marRight w:val="0"/>
      <w:marTop w:val="0"/>
      <w:marBottom w:val="0"/>
      <w:divBdr>
        <w:top w:val="none" w:sz="0" w:space="0" w:color="auto"/>
        <w:left w:val="none" w:sz="0" w:space="0" w:color="auto"/>
        <w:bottom w:val="none" w:sz="0" w:space="0" w:color="auto"/>
        <w:right w:val="none" w:sz="0" w:space="0" w:color="auto"/>
      </w:divBdr>
    </w:div>
    <w:div w:id="1590044328">
      <w:bodyDiv w:val="1"/>
      <w:marLeft w:val="0"/>
      <w:marRight w:val="0"/>
      <w:marTop w:val="0"/>
      <w:marBottom w:val="0"/>
      <w:divBdr>
        <w:top w:val="none" w:sz="0" w:space="0" w:color="auto"/>
        <w:left w:val="none" w:sz="0" w:space="0" w:color="auto"/>
        <w:bottom w:val="none" w:sz="0" w:space="0" w:color="auto"/>
        <w:right w:val="none" w:sz="0" w:space="0" w:color="auto"/>
      </w:divBdr>
    </w:div>
    <w:div w:id="1593465046">
      <w:bodyDiv w:val="1"/>
      <w:marLeft w:val="0"/>
      <w:marRight w:val="0"/>
      <w:marTop w:val="0"/>
      <w:marBottom w:val="0"/>
      <w:divBdr>
        <w:top w:val="none" w:sz="0" w:space="0" w:color="auto"/>
        <w:left w:val="none" w:sz="0" w:space="0" w:color="auto"/>
        <w:bottom w:val="none" w:sz="0" w:space="0" w:color="auto"/>
        <w:right w:val="none" w:sz="0" w:space="0" w:color="auto"/>
      </w:divBdr>
    </w:div>
    <w:div w:id="1595431972">
      <w:bodyDiv w:val="1"/>
      <w:marLeft w:val="0"/>
      <w:marRight w:val="0"/>
      <w:marTop w:val="0"/>
      <w:marBottom w:val="0"/>
      <w:divBdr>
        <w:top w:val="none" w:sz="0" w:space="0" w:color="auto"/>
        <w:left w:val="none" w:sz="0" w:space="0" w:color="auto"/>
        <w:bottom w:val="none" w:sz="0" w:space="0" w:color="auto"/>
        <w:right w:val="none" w:sz="0" w:space="0" w:color="auto"/>
      </w:divBdr>
    </w:div>
    <w:div w:id="1599215675">
      <w:bodyDiv w:val="1"/>
      <w:marLeft w:val="0"/>
      <w:marRight w:val="0"/>
      <w:marTop w:val="0"/>
      <w:marBottom w:val="0"/>
      <w:divBdr>
        <w:top w:val="none" w:sz="0" w:space="0" w:color="auto"/>
        <w:left w:val="none" w:sz="0" w:space="0" w:color="auto"/>
        <w:bottom w:val="none" w:sz="0" w:space="0" w:color="auto"/>
        <w:right w:val="none" w:sz="0" w:space="0" w:color="auto"/>
      </w:divBdr>
    </w:div>
    <w:div w:id="1613897245">
      <w:bodyDiv w:val="1"/>
      <w:marLeft w:val="0"/>
      <w:marRight w:val="0"/>
      <w:marTop w:val="0"/>
      <w:marBottom w:val="0"/>
      <w:divBdr>
        <w:top w:val="none" w:sz="0" w:space="0" w:color="auto"/>
        <w:left w:val="none" w:sz="0" w:space="0" w:color="auto"/>
        <w:bottom w:val="none" w:sz="0" w:space="0" w:color="auto"/>
        <w:right w:val="none" w:sz="0" w:space="0" w:color="auto"/>
      </w:divBdr>
    </w:div>
    <w:div w:id="1621108818">
      <w:bodyDiv w:val="1"/>
      <w:marLeft w:val="0"/>
      <w:marRight w:val="0"/>
      <w:marTop w:val="0"/>
      <w:marBottom w:val="0"/>
      <w:divBdr>
        <w:top w:val="none" w:sz="0" w:space="0" w:color="auto"/>
        <w:left w:val="none" w:sz="0" w:space="0" w:color="auto"/>
        <w:bottom w:val="none" w:sz="0" w:space="0" w:color="auto"/>
        <w:right w:val="none" w:sz="0" w:space="0" w:color="auto"/>
      </w:divBdr>
    </w:div>
    <w:div w:id="1623264825">
      <w:bodyDiv w:val="1"/>
      <w:marLeft w:val="0"/>
      <w:marRight w:val="0"/>
      <w:marTop w:val="0"/>
      <w:marBottom w:val="0"/>
      <w:divBdr>
        <w:top w:val="none" w:sz="0" w:space="0" w:color="auto"/>
        <w:left w:val="none" w:sz="0" w:space="0" w:color="auto"/>
        <w:bottom w:val="none" w:sz="0" w:space="0" w:color="auto"/>
        <w:right w:val="none" w:sz="0" w:space="0" w:color="auto"/>
      </w:divBdr>
    </w:div>
    <w:div w:id="1635720976">
      <w:bodyDiv w:val="1"/>
      <w:marLeft w:val="0"/>
      <w:marRight w:val="0"/>
      <w:marTop w:val="0"/>
      <w:marBottom w:val="0"/>
      <w:divBdr>
        <w:top w:val="none" w:sz="0" w:space="0" w:color="auto"/>
        <w:left w:val="none" w:sz="0" w:space="0" w:color="auto"/>
        <w:bottom w:val="none" w:sz="0" w:space="0" w:color="auto"/>
        <w:right w:val="none" w:sz="0" w:space="0" w:color="auto"/>
      </w:divBdr>
    </w:div>
    <w:div w:id="1637177470">
      <w:bodyDiv w:val="1"/>
      <w:marLeft w:val="0"/>
      <w:marRight w:val="0"/>
      <w:marTop w:val="0"/>
      <w:marBottom w:val="0"/>
      <w:divBdr>
        <w:top w:val="none" w:sz="0" w:space="0" w:color="auto"/>
        <w:left w:val="none" w:sz="0" w:space="0" w:color="auto"/>
        <w:bottom w:val="none" w:sz="0" w:space="0" w:color="auto"/>
        <w:right w:val="none" w:sz="0" w:space="0" w:color="auto"/>
      </w:divBdr>
      <w:divsChild>
        <w:div w:id="1574118799">
          <w:marLeft w:val="0"/>
          <w:marRight w:val="0"/>
          <w:marTop w:val="0"/>
          <w:marBottom w:val="0"/>
          <w:divBdr>
            <w:top w:val="none" w:sz="0" w:space="0" w:color="auto"/>
            <w:left w:val="none" w:sz="0" w:space="0" w:color="auto"/>
            <w:bottom w:val="none" w:sz="0" w:space="0" w:color="auto"/>
            <w:right w:val="none" w:sz="0" w:space="0" w:color="auto"/>
          </w:divBdr>
          <w:divsChild>
            <w:div w:id="1456025008">
              <w:marLeft w:val="0"/>
              <w:marRight w:val="0"/>
              <w:marTop w:val="0"/>
              <w:marBottom w:val="0"/>
              <w:divBdr>
                <w:top w:val="none" w:sz="0" w:space="0" w:color="auto"/>
                <w:left w:val="none" w:sz="0" w:space="0" w:color="auto"/>
                <w:bottom w:val="none" w:sz="0" w:space="0" w:color="auto"/>
                <w:right w:val="none" w:sz="0" w:space="0" w:color="auto"/>
              </w:divBdr>
              <w:divsChild>
                <w:div w:id="116917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2534628">
      <w:bodyDiv w:val="1"/>
      <w:marLeft w:val="0"/>
      <w:marRight w:val="0"/>
      <w:marTop w:val="0"/>
      <w:marBottom w:val="0"/>
      <w:divBdr>
        <w:top w:val="none" w:sz="0" w:space="0" w:color="auto"/>
        <w:left w:val="none" w:sz="0" w:space="0" w:color="auto"/>
        <w:bottom w:val="none" w:sz="0" w:space="0" w:color="auto"/>
        <w:right w:val="none" w:sz="0" w:space="0" w:color="auto"/>
      </w:divBdr>
    </w:div>
    <w:div w:id="1649631073">
      <w:bodyDiv w:val="1"/>
      <w:marLeft w:val="0"/>
      <w:marRight w:val="0"/>
      <w:marTop w:val="0"/>
      <w:marBottom w:val="0"/>
      <w:divBdr>
        <w:top w:val="none" w:sz="0" w:space="0" w:color="auto"/>
        <w:left w:val="none" w:sz="0" w:space="0" w:color="auto"/>
        <w:bottom w:val="none" w:sz="0" w:space="0" w:color="auto"/>
        <w:right w:val="none" w:sz="0" w:space="0" w:color="auto"/>
      </w:divBdr>
    </w:div>
    <w:div w:id="1653370219">
      <w:bodyDiv w:val="1"/>
      <w:marLeft w:val="0"/>
      <w:marRight w:val="0"/>
      <w:marTop w:val="0"/>
      <w:marBottom w:val="0"/>
      <w:divBdr>
        <w:top w:val="none" w:sz="0" w:space="0" w:color="auto"/>
        <w:left w:val="none" w:sz="0" w:space="0" w:color="auto"/>
        <w:bottom w:val="none" w:sz="0" w:space="0" w:color="auto"/>
        <w:right w:val="none" w:sz="0" w:space="0" w:color="auto"/>
      </w:divBdr>
    </w:div>
    <w:div w:id="1675111470">
      <w:bodyDiv w:val="1"/>
      <w:marLeft w:val="0"/>
      <w:marRight w:val="0"/>
      <w:marTop w:val="0"/>
      <w:marBottom w:val="0"/>
      <w:divBdr>
        <w:top w:val="none" w:sz="0" w:space="0" w:color="auto"/>
        <w:left w:val="none" w:sz="0" w:space="0" w:color="auto"/>
        <w:bottom w:val="none" w:sz="0" w:space="0" w:color="auto"/>
        <w:right w:val="none" w:sz="0" w:space="0" w:color="auto"/>
      </w:divBdr>
    </w:div>
    <w:div w:id="1682313355">
      <w:bodyDiv w:val="1"/>
      <w:marLeft w:val="0"/>
      <w:marRight w:val="0"/>
      <w:marTop w:val="0"/>
      <w:marBottom w:val="0"/>
      <w:divBdr>
        <w:top w:val="none" w:sz="0" w:space="0" w:color="auto"/>
        <w:left w:val="none" w:sz="0" w:space="0" w:color="auto"/>
        <w:bottom w:val="none" w:sz="0" w:space="0" w:color="auto"/>
        <w:right w:val="none" w:sz="0" w:space="0" w:color="auto"/>
      </w:divBdr>
      <w:divsChild>
        <w:div w:id="2142376602">
          <w:marLeft w:val="547"/>
          <w:marRight w:val="0"/>
          <w:marTop w:val="154"/>
          <w:marBottom w:val="0"/>
          <w:divBdr>
            <w:top w:val="none" w:sz="0" w:space="0" w:color="auto"/>
            <w:left w:val="none" w:sz="0" w:space="0" w:color="auto"/>
            <w:bottom w:val="none" w:sz="0" w:space="0" w:color="auto"/>
            <w:right w:val="none" w:sz="0" w:space="0" w:color="auto"/>
          </w:divBdr>
        </w:div>
        <w:div w:id="660426463">
          <w:marLeft w:val="1166"/>
          <w:marRight w:val="0"/>
          <w:marTop w:val="134"/>
          <w:marBottom w:val="0"/>
          <w:divBdr>
            <w:top w:val="none" w:sz="0" w:space="0" w:color="auto"/>
            <w:left w:val="none" w:sz="0" w:space="0" w:color="auto"/>
            <w:bottom w:val="none" w:sz="0" w:space="0" w:color="auto"/>
            <w:right w:val="none" w:sz="0" w:space="0" w:color="auto"/>
          </w:divBdr>
        </w:div>
        <w:div w:id="745424330">
          <w:marLeft w:val="547"/>
          <w:marRight w:val="0"/>
          <w:marTop w:val="154"/>
          <w:marBottom w:val="0"/>
          <w:divBdr>
            <w:top w:val="none" w:sz="0" w:space="0" w:color="auto"/>
            <w:left w:val="none" w:sz="0" w:space="0" w:color="auto"/>
            <w:bottom w:val="none" w:sz="0" w:space="0" w:color="auto"/>
            <w:right w:val="none" w:sz="0" w:space="0" w:color="auto"/>
          </w:divBdr>
        </w:div>
        <w:div w:id="85003403">
          <w:marLeft w:val="1166"/>
          <w:marRight w:val="0"/>
          <w:marTop w:val="134"/>
          <w:marBottom w:val="0"/>
          <w:divBdr>
            <w:top w:val="none" w:sz="0" w:space="0" w:color="auto"/>
            <w:left w:val="none" w:sz="0" w:space="0" w:color="auto"/>
            <w:bottom w:val="none" w:sz="0" w:space="0" w:color="auto"/>
            <w:right w:val="none" w:sz="0" w:space="0" w:color="auto"/>
          </w:divBdr>
        </w:div>
        <w:div w:id="1748913698">
          <w:marLeft w:val="547"/>
          <w:marRight w:val="0"/>
          <w:marTop w:val="154"/>
          <w:marBottom w:val="0"/>
          <w:divBdr>
            <w:top w:val="none" w:sz="0" w:space="0" w:color="auto"/>
            <w:left w:val="none" w:sz="0" w:space="0" w:color="auto"/>
            <w:bottom w:val="none" w:sz="0" w:space="0" w:color="auto"/>
            <w:right w:val="none" w:sz="0" w:space="0" w:color="auto"/>
          </w:divBdr>
        </w:div>
        <w:div w:id="1071847869">
          <w:marLeft w:val="1166"/>
          <w:marRight w:val="0"/>
          <w:marTop w:val="134"/>
          <w:marBottom w:val="0"/>
          <w:divBdr>
            <w:top w:val="none" w:sz="0" w:space="0" w:color="auto"/>
            <w:left w:val="none" w:sz="0" w:space="0" w:color="auto"/>
            <w:bottom w:val="none" w:sz="0" w:space="0" w:color="auto"/>
            <w:right w:val="none" w:sz="0" w:space="0" w:color="auto"/>
          </w:divBdr>
        </w:div>
      </w:divsChild>
    </w:div>
    <w:div w:id="1684240317">
      <w:bodyDiv w:val="1"/>
      <w:marLeft w:val="0"/>
      <w:marRight w:val="0"/>
      <w:marTop w:val="0"/>
      <w:marBottom w:val="0"/>
      <w:divBdr>
        <w:top w:val="none" w:sz="0" w:space="0" w:color="auto"/>
        <w:left w:val="none" w:sz="0" w:space="0" w:color="auto"/>
        <w:bottom w:val="none" w:sz="0" w:space="0" w:color="auto"/>
        <w:right w:val="none" w:sz="0" w:space="0" w:color="auto"/>
      </w:divBdr>
    </w:div>
    <w:div w:id="1691835698">
      <w:bodyDiv w:val="1"/>
      <w:marLeft w:val="0"/>
      <w:marRight w:val="0"/>
      <w:marTop w:val="0"/>
      <w:marBottom w:val="0"/>
      <w:divBdr>
        <w:top w:val="none" w:sz="0" w:space="0" w:color="auto"/>
        <w:left w:val="none" w:sz="0" w:space="0" w:color="auto"/>
        <w:bottom w:val="none" w:sz="0" w:space="0" w:color="auto"/>
        <w:right w:val="none" w:sz="0" w:space="0" w:color="auto"/>
      </w:divBdr>
    </w:div>
    <w:div w:id="1710758246">
      <w:bodyDiv w:val="1"/>
      <w:marLeft w:val="0"/>
      <w:marRight w:val="0"/>
      <w:marTop w:val="0"/>
      <w:marBottom w:val="0"/>
      <w:divBdr>
        <w:top w:val="none" w:sz="0" w:space="0" w:color="auto"/>
        <w:left w:val="none" w:sz="0" w:space="0" w:color="auto"/>
        <w:bottom w:val="none" w:sz="0" w:space="0" w:color="auto"/>
        <w:right w:val="none" w:sz="0" w:space="0" w:color="auto"/>
      </w:divBdr>
    </w:div>
    <w:div w:id="1719890668">
      <w:bodyDiv w:val="1"/>
      <w:marLeft w:val="0"/>
      <w:marRight w:val="0"/>
      <w:marTop w:val="0"/>
      <w:marBottom w:val="0"/>
      <w:divBdr>
        <w:top w:val="none" w:sz="0" w:space="0" w:color="auto"/>
        <w:left w:val="none" w:sz="0" w:space="0" w:color="auto"/>
        <w:bottom w:val="none" w:sz="0" w:space="0" w:color="auto"/>
        <w:right w:val="none" w:sz="0" w:space="0" w:color="auto"/>
      </w:divBdr>
    </w:div>
    <w:div w:id="1723207812">
      <w:bodyDiv w:val="1"/>
      <w:marLeft w:val="0"/>
      <w:marRight w:val="0"/>
      <w:marTop w:val="0"/>
      <w:marBottom w:val="0"/>
      <w:divBdr>
        <w:top w:val="none" w:sz="0" w:space="0" w:color="auto"/>
        <w:left w:val="none" w:sz="0" w:space="0" w:color="auto"/>
        <w:bottom w:val="none" w:sz="0" w:space="0" w:color="auto"/>
        <w:right w:val="none" w:sz="0" w:space="0" w:color="auto"/>
      </w:divBdr>
    </w:div>
    <w:div w:id="1727754879">
      <w:bodyDiv w:val="1"/>
      <w:marLeft w:val="0"/>
      <w:marRight w:val="0"/>
      <w:marTop w:val="0"/>
      <w:marBottom w:val="0"/>
      <w:divBdr>
        <w:top w:val="none" w:sz="0" w:space="0" w:color="auto"/>
        <w:left w:val="none" w:sz="0" w:space="0" w:color="auto"/>
        <w:bottom w:val="none" w:sz="0" w:space="0" w:color="auto"/>
        <w:right w:val="none" w:sz="0" w:space="0" w:color="auto"/>
      </w:divBdr>
      <w:divsChild>
        <w:div w:id="1631549708">
          <w:marLeft w:val="0"/>
          <w:marRight w:val="0"/>
          <w:marTop w:val="0"/>
          <w:marBottom w:val="0"/>
          <w:divBdr>
            <w:top w:val="none" w:sz="0" w:space="0" w:color="auto"/>
            <w:left w:val="none" w:sz="0" w:space="0" w:color="auto"/>
            <w:bottom w:val="none" w:sz="0" w:space="0" w:color="auto"/>
            <w:right w:val="none" w:sz="0" w:space="0" w:color="auto"/>
          </w:divBdr>
          <w:divsChild>
            <w:div w:id="1044257563">
              <w:marLeft w:val="0"/>
              <w:marRight w:val="0"/>
              <w:marTop w:val="0"/>
              <w:marBottom w:val="0"/>
              <w:divBdr>
                <w:top w:val="none" w:sz="0" w:space="0" w:color="auto"/>
                <w:left w:val="none" w:sz="0" w:space="0" w:color="auto"/>
                <w:bottom w:val="none" w:sz="0" w:space="0" w:color="auto"/>
                <w:right w:val="none" w:sz="0" w:space="0" w:color="auto"/>
              </w:divBdr>
              <w:divsChild>
                <w:div w:id="2046977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920175">
      <w:bodyDiv w:val="1"/>
      <w:marLeft w:val="0"/>
      <w:marRight w:val="0"/>
      <w:marTop w:val="0"/>
      <w:marBottom w:val="0"/>
      <w:divBdr>
        <w:top w:val="none" w:sz="0" w:space="0" w:color="auto"/>
        <w:left w:val="none" w:sz="0" w:space="0" w:color="auto"/>
        <w:bottom w:val="none" w:sz="0" w:space="0" w:color="auto"/>
        <w:right w:val="none" w:sz="0" w:space="0" w:color="auto"/>
      </w:divBdr>
    </w:div>
    <w:div w:id="1739016890">
      <w:bodyDiv w:val="1"/>
      <w:marLeft w:val="0"/>
      <w:marRight w:val="0"/>
      <w:marTop w:val="0"/>
      <w:marBottom w:val="0"/>
      <w:divBdr>
        <w:top w:val="none" w:sz="0" w:space="0" w:color="auto"/>
        <w:left w:val="none" w:sz="0" w:space="0" w:color="auto"/>
        <w:bottom w:val="none" w:sz="0" w:space="0" w:color="auto"/>
        <w:right w:val="none" w:sz="0" w:space="0" w:color="auto"/>
      </w:divBdr>
    </w:div>
    <w:div w:id="1744177690">
      <w:bodyDiv w:val="1"/>
      <w:marLeft w:val="0"/>
      <w:marRight w:val="0"/>
      <w:marTop w:val="0"/>
      <w:marBottom w:val="0"/>
      <w:divBdr>
        <w:top w:val="none" w:sz="0" w:space="0" w:color="auto"/>
        <w:left w:val="none" w:sz="0" w:space="0" w:color="auto"/>
        <w:bottom w:val="none" w:sz="0" w:space="0" w:color="auto"/>
        <w:right w:val="none" w:sz="0" w:space="0" w:color="auto"/>
      </w:divBdr>
    </w:div>
    <w:div w:id="1751393336">
      <w:bodyDiv w:val="1"/>
      <w:marLeft w:val="0"/>
      <w:marRight w:val="0"/>
      <w:marTop w:val="0"/>
      <w:marBottom w:val="0"/>
      <w:divBdr>
        <w:top w:val="none" w:sz="0" w:space="0" w:color="auto"/>
        <w:left w:val="none" w:sz="0" w:space="0" w:color="auto"/>
        <w:bottom w:val="none" w:sz="0" w:space="0" w:color="auto"/>
        <w:right w:val="none" w:sz="0" w:space="0" w:color="auto"/>
      </w:divBdr>
    </w:div>
    <w:div w:id="1758555923">
      <w:bodyDiv w:val="1"/>
      <w:marLeft w:val="0"/>
      <w:marRight w:val="0"/>
      <w:marTop w:val="0"/>
      <w:marBottom w:val="0"/>
      <w:divBdr>
        <w:top w:val="none" w:sz="0" w:space="0" w:color="auto"/>
        <w:left w:val="none" w:sz="0" w:space="0" w:color="auto"/>
        <w:bottom w:val="none" w:sz="0" w:space="0" w:color="auto"/>
        <w:right w:val="none" w:sz="0" w:space="0" w:color="auto"/>
      </w:divBdr>
    </w:div>
    <w:div w:id="1759330986">
      <w:bodyDiv w:val="1"/>
      <w:marLeft w:val="0"/>
      <w:marRight w:val="0"/>
      <w:marTop w:val="0"/>
      <w:marBottom w:val="0"/>
      <w:divBdr>
        <w:top w:val="none" w:sz="0" w:space="0" w:color="auto"/>
        <w:left w:val="none" w:sz="0" w:space="0" w:color="auto"/>
        <w:bottom w:val="none" w:sz="0" w:space="0" w:color="auto"/>
        <w:right w:val="none" w:sz="0" w:space="0" w:color="auto"/>
      </w:divBdr>
    </w:div>
    <w:div w:id="1776367822">
      <w:bodyDiv w:val="1"/>
      <w:marLeft w:val="0"/>
      <w:marRight w:val="0"/>
      <w:marTop w:val="0"/>
      <w:marBottom w:val="0"/>
      <w:divBdr>
        <w:top w:val="none" w:sz="0" w:space="0" w:color="auto"/>
        <w:left w:val="none" w:sz="0" w:space="0" w:color="auto"/>
        <w:bottom w:val="none" w:sz="0" w:space="0" w:color="auto"/>
        <w:right w:val="none" w:sz="0" w:space="0" w:color="auto"/>
      </w:divBdr>
    </w:div>
    <w:div w:id="1786852865">
      <w:bodyDiv w:val="1"/>
      <w:marLeft w:val="0"/>
      <w:marRight w:val="0"/>
      <w:marTop w:val="0"/>
      <w:marBottom w:val="0"/>
      <w:divBdr>
        <w:top w:val="none" w:sz="0" w:space="0" w:color="auto"/>
        <w:left w:val="none" w:sz="0" w:space="0" w:color="auto"/>
        <w:bottom w:val="none" w:sz="0" w:space="0" w:color="auto"/>
        <w:right w:val="none" w:sz="0" w:space="0" w:color="auto"/>
      </w:divBdr>
    </w:div>
    <w:div w:id="1789931663">
      <w:bodyDiv w:val="1"/>
      <w:marLeft w:val="0"/>
      <w:marRight w:val="0"/>
      <w:marTop w:val="0"/>
      <w:marBottom w:val="0"/>
      <w:divBdr>
        <w:top w:val="none" w:sz="0" w:space="0" w:color="auto"/>
        <w:left w:val="none" w:sz="0" w:space="0" w:color="auto"/>
        <w:bottom w:val="none" w:sz="0" w:space="0" w:color="auto"/>
        <w:right w:val="none" w:sz="0" w:space="0" w:color="auto"/>
      </w:divBdr>
    </w:div>
    <w:div w:id="1804540104">
      <w:bodyDiv w:val="1"/>
      <w:marLeft w:val="0"/>
      <w:marRight w:val="0"/>
      <w:marTop w:val="0"/>
      <w:marBottom w:val="0"/>
      <w:divBdr>
        <w:top w:val="none" w:sz="0" w:space="0" w:color="auto"/>
        <w:left w:val="none" w:sz="0" w:space="0" w:color="auto"/>
        <w:bottom w:val="none" w:sz="0" w:space="0" w:color="auto"/>
        <w:right w:val="none" w:sz="0" w:space="0" w:color="auto"/>
      </w:divBdr>
    </w:div>
    <w:div w:id="1815103577">
      <w:bodyDiv w:val="1"/>
      <w:marLeft w:val="0"/>
      <w:marRight w:val="0"/>
      <w:marTop w:val="0"/>
      <w:marBottom w:val="0"/>
      <w:divBdr>
        <w:top w:val="none" w:sz="0" w:space="0" w:color="auto"/>
        <w:left w:val="none" w:sz="0" w:space="0" w:color="auto"/>
        <w:bottom w:val="none" w:sz="0" w:space="0" w:color="auto"/>
        <w:right w:val="none" w:sz="0" w:space="0" w:color="auto"/>
      </w:divBdr>
    </w:div>
    <w:div w:id="1815827062">
      <w:bodyDiv w:val="1"/>
      <w:marLeft w:val="0"/>
      <w:marRight w:val="0"/>
      <w:marTop w:val="0"/>
      <w:marBottom w:val="0"/>
      <w:divBdr>
        <w:top w:val="none" w:sz="0" w:space="0" w:color="auto"/>
        <w:left w:val="none" w:sz="0" w:space="0" w:color="auto"/>
        <w:bottom w:val="none" w:sz="0" w:space="0" w:color="auto"/>
        <w:right w:val="none" w:sz="0" w:space="0" w:color="auto"/>
      </w:divBdr>
    </w:div>
    <w:div w:id="1854489088">
      <w:bodyDiv w:val="1"/>
      <w:marLeft w:val="0"/>
      <w:marRight w:val="0"/>
      <w:marTop w:val="0"/>
      <w:marBottom w:val="0"/>
      <w:divBdr>
        <w:top w:val="none" w:sz="0" w:space="0" w:color="auto"/>
        <w:left w:val="none" w:sz="0" w:space="0" w:color="auto"/>
        <w:bottom w:val="none" w:sz="0" w:space="0" w:color="auto"/>
        <w:right w:val="none" w:sz="0" w:space="0" w:color="auto"/>
      </w:divBdr>
    </w:div>
    <w:div w:id="1855723999">
      <w:bodyDiv w:val="1"/>
      <w:marLeft w:val="0"/>
      <w:marRight w:val="0"/>
      <w:marTop w:val="0"/>
      <w:marBottom w:val="0"/>
      <w:divBdr>
        <w:top w:val="none" w:sz="0" w:space="0" w:color="auto"/>
        <w:left w:val="none" w:sz="0" w:space="0" w:color="auto"/>
        <w:bottom w:val="none" w:sz="0" w:space="0" w:color="auto"/>
        <w:right w:val="none" w:sz="0" w:space="0" w:color="auto"/>
      </w:divBdr>
      <w:divsChild>
        <w:div w:id="398020219">
          <w:marLeft w:val="547"/>
          <w:marRight w:val="0"/>
          <w:marTop w:val="144"/>
          <w:marBottom w:val="0"/>
          <w:divBdr>
            <w:top w:val="none" w:sz="0" w:space="0" w:color="auto"/>
            <w:left w:val="none" w:sz="0" w:space="0" w:color="auto"/>
            <w:bottom w:val="none" w:sz="0" w:space="0" w:color="auto"/>
            <w:right w:val="none" w:sz="0" w:space="0" w:color="auto"/>
          </w:divBdr>
        </w:div>
        <w:div w:id="1505777947">
          <w:marLeft w:val="1166"/>
          <w:marRight w:val="0"/>
          <w:marTop w:val="125"/>
          <w:marBottom w:val="0"/>
          <w:divBdr>
            <w:top w:val="none" w:sz="0" w:space="0" w:color="auto"/>
            <w:left w:val="none" w:sz="0" w:space="0" w:color="auto"/>
            <w:bottom w:val="none" w:sz="0" w:space="0" w:color="auto"/>
            <w:right w:val="none" w:sz="0" w:space="0" w:color="auto"/>
          </w:divBdr>
        </w:div>
        <w:div w:id="874199944">
          <w:marLeft w:val="1166"/>
          <w:marRight w:val="0"/>
          <w:marTop w:val="125"/>
          <w:marBottom w:val="0"/>
          <w:divBdr>
            <w:top w:val="none" w:sz="0" w:space="0" w:color="auto"/>
            <w:left w:val="none" w:sz="0" w:space="0" w:color="auto"/>
            <w:bottom w:val="none" w:sz="0" w:space="0" w:color="auto"/>
            <w:right w:val="none" w:sz="0" w:space="0" w:color="auto"/>
          </w:divBdr>
        </w:div>
        <w:div w:id="1655643023">
          <w:marLeft w:val="1166"/>
          <w:marRight w:val="0"/>
          <w:marTop w:val="125"/>
          <w:marBottom w:val="0"/>
          <w:divBdr>
            <w:top w:val="none" w:sz="0" w:space="0" w:color="auto"/>
            <w:left w:val="none" w:sz="0" w:space="0" w:color="auto"/>
            <w:bottom w:val="none" w:sz="0" w:space="0" w:color="auto"/>
            <w:right w:val="none" w:sz="0" w:space="0" w:color="auto"/>
          </w:divBdr>
        </w:div>
        <w:div w:id="418018121">
          <w:marLeft w:val="1166"/>
          <w:marRight w:val="0"/>
          <w:marTop w:val="125"/>
          <w:marBottom w:val="0"/>
          <w:divBdr>
            <w:top w:val="none" w:sz="0" w:space="0" w:color="auto"/>
            <w:left w:val="none" w:sz="0" w:space="0" w:color="auto"/>
            <w:bottom w:val="none" w:sz="0" w:space="0" w:color="auto"/>
            <w:right w:val="none" w:sz="0" w:space="0" w:color="auto"/>
          </w:divBdr>
        </w:div>
      </w:divsChild>
    </w:div>
    <w:div w:id="1870678526">
      <w:bodyDiv w:val="1"/>
      <w:marLeft w:val="0"/>
      <w:marRight w:val="0"/>
      <w:marTop w:val="0"/>
      <w:marBottom w:val="0"/>
      <w:divBdr>
        <w:top w:val="none" w:sz="0" w:space="0" w:color="auto"/>
        <w:left w:val="none" w:sz="0" w:space="0" w:color="auto"/>
        <w:bottom w:val="none" w:sz="0" w:space="0" w:color="auto"/>
        <w:right w:val="none" w:sz="0" w:space="0" w:color="auto"/>
      </w:divBdr>
      <w:divsChild>
        <w:div w:id="1290553019">
          <w:marLeft w:val="0"/>
          <w:marRight w:val="0"/>
          <w:marTop w:val="0"/>
          <w:marBottom w:val="0"/>
          <w:divBdr>
            <w:top w:val="none" w:sz="0" w:space="0" w:color="auto"/>
            <w:left w:val="none" w:sz="0" w:space="0" w:color="auto"/>
            <w:bottom w:val="none" w:sz="0" w:space="0" w:color="auto"/>
            <w:right w:val="none" w:sz="0" w:space="0" w:color="auto"/>
          </w:divBdr>
          <w:divsChild>
            <w:div w:id="740249230">
              <w:marLeft w:val="0"/>
              <w:marRight w:val="0"/>
              <w:marTop w:val="0"/>
              <w:marBottom w:val="0"/>
              <w:divBdr>
                <w:top w:val="none" w:sz="0" w:space="0" w:color="auto"/>
                <w:left w:val="none" w:sz="0" w:space="0" w:color="auto"/>
                <w:bottom w:val="none" w:sz="0" w:space="0" w:color="auto"/>
                <w:right w:val="none" w:sz="0" w:space="0" w:color="auto"/>
              </w:divBdr>
              <w:divsChild>
                <w:div w:id="173886894">
                  <w:marLeft w:val="0"/>
                  <w:marRight w:val="0"/>
                  <w:marTop w:val="0"/>
                  <w:marBottom w:val="0"/>
                  <w:divBdr>
                    <w:top w:val="none" w:sz="0" w:space="0" w:color="auto"/>
                    <w:left w:val="none" w:sz="0" w:space="0" w:color="auto"/>
                    <w:bottom w:val="none" w:sz="0" w:space="0" w:color="auto"/>
                    <w:right w:val="none" w:sz="0" w:space="0" w:color="auto"/>
                  </w:divBdr>
                  <w:divsChild>
                    <w:div w:id="1602881232">
                      <w:marLeft w:val="0"/>
                      <w:marRight w:val="0"/>
                      <w:marTop w:val="0"/>
                      <w:marBottom w:val="0"/>
                      <w:divBdr>
                        <w:top w:val="none" w:sz="0" w:space="0" w:color="auto"/>
                        <w:left w:val="none" w:sz="0" w:space="0" w:color="auto"/>
                        <w:bottom w:val="none" w:sz="0" w:space="0" w:color="auto"/>
                        <w:right w:val="none" w:sz="0" w:space="0" w:color="auto"/>
                      </w:divBdr>
                    </w:div>
                    <w:div w:id="1572305145">
                      <w:marLeft w:val="0"/>
                      <w:marRight w:val="0"/>
                      <w:marTop w:val="0"/>
                      <w:marBottom w:val="0"/>
                      <w:divBdr>
                        <w:top w:val="none" w:sz="0" w:space="0" w:color="auto"/>
                        <w:left w:val="none" w:sz="0" w:space="0" w:color="auto"/>
                        <w:bottom w:val="none" w:sz="0" w:space="0" w:color="auto"/>
                        <w:right w:val="none" w:sz="0" w:space="0" w:color="auto"/>
                      </w:divBdr>
                    </w:div>
                    <w:div w:id="430710099">
                      <w:marLeft w:val="0"/>
                      <w:marRight w:val="0"/>
                      <w:marTop w:val="0"/>
                      <w:marBottom w:val="0"/>
                      <w:divBdr>
                        <w:top w:val="none" w:sz="0" w:space="0" w:color="auto"/>
                        <w:left w:val="none" w:sz="0" w:space="0" w:color="auto"/>
                        <w:bottom w:val="none" w:sz="0" w:space="0" w:color="auto"/>
                        <w:right w:val="none" w:sz="0" w:space="0" w:color="auto"/>
                      </w:divBdr>
                    </w:div>
                    <w:div w:id="2049143993">
                      <w:marLeft w:val="0"/>
                      <w:marRight w:val="0"/>
                      <w:marTop w:val="0"/>
                      <w:marBottom w:val="0"/>
                      <w:divBdr>
                        <w:top w:val="none" w:sz="0" w:space="0" w:color="auto"/>
                        <w:left w:val="none" w:sz="0" w:space="0" w:color="auto"/>
                        <w:bottom w:val="none" w:sz="0" w:space="0" w:color="auto"/>
                        <w:right w:val="none" w:sz="0" w:space="0" w:color="auto"/>
                      </w:divBdr>
                    </w:div>
                    <w:div w:id="367029926">
                      <w:marLeft w:val="0"/>
                      <w:marRight w:val="0"/>
                      <w:marTop w:val="0"/>
                      <w:marBottom w:val="0"/>
                      <w:divBdr>
                        <w:top w:val="none" w:sz="0" w:space="0" w:color="auto"/>
                        <w:left w:val="none" w:sz="0" w:space="0" w:color="auto"/>
                        <w:bottom w:val="none" w:sz="0" w:space="0" w:color="auto"/>
                        <w:right w:val="none" w:sz="0" w:space="0" w:color="auto"/>
                      </w:divBdr>
                    </w:div>
                    <w:div w:id="1980189470">
                      <w:marLeft w:val="0"/>
                      <w:marRight w:val="0"/>
                      <w:marTop w:val="0"/>
                      <w:marBottom w:val="0"/>
                      <w:divBdr>
                        <w:top w:val="none" w:sz="0" w:space="0" w:color="auto"/>
                        <w:left w:val="none" w:sz="0" w:space="0" w:color="auto"/>
                        <w:bottom w:val="none" w:sz="0" w:space="0" w:color="auto"/>
                        <w:right w:val="none" w:sz="0" w:space="0" w:color="auto"/>
                      </w:divBdr>
                    </w:div>
                    <w:div w:id="1376542174">
                      <w:marLeft w:val="0"/>
                      <w:marRight w:val="0"/>
                      <w:marTop w:val="0"/>
                      <w:marBottom w:val="0"/>
                      <w:divBdr>
                        <w:top w:val="none" w:sz="0" w:space="0" w:color="auto"/>
                        <w:left w:val="none" w:sz="0" w:space="0" w:color="auto"/>
                        <w:bottom w:val="none" w:sz="0" w:space="0" w:color="auto"/>
                        <w:right w:val="none" w:sz="0" w:space="0" w:color="auto"/>
                      </w:divBdr>
                    </w:div>
                    <w:div w:id="970091374">
                      <w:marLeft w:val="0"/>
                      <w:marRight w:val="0"/>
                      <w:marTop w:val="0"/>
                      <w:marBottom w:val="0"/>
                      <w:divBdr>
                        <w:top w:val="none" w:sz="0" w:space="0" w:color="auto"/>
                        <w:left w:val="none" w:sz="0" w:space="0" w:color="auto"/>
                        <w:bottom w:val="none" w:sz="0" w:space="0" w:color="auto"/>
                        <w:right w:val="none" w:sz="0" w:space="0" w:color="auto"/>
                      </w:divBdr>
                    </w:div>
                    <w:div w:id="312880875">
                      <w:marLeft w:val="0"/>
                      <w:marRight w:val="0"/>
                      <w:marTop w:val="0"/>
                      <w:marBottom w:val="0"/>
                      <w:divBdr>
                        <w:top w:val="none" w:sz="0" w:space="0" w:color="auto"/>
                        <w:left w:val="none" w:sz="0" w:space="0" w:color="auto"/>
                        <w:bottom w:val="none" w:sz="0" w:space="0" w:color="auto"/>
                        <w:right w:val="none" w:sz="0" w:space="0" w:color="auto"/>
                      </w:divBdr>
                    </w:div>
                    <w:div w:id="123037102">
                      <w:marLeft w:val="0"/>
                      <w:marRight w:val="0"/>
                      <w:marTop w:val="0"/>
                      <w:marBottom w:val="0"/>
                      <w:divBdr>
                        <w:top w:val="none" w:sz="0" w:space="0" w:color="auto"/>
                        <w:left w:val="none" w:sz="0" w:space="0" w:color="auto"/>
                        <w:bottom w:val="none" w:sz="0" w:space="0" w:color="auto"/>
                        <w:right w:val="none" w:sz="0" w:space="0" w:color="auto"/>
                      </w:divBdr>
                    </w:div>
                    <w:div w:id="2027319150">
                      <w:marLeft w:val="0"/>
                      <w:marRight w:val="0"/>
                      <w:marTop w:val="0"/>
                      <w:marBottom w:val="0"/>
                      <w:divBdr>
                        <w:top w:val="none" w:sz="0" w:space="0" w:color="auto"/>
                        <w:left w:val="none" w:sz="0" w:space="0" w:color="auto"/>
                        <w:bottom w:val="none" w:sz="0" w:space="0" w:color="auto"/>
                        <w:right w:val="none" w:sz="0" w:space="0" w:color="auto"/>
                      </w:divBdr>
                    </w:div>
                    <w:div w:id="1764565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732922">
          <w:marLeft w:val="0"/>
          <w:marRight w:val="0"/>
          <w:marTop w:val="0"/>
          <w:marBottom w:val="0"/>
          <w:divBdr>
            <w:top w:val="none" w:sz="0" w:space="0" w:color="auto"/>
            <w:left w:val="none" w:sz="0" w:space="0" w:color="auto"/>
            <w:bottom w:val="none" w:sz="0" w:space="0" w:color="auto"/>
            <w:right w:val="none" w:sz="0" w:space="0" w:color="auto"/>
          </w:divBdr>
          <w:divsChild>
            <w:div w:id="679283502">
              <w:marLeft w:val="0"/>
              <w:marRight w:val="0"/>
              <w:marTop w:val="0"/>
              <w:marBottom w:val="0"/>
              <w:divBdr>
                <w:top w:val="none" w:sz="0" w:space="0" w:color="auto"/>
                <w:left w:val="none" w:sz="0" w:space="0" w:color="auto"/>
                <w:bottom w:val="none" w:sz="0" w:space="0" w:color="auto"/>
                <w:right w:val="none" w:sz="0" w:space="0" w:color="auto"/>
              </w:divBdr>
              <w:divsChild>
                <w:div w:id="2106925957">
                  <w:marLeft w:val="0"/>
                  <w:marRight w:val="0"/>
                  <w:marTop w:val="0"/>
                  <w:marBottom w:val="0"/>
                  <w:divBdr>
                    <w:top w:val="none" w:sz="0" w:space="0" w:color="auto"/>
                    <w:left w:val="none" w:sz="0" w:space="0" w:color="auto"/>
                    <w:bottom w:val="none" w:sz="0" w:space="0" w:color="auto"/>
                    <w:right w:val="none" w:sz="0" w:space="0" w:color="auto"/>
                  </w:divBdr>
                  <w:divsChild>
                    <w:div w:id="185145425">
                      <w:marLeft w:val="0"/>
                      <w:marRight w:val="0"/>
                      <w:marTop w:val="0"/>
                      <w:marBottom w:val="0"/>
                      <w:divBdr>
                        <w:top w:val="none" w:sz="0" w:space="0" w:color="auto"/>
                        <w:left w:val="none" w:sz="0" w:space="0" w:color="auto"/>
                        <w:bottom w:val="none" w:sz="0" w:space="0" w:color="auto"/>
                        <w:right w:val="none" w:sz="0" w:space="0" w:color="auto"/>
                      </w:divBdr>
                    </w:div>
                    <w:div w:id="1540167849">
                      <w:marLeft w:val="0"/>
                      <w:marRight w:val="0"/>
                      <w:marTop w:val="0"/>
                      <w:marBottom w:val="0"/>
                      <w:divBdr>
                        <w:top w:val="none" w:sz="0" w:space="0" w:color="auto"/>
                        <w:left w:val="none" w:sz="0" w:space="0" w:color="auto"/>
                        <w:bottom w:val="none" w:sz="0" w:space="0" w:color="auto"/>
                        <w:right w:val="none" w:sz="0" w:space="0" w:color="auto"/>
                      </w:divBdr>
                    </w:div>
                    <w:div w:id="724915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8585390">
      <w:bodyDiv w:val="1"/>
      <w:marLeft w:val="0"/>
      <w:marRight w:val="0"/>
      <w:marTop w:val="0"/>
      <w:marBottom w:val="0"/>
      <w:divBdr>
        <w:top w:val="none" w:sz="0" w:space="0" w:color="auto"/>
        <w:left w:val="none" w:sz="0" w:space="0" w:color="auto"/>
        <w:bottom w:val="none" w:sz="0" w:space="0" w:color="auto"/>
        <w:right w:val="none" w:sz="0" w:space="0" w:color="auto"/>
      </w:divBdr>
      <w:divsChild>
        <w:div w:id="193349047">
          <w:marLeft w:val="0"/>
          <w:marRight w:val="0"/>
          <w:marTop w:val="0"/>
          <w:marBottom w:val="0"/>
          <w:divBdr>
            <w:top w:val="none" w:sz="0" w:space="0" w:color="auto"/>
            <w:left w:val="none" w:sz="0" w:space="0" w:color="auto"/>
            <w:bottom w:val="none" w:sz="0" w:space="0" w:color="auto"/>
            <w:right w:val="none" w:sz="0" w:space="0" w:color="auto"/>
          </w:divBdr>
          <w:divsChild>
            <w:div w:id="1230070868">
              <w:marLeft w:val="0"/>
              <w:marRight w:val="0"/>
              <w:marTop w:val="0"/>
              <w:marBottom w:val="0"/>
              <w:divBdr>
                <w:top w:val="none" w:sz="0" w:space="0" w:color="auto"/>
                <w:left w:val="none" w:sz="0" w:space="0" w:color="auto"/>
                <w:bottom w:val="none" w:sz="0" w:space="0" w:color="auto"/>
                <w:right w:val="none" w:sz="0" w:space="0" w:color="auto"/>
              </w:divBdr>
              <w:divsChild>
                <w:div w:id="1048841579">
                  <w:marLeft w:val="0"/>
                  <w:marRight w:val="0"/>
                  <w:marTop w:val="0"/>
                  <w:marBottom w:val="0"/>
                  <w:divBdr>
                    <w:top w:val="none" w:sz="0" w:space="0" w:color="auto"/>
                    <w:left w:val="none" w:sz="0" w:space="0" w:color="auto"/>
                    <w:bottom w:val="none" w:sz="0" w:space="0" w:color="auto"/>
                    <w:right w:val="none" w:sz="0" w:space="0" w:color="auto"/>
                  </w:divBdr>
                  <w:divsChild>
                    <w:div w:id="196936382">
                      <w:marLeft w:val="0"/>
                      <w:marRight w:val="0"/>
                      <w:marTop w:val="0"/>
                      <w:marBottom w:val="0"/>
                      <w:divBdr>
                        <w:top w:val="none" w:sz="0" w:space="0" w:color="auto"/>
                        <w:left w:val="none" w:sz="0" w:space="0" w:color="auto"/>
                        <w:bottom w:val="none" w:sz="0" w:space="0" w:color="auto"/>
                        <w:right w:val="none" w:sz="0" w:space="0" w:color="auto"/>
                      </w:divBdr>
                      <w:divsChild>
                        <w:div w:id="1297491045">
                          <w:marLeft w:val="0"/>
                          <w:marRight w:val="0"/>
                          <w:marTop w:val="0"/>
                          <w:marBottom w:val="0"/>
                          <w:divBdr>
                            <w:top w:val="none" w:sz="0" w:space="0" w:color="auto"/>
                            <w:left w:val="none" w:sz="0" w:space="0" w:color="auto"/>
                            <w:bottom w:val="none" w:sz="0" w:space="0" w:color="auto"/>
                            <w:right w:val="none" w:sz="0" w:space="0" w:color="auto"/>
                          </w:divBdr>
                        </w:div>
                        <w:div w:id="1301301338">
                          <w:marLeft w:val="0"/>
                          <w:marRight w:val="0"/>
                          <w:marTop w:val="0"/>
                          <w:marBottom w:val="0"/>
                          <w:divBdr>
                            <w:top w:val="none" w:sz="0" w:space="0" w:color="auto"/>
                            <w:left w:val="none" w:sz="0" w:space="0" w:color="auto"/>
                            <w:bottom w:val="none" w:sz="0" w:space="0" w:color="auto"/>
                            <w:right w:val="none" w:sz="0" w:space="0" w:color="auto"/>
                          </w:divBdr>
                        </w:div>
                        <w:div w:id="1383939082">
                          <w:marLeft w:val="0"/>
                          <w:marRight w:val="0"/>
                          <w:marTop w:val="0"/>
                          <w:marBottom w:val="0"/>
                          <w:divBdr>
                            <w:top w:val="none" w:sz="0" w:space="0" w:color="auto"/>
                            <w:left w:val="none" w:sz="0" w:space="0" w:color="auto"/>
                            <w:bottom w:val="none" w:sz="0" w:space="0" w:color="auto"/>
                            <w:right w:val="none" w:sz="0" w:space="0" w:color="auto"/>
                          </w:divBdr>
                        </w:div>
                        <w:div w:id="1913542075">
                          <w:marLeft w:val="0"/>
                          <w:marRight w:val="0"/>
                          <w:marTop w:val="0"/>
                          <w:marBottom w:val="0"/>
                          <w:divBdr>
                            <w:top w:val="none" w:sz="0" w:space="0" w:color="auto"/>
                            <w:left w:val="none" w:sz="0" w:space="0" w:color="auto"/>
                            <w:bottom w:val="none" w:sz="0" w:space="0" w:color="auto"/>
                            <w:right w:val="none" w:sz="0" w:space="0" w:color="auto"/>
                          </w:divBdr>
                        </w:div>
                        <w:div w:id="2012947965">
                          <w:marLeft w:val="0"/>
                          <w:marRight w:val="0"/>
                          <w:marTop w:val="0"/>
                          <w:marBottom w:val="0"/>
                          <w:divBdr>
                            <w:top w:val="none" w:sz="0" w:space="0" w:color="auto"/>
                            <w:left w:val="none" w:sz="0" w:space="0" w:color="auto"/>
                            <w:bottom w:val="none" w:sz="0" w:space="0" w:color="auto"/>
                            <w:right w:val="none" w:sz="0" w:space="0" w:color="auto"/>
                          </w:divBdr>
                        </w:div>
                        <w:div w:id="2045521693">
                          <w:marLeft w:val="0"/>
                          <w:marRight w:val="0"/>
                          <w:marTop w:val="0"/>
                          <w:marBottom w:val="0"/>
                          <w:divBdr>
                            <w:top w:val="none" w:sz="0" w:space="0" w:color="auto"/>
                            <w:left w:val="none" w:sz="0" w:space="0" w:color="auto"/>
                            <w:bottom w:val="none" w:sz="0" w:space="0" w:color="auto"/>
                            <w:right w:val="none" w:sz="0" w:space="0" w:color="auto"/>
                          </w:divBdr>
                        </w:div>
                        <w:div w:id="1945457607">
                          <w:marLeft w:val="0"/>
                          <w:marRight w:val="0"/>
                          <w:marTop w:val="0"/>
                          <w:marBottom w:val="0"/>
                          <w:divBdr>
                            <w:top w:val="none" w:sz="0" w:space="0" w:color="auto"/>
                            <w:left w:val="none" w:sz="0" w:space="0" w:color="auto"/>
                            <w:bottom w:val="none" w:sz="0" w:space="0" w:color="auto"/>
                            <w:right w:val="none" w:sz="0" w:space="0" w:color="auto"/>
                          </w:divBdr>
                        </w:div>
                        <w:div w:id="175653879">
                          <w:marLeft w:val="0"/>
                          <w:marRight w:val="0"/>
                          <w:marTop w:val="0"/>
                          <w:marBottom w:val="0"/>
                          <w:divBdr>
                            <w:top w:val="none" w:sz="0" w:space="0" w:color="auto"/>
                            <w:left w:val="none" w:sz="0" w:space="0" w:color="auto"/>
                            <w:bottom w:val="none" w:sz="0" w:space="0" w:color="auto"/>
                            <w:right w:val="none" w:sz="0" w:space="0" w:color="auto"/>
                          </w:divBdr>
                        </w:div>
                        <w:div w:id="98646530">
                          <w:marLeft w:val="0"/>
                          <w:marRight w:val="0"/>
                          <w:marTop w:val="0"/>
                          <w:marBottom w:val="0"/>
                          <w:divBdr>
                            <w:top w:val="none" w:sz="0" w:space="0" w:color="auto"/>
                            <w:left w:val="none" w:sz="0" w:space="0" w:color="auto"/>
                            <w:bottom w:val="none" w:sz="0" w:space="0" w:color="auto"/>
                            <w:right w:val="none" w:sz="0" w:space="0" w:color="auto"/>
                          </w:divBdr>
                        </w:div>
                        <w:div w:id="1744793489">
                          <w:marLeft w:val="0"/>
                          <w:marRight w:val="0"/>
                          <w:marTop w:val="0"/>
                          <w:marBottom w:val="0"/>
                          <w:divBdr>
                            <w:top w:val="none" w:sz="0" w:space="0" w:color="auto"/>
                            <w:left w:val="none" w:sz="0" w:space="0" w:color="auto"/>
                            <w:bottom w:val="none" w:sz="0" w:space="0" w:color="auto"/>
                            <w:right w:val="none" w:sz="0" w:space="0" w:color="auto"/>
                          </w:divBdr>
                        </w:div>
                        <w:div w:id="1040084703">
                          <w:marLeft w:val="0"/>
                          <w:marRight w:val="0"/>
                          <w:marTop w:val="0"/>
                          <w:marBottom w:val="0"/>
                          <w:divBdr>
                            <w:top w:val="none" w:sz="0" w:space="0" w:color="auto"/>
                            <w:left w:val="none" w:sz="0" w:space="0" w:color="auto"/>
                            <w:bottom w:val="none" w:sz="0" w:space="0" w:color="auto"/>
                            <w:right w:val="none" w:sz="0" w:space="0" w:color="auto"/>
                          </w:divBdr>
                        </w:div>
                        <w:div w:id="159320702">
                          <w:marLeft w:val="0"/>
                          <w:marRight w:val="0"/>
                          <w:marTop w:val="0"/>
                          <w:marBottom w:val="0"/>
                          <w:divBdr>
                            <w:top w:val="none" w:sz="0" w:space="0" w:color="auto"/>
                            <w:left w:val="none" w:sz="0" w:space="0" w:color="auto"/>
                            <w:bottom w:val="none" w:sz="0" w:space="0" w:color="auto"/>
                            <w:right w:val="none" w:sz="0" w:space="0" w:color="auto"/>
                          </w:divBdr>
                        </w:div>
                        <w:div w:id="354042486">
                          <w:marLeft w:val="0"/>
                          <w:marRight w:val="0"/>
                          <w:marTop w:val="0"/>
                          <w:marBottom w:val="0"/>
                          <w:divBdr>
                            <w:top w:val="none" w:sz="0" w:space="0" w:color="auto"/>
                            <w:left w:val="none" w:sz="0" w:space="0" w:color="auto"/>
                            <w:bottom w:val="none" w:sz="0" w:space="0" w:color="auto"/>
                            <w:right w:val="none" w:sz="0" w:space="0" w:color="auto"/>
                          </w:divBdr>
                        </w:div>
                        <w:div w:id="1304888042">
                          <w:marLeft w:val="0"/>
                          <w:marRight w:val="0"/>
                          <w:marTop w:val="0"/>
                          <w:marBottom w:val="0"/>
                          <w:divBdr>
                            <w:top w:val="none" w:sz="0" w:space="0" w:color="auto"/>
                            <w:left w:val="none" w:sz="0" w:space="0" w:color="auto"/>
                            <w:bottom w:val="none" w:sz="0" w:space="0" w:color="auto"/>
                            <w:right w:val="none" w:sz="0" w:space="0" w:color="auto"/>
                          </w:divBdr>
                        </w:div>
                        <w:div w:id="1577278523">
                          <w:marLeft w:val="0"/>
                          <w:marRight w:val="0"/>
                          <w:marTop w:val="0"/>
                          <w:marBottom w:val="0"/>
                          <w:divBdr>
                            <w:top w:val="none" w:sz="0" w:space="0" w:color="auto"/>
                            <w:left w:val="none" w:sz="0" w:space="0" w:color="auto"/>
                            <w:bottom w:val="none" w:sz="0" w:space="0" w:color="auto"/>
                            <w:right w:val="none" w:sz="0" w:space="0" w:color="auto"/>
                          </w:divBdr>
                        </w:div>
                        <w:div w:id="1575167358">
                          <w:marLeft w:val="0"/>
                          <w:marRight w:val="0"/>
                          <w:marTop w:val="0"/>
                          <w:marBottom w:val="0"/>
                          <w:divBdr>
                            <w:top w:val="none" w:sz="0" w:space="0" w:color="auto"/>
                            <w:left w:val="none" w:sz="0" w:space="0" w:color="auto"/>
                            <w:bottom w:val="none" w:sz="0" w:space="0" w:color="auto"/>
                            <w:right w:val="none" w:sz="0" w:space="0" w:color="auto"/>
                          </w:divBdr>
                        </w:div>
                        <w:div w:id="1808205705">
                          <w:marLeft w:val="0"/>
                          <w:marRight w:val="0"/>
                          <w:marTop w:val="0"/>
                          <w:marBottom w:val="0"/>
                          <w:divBdr>
                            <w:top w:val="none" w:sz="0" w:space="0" w:color="auto"/>
                            <w:left w:val="none" w:sz="0" w:space="0" w:color="auto"/>
                            <w:bottom w:val="none" w:sz="0" w:space="0" w:color="auto"/>
                            <w:right w:val="none" w:sz="0" w:space="0" w:color="auto"/>
                          </w:divBdr>
                        </w:div>
                        <w:div w:id="203294982">
                          <w:marLeft w:val="0"/>
                          <w:marRight w:val="0"/>
                          <w:marTop w:val="0"/>
                          <w:marBottom w:val="0"/>
                          <w:divBdr>
                            <w:top w:val="none" w:sz="0" w:space="0" w:color="auto"/>
                            <w:left w:val="none" w:sz="0" w:space="0" w:color="auto"/>
                            <w:bottom w:val="none" w:sz="0" w:space="0" w:color="auto"/>
                            <w:right w:val="none" w:sz="0" w:space="0" w:color="auto"/>
                          </w:divBdr>
                        </w:div>
                        <w:div w:id="626282482">
                          <w:marLeft w:val="0"/>
                          <w:marRight w:val="0"/>
                          <w:marTop w:val="0"/>
                          <w:marBottom w:val="0"/>
                          <w:divBdr>
                            <w:top w:val="none" w:sz="0" w:space="0" w:color="auto"/>
                            <w:left w:val="none" w:sz="0" w:space="0" w:color="auto"/>
                            <w:bottom w:val="none" w:sz="0" w:space="0" w:color="auto"/>
                            <w:right w:val="none" w:sz="0" w:space="0" w:color="auto"/>
                          </w:divBdr>
                        </w:div>
                        <w:div w:id="224030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422895">
          <w:marLeft w:val="0"/>
          <w:marRight w:val="0"/>
          <w:marTop w:val="0"/>
          <w:marBottom w:val="0"/>
          <w:divBdr>
            <w:top w:val="none" w:sz="0" w:space="0" w:color="auto"/>
            <w:left w:val="none" w:sz="0" w:space="0" w:color="auto"/>
            <w:bottom w:val="none" w:sz="0" w:space="0" w:color="auto"/>
            <w:right w:val="none" w:sz="0" w:space="0" w:color="auto"/>
          </w:divBdr>
          <w:divsChild>
            <w:div w:id="428040482">
              <w:marLeft w:val="0"/>
              <w:marRight w:val="0"/>
              <w:marTop w:val="0"/>
              <w:marBottom w:val="0"/>
              <w:divBdr>
                <w:top w:val="none" w:sz="0" w:space="0" w:color="auto"/>
                <w:left w:val="none" w:sz="0" w:space="0" w:color="auto"/>
                <w:bottom w:val="none" w:sz="0" w:space="0" w:color="auto"/>
                <w:right w:val="none" w:sz="0" w:space="0" w:color="auto"/>
              </w:divBdr>
              <w:divsChild>
                <w:div w:id="692073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879204">
      <w:bodyDiv w:val="1"/>
      <w:marLeft w:val="0"/>
      <w:marRight w:val="0"/>
      <w:marTop w:val="0"/>
      <w:marBottom w:val="0"/>
      <w:divBdr>
        <w:top w:val="none" w:sz="0" w:space="0" w:color="auto"/>
        <w:left w:val="none" w:sz="0" w:space="0" w:color="auto"/>
        <w:bottom w:val="none" w:sz="0" w:space="0" w:color="auto"/>
        <w:right w:val="none" w:sz="0" w:space="0" w:color="auto"/>
      </w:divBdr>
    </w:div>
    <w:div w:id="1929994473">
      <w:bodyDiv w:val="1"/>
      <w:marLeft w:val="0"/>
      <w:marRight w:val="0"/>
      <w:marTop w:val="0"/>
      <w:marBottom w:val="0"/>
      <w:divBdr>
        <w:top w:val="none" w:sz="0" w:space="0" w:color="auto"/>
        <w:left w:val="none" w:sz="0" w:space="0" w:color="auto"/>
        <w:bottom w:val="none" w:sz="0" w:space="0" w:color="auto"/>
        <w:right w:val="none" w:sz="0" w:space="0" w:color="auto"/>
      </w:divBdr>
      <w:divsChild>
        <w:div w:id="337078757">
          <w:marLeft w:val="0"/>
          <w:marRight w:val="0"/>
          <w:marTop w:val="0"/>
          <w:marBottom w:val="0"/>
          <w:divBdr>
            <w:top w:val="none" w:sz="0" w:space="0" w:color="auto"/>
            <w:left w:val="none" w:sz="0" w:space="0" w:color="auto"/>
            <w:bottom w:val="none" w:sz="0" w:space="0" w:color="auto"/>
            <w:right w:val="none" w:sz="0" w:space="0" w:color="auto"/>
          </w:divBdr>
        </w:div>
        <w:div w:id="740252612">
          <w:marLeft w:val="0"/>
          <w:marRight w:val="0"/>
          <w:marTop w:val="0"/>
          <w:marBottom w:val="0"/>
          <w:divBdr>
            <w:top w:val="none" w:sz="0" w:space="0" w:color="auto"/>
            <w:left w:val="none" w:sz="0" w:space="0" w:color="auto"/>
            <w:bottom w:val="none" w:sz="0" w:space="0" w:color="auto"/>
            <w:right w:val="none" w:sz="0" w:space="0" w:color="auto"/>
          </w:divBdr>
        </w:div>
        <w:div w:id="576942606">
          <w:marLeft w:val="0"/>
          <w:marRight w:val="0"/>
          <w:marTop w:val="0"/>
          <w:marBottom w:val="0"/>
          <w:divBdr>
            <w:top w:val="none" w:sz="0" w:space="0" w:color="auto"/>
            <w:left w:val="none" w:sz="0" w:space="0" w:color="auto"/>
            <w:bottom w:val="none" w:sz="0" w:space="0" w:color="auto"/>
            <w:right w:val="none" w:sz="0" w:space="0" w:color="auto"/>
          </w:divBdr>
        </w:div>
        <w:div w:id="941645604">
          <w:marLeft w:val="0"/>
          <w:marRight w:val="0"/>
          <w:marTop w:val="0"/>
          <w:marBottom w:val="0"/>
          <w:divBdr>
            <w:top w:val="none" w:sz="0" w:space="0" w:color="auto"/>
            <w:left w:val="none" w:sz="0" w:space="0" w:color="auto"/>
            <w:bottom w:val="none" w:sz="0" w:space="0" w:color="auto"/>
            <w:right w:val="none" w:sz="0" w:space="0" w:color="auto"/>
          </w:divBdr>
        </w:div>
        <w:div w:id="522867628">
          <w:marLeft w:val="0"/>
          <w:marRight w:val="0"/>
          <w:marTop w:val="0"/>
          <w:marBottom w:val="0"/>
          <w:divBdr>
            <w:top w:val="none" w:sz="0" w:space="0" w:color="auto"/>
            <w:left w:val="none" w:sz="0" w:space="0" w:color="auto"/>
            <w:bottom w:val="none" w:sz="0" w:space="0" w:color="auto"/>
            <w:right w:val="none" w:sz="0" w:space="0" w:color="auto"/>
          </w:divBdr>
        </w:div>
        <w:div w:id="377094320">
          <w:marLeft w:val="0"/>
          <w:marRight w:val="0"/>
          <w:marTop w:val="0"/>
          <w:marBottom w:val="0"/>
          <w:divBdr>
            <w:top w:val="none" w:sz="0" w:space="0" w:color="auto"/>
            <w:left w:val="none" w:sz="0" w:space="0" w:color="auto"/>
            <w:bottom w:val="none" w:sz="0" w:space="0" w:color="auto"/>
            <w:right w:val="none" w:sz="0" w:space="0" w:color="auto"/>
          </w:divBdr>
        </w:div>
        <w:div w:id="2064402559">
          <w:marLeft w:val="0"/>
          <w:marRight w:val="0"/>
          <w:marTop w:val="0"/>
          <w:marBottom w:val="0"/>
          <w:divBdr>
            <w:top w:val="none" w:sz="0" w:space="0" w:color="auto"/>
            <w:left w:val="none" w:sz="0" w:space="0" w:color="auto"/>
            <w:bottom w:val="none" w:sz="0" w:space="0" w:color="auto"/>
            <w:right w:val="none" w:sz="0" w:space="0" w:color="auto"/>
          </w:divBdr>
        </w:div>
        <w:div w:id="1322201361">
          <w:marLeft w:val="0"/>
          <w:marRight w:val="0"/>
          <w:marTop w:val="0"/>
          <w:marBottom w:val="0"/>
          <w:divBdr>
            <w:top w:val="none" w:sz="0" w:space="0" w:color="auto"/>
            <w:left w:val="none" w:sz="0" w:space="0" w:color="auto"/>
            <w:bottom w:val="none" w:sz="0" w:space="0" w:color="auto"/>
            <w:right w:val="none" w:sz="0" w:space="0" w:color="auto"/>
          </w:divBdr>
        </w:div>
      </w:divsChild>
    </w:div>
    <w:div w:id="1930194766">
      <w:bodyDiv w:val="1"/>
      <w:marLeft w:val="0"/>
      <w:marRight w:val="0"/>
      <w:marTop w:val="0"/>
      <w:marBottom w:val="0"/>
      <w:divBdr>
        <w:top w:val="none" w:sz="0" w:space="0" w:color="auto"/>
        <w:left w:val="none" w:sz="0" w:space="0" w:color="auto"/>
        <w:bottom w:val="none" w:sz="0" w:space="0" w:color="auto"/>
        <w:right w:val="none" w:sz="0" w:space="0" w:color="auto"/>
      </w:divBdr>
    </w:div>
    <w:div w:id="1952199824">
      <w:bodyDiv w:val="1"/>
      <w:marLeft w:val="0"/>
      <w:marRight w:val="0"/>
      <w:marTop w:val="0"/>
      <w:marBottom w:val="0"/>
      <w:divBdr>
        <w:top w:val="none" w:sz="0" w:space="0" w:color="auto"/>
        <w:left w:val="none" w:sz="0" w:space="0" w:color="auto"/>
        <w:bottom w:val="none" w:sz="0" w:space="0" w:color="auto"/>
        <w:right w:val="none" w:sz="0" w:space="0" w:color="auto"/>
      </w:divBdr>
    </w:div>
    <w:div w:id="1952280573">
      <w:bodyDiv w:val="1"/>
      <w:marLeft w:val="0"/>
      <w:marRight w:val="0"/>
      <w:marTop w:val="0"/>
      <w:marBottom w:val="0"/>
      <w:divBdr>
        <w:top w:val="none" w:sz="0" w:space="0" w:color="auto"/>
        <w:left w:val="none" w:sz="0" w:space="0" w:color="auto"/>
        <w:bottom w:val="none" w:sz="0" w:space="0" w:color="auto"/>
        <w:right w:val="none" w:sz="0" w:space="0" w:color="auto"/>
      </w:divBdr>
    </w:div>
    <w:div w:id="1953852155">
      <w:bodyDiv w:val="1"/>
      <w:marLeft w:val="0"/>
      <w:marRight w:val="0"/>
      <w:marTop w:val="0"/>
      <w:marBottom w:val="0"/>
      <w:divBdr>
        <w:top w:val="none" w:sz="0" w:space="0" w:color="auto"/>
        <w:left w:val="none" w:sz="0" w:space="0" w:color="auto"/>
        <w:bottom w:val="none" w:sz="0" w:space="0" w:color="auto"/>
        <w:right w:val="none" w:sz="0" w:space="0" w:color="auto"/>
      </w:divBdr>
    </w:div>
    <w:div w:id="2001932113">
      <w:bodyDiv w:val="1"/>
      <w:marLeft w:val="0"/>
      <w:marRight w:val="0"/>
      <w:marTop w:val="0"/>
      <w:marBottom w:val="0"/>
      <w:divBdr>
        <w:top w:val="none" w:sz="0" w:space="0" w:color="auto"/>
        <w:left w:val="none" w:sz="0" w:space="0" w:color="auto"/>
        <w:bottom w:val="none" w:sz="0" w:space="0" w:color="auto"/>
        <w:right w:val="none" w:sz="0" w:space="0" w:color="auto"/>
      </w:divBdr>
    </w:div>
    <w:div w:id="2012757083">
      <w:bodyDiv w:val="1"/>
      <w:marLeft w:val="0"/>
      <w:marRight w:val="0"/>
      <w:marTop w:val="0"/>
      <w:marBottom w:val="0"/>
      <w:divBdr>
        <w:top w:val="none" w:sz="0" w:space="0" w:color="auto"/>
        <w:left w:val="none" w:sz="0" w:space="0" w:color="auto"/>
        <w:bottom w:val="none" w:sz="0" w:space="0" w:color="auto"/>
        <w:right w:val="none" w:sz="0" w:space="0" w:color="auto"/>
      </w:divBdr>
    </w:div>
    <w:div w:id="2013607386">
      <w:bodyDiv w:val="1"/>
      <w:marLeft w:val="0"/>
      <w:marRight w:val="0"/>
      <w:marTop w:val="0"/>
      <w:marBottom w:val="0"/>
      <w:divBdr>
        <w:top w:val="none" w:sz="0" w:space="0" w:color="auto"/>
        <w:left w:val="none" w:sz="0" w:space="0" w:color="auto"/>
        <w:bottom w:val="none" w:sz="0" w:space="0" w:color="auto"/>
        <w:right w:val="none" w:sz="0" w:space="0" w:color="auto"/>
      </w:divBdr>
    </w:div>
    <w:div w:id="2022245624">
      <w:bodyDiv w:val="1"/>
      <w:marLeft w:val="0"/>
      <w:marRight w:val="0"/>
      <w:marTop w:val="0"/>
      <w:marBottom w:val="0"/>
      <w:divBdr>
        <w:top w:val="none" w:sz="0" w:space="0" w:color="auto"/>
        <w:left w:val="none" w:sz="0" w:space="0" w:color="auto"/>
        <w:bottom w:val="none" w:sz="0" w:space="0" w:color="auto"/>
        <w:right w:val="none" w:sz="0" w:space="0" w:color="auto"/>
      </w:divBdr>
    </w:div>
    <w:div w:id="2030133086">
      <w:bodyDiv w:val="1"/>
      <w:marLeft w:val="0"/>
      <w:marRight w:val="0"/>
      <w:marTop w:val="0"/>
      <w:marBottom w:val="0"/>
      <w:divBdr>
        <w:top w:val="none" w:sz="0" w:space="0" w:color="auto"/>
        <w:left w:val="none" w:sz="0" w:space="0" w:color="auto"/>
        <w:bottom w:val="none" w:sz="0" w:space="0" w:color="auto"/>
        <w:right w:val="none" w:sz="0" w:space="0" w:color="auto"/>
      </w:divBdr>
    </w:div>
    <w:div w:id="2034770612">
      <w:bodyDiv w:val="1"/>
      <w:marLeft w:val="0"/>
      <w:marRight w:val="0"/>
      <w:marTop w:val="0"/>
      <w:marBottom w:val="0"/>
      <w:divBdr>
        <w:top w:val="none" w:sz="0" w:space="0" w:color="auto"/>
        <w:left w:val="none" w:sz="0" w:space="0" w:color="auto"/>
        <w:bottom w:val="none" w:sz="0" w:space="0" w:color="auto"/>
        <w:right w:val="none" w:sz="0" w:space="0" w:color="auto"/>
      </w:divBdr>
    </w:div>
    <w:div w:id="2039306613">
      <w:bodyDiv w:val="1"/>
      <w:marLeft w:val="0"/>
      <w:marRight w:val="0"/>
      <w:marTop w:val="0"/>
      <w:marBottom w:val="0"/>
      <w:divBdr>
        <w:top w:val="none" w:sz="0" w:space="0" w:color="auto"/>
        <w:left w:val="none" w:sz="0" w:space="0" w:color="auto"/>
        <w:bottom w:val="none" w:sz="0" w:space="0" w:color="auto"/>
        <w:right w:val="none" w:sz="0" w:space="0" w:color="auto"/>
      </w:divBdr>
    </w:div>
    <w:div w:id="2051147542">
      <w:bodyDiv w:val="1"/>
      <w:marLeft w:val="0"/>
      <w:marRight w:val="0"/>
      <w:marTop w:val="0"/>
      <w:marBottom w:val="0"/>
      <w:divBdr>
        <w:top w:val="none" w:sz="0" w:space="0" w:color="auto"/>
        <w:left w:val="none" w:sz="0" w:space="0" w:color="auto"/>
        <w:bottom w:val="none" w:sz="0" w:space="0" w:color="auto"/>
        <w:right w:val="none" w:sz="0" w:space="0" w:color="auto"/>
      </w:divBdr>
    </w:div>
    <w:div w:id="2059278626">
      <w:bodyDiv w:val="1"/>
      <w:marLeft w:val="0"/>
      <w:marRight w:val="0"/>
      <w:marTop w:val="0"/>
      <w:marBottom w:val="0"/>
      <w:divBdr>
        <w:top w:val="none" w:sz="0" w:space="0" w:color="auto"/>
        <w:left w:val="none" w:sz="0" w:space="0" w:color="auto"/>
        <w:bottom w:val="none" w:sz="0" w:space="0" w:color="auto"/>
        <w:right w:val="none" w:sz="0" w:space="0" w:color="auto"/>
      </w:divBdr>
    </w:div>
    <w:div w:id="2060781381">
      <w:bodyDiv w:val="1"/>
      <w:marLeft w:val="0"/>
      <w:marRight w:val="0"/>
      <w:marTop w:val="0"/>
      <w:marBottom w:val="0"/>
      <w:divBdr>
        <w:top w:val="none" w:sz="0" w:space="0" w:color="auto"/>
        <w:left w:val="none" w:sz="0" w:space="0" w:color="auto"/>
        <w:bottom w:val="none" w:sz="0" w:space="0" w:color="auto"/>
        <w:right w:val="none" w:sz="0" w:space="0" w:color="auto"/>
      </w:divBdr>
    </w:div>
    <w:div w:id="2062122348">
      <w:bodyDiv w:val="1"/>
      <w:marLeft w:val="0"/>
      <w:marRight w:val="0"/>
      <w:marTop w:val="0"/>
      <w:marBottom w:val="0"/>
      <w:divBdr>
        <w:top w:val="none" w:sz="0" w:space="0" w:color="auto"/>
        <w:left w:val="none" w:sz="0" w:space="0" w:color="auto"/>
        <w:bottom w:val="none" w:sz="0" w:space="0" w:color="auto"/>
        <w:right w:val="none" w:sz="0" w:space="0" w:color="auto"/>
      </w:divBdr>
    </w:div>
    <w:div w:id="2070036672">
      <w:bodyDiv w:val="1"/>
      <w:marLeft w:val="0"/>
      <w:marRight w:val="0"/>
      <w:marTop w:val="0"/>
      <w:marBottom w:val="0"/>
      <w:divBdr>
        <w:top w:val="none" w:sz="0" w:space="0" w:color="auto"/>
        <w:left w:val="none" w:sz="0" w:space="0" w:color="auto"/>
        <w:bottom w:val="none" w:sz="0" w:space="0" w:color="auto"/>
        <w:right w:val="none" w:sz="0" w:space="0" w:color="auto"/>
      </w:divBdr>
    </w:div>
    <w:div w:id="2085297336">
      <w:bodyDiv w:val="1"/>
      <w:marLeft w:val="0"/>
      <w:marRight w:val="0"/>
      <w:marTop w:val="0"/>
      <w:marBottom w:val="0"/>
      <w:divBdr>
        <w:top w:val="none" w:sz="0" w:space="0" w:color="auto"/>
        <w:left w:val="none" w:sz="0" w:space="0" w:color="auto"/>
        <w:bottom w:val="none" w:sz="0" w:space="0" w:color="auto"/>
        <w:right w:val="none" w:sz="0" w:space="0" w:color="auto"/>
      </w:divBdr>
    </w:div>
    <w:div w:id="2108840836">
      <w:bodyDiv w:val="1"/>
      <w:marLeft w:val="0"/>
      <w:marRight w:val="0"/>
      <w:marTop w:val="0"/>
      <w:marBottom w:val="0"/>
      <w:divBdr>
        <w:top w:val="none" w:sz="0" w:space="0" w:color="auto"/>
        <w:left w:val="none" w:sz="0" w:space="0" w:color="auto"/>
        <w:bottom w:val="none" w:sz="0" w:space="0" w:color="auto"/>
        <w:right w:val="none" w:sz="0" w:space="0" w:color="auto"/>
      </w:divBdr>
    </w:div>
    <w:div w:id="2127920989">
      <w:bodyDiv w:val="1"/>
      <w:marLeft w:val="0"/>
      <w:marRight w:val="0"/>
      <w:marTop w:val="0"/>
      <w:marBottom w:val="0"/>
      <w:divBdr>
        <w:top w:val="none" w:sz="0" w:space="0" w:color="auto"/>
        <w:left w:val="none" w:sz="0" w:space="0" w:color="auto"/>
        <w:bottom w:val="none" w:sz="0" w:space="0" w:color="auto"/>
        <w:right w:val="none" w:sz="0" w:space="0" w:color="auto"/>
      </w:divBdr>
    </w:div>
    <w:div w:id="2128812859">
      <w:bodyDiv w:val="1"/>
      <w:marLeft w:val="0"/>
      <w:marRight w:val="0"/>
      <w:marTop w:val="0"/>
      <w:marBottom w:val="0"/>
      <w:divBdr>
        <w:top w:val="none" w:sz="0" w:space="0" w:color="auto"/>
        <w:left w:val="none" w:sz="0" w:space="0" w:color="auto"/>
        <w:bottom w:val="none" w:sz="0" w:space="0" w:color="auto"/>
        <w:right w:val="none" w:sz="0" w:space="0" w:color="auto"/>
      </w:divBdr>
    </w:div>
    <w:div w:id="2129660842">
      <w:bodyDiv w:val="1"/>
      <w:marLeft w:val="0"/>
      <w:marRight w:val="0"/>
      <w:marTop w:val="0"/>
      <w:marBottom w:val="0"/>
      <w:divBdr>
        <w:top w:val="none" w:sz="0" w:space="0" w:color="auto"/>
        <w:left w:val="none" w:sz="0" w:space="0" w:color="auto"/>
        <w:bottom w:val="none" w:sz="0" w:space="0" w:color="auto"/>
        <w:right w:val="none" w:sz="0" w:space="0" w:color="auto"/>
      </w:divBdr>
    </w:div>
    <w:div w:id="2137598740">
      <w:bodyDiv w:val="1"/>
      <w:marLeft w:val="0"/>
      <w:marRight w:val="0"/>
      <w:marTop w:val="0"/>
      <w:marBottom w:val="0"/>
      <w:divBdr>
        <w:top w:val="none" w:sz="0" w:space="0" w:color="auto"/>
        <w:left w:val="none" w:sz="0" w:space="0" w:color="auto"/>
        <w:bottom w:val="none" w:sz="0" w:space="0" w:color="auto"/>
        <w:right w:val="none" w:sz="0" w:space="0" w:color="auto"/>
      </w:divBdr>
    </w:div>
    <w:div w:id="2146313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FA241929AC568468C6C3C0A12F3FC03"/>
        <w:category>
          <w:name w:val="General"/>
          <w:gallery w:val="placeholder"/>
        </w:category>
        <w:types>
          <w:type w:val="bbPlcHdr"/>
        </w:types>
        <w:behaviors>
          <w:behavior w:val="content"/>
        </w:behaviors>
        <w:guid w:val="{EC1C6749-A3DA-924C-B82A-A2D070D5F880}"/>
      </w:docPartPr>
      <w:docPartBody>
        <w:p w:rsidR="005D3F83" w:rsidRDefault="00D559B7" w:rsidP="00D559B7">
          <w:pPr>
            <w:pStyle w:val="6FA241929AC568468C6C3C0A12F3FC03"/>
          </w:pPr>
          <w:r>
            <w:rPr>
              <w:rFonts w:asciiTheme="majorHAnsi" w:eastAsiaTheme="majorEastAsia" w:hAnsiTheme="majorHAnsi" w:cstheme="majorBidi"/>
              <w:sz w:val="80"/>
              <w:szCs w:val="80"/>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TimesNewRomanPSMT">
    <w:altName w:val="Times New Roman"/>
    <w:panose1 w:val="02020603050405020304"/>
    <w:charset w:val="00"/>
    <w:family w:val="roman"/>
    <w:pitch w:val="variable"/>
    <w:sig w:usb0="E0002AEF" w:usb1="C0007841" w:usb2="00000009" w:usb3="00000000" w:csb0="000001FF" w:csb1="00000000"/>
  </w:font>
  <w:font w:name="IdealSans">
    <w:altName w:val="Cambria"/>
    <w:panose1 w:val="020B0604020202020204"/>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9B7"/>
    <w:rsid w:val="00425440"/>
    <w:rsid w:val="005D3F83"/>
    <w:rsid w:val="00D559B7"/>
    <w:rsid w:val="00E650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FA241929AC568468C6C3C0A12F3FC03">
    <w:name w:val="6FA241929AC568468C6C3C0A12F3FC03"/>
    <w:rsid w:val="00D559B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Aca19</b:Tag>
    <b:SourceType>InternetSite</b:SourceType>
    <b:Guid>{C9C61D15-2817-4E48-8255-2EFEAB436E57}</b:Guid>
    <b:Author>
      <b:Author>
        <b:Corporate>Academy of Achievement</b:Corporate>
      </b:Author>
    </b:Author>
    <b:Title>www.achievement.org</b:Title>
    <b:URL>http://www.achievement.org/achiever/jeffrey-p-bezos/</b:URL>
    <b:Year>2019</b:Year>
    <b:YearAccessed>2019</b:YearAccessed>
    <b:MonthAccessed>03</b:MonthAccessed>
    <b:DayAccessed>05</b:DayAccessed>
    <b:RefOrder>5</b:RefOrder>
  </b:Source>
  <b:Source>
    <b:Tag>Dru74</b:Tag>
    <b:SourceType>Book</b:SourceType>
    <b:Guid>{913FE180-0A8F-D448-A29C-15635EF6A7C8}</b:Guid>
    <b:Author>
      <b:Author>
        <b:NameList>
          <b:Person>
            <b:Last>Drucker</b:Last>
            <b:First>Peter</b:First>
            <b:Middle>F</b:Middle>
          </b:Person>
        </b:NameList>
      </b:Author>
    </b:Author>
    <b:Title>Management</b:Title>
    <b:Year>1974</b:Year>
    <b:City>New York</b:City>
    <b:Publisher>Harper &amp; Row</b:Publisher>
    <b:RefOrder>2</b:RefOrder>
  </b:Source>
  <b:Source>
    <b:Tag>Ste04</b:Tag>
    <b:SourceType>Book</b:SourceType>
    <b:Guid>{EE09B5CE-5B2A-9641-B8B3-92853614FA28}</b:Guid>
    <b:Author>
      <b:Author>
        <b:NameList>
          <b:Person>
            <b:Last>Covey</b:Last>
            <b:First>Stephen</b:First>
          </b:Person>
        </b:NameList>
      </b:Author>
    </b:Author>
    <b:Title>The 7 Habits of Highly Effective People</b:Title>
    <b:City>Sydney</b:City>
    <b:Publisher>Simon &amp; Schuster</b:Publisher>
    <b:Year>2004</b:Year>
    <b:Edition>15th Edition</b:Edition>
    <b:RefOrder>1</b:RefOrder>
  </b:Source>
  <b:Source>
    <b:Tag>Max47</b:Tag>
    <b:SourceType>Book</b:SourceType>
    <b:Guid>{691114E3-B575-B94C-B4F3-EA40EC0E6EDE}</b:Guid>
    <b:Author>
      <b:Author>
        <b:NameList>
          <b:Person>
            <b:Last>Maxwell</b:Last>
            <b:First>John</b:First>
            <b:Middle>C</b:Middle>
          </b:Person>
        </b:NameList>
      </b:Author>
    </b:Author>
    <b:Title>The 21 irrefutable laws of leadership : follow them and people will follow you</b:Title>
    <b:City>Nashville</b:City>
    <b:Publisher>Thomas Nelson Publishers</b:Publisher>
    <b:Year>1947</b:Year>
    <b:RefOrder>3</b:RefOrder>
  </b:Source>
  <b:Source>
    <b:Tag>Cat17</b:Tag>
    <b:SourceType>ArticleInAPeriodical</b:SourceType>
    <b:Guid>{F23B4562-EB88-FD48-B74A-C59A21B6BE46}</b:Guid>
    <b:Title>Jack Welch: This is the No. 1 key to success as a leader</b:Title>
    <b:Year>2017</b:Year>
    <b:Month>11</b:Month>
    <b:Day>17</b:Day>
    <b:Author>
      <b:Author>
        <b:NameList>
          <b:Person>
            <b:Last>Clifford</b:Last>
            <b:First>Catherine</b:First>
          </b:Person>
        </b:NameList>
      </b:Author>
    </b:Author>
    <b:PeriodicalTitle>CNBC</b:PeriodicalTitle>
    <b:RefOrder>4</b:RefOrder>
  </b:Source>
  <b:Source>
    <b:Tag>PET13</b:Tag>
    <b:SourceType>Book</b:SourceType>
    <b:Guid>{87B62446-8AE7-F246-B66C-4EBF77A04DCB}</b:Guid>
    <b:Title>LEADERSH P Theory and Practice</b:Title>
    <b:Year>2013</b:Year>
    <b:Author>
      <b:Author>
        <b:NameList>
          <b:Person>
            <b:Last>Northouse</b:Last>
            <b:First>Peter</b:First>
            <b:Middle>G.</b:Middle>
          </b:Person>
        </b:NameList>
      </b:Author>
    </b:Author>
    <b:City>Western Michigan University</b:City>
    <b:Publisher>SAGE Publications</b:Publisher>
    <b:Edition>6</b:Edition>
    <b:RefOrder>6</b:RefOrder>
  </b:Source>
  <b:Source>
    <b:Tag>Hom97</b:Tag>
    <b:SourceType>JournalArticle</b:SourceType>
    <b:Guid>{41E063E5-4783-B14F-98F5-E2B9B344B8A9}</b:Guid>
    <b:Title>Leadership theory: Past, present and future</b:Title>
    <b:Year>1997</b:Year>
    <b:Author>
      <b:Author>
        <b:NameList>
          <b:Person>
            <b:Last>Homer</b:Last>
            <b:First>Melissa</b:First>
          </b:Person>
        </b:NameList>
      </b:Author>
    </b:Author>
    <b:JournalName>Team Performance Management</b:JournalName>
    <b:Volume>3</b:Volume>
    <b:Issue>4</b:Issue>
    <b:Pages>270</b:Pages>
    <b:RefOrder>7</b:RefOrder>
  </b:Source>
  <b:Source>
    <b:Tag>Sto48</b:Tag>
    <b:SourceType>JournalArticle</b:SourceType>
    <b:Guid>{CC803492-E9C9-7E48-A385-C6C7FEA122F5}</b:Guid>
    <b:Author>
      <b:Author>
        <b:NameList>
          <b:Person>
            <b:Last>Stogdill</b:Last>
            <b:First>R.</b:First>
            <b:Middle>M</b:Middle>
          </b:Person>
        </b:NameList>
      </b:Author>
    </b:Author>
    <b:Title>Personal factors associated with leadership: A survey of the literature</b:Title>
    <b:JournalName>Journal of Psychology</b:JournalName>
    <b:Year>1948</b:Year>
    <b:RefOrder>8</b:RefOrder>
  </b:Source>
  <b:Source>
    <b:Tag>Kat51</b:Tag>
    <b:SourceType>Report</b:SourceType>
    <b:Guid>{6B123826-C153-9E41-B15D-1DD10E8942FA}</b:Guid>
    <b:Author>
      <b:Author>
        <b:NameList>
          <b:Person>
            <b:Last>Katz et al</b:Last>
            <b:First>D.,</b:First>
            <b:Middle>Maccoby, N., Gurin, G., &amp; Floor, L. G.</b:Middle>
          </b:Person>
        </b:NameList>
      </b:Author>
    </b:Author>
    <b:Title>Productivity, supervision and morale among railroad workers</b:Title>
    <b:Year>1951</b:Year>
    <b:Publisher>Survey Research Center</b:Publisher>
    <b:City>Oxford, England</b:City>
    <b:RefOrder>9</b:RefOrder>
  </b:Source>
  <b:Source>
    <b:Tag>Sto57</b:Tag>
    <b:SourceType>Report</b:SourceType>
    <b:Guid>{4EF1B82E-0476-424C-9669-0AF3CDB414F6}</b:Guid>
    <b:Author>
      <b:Author>
        <b:NameList>
          <b:Person>
            <b:Last>Stogdill et al</b:Last>
            <b:First>R.</b:First>
            <b:Middle>M., &amp; Coons, A. E</b:Middle>
          </b:Person>
        </b:NameList>
      </b:Author>
    </b:Author>
    <b:Title>Leader behavior: Its description and measurement</b:Title>
    <b:Publisher>Ohio State Univer., Bureau of Busin</b:Publisher>
    <b:City>Oxford, England</b:City>
    <b:Year>1957</b:Year>
    <b:RefOrder>10</b:RefOrder>
  </b:Source>
  <b:Source>
    <b:Tag>Fie64</b:Tag>
    <b:SourceType>JournalArticle</b:SourceType>
    <b:Guid>{432FCEE4-911D-174A-9711-A789A69A3499}</b:Guid>
    <b:Title>A contingency model of leadership effectiveness</b:Title>
    <b:Publisher>University of Washington</b:Publisher>
    <b:Year>1964</b:Year>
    <b:Author>
      <b:Author>
        <b:NameList>
          <b:Person>
            <b:Last>Fiedler</b:Last>
            <b:First>F.</b:First>
            <b:Middle>E.</b:Middle>
          </b:Person>
        </b:NameList>
      </b:Author>
    </b:Author>
    <b:JournalName>Advances in experimental social psychology</b:JournalName>
    <b:Volume>1</b:Volume>
    <b:RefOrder>11</b:RefOrder>
  </b:Source>
  <b:Source>
    <b:Tag>Her69</b:Tag>
    <b:SourceType>JournalArticle</b:SourceType>
    <b:Guid>{0EDE8ED9-952D-0B41-9443-404F43BF5100}</b:Guid>
    <b:Author>
      <b:Author>
        <b:NameList>
          <b:Person>
            <b:Last>Hersey</b:Last>
            <b:First>P.</b:First>
            <b:Middle>and Blanchard, P</b:Middle>
          </b:Person>
        </b:NameList>
      </b:Author>
    </b:Author>
    <b:Title>The life cycle theory of leadership</b:Title>
    <b:JournalName>Training and Development Journal</b:JournalName>
    <b:Year>1969</b:Year>
    <b:Volume>23</b:Volume>
    <b:Issue>5</b:Issue>
    <b:RefOrder>12</b:RefOrder>
  </b:Source>
  <b:Source>
    <b:Tag>Gre70</b:Tag>
    <b:SourceType>Report</b:SourceType>
    <b:Guid>{05713E30-A72C-AF44-83A3-6FB9CD1193A2}</b:Guid>
    <b:Author>
      <b:Author>
        <b:NameList>
          <b:Person>
            <b:Last>Greenleaf</b:Last>
            <b:First>R.</b:First>
            <b:Middle>K</b:Middle>
          </b:Person>
        </b:NameList>
      </b:Author>
    </b:Author>
    <b:Title>The servant as leader</b:Title>
    <b:Year>1970</b:Year>
    <b:Publisher>Greenleaf Publishing Center</b:Publisher>
    <b:RefOrder>13</b:RefOrder>
  </b:Source>
  <b:Source>
    <b:Tag>Gen19</b:Tag>
    <b:SourceType>InternetSite</b:SourceType>
    <b:Guid>{D513C425-F966-A04A-A057-992B5001E00F}</b:Guid>
    <b:Title>Leadersquest.org</b:Title>
    <b:Year>2019</b:Year>
    <b:Author>
      <b:Author>
        <b:NameList>
          <b:Person>
            <b:Last>Early</b:Last>
            <b:First>Gene</b:First>
          </b:Person>
        </b:NameList>
      </b:Author>
    </b:Author>
    <b:URL>https://leadersquest.org/content/documents/A_short_history_of_leadership_theories.pdf</b:URL>
    <b:YearAccessed>2019</b:YearAccessed>
    <b:MonthAccessed>03</b:MonthAccessed>
    <b:DayAccessed>20</b:DayAccessed>
    <b:RefOrder>14</b:RefOrder>
  </b:Source>
  <b:Source>
    <b:Tag>Gra95</b:Tag>
    <b:SourceType>JournalArticle</b:SourceType>
    <b:Guid>{39C4352B-4CB2-644C-84F8-2090C937C2EB}</b:Guid>
    <b:Title>Relationship-Based Approach to Leadership: Development and Leader-Member Exchange (LMX) Theory of Leadership over 25 Years: Applying a Multi-Level Multi-Domain Perspective.</b:Title>
    <b:Year>1995</b:Year>
    <b:Author>
      <b:Author>
        <b:NameList>
          <b:Person>
            <b:Last>Graen</b:Last>
            <b:First>G.B.</b:First>
            <b:Middle>and Uhl-Bien, M</b:Middle>
          </b:Person>
        </b:NameList>
      </b:Author>
    </b:Author>
    <b:PeriodicalTitle>Leadership Quarterly</b:PeriodicalTitle>
    <b:JournalName>Leadership Quarterly</b:JournalName>
    <b:Volume>6</b:Volume>
    <b:RefOrder>15</b:RefOrder>
  </b:Source>
  <b:Source>
    <b:Tag>Ger97</b:Tag>
    <b:SourceType>JournalArticle</b:SourceType>
    <b:Guid>{164EDF15-C2E8-4E4D-B5E9-53BDF6C5BE03}</b:Guid>
    <b:Author>
      <b:Author>
        <b:NameList>
          <b:Person>
            <b:Last>Gerstner</b:Last>
            <b:First>C.</b:First>
            <b:Middle>R., &amp; Day, D. V</b:Middle>
          </b:Person>
        </b:NameList>
      </b:Author>
    </b:Author>
    <b:Title>Meta-Analytic review of leader– member exchange</b:Title>
    <b:JournalName>Journal of Applied Psychology</b:JournalName>
    <b:Year>1997</b:Year>
    <b:Volume>82</b:Volume>
    <b:Issue>6</b:Issue>
    <b:RefOrder>16</b:RefOrder>
  </b:Source>
  <b:Source>
    <b:Tag>Bur78</b:Tag>
    <b:SourceType>Book</b:SourceType>
    <b:Guid>{6B417921-E2F9-D94B-B08F-44382D150F46}</b:Guid>
    <b:Author>
      <b:Author>
        <b:NameList>
          <b:Person>
            <b:Last>Burns</b:Last>
            <b:First>James</b:First>
            <b:Middle>MacGregor</b:Middle>
          </b:Person>
        </b:NameList>
      </b:Author>
    </b:Author>
    <b:Title>Leadership</b:Title>
    <b:Year>1978</b:Year>
    <b:City>Michigan</b:City>
    <b:Publisher>Harper &amp; Row </b:Publisher>
    <b:RefOrder>17</b:RefOrder>
  </b:Source>
  <b:Source>
    <b:Tag>Ano19</b:Tag>
    <b:SourceType>DocumentFromInternetSite</b:SourceType>
    <b:Guid>{63741EC0-8CA0-5D40-A431-E42F2F49DC20}</b:Guid>
    <b:Title>langston.edu</b:Title>
    <b:Year>2019</b:Year>
    <b:Author>
      <b:Author>
        <b:NameList>
          <b:Person>
            <b:Last>Anon</b:Last>
          </b:Person>
        </b:NameList>
      </b:Author>
    </b:Author>
    <b:URL>http://www.langston.edu/sites/default/files/basic-content-files/TransformationalLeadership.pdf</b:URL>
    <b:Month>03</b:Month>
    <b:Day>20</b:Day>
    <b:YearAccessed>2019</b:YearAccessed>
    <b:MonthAccessed>03</b:MonthAccessed>
    <b:DayAccessed>20</b:DayAccessed>
    <b:RefOrder>32</b:RefOrder>
  </b:Source>
  <b:Source>
    <b:Tag>Bas90</b:Tag>
    <b:SourceType>JournalArticle</b:SourceType>
    <b:Guid>{04EBCD5F-53D2-FC47-8D3F-E3D0151D9493}</b:Guid>
    <b:Title>From transactional to transformational leadership: Learning to share the vision</b:Title>
    <b:Year>1990</b:Year>
    <b:Author>
      <b:Author>
        <b:NameList>
          <b:Person>
            <b:Last>Bass</b:Last>
            <b:First>Bernard</b:First>
            <b:Middle>M</b:Middle>
          </b:Person>
        </b:NameList>
      </b:Author>
    </b:Author>
    <b:JournalName>Organizational Dynamics</b:JournalName>
    <b:Volume>18</b:Volume>
    <b:Issue>3</b:Issue>
    <b:RefOrder>18</b:RefOrder>
  </b:Source>
  <b:Source>
    <b:Tag>Raf04</b:Tag>
    <b:SourceType>JournalArticle</b:SourceType>
    <b:Guid>{24ACB241-460E-7D4E-9160-3817D76CF7ED}</b:Guid>
    <b:Author>
      <b:Author>
        <b:NameList>
          <b:Person>
            <b:Last>Rafferty</b:Last>
            <b:First>AE,</b:First>
            <b:Middle>Griffin, MA</b:Middle>
          </b:Person>
        </b:NameList>
      </b:Author>
    </b:Author>
    <b:Title>Dimensions of transformational leadership: Conceptual and empirical extensions</b:Title>
    <b:JournalName> Leadership Quarterly</b:JournalName>
    <b:Year>2004</b:Year>
    <b:Volume>15</b:Volume>
    <b:Issue>3</b:Issue>
    <b:RefOrder>19</b:RefOrder>
  </b:Source>
  <b:Source>
    <b:Tag>The12</b:Tag>
    <b:SourceType>JournalArticle</b:SourceType>
    <b:Guid>{4557942F-768A-7344-9EC3-47CBCD9D2E5A}</b:Guid>
    <b:Title>The Influence of Transformational Leadership and Organizational Commitment on Job Satisfaction and Employee Performance</b:Title>
    <b:JournalName>International Journal of Innovation, Management and Technology</b:JournalName>
    <b:Year>2012</b:Year>
    <b:Volume>Vol. 3</b:Volume>
    <b:Issue>No. 5</b:Issue>
    <b:Author>
      <b:Author>
        <b:NameList>
          <b:Person>
            <b:Last>Thamrin</b:Last>
            <b:First>H.</b:First>
            <b:Middle>M.</b:Middle>
          </b:Person>
        </b:NameList>
      </b:Author>
    </b:Author>
    <b:RefOrder>20</b:RefOrder>
  </b:Source>
  <b:Source>
    <b:Tag>Mat11</b:Tag>
    <b:SourceType>ArticleInAPeriodical</b:SourceType>
    <b:Guid>{B466B517-C0C7-F343-84DD-A4B78CE3EF59}</b:Guid>
    <b:Title>Jeff Bezos "Makes Ordinary Control Freaks Look Like Stoned Hippies," Says Former Engineer</b:Title>
    <b:Year>2011</b:Year>
    <b:Author>
      <b:Author>
        <b:NameList>
          <b:Person>
            <b:Last>Rosoff</b:Last>
            <b:First>Matt</b:First>
          </b:Person>
        </b:NameList>
      </b:Author>
    </b:Author>
    <b:PeriodicalTitle>Business Insider</b:PeriodicalTitle>
    <b:Month>10</b:Month>
    <b:Day>12</b:Day>
    <b:RefOrder>21</b:RefOrder>
  </b:Source>
  <b:Source>
    <b:Tag>Dye11</b:Tag>
    <b:SourceType>Book</b:SourceType>
    <b:Guid>{E3CC6407-F670-6944-A89F-6CE554A9EB17}</b:Guid>
    <b:Title>The Innovator's DNA: Mastering the Five Skills of Disruptive Innovators</b:Title>
    <b:Year>2011</b:Year>
    <b:City>Harvard</b:City>
    <b:Publisher>Harvard Business Review Press</b:Publisher>
    <b:Author>
      <b:Author>
        <b:NameList>
          <b:Person>
            <b:Last>Gregerson</b:Last>
            <b:First>Jeff</b:First>
            <b:Middle>Dyer and Hal</b:Middle>
          </b:Person>
        </b:NameList>
      </b:Author>
    </b:Author>
    <b:RefOrder>22</b:RefOrder>
  </b:Source>
  <b:Source>
    <b:Tag>Tra15</b:Tag>
    <b:SourceType>JournalArticle</b:SourceType>
    <b:Guid>{C3C86848-78D6-9C44-ACDE-EB0B911CA6A7}</b:Guid>
    <b:Title>Transformational leadership and follower creativity: The mediating role of follower relational identification and the moderating role of leader creativity expectations</b:Title>
    <b:Year>2015</b:Year>
    <b:JournalName>The Leadership Quarterly</b:JournalName>
    <b:Volume>26</b:Volume>
    <b:Issue>2</b:Issue>
    <b:Pages>286-299</b:Pages>
    <b:RefOrder>23</b:RefOrder>
  </b:Source>
  <b:Source>
    <b:Tag>Dju13</b:Tag>
    <b:SourceType>DocumentFromInternetSite</b:SourceType>
    <b:Guid>{FAAB9589-43E8-5C4A-A491-83262D3C0B8D}</b:Guid>
    <b:Title>humancapitalgrowth</b:Title>
    <b:Year>2013</b:Year>
    <b:Author>
      <b:Author>
        <b:NameList>
          <b:Person>
            <b:Last>Djumalieva</b:Last>
            <b:First>J.,</b:First>
            <b:Middle>Widlak, I and Sarkar-Barney, S</b:Middle>
          </b:Person>
        </b:NameList>
      </b:Author>
    </b:Author>
    <b:URL>www.humancapitalgrowth.com/</b:URL>
    <b:YearAccessed>24</b:YearAccessed>
    <b:MonthAccessed>03</b:MonthAccessed>
    <b:DayAccessed>2019</b:DayAccessed>
    <b:RefOrder>24</b:RefOrder>
  </b:Source>
  <b:Source>
    <b:Tag>Jus17</b:Tag>
    <b:SourceType>ArticleInAPeriodical</b:SourceType>
    <b:Guid>{7D3C36DE-9E98-2347-BCF7-E3B102EDA912}</b:Guid>
    <b:Title>In Just 3 Words, Amazon's Jeff Bezos Taught a Brilliant Lesson in Leadership</b:Title>
    <b:Year>2017</b:Year>
    <b:Month>04</b:Month>
    <b:Day>13</b:Day>
    <b:Author>
      <b:Author>
        <b:NameList>
          <b:Person>
            <b:Last>Bariso</b:Last>
            <b:First>Justin</b:First>
          </b:Person>
        </b:NameList>
      </b:Author>
    </b:Author>
    <b:PeriodicalTitle>INC</b:PeriodicalTitle>
    <b:RefOrder>25</b:RefOrder>
  </b:Source>
  <b:Source>
    <b:Tag>Sto13</b:Tag>
    <b:SourceType>Book</b:SourceType>
    <b:Guid>{1478E63A-52CD-6249-917C-78F0B69C2EA9}</b:Guid>
    <b:Title>Jeff Bezos and the age of Amazon</b:Title>
    <b:Year>2013</b:Year>
    <b:Author>
      <b:Author>
        <b:NameList>
          <b:Person>
            <b:Last>Stone</b:Last>
            <b:First>Brad</b:First>
          </b:Person>
        </b:NameList>
      </b:Author>
    </b:Author>
    <b:BookTitle>Jeff Bezos and the age of Amazon </b:BookTitle>
    <b:City>New York </b:City>
    <b:Publisher>Little Brown and Company</b:Publisher>
    <b:RefOrder>26</b:RefOrder>
  </b:Source>
  <b:Source>
    <b:Tag>Pic04</b:Tag>
    <b:SourceType>JournalArticle</b:SourceType>
    <b:Guid>{44345627-6C8A-9E41-A934-41EA18B9E0E5}</b:Guid>
    <b:Author>
      <b:Author>
        <b:NameList>
          <b:Person>
            <b:Last>Piccolo</b:Last>
            <b:First>Timothy</b:First>
            <b:Middle>A. Judge and Ronald F.</b:Middle>
          </b:Person>
        </b:NameList>
      </b:Author>
    </b:Author>
    <b:Title>Transformational and Transactional Leadership: A Meta-Analytic Test of Their Relative Validity</b:Title>
    <b:Year>2004</b:Year>
    <b:JournalName>Journal of Applied Psychology</b:JournalName>
    <b:Volume>89</b:Volume>
    <b:Issue>5</b:Issue>
    <b:RefOrder>27</b:RefOrder>
  </b:Source>
  <b:Source>
    <b:Tag>Bla64</b:Tag>
    <b:SourceType>JournalArticle</b:SourceType>
    <b:Guid>{59A30CE7-21F5-1647-93F6-93BD50B65684}</b:Guid>
    <b:Author>
      <b:Author>
        <b:NameList>
          <b:Person>
            <b:Last>Blake</b:Last>
            <b:First>R.</b:First>
            <b:Middle>Moulton, J.</b:Middle>
          </b:Person>
        </b:NameList>
      </b:Author>
    </b:Author>
    <b:Title>The Managerial Grid</b:Title>
    <b:JournalName>The Key to Leadership Excellence</b:JournalName>
    <b:Year>1964</b:Year>
    <b:RefOrder>28</b:RefOrder>
  </b:Source>
  <b:Source>
    <b:Tag>DOr15</b:Tag>
    <b:SourceType>ArticleInAPeriodical</b:SourceType>
    <b:Guid>{E0DC73EF-806E-DE43-9CCF-219C02D1BEAF}</b:Guid>
    <b:Author>
      <b:Author>
        <b:NameList>
          <b:Person>
            <b:Last>D'Orazio</b:Last>
            <b:First>Dante</b:First>
          </b:Person>
        </b:NameList>
      </b:Author>
    </b:Author>
    <b:Title>You probably don't want to work for Amazon</b:Title>
    <b:Year>2015</b:Year>
    <b:PeriodicalTitle>The Verge</b:PeriodicalTitle>
    <b:Month>08</b:Month>
    <b:Day>15</b:Day>
    <b:RefOrder>29</b:RefOrder>
  </b:Source>
  <b:Source>
    <b:Tag>Hug14</b:Tag>
    <b:SourceType>Report</b:SourceType>
    <b:Guid>{0006347B-4B91-1C43-9B2A-816121F769DA}</b:Guid>
    <b:Title>Idealized, Inspirational, and Intellectual Leaders in the Social Sector: Transformational Leadership and the Kravis Prize</b:Title>
    <b:Year>2014</b:Year>
    <b:Author>
      <b:Author>
        <b:NameList>
          <b:Person>
            <b:Last>Hughes</b:Last>
            <b:First>Tawney</b:First>
            <b:Middle>A.</b:Middle>
          </b:Person>
        </b:NameList>
      </b:Author>
    </b:Author>
    <b:Publisher>Claremont Colleges</b:Publisher>
    <b:City>Claremont</b:City>
    <b:RefOrder>30</b:RefOrder>
  </b:Source>
  <b:Source>
    <b:Tag>Jod15</b:Tag>
    <b:SourceType>ArticleInAPeriodical</b:SourceType>
    <b:Guid>{62E4AA0F-42DC-9C4F-B1DB-ADE0ABDA64E6}</b:Guid>
    <b:Author>
      <b:Author>
        <b:NameList>
          <b:Person>
            <b:Last>Streitfeld</b:Last>
            <b:First>Jodi</b:First>
            <b:Middle>Kantor and David</b:Middle>
          </b:Person>
        </b:NameList>
      </b:Author>
    </b:Author>
    <b:Title>Inside Amazon: Wrestling Big Ideas in a Bruising Workplace</b:Title>
    <b:Year>2015</b:Year>
    <b:PeriodicalTitle>The New York Times</b:PeriodicalTitle>
    <b:Month>08</b:Month>
    <b:Day>15</b:Day>
    <b:RefOrder>31</b:RefOrder>
  </b:Source>
</b:Sources>
</file>

<file path=customXml/itemProps1.xml><?xml version="1.0" encoding="utf-8"?>
<ds:datastoreItem xmlns:ds="http://schemas.openxmlformats.org/officeDocument/2006/customXml" ds:itemID="{E88AA9A8-F0DB-C847-AF5C-F15F212FB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362</TotalTime>
  <Pages>11</Pages>
  <Words>3090</Words>
  <Characters>17614</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Leadership and Management of Jeffrey Bezos</vt:lpstr>
    </vt:vector>
  </TitlesOfParts>
  <Company/>
  <LinksUpToDate>false</LinksUpToDate>
  <CharactersWithSpaces>20663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Leadership and Management of Jeffrey Bezos</dc:title>
  <dc:subject/>
  <dc:creator>Dean Chilcott</dc:creator>
  <cp:keywords/>
  <dc:description/>
  <cp:lastModifiedBy>Dean Chilcott</cp:lastModifiedBy>
  <cp:revision>26</cp:revision>
  <dcterms:created xsi:type="dcterms:W3CDTF">2019-03-05T10:37:00Z</dcterms:created>
  <dcterms:modified xsi:type="dcterms:W3CDTF">2019-03-24T17:16:00Z</dcterms:modified>
</cp:coreProperties>
</file>