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A91ABB" w14:textId="77777777" w:rsidR="00522200" w:rsidRDefault="001A24F3" w:rsidP="00522200">
      <w:pPr>
        <w:rPr>
          <w:rFonts w:ascii="Arial" w:hAnsi="Arial" w:cs="Arial"/>
        </w:rPr>
      </w:pPr>
      <w:r w:rsidRPr="00A406E5">
        <w:rPr>
          <w:rFonts w:ascii="Arial" w:hAnsi="Arial" w:cs="Arial"/>
          <w:noProof/>
          <w:lang w:val="en-US" w:eastAsia="en-US"/>
        </w:rPr>
        <w:drawing>
          <wp:anchor distT="0" distB="0" distL="114300" distR="114300" simplePos="0" relativeHeight="251656704" behindDoc="0" locked="0" layoutInCell="1" allowOverlap="1" wp14:anchorId="53CC1BD0" wp14:editId="5853E61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04734CD5" w14:textId="77777777" w:rsidR="00522200" w:rsidRPr="00A406E5" w:rsidRDefault="00522200" w:rsidP="00522200">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522200" w:rsidRPr="00A406E5" w14:paraId="6C096EC3" w14:textId="77777777" w:rsidTr="00052CB6">
        <w:tc>
          <w:tcPr>
            <w:tcW w:w="9922" w:type="dxa"/>
            <w:shd w:val="clear" w:color="auto" w:fill="C0C0C0"/>
          </w:tcPr>
          <w:p w14:paraId="56573E9A" w14:textId="77777777" w:rsidR="00522200" w:rsidRPr="00A406E5" w:rsidRDefault="00522200" w:rsidP="00052CB6">
            <w:pPr>
              <w:pStyle w:val="Heading4"/>
              <w:rPr>
                <w:rFonts w:ascii="Arial" w:hAnsi="Arial" w:cs="Arial"/>
                <w:b/>
              </w:rPr>
            </w:pPr>
            <w:r>
              <w:rPr>
                <w:rFonts w:ascii="Arial" w:hAnsi="Arial" w:cs="Arial"/>
                <w:b/>
              </w:rPr>
              <w:t>LEVEL 5</w:t>
            </w:r>
            <w:r w:rsidRPr="00A406E5">
              <w:rPr>
                <w:rFonts w:ascii="Arial" w:hAnsi="Arial" w:cs="Arial"/>
                <w:b/>
              </w:rPr>
              <w:t xml:space="preserve"> ASSESSMENT SPECIFICATION </w:t>
            </w:r>
          </w:p>
        </w:tc>
      </w:tr>
    </w:tbl>
    <w:p w14:paraId="40EB205B" w14:textId="77777777" w:rsidR="00522200" w:rsidRPr="00A406E5" w:rsidRDefault="00522200" w:rsidP="00522200">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22200" w:rsidRPr="00A406E5" w14:paraId="096FC0F8" w14:textId="77777777" w:rsidTr="00052CB6">
        <w:tc>
          <w:tcPr>
            <w:tcW w:w="2093" w:type="dxa"/>
            <w:shd w:val="pct15" w:color="auto" w:fill="auto"/>
          </w:tcPr>
          <w:p w14:paraId="17452418"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28668CF" w14:textId="77777777" w:rsidR="00522200" w:rsidRPr="00A406E5" w:rsidRDefault="00522200" w:rsidP="00052CB6">
            <w:pPr>
              <w:spacing w:before="120" w:after="120"/>
              <w:jc w:val="both"/>
              <w:rPr>
                <w:rFonts w:ascii="Arial" w:hAnsi="Arial" w:cs="Arial"/>
                <w:b/>
                <w:sz w:val="22"/>
                <w:szCs w:val="22"/>
              </w:rPr>
            </w:pPr>
            <w:r>
              <w:rPr>
                <w:rFonts w:ascii="Arial" w:hAnsi="Arial" w:cs="Arial"/>
                <w:b/>
                <w:sz w:val="22"/>
                <w:szCs w:val="22"/>
              </w:rPr>
              <w:t>Business Inquiry &amp; Research</w:t>
            </w:r>
          </w:p>
        </w:tc>
      </w:tr>
      <w:tr w:rsidR="00522200" w:rsidRPr="00A406E5" w14:paraId="05675EE5" w14:textId="77777777" w:rsidTr="00052CB6">
        <w:tc>
          <w:tcPr>
            <w:tcW w:w="2093" w:type="dxa"/>
            <w:shd w:val="pct15" w:color="auto" w:fill="auto"/>
          </w:tcPr>
          <w:p w14:paraId="1F4A8F8F"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A7233E6" w14:textId="77777777" w:rsidR="00522200" w:rsidRPr="00A406E5" w:rsidRDefault="00522200" w:rsidP="00052CB6">
            <w:pPr>
              <w:spacing w:before="120" w:after="120"/>
              <w:jc w:val="both"/>
              <w:rPr>
                <w:rFonts w:ascii="Arial" w:hAnsi="Arial" w:cs="Arial"/>
                <w:b/>
                <w:sz w:val="22"/>
                <w:szCs w:val="22"/>
              </w:rPr>
            </w:pPr>
            <w:r>
              <w:rPr>
                <w:rFonts w:ascii="Arial" w:hAnsi="Arial" w:cs="Arial"/>
                <w:b/>
                <w:sz w:val="22"/>
                <w:szCs w:val="22"/>
              </w:rPr>
              <w:t>BMSP5007</w:t>
            </w:r>
          </w:p>
        </w:tc>
        <w:tc>
          <w:tcPr>
            <w:tcW w:w="2268" w:type="dxa"/>
            <w:shd w:val="clear" w:color="auto" w:fill="D9D9D9"/>
          </w:tcPr>
          <w:p w14:paraId="5A3DB4F4" w14:textId="77777777" w:rsidR="00522200" w:rsidRPr="004D5E9B" w:rsidRDefault="00522200" w:rsidP="00052CB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53C98A" w14:textId="77777777" w:rsidR="00522200" w:rsidRPr="00A406E5" w:rsidRDefault="00522200" w:rsidP="00052CB6">
            <w:pPr>
              <w:spacing w:before="120" w:after="120"/>
              <w:jc w:val="both"/>
              <w:rPr>
                <w:rFonts w:ascii="Arial" w:hAnsi="Arial" w:cs="Arial"/>
                <w:b/>
                <w:sz w:val="22"/>
                <w:szCs w:val="22"/>
              </w:rPr>
            </w:pPr>
            <w:r>
              <w:rPr>
                <w:rFonts w:ascii="Arial" w:hAnsi="Arial" w:cs="Arial"/>
                <w:b/>
                <w:sz w:val="22"/>
                <w:szCs w:val="22"/>
              </w:rPr>
              <w:t>30%</w:t>
            </w:r>
          </w:p>
        </w:tc>
      </w:tr>
      <w:tr w:rsidR="00522200" w:rsidRPr="00A406E5" w14:paraId="06539811" w14:textId="77777777" w:rsidTr="00052CB6">
        <w:tc>
          <w:tcPr>
            <w:tcW w:w="2093" w:type="dxa"/>
            <w:shd w:val="pct15" w:color="auto" w:fill="auto"/>
          </w:tcPr>
          <w:p w14:paraId="69B02DA9"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D4AE9F" w14:textId="77777777" w:rsidR="00522200" w:rsidRPr="00A406E5" w:rsidRDefault="00522200" w:rsidP="00052CB6">
            <w:pPr>
              <w:spacing w:before="120" w:after="120"/>
              <w:jc w:val="both"/>
              <w:rPr>
                <w:rFonts w:ascii="Arial" w:hAnsi="Arial" w:cs="Arial"/>
                <w:b/>
                <w:sz w:val="22"/>
                <w:szCs w:val="22"/>
              </w:rPr>
            </w:pPr>
            <w:r>
              <w:rPr>
                <w:rFonts w:ascii="Arial" w:hAnsi="Arial" w:cs="Arial"/>
                <w:b/>
                <w:sz w:val="22"/>
                <w:szCs w:val="22"/>
              </w:rPr>
              <w:t>Dr Alex Bell</w:t>
            </w:r>
          </w:p>
        </w:tc>
        <w:tc>
          <w:tcPr>
            <w:tcW w:w="2268" w:type="dxa"/>
            <w:shd w:val="clear" w:color="auto" w:fill="D9D9D9"/>
          </w:tcPr>
          <w:p w14:paraId="483BD7C3"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D1310D" w14:textId="77777777" w:rsidR="00522200" w:rsidRPr="00A406E5" w:rsidRDefault="00522200" w:rsidP="00FE5CDF">
            <w:pPr>
              <w:spacing w:before="120" w:after="120"/>
              <w:jc w:val="both"/>
              <w:rPr>
                <w:rFonts w:ascii="Arial" w:hAnsi="Arial" w:cs="Arial"/>
                <w:b/>
                <w:sz w:val="22"/>
                <w:szCs w:val="22"/>
              </w:rPr>
            </w:pPr>
            <w:r>
              <w:rPr>
                <w:rFonts w:ascii="Arial" w:hAnsi="Arial" w:cs="Arial"/>
                <w:b/>
                <w:sz w:val="22"/>
                <w:szCs w:val="22"/>
              </w:rPr>
              <w:t xml:space="preserve">Dr </w:t>
            </w:r>
            <w:r w:rsidR="00FE5CDF">
              <w:rPr>
                <w:rFonts w:ascii="Arial" w:hAnsi="Arial" w:cs="Arial"/>
                <w:b/>
                <w:sz w:val="22"/>
                <w:szCs w:val="22"/>
              </w:rPr>
              <w:t>Roisin</w:t>
            </w:r>
            <w:r>
              <w:rPr>
                <w:rFonts w:ascii="Arial" w:hAnsi="Arial" w:cs="Arial"/>
                <w:b/>
                <w:sz w:val="22"/>
                <w:szCs w:val="22"/>
              </w:rPr>
              <w:t xml:space="preserve"> </w:t>
            </w:r>
            <w:r w:rsidR="00FE5CDF">
              <w:rPr>
                <w:rFonts w:ascii="Arial" w:hAnsi="Arial" w:cs="Arial"/>
                <w:b/>
                <w:sz w:val="22"/>
                <w:szCs w:val="22"/>
              </w:rPr>
              <w:t>Mullins</w:t>
            </w:r>
          </w:p>
        </w:tc>
      </w:tr>
      <w:tr w:rsidR="00522200" w:rsidRPr="00A406E5" w14:paraId="6569A530" w14:textId="77777777" w:rsidTr="00052CB6">
        <w:tc>
          <w:tcPr>
            <w:tcW w:w="2093" w:type="dxa"/>
            <w:shd w:val="pct15" w:color="auto" w:fill="auto"/>
          </w:tcPr>
          <w:p w14:paraId="4FFD7D92"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AC7291F" w14:textId="77777777" w:rsidR="00522200" w:rsidRPr="00A406E5" w:rsidRDefault="00522200" w:rsidP="00052CB6">
            <w:pPr>
              <w:spacing w:before="120" w:after="120"/>
              <w:jc w:val="both"/>
              <w:rPr>
                <w:rFonts w:ascii="Arial" w:hAnsi="Arial" w:cs="Arial"/>
                <w:b/>
                <w:sz w:val="22"/>
                <w:szCs w:val="22"/>
              </w:rPr>
            </w:pPr>
            <w:r>
              <w:rPr>
                <w:rFonts w:ascii="Arial" w:hAnsi="Arial" w:cs="Arial"/>
                <w:b/>
                <w:sz w:val="22"/>
                <w:szCs w:val="22"/>
              </w:rPr>
              <w:t>Assessment 2: Quantitative Study</w:t>
            </w:r>
          </w:p>
        </w:tc>
        <w:tc>
          <w:tcPr>
            <w:tcW w:w="2268" w:type="dxa"/>
            <w:shd w:val="pct15" w:color="auto" w:fill="auto"/>
          </w:tcPr>
          <w:p w14:paraId="5581775B" w14:textId="77777777" w:rsidR="00522200" w:rsidRPr="00A406E5" w:rsidRDefault="00522200" w:rsidP="00052CB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2CCC9E1" w14:textId="77777777" w:rsidR="00522200" w:rsidRPr="00A406E5" w:rsidRDefault="00522200" w:rsidP="00052CB6">
            <w:pPr>
              <w:spacing w:before="120" w:after="120"/>
              <w:jc w:val="both"/>
              <w:rPr>
                <w:rFonts w:ascii="Arial" w:hAnsi="Arial" w:cs="Arial"/>
                <w:b/>
                <w:sz w:val="22"/>
                <w:szCs w:val="22"/>
              </w:rPr>
            </w:pPr>
            <w:r>
              <w:rPr>
                <w:rFonts w:ascii="Arial" w:hAnsi="Arial" w:cs="Arial"/>
                <w:b/>
                <w:sz w:val="22"/>
                <w:szCs w:val="22"/>
              </w:rPr>
              <w:t>1500</w:t>
            </w:r>
          </w:p>
        </w:tc>
      </w:tr>
      <w:tr w:rsidR="00522200" w:rsidRPr="00A406E5" w14:paraId="5D2E02C6" w14:textId="77777777" w:rsidTr="00052CB6">
        <w:tc>
          <w:tcPr>
            <w:tcW w:w="2093" w:type="dxa"/>
            <w:shd w:val="pct15" w:color="auto" w:fill="auto"/>
          </w:tcPr>
          <w:p w14:paraId="20F30439"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F5B3C2" w14:textId="77777777" w:rsidR="00522200" w:rsidRPr="00A406E5" w:rsidRDefault="00FE5CDF" w:rsidP="00052CB6">
            <w:pPr>
              <w:spacing w:before="120" w:after="120"/>
              <w:jc w:val="both"/>
              <w:rPr>
                <w:rFonts w:ascii="Arial" w:hAnsi="Arial" w:cs="Arial"/>
                <w:b/>
                <w:sz w:val="22"/>
                <w:szCs w:val="22"/>
              </w:rPr>
            </w:pPr>
            <w:r>
              <w:rPr>
                <w:rFonts w:ascii="Arial" w:hAnsi="Arial" w:cs="Arial"/>
                <w:b/>
                <w:sz w:val="22"/>
                <w:szCs w:val="22"/>
              </w:rPr>
              <w:t>April</w:t>
            </w:r>
            <w:r w:rsidR="00237107">
              <w:rPr>
                <w:rFonts w:ascii="Arial" w:hAnsi="Arial" w:cs="Arial"/>
                <w:b/>
                <w:sz w:val="22"/>
                <w:szCs w:val="22"/>
              </w:rPr>
              <w:t xml:space="preserve"> </w:t>
            </w:r>
            <w:r>
              <w:rPr>
                <w:rFonts w:ascii="Arial" w:hAnsi="Arial" w:cs="Arial"/>
                <w:b/>
                <w:sz w:val="22"/>
                <w:szCs w:val="22"/>
              </w:rPr>
              <w:t>22</w:t>
            </w:r>
            <w:r w:rsidR="00522200" w:rsidRPr="00C12088">
              <w:rPr>
                <w:rFonts w:ascii="Arial" w:hAnsi="Arial" w:cs="Arial"/>
                <w:b/>
                <w:sz w:val="22"/>
                <w:szCs w:val="22"/>
                <w:vertAlign w:val="superscript"/>
              </w:rPr>
              <w:t>th</w:t>
            </w:r>
            <w:r w:rsidR="00522200">
              <w:rPr>
                <w:rFonts w:ascii="Arial" w:hAnsi="Arial" w:cs="Arial"/>
                <w:b/>
                <w:sz w:val="22"/>
                <w:szCs w:val="22"/>
              </w:rPr>
              <w:t>, 20</w:t>
            </w:r>
            <w:r>
              <w:rPr>
                <w:rFonts w:ascii="Arial" w:hAnsi="Arial" w:cs="Arial"/>
                <w:b/>
                <w:sz w:val="22"/>
                <w:szCs w:val="22"/>
              </w:rPr>
              <w:t>20</w:t>
            </w:r>
          </w:p>
        </w:tc>
        <w:tc>
          <w:tcPr>
            <w:tcW w:w="2268" w:type="dxa"/>
            <w:shd w:val="pct15" w:color="auto" w:fill="auto"/>
          </w:tcPr>
          <w:p w14:paraId="5DFDE407"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021D67A" w14:textId="77777777" w:rsidR="00522200" w:rsidRPr="00A406E5" w:rsidRDefault="00FE5CDF" w:rsidP="00052CB6">
            <w:pPr>
              <w:spacing w:before="120" w:after="120"/>
              <w:jc w:val="both"/>
              <w:rPr>
                <w:rFonts w:ascii="Arial" w:hAnsi="Arial" w:cs="Arial"/>
                <w:b/>
                <w:sz w:val="22"/>
                <w:szCs w:val="22"/>
              </w:rPr>
            </w:pPr>
            <w:r>
              <w:rPr>
                <w:rFonts w:ascii="Arial" w:hAnsi="Arial" w:cs="Arial"/>
                <w:b/>
                <w:sz w:val="22"/>
                <w:szCs w:val="22"/>
              </w:rPr>
              <w:t>20/05/2020</w:t>
            </w:r>
          </w:p>
        </w:tc>
      </w:tr>
      <w:tr w:rsidR="00522200" w:rsidRPr="00A406E5" w14:paraId="45810CFA" w14:textId="77777777" w:rsidTr="00052CB6">
        <w:tc>
          <w:tcPr>
            <w:tcW w:w="2093" w:type="dxa"/>
            <w:shd w:val="pct15" w:color="auto" w:fill="auto"/>
          </w:tcPr>
          <w:p w14:paraId="492D5AE4"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04CB6B" w14:textId="77777777" w:rsidR="00522200" w:rsidRPr="00A406E5" w:rsidRDefault="00522200" w:rsidP="00052CB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EFCCBF9"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29CBED" w14:textId="77777777" w:rsidR="00522200" w:rsidRPr="00A406E5" w:rsidRDefault="00522200" w:rsidP="00052CB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522200" w:rsidRPr="00A406E5" w14:paraId="6B9F9119" w14:textId="77777777" w:rsidTr="00052CB6">
        <w:tc>
          <w:tcPr>
            <w:tcW w:w="2093" w:type="dxa"/>
            <w:shd w:val="pct15" w:color="auto" w:fill="auto"/>
          </w:tcPr>
          <w:p w14:paraId="02DBB069" w14:textId="77777777" w:rsidR="00522200" w:rsidRPr="00A406E5" w:rsidRDefault="00522200" w:rsidP="00052CB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10B5A9A" w14:textId="77777777" w:rsidR="00522200" w:rsidRPr="00A406E5" w:rsidRDefault="00522200" w:rsidP="00052CB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38E640A" w14:textId="77777777" w:rsidR="00522200" w:rsidRPr="00A406E5" w:rsidRDefault="00522200" w:rsidP="00522200">
      <w:pPr>
        <w:rPr>
          <w:rFonts w:ascii="Arial" w:hAnsi="Arial" w:cs="Arial"/>
          <w:sz w:val="32"/>
        </w:rPr>
      </w:pPr>
    </w:p>
    <w:p w14:paraId="68A0CC7D" w14:textId="77777777" w:rsidR="00522200" w:rsidRPr="00A406E5" w:rsidRDefault="00522200" w:rsidP="00522200">
      <w:pPr>
        <w:rPr>
          <w:rFonts w:ascii="Arial" w:hAnsi="Arial" w:cs="Arial"/>
          <w:sz w:val="32"/>
        </w:rPr>
      </w:pPr>
    </w:p>
    <w:p w14:paraId="7BD1D716" w14:textId="77777777" w:rsidR="00522200" w:rsidRPr="00A406E5" w:rsidRDefault="00522200" w:rsidP="00522200">
      <w:pPr>
        <w:rPr>
          <w:rFonts w:ascii="Arial" w:hAnsi="Arial" w:cs="Arial"/>
          <w:sz w:val="32"/>
        </w:rPr>
      </w:pPr>
    </w:p>
    <w:p w14:paraId="3C35549D" w14:textId="77777777" w:rsidR="00522200" w:rsidRPr="00A406E5" w:rsidRDefault="00522200" w:rsidP="00522200">
      <w:pPr>
        <w:rPr>
          <w:rFonts w:ascii="Arial" w:hAnsi="Arial" w:cs="Arial"/>
          <w:sz w:val="32"/>
        </w:rPr>
      </w:pPr>
    </w:p>
    <w:p w14:paraId="64FBDAFB" w14:textId="77777777" w:rsidR="00522200" w:rsidRPr="00A406E5" w:rsidRDefault="00522200" w:rsidP="00522200">
      <w:pPr>
        <w:rPr>
          <w:rFonts w:ascii="Arial" w:hAnsi="Arial" w:cs="Arial"/>
          <w:sz w:val="32"/>
        </w:rPr>
      </w:pPr>
    </w:p>
    <w:p w14:paraId="2D0CC81F" w14:textId="77777777" w:rsidR="00522200" w:rsidRPr="00A406E5" w:rsidRDefault="00522200" w:rsidP="00522200">
      <w:pPr>
        <w:rPr>
          <w:rFonts w:ascii="Arial" w:hAnsi="Arial" w:cs="Arial"/>
          <w:sz w:val="32"/>
        </w:rPr>
      </w:pPr>
    </w:p>
    <w:p w14:paraId="5E66072E" w14:textId="77777777" w:rsidR="00522200" w:rsidRDefault="00522200" w:rsidP="00522200">
      <w:pPr>
        <w:rPr>
          <w:rFonts w:ascii="Arial" w:hAnsi="Arial" w:cs="Arial"/>
          <w:sz w:val="32"/>
        </w:rPr>
      </w:pPr>
      <w:r>
        <w:rPr>
          <w:rFonts w:ascii="Arial" w:hAnsi="Arial" w:cs="Arial"/>
          <w:sz w:val="32"/>
        </w:rPr>
        <w:br w:type="page"/>
      </w:r>
    </w:p>
    <w:p w14:paraId="0B2E5937" w14:textId="77777777" w:rsidR="00522200" w:rsidRPr="00A406E5" w:rsidRDefault="00522200" w:rsidP="00522200">
      <w:pPr>
        <w:rPr>
          <w:rFonts w:ascii="Arial" w:hAnsi="Arial" w:cs="Arial"/>
          <w:sz w:val="32"/>
        </w:rPr>
      </w:pPr>
    </w:p>
    <w:p w14:paraId="0C213CDE" w14:textId="77777777" w:rsidR="00522200" w:rsidRPr="00A406E5" w:rsidRDefault="00522200" w:rsidP="00522200">
      <w:pPr>
        <w:rPr>
          <w:rFonts w:ascii="Arial" w:hAnsi="Arial" w:cs="Arial"/>
          <w:b/>
        </w:rPr>
      </w:pPr>
    </w:p>
    <w:p w14:paraId="7228D8BA" w14:textId="77777777" w:rsidR="00522200" w:rsidRPr="00A406E5" w:rsidRDefault="00522200" w:rsidP="00522200">
      <w:pPr>
        <w:rPr>
          <w:rFonts w:ascii="Arial" w:hAnsi="Arial" w:cs="Arial"/>
          <w:b/>
        </w:rPr>
      </w:pPr>
    </w:p>
    <w:p w14:paraId="240F4DBC" w14:textId="77777777" w:rsidR="00522200" w:rsidRPr="00A406E5" w:rsidRDefault="00522200" w:rsidP="00522200">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22200" w:rsidRPr="00A406E5" w14:paraId="1B8F17DC" w14:textId="77777777" w:rsidTr="00052CB6">
        <w:tc>
          <w:tcPr>
            <w:tcW w:w="9781" w:type="dxa"/>
            <w:shd w:val="clear" w:color="auto" w:fill="C0C0C0"/>
          </w:tcPr>
          <w:p w14:paraId="7A25EA01" w14:textId="77777777" w:rsidR="00522200" w:rsidRPr="00A406E5" w:rsidRDefault="00522200" w:rsidP="00052CB6">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5B931130" w14:textId="77777777" w:rsidR="00522200" w:rsidRPr="00A406E5" w:rsidRDefault="00522200" w:rsidP="00522200">
      <w:pPr>
        <w:jc w:val="both"/>
        <w:rPr>
          <w:rFonts w:ascii="Arial" w:hAnsi="Arial" w:cs="Arial"/>
          <w:sz w:val="22"/>
          <w:szCs w:val="22"/>
        </w:rPr>
      </w:pPr>
    </w:p>
    <w:p w14:paraId="3407361B" w14:textId="77777777" w:rsidR="00522200" w:rsidRPr="00A406E5" w:rsidRDefault="00522200" w:rsidP="00522200">
      <w:pPr>
        <w:ind w:left="720"/>
        <w:rPr>
          <w:rFonts w:ascii="Arial" w:hAnsi="Arial" w:cs="Arial"/>
          <w:sz w:val="24"/>
          <w:szCs w:val="24"/>
        </w:rPr>
      </w:pPr>
    </w:p>
    <w:p w14:paraId="13B37138" w14:textId="77777777" w:rsidR="00522200" w:rsidRDefault="00522200" w:rsidP="00522200">
      <w:pPr>
        <w:pStyle w:val="NormalWeb"/>
        <w:shd w:val="clear" w:color="auto" w:fill="FFFFFF"/>
        <w:spacing w:before="0"/>
        <w:rPr>
          <w:rFonts w:ascii="Arial" w:hAnsi="Arial" w:cs="Arial"/>
          <w:szCs w:val="24"/>
          <w:lang w:eastAsia="en-GB"/>
        </w:rPr>
      </w:pPr>
    </w:p>
    <w:p w14:paraId="660B28CA" w14:textId="77777777" w:rsidR="00522200" w:rsidRPr="006C757B" w:rsidRDefault="00522200" w:rsidP="00522200">
      <w:pPr>
        <w:pStyle w:val="NormalWeb"/>
        <w:shd w:val="clear" w:color="auto" w:fill="FFFFFF"/>
        <w:spacing w:before="0"/>
        <w:ind w:left="284"/>
        <w:rPr>
          <w:rFonts w:ascii="Arial" w:hAnsi="Arial" w:cs="Arial"/>
          <w:color w:val="373A3C"/>
          <w:szCs w:val="24"/>
          <w:lang w:eastAsia="en-GB"/>
        </w:rPr>
      </w:pPr>
      <w:r w:rsidRPr="006C757B">
        <w:rPr>
          <w:rFonts w:ascii="Arial" w:hAnsi="Arial" w:cs="Arial"/>
          <w:b/>
          <w:color w:val="373A3C"/>
          <w:szCs w:val="24"/>
          <w:lang w:eastAsia="en-GB"/>
        </w:rPr>
        <w:t>Coursework</w:t>
      </w:r>
      <w:r w:rsidRPr="006C757B">
        <w:rPr>
          <w:rFonts w:ascii="Arial" w:hAnsi="Arial" w:cs="Arial"/>
          <w:color w:val="373A3C"/>
          <w:szCs w:val="24"/>
          <w:lang w:eastAsia="en-GB"/>
        </w:rPr>
        <w:t xml:space="preserve">:    Presentation of </w:t>
      </w:r>
      <w:r w:rsidRPr="00500425">
        <w:rPr>
          <w:rFonts w:ascii="Arial" w:hAnsi="Arial" w:cs="Arial"/>
          <w:color w:val="373A3C"/>
          <w:szCs w:val="24"/>
          <w:u w:val="single"/>
          <w:lang w:eastAsia="en-GB"/>
        </w:rPr>
        <w:t>Quantitative</w:t>
      </w:r>
      <w:r w:rsidRPr="006C757B">
        <w:rPr>
          <w:rFonts w:ascii="Arial" w:hAnsi="Arial" w:cs="Arial"/>
          <w:color w:val="373A3C"/>
          <w:szCs w:val="24"/>
          <w:lang w:eastAsia="en-GB"/>
        </w:rPr>
        <w:t xml:space="preserve"> Findings and Critical Reflection (1500 words)</w:t>
      </w:r>
    </w:p>
    <w:p w14:paraId="5528B71B" w14:textId="77777777" w:rsidR="00522200" w:rsidRPr="006C757B" w:rsidRDefault="00522200" w:rsidP="00522200">
      <w:pPr>
        <w:shd w:val="clear" w:color="auto" w:fill="FFFFFF"/>
        <w:spacing w:after="100" w:afterAutospacing="1"/>
        <w:ind w:left="284"/>
        <w:rPr>
          <w:rFonts w:ascii="Arial" w:hAnsi="Arial" w:cs="Arial"/>
          <w:color w:val="373A3C"/>
          <w:sz w:val="24"/>
          <w:szCs w:val="24"/>
        </w:rPr>
      </w:pPr>
    </w:p>
    <w:p w14:paraId="16056BF7" w14:textId="77777777" w:rsidR="00522200" w:rsidRPr="006C757B" w:rsidRDefault="00522200" w:rsidP="00522200">
      <w:pPr>
        <w:shd w:val="clear" w:color="auto" w:fill="FFFFFF"/>
        <w:spacing w:after="100" w:afterAutospacing="1"/>
        <w:ind w:left="284"/>
        <w:rPr>
          <w:rFonts w:ascii="Arial" w:hAnsi="Arial" w:cs="Arial"/>
          <w:color w:val="373A3C"/>
          <w:sz w:val="24"/>
          <w:szCs w:val="24"/>
        </w:rPr>
      </w:pPr>
      <w:r w:rsidRPr="006C757B">
        <w:rPr>
          <w:rFonts w:ascii="Arial" w:hAnsi="Arial" w:cs="Arial"/>
          <w:color w:val="373A3C"/>
          <w:sz w:val="24"/>
          <w:szCs w:val="24"/>
        </w:rPr>
        <w:t xml:space="preserve">A personally selected small-scale exercise in </w:t>
      </w:r>
      <w:r>
        <w:rPr>
          <w:rFonts w:ascii="Arial" w:hAnsi="Arial" w:cs="Arial"/>
          <w:color w:val="373A3C"/>
          <w:sz w:val="24"/>
          <w:szCs w:val="24"/>
        </w:rPr>
        <w:t>quantitative</w:t>
      </w:r>
      <w:r w:rsidRPr="006C757B">
        <w:rPr>
          <w:rFonts w:ascii="Arial" w:hAnsi="Arial" w:cs="Arial"/>
          <w:color w:val="373A3C"/>
          <w:sz w:val="24"/>
          <w:szCs w:val="24"/>
        </w:rPr>
        <w:t xml:space="preserve"> data collection and analysis</w:t>
      </w:r>
    </w:p>
    <w:p w14:paraId="690B9E72" w14:textId="77777777" w:rsidR="00522200" w:rsidRDefault="00522200" w:rsidP="00522200">
      <w:pPr>
        <w:jc w:val="both"/>
        <w:rPr>
          <w:rFonts w:ascii="Arial" w:hAnsi="Arial" w:cs="Arial"/>
          <w:sz w:val="22"/>
          <w:szCs w:val="22"/>
        </w:rPr>
      </w:pPr>
      <w:r>
        <w:rPr>
          <w:rFonts w:ascii="Arial" w:hAnsi="Arial" w:cs="Arial"/>
          <w:sz w:val="22"/>
          <w:szCs w:val="22"/>
        </w:rPr>
        <w:br/>
      </w:r>
    </w:p>
    <w:p w14:paraId="7DCA72B2" w14:textId="77777777" w:rsidR="00522200" w:rsidRPr="00A406E5" w:rsidRDefault="00522200" w:rsidP="00522200">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522200" w:rsidRPr="00A406E5" w14:paraId="253A0904" w14:textId="77777777" w:rsidTr="00052CB6">
        <w:trPr>
          <w:trHeight w:val="414"/>
        </w:trPr>
        <w:tc>
          <w:tcPr>
            <w:tcW w:w="10670" w:type="dxa"/>
            <w:shd w:val="clear" w:color="auto" w:fill="D9D9D9"/>
          </w:tcPr>
          <w:p w14:paraId="5A9F1D75" w14:textId="77777777" w:rsidR="00522200" w:rsidRPr="00A406E5" w:rsidRDefault="00522200" w:rsidP="00052CB6">
            <w:pPr>
              <w:jc w:val="center"/>
              <w:rPr>
                <w:rFonts w:ascii="Arial" w:hAnsi="Arial" w:cs="Arial"/>
                <w:b/>
                <w:caps/>
                <w:sz w:val="40"/>
              </w:rPr>
            </w:pPr>
            <w:r w:rsidRPr="00A406E5">
              <w:rPr>
                <w:rFonts w:ascii="Arial" w:hAnsi="Arial" w:cs="Arial"/>
                <w:b/>
                <w:caps/>
                <w:sz w:val="40"/>
              </w:rPr>
              <w:t>GUIDANCE FOR Students IN THE COMPLETION OF TASKS</w:t>
            </w:r>
          </w:p>
        </w:tc>
      </w:tr>
    </w:tbl>
    <w:p w14:paraId="3E78AD6E" w14:textId="77777777" w:rsidR="00522200" w:rsidRPr="00A406E5" w:rsidRDefault="00522200" w:rsidP="00522200">
      <w:pPr>
        <w:jc w:val="both"/>
        <w:rPr>
          <w:rFonts w:ascii="Arial" w:hAnsi="Arial" w:cs="Arial"/>
          <w:sz w:val="22"/>
          <w:szCs w:val="22"/>
        </w:rPr>
      </w:pPr>
    </w:p>
    <w:p w14:paraId="36A219AC" w14:textId="77777777" w:rsidR="00522200" w:rsidRDefault="00522200" w:rsidP="00522200">
      <w:pPr>
        <w:jc w:val="both"/>
        <w:rPr>
          <w:rFonts w:ascii="Arial" w:hAnsi="Arial" w:cs="Arial"/>
          <w:b/>
          <w:sz w:val="22"/>
          <w:szCs w:val="22"/>
        </w:rPr>
      </w:pPr>
    </w:p>
    <w:p w14:paraId="03BFA49E" w14:textId="77777777" w:rsidR="00522200" w:rsidRDefault="00522200" w:rsidP="00522200">
      <w:pPr>
        <w:jc w:val="both"/>
        <w:rPr>
          <w:rFonts w:ascii="Arial" w:hAnsi="Arial" w:cs="Arial"/>
          <w:b/>
          <w:sz w:val="22"/>
          <w:szCs w:val="22"/>
        </w:rPr>
      </w:pPr>
      <w:r w:rsidRPr="00C12088">
        <w:rPr>
          <w:rFonts w:ascii="Arial" w:hAnsi="Arial" w:cs="Arial"/>
          <w:b/>
          <w:sz w:val="32"/>
          <w:szCs w:val="32"/>
        </w:rPr>
        <w:t>Structural Layout Guide</w:t>
      </w:r>
    </w:p>
    <w:p w14:paraId="6A1AFFA9" w14:textId="77777777" w:rsidR="00522200" w:rsidRDefault="00522200" w:rsidP="00522200">
      <w:pPr>
        <w:jc w:val="both"/>
        <w:rPr>
          <w:rFonts w:ascii="Arial" w:hAnsi="Arial" w:cs="Arial"/>
          <w:b/>
          <w:sz w:val="22"/>
          <w:szCs w:val="22"/>
        </w:rPr>
      </w:pPr>
      <w:r>
        <w:rPr>
          <w:rFonts w:ascii="Arial" w:hAnsi="Arial" w:cs="Arial"/>
          <w:b/>
          <w:sz w:val="22"/>
          <w:szCs w:val="22"/>
        </w:rPr>
        <w:t>For Assessment 2 (1500 words +/- 10%)</w:t>
      </w:r>
    </w:p>
    <w:p w14:paraId="28CEF46D" w14:textId="77777777" w:rsidR="00522200" w:rsidRDefault="00522200" w:rsidP="00522200">
      <w:pPr>
        <w:jc w:val="both"/>
        <w:rPr>
          <w:rFonts w:ascii="Arial" w:hAnsi="Arial" w:cs="Arial"/>
          <w:b/>
          <w:sz w:val="22"/>
          <w:szCs w:val="22"/>
        </w:rPr>
      </w:pPr>
      <w:r>
        <w:rPr>
          <w:rFonts w:ascii="Arial" w:hAnsi="Arial" w:cs="Arial"/>
          <w:b/>
          <w:sz w:val="22"/>
          <w:szCs w:val="22"/>
        </w:rPr>
        <w:t>(Note this is only for guidance)</w:t>
      </w:r>
    </w:p>
    <w:p w14:paraId="2683C102" w14:textId="77777777" w:rsidR="00522200" w:rsidRDefault="00522200" w:rsidP="00522200">
      <w:pPr>
        <w:jc w:val="both"/>
        <w:rPr>
          <w:rFonts w:ascii="Arial" w:hAnsi="Arial" w:cs="Arial"/>
          <w:b/>
          <w:sz w:val="22"/>
          <w:szCs w:val="22"/>
        </w:rPr>
      </w:pPr>
    </w:p>
    <w:p w14:paraId="2790212D" w14:textId="77777777" w:rsidR="00522200" w:rsidRDefault="00522200" w:rsidP="00522200">
      <w:pPr>
        <w:jc w:val="both"/>
        <w:rPr>
          <w:rFonts w:ascii="Arial" w:hAnsi="Arial" w:cs="Arial"/>
          <w:b/>
          <w:sz w:val="22"/>
          <w:szCs w:val="22"/>
        </w:rPr>
      </w:pPr>
    </w:p>
    <w:p w14:paraId="5F557EB5" w14:textId="46F1B3DA" w:rsidR="00522200" w:rsidRDefault="00522200" w:rsidP="00522200">
      <w:pPr>
        <w:jc w:val="both"/>
        <w:rPr>
          <w:rFonts w:ascii="Arial" w:hAnsi="Arial" w:cs="Arial"/>
          <w:b/>
          <w:sz w:val="22"/>
          <w:szCs w:val="22"/>
        </w:rPr>
      </w:pPr>
      <w:r>
        <w:rPr>
          <w:rFonts w:ascii="Arial" w:hAnsi="Arial" w:cs="Arial"/>
          <w:b/>
          <w:sz w:val="22"/>
          <w:szCs w:val="22"/>
        </w:rPr>
        <w:t>Name:</w:t>
      </w:r>
      <w:r w:rsidR="00256FB8">
        <w:rPr>
          <w:rFonts w:ascii="Arial" w:hAnsi="Arial" w:cs="Arial"/>
          <w:b/>
          <w:sz w:val="22"/>
          <w:szCs w:val="22"/>
        </w:rPr>
        <w:t xml:space="preserve">  Archie Harris</w:t>
      </w:r>
    </w:p>
    <w:p w14:paraId="6DEACAE8" w14:textId="77777777" w:rsidR="00522200" w:rsidRDefault="00522200" w:rsidP="00522200">
      <w:pPr>
        <w:jc w:val="both"/>
        <w:rPr>
          <w:rFonts w:ascii="Arial" w:hAnsi="Arial" w:cs="Arial"/>
          <w:b/>
          <w:sz w:val="22"/>
          <w:szCs w:val="22"/>
        </w:rPr>
      </w:pPr>
    </w:p>
    <w:p w14:paraId="6377085C" w14:textId="6CE3E3BB" w:rsidR="00522200" w:rsidRDefault="00522200" w:rsidP="00522200">
      <w:pPr>
        <w:jc w:val="both"/>
        <w:rPr>
          <w:rFonts w:ascii="Arial" w:hAnsi="Arial" w:cs="Arial"/>
          <w:b/>
          <w:sz w:val="22"/>
          <w:szCs w:val="22"/>
        </w:rPr>
      </w:pPr>
      <w:r>
        <w:rPr>
          <w:rFonts w:ascii="Arial" w:hAnsi="Arial" w:cs="Arial"/>
          <w:b/>
          <w:sz w:val="22"/>
          <w:szCs w:val="22"/>
        </w:rPr>
        <w:t>Student number:</w:t>
      </w:r>
      <w:r w:rsidR="00256FB8">
        <w:rPr>
          <w:rFonts w:ascii="Arial" w:hAnsi="Arial" w:cs="Arial"/>
          <w:b/>
          <w:sz w:val="22"/>
          <w:szCs w:val="22"/>
        </w:rPr>
        <w:t xml:space="preserve"> 1802501</w:t>
      </w:r>
    </w:p>
    <w:p w14:paraId="6888A8C8" w14:textId="77777777" w:rsidR="00522200" w:rsidRDefault="00522200" w:rsidP="00522200">
      <w:pPr>
        <w:jc w:val="both"/>
        <w:rPr>
          <w:rFonts w:ascii="Arial" w:hAnsi="Arial" w:cs="Arial"/>
          <w:b/>
          <w:sz w:val="22"/>
          <w:szCs w:val="22"/>
        </w:rPr>
      </w:pPr>
    </w:p>
    <w:p w14:paraId="5DBFE80E" w14:textId="0FBE1BA6" w:rsidR="00522200" w:rsidRDefault="00522200" w:rsidP="00522200">
      <w:pPr>
        <w:jc w:val="both"/>
        <w:rPr>
          <w:rFonts w:ascii="Arial" w:hAnsi="Arial" w:cs="Arial"/>
          <w:b/>
          <w:sz w:val="22"/>
          <w:szCs w:val="22"/>
        </w:rPr>
      </w:pPr>
      <w:r>
        <w:rPr>
          <w:rFonts w:ascii="Arial" w:hAnsi="Arial" w:cs="Arial"/>
          <w:b/>
          <w:sz w:val="22"/>
          <w:szCs w:val="22"/>
        </w:rPr>
        <w:t>Programme of Study:</w:t>
      </w:r>
      <w:r w:rsidR="00256FB8">
        <w:rPr>
          <w:rFonts w:ascii="Arial" w:hAnsi="Arial" w:cs="Arial"/>
          <w:b/>
          <w:sz w:val="22"/>
          <w:szCs w:val="22"/>
        </w:rPr>
        <w:t xml:space="preserve"> Outdoor Adventure</w:t>
      </w:r>
    </w:p>
    <w:p w14:paraId="26365467" w14:textId="77777777" w:rsidR="00522200" w:rsidRDefault="00522200" w:rsidP="00522200">
      <w:pPr>
        <w:jc w:val="both"/>
        <w:rPr>
          <w:rFonts w:ascii="Arial" w:hAnsi="Arial" w:cs="Arial"/>
          <w:b/>
          <w:sz w:val="22"/>
          <w:szCs w:val="22"/>
        </w:rPr>
      </w:pPr>
    </w:p>
    <w:p w14:paraId="0D50BBCD" w14:textId="77777777" w:rsidR="00522200" w:rsidRDefault="00522200" w:rsidP="00522200">
      <w:pPr>
        <w:jc w:val="both"/>
        <w:rPr>
          <w:rFonts w:ascii="Arial" w:hAnsi="Arial" w:cs="Arial"/>
          <w:b/>
          <w:sz w:val="22"/>
          <w:szCs w:val="22"/>
        </w:rPr>
      </w:pPr>
      <w:r>
        <w:rPr>
          <w:rFonts w:ascii="Arial" w:hAnsi="Arial" w:cs="Arial"/>
          <w:b/>
          <w:sz w:val="22"/>
          <w:szCs w:val="22"/>
        </w:rPr>
        <w:t>Module: Business Inquiry and Research</w:t>
      </w:r>
    </w:p>
    <w:p w14:paraId="6D416CC7" w14:textId="77777777" w:rsidR="00522200" w:rsidRDefault="00522200" w:rsidP="00522200">
      <w:pPr>
        <w:jc w:val="both"/>
        <w:rPr>
          <w:rFonts w:ascii="Arial" w:hAnsi="Arial" w:cs="Arial"/>
          <w:b/>
          <w:sz w:val="22"/>
          <w:szCs w:val="22"/>
        </w:rPr>
      </w:pPr>
    </w:p>
    <w:p w14:paraId="01F70F2C" w14:textId="77777777" w:rsidR="00522200" w:rsidRDefault="00522200" w:rsidP="00522200">
      <w:pPr>
        <w:jc w:val="both"/>
        <w:rPr>
          <w:rFonts w:ascii="Arial" w:hAnsi="Arial" w:cs="Arial"/>
          <w:b/>
          <w:sz w:val="22"/>
          <w:szCs w:val="22"/>
        </w:rPr>
      </w:pPr>
      <w:r>
        <w:rPr>
          <w:rFonts w:ascii="Arial" w:hAnsi="Arial" w:cs="Arial"/>
          <w:b/>
          <w:sz w:val="22"/>
          <w:szCs w:val="22"/>
        </w:rPr>
        <w:t>Tutor: Dr Alex Bell</w:t>
      </w:r>
    </w:p>
    <w:p w14:paraId="7E0DCEA4" w14:textId="77777777" w:rsidR="00522200" w:rsidRDefault="00522200" w:rsidP="00522200">
      <w:pPr>
        <w:jc w:val="both"/>
        <w:rPr>
          <w:rFonts w:ascii="Arial" w:hAnsi="Arial" w:cs="Arial"/>
          <w:b/>
          <w:sz w:val="22"/>
          <w:szCs w:val="22"/>
        </w:rPr>
      </w:pPr>
    </w:p>
    <w:p w14:paraId="72BD6A9B" w14:textId="6F76FA31" w:rsidR="00522200" w:rsidRDefault="00522200" w:rsidP="00522200">
      <w:pPr>
        <w:jc w:val="both"/>
        <w:rPr>
          <w:rFonts w:ascii="Arial" w:hAnsi="Arial" w:cs="Arial"/>
          <w:b/>
          <w:sz w:val="22"/>
          <w:szCs w:val="22"/>
        </w:rPr>
      </w:pPr>
      <w:r>
        <w:rPr>
          <w:rFonts w:ascii="Arial" w:hAnsi="Arial" w:cs="Arial"/>
          <w:b/>
          <w:sz w:val="22"/>
          <w:szCs w:val="22"/>
        </w:rPr>
        <w:t>Date:</w:t>
      </w:r>
      <w:r w:rsidR="002B4AA5">
        <w:rPr>
          <w:rFonts w:ascii="Arial" w:hAnsi="Arial" w:cs="Arial"/>
          <w:b/>
          <w:sz w:val="22"/>
          <w:szCs w:val="22"/>
        </w:rPr>
        <w:t xml:space="preserve"> 24/04/2020</w:t>
      </w:r>
    </w:p>
    <w:p w14:paraId="67AFA4FB" w14:textId="77777777" w:rsidR="00522200" w:rsidRDefault="00522200" w:rsidP="00522200">
      <w:pPr>
        <w:jc w:val="both"/>
        <w:rPr>
          <w:rFonts w:ascii="Arial" w:hAnsi="Arial" w:cs="Arial"/>
          <w:b/>
          <w:sz w:val="22"/>
          <w:szCs w:val="22"/>
        </w:rPr>
      </w:pPr>
    </w:p>
    <w:p w14:paraId="585927F2" w14:textId="77777777" w:rsidR="00522200" w:rsidRDefault="00522200" w:rsidP="00522200">
      <w:pPr>
        <w:jc w:val="both"/>
        <w:rPr>
          <w:rFonts w:ascii="Arial" w:hAnsi="Arial" w:cs="Arial"/>
          <w:b/>
          <w:sz w:val="22"/>
          <w:szCs w:val="22"/>
        </w:rPr>
      </w:pPr>
    </w:p>
    <w:p w14:paraId="6F5E44EE" w14:textId="77777777" w:rsidR="00522200" w:rsidRPr="00A406F8" w:rsidRDefault="00522200" w:rsidP="00522200">
      <w:pPr>
        <w:jc w:val="both"/>
        <w:rPr>
          <w:rFonts w:ascii="Arial" w:hAnsi="Arial" w:cs="Arial"/>
          <w:b/>
          <w:sz w:val="22"/>
          <w:szCs w:val="22"/>
        </w:rPr>
      </w:pPr>
      <w:r w:rsidRPr="00A406F8">
        <w:rPr>
          <w:rFonts w:ascii="Arial" w:hAnsi="Arial" w:cs="Arial"/>
          <w:b/>
          <w:sz w:val="22"/>
          <w:szCs w:val="22"/>
        </w:rPr>
        <w:t>Introduction</w:t>
      </w:r>
    </w:p>
    <w:p w14:paraId="0E874C62"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This report presents the study of …. [study title, a few sentences about the study background, reason for choosing this study area, data collection methods (</w:t>
      </w:r>
      <w:r>
        <w:rPr>
          <w:rFonts w:ascii="Arial" w:hAnsi="Arial" w:cs="Arial"/>
          <w:sz w:val="22"/>
          <w:szCs w:val="22"/>
        </w:rPr>
        <w:t>e.g. survey), participant selection and population</w:t>
      </w:r>
      <w:r w:rsidRPr="00A406F8">
        <w:rPr>
          <w:rFonts w:ascii="Arial" w:hAnsi="Arial" w:cs="Arial"/>
          <w:sz w:val="22"/>
          <w:szCs w:val="22"/>
        </w:rPr>
        <w:t xml:space="preserve">, </w:t>
      </w:r>
      <w:r>
        <w:rPr>
          <w:rFonts w:ascii="Arial" w:hAnsi="Arial" w:cs="Arial"/>
          <w:sz w:val="22"/>
          <w:szCs w:val="22"/>
        </w:rPr>
        <w:t xml:space="preserve">sampling justification, </w:t>
      </w:r>
      <w:r w:rsidRPr="00A406F8">
        <w:rPr>
          <w:rFonts w:ascii="Arial" w:hAnsi="Arial" w:cs="Arial"/>
          <w:sz w:val="22"/>
          <w:szCs w:val="22"/>
        </w:rPr>
        <w:t>analysis approach (</w:t>
      </w:r>
      <w:r>
        <w:rPr>
          <w:rFonts w:ascii="Arial" w:hAnsi="Arial" w:cs="Arial"/>
          <w:sz w:val="22"/>
          <w:szCs w:val="22"/>
        </w:rPr>
        <w:t>e.g. cross-tabulation / correlation</w:t>
      </w:r>
      <w:r w:rsidRPr="00A406F8">
        <w:rPr>
          <w:rFonts w:ascii="Arial" w:hAnsi="Arial" w:cs="Arial"/>
          <w:sz w:val="22"/>
          <w:szCs w:val="22"/>
        </w:rPr>
        <w:t>)</w:t>
      </w:r>
      <w:r>
        <w:rPr>
          <w:rFonts w:ascii="Arial" w:hAnsi="Arial" w:cs="Arial"/>
          <w:sz w:val="22"/>
          <w:szCs w:val="22"/>
        </w:rPr>
        <w:t xml:space="preserve">. </w:t>
      </w:r>
      <w:r w:rsidRPr="00A406F8">
        <w:rPr>
          <w:rFonts w:ascii="Arial" w:hAnsi="Arial" w:cs="Arial"/>
          <w:sz w:val="22"/>
          <w:szCs w:val="22"/>
        </w:rPr>
        <w:t>In this section you should just have1/2</w:t>
      </w:r>
      <w:r w:rsidR="00FE5CDF">
        <w:rPr>
          <w:rFonts w:ascii="Arial" w:hAnsi="Arial" w:cs="Arial"/>
          <w:sz w:val="22"/>
          <w:szCs w:val="22"/>
        </w:rPr>
        <w:t>/3</w:t>
      </w:r>
      <w:r w:rsidRPr="00A406F8">
        <w:rPr>
          <w:rFonts w:ascii="Arial" w:hAnsi="Arial" w:cs="Arial"/>
          <w:sz w:val="22"/>
          <w:szCs w:val="22"/>
        </w:rPr>
        <w:t xml:space="preserve"> references to good </w:t>
      </w:r>
      <w:r>
        <w:rPr>
          <w:rFonts w:ascii="Arial" w:hAnsi="Arial" w:cs="Arial"/>
          <w:sz w:val="22"/>
          <w:szCs w:val="22"/>
        </w:rPr>
        <w:t xml:space="preserve">relevant </w:t>
      </w:r>
      <w:r w:rsidRPr="00A406F8">
        <w:rPr>
          <w:rFonts w:ascii="Arial" w:hAnsi="Arial" w:cs="Arial"/>
          <w:sz w:val="22"/>
          <w:szCs w:val="22"/>
        </w:rPr>
        <w:t xml:space="preserve">literature in </w:t>
      </w:r>
      <w:r>
        <w:rPr>
          <w:rFonts w:ascii="Arial" w:hAnsi="Arial" w:cs="Arial"/>
          <w:sz w:val="22"/>
          <w:szCs w:val="22"/>
        </w:rPr>
        <w:t xml:space="preserve">relation to </w:t>
      </w:r>
      <w:r w:rsidRPr="00A406F8">
        <w:rPr>
          <w:rFonts w:ascii="Arial" w:hAnsi="Arial" w:cs="Arial"/>
          <w:sz w:val="22"/>
          <w:szCs w:val="22"/>
        </w:rPr>
        <w:t xml:space="preserve">the study background </w:t>
      </w:r>
      <w:r>
        <w:rPr>
          <w:rFonts w:ascii="Arial" w:hAnsi="Arial" w:cs="Arial"/>
          <w:sz w:val="22"/>
          <w:szCs w:val="22"/>
        </w:rPr>
        <w:t>and the quantitative research approach and techniques.</w:t>
      </w:r>
    </w:p>
    <w:p w14:paraId="778A110F" w14:textId="77777777" w:rsidR="00522200" w:rsidRDefault="00522200" w:rsidP="00522200">
      <w:pPr>
        <w:jc w:val="both"/>
        <w:rPr>
          <w:rFonts w:ascii="Arial" w:hAnsi="Arial" w:cs="Arial"/>
          <w:b/>
          <w:sz w:val="22"/>
          <w:szCs w:val="22"/>
        </w:rPr>
      </w:pPr>
    </w:p>
    <w:p w14:paraId="06BD54E7" w14:textId="77777777" w:rsidR="00522200" w:rsidRDefault="00522200" w:rsidP="00522200">
      <w:pPr>
        <w:jc w:val="both"/>
        <w:rPr>
          <w:rFonts w:ascii="Arial" w:hAnsi="Arial" w:cs="Arial"/>
          <w:b/>
          <w:sz w:val="22"/>
          <w:szCs w:val="22"/>
        </w:rPr>
      </w:pPr>
      <w:r>
        <w:rPr>
          <w:rFonts w:ascii="Arial" w:hAnsi="Arial" w:cs="Arial"/>
          <w:b/>
          <w:sz w:val="22"/>
          <w:szCs w:val="22"/>
        </w:rPr>
        <w:t>Procedure</w:t>
      </w:r>
    </w:p>
    <w:p w14:paraId="286EDD7D"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 xml:space="preserve">Introduction to the </w:t>
      </w:r>
      <w:r>
        <w:rPr>
          <w:rFonts w:ascii="Arial" w:hAnsi="Arial" w:cs="Arial"/>
          <w:sz w:val="22"/>
          <w:szCs w:val="22"/>
        </w:rPr>
        <w:t xml:space="preserve">Quantitative </w:t>
      </w:r>
      <w:r w:rsidRPr="00A406F8">
        <w:rPr>
          <w:rFonts w:ascii="Arial" w:hAnsi="Arial" w:cs="Arial"/>
          <w:sz w:val="22"/>
          <w:szCs w:val="22"/>
        </w:rPr>
        <w:t>approach: nature, characteristic principles practices.</w:t>
      </w:r>
    </w:p>
    <w:p w14:paraId="4033C765" w14:textId="77777777" w:rsidR="00522200" w:rsidRPr="00A406F8" w:rsidRDefault="00522200" w:rsidP="00522200">
      <w:pPr>
        <w:jc w:val="both"/>
        <w:rPr>
          <w:rFonts w:ascii="Arial" w:hAnsi="Arial" w:cs="Arial"/>
          <w:sz w:val="22"/>
          <w:szCs w:val="22"/>
        </w:rPr>
      </w:pPr>
      <w:r>
        <w:rPr>
          <w:rFonts w:ascii="Arial" w:hAnsi="Arial" w:cs="Arial"/>
          <w:sz w:val="22"/>
          <w:szCs w:val="22"/>
        </w:rPr>
        <w:t xml:space="preserve">Description of </w:t>
      </w:r>
      <w:r w:rsidRPr="00A406F8">
        <w:rPr>
          <w:rFonts w:ascii="Arial" w:hAnsi="Arial" w:cs="Arial"/>
          <w:sz w:val="22"/>
          <w:szCs w:val="22"/>
        </w:rPr>
        <w:t xml:space="preserve">Data Collection </w:t>
      </w:r>
      <w:r>
        <w:rPr>
          <w:rFonts w:ascii="Arial" w:hAnsi="Arial" w:cs="Arial"/>
          <w:sz w:val="22"/>
          <w:szCs w:val="22"/>
        </w:rPr>
        <w:t xml:space="preserve">procedures </w:t>
      </w:r>
      <w:r w:rsidR="00FE5CDF">
        <w:rPr>
          <w:rFonts w:ascii="Arial" w:hAnsi="Arial" w:cs="Arial"/>
          <w:sz w:val="22"/>
          <w:szCs w:val="22"/>
        </w:rPr>
        <w:t xml:space="preserve">carried </w:t>
      </w:r>
      <w:r w:rsidRPr="00A406F8">
        <w:rPr>
          <w:rFonts w:ascii="Arial" w:hAnsi="Arial" w:cs="Arial"/>
          <w:sz w:val="22"/>
          <w:szCs w:val="22"/>
        </w:rPr>
        <w:t>in detail</w:t>
      </w:r>
      <w:r w:rsidR="00FE5CDF">
        <w:rPr>
          <w:rFonts w:ascii="Arial" w:hAnsi="Arial" w:cs="Arial"/>
          <w:sz w:val="22"/>
          <w:szCs w:val="22"/>
        </w:rPr>
        <w:t xml:space="preserve"> (survey design decisions etc.)</w:t>
      </w:r>
    </w:p>
    <w:p w14:paraId="1D75565E" w14:textId="77777777" w:rsidR="00522200" w:rsidRPr="00A406F8" w:rsidRDefault="00522200" w:rsidP="00522200">
      <w:pPr>
        <w:jc w:val="both"/>
        <w:rPr>
          <w:rFonts w:ascii="Arial" w:hAnsi="Arial" w:cs="Arial"/>
          <w:sz w:val="22"/>
          <w:szCs w:val="22"/>
        </w:rPr>
      </w:pPr>
      <w:r w:rsidRPr="00A406F8">
        <w:rPr>
          <w:rFonts w:ascii="Arial" w:hAnsi="Arial" w:cs="Arial"/>
          <w:sz w:val="22"/>
          <w:szCs w:val="22"/>
        </w:rPr>
        <w:t>Description o</w:t>
      </w:r>
      <w:r w:rsidR="00FE5CDF">
        <w:rPr>
          <w:rFonts w:ascii="Arial" w:hAnsi="Arial" w:cs="Arial"/>
          <w:sz w:val="22"/>
          <w:szCs w:val="22"/>
        </w:rPr>
        <w:t>f Data analysis method in detail</w:t>
      </w:r>
    </w:p>
    <w:p w14:paraId="397F2479" w14:textId="77777777" w:rsidR="00522200" w:rsidRDefault="00522200" w:rsidP="00522200">
      <w:pPr>
        <w:jc w:val="both"/>
        <w:rPr>
          <w:rFonts w:ascii="Arial" w:hAnsi="Arial" w:cs="Arial"/>
          <w:sz w:val="22"/>
          <w:szCs w:val="22"/>
        </w:rPr>
      </w:pPr>
      <w:r w:rsidRPr="00A406F8">
        <w:rPr>
          <w:rFonts w:ascii="Arial" w:hAnsi="Arial" w:cs="Arial"/>
          <w:sz w:val="22"/>
          <w:szCs w:val="22"/>
        </w:rPr>
        <w:t xml:space="preserve">(In this section you should have </w:t>
      </w:r>
      <w:r>
        <w:rPr>
          <w:rFonts w:ascii="Arial" w:hAnsi="Arial" w:cs="Arial"/>
          <w:sz w:val="22"/>
          <w:szCs w:val="22"/>
        </w:rPr>
        <w:t>2</w:t>
      </w:r>
      <w:r w:rsidRPr="00A406F8">
        <w:rPr>
          <w:rFonts w:ascii="Arial" w:hAnsi="Arial" w:cs="Arial"/>
          <w:sz w:val="22"/>
          <w:szCs w:val="22"/>
        </w:rPr>
        <w:t>/</w:t>
      </w:r>
      <w:r>
        <w:rPr>
          <w:rFonts w:ascii="Arial" w:hAnsi="Arial" w:cs="Arial"/>
          <w:sz w:val="22"/>
          <w:szCs w:val="22"/>
        </w:rPr>
        <w:t>3</w:t>
      </w:r>
      <w:r w:rsidRPr="00A406F8">
        <w:rPr>
          <w:rFonts w:ascii="Arial" w:hAnsi="Arial" w:cs="Arial"/>
          <w:sz w:val="22"/>
          <w:szCs w:val="22"/>
        </w:rPr>
        <w:t xml:space="preserve"> references to the </w:t>
      </w:r>
      <w:r>
        <w:rPr>
          <w:rFonts w:ascii="Arial" w:hAnsi="Arial" w:cs="Arial"/>
          <w:sz w:val="22"/>
          <w:szCs w:val="22"/>
        </w:rPr>
        <w:t xml:space="preserve">quantitative </w:t>
      </w:r>
      <w:r w:rsidRPr="00A406F8">
        <w:rPr>
          <w:rFonts w:ascii="Arial" w:hAnsi="Arial" w:cs="Arial"/>
          <w:sz w:val="22"/>
          <w:szCs w:val="22"/>
        </w:rPr>
        <w:t>research literature and p</w:t>
      </w:r>
      <w:r>
        <w:rPr>
          <w:rFonts w:ascii="Arial" w:hAnsi="Arial" w:cs="Arial"/>
          <w:sz w:val="22"/>
          <w:szCs w:val="22"/>
        </w:rPr>
        <w:t>erhaps something on the data collection method (e.g. survey design)</w:t>
      </w:r>
      <w:r w:rsidR="00FE5CDF">
        <w:rPr>
          <w:rFonts w:ascii="Arial" w:hAnsi="Arial" w:cs="Arial"/>
          <w:sz w:val="22"/>
          <w:szCs w:val="22"/>
        </w:rPr>
        <w:t xml:space="preserve"> and SPSS</w:t>
      </w:r>
    </w:p>
    <w:p w14:paraId="5DA70501" w14:textId="77777777" w:rsidR="00522200" w:rsidRDefault="00522200" w:rsidP="00522200">
      <w:pPr>
        <w:jc w:val="both"/>
        <w:rPr>
          <w:rFonts w:ascii="Arial" w:hAnsi="Arial" w:cs="Arial"/>
          <w:sz w:val="22"/>
          <w:szCs w:val="22"/>
        </w:rPr>
      </w:pPr>
    </w:p>
    <w:p w14:paraId="6B77E967"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Data Presentation and Findings</w:t>
      </w:r>
    </w:p>
    <w:p w14:paraId="7241FFCA" w14:textId="77777777" w:rsidR="00522200" w:rsidRDefault="00522200" w:rsidP="00522200">
      <w:pPr>
        <w:jc w:val="both"/>
        <w:rPr>
          <w:rFonts w:ascii="Arial" w:hAnsi="Arial" w:cs="Arial"/>
          <w:sz w:val="22"/>
          <w:szCs w:val="22"/>
        </w:rPr>
      </w:pPr>
      <w:r>
        <w:rPr>
          <w:rFonts w:ascii="Arial" w:hAnsi="Arial" w:cs="Arial"/>
          <w:sz w:val="22"/>
          <w:szCs w:val="22"/>
        </w:rPr>
        <w:t>In this section you should present your data (not in raw form</w:t>
      </w:r>
      <w:r w:rsidR="00FE5CDF">
        <w:rPr>
          <w:rFonts w:ascii="Arial" w:hAnsi="Arial" w:cs="Arial"/>
          <w:sz w:val="22"/>
          <w:szCs w:val="22"/>
        </w:rPr>
        <w:t xml:space="preserve"> but in tables, charts etc. with interpretation</w:t>
      </w:r>
      <w:r>
        <w:rPr>
          <w:rFonts w:ascii="Arial" w:hAnsi="Arial" w:cs="Arial"/>
          <w:sz w:val="22"/>
          <w:szCs w:val="22"/>
        </w:rPr>
        <w:t>)</w:t>
      </w:r>
    </w:p>
    <w:p w14:paraId="68FECD75" w14:textId="77777777" w:rsidR="00522200" w:rsidRDefault="00522200" w:rsidP="00522200">
      <w:pPr>
        <w:jc w:val="both"/>
        <w:rPr>
          <w:rFonts w:ascii="Arial" w:hAnsi="Arial" w:cs="Arial"/>
          <w:sz w:val="22"/>
          <w:szCs w:val="22"/>
        </w:rPr>
      </w:pPr>
      <w:r>
        <w:rPr>
          <w:rFonts w:ascii="Arial" w:hAnsi="Arial" w:cs="Arial"/>
          <w:sz w:val="22"/>
          <w:szCs w:val="22"/>
        </w:rPr>
        <w:t>How you present this is up to you: e.g. either table, chart or both.</w:t>
      </w:r>
    </w:p>
    <w:p w14:paraId="121D030F" w14:textId="77777777" w:rsidR="00522200" w:rsidRDefault="00522200" w:rsidP="00522200">
      <w:pPr>
        <w:jc w:val="both"/>
        <w:rPr>
          <w:rFonts w:ascii="Arial" w:hAnsi="Arial" w:cs="Arial"/>
          <w:sz w:val="22"/>
          <w:szCs w:val="22"/>
        </w:rPr>
      </w:pPr>
    </w:p>
    <w:p w14:paraId="7E0B0C18" w14:textId="77777777" w:rsidR="00522200" w:rsidRDefault="00522200" w:rsidP="00522200">
      <w:pPr>
        <w:jc w:val="both"/>
        <w:rPr>
          <w:rFonts w:ascii="Arial" w:hAnsi="Arial" w:cs="Arial"/>
          <w:sz w:val="22"/>
          <w:szCs w:val="22"/>
        </w:rPr>
      </w:pPr>
      <w:r>
        <w:rPr>
          <w:rFonts w:ascii="Arial" w:hAnsi="Arial" w:cs="Arial"/>
          <w:sz w:val="22"/>
          <w:szCs w:val="22"/>
        </w:rPr>
        <w:t>It’s important that your provide your interpretation that you have drawn from the data.</w:t>
      </w:r>
    </w:p>
    <w:p w14:paraId="08DBF706" w14:textId="77777777" w:rsidR="00522200" w:rsidRDefault="00522200" w:rsidP="00522200">
      <w:pPr>
        <w:jc w:val="both"/>
        <w:rPr>
          <w:rFonts w:ascii="Arial" w:hAnsi="Arial" w:cs="Arial"/>
          <w:sz w:val="22"/>
          <w:szCs w:val="22"/>
        </w:rPr>
      </w:pPr>
      <w:r>
        <w:rPr>
          <w:rFonts w:ascii="Arial" w:hAnsi="Arial" w:cs="Arial"/>
          <w:sz w:val="22"/>
          <w:szCs w:val="22"/>
        </w:rPr>
        <w:t>(References are less likely in this section)</w:t>
      </w:r>
    </w:p>
    <w:p w14:paraId="79A04FDB" w14:textId="77777777" w:rsidR="00522200" w:rsidRDefault="00522200" w:rsidP="00522200">
      <w:pPr>
        <w:jc w:val="both"/>
        <w:rPr>
          <w:rFonts w:ascii="Arial" w:hAnsi="Arial" w:cs="Arial"/>
          <w:sz w:val="22"/>
          <w:szCs w:val="22"/>
        </w:rPr>
      </w:pPr>
    </w:p>
    <w:p w14:paraId="16248AFC"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Conclusion/Reflection</w:t>
      </w:r>
    </w:p>
    <w:p w14:paraId="12F493EE" w14:textId="77777777" w:rsidR="00522200" w:rsidRDefault="00522200" w:rsidP="00522200">
      <w:pPr>
        <w:jc w:val="both"/>
        <w:rPr>
          <w:rFonts w:ascii="Arial" w:hAnsi="Arial" w:cs="Arial"/>
          <w:sz w:val="22"/>
          <w:szCs w:val="22"/>
        </w:rPr>
      </w:pPr>
      <w:r>
        <w:rPr>
          <w:rFonts w:ascii="Arial" w:hAnsi="Arial" w:cs="Arial"/>
          <w:sz w:val="22"/>
          <w:szCs w:val="22"/>
        </w:rPr>
        <w:t>Reflection on the procedures identifying strengths and weakness to your data collection and/or data analysis.  Suggestions what you would do differently if undertaking the study again next time.</w:t>
      </w:r>
    </w:p>
    <w:p w14:paraId="4BDBD5A5" w14:textId="77777777" w:rsidR="00522200" w:rsidRDefault="00522200" w:rsidP="00522200">
      <w:pPr>
        <w:jc w:val="both"/>
        <w:rPr>
          <w:rFonts w:ascii="Arial" w:hAnsi="Arial" w:cs="Arial"/>
          <w:sz w:val="22"/>
          <w:szCs w:val="22"/>
        </w:rPr>
      </w:pPr>
      <w:r>
        <w:rPr>
          <w:rFonts w:ascii="Arial" w:hAnsi="Arial" w:cs="Arial"/>
          <w:sz w:val="22"/>
          <w:szCs w:val="22"/>
        </w:rPr>
        <w:t>(References to quantitative methods research that underpin the suggestions you make)</w:t>
      </w:r>
    </w:p>
    <w:p w14:paraId="4BA00005" w14:textId="77777777" w:rsidR="00522200" w:rsidRDefault="00522200" w:rsidP="00522200">
      <w:pPr>
        <w:jc w:val="both"/>
        <w:rPr>
          <w:rFonts w:ascii="Arial" w:hAnsi="Arial" w:cs="Arial"/>
          <w:sz w:val="22"/>
          <w:szCs w:val="22"/>
        </w:rPr>
      </w:pPr>
    </w:p>
    <w:p w14:paraId="542D9AEE" w14:textId="77777777" w:rsidR="00522200" w:rsidRPr="00AC2FA2" w:rsidRDefault="00522200" w:rsidP="00522200">
      <w:pPr>
        <w:jc w:val="both"/>
        <w:rPr>
          <w:rFonts w:ascii="Arial" w:hAnsi="Arial" w:cs="Arial"/>
          <w:b/>
          <w:sz w:val="22"/>
          <w:szCs w:val="22"/>
        </w:rPr>
      </w:pPr>
      <w:r w:rsidRPr="00AC2FA2">
        <w:rPr>
          <w:rFonts w:ascii="Arial" w:hAnsi="Arial" w:cs="Arial"/>
          <w:b/>
          <w:sz w:val="22"/>
          <w:szCs w:val="22"/>
        </w:rPr>
        <w:t>References:</w:t>
      </w:r>
    </w:p>
    <w:p w14:paraId="749D7180" w14:textId="77777777" w:rsidR="00522200" w:rsidRPr="00A406F8" w:rsidRDefault="00522200" w:rsidP="00522200">
      <w:pPr>
        <w:jc w:val="both"/>
        <w:rPr>
          <w:rFonts w:ascii="Arial" w:hAnsi="Arial" w:cs="Arial"/>
          <w:sz w:val="22"/>
          <w:szCs w:val="22"/>
        </w:rPr>
      </w:pPr>
      <w:r>
        <w:rPr>
          <w:rFonts w:ascii="Arial" w:hAnsi="Arial" w:cs="Arial"/>
          <w:sz w:val="22"/>
          <w:szCs w:val="22"/>
        </w:rPr>
        <w:t>(Harvard / APA style)</w:t>
      </w:r>
    </w:p>
    <w:p w14:paraId="571841EC" w14:textId="77777777" w:rsidR="00522200" w:rsidRDefault="00522200" w:rsidP="00522200">
      <w:pPr>
        <w:jc w:val="both"/>
        <w:rPr>
          <w:rFonts w:ascii="Arial" w:hAnsi="Arial" w:cs="Arial"/>
          <w:b/>
          <w:sz w:val="22"/>
          <w:szCs w:val="22"/>
        </w:rPr>
      </w:pPr>
    </w:p>
    <w:p w14:paraId="58A5CF7A" w14:textId="77777777" w:rsidR="00522200" w:rsidRDefault="00522200" w:rsidP="00522200">
      <w:pPr>
        <w:jc w:val="both"/>
        <w:rPr>
          <w:rFonts w:ascii="Arial" w:hAnsi="Arial" w:cs="Arial"/>
          <w:b/>
          <w:sz w:val="22"/>
          <w:szCs w:val="22"/>
        </w:rPr>
      </w:pPr>
    </w:p>
    <w:p w14:paraId="6C1565DE" w14:textId="77777777" w:rsidR="00522200" w:rsidRDefault="00522200" w:rsidP="00522200">
      <w:pPr>
        <w:jc w:val="both"/>
        <w:rPr>
          <w:rFonts w:ascii="Arial" w:hAnsi="Arial" w:cs="Arial"/>
          <w:b/>
          <w:sz w:val="22"/>
          <w:szCs w:val="22"/>
        </w:rPr>
      </w:pPr>
      <w:r>
        <w:rPr>
          <w:rFonts w:ascii="Arial" w:hAnsi="Arial" w:cs="Arial"/>
          <w:b/>
          <w:sz w:val="22"/>
          <w:szCs w:val="22"/>
        </w:rPr>
        <w:t>Note: You can use any styling you see as fit for purpose.  But structure, grammar, spelling, page numbers, labelling and appropriate referencing technique are the basic criteria.</w:t>
      </w:r>
    </w:p>
    <w:p w14:paraId="0BF1DABB" w14:textId="77777777" w:rsidR="00522200" w:rsidRDefault="00522200" w:rsidP="00522200">
      <w:pPr>
        <w:jc w:val="both"/>
        <w:rPr>
          <w:rFonts w:ascii="Arial" w:hAnsi="Arial" w:cs="Arial"/>
          <w:b/>
          <w:sz w:val="32"/>
          <w:szCs w:val="32"/>
        </w:rPr>
      </w:pPr>
    </w:p>
    <w:p w14:paraId="5860ECC2" w14:textId="77777777" w:rsidR="00522200" w:rsidRDefault="00522200" w:rsidP="00522200">
      <w:pPr>
        <w:jc w:val="both"/>
        <w:rPr>
          <w:rFonts w:ascii="Arial" w:hAnsi="Arial" w:cs="Arial"/>
          <w:b/>
          <w:sz w:val="32"/>
          <w:szCs w:val="32"/>
        </w:rPr>
      </w:pPr>
    </w:p>
    <w:p w14:paraId="1967AA7E" w14:textId="77777777" w:rsidR="00522200" w:rsidRPr="00C12088" w:rsidRDefault="00522200" w:rsidP="00522200">
      <w:pPr>
        <w:jc w:val="both"/>
        <w:rPr>
          <w:rFonts w:ascii="Arial" w:hAnsi="Arial" w:cs="Arial"/>
          <w:b/>
          <w:sz w:val="32"/>
          <w:szCs w:val="32"/>
        </w:rPr>
      </w:pPr>
      <w:r w:rsidRPr="00C12088">
        <w:rPr>
          <w:rFonts w:ascii="Arial" w:hAnsi="Arial" w:cs="Arial"/>
          <w:b/>
          <w:sz w:val="32"/>
          <w:szCs w:val="32"/>
        </w:rPr>
        <w:t>Assessment Criteria</w:t>
      </w:r>
    </w:p>
    <w:p w14:paraId="39045959" w14:textId="77777777" w:rsidR="00522200" w:rsidRDefault="00522200" w:rsidP="00522200">
      <w:pPr>
        <w:jc w:val="both"/>
        <w:rPr>
          <w:rFonts w:ascii="Arial" w:hAnsi="Arial" w:cs="Arial"/>
          <w:b/>
          <w:sz w:val="22"/>
          <w:szCs w:val="22"/>
        </w:rPr>
      </w:pPr>
    </w:p>
    <w:p w14:paraId="76E4804C" w14:textId="77777777" w:rsidR="00522200" w:rsidRDefault="00522200" w:rsidP="00522200">
      <w:pPr>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w:t>
      </w:r>
      <w:r>
        <w:rPr>
          <w:rFonts w:ascii="Arial" w:hAnsi="Arial" w:cs="Arial"/>
          <w:b/>
          <w:sz w:val="22"/>
          <w:szCs w:val="22"/>
        </w:rPr>
        <w:t>that follow in the table</w:t>
      </w:r>
      <w:r w:rsidRPr="00A406E5">
        <w:rPr>
          <w:rFonts w:ascii="Arial" w:hAnsi="Arial" w:cs="Arial"/>
          <w:b/>
          <w:sz w:val="22"/>
          <w:szCs w:val="22"/>
        </w:rPr>
        <w:t>.</w:t>
      </w:r>
    </w:p>
    <w:p w14:paraId="371AE310" w14:textId="77777777" w:rsidR="00522200" w:rsidRDefault="00522200" w:rsidP="00522200">
      <w:pPr>
        <w:jc w:val="both"/>
        <w:rPr>
          <w:rFonts w:ascii="Arial" w:hAnsi="Arial" w:cs="Arial"/>
          <w:b/>
          <w:sz w:val="22"/>
          <w:szCs w:val="22"/>
        </w:rPr>
      </w:pPr>
    </w:p>
    <w:p w14:paraId="1D85B59B" w14:textId="77777777" w:rsidR="00522200" w:rsidRPr="00A406E5" w:rsidRDefault="00522200" w:rsidP="00522200">
      <w:p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2D94B827"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697687" w14:textId="77777777" w:rsidR="00522200" w:rsidRPr="00A406E5" w:rsidRDefault="00522200" w:rsidP="00522200">
      <w:pPr>
        <w:jc w:val="both"/>
        <w:rPr>
          <w:rFonts w:ascii="Arial" w:hAnsi="Arial" w:cs="Arial"/>
          <w:sz w:val="22"/>
          <w:szCs w:val="22"/>
        </w:rPr>
      </w:pPr>
    </w:p>
    <w:p w14:paraId="11F4E207"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7A8FD6DE" w14:textId="77777777" w:rsidR="00522200" w:rsidRPr="00A406E5" w:rsidRDefault="00522200" w:rsidP="00522200">
      <w:pPr>
        <w:jc w:val="both"/>
        <w:rPr>
          <w:rFonts w:ascii="Arial" w:hAnsi="Arial" w:cs="Arial"/>
          <w:sz w:val="22"/>
          <w:szCs w:val="22"/>
        </w:rPr>
      </w:pPr>
    </w:p>
    <w:p w14:paraId="7B3308EB" w14:textId="77777777" w:rsidR="00522200" w:rsidRPr="00A406E5" w:rsidRDefault="00522200" w:rsidP="00522200">
      <w:pPr>
        <w:jc w:val="both"/>
        <w:rPr>
          <w:rFonts w:ascii="Arial" w:hAnsi="Arial" w:cs="Arial"/>
          <w:sz w:val="22"/>
          <w:szCs w:val="22"/>
        </w:rPr>
      </w:pPr>
    </w:p>
    <w:p w14:paraId="6FEA0C64"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0EA3D43" w14:textId="77777777" w:rsidR="00522200" w:rsidRPr="00A406E5" w:rsidRDefault="00522200" w:rsidP="00522200">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353CDA3B" w14:textId="77777777" w:rsidR="00522200" w:rsidRPr="00A406E5" w:rsidRDefault="00522200" w:rsidP="00522200">
      <w:pPr>
        <w:jc w:val="both"/>
        <w:rPr>
          <w:rFonts w:ascii="Arial" w:hAnsi="Arial" w:cs="Arial"/>
          <w:b/>
          <w:i/>
          <w:sz w:val="22"/>
          <w:szCs w:val="22"/>
        </w:rPr>
      </w:pPr>
    </w:p>
    <w:p w14:paraId="7A8CC753" w14:textId="77777777" w:rsidR="00522200" w:rsidRPr="00A406E5" w:rsidRDefault="00522200" w:rsidP="00522200">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05C7A1D8" w14:textId="77777777" w:rsidR="00522200" w:rsidRPr="00A406E5" w:rsidRDefault="00522200" w:rsidP="00522200">
      <w:pPr>
        <w:jc w:val="both"/>
        <w:rPr>
          <w:rFonts w:ascii="Arial" w:hAnsi="Arial" w:cs="Arial"/>
          <w:sz w:val="22"/>
          <w:szCs w:val="22"/>
        </w:rPr>
      </w:pPr>
    </w:p>
    <w:p w14:paraId="56989FE1" w14:textId="77777777" w:rsidR="00522200" w:rsidRPr="00A406E5" w:rsidRDefault="00522200" w:rsidP="00522200">
      <w:pPr>
        <w:jc w:val="both"/>
        <w:rPr>
          <w:rFonts w:ascii="Arial" w:hAnsi="Arial" w:cs="Arial"/>
          <w:b/>
          <w:sz w:val="22"/>
          <w:szCs w:val="22"/>
        </w:rPr>
      </w:pPr>
    </w:p>
    <w:p w14:paraId="383A4E5C" w14:textId="77777777" w:rsidR="00522200" w:rsidRPr="00A406E5" w:rsidRDefault="00522200" w:rsidP="00522200">
      <w:pPr>
        <w:jc w:val="both"/>
        <w:rPr>
          <w:rFonts w:ascii="Arial" w:hAnsi="Arial" w:cs="Arial"/>
          <w:b/>
          <w:sz w:val="22"/>
          <w:szCs w:val="22"/>
        </w:rPr>
      </w:pPr>
      <w:r>
        <w:rPr>
          <w:rFonts w:ascii="Arial" w:hAnsi="Arial" w:cs="Arial"/>
          <w:b/>
          <w:sz w:val="22"/>
          <w:szCs w:val="22"/>
        </w:rPr>
        <w:t>Cognitive and Intellectual Skills</w:t>
      </w:r>
    </w:p>
    <w:p w14:paraId="2FDCEE2C" w14:textId="77777777" w:rsidR="00522200" w:rsidRPr="00A406E5" w:rsidRDefault="00522200" w:rsidP="00522200">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w:t>
      </w:r>
      <w:r w:rsidRPr="00A406E5">
        <w:rPr>
          <w:rFonts w:ascii="Arial" w:hAnsi="Arial" w:cs="Arial"/>
          <w:sz w:val="22"/>
          <w:szCs w:val="22"/>
        </w:rPr>
        <w:lastRenderedPageBreak/>
        <w:t>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9A9E427" w14:textId="77777777" w:rsidR="00522200" w:rsidRPr="00A406E5" w:rsidRDefault="00522200" w:rsidP="00522200">
      <w:pPr>
        <w:jc w:val="both"/>
        <w:rPr>
          <w:rFonts w:ascii="Arial" w:hAnsi="Arial" w:cs="Arial"/>
          <w:sz w:val="22"/>
          <w:szCs w:val="22"/>
        </w:rPr>
      </w:pPr>
    </w:p>
    <w:p w14:paraId="15A281AA"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65513E7" w14:textId="77777777" w:rsidR="00522200" w:rsidRPr="00A406E5" w:rsidRDefault="00522200" w:rsidP="00522200">
      <w:pPr>
        <w:jc w:val="both"/>
        <w:rPr>
          <w:rFonts w:ascii="Arial" w:hAnsi="Arial" w:cs="Arial"/>
          <w:sz w:val="22"/>
          <w:szCs w:val="22"/>
        </w:rPr>
      </w:pPr>
    </w:p>
    <w:p w14:paraId="58E940C9" w14:textId="77777777" w:rsidR="00522200" w:rsidRPr="00A406E5" w:rsidRDefault="00522200" w:rsidP="00522200">
      <w:pPr>
        <w:jc w:val="both"/>
        <w:rPr>
          <w:rFonts w:ascii="Arial" w:hAnsi="Arial" w:cs="Arial"/>
          <w:b/>
          <w:sz w:val="22"/>
          <w:szCs w:val="22"/>
        </w:rPr>
      </w:pPr>
    </w:p>
    <w:p w14:paraId="07673DE2" w14:textId="77777777" w:rsidR="00522200" w:rsidRPr="00A406E5" w:rsidRDefault="00522200" w:rsidP="00522200">
      <w:p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EBDB8EE" w14:textId="77777777" w:rsidR="00522200" w:rsidRPr="00A406E5" w:rsidRDefault="00522200" w:rsidP="00522200">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6F6C5448" w14:textId="77777777" w:rsidR="00522200" w:rsidRPr="00A406E5" w:rsidRDefault="00522200" w:rsidP="00522200">
      <w:pPr>
        <w:jc w:val="both"/>
        <w:rPr>
          <w:rFonts w:ascii="Arial" w:hAnsi="Arial" w:cs="Arial"/>
          <w:sz w:val="22"/>
          <w:szCs w:val="22"/>
        </w:rPr>
      </w:pPr>
    </w:p>
    <w:p w14:paraId="29EA357C"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9129C1C" w14:textId="77777777" w:rsidR="00522200" w:rsidRPr="00A406E5" w:rsidRDefault="00522200" w:rsidP="00522200">
      <w:pPr>
        <w:jc w:val="both"/>
        <w:rPr>
          <w:rFonts w:ascii="Arial" w:hAnsi="Arial" w:cs="Arial"/>
          <w:sz w:val="22"/>
          <w:szCs w:val="22"/>
        </w:rPr>
      </w:pPr>
    </w:p>
    <w:p w14:paraId="79FB8B47" w14:textId="77777777" w:rsidR="00522200" w:rsidRPr="00A406E5" w:rsidRDefault="00522200" w:rsidP="00522200">
      <w:pPr>
        <w:jc w:val="both"/>
        <w:rPr>
          <w:rFonts w:ascii="Arial" w:hAnsi="Arial" w:cs="Arial"/>
          <w:sz w:val="22"/>
          <w:szCs w:val="22"/>
        </w:rPr>
      </w:pPr>
    </w:p>
    <w:p w14:paraId="421B09F8" w14:textId="77777777" w:rsidR="00522200" w:rsidRPr="00A406E5" w:rsidRDefault="00522200" w:rsidP="00522200">
      <w:p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25A4D95" w14:textId="77777777" w:rsidR="00522200" w:rsidRPr="00A406E5" w:rsidRDefault="00522200" w:rsidP="0052220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D5F0279" w14:textId="77777777" w:rsidR="00522200" w:rsidRDefault="00522200" w:rsidP="00522200">
      <w:pPr>
        <w:jc w:val="both"/>
        <w:rPr>
          <w:rFonts w:ascii="Arial" w:hAnsi="Arial" w:cs="Arial"/>
          <w:sz w:val="22"/>
          <w:szCs w:val="22"/>
        </w:rPr>
      </w:pPr>
    </w:p>
    <w:p w14:paraId="40EEE8BF" w14:textId="77777777" w:rsidR="00522200" w:rsidRPr="00A406E5" w:rsidRDefault="00522200" w:rsidP="00522200">
      <w:pPr>
        <w:jc w:val="both"/>
        <w:rPr>
          <w:rFonts w:ascii="Arial" w:hAnsi="Arial" w:cs="Arial"/>
          <w:sz w:val="22"/>
          <w:szCs w:val="22"/>
        </w:rPr>
      </w:pPr>
    </w:p>
    <w:p w14:paraId="2863CCEB" w14:textId="77777777" w:rsidR="00522200" w:rsidRPr="00A406E5" w:rsidRDefault="00522200" w:rsidP="00522200">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17B90B92" w14:textId="77777777" w:rsidR="00522200" w:rsidRPr="00A406E5" w:rsidRDefault="00522200" w:rsidP="00522200">
      <w:pPr>
        <w:jc w:val="both"/>
        <w:rPr>
          <w:rFonts w:ascii="Arial" w:hAnsi="Arial" w:cs="Arial"/>
          <w:sz w:val="22"/>
          <w:szCs w:val="22"/>
        </w:rPr>
      </w:pPr>
    </w:p>
    <w:p w14:paraId="30FD9C5C" w14:textId="77777777" w:rsidR="00522200" w:rsidRPr="00A406E5" w:rsidRDefault="00522200" w:rsidP="00522200">
      <w:pPr>
        <w:jc w:val="both"/>
        <w:rPr>
          <w:rFonts w:ascii="Arial" w:hAnsi="Arial" w:cs="Arial"/>
          <w:sz w:val="22"/>
          <w:szCs w:val="22"/>
        </w:rPr>
      </w:pPr>
    </w:p>
    <w:p w14:paraId="0C64315E" w14:textId="77777777" w:rsidR="00522200" w:rsidRPr="00A406E5" w:rsidRDefault="00522200" w:rsidP="00522200">
      <w:pPr>
        <w:jc w:val="both"/>
        <w:rPr>
          <w:rFonts w:ascii="Arial" w:hAnsi="Arial" w:cs="Arial"/>
          <w:sz w:val="22"/>
          <w:szCs w:val="22"/>
        </w:rPr>
      </w:pPr>
    </w:p>
    <w:p w14:paraId="7AC6A29C" w14:textId="77777777" w:rsidR="00522200" w:rsidRPr="00A406E5" w:rsidRDefault="00522200" w:rsidP="00522200">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522200" w:rsidRPr="00A406E5" w14:paraId="46571F28" w14:textId="77777777" w:rsidTr="00052CB6">
        <w:trPr>
          <w:jc w:val="center"/>
        </w:trPr>
        <w:tc>
          <w:tcPr>
            <w:tcW w:w="10670" w:type="dxa"/>
            <w:shd w:val="clear" w:color="auto" w:fill="BFBFBF"/>
          </w:tcPr>
          <w:p w14:paraId="3159351B" w14:textId="77777777" w:rsidR="00522200" w:rsidRPr="00A406E5" w:rsidRDefault="00522200" w:rsidP="00052CB6">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17530CE9" w14:textId="77777777" w:rsidR="00522200" w:rsidRPr="00A406E5" w:rsidRDefault="00522200" w:rsidP="00522200">
      <w:pPr>
        <w:rPr>
          <w:rFonts w:ascii="Arial" w:hAnsi="Arial" w:cs="Arial"/>
        </w:rPr>
      </w:pPr>
    </w:p>
    <w:p w14:paraId="68231624" w14:textId="77777777" w:rsidR="00522200" w:rsidRPr="00A406E5" w:rsidRDefault="00522200" w:rsidP="00522200">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5155891" w14:textId="77777777" w:rsidR="00522200" w:rsidRPr="00A406E5" w:rsidRDefault="00522200" w:rsidP="00522200">
      <w:pPr>
        <w:rPr>
          <w:rFonts w:ascii="Arial" w:hAnsi="Arial" w:cs="Arial"/>
          <w:b/>
          <w:sz w:val="22"/>
          <w:szCs w:val="22"/>
        </w:rPr>
        <w:sectPr w:rsidR="00522200" w:rsidRPr="00A406E5" w:rsidSect="00522200">
          <w:footerReference w:type="default" r:id="rId9"/>
          <w:pgSz w:w="11894" w:h="16834"/>
          <w:pgMar w:top="720" w:right="720" w:bottom="720" w:left="720" w:header="706" w:footer="454" w:gutter="0"/>
          <w:paperSrc w:first="1" w:other="1"/>
          <w:cols w:space="720"/>
          <w:docGrid w:linePitch="272"/>
        </w:sectPr>
      </w:pPr>
    </w:p>
    <w:p w14:paraId="3EF38552" w14:textId="77777777" w:rsidR="00522200" w:rsidRPr="00A406E5" w:rsidRDefault="00522200" w:rsidP="00522200">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522200" w:rsidRPr="00A406E5" w14:paraId="5F64E430" w14:textId="77777777" w:rsidTr="00052CB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4E820B" w14:textId="77777777" w:rsidR="00522200" w:rsidRPr="00A406E5" w:rsidRDefault="00522200" w:rsidP="00052CB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1DF9F03" w14:textId="77777777" w:rsidR="00522200" w:rsidRPr="00A85BFE" w:rsidRDefault="00522200" w:rsidP="00052CB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AE406B7" w14:textId="77777777" w:rsidR="00522200" w:rsidRPr="00A85BFE" w:rsidRDefault="00522200" w:rsidP="00052CB6">
            <w:pPr>
              <w:ind w:left="113" w:right="113"/>
              <w:jc w:val="center"/>
              <w:rPr>
                <w:rFonts w:ascii="Arial" w:hAnsi="Arial" w:cs="Arial"/>
                <w:b/>
                <w:sz w:val="18"/>
                <w:szCs w:val="18"/>
              </w:rPr>
            </w:pPr>
            <w:r w:rsidRPr="00A85BFE">
              <w:rPr>
                <w:rFonts w:ascii="Arial" w:hAnsi="Arial" w:cs="Arial"/>
                <w:b/>
                <w:sz w:val="18"/>
                <w:szCs w:val="18"/>
              </w:rPr>
              <w:t xml:space="preserve">Marks </w:t>
            </w:r>
          </w:p>
          <w:p w14:paraId="38E25F0A" w14:textId="77777777" w:rsidR="00522200" w:rsidRPr="00A85BFE" w:rsidRDefault="00522200" w:rsidP="00052CB6">
            <w:pPr>
              <w:ind w:left="113" w:right="113"/>
              <w:jc w:val="center"/>
              <w:rPr>
                <w:rFonts w:ascii="Arial" w:hAnsi="Arial" w:cs="Arial"/>
                <w:b/>
                <w:sz w:val="18"/>
                <w:szCs w:val="18"/>
              </w:rPr>
            </w:pPr>
            <w:r w:rsidRPr="00A85BFE">
              <w:rPr>
                <w:rFonts w:ascii="Arial" w:hAnsi="Arial" w:cs="Arial"/>
                <w:b/>
                <w:sz w:val="18"/>
                <w:szCs w:val="18"/>
              </w:rPr>
              <w:t>awarded</w:t>
            </w:r>
          </w:p>
        </w:tc>
      </w:tr>
      <w:tr w:rsidR="00522200" w:rsidRPr="00A406E5" w14:paraId="740AB841" w14:textId="77777777" w:rsidTr="00052CB6">
        <w:trPr>
          <w:trHeight w:val="450"/>
        </w:trPr>
        <w:tc>
          <w:tcPr>
            <w:tcW w:w="4169" w:type="pct"/>
            <w:tcBorders>
              <w:top w:val="single" w:sz="4" w:space="0" w:color="auto"/>
              <w:left w:val="single" w:sz="4" w:space="0" w:color="auto"/>
              <w:right w:val="single" w:sz="4" w:space="0" w:color="auto"/>
            </w:tcBorders>
            <w:shd w:val="clear" w:color="auto" w:fill="D9D9D9"/>
          </w:tcPr>
          <w:p w14:paraId="3C92F24F" w14:textId="77777777" w:rsidR="00522200" w:rsidRPr="00A406E5" w:rsidRDefault="00522200" w:rsidP="00052CB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C66979D" w14:textId="77777777" w:rsidR="00522200" w:rsidRPr="00A406E5" w:rsidRDefault="00522200" w:rsidP="00052CB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6D356D9" w14:textId="77777777" w:rsidR="00522200" w:rsidRPr="00A406E5" w:rsidRDefault="00522200" w:rsidP="00052CB6">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B7A390" w14:textId="77777777" w:rsidR="00522200" w:rsidRPr="00A406E5" w:rsidRDefault="00522200" w:rsidP="00052CB6">
            <w:pPr>
              <w:jc w:val="center"/>
              <w:rPr>
                <w:rFonts w:ascii="Arial" w:hAnsi="Arial" w:cs="Arial"/>
                <w:sz w:val="32"/>
              </w:rPr>
            </w:pPr>
          </w:p>
        </w:tc>
      </w:tr>
      <w:tr w:rsidR="00522200" w:rsidRPr="00A406E5" w14:paraId="514D7ADF" w14:textId="77777777" w:rsidTr="00052CB6">
        <w:trPr>
          <w:trHeight w:val="450"/>
        </w:trPr>
        <w:tc>
          <w:tcPr>
            <w:tcW w:w="4169" w:type="pct"/>
            <w:vMerge w:val="restart"/>
            <w:tcBorders>
              <w:top w:val="single" w:sz="4" w:space="0" w:color="auto"/>
              <w:left w:val="single" w:sz="4" w:space="0" w:color="auto"/>
              <w:right w:val="single" w:sz="4" w:space="0" w:color="auto"/>
            </w:tcBorders>
          </w:tcPr>
          <w:p w14:paraId="5A4B99DC" w14:textId="77777777" w:rsidR="00522200" w:rsidRPr="00A406E5" w:rsidRDefault="00522200" w:rsidP="00052CB6">
            <w:pPr>
              <w:spacing w:after="120"/>
              <w:rPr>
                <w:rFonts w:ascii="Arial" w:hAnsi="Arial" w:cs="Arial"/>
                <w:sz w:val="14"/>
                <w:szCs w:val="14"/>
              </w:rPr>
            </w:pPr>
          </w:p>
          <w:p w14:paraId="215A7DB1" w14:textId="77777777" w:rsidR="00522200" w:rsidRPr="00A406E5" w:rsidRDefault="00522200" w:rsidP="00052CB6">
            <w:pPr>
              <w:spacing w:after="120"/>
              <w:rPr>
                <w:rFonts w:ascii="Arial" w:hAnsi="Arial" w:cs="Arial"/>
                <w:sz w:val="14"/>
                <w:szCs w:val="14"/>
              </w:rPr>
            </w:pPr>
          </w:p>
          <w:p w14:paraId="2794B0F1" w14:textId="77777777" w:rsidR="00522200" w:rsidRPr="00A406E5" w:rsidRDefault="00522200" w:rsidP="00052CB6">
            <w:pPr>
              <w:spacing w:after="120"/>
              <w:rPr>
                <w:rFonts w:ascii="Arial" w:hAnsi="Arial" w:cs="Arial"/>
                <w:sz w:val="14"/>
                <w:szCs w:val="14"/>
              </w:rPr>
            </w:pPr>
          </w:p>
          <w:p w14:paraId="0E54C587" w14:textId="77777777" w:rsidR="00522200" w:rsidRPr="00A406E5" w:rsidRDefault="00522200" w:rsidP="00052CB6">
            <w:pPr>
              <w:spacing w:after="120"/>
              <w:rPr>
                <w:rFonts w:ascii="Arial" w:hAnsi="Arial" w:cs="Arial"/>
                <w:sz w:val="14"/>
                <w:szCs w:val="14"/>
              </w:rPr>
            </w:pPr>
          </w:p>
          <w:p w14:paraId="652A7374" w14:textId="77777777" w:rsidR="00522200" w:rsidRPr="00A406E5" w:rsidRDefault="00522200" w:rsidP="00052CB6">
            <w:pPr>
              <w:spacing w:after="120"/>
              <w:rPr>
                <w:rFonts w:ascii="Arial" w:hAnsi="Arial" w:cs="Arial"/>
                <w:sz w:val="14"/>
                <w:szCs w:val="14"/>
              </w:rPr>
            </w:pPr>
          </w:p>
          <w:p w14:paraId="289C17D0" w14:textId="77777777" w:rsidR="00522200" w:rsidRPr="00A406E5" w:rsidRDefault="00522200" w:rsidP="00052C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4A44E8" w14:textId="77777777" w:rsidR="00522200" w:rsidRPr="00A406E5" w:rsidRDefault="00522200" w:rsidP="00052CB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42308D" w14:textId="77777777" w:rsidR="00522200" w:rsidRPr="00A406E5" w:rsidRDefault="00522200" w:rsidP="00052CB6">
            <w:pPr>
              <w:jc w:val="center"/>
              <w:rPr>
                <w:rFonts w:ascii="Arial" w:hAnsi="Arial" w:cs="Arial"/>
                <w:sz w:val="32"/>
              </w:rPr>
            </w:pPr>
          </w:p>
        </w:tc>
      </w:tr>
      <w:tr w:rsidR="00522200" w:rsidRPr="00A406E5" w14:paraId="072DA99F" w14:textId="77777777" w:rsidTr="00052CB6">
        <w:trPr>
          <w:trHeight w:val="451"/>
        </w:trPr>
        <w:tc>
          <w:tcPr>
            <w:tcW w:w="4169" w:type="pct"/>
            <w:vMerge/>
            <w:tcBorders>
              <w:left w:val="single" w:sz="4" w:space="0" w:color="auto"/>
              <w:bottom w:val="single" w:sz="4" w:space="0" w:color="auto"/>
              <w:right w:val="single" w:sz="4" w:space="0" w:color="auto"/>
            </w:tcBorders>
          </w:tcPr>
          <w:p w14:paraId="246F9B33" w14:textId="77777777" w:rsidR="00522200" w:rsidRPr="00A406E5" w:rsidRDefault="00522200" w:rsidP="00052C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A1B35D" w14:textId="77777777" w:rsidR="00522200" w:rsidRPr="00A406E5" w:rsidRDefault="00522200" w:rsidP="00052C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E6AEDB3" w14:textId="77777777" w:rsidR="00522200" w:rsidRPr="00A406E5" w:rsidRDefault="00522200" w:rsidP="00052CB6">
            <w:pPr>
              <w:jc w:val="center"/>
              <w:rPr>
                <w:rFonts w:ascii="Arial" w:hAnsi="Arial" w:cs="Arial"/>
                <w:sz w:val="32"/>
              </w:rPr>
            </w:pPr>
          </w:p>
        </w:tc>
      </w:tr>
      <w:tr w:rsidR="00522200" w:rsidRPr="00A406E5" w14:paraId="5C56A3CC" w14:textId="77777777" w:rsidTr="00052CB6">
        <w:trPr>
          <w:trHeight w:val="450"/>
        </w:trPr>
        <w:tc>
          <w:tcPr>
            <w:tcW w:w="4169" w:type="pct"/>
            <w:tcBorders>
              <w:top w:val="single" w:sz="4" w:space="0" w:color="auto"/>
              <w:left w:val="single" w:sz="4" w:space="0" w:color="auto"/>
              <w:right w:val="single" w:sz="4" w:space="0" w:color="auto"/>
            </w:tcBorders>
            <w:shd w:val="clear" w:color="auto" w:fill="D9D9D9"/>
          </w:tcPr>
          <w:p w14:paraId="7DD0F813" w14:textId="77777777" w:rsidR="00522200" w:rsidRPr="00A406E5" w:rsidRDefault="00522200" w:rsidP="00052CB6">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Pr>
                <w:rFonts w:ascii="Arial" w:hAnsi="Arial" w:cs="Arial"/>
                <w:b/>
              </w:rPr>
              <w:t>Skills</w:t>
            </w:r>
          </w:p>
          <w:p w14:paraId="54C9DD66" w14:textId="77777777" w:rsidR="00522200" w:rsidRPr="00A406E5" w:rsidRDefault="00522200" w:rsidP="00052C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3F6C7E" w14:textId="77777777" w:rsidR="00522200" w:rsidRPr="00A406E5" w:rsidRDefault="00522200" w:rsidP="00052CB6">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3200D5" w14:textId="77777777" w:rsidR="00522200" w:rsidRPr="00A406E5" w:rsidRDefault="00522200" w:rsidP="00052CB6">
            <w:pPr>
              <w:jc w:val="center"/>
              <w:rPr>
                <w:rFonts w:ascii="Arial" w:hAnsi="Arial" w:cs="Arial"/>
                <w:sz w:val="32"/>
              </w:rPr>
            </w:pPr>
          </w:p>
        </w:tc>
      </w:tr>
      <w:tr w:rsidR="00522200" w:rsidRPr="00A406E5" w14:paraId="3328C823" w14:textId="77777777" w:rsidTr="00052CB6">
        <w:trPr>
          <w:trHeight w:val="450"/>
        </w:trPr>
        <w:tc>
          <w:tcPr>
            <w:tcW w:w="4169" w:type="pct"/>
            <w:vMerge w:val="restart"/>
            <w:tcBorders>
              <w:top w:val="single" w:sz="4" w:space="0" w:color="auto"/>
              <w:left w:val="single" w:sz="4" w:space="0" w:color="auto"/>
              <w:right w:val="single" w:sz="4" w:space="0" w:color="auto"/>
            </w:tcBorders>
          </w:tcPr>
          <w:p w14:paraId="02D6C0B3" w14:textId="77777777" w:rsidR="00522200" w:rsidRPr="00A406E5" w:rsidRDefault="00522200" w:rsidP="00052CB6">
            <w:pPr>
              <w:spacing w:after="120"/>
              <w:rPr>
                <w:rFonts w:ascii="Arial" w:hAnsi="Arial" w:cs="Arial"/>
                <w:sz w:val="14"/>
                <w:szCs w:val="14"/>
              </w:rPr>
            </w:pPr>
          </w:p>
          <w:p w14:paraId="03AB429C" w14:textId="77777777" w:rsidR="00522200" w:rsidRPr="00A406E5" w:rsidRDefault="00522200" w:rsidP="00052CB6">
            <w:pPr>
              <w:spacing w:after="120"/>
              <w:rPr>
                <w:rFonts w:ascii="Arial" w:hAnsi="Arial" w:cs="Arial"/>
                <w:sz w:val="14"/>
                <w:szCs w:val="14"/>
              </w:rPr>
            </w:pPr>
          </w:p>
          <w:p w14:paraId="5C271B43" w14:textId="77777777" w:rsidR="00522200" w:rsidRPr="00A406E5" w:rsidRDefault="00522200" w:rsidP="00052CB6">
            <w:pPr>
              <w:spacing w:after="120"/>
              <w:rPr>
                <w:rFonts w:ascii="Arial" w:hAnsi="Arial" w:cs="Arial"/>
                <w:sz w:val="14"/>
                <w:szCs w:val="14"/>
              </w:rPr>
            </w:pPr>
          </w:p>
          <w:p w14:paraId="634DB9D6" w14:textId="77777777" w:rsidR="00522200" w:rsidRPr="00A406E5" w:rsidRDefault="00522200" w:rsidP="00052CB6">
            <w:pPr>
              <w:spacing w:after="120"/>
              <w:rPr>
                <w:rFonts w:ascii="Arial" w:hAnsi="Arial" w:cs="Arial"/>
                <w:sz w:val="14"/>
                <w:szCs w:val="14"/>
              </w:rPr>
            </w:pPr>
          </w:p>
          <w:p w14:paraId="37DF35DD" w14:textId="77777777" w:rsidR="00522200" w:rsidRPr="00A406E5" w:rsidRDefault="00522200" w:rsidP="00052CB6">
            <w:pPr>
              <w:spacing w:after="120"/>
              <w:rPr>
                <w:rFonts w:ascii="Arial" w:hAnsi="Arial" w:cs="Arial"/>
                <w:sz w:val="14"/>
                <w:szCs w:val="14"/>
              </w:rPr>
            </w:pPr>
          </w:p>
          <w:p w14:paraId="09222113" w14:textId="77777777" w:rsidR="00522200" w:rsidRPr="00A406E5" w:rsidRDefault="00522200" w:rsidP="00052C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5B9BCF" w14:textId="77777777" w:rsidR="00522200" w:rsidRPr="00A406E5" w:rsidRDefault="00522200" w:rsidP="00052CB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54019" w14:textId="77777777" w:rsidR="00522200" w:rsidRPr="00A406E5" w:rsidRDefault="00522200" w:rsidP="00052CB6">
            <w:pPr>
              <w:jc w:val="center"/>
              <w:rPr>
                <w:rFonts w:ascii="Arial" w:hAnsi="Arial" w:cs="Arial"/>
                <w:sz w:val="32"/>
              </w:rPr>
            </w:pPr>
          </w:p>
        </w:tc>
      </w:tr>
      <w:tr w:rsidR="00522200" w:rsidRPr="00A406E5" w14:paraId="3AB7E8B7" w14:textId="77777777" w:rsidTr="00052CB6">
        <w:trPr>
          <w:trHeight w:val="451"/>
        </w:trPr>
        <w:tc>
          <w:tcPr>
            <w:tcW w:w="4169" w:type="pct"/>
            <w:vMerge/>
            <w:tcBorders>
              <w:left w:val="single" w:sz="4" w:space="0" w:color="auto"/>
              <w:bottom w:val="single" w:sz="4" w:space="0" w:color="auto"/>
              <w:right w:val="single" w:sz="4" w:space="0" w:color="auto"/>
            </w:tcBorders>
          </w:tcPr>
          <w:p w14:paraId="3E92C460" w14:textId="77777777" w:rsidR="00522200" w:rsidRPr="00A406E5" w:rsidRDefault="00522200" w:rsidP="00052C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8472AA" w14:textId="77777777" w:rsidR="00522200" w:rsidRPr="00A406E5" w:rsidRDefault="00522200" w:rsidP="00052C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2FAACA" w14:textId="77777777" w:rsidR="00522200" w:rsidRPr="00A406E5" w:rsidRDefault="00522200" w:rsidP="00052CB6">
            <w:pPr>
              <w:jc w:val="center"/>
              <w:rPr>
                <w:rFonts w:ascii="Arial" w:hAnsi="Arial" w:cs="Arial"/>
                <w:sz w:val="32"/>
              </w:rPr>
            </w:pPr>
          </w:p>
        </w:tc>
      </w:tr>
      <w:tr w:rsidR="00522200" w:rsidRPr="00A406E5" w14:paraId="18AD756C" w14:textId="77777777" w:rsidTr="00052CB6">
        <w:trPr>
          <w:trHeight w:val="450"/>
        </w:trPr>
        <w:tc>
          <w:tcPr>
            <w:tcW w:w="4169" w:type="pct"/>
            <w:tcBorders>
              <w:top w:val="single" w:sz="4" w:space="0" w:color="auto"/>
              <w:left w:val="single" w:sz="4" w:space="0" w:color="auto"/>
              <w:right w:val="single" w:sz="4" w:space="0" w:color="auto"/>
            </w:tcBorders>
            <w:shd w:val="clear" w:color="auto" w:fill="D9D9D9"/>
          </w:tcPr>
          <w:p w14:paraId="3C678C72" w14:textId="77777777" w:rsidR="00522200" w:rsidRPr="00A406E5" w:rsidRDefault="00522200" w:rsidP="00052CB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B83D4B1" w14:textId="77777777" w:rsidR="00522200" w:rsidRPr="00A406E5" w:rsidRDefault="00522200" w:rsidP="00052C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837DFE" w14:textId="77777777" w:rsidR="00522200" w:rsidRPr="00A406E5" w:rsidRDefault="00522200" w:rsidP="00052CB6">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853E22" w14:textId="77777777" w:rsidR="00522200" w:rsidRPr="00A406E5" w:rsidRDefault="00522200" w:rsidP="00052CB6">
            <w:pPr>
              <w:jc w:val="center"/>
              <w:rPr>
                <w:rFonts w:ascii="Arial" w:hAnsi="Arial" w:cs="Arial"/>
                <w:sz w:val="32"/>
              </w:rPr>
            </w:pPr>
          </w:p>
        </w:tc>
      </w:tr>
      <w:tr w:rsidR="00522200" w:rsidRPr="00A406E5" w14:paraId="0BABD1EC" w14:textId="77777777" w:rsidTr="00052CB6">
        <w:trPr>
          <w:trHeight w:val="450"/>
        </w:trPr>
        <w:tc>
          <w:tcPr>
            <w:tcW w:w="4169" w:type="pct"/>
            <w:vMerge w:val="restart"/>
            <w:tcBorders>
              <w:top w:val="single" w:sz="4" w:space="0" w:color="auto"/>
              <w:left w:val="single" w:sz="4" w:space="0" w:color="auto"/>
              <w:right w:val="single" w:sz="4" w:space="0" w:color="auto"/>
            </w:tcBorders>
          </w:tcPr>
          <w:p w14:paraId="517E6642" w14:textId="77777777" w:rsidR="00522200" w:rsidRPr="00A406E5" w:rsidRDefault="00522200" w:rsidP="00052CB6">
            <w:pPr>
              <w:spacing w:after="120"/>
              <w:rPr>
                <w:rFonts w:ascii="Arial" w:hAnsi="Arial" w:cs="Arial"/>
                <w:sz w:val="14"/>
                <w:szCs w:val="14"/>
              </w:rPr>
            </w:pPr>
          </w:p>
          <w:p w14:paraId="7925CA64" w14:textId="77777777" w:rsidR="00522200" w:rsidRPr="00A406E5" w:rsidRDefault="00522200" w:rsidP="00052CB6">
            <w:pPr>
              <w:spacing w:after="120"/>
              <w:rPr>
                <w:rFonts w:ascii="Arial" w:hAnsi="Arial" w:cs="Arial"/>
                <w:sz w:val="14"/>
                <w:szCs w:val="14"/>
              </w:rPr>
            </w:pPr>
          </w:p>
          <w:p w14:paraId="39D2450E" w14:textId="77777777" w:rsidR="00522200" w:rsidRPr="00A406E5" w:rsidRDefault="00522200" w:rsidP="00052CB6">
            <w:pPr>
              <w:spacing w:after="120"/>
              <w:rPr>
                <w:rFonts w:ascii="Arial" w:hAnsi="Arial" w:cs="Arial"/>
                <w:sz w:val="14"/>
                <w:szCs w:val="14"/>
              </w:rPr>
            </w:pPr>
          </w:p>
          <w:p w14:paraId="52B0051F" w14:textId="77777777" w:rsidR="00522200" w:rsidRPr="00A406E5" w:rsidRDefault="00522200" w:rsidP="00052CB6">
            <w:pPr>
              <w:spacing w:after="120"/>
              <w:rPr>
                <w:rFonts w:ascii="Arial" w:hAnsi="Arial" w:cs="Arial"/>
                <w:sz w:val="14"/>
                <w:szCs w:val="14"/>
              </w:rPr>
            </w:pPr>
          </w:p>
          <w:p w14:paraId="45C16AB3" w14:textId="77777777" w:rsidR="00522200" w:rsidRPr="00A406E5" w:rsidRDefault="00522200" w:rsidP="00052CB6">
            <w:pPr>
              <w:spacing w:after="120"/>
              <w:rPr>
                <w:rFonts w:ascii="Arial" w:hAnsi="Arial" w:cs="Arial"/>
                <w:sz w:val="14"/>
                <w:szCs w:val="14"/>
              </w:rPr>
            </w:pPr>
          </w:p>
          <w:p w14:paraId="28273935" w14:textId="77777777" w:rsidR="00522200" w:rsidRPr="00A406E5" w:rsidRDefault="00522200" w:rsidP="00052C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CA7A7A" w14:textId="77777777" w:rsidR="00522200" w:rsidRPr="00A406E5" w:rsidRDefault="00522200" w:rsidP="00052CB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95418" w14:textId="77777777" w:rsidR="00522200" w:rsidRPr="00A406E5" w:rsidRDefault="00522200" w:rsidP="00052CB6">
            <w:pPr>
              <w:jc w:val="center"/>
              <w:rPr>
                <w:rFonts w:ascii="Arial" w:hAnsi="Arial" w:cs="Arial"/>
                <w:sz w:val="32"/>
              </w:rPr>
            </w:pPr>
          </w:p>
        </w:tc>
      </w:tr>
      <w:tr w:rsidR="00522200" w:rsidRPr="00A406E5" w14:paraId="3010BF02" w14:textId="77777777" w:rsidTr="00052CB6">
        <w:trPr>
          <w:trHeight w:val="451"/>
        </w:trPr>
        <w:tc>
          <w:tcPr>
            <w:tcW w:w="4169" w:type="pct"/>
            <w:vMerge/>
            <w:tcBorders>
              <w:left w:val="single" w:sz="4" w:space="0" w:color="auto"/>
              <w:bottom w:val="single" w:sz="4" w:space="0" w:color="auto"/>
              <w:right w:val="single" w:sz="4" w:space="0" w:color="auto"/>
            </w:tcBorders>
          </w:tcPr>
          <w:p w14:paraId="59A0FCDC" w14:textId="77777777" w:rsidR="00522200" w:rsidRPr="00A406E5" w:rsidRDefault="00522200" w:rsidP="00052C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11719F" w14:textId="77777777" w:rsidR="00522200" w:rsidRPr="00A406E5" w:rsidRDefault="00522200" w:rsidP="00052C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40913E" w14:textId="77777777" w:rsidR="00522200" w:rsidRPr="00A406E5" w:rsidRDefault="00522200" w:rsidP="00052CB6">
            <w:pPr>
              <w:jc w:val="center"/>
              <w:rPr>
                <w:rFonts w:ascii="Arial" w:hAnsi="Arial" w:cs="Arial"/>
                <w:sz w:val="32"/>
              </w:rPr>
            </w:pPr>
          </w:p>
        </w:tc>
      </w:tr>
      <w:tr w:rsidR="00522200" w:rsidRPr="00A406E5" w14:paraId="5708EBE5" w14:textId="77777777" w:rsidTr="00052CB6">
        <w:trPr>
          <w:trHeight w:val="450"/>
        </w:trPr>
        <w:tc>
          <w:tcPr>
            <w:tcW w:w="4169" w:type="pct"/>
            <w:tcBorders>
              <w:top w:val="single" w:sz="4" w:space="0" w:color="auto"/>
              <w:left w:val="single" w:sz="4" w:space="0" w:color="auto"/>
              <w:right w:val="single" w:sz="4" w:space="0" w:color="auto"/>
            </w:tcBorders>
            <w:shd w:val="clear" w:color="auto" w:fill="D9D9D9"/>
          </w:tcPr>
          <w:p w14:paraId="0D7C6E25" w14:textId="77777777" w:rsidR="00522200" w:rsidRPr="00A406E5" w:rsidRDefault="00522200" w:rsidP="00052CB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799A40AD" w14:textId="77777777" w:rsidR="00522200" w:rsidRPr="00A406E5" w:rsidRDefault="00522200" w:rsidP="00052C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B038BD" w14:textId="77777777" w:rsidR="00522200" w:rsidRPr="00A406E5" w:rsidRDefault="00522200" w:rsidP="00052CB6">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7D894B" w14:textId="77777777" w:rsidR="00522200" w:rsidRPr="00A406E5" w:rsidRDefault="00522200" w:rsidP="00052CB6">
            <w:pPr>
              <w:jc w:val="center"/>
              <w:rPr>
                <w:rFonts w:ascii="Arial" w:hAnsi="Arial" w:cs="Arial"/>
                <w:sz w:val="32"/>
              </w:rPr>
            </w:pPr>
          </w:p>
        </w:tc>
      </w:tr>
      <w:tr w:rsidR="00522200" w:rsidRPr="00A406E5" w14:paraId="69BA63BA" w14:textId="77777777" w:rsidTr="00052CB6">
        <w:trPr>
          <w:trHeight w:val="451"/>
        </w:trPr>
        <w:tc>
          <w:tcPr>
            <w:tcW w:w="4169" w:type="pct"/>
            <w:vMerge w:val="restart"/>
            <w:tcBorders>
              <w:top w:val="single" w:sz="4" w:space="0" w:color="auto"/>
              <w:left w:val="single" w:sz="4" w:space="0" w:color="auto"/>
              <w:right w:val="single" w:sz="4" w:space="0" w:color="auto"/>
            </w:tcBorders>
          </w:tcPr>
          <w:p w14:paraId="0C4E8E61" w14:textId="77777777" w:rsidR="00522200" w:rsidRPr="00A406E5" w:rsidRDefault="00522200" w:rsidP="00052CB6">
            <w:pPr>
              <w:spacing w:after="120"/>
              <w:rPr>
                <w:rFonts w:ascii="Arial" w:hAnsi="Arial" w:cs="Arial"/>
                <w:sz w:val="14"/>
                <w:szCs w:val="14"/>
              </w:rPr>
            </w:pPr>
          </w:p>
          <w:p w14:paraId="3CB8DF14" w14:textId="77777777" w:rsidR="00522200" w:rsidRPr="00A406E5" w:rsidRDefault="00522200" w:rsidP="00052CB6">
            <w:pPr>
              <w:spacing w:after="120"/>
              <w:rPr>
                <w:rFonts w:ascii="Arial" w:hAnsi="Arial" w:cs="Arial"/>
                <w:sz w:val="14"/>
                <w:szCs w:val="14"/>
              </w:rPr>
            </w:pPr>
          </w:p>
          <w:p w14:paraId="1B52D2D1" w14:textId="77777777" w:rsidR="00522200" w:rsidRPr="00A406E5" w:rsidRDefault="00522200" w:rsidP="00052CB6">
            <w:pPr>
              <w:spacing w:after="120"/>
              <w:rPr>
                <w:rFonts w:ascii="Arial" w:hAnsi="Arial" w:cs="Arial"/>
                <w:sz w:val="14"/>
                <w:szCs w:val="14"/>
              </w:rPr>
            </w:pPr>
          </w:p>
          <w:p w14:paraId="536E5984" w14:textId="77777777" w:rsidR="00522200" w:rsidRPr="00A406E5" w:rsidRDefault="00522200" w:rsidP="00052CB6">
            <w:pPr>
              <w:spacing w:after="120"/>
              <w:rPr>
                <w:rFonts w:ascii="Arial" w:hAnsi="Arial" w:cs="Arial"/>
                <w:sz w:val="14"/>
                <w:szCs w:val="14"/>
              </w:rPr>
            </w:pPr>
          </w:p>
          <w:p w14:paraId="4B6D02A1" w14:textId="77777777" w:rsidR="00522200" w:rsidRPr="00A406E5" w:rsidRDefault="00522200" w:rsidP="00052CB6">
            <w:pPr>
              <w:spacing w:after="120"/>
              <w:rPr>
                <w:rFonts w:ascii="Arial" w:hAnsi="Arial" w:cs="Arial"/>
                <w:sz w:val="14"/>
                <w:szCs w:val="14"/>
              </w:rPr>
            </w:pPr>
          </w:p>
          <w:p w14:paraId="300AC6FC" w14:textId="77777777" w:rsidR="00522200" w:rsidRPr="00A406E5" w:rsidRDefault="00522200" w:rsidP="00052C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08BFD" w14:textId="77777777" w:rsidR="00522200" w:rsidRPr="00A406E5" w:rsidRDefault="00522200" w:rsidP="00052CB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87259A" w14:textId="77777777" w:rsidR="00522200" w:rsidRPr="00A406E5" w:rsidRDefault="00522200" w:rsidP="00052CB6">
            <w:pPr>
              <w:jc w:val="center"/>
              <w:rPr>
                <w:rFonts w:ascii="Arial" w:hAnsi="Arial" w:cs="Arial"/>
                <w:sz w:val="32"/>
              </w:rPr>
            </w:pPr>
          </w:p>
        </w:tc>
      </w:tr>
      <w:tr w:rsidR="00522200" w:rsidRPr="00A406E5" w14:paraId="38B61626" w14:textId="77777777" w:rsidTr="00052CB6">
        <w:trPr>
          <w:trHeight w:val="450"/>
        </w:trPr>
        <w:tc>
          <w:tcPr>
            <w:tcW w:w="4169" w:type="pct"/>
            <w:vMerge/>
            <w:tcBorders>
              <w:left w:val="single" w:sz="4" w:space="0" w:color="auto"/>
              <w:bottom w:val="single" w:sz="4" w:space="0" w:color="auto"/>
              <w:right w:val="single" w:sz="4" w:space="0" w:color="auto"/>
            </w:tcBorders>
          </w:tcPr>
          <w:p w14:paraId="2E90CE28" w14:textId="77777777" w:rsidR="00522200" w:rsidRPr="00A406E5" w:rsidRDefault="00522200" w:rsidP="00052C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41AA7A" w14:textId="77777777" w:rsidR="00522200" w:rsidRPr="00A406E5" w:rsidRDefault="00522200" w:rsidP="00052C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35CAE8" w14:textId="77777777" w:rsidR="00522200" w:rsidRPr="00A406E5" w:rsidRDefault="00522200" w:rsidP="00052CB6">
            <w:pPr>
              <w:jc w:val="center"/>
              <w:rPr>
                <w:rFonts w:ascii="Arial" w:hAnsi="Arial" w:cs="Arial"/>
                <w:sz w:val="32"/>
              </w:rPr>
            </w:pPr>
          </w:p>
        </w:tc>
      </w:tr>
      <w:tr w:rsidR="00522200" w:rsidRPr="00A406E5" w14:paraId="1F73AC46" w14:textId="77777777" w:rsidTr="00052CB6">
        <w:trPr>
          <w:trHeight w:val="450"/>
        </w:trPr>
        <w:tc>
          <w:tcPr>
            <w:tcW w:w="4169" w:type="pct"/>
            <w:tcBorders>
              <w:top w:val="single" w:sz="4" w:space="0" w:color="auto"/>
              <w:left w:val="single" w:sz="4" w:space="0" w:color="auto"/>
              <w:right w:val="single" w:sz="4" w:space="0" w:color="auto"/>
            </w:tcBorders>
            <w:shd w:val="clear" w:color="auto" w:fill="D9D9D9"/>
          </w:tcPr>
          <w:p w14:paraId="3C7C90EA" w14:textId="77777777" w:rsidR="00522200" w:rsidRPr="00A406E5" w:rsidRDefault="00522200" w:rsidP="00052CB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1D02412" w14:textId="77777777" w:rsidR="00522200" w:rsidRPr="00A406E5" w:rsidRDefault="00522200" w:rsidP="00052C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048FD1" w14:textId="77777777" w:rsidR="00522200" w:rsidRPr="00A406E5" w:rsidRDefault="00522200" w:rsidP="00052CB6">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377E" w14:textId="77777777" w:rsidR="00522200" w:rsidRPr="00A406E5" w:rsidRDefault="00522200" w:rsidP="00052CB6">
            <w:pPr>
              <w:jc w:val="center"/>
              <w:rPr>
                <w:rFonts w:ascii="Arial" w:hAnsi="Arial" w:cs="Arial"/>
                <w:sz w:val="32"/>
              </w:rPr>
            </w:pPr>
          </w:p>
        </w:tc>
      </w:tr>
      <w:tr w:rsidR="00522200" w:rsidRPr="00A406E5" w14:paraId="0F1BCDCA" w14:textId="77777777" w:rsidTr="00052CB6">
        <w:trPr>
          <w:trHeight w:val="451"/>
        </w:trPr>
        <w:tc>
          <w:tcPr>
            <w:tcW w:w="4169" w:type="pct"/>
            <w:vMerge w:val="restart"/>
            <w:tcBorders>
              <w:top w:val="single" w:sz="4" w:space="0" w:color="auto"/>
              <w:left w:val="single" w:sz="4" w:space="0" w:color="auto"/>
              <w:right w:val="single" w:sz="4" w:space="0" w:color="auto"/>
            </w:tcBorders>
          </w:tcPr>
          <w:p w14:paraId="33A4C88E" w14:textId="77777777" w:rsidR="00522200" w:rsidRPr="00A406E5" w:rsidRDefault="00522200" w:rsidP="00052CB6">
            <w:pPr>
              <w:spacing w:after="120"/>
              <w:rPr>
                <w:rFonts w:ascii="Arial" w:hAnsi="Arial" w:cs="Arial"/>
                <w:sz w:val="14"/>
                <w:szCs w:val="14"/>
              </w:rPr>
            </w:pPr>
          </w:p>
          <w:p w14:paraId="53AEC23B" w14:textId="77777777" w:rsidR="00522200" w:rsidRPr="00A406E5" w:rsidRDefault="00522200" w:rsidP="00052CB6">
            <w:pPr>
              <w:spacing w:after="120"/>
              <w:rPr>
                <w:rFonts w:ascii="Arial" w:hAnsi="Arial" w:cs="Arial"/>
                <w:sz w:val="14"/>
                <w:szCs w:val="14"/>
              </w:rPr>
            </w:pPr>
          </w:p>
          <w:p w14:paraId="725E38AF" w14:textId="77777777" w:rsidR="00522200" w:rsidRPr="00A406E5" w:rsidRDefault="00522200" w:rsidP="00052CB6">
            <w:pPr>
              <w:spacing w:after="120"/>
              <w:rPr>
                <w:rFonts w:ascii="Arial" w:hAnsi="Arial" w:cs="Arial"/>
                <w:sz w:val="14"/>
                <w:szCs w:val="14"/>
              </w:rPr>
            </w:pPr>
          </w:p>
          <w:p w14:paraId="23B176F4" w14:textId="77777777" w:rsidR="00522200" w:rsidRPr="00A406E5" w:rsidRDefault="00522200" w:rsidP="00052CB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2D3F56" w14:textId="77777777" w:rsidR="00522200" w:rsidRPr="00A406E5" w:rsidRDefault="00522200" w:rsidP="00052CB6">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E3B822" w14:textId="77777777" w:rsidR="00522200" w:rsidRPr="00A406E5" w:rsidRDefault="00522200" w:rsidP="00052CB6">
            <w:pPr>
              <w:jc w:val="center"/>
              <w:rPr>
                <w:rFonts w:ascii="Arial" w:hAnsi="Arial" w:cs="Arial"/>
                <w:sz w:val="32"/>
              </w:rPr>
            </w:pPr>
          </w:p>
        </w:tc>
      </w:tr>
      <w:tr w:rsidR="00522200" w:rsidRPr="00A406E5" w14:paraId="5926796A" w14:textId="77777777" w:rsidTr="00052CB6">
        <w:trPr>
          <w:trHeight w:val="450"/>
        </w:trPr>
        <w:tc>
          <w:tcPr>
            <w:tcW w:w="4169" w:type="pct"/>
            <w:vMerge/>
            <w:tcBorders>
              <w:left w:val="single" w:sz="4" w:space="0" w:color="auto"/>
              <w:bottom w:val="single" w:sz="4" w:space="0" w:color="auto"/>
              <w:right w:val="single" w:sz="4" w:space="0" w:color="auto"/>
            </w:tcBorders>
          </w:tcPr>
          <w:p w14:paraId="38B28544" w14:textId="77777777" w:rsidR="00522200" w:rsidRPr="00A406E5" w:rsidRDefault="00522200" w:rsidP="00052CB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AF5519" w14:textId="77777777" w:rsidR="00522200" w:rsidRPr="00A406E5" w:rsidRDefault="00522200" w:rsidP="00052CB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60804A" w14:textId="77777777" w:rsidR="00522200" w:rsidRPr="00A406E5" w:rsidRDefault="00522200" w:rsidP="00052CB6">
            <w:pPr>
              <w:jc w:val="center"/>
              <w:rPr>
                <w:rFonts w:ascii="Arial" w:hAnsi="Arial" w:cs="Arial"/>
                <w:sz w:val="32"/>
              </w:rPr>
            </w:pPr>
          </w:p>
        </w:tc>
      </w:tr>
    </w:tbl>
    <w:p w14:paraId="340CABE1" w14:textId="77777777" w:rsidR="00522200" w:rsidRPr="00A406E5" w:rsidRDefault="00522200" w:rsidP="00522200">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22200" w:rsidRPr="00A406E5" w14:paraId="05CE7D6D" w14:textId="77777777" w:rsidTr="00052CB6">
        <w:trPr>
          <w:cantSplit/>
        </w:trPr>
        <w:tc>
          <w:tcPr>
            <w:tcW w:w="6062" w:type="dxa"/>
            <w:vMerge w:val="restart"/>
            <w:shd w:val="pct15" w:color="auto" w:fill="auto"/>
            <w:vAlign w:val="center"/>
          </w:tcPr>
          <w:p w14:paraId="652A9E71" w14:textId="77777777" w:rsidR="00522200" w:rsidRPr="00A406E5" w:rsidRDefault="00522200" w:rsidP="00052CB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F0D4EBC" w14:textId="77777777" w:rsidR="00522200" w:rsidRPr="00A406E5" w:rsidRDefault="00522200" w:rsidP="00052CB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925B8A" w14:textId="77777777" w:rsidR="00522200" w:rsidRPr="00A406E5" w:rsidRDefault="00522200" w:rsidP="00052CB6">
            <w:pPr>
              <w:jc w:val="right"/>
              <w:rPr>
                <w:rFonts w:ascii="Arial" w:hAnsi="Arial" w:cs="Arial"/>
                <w:b/>
                <w:bCs/>
              </w:rPr>
            </w:pPr>
            <w:r w:rsidRPr="00A406E5">
              <w:rPr>
                <w:rFonts w:ascii="Arial" w:hAnsi="Arial" w:cs="Arial"/>
                <w:b/>
                <w:bCs/>
              </w:rPr>
              <w:t>%</w:t>
            </w:r>
          </w:p>
        </w:tc>
      </w:tr>
      <w:tr w:rsidR="00522200" w:rsidRPr="00A406E5" w14:paraId="5A83766D" w14:textId="77777777" w:rsidTr="00052CB6">
        <w:trPr>
          <w:cantSplit/>
        </w:trPr>
        <w:tc>
          <w:tcPr>
            <w:tcW w:w="6062" w:type="dxa"/>
            <w:vMerge/>
            <w:vAlign w:val="bottom"/>
          </w:tcPr>
          <w:p w14:paraId="5DAE6C3A" w14:textId="77777777" w:rsidR="00522200" w:rsidRPr="00A406E5" w:rsidRDefault="00522200" w:rsidP="00052CB6">
            <w:pPr>
              <w:rPr>
                <w:rFonts w:ascii="Arial" w:hAnsi="Arial" w:cs="Arial"/>
              </w:rPr>
            </w:pPr>
          </w:p>
        </w:tc>
        <w:tc>
          <w:tcPr>
            <w:tcW w:w="2903" w:type="dxa"/>
            <w:vAlign w:val="bottom"/>
          </w:tcPr>
          <w:p w14:paraId="077ADEAA" w14:textId="77777777" w:rsidR="00522200" w:rsidRPr="00A406E5" w:rsidRDefault="00522200" w:rsidP="00052CB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0FBCE153" w14:textId="77777777" w:rsidR="00522200" w:rsidRPr="00A406E5" w:rsidRDefault="00522200" w:rsidP="00052CB6">
            <w:pPr>
              <w:jc w:val="center"/>
              <w:rPr>
                <w:rFonts w:ascii="Arial" w:hAnsi="Arial" w:cs="Arial"/>
                <w:sz w:val="12"/>
                <w:szCs w:val="12"/>
              </w:rPr>
            </w:pPr>
          </w:p>
        </w:tc>
        <w:tc>
          <w:tcPr>
            <w:tcW w:w="1060" w:type="dxa"/>
            <w:vMerge/>
            <w:vAlign w:val="bottom"/>
          </w:tcPr>
          <w:p w14:paraId="5C1CDE27" w14:textId="77777777" w:rsidR="00522200" w:rsidRPr="00A406E5" w:rsidRDefault="00522200" w:rsidP="00052CB6">
            <w:pPr>
              <w:ind w:leftChars="71" w:left="142"/>
              <w:rPr>
                <w:rFonts w:ascii="Arial" w:hAnsi="Arial" w:cs="Arial"/>
              </w:rPr>
            </w:pPr>
          </w:p>
        </w:tc>
      </w:tr>
      <w:tr w:rsidR="00522200" w:rsidRPr="00A406E5" w14:paraId="4547EA0A" w14:textId="77777777" w:rsidTr="00052CB6">
        <w:trPr>
          <w:cantSplit/>
        </w:trPr>
        <w:tc>
          <w:tcPr>
            <w:tcW w:w="6062" w:type="dxa"/>
            <w:vMerge/>
            <w:vAlign w:val="bottom"/>
          </w:tcPr>
          <w:p w14:paraId="006321E5" w14:textId="77777777" w:rsidR="00522200" w:rsidRPr="00A406E5" w:rsidRDefault="00522200" w:rsidP="00052CB6">
            <w:pPr>
              <w:rPr>
                <w:rFonts w:ascii="Arial" w:hAnsi="Arial" w:cs="Arial"/>
              </w:rPr>
            </w:pPr>
          </w:p>
        </w:tc>
        <w:tc>
          <w:tcPr>
            <w:tcW w:w="2903" w:type="dxa"/>
            <w:vAlign w:val="bottom"/>
          </w:tcPr>
          <w:p w14:paraId="7618100D" w14:textId="77777777" w:rsidR="00522200" w:rsidRPr="00A406E5" w:rsidRDefault="00522200" w:rsidP="00052CB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42CB5F8" w14:textId="77777777" w:rsidR="00522200" w:rsidRPr="00A406E5" w:rsidRDefault="00522200" w:rsidP="00052CB6">
            <w:pPr>
              <w:jc w:val="center"/>
              <w:rPr>
                <w:rFonts w:ascii="Arial" w:hAnsi="Arial" w:cs="Arial"/>
                <w:sz w:val="12"/>
                <w:szCs w:val="12"/>
              </w:rPr>
            </w:pPr>
          </w:p>
        </w:tc>
        <w:tc>
          <w:tcPr>
            <w:tcW w:w="1060" w:type="dxa"/>
            <w:vMerge/>
            <w:vAlign w:val="bottom"/>
          </w:tcPr>
          <w:p w14:paraId="124D9488" w14:textId="77777777" w:rsidR="00522200" w:rsidRPr="00A406E5" w:rsidRDefault="00522200" w:rsidP="00052CB6">
            <w:pPr>
              <w:ind w:firstLineChars="141" w:firstLine="282"/>
              <w:rPr>
                <w:rFonts w:ascii="Arial" w:hAnsi="Arial" w:cs="Arial"/>
              </w:rPr>
            </w:pPr>
          </w:p>
        </w:tc>
      </w:tr>
    </w:tbl>
    <w:p w14:paraId="72EA6A28" w14:textId="77777777" w:rsidR="00522200" w:rsidRDefault="00522200" w:rsidP="00522200">
      <w:pPr>
        <w:rPr>
          <w:rFonts w:ascii="Arial" w:hAnsi="Arial" w:cs="Arial"/>
        </w:rPr>
      </w:pPr>
    </w:p>
    <w:p w14:paraId="25F76948" w14:textId="77777777" w:rsidR="00522200" w:rsidRDefault="00522200" w:rsidP="00522200">
      <w:pPr>
        <w:rPr>
          <w:rFonts w:ascii="Arial" w:hAnsi="Arial" w:cs="Arial"/>
        </w:rPr>
      </w:pPr>
    </w:p>
    <w:p w14:paraId="1F8EC69A" w14:textId="77777777" w:rsidR="00522200" w:rsidRDefault="00522200" w:rsidP="00522200">
      <w:pPr>
        <w:rPr>
          <w:rFonts w:ascii="Arial" w:hAnsi="Arial" w:cs="Arial"/>
        </w:rPr>
      </w:pPr>
    </w:p>
    <w:p w14:paraId="4365B472" w14:textId="77777777" w:rsidR="00C073F1" w:rsidRDefault="00C073F1" w:rsidP="00522200">
      <w:pPr>
        <w:pStyle w:val="Header"/>
        <w:tabs>
          <w:tab w:val="clear" w:pos="4153"/>
          <w:tab w:val="clear" w:pos="8306"/>
        </w:tabs>
        <w:jc w:val="right"/>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FC8639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5A15A18" w14:textId="77777777" w:rsidR="00C073F1" w:rsidRPr="00A406E5" w:rsidRDefault="00C073F1" w:rsidP="00152E9D">
      <w:pPr>
        <w:rPr>
          <w:rFonts w:ascii="Arial" w:hAnsi="Arial" w:cs="Arial"/>
          <w:vanish/>
        </w:rPr>
      </w:pPr>
    </w:p>
    <w:p w14:paraId="0A0A141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0456"/>
      </w:tblGrid>
      <w:tr w:rsidR="00C073F1" w14:paraId="01F6D436" w14:textId="77777777" w:rsidTr="00527E60">
        <w:tc>
          <w:tcPr>
            <w:tcW w:w="13858" w:type="dxa"/>
            <w:shd w:val="clear" w:color="auto" w:fill="FF99FF"/>
          </w:tcPr>
          <w:p w14:paraId="3FB0F01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537BDC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56"/>
      </w:tblGrid>
      <w:tr w:rsidR="00527E60" w:rsidRPr="00D9771E" w14:paraId="0BE968FB" w14:textId="77777777" w:rsidTr="00052CB6">
        <w:tc>
          <w:tcPr>
            <w:tcW w:w="13948" w:type="dxa"/>
            <w:shd w:val="clear" w:color="auto" w:fill="FF99FF"/>
          </w:tcPr>
          <w:p w14:paraId="76789B44" w14:textId="77777777" w:rsidR="00527E60" w:rsidRPr="00D9771E" w:rsidRDefault="00527E60" w:rsidP="00052CB6">
            <w:pPr>
              <w:rPr>
                <w:rFonts w:ascii="Arial" w:hAnsi="Arial" w:cs="Arial"/>
                <w:b/>
              </w:rPr>
            </w:pPr>
            <w:r>
              <w:rPr>
                <w:rFonts w:ascii="Arial" w:hAnsi="Arial" w:cs="Arial"/>
                <w:b/>
              </w:rPr>
              <w:t>Level 5</w:t>
            </w:r>
          </w:p>
        </w:tc>
      </w:tr>
      <w:tr w:rsidR="00527E60" w:rsidRPr="00D9771E" w14:paraId="39888F5C" w14:textId="77777777" w:rsidTr="00052CB6">
        <w:tc>
          <w:tcPr>
            <w:tcW w:w="13948" w:type="dxa"/>
            <w:shd w:val="clear" w:color="auto" w:fill="FFCCFF"/>
          </w:tcPr>
          <w:p w14:paraId="146D209B" w14:textId="77777777" w:rsidR="00527E60" w:rsidRPr="00B669B1" w:rsidRDefault="002878BF" w:rsidP="00052CB6">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6F086FA"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4D09E84" w14:textId="77777777" w:rsidTr="00052CB6">
        <w:trPr>
          <w:tblHeader/>
        </w:trPr>
        <w:tc>
          <w:tcPr>
            <w:tcW w:w="1735" w:type="dxa"/>
            <w:shd w:val="clear" w:color="auto" w:fill="FF99FF"/>
          </w:tcPr>
          <w:p w14:paraId="1476F466" w14:textId="77777777" w:rsidR="00527E60" w:rsidRPr="00C73F6F" w:rsidRDefault="00527E60" w:rsidP="00052CB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28A9CC9"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AAD998C"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E8511F"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SATISFACTORY</w:t>
            </w:r>
          </w:p>
          <w:p w14:paraId="2B7CF41F" w14:textId="77777777" w:rsidR="00527E60" w:rsidRPr="00D9771E" w:rsidRDefault="00527E60" w:rsidP="00052CB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3AE0547"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GOOD</w:t>
            </w:r>
          </w:p>
          <w:p w14:paraId="760D6196" w14:textId="77777777" w:rsidR="00527E60" w:rsidRPr="00D9771E" w:rsidRDefault="00527E60" w:rsidP="00052CB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A65ADCD"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VERY GOOD</w:t>
            </w:r>
          </w:p>
          <w:p w14:paraId="29C98A7C" w14:textId="77777777" w:rsidR="00527E60" w:rsidRPr="00D9771E" w:rsidRDefault="00527E60" w:rsidP="00052CB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3D27803"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EXCELLENT</w:t>
            </w:r>
          </w:p>
          <w:p w14:paraId="2C52D113" w14:textId="77777777" w:rsidR="00527E60" w:rsidRPr="00D9771E" w:rsidRDefault="00527E60" w:rsidP="00052CB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B9269"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EXCEPTIONAL</w:t>
            </w:r>
          </w:p>
          <w:p w14:paraId="229C64B8" w14:textId="77777777" w:rsidR="00527E60" w:rsidRPr="00D9771E" w:rsidRDefault="00527E60" w:rsidP="00052CB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8FA12EE" w14:textId="77777777" w:rsidTr="00052CB6">
        <w:trPr>
          <w:tblHeader/>
        </w:trPr>
        <w:tc>
          <w:tcPr>
            <w:tcW w:w="1735" w:type="dxa"/>
            <w:shd w:val="clear" w:color="auto" w:fill="FF99FF"/>
          </w:tcPr>
          <w:p w14:paraId="325E149B" w14:textId="77777777" w:rsidR="00527E60" w:rsidRPr="00D9771E" w:rsidRDefault="00527E60" w:rsidP="00052CB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E49524D"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DE74590" w14:textId="77777777" w:rsidR="00527E60" w:rsidRPr="00D9771E" w:rsidRDefault="00527E60" w:rsidP="00052CB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C648D3C"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88B3486"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F6AF117" w14:textId="77777777" w:rsidR="00527E60" w:rsidRPr="00D9771E" w:rsidRDefault="00527E60" w:rsidP="00052CB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4AFD53A" w14:textId="77777777" w:rsidR="00527E60" w:rsidRPr="00D9771E" w:rsidRDefault="00527E60" w:rsidP="00052CB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893CBB0" w14:textId="77777777" w:rsidR="00527E60" w:rsidRPr="00D9771E" w:rsidRDefault="00527E60" w:rsidP="00052CB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C0DCA3B" w14:textId="77777777" w:rsidTr="00052CB6">
        <w:tc>
          <w:tcPr>
            <w:tcW w:w="1735" w:type="dxa"/>
            <w:shd w:val="clear" w:color="auto" w:fill="FF99FF"/>
          </w:tcPr>
          <w:p w14:paraId="7CB4EED4" w14:textId="77777777" w:rsidR="00527E60" w:rsidRPr="00F65EEE" w:rsidRDefault="00527E60" w:rsidP="00052CB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43B27F6" w14:textId="77777777" w:rsidR="00527E60" w:rsidRPr="00F65EEE" w:rsidRDefault="00527E60" w:rsidP="00052CB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C78E667" w14:textId="77777777" w:rsidR="00527E60" w:rsidRDefault="00527E60" w:rsidP="00052CB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2BD5AF" w14:textId="77777777" w:rsidR="00527E60" w:rsidRPr="00B669B1" w:rsidRDefault="00527E60" w:rsidP="00052CB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DB1735D" w14:textId="77777777" w:rsidR="00527E60" w:rsidRPr="00B669B1" w:rsidRDefault="00527E60" w:rsidP="00052CB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A399FD" w14:textId="77777777" w:rsidR="00527E60" w:rsidRPr="00B669B1" w:rsidRDefault="00527E60" w:rsidP="00052CB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E576BA1" w14:textId="77777777" w:rsidR="00527E60" w:rsidRPr="00B669B1" w:rsidRDefault="00527E60" w:rsidP="00052CB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C8EED5" w14:textId="77777777" w:rsidR="00527E60" w:rsidRPr="00B669B1" w:rsidRDefault="00527E60" w:rsidP="00052CB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97F3812" w14:textId="77777777" w:rsidR="00527E60" w:rsidRPr="00B669B1" w:rsidRDefault="00527E60" w:rsidP="00052CB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096EA72" w14:textId="77777777" w:rsidR="00527E60" w:rsidRPr="00B669B1" w:rsidRDefault="00527E60" w:rsidP="00052CB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AD046F" w14:textId="77777777" w:rsidR="00527E60" w:rsidRPr="00B669B1" w:rsidRDefault="00527E60" w:rsidP="00052CB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08FFB2E" w14:textId="77777777" w:rsidR="00527E60" w:rsidRPr="00B669B1" w:rsidRDefault="00527E60" w:rsidP="00052CB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A3D9EC" w14:textId="77777777" w:rsidR="00527E60" w:rsidRPr="00B669B1" w:rsidRDefault="00527E60" w:rsidP="00052CB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EBEDC8" w14:textId="77777777" w:rsidR="00527E60" w:rsidRPr="00B669B1" w:rsidRDefault="00527E60" w:rsidP="00052CB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F240759" w14:textId="77777777" w:rsidTr="00052CB6">
        <w:tc>
          <w:tcPr>
            <w:tcW w:w="1735" w:type="dxa"/>
            <w:shd w:val="clear" w:color="auto" w:fill="FF99FF"/>
          </w:tcPr>
          <w:p w14:paraId="0813F23C" w14:textId="77777777" w:rsidR="00527E60" w:rsidRPr="00D9771E" w:rsidRDefault="00527E60" w:rsidP="00052CB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0408F23" w14:textId="77777777" w:rsidR="00527E60" w:rsidRPr="00B669B1" w:rsidRDefault="00527E60" w:rsidP="00052CB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BFF30D" w14:textId="77777777" w:rsidR="00527E60" w:rsidRPr="00B669B1" w:rsidRDefault="00527E60" w:rsidP="00052CB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9DC228D" w14:textId="77777777" w:rsidR="00527E60" w:rsidRPr="00B669B1" w:rsidRDefault="00527E60" w:rsidP="00052CB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D264181" w14:textId="77777777" w:rsidR="00527E60" w:rsidRPr="00B669B1" w:rsidRDefault="00527E60" w:rsidP="00052CB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FABDA3D" w14:textId="77777777" w:rsidR="00527E60" w:rsidRPr="00B669B1" w:rsidRDefault="00527E60" w:rsidP="00052CB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EE0310C" w14:textId="77777777" w:rsidR="00527E60" w:rsidRPr="00B669B1" w:rsidRDefault="00527E60" w:rsidP="00052CB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C67FDD" w14:textId="77777777" w:rsidR="00527E60" w:rsidRPr="00B669B1" w:rsidRDefault="00527E60" w:rsidP="00052CB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91D6D19" w14:textId="77777777" w:rsidTr="00052CB6">
        <w:tc>
          <w:tcPr>
            <w:tcW w:w="1735" w:type="dxa"/>
            <w:shd w:val="clear" w:color="auto" w:fill="FF99FF"/>
          </w:tcPr>
          <w:p w14:paraId="743A8E70" w14:textId="77777777" w:rsidR="00527E60" w:rsidRDefault="00527E60" w:rsidP="00052CB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57745DE" w14:textId="77777777" w:rsidR="00527E60" w:rsidRPr="00F65EEE" w:rsidRDefault="00527E60" w:rsidP="00052CB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BC00DC5" w14:textId="77777777" w:rsidR="00527E60" w:rsidRDefault="00527E60" w:rsidP="00052CB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1DD1A48" w14:textId="77777777" w:rsidR="00527E60" w:rsidRDefault="00527E60" w:rsidP="00052CB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A45FC38" w14:textId="77777777" w:rsidR="00527E60" w:rsidRPr="00B669B1" w:rsidRDefault="00527E60" w:rsidP="00052CB6">
            <w:pPr>
              <w:rPr>
                <w:rFonts w:ascii="Arial" w:hAnsi="Arial" w:cs="Arial"/>
              </w:rPr>
            </w:pPr>
          </w:p>
        </w:tc>
        <w:tc>
          <w:tcPr>
            <w:tcW w:w="1736" w:type="dxa"/>
          </w:tcPr>
          <w:p w14:paraId="29E9D5CC" w14:textId="77777777" w:rsidR="00527E60" w:rsidRPr="00B669B1" w:rsidRDefault="00527E60" w:rsidP="00052CB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ABBCAB4" w14:textId="77777777" w:rsidR="00527E60" w:rsidRPr="00B669B1" w:rsidRDefault="00527E60" w:rsidP="00052CB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15C1BD4" w14:textId="77777777" w:rsidR="00527E60" w:rsidRDefault="00527E60" w:rsidP="00052CB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A475F3" w14:textId="77777777" w:rsidR="00527E60" w:rsidRPr="00E518DC" w:rsidRDefault="00527E60" w:rsidP="00052CB6">
            <w:pPr>
              <w:rPr>
                <w:rFonts w:ascii="Arial" w:hAnsi="Arial" w:cs="Arial"/>
              </w:rPr>
            </w:pPr>
          </w:p>
          <w:p w14:paraId="314DAE44" w14:textId="77777777" w:rsidR="00527E60" w:rsidRPr="00B669B1" w:rsidRDefault="00527E60" w:rsidP="00052CB6">
            <w:pPr>
              <w:rPr>
                <w:rFonts w:ascii="Arial" w:hAnsi="Arial" w:cs="Arial"/>
              </w:rPr>
            </w:pPr>
          </w:p>
        </w:tc>
        <w:tc>
          <w:tcPr>
            <w:tcW w:w="1736" w:type="dxa"/>
          </w:tcPr>
          <w:p w14:paraId="0C232905" w14:textId="77777777" w:rsidR="00527E60" w:rsidRPr="00B669B1" w:rsidRDefault="00527E60" w:rsidP="00052CB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BE94EC7" w14:textId="77777777" w:rsidR="00527E60" w:rsidRPr="00B669B1" w:rsidRDefault="00527E60" w:rsidP="00052CB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007FF759" w14:textId="77777777" w:rsidR="00527E60" w:rsidRPr="00B669B1" w:rsidRDefault="00527E60" w:rsidP="00052CB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840B6A5" w14:textId="77777777" w:rsidR="00527E60" w:rsidRPr="00B669B1" w:rsidRDefault="00527E60" w:rsidP="00052CB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5ABC350" w14:textId="77777777" w:rsidR="00527E60" w:rsidRDefault="00527E60" w:rsidP="00052CB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970C487" w14:textId="77777777" w:rsidR="00527E60" w:rsidRPr="00B669B1" w:rsidRDefault="00527E60" w:rsidP="00052CB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630619B" w14:textId="77777777" w:rsidR="00527E60" w:rsidRPr="00B669B1" w:rsidRDefault="00527E60" w:rsidP="00052CB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1FB31101" w14:textId="77777777" w:rsidTr="00052CB6">
        <w:tc>
          <w:tcPr>
            <w:tcW w:w="1735" w:type="dxa"/>
            <w:shd w:val="clear" w:color="auto" w:fill="FF99FF"/>
          </w:tcPr>
          <w:p w14:paraId="18EF203E" w14:textId="77777777" w:rsidR="00527E60" w:rsidRDefault="00527E60" w:rsidP="00052CB6">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8B49AEE" w14:textId="77777777" w:rsidR="00527E60" w:rsidRPr="002E6269" w:rsidRDefault="00527E60" w:rsidP="00052CB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w:t>
            </w:r>
            <w:r w:rsidRPr="00573B78">
              <w:rPr>
                <w:rFonts w:ascii="Arial" w:eastAsia="Arial" w:hAnsi="Arial" w:cs="Arial"/>
                <w:bCs/>
                <w:sz w:val="18"/>
                <w:szCs w:val="18"/>
              </w:rPr>
              <w:lastRenderedPageBreak/>
              <w:t>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3A85CFA" w14:textId="77777777" w:rsidR="00527E60" w:rsidRPr="00B669B1" w:rsidRDefault="00527E60" w:rsidP="00052CB6">
            <w:pPr>
              <w:rPr>
                <w:rFonts w:ascii="Arial" w:hAnsi="Arial" w:cs="Arial"/>
              </w:rPr>
            </w:pPr>
            <w:r w:rsidRPr="00B669B1">
              <w:rPr>
                <w:rFonts w:ascii="Arial" w:hAnsi="Arial" w:cs="Arial"/>
              </w:rPr>
              <w:lastRenderedPageBreak/>
              <w:t xml:space="preserve">Limited or no use of </w:t>
            </w:r>
            <w:r>
              <w:rPr>
                <w:rFonts w:ascii="Arial" w:hAnsi="Arial" w:cs="Arial"/>
              </w:rPr>
              <w:t xml:space="preserve">established </w:t>
            </w:r>
            <w:r w:rsidRPr="00B669B1">
              <w:rPr>
                <w:rFonts w:ascii="Arial" w:hAnsi="Arial" w:cs="Arial"/>
              </w:rPr>
              <w:t>methods, materials, tools and/or techniques.</w:t>
            </w:r>
          </w:p>
          <w:p w14:paraId="5D03A55B" w14:textId="77777777" w:rsidR="00527E60" w:rsidRDefault="00527E60" w:rsidP="00052CB6">
            <w:pPr>
              <w:rPr>
                <w:rFonts w:ascii="Arial" w:hAnsi="Arial" w:cs="Arial"/>
              </w:rPr>
            </w:pPr>
            <w:r w:rsidRPr="00B669B1">
              <w:rPr>
                <w:rFonts w:ascii="Arial" w:hAnsi="Arial" w:cs="Arial"/>
              </w:rPr>
              <w:t>Little or no appreciation of the context of the application.</w:t>
            </w:r>
          </w:p>
          <w:p w14:paraId="6FEB7949" w14:textId="77777777" w:rsidR="00527E60" w:rsidRDefault="00527E60" w:rsidP="00052CB6">
            <w:pPr>
              <w:rPr>
                <w:rFonts w:ascii="Arial" w:hAnsi="Arial" w:cs="Arial"/>
              </w:rPr>
            </w:pPr>
            <w:r>
              <w:rPr>
                <w:rFonts w:ascii="Arial" w:hAnsi="Arial" w:cs="Arial"/>
              </w:rPr>
              <w:t>Limited</w:t>
            </w:r>
            <w:r w:rsidRPr="004C2B2B">
              <w:rPr>
                <w:rFonts w:ascii="Arial" w:hAnsi="Arial" w:cs="Arial"/>
              </w:rPr>
              <w:t xml:space="preserve"> understanding of </w:t>
            </w:r>
            <w:r w:rsidRPr="004C2B2B">
              <w:rPr>
                <w:rFonts w:ascii="Arial" w:hAnsi="Arial" w:cs="Arial"/>
              </w:rPr>
              <w:lastRenderedPageBreak/>
              <w:t>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98CE92" w14:textId="77777777" w:rsidR="00527E60" w:rsidRPr="00B669B1" w:rsidRDefault="00527E60" w:rsidP="00052CB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C3983FD" w14:textId="77777777" w:rsidR="00527E60" w:rsidRDefault="00527E60" w:rsidP="00052CB6">
            <w:pPr>
              <w:rPr>
                <w:rFonts w:ascii="Arial" w:hAnsi="Arial" w:cs="Arial"/>
              </w:rPr>
            </w:pPr>
            <w:r w:rsidRPr="00B669B1">
              <w:rPr>
                <w:rFonts w:ascii="Arial" w:hAnsi="Arial" w:cs="Arial"/>
              </w:rPr>
              <w:lastRenderedPageBreak/>
              <w:t xml:space="preserve">Rudimentary application of </w:t>
            </w:r>
            <w:r w:rsidRPr="00F708E2">
              <w:rPr>
                <w:rFonts w:ascii="Arial" w:hAnsi="Arial" w:cs="Arial"/>
              </w:rPr>
              <w:t xml:space="preserve">established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14:paraId="45896FA7" w14:textId="77777777" w:rsidR="00527E60" w:rsidRPr="00B669B1" w:rsidRDefault="00527E60" w:rsidP="00052CB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48D457D" w14:textId="77777777" w:rsidR="00527E60" w:rsidRPr="00B669B1" w:rsidRDefault="00527E60" w:rsidP="00052CB6">
            <w:pPr>
              <w:rPr>
                <w:rFonts w:ascii="Arial" w:hAnsi="Arial" w:cs="Arial"/>
              </w:rPr>
            </w:pPr>
          </w:p>
          <w:p w14:paraId="7AAFB4DB" w14:textId="77777777" w:rsidR="00527E60" w:rsidRPr="00B669B1" w:rsidRDefault="00527E60" w:rsidP="00052CB6">
            <w:pPr>
              <w:rPr>
                <w:rFonts w:ascii="Arial" w:hAnsi="Arial" w:cs="Arial"/>
              </w:rPr>
            </w:pPr>
          </w:p>
        </w:tc>
        <w:tc>
          <w:tcPr>
            <w:tcW w:w="1736" w:type="dxa"/>
          </w:tcPr>
          <w:p w14:paraId="41BA3DB4" w14:textId="77777777" w:rsidR="00527E60" w:rsidRPr="00B669B1" w:rsidRDefault="00527E60" w:rsidP="00052CB6">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0DDFDE1" w14:textId="77777777" w:rsidR="00527E60" w:rsidRDefault="00527E60" w:rsidP="00052CB6">
            <w:pPr>
              <w:rPr>
                <w:rFonts w:ascii="Arial" w:hAnsi="Arial" w:cs="Arial"/>
              </w:rPr>
            </w:pPr>
            <w:r w:rsidRPr="00B669B1">
              <w:rPr>
                <w:rFonts w:ascii="Arial" w:hAnsi="Arial" w:cs="Arial"/>
              </w:rPr>
              <w:t xml:space="preserve">Basic appreciation of the context of </w:t>
            </w:r>
            <w:r w:rsidRPr="00B669B1">
              <w:rPr>
                <w:rFonts w:ascii="Arial" w:hAnsi="Arial" w:cs="Arial"/>
              </w:rPr>
              <w:lastRenderedPageBreak/>
              <w:t>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F617242" w14:textId="77777777" w:rsidR="00527E60" w:rsidRPr="00B669B1" w:rsidRDefault="00527E60" w:rsidP="00052CB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8693FCB" w14:textId="77777777" w:rsidR="00527E60" w:rsidRPr="00B669B1" w:rsidRDefault="00527E60" w:rsidP="00052CB6">
            <w:pPr>
              <w:rPr>
                <w:rFonts w:ascii="Arial" w:hAnsi="Arial" w:cs="Arial"/>
              </w:rPr>
            </w:pPr>
            <w:r w:rsidRPr="00B669B1">
              <w:rPr>
                <w:rFonts w:ascii="Arial" w:hAnsi="Arial" w:cs="Arial"/>
              </w:rPr>
              <w:lastRenderedPageBreak/>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8C12549" w14:textId="77777777" w:rsidR="00527E60" w:rsidRDefault="00527E60" w:rsidP="00052CB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w:t>
            </w:r>
            <w:r w:rsidRPr="002C1DF7">
              <w:rPr>
                <w:rFonts w:ascii="Arial" w:hAnsi="Arial" w:cs="Arial"/>
              </w:rPr>
              <w:lastRenderedPageBreak/>
              <w:t>consistent, accurate and logical application of theory to practice, making appropriate links between the two</w:t>
            </w:r>
            <w:r>
              <w:rPr>
                <w:rFonts w:ascii="Arial" w:hAnsi="Arial" w:cs="Arial"/>
              </w:rPr>
              <w:t>.</w:t>
            </w:r>
          </w:p>
          <w:p w14:paraId="04C059DC" w14:textId="77777777" w:rsidR="00527E60" w:rsidRPr="00B669B1" w:rsidRDefault="00527E60" w:rsidP="00052CB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243F575" w14:textId="77777777" w:rsidR="00527E60" w:rsidRPr="00B669B1" w:rsidRDefault="00527E60" w:rsidP="00052CB6">
            <w:pPr>
              <w:rPr>
                <w:rFonts w:ascii="Arial" w:hAnsi="Arial" w:cs="Arial"/>
              </w:rPr>
            </w:pPr>
            <w:r w:rsidRPr="00B669B1">
              <w:rPr>
                <w:rFonts w:ascii="Arial" w:hAnsi="Arial" w:cs="Arial"/>
              </w:rPr>
              <w:lastRenderedPageBreak/>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42C6D9B" w14:textId="77777777" w:rsidR="00527E60" w:rsidRPr="00B669B1" w:rsidRDefault="00527E60" w:rsidP="00052CB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lastRenderedPageBreak/>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775C6ED" w14:textId="77777777" w:rsidR="00527E60" w:rsidRPr="00B669B1" w:rsidRDefault="00527E60" w:rsidP="00052CB6">
            <w:pPr>
              <w:rPr>
                <w:rFonts w:ascii="Arial" w:hAnsi="Arial" w:cs="Arial"/>
              </w:rPr>
            </w:pPr>
            <w:r w:rsidRPr="00B669B1">
              <w:rPr>
                <w:rFonts w:ascii="Arial" w:hAnsi="Arial" w:cs="Arial"/>
              </w:rPr>
              <w:t xml:space="preserve">Evidence of some creativity. </w:t>
            </w:r>
          </w:p>
        </w:tc>
        <w:tc>
          <w:tcPr>
            <w:tcW w:w="1736" w:type="dxa"/>
          </w:tcPr>
          <w:p w14:paraId="1C5D2FFE" w14:textId="77777777" w:rsidR="00527E60" w:rsidRPr="00B669B1" w:rsidRDefault="00527E60" w:rsidP="00052CB6">
            <w:pPr>
              <w:rPr>
                <w:rFonts w:ascii="Arial" w:hAnsi="Arial" w:cs="Arial"/>
              </w:rPr>
            </w:pPr>
            <w:r w:rsidRPr="00B669B1">
              <w:rPr>
                <w:rFonts w:ascii="Arial" w:hAnsi="Arial" w:cs="Arial"/>
              </w:rPr>
              <w:lastRenderedPageBreak/>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E06D819" w14:textId="77777777" w:rsidR="00527E60" w:rsidRPr="00B669B1" w:rsidRDefault="00527E60" w:rsidP="00052CB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79D1319" w14:textId="77777777" w:rsidR="00527E60" w:rsidRPr="00B669B1" w:rsidRDefault="00527E60" w:rsidP="00052CB6">
            <w:pPr>
              <w:rPr>
                <w:rFonts w:ascii="Arial" w:hAnsi="Arial" w:cs="Arial"/>
              </w:rPr>
            </w:pPr>
            <w:r>
              <w:rPr>
                <w:rFonts w:ascii="Arial" w:hAnsi="Arial" w:cs="Arial"/>
              </w:rPr>
              <w:lastRenderedPageBreak/>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FF25BA8" w14:textId="77777777" w:rsidR="00527E60" w:rsidRPr="00B669B1" w:rsidRDefault="00527E60" w:rsidP="00052CB6">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w:t>
            </w:r>
            <w:r w:rsidRPr="00950F3F">
              <w:rPr>
                <w:rFonts w:ascii="Arial" w:hAnsi="Arial" w:cs="Arial"/>
              </w:rPr>
              <w:lastRenderedPageBreak/>
              <w:t xml:space="preserve">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3FF5A38" w14:textId="77777777" w:rsidTr="00052CB6">
        <w:tc>
          <w:tcPr>
            <w:tcW w:w="1735" w:type="dxa"/>
            <w:shd w:val="clear" w:color="auto" w:fill="FF99FF"/>
          </w:tcPr>
          <w:p w14:paraId="33A00617" w14:textId="77777777" w:rsidR="00527E60" w:rsidRDefault="00527E60" w:rsidP="00052CB6">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D167913" w14:textId="77777777" w:rsidR="00527E60" w:rsidRPr="002E6269" w:rsidRDefault="00527E60" w:rsidP="00052CB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22F83C8" w14:textId="77777777" w:rsidR="00527E60" w:rsidRPr="00CC222E" w:rsidRDefault="00527E60" w:rsidP="00052CB6">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DF33C5" w14:textId="77777777" w:rsidR="00527E60" w:rsidRPr="00E07BE3" w:rsidRDefault="00527E60" w:rsidP="00052CB6">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4D1FB89" w14:textId="77777777" w:rsidR="00527E60" w:rsidRPr="00E07BE3" w:rsidRDefault="00527E60" w:rsidP="00052CB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6ABA7FD" w14:textId="77777777" w:rsidR="00527E60" w:rsidRPr="00ED3ABD" w:rsidRDefault="00527E60" w:rsidP="00052CB6">
            <w:pPr>
              <w:rPr>
                <w:rFonts w:ascii="Arial" w:hAnsi="Arial" w:cs="Arial"/>
              </w:rPr>
            </w:pPr>
          </w:p>
          <w:p w14:paraId="525859FE" w14:textId="77777777" w:rsidR="00527E60" w:rsidRPr="00E07BE3" w:rsidRDefault="00527E60" w:rsidP="00052CB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281513F" w14:textId="77777777" w:rsidR="00527E60" w:rsidRPr="00E07BE3" w:rsidRDefault="00527E60" w:rsidP="00052CB6">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616ADE9" w14:textId="77777777" w:rsidR="00527E60" w:rsidRPr="00E07BE3" w:rsidRDefault="00527E60" w:rsidP="00052CB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F1A9D2F" w14:textId="77777777" w:rsidR="00527E60" w:rsidRPr="00E07BE3" w:rsidRDefault="00527E60" w:rsidP="00052CB6">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B0CF03C" w14:textId="77777777" w:rsidR="00527E60" w:rsidRPr="00E07BE3" w:rsidRDefault="00527E60" w:rsidP="00052CB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A6917AC" w14:textId="77777777" w:rsidR="00527E60" w:rsidRPr="00E07BE3" w:rsidRDefault="00527E60" w:rsidP="00052CB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CBDEE49" w14:textId="77777777" w:rsidR="00527E60" w:rsidRPr="00E07BE3" w:rsidRDefault="00527E60" w:rsidP="00052CB6">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D6B4754" w14:textId="77777777" w:rsidR="00527E60" w:rsidRPr="00E07BE3" w:rsidRDefault="00527E60" w:rsidP="00052CB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9C2F11" w14:textId="77777777" w:rsidR="00527E60" w:rsidRPr="00E07BE3" w:rsidRDefault="00527E60" w:rsidP="00052CB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C678F1" w14:textId="77777777" w:rsidR="00527E60" w:rsidRPr="00E07BE3" w:rsidRDefault="00527E60" w:rsidP="00052CB6">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321A8041" w14:textId="77777777" w:rsidR="00527E60" w:rsidRPr="00E07BE3" w:rsidRDefault="00527E60" w:rsidP="00052CB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DB71B20" w14:textId="77777777" w:rsidR="00527E60" w:rsidRPr="00E07BE3" w:rsidRDefault="00527E60" w:rsidP="00052CB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98687A" w14:textId="77777777" w:rsidR="00527E60" w:rsidRPr="00E07BE3" w:rsidRDefault="00527E60" w:rsidP="00052CB6">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5ECDF98" w14:textId="77777777" w:rsidR="00527E60" w:rsidRPr="00E07BE3" w:rsidRDefault="00527E60" w:rsidP="00052CB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B4AAACC" w14:textId="77777777" w:rsidR="00527E60" w:rsidRPr="00E07BE3" w:rsidRDefault="00527E60" w:rsidP="00052CB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A87597A" w14:textId="77777777" w:rsidR="00527E60" w:rsidRPr="00E07BE3" w:rsidRDefault="00527E60" w:rsidP="00052CB6">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580A9D0" w14:textId="77777777" w:rsidR="00527E60" w:rsidRPr="00E07BE3" w:rsidRDefault="00527E60" w:rsidP="00052CB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634DF07" w14:textId="77777777" w:rsidR="00527E60" w:rsidRPr="00D9771E" w:rsidRDefault="00527E60" w:rsidP="00527E60">
      <w:pPr>
        <w:rPr>
          <w:rFonts w:ascii="Arial" w:hAnsi="Arial" w:cs="Arial"/>
        </w:rPr>
      </w:pPr>
    </w:p>
    <w:p w14:paraId="055CCA5E" w14:textId="7C86E45B" w:rsidR="00527E60" w:rsidRDefault="00527E60">
      <w:pPr>
        <w:pStyle w:val="NormalWeb"/>
        <w:rPr>
          <w:rFonts w:ascii="Arial" w:hAnsi="Arial" w:cs="Arial"/>
          <w:color w:val="303B44"/>
          <w:sz w:val="22"/>
          <w:szCs w:val="22"/>
        </w:rPr>
      </w:pPr>
    </w:p>
    <w:p w14:paraId="5DF3667A" w14:textId="5DAF340E" w:rsidR="00ED7099" w:rsidRDefault="00ED7099">
      <w:pPr>
        <w:pStyle w:val="NormalWeb"/>
        <w:rPr>
          <w:rFonts w:ascii="Arial" w:hAnsi="Arial" w:cs="Arial"/>
          <w:color w:val="303B44"/>
          <w:sz w:val="22"/>
          <w:szCs w:val="22"/>
        </w:rPr>
      </w:pPr>
    </w:p>
    <w:p w14:paraId="51847EF2" w14:textId="6D814F58" w:rsidR="00ED7099" w:rsidRDefault="00ED7099">
      <w:pPr>
        <w:pStyle w:val="NormalWeb"/>
        <w:rPr>
          <w:rFonts w:ascii="Arial" w:hAnsi="Arial" w:cs="Arial"/>
          <w:color w:val="303B44"/>
          <w:sz w:val="22"/>
          <w:szCs w:val="22"/>
        </w:rPr>
      </w:pPr>
    </w:p>
    <w:p w14:paraId="3A2C19C0" w14:textId="77777777" w:rsidR="00F579B7" w:rsidRDefault="00F579B7" w:rsidP="00F579B7">
      <w:pPr>
        <w:spacing w:line="480" w:lineRule="auto"/>
        <w:jc w:val="center"/>
        <w:rPr>
          <w:sz w:val="28"/>
          <w:szCs w:val="28"/>
          <w:u w:val="single"/>
        </w:rPr>
      </w:pPr>
      <w:r>
        <w:rPr>
          <w:sz w:val="28"/>
          <w:szCs w:val="28"/>
          <w:u w:val="single"/>
        </w:rPr>
        <w:t>How does the area someone grows up affect their participation in Outdoor Adventurous Activities?</w:t>
      </w:r>
    </w:p>
    <w:p w14:paraId="48E49C63" w14:textId="77777777" w:rsidR="00F579B7" w:rsidRDefault="00F579B7" w:rsidP="00F579B7">
      <w:pPr>
        <w:spacing w:line="480" w:lineRule="auto"/>
        <w:rPr>
          <w:sz w:val="24"/>
          <w:szCs w:val="24"/>
        </w:rPr>
      </w:pPr>
    </w:p>
    <w:p w14:paraId="0550604E" w14:textId="77777777" w:rsidR="00F579B7" w:rsidRDefault="00F579B7" w:rsidP="00122B28">
      <w:pPr>
        <w:spacing w:after="240" w:line="480" w:lineRule="auto"/>
        <w:rPr>
          <w:sz w:val="28"/>
          <w:szCs w:val="28"/>
        </w:rPr>
      </w:pPr>
      <w:r>
        <w:rPr>
          <w:sz w:val="28"/>
          <w:szCs w:val="28"/>
        </w:rPr>
        <w:tab/>
        <w:t>Introduction.</w:t>
      </w:r>
    </w:p>
    <w:p w14:paraId="6C2C3572" w14:textId="6B6F0BF5" w:rsidR="00694B7D" w:rsidRDefault="00F579B7" w:rsidP="00122B28">
      <w:pPr>
        <w:tabs>
          <w:tab w:val="left" w:pos="2985"/>
        </w:tabs>
        <w:spacing w:after="240" w:line="480" w:lineRule="auto"/>
        <w:rPr>
          <w:sz w:val="24"/>
          <w:szCs w:val="24"/>
        </w:rPr>
      </w:pPr>
      <w:r>
        <w:rPr>
          <w:sz w:val="24"/>
          <w:szCs w:val="24"/>
        </w:rPr>
        <w:t>This study will be exploring a theory that the area a child grows up in can affects their participation in Outdoor Adventurous Activities (OAA) later in life. The reason for this study is to see if those who grow up in an urban/ sub-urban area may have more or less of an affinity for OAA in comparison to children who grow up in rural/ small village areas</w:t>
      </w:r>
      <w:r w:rsidR="00CA0223">
        <w:rPr>
          <w:sz w:val="24"/>
          <w:szCs w:val="24"/>
        </w:rPr>
        <w:t>,</w:t>
      </w:r>
      <w:r w:rsidR="00CA0223" w:rsidRPr="00CA0223">
        <w:rPr>
          <w:sz w:val="24"/>
          <w:szCs w:val="24"/>
        </w:rPr>
        <w:t xml:space="preserve"> </w:t>
      </w:r>
      <w:r w:rsidR="00CA0223">
        <w:rPr>
          <w:sz w:val="24"/>
          <w:szCs w:val="24"/>
        </w:rPr>
        <w:t>‘s</w:t>
      </w:r>
      <w:r w:rsidR="00CA0223" w:rsidRPr="00560FA0">
        <w:rPr>
          <w:sz w:val="24"/>
          <w:szCs w:val="24"/>
        </w:rPr>
        <w:t xml:space="preserve">ince city residents have less opportunity to participate in non-urban activities’ </w:t>
      </w:r>
      <w:r w:rsidR="00CA0223">
        <w:rPr>
          <w:sz w:val="24"/>
          <w:szCs w:val="24"/>
        </w:rPr>
        <w:t>(</w:t>
      </w:r>
      <w:proofErr w:type="spellStart"/>
      <w:r w:rsidR="00CA0223">
        <w:rPr>
          <w:sz w:val="24"/>
          <w:szCs w:val="24"/>
        </w:rPr>
        <w:t>Hendee</w:t>
      </w:r>
      <w:proofErr w:type="spellEnd"/>
      <w:r w:rsidR="00CA0223">
        <w:rPr>
          <w:sz w:val="24"/>
          <w:szCs w:val="24"/>
        </w:rPr>
        <w:t xml:space="preserve">, J. 1969. P. 5). </w:t>
      </w:r>
      <w:r w:rsidR="003B12AC">
        <w:rPr>
          <w:sz w:val="24"/>
          <w:szCs w:val="24"/>
        </w:rPr>
        <w:t xml:space="preserve">A study by Burge (1961) found that rural farm residents </w:t>
      </w:r>
      <w:r w:rsidR="00ED1742">
        <w:rPr>
          <w:sz w:val="24"/>
          <w:szCs w:val="24"/>
        </w:rPr>
        <w:t>participated in less outdoor recreation and</w:t>
      </w:r>
      <w:r w:rsidR="006E1729">
        <w:rPr>
          <w:sz w:val="24"/>
          <w:szCs w:val="24"/>
        </w:rPr>
        <w:t xml:space="preserve"> were more work-oriented in comparison to urban </w:t>
      </w:r>
      <w:r w:rsidR="006E1729" w:rsidRPr="00935DD2">
        <w:rPr>
          <w:sz w:val="24"/>
          <w:szCs w:val="24"/>
        </w:rPr>
        <w:t>residents</w:t>
      </w:r>
      <w:r w:rsidR="00E75C1A" w:rsidRPr="00935DD2">
        <w:rPr>
          <w:sz w:val="24"/>
          <w:szCs w:val="24"/>
        </w:rPr>
        <w:t>.</w:t>
      </w:r>
      <w:r w:rsidR="00395EB2">
        <w:rPr>
          <w:sz w:val="24"/>
          <w:szCs w:val="24"/>
        </w:rPr>
        <w:t xml:space="preserve"> This could be speculated that because the rural children </w:t>
      </w:r>
      <w:r w:rsidR="00CA0223">
        <w:rPr>
          <w:sz w:val="24"/>
          <w:szCs w:val="24"/>
        </w:rPr>
        <w:t>could</w:t>
      </w:r>
      <w:r w:rsidR="000F3160">
        <w:rPr>
          <w:sz w:val="24"/>
          <w:szCs w:val="24"/>
        </w:rPr>
        <w:t xml:space="preserve"> be given a greater responsibility and/ or purpose to those from an urban setting</w:t>
      </w:r>
      <w:r w:rsidR="005702F3">
        <w:rPr>
          <w:sz w:val="24"/>
          <w:szCs w:val="24"/>
        </w:rPr>
        <w:t>, they are more sensible or understanding o</w:t>
      </w:r>
      <w:r w:rsidR="00D62AF1">
        <w:rPr>
          <w:sz w:val="24"/>
          <w:szCs w:val="24"/>
        </w:rPr>
        <w:t>f</w:t>
      </w:r>
      <w:r w:rsidR="005702F3">
        <w:rPr>
          <w:sz w:val="24"/>
          <w:szCs w:val="24"/>
        </w:rPr>
        <w:t xml:space="preserve"> the risks. </w:t>
      </w:r>
      <w:r w:rsidR="00A92764">
        <w:rPr>
          <w:sz w:val="24"/>
          <w:szCs w:val="24"/>
        </w:rPr>
        <w:t xml:space="preserve">Moreover, with the urban kids living less nature lives growing up, </w:t>
      </w:r>
      <w:r w:rsidR="00295F99">
        <w:rPr>
          <w:sz w:val="24"/>
          <w:szCs w:val="24"/>
        </w:rPr>
        <w:t>they may be more inclined to want to p</w:t>
      </w:r>
      <w:r w:rsidR="00D62AF1">
        <w:rPr>
          <w:sz w:val="24"/>
          <w:szCs w:val="24"/>
        </w:rPr>
        <w:t>ursue</w:t>
      </w:r>
      <w:r w:rsidR="00295F99">
        <w:rPr>
          <w:sz w:val="24"/>
          <w:szCs w:val="24"/>
        </w:rPr>
        <w:t xml:space="preserve"> adventurous lives in a bout to </w:t>
      </w:r>
      <w:r w:rsidR="00931619">
        <w:rPr>
          <w:sz w:val="24"/>
          <w:szCs w:val="24"/>
        </w:rPr>
        <w:t xml:space="preserve">reclaim for what they missed. In a documentary by </w:t>
      </w:r>
      <w:proofErr w:type="spellStart"/>
      <w:r w:rsidR="00931619">
        <w:rPr>
          <w:sz w:val="24"/>
          <w:szCs w:val="24"/>
        </w:rPr>
        <w:t>Neeson</w:t>
      </w:r>
      <w:proofErr w:type="spellEnd"/>
      <w:r w:rsidR="00931619">
        <w:rPr>
          <w:sz w:val="24"/>
          <w:szCs w:val="24"/>
        </w:rPr>
        <w:t>, it is discussed that</w:t>
      </w:r>
      <w:r w:rsidR="000B0D5A">
        <w:rPr>
          <w:sz w:val="24"/>
          <w:szCs w:val="24"/>
        </w:rPr>
        <w:t xml:space="preserve"> the ‘modern cotton wool kid’ (Meaning that children today are hidden from risk throughout their lives) are now looking for a way to</w:t>
      </w:r>
      <w:r w:rsidR="003B130E">
        <w:rPr>
          <w:sz w:val="24"/>
          <w:szCs w:val="24"/>
        </w:rPr>
        <w:t xml:space="preserve"> ‘find manhood’ </w:t>
      </w:r>
      <w:r w:rsidR="00935DD2" w:rsidRPr="00935DD2">
        <w:rPr>
          <w:sz w:val="24"/>
          <w:szCs w:val="24"/>
        </w:rPr>
        <w:t>(</w:t>
      </w:r>
      <w:proofErr w:type="spellStart"/>
      <w:r w:rsidR="00935DD2" w:rsidRPr="00935DD2">
        <w:rPr>
          <w:sz w:val="24"/>
          <w:szCs w:val="24"/>
        </w:rPr>
        <w:t>Neeson</w:t>
      </w:r>
      <w:proofErr w:type="spellEnd"/>
      <w:r w:rsidR="00935DD2" w:rsidRPr="00935DD2">
        <w:rPr>
          <w:sz w:val="24"/>
          <w:szCs w:val="24"/>
        </w:rPr>
        <w:t>, 2013, 00:0</w:t>
      </w:r>
      <w:r w:rsidR="00820A09">
        <w:rPr>
          <w:sz w:val="24"/>
          <w:szCs w:val="24"/>
        </w:rPr>
        <w:t>1</w:t>
      </w:r>
      <w:r w:rsidR="00935DD2" w:rsidRPr="00935DD2">
        <w:rPr>
          <w:sz w:val="24"/>
          <w:szCs w:val="24"/>
        </w:rPr>
        <w:t>:</w:t>
      </w:r>
      <w:r w:rsidR="00820A09">
        <w:rPr>
          <w:sz w:val="24"/>
          <w:szCs w:val="24"/>
        </w:rPr>
        <w:t>3</w:t>
      </w:r>
      <w:r w:rsidR="00935DD2" w:rsidRPr="00935DD2">
        <w:rPr>
          <w:sz w:val="24"/>
          <w:szCs w:val="24"/>
        </w:rPr>
        <w:t>0</w:t>
      </w:r>
      <w:r w:rsidR="00052CB6">
        <w:rPr>
          <w:sz w:val="24"/>
          <w:szCs w:val="24"/>
        </w:rPr>
        <w:t>)</w:t>
      </w:r>
      <w:r w:rsidR="00592CFC">
        <w:rPr>
          <w:sz w:val="24"/>
          <w:szCs w:val="24"/>
        </w:rPr>
        <w:t>, which may be found in OAA.</w:t>
      </w:r>
      <w:r w:rsidR="0040648F">
        <w:rPr>
          <w:sz w:val="24"/>
          <w:szCs w:val="24"/>
        </w:rPr>
        <w:t xml:space="preserve"> </w:t>
      </w:r>
      <w:r w:rsidR="00155807">
        <w:rPr>
          <w:sz w:val="24"/>
          <w:szCs w:val="24"/>
        </w:rPr>
        <w:t>This study was selected</w:t>
      </w:r>
      <w:r w:rsidR="00B02165">
        <w:rPr>
          <w:sz w:val="24"/>
          <w:szCs w:val="24"/>
        </w:rPr>
        <w:t xml:space="preserve"> because of a personal interest into the motives of different people and their background</w:t>
      </w:r>
      <w:r w:rsidR="002D0B83">
        <w:rPr>
          <w:sz w:val="24"/>
          <w:szCs w:val="24"/>
        </w:rPr>
        <w:t>s</w:t>
      </w:r>
      <w:r w:rsidR="006A4A16">
        <w:rPr>
          <w:sz w:val="24"/>
          <w:szCs w:val="24"/>
        </w:rPr>
        <w:t xml:space="preserve"> and t</w:t>
      </w:r>
      <w:r w:rsidR="00204B40">
        <w:rPr>
          <w:sz w:val="24"/>
          <w:szCs w:val="24"/>
        </w:rPr>
        <w:t xml:space="preserve">o allow me to further understand what may push different people to </w:t>
      </w:r>
      <w:r w:rsidR="006A4A16">
        <w:rPr>
          <w:sz w:val="24"/>
          <w:szCs w:val="24"/>
        </w:rPr>
        <w:t>take part in OAA’s.</w:t>
      </w:r>
      <w:r w:rsidR="00B85362">
        <w:rPr>
          <w:sz w:val="24"/>
          <w:szCs w:val="24"/>
        </w:rPr>
        <w:t xml:space="preserve"> </w:t>
      </w:r>
    </w:p>
    <w:p w14:paraId="1E2AA460" w14:textId="77777777" w:rsidR="0040648F" w:rsidRPr="0040648F" w:rsidRDefault="0040648F" w:rsidP="00122B28">
      <w:pPr>
        <w:tabs>
          <w:tab w:val="left" w:pos="2985"/>
        </w:tabs>
        <w:spacing w:after="240" w:line="480" w:lineRule="auto"/>
        <w:rPr>
          <w:sz w:val="24"/>
          <w:szCs w:val="24"/>
        </w:rPr>
      </w:pPr>
    </w:p>
    <w:p w14:paraId="5124C2DD" w14:textId="4D8B19D1" w:rsidR="00F579B7" w:rsidRDefault="00F579B7" w:rsidP="00122B28">
      <w:pPr>
        <w:spacing w:after="240" w:line="480" w:lineRule="auto"/>
        <w:rPr>
          <w:sz w:val="28"/>
          <w:szCs w:val="28"/>
        </w:rPr>
      </w:pPr>
      <w:r>
        <w:rPr>
          <w:sz w:val="28"/>
          <w:szCs w:val="28"/>
        </w:rPr>
        <w:tab/>
        <w:t>Procedure.</w:t>
      </w:r>
    </w:p>
    <w:p w14:paraId="348E71B0" w14:textId="4D54EE77" w:rsidR="004E5691" w:rsidRDefault="00694B7D" w:rsidP="00122B28">
      <w:pPr>
        <w:spacing w:after="240" w:line="480" w:lineRule="auto"/>
        <w:rPr>
          <w:sz w:val="24"/>
          <w:szCs w:val="24"/>
        </w:rPr>
      </w:pPr>
      <w:r>
        <w:rPr>
          <w:sz w:val="24"/>
          <w:szCs w:val="24"/>
        </w:rPr>
        <w:t>A q</w:t>
      </w:r>
      <w:r w:rsidR="00184F9B">
        <w:rPr>
          <w:sz w:val="24"/>
          <w:szCs w:val="24"/>
        </w:rPr>
        <w:t>uantitative approach of data collection was chosen</w:t>
      </w:r>
      <w:r w:rsidR="00F854AB">
        <w:rPr>
          <w:sz w:val="24"/>
          <w:szCs w:val="24"/>
        </w:rPr>
        <w:t xml:space="preserve">, this is to allow for an </w:t>
      </w:r>
      <w:r w:rsidR="0039759F">
        <w:rPr>
          <w:sz w:val="24"/>
          <w:szCs w:val="24"/>
        </w:rPr>
        <w:t xml:space="preserve">unbiased, systematic analysis </w:t>
      </w:r>
      <w:r w:rsidR="004E5691">
        <w:rPr>
          <w:sz w:val="24"/>
          <w:szCs w:val="24"/>
        </w:rPr>
        <w:t>of several</w:t>
      </w:r>
      <w:r w:rsidR="0040648F">
        <w:rPr>
          <w:sz w:val="24"/>
          <w:szCs w:val="24"/>
        </w:rPr>
        <w:t xml:space="preserve"> participants. Quantitative data collection should also be replicable for other researchers, allowing others to do a similar test with replicable results (Quinlan </w:t>
      </w:r>
      <w:r w:rsidR="0040648F" w:rsidRPr="0040648F">
        <w:rPr>
          <w:iCs/>
          <w:sz w:val="24"/>
          <w:szCs w:val="24"/>
        </w:rPr>
        <w:t>et al,</w:t>
      </w:r>
      <w:r w:rsidR="0040648F">
        <w:rPr>
          <w:sz w:val="24"/>
          <w:szCs w:val="24"/>
        </w:rPr>
        <w:t xml:space="preserve"> 2019). A quantitative approach was chosen over </w:t>
      </w:r>
      <w:r w:rsidR="001A39C0">
        <w:rPr>
          <w:sz w:val="24"/>
          <w:szCs w:val="24"/>
        </w:rPr>
        <w:t xml:space="preserve">a qualitative approach as it allows for a larger sample size and requires less time and resources to </w:t>
      </w:r>
      <w:r w:rsidR="001A39C0">
        <w:rPr>
          <w:sz w:val="24"/>
          <w:szCs w:val="24"/>
        </w:rPr>
        <w:lastRenderedPageBreak/>
        <w:t xml:space="preserve">collect the data. </w:t>
      </w:r>
      <w:r>
        <w:rPr>
          <w:sz w:val="24"/>
          <w:szCs w:val="24"/>
        </w:rPr>
        <w:t>To collect th</w:t>
      </w:r>
      <w:r w:rsidR="001A39C0">
        <w:rPr>
          <w:sz w:val="24"/>
          <w:szCs w:val="24"/>
        </w:rPr>
        <w:t>e</w:t>
      </w:r>
      <w:r>
        <w:rPr>
          <w:sz w:val="24"/>
          <w:szCs w:val="24"/>
        </w:rPr>
        <w:t xml:space="preserve"> data an online survey has been made </w:t>
      </w:r>
      <w:r w:rsidR="001A39C0">
        <w:rPr>
          <w:sz w:val="24"/>
          <w:szCs w:val="24"/>
        </w:rPr>
        <w:t>in mind of</w:t>
      </w:r>
      <w:r>
        <w:rPr>
          <w:sz w:val="24"/>
          <w:szCs w:val="24"/>
        </w:rPr>
        <w:t xml:space="preserve"> a range of participants taking part. The questionnaire was posted in two separate social media groups for students, one of the groups was for an outdoor adventure course in Norway whereas the other </w:t>
      </w:r>
      <w:r w:rsidRPr="00153686">
        <w:rPr>
          <w:sz w:val="24"/>
          <w:szCs w:val="24"/>
        </w:rPr>
        <w:t>page was for students studying at a university in Wales. These two groups were chosen as they will have a range of students who often participate in OAA and students who rarely participate in OAA, in the aim to get a broad population sample.</w:t>
      </w:r>
      <w:r w:rsidR="001A39C0">
        <w:rPr>
          <w:sz w:val="24"/>
          <w:szCs w:val="24"/>
        </w:rPr>
        <w:t xml:space="preserve"> Furthermore, t</w:t>
      </w:r>
      <w:r w:rsidR="00974F67">
        <w:rPr>
          <w:sz w:val="24"/>
          <w:szCs w:val="24"/>
        </w:rPr>
        <w:t xml:space="preserve">he reason to </w:t>
      </w:r>
      <w:r w:rsidR="00245438">
        <w:rPr>
          <w:sz w:val="24"/>
          <w:szCs w:val="24"/>
        </w:rPr>
        <w:t xml:space="preserve">combine </w:t>
      </w:r>
      <w:r w:rsidR="00974F67">
        <w:rPr>
          <w:sz w:val="24"/>
          <w:szCs w:val="24"/>
        </w:rPr>
        <w:t xml:space="preserve">the Urban and Sub-urban populates </w:t>
      </w:r>
      <w:r w:rsidR="004B2CB1">
        <w:rPr>
          <w:sz w:val="24"/>
          <w:szCs w:val="24"/>
        </w:rPr>
        <w:t xml:space="preserve">together </w:t>
      </w:r>
      <w:r w:rsidR="00974F67">
        <w:rPr>
          <w:sz w:val="24"/>
          <w:szCs w:val="24"/>
        </w:rPr>
        <w:t xml:space="preserve">and </w:t>
      </w:r>
      <w:r w:rsidR="004B2CB1">
        <w:rPr>
          <w:sz w:val="24"/>
          <w:szCs w:val="24"/>
        </w:rPr>
        <w:t xml:space="preserve">the </w:t>
      </w:r>
      <w:r w:rsidR="00974F67">
        <w:rPr>
          <w:sz w:val="24"/>
          <w:szCs w:val="24"/>
        </w:rPr>
        <w:t>Rural and small town/ villages</w:t>
      </w:r>
      <w:r w:rsidR="004B2CB1">
        <w:rPr>
          <w:sz w:val="24"/>
          <w:szCs w:val="24"/>
        </w:rPr>
        <w:t xml:space="preserve"> together</w:t>
      </w:r>
      <w:r w:rsidR="00974F67">
        <w:rPr>
          <w:sz w:val="24"/>
          <w:szCs w:val="24"/>
        </w:rPr>
        <w:t xml:space="preserve"> is because I believe that they will closely resemble each other, because typically Sub-urban areas can closely resemble Urban areas much like small town/ villages typically being surrounded by a rural environment. </w:t>
      </w:r>
      <w:proofErr w:type="spellStart"/>
      <w:r w:rsidR="00974F67">
        <w:rPr>
          <w:sz w:val="24"/>
          <w:szCs w:val="24"/>
        </w:rPr>
        <w:t>Hendee</w:t>
      </w:r>
      <w:proofErr w:type="spellEnd"/>
      <w:r w:rsidR="00974F67">
        <w:rPr>
          <w:sz w:val="24"/>
          <w:szCs w:val="24"/>
        </w:rPr>
        <w:t xml:space="preserve"> also writes that ‘</w:t>
      </w:r>
      <w:r w:rsidR="00974F67" w:rsidRPr="00365A34">
        <w:rPr>
          <w:sz w:val="24"/>
          <w:szCs w:val="24"/>
        </w:rPr>
        <w:t>Small town</w:t>
      </w:r>
      <w:r w:rsidR="00974F67">
        <w:rPr>
          <w:sz w:val="24"/>
          <w:szCs w:val="24"/>
        </w:rPr>
        <w:t xml:space="preserve"> </w:t>
      </w:r>
      <w:r w:rsidR="00974F67" w:rsidRPr="00365A34">
        <w:rPr>
          <w:sz w:val="24"/>
          <w:szCs w:val="24"/>
        </w:rPr>
        <w:t>residents would tend to resemble their rural farm neighbours since</w:t>
      </w:r>
      <w:r w:rsidR="00974F67">
        <w:rPr>
          <w:sz w:val="24"/>
          <w:szCs w:val="24"/>
        </w:rPr>
        <w:t xml:space="preserve">… </w:t>
      </w:r>
      <w:r w:rsidR="00974F67" w:rsidRPr="0028372E">
        <w:rPr>
          <w:sz w:val="24"/>
          <w:szCs w:val="24"/>
        </w:rPr>
        <w:t>towns are distinctly more rural than those in urban settings</w:t>
      </w:r>
      <w:r w:rsidR="00974F67">
        <w:rPr>
          <w:sz w:val="24"/>
          <w:szCs w:val="24"/>
        </w:rPr>
        <w:t>’ (1969. P. 7)</w:t>
      </w:r>
      <w:r w:rsidR="00465973">
        <w:rPr>
          <w:sz w:val="24"/>
          <w:szCs w:val="24"/>
        </w:rPr>
        <w:t>, agreeing with my decision.</w:t>
      </w:r>
    </w:p>
    <w:p w14:paraId="4E4D2691" w14:textId="77777777" w:rsidR="001A39C0" w:rsidRPr="000242CB" w:rsidRDefault="001A39C0" w:rsidP="00122B28">
      <w:pPr>
        <w:spacing w:after="240" w:line="480" w:lineRule="auto"/>
        <w:rPr>
          <w:sz w:val="24"/>
          <w:szCs w:val="24"/>
        </w:rPr>
      </w:pPr>
    </w:p>
    <w:p w14:paraId="7D091131" w14:textId="46DE890A" w:rsidR="00DC4E43" w:rsidRDefault="00F579B7" w:rsidP="00122B28">
      <w:pPr>
        <w:spacing w:after="240" w:line="480" w:lineRule="auto"/>
        <w:rPr>
          <w:sz w:val="28"/>
          <w:szCs w:val="28"/>
        </w:rPr>
      </w:pPr>
      <w:r>
        <w:rPr>
          <w:sz w:val="28"/>
          <w:szCs w:val="28"/>
        </w:rPr>
        <w:tab/>
        <w:t>Data Presentation and Findings.</w:t>
      </w:r>
    </w:p>
    <w:p w14:paraId="623C1554" w14:textId="37932D97" w:rsidR="009669AB" w:rsidRDefault="003707AC" w:rsidP="00122B28">
      <w:pPr>
        <w:spacing w:after="240" w:line="480" w:lineRule="auto"/>
        <w:rPr>
          <w:sz w:val="24"/>
          <w:szCs w:val="24"/>
        </w:rPr>
      </w:pPr>
      <w:r w:rsidRPr="001A39C0">
        <w:rPr>
          <w:sz w:val="24"/>
          <w:szCs w:val="24"/>
        </w:rPr>
        <w:t xml:space="preserve">For the full table of results, </w:t>
      </w:r>
      <w:r w:rsidR="00E74895" w:rsidRPr="001A39C0">
        <w:rPr>
          <w:sz w:val="24"/>
          <w:szCs w:val="24"/>
        </w:rPr>
        <w:t>view appendix 1.</w:t>
      </w:r>
    </w:p>
    <w:p w14:paraId="2448B846" w14:textId="32F79C00" w:rsidR="001A39C0" w:rsidRDefault="001A39C0" w:rsidP="00122B28">
      <w:pPr>
        <w:spacing w:after="240" w:line="480" w:lineRule="auto"/>
        <w:rPr>
          <w:sz w:val="24"/>
          <w:szCs w:val="24"/>
        </w:rPr>
      </w:pPr>
      <w:r>
        <w:rPr>
          <w:sz w:val="24"/>
          <w:szCs w:val="24"/>
        </w:rPr>
        <w:t xml:space="preserve">Within this study, 29 different participants completed the questionnaire. The results showed that many of the participants were regularly taking part in OAA, with only 3 participants deeming their perceived importance of OAA was 2 or below (5= Extremely important and 1= not at all important). This shows that the desired range of participants was not met. </w:t>
      </w:r>
      <w:r w:rsidR="00253BB4">
        <w:rPr>
          <w:sz w:val="24"/>
          <w:szCs w:val="24"/>
        </w:rPr>
        <w:t>But</w:t>
      </w:r>
      <w:r>
        <w:rPr>
          <w:sz w:val="24"/>
          <w:szCs w:val="24"/>
        </w:rPr>
        <w:t xml:space="preserve"> this does allow for the results to show </w:t>
      </w:r>
      <w:r w:rsidR="00EB0761">
        <w:rPr>
          <w:sz w:val="24"/>
          <w:szCs w:val="24"/>
        </w:rPr>
        <w:t>the</w:t>
      </w:r>
      <w:r>
        <w:rPr>
          <w:sz w:val="24"/>
          <w:szCs w:val="24"/>
        </w:rPr>
        <w:t xml:space="preserve"> people who do </w:t>
      </w:r>
      <w:r w:rsidR="00EB0761">
        <w:rPr>
          <w:sz w:val="24"/>
          <w:szCs w:val="24"/>
        </w:rPr>
        <w:t>regularly</w:t>
      </w:r>
      <w:r>
        <w:rPr>
          <w:sz w:val="24"/>
          <w:szCs w:val="24"/>
        </w:rPr>
        <w:t xml:space="preserve"> partake in OAA</w:t>
      </w:r>
      <w:r w:rsidR="00EB0761">
        <w:rPr>
          <w:sz w:val="24"/>
          <w:szCs w:val="24"/>
        </w:rPr>
        <w:t xml:space="preserve"> and where they grow up.</w:t>
      </w:r>
    </w:p>
    <w:p w14:paraId="64B337D1" w14:textId="77777777" w:rsidR="001A39C0" w:rsidRPr="001A39C0" w:rsidRDefault="001A39C0" w:rsidP="00DC4E43">
      <w:pPr>
        <w:spacing w:line="480" w:lineRule="auto"/>
        <w:rPr>
          <w:sz w:val="24"/>
          <w:szCs w:val="24"/>
        </w:rPr>
      </w:pPr>
    </w:p>
    <w:p w14:paraId="35E916B0" w14:textId="77777777" w:rsidR="001A39C0" w:rsidRDefault="000242CB" w:rsidP="001A39C0">
      <w:pPr>
        <w:keepNext/>
        <w:spacing w:line="480" w:lineRule="auto"/>
      </w:pPr>
      <w:r>
        <w:rPr>
          <w:noProof/>
        </w:rPr>
        <w:lastRenderedPageBreak/>
        <w:drawing>
          <wp:inline distT="0" distB="0" distL="0" distR="0" wp14:anchorId="49C933F9" wp14:editId="567BEAAF">
            <wp:extent cx="6826102" cy="3505200"/>
            <wp:effectExtent l="0" t="0" r="13335" b="0"/>
            <wp:docPr id="2" name="Chart 2">
              <a:extLst xmlns:a="http://schemas.openxmlformats.org/drawingml/2006/main">
                <a:ext uri="{FF2B5EF4-FFF2-40B4-BE49-F238E27FC236}">
                  <a16:creationId xmlns:a16="http://schemas.microsoft.com/office/drawing/2014/main" id="{C9139849-F414-4118-9538-AFEA3190E5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172B8D6" w14:textId="402BBEDA" w:rsidR="00F579B7" w:rsidRPr="001A39C0" w:rsidRDefault="001A39C0" w:rsidP="001A39C0">
      <w:pPr>
        <w:pStyle w:val="Caption"/>
        <w:rPr>
          <w:color w:val="auto"/>
          <w:sz w:val="24"/>
          <w:szCs w:val="24"/>
        </w:rPr>
      </w:pPr>
      <w:r w:rsidRPr="001A39C0">
        <w:rPr>
          <w:color w:val="auto"/>
          <w:sz w:val="24"/>
          <w:szCs w:val="24"/>
        </w:rPr>
        <w:t xml:space="preserve">Figure </w:t>
      </w:r>
      <w:r w:rsidR="00672EEC">
        <w:rPr>
          <w:color w:val="auto"/>
          <w:sz w:val="24"/>
          <w:szCs w:val="24"/>
        </w:rPr>
        <w:fldChar w:fldCharType="begin"/>
      </w:r>
      <w:r w:rsidR="00672EEC">
        <w:rPr>
          <w:color w:val="auto"/>
          <w:sz w:val="24"/>
          <w:szCs w:val="24"/>
        </w:rPr>
        <w:instrText xml:space="preserve"> SEQ Figure \* ARABIC </w:instrText>
      </w:r>
      <w:r w:rsidR="00672EEC">
        <w:rPr>
          <w:color w:val="auto"/>
          <w:sz w:val="24"/>
          <w:szCs w:val="24"/>
        </w:rPr>
        <w:fldChar w:fldCharType="separate"/>
      </w:r>
      <w:r w:rsidR="001037A7">
        <w:rPr>
          <w:noProof/>
          <w:color w:val="auto"/>
          <w:sz w:val="24"/>
          <w:szCs w:val="24"/>
        </w:rPr>
        <w:t>1</w:t>
      </w:r>
      <w:r w:rsidR="00672EEC">
        <w:rPr>
          <w:color w:val="auto"/>
          <w:sz w:val="24"/>
          <w:szCs w:val="24"/>
        </w:rPr>
        <w:fldChar w:fldCharType="end"/>
      </w:r>
    </w:p>
    <w:tbl>
      <w:tblPr>
        <w:tblStyle w:val="TableGrid"/>
        <w:tblpPr w:leftFromText="180" w:rightFromText="180" w:vertAnchor="text" w:tblpY="1"/>
        <w:tblOverlap w:val="never"/>
        <w:tblW w:w="0" w:type="auto"/>
        <w:tblLook w:val="04A0" w:firstRow="1" w:lastRow="0" w:firstColumn="1" w:lastColumn="0" w:noHBand="0" w:noVBand="1"/>
      </w:tblPr>
      <w:tblGrid>
        <w:gridCol w:w="2660"/>
        <w:gridCol w:w="2551"/>
      </w:tblGrid>
      <w:tr w:rsidR="00A6123F" w14:paraId="0805E100" w14:textId="77777777" w:rsidTr="009669AB">
        <w:tc>
          <w:tcPr>
            <w:tcW w:w="5211" w:type="dxa"/>
            <w:gridSpan w:val="2"/>
          </w:tcPr>
          <w:p w14:paraId="291AE668" w14:textId="5896E075" w:rsidR="00A6123F" w:rsidRPr="003877C8" w:rsidRDefault="003877C8" w:rsidP="009669AB">
            <w:pPr>
              <w:spacing w:line="480" w:lineRule="auto"/>
              <w:rPr>
                <w:noProof/>
                <w:sz w:val="28"/>
                <w:szCs w:val="28"/>
              </w:rPr>
            </w:pPr>
            <w:r w:rsidRPr="003877C8">
              <w:rPr>
                <w:noProof/>
                <w:sz w:val="24"/>
                <w:szCs w:val="24"/>
              </w:rPr>
              <w:t xml:space="preserve">Participation rates in comparison to childhood and the areas they grew up in and currently living in. </w:t>
            </w:r>
            <w:r w:rsidR="00A6123F" w:rsidRPr="003877C8">
              <w:rPr>
                <w:noProof/>
                <w:sz w:val="24"/>
                <w:szCs w:val="24"/>
              </w:rPr>
              <w:t>KEY</w:t>
            </w:r>
          </w:p>
        </w:tc>
      </w:tr>
      <w:tr w:rsidR="00A6123F" w14:paraId="3E9CBA40" w14:textId="77777777" w:rsidTr="009669AB">
        <w:tc>
          <w:tcPr>
            <w:tcW w:w="2660" w:type="dxa"/>
          </w:tcPr>
          <w:p w14:paraId="64957FD6" w14:textId="734E8935" w:rsidR="00A6123F" w:rsidRPr="003877C8" w:rsidRDefault="00A6123F" w:rsidP="009669AB">
            <w:pPr>
              <w:spacing w:line="480" w:lineRule="auto"/>
              <w:rPr>
                <w:noProof/>
                <w:sz w:val="22"/>
                <w:szCs w:val="22"/>
              </w:rPr>
            </w:pPr>
            <w:r w:rsidRPr="003877C8">
              <w:rPr>
                <w:noProof/>
                <w:sz w:val="22"/>
                <w:szCs w:val="22"/>
              </w:rPr>
              <w:t>Areas grew up in and Areas currently living in</w:t>
            </w:r>
          </w:p>
        </w:tc>
        <w:tc>
          <w:tcPr>
            <w:tcW w:w="2551" w:type="dxa"/>
          </w:tcPr>
          <w:p w14:paraId="0F782A04" w14:textId="771C716B" w:rsidR="0073081D" w:rsidRPr="003877C8" w:rsidRDefault="0073081D" w:rsidP="009669AB">
            <w:pPr>
              <w:tabs>
                <w:tab w:val="left" w:pos="1455"/>
              </w:tabs>
              <w:spacing w:line="480" w:lineRule="auto"/>
              <w:rPr>
                <w:noProof/>
                <w:sz w:val="22"/>
                <w:szCs w:val="22"/>
              </w:rPr>
            </w:pPr>
            <w:r w:rsidRPr="003877C8">
              <w:rPr>
                <w:noProof/>
                <w:sz w:val="22"/>
                <w:szCs w:val="22"/>
              </w:rPr>
              <w:t>Urban- 4</w:t>
            </w:r>
          </w:p>
          <w:p w14:paraId="193819AC" w14:textId="68C25A39" w:rsidR="0073081D" w:rsidRPr="003877C8" w:rsidRDefault="0073081D" w:rsidP="009669AB">
            <w:pPr>
              <w:tabs>
                <w:tab w:val="left" w:pos="1455"/>
              </w:tabs>
              <w:spacing w:line="480" w:lineRule="auto"/>
              <w:rPr>
                <w:noProof/>
                <w:sz w:val="22"/>
                <w:szCs w:val="22"/>
              </w:rPr>
            </w:pPr>
            <w:r w:rsidRPr="003877C8">
              <w:rPr>
                <w:noProof/>
                <w:sz w:val="22"/>
                <w:szCs w:val="22"/>
              </w:rPr>
              <w:t>Sub- Urban- 3</w:t>
            </w:r>
          </w:p>
          <w:p w14:paraId="030C235D" w14:textId="077C1E98" w:rsidR="0073081D" w:rsidRPr="003877C8" w:rsidRDefault="0073081D" w:rsidP="009669AB">
            <w:pPr>
              <w:tabs>
                <w:tab w:val="left" w:pos="1455"/>
              </w:tabs>
              <w:spacing w:line="480" w:lineRule="auto"/>
              <w:rPr>
                <w:noProof/>
                <w:sz w:val="22"/>
                <w:szCs w:val="22"/>
              </w:rPr>
            </w:pPr>
            <w:r w:rsidRPr="003877C8">
              <w:rPr>
                <w:noProof/>
                <w:sz w:val="22"/>
                <w:szCs w:val="22"/>
              </w:rPr>
              <w:t>Small Town/ Village- 2</w:t>
            </w:r>
          </w:p>
          <w:p w14:paraId="56560F7B" w14:textId="288786D9" w:rsidR="00A6123F" w:rsidRPr="003877C8" w:rsidRDefault="0073081D" w:rsidP="009669AB">
            <w:pPr>
              <w:tabs>
                <w:tab w:val="left" w:pos="1455"/>
              </w:tabs>
              <w:spacing w:line="480" w:lineRule="auto"/>
              <w:rPr>
                <w:noProof/>
                <w:sz w:val="22"/>
                <w:szCs w:val="22"/>
              </w:rPr>
            </w:pPr>
            <w:r w:rsidRPr="003877C8">
              <w:rPr>
                <w:noProof/>
                <w:sz w:val="22"/>
                <w:szCs w:val="22"/>
              </w:rPr>
              <w:t>Rural- 1</w:t>
            </w:r>
          </w:p>
        </w:tc>
      </w:tr>
      <w:tr w:rsidR="00A6123F" w14:paraId="211E41C6" w14:textId="77777777" w:rsidTr="009669AB">
        <w:tc>
          <w:tcPr>
            <w:tcW w:w="2660" w:type="dxa"/>
          </w:tcPr>
          <w:p w14:paraId="1DA1F78D" w14:textId="620B6994" w:rsidR="00A6123F" w:rsidRPr="003877C8" w:rsidRDefault="003877C8" w:rsidP="009669AB">
            <w:pPr>
              <w:spacing w:line="480" w:lineRule="auto"/>
              <w:rPr>
                <w:noProof/>
                <w:sz w:val="22"/>
                <w:szCs w:val="22"/>
              </w:rPr>
            </w:pPr>
            <w:r w:rsidRPr="003877C8">
              <w:rPr>
                <w:noProof/>
                <w:sz w:val="22"/>
                <w:szCs w:val="22"/>
              </w:rPr>
              <w:t>Percieved p</w:t>
            </w:r>
            <w:r w:rsidR="00A6123F" w:rsidRPr="003877C8">
              <w:rPr>
                <w:noProof/>
                <w:sz w:val="22"/>
                <w:szCs w:val="22"/>
              </w:rPr>
              <w:t>articipation rate in comparison to childhood.</w:t>
            </w:r>
          </w:p>
        </w:tc>
        <w:tc>
          <w:tcPr>
            <w:tcW w:w="2551" w:type="dxa"/>
          </w:tcPr>
          <w:p w14:paraId="5EDE1F7B" w14:textId="77777777" w:rsidR="00A6123F" w:rsidRPr="003877C8" w:rsidRDefault="003877C8" w:rsidP="009669AB">
            <w:pPr>
              <w:spacing w:line="480" w:lineRule="auto"/>
              <w:rPr>
                <w:noProof/>
                <w:sz w:val="22"/>
                <w:szCs w:val="22"/>
              </w:rPr>
            </w:pPr>
            <w:r w:rsidRPr="003877C8">
              <w:rPr>
                <w:noProof/>
                <w:sz w:val="22"/>
                <w:szCs w:val="22"/>
              </w:rPr>
              <w:t>Hugely Increased- 5</w:t>
            </w:r>
          </w:p>
          <w:p w14:paraId="6147578D" w14:textId="77777777" w:rsidR="003877C8" w:rsidRPr="003877C8" w:rsidRDefault="003877C8" w:rsidP="009669AB">
            <w:pPr>
              <w:spacing w:line="480" w:lineRule="auto"/>
              <w:rPr>
                <w:noProof/>
                <w:sz w:val="22"/>
                <w:szCs w:val="22"/>
              </w:rPr>
            </w:pPr>
            <w:r w:rsidRPr="003877C8">
              <w:rPr>
                <w:noProof/>
                <w:sz w:val="22"/>
                <w:szCs w:val="22"/>
              </w:rPr>
              <w:t>Increased- 4</w:t>
            </w:r>
          </w:p>
          <w:p w14:paraId="70E71118" w14:textId="77777777" w:rsidR="003877C8" w:rsidRPr="003877C8" w:rsidRDefault="003877C8" w:rsidP="009669AB">
            <w:pPr>
              <w:spacing w:line="480" w:lineRule="auto"/>
              <w:rPr>
                <w:noProof/>
                <w:sz w:val="22"/>
                <w:szCs w:val="22"/>
              </w:rPr>
            </w:pPr>
            <w:r w:rsidRPr="003877C8">
              <w:rPr>
                <w:noProof/>
                <w:sz w:val="22"/>
                <w:szCs w:val="22"/>
              </w:rPr>
              <w:t>Stayed the same- 3</w:t>
            </w:r>
          </w:p>
          <w:p w14:paraId="07F7161B" w14:textId="77777777" w:rsidR="003877C8" w:rsidRPr="003877C8" w:rsidRDefault="003877C8" w:rsidP="009669AB">
            <w:pPr>
              <w:spacing w:line="480" w:lineRule="auto"/>
              <w:rPr>
                <w:noProof/>
                <w:sz w:val="22"/>
                <w:szCs w:val="22"/>
              </w:rPr>
            </w:pPr>
            <w:r w:rsidRPr="003877C8">
              <w:rPr>
                <w:noProof/>
                <w:sz w:val="22"/>
                <w:szCs w:val="22"/>
              </w:rPr>
              <w:t>Decreased- 2</w:t>
            </w:r>
          </w:p>
          <w:p w14:paraId="69A2AEF1" w14:textId="7BA1A5D8" w:rsidR="003877C8" w:rsidRPr="003877C8" w:rsidRDefault="003877C8" w:rsidP="009669AB">
            <w:pPr>
              <w:spacing w:line="480" w:lineRule="auto"/>
              <w:rPr>
                <w:noProof/>
                <w:sz w:val="22"/>
                <w:szCs w:val="22"/>
              </w:rPr>
            </w:pPr>
            <w:r w:rsidRPr="003877C8">
              <w:rPr>
                <w:noProof/>
                <w:sz w:val="22"/>
                <w:szCs w:val="22"/>
              </w:rPr>
              <w:t>Hugely Decreased- 1</w:t>
            </w:r>
          </w:p>
        </w:tc>
      </w:tr>
    </w:tbl>
    <w:p w14:paraId="52A580F2" w14:textId="140DD616" w:rsidR="00D02B70" w:rsidRPr="00253BB4" w:rsidRDefault="001A39C0" w:rsidP="00122B28">
      <w:pPr>
        <w:spacing w:after="240" w:line="480" w:lineRule="auto"/>
        <w:rPr>
          <w:noProof/>
          <w:sz w:val="24"/>
          <w:szCs w:val="24"/>
        </w:rPr>
      </w:pPr>
      <w:r>
        <w:rPr>
          <w:noProof/>
          <w:sz w:val="24"/>
          <w:szCs w:val="24"/>
        </w:rPr>
        <w:t xml:space="preserve">Figure 1 shows </w:t>
      </w:r>
      <w:r w:rsidR="00253BB4">
        <w:rPr>
          <w:noProof/>
          <w:sz w:val="24"/>
          <w:szCs w:val="24"/>
        </w:rPr>
        <w:t xml:space="preserve">the </w:t>
      </w:r>
      <w:r w:rsidR="00EB0761">
        <w:rPr>
          <w:noProof/>
          <w:sz w:val="24"/>
          <w:szCs w:val="24"/>
        </w:rPr>
        <w:t>relationship between ‘areas grew up in’ and ‘participation rate in comparison to childhood’. (Participation rate in comparison to child hood is asking if they feel as though they are taking part in OAA more or less frequently than when they grew up). 81% of participants who grew up in urban or sub-urban areas said that participat</w:t>
      </w:r>
      <w:r w:rsidR="000D67B8">
        <w:rPr>
          <w:noProof/>
          <w:sz w:val="24"/>
          <w:szCs w:val="24"/>
        </w:rPr>
        <w:t>ion</w:t>
      </w:r>
      <w:r w:rsidR="00EB0761">
        <w:rPr>
          <w:noProof/>
          <w:sz w:val="24"/>
          <w:szCs w:val="24"/>
        </w:rPr>
        <w:t xml:space="preserve"> </w:t>
      </w:r>
      <w:r w:rsidR="000D67B8">
        <w:rPr>
          <w:noProof/>
          <w:sz w:val="24"/>
          <w:szCs w:val="24"/>
        </w:rPr>
        <w:t>in OAA has Increased or Hugely Increased, compaired to a 54% of participants who grew up in ‘small town/ village’ areas.</w:t>
      </w:r>
      <w:r w:rsidR="00253BB4">
        <w:rPr>
          <w:noProof/>
          <w:sz w:val="24"/>
          <w:szCs w:val="24"/>
        </w:rPr>
        <w:t xml:space="preserve"> Whereas 84% of participants who grew up in ‘small town/ v</w:t>
      </w:r>
      <w:r w:rsidR="00253BB4" w:rsidRPr="00253BB4">
        <w:rPr>
          <w:noProof/>
          <w:sz w:val="24"/>
          <w:szCs w:val="24"/>
        </w:rPr>
        <w:t xml:space="preserve">illages’ said that their participation has stayed the same or increased. This Figure does not show any strong </w:t>
      </w:r>
      <w:r w:rsidR="00253BB4">
        <w:rPr>
          <w:noProof/>
          <w:sz w:val="24"/>
          <w:szCs w:val="24"/>
        </w:rPr>
        <w:t xml:space="preserve">evidence to suggest that the area a child grows up in can influence them to participate in OAA, as all areas represented showed that over 80% of participants </w:t>
      </w:r>
      <w:r w:rsidR="00D02B70">
        <w:rPr>
          <w:noProof/>
          <w:sz w:val="24"/>
          <w:szCs w:val="24"/>
        </w:rPr>
        <w:t>participation stayed the same or increased.</w:t>
      </w:r>
    </w:p>
    <w:p w14:paraId="74C4E6A6" w14:textId="1E128847" w:rsidR="00A6123F" w:rsidRDefault="00A6123F" w:rsidP="00F579B7">
      <w:pPr>
        <w:spacing w:line="480" w:lineRule="auto"/>
        <w:rPr>
          <w:noProof/>
        </w:rPr>
      </w:pPr>
    </w:p>
    <w:p w14:paraId="671F5015" w14:textId="77777777" w:rsidR="00672EEC" w:rsidRDefault="0022177D" w:rsidP="00672EEC">
      <w:pPr>
        <w:keepNext/>
        <w:spacing w:line="480" w:lineRule="auto"/>
      </w:pPr>
      <w:r>
        <w:rPr>
          <w:noProof/>
        </w:rPr>
        <w:drawing>
          <wp:inline distT="0" distB="0" distL="0" distR="0" wp14:anchorId="1CCACC75" wp14:editId="72A825F9">
            <wp:extent cx="6645910" cy="3035300"/>
            <wp:effectExtent l="0" t="0" r="2540" b="12700"/>
            <wp:docPr id="6" name="Chart 6">
              <a:extLst xmlns:a="http://schemas.openxmlformats.org/drawingml/2006/main">
                <a:ext uri="{FF2B5EF4-FFF2-40B4-BE49-F238E27FC236}">
                  <a16:creationId xmlns:a16="http://schemas.microsoft.com/office/drawing/2014/main" id="{67E493C0-DF22-4A94-9DA0-8883AE8DD9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A26A658" w14:textId="49AF046F" w:rsidR="0022177D" w:rsidRPr="00672EEC" w:rsidRDefault="00672EEC" w:rsidP="00672EEC">
      <w:pPr>
        <w:pStyle w:val="Caption"/>
        <w:rPr>
          <w:noProof/>
          <w:color w:val="auto"/>
          <w:sz w:val="24"/>
          <w:szCs w:val="24"/>
        </w:rPr>
      </w:pPr>
      <w:r w:rsidRPr="00672EEC">
        <w:rPr>
          <w:color w:val="auto"/>
          <w:sz w:val="24"/>
          <w:szCs w:val="24"/>
        </w:rPr>
        <w:t xml:space="preserve">Figure </w:t>
      </w:r>
      <w:r w:rsidRPr="00672EEC">
        <w:rPr>
          <w:color w:val="auto"/>
          <w:sz w:val="24"/>
          <w:szCs w:val="24"/>
        </w:rPr>
        <w:fldChar w:fldCharType="begin"/>
      </w:r>
      <w:r w:rsidRPr="00672EEC">
        <w:rPr>
          <w:color w:val="auto"/>
          <w:sz w:val="24"/>
          <w:szCs w:val="24"/>
        </w:rPr>
        <w:instrText xml:space="preserve"> SEQ Figure \* ARABIC </w:instrText>
      </w:r>
      <w:r w:rsidRPr="00672EEC">
        <w:rPr>
          <w:color w:val="auto"/>
          <w:sz w:val="24"/>
          <w:szCs w:val="24"/>
        </w:rPr>
        <w:fldChar w:fldCharType="separate"/>
      </w:r>
      <w:r w:rsidR="001037A7">
        <w:rPr>
          <w:noProof/>
          <w:color w:val="auto"/>
          <w:sz w:val="24"/>
          <w:szCs w:val="24"/>
        </w:rPr>
        <w:t>2</w:t>
      </w:r>
      <w:r w:rsidRPr="00672EEC">
        <w:rPr>
          <w:color w:val="auto"/>
          <w:sz w:val="24"/>
          <w:szCs w:val="24"/>
        </w:rPr>
        <w:fldChar w:fldCharType="end"/>
      </w:r>
    </w:p>
    <w:p w14:paraId="14A1AE4A" w14:textId="2FED73D8" w:rsidR="00672EEC" w:rsidRDefault="00DC4E43" w:rsidP="00672EEC">
      <w:pPr>
        <w:keepNext/>
        <w:spacing w:line="480" w:lineRule="auto"/>
      </w:pPr>
      <w:r>
        <w:rPr>
          <w:noProof/>
        </w:rPr>
        <w:drawing>
          <wp:inline distT="0" distB="0" distL="0" distR="0" wp14:anchorId="5AC99F28" wp14:editId="73D27827">
            <wp:extent cx="6645910" cy="3094355"/>
            <wp:effectExtent l="0" t="0" r="2540" b="10795"/>
            <wp:docPr id="4" name="Chart 4">
              <a:extLst xmlns:a="http://schemas.openxmlformats.org/drawingml/2006/main">
                <a:ext uri="{FF2B5EF4-FFF2-40B4-BE49-F238E27FC236}">
                  <a16:creationId xmlns:a16="http://schemas.microsoft.com/office/drawing/2014/main" id="{F78DEBD5-D2BB-467F-93BA-C67F8FDDCF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C6C0A14" w14:textId="53A354C0" w:rsidR="000242CB" w:rsidRPr="00672EEC" w:rsidRDefault="00672EEC" w:rsidP="00672EEC">
      <w:pPr>
        <w:pStyle w:val="Caption"/>
        <w:rPr>
          <w:color w:val="auto"/>
          <w:sz w:val="36"/>
          <w:szCs w:val="36"/>
        </w:rPr>
      </w:pPr>
      <w:r w:rsidRPr="00672EEC">
        <w:rPr>
          <w:noProof/>
          <w:sz w:val="24"/>
          <w:szCs w:val="24"/>
        </w:rPr>
        <mc:AlternateContent>
          <mc:Choice Requires="wps">
            <w:drawing>
              <wp:anchor distT="45720" distB="45720" distL="114300" distR="114300" simplePos="0" relativeHeight="251657728" behindDoc="1" locked="0" layoutInCell="1" allowOverlap="1" wp14:anchorId="64EF08BD" wp14:editId="762B194D">
                <wp:simplePos x="0" y="0"/>
                <wp:positionH relativeFrom="column">
                  <wp:posOffset>3423684</wp:posOffset>
                </wp:positionH>
                <wp:positionV relativeFrom="paragraph">
                  <wp:posOffset>248713</wp:posOffset>
                </wp:positionV>
                <wp:extent cx="3211032" cy="2392326"/>
                <wp:effectExtent l="0" t="0" r="8890" b="825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1032" cy="2392326"/>
                        </a:xfrm>
                        <a:prstGeom prst="rect">
                          <a:avLst/>
                        </a:prstGeom>
                        <a:solidFill>
                          <a:srgbClr val="FFFFFF"/>
                        </a:solidFill>
                        <a:ln w="9525">
                          <a:noFill/>
                          <a:miter lim="800000"/>
                          <a:headEnd/>
                          <a:tailEnd/>
                        </a:ln>
                      </wps:spPr>
                      <wps:txbx>
                        <w:txbxContent>
                          <w:p w14:paraId="27BC2FE8" w14:textId="351936C1" w:rsidR="00F5170D" w:rsidRPr="00672EEC" w:rsidRDefault="00672EEC" w:rsidP="00F5170D">
                            <w:pPr>
                              <w:spacing w:line="480" w:lineRule="auto"/>
                              <w:rPr>
                                <w:sz w:val="24"/>
                                <w:szCs w:val="24"/>
                              </w:rPr>
                            </w:pPr>
                            <w:r>
                              <w:rPr>
                                <w:sz w:val="24"/>
                                <w:szCs w:val="24"/>
                              </w:rPr>
                              <w:t xml:space="preserve">Figure 2 and 3 </w:t>
                            </w:r>
                            <w:r w:rsidRPr="00672EEC">
                              <w:rPr>
                                <w:sz w:val="24"/>
                                <w:szCs w:val="24"/>
                              </w:rPr>
                              <w:t>shows the participants perceived importance of OAA and ‘</w:t>
                            </w:r>
                            <w:r w:rsidRPr="00672EEC">
                              <w:rPr>
                                <w:noProof/>
                                <w:sz w:val="24"/>
                                <w:szCs w:val="24"/>
                              </w:rPr>
                              <w:t>area grew up in’ and ‘area currently living’. Figure 2 shows that 75% of participants who grew up in s</w:t>
                            </w:r>
                            <w:r>
                              <w:rPr>
                                <w:noProof/>
                                <w:sz w:val="24"/>
                                <w:szCs w:val="24"/>
                              </w:rPr>
                              <w:t>ub-urban and urban areas</w:t>
                            </w:r>
                            <w:r w:rsidR="00F5170D">
                              <w:rPr>
                                <w:noProof/>
                                <w:sz w:val="24"/>
                                <w:szCs w:val="24"/>
                              </w:rPr>
                              <w:t xml:space="preserve"> thought that OAA are very important or more. Whereas 100% or participants from small towns or villages thought that OAA are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4EF08BD" id="_x0000_t202" coordsize="21600,21600" o:spt="202" path="m,l,21600r21600,l21600,xe">
                <v:stroke joinstyle="miter"/>
                <v:path gradientshapeok="t" o:connecttype="rect"/>
              </v:shapetype>
              <v:shape id="Text Box 2" o:spid="_x0000_s1026" type="#_x0000_t202" style="position:absolute;margin-left:269.6pt;margin-top:19.6pt;width:252.85pt;height:188.35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" stroked="f">
                <v:textbox>
                  <w:txbxContent>
                    <w:p w14:paraId="27BC2FE8" w14:textId="351936C1" w:rsidR="00F5170D" w:rsidRPr="00672EEC" w:rsidRDefault="00672EEC" w:rsidP="00F5170D">
                      <w:pPr>
                        <w:spacing w:line="480" w:lineRule="auto"/>
                        <w:rPr>
                          <w:sz w:val="24"/>
                          <w:szCs w:val="24"/>
                        </w:rPr>
                      </w:pPr>
                      <w:r>
                        <w:rPr>
                          <w:sz w:val="24"/>
                          <w:szCs w:val="24"/>
                        </w:rPr>
                        <w:t xml:space="preserve">Figure 2 and 3 </w:t>
                      </w:r>
                      <w:r w:rsidRPr="00672EEC">
                        <w:rPr>
                          <w:sz w:val="24"/>
                          <w:szCs w:val="24"/>
                        </w:rPr>
                        <w:t>shows the participants perceived importance of OAA</w:t>
                      </w:r>
                      <w:r w:rsidRPr="00672EEC">
                        <w:rPr>
                          <w:sz w:val="24"/>
                          <w:szCs w:val="24"/>
                        </w:rPr>
                        <w:t xml:space="preserve"> and ‘</w:t>
                      </w:r>
                      <w:r w:rsidRPr="00672EEC">
                        <w:rPr>
                          <w:noProof/>
                          <w:sz w:val="24"/>
                          <w:szCs w:val="24"/>
                        </w:rPr>
                        <w:t>a</w:t>
                      </w:r>
                      <w:r w:rsidRPr="00672EEC">
                        <w:rPr>
                          <w:noProof/>
                          <w:sz w:val="24"/>
                          <w:szCs w:val="24"/>
                        </w:rPr>
                        <w:t>rea grew up in</w:t>
                      </w:r>
                      <w:r w:rsidRPr="00672EEC">
                        <w:rPr>
                          <w:noProof/>
                          <w:sz w:val="24"/>
                          <w:szCs w:val="24"/>
                        </w:rPr>
                        <w:t>’ and ‘a</w:t>
                      </w:r>
                      <w:r w:rsidRPr="00672EEC">
                        <w:rPr>
                          <w:noProof/>
                          <w:sz w:val="24"/>
                          <w:szCs w:val="24"/>
                        </w:rPr>
                        <w:t>rea currently living</w:t>
                      </w:r>
                      <w:r w:rsidRPr="00672EEC">
                        <w:rPr>
                          <w:noProof/>
                          <w:sz w:val="24"/>
                          <w:szCs w:val="24"/>
                        </w:rPr>
                        <w:t>’. Figure 2 shows that 75% of participants who grew up in s</w:t>
                      </w:r>
                      <w:r>
                        <w:rPr>
                          <w:noProof/>
                          <w:sz w:val="24"/>
                          <w:szCs w:val="24"/>
                        </w:rPr>
                        <w:t>ub-urban and urban areas</w:t>
                      </w:r>
                      <w:r w:rsidR="00F5170D">
                        <w:rPr>
                          <w:noProof/>
                          <w:sz w:val="24"/>
                          <w:szCs w:val="24"/>
                        </w:rPr>
                        <w:t xml:space="preserve"> thought that OAA are very important or more. Whereas 100% or participants from small towns or villages thought that OAA are </w:t>
                      </w:r>
                    </w:p>
                  </w:txbxContent>
                </v:textbox>
              </v:shape>
            </w:pict>
          </mc:Fallback>
        </mc:AlternateContent>
      </w:r>
      <w:r w:rsidRPr="00672EEC">
        <w:rPr>
          <w:color w:val="auto"/>
          <w:sz w:val="24"/>
          <w:szCs w:val="24"/>
        </w:rPr>
        <w:t xml:space="preserve">Figure </w:t>
      </w:r>
      <w:r w:rsidRPr="00672EEC">
        <w:rPr>
          <w:color w:val="auto"/>
          <w:sz w:val="24"/>
          <w:szCs w:val="24"/>
        </w:rPr>
        <w:fldChar w:fldCharType="begin"/>
      </w:r>
      <w:r w:rsidRPr="00672EEC">
        <w:rPr>
          <w:color w:val="auto"/>
          <w:sz w:val="24"/>
          <w:szCs w:val="24"/>
        </w:rPr>
        <w:instrText xml:space="preserve"> SEQ Figure \* ARABIC </w:instrText>
      </w:r>
      <w:r w:rsidRPr="00672EEC">
        <w:rPr>
          <w:color w:val="auto"/>
          <w:sz w:val="24"/>
          <w:szCs w:val="24"/>
        </w:rPr>
        <w:fldChar w:fldCharType="separate"/>
      </w:r>
      <w:r w:rsidR="001037A7">
        <w:rPr>
          <w:noProof/>
          <w:color w:val="auto"/>
          <w:sz w:val="24"/>
          <w:szCs w:val="24"/>
        </w:rPr>
        <w:t>3</w:t>
      </w:r>
      <w:r w:rsidRPr="00672EEC">
        <w:rPr>
          <w:color w:val="auto"/>
          <w:sz w:val="24"/>
          <w:szCs w:val="24"/>
        </w:rPr>
        <w:fldChar w:fldCharType="end"/>
      </w:r>
    </w:p>
    <w:tbl>
      <w:tblPr>
        <w:tblStyle w:val="TableGrid"/>
        <w:tblpPr w:leftFromText="180" w:rightFromText="180" w:vertAnchor="text" w:tblpY="1"/>
        <w:tblOverlap w:val="never"/>
        <w:tblW w:w="0" w:type="auto"/>
        <w:tblLook w:val="04A0" w:firstRow="1" w:lastRow="0" w:firstColumn="1" w:lastColumn="0" w:noHBand="0" w:noVBand="1"/>
      </w:tblPr>
      <w:tblGrid>
        <w:gridCol w:w="2660"/>
        <w:gridCol w:w="2693"/>
      </w:tblGrid>
      <w:tr w:rsidR="00F7105E" w:rsidRPr="00F7105E" w14:paraId="7603B5CB" w14:textId="77777777" w:rsidTr="00D02B70">
        <w:tc>
          <w:tcPr>
            <w:tcW w:w="5353" w:type="dxa"/>
            <w:gridSpan w:val="2"/>
          </w:tcPr>
          <w:p w14:paraId="26506A1E" w14:textId="42AA143E" w:rsidR="00F7105E" w:rsidRPr="00F7105E" w:rsidRDefault="00F7105E" w:rsidP="00D02B70">
            <w:pPr>
              <w:spacing w:line="480" w:lineRule="auto"/>
              <w:rPr>
                <w:noProof/>
                <w:sz w:val="24"/>
                <w:szCs w:val="24"/>
              </w:rPr>
            </w:pPr>
            <w:r w:rsidRPr="00F7105E">
              <w:rPr>
                <w:noProof/>
                <w:sz w:val="24"/>
                <w:szCs w:val="24"/>
              </w:rPr>
              <w:t>Personal view of importance of OAA and area currently living in</w:t>
            </w:r>
            <w:r>
              <w:rPr>
                <w:noProof/>
                <w:sz w:val="24"/>
                <w:szCs w:val="24"/>
              </w:rPr>
              <w:t xml:space="preserve">. </w:t>
            </w:r>
            <w:r w:rsidRPr="003877C8">
              <w:rPr>
                <w:noProof/>
                <w:sz w:val="24"/>
                <w:szCs w:val="24"/>
              </w:rPr>
              <w:t>KEY</w:t>
            </w:r>
          </w:p>
        </w:tc>
      </w:tr>
      <w:tr w:rsidR="00F7105E" w:rsidRPr="003877C8" w14:paraId="13CB9FCC" w14:textId="77777777" w:rsidTr="00D02B70">
        <w:tc>
          <w:tcPr>
            <w:tcW w:w="2660" w:type="dxa"/>
          </w:tcPr>
          <w:p w14:paraId="07623618" w14:textId="5810BCFE" w:rsidR="00F7105E" w:rsidRPr="003877C8" w:rsidRDefault="002E259A" w:rsidP="00D02B70">
            <w:pPr>
              <w:spacing w:line="480" w:lineRule="auto"/>
              <w:rPr>
                <w:noProof/>
                <w:sz w:val="22"/>
                <w:szCs w:val="22"/>
              </w:rPr>
            </w:pPr>
            <w:r>
              <w:rPr>
                <w:noProof/>
                <w:sz w:val="22"/>
                <w:szCs w:val="22"/>
              </w:rPr>
              <w:t xml:space="preserve">Area grew up in and </w:t>
            </w:r>
            <w:r w:rsidR="00F7105E" w:rsidRPr="003877C8">
              <w:rPr>
                <w:noProof/>
                <w:sz w:val="22"/>
                <w:szCs w:val="22"/>
              </w:rPr>
              <w:t>Area</w:t>
            </w:r>
            <w:r w:rsidR="00F7105E">
              <w:rPr>
                <w:noProof/>
                <w:sz w:val="22"/>
                <w:szCs w:val="22"/>
              </w:rPr>
              <w:t xml:space="preserve"> currently living</w:t>
            </w:r>
          </w:p>
        </w:tc>
        <w:tc>
          <w:tcPr>
            <w:tcW w:w="2693" w:type="dxa"/>
          </w:tcPr>
          <w:p w14:paraId="5DC1E83F" w14:textId="77777777" w:rsidR="00F7105E" w:rsidRPr="003877C8" w:rsidRDefault="00F7105E" w:rsidP="00D02B70">
            <w:pPr>
              <w:tabs>
                <w:tab w:val="left" w:pos="1455"/>
              </w:tabs>
              <w:spacing w:line="480" w:lineRule="auto"/>
              <w:rPr>
                <w:noProof/>
                <w:sz w:val="22"/>
                <w:szCs w:val="22"/>
              </w:rPr>
            </w:pPr>
            <w:r w:rsidRPr="003877C8">
              <w:rPr>
                <w:noProof/>
                <w:sz w:val="22"/>
                <w:szCs w:val="22"/>
              </w:rPr>
              <w:t>Urban- 4</w:t>
            </w:r>
          </w:p>
          <w:p w14:paraId="72F79532" w14:textId="77777777" w:rsidR="00F7105E" w:rsidRPr="003877C8" w:rsidRDefault="00F7105E" w:rsidP="00D02B70">
            <w:pPr>
              <w:tabs>
                <w:tab w:val="left" w:pos="1455"/>
              </w:tabs>
              <w:spacing w:line="480" w:lineRule="auto"/>
              <w:rPr>
                <w:noProof/>
                <w:sz w:val="22"/>
                <w:szCs w:val="22"/>
              </w:rPr>
            </w:pPr>
            <w:r w:rsidRPr="003877C8">
              <w:rPr>
                <w:noProof/>
                <w:sz w:val="22"/>
                <w:szCs w:val="22"/>
              </w:rPr>
              <w:t>Sub- Urban- 3</w:t>
            </w:r>
          </w:p>
          <w:p w14:paraId="1F2396FA" w14:textId="77777777" w:rsidR="00F7105E" w:rsidRPr="003877C8" w:rsidRDefault="00F7105E" w:rsidP="00D02B70">
            <w:pPr>
              <w:tabs>
                <w:tab w:val="left" w:pos="1455"/>
              </w:tabs>
              <w:spacing w:line="480" w:lineRule="auto"/>
              <w:rPr>
                <w:noProof/>
                <w:sz w:val="22"/>
                <w:szCs w:val="22"/>
              </w:rPr>
            </w:pPr>
            <w:r w:rsidRPr="003877C8">
              <w:rPr>
                <w:noProof/>
                <w:sz w:val="22"/>
                <w:szCs w:val="22"/>
              </w:rPr>
              <w:t>Small Town/ Village- 2</w:t>
            </w:r>
          </w:p>
          <w:p w14:paraId="3363B961" w14:textId="77777777" w:rsidR="00F7105E" w:rsidRPr="003877C8" w:rsidRDefault="00F7105E" w:rsidP="00D02B70">
            <w:pPr>
              <w:tabs>
                <w:tab w:val="left" w:pos="1455"/>
              </w:tabs>
              <w:spacing w:line="480" w:lineRule="auto"/>
              <w:rPr>
                <w:noProof/>
                <w:sz w:val="22"/>
                <w:szCs w:val="22"/>
              </w:rPr>
            </w:pPr>
            <w:r w:rsidRPr="003877C8">
              <w:rPr>
                <w:noProof/>
                <w:sz w:val="22"/>
                <w:szCs w:val="22"/>
              </w:rPr>
              <w:t>Rural- 1</w:t>
            </w:r>
          </w:p>
        </w:tc>
      </w:tr>
      <w:tr w:rsidR="00F7105E" w:rsidRPr="003877C8" w14:paraId="3EE06620" w14:textId="77777777" w:rsidTr="00D02B70">
        <w:tc>
          <w:tcPr>
            <w:tcW w:w="2660" w:type="dxa"/>
          </w:tcPr>
          <w:p w14:paraId="05BE1B9F" w14:textId="40F43B3F" w:rsidR="00F7105E" w:rsidRPr="003877C8" w:rsidRDefault="00F7105E" w:rsidP="00D02B70">
            <w:pPr>
              <w:spacing w:line="480" w:lineRule="auto"/>
              <w:rPr>
                <w:noProof/>
                <w:sz w:val="22"/>
                <w:szCs w:val="22"/>
              </w:rPr>
            </w:pPr>
            <w:r w:rsidRPr="003877C8">
              <w:rPr>
                <w:noProof/>
                <w:sz w:val="22"/>
                <w:szCs w:val="22"/>
              </w:rPr>
              <w:lastRenderedPageBreak/>
              <w:t xml:space="preserve">Percieved </w:t>
            </w:r>
            <w:r>
              <w:rPr>
                <w:noProof/>
                <w:sz w:val="22"/>
                <w:szCs w:val="22"/>
              </w:rPr>
              <w:t>importance of OAA</w:t>
            </w:r>
          </w:p>
        </w:tc>
        <w:tc>
          <w:tcPr>
            <w:tcW w:w="2693" w:type="dxa"/>
          </w:tcPr>
          <w:p w14:paraId="69365350" w14:textId="7004C40A" w:rsidR="00F7105E" w:rsidRDefault="00F7105E" w:rsidP="00D02B70">
            <w:pPr>
              <w:spacing w:line="480" w:lineRule="auto"/>
              <w:rPr>
                <w:noProof/>
                <w:sz w:val="22"/>
                <w:szCs w:val="22"/>
              </w:rPr>
            </w:pPr>
            <w:r>
              <w:rPr>
                <w:noProof/>
                <w:sz w:val="22"/>
                <w:szCs w:val="22"/>
              </w:rPr>
              <w:t>Extremly Important- 5</w:t>
            </w:r>
          </w:p>
          <w:p w14:paraId="642718E0" w14:textId="77777777" w:rsidR="00F7105E" w:rsidRDefault="00F7105E" w:rsidP="00D02B70">
            <w:pPr>
              <w:spacing w:line="480" w:lineRule="auto"/>
              <w:rPr>
                <w:noProof/>
                <w:sz w:val="22"/>
                <w:szCs w:val="22"/>
              </w:rPr>
            </w:pPr>
            <w:r>
              <w:rPr>
                <w:noProof/>
                <w:sz w:val="22"/>
                <w:szCs w:val="22"/>
              </w:rPr>
              <w:t>Very Important- 4</w:t>
            </w:r>
          </w:p>
          <w:p w14:paraId="4AF22A08" w14:textId="77777777" w:rsidR="00F7105E" w:rsidRDefault="00F7105E" w:rsidP="00D02B70">
            <w:pPr>
              <w:spacing w:line="480" w:lineRule="auto"/>
              <w:rPr>
                <w:noProof/>
                <w:sz w:val="22"/>
                <w:szCs w:val="22"/>
              </w:rPr>
            </w:pPr>
            <w:r>
              <w:rPr>
                <w:noProof/>
                <w:sz w:val="22"/>
                <w:szCs w:val="22"/>
              </w:rPr>
              <w:t>Somewhat Important- 3</w:t>
            </w:r>
          </w:p>
          <w:p w14:paraId="47435AE2" w14:textId="77777777" w:rsidR="00F7105E" w:rsidRDefault="00F7105E" w:rsidP="00D02B70">
            <w:pPr>
              <w:spacing w:line="480" w:lineRule="auto"/>
              <w:rPr>
                <w:noProof/>
                <w:sz w:val="22"/>
                <w:szCs w:val="22"/>
              </w:rPr>
            </w:pPr>
            <w:r>
              <w:rPr>
                <w:noProof/>
                <w:sz w:val="22"/>
                <w:szCs w:val="22"/>
              </w:rPr>
              <w:t>Not so Important- 2</w:t>
            </w:r>
          </w:p>
          <w:p w14:paraId="7E02721B" w14:textId="77777777" w:rsidR="00F7105E" w:rsidRPr="003877C8" w:rsidRDefault="00F7105E" w:rsidP="00D02B70">
            <w:pPr>
              <w:spacing w:line="480" w:lineRule="auto"/>
              <w:rPr>
                <w:noProof/>
                <w:sz w:val="22"/>
                <w:szCs w:val="22"/>
              </w:rPr>
            </w:pPr>
            <w:r>
              <w:rPr>
                <w:noProof/>
                <w:sz w:val="22"/>
                <w:szCs w:val="22"/>
              </w:rPr>
              <w:t>Not at all Important- 1</w:t>
            </w:r>
          </w:p>
        </w:tc>
      </w:tr>
    </w:tbl>
    <w:p w14:paraId="4C4949A8" w14:textId="01E1B051" w:rsidR="000E51A1" w:rsidRDefault="00CB316A" w:rsidP="000E51A1">
      <w:pPr>
        <w:tabs>
          <w:tab w:val="left" w:pos="1800"/>
        </w:tabs>
        <w:spacing w:line="480" w:lineRule="auto"/>
        <w:rPr>
          <w:sz w:val="24"/>
          <w:szCs w:val="24"/>
        </w:rPr>
      </w:pPr>
      <w:r w:rsidRPr="00672EEC">
        <w:rPr>
          <w:noProof/>
          <w:sz w:val="24"/>
          <w:szCs w:val="24"/>
        </w:rPr>
        <mc:AlternateContent>
          <mc:Choice Requires="wps">
            <w:drawing>
              <wp:anchor distT="45720" distB="45720" distL="114300" distR="114300" simplePos="0" relativeHeight="251658752" behindDoc="1" locked="0" layoutInCell="1" allowOverlap="1" wp14:anchorId="1D9A62A6" wp14:editId="0FB07D97">
                <wp:simplePos x="0" y="0"/>
                <wp:positionH relativeFrom="column">
                  <wp:posOffset>3516305</wp:posOffset>
                </wp:positionH>
                <wp:positionV relativeFrom="paragraph">
                  <wp:posOffset>391943</wp:posOffset>
                </wp:positionV>
                <wp:extent cx="3211032" cy="1348785"/>
                <wp:effectExtent l="0" t="0" r="8890" b="381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1032" cy="1348785"/>
                        </a:xfrm>
                        <a:prstGeom prst="rect">
                          <a:avLst/>
                        </a:prstGeom>
                        <a:solidFill>
                          <a:srgbClr val="FFFFFF"/>
                        </a:solidFill>
                        <a:ln w="9525">
                          <a:noFill/>
                          <a:miter lim="800000"/>
                          <a:headEnd/>
                          <a:tailEnd/>
                        </a:ln>
                      </wps:spPr>
                      <wps:txbx>
                        <w:txbxContent>
                          <w:p w14:paraId="2A8FDF6B" w14:textId="1C400323" w:rsidR="00F5170D" w:rsidRPr="00672EEC" w:rsidRDefault="00F5170D" w:rsidP="00F5170D">
                            <w:pPr>
                              <w:spacing w:line="480" w:lineRule="auto"/>
                              <w:rPr>
                                <w:noProof/>
                                <w:sz w:val="24"/>
                                <w:szCs w:val="24"/>
                              </w:rPr>
                            </w:pPr>
                            <w:r>
                              <w:rPr>
                                <w:noProof/>
                                <w:sz w:val="24"/>
                                <w:szCs w:val="24"/>
                              </w:rPr>
                              <w:t>very important or more.</w:t>
                            </w:r>
                            <w:r w:rsidR="000E51A1">
                              <w:rPr>
                                <w:noProof/>
                                <w:sz w:val="24"/>
                                <w:szCs w:val="24"/>
                              </w:rPr>
                              <w:t xml:space="preserve"> This may be due to the participants creating a connection with nature from a young age and inturn thinking that OAA important </w:t>
                            </w:r>
                            <w:r w:rsidRPr="00DF786A">
                              <w:rPr>
                                <w:sz w:val="24"/>
                                <w:szCs w:val="24"/>
                              </w:rPr>
                              <w:t xml:space="preserve">(Natural England. 2008, P.15 and </w:t>
                            </w:r>
                          </w:p>
                          <w:p w14:paraId="35E7F390" w14:textId="7FE2B15C" w:rsidR="00F5170D" w:rsidRPr="00672EEC" w:rsidRDefault="00F5170D" w:rsidP="00F5170D">
                            <w:pPr>
                              <w:spacing w:line="480" w:lineRule="auto"/>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D9A62A6" id="_x0000_t202" coordsize="21600,21600" o:spt="202" path="m,l,21600r21600,l21600,xe">
                <v:stroke joinstyle="miter"/>
                <v:path gradientshapeok="t" o:connecttype="rect"/>
              </v:shapetype>
              <v:shape id="_x0000_s1027" type="#_x0000_t202" style="position:absolute;margin-left:276.85pt;margin-top:30.85pt;width:252.85pt;height:106.2pt;z-index:-251657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" stroked="f">
                <v:textbox>
                  <w:txbxContent>
                    <w:p w14:paraId="2A8FDF6B" w14:textId="1C400323" w:rsidR="00F5170D" w:rsidRPr="00672EEC" w:rsidRDefault="00F5170D" w:rsidP="00F5170D">
                      <w:pPr>
                        <w:spacing w:line="480" w:lineRule="auto"/>
                        <w:rPr>
                          <w:noProof/>
                          <w:sz w:val="24"/>
                          <w:szCs w:val="24"/>
                        </w:rPr>
                      </w:pPr>
                      <w:r>
                        <w:rPr>
                          <w:noProof/>
                          <w:sz w:val="24"/>
                          <w:szCs w:val="24"/>
                        </w:rPr>
                        <w:t>very important or more.</w:t>
                      </w:r>
                      <w:r w:rsidR="000E51A1">
                        <w:rPr>
                          <w:noProof/>
                          <w:sz w:val="24"/>
                          <w:szCs w:val="24"/>
                        </w:rPr>
                        <w:t xml:space="preserve"> This may be due to the participants creating a connection with nature from a young age and inturn thinking that OAA important </w:t>
                      </w:r>
                      <w:r w:rsidRPr="00DF786A">
                        <w:rPr>
                          <w:sz w:val="24"/>
                          <w:szCs w:val="24"/>
                        </w:rPr>
                        <w:t xml:space="preserve">(Natural England. 2008, P.15 and </w:t>
                      </w:r>
                    </w:p>
                    <w:p w14:paraId="35E7F390" w14:textId="7FE2B15C" w:rsidR="00F5170D" w:rsidRPr="00672EEC" w:rsidRDefault="00F5170D" w:rsidP="00F5170D">
                      <w:pPr>
                        <w:spacing w:line="480" w:lineRule="auto"/>
                        <w:rPr>
                          <w:sz w:val="24"/>
                          <w:szCs w:val="24"/>
                        </w:rPr>
                      </w:pPr>
                    </w:p>
                  </w:txbxContent>
                </v:textbox>
              </v:shape>
            </w:pict>
          </mc:Fallback>
        </mc:AlternateContent>
      </w:r>
      <w:r w:rsidR="00D02B70">
        <w:rPr>
          <w:sz w:val="24"/>
          <w:szCs w:val="24"/>
        </w:rPr>
        <w:br w:type="textWrapping" w:clear="all"/>
      </w:r>
    </w:p>
    <w:p w14:paraId="6B168F95" w14:textId="77777777" w:rsidR="009B1C70" w:rsidRDefault="000E51A1" w:rsidP="009B1C70">
      <w:pPr>
        <w:tabs>
          <w:tab w:val="left" w:pos="1800"/>
        </w:tabs>
        <w:spacing w:after="240" w:line="480" w:lineRule="auto"/>
        <w:rPr>
          <w:sz w:val="24"/>
          <w:szCs w:val="24"/>
        </w:rPr>
      </w:pPr>
      <w:r w:rsidRPr="00DF786A">
        <w:rPr>
          <w:sz w:val="24"/>
          <w:szCs w:val="24"/>
        </w:rPr>
        <w:t>P.25).</w:t>
      </w:r>
      <w:r>
        <w:rPr>
          <w:sz w:val="24"/>
          <w:szCs w:val="24"/>
        </w:rPr>
        <w:t xml:space="preserve"> Moreover, urbanised areas can reduce the exposure to nature for its inhabitants </w:t>
      </w:r>
      <w:r w:rsidRPr="00EA1ACF">
        <w:rPr>
          <w:sz w:val="24"/>
          <w:szCs w:val="24"/>
        </w:rPr>
        <w:t>(Cox et al., 2018)</w:t>
      </w:r>
      <w:r>
        <w:rPr>
          <w:sz w:val="24"/>
          <w:szCs w:val="24"/>
        </w:rPr>
        <w:t xml:space="preserve"> thus reducing the ability to connect to nature and its perceived importunateness.</w:t>
      </w:r>
      <w:r w:rsidR="009B1C70">
        <w:rPr>
          <w:sz w:val="24"/>
          <w:szCs w:val="24"/>
        </w:rPr>
        <w:t xml:space="preserve"> </w:t>
      </w:r>
    </w:p>
    <w:p w14:paraId="1341B4D7" w14:textId="7FD35EC2" w:rsidR="001037A7" w:rsidRDefault="009B1C70" w:rsidP="001037A7">
      <w:pPr>
        <w:tabs>
          <w:tab w:val="left" w:pos="1800"/>
        </w:tabs>
        <w:spacing w:after="240" w:line="480" w:lineRule="auto"/>
        <w:rPr>
          <w:sz w:val="24"/>
          <w:szCs w:val="24"/>
        </w:rPr>
      </w:pPr>
      <w:r>
        <w:rPr>
          <w:sz w:val="24"/>
          <w:szCs w:val="24"/>
        </w:rPr>
        <w:t>Figure 3 shows</w:t>
      </w:r>
      <w:r w:rsidR="000E51A1">
        <w:rPr>
          <w:sz w:val="24"/>
          <w:szCs w:val="24"/>
        </w:rPr>
        <w:t xml:space="preserve"> </w:t>
      </w:r>
      <w:r>
        <w:rPr>
          <w:sz w:val="24"/>
          <w:szCs w:val="24"/>
        </w:rPr>
        <w:t xml:space="preserve">that 94% of participants who currently live in small towns or rural areas perceive OAA to be important. whereas, 80% of participants who live in sub-urban and urban areas perceive OAA to be important. </w:t>
      </w:r>
      <w:r w:rsidR="001037A7">
        <w:rPr>
          <w:sz w:val="24"/>
          <w:szCs w:val="24"/>
        </w:rPr>
        <w:t xml:space="preserve">These percentages are both high and do not reflect any clear information on which area has the greatest influence on perceived importance of OAA. </w:t>
      </w:r>
    </w:p>
    <w:p w14:paraId="6AE73382" w14:textId="77777777" w:rsidR="00CB316A" w:rsidRDefault="00CB316A" w:rsidP="001037A7">
      <w:pPr>
        <w:tabs>
          <w:tab w:val="left" w:pos="1800"/>
        </w:tabs>
        <w:spacing w:after="240" w:line="480" w:lineRule="auto"/>
        <w:rPr>
          <w:sz w:val="24"/>
          <w:szCs w:val="24"/>
        </w:rPr>
      </w:pPr>
    </w:p>
    <w:p w14:paraId="4C91D1EA" w14:textId="77777777" w:rsidR="001037A7" w:rsidRDefault="0022177D" w:rsidP="001037A7">
      <w:pPr>
        <w:keepNext/>
        <w:tabs>
          <w:tab w:val="left" w:pos="1800"/>
        </w:tabs>
        <w:spacing w:line="480" w:lineRule="auto"/>
      </w:pPr>
      <w:r>
        <w:rPr>
          <w:noProof/>
        </w:rPr>
        <w:drawing>
          <wp:inline distT="0" distB="0" distL="0" distR="0" wp14:anchorId="273F9364" wp14:editId="3E0E876C">
            <wp:extent cx="6645910" cy="3094990"/>
            <wp:effectExtent l="0" t="0" r="2540" b="10160"/>
            <wp:docPr id="5" name="Chart 5">
              <a:extLst xmlns:a="http://schemas.openxmlformats.org/drawingml/2006/main">
                <a:ext uri="{FF2B5EF4-FFF2-40B4-BE49-F238E27FC236}">
                  <a16:creationId xmlns:a16="http://schemas.microsoft.com/office/drawing/2014/main" id="{69406EEA-5FD7-496D-846A-4FC70C26D60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F616B0E" w14:textId="4FE7E20E" w:rsidR="000242CB" w:rsidRPr="001037A7" w:rsidRDefault="001037A7" w:rsidP="001037A7">
      <w:pPr>
        <w:pStyle w:val="Caption"/>
        <w:rPr>
          <w:color w:val="auto"/>
          <w:sz w:val="36"/>
          <w:szCs w:val="36"/>
        </w:rPr>
      </w:pPr>
      <w:r w:rsidRPr="001037A7">
        <w:rPr>
          <w:color w:val="auto"/>
          <w:sz w:val="24"/>
          <w:szCs w:val="24"/>
        </w:rPr>
        <w:t xml:space="preserve">Figure </w:t>
      </w:r>
      <w:r w:rsidRPr="001037A7">
        <w:rPr>
          <w:color w:val="auto"/>
          <w:sz w:val="24"/>
          <w:szCs w:val="24"/>
        </w:rPr>
        <w:fldChar w:fldCharType="begin"/>
      </w:r>
      <w:r w:rsidRPr="001037A7">
        <w:rPr>
          <w:color w:val="auto"/>
          <w:sz w:val="24"/>
          <w:szCs w:val="24"/>
        </w:rPr>
        <w:instrText xml:space="preserve"> SEQ Figure \* ARABIC </w:instrText>
      </w:r>
      <w:r w:rsidRPr="001037A7">
        <w:rPr>
          <w:color w:val="auto"/>
          <w:sz w:val="24"/>
          <w:szCs w:val="24"/>
        </w:rPr>
        <w:fldChar w:fldCharType="separate"/>
      </w:r>
      <w:r w:rsidRPr="001037A7">
        <w:rPr>
          <w:noProof/>
          <w:color w:val="auto"/>
          <w:sz w:val="24"/>
          <w:szCs w:val="24"/>
        </w:rPr>
        <w:t>4</w:t>
      </w:r>
      <w:r w:rsidRPr="001037A7">
        <w:rPr>
          <w:color w:val="auto"/>
          <w:sz w:val="24"/>
          <w:szCs w:val="24"/>
        </w:rPr>
        <w:fldChar w:fldCharType="end"/>
      </w:r>
    </w:p>
    <w:tbl>
      <w:tblPr>
        <w:tblStyle w:val="TableGrid"/>
        <w:tblpPr w:leftFromText="180" w:rightFromText="180" w:vertAnchor="text" w:tblpY="1"/>
        <w:tblOverlap w:val="never"/>
        <w:tblW w:w="0" w:type="auto"/>
        <w:tblLook w:val="04A0" w:firstRow="1" w:lastRow="0" w:firstColumn="1" w:lastColumn="0" w:noHBand="0" w:noVBand="1"/>
      </w:tblPr>
      <w:tblGrid>
        <w:gridCol w:w="2660"/>
        <w:gridCol w:w="2693"/>
      </w:tblGrid>
      <w:tr w:rsidR="00F7105E" w:rsidRPr="00F7105E" w14:paraId="5D85A8CC" w14:textId="77777777" w:rsidTr="00672EEC">
        <w:tc>
          <w:tcPr>
            <w:tcW w:w="5353" w:type="dxa"/>
            <w:gridSpan w:val="2"/>
          </w:tcPr>
          <w:p w14:paraId="0B412719" w14:textId="323548E3" w:rsidR="00F7105E" w:rsidRPr="00F7105E" w:rsidRDefault="00F7105E" w:rsidP="00672EEC">
            <w:pPr>
              <w:spacing w:line="480" w:lineRule="auto"/>
              <w:rPr>
                <w:noProof/>
                <w:sz w:val="24"/>
                <w:szCs w:val="24"/>
              </w:rPr>
            </w:pPr>
            <w:r w:rsidRPr="00F7105E">
              <w:rPr>
                <w:noProof/>
                <w:sz w:val="24"/>
                <w:szCs w:val="24"/>
              </w:rPr>
              <w:t>Personal View of importance of OAA, frequency of participation and length of time spent outside</w:t>
            </w:r>
            <w:r>
              <w:rPr>
                <w:noProof/>
                <w:sz w:val="24"/>
                <w:szCs w:val="24"/>
              </w:rPr>
              <w:t xml:space="preserve">. </w:t>
            </w:r>
            <w:r w:rsidRPr="003877C8">
              <w:rPr>
                <w:noProof/>
                <w:sz w:val="24"/>
                <w:szCs w:val="24"/>
              </w:rPr>
              <w:t>KEY</w:t>
            </w:r>
          </w:p>
        </w:tc>
      </w:tr>
      <w:tr w:rsidR="00F7105E" w:rsidRPr="003877C8" w14:paraId="4EA38295" w14:textId="77777777" w:rsidTr="00672EEC">
        <w:tc>
          <w:tcPr>
            <w:tcW w:w="2660" w:type="dxa"/>
          </w:tcPr>
          <w:p w14:paraId="6BA97538" w14:textId="6F5A3D31" w:rsidR="00F7105E" w:rsidRPr="003877C8" w:rsidRDefault="008615B7" w:rsidP="00672EEC">
            <w:pPr>
              <w:spacing w:line="480" w:lineRule="auto"/>
              <w:rPr>
                <w:noProof/>
                <w:sz w:val="22"/>
                <w:szCs w:val="22"/>
              </w:rPr>
            </w:pPr>
            <w:r>
              <w:rPr>
                <w:noProof/>
                <w:sz w:val="22"/>
                <w:szCs w:val="22"/>
              </w:rPr>
              <w:t>Frequency of Participation</w:t>
            </w:r>
            <w:r w:rsidR="00F7105E" w:rsidRPr="003877C8">
              <w:rPr>
                <w:noProof/>
                <w:sz w:val="22"/>
                <w:szCs w:val="22"/>
              </w:rPr>
              <w:t xml:space="preserve"> </w:t>
            </w:r>
          </w:p>
        </w:tc>
        <w:tc>
          <w:tcPr>
            <w:tcW w:w="2693" w:type="dxa"/>
          </w:tcPr>
          <w:p w14:paraId="798A9B38" w14:textId="77777777" w:rsidR="00F7105E" w:rsidRDefault="008615B7" w:rsidP="00122B28">
            <w:pPr>
              <w:tabs>
                <w:tab w:val="left" w:pos="1455"/>
              </w:tabs>
              <w:spacing w:line="480" w:lineRule="auto"/>
              <w:rPr>
                <w:noProof/>
                <w:sz w:val="22"/>
                <w:szCs w:val="22"/>
              </w:rPr>
            </w:pPr>
            <w:r>
              <w:rPr>
                <w:noProof/>
                <w:sz w:val="22"/>
                <w:szCs w:val="22"/>
              </w:rPr>
              <w:t>Every day- 6</w:t>
            </w:r>
          </w:p>
          <w:p w14:paraId="0F8346C0" w14:textId="77777777" w:rsidR="008615B7" w:rsidRDefault="008615B7" w:rsidP="00122B28">
            <w:pPr>
              <w:tabs>
                <w:tab w:val="left" w:pos="1455"/>
              </w:tabs>
              <w:spacing w:line="480" w:lineRule="auto"/>
              <w:rPr>
                <w:noProof/>
                <w:sz w:val="22"/>
                <w:szCs w:val="22"/>
              </w:rPr>
            </w:pPr>
            <w:r>
              <w:rPr>
                <w:noProof/>
                <w:sz w:val="22"/>
                <w:szCs w:val="22"/>
              </w:rPr>
              <w:lastRenderedPageBreak/>
              <w:t>A few times a week- 5</w:t>
            </w:r>
          </w:p>
          <w:p w14:paraId="2A45CDD0" w14:textId="77777777" w:rsidR="008615B7" w:rsidRDefault="008615B7" w:rsidP="00122B28">
            <w:pPr>
              <w:tabs>
                <w:tab w:val="left" w:pos="1455"/>
              </w:tabs>
              <w:spacing w:line="480" w:lineRule="auto"/>
              <w:rPr>
                <w:noProof/>
                <w:sz w:val="22"/>
                <w:szCs w:val="22"/>
              </w:rPr>
            </w:pPr>
            <w:r>
              <w:rPr>
                <w:noProof/>
                <w:sz w:val="22"/>
                <w:szCs w:val="22"/>
              </w:rPr>
              <w:t>About once a week- 4</w:t>
            </w:r>
          </w:p>
          <w:p w14:paraId="1405FDEB" w14:textId="77777777" w:rsidR="008615B7" w:rsidRDefault="008615B7" w:rsidP="00122B28">
            <w:pPr>
              <w:tabs>
                <w:tab w:val="left" w:pos="1455"/>
              </w:tabs>
              <w:spacing w:line="480" w:lineRule="auto"/>
              <w:rPr>
                <w:noProof/>
                <w:sz w:val="22"/>
                <w:szCs w:val="22"/>
              </w:rPr>
            </w:pPr>
            <w:r>
              <w:rPr>
                <w:noProof/>
                <w:sz w:val="22"/>
                <w:szCs w:val="22"/>
              </w:rPr>
              <w:t>A few times a month- 3</w:t>
            </w:r>
          </w:p>
          <w:p w14:paraId="3732BE50" w14:textId="77777777" w:rsidR="008615B7" w:rsidRDefault="008615B7" w:rsidP="00122B28">
            <w:pPr>
              <w:tabs>
                <w:tab w:val="left" w:pos="1455"/>
              </w:tabs>
              <w:spacing w:line="480" w:lineRule="auto"/>
              <w:rPr>
                <w:noProof/>
                <w:sz w:val="22"/>
                <w:szCs w:val="22"/>
              </w:rPr>
            </w:pPr>
            <w:r>
              <w:rPr>
                <w:noProof/>
                <w:sz w:val="22"/>
                <w:szCs w:val="22"/>
              </w:rPr>
              <w:t>Once a month- 2</w:t>
            </w:r>
          </w:p>
          <w:p w14:paraId="5227743F" w14:textId="19B50A88" w:rsidR="008615B7" w:rsidRPr="003877C8" w:rsidRDefault="008615B7" w:rsidP="00122B28">
            <w:pPr>
              <w:tabs>
                <w:tab w:val="left" w:pos="1455"/>
              </w:tabs>
              <w:spacing w:line="480" w:lineRule="auto"/>
              <w:rPr>
                <w:noProof/>
                <w:sz w:val="22"/>
                <w:szCs w:val="22"/>
              </w:rPr>
            </w:pPr>
            <w:r>
              <w:rPr>
                <w:noProof/>
                <w:sz w:val="22"/>
                <w:szCs w:val="22"/>
              </w:rPr>
              <w:t>Less then once a month- 1</w:t>
            </w:r>
          </w:p>
        </w:tc>
      </w:tr>
      <w:tr w:rsidR="00F7105E" w:rsidRPr="003877C8" w14:paraId="2CC5584A" w14:textId="77777777" w:rsidTr="00672EEC">
        <w:tc>
          <w:tcPr>
            <w:tcW w:w="2660" w:type="dxa"/>
          </w:tcPr>
          <w:p w14:paraId="71D5706F" w14:textId="11DF4FE6" w:rsidR="00F7105E" w:rsidRPr="003877C8" w:rsidRDefault="00F7105E" w:rsidP="00672EEC">
            <w:pPr>
              <w:spacing w:line="480" w:lineRule="auto"/>
              <w:rPr>
                <w:noProof/>
                <w:sz w:val="22"/>
                <w:szCs w:val="22"/>
              </w:rPr>
            </w:pPr>
            <w:r w:rsidRPr="003877C8">
              <w:rPr>
                <w:noProof/>
                <w:sz w:val="22"/>
                <w:szCs w:val="22"/>
              </w:rPr>
              <w:lastRenderedPageBreak/>
              <w:t xml:space="preserve">Percieved </w:t>
            </w:r>
            <w:r>
              <w:rPr>
                <w:noProof/>
                <w:sz w:val="22"/>
                <w:szCs w:val="22"/>
              </w:rPr>
              <w:t>importance of OAA</w:t>
            </w:r>
          </w:p>
        </w:tc>
        <w:tc>
          <w:tcPr>
            <w:tcW w:w="2693" w:type="dxa"/>
          </w:tcPr>
          <w:p w14:paraId="24473827" w14:textId="77777777" w:rsidR="00F7105E" w:rsidRDefault="00F7105E" w:rsidP="00122B28">
            <w:pPr>
              <w:spacing w:line="480" w:lineRule="auto"/>
              <w:rPr>
                <w:noProof/>
                <w:sz w:val="22"/>
                <w:szCs w:val="22"/>
              </w:rPr>
            </w:pPr>
            <w:r>
              <w:rPr>
                <w:noProof/>
                <w:sz w:val="22"/>
                <w:szCs w:val="22"/>
              </w:rPr>
              <w:t>Extremly Important- 5</w:t>
            </w:r>
          </w:p>
          <w:p w14:paraId="5B420450" w14:textId="77777777" w:rsidR="00F7105E" w:rsidRDefault="00F7105E" w:rsidP="00122B28">
            <w:pPr>
              <w:spacing w:line="480" w:lineRule="auto"/>
              <w:rPr>
                <w:noProof/>
                <w:sz w:val="22"/>
                <w:szCs w:val="22"/>
              </w:rPr>
            </w:pPr>
            <w:r>
              <w:rPr>
                <w:noProof/>
                <w:sz w:val="22"/>
                <w:szCs w:val="22"/>
              </w:rPr>
              <w:t>Very Important- 4</w:t>
            </w:r>
          </w:p>
          <w:p w14:paraId="0EAC4A3B" w14:textId="77777777" w:rsidR="00F7105E" w:rsidRDefault="00F7105E" w:rsidP="00122B28">
            <w:pPr>
              <w:spacing w:line="480" w:lineRule="auto"/>
              <w:rPr>
                <w:noProof/>
                <w:sz w:val="22"/>
                <w:szCs w:val="22"/>
              </w:rPr>
            </w:pPr>
            <w:r>
              <w:rPr>
                <w:noProof/>
                <w:sz w:val="22"/>
                <w:szCs w:val="22"/>
              </w:rPr>
              <w:t>Somewhat Important- 3</w:t>
            </w:r>
          </w:p>
          <w:p w14:paraId="02A872C2" w14:textId="77777777" w:rsidR="00F7105E" w:rsidRDefault="00F7105E" w:rsidP="00122B28">
            <w:pPr>
              <w:spacing w:line="480" w:lineRule="auto"/>
              <w:rPr>
                <w:noProof/>
                <w:sz w:val="22"/>
                <w:szCs w:val="22"/>
              </w:rPr>
            </w:pPr>
            <w:r>
              <w:rPr>
                <w:noProof/>
                <w:sz w:val="22"/>
                <w:szCs w:val="22"/>
              </w:rPr>
              <w:t>Not so Important- 2</w:t>
            </w:r>
          </w:p>
          <w:p w14:paraId="13472E3B" w14:textId="77777777" w:rsidR="00F7105E" w:rsidRPr="003877C8" w:rsidRDefault="00F7105E" w:rsidP="00122B28">
            <w:pPr>
              <w:spacing w:line="480" w:lineRule="auto"/>
              <w:rPr>
                <w:noProof/>
                <w:sz w:val="22"/>
                <w:szCs w:val="22"/>
              </w:rPr>
            </w:pPr>
            <w:r>
              <w:rPr>
                <w:noProof/>
                <w:sz w:val="22"/>
                <w:szCs w:val="22"/>
              </w:rPr>
              <w:t>Not at all Important- 1</w:t>
            </w:r>
          </w:p>
        </w:tc>
      </w:tr>
      <w:tr w:rsidR="008615B7" w:rsidRPr="003877C8" w14:paraId="4B7DD093" w14:textId="77777777" w:rsidTr="00672EEC">
        <w:trPr>
          <w:trHeight w:val="2306"/>
        </w:trPr>
        <w:tc>
          <w:tcPr>
            <w:tcW w:w="2660" w:type="dxa"/>
          </w:tcPr>
          <w:p w14:paraId="6D50BE4E" w14:textId="0324EAAB" w:rsidR="008615B7" w:rsidRPr="003877C8" w:rsidRDefault="008615B7" w:rsidP="00672EEC">
            <w:pPr>
              <w:spacing w:line="480" w:lineRule="auto"/>
              <w:rPr>
                <w:noProof/>
                <w:sz w:val="22"/>
                <w:szCs w:val="22"/>
              </w:rPr>
            </w:pPr>
            <w:r>
              <w:rPr>
                <w:noProof/>
                <w:sz w:val="22"/>
                <w:szCs w:val="22"/>
              </w:rPr>
              <w:t>Length of time spent outside each day</w:t>
            </w:r>
          </w:p>
        </w:tc>
        <w:tc>
          <w:tcPr>
            <w:tcW w:w="2693" w:type="dxa"/>
          </w:tcPr>
          <w:p w14:paraId="439A27FC" w14:textId="77777777" w:rsidR="008615B7" w:rsidRDefault="00F97844" w:rsidP="00122B28">
            <w:pPr>
              <w:spacing w:line="480" w:lineRule="auto"/>
              <w:rPr>
                <w:noProof/>
                <w:sz w:val="22"/>
                <w:szCs w:val="22"/>
              </w:rPr>
            </w:pPr>
            <w:r>
              <w:rPr>
                <w:noProof/>
                <w:sz w:val="22"/>
                <w:szCs w:val="22"/>
              </w:rPr>
              <w:t>9+ Hours- 4</w:t>
            </w:r>
          </w:p>
          <w:p w14:paraId="24B5E6A4" w14:textId="0832B9C6" w:rsidR="00F97844" w:rsidRDefault="00F97844" w:rsidP="00122B28">
            <w:pPr>
              <w:spacing w:line="480" w:lineRule="auto"/>
              <w:rPr>
                <w:noProof/>
                <w:sz w:val="22"/>
                <w:szCs w:val="22"/>
              </w:rPr>
            </w:pPr>
            <w:r>
              <w:rPr>
                <w:noProof/>
                <w:sz w:val="22"/>
                <w:szCs w:val="22"/>
              </w:rPr>
              <w:t>6-9 Hours- 3</w:t>
            </w:r>
          </w:p>
          <w:p w14:paraId="1E0A37BA" w14:textId="2FD7E32B" w:rsidR="00F97844" w:rsidRDefault="00F97844" w:rsidP="00122B28">
            <w:pPr>
              <w:spacing w:line="480" w:lineRule="auto"/>
              <w:rPr>
                <w:noProof/>
                <w:sz w:val="22"/>
                <w:szCs w:val="22"/>
              </w:rPr>
            </w:pPr>
            <w:r>
              <w:rPr>
                <w:noProof/>
                <w:sz w:val="22"/>
                <w:szCs w:val="22"/>
              </w:rPr>
              <w:t>3-6 Hours- 2</w:t>
            </w:r>
          </w:p>
          <w:p w14:paraId="60E434CA" w14:textId="77777777" w:rsidR="00F97844" w:rsidRDefault="00F97844" w:rsidP="00122B28">
            <w:pPr>
              <w:spacing w:line="480" w:lineRule="auto"/>
              <w:rPr>
                <w:noProof/>
                <w:sz w:val="22"/>
                <w:szCs w:val="22"/>
              </w:rPr>
            </w:pPr>
            <w:r>
              <w:rPr>
                <w:noProof/>
                <w:sz w:val="22"/>
                <w:szCs w:val="22"/>
              </w:rPr>
              <w:t>1-3 Hours- 1</w:t>
            </w:r>
          </w:p>
          <w:p w14:paraId="4DA1992A" w14:textId="260BDADC" w:rsidR="00F97844" w:rsidRPr="00F97844" w:rsidRDefault="00F97844" w:rsidP="00122B28">
            <w:pPr>
              <w:spacing w:line="480" w:lineRule="auto"/>
              <w:rPr>
                <w:noProof/>
                <w:sz w:val="22"/>
                <w:szCs w:val="22"/>
              </w:rPr>
            </w:pPr>
            <w:r>
              <w:rPr>
                <w:noProof/>
                <w:sz w:val="22"/>
                <w:szCs w:val="22"/>
              </w:rPr>
              <w:t>None- 0</w:t>
            </w:r>
          </w:p>
        </w:tc>
      </w:tr>
    </w:tbl>
    <w:p w14:paraId="260F5F9E" w14:textId="4A3C8B2B" w:rsidR="004C11F4" w:rsidRDefault="00C50D0B" w:rsidP="00122B28">
      <w:pPr>
        <w:spacing w:after="240" w:line="480" w:lineRule="auto"/>
        <w:rPr>
          <w:sz w:val="24"/>
          <w:szCs w:val="24"/>
        </w:rPr>
      </w:pPr>
      <w:r>
        <w:rPr>
          <w:sz w:val="24"/>
          <w:szCs w:val="24"/>
        </w:rPr>
        <w:t xml:space="preserve">Figure 4 shows a pretty clear link between perceived importance of OAA and the participants frequency of participation and length of time spent outside. Only 19% of participants who think OAA are very important or more spend less than an average of 6 hours outside, this is not to suggest that the 81% spend an average of over 6 hours a day doing OAA. But it is </w:t>
      </w:r>
      <w:r w:rsidR="004C11F4">
        <w:rPr>
          <w:sz w:val="24"/>
          <w:szCs w:val="24"/>
        </w:rPr>
        <w:t xml:space="preserve">does show that they spend a lot of their time outside. </w:t>
      </w:r>
      <w:r>
        <w:rPr>
          <w:sz w:val="24"/>
          <w:szCs w:val="24"/>
        </w:rPr>
        <w:t xml:space="preserve">Furthermore, 73% of the participants who think OAA are very important or more participate in OAA </w:t>
      </w:r>
      <w:r w:rsidR="004C11F4">
        <w:rPr>
          <w:sz w:val="24"/>
          <w:szCs w:val="24"/>
        </w:rPr>
        <w:t>about once a week or more. This shows that almost ¾ of the participants who thought OAA were important also took part in OAA frequently. Possibly those who do not take part often are limited due to being a student and their frequency of participation could increase when not in term time.</w:t>
      </w:r>
    </w:p>
    <w:p w14:paraId="0FB3BCFA" w14:textId="42AFE5F5" w:rsidR="004C11F4" w:rsidRDefault="004C11F4" w:rsidP="00122B28">
      <w:pPr>
        <w:spacing w:after="240" w:line="480" w:lineRule="auto"/>
        <w:rPr>
          <w:sz w:val="24"/>
          <w:szCs w:val="24"/>
        </w:rPr>
      </w:pPr>
    </w:p>
    <w:p w14:paraId="7115B8D9" w14:textId="69615CA8" w:rsidR="00CB316A" w:rsidRDefault="00CB316A" w:rsidP="00122B28">
      <w:pPr>
        <w:spacing w:after="240" w:line="480" w:lineRule="auto"/>
        <w:rPr>
          <w:sz w:val="24"/>
          <w:szCs w:val="24"/>
        </w:rPr>
      </w:pPr>
    </w:p>
    <w:p w14:paraId="572C94BD" w14:textId="6452EC3A" w:rsidR="00CB316A" w:rsidRDefault="00CB316A" w:rsidP="00122B28">
      <w:pPr>
        <w:spacing w:after="240" w:line="480" w:lineRule="auto"/>
        <w:rPr>
          <w:sz w:val="24"/>
          <w:szCs w:val="24"/>
        </w:rPr>
      </w:pPr>
    </w:p>
    <w:p w14:paraId="5C3D578B" w14:textId="38544D9B" w:rsidR="00CB316A" w:rsidRDefault="00CB316A" w:rsidP="00122B28">
      <w:pPr>
        <w:spacing w:after="240" w:line="480" w:lineRule="auto"/>
        <w:rPr>
          <w:sz w:val="24"/>
          <w:szCs w:val="24"/>
        </w:rPr>
      </w:pPr>
    </w:p>
    <w:p w14:paraId="1532128C" w14:textId="3CFE332A" w:rsidR="00CB316A" w:rsidRDefault="00CB316A" w:rsidP="00122B28">
      <w:pPr>
        <w:spacing w:after="240" w:line="480" w:lineRule="auto"/>
        <w:rPr>
          <w:sz w:val="24"/>
          <w:szCs w:val="24"/>
        </w:rPr>
      </w:pPr>
    </w:p>
    <w:p w14:paraId="7EFDB5D6" w14:textId="6635BBF1" w:rsidR="00CB316A" w:rsidRDefault="00CB316A" w:rsidP="00122B28">
      <w:pPr>
        <w:spacing w:after="240" w:line="480" w:lineRule="auto"/>
        <w:rPr>
          <w:sz w:val="24"/>
          <w:szCs w:val="24"/>
        </w:rPr>
      </w:pPr>
    </w:p>
    <w:p w14:paraId="3677E74A" w14:textId="30F0DA73" w:rsidR="00CB316A" w:rsidRDefault="00CB316A" w:rsidP="00122B28">
      <w:pPr>
        <w:spacing w:after="240" w:line="480" w:lineRule="auto"/>
        <w:rPr>
          <w:sz w:val="24"/>
          <w:szCs w:val="24"/>
        </w:rPr>
      </w:pPr>
    </w:p>
    <w:p w14:paraId="22F93C14" w14:textId="77777777" w:rsidR="00CB316A" w:rsidRDefault="00CB316A" w:rsidP="00122B28">
      <w:pPr>
        <w:spacing w:after="240" w:line="480" w:lineRule="auto"/>
        <w:rPr>
          <w:sz w:val="24"/>
          <w:szCs w:val="24"/>
        </w:rPr>
      </w:pPr>
    </w:p>
    <w:p w14:paraId="1929A610" w14:textId="227984E7" w:rsidR="00F579B7" w:rsidRDefault="00F579B7" w:rsidP="00122B28">
      <w:pPr>
        <w:spacing w:after="240" w:line="480" w:lineRule="auto"/>
        <w:jc w:val="both"/>
        <w:rPr>
          <w:sz w:val="28"/>
          <w:szCs w:val="28"/>
        </w:rPr>
      </w:pPr>
      <w:r>
        <w:rPr>
          <w:sz w:val="28"/>
          <w:szCs w:val="28"/>
        </w:rPr>
        <w:lastRenderedPageBreak/>
        <w:tab/>
        <w:t>Reflections</w:t>
      </w:r>
      <w:r w:rsidR="004C11F4">
        <w:rPr>
          <w:sz w:val="28"/>
          <w:szCs w:val="28"/>
        </w:rPr>
        <w:t>.</w:t>
      </w:r>
    </w:p>
    <w:p w14:paraId="6DD46FC1" w14:textId="0352BDC2" w:rsidR="00F579B7" w:rsidRDefault="004C11F4" w:rsidP="00122B28">
      <w:pPr>
        <w:spacing w:after="240" w:line="480" w:lineRule="auto"/>
        <w:rPr>
          <w:sz w:val="24"/>
          <w:szCs w:val="24"/>
        </w:rPr>
      </w:pPr>
      <w:r>
        <w:rPr>
          <w:sz w:val="24"/>
          <w:szCs w:val="24"/>
        </w:rPr>
        <w:t>Reflecting on this study and the data collected, the sample size used was too small to get an accurate enough</w:t>
      </w:r>
      <w:r w:rsidR="00122B28">
        <w:rPr>
          <w:sz w:val="24"/>
          <w:szCs w:val="24"/>
        </w:rPr>
        <w:t xml:space="preserve"> representation of the general public. But the results did show that people who think that OAA are important typically participate in OAA frequently, whereas those who do not think OAA to be as important participate much less. But the results did not show any clear connection to the area a child grows up and their participation in OAA, the results did show that 81% of people who grew up in sub-urban or urban areas did increase their participation in OAA in comparison to them being a child.</w:t>
      </w:r>
    </w:p>
    <w:p w14:paraId="18467B2B" w14:textId="01D75A1E" w:rsidR="00122B28" w:rsidRPr="000242CB" w:rsidRDefault="00122B28" w:rsidP="00122B28">
      <w:pPr>
        <w:spacing w:after="240" w:line="480" w:lineRule="auto"/>
        <w:rPr>
          <w:sz w:val="24"/>
          <w:szCs w:val="24"/>
        </w:rPr>
      </w:pPr>
      <w:r>
        <w:rPr>
          <w:sz w:val="24"/>
          <w:szCs w:val="24"/>
        </w:rPr>
        <w:t>In conclusion, if I was to do this study again, I may consider doing a qualitative approach as it will allow the interviewer to look further into the</w:t>
      </w:r>
      <w:r w:rsidR="00F13C73">
        <w:rPr>
          <w:sz w:val="24"/>
          <w:szCs w:val="24"/>
        </w:rPr>
        <w:t xml:space="preserve"> participant and their feelings towards OAA. This may also allow the study to gain a greater insight of what does influence people to take part in OAA and if the area a child develops in has an influence or if the influence to get people to participate in OAA are far more complicated than being deprived of nature. Also, by increasing the study size and the target populace will allow for much more diverse and reliable data, this will allow for more participants to compare with a wider background.</w:t>
      </w:r>
    </w:p>
    <w:p w14:paraId="607BB659" w14:textId="050F6ED8" w:rsidR="00E01E89" w:rsidRPr="000242CB" w:rsidRDefault="00E01E89" w:rsidP="00F579B7">
      <w:pPr>
        <w:spacing w:line="480" w:lineRule="auto"/>
        <w:rPr>
          <w:sz w:val="24"/>
          <w:szCs w:val="24"/>
        </w:rPr>
      </w:pPr>
    </w:p>
    <w:p w14:paraId="45D9D770" w14:textId="512AAACB" w:rsidR="004E5691" w:rsidRDefault="004E5691" w:rsidP="00F579B7">
      <w:pPr>
        <w:spacing w:line="480" w:lineRule="auto"/>
        <w:rPr>
          <w:sz w:val="24"/>
          <w:szCs w:val="24"/>
        </w:rPr>
      </w:pPr>
    </w:p>
    <w:p w14:paraId="6CE7160B" w14:textId="744C81E7" w:rsidR="004E5691" w:rsidRDefault="00F5170D" w:rsidP="00F579B7">
      <w:pPr>
        <w:spacing w:line="480" w:lineRule="auto"/>
        <w:rPr>
          <w:sz w:val="24"/>
          <w:szCs w:val="24"/>
        </w:rPr>
      </w:pPr>
      <w:r>
        <w:rPr>
          <w:sz w:val="24"/>
          <w:szCs w:val="24"/>
        </w:rPr>
        <w:t xml:space="preserve">Word count: </w:t>
      </w:r>
      <w:r w:rsidR="001037A7">
        <w:rPr>
          <w:sz w:val="24"/>
          <w:szCs w:val="24"/>
        </w:rPr>
        <w:t>1</w:t>
      </w:r>
      <w:r w:rsidR="00F13C73">
        <w:rPr>
          <w:sz w:val="24"/>
          <w:szCs w:val="24"/>
        </w:rPr>
        <w:t>404</w:t>
      </w:r>
    </w:p>
    <w:p w14:paraId="21D3149F" w14:textId="39CAE89C" w:rsidR="004E5691" w:rsidRDefault="004E5691" w:rsidP="00F579B7">
      <w:pPr>
        <w:spacing w:line="480" w:lineRule="auto"/>
        <w:rPr>
          <w:sz w:val="24"/>
          <w:szCs w:val="24"/>
        </w:rPr>
      </w:pPr>
    </w:p>
    <w:p w14:paraId="384A8223" w14:textId="1D6F4DE9" w:rsidR="004E5691" w:rsidRDefault="004E5691" w:rsidP="00F579B7">
      <w:pPr>
        <w:spacing w:line="480" w:lineRule="auto"/>
        <w:rPr>
          <w:sz w:val="24"/>
          <w:szCs w:val="24"/>
        </w:rPr>
      </w:pPr>
    </w:p>
    <w:p w14:paraId="520CAB46" w14:textId="4B138F25" w:rsidR="004E5691" w:rsidRDefault="004E5691" w:rsidP="00F579B7">
      <w:pPr>
        <w:spacing w:line="480" w:lineRule="auto"/>
        <w:rPr>
          <w:sz w:val="24"/>
          <w:szCs w:val="24"/>
        </w:rPr>
      </w:pPr>
    </w:p>
    <w:p w14:paraId="48675BCD" w14:textId="4039ADC0" w:rsidR="004E5691" w:rsidRDefault="004E5691" w:rsidP="00F579B7">
      <w:pPr>
        <w:spacing w:line="480" w:lineRule="auto"/>
        <w:rPr>
          <w:sz w:val="24"/>
          <w:szCs w:val="24"/>
        </w:rPr>
      </w:pPr>
    </w:p>
    <w:p w14:paraId="7FCB7643" w14:textId="620A45C5" w:rsidR="004E5691" w:rsidRDefault="004E5691" w:rsidP="00F579B7">
      <w:pPr>
        <w:spacing w:line="480" w:lineRule="auto"/>
        <w:rPr>
          <w:sz w:val="24"/>
          <w:szCs w:val="24"/>
        </w:rPr>
      </w:pPr>
    </w:p>
    <w:p w14:paraId="3F23901A" w14:textId="525C00BF" w:rsidR="00C50D0B" w:rsidRDefault="00C50D0B" w:rsidP="00F579B7">
      <w:pPr>
        <w:spacing w:line="480" w:lineRule="auto"/>
        <w:rPr>
          <w:sz w:val="24"/>
          <w:szCs w:val="24"/>
        </w:rPr>
      </w:pPr>
    </w:p>
    <w:p w14:paraId="73D21AEB" w14:textId="00CEB877" w:rsidR="00F13C73" w:rsidRDefault="00F13C73" w:rsidP="004B0C4F">
      <w:pPr>
        <w:spacing w:after="240" w:line="480" w:lineRule="auto"/>
        <w:rPr>
          <w:sz w:val="24"/>
          <w:szCs w:val="24"/>
        </w:rPr>
      </w:pPr>
    </w:p>
    <w:p w14:paraId="15875FF6" w14:textId="4E829DFC" w:rsidR="00CB316A" w:rsidRDefault="00CB316A" w:rsidP="004B0C4F">
      <w:pPr>
        <w:spacing w:after="240" w:line="480" w:lineRule="auto"/>
        <w:rPr>
          <w:sz w:val="24"/>
          <w:szCs w:val="24"/>
        </w:rPr>
      </w:pPr>
    </w:p>
    <w:p w14:paraId="03F3BAC5" w14:textId="77777777" w:rsidR="00CB316A" w:rsidRDefault="00CB316A" w:rsidP="004B0C4F">
      <w:pPr>
        <w:spacing w:after="240" w:line="480" w:lineRule="auto"/>
        <w:rPr>
          <w:sz w:val="24"/>
          <w:szCs w:val="24"/>
        </w:rPr>
      </w:pPr>
      <w:bookmarkStart w:id="0" w:name="_GoBack"/>
      <w:bookmarkEnd w:id="0"/>
    </w:p>
    <w:p w14:paraId="09D024F2" w14:textId="2E28F1D4" w:rsidR="00F579B7" w:rsidRDefault="00F579B7" w:rsidP="004B0C4F">
      <w:pPr>
        <w:spacing w:after="240" w:line="480" w:lineRule="auto"/>
        <w:rPr>
          <w:sz w:val="28"/>
          <w:szCs w:val="28"/>
        </w:rPr>
      </w:pPr>
      <w:r>
        <w:rPr>
          <w:sz w:val="28"/>
          <w:szCs w:val="28"/>
        </w:rPr>
        <w:lastRenderedPageBreak/>
        <w:tab/>
        <w:t>References:</w:t>
      </w:r>
    </w:p>
    <w:p w14:paraId="7318E15C" w14:textId="77777777" w:rsidR="000E51A1" w:rsidRDefault="00431026" w:rsidP="000E51A1">
      <w:pPr>
        <w:spacing w:after="240" w:line="480" w:lineRule="auto"/>
        <w:rPr>
          <w:sz w:val="24"/>
          <w:szCs w:val="24"/>
        </w:rPr>
      </w:pPr>
      <w:r>
        <w:rPr>
          <w:sz w:val="24"/>
          <w:szCs w:val="24"/>
        </w:rPr>
        <w:t xml:space="preserve">Burge, R. (1961) </w:t>
      </w:r>
      <w:r>
        <w:rPr>
          <w:i/>
          <w:iCs/>
          <w:sz w:val="24"/>
          <w:szCs w:val="24"/>
        </w:rPr>
        <w:t>Rural-Urban differences in leisure orientation</w:t>
      </w:r>
      <w:r w:rsidR="00DE16BA">
        <w:rPr>
          <w:i/>
          <w:iCs/>
          <w:sz w:val="24"/>
          <w:szCs w:val="24"/>
        </w:rPr>
        <w:t>.</w:t>
      </w:r>
      <w:r w:rsidR="006B7802">
        <w:rPr>
          <w:i/>
          <w:iCs/>
          <w:sz w:val="24"/>
          <w:szCs w:val="24"/>
        </w:rPr>
        <w:t xml:space="preserve"> </w:t>
      </w:r>
      <w:r w:rsidR="006B7802">
        <w:rPr>
          <w:sz w:val="24"/>
          <w:szCs w:val="24"/>
        </w:rPr>
        <w:t>Paper presented to Rural society</w:t>
      </w:r>
      <w:r w:rsidR="00F8013A">
        <w:rPr>
          <w:sz w:val="24"/>
          <w:szCs w:val="24"/>
        </w:rPr>
        <w:t>; Ames,</w:t>
      </w:r>
      <w:r w:rsidR="0040648F">
        <w:rPr>
          <w:sz w:val="24"/>
          <w:szCs w:val="24"/>
        </w:rPr>
        <w:t xml:space="preserve"> </w:t>
      </w:r>
      <w:r w:rsidR="00F8013A" w:rsidRPr="00C308B4">
        <w:rPr>
          <w:sz w:val="24"/>
          <w:szCs w:val="24"/>
        </w:rPr>
        <w:t>Iowa.</w:t>
      </w:r>
    </w:p>
    <w:p w14:paraId="01E89CF9" w14:textId="70E1B73F" w:rsidR="000E51A1" w:rsidRDefault="000E51A1" w:rsidP="0040648F">
      <w:pPr>
        <w:spacing w:after="240" w:line="480" w:lineRule="auto"/>
        <w:rPr>
          <w:sz w:val="24"/>
          <w:szCs w:val="24"/>
        </w:rPr>
      </w:pPr>
      <w:r w:rsidRPr="00E86F83">
        <w:rPr>
          <w:sz w:val="24"/>
          <w:szCs w:val="24"/>
        </w:rPr>
        <w:t xml:space="preserve">Cox, D., Fuller, R., Gaston, K., Hudson, H. and, Shanahan, D. (2018) </w:t>
      </w:r>
      <w:r w:rsidRPr="00E86F83">
        <w:rPr>
          <w:i/>
          <w:iCs/>
          <w:sz w:val="24"/>
          <w:szCs w:val="24"/>
        </w:rPr>
        <w:t>The impact of urbanisation on nature dose and the implications for human health</w:t>
      </w:r>
      <w:r w:rsidRPr="00E86F83">
        <w:rPr>
          <w:sz w:val="24"/>
          <w:szCs w:val="24"/>
        </w:rPr>
        <w:t xml:space="preserve">. [online] Available at: </w:t>
      </w:r>
      <w:hyperlink r:id="rId15" w:anchor="b0100" w:history="1">
        <w:r w:rsidRPr="00E86F83">
          <w:rPr>
            <w:rStyle w:val="Hyperlink"/>
            <w:sz w:val="24"/>
            <w:szCs w:val="24"/>
          </w:rPr>
          <w:t>https://www.sciencedirect.com/science/article/pii/S0169204618306571#b0100</w:t>
        </w:r>
      </w:hyperlink>
      <w:r w:rsidRPr="00E86F83">
        <w:rPr>
          <w:sz w:val="24"/>
          <w:szCs w:val="24"/>
        </w:rPr>
        <w:t xml:space="preserve"> </w:t>
      </w:r>
      <w:r>
        <w:rPr>
          <w:sz w:val="24"/>
          <w:szCs w:val="24"/>
        </w:rPr>
        <w:t>(</w:t>
      </w:r>
      <w:r w:rsidRPr="00E86F83">
        <w:rPr>
          <w:sz w:val="24"/>
          <w:szCs w:val="24"/>
        </w:rPr>
        <w:t>Accessed 22</w:t>
      </w:r>
      <w:r>
        <w:rPr>
          <w:sz w:val="24"/>
          <w:szCs w:val="24"/>
        </w:rPr>
        <w:t>/11/</w:t>
      </w:r>
      <w:r w:rsidRPr="00E86F83">
        <w:rPr>
          <w:sz w:val="24"/>
          <w:szCs w:val="24"/>
        </w:rPr>
        <w:t>2019</w:t>
      </w:r>
      <w:r>
        <w:rPr>
          <w:sz w:val="24"/>
          <w:szCs w:val="24"/>
        </w:rPr>
        <w:t>)</w:t>
      </w:r>
      <w:r w:rsidRPr="00E86F83">
        <w:rPr>
          <w:sz w:val="24"/>
          <w:szCs w:val="24"/>
        </w:rPr>
        <w:t>.</w:t>
      </w:r>
    </w:p>
    <w:p w14:paraId="1DAACC83" w14:textId="77777777" w:rsidR="000E51A1" w:rsidRDefault="00F579B7" w:rsidP="000E51A1">
      <w:pPr>
        <w:spacing w:after="240" w:line="480" w:lineRule="auto"/>
        <w:rPr>
          <w:sz w:val="24"/>
          <w:szCs w:val="24"/>
        </w:rPr>
      </w:pPr>
      <w:proofErr w:type="spellStart"/>
      <w:r w:rsidRPr="00436502">
        <w:rPr>
          <w:sz w:val="24"/>
          <w:szCs w:val="24"/>
        </w:rPr>
        <w:t>Hendee</w:t>
      </w:r>
      <w:proofErr w:type="spellEnd"/>
      <w:r w:rsidRPr="00436502">
        <w:rPr>
          <w:sz w:val="24"/>
          <w:szCs w:val="24"/>
        </w:rPr>
        <w:t xml:space="preserve">, J. (1969) </w:t>
      </w:r>
      <w:r w:rsidRPr="00436502">
        <w:rPr>
          <w:i/>
          <w:iCs/>
          <w:sz w:val="24"/>
          <w:szCs w:val="24"/>
        </w:rPr>
        <w:t>Rural – Urban Differences Reflected in Outdoor Recreation Participation</w:t>
      </w:r>
      <w:r w:rsidRPr="00436502">
        <w:rPr>
          <w:sz w:val="24"/>
          <w:szCs w:val="24"/>
        </w:rPr>
        <w:t xml:space="preserve">. U.S. Department of Health, Education &amp; Welfare Office of Education; Seattle. [online] Available at: </w:t>
      </w:r>
      <w:hyperlink r:id="rId16" w:history="1">
        <w:r w:rsidRPr="00436502">
          <w:rPr>
            <w:rStyle w:val="Hyperlink"/>
            <w:sz w:val="24"/>
            <w:szCs w:val="24"/>
          </w:rPr>
          <w:t>https://files.eric.ed.gov/fulltext/ED032962.pdf</w:t>
        </w:r>
      </w:hyperlink>
      <w:r w:rsidRPr="00436502">
        <w:rPr>
          <w:sz w:val="24"/>
          <w:szCs w:val="24"/>
        </w:rPr>
        <w:t xml:space="preserve"> (Accessed: 20/04/2020).</w:t>
      </w:r>
    </w:p>
    <w:p w14:paraId="6A47EC63" w14:textId="370C7C94" w:rsidR="000E51A1" w:rsidRPr="000E51A1" w:rsidRDefault="000E51A1" w:rsidP="000E51A1">
      <w:pPr>
        <w:spacing w:after="240" w:line="480" w:lineRule="auto"/>
        <w:rPr>
          <w:sz w:val="24"/>
          <w:szCs w:val="24"/>
        </w:rPr>
      </w:pPr>
      <w:r w:rsidRPr="00AA6B86">
        <w:rPr>
          <w:color w:val="000000"/>
          <w:sz w:val="24"/>
          <w:szCs w:val="24"/>
          <w:shd w:val="clear" w:color="auto" w:fill="FFFFFF"/>
        </w:rPr>
        <w:t xml:space="preserve">Natural England. (2008). </w:t>
      </w:r>
      <w:r w:rsidRPr="00AA6B86">
        <w:rPr>
          <w:i/>
          <w:iCs/>
          <w:color w:val="000000"/>
          <w:sz w:val="24"/>
          <w:szCs w:val="24"/>
          <w:shd w:val="clear" w:color="auto" w:fill="FFFFFF"/>
        </w:rPr>
        <w:t>Understanding the relevance and application of the access to natural green space standards</w:t>
      </w:r>
      <w:r w:rsidRPr="00AA6B86">
        <w:rPr>
          <w:color w:val="000000"/>
          <w:sz w:val="24"/>
          <w:szCs w:val="24"/>
          <w:shd w:val="clear" w:color="auto" w:fill="FFFFFF"/>
        </w:rPr>
        <w:t xml:space="preserve">, Natural England. [PDF] Available at: </w:t>
      </w:r>
      <w:hyperlink r:id="rId17" w:history="1">
        <w:r w:rsidRPr="00AA6B86">
          <w:rPr>
            <w:rStyle w:val="Hyperlink"/>
            <w:sz w:val="24"/>
            <w:szCs w:val="24"/>
          </w:rPr>
          <w:t>http://publications.naturalengland.org.uk/publication/5081534874779648</w:t>
        </w:r>
      </w:hyperlink>
      <w:r w:rsidRPr="00AA6B86">
        <w:rPr>
          <w:color w:val="000000"/>
          <w:sz w:val="24"/>
          <w:szCs w:val="24"/>
          <w:shd w:val="clear" w:color="auto" w:fill="FFFFFF"/>
        </w:rPr>
        <w:t xml:space="preserve"> </w:t>
      </w:r>
      <w:r>
        <w:rPr>
          <w:color w:val="000000"/>
          <w:sz w:val="24"/>
          <w:szCs w:val="24"/>
          <w:shd w:val="clear" w:color="auto" w:fill="FFFFFF"/>
        </w:rPr>
        <w:t>(</w:t>
      </w:r>
      <w:r w:rsidRPr="00AA6B86">
        <w:rPr>
          <w:color w:val="000000"/>
          <w:sz w:val="24"/>
          <w:szCs w:val="24"/>
          <w:shd w:val="clear" w:color="auto" w:fill="FFFFFF"/>
        </w:rPr>
        <w:t>Accessed 22</w:t>
      </w:r>
      <w:r>
        <w:rPr>
          <w:color w:val="000000"/>
          <w:sz w:val="24"/>
          <w:szCs w:val="24"/>
          <w:shd w:val="clear" w:color="auto" w:fill="FFFFFF"/>
        </w:rPr>
        <w:t>/11/</w:t>
      </w:r>
      <w:r w:rsidRPr="00AA6B86">
        <w:rPr>
          <w:color w:val="000000"/>
          <w:sz w:val="24"/>
          <w:szCs w:val="24"/>
          <w:shd w:val="clear" w:color="auto" w:fill="FFFFFF"/>
        </w:rPr>
        <w:t>2019</w:t>
      </w:r>
      <w:r>
        <w:rPr>
          <w:color w:val="000000"/>
          <w:sz w:val="24"/>
          <w:szCs w:val="24"/>
          <w:shd w:val="clear" w:color="auto" w:fill="FFFFFF"/>
        </w:rPr>
        <w:t>)</w:t>
      </w:r>
      <w:r w:rsidRPr="00AA6B86">
        <w:rPr>
          <w:color w:val="000000"/>
          <w:sz w:val="24"/>
          <w:szCs w:val="24"/>
          <w:shd w:val="clear" w:color="auto" w:fill="FFFFFF"/>
        </w:rPr>
        <w:t>.</w:t>
      </w:r>
    </w:p>
    <w:p w14:paraId="05C178E7" w14:textId="4BA538A5" w:rsidR="000E51A1" w:rsidRDefault="000E51A1" w:rsidP="0040648F">
      <w:pPr>
        <w:spacing w:after="240" w:line="480" w:lineRule="auto"/>
        <w:rPr>
          <w:sz w:val="24"/>
          <w:szCs w:val="24"/>
        </w:rPr>
      </w:pPr>
      <w:proofErr w:type="spellStart"/>
      <w:r w:rsidRPr="00C308B4">
        <w:rPr>
          <w:rFonts w:eastAsiaTheme="minorHAnsi"/>
          <w:sz w:val="24"/>
          <w:szCs w:val="24"/>
        </w:rPr>
        <w:t>Neeson</w:t>
      </w:r>
      <w:proofErr w:type="spellEnd"/>
      <w:r>
        <w:rPr>
          <w:rFonts w:eastAsiaTheme="minorHAnsi"/>
          <w:sz w:val="24"/>
          <w:szCs w:val="24"/>
        </w:rPr>
        <w:t>, C.</w:t>
      </w:r>
      <w:r w:rsidRPr="00C308B4">
        <w:rPr>
          <w:rFonts w:eastAsiaTheme="minorHAnsi"/>
          <w:sz w:val="24"/>
          <w:szCs w:val="24"/>
        </w:rPr>
        <w:t xml:space="preserve"> in: Cotton Wool Kids (2013) YouTube Video, added by </w:t>
      </w:r>
      <w:proofErr w:type="spellStart"/>
      <w:r w:rsidRPr="00C308B4">
        <w:rPr>
          <w:rFonts w:eastAsiaTheme="minorHAnsi"/>
          <w:sz w:val="24"/>
          <w:szCs w:val="24"/>
        </w:rPr>
        <w:t>lastparadisefilm</w:t>
      </w:r>
      <w:proofErr w:type="spellEnd"/>
      <w:r w:rsidRPr="00C308B4">
        <w:rPr>
          <w:rFonts w:eastAsiaTheme="minorHAnsi"/>
          <w:sz w:val="24"/>
          <w:szCs w:val="24"/>
        </w:rPr>
        <w:t xml:space="preserve"> [online] Available at: </w:t>
      </w:r>
      <w:hyperlink r:id="rId18" w:history="1">
        <w:r w:rsidRPr="00C308B4">
          <w:rPr>
            <w:rStyle w:val="Hyperlink"/>
            <w:sz w:val="24"/>
            <w:szCs w:val="24"/>
          </w:rPr>
          <w:t>https://www.youtube.com/watch?v=59VeZjTxeX4&amp;t=328s</w:t>
        </w:r>
      </w:hyperlink>
      <w:r w:rsidRPr="00C308B4">
        <w:rPr>
          <w:sz w:val="24"/>
          <w:szCs w:val="24"/>
        </w:rPr>
        <w:t xml:space="preserve"> (Accessed: </w:t>
      </w:r>
      <w:r>
        <w:rPr>
          <w:sz w:val="24"/>
          <w:szCs w:val="24"/>
        </w:rPr>
        <w:t>0</w:t>
      </w:r>
      <w:r w:rsidRPr="00C308B4">
        <w:rPr>
          <w:sz w:val="24"/>
          <w:szCs w:val="24"/>
        </w:rPr>
        <w:t>3</w:t>
      </w:r>
      <w:r>
        <w:rPr>
          <w:sz w:val="24"/>
          <w:szCs w:val="24"/>
        </w:rPr>
        <w:t>/04/</w:t>
      </w:r>
      <w:r w:rsidRPr="00C308B4">
        <w:rPr>
          <w:sz w:val="24"/>
          <w:szCs w:val="24"/>
        </w:rPr>
        <w:t>2019)</w:t>
      </w:r>
      <w:r>
        <w:rPr>
          <w:sz w:val="24"/>
          <w:szCs w:val="24"/>
        </w:rPr>
        <w:t>.</w:t>
      </w:r>
    </w:p>
    <w:p w14:paraId="14CDE738" w14:textId="67CE7880" w:rsidR="00F579B7" w:rsidRPr="0040648F" w:rsidRDefault="0040648F" w:rsidP="0040648F">
      <w:pPr>
        <w:spacing w:after="240" w:line="480" w:lineRule="auto"/>
        <w:rPr>
          <w:rFonts w:eastAsia="Yu Gothic UI Light"/>
          <w:sz w:val="24"/>
          <w:szCs w:val="24"/>
        </w:rPr>
      </w:pPr>
      <w:r>
        <w:rPr>
          <w:rFonts w:eastAsia="Yu Gothic UI Light"/>
          <w:sz w:val="24"/>
          <w:szCs w:val="24"/>
        </w:rPr>
        <w:t xml:space="preserve">Quinlan, C., </w:t>
      </w:r>
      <w:proofErr w:type="spellStart"/>
      <w:r>
        <w:rPr>
          <w:rFonts w:eastAsia="Yu Gothic UI Light"/>
          <w:sz w:val="24"/>
          <w:szCs w:val="24"/>
        </w:rPr>
        <w:t>Babin</w:t>
      </w:r>
      <w:proofErr w:type="spellEnd"/>
      <w:r>
        <w:rPr>
          <w:rFonts w:eastAsia="Yu Gothic UI Light"/>
          <w:sz w:val="24"/>
          <w:szCs w:val="24"/>
        </w:rPr>
        <w:t xml:space="preserve">, B., </w:t>
      </w:r>
      <w:proofErr w:type="spellStart"/>
      <w:r>
        <w:rPr>
          <w:rFonts w:eastAsia="Yu Gothic UI Light"/>
          <w:sz w:val="24"/>
          <w:szCs w:val="24"/>
        </w:rPr>
        <w:t>Carr</w:t>
      </w:r>
      <w:proofErr w:type="spellEnd"/>
      <w:r>
        <w:rPr>
          <w:rFonts w:eastAsia="Yu Gothic UI Light"/>
          <w:sz w:val="24"/>
          <w:szCs w:val="24"/>
        </w:rPr>
        <w:t xml:space="preserve">, J. and Griffin, M. (2019) </w:t>
      </w:r>
      <w:r>
        <w:rPr>
          <w:rFonts w:eastAsia="Yu Gothic UI Light"/>
          <w:i/>
          <w:sz w:val="24"/>
          <w:szCs w:val="24"/>
        </w:rPr>
        <w:t>Business Research Methods</w:t>
      </w:r>
      <w:r>
        <w:rPr>
          <w:rFonts w:eastAsia="Yu Gothic UI Light"/>
          <w:sz w:val="24"/>
          <w:szCs w:val="24"/>
        </w:rPr>
        <w:t>. 2</w:t>
      </w:r>
      <w:r>
        <w:rPr>
          <w:rFonts w:eastAsia="Yu Gothic UI Light"/>
          <w:sz w:val="24"/>
          <w:szCs w:val="24"/>
          <w:vertAlign w:val="superscript"/>
        </w:rPr>
        <w:t>nd</w:t>
      </w:r>
      <w:r>
        <w:rPr>
          <w:rFonts w:eastAsia="Yu Gothic UI Light"/>
          <w:sz w:val="24"/>
          <w:szCs w:val="24"/>
        </w:rPr>
        <w:t xml:space="preserve"> </w:t>
      </w:r>
      <w:proofErr w:type="spellStart"/>
      <w:r>
        <w:rPr>
          <w:rFonts w:eastAsia="Yu Gothic UI Light"/>
          <w:sz w:val="24"/>
          <w:szCs w:val="24"/>
        </w:rPr>
        <w:t>edn</w:t>
      </w:r>
      <w:proofErr w:type="spellEnd"/>
      <w:r>
        <w:rPr>
          <w:rFonts w:eastAsia="Yu Gothic UI Light"/>
          <w:sz w:val="24"/>
          <w:szCs w:val="24"/>
        </w:rPr>
        <w:t>. Andover, UK: South Western Cengage.</w:t>
      </w:r>
    </w:p>
    <w:p w14:paraId="520ED0FE" w14:textId="1D74885A" w:rsidR="001759BC" w:rsidRDefault="001759BC" w:rsidP="00436502">
      <w:pPr>
        <w:pStyle w:val="NormalWeb"/>
        <w:spacing w:line="480" w:lineRule="auto"/>
        <w:rPr>
          <w:color w:val="303B44"/>
          <w:szCs w:val="24"/>
        </w:rPr>
      </w:pPr>
    </w:p>
    <w:p w14:paraId="370AD520" w14:textId="00471F96" w:rsidR="001759BC" w:rsidRDefault="001759BC" w:rsidP="00436502">
      <w:pPr>
        <w:pStyle w:val="NormalWeb"/>
        <w:spacing w:line="480" w:lineRule="auto"/>
        <w:rPr>
          <w:color w:val="303B44"/>
          <w:szCs w:val="24"/>
        </w:rPr>
      </w:pPr>
    </w:p>
    <w:p w14:paraId="43936701" w14:textId="77777777" w:rsidR="00C23C43" w:rsidRDefault="00C23C43" w:rsidP="00436502">
      <w:pPr>
        <w:pStyle w:val="NormalWeb"/>
        <w:spacing w:line="480" w:lineRule="auto"/>
        <w:rPr>
          <w:color w:val="303B44"/>
          <w:szCs w:val="24"/>
        </w:rPr>
      </w:pPr>
    </w:p>
    <w:p w14:paraId="430A52E1" w14:textId="0D7A0611" w:rsidR="001759BC" w:rsidRDefault="001759BC" w:rsidP="00436502">
      <w:pPr>
        <w:pStyle w:val="NormalWeb"/>
        <w:spacing w:line="480" w:lineRule="auto"/>
        <w:rPr>
          <w:color w:val="303B44"/>
          <w:szCs w:val="24"/>
        </w:rPr>
      </w:pPr>
    </w:p>
    <w:p w14:paraId="034E9238" w14:textId="50BA8EA8" w:rsidR="003F439D" w:rsidRDefault="003F439D" w:rsidP="00436502">
      <w:pPr>
        <w:pStyle w:val="NormalWeb"/>
        <w:spacing w:line="480" w:lineRule="auto"/>
        <w:rPr>
          <w:color w:val="303B44"/>
          <w:szCs w:val="24"/>
        </w:rPr>
      </w:pPr>
    </w:p>
    <w:p w14:paraId="78116C0F" w14:textId="403CFA85" w:rsidR="003F439D" w:rsidRDefault="003F439D" w:rsidP="00436502">
      <w:pPr>
        <w:pStyle w:val="NormalWeb"/>
        <w:spacing w:line="480" w:lineRule="auto"/>
        <w:rPr>
          <w:color w:val="303B44"/>
          <w:szCs w:val="24"/>
        </w:rPr>
      </w:pPr>
    </w:p>
    <w:p w14:paraId="7E63A132" w14:textId="77777777" w:rsidR="00C50D0B" w:rsidRPr="00436502" w:rsidRDefault="00C50D0B" w:rsidP="00436502">
      <w:pPr>
        <w:pStyle w:val="NormalWeb"/>
        <w:spacing w:line="480" w:lineRule="auto"/>
        <w:rPr>
          <w:color w:val="303B44"/>
          <w:szCs w:val="24"/>
        </w:rPr>
      </w:pPr>
    </w:p>
    <w:p w14:paraId="4EFFAC7F" w14:textId="509A73F5" w:rsidR="00CB7183" w:rsidRDefault="00CB7183" w:rsidP="00436502">
      <w:pPr>
        <w:pStyle w:val="NormalWeb"/>
        <w:spacing w:line="480" w:lineRule="auto"/>
        <w:rPr>
          <w:color w:val="303B44"/>
          <w:sz w:val="28"/>
          <w:szCs w:val="28"/>
        </w:rPr>
      </w:pPr>
      <w:r w:rsidRPr="00436502">
        <w:rPr>
          <w:color w:val="303B44"/>
          <w:szCs w:val="24"/>
        </w:rPr>
        <w:lastRenderedPageBreak/>
        <w:tab/>
      </w:r>
      <w:r w:rsidR="00436502" w:rsidRPr="00436502">
        <w:rPr>
          <w:color w:val="303B44"/>
          <w:sz w:val="28"/>
          <w:szCs w:val="28"/>
        </w:rPr>
        <w:t>Appendices:</w:t>
      </w:r>
    </w:p>
    <w:p w14:paraId="505F65DB" w14:textId="098B7E86" w:rsidR="001759BC" w:rsidRPr="001759BC" w:rsidRDefault="001759BC" w:rsidP="00436502">
      <w:pPr>
        <w:pStyle w:val="NormalWeb"/>
        <w:spacing w:line="480" w:lineRule="auto"/>
        <w:rPr>
          <w:color w:val="303B44"/>
          <w:szCs w:val="24"/>
        </w:rPr>
      </w:pPr>
      <w:r>
        <w:rPr>
          <w:color w:val="303B44"/>
          <w:sz w:val="28"/>
          <w:szCs w:val="28"/>
        </w:rPr>
        <w:t xml:space="preserve">Appendix 1: </w:t>
      </w:r>
      <w:r>
        <w:rPr>
          <w:color w:val="303B44"/>
          <w:szCs w:val="24"/>
        </w:rPr>
        <w:t>Results table and Key</w:t>
      </w:r>
    </w:p>
    <w:tbl>
      <w:tblPr>
        <w:tblStyle w:val="TableGrid"/>
        <w:tblW w:w="0" w:type="auto"/>
        <w:tblLook w:val="04A0" w:firstRow="1" w:lastRow="0" w:firstColumn="1" w:lastColumn="0" w:noHBand="0" w:noVBand="1"/>
      </w:tblPr>
      <w:tblGrid>
        <w:gridCol w:w="1679"/>
        <w:gridCol w:w="1199"/>
        <w:gridCol w:w="1249"/>
        <w:gridCol w:w="990"/>
        <w:gridCol w:w="969"/>
        <w:gridCol w:w="1015"/>
        <w:gridCol w:w="1195"/>
        <w:gridCol w:w="982"/>
        <w:gridCol w:w="1178"/>
      </w:tblGrid>
      <w:tr w:rsidR="00DA101F" w:rsidRPr="00593EE6" w14:paraId="74AEFB97" w14:textId="77777777" w:rsidTr="00DA101F">
        <w:trPr>
          <w:cantSplit/>
          <w:trHeight w:val="6687"/>
        </w:trPr>
        <w:tc>
          <w:tcPr>
            <w:tcW w:w="1718" w:type="dxa"/>
            <w:noWrap/>
            <w:textDirection w:val="tbRl"/>
            <w:hideMark/>
          </w:tcPr>
          <w:p w14:paraId="6CF9089A" w14:textId="77777777" w:rsidR="00593EE6" w:rsidRPr="00593EE6" w:rsidRDefault="00593EE6" w:rsidP="00DA101F">
            <w:pPr>
              <w:pStyle w:val="NormalWeb"/>
              <w:spacing w:line="480" w:lineRule="auto"/>
              <w:ind w:left="113" w:right="113"/>
              <w:rPr>
                <w:color w:val="303B44"/>
                <w:szCs w:val="24"/>
              </w:rPr>
            </w:pPr>
          </w:p>
        </w:tc>
        <w:tc>
          <w:tcPr>
            <w:tcW w:w="1225" w:type="dxa"/>
            <w:noWrap/>
            <w:textDirection w:val="tbRl"/>
            <w:hideMark/>
          </w:tcPr>
          <w:p w14:paraId="28CBDA6E" w14:textId="77777777" w:rsidR="00593EE6" w:rsidRPr="00593EE6" w:rsidRDefault="00593EE6" w:rsidP="00DA101F">
            <w:pPr>
              <w:pStyle w:val="NormalWeb"/>
              <w:spacing w:line="480" w:lineRule="auto"/>
              <w:ind w:left="113" w:right="113"/>
              <w:rPr>
                <w:color w:val="303B44"/>
                <w:szCs w:val="24"/>
              </w:rPr>
            </w:pPr>
            <w:r w:rsidRPr="00593EE6">
              <w:rPr>
                <w:color w:val="303B44"/>
                <w:szCs w:val="24"/>
              </w:rPr>
              <w:t>How often, if at all, do you participate in Outdoor Adventurous Activities?</w:t>
            </w:r>
          </w:p>
        </w:tc>
        <w:tc>
          <w:tcPr>
            <w:tcW w:w="1276" w:type="dxa"/>
            <w:noWrap/>
            <w:textDirection w:val="tbRl"/>
            <w:hideMark/>
          </w:tcPr>
          <w:p w14:paraId="2F8789C0" w14:textId="77777777" w:rsidR="00593EE6" w:rsidRPr="00593EE6" w:rsidRDefault="00593EE6" w:rsidP="00DA101F">
            <w:pPr>
              <w:pStyle w:val="NormalWeb"/>
              <w:spacing w:line="480" w:lineRule="auto"/>
              <w:ind w:left="113" w:right="113"/>
              <w:rPr>
                <w:color w:val="303B44"/>
                <w:szCs w:val="24"/>
              </w:rPr>
            </w:pPr>
            <w:r w:rsidRPr="00593EE6">
              <w:rPr>
                <w:color w:val="303B44"/>
                <w:szCs w:val="24"/>
              </w:rPr>
              <w:t>What Outdoor Adventurous Activities do you frequently Participate in?</w:t>
            </w:r>
          </w:p>
        </w:tc>
        <w:tc>
          <w:tcPr>
            <w:tcW w:w="1011" w:type="dxa"/>
            <w:noWrap/>
            <w:textDirection w:val="tbRl"/>
            <w:hideMark/>
          </w:tcPr>
          <w:p w14:paraId="7DBC51C7" w14:textId="77777777" w:rsidR="00593EE6" w:rsidRPr="00593EE6" w:rsidRDefault="00593EE6" w:rsidP="00DA101F">
            <w:pPr>
              <w:pStyle w:val="NormalWeb"/>
              <w:spacing w:line="480" w:lineRule="auto"/>
              <w:ind w:left="113" w:right="113"/>
              <w:rPr>
                <w:color w:val="303B44"/>
                <w:szCs w:val="24"/>
              </w:rPr>
            </w:pPr>
            <w:r w:rsidRPr="00593EE6">
              <w:rPr>
                <w:color w:val="303B44"/>
                <w:szCs w:val="24"/>
              </w:rPr>
              <w:t>How important are Outdoor Adventurous Activities to you?</w:t>
            </w:r>
          </w:p>
        </w:tc>
        <w:tc>
          <w:tcPr>
            <w:tcW w:w="989" w:type="dxa"/>
            <w:noWrap/>
            <w:textDirection w:val="tbRl"/>
            <w:hideMark/>
          </w:tcPr>
          <w:p w14:paraId="3C9A46FD" w14:textId="77777777" w:rsidR="00593EE6" w:rsidRPr="00593EE6" w:rsidRDefault="00593EE6" w:rsidP="00DA101F">
            <w:pPr>
              <w:pStyle w:val="NormalWeb"/>
              <w:spacing w:line="480" w:lineRule="auto"/>
              <w:ind w:left="113" w:right="113"/>
              <w:rPr>
                <w:color w:val="303B44"/>
                <w:szCs w:val="24"/>
              </w:rPr>
            </w:pPr>
            <w:r w:rsidRPr="00593EE6">
              <w:rPr>
                <w:color w:val="303B44"/>
                <w:szCs w:val="24"/>
              </w:rPr>
              <w:t>In a typical week, how long do you spend outside?</w:t>
            </w:r>
          </w:p>
        </w:tc>
        <w:tc>
          <w:tcPr>
            <w:tcW w:w="1036" w:type="dxa"/>
            <w:noWrap/>
            <w:textDirection w:val="tbRl"/>
            <w:hideMark/>
          </w:tcPr>
          <w:p w14:paraId="05A22FF4" w14:textId="77777777" w:rsidR="00593EE6" w:rsidRPr="00593EE6" w:rsidRDefault="00593EE6" w:rsidP="00DA101F">
            <w:pPr>
              <w:pStyle w:val="NormalWeb"/>
              <w:spacing w:line="480" w:lineRule="auto"/>
              <w:ind w:left="113" w:right="113"/>
              <w:rPr>
                <w:color w:val="303B44"/>
                <w:szCs w:val="24"/>
              </w:rPr>
            </w:pPr>
            <w:r w:rsidRPr="00593EE6">
              <w:rPr>
                <w:color w:val="303B44"/>
                <w:szCs w:val="24"/>
              </w:rPr>
              <w:t>How did you get involved in these activities?</w:t>
            </w:r>
          </w:p>
        </w:tc>
        <w:tc>
          <w:tcPr>
            <w:tcW w:w="1221" w:type="dxa"/>
            <w:noWrap/>
            <w:textDirection w:val="tbRl"/>
            <w:hideMark/>
          </w:tcPr>
          <w:p w14:paraId="3A166787" w14:textId="77777777" w:rsidR="00593EE6" w:rsidRPr="00593EE6" w:rsidRDefault="00593EE6" w:rsidP="00DA101F">
            <w:pPr>
              <w:pStyle w:val="NormalWeb"/>
              <w:spacing w:line="480" w:lineRule="auto"/>
              <w:ind w:left="113" w:right="113"/>
              <w:rPr>
                <w:color w:val="303B44"/>
                <w:szCs w:val="24"/>
              </w:rPr>
            </w:pPr>
            <w:r w:rsidRPr="00593EE6">
              <w:rPr>
                <w:color w:val="303B44"/>
                <w:szCs w:val="24"/>
              </w:rPr>
              <w:t>How would you define the area/ areas you grew up in?</w:t>
            </w:r>
          </w:p>
        </w:tc>
        <w:tc>
          <w:tcPr>
            <w:tcW w:w="1002" w:type="dxa"/>
            <w:noWrap/>
            <w:textDirection w:val="tbRl"/>
            <w:hideMark/>
          </w:tcPr>
          <w:p w14:paraId="088E6F40" w14:textId="77777777" w:rsidR="00593EE6" w:rsidRPr="00593EE6" w:rsidRDefault="00593EE6" w:rsidP="00DA101F">
            <w:pPr>
              <w:pStyle w:val="NormalWeb"/>
              <w:spacing w:line="480" w:lineRule="auto"/>
              <w:ind w:left="113" w:right="113"/>
              <w:rPr>
                <w:color w:val="303B44"/>
                <w:szCs w:val="24"/>
              </w:rPr>
            </w:pPr>
            <w:r w:rsidRPr="00593EE6">
              <w:rPr>
                <w:color w:val="303B44"/>
                <w:szCs w:val="24"/>
              </w:rPr>
              <w:t>How would you define the area you currently live in?</w:t>
            </w:r>
          </w:p>
        </w:tc>
        <w:tc>
          <w:tcPr>
            <w:tcW w:w="1204" w:type="dxa"/>
            <w:noWrap/>
            <w:textDirection w:val="tbRl"/>
            <w:hideMark/>
          </w:tcPr>
          <w:p w14:paraId="5B4EAF7B" w14:textId="77777777" w:rsidR="00593EE6" w:rsidRPr="00593EE6" w:rsidRDefault="00593EE6" w:rsidP="00DA101F">
            <w:pPr>
              <w:pStyle w:val="NormalWeb"/>
              <w:spacing w:line="480" w:lineRule="auto"/>
              <w:ind w:left="113" w:right="113"/>
              <w:rPr>
                <w:color w:val="303B44"/>
                <w:szCs w:val="24"/>
              </w:rPr>
            </w:pPr>
            <w:r w:rsidRPr="00593EE6">
              <w:rPr>
                <w:color w:val="303B44"/>
                <w:szCs w:val="24"/>
              </w:rPr>
              <w:t>In comparison to your childhood, how would you consider your participation rate has been affected?</w:t>
            </w:r>
          </w:p>
        </w:tc>
      </w:tr>
      <w:tr w:rsidR="00DA101F" w:rsidRPr="00593EE6" w14:paraId="715B2B20" w14:textId="77777777" w:rsidTr="006720ED">
        <w:trPr>
          <w:cantSplit/>
          <w:trHeight w:val="1134"/>
        </w:trPr>
        <w:tc>
          <w:tcPr>
            <w:tcW w:w="1718" w:type="dxa"/>
            <w:noWrap/>
            <w:hideMark/>
          </w:tcPr>
          <w:p w14:paraId="77F6BDFF" w14:textId="208B4197"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1</w:t>
            </w:r>
          </w:p>
        </w:tc>
        <w:tc>
          <w:tcPr>
            <w:tcW w:w="1225" w:type="dxa"/>
            <w:noWrap/>
            <w:hideMark/>
          </w:tcPr>
          <w:p w14:paraId="4FE3E070"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76" w:type="dxa"/>
            <w:noWrap/>
            <w:hideMark/>
          </w:tcPr>
          <w:p w14:paraId="74260BD1" w14:textId="77777777" w:rsidR="00593EE6" w:rsidRPr="00593EE6" w:rsidRDefault="00593EE6" w:rsidP="006720ED">
            <w:pPr>
              <w:pStyle w:val="NormalWeb"/>
              <w:spacing w:line="480" w:lineRule="auto"/>
              <w:rPr>
                <w:color w:val="303B44"/>
                <w:szCs w:val="24"/>
              </w:rPr>
            </w:pPr>
            <w:r w:rsidRPr="00593EE6">
              <w:rPr>
                <w:color w:val="303B44"/>
                <w:szCs w:val="24"/>
              </w:rPr>
              <w:t>9 &amp; 8</w:t>
            </w:r>
          </w:p>
        </w:tc>
        <w:tc>
          <w:tcPr>
            <w:tcW w:w="1011" w:type="dxa"/>
            <w:noWrap/>
            <w:hideMark/>
          </w:tcPr>
          <w:p w14:paraId="72A036AD"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075E7E77"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4F265932"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21" w:type="dxa"/>
            <w:noWrap/>
            <w:hideMark/>
          </w:tcPr>
          <w:p w14:paraId="0D38B553"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5390E2AE"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04" w:type="dxa"/>
            <w:noWrap/>
            <w:hideMark/>
          </w:tcPr>
          <w:p w14:paraId="78550985"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71D4D097" w14:textId="77777777" w:rsidTr="006720ED">
        <w:trPr>
          <w:cantSplit/>
          <w:trHeight w:val="1134"/>
        </w:trPr>
        <w:tc>
          <w:tcPr>
            <w:tcW w:w="1718" w:type="dxa"/>
            <w:noWrap/>
            <w:hideMark/>
          </w:tcPr>
          <w:p w14:paraId="5192558C" w14:textId="14C7CCDE"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w:t>
            </w:r>
          </w:p>
        </w:tc>
        <w:tc>
          <w:tcPr>
            <w:tcW w:w="1225" w:type="dxa"/>
            <w:noWrap/>
            <w:hideMark/>
          </w:tcPr>
          <w:p w14:paraId="75E8BD7D"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76" w:type="dxa"/>
            <w:noWrap/>
            <w:hideMark/>
          </w:tcPr>
          <w:p w14:paraId="7CBA583F" w14:textId="77777777" w:rsidR="00593EE6" w:rsidRPr="00593EE6" w:rsidRDefault="00593EE6" w:rsidP="006720ED">
            <w:pPr>
              <w:pStyle w:val="NormalWeb"/>
              <w:spacing w:line="480" w:lineRule="auto"/>
              <w:rPr>
                <w:color w:val="303B44"/>
                <w:szCs w:val="24"/>
              </w:rPr>
            </w:pPr>
            <w:r w:rsidRPr="00593EE6">
              <w:rPr>
                <w:color w:val="303B44"/>
                <w:szCs w:val="24"/>
              </w:rPr>
              <w:t>9 &amp; 2</w:t>
            </w:r>
          </w:p>
        </w:tc>
        <w:tc>
          <w:tcPr>
            <w:tcW w:w="1011" w:type="dxa"/>
            <w:noWrap/>
            <w:hideMark/>
          </w:tcPr>
          <w:p w14:paraId="13D86233"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6F3BF4FF"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36" w:type="dxa"/>
            <w:noWrap/>
            <w:hideMark/>
          </w:tcPr>
          <w:p w14:paraId="6A32DCDC" w14:textId="77777777" w:rsidR="00593EE6" w:rsidRPr="00593EE6" w:rsidRDefault="00593EE6" w:rsidP="006720ED">
            <w:pPr>
              <w:pStyle w:val="NormalWeb"/>
              <w:spacing w:line="480" w:lineRule="auto"/>
              <w:rPr>
                <w:color w:val="303B44"/>
                <w:szCs w:val="24"/>
              </w:rPr>
            </w:pPr>
            <w:r w:rsidRPr="00593EE6">
              <w:rPr>
                <w:color w:val="303B44"/>
                <w:szCs w:val="24"/>
              </w:rPr>
              <w:t>5, 4 &amp; 3</w:t>
            </w:r>
          </w:p>
        </w:tc>
        <w:tc>
          <w:tcPr>
            <w:tcW w:w="1221" w:type="dxa"/>
            <w:noWrap/>
            <w:hideMark/>
          </w:tcPr>
          <w:p w14:paraId="3C4FD870"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5E2F0578"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4CF1C30E"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5014AEAD" w14:textId="77777777" w:rsidTr="006720ED">
        <w:trPr>
          <w:cantSplit/>
          <w:trHeight w:val="1134"/>
        </w:trPr>
        <w:tc>
          <w:tcPr>
            <w:tcW w:w="1718" w:type="dxa"/>
            <w:noWrap/>
            <w:hideMark/>
          </w:tcPr>
          <w:p w14:paraId="0C532F43" w14:textId="55437375"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3</w:t>
            </w:r>
          </w:p>
        </w:tc>
        <w:tc>
          <w:tcPr>
            <w:tcW w:w="1225" w:type="dxa"/>
            <w:noWrap/>
            <w:hideMark/>
          </w:tcPr>
          <w:p w14:paraId="6E48E14C" w14:textId="77777777" w:rsidR="00593EE6" w:rsidRPr="00593EE6" w:rsidRDefault="00593EE6" w:rsidP="006720ED">
            <w:pPr>
              <w:pStyle w:val="NormalWeb"/>
              <w:spacing w:line="480" w:lineRule="auto"/>
              <w:rPr>
                <w:color w:val="303B44"/>
                <w:szCs w:val="24"/>
              </w:rPr>
            </w:pPr>
            <w:r w:rsidRPr="00593EE6">
              <w:rPr>
                <w:color w:val="303B44"/>
                <w:szCs w:val="24"/>
              </w:rPr>
              <w:t>6</w:t>
            </w:r>
          </w:p>
        </w:tc>
        <w:tc>
          <w:tcPr>
            <w:tcW w:w="1276" w:type="dxa"/>
            <w:noWrap/>
            <w:hideMark/>
          </w:tcPr>
          <w:p w14:paraId="7CF81724" w14:textId="77777777" w:rsidR="00593EE6" w:rsidRPr="00593EE6" w:rsidRDefault="00593EE6" w:rsidP="006720ED">
            <w:pPr>
              <w:pStyle w:val="NormalWeb"/>
              <w:spacing w:line="480" w:lineRule="auto"/>
              <w:rPr>
                <w:color w:val="303B44"/>
                <w:szCs w:val="24"/>
              </w:rPr>
            </w:pPr>
            <w:r w:rsidRPr="00593EE6">
              <w:rPr>
                <w:color w:val="303B44"/>
                <w:szCs w:val="24"/>
              </w:rPr>
              <w:t>9, 4 &amp; 2</w:t>
            </w:r>
          </w:p>
        </w:tc>
        <w:tc>
          <w:tcPr>
            <w:tcW w:w="1011" w:type="dxa"/>
            <w:noWrap/>
            <w:hideMark/>
          </w:tcPr>
          <w:p w14:paraId="549CCE11"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1E9A441C"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1F33A929" w14:textId="77777777" w:rsidR="00593EE6" w:rsidRPr="00593EE6" w:rsidRDefault="00593EE6" w:rsidP="006720ED">
            <w:pPr>
              <w:pStyle w:val="NormalWeb"/>
              <w:spacing w:line="480" w:lineRule="auto"/>
              <w:rPr>
                <w:color w:val="303B44"/>
                <w:szCs w:val="24"/>
              </w:rPr>
            </w:pPr>
            <w:r w:rsidRPr="00593EE6">
              <w:rPr>
                <w:color w:val="303B44"/>
                <w:szCs w:val="24"/>
              </w:rPr>
              <w:t>5, 4 3 &amp; 1</w:t>
            </w:r>
          </w:p>
        </w:tc>
        <w:tc>
          <w:tcPr>
            <w:tcW w:w="1221" w:type="dxa"/>
            <w:noWrap/>
            <w:hideMark/>
          </w:tcPr>
          <w:p w14:paraId="1BED4C35"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79915D93"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04" w:type="dxa"/>
            <w:noWrap/>
            <w:hideMark/>
          </w:tcPr>
          <w:p w14:paraId="58BFC5D0" w14:textId="77777777" w:rsidR="00593EE6" w:rsidRPr="00593EE6" w:rsidRDefault="00593EE6" w:rsidP="006720ED">
            <w:pPr>
              <w:pStyle w:val="NormalWeb"/>
              <w:spacing w:line="480" w:lineRule="auto"/>
              <w:rPr>
                <w:color w:val="303B44"/>
                <w:szCs w:val="24"/>
              </w:rPr>
            </w:pPr>
            <w:r w:rsidRPr="00593EE6">
              <w:rPr>
                <w:color w:val="303B44"/>
                <w:szCs w:val="24"/>
              </w:rPr>
              <w:t>5</w:t>
            </w:r>
          </w:p>
        </w:tc>
      </w:tr>
      <w:tr w:rsidR="00DA101F" w:rsidRPr="00593EE6" w14:paraId="1363A8FB" w14:textId="77777777" w:rsidTr="006720ED">
        <w:trPr>
          <w:cantSplit/>
          <w:trHeight w:val="1134"/>
        </w:trPr>
        <w:tc>
          <w:tcPr>
            <w:tcW w:w="1718" w:type="dxa"/>
            <w:noWrap/>
            <w:hideMark/>
          </w:tcPr>
          <w:p w14:paraId="447E1530" w14:textId="056325ED"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4</w:t>
            </w:r>
          </w:p>
        </w:tc>
        <w:tc>
          <w:tcPr>
            <w:tcW w:w="1225" w:type="dxa"/>
            <w:noWrap/>
            <w:hideMark/>
          </w:tcPr>
          <w:p w14:paraId="33FFB352"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76" w:type="dxa"/>
            <w:noWrap/>
            <w:hideMark/>
          </w:tcPr>
          <w:p w14:paraId="738F254E" w14:textId="77777777" w:rsidR="00593EE6" w:rsidRPr="00593EE6" w:rsidRDefault="00593EE6" w:rsidP="006720ED">
            <w:pPr>
              <w:pStyle w:val="NormalWeb"/>
              <w:spacing w:line="480" w:lineRule="auto"/>
              <w:rPr>
                <w:color w:val="303B44"/>
                <w:szCs w:val="24"/>
              </w:rPr>
            </w:pPr>
            <w:r w:rsidRPr="00593EE6">
              <w:rPr>
                <w:color w:val="303B44"/>
                <w:szCs w:val="24"/>
              </w:rPr>
              <w:t>9, 7 &amp; 4</w:t>
            </w:r>
          </w:p>
        </w:tc>
        <w:tc>
          <w:tcPr>
            <w:tcW w:w="1011" w:type="dxa"/>
            <w:noWrap/>
            <w:hideMark/>
          </w:tcPr>
          <w:p w14:paraId="55971D57"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214D8420"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35D27A38" w14:textId="77777777" w:rsidR="00593EE6" w:rsidRPr="00593EE6" w:rsidRDefault="00593EE6" w:rsidP="006720ED">
            <w:pPr>
              <w:pStyle w:val="NormalWeb"/>
              <w:spacing w:line="480" w:lineRule="auto"/>
              <w:rPr>
                <w:color w:val="303B44"/>
                <w:szCs w:val="24"/>
              </w:rPr>
            </w:pPr>
            <w:r w:rsidRPr="00593EE6">
              <w:rPr>
                <w:color w:val="303B44"/>
                <w:szCs w:val="24"/>
              </w:rPr>
              <w:t>4  &amp; 3</w:t>
            </w:r>
          </w:p>
        </w:tc>
        <w:tc>
          <w:tcPr>
            <w:tcW w:w="1221" w:type="dxa"/>
            <w:noWrap/>
            <w:hideMark/>
          </w:tcPr>
          <w:p w14:paraId="66A791D4"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459269E7"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04" w:type="dxa"/>
            <w:noWrap/>
            <w:hideMark/>
          </w:tcPr>
          <w:p w14:paraId="1CF58E60"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3487C47A" w14:textId="77777777" w:rsidTr="006720ED">
        <w:trPr>
          <w:cantSplit/>
          <w:trHeight w:val="1134"/>
        </w:trPr>
        <w:tc>
          <w:tcPr>
            <w:tcW w:w="1718" w:type="dxa"/>
            <w:noWrap/>
            <w:hideMark/>
          </w:tcPr>
          <w:p w14:paraId="7156702F" w14:textId="2AE30D9F"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5</w:t>
            </w:r>
          </w:p>
        </w:tc>
        <w:tc>
          <w:tcPr>
            <w:tcW w:w="1225" w:type="dxa"/>
            <w:noWrap/>
            <w:hideMark/>
          </w:tcPr>
          <w:p w14:paraId="1C1AB476"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276" w:type="dxa"/>
            <w:noWrap/>
            <w:hideMark/>
          </w:tcPr>
          <w:p w14:paraId="4789D03C" w14:textId="77777777" w:rsidR="00593EE6" w:rsidRPr="00593EE6" w:rsidRDefault="00593EE6" w:rsidP="006720ED">
            <w:pPr>
              <w:pStyle w:val="NormalWeb"/>
              <w:spacing w:line="480" w:lineRule="auto"/>
              <w:rPr>
                <w:color w:val="303B44"/>
                <w:szCs w:val="24"/>
              </w:rPr>
            </w:pPr>
            <w:r w:rsidRPr="00593EE6">
              <w:rPr>
                <w:color w:val="303B44"/>
                <w:szCs w:val="24"/>
              </w:rPr>
              <w:t>9, 5, 2 &amp; 1</w:t>
            </w:r>
          </w:p>
        </w:tc>
        <w:tc>
          <w:tcPr>
            <w:tcW w:w="1011" w:type="dxa"/>
            <w:noWrap/>
            <w:hideMark/>
          </w:tcPr>
          <w:p w14:paraId="0D065E93"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4866D989"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36" w:type="dxa"/>
            <w:noWrap/>
            <w:hideMark/>
          </w:tcPr>
          <w:p w14:paraId="2CB43616"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21" w:type="dxa"/>
            <w:noWrap/>
            <w:hideMark/>
          </w:tcPr>
          <w:p w14:paraId="188BB140"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421BB420"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3BD9FB3A" w14:textId="77777777" w:rsidR="00593EE6" w:rsidRPr="00593EE6" w:rsidRDefault="00593EE6" w:rsidP="006720ED">
            <w:pPr>
              <w:pStyle w:val="NormalWeb"/>
              <w:spacing w:line="480" w:lineRule="auto"/>
              <w:rPr>
                <w:color w:val="303B44"/>
                <w:szCs w:val="24"/>
              </w:rPr>
            </w:pPr>
            <w:r w:rsidRPr="00593EE6">
              <w:rPr>
                <w:color w:val="303B44"/>
                <w:szCs w:val="24"/>
              </w:rPr>
              <w:t>3</w:t>
            </w:r>
          </w:p>
        </w:tc>
      </w:tr>
      <w:tr w:rsidR="00DA101F" w:rsidRPr="00593EE6" w14:paraId="4666BC45" w14:textId="77777777" w:rsidTr="006720ED">
        <w:trPr>
          <w:cantSplit/>
          <w:trHeight w:val="1134"/>
        </w:trPr>
        <w:tc>
          <w:tcPr>
            <w:tcW w:w="1718" w:type="dxa"/>
            <w:noWrap/>
            <w:hideMark/>
          </w:tcPr>
          <w:p w14:paraId="57893F15" w14:textId="659BFACD" w:rsidR="00593EE6" w:rsidRPr="00593EE6" w:rsidRDefault="00C436F2" w:rsidP="00DA101F">
            <w:pPr>
              <w:pStyle w:val="NormalWeb"/>
              <w:spacing w:line="480" w:lineRule="auto"/>
              <w:rPr>
                <w:color w:val="303B44"/>
                <w:szCs w:val="24"/>
              </w:rPr>
            </w:pPr>
            <w:r w:rsidRPr="00593EE6">
              <w:rPr>
                <w:color w:val="303B44"/>
                <w:szCs w:val="24"/>
              </w:rPr>
              <w:lastRenderedPageBreak/>
              <w:t>Respondent</w:t>
            </w:r>
            <w:r w:rsidR="00593EE6" w:rsidRPr="00593EE6">
              <w:rPr>
                <w:color w:val="303B44"/>
                <w:szCs w:val="24"/>
              </w:rPr>
              <w:t xml:space="preserve"> 6</w:t>
            </w:r>
          </w:p>
        </w:tc>
        <w:tc>
          <w:tcPr>
            <w:tcW w:w="1225" w:type="dxa"/>
            <w:noWrap/>
            <w:hideMark/>
          </w:tcPr>
          <w:p w14:paraId="4745DC66"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76" w:type="dxa"/>
            <w:noWrap/>
            <w:hideMark/>
          </w:tcPr>
          <w:p w14:paraId="5E2511BD" w14:textId="77777777" w:rsidR="00593EE6" w:rsidRPr="00593EE6" w:rsidRDefault="00593EE6" w:rsidP="006720ED">
            <w:pPr>
              <w:pStyle w:val="NormalWeb"/>
              <w:spacing w:line="480" w:lineRule="auto"/>
              <w:rPr>
                <w:color w:val="303B44"/>
                <w:szCs w:val="24"/>
              </w:rPr>
            </w:pPr>
            <w:r w:rsidRPr="00593EE6">
              <w:rPr>
                <w:color w:val="303B44"/>
                <w:szCs w:val="24"/>
              </w:rPr>
              <w:t>9 &amp; 5</w:t>
            </w:r>
          </w:p>
        </w:tc>
        <w:tc>
          <w:tcPr>
            <w:tcW w:w="1011" w:type="dxa"/>
            <w:noWrap/>
            <w:hideMark/>
          </w:tcPr>
          <w:p w14:paraId="4F2673F3"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113B0786"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209C55C8"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21" w:type="dxa"/>
            <w:noWrap/>
            <w:hideMark/>
          </w:tcPr>
          <w:p w14:paraId="289392AE"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406ED974"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7799127A"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0A1A7425" w14:textId="77777777" w:rsidTr="006720ED">
        <w:trPr>
          <w:cantSplit/>
          <w:trHeight w:val="1134"/>
        </w:trPr>
        <w:tc>
          <w:tcPr>
            <w:tcW w:w="1718" w:type="dxa"/>
            <w:noWrap/>
            <w:hideMark/>
          </w:tcPr>
          <w:p w14:paraId="6E5176E9" w14:textId="69B89F2B"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7</w:t>
            </w:r>
          </w:p>
        </w:tc>
        <w:tc>
          <w:tcPr>
            <w:tcW w:w="1225" w:type="dxa"/>
            <w:noWrap/>
            <w:hideMark/>
          </w:tcPr>
          <w:p w14:paraId="464BAC4D"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76" w:type="dxa"/>
            <w:noWrap/>
            <w:hideMark/>
          </w:tcPr>
          <w:p w14:paraId="601DCFED" w14:textId="77777777" w:rsidR="00593EE6" w:rsidRPr="00593EE6" w:rsidRDefault="00593EE6" w:rsidP="006720ED">
            <w:pPr>
              <w:pStyle w:val="NormalWeb"/>
              <w:spacing w:line="480" w:lineRule="auto"/>
              <w:rPr>
                <w:color w:val="303B44"/>
                <w:szCs w:val="24"/>
              </w:rPr>
            </w:pPr>
            <w:r w:rsidRPr="00593EE6">
              <w:rPr>
                <w:color w:val="303B44"/>
                <w:szCs w:val="24"/>
              </w:rPr>
              <w:t>9</w:t>
            </w:r>
          </w:p>
        </w:tc>
        <w:tc>
          <w:tcPr>
            <w:tcW w:w="1011" w:type="dxa"/>
            <w:noWrap/>
            <w:hideMark/>
          </w:tcPr>
          <w:p w14:paraId="72BE9BA6"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1566265E"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036" w:type="dxa"/>
            <w:noWrap/>
            <w:hideMark/>
          </w:tcPr>
          <w:p w14:paraId="0ADAAFC1"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21" w:type="dxa"/>
            <w:noWrap/>
            <w:hideMark/>
          </w:tcPr>
          <w:p w14:paraId="02953D28"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3257EA4B"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04" w:type="dxa"/>
            <w:noWrap/>
            <w:hideMark/>
          </w:tcPr>
          <w:p w14:paraId="71C41304" w14:textId="77777777" w:rsidR="00593EE6" w:rsidRPr="00593EE6" w:rsidRDefault="00593EE6" w:rsidP="006720ED">
            <w:pPr>
              <w:pStyle w:val="NormalWeb"/>
              <w:spacing w:line="480" w:lineRule="auto"/>
              <w:rPr>
                <w:color w:val="303B44"/>
                <w:szCs w:val="24"/>
              </w:rPr>
            </w:pPr>
            <w:r w:rsidRPr="00593EE6">
              <w:rPr>
                <w:color w:val="303B44"/>
                <w:szCs w:val="24"/>
              </w:rPr>
              <w:t>2</w:t>
            </w:r>
          </w:p>
        </w:tc>
      </w:tr>
      <w:tr w:rsidR="00DA101F" w:rsidRPr="00593EE6" w14:paraId="09032F2D" w14:textId="77777777" w:rsidTr="006720ED">
        <w:trPr>
          <w:cantSplit/>
          <w:trHeight w:val="1134"/>
        </w:trPr>
        <w:tc>
          <w:tcPr>
            <w:tcW w:w="1718" w:type="dxa"/>
            <w:noWrap/>
            <w:hideMark/>
          </w:tcPr>
          <w:p w14:paraId="33E6744D" w14:textId="412CD8EC"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8</w:t>
            </w:r>
          </w:p>
        </w:tc>
        <w:tc>
          <w:tcPr>
            <w:tcW w:w="1225" w:type="dxa"/>
            <w:noWrap/>
            <w:hideMark/>
          </w:tcPr>
          <w:p w14:paraId="2B08850A"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76" w:type="dxa"/>
            <w:noWrap/>
            <w:hideMark/>
          </w:tcPr>
          <w:p w14:paraId="00E4AD06" w14:textId="77777777" w:rsidR="00593EE6" w:rsidRPr="00593EE6" w:rsidRDefault="00593EE6" w:rsidP="006720ED">
            <w:pPr>
              <w:pStyle w:val="NormalWeb"/>
              <w:spacing w:line="480" w:lineRule="auto"/>
              <w:rPr>
                <w:color w:val="303B44"/>
                <w:szCs w:val="24"/>
              </w:rPr>
            </w:pPr>
            <w:r w:rsidRPr="00593EE6">
              <w:rPr>
                <w:color w:val="303B44"/>
                <w:szCs w:val="24"/>
              </w:rPr>
              <w:t>4 &amp; 2</w:t>
            </w:r>
          </w:p>
        </w:tc>
        <w:tc>
          <w:tcPr>
            <w:tcW w:w="1011" w:type="dxa"/>
            <w:noWrap/>
            <w:hideMark/>
          </w:tcPr>
          <w:p w14:paraId="5FCE713B"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989" w:type="dxa"/>
            <w:noWrap/>
            <w:hideMark/>
          </w:tcPr>
          <w:p w14:paraId="0DDACB2A"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36" w:type="dxa"/>
            <w:noWrap/>
            <w:hideMark/>
          </w:tcPr>
          <w:p w14:paraId="1DB0CA53" w14:textId="77777777" w:rsidR="00593EE6" w:rsidRPr="00593EE6" w:rsidRDefault="00593EE6" w:rsidP="006720ED">
            <w:pPr>
              <w:pStyle w:val="NormalWeb"/>
              <w:spacing w:line="480" w:lineRule="auto"/>
              <w:rPr>
                <w:color w:val="303B44"/>
                <w:szCs w:val="24"/>
              </w:rPr>
            </w:pPr>
            <w:r w:rsidRPr="00593EE6">
              <w:rPr>
                <w:color w:val="303B44"/>
                <w:szCs w:val="24"/>
              </w:rPr>
              <w:t>5, 4, 3 &amp; 1</w:t>
            </w:r>
          </w:p>
        </w:tc>
        <w:tc>
          <w:tcPr>
            <w:tcW w:w="1221" w:type="dxa"/>
            <w:noWrap/>
            <w:hideMark/>
          </w:tcPr>
          <w:p w14:paraId="224E913E"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02" w:type="dxa"/>
            <w:noWrap/>
            <w:hideMark/>
          </w:tcPr>
          <w:p w14:paraId="3B26CF1D"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204" w:type="dxa"/>
            <w:noWrap/>
            <w:hideMark/>
          </w:tcPr>
          <w:p w14:paraId="5AE47256"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5EB6CD0D" w14:textId="77777777" w:rsidTr="006720ED">
        <w:trPr>
          <w:cantSplit/>
          <w:trHeight w:val="1134"/>
        </w:trPr>
        <w:tc>
          <w:tcPr>
            <w:tcW w:w="1718" w:type="dxa"/>
            <w:noWrap/>
            <w:hideMark/>
          </w:tcPr>
          <w:p w14:paraId="5A359455" w14:textId="15BA7257"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9</w:t>
            </w:r>
          </w:p>
        </w:tc>
        <w:tc>
          <w:tcPr>
            <w:tcW w:w="1225" w:type="dxa"/>
            <w:noWrap/>
            <w:hideMark/>
          </w:tcPr>
          <w:p w14:paraId="5488698E"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76" w:type="dxa"/>
            <w:noWrap/>
            <w:hideMark/>
          </w:tcPr>
          <w:p w14:paraId="10463CEA" w14:textId="77777777" w:rsidR="00593EE6" w:rsidRPr="00593EE6" w:rsidRDefault="00593EE6" w:rsidP="006720ED">
            <w:pPr>
              <w:pStyle w:val="NormalWeb"/>
              <w:spacing w:line="480" w:lineRule="auto"/>
              <w:rPr>
                <w:color w:val="303B44"/>
                <w:szCs w:val="24"/>
              </w:rPr>
            </w:pPr>
            <w:r w:rsidRPr="00593EE6">
              <w:rPr>
                <w:color w:val="303B44"/>
                <w:szCs w:val="24"/>
              </w:rPr>
              <w:t>9, 7, 5 &amp; 4</w:t>
            </w:r>
          </w:p>
        </w:tc>
        <w:tc>
          <w:tcPr>
            <w:tcW w:w="1011" w:type="dxa"/>
            <w:noWrap/>
            <w:hideMark/>
          </w:tcPr>
          <w:p w14:paraId="719B85B1"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7664C957"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138CFA21" w14:textId="77777777" w:rsidR="00593EE6" w:rsidRPr="00593EE6" w:rsidRDefault="00593EE6" w:rsidP="006720ED">
            <w:pPr>
              <w:pStyle w:val="NormalWeb"/>
              <w:spacing w:line="480" w:lineRule="auto"/>
              <w:rPr>
                <w:color w:val="303B44"/>
                <w:szCs w:val="24"/>
              </w:rPr>
            </w:pPr>
            <w:r w:rsidRPr="00593EE6">
              <w:rPr>
                <w:color w:val="303B44"/>
                <w:szCs w:val="24"/>
              </w:rPr>
              <w:t xml:space="preserve"> 5, 4 &amp; 1</w:t>
            </w:r>
          </w:p>
        </w:tc>
        <w:tc>
          <w:tcPr>
            <w:tcW w:w="1221" w:type="dxa"/>
            <w:noWrap/>
            <w:hideMark/>
          </w:tcPr>
          <w:p w14:paraId="226490A4"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070DB674"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204" w:type="dxa"/>
            <w:noWrap/>
            <w:hideMark/>
          </w:tcPr>
          <w:p w14:paraId="341D2F92"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1B823C36" w14:textId="77777777" w:rsidTr="006720ED">
        <w:trPr>
          <w:cantSplit/>
          <w:trHeight w:val="1134"/>
        </w:trPr>
        <w:tc>
          <w:tcPr>
            <w:tcW w:w="1718" w:type="dxa"/>
            <w:noWrap/>
            <w:hideMark/>
          </w:tcPr>
          <w:p w14:paraId="25E563D6" w14:textId="0C8BB9B2"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10</w:t>
            </w:r>
          </w:p>
        </w:tc>
        <w:tc>
          <w:tcPr>
            <w:tcW w:w="1225" w:type="dxa"/>
            <w:noWrap/>
            <w:hideMark/>
          </w:tcPr>
          <w:p w14:paraId="6C33C2BC"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76" w:type="dxa"/>
            <w:noWrap/>
            <w:hideMark/>
          </w:tcPr>
          <w:p w14:paraId="18C296C4" w14:textId="77777777" w:rsidR="00593EE6" w:rsidRPr="00593EE6" w:rsidRDefault="00593EE6" w:rsidP="006720ED">
            <w:pPr>
              <w:pStyle w:val="NormalWeb"/>
              <w:spacing w:line="480" w:lineRule="auto"/>
              <w:rPr>
                <w:color w:val="303B44"/>
                <w:szCs w:val="24"/>
              </w:rPr>
            </w:pPr>
            <w:r w:rsidRPr="00593EE6">
              <w:rPr>
                <w:color w:val="303B44"/>
                <w:szCs w:val="24"/>
              </w:rPr>
              <w:t>9</w:t>
            </w:r>
          </w:p>
        </w:tc>
        <w:tc>
          <w:tcPr>
            <w:tcW w:w="1011" w:type="dxa"/>
            <w:noWrap/>
            <w:hideMark/>
          </w:tcPr>
          <w:p w14:paraId="7C1EA967"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3F55CA35"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36" w:type="dxa"/>
            <w:noWrap/>
            <w:hideMark/>
          </w:tcPr>
          <w:p w14:paraId="593B1B69"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221" w:type="dxa"/>
            <w:noWrap/>
            <w:hideMark/>
          </w:tcPr>
          <w:p w14:paraId="4B9761E9"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09940E86"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04" w:type="dxa"/>
            <w:noWrap/>
            <w:hideMark/>
          </w:tcPr>
          <w:p w14:paraId="0FFDED38"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53E67696" w14:textId="77777777" w:rsidTr="006720ED">
        <w:trPr>
          <w:cantSplit/>
          <w:trHeight w:val="1134"/>
        </w:trPr>
        <w:tc>
          <w:tcPr>
            <w:tcW w:w="1718" w:type="dxa"/>
            <w:noWrap/>
            <w:hideMark/>
          </w:tcPr>
          <w:p w14:paraId="6E4CA64D" w14:textId="5A64C6AD"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11</w:t>
            </w:r>
          </w:p>
        </w:tc>
        <w:tc>
          <w:tcPr>
            <w:tcW w:w="1225" w:type="dxa"/>
            <w:noWrap/>
            <w:hideMark/>
          </w:tcPr>
          <w:p w14:paraId="0D94CB24" w14:textId="77777777" w:rsidR="00593EE6" w:rsidRPr="00593EE6" w:rsidRDefault="00593EE6" w:rsidP="006720ED">
            <w:pPr>
              <w:pStyle w:val="NormalWeb"/>
              <w:spacing w:line="480" w:lineRule="auto"/>
              <w:rPr>
                <w:color w:val="303B44"/>
                <w:szCs w:val="24"/>
              </w:rPr>
            </w:pPr>
            <w:r w:rsidRPr="00593EE6">
              <w:rPr>
                <w:color w:val="303B44"/>
                <w:szCs w:val="24"/>
              </w:rPr>
              <w:t>6</w:t>
            </w:r>
          </w:p>
        </w:tc>
        <w:tc>
          <w:tcPr>
            <w:tcW w:w="1276" w:type="dxa"/>
            <w:noWrap/>
            <w:hideMark/>
          </w:tcPr>
          <w:p w14:paraId="2041DE99" w14:textId="77777777" w:rsidR="00593EE6" w:rsidRPr="00593EE6" w:rsidRDefault="00593EE6" w:rsidP="006720ED">
            <w:pPr>
              <w:pStyle w:val="NormalWeb"/>
              <w:spacing w:line="480" w:lineRule="auto"/>
              <w:rPr>
                <w:color w:val="303B44"/>
                <w:szCs w:val="24"/>
              </w:rPr>
            </w:pPr>
            <w:r w:rsidRPr="00593EE6">
              <w:rPr>
                <w:color w:val="303B44"/>
                <w:szCs w:val="24"/>
              </w:rPr>
              <w:t>7 &amp; 3</w:t>
            </w:r>
          </w:p>
        </w:tc>
        <w:tc>
          <w:tcPr>
            <w:tcW w:w="1011" w:type="dxa"/>
            <w:noWrap/>
            <w:hideMark/>
          </w:tcPr>
          <w:p w14:paraId="1A05681B"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5C778316"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6FECD46E" w14:textId="77777777" w:rsidR="00593EE6" w:rsidRPr="00593EE6" w:rsidRDefault="00593EE6" w:rsidP="006720ED">
            <w:pPr>
              <w:pStyle w:val="NormalWeb"/>
              <w:spacing w:line="480" w:lineRule="auto"/>
              <w:rPr>
                <w:color w:val="303B44"/>
                <w:szCs w:val="24"/>
              </w:rPr>
            </w:pPr>
            <w:r w:rsidRPr="00593EE6">
              <w:rPr>
                <w:color w:val="303B44"/>
                <w:szCs w:val="24"/>
              </w:rPr>
              <w:t>5, 2 &amp; 1</w:t>
            </w:r>
          </w:p>
        </w:tc>
        <w:tc>
          <w:tcPr>
            <w:tcW w:w="1221" w:type="dxa"/>
            <w:noWrap/>
            <w:hideMark/>
          </w:tcPr>
          <w:p w14:paraId="6B9E8050"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02" w:type="dxa"/>
            <w:noWrap/>
            <w:hideMark/>
          </w:tcPr>
          <w:p w14:paraId="3AAD5CBF"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27CBE394"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1BCB300D" w14:textId="77777777" w:rsidTr="006720ED">
        <w:trPr>
          <w:cantSplit/>
          <w:trHeight w:val="1134"/>
        </w:trPr>
        <w:tc>
          <w:tcPr>
            <w:tcW w:w="1718" w:type="dxa"/>
            <w:noWrap/>
            <w:hideMark/>
          </w:tcPr>
          <w:p w14:paraId="4B603FD1" w14:textId="5794A011"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12</w:t>
            </w:r>
          </w:p>
        </w:tc>
        <w:tc>
          <w:tcPr>
            <w:tcW w:w="1225" w:type="dxa"/>
            <w:noWrap/>
            <w:hideMark/>
          </w:tcPr>
          <w:p w14:paraId="467D2146"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76" w:type="dxa"/>
            <w:noWrap/>
            <w:hideMark/>
          </w:tcPr>
          <w:p w14:paraId="497246EE" w14:textId="77777777" w:rsidR="00593EE6" w:rsidRPr="00593EE6" w:rsidRDefault="00593EE6" w:rsidP="006720ED">
            <w:pPr>
              <w:pStyle w:val="NormalWeb"/>
              <w:spacing w:line="480" w:lineRule="auto"/>
              <w:rPr>
                <w:color w:val="303B44"/>
                <w:szCs w:val="24"/>
              </w:rPr>
            </w:pPr>
            <w:r w:rsidRPr="00593EE6">
              <w:rPr>
                <w:color w:val="303B44"/>
                <w:szCs w:val="24"/>
              </w:rPr>
              <w:t>0: None</w:t>
            </w:r>
          </w:p>
        </w:tc>
        <w:tc>
          <w:tcPr>
            <w:tcW w:w="1011" w:type="dxa"/>
            <w:noWrap/>
            <w:hideMark/>
          </w:tcPr>
          <w:p w14:paraId="401803C2"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989" w:type="dxa"/>
            <w:noWrap/>
            <w:hideMark/>
          </w:tcPr>
          <w:p w14:paraId="74550782" w14:textId="77777777" w:rsidR="00593EE6" w:rsidRPr="00593EE6" w:rsidRDefault="00593EE6" w:rsidP="006720ED">
            <w:pPr>
              <w:pStyle w:val="NormalWeb"/>
              <w:spacing w:line="480" w:lineRule="auto"/>
              <w:rPr>
                <w:color w:val="303B44"/>
                <w:szCs w:val="24"/>
              </w:rPr>
            </w:pPr>
            <w:r w:rsidRPr="00593EE6">
              <w:rPr>
                <w:color w:val="303B44"/>
                <w:szCs w:val="24"/>
              </w:rPr>
              <w:t>0</w:t>
            </w:r>
          </w:p>
        </w:tc>
        <w:tc>
          <w:tcPr>
            <w:tcW w:w="1036" w:type="dxa"/>
            <w:noWrap/>
            <w:hideMark/>
          </w:tcPr>
          <w:p w14:paraId="7D0E04DA" w14:textId="77777777" w:rsidR="00593EE6" w:rsidRPr="00593EE6" w:rsidRDefault="00593EE6" w:rsidP="006720ED">
            <w:pPr>
              <w:pStyle w:val="NormalWeb"/>
              <w:spacing w:line="480" w:lineRule="auto"/>
              <w:rPr>
                <w:color w:val="303B44"/>
                <w:szCs w:val="24"/>
              </w:rPr>
            </w:pPr>
            <w:r w:rsidRPr="00593EE6">
              <w:rPr>
                <w:color w:val="303B44"/>
                <w:szCs w:val="24"/>
              </w:rPr>
              <w:t>0: N/A</w:t>
            </w:r>
          </w:p>
        </w:tc>
        <w:tc>
          <w:tcPr>
            <w:tcW w:w="1221" w:type="dxa"/>
            <w:noWrap/>
            <w:hideMark/>
          </w:tcPr>
          <w:p w14:paraId="1DDD1E80"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46E7DF5A"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48706B24" w14:textId="77777777" w:rsidR="00593EE6" w:rsidRPr="00593EE6" w:rsidRDefault="00593EE6" w:rsidP="006720ED">
            <w:pPr>
              <w:pStyle w:val="NormalWeb"/>
              <w:spacing w:line="480" w:lineRule="auto"/>
              <w:rPr>
                <w:color w:val="303B44"/>
                <w:szCs w:val="24"/>
              </w:rPr>
            </w:pPr>
            <w:r w:rsidRPr="00593EE6">
              <w:rPr>
                <w:color w:val="303B44"/>
                <w:szCs w:val="24"/>
              </w:rPr>
              <w:t>2</w:t>
            </w:r>
          </w:p>
        </w:tc>
      </w:tr>
      <w:tr w:rsidR="00DA101F" w:rsidRPr="00593EE6" w14:paraId="5F6AC4B5" w14:textId="77777777" w:rsidTr="006720ED">
        <w:trPr>
          <w:cantSplit/>
          <w:trHeight w:val="1134"/>
        </w:trPr>
        <w:tc>
          <w:tcPr>
            <w:tcW w:w="1718" w:type="dxa"/>
            <w:noWrap/>
            <w:hideMark/>
          </w:tcPr>
          <w:p w14:paraId="5CFF32BF" w14:textId="1991F6FC"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13</w:t>
            </w:r>
          </w:p>
        </w:tc>
        <w:tc>
          <w:tcPr>
            <w:tcW w:w="1225" w:type="dxa"/>
            <w:noWrap/>
            <w:hideMark/>
          </w:tcPr>
          <w:p w14:paraId="454AA2ED"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76" w:type="dxa"/>
            <w:noWrap/>
            <w:hideMark/>
          </w:tcPr>
          <w:p w14:paraId="5B593A42" w14:textId="77777777" w:rsidR="00593EE6" w:rsidRPr="00593EE6" w:rsidRDefault="00593EE6" w:rsidP="006720ED">
            <w:pPr>
              <w:pStyle w:val="NormalWeb"/>
              <w:spacing w:line="480" w:lineRule="auto"/>
              <w:rPr>
                <w:color w:val="303B44"/>
                <w:szCs w:val="24"/>
              </w:rPr>
            </w:pPr>
            <w:r w:rsidRPr="00593EE6">
              <w:rPr>
                <w:color w:val="303B44"/>
                <w:szCs w:val="24"/>
              </w:rPr>
              <w:t>9</w:t>
            </w:r>
          </w:p>
        </w:tc>
        <w:tc>
          <w:tcPr>
            <w:tcW w:w="1011" w:type="dxa"/>
            <w:noWrap/>
            <w:hideMark/>
          </w:tcPr>
          <w:p w14:paraId="091CDFDB"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989" w:type="dxa"/>
            <w:noWrap/>
            <w:hideMark/>
          </w:tcPr>
          <w:p w14:paraId="33C47AEC"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036" w:type="dxa"/>
            <w:noWrap/>
            <w:hideMark/>
          </w:tcPr>
          <w:p w14:paraId="13AC8994" w14:textId="77777777" w:rsidR="00593EE6" w:rsidRPr="00593EE6" w:rsidRDefault="00593EE6" w:rsidP="006720ED">
            <w:pPr>
              <w:pStyle w:val="NormalWeb"/>
              <w:spacing w:line="480" w:lineRule="auto"/>
              <w:rPr>
                <w:color w:val="303B44"/>
                <w:szCs w:val="24"/>
              </w:rPr>
            </w:pPr>
            <w:r w:rsidRPr="00593EE6">
              <w:rPr>
                <w:color w:val="303B44"/>
                <w:szCs w:val="24"/>
              </w:rPr>
              <w:t>5, 4, 3, 2 &amp; 1</w:t>
            </w:r>
          </w:p>
        </w:tc>
        <w:tc>
          <w:tcPr>
            <w:tcW w:w="1221" w:type="dxa"/>
            <w:noWrap/>
            <w:hideMark/>
          </w:tcPr>
          <w:p w14:paraId="5D269E13"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02" w:type="dxa"/>
            <w:noWrap/>
            <w:hideMark/>
          </w:tcPr>
          <w:p w14:paraId="2D8B184B"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204" w:type="dxa"/>
            <w:noWrap/>
            <w:hideMark/>
          </w:tcPr>
          <w:p w14:paraId="4C2FC379" w14:textId="77777777" w:rsidR="00593EE6" w:rsidRPr="00593EE6" w:rsidRDefault="00593EE6" w:rsidP="006720ED">
            <w:pPr>
              <w:pStyle w:val="NormalWeb"/>
              <w:spacing w:line="480" w:lineRule="auto"/>
              <w:rPr>
                <w:color w:val="303B44"/>
                <w:szCs w:val="24"/>
              </w:rPr>
            </w:pPr>
            <w:r w:rsidRPr="00593EE6">
              <w:rPr>
                <w:color w:val="303B44"/>
                <w:szCs w:val="24"/>
              </w:rPr>
              <w:t>2</w:t>
            </w:r>
          </w:p>
        </w:tc>
      </w:tr>
      <w:tr w:rsidR="00DA101F" w:rsidRPr="00593EE6" w14:paraId="7BC09F7E" w14:textId="77777777" w:rsidTr="006720ED">
        <w:trPr>
          <w:cantSplit/>
          <w:trHeight w:val="1134"/>
        </w:trPr>
        <w:tc>
          <w:tcPr>
            <w:tcW w:w="1718" w:type="dxa"/>
            <w:noWrap/>
            <w:hideMark/>
          </w:tcPr>
          <w:p w14:paraId="1E094619" w14:textId="5DE86EF3"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14</w:t>
            </w:r>
          </w:p>
        </w:tc>
        <w:tc>
          <w:tcPr>
            <w:tcW w:w="1225" w:type="dxa"/>
            <w:noWrap/>
            <w:hideMark/>
          </w:tcPr>
          <w:p w14:paraId="64D2E799"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76" w:type="dxa"/>
            <w:noWrap/>
            <w:hideMark/>
          </w:tcPr>
          <w:p w14:paraId="0A0BD378" w14:textId="77777777" w:rsidR="00593EE6" w:rsidRPr="00593EE6" w:rsidRDefault="00593EE6" w:rsidP="006720ED">
            <w:pPr>
              <w:pStyle w:val="NormalWeb"/>
              <w:spacing w:line="480" w:lineRule="auto"/>
              <w:rPr>
                <w:color w:val="303B44"/>
                <w:szCs w:val="24"/>
              </w:rPr>
            </w:pPr>
            <w:r w:rsidRPr="00593EE6">
              <w:rPr>
                <w:color w:val="303B44"/>
                <w:szCs w:val="24"/>
              </w:rPr>
              <w:t>9, 8, 4 &amp; 2</w:t>
            </w:r>
          </w:p>
        </w:tc>
        <w:tc>
          <w:tcPr>
            <w:tcW w:w="1011" w:type="dxa"/>
            <w:noWrap/>
            <w:hideMark/>
          </w:tcPr>
          <w:p w14:paraId="02BC51E1"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0D9DC975"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79464121" w14:textId="77777777" w:rsidR="00593EE6" w:rsidRPr="00593EE6" w:rsidRDefault="00593EE6" w:rsidP="006720ED">
            <w:pPr>
              <w:pStyle w:val="NormalWeb"/>
              <w:spacing w:line="480" w:lineRule="auto"/>
              <w:rPr>
                <w:color w:val="303B44"/>
                <w:szCs w:val="24"/>
              </w:rPr>
            </w:pPr>
            <w:r w:rsidRPr="00593EE6">
              <w:rPr>
                <w:color w:val="303B44"/>
                <w:szCs w:val="24"/>
              </w:rPr>
              <w:t>4, 3 &amp; 1</w:t>
            </w:r>
          </w:p>
        </w:tc>
        <w:tc>
          <w:tcPr>
            <w:tcW w:w="1221" w:type="dxa"/>
            <w:noWrap/>
            <w:hideMark/>
          </w:tcPr>
          <w:p w14:paraId="173D859A"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2E3B2D1A"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2F3E1537"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2702EAE5" w14:textId="77777777" w:rsidTr="006720ED">
        <w:trPr>
          <w:cantSplit/>
          <w:trHeight w:val="1134"/>
        </w:trPr>
        <w:tc>
          <w:tcPr>
            <w:tcW w:w="1718" w:type="dxa"/>
            <w:noWrap/>
            <w:hideMark/>
          </w:tcPr>
          <w:p w14:paraId="27B38DAD" w14:textId="33D1966A"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15</w:t>
            </w:r>
          </w:p>
        </w:tc>
        <w:tc>
          <w:tcPr>
            <w:tcW w:w="1225" w:type="dxa"/>
            <w:noWrap/>
            <w:hideMark/>
          </w:tcPr>
          <w:p w14:paraId="2E4EE4B7"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76" w:type="dxa"/>
            <w:noWrap/>
            <w:hideMark/>
          </w:tcPr>
          <w:p w14:paraId="23A9032B" w14:textId="77777777" w:rsidR="00593EE6" w:rsidRPr="00593EE6" w:rsidRDefault="00593EE6" w:rsidP="006720ED">
            <w:pPr>
              <w:pStyle w:val="NormalWeb"/>
              <w:spacing w:line="480" w:lineRule="auto"/>
              <w:rPr>
                <w:color w:val="303B44"/>
                <w:szCs w:val="24"/>
              </w:rPr>
            </w:pPr>
            <w:r w:rsidRPr="00593EE6">
              <w:rPr>
                <w:color w:val="303B44"/>
                <w:szCs w:val="24"/>
              </w:rPr>
              <w:t>7, 6 &amp; 4</w:t>
            </w:r>
          </w:p>
        </w:tc>
        <w:tc>
          <w:tcPr>
            <w:tcW w:w="1011" w:type="dxa"/>
            <w:noWrap/>
            <w:hideMark/>
          </w:tcPr>
          <w:p w14:paraId="25EB556D"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5038F10B"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36" w:type="dxa"/>
            <w:noWrap/>
            <w:hideMark/>
          </w:tcPr>
          <w:p w14:paraId="3384008C"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21" w:type="dxa"/>
            <w:noWrap/>
            <w:hideMark/>
          </w:tcPr>
          <w:p w14:paraId="6A15D49F"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628AC8D4"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01474A88"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1AED55E3" w14:textId="77777777" w:rsidTr="006720ED">
        <w:trPr>
          <w:cantSplit/>
          <w:trHeight w:val="1134"/>
        </w:trPr>
        <w:tc>
          <w:tcPr>
            <w:tcW w:w="1718" w:type="dxa"/>
            <w:noWrap/>
            <w:hideMark/>
          </w:tcPr>
          <w:p w14:paraId="35FA2278" w14:textId="0D1E4140"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16</w:t>
            </w:r>
          </w:p>
        </w:tc>
        <w:tc>
          <w:tcPr>
            <w:tcW w:w="1225" w:type="dxa"/>
            <w:noWrap/>
            <w:hideMark/>
          </w:tcPr>
          <w:p w14:paraId="58091B50" w14:textId="77777777" w:rsidR="00593EE6" w:rsidRPr="00593EE6" w:rsidRDefault="00593EE6" w:rsidP="006720ED">
            <w:pPr>
              <w:pStyle w:val="NormalWeb"/>
              <w:spacing w:line="480" w:lineRule="auto"/>
              <w:rPr>
                <w:color w:val="303B44"/>
                <w:szCs w:val="24"/>
              </w:rPr>
            </w:pPr>
            <w:r w:rsidRPr="00593EE6">
              <w:rPr>
                <w:color w:val="303B44"/>
                <w:szCs w:val="24"/>
              </w:rPr>
              <w:t>6</w:t>
            </w:r>
          </w:p>
        </w:tc>
        <w:tc>
          <w:tcPr>
            <w:tcW w:w="1276" w:type="dxa"/>
            <w:noWrap/>
            <w:hideMark/>
          </w:tcPr>
          <w:p w14:paraId="7069B9C1" w14:textId="77777777" w:rsidR="00593EE6" w:rsidRPr="00593EE6" w:rsidRDefault="00593EE6" w:rsidP="006720ED">
            <w:pPr>
              <w:pStyle w:val="NormalWeb"/>
              <w:spacing w:line="480" w:lineRule="auto"/>
              <w:rPr>
                <w:color w:val="303B44"/>
                <w:szCs w:val="24"/>
              </w:rPr>
            </w:pPr>
            <w:r w:rsidRPr="00593EE6">
              <w:rPr>
                <w:color w:val="303B44"/>
                <w:szCs w:val="24"/>
              </w:rPr>
              <w:t>9</w:t>
            </w:r>
          </w:p>
        </w:tc>
        <w:tc>
          <w:tcPr>
            <w:tcW w:w="1011" w:type="dxa"/>
            <w:noWrap/>
            <w:hideMark/>
          </w:tcPr>
          <w:p w14:paraId="23081E52"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097FF759"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0D40D6B8" w14:textId="77777777" w:rsidR="00593EE6" w:rsidRPr="00593EE6" w:rsidRDefault="00593EE6" w:rsidP="006720ED">
            <w:pPr>
              <w:pStyle w:val="NormalWeb"/>
              <w:spacing w:line="480" w:lineRule="auto"/>
              <w:rPr>
                <w:color w:val="303B44"/>
                <w:szCs w:val="24"/>
              </w:rPr>
            </w:pPr>
            <w:r w:rsidRPr="00593EE6">
              <w:rPr>
                <w:color w:val="303B44"/>
                <w:szCs w:val="24"/>
              </w:rPr>
              <w:t>3 &amp; 1</w:t>
            </w:r>
          </w:p>
        </w:tc>
        <w:tc>
          <w:tcPr>
            <w:tcW w:w="1221" w:type="dxa"/>
            <w:noWrap/>
            <w:hideMark/>
          </w:tcPr>
          <w:p w14:paraId="0B7A0BF7"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02" w:type="dxa"/>
            <w:noWrap/>
            <w:hideMark/>
          </w:tcPr>
          <w:p w14:paraId="6429C245"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204" w:type="dxa"/>
            <w:noWrap/>
            <w:hideMark/>
          </w:tcPr>
          <w:p w14:paraId="310EAC1B"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55C353F5" w14:textId="77777777" w:rsidTr="006720ED">
        <w:trPr>
          <w:cantSplit/>
          <w:trHeight w:val="1134"/>
        </w:trPr>
        <w:tc>
          <w:tcPr>
            <w:tcW w:w="1718" w:type="dxa"/>
            <w:noWrap/>
            <w:hideMark/>
          </w:tcPr>
          <w:p w14:paraId="1E04A348" w14:textId="63015BFB"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17</w:t>
            </w:r>
          </w:p>
        </w:tc>
        <w:tc>
          <w:tcPr>
            <w:tcW w:w="1225" w:type="dxa"/>
            <w:noWrap/>
            <w:hideMark/>
          </w:tcPr>
          <w:p w14:paraId="32F8D560"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76" w:type="dxa"/>
            <w:noWrap/>
            <w:hideMark/>
          </w:tcPr>
          <w:p w14:paraId="0F1EA403" w14:textId="77777777" w:rsidR="00593EE6" w:rsidRPr="00593EE6" w:rsidRDefault="00593EE6" w:rsidP="006720ED">
            <w:pPr>
              <w:pStyle w:val="NormalWeb"/>
              <w:spacing w:line="480" w:lineRule="auto"/>
              <w:rPr>
                <w:color w:val="303B44"/>
                <w:szCs w:val="24"/>
              </w:rPr>
            </w:pPr>
            <w:r w:rsidRPr="00593EE6">
              <w:rPr>
                <w:color w:val="303B44"/>
                <w:szCs w:val="24"/>
              </w:rPr>
              <w:t>9, 7, 6, 5 &amp; 4</w:t>
            </w:r>
          </w:p>
        </w:tc>
        <w:tc>
          <w:tcPr>
            <w:tcW w:w="1011" w:type="dxa"/>
            <w:noWrap/>
            <w:hideMark/>
          </w:tcPr>
          <w:p w14:paraId="2586BC4A"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3CF23B60"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33DC9935" w14:textId="77777777" w:rsidR="00593EE6" w:rsidRPr="00593EE6" w:rsidRDefault="00593EE6" w:rsidP="006720ED">
            <w:pPr>
              <w:pStyle w:val="NormalWeb"/>
              <w:spacing w:line="480" w:lineRule="auto"/>
              <w:rPr>
                <w:color w:val="303B44"/>
                <w:szCs w:val="24"/>
              </w:rPr>
            </w:pPr>
            <w:r w:rsidRPr="00593EE6">
              <w:rPr>
                <w:color w:val="303B44"/>
                <w:szCs w:val="24"/>
              </w:rPr>
              <w:t>5, 4, 3, 2 &amp; 1</w:t>
            </w:r>
          </w:p>
        </w:tc>
        <w:tc>
          <w:tcPr>
            <w:tcW w:w="1221" w:type="dxa"/>
            <w:noWrap/>
            <w:hideMark/>
          </w:tcPr>
          <w:p w14:paraId="30EE5D19"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43764F90"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2CD72C18" w14:textId="77777777" w:rsidR="00593EE6" w:rsidRPr="00593EE6" w:rsidRDefault="00593EE6" w:rsidP="006720ED">
            <w:pPr>
              <w:pStyle w:val="NormalWeb"/>
              <w:spacing w:line="480" w:lineRule="auto"/>
              <w:rPr>
                <w:color w:val="303B44"/>
                <w:szCs w:val="24"/>
              </w:rPr>
            </w:pPr>
            <w:r w:rsidRPr="00593EE6">
              <w:rPr>
                <w:color w:val="303B44"/>
                <w:szCs w:val="24"/>
              </w:rPr>
              <w:t>2</w:t>
            </w:r>
          </w:p>
        </w:tc>
      </w:tr>
      <w:tr w:rsidR="00DA101F" w:rsidRPr="00593EE6" w14:paraId="0D70F350" w14:textId="77777777" w:rsidTr="006720ED">
        <w:trPr>
          <w:cantSplit/>
          <w:trHeight w:val="1134"/>
        </w:trPr>
        <w:tc>
          <w:tcPr>
            <w:tcW w:w="1718" w:type="dxa"/>
            <w:noWrap/>
            <w:hideMark/>
          </w:tcPr>
          <w:p w14:paraId="4178C388" w14:textId="2B55CE0D" w:rsidR="00593EE6" w:rsidRPr="00593EE6" w:rsidRDefault="00593EE6" w:rsidP="00DA101F">
            <w:pPr>
              <w:pStyle w:val="NormalWeb"/>
              <w:spacing w:line="480" w:lineRule="auto"/>
              <w:rPr>
                <w:color w:val="303B44"/>
                <w:szCs w:val="24"/>
              </w:rPr>
            </w:pPr>
            <w:r w:rsidRPr="00593EE6">
              <w:rPr>
                <w:color w:val="303B44"/>
                <w:szCs w:val="24"/>
              </w:rPr>
              <w:lastRenderedPageBreak/>
              <w:t>Respondent 18</w:t>
            </w:r>
          </w:p>
        </w:tc>
        <w:tc>
          <w:tcPr>
            <w:tcW w:w="1225" w:type="dxa"/>
            <w:noWrap/>
            <w:hideMark/>
          </w:tcPr>
          <w:p w14:paraId="50F216F7"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76" w:type="dxa"/>
            <w:noWrap/>
            <w:hideMark/>
          </w:tcPr>
          <w:p w14:paraId="7267E469" w14:textId="77777777" w:rsidR="00593EE6" w:rsidRPr="00593EE6" w:rsidRDefault="00593EE6" w:rsidP="006720ED">
            <w:pPr>
              <w:pStyle w:val="NormalWeb"/>
              <w:spacing w:line="480" w:lineRule="auto"/>
              <w:rPr>
                <w:color w:val="303B44"/>
                <w:szCs w:val="24"/>
              </w:rPr>
            </w:pPr>
            <w:r w:rsidRPr="00593EE6">
              <w:rPr>
                <w:color w:val="303B44"/>
                <w:szCs w:val="24"/>
              </w:rPr>
              <w:t>9 &amp; 5</w:t>
            </w:r>
          </w:p>
        </w:tc>
        <w:tc>
          <w:tcPr>
            <w:tcW w:w="1011" w:type="dxa"/>
            <w:noWrap/>
            <w:hideMark/>
          </w:tcPr>
          <w:p w14:paraId="16B27274"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56DD8B9B"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036" w:type="dxa"/>
            <w:noWrap/>
            <w:hideMark/>
          </w:tcPr>
          <w:p w14:paraId="0C418D62" w14:textId="77777777" w:rsidR="00593EE6" w:rsidRPr="00593EE6" w:rsidRDefault="00593EE6" w:rsidP="006720ED">
            <w:pPr>
              <w:pStyle w:val="NormalWeb"/>
              <w:spacing w:line="480" w:lineRule="auto"/>
              <w:rPr>
                <w:color w:val="303B44"/>
                <w:szCs w:val="24"/>
              </w:rPr>
            </w:pPr>
            <w:r w:rsidRPr="00593EE6">
              <w:rPr>
                <w:color w:val="303B44"/>
                <w:szCs w:val="24"/>
              </w:rPr>
              <w:t>5, 4 &amp; 3</w:t>
            </w:r>
          </w:p>
        </w:tc>
        <w:tc>
          <w:tcPr>
            <w:tcW w:w="1221" w:type="dxa"/>
            <w:noWrap/>
            <w:hideMark/>
          </w:tcPr>
          <w:p w14:paraId="49D9946F"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3B204A21"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60C8ABBA"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03B18A1D" w14:textId="77777777" w:rsidTr="006720ED">
        <w:trPr>
          <w:cantSplit/>
          <w:trHeight w:val="1134"/>
        </w:trPr>
        <w:tc>
          <w:tcPr>
            <w:tcW w:w="1718" w:type="dxa"/>
            <w:noWrap/>
            <w:hideMark/>
          </w:tcPr>
          <w:p w14:paraId="4132F763" w14:textId="32286C88" w:rsidR="00593EE6" w:rsidRPr="00593EE6" w:rsidRDefault="00593EE6" w:rsidP="00DA101F">
            <w:pPr>
              <w:pStyle w:val="NormalWeb"/>
              <w:spacing w:line="480" w:lineRule="auto"/>
              <w:rPr>
                <w:color w:val="303B44"/>
                <w:szCs w:val="24"/>
              </w:rPr>
            </w:pPr>
            <w:r w:rsidRPr="00593EE6">
              <w:rPr>
                <w:color w:val="303B44"/>
                <w:szCs w:val="24"/>
              </w:rPr>
              <w:t>Respondent 19</w:t>
            </w:r>
          </w:p>
        </w:tc>
        <w:tc>
          <w:tcPr>
            <w:tcW w:w="1225" w:type="dxa"/>
            <w:noWrap/>
            <w:hideMark/>
          </w:tcPr>
          <w:p w14:paraId="5B497B10"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276" w:type="dxa"/>
            <w:noWrap/>
            <w:hideMark/>
          </w:tcPr>
          <w:p w14:paraId="2D02F672" w14:textId="77777777" w:rsidR="00593EE6" w:rsidRPr="00593EE6" w:rsidRDefault="00593EE6" w:rsidP="006720ED">
            <w:pPr>
              <w:pStyle w:val="NormalWeb"/>
              <w:spacing w:line="480" w:lineRule="auto"/>
              <w:rPr>
                <w:color w:val="303B44"/>
                <w:szCs w:val="24"/>
              </w:rPr>
            </w:pPr>
            <w:r w:rsidRPr="00593EE6">
              <w:rPr>
                <w:color w:val="303B44"/>
                <w:szCs w:val="24"/>
              </w:rPr>
              <w:t>9, 7 &amp; 2</w:t>
            </w:r>
          </w:p>
        </w:tc>
        <w:tc>
          <w:tcPr>
            <w:tcW w:w="1011" w:type="dxa"/>
            <w:noWrap/>
            <w:hideMark/>
          </w:tcPr>
          <w:p w14:paraId="65B540E3"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75873D9F"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36" w:type="dxa"/>
            <w:noWrap/>
            <w:hideMark/>
          </w:tcPr>
          <w:p w14:paraId="6053F1F3" w14:textId="77777777" w:rsidR="00593EE6" w:rsidRPr="00593EE6" w:rsidRDefault="00593EE6" w:rsidP="006720ED">
            <w:pPr>
              <w:pStyle w:val="NormalWeb"/>
              <w:spacing w:line="480" w:lineRule="auto"/>
              <w:rPr>
                <w:color w:val="303B44"/>
                <w:szCs w:val="24"/>
              </w:rPr>
            </w:pPr>
            <w:r w:rsidRPr="00593EE6">
              <w:rPr>
                <w:color w:val="303B44"/>
                <w:szCs w:val="24"/>
              </w:rPr>
              <w:t>5, 4, 3 &amp; 1</w:t>
            </w:r>
          </w:p>
        </w:tc>
        <w:tc>
          <w:tcPr>
            <w:tcW w:w="1221" w:type="dxa"/>
            <w:noWrap/>
            <w:hideMark/>
          </w:tcPr>
          <w:p w14:paraId="0F75D46B"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02" w:type="dxa"/>
            <w:noWrap/>
            <w:hideMark/>
          </w:tcPr>
          <w:p w14:paraId="3662B7E1"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0435169F" w14:textId="77777777" w:rsidR="00593EE6" w:rsidRPr="00593EE6" w:rsidRDefault="00593EE6" w:rsidP="006720ED">
            <w:pPr>
              <w:pStyle w:val="NormalWeb"/>
              <w:spacing w:line="480" w:lineRule="auto"/>
              <w:rPr>
                <w:color w:val="303B44"/>
                <w:szCs w:val="24"/>
              </w:rPr>
            </w:pPr>
            <w:r w:rsidRPr="00593EE6">
              <w:rPr>
                <w:color w:val="303B44"/>
                <w:szCs w:val="24"/>
              </w:rPr>
              <w:t>5</w:t>
            </w:r>
          </w:p>
        </w:tc>
      </w:tr>
      <w:tr w:rsidR="00DA101F" w:rsidRPr="00593EE6" w14:paraId="0D2D7155" w14:textId="77777777" w:rsidTr="006720ED">
        <w:trPr>
          <w:cantSplit/>
          <w:trHeight w:val="1134"/>
        </w:trPr>
        <w:tc>
          <w:tcPr>
            <w:tcW w:w="1718" w:type="dxa"/>
            <w:noWrap/>
            <w:hideMark/>
          </w:tcPr>
          <w:p w14:paraId="4D0C1E6D" w14:textId="2EFC84BF" w:rsidR="00593EE6" w:rsidRPr="00593EE6" w:rsidRDefault="00593EE6" w:rsidP="00DA101F">
            <w:pPr>
              <w:pStyle w:val="NormalWeb"/>
              <w:spacing w:line="480" w:lineRule="auto"/>
              <w:rPr>
                <w:color w:val="303B44"/>
                <w:szCs w:val="24"/>
              </w:rPr>
            </w:pPr>
            <w:r w:rsidRPr="00593EE6">
              <w:rPr>
                <w:color w:val="303B44"/>
                <w:szCs w:val="24"/>
              </w:rPr>
              <w:t>Respondent 20</w:t>
            </w:r>
          </w:p>
        </w:tc>
        <w:tc>
          <w:tcPr>
            <w:tcW w:w="1225" w:type="dxa"/>
            <w:noWrap/>
            <w:hideMark/>
          </w:tcPr>
          <w:p w14:paraId="64F815A9" w14:textId="77777777" w:rsidR="00593EE6" w:rsidRPr="00593EE6" w:rsidRDefault="00593EE6" w:rsidP="006720ED">
            <w:pPr>
              <w:pStyle w:val="NormalWeb"/>
              <w:spacing w:line="480" w:lineRule="auto"/>
              <w:rPr>
                <w:color w:val="303B44"/>
                <w:szCs w:val="24"/>
              </w:rPr>
            </w:pPr>
            <w:r w:rsidRPr="00593EE6">
              <w:rPr>
                <w:color w:val="303B44"/>
                <w:szCs w:val="24"/>
              </w:rPr>
              <w:t>6</w:t>
            </w:r>
          </w:p>
        </w:tc>
        <w:tc>
          <w:tcPr>
            <w:tcW w:w="1276" w:type="dxa"/>
            <w:noWrap/>
            <w:hideMark/>
          </w:tcPr>
          <w:p w14:paraId="1C63DAF9" w14:textId="77777777" w:rsidR="00593EE6" w:rsidRPr="00593EE6" w:rsidRDefault="00593EE6" w:rsidP="006720ED">
            <w:pPr>
              <w:pStyle w:val="NormalWeb"/>
              <w:spacing w:line="480" w:lineRule="auto"/>
              <w:rPr>
                <w:color w:val="303B44"/>
                <w:szCs w:val="24"/>
              </w:rPr>
            </w:pPr>
            <w:r w:rsidRPr="00593EE6">
              <w:rPr>
                <w:color w:val="303B44"/>
                <w:szCs w:val="24"/>
              </w:rPr>
              <w:t>9, 8, 7, 5, 4 &amp; 2</w:t>
            </w:r>
          </w:p>
        </w:tc>
        <w:tc>
          <w:tcPr>
            <w:tcW w:w="1011" w:type="dxa"/>
            <w:noWrap/>
            <w:hideMark/>
          </w:tcPr>
          <w:p w14:paraId="3DD44F7C"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14FA1766"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5960653E" w14:textId="77777777" w:rsidR="00593EE6" w:rsidRPr="00593EE6" w:rsidRDefault="00593EE6" w:rsidP="006720ED">
            <w:pPr>
              <w:pStyle w:val="NormalWeb"/>
              <w:spacing w:line="480" w:lineRule="auto"/>
              <w:rPr>
                <w:color w:val="303B44"/>
                <w:szCs w:val="24"/>
              </w:rPr>
            </w:pPr>
            <w:r w:rsidRPr="00593EE6">
              <w:rPr>
                <w:color w:val="303B44"/>
                <w:szCs w:val="24"/>
              </w:rPr>
              <w:t>4 &amp; 3</w:t>
            </w:r>
          </w:p>
        </w:tc>
        <w:tc>
          <w:tcPr>
            <w:tcW w:w="1221" w:type="dxa"/>
            <w:noWrap/>
            <w:hideMark/>
          </w:tcPr>
          <w:p w14:paraId="6218D669"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6DE660A5"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04" w:type="dxa"/>
            <w:noWrap/>
            <w:hideMark/>
          </w:tcPr>
          <w:p w14:paraId="3A16865D"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76FD06F1" w14:textId="77777777" w:rsidTr="006720ED">
        <w:trPr>
          <w:cantSplit/>
          <w:trHeight w:val="1134"/>
        </w:trPr>
        <w:tc>
          <w:tcPr>
            <w:tcW w:w="1718" w:type="dxa"/>
            <w:noWrap/>
            <w:hideMark/>
          </w:tcPr>
          <w:p w14:paraId="236191AA" w14:textId="3E47E31A"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21</w:t>
            </w:r>
          </w:p>
        </w:tc>
        <w:tc>
          <w:tcPr>
            <w:tcW w:w="1225" w:type="dxa"/>
            <w:noWrap/>
            <w:hideMark/>
          </w:tcPr>
          <w:p w14:paraId="711DDAAE" w14:textId="77777777" w:rsidR="00593EE6" w:rsidRPr="00593EE6" w:rsidRDefault="00593EE6" w:rsidP="006720ED">
            <w:pPr>
              <w:pStyle w:val="NormalWeb"/>
              <w:spacing w:line="480" w:lineRule="auto"/>
              <w:rPr>
                <w:color w:val="303B44"/>
                <w:szCs w:val="24"/>
              </w:rPr>
            </w:pPr>
            <w:r w:rsidRPr="00593EE6">
              <w:rPr>
                <w:color w:val="303B44"/>
                <w:szCs w:val="24"/>
              </w:rPr>
              <w:t>6</w:t>
            </w:r>
          </w:p>
        </w:tc>
        <w:tc>
          <w:tcPr>
            <w:tcW w:w="1276" w:type="dxa"/>
            <w:noWrap/>
            <w:hideMark/>
          </w:tcPr>
          <w:p w14:paraId="215B40B2" w14:textId="77777777" w:rsidR="00593EE6" w:rsidRPr="00593EE6" w:rsidRDefault="00593EE6" w:rsidP="006720ED">
            <w:pPr>
              <w:pStyle w:val="NormalWeb"/>
              <w:spacing w:line="480" w:lineRule="auto"/>
              <w:rPr>
                <w:color w:val="303B44"/>
                <w:szCs w:val="24"/>
              </w:rPr>
            </w:pPr>
            <w:r w:rsidRPr="00593EE6">
              <w:rPr>
                <w:color w:val="303B44"/>
                <w:szCs w:val="24"/>
              </w:rPr>
              <w:t>9, 7, 6, 4 &amp; 2</w:t>
            </w:r>
          </w:p>
        </w:tc>
        <w:tc>
          <w:tcPr>
            <w:tcW w:w="1011" w:type="dxa"/>
            <w:noWrap/>
            <w:hideMark/>
          </w:tcPr>
          <w:p w14:paraId="44CDAD54"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217F3FFE"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29C6A9E6" w14:textId="77777777" w:rsidR="00593EE6" w:rsidRPr="00593EE6" w:rsidRDefault="00593EE6" w:rsidP="006720ED">
            <w:pPr>
              <w:pStyle w:val="NormalWeb"/>
              <w:spacing w:line="480" w:lineRule="auto"/>
              <w:rPr>
                <w:color w:val="303B44"/>
                <w:szCs w:val="24"/>
              </w:rPr>
            </w:pPr>
            <w:r w:rsidRPr="00593EE6">
              <w:rPr>
                <w:color w:val="303B44"/>
                <w:szCs w:val="24"/>
              </w:rPr>
              <w:t>5 &amp; 1</w:t>
            </w:r>
          </w:p>
        </w:tc>
        <w:tc>
          <w:tcPr>
            <w:tcW w:w="1221" w:type="dxa"/>
            <w:noWrap/>
            <w:hideMark/>
          </w:tcPr>
          <w:p w14:paraId="45709FFD"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0CB69909"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04" w:type="dxa"/>
            <w:noWrap/>
            <w:hideMark/>
          </w:tcPr>
          <w:p w14:paraId="5419A5DE"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6EA629B7" w14:textId="77777777" w:rsidTr="006720ED">
        <w:trPr>
          <w:cantSplit/>
          <w:trHeight w:val="1134"/>
        </w:trPr>
        <w:tc>
          <w:tcPr>
            <w:tcW w:w="1718" w:type="dxa"/>
            <w:noWrap/>
            <w:hideMark/>
          </w:tcPr>
          <w:p w14:paraId="64004ED3" w14:textId="44330D4F"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22</w:t>
            </w:r>
          </w:p>
        </w:tc>
        <w:tc>
          <w:tcPr>
            <w:tcW w:w="1225" w:type="dxa"/>
            <w:noWrap/>
            <w:hideMark/>
          </w:tcPr>
          <w:p w14:paraId="7ADCD77B"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76" w:type="dxa"/>
            <w:noWrap/>
            <w:hideMark/>
          </w:tcPr>
          <w:p w14:paraId="054379EE" w14:textId="77777777" w:rsidR="00593EE6" w:rsidRPr="00593EE6" w:rsidRDefault="00593EE6" w:rsidP="006720ED">
            <w:pPr>
              <w:pStyle w:val="NormalWeb"/>
              <w:spacing w:line="480" w:lineRule="auto"/>
              <w:rPr>
                <w:color w:val="303B44"/>
                <w:szCs w:val="24"/>
              </w:rPr>
            </w:pPr>
            <w:r w:rsidRPr="00593EE6">
              <w:rPr>
                <w:color w:val="303B44"/>
                <w:szCs w:val="24"/>
              </w:rPr>
              <w:t>9. 7, 5, 4 &amp; 2</w:t>
            </w:r>
          </w:p>
        </w:tc>
        <w:tc>
          <w:tcPr>
            <w:tcW w:w="1011" w:type="dxa"/>
            <w:noWrap/>
            <w:hideMark/>
          </w:tcPr>
          <w:p w14:paraId="08A956D6"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63750C22"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36" w:type="dxa"/>
            <w:noWrap/>
            <w:hideMark/>
          </w:tcPr>
          <w:p w14:paraId="1C5F5DA1" w14:textId="77777777" w:rsidR="00593EE6" w:rsidRPr="00593EE6" w:rsidRDefault="00593EE6" w:rsidP="006720ED">
            <w:pPr>
              <w:pStyle w:val="NormalWeb"/>
              <w:spacing w:line="480" w:lineRule="auto"/>
              <w:rPr>
                <w:color w:val="303B44"/>
                <w:szCs w:val="24"/>
              </w:rPr>
            </w:pPr>
            <w:r w:rsidRPr="00593EE6">
              <w:rPr>
                <w:color w:val="303B44"/>
                <w:szCs w:val="24"/>
              </w:rPr>
              <w:t>4, 3, 2 &amp; 1</w:t>
            </w:r>
          </w:p>
        </w:tc>
        <w:tc>
          <w:tcPr>
            <w:tcW w:w="1221" w:type="dxa"/>
            <w:noWrap/>
            <w:hideMark/>
          </w:tcPr>
          <w:p w14:paraId="1197A4D6"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019B53D4"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04" w:type="dxa"/>
            <w:noWrap/>
            <w:hideMark/>
          </w:tcPr>
          <w:p w14:paraId="3EEB9454"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38D78DC0" w14:textId="77777777" w:rsidTr="006720ED">
        <w:trPr>
          <w:cantSplit/>
          <w:trHeight w:val="1134"/>
        </w:trPr>
        <w:tc>
          <w:tcPr>
            <w:tcW w:w="1718" w:type="dxa"/>
            <w:noWrap/>
            <w:hideMark/>
          </w:tcPr>
          <w:p w14:paraId="779B368E" w14:textId="0EA810A2"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23</w:t>
            </w:r>
          </w:p>
        </w:tc>
        <w:tc>
          <w:tcPr>
            <w:tcW w:w="1225" w:type="dxa"/>
            <w:noWrap/>
            <w:hideMark/>
          </w:tcPr>
          <w:p w14:paraId="1888E724"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276" w:type="dxa"/>
            <w:noWrap/>
            <w:hideMark/>
          </w:tcPr>
          <w:p w14:paraId="571805CD" w14:textId="77777777" w:rsidR="00593EE6" w:rsidRPr="00593EE6" w:rsidRDefault="00593EE6" w:rsidP="006720ED">
            <w:pPr>
              <w:pStyle w:val="NormalWeb"/>
              <w:spacing w:line="480" w:lineRule="auto"/>
              <w:rPr>
                <w:color w:val="303B44"/>
                <w:szCs w:val="24"/>
              </w:rPr>
            </w:pPr>
            <w:r w:rsidRPr="00593EE6">
              <w:rPr>
                <w:color w:val="303B44"/>
                <w:szCs w:val="24"/>
              </w:rPr>
              <w:t>9</w:t>
            </w:r>
          </w:p>
        </w:tc>
        <w:tc>
          <w:tcPr>
            <w:tcW w:w="1011" w:type="dxa"/>
            <w:noWrap/>
            <w:hideMark/>
          </w:tcPr>
          <w:p w14:paraId="4FA36C61"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4B819616"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36" w:type="dxa"/>
            <w:noWrap/>
            <w:hideMark/>
          </w:tcPr>
          <w:p w14:paraId="4567A375" w14:textId="77777777" w:rsidR="00593EE6" w:rsidRPr="00593EE6" w:rsidRDefault="00593EE6" w:rsidP="006720ED">
            <w:pPr>
              <w:pStyle w:val="NormalWeb"/>
              <w:spacing w:line="480" w:lineRule="auto"/>
              <w:rPr>
                <w:color w:val="303B44"/>
                <w:szCs w:val="24"/>
              </w:rPr>
            </w:pPr>
            <w:r w:rsidRPr="00593EE6">
              <w:rPr>
                <w:color w:val="303B44"/>
                <w:szCs w:val="24"/>
              </w:rPr>
              <w:t>5, 4 &amp; 3</w:t>
            </w:r>
          </w:p>
        </w:tc>
        <w:tc>
          <w:tcPr>
            <w:tcW w:w="1221" w:type="dxa"/>
            <w:noWrap/>
            <w:hideMark/>
          </w:tcPr>
          <w:p w14:paraId="33F694B3"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15B35EA9"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1D4345C0"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6E63CBCD" w14:textId="77777777" w:rsidTr="006720ED">
        <w:trPr>
          <w:cantSplit/>
          <w:trHeight w:val="1134"/>
        </w:trPr>
        <w:tc>
          <w:tcPr>
            <w:tcW w:w="1718" w:type="dxa"/>
            <w:noWrap/>
            <w:hideMark/>
          </w:tcPr>
          <w:p w14:paraId="4065BEAA" w14:textId="7BC1BAAA"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24</w:t>
            </w:r>
          </w:p>
        </w:tc>
        <w:tc>
          <w:tcPr>
            <w:tcW w:w="1225" w:type="dxa"/>
            <w:noWrap/>
            <w:hideMark/>
          </w:tcPr>
          <w:p w14:paraId="1A505747"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76" w:type="dxa"/>
            <w:noWrap/>
            <w:hideMark/>
          </w:tcPr>
          <w:p w14:paraId="1730F844" w14:textId="77777777" w:rsidR="00593EE6" w:rsidRPr="00593EE6" w:rsidRDefault="00593EE6" w:rsidP="006720ED">
            <w:pPr>
              <w:pStyle w:val="NormalWeb"/>
              <w:spacing w:line="480" w:lineRule="auto"/>
              <w:rPr>
                <w:color w:val="303B44"/>
                <w:szCs w:val="24"/>
              </w:rPr>
            </w:pPr>
            <w:r w:rsidRPr="00593EE6">
              <w:rPr>
                <w:color w:val="303B44"/>
                <w:szCs w:val="24"/>
              </w:rPr>
              <w:t>9 &amp; 5</w:t>
            </w:r>
          </w:p>
        </w:tc>
        <w:tc>
          <w:tcPr>
            <w:tcW w:w="1011" w:type="dxa"/>
            <w:noWrap/>
            <w:hideMark/>
          </w:tcPr>
          <w:p w14:paraId="4CB10864"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3E9BCD4E"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36" w:type="dxa"/>
            <w:noWrap/>
            <w:hideMark/>
          </w:tcPr>
          <w:p w14:paraId="7A1FEF2A" w14:textId="77777777" w:rsidR="00593EE6" w:rsidRPr="00593EE6" w:rsidRDefault="00593EE6" w:rsidP="006720ED">
            <w:pPr>
              <w:pStyle w:val="NormalWeb"/>
              <w:spacing w:line="480" w:lineRule="auto"/>
              <w:rPr>
                <w:color w:val="303B44"/>
                <w:szCs w:val="24"/>
              </w:rPr>
            </w:pPr>
            <w:r w:rsidRPr="00593EE6">
              <w:rPr>
                <w:color w:val="303B44"/>
                <w:szCs w:val="24"/>
              </w:rPr>
              <w:t>5, 4 &amp; 1</w:t>
            </w:r>
          </w:p>
        </w:tc>
        <w:tc>
          <w:tcPr>
            <w:tcW w:w="1221" w:type="dxa"/>
            <w:noWrap/>
            <w:hideMark/>
          </w:tcPr>
          <w:p w14:paraId="3627298D"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1771D37A"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204" w:type="dxa"/>
            <w:noWrap/>
            <w:hideMark/>
          </w:tcPr>
          <w:p w14:paraId="04CAAD37" w14:textId="77777777" w:rsidR="00593EE6" w:rsidRPr="00593EE6" w:rsidRDefault="00593EE6" w:rsidP="006720ED">
            <w:pPr>
              <w:pStyle w:val="NormalWeb"/>
              <w:spacing w:line="480" w:lineRule="auto"/>
              <w:rPr>
                <w:color w:val="303B44"/>
                <w:szCs w:val="24"/>
              </w:rPr>
            </w:pPr>
            <w:r w:rsidRPr="00593EE6">
              <w:rPr>
                <w:color w:val="303B44"/>
                <w:szCs w:val="24"/>
              </w:rPr>
              <w:t>3</w:t>
            </w:r>
          </w:p>
        </w:tc>
      </w:tr>
      <w:tr w:rsidR="00DA101F" w:rsidRPr="00593EE6" w14:paraId="76D585CE" w14:textId="77777777" w:rsidTr="006720ED">
        <w:trPr>
          <w:cantSplit/>
          <w:trHeight w:val="1134"/>
        </w:trPr>
        <w:tc>
          <w:tcPr>
            <w:tcW w:w="1718" w:type="dxa"/>
            <w:noWrap/>
            <w:hideMark/>
          </w:tcPr>
          <w:p w14:paraId="058E79DA" w14:textId="261E67A6"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25</w:t>
            </w:r>
          </w:p>
        </w:tc>
        <w:tc>
          <w:tcPr>
            <w:tcW w:w="1225" w:type="dxa"/>
            <w:noWrap/>
            <w:hideMark/>
          </w:tcPr>
          <w:p w14:paraId="45E555C5" w14:textId="77777777" w:rsidR="00593EE6" w:rsidRPr="00593EE6" w:rsidRDefault="00593EE6" w:rsidP="006720ED">
            <w:pPr>
              <w:pStyle w:val="NormalWeb"/>
              <w:spacing w:line="480" w:lineRule="auto"/>
              <w:rPr>
                <w:color w:val="303B44"/>
                <w:szCs w:val="24"/>
              </w:rPr>
            </w:pPr>
            <w:r w:rsidRPr="00593EE6">
              <w:rPr>
                <w:color w:val="303B44"/>
                <w:szCs w:val="24"/>
              </w:rPr>
              <w:t>6</w:t>
            </w:r>
          </w:p>
        </w:tc>
        <w:tc>
          <w:tcPr>
            <w:tcW w:w="1276" w:type="dxa"/>
            <w:noWrap/>
            <w:hideMark/>
          </w:tcPr>
          <w:p w14:paraId="0A183B8A" w14:textId="77777777" w:rsidR="00593EE6" w:rsidRPr="00593EE6" w:rsidRDefault="00593EE6" w:rsidP="006720ED">
            <w:pPr>
              <w:pStyle w:val="NormalWeb"/>
              <w:spacing w:line="480" w:lineRule="auto"/>
              <w:rPr>
                <w:color w:val="303B44"/>
                <w:szCs w:val="24"/>
              </w:rPr>
            </w:pPr>
            <w:r w:rsidRPr="00593EE6">
              <w:rPr>
                <w:color w:val="303B44"/>
                <w:szCs w:val="24"/>
              </w:rPr>
              <w:t>9, 7, 5, 4 &amp; 2</w:t>
            </w:r>
          </w:p>
        </w:tc>
        <w:tc>
          <w:tcPr>
            <w:tcW w:w="1011" w:type="dxa"/>
            <w:noWrap/>
            <w:hideMark/>
          </w:tcPr>
          <w:p w14:paraId="5EB0CFDC"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402303A3"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1A4F6074" w14:textId="77777777" w:rsidR="00593EE6" w:rsidRPr="00593EE6" w:rsidRDefault="00593EE6" w:rsidP="006720ED">
            <w:pPr>
              <w:pStyle w:val="NormalWeb"/>
              <w:spacing w:line="480" w:lineRule="auto"/>
              <w:rPr>
                <w:color w:val="303B44"/>
                <w:szCs w:val="24"/>
              </w:rPr>
            </w:pPr>
            <w:r w:rsidRPr="00593EE6">
              <w:rPr>
                <w:color w:val="303B44"/>
                <w:szCs w:val="24"/>
              </w:rPr>
              <w:t>5, 4 &amp; 1</w:t>
            </w:r>
          </w:p>
        </w:tc>
        <w:tc>
          <w:tcPr>
            <w:tcW w:w="1221" w:type="dxa"/>
            <w:noWrap/>
            <w:hideMark/>
          </w:tcPr>
          <w:p w14:paraId="72340C9E"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02" w:type="dxa"/>
            <w:noWrap/>
            <w:hideMark/>
          </w:tcPr>
          <w:p w14:paraId="51D4F85E"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04" w:type="dxa"/>
            <w:noWrap/>
            <w:hideMark/>
          </w:tcPr>
          <w:p w14:paraId="7249086F"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4BA8EC8B" w14:textId="77777777" w:rsidTr="006720ED">
        <w:trPr>
          <w:cantSplit/>
          <w:trHeight w:val="1134"/>
        </w:trPr>
        <w:tc>
          <w:tcPr>
            <w:tcW w:w="1718" w:type="dxa"/>
            <w:noWrap/>
            <w:hideMark/>
          </w:tcPr>
          <w:p w14:paraId="787B16DC" w14:textId="4924BB6F"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26</w:t>
            </w:r>
          </w:p>
        </w:tc>
        <w:tc>
          <w:tcPr>
            <w:tcW w:w="1225" w:type="dxa"/>
            <w:noWrap/>
            <w:hideMark/>
          </w:tcPr>
          <w:p w14:paraId="2528ECD6"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76" w:type="dxa"/>
            <w:noWrap/>
            <w:hideMark/>
          </w:tcPr>
          <w:p w14:paraId="2E128B69" w14:textId="77777777" w:rsidR="00593EE6" w:rsidRPr="00593EE6" w:rsidRDefault="00593EE6" w:rsidP="006720ED">
            <w:pPr>
              <w:pStyle w:val="NormalWeb"/>
              <w:spacing w:line="480" w:lineRule="auto"/>
              <w:rPr>
                <w:color w:val="303B44"/>
                <w:szCs w:val="24"/>
              </w:rPr>
            </w:pPr>
            <w:r w:rsidRPr="00593EE6">
              <w:rPr>
                <w:color w:val="303B44"/>
                <w:szCs w:val="24"/>
              </w:rPr>
              <w:t>9 &amp; 5</w:t>
            </w:r>
          </w:p>
        </w:tc>
        <w:tc>
          <w:tcPr>
            <w:tcW w:w="1011" w:type="dxa"/>
            <w:noWrap/>
            <w:hideMark/>
          </w:tcPr>
          <w:p w14:paraId="187B016E"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41F29AF9"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13301D46"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21" w:type="dxa"/>
            <w:noWrap/>
            <w:hideMark/>
          </w:tcPr>
          <w:p w14:paraId="37DFBF9A"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1DC64120"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59BD3BB8" w14:textId="77777777" w:rsidR="00593EE6" w:rsidRPr="00593EE6" w:rsidRDefault="00593EE6" w:rsidP="006720ED">
            <w:pPr>
              <w:pStyle w:val="NormalWeb"/>
              <w:spacing w:line="480" w:lineRule="auto"/>
              <w:rPr>
                <w:color w:val="303B44"/>
                <w:szCs w:val="24"/>
              </w:rPr>
            </w:pPr>
            <w:r w:rsidRPr="00593EE6">
              <w:rPr>
                <w:color w:val="303B44"/>
                <w:szCs w:val="24"/>
              </w:rPr>
              <w:t>3</w:t>
            </w:r>
          </w:p>
        </w:tc>
      </w:tr>
      <w:tr w:rsidR="00DA101F" w:rsidRPr="00593EE6" w14:paraId="2A75D400" w14:textId="77777777" w:rsidTr="006720ED">
        <w:trPr>
          <w:cantSplit/>
          <w:trHeight w:val="1134"/>
        </w:trPr>
        <w:tc>
          <w:tcPr>
            <w:tcW w:w="1718" w:type="dxa"/>
            <w:noWrap/>
            <w:hideMark/>
          </w:tcPr>
          <w:p w14:paraId="2A875D26" w14:textId="6667784E"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27</w:t>
            </w:r>
          </w:p>
        </w:tc>
        <w:tc>
          <w:tcPr>
            <w:tcW w:w="1225" w:type="dxa"/>
            <w:noWrap/>
            <w:hideMark/>
          </w:tcPr>
          <w:p w14:paraId="260D4DAD"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76" w:type="dxa"/>
            <w:noWrap/>
            <w:hideMark/>
          </w:tcPr>
          <w:p w14:paraId="6769BBA3" w14:textId="77777777" w:rsidR="00593EE6" w:rsidRPr="00593EE6" w:rsidRDefault="00593EE6" w:rsidP="006720ED">
            <w:pPr>
              <w:pStyle w:val="NormalWeb"/>
              <w:spacing w:line="480" w:lineRule="auto"/>
              <w:rPr>
                <w:color w:val="303B44"/>
                <w:szCs w:val="24"/>
              </w:rPr>
            </w:pPr>
            <w:r w:rsidRPr="00593EE6">
              <w:rPr>
                <w:color w:val="303B44"/>
                <w:szCs w:val="24"/>
              </w:rPr>
              <w:t>9, 8, 7, 5 &amp; 2</w:t>
            </w:r>
          </w:p>
        </w:tc>
        <w:tc>
          <w:tcPr>
            <w:tcW w:w="1011" w:type="dxa"/>
            <w:noWrap/>
            <w:hideMark/>
          </w:tcPr>
          <w:p w14:paraId="5E505B97"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4BD6A7F7"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04F68F18" w14:textId="77777777" w:rsidR="00593EE6" w:rsidRPr="00593EE6" w:rsidRDefault="00593EE6" w:rsidP="006720ED">
            <w:pPr>
              <w:pStyle w:val="NormalWeb"/>
              <w:spacing w:line="480" w:lineRule="auto"/>
              <w:rPr>
                <w:color w:val="303B44"/>
                <w:szCs w:val="24"/>
              </w:rPr>
            </w:pPr>
            <w:r w:rsidRPr="00593EE6">
              <w:rPr>
                <w:color w:val="303B44"/>
                <w:szCs w:val="24"/>
              </w:rPr>
              <w:t>1</w:t>
            </w:r>
          </w:p>
        </w:tc>
        <w:tc>
          <w:tcPr>
            <w:tcW w:w="1221" w:type="dxa"/>
            <w:noWrap/>
            <w:hideMark/>
          </w:tcPr>
          <w:p w14:paraId="01DC2F77"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77158DFE"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204" w:type="dxa"/>
            <w:noWrap/>
            <w:hideMark/>
          </w:tcPr>
          <w:p w14:paraId="10F53819"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DA101F" w:rsidRPr="00593EE6" w14:paraId="2E6E058A" w14:textId="77777777" w:rsidTr="006720ED">
        <w:trPr>
          <w:cantSplit/>
          <w:trHeight w:val="1134"/>
        </w:trPr>
        <w:tc>
          <w:tcPr>
            <w:tcW w:w="1718" w:type="dxa"/>
            <w:noWrap/>
            <w:hideMark/>
          </w:tcPr>
          <w:p w14:paraId="0552D154" w14:textId="6FF1E918"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28</w:t>
            </w:r>
          </w:p>
        </w:tc>
        <w:tc>
          <w:tcPr>
            <w:tcW w:w="1225" w:type="dxa"/>
            <w:noWrap/>
            <w:hideMark/>
          </w:tcPr>
          <w:p w14:paraId="55354860" w14:textId="77777777" w:rsidR="00593EE6" w:rsidRPr="00593EE6" w:rsidRDefault="00593EE6" w:rsidP="006720ED">
            <w:pPr>
              <w:pStyle w:val="NormalWeb"/>
              <w:spacing w:line="480" w:lineRule="auto"/>
              <w:rPr>
                <w:color w:val="303B44"/>
                <w:szCs w:val="24"/>
              </w:rPr>
            </w:pPr>
            <w:r w:rsidRPr="00593EE6">
              <w:rPr>
                <w:color w:val="303B44"/>
                <w:szCs w:val="24"/>
              </w:rPr>
              <w:t>6</w:t>
            </w:r>
          </w:p>
        </w:tc>
        <w:tc>
          <w:tcPr>
            <w:tcW w:w="1276" w:type="dxa"/>
            <w:noWrap/>
            <w:hideMark/>
          </w:tcPr>
          <w:p w14:paraId="782661F0" w14:textId="77777777" w:rsidR="00593EE6" w:rsidRPr="00593EE6" w:rsidRDefault="00593EE6" w:rsidP="006720ED">
            <w:pPr>
              <w:pStyle w:val="NormalWeb"/>
              <w:spacing w:line="480" w:lineRule="auto"/>
              <w:rPr>
                <w:color w:val="303B44"/>
                <w:szCs w:val="24"/>
              </w:rPr>
            </w:pPr>
            <w:r w:rsidRPr="00593EE6">
              <w:rPr>
                <w:color w:val="303B44"/>
                <w:szCs w:val="24"/>
              </w:rPr>
              <w:t>9 &amp; 5</w:t>
            </w:r>
          </w:p>
        </w:tc>
        <w:tc>
          <w:tcPr>
            <w:tcW w:w="1011" w:type="dxa"/>
            <w:noWrap/>
            <w:hideMark/>
          </w:tcPr>
          <w:p w14:paraId="738836EF"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989" w:type="dxa"/>
            <w:noWrap/>
            <w:hideMark/>
          </w:tcPr>
          <w:p w14:paraId="4BB06DAD"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4A6C739E" w14:textId="77777777" w:rsidR="00593EE6" w:rsidRPr="00593EE6" w:rsidRDefault="00593EE6" w:rsidP="006720ED">
            <w:pPr>
              <w:pStyle w:val="NormalWeb"/>
              <w:spacing w:line="480" w:lineRule="auto"/>
              <w:rPr>
                <w:color w:val="303B44"/>
                <w:szCs w:val="24"/>
              </w:rPr>
            </w:pPr>
            <w:r w:rsidRPr="00593EE6">
              <w:rPr>
                <w:color w:val="303B44"/>
                <w:szCs w:val="24"/>
              </w:rPr>
              <w:t>5, 4, 3 &amp; 1</w:t>
            </w:r>
          </w:p>
        </w:tc>
        <w:tc>
          <w:tcPr>
            <w:tcW w:w="1221" w:type="dxa"/>
            <w:noWrap/>
            <w:hideMark/>
          </w:tcPr>
          <w:p w14:paraId="3D9C5236"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002" w:type="dxa"/>
            <w:noWrap/>
            <w:hideMark/>
          </w:tcPr>
          <w:p w14:paraId="310AA4FB"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0067EFFA" w14:textId="77777777" w:rsidR="00593EE6" w:rsidRPr="00593EE6" w:rsidRDefault="00593EE6" w:rsidP="006720ED">
            <w:pPr>
              <w:pStyle w:val="NormalWeb"/>
              <w:spacing w:line="480" w:lineRule="auto"/>
              <w:rPr>
                <w:color w:val="303B44"/>
                <w:szCs w:val="24"/>
              </w:rPr>
            </w:pPr>
            <w:r w:rsidRPr="00593EE6">
              <w:rPr>
                <w:color w:val="303B44"/>
                <w:szCs w:val="24"/>
              </w:rPr>
              <w:t>3</w:t>
            </w:r>
          </w:p>
        </w:tc>
      </w:tr>
      <w:tr w:rsidR="00DA101F" w:rsidRPr="00593EE6" w14:paraId="6E722DD9" w14:textId="77777777" w:rsidTr="006720ED">
        <w:trPr>
          <w:cantSplit/>
          <w:trHeight w:val="1134"/>
        </w:trPr>
        <w:tc>
          <w:tcPr>
            <w:tcW w:w="1718" w:type="dxa"/>
            <w:noWrap/>
            <w:hideMark/>
          </w:tcPr>
          <w:p w14:paraId="4DD7500E" w14:textId="3C185458" w:rsidR="00593EE6" w:rsidRPr="00593EE6" w:rsidRDefault="00C436F2" w:rsidP="00DA101F">
            <w:pPr>
              <w:pStyle w:val="NormalWeb"/>
              <w:spacing w:line="480" w:lineRule="auto"/>
              <w:rPr>
                <w:color w:val="303B44"/>
                <w:szCs w:val="24"/>
              </w:rPr>
            </w:pPr>
            <w:r w:rsidRPr="00593EE6">
              <w:rPr>
                <w:color w:val="303B44"/>
                <w:szCs w:val="24"/>
              </w:rPr>
              <w:t>Respondent</w:t>
            </w:r>
            <w:r w:rsidR="00593EE6" w:rsidRPr="00593EE6">
              <w:rPr>
                <w:color w:val="303B44"/>
                <w:szCs w:val="24"/>
              </w:rPr>
              <w:t xml:space="preserve"> 29</w:t>
            </w:r>
          </w:p>
        </w:tc>
        <w:tc>
          <w:tcPr>
            <w:tcW w:w="1225" w:type="dxa"/>
            <w:noWrap/>
            <w:hideMark/>
          </w:tcPr>
          <w:p w14:paraId="582717E7" w14:textId="77777777" w:rsidR="00593EE6" w:rsidRPr="00593EE6" w:rsidRDefault="00593EE6" w:rsidP="006720ED">
            <w:pPr>
              <w:pStyle w:val="NormalWeb"/>
              <w:spacing w:line="480" w:lineRule="auto"/>
              <w:rPr>
                <w:color w:val="303B44"/>
                <w:szCs w:val="24"/>
              </w:rPr>
            </w:pPr>
            <w:r w:rsidRPr="00593EE6">
              <w:rPr>
                <w:color w:val="303B44"/>
                <w:szCs w:val="24"/>
              </w:rPr>
              <w:t>5</w:t>
            </w:r>
          </w:p>
        </w:tc>
        <w:tc>
          <w:tcPr>
            <w:tcW w:w="1276" w:type="dxa"/>
            <w:noWrap/>
            <w:hideMark/>
          </w:tcPr>
          <w:p w14:paraId="6ECCEB8E" w14:textId="77777777" w:rsidR="00593EE6" w:rsidRPr="00593EE6" w:rsidRDefault="00593EE6" w:rsidP="006720ED">
            <w:pPr>
              <w:pStyle w:val="NormalWeb"/>
              <w:spacing w:line="480" w:lineRule="auto"/>
              <w:rPr>
                <w:color w:val="303B44"/>
                <w:szCs w:val="24"/>
              </w:rPr>
            </w:pPr>
            <w:r w:rsidRPr="00593EE6">
              <w:rPr>
                <w:color w:val="303B44"/>
                <w:szCs w:val="24"/>
              </w:rPr>
              <w:t>9, 6, 5 &amp; 2</w:t>
            </w:r>
          </w:p>
        </w:tc>
        <w:tc>
          <w:tcPr>
            <w:tcW w:w="1011" w:type="dxa"/>
            <w:noWrap/>
            <w:hideMark/>
          </w:tcPr>
          <w:p w14:paraId="4675A357"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989" w:type="dxa"/>
            <w:noWrap/>
            <w:hideMark/>
          </w:tcPr>
          <w:p w14:paraId="2A082B15" w14:textId="77777777" w:rsidR="00593EE6" w:rsidRPr="00593EE6" w:rsidRDefault="00593EE6" w:rsidP="006720ED">
            <w:pPr>
              <w:pStyle w:val="NormalWeb"/>
              <w:spacing w:line="480" w:lineRule="auto"/>
              <w:rPr>
                <w:color w:val="303B44"/>
                <w:szCs w:val="24"/>
              </w:rPr>
            </w:pPr>
            <w:r w:rsidRPr="00593EE6">
              <w:rPr>
                <w:color w:val="303B44"/>
                <w:szCs w:val="24"/>
              </w:rPr>
              <w:t>4</w:t>
            </w:r>
          </w:p>
        </w:tc>
        <w:tc>
          <w:tcPr>
            <w:tcW w:w="1036" w:type="dxa"/>
            <w:noWrap/>
            <w:hideMark/>
          </w:tcPr>
          <w:p w14:paraId="16697C61" w14:textId="77777777" w:rsidR="00593EE6" w:rsidRPr="00593EE6" w:rsidRDefault="00593EE6" w:rsidP="006720ED">
            <w:pPr>
              <w:pStyle w:val="NormalWeb"/>
              <w:spacing w:line="480" w:lineRule="auto"/>
              <w:rPr>
                <w:color w:val="303B44"/>
                <w:szCs w:val="24"/>
              </w:rPr>
            </w:pPr>
            <w:r w:rsidRPr="00593EE6">
              <w:rPr>
                <w:color w:val="303B44"/>
                <w:szCs w:val="24"/>
              </w:rPr>
              <w:t>4, 3 &amp; 1</w:t>
            </w:r>
          </w:p>
        </w:tc>
        <w:tc>
          <w:tcPr>
            <w:tcW w:w="1221" w:type="dxa"/>
            <w:noWrap/>
            <w:hideMark/>
          </w:tcPr>
          <w:p w14:paraId="67D54E1B" w14:textId="77777777" w:rsidR="00593EE6" w:rsidRPr="00593EE6" w:rsidRDefault="00593EE6" w:rsidP="006720ED">
            <w:pPr>
              <w:pStyle w:val="NormalWeb"/>
              <w:spacing w:line="480" w:lineRule="auto"/>
              <w:rPr>
                <w:color w:val="303B44"/>
                <w:szCs w:val="24"/>
              </w:rPr>
            </w:pPr>
            <w:r w:rsidRPr="00593EE6">
              <w:rPr>
                <w:color w:val="303B44"/>
                <w:szCs w:val="24"/>
              </w:rPr>
              <w:t>3</w:t>
            </w:r>
          </w:p>
        </w:tc>
        <w:tc>
          <w:tcPr>
            <w:tcW w:w="1002" w:type="dxa"/>
            <w:noWrap/>
            <w:hideMark/>
          </w:tcPr>
          <w:p w14:paraId="7D225CD6" w14:textId="77777777" w:rsidR="00593EE6" w:rsidRPr="00593EE6" w:rsidRDefault="00593EE6" w:rsidP="006720ED">
            <w:pPr>
              <w:pStyle w:val="NormalWeb"/>
              <w:spacing w:line="480" w:lineRule="auto"/>
              <w:rPr>
                <w:color w:val="303B44"/>
                <w:szCs w:val="24"/>
              </w:rPr>
            </w:pPr>
            <w:r w:rsidRPr="00593EE6">
              <w:rPr>
                <w:color w:val="303B44"/>
                <w:szCs w:val="24"/>
              </w:rPr>
              <w:t>2</w:t>
            </w:r>
          </w:p>
        </w:tc>
        <w:tc>
          <w:tcPr>
            <w:tcW w:w="1204" w:type="dxa"/>
            <w:noWrap/>
            <w:hideMark/>
          </w:tcPr>
          <w:p w14:paraId="2A5087B0" w14:textId="77777777" w:rsidR="00593EE6" w:rsidRPr="00593EE6" w:rsidRDefault="00593EE6" w:rsidP="006720ED">
            <w:pPr>
              <w:pStyle w:val="NormalWeb"/>
              <w:spacing w:line="480" w:lineRule="auto"/>
              <w:rPr>
                <w:color w:val="303B44"/>
                <w:szCs w:val="24"/>
              </w:rPr>
            </w:pPr>
            <w:r w:rsidRPr="00593EE6">
              <w:rPr>
                <w:color w:val="303B44"/>
                <w:szCs w:val="24"/>
              </w:rPr>
              <w:t>4</w:t>
            </w:r>
          </w:p>
        </w:tc>
      </w:tr>
      <w:tr w:rsidR="00290788" w:rsidRPr="00593EE6" w14:paraId="764CD1E7" w14:textId="77777777" w:rsidTr="009756BF">
        <w:trPr>
          <w:cantSplit/>
          <w:trHeight w:val="12407"/>
        </w:trPr>
        <w:tc>
          <w:tcPr>
            <w:tcW w:w="1718" w:type="dxa"/>
            <w:noWrap/>
          </w:tcPr>
          <w:p w14:paraId="74619CE2" w14:textId="17323F6D" w:rsidR="00290788" w:rsidRPr="00593EE6" w:rsidRDefault="00290788" w:rsidP="00290788">
            <w:pPr>
              <w:pStyle w:val="NormalWeb"/>
              <w:spacing w:line="480" w:lineRule="auto"/>
              <w:rPr>
                <w:color w:val="303B44"/>
                <w:szCs w:val="24"/>
              </w:rPr>
            </w:pPr>
            <w:r>
              <w:rPr>
                <w:color w:val="303B44"/>
                <w:szCs w:val="24"/>
              </w:rPr>
              <w:lastRenderedPageBreak/>
              <w:t>Key</w:t>
            </w:r>
          </w:p>
        </w:tc>
        <w:tc>
          <w:tcPr>
            <w:tcW w:w="1225" w:type="dxa"/>
            <w:noWrap/>
            <w:textDirection w:val="tbRl"/>
          </w:tcPr>
          <w:p w14:paraId="5FCC722D" w14:textId="3967399C" w:rsidR="00290788" w:rsidRPr="00593EE6" w:rsidRDefault="00290788" w:rsidP="00290788">
            <w:pPr>
              <w:pStyle w:val="NormalWeb"/>
              <w:spacing w:line="480" w:lineRule="auto"/>
              <w:ind w:left="113" w:right="113"/>
              <w:rPr>
                <w:color w:val="303B44"/>
                <w:szCs w:val="24"/>
              </w:rPr>
            </w:pPr>
            <w:r>
              <w:rPr>
                <w:color w:val="303B44"/>
                <w:szCs w:val="24"/>
              </w:rPr>
              <w:t xml:space="preserve">Every day- 6. </w:t>
            </w:r>
            <w:r w:rsidRPr="0028503B">
              <w:rPr>
                <w:color w:val="303B44"/>
                <w:szCs w:val="24"/>
              </w:rPr>
              <w:t>A few times a week -5</w:t>
            </w:r>
            <w:r>
              <w:rPr>
                <w:color w:val="303B44"/>
                <w:szCs w:val="24"/>
              </w:rPr>
              <w:t xml:space="preserve">. </w:t>
            </w:r>
            <w:r w:rsidRPr="0028503B">
              <w:rPr>
                <w:color w:val="303B44"/>
                <w:szCs w:val="24"/>
              </w:rPr>
              <w:t>About once a week -4</w:t>
            </w:r>
            <w:r>
              <w:rPr>
                <w:color w:val="303B44"/>
                <w:szCs w:val="24"/>
              </w:rPr>
              <w:t xml:space="preserve">. </w:t>
            </w:r>
            <w:r w:rsidRPr="001B7005">
              <w:rPr>
                <w:color w:val="303B44"/>
                <w:szCs w:val="24"/>
              </w:rPr>
              <w:t>A few times a month -3</w:t>
            </w:r>
            <w:r>
              <w:rPr>
                <w:color w:val="303B44"/>
                <w:szCs w:val="24"/>
              </w:rPr>
              <w:t xml:space="preserve">. </w:t>
            </w:r>
            <w:r w:rsidRPr="001B7005">
              <w:rPr>
                <w:color w:val="303B44"/>
                <w:szCs w:val="24"/>
              </w:rPr>
              <w:t>Once a month-</w:t>
            </w:r>
            <w:r>
              <w:rPr>
                <w:color w:val="303B44"/>
                <w:szCs w:val="24"/>
              </w:rPr>
              <w:t xml:space="preserve"> </w:t>
            </w:r>
            <w:r w:rsidRPr="001B7005">
              <w:rPr>
                <w:color w:val="303B44"/>
                <w:szCs w:val="24"/>
              </w:rPr>
              <w:t>2</w:t>
            </w:r>
            <w:r>
              <w:rPr>
                <w:color w:val="303B44"/>
                <w:szCs w:val="24"/>
              </w:rPr>
              <w:t xml:space="preserve">. </w:t>
            </w:r>
            <w:r w:rsidRPr="008325D1">
              <w:rPr>
                <w:color w:val="303B44"/>
                <w:szCs w:val="24"/>
              </w:rPr>
              <w:t>Less than once a month-</w:t>
            </w:r>
            <w:r>
              <w:rPr>
                <w:color w:val="303B44"/>
                <w:szCs w:val="24"/>
              </w:rPr>
              <w:t xml:space="preserve"> </w:t>
            </w:r>
            <w:r w:rsidRPr="008325D1">
              <w:rPr>
                <w:color w:val="303B44"/>
                <w:szCs w:val="24"/>
              </w:rPr>
              <w:t>1</w:t>
            </w:r>
            <w:r>
              <w:rPr>
                <w:color w:val="303B44"/>
                <w:szCs w:val="24"/>
              </w:rPr>
              <w:t>.</w:t>
            </w:r>
          </w:p>
        </w:tc>
        <w:tc>
          <w:tcPr>
            <w:tcW w:w="1276" w:type="dxa"/>
            <w:noWrap/>
            <w:textDirection w:val="tbRl"/>
          </w:tcPr>
          <w:p w14:paraId="41450DBA" w14:textId="06CE6716" w:rsidR="00290788" w:rsidRPr="00593EE6" w:rsidRDefault="00290788" w:rsidP="00290788">
            <w:pPr>
              <w:pStyle w:val="NormalWeb"/>
              <w:spacing w:line="480" w:lineRule="auto"/>
              <w:ind w:left="113" w:right="113"/>
              <w:rPr>
                <w:color w:val="303B44"/>
                <w:szCs w:val="24"/>
              </w:rPr>
            </w:pPr>
            <w:r w:rsidRPr="008325D1">
              <w:rPr>
                <w:color w:val="303B44"/>
                <w:szCs w:val="24"/>
              </w:rPr>
              <w:t>Hiking and Camping-</w:t>
            </w:r>
            <w:r>
              <w:rPr>
                <w:color w:val="303B44"/>
                <w:szCs w:val="24"/>
              </w:rPr>
              <w:t xml:space="preserve"> </w:t>
            </w:r>
            <w:r w:rsidRPr="008325D1">
              <w:rPr>
                <w:color w:val="303B44"/>
                <w:szCs w:val="24"/>
              </w:rPr>
              <w:t>9</w:t>
            </w:r>
            <w:r>
              <w:rPr>
                <w:color w:val="303B44"/>
                <w:szCs w:val="24"/>
              </w:rPr>
              <w:t xml:space="preserve">. </w:t>
            </w:r>
            <w:r w:rsidRPr="00FE029A">
              <w:rPr>
                <w:color w:val="303B44"/>
                <w:szCs w:val="24"/>
              </w:rPr>
              <w:t>Hunting and Fishing-</w:t>
            </w:r>
            <w:r>
              <w:rPr>
                <w:color w:val="303B44"/>
                <w:szCs w:val="24"/>
              </w:rPr>
              <w:t xml:space="preserve"> </w:t>
            </w:r>
            <w:r w:rsidRPr="00FE029A">
              <w:rPr>
                <w:color w:val="303B44"/>
                <w:szCs w:val="24"/>
              </w:rPr>
              <w:t>8</w:t>
            </w:r>
            <w:r>
              <w:rPr>
                <w:color w:val="303B44"/>
                <w:szCs w:val="24"/>
              </w:rPr>
              <w:t xml:space="preserve">. </w:t>
            </w:r>
            <w:r w:rsidRPr="00FE029A">
              <w:rPr>
                <w:color w:val="303B44"/>
                <w:szCs w:val="24"/>
              </w:rPr>
              <w:t>Canoeing, Kayaking and Rafting-</w:t>
            </w:r>
            <w:r>
              <w:rPr>
                <w:color w:val="303B44"/>
                <w:szCs w:val="24"/>
              </w:rPr>
              <w:t xml:space="preserve"> </w:t>
            </w:r>
            <w:r w:rsidRPr="00FE029A">
              <w:rPr>
                <w:color w:val="303B44"/>
                <w:szCs w:val="24"/>
              </w:rPr>
              <w:t>7</w:t>
            </w:r>
            <w:r>
              <w:rPr>
                <w:color w:val="303B44"/>
                <w:szCs w:val="24"/>
              </w:rPr>
              <w:t xml:space="preserve">. </w:t>
            </w:r>
            <w:r w:rsidRPr="00704572">
              <w:rPr>
                <w:color w:val="303B44"/>
                <w:szCs w:val="24"/>
              </w:rPr>
              <w:t>Sailing and Motorboating-</w:t>
            </w:r>
            <w:r>
              <w:rPr>
                <w:color w:val="303B44"/>
                <w:szCs w:val="24"/>
              </w:rPr>
              <w:t xml:space="preserve"> </w:t>
            </w:r>
            <w:r w:rsidRPr="00704572">
              <w:rPr>
                <w:color w:val="303B44"/>
                <w:szCs w:val="24"/>
              </w:rPr>
              <w:t>6</w:t>
            </w:r>
            <w:r>
              <w:rPr>
                <w:color w:val="303B44"/>
                <w:szCs w:val="24"/>
              </w:rPr>
              <w:t xml:space="preserve">. </w:t>
            </w:r>
            <w:r w:rsidRPr="00704572">
              <w:rPr>
                <w:color w:val="303B44"/>
                <w:szCs w:val="24"/>
              </w:rPr>
              <w:t>Biking-</w:t>
            </w:r>
            <w:r>
              <w:rPr>
                <w:color w:val="303B44"/>
                <w:szCs w:val="24"/>
              </w:rPr>
              <w:t xml:space="preserve"> </w:t>
            </w:r>
            <w:r w:rsidRPr="00704572">
              <w:rPr>
                <w:color w:val="303B44"/>
                <w:szCs w:val="24"/>
              </w:rPr>
              <w:t>5</w:t>
            </w:r>
            <w:r>
              <w:rPr>
                <w:color w:val="303B44"/>
                <w:szCs w:val="24"/>
              </w:rPr>
              <w:t xml:space="preserve">. </w:t>
            </w:r>
            <w:r w:rsidRPr="001B519F">
              <w:rPr>
                <w:color w:val="303B44"/>
                <w:szCs w:val="24"/>
              </w:rPr>
              <w:t>Rock Climbing and Mountaineering</w:t>
            </w:r>
            <w:r>
              <w:rPr>
                <w:color w:val="303B44"/>
                <w:szCs w:val="24"/>
              </w:rPr>
              <w:t xml:space="preserve">- </w:t>
            </w:r>
            <w:r w:rsidRPr="001B519F">
              <w:rPr>
                <w:color w:val="303B44"/>
                <w:szCs w:val="24"/>
              </w:rPr>
              <w:t>4</w:t>
            </w:r>
            <w:r>
              <w:rPr>
                <w:color w:val="303B44"/>
                <w:szCs w:val="24"/>
              </w:rPr>
              <w:t xml:space="preserve">. </w:t>
            </w:r>
            <w:r w:rsidRPr="001B519F">
              <w:rPr>
                <w:color w:val="303B44"/>
                <w:szCs w:val="24"/>
              </w:rPr>
              <w:t>Horseback Riding-</w:t>
            </w:r>
            <w:r>
              <w:rPr>
                <w:color w:val="303B44"/>
                <w:szCs w:val="24"/>
              </w:rPr>
              <w:t xml:space="preserve"> </w:t>
            </w:r>
            <w:r w:rsidRPr="001B519F">
              <w:rPr>
                <w:color w:val="303B44"/>
                <w:szCs w:val="24"/>
              </w:rPr>
              <w:t>3</w:t>
            </w:r>
            <w:r>
              <w:rPr>
                <w:color w:val="303B44"/>
                <w:szCs w:val="24"/>
              </w:rPr>
              <w:t xml:space="preserve">. </w:t>
            </w:r>
            <w:r w:rsidRPr="001B519F">
              <w:rPr>
                <w:color w:val="303B44"/>
                <w:szCs w:val="24"/>
              </w:rPr>
              <w:t>Skiing and Snowboarding-</w:t>
            </w:r>
            <w:r>
              <w:rPr>
                <w:color w:val="303B44"/>
                <w:szCs w:val="24"/>
              </w:rPr>
              <w:t xml:space="preserve"> </w:t>
            </w:r>
            <w:r w:rsidRPr="001B519F">
              <w:rPr>
                <w:color w:val="303B44"/>
                <w:szCs w:val="24"/>
              </w:rPr>
              <w:t>2</w:t>
            </w:r>
            <w:r>
              <w:rPr>
                <w:color w:val="303B44"/>
                <w:szCs w:val="24"/>
              </w:rPr>
              <w:t xml:space="preserve">. </w:t>
            </w:r>
            <w:r w:rsidRPr="009756BF">
              <w:rPr>
                <w:color w:val="303B44"/>
                <w:szCs w:val="24"/>
              </w:rPr>
              <w:t>Extreme Activities-</w:t>
            </w:r>
            <w:r>
              <w:rPr>
                <w:color w:val="303B44"/>
                <w:szCs w:val="24"/>
              </w:rPr>
              <w:t xml:space="preserve"> </w:t>
            </w:r>
            <w:r w:rsidRPr="009756BF">
              <w:rPr>
                <w:color w:val="303B44"/>
                <w:szCs w:val="24"/>
              </w:rPr>
              <w:t>1</w:t>
            </w:r>
            <w:r>
              <w:rPr>
                <w:color w:val="303B44"/>
                <w:szCs w:val="24"/>
              </w:rPr>
              <w:t xml:space="preserve">. </w:t>
            </w:r>
            <w:r w:rsidRPr="009756BF">
              <w:rPr>
                <w:color w:val="303B44"/>
                <w:szCs w:val="24"/>
              </w:rPr>
              <w:t>Other-</w:t>
            </w:r>
            <w:r>
              <w:rPr>
                <w:color w:val="303B44"/>
                <w:szCs w:val="24"/>
              </w:rPr>
              <w:t xml:space="preserve"> </w:t>
            </w:r>
            <w:r w:rsidRPr="009756BF">
              <w:rPr>
                <w:color w:val="303B44"/>
                <w:szCs w:val="24"/>
              </w:rPr>
              <w:t>0</w:t>
            </w:r>
            <w:r>
              <w:rPr>
                <w:color w:val="303B44"/>
                <w:szCs w:val="24"/>
              </w:rPr>
              <w:t>.</w:t>
            </w:r>
          </w:p>
        </w:tc>
        <w:tc>
          <w:tcPr>
            <w:tcW w:w="1011" w:type="dxa"/>
            <w:noWrap/>
            <w:textDirection w:val="tbRl"/>
          </w:tcPr>
          <w:p w14:paraId="112C6932" w14:textId="504B5422" w:rsidR="00290788" w:rsidRPr="00593EE6" w:rsidRDefault="00290788" w:rsidP="00290788">
            <w:pPr>
              <w:pStyle w:val="NormalWeb"/>
              <w:spacing w:line="480" w:lineRule="auto"/>
              <w:ind w:left="113" w:right="113"/>
              <w:rPr>
                <w:color w:val="303B44"/>
                <w:szCs w:val="24"/>
              </w:rPr>
            </w:pPr>
            <w:r w:rsidRPr="006026EC">
              <w:rPr>
                <w:color w:val="303B44"/>
                <w:szCs w:val="24"/>
              </w:rPr>
              <w:t>Extremely Important-</w:t>
            </w:r>
            <w:r>
              <w:rPr>
                <w:color w:val="303B44"/>
                <w:szCs w:val="24"/>
              </w:rPr>
              <w:t xml:space="preserve"> </w:t>
            </w:r>
            <w:r w:rsidRPr="006026EC">
              <w:rPr>
                <w:color w:val="303B44"/>
                <w:szCs w:val="24"/>
              </w:rPr>
              <w:t>5</w:t>
            </w:r>
            <w:r>
              <w:rPr>
                <w:color w:val="303B44"/>
                <w:szCs w:val="24"/>
              </w:rPr>
              <w:t xml:space="preserve">. </w:t>
            </w:r>
            <w:r w:rsidRPr="006026EC">
              <w:rPr>
                <w:color w:val="303B44"/>
                <w:szCs w:val="24"/>
              </w:rPr>
              <w:t>Very Important-</w:t>
            </w:r>
            <w:r>
              <w:rPr>
                <w:color w:val="303B44"/>
                <w:szCs w:val="24"/>
              </w:rPr>
              <w:t xml:space="preserve"> </w:t>
            </w:r>
            <w:r w:rsidRPr="006026EC">
              <w:rPr>
                <w:color w:val="303B44"/>
                <w:szCs w:val="24"/>
              </w:rPr>
              <w:t>4</w:t>
            </w:r>
            <w:r>
              <w:rPr>
                <w:color w:val="303B44"/>
                <w:szCs w:val="24"/>
              </w:rPr>
              <w:t xml:space="preserve">. </w:t>
            </w:r>
            <w:r w:rsidRPr="006026EC">
              <w:rPr>
                <w:color w:val="303B44"/>
                <w:szCs w:val="24"/>
              </w:rPr>
              <w:t>Somewhat important-</w:t>
            </w:r>
            <w:r>
              <w:rPr>
                <w:color w:val="303B44"/>
                <w:szCs w:val="24"/>
              </w:rPr>
              <w:t xml:space="preserve"> </w:t>
            </w:r>
            <w:r w:rsidRPr="006026EC">
              <w:rPr>
                <w:color w:val="303B44"/>
                <w:szCs w:val="24"/>
              </w:rPr>
              <w:t>3</w:t>
            </w:r>
            <w:r>
              <w:rPr>
                <w:color w:val="303B44"/>
                <w:szCs w:val="24"/>
              </w:rPr>
              <w:t xml:space="preserve">. </w:t>
            </w:r>
            <w:r w:rsidRPr="00752CFC">
              <w:rPr>
                <w:color w:val="303B44"/>
                <w:szCs w:val="24"/>
              </w:rPr>
              <w:t>Not so important-</w:t>
            </w:r>
            <w:r>
              <w:rPr>
                <w:color w:val="303B44"/>
                <w:szCs w:val="24"/>
              </w:rPr>
              <w:t xml:space="preserve"> </w:t>
            </w:r>
            <w:r w:rsidRPr="00752CFC">
              <w:rPr>
                <w:color w:val="303B44"/>
                <w:szCs w:val="24"/>
              </w:rPr>
              <w:t>2</w:t>
            </w:r>
            <w:r>
              <w:rPr>
                <w:color w:val="303B44"/>
                <w:szCs w:val="24"/>
              </w:rPr>
              <w:t xml:space="preserve">. </w:t>
            </w:r>
            <w:r w:rsidRPr="00752CFC">
              <w:rPr>
                <w:color w:val="303B44"/>
                <w:szCs w:val="24"/>
              </w:rPr>
              <w:t>Not at all important-</w:t>
            </w:r>
            <w:r>
              <w:rPr>
                <w:color w:val="303B44"/>
                <w:szCs w:val="24"/>
              </w:rPr>
              <w:t xml:space="preserve"> </w:t>
            </w:r>
            <w:r w:rsidRPr="00752CFC">
              <w:rPr>
                <w:color w:val="303B44"/>
                <w:szCs w:val="24"/>
              </w:rPr>
              <w:t>1</w:t>
            </w:r>
            <w:r>
              <w:rPr>
                <w:color w:val="303B44"/>
                <w:szCs w:val="24"/>
              </w:rPr>
              <w:t>.</w:t>
            </w:r>
          </w:p>
        </w:tc>
        <w:tc>
          <w:tcPr>
            <w:tcW w:w="989" w:type="dxa"/>
            <w:noWrap/>
            <w:textDirection w:val="tbRl"/>
          </w:tcPr>
          <w:p w14:paraId="6FCC67B9" w14:textId="5EDFAD6E" w:rsidR="00290788" w:rsidRPr="00593EE6" w:rsidRDefault="00290788" w:rsidP="00290788">
            <w:pPr>
              <w:pStyle w:val="NormalWeb"/>
              <w:spacing w:line="480" w:lineRule="auto"/>
              <w:ind w:left="113" w:right="113"/>
              <w:rPr>
                <w:color w:val="303B44"/>
                <w:szCs w:val="24"/>
              </w:rPr>
            </w:pPr>
            <w:r w:rsidRPr="00752CFC">
              <w:rPr>
                <w:color w:val="303B44"/>
                <w:szCs w:val="24"/>
              </w:rPr>
              <w:t>9+ Hours-</w:t>
            </w:r>
            <w:r>
              <w:rPr>
                <w:color w:val="303B44"/>
                <w:szCs w:val="24"/>
              </w:rPr>
              <w:t xml:space="preserve"> </w:t>
            </w:r>
            <w:r w:rsidRPr="00752CFC">
              <w:rPr>
                <w:color w:val="303B44"/>
                <w:szCs w:val="24"/>
              </w:rPr>
              <w:t>4</w:t>
            </w:r>
            <w:r>
              <w:rPr>
                <w:color w:val="303B44"/>
                <w:szCs w:val="24"/>
              </w:rPr>
              <w:t xml:space="preserve">. </w:t>
            </w:r>
            <w:r w:rsidRPr="008C2E23">
              <w:rPr>
                <w:color w:val="303B44"/>
                <w:szCs w:val="24"/>
              </w:rPr>
              <w:t>6 - 9 Hours-</w:t>
            </w:r>
            <w:r>
              <w:rPr>
                <w:color w:val="303B44"/>
                <w:szCs w:val="24"/>
              </w:rPr>
              <w:t xml:space="preserve"> </w:t>
            </w:r>
            <w:r w:rsidRPr="008C2E23">
              <w:rPr>
                <w:color w:val="303B44"/>
                <w:szCs w:val="24"/>
              </w:rPr>
              <w:t>3</w:t>
            </w:r>
            <w:r>
              <w:rPr>
                <w:color w:val="303B44"/>
                <w:szCs w:val="24"/>
              </w:rPr>
              <w:t xml:space="preserve">. </w:t>
            </w:r>
            <w:r w:rsidRPr="008C2E23">
              <w:rPr>
                <w:color w:val="303B44"/>
                <w:szCs w:val="24"/>
              </w:rPr>
              <w:t>3 - 6 Hours-</w:t>
            </w:r>
            <w:r>
              <w:rPr>
                <w:color w:val="303B44"/>
                <w:szCs w:val="24"/>
              </w:rPr>
              <w:t xml:space="preserve"> </w:t>
            </w:r>
            <w:r w:rsidRPr="008C2E23">
              <w:rPr>
                <w:color w:val="303B44"/>
                <w:szCs w:val="24"/>
              </w:rPr>
              <w:t>2</w:t>
            </w:r>
            <w:r>
              <w:rPr>
                <w:color w:val="303B44"/>
                <w:szCs w:val="24"/>
              </w:rPr>
              <w:t xml:space="preserve">. </w:t>
            </w:r>
            <w:r w:rsidRPr="008C2E23">
              <w:rPr>
                <w:color w:val="303B44"/>
                <w:szCs w:val="24"/>
              </w:rPr>
              <w:t>1 - 3 Hours-</w:t>
            </w:r>
            <w:r>
              <w:rPr>
                <w:color w:val="303B44"/>
                <w:szCs w:val="24"/>
              </w:rPr>
              <w:t xml:space="preserve"> </w:t>
            </w:r>
            <w:r w:rsidRPr="008C2E23">
              <w:rPr>
                <w:color w:val="303B44"/>
                <w:szCs w:val="24"/>
              </w:rPr>
              <w:t>1</w:t>
            </w:r>
            <w:r>
              <w:rPr>
                <w:color w:val="303B44"/>
                <w:szCs w:val="24"/>
              </w:rPr>
              <w:t xml:space="preserve">. </w:t>
            </w:r>
            <w:r w:rsidRPr="00444F2D">
              <w:rPr>
                <w:color w:val="303B44"/>
                <w:szCs w:val="24"/>
              </w:rPr>
              <w:t>None-</w:t>
            </w:r>
            <w:r>
              <w:rPr>
                <w:color w:val="303B44"/>
                <w:szCs w:val="24"/>
              </w:rPr>
              <w:t xml:space="preserve"> </w:t>
            </w:r>
            <w:r w:rsidRPr="00444F2D">
              <w:rPr>
                <w:color w:val="303B44"/>
                <w:szCs w:val="24"/>
              </w:rPr>
              <w:t>0</w:t>
            </w:r>
            <w:r>
              <w:rPr>
                <w:color w:val="303B44"/>
                <w:szCs w:val="24"/>
              </w:rPr>
              <w:t>.</w:t>
            </w:r>
          </w:p>
        </w:tc>
        <w:tc>
          <w:tcPr>
            <w:tcW w:w="1036" w:type="dxa"/>
            <w:noWrap/>
            <w:textDirection w:val="tbRl"/>
          </w:tcPr>
          <w:p w14:paraId="0FB405C4" w14:textId="563C656B" w:rsidR="00290788" w:rsidRPr="00593EE6" w:rsidRDefault="00290788" w:rsidP="00290788">
            <w:pPr>
              <w:pStyle w:val="NormalWeb"/>
              <w:spacing w:line="480" w:lineRule="auto"/>
              <w:ind w:left="113" w:right="113"/>
              <w:rPr>
                <w:color w:val="303B44"/>
                <w:szCs w:val="24"/>
              </w:rPr>
            </w:pPr>
            <w:r w:rsidRPr="00444F2D">
              <w:rPr>
                <w:color w:val="303B44"/>
                <w:szCs w:val="24"/>
              </w:rPr>
              <w:t>Family-</w:t>
            </w:r>
            <w:r>
              <w:rPr>
                <w:color w:val="303B44"/>
                <w:szCs w:val="24"/>
              </w:rPr>
              <w:t xml:space="preserve"> </w:t>
            </w:r>
            <w:r w:rsidRPr="00444F2D">
              <w:rPr>
                <w:color w:val="303B44"/>
                <w:szCs w:val="24"/>
              </w:rPr>
              <w:t>5</w:t>
            </w:r>
            <w:r>
              <w:rPr>
                <w:color w:val="303B44"/>
                <w:szCs w:val="24"/>
              </w:rPr>
              <w:t xml:space="preserve">. </w:t>
            </w:r>
            <w:r w:rsidRPr="00444F2D">
              <w:rPr>
                <w:color w:val="303B44"/>
                <w:szCs w:val="24"/>
              </w:rPr>
              <w:t>Friends-</w:t>
            </w:r>
            <w:r>
              <w:rPr>
                <w:color w:val="303B44"/>
                <w:szCs w:val="24"/>
              </w:rPr>
              <w:t xml:space="preserve"> </w:t>
            </w:r>
            <w:r w:rsidRPr="00444F2D">
              <w:rPr>
                <w:color w:val="303B44"/>
                <w:szCs w:val="24"/>
              </w:rPr>
              <w:t>4</w:t>
            </w:r>
            <w:r>
              <w:rPr>
                <w:color w:val="303B44"/>
                <w:szCs w:val="24"/>
              </w:rPr>
              <w:t xml:space="preserve">. </w:t>
            </w:r>
            <w:r w:rsidRPr="00F75D78">
              <w:rPr>
                <w:color w:val="303B44"/>
                <w:szCs w:val="24"/>
              </w:rPr>
              <w:t>School-</w:t>
            </w:r>
            <w:r>
              <w:rPr>
                <w:color w:val="303B44"/>
                <w:szCs w:val="24"/>
              </w:rPr>
              <w:t xml:space="preserve"> </w:t>
            </w:r>
            <w:r w:rsidRPr="00F75D78">
              <w:rPr>
                <w:color w:val="303B44"/>
                <w:szCs w:val="24"/>
              </w:rPr>
              <w:t>3</w:t>
            </w:r>
            <w:r>
              <w:rPr>
                <w:color w:val="303B44"/>
                <w:szCs w:val="24"/>
              </w:rPr>
              <w:t xml:space="preserve">. </w:t>
            </w:r>
            <w:r w:rsidRPr="00F75D78">
              <w:rPr>
                <w:color w:val="303B44"/>
                <w:szCs w:val="24"/>
              </w:rPr>
              <w:t>Extra-Curricular Groups-</w:t>
            </w:r>
            <w:r>
              <w:rPr>
                <w:color w:val="303B44"/>
                <w:szCs w:val="24"/>
              </w:rPr>
              <w:t xml:space="preserve"> </w:t>
            </w:r>
            <w:r w:rsidRPr="00F75D78">
              <w:rPr>
                <w:color w:val="303B44"/>
                <w:szCs w:val="24"/>
              </w:rPr>
              <w:t>2</w:t>
            </w:r>
            <w:r>
              <w:rPr>
                <w:color w:val="303B44"/>
                <w:szCs w:val="24"/>
              </w:rPr>
              <w:t xml:space="preserve">. </w:t>
            </w:r>
            <w:r w:rsidRPr="00F75D78">
              <w:rPr>
                <w:color w:val="303B44"/>
                <w:szCs w:val="24"/>
              </w:rPr>
              <w:t>Self Interest-</w:t>
            </w:r>
            <w:r>
              <w:rPr>
                <w:color w:val="303B44"/>
                <w:szCs w:val="24"/>
              </w:rPr>
              <w:t xml:space="preserve"> </w:t>
            </w:r>
            <w:r w:rsidRPr="00F75D78">
              <w:rPr>
                <w:color w:val="303B44"/>
                <w:szCs w:val="24"/>
              </w:rPr>
              <w:t>1</w:t>
            </w:r>
            <w:r>
              <w:rPr>
                <w:color w:val="303B44"/>
                <w:szCs w:val="24"/>
              </w:rPr>
              <w:t xml:space="preserve">. </w:t>
            </w:r>
            <w:r w:rsidRPr="00856FAB">
              <w:rPr>
                <w:color w:val="303B44"/>
                <w:szCs w:val="24"/>
              </w:rPr>
              <w:t>Other-</w:t>
            </w:r>
            <w:r>
              <w:rPr>
                <w:color w:val="303B44"/>
                <w:szCs w:val="24"/>
              </w:rPr>
              <w:t xml:space="preserve"> </w:t>
            </w:r>
            <w:r w:rsidRPr="00856FAB">
              <w:rPr>
                <w:color w:val="303B44"/>
                <w:szCs w:val="24"/>
              </w:rPr>
              <w:t>0</w:t>
            </w:r>
            <w:r>
              <w:rPr>
                <w:color w:val="303B44"/>
                <w:szCs w:val="24"/>
              </w:rPr>
              <w:t>.</w:t>
            </w:r>
          </w:p>
        </w:tc>
        <w:tc>
          <w:tcPr>
            <w:tcW w:w="1221" w:type="dxa"/>
            <w:noWrap/>
            <w:textDirection w:val="tbRl"/>
          </w:tcPr>
          <w:p w14:paraId="084DF6DD" w14:textId="1912DD8A" w:rsidR="00290788" w:rsidRPr="00593EE6" w:rsidRDefault="00290788" w:rsidP="00290788">
            <w:pPr>
              <w:pStyle w:val="NormalWeb"/>
              <w:spacing w:line="480" w:lineRule="auto"/>
              <w:ind w:left="113" w:right="113"/>
              <w:rPr>
                <w:color w:val="303B44"/>
                <w:szCs w:val="24"/>
              </w:rPr>
            </w:pPr>
            <w:r w:rsidRPr="00856FAB">
              <w:rPr>
                <w:color w:val="303B44"/>
                <w:szCs w:val="24"/>
              </w:rPr>
              <w:t>Urban-</w:t>
            </w:r>
            <w:r>
              <w:rPr>
                <w:color w:val="303B44"/>
                <w:szCs w:val="24"/>
              </w:rPr>
              <w:t xml:space="preserve"> </w:t>
            </w:r>
            <w:r w:rsidRPr="00856FAB">
              <w:rPr>
                <w:color w:val="303B44"/>
                <w:szCs w:val="24"/>
              </w:rPr>
              <w:t>4</w:t>
            </w:r>
            <w:r>
              <w:rPr>
                <w:color w:val="303B44"/>
                <w:szCs w:val="24"/>
              </w:rPr>
              <w:t xml:space="preserve">. </w:t>
            </w:r>
            <w:r w:rsidRPr="00856FAB">
              <w:rPr>
                <w:color w:val="303B44"/>
                <w:szCs w:val="24"/>
              </w:rPr>
              <w:t>Sub- Urban-</w:t>
            </w:r>
            <w:r>
              <w:rPr>
                <w:color w:val="303B44"/>
                <w:szCs w:val="24"/>
              </w:rPr>
              <w:t xml:space="preserve"> </w:t>
            </w:r>
            <w:r w:rsidRPr="00856FAB">
              <w:rPr>
                <w:color w:val="303B44"/>
                <w:szCs w:val="24"/>
              </w:rPr>
              <w:t>3</w:t>
            </w:r>
            <w:r>
              <w:rPr>
                <w:color w:val="303B44"/>
                <w:szCs w:val="24"/>
              </w:rPr>
              <w:t xml:space="preserve">. </w:t>
            </w:r>
            <w:r w:rsidRPr="00290788">
              <w:rPr>
                <w:color w:val="303B44"/>
                <w:szCs w:val="24"/>
              </w:rPr>
              <w:t>Small Town/ Village-</w:t>
            </w:r>
            <w:r>
              <w:rPr>
                <w:color w:val="303B44"/>
                <w:szCs w:val="24"/>
              </w:rPr>
              <w:t xml:space="preserve"> </w:t>
            </w:r>
            <w:r w:rsidRPr="00290788">
              <w:rPr>
                <w:color w:val="303B44"/>
                <w:szCs w:val="24"/>
              </w:rPr>
              <w:t>2</w:t>
            </w:r>
            <w:r>
              <w:rPr>
                <w:color w:val="303B44"/>
                <w:szCs w:val="24"/>
              </w:rPr>
              <w:t xml:space="preserve">. </w:t>
            </w:r>
            <w:r w:rsidRPr="00290788">
              <w:rPr>
                <w:color w:val="303B44"/>
                <w:szCs w:val="24"/>
              </w:rPr>
              <w:t>Rural-</w:t>
            </w:r>
            <w:r>
              <w:rPr>
                <w:color w:val="303B44"/>
                <w:szCs w:val="24"/>
              </w:rPr>
              <w:t xml:space="preserve"> </w:t>
            </w:r>
            <w:r w:rsidRPr="00290788">
              <w:rPr>
                <w:color w:val="303B44"/>
                <w:szCs w:val="24"/>
              </w:rPr>
              <w:t>1</w:t>
            </w:r>
            <w:r>
              <w:rPr>
                <w:color w:val="303B44"/>
                <w:szCs w:val="24"/>
              </w:rPr>
              <w:t>.</w:t>
            </w:r>
          </w:p>
        </w:tc>
        <w:tc>
          <w:tcPr>
            <w:tcW w:w="1002" w:type="dxa"/>
            <w:noWrap/>
            <w:textDirection w:val="tbRl"/>
          </w:tcPr>
          <w:p w14:paraId="32043AC7" w14:textId="30B99A90" w:rsidR="00290788" w:rsidRPr="00593EE6" w:rsidRDefault="00290788" w:rsidP="00290788">
            <w:pPr>
              <w:pStyle w:val="NormalWeb"/>
              <w:spacing w:line="480" w:lineRule="auto"/>
              <w:ind w:left="113" w:right="113"/>
              <w:rPr>
                <w:color w:val="303B44"/>
                <w:szCs w:val="24"/>
              </w:rPr>
            </w:pPr>
            <w:r w:rsidRPr="00856FAB">
              <w:rPr>
                <w:color w:val="303B44"/>
                <w:szCs w:val="24"/>
              </w:rPr>
              <w:t>Urban-</w:t>
            </w:r>
            <w:r>
              <w:rPr>
                <w:color w:val="303B44"/>
                <w:szCs w:val="24"/>
              </w:rPr>
              <w:t xml:space="preserve"> </w:t>
            </w:r>
            <w:r w:rsidRPr="00856FAB">
              <w:rPr>
                <w:color w:val="303B44"/>
                <w:szCs w:val="24"/>
              </w:rPr>
              <w:t>4</w:t>
            </w:r>
            <w:r>
              <w:rPr>
                <w:color w:val="303B44"/>
                <w:szCs w:val="24"/>
              </w:rPr>
              <w:t xml:space="preserve">. </w:t>
            </w:r>
            <w:r w:rsidRPr="00856FAB">
              <w:rPr>
                <w:color w:val="303B44"/>
                <w:szCs w:val="24"/>
              </w:rPr>
              <w:t>Sub- Urban-</w:t>
            </w:r>
            <w:r>
              <w:rPr>
                <w:color w:val="303B44"/>
                <w:szCs w:val="24"/>
              </w:rPr>
              <w:t xml:space="preserve"> </w:t>
            </w:r>
            <w:r w:rsidRPr="00856FAB">
              <w:rPr>
                <w:color w:val="303B44"/>
                <w:szCs w:val="24"/>
              </w:rPr>
              <w:t>3</w:t>
            </w:r>
            <w:r>
              <w:rPr>
                <w:color w:val="303B44"/>
                <w:szCs w:val="24"/>
              </w:rPr>
              <w:t xml:space="preserve">. </w:t>
            </w:r>
            <w:r w:rsidRPr="00290788">
              <w:rPr>
                <w:color w:val="303B44"/>
                <w:szCs w:val="24"/>
              </w:rPr>
              <w:t>Small Town/ Village-</w:t>
            </w:r>
            <w:r>
              <w:rPr>
                <w:color w:val="303B44"/>
                <w:szCs w:val="24"/>
              </w:rPr>
              <w:t xml:space="preserve"> </w:t>
            </w:r>
            <w:r w:rsidRPr="00290788">
              <w:rPr>
                <w:color w:val="303B44"/>
                <w:szCs w:val="24"/>
              </w:rPr>
              <w:t>2</w:t>
            </w:r>
            <w:r>
              <w:rPr>
                <w:color w:val="303B44"/>
                <w:szCs w:val="24"/>
              </w:rPr>
              <w:t xml:space="preserve">. </w:t>
            </w:r>
            <w:r w:rsidRPr="00290788">
              <w:rPr>
                <w:color w:val="303B44"/>
                <w:szCs w:val="24"/>
              </w:rPr>
              <w:t>Rural-</w:t>
            </w:r>
            <w:r>
              <w:rPr>
                <w:color w:val="303B44"/>
                <w:szCs w:val="24"/>
              </w:rPr>
              <w:t xml:space="preserve"> </w:t>
            </w:r>
            <w:r w:rsidRPr="00290788">
              <w:rPr>
                <w:color w:val="303B44"/>
                <w:szCs w:val="24"/>
              </w:rPr>
              <w:t>1</w:t>
            </w:r>
            <w:r>
              <w:rPr>
                <w:color w:val="303B44"/>
                <w:szCs w:val="24"/>
              </w:rPr>
              <w:t>.</w:t>
            </w:r>
          </w:p>
        </w:tc>
        <w:tc>
          <w:tcPr>
            <w:tcW w:w="1204" w:type="dxa"/>
            <w:noWrap/>
            <w:textDirection w:val="tbRl"/>
          </w:tcPr>
          <w:p w14:paraId="674FAA80" w14:textId="381D00EE" w:rsidR="00290788" w:rsidRPr="00593EE6" w:rsidRDefault="00290788" w:rsidP="00290788">
            <w:pPr>
              <w:pStyle w:val="NormalWeb"/>
              <w:spacing w:line="480" w:lineRule="auto"/>
              <w:ind w:left="113" w:right="113"/>
              <w:rPr>
                <w:color w:val="303B44"/>
                <w:szCs w:val="24"/>
              </w:rPr>
            </w:pPr>
            <w:r w:rsidRPr="00290788">
              <w:rPr>
                <w:color w:val="303B44"/>
                <w:szCs w:val="24"/>
              </w:rPr>
              <w:t>Hugely Increased-</w:t>
            </w:r>
            <w:r>
              <w:rPr>
                <w:color w:val="303B44"/>
                <w:szCs w:val="24"/>
              </w:rPr>
              <w:t xml:space="preserve"> </w:t>
            </w:r>
            <w:r w:rsidRPr="00290788">
              <w:rPr>
                <w:color w:val="303B44"/>
                <w:szCs w:val="24"/>
              </w:rPr>
              <w:t>5</w:t>
            </w:r>
            <w:r>
              <w:rPr>
                <w:color w:val="303B44"/>
                <w:szCs w:val="24"/>
              </w:rPr>
              <w:t xml:space="preserve">. </w:t>
            </w:r>
            <w:r w:rsidR="0096374E" w:rsidRPr="0096374E">
              <w:rPr>
                <w:color w:val="303B44"/>
                <w:szCs w:val="24"/>
              </w:rPr>
              <w:t>Increased-</w:t>
            </w:r>
            <w:r w:rsidR="0096374E">
              <w:rPr>
                <w:color w:val="303B44"/>
                <w:szCs w:val="24"/>
              </w:rPr>
              <w:t xml:space="preserve"> </w:t>
            </w:r>
            <w:r w:rsidR="0096374E" w:rsidRPr="0096374E">
              <w:rPr>
                <w:color w:val="303B44"/>
                <w:szCs w:val="24"/>
              </w:rPr>
              <w:t>4</w:t>
            </w:r>
            <w:r w:rsidR="0096374E">
              <w:rPr>
                <w:color w:val="303B44"/>
                <w:szCs w:val="24"/>
              </w:rPr>
              <w:t xml:space="preserve">. </w:t>
            </w:r>
            <w:r w:rsidR="0096374E" w:rsidRPr="0096374E">
              <w:rPr>
                <w:color w:val="303B44"/>
                <w:szCs w:val="24"/>
              </w:rPr>
              <w:t>Stayed the Same-</w:t>
            </w:r>
            <w:r w:rsidR="0096374E">
              <w:rPr>
                <w:color w:val="303B44"/>
                <w:szCs w:val="24"/>
              </w:rPr>
              <w:t xml:space="preserve"> </w:t>
            </w:r>
            <w:r w:rsidR="0096374E" w:rsidRPr="0096374E">
              <w:rPr>
                <w:color w:val="303B44"/>
                <w:szCs w:val="24"/>
              </w:rPr>
              <w:t>3</w:t>
            </w:r>
            <w:r w:rsidR="0096374E">
              <w:rPr>
                <w:color w:val="303B44"/>
                <w:szCs w:val="24"/>
              </w:rPr>
              <w:t xml:space="preserve">. </w:t>
            </w:r>
            <w:r w:rsidR="0096374E" w:rsidRPr="0096374E">
              <w:rPr>
                <w:color w:val="303B44"/>
                <w:szCs w:val="24"/>
              </w:rPr>
              <w:t>Decreased-</w:t>
            </w:r>
            <w:r w:rsidR="0096374E">
              <w:rPr>
                <w:color w:val="303B44"/>
                <w:szCs w:val="24"/>
              </w:rPr>
              <w:t xml:space="preserve"> </w:t>
            </w:r>
            <w:r w:rsidR="0096374E" w:rsidRPr="0096374E">
              <w:rPr>
                <w:color w:val="303B44"/>
                <w:szCs w:val="24"/>
              </w:rPr>
              <w:t>2</w:t>
            </w:r>
            <w:r w:rsidR="0096374E">
              <w:rPr>
                <w:color w:val="303B44"/>
                <w:szCs w:val="24"/>
              </w:rPr>
              <w:t xml:space="preserve">. </w:t>
            </w:r>
            <w:r w:rsidR="001759BC" w:rsidRPr="001759BC">
              <w:rPr>
                <w:color w:val="303B44"/>
                <w:szCs w:val="24"/>
              </w:rPr>
              <w:t>Hugely Decreased-</w:t>
            </w:r>
            <w:r w:rsidR="001759BC">
              <w:rPr>
                <w:color w:val="303B44"/>
                <w:szCs w:val="24"/>
              </w:rPr>
              <w:t xml:space="preserve"> </w:t>
            </w:r>
            <w:r w:rsidR="001759BC" w:rsidRPr="001759BC">
              <w:rPr>
                <w:color w:val="303B44"/>
                <w:szCs w:val="24"/>
              </w:rPr>
              <w:t>1</w:t>
            </w:r>
            <w:r w:rsidR="001759BC">
              <w:rPr>
                <w:color w:val="303B44"/>
                <w:szCs w:val="24"/>
              </w:rPr>
              <w:t>.</w:t>
            </w:r>
          </w:p>
        </w:tc>
      </w:tr>
    </w:tbl>
    <w:p w14:paraId="70F73906" w14:textId="5674F3A2" w:rsidR="00436502" w:rsidRDefault="00436502" w:rsidP="00436502">
      <w:pPr>
        <w:pStyle w:val="NormalWeb"/>
        <w:spacing w:line="480" w:lineRule="auto"/>
        <w:rPr>
          <w:color w:val="303B44"/>
          <w:sz w:val="28"/>
          <w:szCs w:val="28"/>
        </w:rPr>
      </w:pPr>
    </w:p>
    <w:p w14:paraId="5FB38223" w14:textId="77777777" w:rsidR="00CB2B00" w:rsidRDefault="00CB2B00" w:rsidP="00436502">
      <w:pPr>
        <w:pStyle w:val="NormalWeb"/>
        <w:spacing w:line="480" w:lineRule="auto"/>
        <w:rPr>
          <w:color w:val="303B44"/>
          <w:sz w:val="28"/>
          <w:szCs w:val="28"/>
        </w:rPr>
      </w:pPr>
    </w:p>
    <w:p w14:paraId="58DEE39E" w14:textId="77777777" w:rsidR="000B45D1" w:rsidRPr="00436502" w:rsidRDefault="000B45D1" w:rsidP="00436502">
      <w:pPr>
        <w:pStyle w:val="NormalWeb"/>
        <w:spacing w:line="480" w:lineRule="auto"/>
        <w:rPr>
          <w:color w:val="303B44"/>
          <w:sz w:val="28"/>
          <w:szCs w:val="28"/>
        </w:rPr>
      </w:pPr>
    </w:p>
    <w:sectPr w:rsidR="000B45D1" w:rsidRPr="00436502" w:rsidSect="00F579B7">
      <w:pgSz w:w="11906" w:h="16838" w:code="9"/>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C86B14" w14:textId="77777777" w:rsidR="000E2149" w:rsidRDefault="000E2149">
      <w:r>
        <w:separator/>
      </w:r>
    </w:p>
  </w:endnote>
  <w:endnote w:type="continuationSeparator" w:id="0">
    <w:p w14:paraId="7417498A" w14:textId="77777777" w:rsidR="000E2149" w:rsidRDefault="000E2149">
      <w:r>
        <w:continuationSeparator/>
      </w:r>
    </w:p>
  </w:endnote>
  <w:endnote w:type="continuationNotice" w:id="1">
    <w:p w14:paraId="43434868" w14:textId="77777777" w:rsidR="000E2149" w:rsidRDefault="000E214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 w:name="Yu Gothic UI Light">
    <w:panose1 w:val="020B0300000000000000"/>
    <w:charset w:val="80"/>
    <w:family w:val="swiss"/>
    <w:pitch w:val="variable"/>
    <w:sig w:usb0="E00002FF" w:usb1="2AC7FDFF" w:usb2="00000016"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AB44A0" w14:textId="77777777" w:rsidR="00CA0223" w:rsidRDefault="00CA022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5D74A615" w14:textId="77777777" w:rsidR="00CA0223" w:rsidRDefault="00CA022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64251063"/>
      <w:docPartObj>
        <w:docPartGallery w:val="Page Numbers (Bottom of Page)"/>
        <w:docPartUnique/>
      </w:docPartObj>
    </w:sdtPr>
    <w:sdtEndPr>
      <w:rPr>
        <w:color w:val="7F7F7F" w:themeColor="background1" w:themeShade="7F"/>
        <w:spacing w:val="60"/>
      </w:rPr>
    </w:sdtEndPr>
    <w:sdtContent>
      <w:p w14:paraId="5C182AF4" w14:textId="5002E2C0" w:rsidR="00CA0223" w:rsidRDefault="00CA022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D92D0BA" w14:textId="77777777" w:rsidR="00CA0223" w:rsidRDefault="00CA022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A6D1B9D" w14:textId="77777777" w:rsidR="000E2149" w:rsidRDefault="000E2149">
      <w:r>
        <w:separator/>
      </w:r>
    </w:p>
  </w:footnote>
  <w:footnote w:type="continuationSeparator" w:id="0">
    <w:p w14:paraId="5BEB9C53" w14:textId="77777777" w:rsidR="000E2149" w:rsidRDefault="000E2149">
      <w:r>
        <w:continuationSeparator/>
      </w:r>
    </w:p>
  </w:footnote>
  <w:footnote w:type="continuationNotice" w:id="1">
    <w:p w14:paraId="3AE56EF5" w14:textId="77777777" w:rsidR="000E2149" w:rsidRDefault="000E214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856353"/>
    <w:multiLevelType w:val="hybridMultilevel"/>
    <w:tmpl w:val="63FA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06F4D"/>
    <w:multiLevelType w:val="hybridMultilevel"/>
    <w:tmpl w:val="73DE92B0"/>
    <w:lvl w:ilvl="0" w:tplc="F5CC32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06E40"/>
    <w:multiLevelType w:val="hybridMultilevel"/>
    <w:tmpl w:val="7E5AD3D8"/>
    <w:lvl w:ilvl="0" w:tplc="DAE06C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7B160DD"/>
    <w:multiLevelType w:val="hybridMultilevel"/>
    <w:tmpl w:val="0FC8ED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4"/>
  </w:num>
  <w:num w:numId="5">
    <w:abstractNumId w:val="10"/>
  </w:num>
  <w:num w:numId="6">
    <w:abstractNumId w:val="18"/>
  </w:num>
  <w:num w:numId="7">
    <w:abstractNumId w:val="5"/>
  </w:num>
  <w:num w:numId="8">
    <w:abstractNumId w:val="17"/>
  </w:num>
  <w:num w:numId="9">
    <w:abstractNumId w:val="13"/>
  </w:num>
  <w:num w:numId="10">
    <w:abstractNumId w:val="7"/>
  </w:num>
  <w:num w:numId="11">
    <w:abstractNumId w:val="8"/>
  </w:num>
  <w:num w:numId="12">
    <w:abstractNumId w:val="11"/>
  </w:num>
  <w:num w:numId="13">
    <w:abstractNumId w:val="16"/>
  </w:num>
  <w:num w:numId="14">
    <w:abstractNumId w:val="6"/>
  </w:num>
  <w:num w:numId="15">
    <w:abstractNumId w:val="0"/>
  </w:num>
  <w:num w:numId="16">
    <w:abstractNumId w:val="9"/>
  </w:num>
  <w:num w:numId="17">
    <w:abstractNumId w:val="1"/>
  </w:num>
  <w:num w:numId="18">
    <w:abstractNumId w:val="15"/>
  </w:num>
  <w:num w:numId="19">
    <w:abstractNumId w:val="2"/>
  </w:num>
  <w:num w:numId="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240E"/>
    <w:rsid w:val="000242CB"/>
    <w:rsid w:val="00026B02"/>
    <w:rsid w:val="00052CB6"/>
    <w:rsid w:val="00063A9F"/>
    <w:rsid w:val="000822E5"/>
    <w:rsid w:val="000971FC"/>
    <w:rsid w:val="000A2A3A"/>
    <w:rsid w:val="000A492A"/>
    <w:rsid w:val="000B0D5A"/>
    <w:rsid w:val="000B45D1"/>
    <w:rsid w:val="000D2F80"/>
    <w:rsid w:val="000D67B8"/>
    <w:rsid w:val="000E2149"/>
    <w:rsid w:val="000E413A"/>
    <w:rsid w:val="000E51A1"/>
    <w:rsid w:val="000F3160"/>
    <w:rsid w:val="000F5AA3"/>
    <w:rsid w:val="00100396"/>
    <w:rsid w:val="00100B5C"/>
    <w:rsid w:val="001037A7"/>
    <w:rsid w:val="001106E9"/>
    <w:rsid w:val="00122B28"/>
    <w:rsid w:val="00124CA5"/>
    <w:rsid w:val="00124FFA"/>
    <w:rsid w:val="00134F77"/>
    <w:rsid w:val="00152E9D"/>
    <w:rsid w:val="001532F6"/>
    <w:rsid w:val="00153686"/>
    <w:rsid w:val="00154487"/>
    <w:rsid w:val="00155807"/>
    <w:rsid w:val="0017512A"/>
    <w:rsid w:val="001759BC"/>
    <w:rsid w:val="001761A1"/>
    <w:rsid w:val="00180B25"/>
    <w:rsid w:val="00184F9B"/>
    <w:rsid w:val="00196958"/>
    <w:rsid w:val="001A1E39"/>
    <w:rsid w:val="001A24F3"/>
    <w:rsid w:val="001A39C0"/>
    <w:rsid w:val="001B405C"/>
    <w:rsid w:val="001B519F"/>
    <w:rsid w:val="001B5F45"/>
    <w:rsid w:val="001B7005"/>
    <w:rsid w:val="001E1050"/>
    <w:rsid w:val="001E1E1F"/>
    <w:rsid w:val="001E2007"/>
    <w:rsid w:val="001E57C1"/>
    <w:rsid w:val="001F07EF"/>
    <w:rsid w:val="001F50B6"/>
    <w:rsid w:val="001F6D7A"/>
    <w:rsid w:val="00204B40"/>
    <w:rsid w:val="0022177D"/>
    <w:rsid w:val="0022746E"/>
    <w:rsid w:val="00235F71"/>
    <w:rsid w:val="00237107"/>
    <w:rsid w:val="002444CA"/>
    <w:rsid w:val="00245438"/>
    <w:rsid w:val="00253BB4"/>
    <w:rsid w:val="00256FB8"/>
    <w:rsid w:val="00260DE6"/>
    <w:rsid w:val="00265E92"/>
    <w:rsid w:val="00273FEE"/>
    <w:rsid w:val="0028204E"/>
    <w:rsid w:val="0028372E"/>
    <w:rsid w:val="0028503B"/>
    <w:rsid w:val="0028591B"/>
    <w:rsid w:val="002878BF"/>
    <w:rsid w:val="00290788"/>
    <w:rsid w:val="00291841"/>
    <w:rsid w:val="00295F99"/>
    <w:rsid w:val="002B4AA5"/>
    <w:rsid w:val="002C449B"/>
    <w:rsid w:val="002C6040"/>
    <w:rsid w:val="002D0B83"/>
    <w:rsid w:val="002D5B3F"/>
    <w:rsid w:val="002E259A"/>
    <w:rsid w:val="002E272E"/>
    <w:rsid w:val="002F5778"/>
    <w:rsid w:val="003139DD"/>
    <w:rsid w:val="003223E0"/>
    <w:rsid w:val="00352C4A"/>
    <w:rsid w:val="00362560"/>
    <w:rsid w:val="00365A34"/>
    <w:rsid w:val="0036635B"/>
    <w:rsid w:val="003707AC"/>
    <w:rsid w:val="003732FD"/>
    <w:rsid w:val="003753B2"/>
    <w:rsid w:val="00376559"/>
    <w:rsid w:val="00382BAA"/>
    <w:rsid w:val="00384D73"/>
    <w:rsid w:val="0038693F"/>
    <w:rsid w:val="003877C8"/>
    <w:rsid w:val="00393EB6"/>
    <w:rsid w:val="00395EB2"/>
    <w:rsid w:val="0039759F"/>
    <w:rsid w:val="003978F4"/>
    <w:rsid w:val="003A3CE5"/>
    <w:rsid w:val="003B12AC"/>
    <w:rsid w:val="003B130E"/>
    <w:rsid w:val="003B366F"/>
    <w:rsid w:val="003B3F9D"/>
    <w:rsid w:val="003B6C95"/>
    <w:rsid w:val="003D188F"/>
    <w:rsid w:val="003E5751"/>
    <w:rsid w:val="003F439D"/>
    <w:rsid w:val="004046A9"/>
    <w:rsid w:val="00404C50"/>
    <w:rsid w:val="0040648F"/>
    <w:rsid w:val="00423934"/>
    <w:rsid w:val="00426244"/>
    <w:rsid w:val="00431026"/>
    <w:rsid w:val="00436502"/>
    <w:rsid w:val="00444F2D"/>
    <w:rsid w:val="00451810"/>
    <w:rsid w:val="00453DD7"/>
    <w:rsid w:val="00461020"/>
    <w:rsid w:val="00463E99"/>
    <w:rsid w:val="00465973"/>
    <w:rsid w:val="00470A38"/>
    <w:rsid w:val="00477880"/>
    <w:rsid w:val="0048566B"/>
    <w:rsid w:val="004874DE"/>
    <w:rsid w:val="004A4F71"/>
    <w:rsid w:val="004B0C4F"/>
    <w:rsid w:val="004B2CB1"/>
    <w:rsid w:val="004B362F"/>
    <w:rsid w:val="004B5334"/>
    <w:rsid w:val="004B6C14"/>
    <w:rsid w:val="004C11F4"/>
    <w:rsid w:val="004D5E9B"/>
    <w:rsid w:val="004D63D9"/>
    <w:rsid w:val="004E5691"/>
    <w:rsid w:val="004E6585"/>
    <w:rsid w:val="0050249F"/>
    <w:rsid w:val="005059C6"/>
    <w:rsid w:val="00522200"/>
    <w:rsid w:val="00524566"/>
    <w:rsid w:val="00527E60"/>
    <w:rsid w:val="00530670"/>
    <w:rsid w:val="00530BEF"/>
    <w:rsid w:val="00537DBE"/>
    <w:rsid w:val="00552351"/>
    <w:rsid w:val="00561F00"/>
    <w:rsid w:val="00562C4E"/>
    <w:rsid w:val="00562DEC"/>
    <w:rsid w:val="00563227"/>
    <w:rsid w:val="00565A3A"/>
    <w:rsid w:val="005702F3"/>
    <w:rsid w:val="00574E24"/>
    <w:rsid w:val="00575BE6"/>
    <w:rsid w:val="00576AB4"/>
    <w:rsid w:val="00577917"/>
    <w:rsid w:val="00590667"/>
    <w:rsid w:val="00592CFC"/>
    <w:rsid w:val="00593EE6"/>
    <w:rsid w:val="005969E2"/>
    <w:rsid w:val="005A1689"/>
    <w:rsid w:val="005B61CD"/>
    <w:rsid w:val="005D1D58"/>
    <w:rsid w:val="005D432C"/>
    <w:rsid w:val="005E285E"/>
    <w:rsid w:val="005E666A"/>
    <w:rsid w:val="005E72F8"/>
    <w:rsid w:val="005F0579"/>
    <w:rsid w:val="005F29D6"/>
    <w:rsid w:val="005F2C74"/>
    <w:rsid w:val="005F3A53"/>
    <w:rsid w:val="006026EC"/>
    <w:rsid w:val="006062A3"/>
    <w:rsid w:val="00610E08"/>
    <w:rsid w:val="006140BF"/>
    <w:rsid w:val="006161BE"/>
    <w:rsid w:val="00620787"/>
    <w:rsid w:val="00632434"/>
    <w:rsid w:val="0063478F"/>
    <w:rsid w:val="00644256"/>
    <w:rsid w:val="00661D6F"/>
    <w:rsid w:val="006628E9"/>
    <w:rsid w:val="0066725E"/>
    <w:rsid w:val="006716C7"/>
    <w:rsid w:val="006720ED"/>
    <w:rsid w:val="00672EEC"/>
    <w:rsid w:val="00681208"/>
    <w:rsid w:val="00681FA9"/>
    <w:rsid w:val="006872E9"/>
    <w:rsid w:val="00691EA9"/>
    <w:rsid w:val="006934D4"/>
    <w:rsid w:val="00694B7D"/>
    <w:rsid w:val="006950C7"/>
    <w:rsid w:val="006A4A16"/>
    <w:rsid w:val="006A6DC3"/>
    <w:rsid w:val="006B7802"/>
    <w:rsid w:val="006D49ED"/>
    <w:rsid w:val="006D55CE"/>
    <w:rsid w:val="006D637A"/>
    <w:rsid w:val="006D6F24"/>
    <w:rsid w:val="006E1729"/>
    <w:rsid w:val="006F0F95"/>
    <w:rsid w:val="006F45BF"/>
    <w:rsid w:val="006F60E0"/>
    <w:rsid w:val="00702F71"/>
    <w:rsid w:val="00704572"/>
    <w:rsid w:val="00714E82"/>
    <w:rsid w:val="0073081D"/>
    <w:rsid w:val="00734EA4"/>
    <w:rsid w:val="007366DF"/>
    <w:rsid w:val="00752CFC"/>
    <w:rsid w:val="00757839"/>
    <w:rsid w:val="00770C81"/>
    <w:rsid w:val="00790667"/>
    <w:rsid w:val="00791024"/>
    <w:rsid w:val="00793F0A"/>
    <w:rsid w:val="007A2657"/>
    <w:rsid w:val="007C682C"/>
    <w:rsid w:val="007D2385"/>
    <w:rsid w:val="007F0C73"/>
    <w:rsid w:val="007F214F"/>
    <w:rsid w:val="007F5585"/>
    <w:rsid w:val="00800069"/>
    <w:rsid w:val="008042F0"/>
    <w:rsid w:val="00820A09"/>
    <w:rsid w:val="008310A0"/>
    <w:rsid w:val="008325D1"/>
    <w:rsid w:val="00835D29"/>
    <w:rsid w:val="00842E7F"/>
    <w:rsid w:val="00852933"/>
    <w:rsid w:val="00854918"/>
    <w:rsid w:val="008566E5"/>
    <w:rsid w:val="008566FE"/>
    <w:rsid w:val="00856FAB"/>
    <w:rsid w:val="008615B7"/>
    <w:rsid w:val="00865B46"/>
    <w:rsid w:val="00896134"/>
    <w:rsid w:val="008A62BC"/>
    <w:rsid w:val="008B43E7"/>
    <w:rsid w:val="008C2E23"/>
    <w:rsid w:val="008D763F"/>
    <w:rsid w:val="008E1FFA"/>
    <w:rsid w:val="008F036F"/>
    <w:rsid w:val="008F1308"/>
    <w:rsid w:val="008F78C2"/>
    <w:rsid w:val="00904568"/>
    <w:rsid w:val="00911394"/>
    <w:rsid w:val="00923EF2"/>
    <w:rsid w:val="00926D25"/>
    <w:rsid w:val="00926E9D"/>
    <w:rsid w:val="009315A0"/>
    <w:rsid w:val="00931619"/>
    <w:rsid w:val="00932C6E"/>
    <w:rsid w:val="00933F10"/>
    <w:rsid w:val="00935DD2"/>
    <w:rsid w:val="009433C5"/>
    <w:rsid w:val="009454CE"/>
    <w:rsid w:val="0096374E"/>
    <w:rsid w:val="00965881"/>
    <w:rsid w:val="009669AB"/>
    <w:rsid w:val="00974F67"/>
    <w:rsid w:val="009756BF"/>
    <w:rsid w:val="009871FF"/>
    <w:rsid w:val="00990799"/>
    <w:rsid w:val="00995D51"/>
    <w:rsid w:val="009A0631"/>
    <w:rsid w:val="009B10ED"/>
    <w:rsid w:val="009B1C70"/>
    <w:rsid w:val="009D3EA4"/>
    <w:rsid w:val="009D649C"/>
    <w:rsid w:val="009E4BC1"/>
    <w:rsid w:val="009F5CB2"/>
    <w:rsid w:val="00A03BB8"/>
    <w:rsid w:val="00A16E98"/>
    <w:rsid w:val="00A3505D"/>
    <w:rsid w:val="00A4036F"/>
    <w:rsid w:val="00A406E5"/>
    <w:rsid w:val="00A406F8"/>
    <w:rsid w:val="00A4641C"/>
    <w:rsid w:val="00A55876"/>
    <w:rsid w:val="00A6123F"/>
    <w:rsid w:val="00A67FB1"/>
    <w:rsid w:val="00A85BFE"/>
    <w:rsid w:val="00A92764"/>
    <w:rsid w:val="00AB49EF"/>
    <w:rsid w:val="00AB6FE7"/>
    <w:rsid w:val="00AB7AD7"/>
    <w:rsid w:val="00AC2FA2"/>
    <w:rsid w:val="00AD2430"/>
    <w:rsid w:val="00AE41A6"/>
    <w:rsid w:val="00AF0E34"/>
    <w:rsid w:val="00AF271D"/>
    <w:rsid w:val="00AF56C2"/>
    <w:rsid w:val="00B003BA"/>
    <w:rsid w:val="00B004E6"/>
    <w:rsid w:val="00B02165"/>
    <w:rsid w:val="00B0744D"/>
    <w:rsid w:val="00B50EA8"/>
    <w:rsid w:val="00B64082"/>
    <w:rsid w:val="00B72325"/>
    <w:rsid w:val="00B81AD3"/>
    <w:rsid w:val="00B829D8"/>
    <w:rsid w:val="00B84B5B"/>
    <w:rsid w:val="00B85362"/>
    <w:rsid w:val="00B86446"/>
    <w:rsid w:val="00BA1176"/>
    <w:rsid w:val="00BE0B01"/>
    <w:rsid w:val="00BE79C7"/>
    <w:rsid w:val="00BF3CB5"/>
    <w:rsid w:val="00C01A3F"/>
    <w:rsid w:val="00C073F1"/>
    <w:rsid w:val="00C12088"/>
    <w:rsid w:val="00C1285B"/>
    <w:rsid w:val="00C1361B"/>
    <w:rsid w:val="00C1431D"/>
    <w:rsid w:val="00C14E1F"/>
    <w:rsid w:val="00C23C43"/>
    <w:rsid w:val="00C308B4"/>
    <w:rsid w:val="00C315AF"/>
    <w:rsid w:val="00C36D9A"/>
    <w:rsid w:val="00C436F2"/>
    <w:rsid w:val="00C44A72"/>
    <w:rsid w:val="00C50D0B"/>
    <w:rsid w:val="00C61FC2"/>
    <w:rsid w:val="00C705F9"/>
    <w:rsid w:val="00C707A0"/>
    <w:rsid w:val="00C71C55"/>
    <w:rsid w:val="00C80F0F"/>
    <w:rsid w:val="00C8667A"/>
    <w:rsid w:val="00C93BCB"/>
    <w:rsid w:val="00C9544A"/>
    <w:rsid w:val="00CA0223"/>
    <w:rsid w:val="00CA2454"/>
    <w:rsid w:val="00CB2B00"/>
    <w:rsid w:val="00CB316A"/>
    <w:rsid w:val="00CB7183"/>
    <w:rsid w:val="00CC241A"/>
    <w:rsid w:val="00CC6D60"/>
    <w:rsid w:val="00CE4035"/>
    <w:rsid w:val="00CE65AB"/>
    <w:rsid w:val="00CF4266"/>
    <w:rsid w:val="00D02B70"/>
    <w:rsid w:val="00D046D9"/>
    <w:rsid w:val="00D22D9C"/>
    <w:rsid w:val="00D241F1"/>
    <w:rsid w:val="00D275CB"/>
    <w:rsid w:val="00D30DFA"/>
    <w:rsid w:val="00D463A5"/>
    <w:rsid w:val="00D4710D"/>
    <w:rsid w:val="00D47D25"/>
    <w:rsid w:val="00D62ACD"/>
    <w:rsid w:val="00D62AF1"/>
    <w:rsid w:val="00DA101F"/>
    <w:rsid w:val="00DA36EE"/>
    <w:rsid w:val="00DB116D"/>
    <w:rsid w:val="00DC4E43"/>
    <w:rsid w:val="00DD17CC"/>
    <w:rsid w:val="00DE16BA"/>
    <w:rsid w:val="00DE217A"/>
    <w:rsid w:val="00DE5F92"/>
    <w:rsid w:val="00DF321B"/>
    <w:rsid w:val="00E01E89"/>
    <w:rsid w:val="00E054B2"/>
    <w:rsid w:val="00E230E0"/>
    <w:rsid w:val="00E27F15"/>
    <w:rsid w:val="00E51AAC"/>
    <w:rsid w:val="00E66CC0"/>
    <w:rsid w:val="00E728A9"/>
    <w:rsid w:val="00E74895"/>
    <w:rsid w:val="00E75C1A"/>
    <w:rsid w:val="00E807D9"/>
    <w:rsid w:val="00E87422"/>
    <w:rsid w:val="00EA0F4E"/>
    <w:rsid w:val="00EA295B"/>
    <w:rsid w:val="00EA3B9B"/>
    <w:rsid w:val="00EA6801"/>
    <w:rsid w:val="00EB0761"/>
    <w:rsid w:val="00EB4F96"/>
    <w:rsid w:val="00ED1742"/>
    <w:rsid w:val="00ED7072"/>
    <w:rsid w:val="00ED7099"/>
    <w:rsid w:val="00EE3132"/>
    <w:rsid w:val="00EE3D9D"/>
    <w:rsid w:val="00EE6F25"/>
    <w:rsid w:val="00EF2ED9"/>
    <w:rsid w:val="00F02126"/>
    <w:rsid w:val="00F03D85"/>
    <w:rsid w:val="00F07C8C"/>
    <w:rsid w:val="00F13C73"/>
    <w:rsid w:val="00F249F1"/>
    <w:rsid w:val="00F25B9D"/>
    <w:rsid w:val="00F2664E"/>
    <w:rsid w:val="00F31163"/>
    <w:rsid w:val="00F31C04"/>
    <w:rsid w:val="00F32504"/>
    <w:rsid w:val="00F442A7"/>
    <w:rsid w:val="00F5170D"/>
    <w:rsid w:val="00F579B7"/>
    <w:rsid w:val="00F57A89"/>
    <w:rsid w:val="00F61A20"/>
    <w:rsid w:val="00F63DD9"/>
    <w:rsid w:val="00F67644"/>
    <w:rsid w:val="00F7105E"/>
    <w:rsid w:val="00F75D78"/>
    <w:rsid w:val="00F8013A"/>
    <w:rsid w:val="00F8381F"/>
    <w:rsid w:val="00F854AB"/>
    <w:rsid w:val="00F97844"/>
    <w:rsid w:val="00FA04CD"/>
    <w:rsid w:val="00FA25F5"/>
    <w:rsid w:val="00FA2810"/>
    <w:rsid w:val="00FA68F8"/>
    <w:rsid w:val="00FB1DC0"/>
    <w:rsid w:val="00FB3B4E"/>
    <w:rsid w:val="00FB4521"/>
    <w:rsid w:val="00FB4F84"/>
    <w:rsid w:val="00FB5CF8"/>
    <w:rsid w:val="00FB5F55"/>
    <w:rsid w:val="00FD64F2"/>
    <w:rsid w:val="00FE029A"/>
    <w:rsid w:val="00FE5CD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01C01C"/>
  <w15:docId w15:val="{CCB47F8E-564F-40BF-8495-A100FF213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820A09"/>
    <w:rPr>
      <w:color w:val="800080" w:themeColor="followedHyperlink"/>
      <w:u w:val="single"/>
    </w:rPr>
  </w:style>
  <w:style w:type="paragraph" w:styleId="Caption">
    <w:name w:val="caption"/>
    <w:basedOn w:val="Normal"/>
    <w:next w:val="Normal"/>
    <w:unhideWhenUsed/>
    <w:qFormat/>
    <w:rsid w:val="001A39C0"/>
    <w:pPr>
      <w:spacing w:after="200"/>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48767">
      <w:bodyDiv w:val="1"/>
      <w:marLeft w:val="0"/>
      <w:marRight w:val="0"/>
      <w:marTop w:val="0"/>
      <w:marBottom w:val="0"/>
      <w:divBdr>
        <w:top w:val="none" w:sz="0" w:space="0" w:color="auto"/>
        <w:left w:val="none" w:sz="0" w:space="0" w:color="auto"/>
        <w:bottom w:val="none" w:sz="0" w:space="0" w:color="auto"/>
        <w:right w:val="none" w:sz="0" w:space="0" w:color="auto"/>
      </w:divBdr>
    </w:div>
    <w:div w:id="6542403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871135">
      <w:bodyDiv w:val="1"/>
      <w:marLeft w:val="0"/>
      <w:marRight w:val="0"/>
      <w:marTop w:val="0"/>
      <w:marBottom w:val="0"/>
      <w:divBdr>
        <w:top w:val="none" w:sz="0" w:space="0" w:color="auto"/>
        <w:left w:val="none" w:sz="0" w:space="0" w:color="auto"/>
        <w:bottom w:val="none" w:sz="0" w:space="0" w:color="auto"/>
        <w:right w:val="none" w:sz="0" w:space="0" w:color="auto"/>
      </w:divBdr>
    </w:div>
    <w:div w:id="477379338">
      <w:bodyDiv w:val="1"/>
      <w:marLeft w:val="0"/>
      <w:marRight w:val="0"/>
      <w:marTop w:val="0"/>
      <w:marBottom w:val="0"/>
      <w:divBdr>
        <w:top w:val="none" w:sz="0" w:space="0" w:color="auto"/>
        <w:left w:val="none" w:sz="0" w:space="0" w:color="auto"/>
        <w:bottom w:val="none" w:sz="0" w:space="0" w:color="auto"/>
        <w:right w:val="none" w:sz="0" w:space="0" w:color="auto"/>
      </w:divBdr>
    </w:div>
    <w:div w:id="484704505">
      <w:bodyDiv w:val="1"/>
      <w:marLeft w:val="0"/>
      <w:marRight w:val="0"/>
      <w:marTop w:val="0"/>
      <w:marBottom w:val="0"/>
      <w:divBdr>
        <w:top w:val="none" w:sz="0" w:space="0" w:color="auto"/>
        <w:left w:val="none" w:sz="0" w:space="0" w:color="auto"/>
        <w:bottom w:val="none" w:sz="0" w:space="0" w:color="auto"/>
        <w:right w:val="none" w:sz="0" w:space="0" w:color="auto"/>
      </w:divBdr>
    </w:div>
    <w:div w:id="497618057">
      <w:bodyDiv w:val="1"/>
      <w:marLeft w:val="0"/>
      <w:marRight w:val="0"/>
      <w:marTop w:val="0"/>
      <w:marBottom w:val="0"/>
      <w:divBdr>
        <w:top w:val="none" w:sz="0" w:space="0" w:color="auto"/>
        <w:left w:val="none" w:sz="0" w:space="0" w:color="auto"/>
        <w:bottom w:val="none" w:sz="0" w:space="0" w:color="auto"/>
        <w:right w:val="none" w:sz="0" w:space="0" w:color="auto"/>
      </w:divBdr>
    </w:div>
    <w:div w:id="526911664">
      <w:bodyDiv w:val="1"/>
      <w:marLeft w:val="0"/>
      <w:marRight w:val="0"/>
      <w:marTop w:val="0"/>
      <w:marBottom w:val="0"/>
      <w:divBdr>
        <w:top w:val="none" w:sz="0" w:space="0" w:color="auto"/>
        <w:left w:val="none" w:sz="0" w:space="0" w:color="auto"/>
        <w:bottom w:val="none" w:sz="0" w:space="0" w:color="auto"/>
        <w:right w:val="none" w:sz="0" w:space="0" w:color="auto"/>
      </w:divBdr>
    </w:div>
    <w:div w:id="599800832">
      <w:bodyDiv w:val="1"/>
      <w:marLeft w:val="0"/>
      <w:marRight w:val="0"/>
      <w:marTop w:val="0"/>
      <w:marBottom w:val="0"/>
      <w:divBdr>
        <w:top w:val="none" w:sz="0" w:space="0" w:color="auto"/>
        <w:left w:val="none" w:sz="0" w:space="0" w:color="auto"/>
        <w:bottom w:val="none" w:sz="0" w:space="0" w:color="auto"/>
        <w:right w:val="none" w:sz="0" w:space="0" w:color="auto"/>
      </w:divBdr>
    </w:div>
    <w:div w:id="605889468">
      <w:bodyDiv w:val="1"/>
      <w:marLeft w:val="0"/>
      <w:marRight w:val="0"/>
      <w:marTop w:val="0"/>
      <w:marBottom w:val="0"/>
      <w:divBdr>
        <w:top w:val="none" w:sz="0" w:space="0" w:color="auto"/>
        <w:left w:val="none" w:sz="0" w:space="0" w:color="auto"/>
        <w:bottom w:val="none" w:sz="0" w:space="0" w:color="auto"/>
        <w:right w:val="none" w:sz="0" w:space="0" w:color="auto"/>
      </w:divBdr>
    </w:div>
    <w:div w:id="650254649">
      <w:bodyDiv w:val="1"/>
      <w:marLeft w:val="0"/>
      <w:marRight w:val="0"/>
      <w:marTop w:val="0"/>
      <w:marBottom w:val="0"/>
      <w:divBdr>
        <w:top w:val="none" w:sz="0" w:space="0" w:color="auto"/>
        <w:left w:val="none" w:sz="0" w:space="0" w:color="auto"/>
        <w:bottom w:val="none" w:sz="0" w:space="0" w:color="auto"/>
        <w:right w:val="none" w:sz="0" w:space="0" w:color="auto"/>
      </w:divBdr>
    </w:div>
    <w:div w:id="980694682">
      <w:bodyDiv w:val="1"/>
      <w:marLeft w:val="0"/>
      <w:marRight w:val="0"/>
      <w:marTop w:val="0"/>
      <w:marBottom w:val="0"/>
      <w:divBdr>
        <w:top w:val="none" w:sz="0" w:space="0" w:color="auto"/>
        <w:left w:val="none" w:sz="0" w:space="0" w:color="auto"/>
        <w:bottom w:val="none" w:sz="0" w:space="0" w:color="auto"/>
        <w:right w:val="none" w:sz="0" w:space="0" w:color="auto"/>
      </w:divBdr>
    </w:div>
    <w:div w:id="1250231467">
      <w:bodyDiv w:val="1"/>
      <w:marLeft w:val="0"/>
      <w:marRight w:val="0"/>
      <w:marTop w:val="0"/>
      <w:marBottom w:val="0"/>
      <w:divBdr>
        <w:top w:val="none" w:sz="0" w:space="0" w:color="auto"/>
        <w:left w:val="none" w:sz="0" w:space="0" w:color="auto"/>
        <w:bottom w:val="none" w:sz="0" w:space="0" w:color="auto"/>
        <w:right w:val="none" w:sz="0" w:space="0" w:color="auto"/>
      </w:divBdr>
    </w:div>
    <w:div w:id="1335457718">
      <w:bodyDiv w:val="1"/>
      <w:marLeft w:val="0"/>
      <w:marRight w:val="0"/>
      <w:marTop w:val="0"/>
      <w:marBottom w:val="0"/>
      <w:divBdr>
        <w:top w:val="none" w:sz="0" w:space="0" w:color="auto"/>
        <w:left w:val="none" w:sz="0" w:space="0" w:color="auto"/>
        <w:bottom w:val="none" w:sz="0" w:space="0" w:color="auto"/>
        <w:right w:val="none" w:sz="0" w:space="0" w:color="auto"/>
      </w:divBdr>
    </w:div>
    <w:div w:id="138813980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427679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8157699">
      <w:bodyDiv w:val="1"/>
      <w:marLeft w:val="0"/>
      <w:marRight w:val="0"/>
      <w:marTop w:val="0"/>
      <w:marBottom w:val="0"/>
      <w:divBdr>
        <w:top w:val="none" w:sz="0" w:space="0" w:color="auto"/>
        <w:left w:val="none" w:sz="0" w:space="0" w:color="auto"/>
        <w:bottom w:val="none" w:sz="0" w:space="0" w:color="auto"/>
        <w:right w:val="none" w:sz="0" w:space="0" w:color="auto"/>
      </w:divBdr>
    </w:div>
    <w:div w:id="1865898406">
      <w:bodyDiv w:val="1"/>
      <w:marLeft w:val="0"/>
      <w:marRight w:val="0"/>
      <w:marTop w:val="0"/>
      <w:marBottom w:val="0"/>
      <w:divBdr>
        <w:top w:val="none" w:sz="0" w:space="0" w:color="auto"/>
        <w:left w:val="none" w:sz="0" w:space="0" w:color="auto"/>
        <w:bottom w:val="none" w:sz="0" w:space="0" w:color="auto"/>
        <w:right w:val="none" w:sz="0" w:space="0" w:color="auto"/>
      </w:divBdr>
    </w:div>
    <w:div w:id="2090425961">
      <w:bodyDiv w:val="1"/>
      <w:marLeft w:val="0"/>
      <w:marRight w:val="0"/>
      <w:marTop w:val="0"/>
      <w:marBottom w:val="0"/>
      <w:divBdr>
        <w:top w:val="none" w:sz="0" w:space="0" w:color="auto"/>
        <w:left w:val="none" w:sz="0" w:space="0" w:color="auto"/>
        <w:bottom w:val="none" w:sz="0" w:space="0" w:color="auto"/>
        <w:right w:val="none" w:sz="0" w:space="0" w:color="auto"/>
      </w:divBdr>
    </w:div>
    <w:div w:id="2095086426">
      <w:bodyDiv w:val="1"/>
      <w:marLeft w:val="0"/>
      <w:marRight w:val="0"/>
      <w:marTop w:val="0"/>
      <w:marBottom w:val="0"/>
      <w:divBdr>
        <w:top w:val="none" w:sz="0" w:space="0" w:color="auto"/>
        <w:left w:val="none" w:sz="0" w:space="0" w:color="auto"/>
        <w:bottom w:val="none" w:sz="0" w:space="0" w:color="auto"/>
        <w:right w:val="none" w:sz="0" w:space="0" w:color="auto"/>
      </w:divBdr>
    </w:div>
    <w:div w:id="21455380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hart" Target="charts/chart3.xml"/><Relationship Id="rId18" Type="http://schemas.openxmlformats.org/officeDocument/2006/relationships/hyperlink" Target="https://www.youtube.com/watch?v=59VeZjTxeX4&amp;t=328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hart" Target="charts/chart2.xml"/><Relationship Id="rId17" Type="http://schemas.openxmlformats.org/officeDocument/2006/relationships/hyperlink" Target="http://publications.naturalengland.org.uk/publication/5081534874779648" TargetMode="External"/><Relationship Id="rId2" Type="http://schemas.openxmlformats.org/officeDocument/2006/relationships/styles" Target="styles.xml"/><Relationship Id="rId16" Type="http://schemas.openxmlformats.org/officeDocument/2006/relationships/hyperlink" Target="https://files.eric.ed.gov/fulltext/ED032962.pdf"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1.xml"/><Relationship Id="rId5" Type="http://schemas.openxmlformats.org/officeDocument/2006/relationships/footnotes" Target="footnotes.xml"/><Relationship Id="rId15" Type="http://schemas.openxmlformats.org/officeDocument/2006/relationships/hyperlink" Target="https://www.sciencedirect.com/science/article/pii/S0169204618306571" TargetMode="External"/><Relationship Id="rId10" Type="http://schemas.openxmlformats.org/officeDocument/2006/relationships/footer" Target="footer2.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hart" Target="charts/chart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2501_student_uwtsd_ac_uk/Documents/Uni%20Work/Term%204/Buisness/OAE%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2501_student_uwtsd_ac_uk/Documents/Uni%20Work/Term%204/Buisness/OAE%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802501_student_uwtsd_ac_uk/Documents/Uni%20Work/Term%204/Buisness/OAE%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802501_student_uwtsd_ac_uk/Documents/Uni%20Work/Term%204/Buisness/OAE%20(1).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Participation rates in comparison to childhood and the </a:t>
            </a:r>
          </a:p>
          <a:p>
            <a:pPr algn="ctr">
              <a:defRPr/>
            </a:pPr>
            <a:r>
              <a:rPr lang="en-GB" baseline="0">
                <a:latin typeface="Times New Roman" panose="02020603050405020304" pitchFamily="18" charset="0"/>
                <a:cs typeface="Times New Roman" panose="02020603050405020304" pitchFamily="18" charset="0"/>
              </a:rPr>
              <a:t>areas they grew up in and currently living in. </a:t>
            </a:r>
            <a:endParaRPr lang="en-GB">
              <a:latin typeface="Times New Roman" panose="02020603050405020304" pitchFamily="18" charset="0"/>
              <a:cs typeface="Times New Roman" panose="02020603050405020304" pitchFamily="18" charset="0"/>
            </a:endParaRPr>
          </a:p>
        </c:rich>
      </c:tx>
      <c:layout>
        <c:manualLayout>
          <c:xMode val="edge"/>
          <c:yMode val="edge"/>
          <c:x val="2.8022366769371223E-2"/>
          <c:y val="3.6231884057971016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154491207533137E-2"/>
          <c:y val="0.19864877453698573"/>
          <c:w val="0.94628685435387805"/>
          <c:h val="0.56478533141103837"/>
        </c:manualLayout>
      </c:layout>
      <c:barChart>
        <c:barDir val="col"/>
        <c:grouping val="clustered"/>
        <c:varyColors val="0"/>
        <c:ser>
          <c:idx val="0"/>
          <c:order val="0"/>
          <c:tx>
            <c:v>Areas grew up in</c:v>
          </c:tx>
          <c:spPr>
            <a:solidFill>
              <a:schemeClr val="accent1"/>
            </a:solidFill>
            <a:ln>
              <a:noFill/>
            </a:ln>
            <a:effectLst/>
          </c:spPr>
          <c:invertIfNegative val="0"/>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Sheet1!$G$3:$G$31</c:f>
              <c:numCache>
                <c:formatCode>General</c:formatCode>
                <c:ptCount val="29"/>
                <c:pt idx="0">
                  <c:v>2</c:v>
                </c:pt>
                <c:pt idx="1">
                  <c:v>3</c:v>
                </c:pt>
                <c:pt idx="2">
                  <c:v>2</c:v>
                </c:pt>
                <c:pt idx="3">
                  <c:v>3</c:v>
                </c:pt>
                <c:pt idx="4">
                  <c:v>2</c:v>
                </c:pt>
                <c:pt idx="5">
                  <c:v>2</c:v>
                </c:pt>
                <c:pt idx="6">
                  <c:v>3</c:v>
                </c:pt>
                <c:pt idx="7">
                  <c:v>4</c:v>
                </c:pt>
                <c:pt idx="8">
                  <c:v>2</c:v>
                </c:pt>
                <c:pt idx="9">
                  <c:v>3</c:v>
                </c:pt>
                <c:pt idx="10">
                  <c:v>4</c:v>
                </c:pt>
                <c:pt idx="11">
                  <c:v>3</c:v>
                </c:pt>
                <c:pt idx="12">
                  <c:v>4</c:v>
                </c:pt>
                <c:pt idx="13">
                  <c:v>2</c:v>
                </c:pt>
                <c:pt idx="14">
                  <c:v>2</c:v>
                </c:pt>
                <c:pt idx="15">
                  <c:v>4</c:v>
                </c:pt>
                <c:pt idx="16">
                  <c:v>2</c:v>
                </c:pt>
                <c:pt idx="17">
                  <c:v>3</c:v>
                </c:pt>
                <c:pt idx="18">
                  <c:v>4</c:v>
                </c:pt>
                <c:pt idx="19">
                  <c:v>3</c:v>
                </c:pt>
                <c:pt idx="20">
                  <c:v>2</c:v>
                </c:pt>
                <c:pt idx="21">
                  <c:v>2</c:v>
                </c:pt>
                <c:pt idx="22">
                  <c:v>3</c:v>
                </c:pt>
                <c:pt idx="23">
                  <c:v>2</c:v>
                </c:pt>
                <c:pt idx="24">
                  <c:v>4</c:v>
                </c:pt>
                <c:pt idx="25">
                  <c:v>2</c:v>
                </c:pt>
                <c:pt idx="26">
                  <c:v>3</c:v>
                </c:pt>
                <c:pt idx="27">
                  <c:v>2</c:v>
                </c:pt>
                <c:pt idx="28">
                  <c:v>3</c:v>
                </c:pt>
              </c:numCache>
            </c:numRef>
          </c:val>
          <c:extLst>
            <c:ext xmlns:c16="http://schemas.microsoft.com/office/drawing/2014/chart" uri="{C3380CC4-5D6E-409C-BE32-E72D297353CC}">
              <c16:uniqueId val="{00000000-14CE-4168-A5DB-1F64999306B7}"/>
            </c:ext>
          </c:extLst>
        </c:ser>
        <c:ser>
          <c:idx val="1"/>
          <c:order val="1"/>
          <c:tx>
            <c:v>Area currently live in</c:v>
          </c:tx>
          <c:spPr>
            <a:solidFill>
              <a:schemeClr val="accent2"/>
            </a:solidFill>
            <a:ln>
              <a:noFill/>
            </a:ln>
            <a:effectLst/>
          </c:spPr>
          <c:invertIfNegative val="0"/>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Sheet1!$H$3:$H$31</c:f>
              <c:numCache>
                <c:formatCode>General</c:formatCode>
                <c:ptCount val="29"/>
                <c:pt idx="0">
                  <c:v>3</c:v>
                </c:pt>
                <c:pt idx="1">
                  <c:v>2</c:v>
                </c:pt>
                <c:pt idx="2">
                  <c:v>1</c:v>
                </c:pt>
                <c:pt idx="3">
                  <c:v>1</c:v>
                </c:pt>
                <c:pt idx="4">
                  <c:v>2</c:v>
                </c:pt>
                <c:pt idx="5">
                  <c:v>2</c:v>
                </c:pt>
                <c:pt idx="6">
                  <c:v>3</c:v>
                </c:pt>
                <c:pt idx="7">
                  <c:v>4</c:v>
                </c:pt>
                <c:pt idx="8">
                  <c:v>4</c:v>
                </c:pt>
                <c:pt idx="9">
                  <c:v>3</c:v>
                </c:pt>
                <c:pt idx="10">
                  <c:v>2</c:v>
                </c:pt>
                <c:pt idx="11">
                  <c:v>2</c:v>
                </c:pt>
                <c:pt idx="12">
                  <c:v>4</c:v>
                </c:pt>
                <c:pt idx="13">
                  <c:v>2</c:v>
                </c:pt>
                <c:pt idx="14">
                  <c:v>2</c:v>
                </c:pt>
                <c:pt idx="15">
                  <c:v>4</c:v>
                </c:pt>
                <c:pt idx="16">
                  <c:v>2</c:v>
                </c:pt>
                <c:pt idx="17">
                  <c:v>2</c:v>
                </c:pt>
                <c:pt idx="18">
                  <c:v>2</c:v>
                </c:pt>
                <c:pt idx="19">
                  <c:v>3</c:v>
                </c:pt>
                <c:pt idx="20">
                  <c:v>1</c:v>
                </c:pt>
                <c:pt idx="21">
                  <c:v>1</c:v>
                </c:pt>
                <c:pt idx="22">
                  <c:v>2</c:v>
                </c:pt>
                <c:pt idx="23">
                  <c:v>4</c:v>
                </c:pt>
                <c:pt idx="24">
                  <c:v>1</c:v>
                </c:pt>
                <c:pt idx="25">
                  <c:v>2</c:v>
                </c:pt>
                <c:pt idx="26">
                  <c:v>3</c:v>
                </c:pt>
                <c:pt idx="27">
                  <c:v>2</c:v>
                </c:pt>
                <c:pt idx="28">
                  <c:v>2</c:v>
                </c:pt>
              </c:numCache>
            </c:numRef>
          </c:val>
          <c:extLst>
            <c:ext xmlns:c16="http://schemas.microsoft.com/office/drawing/2014/chart" uri="{C3380CC4-5D6E-409C-BE32-E72D297353CC}">
              <c16:uniqueId val="{00000001-14CE-4168-A5DB-1F64999306B7}"/>
            </c:ext>
          </c:extLst>
        </c:ser>
        <c:dLbls>
          <c:showLegendKey val="0"/>
          <c:showVal val="0"/>
          <c:showCatName val="0"/>
          <c:showSerName val="0"/>
          <c:showPercent val="0"/>
          <c:showBubbleSize val="0"/>
        </c:dLbls>
        <c:gapWidth val="150"/>
        <c:axId val="853576847"/>
        <c:axId val="745144111"/>
      </c:barChart>
      <c:lineChart>
        <c:grouping val="standard"/>
        <c:varyColors val="0"/>
        <c:ser>
          <c:idx val="2"/>
          <c:order val="2"/>
          <c:tx>
            <c:v>Participation rate in comparison to childhood</c:v>
          </c:tx>
          <c:spPr>
            <a:ln w="28575" cap="rnd">
              <a:solidFill>
                <a:schemeClr val="accent3"/>
              </a:solidFill>
              <a:round/>
            </a:ln>
            <a:effectLst/>
          </c:spPr>
          <c:marker>
            <c:symbol val="none"/>
          </c:marker>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Sheet1!$I$3:$I$31</c:f>
              <c:numCache>
                <c:formatCode>General</c:formatCode>
                <c:ptCount val="29"/>
                <c:pt idx="0">
                  <c:v>4</c:v>
                </c:pt>
                <c:pt idx="1">
                  <c:v>4</c:v>
                </c:pt>
                <c:pt idx="2">
                  <c:v>5</c:v>
                </c:pt>
                <c:pt idx="3">
                  <c:v>4</c:v>
                </c:pt>
                <c:pt idx="4">
                  <c:v>3</c:v>
                </c:pt>
                <c:pt idx="5">
                  <c:v>4</c:v>
                </c:pt>
                <c:pt idx="6">
                  <c:v>2</c:v>
                </c:pt>
                <c:pt idx="7">
                  <c:v>4</c:v>
                </c:pt>
                <c:pt idx="8">
                  <c:v>4</c:v>
                </c:pt>
                <c:pt idx="9">
                  <c:v>4</c:v>
                </c:pt>
                <c:pt idx="10">
                  <c:v>4</c:v>
                </c:pt>
                <c:pt idx="11">
                  <c:v>2</c:v>
                </c:pt>
                <c:pt idx="12">
                  <c:v>2</c:v>
                </c:pt>
                <c:pt idx="13">
                  <c:v>4</c:v>
                </c:pt>
                <c:pt idx="14">
                  <c:v>4</c:v>
                </c:pt>
                <c:pt idx="15">
                  <c:v>4</c:v>
                </c:pt>
                <c:pt idx="16">
                  <c:v>2</c:v>
                </c:pt>
                <c:pt idx="17">
                  <c:v>4</c:v>
                </c:pt>
                <c:pt idx="18">
                  <c:v>5</c:v>
                </c:pt>
                <c:pt idx="19">
                  <c:v>4</c:v>
                </c:pt>
                <c:pt idx="20">
                  <c:v>4</c:v>
                </c:pt>
                <c:pt idx="21">
                  <c:v>4</c:v>
                </c:pt>
                <c:pt idx="22">
                  <c:v>4</c:v>
                </c:pt>
                <c:pt idx="23">
                  <c:v>3</c:v>
                </c:pt>
                <c:pt idx="24">
                  <c:v>4</c:v>
                </c:pt>
                <c:pt idx="25">
                  <c:v>3</c:v>
                </c:pt>
                <c:pt idx="26">
                  <c:v>4</c:v>
                </c:pt>
                <c:pt idx="27">
                  <c:v>3</c:v>
                </c:pt>
                <c:pt idx="28">
                  <c:v>4</c:v>
                </c:pt>
              </c:numCache>
            </c:numRef>
          </c:val>
          <c:smooth val="0"/>
          <c:extLst>
            <c:ext xmlns:c16="http://schemas.microsoft.com/office/drawing/2014/chart" uri="{C3380CC4-5D6E-409C-BE32-E72D297353CC}">
              <c16:uniqueId val="{00000002-14CE-4168-A5DB-1F64999306B7}"/>
            </c:ext>
          </c:extLst>
        </c:ser>
        <c:dLbls>
          <c:showLegendKey val="0"/>
          <c:showVal val="0"/>
          <c:showCatName val="0"/>
          <c:showSerName val="0"/>
          <c:showPercent val="0"/>
          <c:showBubbleSize val="0"/>
        </c:dLbls>
        <c:marker val="1"/>
        <c:smooth val="0"/>
        <c:axId val="896938447"/>
        <c:axId val="669721215"/>
      </c:lineChart>
      <c:catAx>
        <c:axId val="853576847"/>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144111"/>
        <c:crosses val="autoZero"/>
        <c:auto val="1"/>
        <c:lblAlgn val="ctr"/>
        <c:lblOffset val="100"/>
        <c:noMultiLvlLbl val="0"/>
      </c:catAx>
      <c:valAx>
        <c:axId val="7451441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Area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3576847"/>
        <c:crosses val="autoZero"/>
        <c:crossBetween val="between"/>
      </c:valAx>
      <c:valAx>
        <c:axId val="669721215"/>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Participation</a:t>
                </a:r>
              </a:p>
            </c:rich>
          </c:tx>
          <c:layout>
            <c:manualLayout>
              <c:xMode val="edge"/>
              <c:yMode val="edge"/>
              <c:x val="0.96499298737727912"/>
              <c:y val="0.3695287002168207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6938447"/>
        <c:crosses val="max"/>
        <c:crossBetween val="between"/>
      </c:valAx>
      <c:catAx>
        <c:axId val="896938447"/>
        <c:scaling>
          <c:orientation val="minMax"/>
        </c:scaling>
        <c:delete val="1"/>
        <c:axPos val="b"/>
        <c:numFmt formatCode="General" sourceLinked="1"/>
        <c:majorTickMark val="out"/>
        <c:minorTickMark val="none"/>
        <c:tickLblPos val="nextTo"/>
        <c:crossAx val="669721215"/>
        <c:crosses val="autoZero"/>
        <c:auto val="1"/>
        <c:lblAlgn val="ctr"/>
        <c:lblOffset val="100"/>
        <c:noMultiLvlLbl val="0"/>
      </c:catAx>
      <c:spPr>
        <a:noFill/>
        <a:ln>
          <a:noFill/>
        </a:ln>
        <a:effectLst/>
      </c:spPr>
    </c:plotArea>
    <c:legend>
      <c:legendPos val="r"/>
      <c:layout>
        <c:manualLayout>
          <c:xMode val="edge"/>
          <c:yMode val="edge"/>
          <c:x val="0.61043345738865396"/>
          <c:y val="5.066115784956542E-3"/>
          <c:w val="0.38769650988577342"/>
          <c:h val="0.190957955350638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Personal</a:t>
            </a:r>
            <a:r>
              <a:rPr lang="en-GB" baseline="0">
                <a:latin typeface="Times New Roman" panose="02020603050405020304" pitchFamily="18" charset="0"/>
                <a:cs typeface="Times New Roman" panose="02020603050405020304" pitchFamily="18" charset="0"/>
              </a:rPr>
              <a:t> view of importance of OAA and areas grew up in</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Importance</c:v>
          </c:tx>
          <c:spPr>
            <a:solidFill>
              <a:schemeClr val="accent1"/>
            </a:solidFill>
            <a:ln>
              <a:noFill/>
            </a:ln>
            <a:effectLst/>
          </c:spPr>
          <c:invertIfNegative val="0"/>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Sheet1!$D$3:$D$31</c:f>
              <c:numCache>
                <c:formatCode>General</c:formatCode>
                <c:ptCount val="29"/>
                <c:pt idx="0">
                  <c:v>4</c:v>
                </c:pt>
                <c:pt idx="1">
                  <c:v>4</c:v>
                </c:pt>
                <c:pt idx="2">
                  <c:v>5</c:v>
                </c:pt>
                <c:pt idx="3">
                  <c:v>5</c:v>
                </c:pt>
                <c:pt idx="4">
                  <c:v>5</c:v>
                </c:pt>
                <c:pt idx="5">
                  <c:v>4</c:v>
                </c:pt>
                <c:pt idx="6">
                  <c:v>4</c:v>
                </c:pt>
                <c:pt idx="7">
                  <c:v>2</c:v>
                </c:pt>
                <c:pt idx="8">
                  <c:v>4</c:v>
                </c:pt>
                <c:pt idx="9">
                  <c:v>4</c:v>
                </c:pt>
                <c:pt idx="10">
                  <c:v>5</c:v>
                </c:pt>
                <c:pt idx="11">
                  <c:v>1</c:v>
                </c:pt>
                <c:pt idx="12">
                  <c:v>1</c:v>
                </c:pt>
                <c:pt idx="13">
                  <c:v>4</c:v>
                </c:pt>
                <c:pt idx="14">
                  <c:v>4</c:v>
                </c:pt>
                <c:pt idx="15">
                  <c:v>5</c:v>
                </c:pt>
                <c:pt idx="16">
                  <c:v>4</c:v>
                </c:pt>
                <c:pt idx="17">
                  <c:v>4</c:v>
                </c:pt>
                <c:pt idx="18">
                  <c:v>5</c:v>
                </c:pt>
                <c:pt idx="19">
                  <c:v>5</c:v>
                </c:pt>
                <c:pt idx="20">
                  <c:v>5</c:v>
                </c:pt>
                <c:pt idx="21">
                  <c:v>4</c:v>
                </c:pt>
                <c:pt idx="22">
                  <c:v>5</c:v>
                </c:pt>
                <c:pt idx="23">
                  <c:v>4</c:v>
                </c:pt>
                <c:pt idx="24">
                  <c:v>5</c:v>
                </c:pt>
                <c:pt idx="25">
                  <c:v>4</c:v>
                </c:pt>
                <c:pt idx="26">
                  <c:v>5</c:v>
                </c:pt>
                <c:pt idx="27">
                  <c:v>5</c:v>
                </c:pt>
                <c:pt idx="28">
                  <c:v>4</c:v>
                </c:pt>
              </c:numCache>
            </c:numRef>
          </c:val>
          <c:extLst>
            <c:ext xmlns:c16="http://schemas.microsoft.com/office/drawing/2014/chart" uri="{C3380CC4-5D6E-409C-BE32-E72D297353CC}">
              <c16:uniqueId val="{00000000-D1A5-4396-A497-78073DC57AE5}"/>
            </c:ext>
          </c:extLst>
        </c:ser>
        <c:dLbls>
          <c:showLegendKey val="0"/>
          <c:showVal val="0"/>
          <c:showCatName val="0"/>
          <c:showSerName val="0"/>
          <c:showPercent val="0"/>
          <c:showBubbleSize val="0"/>
        </c:dLbls>
        <c:gapWidth val="150"/>
        <c:axId val="775854127"/>
        <c:axId val="669704575"/>
      </c:barChart>
      <c:lineChart>
        <c:grouping val="standard"/>
        <c:varyColors val="0"/>
        <c:ser>
          <c:idx val="1"/>
          <c:order val="1"/>
          <c:tx>
            <c:v>Areas grew up in</c:v>
          </c:tx>
          <c:spPr>
            <a:ln w="28575" cap="rnd">
              <a:solidFill>
                <a:schemeClr val="accent2"/>
              </a:solidFill>
              <a:round/>
            </a:ln>
            <a:effectLst/>
          </c:spPr>
          <c:marker>
            <c:symbol val="none"/>
          </c:marker>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Sheet1!$G$3:$G$31</c:f>
              <c:numCache>
                <c:formatCode>General</c:formatCode>
                <c:ptCount val="29"/>
                <c:pt idx="0">
                  <c:v>2</c:v>
                </c:pt>
                <c:pt idx="1">
                  <c:v>3</c:v>
                </c:pt>
                <c:pt idx="2">
                  <c:v>2</c:v>
                </c:pt>
                <c:pt idx="3">
                  <c:v>3</c:v>
                </c:pt>
                <c:pt idx="4">
                  <c:v>2</c:v>
                </c:pt>
                <c:pt idx="5">
                  <c:v>2</c:v>
                </c:pt>
                <c:pt idx="6">
                  <c:v>3</c:v>
                </c:pt>
                <c:pt idx="7">
                  <c:v>4</c:v>
                </c:pt>
                <c:pt idx="8">
                  <c:v>2</c:v>
                </c:pt>
                <c:pt idx="9">
                  <c:v>3</c:v>
                </c:pt>
                <c:pt idx="10">
                  <c:v>4</c:v>
                </c:pt>
                <c:pt idx="11">
                  <c:v>3</c:v>
                </c:pt>
                <c:pt idx="12">
                  <c:v>4</c:v>
                </c:pt>
                <c:pt idx="13">
                  <c:v>2</c:v>
                </c:pt>
                <c:pt idx="14">
                  <c:v>2</c:v>
                </c:pt>
                <c:pt idx="15">
                  <c:v>4</c:v>
                </c:pt>
                <c:pt idx="16">
                  <c:v>2</c:v>
                </c:pt>
                <c:pt idx="17">
                  <c:v>3</c:v>
                </c:pt>
                <c:pt idx="18">
                  <c:v>4</c:v>
                </c:pt>
                <c:pt idx="19">
                  <c:v>3</c:v>
                </c:pt>
                <c:pt idx="20">
                  <c:v>2</c:v>
                </c:pt>
                <c:pt idx="21">
                  <c:v>2</c:v>
                </c:pt>
                <c:pt idx="22">
                  <c:v>3</c:v>
                </c:pt>
                <c:pt idx="23">
                  <c:v>2</c:v>
                </c:pt>
                <c:pt idx="24">
                  <c:v>4</c:v>
                </c:pt>
                <c:pt idx="25">
                  <c:v>2</c:v>
                </c:pt>
                <c:pt idx="26">
                  <c:v>3</c:v>
                </c:pt>
                <c:pt idx="27">
                  <c:v>2</c:v>
                </c:pt>
                <c:pt idx="28">
                  <c:v>3</c:v>
                </c:pt>
              </c:numCache>
            </c:numRef>
          </c:val>
          <c:smooth val="0"/>
          <c:extLst>
            <c:ext xmlns:c16="http://schemas.microsoft.com/office/drawing/2014/chart" uri="{C3380CC4-5D6E-409C-BE32-E72D297353CC}">
              <c16:uniqueId val="{00000001-D1A5-4396-A497-78073DC57AE5}"/>
            </c:ext>
          </c:extLst>
        </c:ser>
        <c:dLbls>
          <c:showLegendKey val="0"/>
          <c:showVal val="0"/>
          <c:showCatName val="0"/>
          <c:showSerName val="0"/>
          <c:showPercent val="0"/>
          <c:showBubbleSize val="0"/>
        </c:dLbls>
        <c:marker val="1"/>
        <c:smooth val="0"/>
        <c:axId val="775854127"/>
        <c:axId val="669704575"/>
      </c:lineChart>
      <c:catAx>
        <c:axId val="7758541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9704575"/>
        <c:crosses val="autoZero"/>
        <c:auto val="1"/>
        <c:lblAlgn val="ctr"/>
        <c:lblOffset val="100"/>
        <c:noMultiLvlLbl val="0"/>
      </c:catAx>
      <c:valAx>
        <c:axId val="6697045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58541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latin typeface="Times New Roman" panose="02020603050405020304" pitchFamily="18" charset="0"/>
                <a:cs typeface="Times New Roman" panose="02020603050405020304" pitchFamily="18" charset="0"/>
              </a:rPr>
              <a:t>Personal view of importance of OAA and area currently living in</a:t>
            </a:r>
            <a:endParaRPr lang="en-GB" sz="1100">
              <a:effectLst/>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Importance</c:v>
          </c:tx>
          <c:spPr>
            <a:solidFill>
              <a:schemeClr val="accent1"/>
            </a:solidFill>
            <a:ln>
              <a:noFill/>
            </a:ln>
            <a:effectLst/>
          </c:spPr>
          <c:invertIfNegative val="0"/>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Sheet1!$D$3:$D$31</c:f>
              <c:numCache>
                <c:formatCode>General</c:formatCode>
                <c:ptCount val="29"/>
                <c:pt idx="0">
                  <c:v>4</c:v>
                </c:pt>
                <c:pt idx="1">
                  <c:v>4</c:v>
                </c:pt>
                <c:pt idx="2">
                  <c:v>5</c:v>
                </c:pt>
                <c:pt idx="3">
                  <c:v>5</c:v>
                </c:pt>
                <c:pt idx="4">
                  <c:v>5</c:v>
                </c:pt>
                <c:pt idx="5">
                  <c:v>4</c:v>
                </c:pt>
                <c:pt idx="6">
                  <c:v>4</c:v>
                </c:pt>
                <c:pt idx="7">
                  <c:v>2</c:v>
                </c:pt>
                <c:pt idx="8">
                  <c:v>4</c:v>
                </c:pt>
                <c:pt idx="9">
                  <c:v>4</c:v>
                </c:pt>
                <c:pt idx="10">
                  <c:v>5</c:v>
                </c:pt>
                <c:pt idx="11">
                  <c:v>1</c:v>
                </c:pt>
                <c:pt idx="12">
                  <c:v>1</c:v>
                </c:pt>
                <c:pt idx="13">
                  <c:v>4</c:v>
                </c:pt>
                <c:pt idx="14">
                  <c:v>4</c:v>
                </c:pt>
                <c:pt idx="15">
                  <c:v>5</c:v>
                </c:pt>
                <c:pt idx="16">
                  <c:v>4</c:v>
                </c:pt>
                <c:pt idx="17">
                  <c:v>4</c:v>
                </c:pt>
                <c:pt idx="18">
                  <c:v>5</c:v>
                </c:pt>
                <c:pt idx="19">
                  <c:v>5</c:v>
                </c:pt>
                <c:pt idx="20">
                  <c:v>5</c:v>
                </c:pt>
                <c:pt idx="21">
                  <c:v>4</c:v>
                </c:pt>
                <c:pt idx="22">
                  <c:v>5</c:v>
                </c:pt>
                <c:pt idx="23">
                  <c:v>4</c:v>
                </c:pt>
                <c:pt idx="24">
                  <c:v>5</c:v>
                </c:pt>
                <c:pt idx="25">
                  <c:v>4</c:v>
                </c:pt>
                <c:pt idx="26">
                  <c:v>5</c:v>
                </c:pt>
                <c:pt idx="27">
                  <c:v>5</c:v>
                </c:pt>
                <c:pt idx="28">
                  <c:v>4</c:v>
                </c:pt>
              </c:numCache>
            </c:numRef>
          </c:val>
          <c:extLst>
            <c:ext xmlns:c16="http://schemas.microsoft.com/office/drawing/2014/chart" uri="{C3380CC4-5D6E-409C-BE32-E72D297353CC}">
              <c16:uniqueId val="{00000000-C366-45B3-B759-6AC432D121DD}"/>
            </c:ext>
          </c:extLst>
        </c:ser>
        <c:dLbls>
          <c:showLegendKey val="0"/>
          <c:showVal val="0"/>
          <c:showCatName val="0"/>
          <c:showSerName val="0"/>
          <c:showPercent val="0"/>
          <c:showBubbleSize val="0"/>
        </c:dLbls>
        <c:gapWidth val="150"/>
        <c:axId val="751262527"/>
        <c:axId val="500787871"/>
      </c:barChart>
      <c:lineChart>
        <c:grouping val="standard"/>
        <c:varyColors val="0"/>
        <c:ser>
          <c:idx val="1"/>
          <c:order val="1"/>
          <c:tx>
            <c:v>Area currently living</c:v>
          </c:tx>
          <c:spPr>
            <a:ln w="28575" cap="rnd">
              <a:solidFill>
                <a:schemeClr val="accent2"/>
              </a:solidFill>
              <a:round/>
            </a:ln>
            <a:effectLst/>
          </c:spPr>
          <c:marker>
            <c:symbol val="none"/>
          </c:marker>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Sheet1!$H$3:$H$31</c:f>
              <c:numCache>
                <c:formatCode>General</c:formatCode>
                <c:ptCount val="29"/>
                <c:pt idx="0">
                  <c:v>3</c:v>
                </c:pt>
                <c:pt idx="1">
                  <c:v>2</c:v>
                </c:pt>
                <c:pt idx="2">
                  <c:v>1</c:v>
                </c:pt>
                <c:pt idx="3">
                  <c:v>1</c:v>
                </c:pt>
                <c:pt idx="4">
                  <c:v>2</c:v>
                </c:pt>
                <c:pt idx="5">
                  <c:v>2</c:v>
                </c:pt>
                <c:pt idx="6">
                  <c:v>3</c:v>
                </c:pt>
                <c:pt idx="7">
                  <c:v>4</c:v>
                </c:pt>
                <c:pt idx="8">
                  <c:v>4</c:v>
                </c:pt>
                <c:pt idx="9">
                  <c:v>3</c:v>
                </c:pt>
                <c:pt idx="10">
                  <c:v>2</c:v>
                </c:pt>
                <c:pt idx="11">
                  <c:v>2</c:v>
                </c:pt>
                <c:pt idx="12">
                  <c:v>4</c:v>
                </c:pt>
                <c:pt idx="13">
                  <c:v>2</c:v>
                </c:pt>
                <c:pt idx="14">
                  <c:v>2</c:v>
                </c:pt>
                <c:pt idx="15">
                  <c:v>4</c:v>
                </c:pt>
                <c:pt idx="16">
                  <c:v>2</c:v>
                </c:pt>
                <c:pt idx="17">
                  <c:v>2</c:v>
                </c:pt>
                <c:pt idx="18">
                  <c:v>2</c:v>
                </c:pt>
                <c:pt idx="19">
                  <c:v>3</c:v>
                </c:pt>
                <c:pt idx="20">
                  <c:v>1</c:v>
                </c:pt>
                <c:pt idx="21">
                  <c:v>1</c:v>
                </c:pt>
                <c:pt idx="22">
                  <c:v>2</c:v>
                </c:pt>
                <c:pt idx="23">
                  <c:v>4</c:v>
                </c:pt>
                <c:pt idx="24">
                  <c:v>1</c:v>
                </c:pt>
                <c:pt idx="25">
                  <c:v>2</c:v>
                </c:pt>
                <c:pt idx="26">
                  <c:v>3</c:v>
                </c:pt>
                <c:pt idx="27">
                  <c:v>2</c:v>
                </c:pt>
                <c:pt idx="28">
                  <c:v>2</c:v>
                </c:pt>
              </c:numCache>
            </c:numRef>
          </c:val>
          <c:smooth val="0"/>
          <c:extLst>
            <c:ext xmlns:c16="http://schemas.microsoft.com/office/drawing/2014/chart" uri="{C3380CC4-5D6E-409C-BE32-E72D297353CC}">
              <c16:uniqueId val="{00000001-C366-45B3-B759-6AC432D121DD}"/>
            </c:ext>
          </c:extLst>
        </c:ser>
        <c:dLbls>
          <c:showLegendKey val="0"/>
          <c:showVal val="0"/>
          <c:showCatName val="0"/>
          <c:showSerName val="0"/>
          <c:showPercent val="0"/>
          <c:showBubbleSize val="0"/>
        </c:dLbls>
        <c:marker val="1"/>
        <c:smooth val="0"/>
        <c:axId val="751262527"/>
        <c:axId val="500787871"/>
      </c:lineChart>
      <c:catAx>
        <c:axId val="7512625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787871"/>
        <c:crosses val="autoZero"/>
        <c:auto val="1"/>
        <c:lblAlgn val="ctr"/>
        <c:lblOffset val="100"/>
        <c:noMultiLvlLbl val="0"/>
      </c:catAx>
      <c:valAx>
        <c:axId val="50078787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126252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Personal</a:t>
            </a:r>
            <a:r>
              <a:rPr lang="en-GB" baseline="0"/>
              <a:t> View of importance of OAA, frequency of participation and length of time spent outside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Frequency of participation</c:v>
          </c:tx>
          <c:spPr>
            <a:solidFill>
              <a:schemeClr val="accent1"/>
            </a:solidFill>
            <a:ln>
              <a:noFill/>
            </a:ln>
            <a:effectLst/>
          </c:spPr>
          <c:invertIfNegative val="0"/>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Sheet1!$B$3:$B$31</c:f>
              <c:numCache>
                <c:formatCode>General</c:formatCode>
                <c:ptCount val="29"/>
                <c:pt idx="0">
                  <c:v>5</c:v>
                </c:pt>
                <c:pt idx="1">
                  <c:v>5</c:v>
                </c:pt>
                <c:pt idx="2">
                  <c:v>6</c:v>
                </c:pt>
                <c:pt idx="3">
                  <c:v>5</c:v>
                </c:pt>
                <c:pt idx="4">
                  <c:v>4</c:v>
                </c:pt>
                <c:pt idx="5">
                  <c:v>3</c:v>
                </c:pt>
                <c:pt idx="6">
                  <c:v>1</c:v>
                </c:pt>
                <c:pt idx="7">
                  <c:v>1</c:v>
                </c:pt>
                <c:pt idx="8">
                  <c:v>3</c:v>
                </c:pt>
                <c:pt idx="9">
                  <c:v>3</c:v>
                </c:pt>
                <c:pt idx="10">
                  <c:v>6</c:v>
                </c:pt>
                <c:pt idx="11">
                  <c:v>1</c:v>
                </c:pt>
                <c:pt idx="12">
                  <c:v>1</c:v>
                </c:pt>
                <c:pt idx="13">
                  <c:v>5</c:v>
                </c:pt>
                <c:pt idx="14">
                  <c:v>3</c:v>
                </c:pt>
                <c:pt idx="15">
                  <c:v>6</c:v>
                </c:pt>
                <c:pt idx="16">
                  <c:v>3</c:v>
                </c:pt>
                <c:pt idx="17">
                  <c:v>3</c:v>
                </c:pt>
                <c:pt idx="18">
                  <c:v>4</c:v>
                </c:pt>
                <c:pt idx="19">
                  <c:v>6</c:v>
                </c:pt>
                <c:pt idx="20">
                  <c:v>6</c:v>
                </c:pt>
                <c:pt idx="21">
                  <c:v>5</c:v>
                </c:pt>
                <c:pt idx="22">
                  <c:v>4</c:v>
                </c:pt>
                <c:pt idx="23">
                  <c:v>5</c:v>
                </c:pt>
                <c:pt idx="24">
                  <c:v>6</c:v>
                </c:pt>
                <c:pt idx="25">
                  <c:v>5</c:v>
                </c:pt>
                <c:pt idx="26">
                  <c:v>5</c:v>
                </c:pt>
                <c:pt idx="27">
                  <c:v>6</c:v>
                </c:pt>
                <c:pt idx="28">
                  <c:v>5</c:v>
                </c:pt>
              </c:numCache>
            </c:numRef>
          </c:val>
          <c:extLst>
            <c:ext xmlns:c16="http://schemas.microsoft.com/office/drawing/2014/chart" uri="{C3380CC4-5D6E-409C-BE32-E72D297353CC}">
              <c16:uniqueId val="{00000000-0D8D-48AF-970A-B34BB1F9EB1F}"/>
            </c:ext>
          </c:extLst>
        </c:ser>
        <c:ser>
          <c:idx val="1"/>
          <c:order val="1"/>
          <c:tx>
            <c:v>Importance</c:v>
          </c:tx>
          <c:spPr>
            <a:solidFill>
              <a:schemeClr val="accent2"/>
            </a:solidFill>
            <a:ln>
              <a:noFill/>
            </a:ln>
            <a:effectLst/>
          </c:spPr>
          <c:invertIfNegative val="0"/>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Sheet1!$D$3:$D$31</c:f>
              <c:numCache>
                <c:formatCode>General</c:formatCode>
                <c:ptCount val="29"/>
                <c:pt idx="0">
                  <c:v>4</c:v>
                </c:pt>
                <c:pt idx="1">
                  <c:v>4</c:v>
                </c:pt>
                <c:pt idx="2">
                  <c:v>5</c:v>
                </c:pt>
                <c:pt idx="3">
                  <c:v>5</c:v>
                </c:pt>
                <c:pt idx="4">
                  <c:v>5</c:v>
                </c:pt>
                <c:pt idx="5">
                  <c:v>4</c:v>
                </c:pt>
                <c:pt idx="6">
                  <c:v>4</c:v>
                </c:pt>
                <c:pt idx="7">
                  <c:v>2</c:v>
                </c:pt>
                <c:pt idx="8">
                  <c:v>4</c:v>
                </c:pt>
                <c:pt idx="9">
                  <c:v>4</c:v>
                </c:pt>
                <c:pt idx="10">
                  <c:v>5</c:v>
                </c:pt>
                <c:pt idx="11">
                  <c:v>1</c:v>
                </c:pt>
                <c:pt idx="12">
                  <c:v>1</c:v>
                </c:pt>
                <c:pt idx="13">
                  <c:v>4</c:v>
                </c:pt>
                <c:pt idx="14">
                  <c:v>4</c:v>
                </c:pt>
                <c:pt idx="15">
                  <c:v>5</c:v>
                </c:pt>
                <c:pt idx="16">
                  <c:v>4</c:v>
                </c:pt>
                <c:pt idx="17">
                  <c:v>4</c:v>
                </c:pt>
                <c:pt idx="18">
                  <c:v>5</c:v>
                </c:pt>
                <c:pt idx="19">
                  <c:v>5</c:v>
                </c:pt>
                <c:pt idx="20">
                  <c:v>5</c:v>
                </c:pt>
                <c:pt idx="21">
                  <c:v>4</c:v>
                </c:pt>
                <c:pt idx="22">
                  <c:v>5</c:v>
                </c:pt>
                <c:pt idx="23">
                  <c:v>4</c:v>
                </c:pt>
                <c:pt idx="24">
                  <c:v>5</c:v>
                </c:pt>
                <c:pt idx="25">
                  <c:v>4</c:v>
                </c:pt>
                <c:pt idx="26">
                  <c:v>5</c:v>
                </c:pt>
                <c:pt idx="27">
                  <c:v>5</c:v>
                </c:pt>
                <c:pt idx="28">
                  <c:v>4</c:v>
                </c:pt>
              </c:numCache>
            </c:numRef>
          </c:val>
          <c:extLst>
            <c:ext xmlns:c16="http://schemas.microsoft.com/office/drawing/2014/chart" uri="{C3380CC4-5D6E-409C-BE32-E72D297353CC}">
              <c16:uniqueId val="{00000001-0D8D-48AF-970A-B34BB1F9EB1F}"/>
            </c:ext>
          </c:extLst>
        </c:ser>
        <c:dLbls>
          <c:showLegendKey val="0"/>
          <c:showVal val="0"/>
          <c:showCatName val="0"/>
          <c:showSerName val="0"/>
          <c:showPercent val="0"/>
          <c:showBubbleSize val="0"/>
        </c:dLbls>
        <c:gapWidth val="150"/>
        <c:axId val="665503615"/>
        <c:axId val="498575967"/>
      </c:barChart>
      <c:lineChart>
        <c:grouping val="standard"/>
        <c:varyColors val="0"/>
        <c:ser>
          <c:idx val="2"/>
          <c:order val="2"/>
          <c:tx>
            <c:v>Length of time spent outside each day</c:v>
          </c:tx>
          <c:spPr>
            <a:ln w="28575" cap="rnd">
              <a:solidFill>
                <a:schemeClr val="accent6"/>
              </a:solidFill>
              <a:round/>
            </a:ln>
            <a:effectLst/>
          </c:spPr>
          <c:marker>
            <c:symbol val="none"/>
          </c:marker>
          <c:cat>
            <c:strRef>
              <c:f>Sheet1!$A$3:$A$31</c:f>
              <c:strCache>
                <c:ptCount val="29"/>
                <c:pt idx="0">
                  <c:v>Respondant 1</c:v>
                </c:pt>
                <c:pt idx="1">
                  <c:v>Respondant 2</c:v>
                </c:pt>
                <c:pt idx="2">
                  <c:v>Respondant 3</c:v>
                </c:pt>
                <c:pt idx="3">
                  <c:v>Respondant 4</c:v>
                </c:pt>
                <c:pt idx="4">
                  <c:v>Respondant 5</c:v>
                </c:pt>
                <c:pt idx="5">
                  <c:v>Respondant 6</c:v>
                </c:pt>
                <c:pt idx="6">
                  <c:v>Respondant 7</c:v>
                </c:pt>
                <c:pt idx="7">
                  <c:v>Respondant 8</c:v>
                </c:pt>
                <c:pt idx="8">
                  <c:v>Respondant 9</c:v>
                </c:pt>
                <c:pt idx="9">
                  <c:v>Respondant 10</c:v>
                </c:pt>
                <c:pt idx="10">
                  <c:v>Respondant 11</c:v>
                </c:pt>
                <c:pt idx="11">
                  <c:v>Respondant 12</c:v>
                </c:pt>
                <c:pt idx="12">
                  <c:v>Respondant 13</c:v>
                </c:pt>
                <c:pt idx="13">
                  <c:v>Respondant 14</c:v>
                </c:pt>
                <c:pt idx="14">
                  <c:v>Respondant 15</c:v>
                </c:pt>
                <c:pt idx="15">
                  <c:v>Respondant 16</c:v>
                </c:pt>
                <c:pt idx="16">
                  <c:v>Respondant 17</c:v>
                </c:pt>
                <c:pt idx="17">
                  <c:v>Respondant 18</c:v>
                </c:pt>
                <c:pt idx="18">
                  <c:v>Respondant 19</c:v>
                </c:pt>
                <c:pt idx="19">
                  <c:v>Respondant 20</c:v>
                </c:pt>
                <c:pt idx="20">
                  <c:v>Respondant 21</c:v>
                </c:pt>
                <c:pt idx="21">
                  <c:v>Respondant 22</c:v>
                </c:pt>
                <c:pt idx="22">
                  <c:v>Respondant 23</c:v>
                </c:pt>
                <c:pt idx="23">
                  <c:v>Respondant 24</c:v>
                </c:pt>
                <c:pt idx="24">
                  <c:v>Respondant 25</c:v>
                </c:pt>
                <c:pt idx="25">
                  <c:v>Respondant 26</c:v>
                </c:pt>
                <c:pt idx="26">
                  <c:v>Respondant 27</c:v>
                </c:pt>
                <c:pt idx="27">
                  <c:v>Respondant 28</c:v>
                </c:pt>
                <c:pt idx="28">
                  <c:v>Respondant 29</c:v>
                </c:pt>
              </c:strCache>
            </c:strRef>
          </c:cat>
          <c:val>
            <c:numRef>
              <c:f>Sheet1!$E$3:$E$31</c:f>
              <c:numCache>
                <c:formatCode>General</c:formatCode>
                <c:ptCount val="29"/>
                <c:pt idx="0">
                  <c:v>4</c:v>
                </c:pt>
                <c:pt idx="1">
                  <c:v>3</c:v>
                </c:pt>
                <c:pt idx="2">
                  <c:v>4</c:v>
                </c:pt>
                <c:pt idx="3">
                  <c:v>4</c:v>
                </c:pt>
                <c:pt idx="4">
                  <c:v>2</c:v>
                </c:pt>
                <c:pt idx="5">
                  <c:v>4</c:v>
                </c:pt>
                <c:pt idx="6">
                  <c:v>1</c:v>
                </c:pt>
                <c:pt idx="7">
                  <c:v>3</c:v>
                </c:pt>
                <c:pt idx="8">
                  <c:v>4</c:v>
                </c:pt>
                <c:pt idx="9">
                  <c:v>3</c:v>
                </c:pt>
                <c:pt idx="10">
                  <c:v>4</c:v>
                </c:pt>
                <c:pt idx="11">
                  <c:v>0</c:v>
                </c:pt>
                <c:pt idx="12">
                  <c:v>1</c:v>
                </c:pt>
                <c:pt idx="13">
                  <c:v>4</c:v>
                </c:pt>
                <c:pt idx="14">
                  <c:v>2</c:v>
                </c:pt>
                <c:pt idx="15">
                  <c:v>4</c:v>
                </c:pt>
                <c:pt idx="16">
                  <c:v>4</c:v>
                </c:pt>
                <c:pt idx="17">
                  <c:v>1</c:v>
                </c:pt>
                <c:pt idx="18">
                  <c:v>3</c:v>
                </c:pt>
                <c:pt idx="19">
                  <c:v>4</c:v>
                </c:pt>
                <c:pt idx="20">
                  <c:v>4</c:v>
                </c:pt>
                <c:pt idx="21">
                  <c:v>3</c:v>
                </c:pt>
                <c:pt idx="22">
                  <c:v>2</c:v>
                </c:pt>
                <c:pt idx="23">
                  <c:v>3</c:v>
                </c:pt>
                <c:pt idx="24">
                  <c:v>4</c:v>
                </c:pt>
                <c:pt idx="25">
                  <c:v>4</c:v>
                </c:pt>
                <c:pt idx="26">
                  <c:v>4</c:v>
                </c:pt>
                <c:pt idx="27">
                  <c:v>4</c:v>
                </c:pt>
                <c:pt idx="28">
                  <c:v>4</c:v>
                </c:pt>
              </c:numCache>
            </c:numRef>
          </c:val>
          <c:smooth val="0"/>
          <c:extLst>
            <c:ext xmlns:c16="http://schemas.microsoft.com/office/drawing/2014/chart" uri="{C3380CC4-5D6E-409C-BE32-E72D297353CC}">
              <c16:uniqueId val="{00000002-0D8D-48AF-970A-B34BB1F9EB1F}"/>
            </c:ext>
          </c:extLst>
        </c:ser>
        <c:dLbls>
          <c:showLegendKey val="0"/>
          <c:showVal val="0"/>
          <c:showCatName val="0"/>
          <c:showSerName val="0"/>
          <c:showPercent val="0"/>
          <c:showBubbleSize val="0"/>
        </c:dLbls>
        <c:marker val="1"/>
        <c:smooth val="0"/>
        <c:axId val="971088399"/>
        <c:axId val="771745967"/>
      </c:lineChart>
      <c:catAx>
        <c:axId val="66550361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8575967"/>
        <c:crosses val="autoZero"/>
        <c:auto val="1"/>
        <c:lblAlgn val="ctr"/>
        <c:lblOffset val="100"/>
        <c:noMultiLvlLbl val="0"/>
      </c:catAx>
      <c:valAx>
        <c:axId val="49857596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5503615"/>
        <c:crosses val="autoZero"/>
        <c:crossBetween val="between"/>
      </c:valAx>
      <c:valAx>
        <c:axId val="771745967"/>
        <c:scaling>
          <c:orientation val="minMax"/>
        </c:scaling>
        <c:delete val="0"/>
        <c:axPos val="r"/>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1088399"/>
        <c:crosses val="max"/>
        <c:crossBetween val="between"/>
      </c:valAx>
      <c:catAx>
        <c:axId val="971088399"/>
        <c:scaling>
          <c:orientation val="minMax"/>
        </c:scaling>
        <c:delete val="1"/>
        <c:axPos val="b"/>
        <c:numFmt formatCode="General" sourceLinked="1"/>
        <c:majorTickMark val="out"/>
        <c:minorTickMark val="none"/>
        <c:tickLblPos val="nextTo"/>
        <c:crossAx val="771745967"/>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3</TotalTime>
  <Pages>20</Pages>
  <Words>5646</Words>
  <Characters>30716</Characters>
  <Application>Microsoft Office Word</Application>
  <DocSecurity>0</DocSecurity>
  <Lines>1919</Lines>
  <Paragraphs>699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35663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Archie Harris</cp:lastModifiedBy>
  <cp:revision>3</cp:revision>
  <cp:lastPrinted>2014-10-10T07:42:00Z</cp:lastPrinted>
  <dcterms:created xsi:type="dcterms:W3CDTF">2020-04-29T21:55:00Z</dcterms:created>
  <dcterms:modified xsi:type="dcterms:W3CDTF">2020-04-29T21:57:00Z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