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39499" w14:textId="3DDB8CD3" w:rsidR="0080662B" w:rsidRDefault="00FA2F6A" w:rsidP="0080662B">
      <w:pPr>
        <w:rPr>
          <w:noProof/>
        </w:rPr>
      </w:pPr>
      <w:r>
        <w:rPr>
          <w:noProof/>
        </w:rPr>
        <mc:AlternateContent>
          <mc:Choice Requires="wpg">
            <w:drawing>
              <wp:anchor distT="0" distB="0" distL="114300" distR="114300" simplePos="0" relativeHeight="251692032" behindDoc="0" locked="0" layoutInCell="1" allowOverlap="1" wp14:anchorId="2AB66248" wp14:editId="5C8CF340">
                <wp:simplePos x="0" y="0"/>
                <wp:positionH relativeFrom="margin">
                  <wp:align>center</wp:align>
                </wp:positionH>
                <wp:positionV relativeFrom="margin">
                  <wp:align>center</wp:align>
                </wp:positionV>
                <wp:extent cx="7559675" cy="10691495"/>
                <wp:effectExtent l="0" t="0" r="3175" b="0"/>
                <wp:wrapSquare wrapText="bothSides"/>
                <wp:docPr id="1640148458" name="Group 35"/>
                <wp:cNvGraphicFramePr/>
                <a:graphic xmlns:a="http://schemas.openxmlformats.org/drawingml/2006/main">
                  <a:graphicData uri="http://schemas.microsoft.com/office/word/2010/wordprocessingGroup">
                    <wpg:wgp>
                      <wpg:cNvGrpSpPr/>
                      <wpg:grpSpPr>
                        <a:xfrm>
                          <a:off x="0" y="0"/>
                          <a:ext cx="7559675" cy="10691495"/>
                          <a:chOff x="0" y="0"/>
                          <a:chExt cx="7559675" cy="10691495"/>
                        </a:xfrm>
                      </wpg:grpSpPr>
                      <pic:pic xmlns:pic="http://schemas.openxmlformats.org/drawingml/2006/picture">
                        <pic:nvPicPr>
                          <pic:cNvPr id="265875574" name="Picture 1" descr="A blue and yellow background with yellow text&#10;&#10;Description automatically generated"/>
                          <pic:cNvPicPr>
                            <a:picLocks/>
                          </pic:cNvPicPr>
                        </pic:nvPicPr>
                        <pic:blipFill>
                          <a:blip r:embed="rId11">
                            <a:extLst>
                              <a:ext uri="{28A0092B-C50C-407E-A947-70E740481C1C}">
                                <a14:useLocalDpi xmlns:a14="http://schemas.microsoft.com/office/drawing/2010/main" val="0"/>
                              </a:ext>
                            </a:extLst>
                          </a:blip>
                          <a:stretch>
                            <a:fillRect/>
                          </a:stretch>
                        </pic:blipFill>
                        <pic:spPr>
                          <a:xfrm>
                            <a:off x="0" y="0"/>
                            <a:ext cx="7559675" cy="10691495"/>
                          </a:xfrm>
                          <a:prstGeom prst="rect">
                            <a:avLst/>
                          </a:prstGeom>
                        </pic:spPr>
                      </pic:pic>
                      <wps:wsp>
                        <wps:cNvPr id="1465948159" name="Text Box 2"/>
                        <wps:cNvSpPr txBox="1">
                          <a:spLocks noChangeArrowheads="1"/>
                        </wps:cNvSpPr>
                        <wps:spPr bwMode="auto">
                          <a:xfrm>
                            <a:off x="4943475" y="7048500"/>
                            <a:ext cx="2292350" cy="536575"/>
                          </a:xfrm>
                          <a:prstGeom prst="rect">
                            <a:avLst/>
                          </a:prstGeom>
                          <a:noFill/>
                          <a:ln w="9525">
                            <a:noFill/>
                            <a:miter lim="800000"/>
                            <a:headEnd/>
                            <a:tailEnd/>
                          </a:ln>
                        </wps:spPr>
                        <wps:txbx>
                          <w:txbxContent>
                            <w:p w14:paraId="53A95B2E" w14:textId="613BA61A" w:rsidR="00FA2F6A" w:rsidRPr="00FA2F6A" w:rsidRDefault="00FA2F6A">
                              <w:pPr>
                                <w:rPr>
                                  <w:b/>
                                  <w:bCs/>
                                  <w:color w:val="FFFF00"/>
                                  <w:sz w:val="40"/>
                                  <w:szCs w:val="40"/>
                                </w:rPr>
                              </w:pPr>
                              <w:r w:rsidRPr="00FA2F6A">
                                <w:rPr>
                                  <w:b/>
                                  <w:bCs/>
                                  <w:color w:val="FFFF00"/>
                                  <w:sz w:val="40"/>
                                  <w:szCs w:val="40"/>
                                </w:rPr>
                                <w:t>3280</w:t>
                              </w:r>
                            </w:p>
                          </w:txbxContent>
                        </wps:txbx>
                        <wps:bodyPr rot="0" vert="horz" wrap="square" lIns="91440" tIns="45720" rIns="91440" bIns="45720" anchor="t" anchorCtr="0">
                          <a:spAutoFit/>
                        </wps:bodyPr>
                      </wps:wsp>
                    </wpg:wgp>
                  </a:graphicData>
                </a:graphic>
              </wp:anchor>
            </w:drawing>
          </mc:Choice>
          <mc:Fallback>
            <w:pict>
              <v:group w14:anchorId="2AB66248" id="Group 35" o:spid="_x0000_s1026" style="position:absolute;margin-left:0;margin-top:0;width:595.25pt;height:841.85pt;z-index:251692032;mso-position-horizontal:center;mso-position-horizontal-relative:margin;mso-position-vertical:center;mso-position-vertical-relative:margin" coordsize="75596,1069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blue and yellow background with yellow text&#10;&#10;Description automatically generated" style="position:absolute;width:75596;height:106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">
                  <v:imagedata r:id="rId12" o:title="A blue and yellow background with yellow text&#10;&#10;Description automatically generated"/>
                  <o:lock v:ext="edit" aspectratio="f"/>
                </v:shape>
                <v:shapetype id="_x0000_t202" coordsize="21600,21600" o:spt="202" path="m,l,21600r21600,l21600,xe">
                  <v:stroke joinstyle="miter"/>
                  <v:path gradientshapeok="t" o:connecttype="rect"/>
                </v:shapetype>
                <v:shape id="Text Box 2" o:spid="_x0000_s1028" type="#_x0000_t202" style="position:absolute;left:49434;top:70485;width:22924;height:5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" filled="f" stroked="f">
                  <v:textbox style="mso-fit-shape-to-text:t">
                    <w:txbxContent>
                      <w:p w14:paraId="53A95B2E" w14:textId="613BA61A" w:rsidR="00FA2F6A" w:rsidRPr="00FA2F6A" w:rsidRDefault="00FA2F6A">
                        <w:pPr>
                          <w:rPr>
                            <w:b/>
                            <w:bCs/>
                            <w:color w:val="FFFF00"/>
                            <w:sz w:val="40"/>
                            <w:szCs w:val="40"/>
                          </w:rPr>
                        </w:pPr>
                        <w:r w:rsidRPr="00FA2F6A">
                          <w:rPr>
                            <w:b/>
                            <w:bCs/>
                            <w:color w:val="FFFF00"/>
                            <w:sz w:val="40"/>
                            <w:szCs w:val="40"/>
                          </w:rPr>
                          <w:t>3280</w:t>
                        </w:r>
                      </w:p>
                    </w:txbxContent>
                  </v:textbox>
                </v:shape>
                <w10:wrap type="square" anchorx="margin" anchory="margin"/>
              </v:group>
            </w:pict>
          </mc:Fallback>
        </mc:AlternateContent>
      </w:r>
    </w:p>
    <w:p w14:paraId="43A4FE8A" w14:textId="13457741" w:rsidR="0080662B" w:rsidRPr="00FA2F6A" w:rsidRDefault="0080662B" w:rsidP="00FA2F6A">
      <w:pPr>
        <w:spacing w:line="360" w:lineRule="auto"/>
        <w:jc w:val="center"/>
        <w:rPr>
          <w:rFonts w:cstheme="minorHAnsi"/>
          <w:noProof/>
          <w:u w:val="single"/>
        </w:rPr>
      </w:pPr>
      <w:r w:rsidRPr="00FA2F6A">
        <w:rPr>
          <w:rFonts w:cstheme="minorHAnsi"/>
          <w:noProof/>
          <w:u w:val="single"/>
        </w:rPr>
        <w:lastRenderedPageBreak/>
        <w:t>Abstract</w:t>
      </w:r>
    </w:p>
    <w:p w14:paraId="60A0A26D" w14:textId="62F49A8B" w:rsidR="0080662B" w:rsidRPr="00FA2F6A" w:rsidRDefault="00263802" w:rsidP="00FA2F6A">
      <w:pPr>
        <w:spacing w:line="360" w:lineRule="auto"/>
        <w:rPr>
          <w:rFonts w:cstheme="minorHAnsi"/>
          <w:noProof/>
        </w:rPr>
      </w:pPr>
      <w:r w:rsidRPr="00FA2F6A">
        <w:rPr>
          <w:rFonts w:cstheme="minorHAnsi"/>
        </w:rPr>
        <w:t xml:space="preserve">Accurate modelling of heat diffusion is essential across various engineering and applied science fields, influencing the </w:t>
      </w:r>
      <w:r w:rsidR="008125D8">
        <w:rPr>
          <w:rFonts w:cstheme="minorHAnsi"/>
        </w:rPr>
        <w:t>optimisation</w:t>
      </w:r>
      <w:r w:rsidRPr="00FA2F6A">
        <w:rPr>
          <w:rFonts w:cstheme="minorHAnsi"/>
        </w:rPr>
        <w:t xml:space="preserve"> of thermal management systems and material processing techniques. This study focuses on developing and evaluating a two-dimensional heat diffusion model using the Explicit Finite Difference Method (EFDM). The numerical model is implemented in MATLAB and validated against an analytical solution to ensure reliability. A detailed sensitivity analysis </w:t>
      </w:r>
      <w:r w:rsidR="0087472D" w:rsidRPr="00FA2F6A">
        <w:rPr>
          <w:rFonts w:cstheme="minorHAnsi"/>
        </w:rPr>
        <w:t>assesse</w:t>
      </w:r>
      <w:r w:rsidRPr="00FA2F6A">
        <w:rPr>
          <w:rFonts w:cstheme="minorHAnsi"/>
        </w:rPr>
        <w:t>s the influence of key numerical parameters, including grid spacing, time step size, and convergence criteria tolerance, on solution accuracy and computational efficiency. The results indicate that while EFDM is computationally accessible, its stability is constrained by the Courant-Friedrichs-Lewy (CFL) condition, which imposes strict timestep limits. The study highlights numerical errors</w:t>
      </w:r>
      <w:r w:rsidR="0087472D" w:rsidRPr="00FA2F6A">
        <w:rPr>
          <w:rFonts w:cstheme="minorHAnsi"/>
        </w:rPr>
        <w:t xml:space="preserve"> impacting solution accuracy, such as truncation and round-off errors</w:t>
      </w:r>
      <w:r w:rsidRPr="00FA2F6A">
        <w:rPr>
          <w:rFonts w:cstheme="minorHAnsi"/>
        </w:rPr>
        <w:t>. Furthermore, limitations regarding structured grids and fixed boundary conditions restrict the model’s applicability to complex geometries. Future work should explore implicit and hybrid numerical methods to enhance stability, efficiency, and adaptability for broader engineering applications.</w:t>
      </w:r>
    </w:p>
    <w:p w14:paraId="201FA032" w14:textId="77777777" w:rsidR="0080662B" w:rsidRPr="00FA2F6A" w:rsidRDefault="0080662B" w:rsidP="00FA2F6A">
      <w:pPr>
        <w:spacing w:line="360" w:lineRule="auto"/>
        <w:rPr>
          <w:rFonts w:cstheme="minorHAnsi"/>
          <w:noProof/>
        </w:rPr>
      </w:pPr>
    </w:p>
    <w:p w14:paraId="63486BA7" w14:textId="70131831" w:rsidR="0080662B" w:rsidRPr="00FA2F6A" w:rsidRDefault="0080662B" w:rsidP="00FA2F6A">
      <w:pPr>
        <w:spacing w:line="360" w:lineRule="auto"/>
        <w:rPr>
          <w:rFonts w:cstheme="minorHAnsi"/>
          <w:noProof/>
        </w:rPr>
      </w:pPr>
    </w:p>
    <w:p w14:paraId="57214D96" w14:textId="77777777" w:rsidR="0080662B" w:rsidRPr="00FA2F6A" w:rsidRDefault="0080662B" w:rsidP="00FA2F6A">
      <w:pPr>
        <w:spacing w:line="360" w:lineRule="auto"/>
        <w:rPr>
          <w:rFonts w:cstheme="minorHAnsi"/>
          <w:noProof/>
        </w:rPr>
      </w:pPr>
    </w:p>
    <w:p w14:paraId="269F307A" w14:textId="77777777" w:rsidR="0080662B" w:rsidRPr="00FA2F6A" w:rsidRDefault="0080662B" w:rsidP="00FA2F6A">
      <w:pPr>
        <w:spacing w:line="360" w:lineRule="auto"/>
        <w:rPr>
          <w:rFonts w:cstheme="minorHAnsi"/>
          <w:noProof/>
        </w:rPr>
      </w:pPr>
    </w:p>
    <w:p w14:paraId="3A688845" w14:textId="77777777" w:rsidR="0080662B" w:rsidRPr="00FA2F6A" w:rsidRDefault="0080662B" w:rsidP="00FA2F6A">
      <w:pPr>
        <w:spacing w:line="360" w:lineRule="auto"/>
        <w:rPr>
          <w:rFonts w:cstheme="minorHAnsi"/>
          <w:noProof/>
        </w:rPr>
      </w:pPr>
    </w:p>
    <w:p w14:paraId="6405F026" w14:textId="77777777" w:rsidR="0080662B" w:rsidRPr="00FA2F6A" w:rsidRDefault="0080662B" w:rsidP="00FA2F6A">
      <w:pPr>
        <w:spacing w:line="360" w:lineRule="auto"/>
        <w:rPr>
          <w:rFonts w:cstheme="minorHAnsi"/>
          <w:noProof/>
        </w:rPr>
      </w:pPr>
    </w:p>
    <w:p w14:paraId="310C24B0" w14:textId="77777777" w:rsidR="0080662B" w:rsidRPr="00FA2F6A" w:rsidRDefault="0080662B" w:rsidP="00FA2F6A">
      <w:pPr>
        <w:spacing w:line="360" w:lineRule="auto"/>
        <w:rPr>
          <w:rFonts w:cstheme="minorHAnsi"/>
          <w:noProof/>
        </w:rPr>
      </w:pPr>
    </w:p>
    <w:p w14:paraId="1B597261" w14:textId="77777777" w:rsidR="0080662B" w:rsidRPr="00FA2F6A" w:rsidRDefault="0080662B" w:rsidP="00FA2F6A">
      <w:pPr>
        <w:spacing w:line="360" w:lineRule="auto"/>
        <w:rPr>
          <w:rFonts w:cstheme="minorHAnsi"/>
          <w:noProof/>
        </w:rPr>
      </w:pPr>
    </w:p>
    <w:p w14:paraId="1161D4BF" w14:textId="77777777" w:rsidR="0080662B" w:rsidRPr="00FA2F6A" w:rsidRDefault="0080662B" w:rsidP="00FA2F6A">
      <w:pPr>
        <w:spacing w:line="360" w:lineRule="auto"/>
        <w:rPr>
          <w:rFonts w:cstheme="minorHAnsi"/>
          <w:noProof/>
        </w:rPr>
      </w:pPr>
    </w:p>
    <w:p w14:paraId="29D229E0" w14:textId="77777777" w:rsidR="0080662B" w:rsidRPr="00FA2F6A" w:rsidRDefault="0080662B" w:rsidP="00FA2F6A">
      <w:pPr>
        <w:spacing w:line="360" w:lineRule="auto"/>
        <w:rPr>
          <w:rFonts w:cstheme="minorHAnsi"/>
          <w:noProof/>
        </w:rPr>
      </w:pPr>
    </w:p>
    <w:p w14:paraId="7437DE5B" w14:textId="77777777" w:rsidR="0080662B" w:rsidRPr="00FA2F6A" w:rsidRDefault="0080662B" w:rsidP="00FA2F6A">
      <w:pPr>
        <w:spacing w:line="360" w:lineRule="auto"/>
        <w:rPr>
          <w:rFonts w:cstheme="minorHAnsi"/>
          <w:noProof/>
        </w:rPr>
      </w:pPr>
    </w:p>
    <w:p w14:paraId="6ED50CF1" w14:textId="77777777" w:rsidR="001510DB" w:rsidRPr="00FA2F6A" w:rsidRDefault="001510DB" w:rsidP="00FA2F6A">
      <w:pPr>
        <w:spacing w:line="360" w:lineRule="auto"/>
        <w:rPr>
          <w:rFonts w:cstheme="minorHAnsi"/>
          <w:noProof/>
        </w:rPr>
      </w:pPr>
    </w:p>
    <w:p w14:paraId="1CDC63BF" w14:textId="77777777" w:rsidR="0080662B" w:rsidRPr="00FA2F6A" w:rsidRDefault="0080662B" w:rsidP="00FA2F6A">
      <w:pPr>
        <w:spacing w:line="360" w:lineRule="auto"/>
        <w:rPr>
          <w:rFonts w:cstheme="minorHAnsi"/>
          <w:noProof/>
        </w:rPr>
      </w:pPr>
    </w:p>
    <w:sdt>
      <w:sdtPr>
        <w:rPr>
          <w:rFonts w:asciiTheme="minorHAnsi" w:eastAsiaTheme="minorEastAsia" w:hAnsiTheme="minorHAnsi" w:cstheme="minorHAnsi"/>
          <w:b w:val="0"/>
          <w:sz w:val="22"/>
          <w:szCs w:val="22"/>
          <w:u w:val="none"/>
          <w:lang w:val="en-GB"/>
        </w:rPr>
        <w:id w:val="-1060178156"/>
        <w:docPartObj>
          <w:docPartGallery w:val="Table of Contents"/>
          <w:docPartUnique/>
        </w:docPartObj>
      </w:sdtPr>
      <w:sdtEndPr>
        <w:rPr>
          <w:bCs/>
          <w:noProof/>
        </w:rPr>
      </w:sdtEndPr>
      <w:sdtContent>
        <w:p w14:paraId="0344417F" w14:textId="77777777" w:rsidR="0080662B" w:rsidRPr="00FA2F6A" w:rsidRDefault="0080662B" w:rsidP="00FA2F6A">
          <w:pPr>
            <w:pStyle w:val="TOCHeading"/>
            <w:rPr>
              <w:rFonts w:asciiTheme="minorHAnsi" w:hAnsiTheme="minorHAnsi" w:cstheme="minorHAnsi"/>
            </w:rPr>
          </w:pPr>
          <w:r w:rsidRPr="00FA2F6A">
            <w:rPr>
              <w:rFonts w:asciiTheme="minorHAnsi" w:hAnsiTheme="minorHAnsi" w:cstheme="minorHAnsi"/>
            </w:rPr>
            <w:t>Table of Contents</w:t>
          </w:r>
        </w:p>
        <w:p w14:paraId="699E50B0" w14:textId="3C1DE885" w:rsidR="009D3AAB" w:rsidRDefault="0080662B" w:rsidP="00A93904">
          <w:pPr>
            <w:pStyle w:val="TOC1"/>
            <w:rPr>
              <w:rFonts w:eastAsiaTheme="minorEastAsia"/>
              <w:noProof/>
              <w:kern w:val="2"/>
              <w:sz w:val="24"/>
              <w:szCs w:val="24"/>
              <w:lang w:eastAsia="en-GB"/>
              <w14:ligatures w14:val="standardContextual"/>
            </w:rPr>
          </w:pPr>
          <w:r w:rsidRPr="00FA2F6A">
            <w:rPr>
              <w:rFonts w:cstheme="minorHAnsi"/>
            </w:rPr>
            <w:fldChar w:fldCharType="begin"/>
          </w:r>
          <w:r w:rsidRPr="00FA2F6A">
            <w:rPr>
              <w:rFonts w:cstheme="minorHAnsi"/>
            </w:rPr>
            <w:instrText xml:space="preserve"> TOC \o "1-3" \h \z \u </w:instrText>
          </w:r>
          <w:r w:rsidRPr="00FA2F6A">
            <w:rPr>
              <w:rFonts w:cstheme="minorHAnsi"/>
            </w:rPr>
            <w:fldChar w:fldCharType="separate"/>
          </w:r>
          <w:hyperlink w:anchor="_Toc188705175" w:history="1">
            <w:r w:rsidR="009D3AAB" w:rsidRPr="00943858">
              <w:rPr>
                <w:rStyle w:val="Hyperlink"/>
                <w:noProof/>
              </w:rPr>
              <w:t>1. Introduction</w:t>
            </w:r>
            <w:r w:rsidR="009D3AAB">
              <w:rPr>
                <w:noProof/>
                <w:webHidden/>
              </w:rPr>
              <w:tab/>
            </w:r>
            <w:r w:rsidR="009D3AAB">
              <w:rPr>
                <w:noProof/>
                <w:webHidden/>
              </w:rPr>
              <w:fldChar w:fldCharType="begin"/>
            </w:r>
            <w:r w:rsidR="009D3AAB">
              <w:rPr>
                <w:noProof/>
                <w:webHidden/>
              </w:rPr>
              <w:instrText xml:space="preserve"> PAGEREF _Toc188705175 \h </w:instrText>
            </w:r>
            <w:r w:rsidR="009D3AAB">
              <w:rPr>
                <w:noProof/>
                <w:webHidden/>
              </w:rPr>
            </w:r>
            <w:r w:rsidR="009D3AAB">
              <w:rPr>
                <w:noProof/>
                <w:webHidden/>
              </w:rPr>
              <w:fldChar w:fldCharType="separate"/>
            </w:r>
            <w:r w:rsidR="009D3AAB">
              <w:rPr>
                <w:noProof/>
                <w:webHidden/>
              </w:rPr>
              <w:t>1</w:t>
            </w:r>
            <w:r w:rsidR="009D3AAB">
              <w:rPr>
                <w:noProof/>
                <w:webHidden/>
              </w:rPr>
              <w:fldChar w:fldCharType="end"/>
            </w:r>
          </w:hyperlink>
        </w:p>
        <w:p w14:paraId="798A65A6" w14:textId="0CDCEBE0" w:rsidR="009D3AAB" w:rsidRDefault="009D3AAB" w:rsidP="00A93904">
          <w:pPr>
            <w:pStyle w:val="TOC1"/>
            <w:rPr>
              <w:rFonts w:eastAsiaTheme="minorEastAsia"/>
              <w:noProof/>
              <w:kern w:val="2"/>
              <w:sz w:val="24"/>
              <w:szCs w:val="24"/>
              <w:lang w:eastAsia="en-GB"/>
              <w14:ligatures w14:val="standardContextual"/>
            </w:rPr>
          </w:pPr>
          <w:hyperlink w:anchor="_Toc188705176" w:history="1">
            <w:r w:rsidRPr="00943858">
              <w:rPr>
                <w:rStyle w:val="Hyperlink"/>
                <w:noProof/>
              </w:rPr>
              <w:t>2. The governing equation of the problem</w:t>
            </w:r>
            <w:r>
              <w:rPr>
                <w:noProof/>
                <w:webHidden/>
              </w:rPr>
              <w:tab/>
            </w:r>
            <w:r>
              <w:rPr>
                <w:noProof/>
                <w:webHidden/>
              </w:rPr>
              <w:fldChar w:fldCharType="begin"/>
            </w:r>
            <w:r>
              <w:rPr>
                <w:noProof/>
                <w:webHidden/>
              </w:rPr>
              <w:instrText xml:space="preserve"> PAGEREF _Toc188705176 \h </w:instrText>
            </w:r>
            <w:r>
              <w:rPr>
                <w:noProof/>
                <w:webHidden/>
              </w:rPr>
            </w:r>
            <w:r>
              <w:rPr>
                <w:noProof/>
                <w:webHidden/>
              </w:rPr>
              <w:fldChar w:fldCharType="separate"/>
            </w:r>
            <w:r>
              <w:rPr>
                <w:noProof/>
                <w:webHidden/>
              </w:rPr>
              <w:t>3</w:t>
            </w:r>
            <w:r>
              <w:rPr>
                <w:noProof/>
                <w:webHidden/>
              </w:rPr>
              <w:fldChar w:fldCharType="end"/>
            </w:r>
          </w:hyperlink>
        </w:p>
        <w:p w14:paraId="4D6A78DB" w14:textId="79F695F3"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77" w:history="1">
            <w:r w:rsidRPr="00943858">
              <w:rPr>
                <w:rStyle w:val="Hyperlink"/>
                <w:rFonts w:cstheme="minorHAnsi"/>
                <w:noProof/>
                <w:lang w:val="en-US"/>
              </w:rPr>
              <w:t>2.1 The heat equation</w:t>
            </w:r>
            <w:r>
              <w:rPr>
                <w:noProof/>
                <w:webHidden/>
              </w:rPr>
              <w:tab/>
            </w:r>
            <w:r>
              <w:rPr>
                <w:noProof/>
                <w:webHidden/>
              </w:rPr>
              <w:fldChar w:fldCharType="begin"/>
            </w:r>
            <w:r>
              <w:rPr>
                <w:noProof/>
                <w:webHidden/>
              </w:rPr>
              <w:instrText xml:space="preserve"> PAGEREF _Toc188705177 \h </w:instrText>
            </w:r>
            <w:r>
              <w:rPr>
                <w:noProof/>
                <w:webHidden/>
              </w:rPr>
            </w:r>
            <w:r>
              <w:rPr>
                <w:noProof/>
                <w:webHidden/>
              </w:rPr>
              <w:fldChar w:fldCharType="separate"/>
            </w:r>
            <w:r>
              <w:rPr>
                <w:noProof/>
                <w:webHidden/>
              </w:rPr>
              <w:t>3</w:t>
            </w:r>
            <w:r>
              <w:rPr>
                <w:noProof/>
                <w:webHidden/>
              </w:rPr>
              <w:fldChar w:fldCharType="end"/>
            </w:r>
          </w:hyperlink>
        </w:p>
        <w:p w14:paraId="08AB449A" w14:textId="125866E2"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78" w:history="1">
            <w:r w:rsidRPr="00943858">
              <w:rPr>
                <w:rStyle w:val="Hyperlink"/>
                <w:rFonts w:cstheme="minorHAnsi"/>
                <w:noProof/>
                <w:lang w:val="en-US"/>
              </w:rPr>
              <w:t>2.2 Mathematical Definition for 2D Geometry</w:t>
            </w:r>
            <w:r>
              <w:rPr>
                <w:noProof/>
                <w:webHidden/>
              </w:rPr>
              <w:tab/>
            </w:r>
            <w:r>
              <w:rPr>
                <w:noProof/>
                <w:webHidden/>
              </w:rPr>
              <w:fldChar w:fldCharType="begin"/>
            </w:r>
            <w:r>
              <w:rPr>
                <w:noProof/>
                <w:webHidden/>
              </w:rPr>
              <w:instrText xml:space="preserve"> PAGEREF _Toc188705178 \h </w:instrText>
            </w:r>
            <w:r>
              <w:rPr>
                <w:noProof/>
                <w:webHidden/>
              </w:rPr>
            </w:r>
            <w:r>
              <w:rPr>
                <w:noProof/>
                <w:webHidden/>
              </w:rPr>
              <w:fldChar w:fldCharType="separate"/>
            </w:r>
            <w:r>
              <w:rPr>
                <w:noProof/>
                <w:webHidden/>
              </w:rPr>
              <w:t>3</w:t>
            </w:r>
            <w:r>
              <w:rPr>
                <w:noProof/>
                <w:webHidden/>
              </w:rPr>
              <w:fldChar w:fldCharType="end"/>
            </w:r>
          </w:hyperlink>
        </w:p>
        <w:p w14:paraId="2D736FA9" w14:textId="42464CDF" w:rsidR="009D3AAB" w:rsidRDefault="009D3AAB">
          <w:pPr>
            <w:pStyle w:val="TOC3"/>
            <w:tabs>
              <w:tab w:val="right" w:leader="dot" w:pos="9016"/>
            </w:tabs>
            <w:rPr>
              <w:rFonts w:eastAsiaTheme="minorEastAsia"/>
              <w:noProof/>
              <w:kern w:val="2"/>
              <w:sz w:val="24"/>
              <w:szCs w:val="24"/>
              <w:lang w:eastAsia="en-GB"/>
              <w14:ligatures w14:val="standardContextual"/>
            </w:rPr>
          </w:pPr>
          <w:hyperlink w:anchor="_Toc188705179" w:history="1">
            <w:r w:rsidRPr="00943858">
              <w:rPr>
                <w:rStyle w:val="Hyperlink"/>
                <w:rFonts w:cstheme="minorHAnsi"/>
                <w:noProof/>
              </w:rPr>
              <w:t>2.2.1 Thermal diffusivity</w:t>
            </w:r>
            <w:r>
              <w:rPr>
                <w:noProof/>
                <w:webHidden/>
              </w:rPr>
              <w:tab/>
            </w:r>
            <w:r>
              <w:rPr>
                <w:noProof/>
                <w:webHidden/>
              </w:rPr>
              <w:fldChar w:fldCharType="begin"/>
            </w:r>
            <w:r>
              <w:rPr>
                <w:noProof/>
                <w:webHidden/>
              </w:rPr>
              <w:instrText xml:space="preserve"> PAGEREF _Toc188705179 \h </w:instrText>
            </w:r>
            <w:r>
              <w:rPr>
                <w:noProof/>
                <w:webHidden/>
              </w:rPr>
            </w:r>
            <w:r>
              <w:rPr>
                <w:noProof/>
                <w:webHidden/>
              </w:rPr>
              <w:fldChar w:fldCharType="separate"/>
            </w:r>
            <w:r>
              <w:rPr>
                <w:noProof/>
                <w:webHidden/>
              </w:rPr>
              <w:t>4</w:t>
            </w:r>
            <w:r>
              <w:rPr>
                <w:noProof/>
                <w:webHidden/>
              </w:rPr>
              <w:fldChar w:fldCharType="end"/>
            </w:r>
          </w:hyperlink>
        </w:p>
        <w:p w14:paraId="408F6436" w14:textId="6D1B88E4" w:rsidR="009D3AAB" w:rsidRDefault="009D3AAB" w:rsidP="00A93904">
          <w:pPr>
            <w:pStyle w:val="TOC1"/>
            <w:rPr>
              <w:rFonts w:eastAsiaTheme="minorEastAsia"/>
              <w:noProof/>
              <w:kern w:val="2"/>
              <w:sz w:val="24"/>
              <w:szCs w:val="24"/>
              <w:lang w:eastAsia="en-GB"/>
              <w14:ligatures w14:val="standardContextual"/>
            </w:rPr>
          </w:pPr>
          <w:hyperlink w:anchor="_Toc188705180" w:history="1">
            <w:r w:rsidRPr="00943858">
              <w:rPr>
                <w:rStyle w:val="Hyperlink"/>
                <w:noProof/>
              </w:rPr>
              <w:t>3. Explicit finite form of the constitutive equation</w:t>
            </w:r>
            <w:r>
              <w:rPr>
                <w:noProof/>
                <w:webHidden/>
              </w:rPr>
              <w:tab/>
            </w:r>
            <w:r>
              <w:rPr>
                <w:noProof/>
                <w:webHidden/>
              </w:rPr>
              <w:fldChar w:fldCharType="begin"/>
            </w:r>
            <w:r>
              <w:rPr>
                <w:noProof/>
                <w:webHidden/>
              </w:rPr>
              <w:instrText xml:space="preserve"> PAGEREF _Toc188705180 \h </w:instrText>
            </w:r>
            <w:r>
              <w:rPr>
                <w:noProof/>
                <w:webHidden/>
              </w:rPr>
            </w:r>
            <w:r>
              <w:rPr>
                <w:noProof/>
                <w:webHidden/>
              </w:rPr>
              <w:fldChar w:fldCharType="separate"/>
            </w:r>
            <w:r>
              <w:rPr>
                <w:noProof/>
                <w:webHidden/>
              </w:rPr>
              <w:t>5</w:t>
            </w:r>
            <w:r>
              <w:rPr>
                <w:noProof/>
                <w:webHidden/>
              </w:rPr>
              <w:fldChar w:fldCharType="end"/>
            </w:r>
          </w:hyperlink>
        </w:p>
        <w:p w14:paraId="58043FD6" w14:textId="5232EB46"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81" w:history="1">
            <w:r w:rsidRPr="00943858">
              <w:rPr>
                <w:rStyle w:val="Hyperlink"/>
                <w:rFonts w:cstheme="minorHAnsi"/>
                <w:noProof/>
              </w:rPr>
              <w:t>3.1 Taylor Series General Formula</w:t>
            </w:r>
            <w:r>
              <w:rPr>
                <w:noProof/>
                <w:webHidden/>
              </w:rPr>
              <w:tab/>
            </w:r>
            <w:r>
              <w:rPr>
                <w:noProof/>
                <w:webHidden/>
              </w:rPr>
              <w:fldChar w:fldCharType="begin"/>
            </w:r>
            <w:r>
              <w:rPr>
                <w:noProof/>
                <w:webHidden/>
              </w:rPr>
              <w:instrText xml:space="preserve"> PAGEREF _Toc188705181 \h </w:instrText>
            </w:r>
            <w:r>
              <w:rPr>
                <w:noProof/>
                <w:webHidden/>
              </w:rPr>
            </w:r>
            <w:r>
              <w:rPr>
                <w:noProof/>
                <w:webHidden/>
              </w:rPr>
              <w:fldChar w:fldCharType="separate"/>
            </w:r>
            <w:r>
              <w:rPr>
                <w:noProof/>
                <w:webHidden/>
              </w:rPr>
              <w:t>5</w:t>
            </w:r>
            <w:r>
              <w:rPr>
                <w:noProof/>
                <w:webHidden/>
              </w:rPr>
              <w:fldChar w:fldCharType="end"/>
            </w:r>
          </w:hyperlink>
        </w:p>
        <w:p w14:paraId="3611D4E0" w14:textId="7142130D"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82" w:history="1">
            <w:r w:rsidRPr="00943858">
              <w:rPr>
                <w:rStyle w:val="Hyperlink"/>
                <w:rFonts w:cstheme="minorHAnsi"/>
                <w:noProof/>
              </w:rPr>
              <w:t>3.2 Forward Difference Approximation</w:t>
            </w:r>
            <w:r>
              <w:rPr>
                <w:noProof/>
                <w:webHidden/>
              </w:rPr>
              <w:tab/>
            </w:r>
            <w:r>
              <w:rPr>
                <w:noProof/>
                <w:webHidden/>
              </w:rPr>
              <w:fldChar w:fldCharType="begin"/>
            </w:r>
            <w:r>
              <w:rPr>
                <w:noProof/>
                <w:webHidden/>
              </w:rPr>
              <w:instrText xml:space="preserve"> PAGEREF _Toc188705182 \h </w:instrText>
            </w:r>
            <w:r>
              <w:rPr>
                <w:noProof/>
                <w:webHidden/>
              </w:rPr>
            </w:r>
            <w:r>
              <w:rPr>
                <w:noProof/>
                <w:webHidden/>
              </w:rPr>
              <w:fldChar w:fldCharType="separate"/>
            </w:r>
            <w:r>
              <w:rPr>
                <w:noProof/>
                <w:webHidden/>
              </w:rPr>
              <w:t>5</w:t>
            </w:r>
            <w:r>
              <w:rPr>
                <w:noProof/>
                <w:webHidden/>
              </w:rPr>
              <w:fldChar w:fldCharType="end"/>
            </w:r>
          </w:hyperlink>
        </w:p>
        <w:p w14:paraId="652070EF" w14:textId="026E18E6"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83" w:history="1">
            <w:r w:rsidRPr="00943858">
              <w:rPr>
                <w:rStyle w:val="Hyperlink"/>
                <w:rFonts w:cstheme="minorHAnsi"/>
                <w:noProof/>
              </w:rPr>
              <w:t>3.3 Backward Difference Approximation</w:t>
            </w:r>
            <w:r>
              <w:rPr>
                <w:noProof/>
                <w:webHidden/>
              </w:rPr>
              <w:tab/>
            </w:r>
            <w:r>
              <w:rPr>
                <w:noProof/>
                <w:webHidden/>
              </w:rPr>
              <w:fldChar w:fldCharType="begin"/>
            </w:r>
            <w:r>
              <w:rPr>
                <w:noProof/>
                <w:webHidden/>
              </w:rPr>
              <w:instrText xml:space="preserve"> PAGEREF _Toc188705183 \h </w:instrText>
            </w:r>
            <w:r>
              <w:rPr>
                <w:noProof/>
                <w:webHidden/>
              </w:rPr>
            </w:r>
            <w:r>
              <w:rPr>
                <w:noProof/>
                <w:webHidden/>
              </w:rPr>
              <w:fldChar w:fldCharType="separate"/>
            </w:r>
            <w:r>
              <w:rPr>
                <w:noProof/>
                <w:webHidden/>
              </w:rPr>
              <w:t>5</w:t>
            </w:r>
            <w:r>
              <w:rPr>
                <w:noProof/>
                <w:webHidden/>
              </w:rPr>
              <w:fldChar w:fldCharType="end"/>
            </w:r>
          </w:hyperlink>
        </w:p>
        <w:p w14:paraId="28997FAE" w14:textId="29F627E2"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84" w:history="1">
            <w:r w:rsidRPr="00943858">
              <w:rPr>
                <w:rStyle w:val="Hyperlink"/>
                <w:rFonts w:cstheme="minorHAnsi"/>
                <w:noProof/>
              </w:rPr>
              <w:t>3.4 Central Difference Approximation</w:t>
            </w:r>
            <w:r>
              <w:rPr>
                <w:noProof/>
                <w:webHidden/>
              </w:rPr>
              <w:tab/>
            </w:r>
            <w:r>
              <w:rPr>
                <w:noProof/>
                <w:webHidden/>
              </w:rPr>
              <w:fldChar w:fldCharType="begin"/>
            </w:r>
            <w:r>
              <w:rPr>
                <w:noProof/>
                <w:webHidden/>
              </w:rPr>
              <w:instrText xml:space="preserve"> PAGEREF _Toc188705184 \h </w:instrText>
            </w:r>
            <w:r>
              <w:rPr>
                <w:noProof/>
                <w:webHidden/>
              </w:rPr>
            </w:r>
            <w:r>
              <w:rPr>
                <w:noProof/>
                <w:webHidden/>
              </w:rPr>
              <w:fldChar w:fldCharType="separate"/>
            </w:r>
            <w:r>
              <w:rPr>
                <w:noProof/>
                <w:webHidden/>
              </w:rPr>
              <w:t>6</w:t>
            </w:r>
            <w:r>
              <w:rPr>
                <w:noProof/>
                <w:webHidden/>
              </w:rPr>
              <w:fldChar w:fldCharType="end"/>
            </w:r>
          </w:hyperlink>
        </w:p>
        <w:p w14:paraId="23C3FD8B" w14:textId="3EF27CE1" w:rsidR="009D3AAB" w:rsidRDefault="009D3AAB">
          <w:pPr>
            <w:pStyle w:val="TOC3"/>
            <w:tabs>
              <w:tab w:val="right" w:leader="dot" w:pos="9016"/>
            </w:tabs>
            <w:rPr>
              <w:rFonts w:eastAsiaTheme="minorEastAsia"/>
              <w:noProof/>
              <w:kern w:val="2"/>
              <w:sz w:val="24"/>
              <w:szCs w:val="24"/>
              <w:lang w:eastAsia="en-GB"/>
              <w14:ligatures w14:val="standardContextual"/>
            </w:rPr>
          </w:pPr>
          <w:hyperlink w:anchor="_Toc188705185" w:history="1">
            <w:r w:rsidRPr="00943858">
              <w:rPr>
                <w:rStyle w:val="Hyperlink"/>
                <w:rFonts w:cstheme="minorHAnsi"/>
                <w:noProof/>
              </w:rPr>
              <w:t>3.4.1 First derivative:</w:t>
            </w:r>
            <w:r>
              <w:rPr>
                <w:noProof/>
                <w:webHidden/>
              </w:rPr>
              <w:tab/>
            </w:r>
            <w:r>
              <w:rPr>
                <w:noProof/>
                <w:webHidden/>
              </w:rPr>
              <w:fldChar w:fldCharType="begin"/>
            </w:r>
            <w:r>
              <w:rPr>
                <w:noProof/>
                <w:webHidden/>
              </w:rPr>
              <w:instrText xml:space="preserve"> PAGEREF _Toc188705185 \h </w:instrText>
            </w:r>
            <w:r>
              <w:rPr>
                <w:noProof/>
                <w:webHidden/>
              </w:rPr>
            </w:r>
            <w:r>
              <w:rPr>
                <w:noProof/>
                <w:webHidden/>
              </w:rPr>
              <w:fldChar w:fldCharType="separate"/>
            </w:r>
            <w:r>
              <w:rPr>
                <w:noProof/>
                <w:webHidden/>
              </w:rPr>
              <w:t>6</w:t>
            </w:r>
            <w:r>
              <w:rPr>
                <w:noProof/>
                <w:webHidden/>
              </w:rPr>
              <w:fldChar w:fldCharType="end"/>
            </w:r>
          </w:hyperlink>
        </w:p>
        <w:p w14:paraId="30E29457" w14:textId="7A059001" w:rsidR="009D3AAB" w:rsidRDefault="009D3AAB">
          <w:pPr>
            <w:pStyle w:val="TOC3"/>
            <w:tabs>
              <w:tab w:val="right" w:leader="dot" w:pos="9016"/>
            </w:tabs>
            <w:rPr>
              <w:rFonts w:eastAsiaTheme="minorEastAsia"/>
              <w:noProof/>
              <w:kern w:val="2"/>
              <w:sz w:val="24"/>
              <w:szCs w:val="24"/>
              <w:lang w:eastAsia="en-GB"/>
              <w14:ligatures w14:val="standardContextual"/>
            </w:rPr>
          </w:pPr>
          <w:hyperlink w:anchor="_Toc188705186" w:history="1">
            <w:r w:rsidRPr="00943858">
              <w:rPr>
                <w:rStyle w:val="Hyperlink"/>
                <w:rFonts w:cstheme="minorHAnsi"/>
                <w:noProof/>
              </w:rPr>
              <w:t>3.4.2 Second derivative:</w:t>
            </w:r>
            <w:r>
              <w:rPr>
                <w:noProof/>
                <w:webHidden/>
              </w:rPr>
              <w:tab/>
            </w:r>
            <w:r>
              <w:rPr>
                <w:noProof/>
                <w:webHidden/>
              </w:rPr>
              <w:fldChar w:fldCharType="begin"/>
            </w:r>
            <w:r>
              <w:rPr>
                <w:noProof/>
                <w:webHidden/>
              </w:rPr>
              <w:instrText xml:space="preserve"> PAGEREF _Toc188705186 \h </w:instrText>
            </w:r>
            <w:r>
              <w:rPr>
                <w:noProof/>
                <w:webHidden/>
              </w:rPr>
            </w:r>
            <w:r>
              <w:rPr>
                <w:noProof/>
                <w:webHidden/>
              </w:rPr>
              <w:fldChar w:fldCharType="separate"/>
            </w:r>
            <w:r>
              <w:rPr>
                <w:noProof/>
                <w:webHidden/>
              </w:rPr>
              <w:t>6</w:t>
            </w:r>
            <w:r>
              <w:rPr>
                <w:noProof/>
                <w:webHidden/>
              </w:rPr>
              <w:fldChar w:fldCharType="end"/>
            </w:r>
          </w:hyperlink>
        </w:p>
        <w:p w14:paraId="7F619515" w14:textId="209F8A52"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187" w:history="1">
            <w:r>
              <w:rPr>
                <w:rStyle w:val="Hyperlink"/>
                <w:rFonts w:cstheme="minorHAnsi"/>
                <w:noProof/>
              </w:rPr>
              <w:t>3.5 Discretisation of the Spatial Domain</w:t>
            </w:r>
            <w:r>
              <w:rPr>
                <w:rStyle w:val="Hyperlink"/>
                <w:rFonts w:cstheme="minorHAnsi"/>
                <w:noProof/>
              </w:rPr>
              <w:tab/>
              <w:t>7</w:t>
            </w:r>
          </w:hyperlink>
        </w:p>
        <w:p w14:paraId="5DA151C5" w14:textId="26135C35"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188" w:history="1">
            <w:r>
              <w:rPr>
                <w:rStyle w:val="Hyperlink"/>
                <w:rFonts w:cstheme="minorHAnsi"/>
                <w:noProof/>
              </w:rPr>
              <w:t>3.6 Discretisation of the Temporal Domain</w:t>
            </w:r>
            <w:r>
              <w:rPr>
                <w:rStyle w:val="Hyperlink"/>
                <w:rFonts w:cstheme="minorHAnsi"/>
                <w:noProof/>
              </w:rPr>
              <w:tab/>
              <w:t>8</w:t>
            </w:r>
          </w:hyperlink>
        </w:p>
        <w:p w14:paraId="10CAD83F" w14:textId="69690F5C"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89" w:history="1">
            <w:r w:rsidRPr="00943858">
              <w:rPr>
                <w:rStyle w:val="Hyperlink"/>
                <w:rFonts w:cstheme="minorHAnsi"/>
                <w:noProof/>
              </w:rPr>
              <w:t>3.7 Derivation of the explicit finite form of the heat equation.</w:t>
            </w:r>
            <w:r>
              <w:rPr>
                <w:noProof/>
                <w:webHidden/>
              </w:rPr>
              <w:tab/>
            </w:r>
            <w:r>
              <w:rPr>
                <w:noProof/>
                <w:webHidden/>
              </w:rPr>
              <w:fldChar w:fldCharType="begin"/>
            </w:r>
            <w:r>
              <w:rPr>
                <w:noProof/>
                <w:webHidden/>
              </w:rPr>
              <w:instrText xml:space="preserve"> PAGEREF _Toc188705189 \h </w:instrText>
            </w:r>
            <w:r>
              <w:rPr>
                <w:noProof/>
                <w:webHidden/>
              </w:rPr>
            </w:r>
            <w:r>
              <w:rPr>
                <w:noProof/>
                <w:webHidden/>
              </w:rPr>
              <w:fldChar w:fldCharType="separate"/>
            </w:r>
            <w:r>
              <w:rPr>
                <w:noProof/>
                <w:webHidden/>
              </w:rPr>
              <w:t>8</w:t>
            </w:r>
            <w:r>
              <w:rPr>
                <w:noProof/>
                <w:webHidden/>
              </w:rPr>
              <w:fldChar w:fldCharType="end"/>
            </w:r>
          </w:hyperlink>
        </w:p>
        <w:p w14:paraId="50D6AF05" w14:textId="16CCE726"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90" w:history="1">
            <w:r w:rsidRPr="00943858">
              <w:rPr>
                <w:rStyle w:val="Hyperlink"/>
                <w:rFonts w:cstheme="minorHAnsi"/>
                <w:noProof/>
              </w:rPr>
              <w:t>3.8 Definition of the stability criterion.</w:t>
            </w:r>
            <w:r>
              <w:rPr>
                <w:noProof/>
                <w:webHidden/>
              </w:rPr>
              <w:tab/>
            </w:r>
            <w:r>
              <w:rPr>
                <w:noProof/>
                <w:webHidden/>
              </w:rPr>
              <w:fldChar w:fldCharType="begin"/>
            </w:r>
            <w:r>
              <w:rPr>
                <w:noProof/>
                <w:webHidden/>
              </w:rPr>
              <w:instrText xml:space="preserve"> PAGEREF _Toc188705190 \h </w:instrText>
            </w:r>
            <w:r>
              <w:rPr>
                <w:noProof/>
                <w:webHidden/>
              </w:rPr>
            </w:r>
            <w:r>
              <w:rPr>
                <w:noProof/>
                <w:webHidden/>
              </w:rPr>
              <w:fldChar w:fldCharType="separate"/>
            </w:r>
            <w:r>
              <w:rPr>
                <w:noProof/>
                <w:webHidden/>
              </w:rPr>
              <w:t>9</w:t>
            </w:r>
            <w:r>
              <w:rPr>
                <w:noProof/>
                <w:webHidden/>
              </w:rPr>
              <w:fldChar w:fldCharType="end"/>
            </w:r>
          </w:hyperlink>
        </w:p>
        <w:p w14:paraId="57052D41" w14:textId="6D548FDA" w:rsidR="009D3AAB" w:rsidRDefault="0091447F" w:rsidP="00A93904">
          <w:pPr>
            <w:pStyle w:val="TOC1"/>
            <w:rPr>
              <w:rFonts w:eastAsiaTheme="minorEastAsia"/>
              <w:noProof/>
              <w:kern w:val="2"/>
              <w:sz w:val="24"/>
              <w:szCs w:val="24"/>
              <w:lang w:eastAsia="en-GB"/>
              <w14:ligatures w14:val="standardContextual"/>
            </w:rPr>
          </w:pPr>
          <w:hyperlink w:anchor="_Toc188705191" w:history="1">
            <w:r>
              <w:rPr>
                <w:rStyle w:val="Hyperlink"/>
                <w:noProof/>
              </w:rPr>
              <w:t>4. The initial boundary conditions and analytical solution</w:t>
            </w:r>
            <w:r>
              <w:rPr>
                <w:rStyle w:val="Hyperlink"/>
                <w:noProof/>
              </w:rPr>
              <w:tab/>
              <w:t>10</w:t>
            </w:r>
          </w:hyperlink>
        </w:p>
        <w:p w14:paraId="7CA5F9AA" w14:textId="059BE7CC"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192" w:history="1">
            <w:r>
              <w:rPr>
                <w:rStyle w:val="Hyperlink"/>
                <w:rFonts w:cstheme="minorHAnsi"/>
                <w:noProof/>
              </w:rPr>
              <w:t>4.1 Initial Boundary Conditions</w:t>
            </w:r>
            <w:r>
              <w:rPr>
                <w:rStyle w:val="Hyperlink"/>
                <w:rFonts w:cstheme="minorHAnsi"/>
                <w:noProof/>
              </w:rPr>
              <w:tab/>
              <w:t>10</w:t>
            </w:r>
          </w:hyperlink>
        </w:p>
        <w:p w14:paraId="0667F3E9" w14:textId="52CDA8D1"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193" w:history="1">
            <w:r>
              <w:rPr>
                <w:rStyle w:val="Hyperlink"/>
                <w:rFonts w:cstheme="minorHAnsi"/>
                <w:noProof/>
              </w:rPr>
              <w:t>4.2 Constant Boundary Conditions</w:t>
            </w:r>
            <w:r>
              <w:rPr>
                <w:rStyle w:val="Hyperlink"/>
                <w:rFonts w:cstheme="minorHAnsi"/>
                <w:noProof/>
              </w:rPr>
              <w:tab/>
              <w:t>11</w:t>
            </w:r>
          </w:hyperlink>
        </w:p>
        <w:p w14:paraId="5D04DC94" w14:textId="2FFB9ED9" w:rsidR="009D3AAB" w:rsidRDefault="009D3AAB">
          <w:pPr>
            <w:pStyle w:val="TOC3"/>
            <w:tabs>
              <w:tab w:val="right" w:leader="dot" w:pos="9016"/>
            </w:tabs>
            <w:rPr>
              <w:rFonts w:eastAsiaTheme="minorEastAsia"/>
              <w:noProof/>
              <w:kern w:val="2"/>
              <w:sz w:val="24"/>
              <w:szCs w:val="24"/>
              <w:lang w:eastAsia="en-GB"/>
              <w14:ligatures w14:val="standardContextual"/>
            </w:rPr>
          </w:pPr>
          <w:hyperlink w:anchor="_Toc188705194" w:history="1">
            <w:r w:rsidRPr="00943858">
              <w:rPr>
                <w:rStyle w:val="Hyperlink"/>
                <w:rFonts w:cstheme="minorHAnsi"/>
                <w:noProof/>
              </w:rPr>
              <w:t>4.2.1 Dirichlet Boundary Conditions</w:t>
            </w:r>
            <w:r>
              <w:rPr>
                <w:noProof/>
                <w:webHidden/>
              </w:rPr>
              <w:tab/>
            </w:r>
            <w:r>
              <w:rPr>
                <w:noProof/>
                <w:webHidden/>
              </w:rPr>
              <w:fldChar w:fldCharType="begin"/>
            </w:r>
            <w:r>
              <w:rPr>
                <w:noProof/>
                <w:webHidden/>
              </w:rPr>
              <w:instrText xml:space="preserve"> PAGEREF _Toc188705194 \h </w:instrText>
            </w:r>
            <w:r>
              <w:rPr>
                <w:noProof/>
                <w:webHidden/>
              </w:rPr>
            </w:r>
            <w:r>
              <w:rPr>
                <w:noProof/>
                <w:webHidden/>
              </w:rPr>
              <w:fldChar w:fldCharType="separate"/>
            </w:r>
            <w:r>
              <w:rPr>
                <w:noProof/>
                <w:webHidden/>
              </w:rPr>
              <w:t>11</w:t>
            </w:r>
            <w:r>
              <w:rPr>
                <w:noProof/>
                <w:webHidden/>
              </w:rPr>
              <w:fldChar w:fldCharType="end"/>
            </w:r>
          </w:hyperlink>
        </w:p>
        <w:p w14:paraId="1E8EF6AE" w14:textId="0A5B0309" w:rsidR="009D3AAB" w:rsidRDefault="009D3AAB">
          <w:pPr>
            <w:pStyle w:val="TOC3"/>
            <w:tabs>
              <w:tab w:val="right" w:leader="dot" w:pos="9016"/>
            </w:tabs>
            <w:rPr>
              <w:rFonts w:eastAsiaTheme="minorEastAsia"/>
              <w:noProof/>
              <w:kern w:val="2"/>
              <w:sz w:val="24"/>
              <w:szCs w:val="24"/>
              <w:lang w:eastAsia="en-GB"/>
              <w14:ligatures w14:val="standardContextual"/>
            </w:rPr>
          </w:pPr>
          <w:hyperlink w:anchor="_Toc188705195" w:history="1">
            <w:r w:rsidRPr="00943858">
              <w:rPr>
                <w:rStyle w:val="Hyperlink"/>
                <w:rFonts w:cstheme="minorHAnsi"/>
                <w:noProof/>
              </w:rPr>
              <w:t>4.2.2 Neumann Boundary Conditions</w:t>
            </w:r>
            <w:r>
              <w:rPr>
                <w:noProof/>
                <w:webHidden/>
              </w:rPr>
              <w:tab/>
            </w:r>
            <w:r>
              <w:rPr>
                <w:noProof/>
                <w:webHidden/>
              </w:rPr>
              <w:fldChar w:fldCharType="begin"/>
            </w:r>
            <w:r>
              <w:rPr>
                <w:noProof/>
                <w:webHidden/>
              </w:rPr>
              <w:instrText xml:space="preserve"> PAGEREF _Toc188705195 \h </w:instrText>
            </w:r>
            <w:r>
              <w:rPr>
                <w:noProof/>
                <w:webHidden/>
              </w:rPr>
            </w:r>
            <w:r>
              <w:rPr>
                <w:noProof/>
                <w:webHidden/>
              </w:rPr>
              <w:fldChar w:fldCharType="separate"/>
            </w:r>
            <w:r>
              <w:rPr>
                <w:noProof/>
                <w:webHidden/>
              </w:rPr>
              <w:t>11</w:t>
            </w:r>
            <w:r>
              <w:rPr>
                <w:noProof/>
                <w:webHidden/>
              </w:rPr>
              <w:fldChar w:fldCharType="end"/>
            </w:r>
          </w:hyperlink>
        </w:p>
        <w:p w14:paraId="6D9A2DAD" w14:textId="45EAF7EA"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196" w:history="1">
            <w:r>
              <w:rPr>
                <w:rStyle w:val="Hyperlink"/>
                <w:rFonts w:cstheme="minorHAnsi"/>
                <w:noProof/>
              </w:rPr>
              <w:t>4.3 Analytical Solution</w:t>
            </w:r>
            <w:r>
              <w:rPr>
                <w:rStyle w:val="Hyperlink"/>
                <w:rFonts w:cstheme="minorHAnsi"/>
                <w:noProof/>
              </w:rPr>
              <w:tab/>
              <w:t>12</w:t>
            </w:r>
          </w:hyperlink>
        </w:p>
        <w:p w14:paraId="4ED73617" w14:textId="27C921DC" w:rsidR="009D3AAB" w:rsidRDefault="009D3AAB" w:rsidP="00A93904">
          <w:pPr>
            <w:pStyle w:val="TOC1"/>
            <w:rPr>
              <w:rFonts w:eastAsiaTheme="minorEastAsia"/>
              <w:noProof/>
              <w:kern w:val="2"/>
              <w:sz w:val="24"/>
              <w:szCs w:val="24"/>
              <w:lang w:eastAsia="en-GB"/>
              <w14:ligatures w14:val="standardContextual"/>
            </w:rPr>
          </w:pPr>
          <w:hyperlink w:anchor="_Toc188705197" w:history="1">
            <w:r w:rsidRPr="00943858">
              <w:rPr>
                <w:rStyle w:val="Hyperlink"/>
                <w:noProof/>
              </w:rPr>
              <w:t>5. Illustrative descriptions of MATLAB code.</w:t>
            </w:r>
            <w:r>
              <w:rPr>
                <w:noProof/>
                <w:webHidden/>
              </w:rPr>
              <w:tab/>
            </w:r>
            <w:r>
              <w:rPr>
                <w:noProof/>
                <w:webHidden/>
              </w:rPr>
              <w:fldChar w:fldCharType="begin"/>
            </w:r>
            <w:r>
              <w:rPr>
                <w:noProof/>
                <w:webHidden/>
              </w:rPr>
              <w:instrText xml:space="preserve"> PAGEREF _Toc188705197 \h </w:instrText>
            </w:r>
            <w:r>
              <w:rPr>
                <w:noProof/>
                <w:webHidden/>
              </w:rPr>
            </w:r>
            <w:r>
              <w:rPr>
                <w:noProof/>
                <w:webHidden/>
              </w:rPr>
              <w:fldChar w:fldCharType="separate"/>
            </w:r>
            <w:r>
              <w:rPr>
                <w:noProof/>
                <w:webHidden/>
              </w:rPr>
              <w:t>13</w:t>
            </w:r>
            <w:r>
              <w:rPr>
                <w:noProof/>
                <w:webHidden/>
              </w:rPr>
              <w:fldChar w:fldCharType="end"/>
            </w:r>
          </w:hyperlink>
        </w:p>
        <w:p w14:paraId="3142EE18" w14:textId="0F510734"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98" w:history="1">
            <w:r w:rsidRPr="00943858">
              <w:rPr>
                <w:rStyle w:val="Hyperlink"/>
                <w:rFonts w:cstheme="minorHAnsi"/>
                <w:noProof/>
              </w:rPr>
              <w:t>5.1 Initialising the workspace and defining material properties</w:t>
            </w:r>
            <w:r>
              <w:rPr>
                <w:noProof/>
                <w:webHidden/>
              </w:rPr>
              <w:tab/>
            </w:r>
            <w:r>
              <w:rPr>
                <w:noProof/>
                <w:webHidden/>
              </w:rPr>
              <w:fldChar w:fldCharType="begin"/>
            </w:r>
            <w:r>
              <w:rPr>
                <w:noProof/>
                <w:webHidden/>
              </w:rPr>
              <w:instrText xml:space="preserve"> PAGEREF _Toc188705198 \h </w:instrText>
            </w:r>
            <w:r>
              <w:rPr>
                <w:noProof/>
                <w:webHidden/>
              </w:rPr>
            </w:r>
            <w:r>
              <w:rPr>
                <w:noProof/>
                <w:webHidden/>
              </w:rPr>
              <w:fldChar w:fldCharType="separate"/>
            </w:r>
            <w:r>
              <w:rPr>
                <w:noProof/>
                <w:webHidden/>
              </w:rPr>
              <w:t>13</w:t>
            </w:r>
            <w:r>
              <w:rPr>
                <w:noProof/>
                <w:webHidden/>
              </w:rPr>
              <w:fldChar w:fldCharType="end"/>
            </w:r>
          </w:hyperlink>
        </w:p>
        <w:p w14:paraId="6FB4CB1C" w14:textId="24040DB9"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199" w:history="1">
            <w:r w:rsidRPr="00943858">
              <w:rPr>
                <w:rStyle w:val="Hyperlink"/>
                <w:rFonts w:cstheme="minorHAnsi"/>
                <w:noProof/>
              </w:rPr>
              <w:t>5.2 Setting plate dimensions on the X and Y axes</w:t>
            </w:r>
            <w:r>
              <w:rPr>
                <w:noProof/>
                <w:webHidden/>
              </w:rPr>
              <w:tab/>
            </w:r>
            <w:r>
              <w:rPr>
                <w:noProof/>
                <w:webHidden/>
              </w:rPr>
              <w:fldChar w:fldCharType="begin"/>
            </w:r>
            <w:r>
              <w:rPr>
                <w:noProof/>
                <w:webHidden/>
              </w:rPr>
              <w:instrText xml:space="preserve"> PAGEREF _Toc188705199 \h </w:instrText>
            </w:r>
            <w:r>
              <w:rPr>
                <w:noProof/>
                <w:webHidden/>
              </w:rPr>
            </w:r>
            <w:r>
              <w:rPr>
                <w:noProof/>
                <w:webHidden/>
              </w:rPr>
              <w:fldChar w:fldCharType="separate"/>
            </w:r>
            <w:r>
              <w:rPr>
                <w:noProof/>
                <w:webHidden/>
              </w:rPr>
              <w:t>13</w:t>
            </w:r>
            <w:r>
              <w:rPr>
                <w:noProof/>
                <w:webHidden/>
              </w:rPr>
              <w:fldChar w:fldCharType="end"/>
            </w:r>
          </w:hyperlink>
        </w:p>
        <w:p w14:paraId="05E0DA73" w14:textId="0BB68978"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00" w:history="1">
            <w:r w:rsidRPr="00943858">
              <w:rPr>
                <w:rStyle w:val="Hyperlink"/>
                <w:rFonts w:cstheme="minorHAnsi"/>
                <w:noProof/>
              </w:rPr>
              <w:t>5.3 Setting grid spacing value (h)</w:t>
            </w:r>
            <w:r>
              <w:rPr>
                <w:noProof/>
                <w:webHidden/>
              </w:rPr>
              <w:tab/>
            </w:r>
            <w:r>
              <w:rPr>
                <w:noProof/>
                <w:webHidden/>
              </w:rPr>
              <w:fldChar w:fldCharType="begin"/>
            </w:r>
            <w:r>
              <w:rPr>
                <w:noProof/>
                <w:webHidden/>
              </w:rPr>
              <w:instrText xml:space="preserve"> PAGEREF _Toc188705200 \h </w:instrText>
            </w:r>
            <w:r>
              <w:rPr>
                <w:noProof/>
                <w:webHidden/>
              </w:rPr>
            </w:r>
            <w:r>
              <w:rPr>
                <w:noProof/>
                <w:webHidden/>
              </w:rPr>
              <w:fldChar w:fldCharType="separate"/>
            </w:r>
            <w:r>
              <w:rPr>
                <w:noProof/>
                <w:webHidden/>
              </w:rPr>
              <w:t>13</w:t>
            </w:r>
            <w:r>
              <w:rPr>
                <w:noProof/>
                <w:webHidden/>
              </w:rPr>
              <w:fldChar w:fldCharType="end"/>
            </w:r>
          </w:hyperlink>
        </w:p>
        <w:p w14:paraId="1E292933" w14:textId="2AAFF775"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201" w:history="1">
            <w:r>
              <w:rPr>
                <w:rStyle w:val="Hyperlink"/>
                <w:rFonts w:cstheme="minorHAnsi"/>
                <w:noProof/>
              </w:rPr>
              <w:t>5.4 Calculating and initialising matrix Parameters</w:t>
            </w:r>
            <w:r>
              <w:rPr>
                <w:rStyle w:val="Hyperlink"/>
                <w:rFonts w:cstheme="minorHAnsi"/>
                <w:noProof/>
              </w:rPr>
              <w:tab/>
              <w:t>14</w:t>
            </w:r>
          </w:hyperlink>
        </w:p>
        <w:p w14:paraId="2C1E3E94" w14:textId="53AC4E86"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202" w:history="1">
            <w:r>
              <w:rPr>
                <w:rStyle w:val="Hyperlink"/>
                <w:rFonts w:cstheme="minorHAnsi"/>
                <w:noProof/>
              </w:rPr>
              <w:t>5.5 Application of Dirichlet boundary conditions and Calculation of time step</w:t>
            </w:r>
            <w:r>
              <w:rPr>
                <w:rStyle w:val="Hyperlink"/>
                <w:rFonts w:cstheme="minorHAnsi"/>
                <w:noProof/>
              </w:rPr>
              <w:tab/>
              <w:t>14</w:t>
            </w:r>
          </w:hyperlink>
        </w:p>
        <w:p w14:paraId="1F537E52" w14:textId="6E909B61"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03" w:history="1">
            <w:r w:rsidRPr="00943858">
              <w:rPr>
                <w:rStyle w:val="Hyperlink"/>
                <w:rFonts w:cstheme="minorHAnsi"/>
                <w:noProof/>
              </w:rPr>
              <w:t>5.6 Initialisation of T2 matrix key parameters definition of the convergence criteria tolerance</w:t>
            </w:r>
            <w:r>
              <w:rPr>
                <w:noProof/>
                <w:webHidden/>
              </w:rPr>
              <w:tab/>
            </w:r>
            <w:r>
              <w:rPr>
                <w:noProof/>
                <w:webHidden/>
              </w:rPr>
              <w:fldChar w:fldCharType="begin"/>
            </w:r>
            <w:r>
              <w:rPr>
                <w:noProof/>
                <w:webHidden/>
              </w:rPr>
              <w:instrText xml:space="preserve"> PAGEREF _Toc188705203 \h </w:instrText>
            </w:r>
            <w:r>
              <w:rPr>
                <w:noProof/>
                <w:webHidden/>
              </w:rPr>
            </w:r>
            <w:r>
              <w:rPr>
                <w:noProof/>
                <w:webHidden/>
              </w:rPr>
              <w:fldChar w:fldCharType="separate"/>
            </w:r>
            <w:r>
              <w:rPr>
                <w:noProof/>
                <w:webHidden/>
              </w:rPr>
              <w:t>15</w:t>
            </w:r>
            <w:r>
              <w:rPr>
                <w:noProof/>
                <w:webHidden/>
              </w:rPr>
              <w:fldChar w:fldCharType="end"/>
            </w:r>
          </w:hyperlink>
        </w:p>
        <w:p w14:paraId="6121DF5C" w14:textId="5F1803F2"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04" w:history="1">
            <w:r w:rsidRPr="00943858">
              <w:rPr>
                <w:rStyle w:val="Hyperlink"/>
                <w:rFonts w:cstheme="minorHAnsi"/>
                <w:noProof/>
              </w:rPr>
              <w:t>5.7 Calculation of the maximum temperature difference by applying the modified heat equation</w:t>
            </w:r>
            <w:r>
              <w:rPr>
                <w:noProof/>
                <w:webHidden/>
              </w:rPr>
              <w:tab/>
            </w:r>
            <w:r>
              <w:rPr>
                <w:noProof/>
                <w:webHidden/>
              </w:rPr>
              <w:fldChar w:fldCharType="begin"/>
            </w:r>
            <w:r>
              <w:rPr>
                <w:noProof/>
                <w:webHidden/>
              </w:rPr>
              <w:instrText xml:space="preserve"> PAGEREF _Toc188705204 \h </w:instrText>
            </w:r>
            <w:r>
              <w:rPr>
                <w:noProof/>
                <w:webHidden/>
              </w:rPr>
            </w:r>
            <w:r>
              <w:rPr>
                <w:noProof/>
                <w:webHidden/>
              </w:rPr>
              <w:fldChar w:fldCharType="separate"/>
            </w:r>
            <w:r>
              <w:rPr>
                <w:noProof/>
                <w:webHidden/>
              </w:rPr>
              <w:t>15</w:t>
            </w:r>
            <w:r>
              <w:rPr>
                <w:noProof/>
                <w:webHidden/>
              </w:rPr>
              <w:fldChar w:fldCharType="end"/>
            </w:r>
          </w:hyperlink>
        </w:p>
        <w:p w14:paraId="6B82C8E0" w14:textId="53B96071"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05" w:history="1">
            <w:r w:rsidRPr="00943858">
              <w:rPr>
                <w:rStyle w:val="Hyperlink"/>
                <w:rFonts w:cstheme="minorHAnsi"/>
                <w:noProof/>
              </w:rPr>
              <w:t>5.8 Displaying numerical results, iterations counter, and time to equilibrium</w:t>
            </w:r>
            <w:r>
              <w:rPr>
                <w:noProof/>
                <w:webHidden/>
              </w:rPr>
              <w:tab/>
            </w:r>
            <w:r>
              <w:rPr>
                <w:noProof/>
                <w:webHidden/>
              </w:rPr>
              <w:fldChar w:fldCharType="begin"/>
            </w:r>
            <w:r>
              <w:rPr>
                <w:noProof/>
                <w:webHidden/>
              </w:rPr>
              <w:instrText xml:space="preserve"> PAGEREF _Toc188705205 \h </w:instrText>
            </w:r>
            <w:r>
              <w:rPr>
                <w:noProof/>
                <w:webHidden/>
              </w:rPr>
            </w:r>
            <w:r>
              <w:rPr>
                <w:noProof/>
                <w:webHidden/>
              </w:rPr>
              <w:fldChar w:fldCharType="separate"/>
            </w:r>
            <w:r>
              <w:rPr>
                <w:noProof/>
                <w:webHidden/>
              </w:rPr>
              <w:t>16</w:t>
            </w:r>
            <w:r>
              <w:rPr>
                <w:noProof/>
                <w:webHidden/>
              </w:rPr>
              <w:fldChar w:fldCharType="end"/>
            </w:r>
          </w:hyperlink>
        </w:p>
        <w:p w14:paraId="13612E44" w14:textId="6165F602"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06" w:history="1">
            <w:r w:rsidRPr="00943858">
              <w:rPr>
                <w:rStyle w:val="Hyperlink"/>
                <w:rFonts w:cstheme="minorHAnsi"/>
                <w:noProof/>
              </w:rPr>
              <w:t>5.10 Calculation of difference between TA and T2 Generation of heat map figures</w:t>
            </w:r>
            <w:r>
              <w:rPr>
                <w:noProof/>
                <w:webHidden/>
              </w:rPr>
              <w:tab/>
            </w:r>
            <w:r>
              <w:rPr>
                <w:noProof/>
                <w:webHidden/>
              </w:rPr>
              <w:fldChar w:fldCharType="begin"/>
            </w:r>
            <w:r>
              <w:rPr>
                <w:noProof/>
                <w:webHidden/>
              </w:rPr>
              <w:instrText xml:space="preserve"> PAGEREF _Toc188705206 \h </w:instrText>
            </w:r>
            <w:r>
              <w:rPr>
                <w:noProof/>
                <w:webHidden/>
              </w:rPr>
            </w:r>
            <w:r>
              <w:rPr>
                <w:noProof/>
                <w:webHidden/>
              </w:rPr>
              <w:fldChar w:fldCharType="separate"/>
            </w:r>
            <w:r>
              <w:rPr>
                <w:noProof/>
                <w:webHidden/>
              </w:rPr>
              <w:t>17</w:t>
            </w:r>
            <w:r>
              <w:rPr>
                <w:noProof/>
                <w:webHidden/>
              </w:rPr>
              <w:fldChar w:fldCharType="end"/>
            </w:r>
          </w:hyperlink>
        </w:p>
        <w:p w14:paraId="1238A7F8" w14:textId="0F65653A" w:rsidR="009D3AAB" w:rsidRDefault="009D3AAB" w:rsidP="00A93904">
          <w:pPr>
            <w:pStyle w:val="TOC1"/>
            <w:rPr>
              <w:rFonts w:eastAsiaTheme="minorEastAsia"/>
              <w:noProof/>
              <w:kern w:val="2"/>
              <w:sz w:val="24"/>
              <w:szCs w:val="24"/>
              <w:lang w:eastAsia="en-GB"/>
              <w14:ligatures w14:val="standardContextual"/>
            </w:rPr>
          </w:pPr>
          <w:hyperlink w:anchor="_Toc188705207" w:history="1">
            <w:r w:rsidRPr="00943858">
              <w:rPr>
                <w:rStyle w:val="Hyperlink"/>
                <w:noProof/>
              </w:rPr>
              <w:t>6. Code Validation</w:t>
            </w:r>
            <w:r>
              <w:rPr>
                <w:noProof/>
                <w:webHidden/>
              </w:rPr>
              <w:tab/>
            </w:r>
            <w:r>
              <w:rPr>
                <w:noProof/>
                <w:webHidden/>
              </w:rPr>
              <w:fldChar w:fldCharType="begin"/>
            </w:r>
            <w:r>
              <w:rPr>
                <w:noProof/>
                <w:webHidden/>
              </w:rPr>
              <w:instrText xml:space="preserve"> PAGEREF _Toc188705207 \h </w:instrText>
            </w:r>
            <w:r>
              <w:rPr>
                <w:noProof/>
                <w:webHidden/>
              </w:rPr>
            </w:r>
            <w:r>
              <w:rPr>
                <w:noProof/>
                <w:webHidden/>
              </w:rPr>
              <w:fldChar w:fldCharType="separate"/>
            </w:r>
            <w:r>
              <w:rPr>
                <w:noProof/>
                <w:webHidden/>
              </w:rPr>
              <w:t>18</w:t>
            </w:r>
            <w:r>
              <w:rPr>
                <w:noProof/>
                <w:webHidden/>
              </w:rPr>
              <w:fldChar w:fldCharType="end"/>
            </w:r>
          </w:hyperlink>
        </w:p>
        <w:p w14:paraId="22909097" w14:textId="67974242" w:rsidR="009D3AAB" w:rsidRDefault="009D3AAB" w:rsidP="00A93904">
          <w:pPr>
            <w:pStyle w:val="TOC1"/>
            <w:rPr>
              <w:rFonts w:eastAsiaTheme="minorEastAsia"/>
              <w:noProof/>
              <w:kern w:val="2"/>
              <w:sz w:val="24"/>
              <w:szCs w:val="24"/>
              <w:lang w:eastAsia="en-GB"/>
              <w14:ligatures w14:val="standardContextual"/>
            </w:rPr>
          </w:pPr>
          <w:hyperlink w:anchor="_Toc188705208" w:history="1">
            <w:r w:rsidRPr="00943858">
              <w:rPr>
                <w:rStyle w:val="Hyperlink"/>
                <w:noProof/>
              </w:rPr>
              <w:t>7. Sensitivity analysis of code</w:t>
            </w:r>
            <w:r>
              <w:rPr>
                <w:noProof/>
                <w:webHidden/>
              </w:rPr>
              <w:tab/>
            </w:r>
            <w:r>
              <w:rPr>
                <w:noProof/>
                <w:webHidden/>
              </w:rPr>
              <w:fldChar w:fldCharType="begin"/>
            </w:r>
            <w:r>
              <w:rPr>
                <w:noProof/>
                <w:webHidden/>
              </w:rPr>
              <w:instrText xml:space="preserve"> PAGEREF _Toc188705208 \h </w:instrText>
            </w:r>
            <w:r>
              <w:rPr>
                <w:noProof/>
                <w:webHidden/>
              </w:rPr>
            </w:r>
            <w:r>
              <w:rPr>
                <w:noProof/>
                <w:webHidden/>
              </w:rPr>
              <w:fldChar w:fldCharType="separate"/>
            </w:r>
            <w:r>
              <w:rPr>
                <w:noProof/>
                <w:webHidden/>
              </w:rPr>
              <w:t>22</w:t>
            </w:r>
            <w:r>
              <w:rPr>
                <w:noProof/>
                <w:webHidden/>
              </w:rPr>
              <w:fldChar w:fldCharType="end"/>
            </w:r>
          </w:hyperlink>
        </w:p>
        <w:p w14:paraId="1F07ACE0" w14:textId="2B7F7BFD"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09" w:history="1">
            <w:r w:rsidRPr="00943858">
              <w:rPr>
                <w:rStyle w:val="Hyperlink"/>
                <w:rFonts w:cstheme="minorHAnsi"/>
                <w:noProof/>
              </w:rPr>
              <w:t>7.1 Parameters of the sensitivity analysis</w:t>
            </w:r>
            <w:r>
              <w:rPr>
                <w:noProof/>
                <w:webHidden/>
              </w:rPr>
              <w:tab/>
            </w:r>
            <w:r>
              <w:rPr>
                <w:noProof/>
                <w:webHidden/>
              </w:rPr>
              <w:fldChar w:fldCharType="begin"/>
            </w:r>
            <w:r>
              <w:rPr>
                <w:noProof/>
                <w:webHidden/>
              </w:rPr>
              <w:instrText xml:space="preserve"> PAGEREF _Toc188705209 \h </w:instrText>
            </w:r>
            <w:r>
              <w:rPr>
                <w:noProof/>
                <w:webHidden/>
              </w:rPr>
            </w:r>
            <w:r>
              <w:rPr>
                <w:noProof/>
                <w:webHidden/>
              </w:rPr>
              <w:fldChar w:fldCharType="separate"/>
            </w:r>
            <w:r>
              <w:rPr>
                <w:noProof/>
                <w:webHidden/>
              </w:rPr>
              <w:t>22</w:t>
            </w:r>
            <w:r>
              <w:rPr>
                <w:noProof/>
                <w:webHidden/>
              </w:rPr>
              <w:fldChar w:fldCharType="end"/>
            </w:r>
          </w:hyperlink>
        </w:p>
        <w:p w14:paraId="047FD3D0" w14:textId="3A37B394"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10" w:history="1">
            <w:r w:rsidRPr="00943858">
              <w:rPr>
                <w:rStyle w:val="Hyperlink"/>
                <w:rFonts w:cstheme="minorHAnsi"/>
                <w:noProof/>
              </w:rPr>
              <w:t>7.2 Analysis of the influence of grid spacing on thermal equilibrium time</w:t>
            </w:r>
            <w:r>
              <w:rPr>
                <w:noProof/>
                <w:webHidden/>
              </w:rPr>
              <w:tab/>
            </w:r>
            <w:r>
              <w:rPr>
                <w:noProof/>
                <w:webHidden/>
              </w:rPr>
              <w:fldChar w:fldCharType="begin"/>
            </w:r>
            <w:r>
              <w:rPr>
                <w:noProof/>
                <w:webHidden/>
              </w:rPr>
              <w:instrText xml:space="preserve"> PAGEREF _Toc188705210 \h </w:instrText>
            </w:r>
            <w:r>
              <w:rPr>
                <w:noProof/>
                <w:webHidden/>
              </w:rPr>
            </w:r>
            <w:r>
              <w:rPr>
                <w:noProof/>
                <w:webHidden/>
              </w:rPr>
              <w:fldChar w:fldCharType="separate"/>
            </w:r>
            <w:r>
              <w:rPr>
                <w:noProof/>
                <w:webHidden/>
              </w:rPr>
              <w:t>22</w:t>
            </w:r>
            <w:r>
              <w:rPr>
                <w:noProof/>
                <w:webHidden/>
              </w:rPr>
              <w:fldChar w:fldCharType="end"/>
            </w:r>
          </w:hyperlink>
        </w:p>
        <w:p w14:paraId="36ED7C26" w14:textId="50C6DC4B"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11" w:history="1">
            <w:r w:rsidRPr="00943858">
              <w:rPr>
                <w:rStyle w:val="Hyperlink"/>
                <w:rFonts w:cstheme="minorHAnsi"/>
                <w:noProof/>
              </w:rPr>
              <w:t>7.3 Analysis of the influence of time step spacing on thermal equilibrium time</w:t>
            </w:r>
            <w:r>
              <w:rPr>
                <w:noProof/>
                <w:webHidden/>
              </w:rPr>
              <w:tab/>
            </w:r>
            <w:r>
              <w:rPr>
                <w:noProof/>
                <w:webHidden/>
              </w:rPr>
              <w:fldChar w:fldCharType="begin"/>
            </w:r>
            <w:r>
              <w:rPr>
                <w:noProof/>
                <w:webHidden/>
              </w:rPr>
              <w:instrText xml:space="preserve"> PAGEREF _Toc188705211 \h </w:instrText>
            </w:r>
            <w:r>
              <w:rPr>
                <w:noProof/>
                <w:webHidden/>
              </w:rPr>
            </w:r>
            <w:r>
              <w:rPr>
                <w:noProof/>
                <w:webHidden/>
              </w:rPr>
              <w:fldChar w:fldCharType="separate"/>
            </w:r>
            <w:r>
              <w:rPr>
                <w:noProof/>
                <w:webHidden/>
              </w:rPr>
              <w:t>23</w:t>
            </w:r>
            <w:r>
              <w:rPr>
                <w:noProof/>
                <w:webHidden/>
              </w:rPr>
              <w:fldChar w:fldCharType="end"/>
            </w:r>
          </w:hyperlink>
        </w:p>
        <w:p w14:paraId="4FC09060" w14:textId="7487708A"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212" w:history="1">
            <w:r>
              <w:rPr>
                <w:rStyle w:val="Hyperlink"/>
                <w:rFonts w:cstheme="minorHAnsi"/>
                <w:noProof/>
              </w:rPr>
              <w:t>7.4 Analysis of the influence of convergence criteria tolerance on Thermal equilibrium time</w:t>
            </w:r>
            <w:r>
              <w:rPr>
                <w:rStyle w:val="Hyperlink"/>
                <w:rFonts w:cstheme="minorHAnsi"/>
                <w:noProof/>
              </w:rPr>
              <w:tab/>
              <w:t>24</w:t>
            </w:r>
          </w:hyperlink>
        </w:p>
        <w:p w14:paraId="296F9329" w14:textId="4F039F55" w:rsidR="009D3AAB" w:rsidRDefault="0091447F" w:rsidP="00A93904">
          <w:pPr>
            <w:pStyle w:val="TOC1"/>
            <w:rPr>
              <w:rFonts w:eastAsiaTheme="minorEastAsia"/>
              <w:noProof/>
              <w:kern w:val="2"/>
              <w:sz w:val="24"/>
              <w:szCs w:val="24"/>
              <w:lang w:eastAsia="en-GB"/>
              <w14:ligatures w14:val="standardContextual"/>
            </w:rPr>
          </w:pPr>
          <w:hyperlink w:anchor="_Toc188705213" w:history="1">
            <w:r>
              <w:rPr>
                <w:rStyle w:val="Hyperlink"/>
                <w:noProof/>
              </w:rPr>
              <w:t>8. Limitations of Model</w:t>
            </w:r>
            <w:r>
              <w:rPr>
                <w:rStyle w:val="Hyperlink"/>
                <w:noProof/>
              </w:rPr>
              <w:tab/>
              <w:t>25</w:t>
            </w:r>
          </w:hyperlink>
        </w:p>
        <w:p w14:paraId="386D4F08" w14:textId="10354404"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214" w:history="1">
            <w:r>
              <w:rPr>
                <w:rStyle w:val="Hyperlink"/>
                <w:rFonts w:cstheme="minorHAnsi"/>
                <w:noProof/>
              </w:rPr>
              <w:t>8.1 Numerical Limitations</w:t>
            </w:r>
            <w:r>
              <w:rPr>
                <w:rStyle w:val="Hyperlink"/>
                <w:rFonts w:cstheme="minorHAnsi"/>
                <w:noProof/>
              </w:rPr>
              <w:tab/>
              <w:t>25</w:t>
            </w:r>
          </w:hyperlink>
        </w:p>
        <w:p w14:paraId="547DB627" w14:textId="4E75F0CE" w:rsidR="009D3AAB" w:rsidRDefault="0091447F">
          <w:pPr>
            <w:pStyle w:val="TOC2"/>
            <w:tabs>
              <w:tab w:val="right" w:leader="dot" w:pos="9016"/>
            </w:tabs>
            <w:rPr>
              <w:rFonts w:eastAsiaTheme="minorEastAsia"/>
              <w:noProof/>
              <w:kern w:val="2"/>
              <w:sz w:val="24"/>
              <w:szCs w:val="24"/>
              <w:lang w:eastAsia="en-GB"/>
              <w14:ligatures w14:val="standardContextual"/>
            </w:rPr>
          </w:pPr>
          <w:hyperlink w:anchor="_Toc188705215" w:history="1">
            <w:r>
              <w:rPr>
                <w:rStyle w:val="Hyperlink"/>
                <w:rFonts w:cstheme="minorHAnsi"/>
                <w:noProof/>
              </w:rPr>
              <w:t>8.2 Coding Limitations</w:t>
            </w:r>
            <w:r>
              <w:rPr>
                <w:rStyle w:val="Hyperlink"/>
                <w:rFonts w:cstheme="minorHAnsi"/>
                <w:noProof/>
              </w:rPr>
              <w:tab/>
              <w:t>25</w:t>
            </w:r>
          </w:hyperlink>
        </w:p>
        <w:p w14:paraId="75C1E49C" w14:textId="4976C1ED" w:rsidR="009D3AAB" w:rsidRDefault="009D3AAB" w:rsidP="00A93904">
          <w:pPr>
            <w:pStyle w:val="TOC1"/>
            <w:rPr>
              <w:rFonts w:eastAsiaTheme="minorEastAsia"/>
              <w:noProof/>
              <w:kern w:val="2"/>
              <w:sz w:val="24"/>
              <w:szCs w:val="24"/>
              <w:lang w:eastAsia="en-GB"/>
              <w14:ligatures w14:val="standardContextual"/>
            </w:rPr>
          </w:pPr>
          <w:hyperlink w:anchor="_Toc188705216" w:history="1">
            <w:r w:rsidRPr="00943858">
              <w:rPr>
                <w:rStyle w:val="Hyperlink"/>
                <w:noProof/>
              </w:rPr>
              <w:t>9. Suggestions for future developments and improvements</w:t>
            </w:r>
            <w:r>
              <w:rPr>
                <w:noProof/>
                <w:webHidden/>
              </w:rPr>
              <w:tab/>
            </w:r>
            <w:r>
              <w:rPr>
                <w:noProof/>
                <w:webHidden/>
              </w:rPr>
              <w:fldChar w:fldCharType="begin"/>
            </w:r>
            <w:r>
              <w:rPr>
                <w:noProof/>
                <w:webHidden/>
              </w:rPr>
              <w:instrText xml:space="preserve"> PAGEREF _Toc188705216 \h </w:instrText>
            </w:r>
            <w:r>
              <w:rPr>
                <w:noProof/>
                <w:webHidden/>
              </w:rPr>
            </w:r>
            <w:r>
              <w:rPr>
                <w:noProof/>
                <w:webHidden/>
              </w:rPr>
              <w:fldChar w:fldCharType="separate"/>
            </w:r>
            <w:r>
              <w:rPr>
                <w:noProof/>
                <w:webHidden/>
              </w:rPr>
              <w:t>26</w:t>
            </w:r>
            <w:r>
              <w:rPr>
                <w:noProof/>
                <w:webHidden/>
              </w:rPr>
              <w:fldChar w:fldCharType="end"/>
            </w:r>
          </w:hyperlink>
        </w:p>
        <w:p w14:paraId="2A6C2AD6" w14:textId="48054CC6"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17" w:history="1">
            <w:r w:rsidRPr="00943858">
              <w:rPr>
                <w:rStyle w:val="Hyperlink"/>
                <w:rFonts w:cstheme="minorHAnsi"/>
                <w:noProof/>
              </w:rPr>
              <w:t>9.1 Suggestions for future work</w:t>
            </w:r>
            <w:r>
              <w:rPr>
                <w:noProof/>
                <w:webHidden/>
              </w:rPr>
              <w:tab/>
            </w:r>
            <w:r>
              <w:rPr>
                <w:noProof/>
                <w:webHidden/>
              </w:rPr>
              <w:fldChar w:fldCharType="begin"/>
            </w:r>
            <w:r>
              <w:rPr>
                <w:noProof/>
                <w:webHidden/>
              </w:rPr>
              <w:instrText xml:space="preserve"> PAGEREF _Toc188705217 \h </w:instrText>
            </w:r>
            <w:r>
              <w:rPr>
                <w:noProof/>
                <w:webHidden/>
              </w:rPr>
            </w:r>
            <w:r>
              <w:rPr>
                <w:noProof/>
                <w:webHidden/>
              </w:rPr>
              <w:fldChar w:fldCharType="separate"/>
            </w:r>
            <w:r>
              <w:rPr>
                <w:noProof/>
                <w:webHidden/>
              </w:rPr>
              <w:t>26</w:t>
            </w:r>
            <w:r>
              <w:rPr>
                <w:noProof/>
                <w:webHidden/>
              </w:rPr>
              <w:fldChar w:fldCharType="end"/>
            </w:r>
          </w:hyperlink>
        </w:p>
        <w:p w14:paraId="12B41874" w14:textId="6AE7FB04"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18" w:history="1">
            <w:r w:rsidRPr="00943858">
              <w:rPr>
                <w:rStyle w:val="Hyperlink"/>
                <w:rFonts w:cstheme="minorHAnsi"/>
                <w:noProof/>
              </w:rPr>
              <w:t>9.2 Suggestions for improvements</w:t>
            </w:r>
            <w:r>
              <w:rPr>
                <w:noProof/>
                <w:webHidden/>
              </w:rPr>
              <w:tab/>
            </w:r>
            <w:r>
              <w:rPr>
                <w:noProof/>
                <w:webHidden/>
              </w:rPr>
              <w:fldChar w:fldCharType="begin"/>
            </w:r>
            <w:r>
              <w:rPr>
                <w:noProof/>
                <w:webHidden/>
              </w:rPr>
              <w:instrText xml:space="preserve"> PAGEREF _Toc188705218 \h </w:instrText>
            </w:r>
            <w:r>
              <w:rPr>
                <w:noProof/>
                <w:webHidden/>
              </w:rPr>
            </w:r>
            <w:r>
              <w:rPr>
                <w:noProof/>
                <w:webHidden/>
              </w:rPr>
              <w:fldChar w:fldCharType="separate"/>
            </w:r>
            <w:r>
              <w:rPr>
                <w:noProof/>
                <w:webHidden/>
              </w:rPr>
              <w:t>26</w:t>
            </w:r>
            <w:r>
              <w:rPr>
                <w:noProof/>
                <w:webHidden/>
              </w:rPr>
              <w:fldChar w:fldCharType="end"/>
            </w:r>
          </w:hyperlink>
        </w:p>
        <w:p w14:paraId="221AE346" w14:textId="2EB6E024" w:rsidR="009D3AAB" w:rsidRDefault="009D3AAB" w:rsidP="00A93904">
          <w:pPr>
            <w:pStyle w:val="TOC1"/>
            <w:rPr>
              <w:rFonts w:eastAsiaTheme="minorEastAsia"/>
              <w:noProof/>
              <w:kern w:val="2"/>
              <w:sz w:val="24"/>
              <w:szCs w:val="24"/>
              <w:lang w:eastAsia="en-GB"/>
              <w14:ligatures w14:val="standardContextual"/>
            </w:rPr>
          </w:pPr>
          <w:hyperlink w:anchor="_Toc188705219" w:history="1">
            <w:r w:rsidRPr="00943858">
              <w:rPr>
                <w:rStyle w:val="Hyperlink"/>
                <w:noProof/>
              </w:rPr>
              <w:t>10. Conclusions</w:t>
            </w:r>
            <w:r>
              <w:rPr>
                <w:noProof/>
                <w:webHidden/>
              </w:rPr>
              <w:tab/>
            </w:r>
            <w:r>
              <w:rPr>
                <w:noProof/>
                <w:webHidden/>
              </w:rPr>
              <w:fldChar w:fldCharType="begin"/>
            </w:r>
            <w:r>
              <w:rPr>
                <w:noProof/>
                <w:webHidden/>
              </w:rPr>
              <w:instrText xml:space="preserve"> PAGEREF _Toc188705219 \h </w:instrText>
            </w:r>
            <w:r>
              <w:rPr>
                <w:noProof/>
                <w:webHidden/>
              </w:rPr>
            </w:r>
            <w:r>
              <w:rPr>
                <w:noProof/>
                <w:webHidden/>
              </w:rPr>
              <w:fldChar w:fldCharType="separate"/>
            </w:r>
            <w:r>
              <w:rPr>
                <w:noProof/>
                <w:webHidden/>
              </w:rPr>
              <w:t>27</w:t>
            </w:r>
            <w:r>
              <w:rPr>
                <w:noProof/>
                <w:webHidden/>
              </w:rPr>
              <w:fldChar w:fldCharType="end"/>
            </w:r>
          </w:hyperlink>
        </w:p>
        <w:p w14:paraId="7C8DB2B1" w14:textId="6527AAD9" w:rsidR="009D3AAB" w:rsidRDefault="009D3AAB" w:rsidP="00A93904">
          <w:pPr>
            <w:pStyle w:val="TOC1"/>
            <w:rPr>
              <w:rFonts w:eastAsiaTheme="minorEastAsia"/>
              <w:noProof/>
              <w:kern w:val="2"/>
              <w:sz w:val="24"/>
              <w:szCs w:val="24"/>
              <w:lang w:eastAsia="en-GB"/>
              <w14:ligatures w14:val="standardContextual"/>
            </w:rPr>
          </w:pPr>
          <w:hyperlink w:anchor="_Toc188705220" w:history="1">
            <w:r w:rsidRPr="00943858">
              <w:rPr>
                <w:rStyle w:val="Hyperlink"/>
                <w:noProof/>
              </w:rPr>
              <w:t>11. References</w:t>
            </w:r>
            <w:r>
              <w:rPr>
                <w:noProof/>
                <w:webHidden/>
              </w:rPr>
              <w:tab/>
            </w:r>
            <w:r>
              <w:rPr>
                <w:noProof/>
                <w:webHidden/>
              </w:rPr>
              <w:fldChar w:fldCharType="begin"/>
            </w:r>
            <w:r>
              <w:rPr>
                <w:noProof/>
                <w:webHidden/>
              </w:rPr>
              <w:instrText xml:space="preserve"> PAGEREF _Toc188705220 \h </w:instrText>
            </w:r>
            <w:r>
              <w:rPr>
                <w:noProof/>
                <w:webHidden/>
              </w:rPr>
            </w:r>
            <w:r>
              <w:rPr>
                <w:noProof/>
                <w:webHidden/>
              </w:rPr>
              <w:fldChar w:fldCharType="separate"/>
            </w:r>
            <w:r>
              <w:rPr>
                <w:noProof/>
                <w:webHidden/>
              </w:rPr>
              <w:t>28</w:t>
            </w:r>
            <w:r>
              <w:rPr>
                <w:noProof/>
                <w:webHidden/>
              </w:rPr>
              <w:fldChar w:fldCharType="end"/>
            </w:r>
          </w:hyperlink>
        </w:p>
        <w:p w14:paraId="630D2E54" w14:textId="78C7471E" w:rsidR="009D3AAB" w:rsidRDefault="009D3AAB" w:rsidP="00A93904">
          <w:pPr>
            <w:pStyle w:val="TOC1"/>
            <w:rPr>
              <w:rFonts w:eastAsiaTheme="minorEastAsia"/>
              <w:noProof/>
              <w:kern w:val="2"/>
              <w:sz w:val="24"/>
              <w:szCs w:val="24"/>
              <w:lang w:eastAsia="en-GB"/>
              <w14:ligatures w14:val="standardContextual"/>
            </w:rPr>
          </w:pPr>
          <w:hyperlink w:anchor="_Toc188705221" w:history="1">
            <w:r w:rsidRPr="00943858">
              <w:rPr>
                <w:rStyle w:val="Hyperlink"/>
                <w:noProof/>
              </w:rPr>
              <w:t>12. Appendix</w:t>
            </w:r>
            <w:r>
              <w:rPr>
                <w:noProof/>
                <w:webHidden/>
              </w:rPr>
              <w:tab/>
            </w:r>
            <w:r>
              <w:rPr>
                <w:noProof/>
                <w:webHidden/>
              </w:rPr>
              <w:fldChar w:fldCharType="begin"/>
            </w:r>
            <w:r>
              <w:rPr>
                <w:noProof/>
                <w:webHidden/>
              </w:rPr>
              <w:instrText xml:space="preserve"> PAGEREF _Toc188705221 \h </w:instrText>
            </w:r>
            <w:r>
              <w:rPr>
                <w:noProof/>
                <w:webHidden/>
              </w:rPr>
            </w:r>
            <w:r>
              <w:rPr>
                <w:noProof/>
                <w:webHidden/>
              </w:rPr>
              <w:fldChar w:fldCharType="separate"/>
            </w:r>
            <w:r>
              <w:rPr>
                <w:noProof/>
                <w:webHidden/>
              </w:rPr>
              <w:t>32</w:t>
            </w:r>
            <w:r>
              <w:rPr>
                <w:noProof/>
                <w:webHidden/>
              </w:rPr>
              <w:fldChar w:fldCharType="end"/>
            </w:r>
          </w:hyperlink>
        </w:p>
        <w:p w14:paraId="0BB73A70" w14:textId="21A0EC2C" w:rsidR="009D3AAB" w:rsidRDefault="009D3AAB">
          <w:pPr>
            <w:pStyle w:val="TOC2"/>
            <w:tabs>
              <w:tab w:val="right" w:leader="dot" w:pos="9016"/>
            </w:tabs>
            <w:rPr>
              <w:rFonts w:eastAsiaTheme="minorEastAsia"/>
              <w:noProof/>
              <w:kern w:val="2"/>
              <w:sz w:val="24"/>
              <w:szCs w:val="24"/>
              <w:lang w:eastAsia="en-GB"/>
              <w14:ligatures w14:val="standardContextual"/>
            </w:rPr>
          </w:pPr>
          <w:hyperlink w:anchor="_Toc188705222" w:history="1">
            <w:r w:rsidRPr="00943858">
              <w:rPr>
                <w:rStyle w:val="Hyperlink"/>
                <w:noProof/>
              </w:rPr>
              <w:t>Appendix 1 - MATLAB code for reference.</w:t>
            </w:r>
            <w:r>
              <w:rPr>
                <w:noProof/>
                <w:webHidden/>
              </w:rPr>
              <w:tab/>
            </w:r>
            <w:r>
              <w:rPr>
                <w:noProof/>
                <w:webHidden/>
              </w:rPr>
              <w:fldChar w:fldCharType="begin"/>
            </w:r>
            <w:r>
              <w:rPr>
                <w:noProof/>
                <w:webHidden/>
              </w:rPr>
              <w:instrText xml:space="preserve"> PAGEREF _Toc188705222 \h </w:instrText>
            </w:r>
            <w:r>
              <w:rPr>
                <w:noProof/>
                <w:webHidden/>
              </w:rPr>
            </w:r>
            <w:r>
              <w:rPr>
                <w:noProof/>
                <w:webHidden/>
              </w:rPr>
              <w:fldChar w:fldCharType="separate"/>
            </w:r>
            <w:r>
              <w:rPr>
                <w:noProof/>
                <w:webHidden/>
              </w:rPr>
              <w:t>32</w:t>
            </w:r>
            <w:r>
              <w:rPr>
                <w:noProof/>
                <w:webHidden/>
              </w:rPr>
              <w:fldChar w:fldCharType="end"/>
            </w:r>
          </w:hyperlink>
        </w:p>
        <w:p w14:paraId="6C914E1F" w14:textId="0F49A013" w:rsidR="0080662B" w:rsidRPr="00FA2F6A" w:rsidRDefault="0080662B" w:rsidP="00FA2F6A">
          <w:pPr>
            <w:spacing w:line="360" w:lineRule="auto"/>
            <w:rPr>
              <w:rFonts w:cstheme="minorHAnsi"/>
            </w:rPr>
          </w:pPr>
          <w:r w:rsidRPr="00FA2F6A">
            <w:rPr>
              <w:rFonts w:cstheme="minorHAnsi"/>
              <w:b/>
              <w:bCs/>
              <w:noProof/>
            </w:rPr>
            <w:fldChar w:fldCharType="end"/>
          </w:r>
        </w:p>
      </w:sdtContent>
    </w:sdt>
    <w:p w14:paraId="6E9F4B27" w14:textId="77777777" w:rsidR="0080662B" w:rsidRPr="00FA2F6A" w:rsidRDefault="0080662B" w:rsidP="00FA2F6A">
      <w:pPr>
        <w:spacing w:line="360" w:lineRule="auto"/>
        <w:rPr>
          <w:rFonts w:cstheme="minorHAnsi"/>
          <w:noProof/>
        </w:rPr>
      </w:pPr>
    </w:p>
    <w:p w14:paraId="20B0D5D2" w14:textId="77777777" w:rsidR="00E7603E" w:rsidRDefault="00E7603E" w:rsidP="00FA2F6A">
      <w:pPr>
        <w:spacing w:line="360" w:lineRule="auto"/>
        <w:rPr>
          <w:rFonts w:cstheme="minorHAnsi"/>
          <w:noProof/>
        </w:rPr>
      </w:pPr>
    </w:p>
    <w:p w14:paraId="59311D17" w14:textId="77777777" w:rsidR="009D3AAB" w:rsidRPr="00FA2F6A" w:rsidRDefault="009D3AAB" w:rsidP="00FA2F6A">
      <w:pPr>
        <w:spacing w:line="360" w:lineRule="auto"/>
        <w:rPr>
          <w:rFonts w:cstheme="minorHAnsi"/>
          <w:noProof/>
        </w:rPr>
      </w:pPr>
    </w:p>
    <w:p w14:paraId="0B6F749A" w14:textId="77777777" w:rsidR="00E023E5" w:rsidRDefault="00E023E5" w:rsidP="00FA2F6A">
      <w:pPr>
        <w:spacing w:line="360" w:lineRule="auto"/>
        <w:rPr>
          <w:rFonts w:cstheme="minorHAnsi"/>
          <w:noProof/>
          <w:u w:val="single"/>
        </w:rPr>
      </w:pPr>
    </w:p>
    <w:p w14:paraId="6A43BDF0" w14:textId="77777777" w:rsidR="009D3AAB" w:rsidRDefault="009D3AAB" w:rsidP="00FA2F6A">
      <w:pPr>
        <w:spacing w:line="360" w:lineRule="auto"/>
        <w:rPr>
          <w:rFonts w:cstheme="minorHAnsi"/>
          <w:noProof/>
          <w:u w:val="single"/>
        </w:rPr>
      </w:pPr>
    </w:p>
    <w:p w14:paraId="30CC0670" w14:textId="77777777" w:rsidR="009D3AAB" w:rsidRDefault="009D3AAB" w:rsidP="00FA2F6A">
      <w:pPr>
        <w:spacing w:line="360" w:lineRule="auto"/>
        <w:rPr>
          <w:rFonts w:cstheme="minorHAnsi"/>
          <w:noProof/>
          <w:u w:val="single"/>
        </w:rPr>
      </w:pPr>
    </w:p>
    <w:p w14:paraId="4125EF8A" w14:textId="77777777" w:rsidR="009D3AAB" w:rsidRDefault="009D3AAB" w:rsidP="00FA2F6A">
      <w:pPr>
        <w:spacing w:line="360" w:lineRule="auto"/>
        <w:rPr>
          <w:rFonts w:cstheme="minorHAnsi"/>
          <w:noProof/>
          <w:u w:val="single"/>
        </w:rPr>
      </w:pPr>
    </w:p>
    <w:p w14:paraId="6AD3A68C" w14:textId="77777777" w:rsidR="009D3AAB" w:rsidRDefault="009D3AAB" w:rsidP="00FA2F6A">
      <w:pPr>
        <w:spacing w:line="360" w:lineRule="auto"/>
        <w:rPr>
          <w:rFonts w:cstheme="minorHAnsi"/>
          <w:noProof/>
          <w:u w:val="single"/>
        </w:rPr>
      </w:pPr>
    </w:p>
    <w:p w14:paraId="7BB86FE7" w14:textId="77777777" w:rsidR="009D3AAB" w:rsidRDefault="009D3AAB" w:rsidP="00FA2F6A">
      <w:pPr>
        <w:spacing w:line="360" w:lineRule="auto"/>
        <w:rPr>
          <w:rFonts w:cstheme="minorHAnsi"/>
          <w:noProof/>
          <w:u w:val="single"/>
        </w:rPr>
      </w:pPr>
    </w:p>
    <w:p w14:paraId="27E24EA2" w14:textId="77777777" w:rsidR="009D3AAB" w:rsidRDefault="009D3AAB" w:rsidP="00FA2F6A">
      <w:pPr>
        <w:spacing w:line="360" w:lineRule="auto"/>
        <w:rPr>
          <w:rFonts w:cstheme="minorHAnsi"/>
          <w:noProof/>
          <w:u w:val="single"/>
        </w:rPr>
      </w:pPr>
    </w:p>
    <w:p w14:paraId="18340D8A" w14:textId="77777777" w:rsidR="009D3AAB" w:rsidRDefault="009D3AAB" w:rsidP="00FA2F6A">
      <w:pPr>
        <w:spacing w:line="360" w:lineRule="auto"/>
        <w:rPr>
          <w:rFonts w:cstheme="minorHAnsi"/>
          <w:noProof/>
          <w:u w:val="single"/>
        </w:rPr>
      </w:pPr>
    </w:p>
    <w:p w14:paraId="106E92D1" w14:textId="77777777" w:rsidR="009D3AAB" w:rsidRPr="00FA2F6A" w:rsidRDefault="009D3AAB" w:rsidP="00FA2F6A">
      <w:pPr>
        <w:spacing w:line="360" w:lineRule="auto"/>
        <w:rPr>
          <w:rFonts w:cstheme="minorHAnsi"/>
          <w:noProof/>
          <w:u w:val="single"/>
        </w:rPr>
      </w:pPr>
    </w:p>
    <w:p w14:paraId="1540834C" w14:textId="34DADE51" w:rsidR="0080662B" w:rsidRPr="00995B8B" w:rsidRDefault="0080662B" w:rsidP="00FA2F6A">
      <w:pPr>
        <w:spacing w:line="360" w:lineRule="auto"/>
        <w:jc w:val="center"/>
        <w:rPr>
          <w:rFonts w:cstheme="minorHAnsi"/>
          <w:b/>
          <w:bCs/>
          <w:noProof/>
          <w:sz w:val="32"/>
          <w:szCs w:val="32"/>
          <w:u w:val="single"/>
        </w:rPr>
      </w:pPr>
      <w:r w:rsidRPr="00995B8B">
        <w:rPr>
          <w:rFonts w:cstheme="minorHAnsi"/>
          <w:b/>
          <w:bCs/>
          <w:noProof/>
          <w:sz w:val="32"/>
          <w:szCs w:val="32"/>
          <w:u w:val="single"/>
        </w:rPr>
        <w:lastRenderedPageBreak/>
        <w:t>Figures list</w:t>
      </w:r>
    </w:p>
    <w:p w14:paraId="5E1E5CC8" w14:textId="788F9E4E" w:rsidR="00611D13" w:rsidRPr="00FA2F6A" w:rsidRDefault="0080662B"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r w:rsidRPr="00FA2F6A">
        <w:rPr>
          <w:rFonts w:cstheme="minorHAnsi"/>
          <w:noProof/>
        </w:rPr>
        <w:fldChar w:fldCharType="begin"/>
      </w:r>
      <w:r w:rsidRPr="00FA2F6A">
        <w:rPr>
          <w:rFonts w:cstheme="minorHAnsi"/>
          <w:noProof/>
        </w:rPr>
        <w:instrText xml:space="preserve"> TOC \h \z \c "Figure" </w:instrText>
      </w:r>
      <w:r w:rsidRPr="00FA2F6A">
        <w:rPr>
          <w:rFonts w:cstheme="minorHAnsi"/>
          <w:noProof/>
        </w:rPr>
        <w:fldChar w:fldCharType="separate"/>
      </w:r>
      <w:hyperlink w:anchor="_Toc188699499" w:history="1">
        <w:r w:rsidR="00611D13" w:rsidRPr="00FA2F6A">
          <w:rPr>
            <w:rStyle w:val="Hyperlink"/>
            <w:rFonts w:cstheme="minorHAnsi"/>
            <w:noProof/>
          </w:rPr>
          <w:t>Figure 1- Representative free body diagram of plate spatial domain. Adapted from Source-(Pantakar, 1980)</w:t>
        </w:r>
        <w:r w:rsidR="00611D13" w:rsidRPr="00FA2F6A">
          <w:rPr>
            <w:rFonts w:cstheme="minorHAnsi"/>
            <w:noProof/>
            <w:webHidden/>
          </w:rPr>
          <w:tab/>
        </w:r>
        <w:r w:rsidR="00611D13" w:rsidRPr="00FA2F6A">
          <w:rPr>
            <w:rFonts w:cstheme="minorHAnsi"/>
            <w:noProof/>
            <w:webHidden/>
          </w:rPr>
          <w:fldChar w:fldCharType="begin"/>
        </w:r>
        <w:r w:rsidR="00611D13" w:rsidRPr="00FA2F6A">
          <w:rPr>
            <w:rFonts w:cstheme="minorHAnsi"/>
            <w:noProof/>
            <w:webHidden/>
          </w:rPr>
          <w:instrText xml:space="preserve"> PAGEREF _Toc188699499 \h </w:instrText>
        </w:r>
        <w:r w:rsidR="00611D13" w:rsidRPr="00FA2F6A">
          <w:rPr>
            <w:rFonts w:cstheme="minorHAnsi"/>
            <w:noProof/>
            <w:webHidden/>
          </w:rPr>
        </w:r>
        <w:r w:rsidR="00611D13" w:rsidRPr="00FA2F6A">
          <w:rPr>
            <w:rFonts w:cstheme="minorHAnsi"/>
            <w:noProof/>
            <w:webHidden/>
          </w:rPr>
          <w:fldChar w:fldCharType="separate"/>
        </w:r>
        <w:r w:rsidR="009D3AAB">
          <w:rPr>
            <w:rFonts w:cstheme="minorHAnsi"/>
            <w:noProof/>
            <w:webHidden/>
          </w:rPr>
          <w:t>7</w:t>
        </w:r>
        <w:r w:rsidR="00611D13" w:rsidRPr="00FA2F6A">
          <w:rPr>
            <w:rFonts w:cstheme="minorHAnsi"/>
            <w:noProof/>
            <w:webHidden/>
          </w:rPr>
          <w:fldChar w:fldCharType="end"/>
        </w:r>
      </w:hyperlink>
    </w:p>
    <w:p w14:paraId="4DDA3F52" w14:textId="2CA0208A"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0" w:history="1">
        <w:r w:rsidRPr="00FA2F6A">
          <w:rPr>
            <w:rStyle w:val="Hyperlink"/>
            <w:rFonts w:cstheme="minorHAnsi"/>
            <w:noProof/>
          </w:rPr>
          <w:t>Figure 2-CFL stability criterion.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_Toc188699500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9</w:t>
        </w:r>
        <w:r w:rsidRPr="00FA2F6A">
          <w:rPr>
            <w:rFonts w:cstheme="minorHAnsi"/>
            <w:noProof/>
            <w:webHidden/>
          </w:rPr>
          <w:fldChar w:fldCharType="end"/>
        </w:r>
      </w:hyperlink>
    </w:p>
    <w:p w14:paraId="48BC1564" w14:textId="1186EFD9"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1" w:history="1">
        <w:r w:rsidRPr="00FA2F6A">
          <w:rPr>
            <w:rStyle w:val="Hyperlink"/>
            <w:rFonts w:cstheme="minorHAnsi"/>
            <w:noProof/>
          </w:rPr>
          <w:t>Figure 3-Initial and Boundary conditions schematic diagram.</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_Toc188699501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10</w:t>
        </w:r>
        <w:r w:rsidRPr="00FA2F6A">
          <w:rPr>
            <w:rFonts w:cstheme="minorHAnsi"/>
            <w:noProof/>
            <w:webHidden/>
          </w:rPr>
          <w:fldChar w:fldCharType="end"/>
        </w:r>
      </w:hyperlink>
    </w:p>
    <w:p w14:paraId="728D66AE" w14:textId="64A1F734"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2" w:history="1">
        <w:r w:rsidRPr="00FA2F6A">
          <w:rPr>
            <w:rStyle w:val="Hyperlink"/>
            <w:rFonts w:cstheme="minorHAnsi"/>
            <w:noProof/>
          </w:rPr>
          <w:t>Figure 4- Initial boundary conditions criterion.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_Toc188699502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10</w:t>
        </w:r>
        <w:r w:rsidRPr="00FA2F6A">
          <w:rPr>
            <w:rFonts w:cstheme="minorHAnsi"/>
            <w:noProof/>
            <w:webHidden/>
          </w:rPr>
          <w:fldChar w:fldCharType="end"/>
        </w:r>
      </w:hyperlink>
    </w:p>
    <w:p w14:paraId="35A91ABF" w14:textId="64BF60F3"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3" w:history="1">
        <w:r w:rsidRPr="00FA2F6A">
          <w:rPr>
            <w:rStyle w:val="Hyperlink"/>
            <w:rFonts w:cstheme="minorHAnsi"/>
            <w:noProof/>
          </w:rPr>
          <w:t>Figure 5- Dirichlet boundary conditions criterion.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_Toc188699503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11</w:t>
        </w:r>
        <w:r w:rsidRPr="00FA2F6A">
          <w:rPr>
            <w:rFonts w:cstheme="minorHAnsi"/>
            <w:noProof/>
            <w:webHidden/>
          </w:rPr>
          <w:fldChar w:fldCharType="end"/>
        </w:r>
      </w:hyperlink>
    </w:p>
    <w:p w14:paraId="3373DCD7" w14:textId="55A665B8"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4" w:history="1">
        <w:r w:rsidRPr="00FA2F6A">
          <w:rPr>
            <w:rStyle w:val="Hyperlink"/>
            <w:rFonts w:cstheme="minorHAnsi"/>
            <w:noProof/>
          </w:rPr>
          <w:t>Figure 6-Neumann boundary conditions criterion.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_Toc188699504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11</w:t>
        </w:r>
        <w:r w:rsidRPr="00FA2F6A">
          <w:rPr>
            <w:rFonts w:cstheme="minorHAnsi"/>
            <w:noProof/>
            <w:webHidden/>
          </w:rPr>
          <w:fldChar w:fldCharType="end"/>
        </w:r>
      </w:hyperlink>
    </w:p>
    <w:p w14:paraId="7EEBFA92" w14:textId="6AD2A2BA"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5" w:history="1">
        <w:r w:rsidRPr="00FA2F6A">
          <w:rPr>
            <w:rStyle w:val="Hyperlink"/>
            <w:rFonts w:cstheme="minorHAnsi"/>
            <w:noProof/>
          </w:rPr>
          <w:t>Figure 7- Screenshot of MATLAB code line 1-8.</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_Toc188699505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13</w:t>
        </w:r>
        <w:r w:rsidRPr="00FA2F6A">
          <w:rPr>
            <w:rFonts w:cstheme="minorHAnsi"/>
            <w:noProof/>
            <w:webHidden/>
          </w:rPr>
          <w:fldChar w:fldCharType="end"/>
        </w:r>
      </w:hyperlink>
    </w:p>
    <w:p w14:paraId="3DF8A468" w14:textId="493B3120"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6" w:history="1">
        <w:r w:rsidRPr="00FA2F6A">
          <w:rPr>
            <w:rStyle w:val="Hyperlink"/>
            <w:rFonts w:cstheme="minorHAnsi"/>
            <w:noProof/>
          </w:rPr>
          <w:t>Figure 8- Screenshot of MATLAB code line 9-17</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_Toc188699506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13</w:t>
        </w:r>
        <w:r w:rsidRPr="00FA2F6A">
          <w:rPr>
            <w:rFonts w:cstheme="minorHAnsi"/>
            <w:noProof/>
            <w:webHidden/>
          </w:rPr>
          <w:fldChar w:fldCharType="end"/>
        </w:r>
      </w:hyperlink>
    </w:p>
    <w:p w14:paraId="06C7FCE1" w14:textId="4FFCB8CA"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7" w:history="1">
        <w:r w:rsidRPr="00FA2F6A">
          <w:rPr>
            <w:rStyle w:val="Hyperlink"/>
            <w:rFonts w:cstheme="minorHAnsi"/>
            <w:noProof/>
          </w:rPr>
          <w:t>Figure 9- Screenshot of MATLAB code line 18-24</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_Toc188699507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14</w:t>
        </w:r>
        <w:r w:rsidRPr="00FA2F6A">
          <w:rPr>
            <w:rFonts w:cstheme="minorHAnsi"/>
            <w:noProof/>
            <w:webHidden/>
          </w:rPr>
          <w:fldChar w:fldCharType="end"/>
        </w:r>
      </w:hyperlink>
    </w:p>
    <w:p w14:paraId="413D0813" w14:textId="0CBD336E"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8" w:history="1">
        <w:r w:rsidRPr="00FA2F6A">
          <w:rPr>
            <w:rStyle w:val="Hyperlink"/>
            <w:rFonts w:cstheme="minorHAnsi"/>
            <w:noProof/>
          </w:rPr>
          <w:t>Figure 10-Screenshot of MATLAB code line 25-29</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_Toc188699508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14</w:t>
        </w:r>
        <w:r w:rsidRPr="00FA2F6A">
          <w:rPr>
            <w:rFonts w:cstheme="minorHAnsi"/>
            <w:noProof/>
            <w:webHidden/>
          </w:rPr>
          <w:fldChar w:fldCharType="end"/>
        </w:r>
      </w:hyperlink>
    </w:p>
    <w:p w14:paraId="5D6B8D8D" w14:textId="069DB016"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09" w:history="1">
        <w:r w:rsidRPr="00FA2F6A">
          <w:rPr>
            <w:rStyle w:val="Hyperlink"/>
            <w:rFonts w:cstheme="minorHAnsi"/>
            <w:noProof/>
          </w:rPr>
          <w:t>Figure 11-Screenshot of MATLAB code line 30-45</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_Toc188699509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14</w:t>
        </w:r>
        <w:r w:rsidRPr="00FA2F6A">
          <w:rPr>
            <w:rFonts w:cstheme="minorHAnsi"/>
            <w:noProof/>
            <w:webHidden/>
          </w:rPr>
          <w:fldChar w:fldCharType="end"/>
        </w:r>
      </w:hyperlink>
    </w:p>
    <w:p w14:paraId="02225376" w14:textId="3D2E58C4"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0" w:history="1">
        <w:r w:rsidRPr="00FA2F6A">
          <w:rPr>
            <w:rStyle w:val="Hyperlink"/>
            <w:rFonts w:cstheme="minorHAnsi"/>
            <w:noProof/>
          </w:rPr>
          <w:t>Figure 12-Screenshot of MATLAB code line 46-54</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_Toc188699510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15</w:t>
        </w:r>
        <w:r w:rsidRPr="00FA2F6A">
          <w:rPr>
            <w:rFonts w:cstheme="minorHAnsi"/>
            <w:noProof/>
            <w:webHidden/>
          </w:rPr>
          <w:fldChar w:fldCharType="end"/>
        </w:r>
      </w:hyperlink>
    </w:p>
    <w:p w14:paraId="79E8854B" w14:textId="24D1D4B5"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1" w:history="1">
        <w:r w:rsidRPr="00FA2F6A">
          <w:rPr>
            <w:rStyle w:val="Hyperlink"/>
            <w:rFonts w:cstheme="minorHAnsi"/>
            <w:noProof/>
          </w:rPr>
          <w:t>Figure 13-Screenshot of MATLAB code line 55-80</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_Toc188699511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15</w:t>
        </w:r>
        <w:r w:rsidRPr="00FA2F6A">
          <w:rPr>
            <w:rFonts w:cstheme="minorHAnsi"/>
            <w:noProof/>
            <w:webHidden/>
          </w:rPr>
          <w:fldChar w:fldCharType="end"/>
        </w:r>
      </w:hyperlink>
    </w:p>
    <w:p w14:paraId="684E8DA0" w14:textId="61E8EFAC"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2" w:history="1">
        <w:r w:rsidRPr="00FA2F6A">
          <w:rPr>
            <w:rStyle w:val="Hyperlink"/>
            <w:rFonts w:cstheme="minorHAnsi"/>
            <w:noProof/>
          </w:rPr>
          <w:t>Figure 14-Screenshot of MATLAB code line 81-98</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_Toc188699512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16</w:t>
        </w:r>
        <w:r w:rsidRPr="00FA2F6A">
          <w:rPr>
            <w:rFonts w:cstheme="minorHAnsi"/>
            <w:noProof/>
            <w:webHidden/>
          </w:rPr>
          <w:fldChar w:fldCharType="end"/>
        </w:r>
      </w:hyperlink>
    </w:p>
    <w:p w14:paraId="289C1BF4" w14:textId="5D4F07CA"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3" w:history="1">
        <w:r w:rsidRPr="00FA2F6A">
          <w:rPr>
            <w:rStyle w:val="Hyperlink"/>
            <w:rFonts w:cstheme="minorHAnsi"/>
            <w:noProof/>
          </w:rPr>
          <w:t>Figure 15-Screenshot of MATLAB code line 99-115</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_Toc188699513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16</w:t>
        </w:r>
        <w:r w:rsidRPr="00FA2F6A">
          <w:rPr>
            <w:rFonts w:cstheme="minorHAnsi"/>
            <w:noProof/>
            <w:webHidden/>
          </w:rPr>
          <w:fldChar w:fldCharType="end"/>
        </w:r>
      </w:hyperlink>
    </w:p>
    <w:p w14:paraId="07E9178A" w14:textId="354ED5D8"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4" w:history="1">
        <w:r w:rsidRPr="00FA2F6A">
          <w:rPr>
            <w:rStyle w:val="Hyperlink"/>
            <w:rFonts w:cstheme="minorHAnsi"/>
            <w:noProof/>
          </w:rPr>
          <w:t>Figure 16-Screenshot of MATLAB code line 116-157</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_Toc188699514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17</w:t>
        </w:r>
        <w:r w:rsidRPr="00FA2F6A">
          <w:rPr>
            <w:rFonts w:cstheme="minorHAnsi"/>
            <w:noProof/>
            <w:webHidden/>
          </w:rPr>
          <w:fldChar w:fldCharType="end"/>
        </w:r>
      </w:hyperlink>
    </w:p>
    <w:p w14:paraId="1438CFF1" w14:textId="2966C419"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5" w:history="1">
        <w:r w:rsidRPr="00FA2F6A">
          <w:rPr>
            <w:rStyle w:val="Hyperlink"/>
            <w:rFonts w:cstheme="minorHAnsi"/>
            <w:noProof/>
          </w:rPr>
          <w:t>Figure 17-Numerical solution matrix data and heat map.</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_Toc188699515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19</w:t>
        </w:r>
        <w:r w:rsidRPr="00FA2F6A">
          <w:rPr>
            <w:rFonts w:cstheme="minorHAnsi"/>
            <w:noProof/>
            <w:webHidden/>
          </w:rPr>
          <w:fldChar w:fldCharType="end"/>
        </w:r>
      </w:hyperlink>
    </w:p>
    <w:p w14:paraId="628E1CFA" w14:textId="00B8A79A"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6" w:history="1">
        <w:r w:rsidRPr="00FA2F6A">
          <w:rPr>
            <w:rStyle w:val="Hyperlink"/>
            <w:rFonts w:cstheme="minorHAnsi"/>
            <w:noProof/>
          </w:rPr>
          <w:t>Figure 18-Analytical solution matrix data and heat map.</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_Toc188699516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20</w:t>
        </w:r>
        <w:r w:rsidRPr="00FA2F6A">
          <w:rPr>
            <w:rFonts w:cstheme="minorHAnsi"/>
            <w:noProof/>
            <w:webHidden/>
          </w:rPr>
          <w:fldChar w:fldCharType="end"/>
        </w:r>
      </w:hyperlink>
    </w:p>
    <w:p w14:paraId="00FA8727" w14:textId="46425002"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7" w:history="1">
        <w:r w:rsidRPr="00FA2F6A">
          <w:rPr>
            <w:rStyle w:val="Hyperlink"/>
            <w:rFonts w:cstheme="minorHAnsi"/>
            <w:noProof/>
          </w:rPr>
          <w:t>Figure 19-Absolute temperature differences between T2 and TA matrixes data and heat map.</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_Toc188699517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21</w:t>
        </w:r>
        <w:r w:rsidRPr="00FA2F6A">
          <w:rPr>
            <w:rFonts w:cstheme="minorHAnsi"/>
            <w:noProof/>
            <w:webHidden/>
          </w:rPr>
          <w:fldChar w:fldCharType="end"/>
        </w:r>
      </w:hyperlink>
    </w:p>
    <w:p w14:paraId="261F9EF6" w14:textId="315ACE19"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8" w:history="1">
        <w:r w:rsidRPr="00FA2F6A">
          <w:rPr>
            <w:rStyle w:val="Hyperlink"/>
            <w:rFonts w:cstheme="minorHAnsi"/>
            <w:noProof/>
          </w:rPr>
          <w:t>Figure 20-Grid spacing analysis graph</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_Toc188699518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22</w:t>
        </w:r>
        <w:r w:rsidRPr="00FA2F6A">
          <w:rPr>
            <w:rFonts w:cstheme="minorHAnsi"/>
            <w:noProof/>
            <w:webHidden/>
          </w:rPr>
          <w:fldChar w:fldCharType="end"/>
        </w:r>
      </w:hyperlink>
    </w:p>
    <w:p w14:paraId="26221B43" w14:textId="63C45E6C"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19" w:history="1">
        <w:r w:rsidRPr="00FA2F6A">
          <w:rPr>
            <w:rStyle w:val="Hyperlink"/>
            <w:rFonts w:cstheme="minorHAnsi"/>
            <w:noProof/>
          </w:rPr>
          <w:t>Figure 21- Time step analysis graph</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_Toc188699519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23</w:t>
        </w:r>
        <w:r w:rsidRPr="00FA2F6A">
          <w:rPr>
            <w:rFonts w:cstheme="minorHAnsi"/>
            <w:noProof/>
            <w:webHidden/>
          </w:rPr>
          <w:fldChar w:fldCharType="end"/>
        </w:r>
      </w:hyperlink>
    </w:p>
    <w:p w14:paraId="057C9ACB" w14:textId="3599B129" w:rsidR="00611D13" w:rsidRPr="00FA2F6A" w:rsidRDefault="00611D13"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9520" w:history="1">
        <w:r w:rsidRPr="00FA2F6A">
          <w:rPr>
            <w:rStyle w:val="Hyperlink"/>
            <w:rFonts w:cstheme="minorHAnsi"/>
            <w:noProof/>
          </w:rPr>
          <w:t>Figure 22- Convergence criteria analysis graph</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_Toc188699520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24</w:t>
        </w:r>
        <w:r w:rsidRPr="00FA2F6A">
          <w:rPr>
            <w:rFonts w:cstheme="minorHAnsi"/>
            <w:noProof/>
            <w:webHidden/>
          </w:rPr>
          <w:fldChar w:fldCharType="end"/>
        </w:r>
      </w:hyperlink>
    </w:p>
    <w:p w14:paraId="1D4D050C" w14:textId="184B177B" w:rsidR="007117E0" w:rsidRPr="00FA2F6A" w:rsidRDefault="0080662B" w:rsidP="00FA2F6A">
      <w:pPr>
        <w:spacing w:line="360" w:lineRule="auto"/>
        <w:rPr>
          <w:rFonts w:cstheme="minorHAnsi"/>
          <w:noProof/>
        </w:rPr>
      </w:pPr>
      <w:r w:rsidRPr="00FA2F6A">
        <w:rPr>
          <w:rFonts w:cstheme="minorHAnsi"/>
          <w:noProof/>
        </w:rPr>
        <w:fldChar w:fldCharType="end"/>
      </w:r>
    </w:p>
    <w:p w14:paraId="7E1C4943" w14:textId="77777777" w:rsidR="0087472D" w:rsidRPr="00FA2F6A" w:rsidRDefault="0087472D" w:rsidP="00FA2F6A">
      <w:pPr>
        <w:spacing w:line="360" w:lineRule="auto"/>
        <w:rPr>
          <w:rFonts w:cstheme="minorHAnsi"/>
          <w:noProof/>
        </w:rPr>
      </w:pPr>
    </w:p>
    <w:p w14:paraId="7D242B1E" w14:textId="77777777" w:rsidR="0087472D" w:rsidRPr="00FA2F6A" w:rsidRDefault="0087472D" w:rsidP="00FA2F6A">
      <w:pPr>
        <w:spacing w:line="360" w:lineRule="auto"/>
        <w:rPr>
          <w:rFonts w:cstheme="minorHAnsi"/>
          <w:noProof/>
        </w:rPr>
      </w:pPr>
    </w:p>
    <w:p w14:paraId="769BEBE7" w14:textId="77777777" w:rsidR="0087472D" w:rsidRDefault="0087472D" w:rsidP="00FA2F6A">
      <w:pPr>
        <w:spacing w:line="360" w:lineRule="auto"/>
        <w:rPr>
          <w:rFonts w:cstheme="minorHAnsi"/>
          <w:noProof/>
        </w:rPr>
      </w:pPr>
    </w:p>
    <w:p w14:paraId="1D9E3192" w14:textId="77777777" w:rsidR="00FA2F6A" w:rsidRPr="00FA2F6A" w:rsidRDefault="00FA2F6A" w:rsidP="00FA2F6A">
      <w:pPr>
        <w:spacing w:line="360" w:lineRule="auto"/>
        <w:rPr>
          <w:rFonts w:cstheme="minorHAnsi"/>
          <w:noProof/>
        </w:rPr>
      </w:pPr>
    </w:p>
    <w:p w14:paraId="1E7A42E9" w14:textId="77777777" w:rsidR="0087472D" w:rsidRPr="00FA2F6A" w:rsidRDefault="0087472D" w:rsidP="00FA2F6A">
      <w:pPr>
        <w:spacing w:line="360" w:lineRule="auto"/>
        <w:rPr>
          <w:rFonts w:cstheme="minorHAnsi"/>
          <w:noProof/>
        </w:rPr>
      </w:pPr>
    </w:p>
    <w:p w14:paraId="7E2D308A" w14:textId="77777777" w:rsidR="0087472D" w:rsidRPr="00FA2F6A" w:rsidRDefault="0087472D" w:rsidP="00FA2F6A">
      <w:pPr>
        <w:spacing w:line="360" w:lineRule="auto"/>
        <w:rPr>
          <w:rFonts w:cstheme="minorHAnsi"/>
          <w:noProof/>
        </w:rPr>
      </w:pPr>
    </w:p>
    <w:p w14:paraId="3F579D45" w14:textId="457BFC05" w:rsidR="00712BF8" w:rsidRPr="00995B8B" w:rsidRDefault="000A5A52" w:rsidP="00FA2F6A">
      <w:pPr>
        <w:spacing w:line="360" w:lineRule="auto"/>
        <w:jc w:val="center"/>
        <w:rPr>
          <w:rFonts w:cstheme="minorHAnsi"/>
          <w:b/>
          <w:bCs/>
          <w:noProof/>
          <w:sz w:val="32"/>
          <w:szCs w:val="32"/>
          <w:u w:val="single"/>
        </w:rPr>
      </w:pPr>
      <w:r w:rsidRPr="00995B8B">
        <w:rPr>
          <w:rFonts w:cstheme="minorHAnsi"/>
          <w:b/>
          <w:bCs/>
          <w:noProof/>
          <w:sz w:val="32"/>
          <w:szCs w:val="32"/>
          <w:u w:val="single"/>
        </w:rPr>
        <w:lastRenderedPageBreak/>
        <w:t>Equation list</w:t>
      </w:r>
    </w:p>
    <w:p w14:paraId="2D39AD7F" w14:textId="08421689" w:rsidR="0087472D" w:rsidRPr="00FA2F6A" w:rsidRDefault="00EB416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r w:rsidRPr="00FA2F6A">
        <w:rPr>
          <w:rFonts w:cstheme="minorHAnsi"/>
          <w:noProof/>
        </w:rPr>
        <w:fldChar w:fldCharType="begin"/>
      </w:r>
      <w:r w:rsidRPr="00FA2F6A">
        <w:rPr>
          <w:rFonts w:cstheme="minorHAnsi"/>
          <w:noProof/>
        </w:rPr>
        <w:instrText xml:space="preserve"> TOC \h \z \c "Equation" </w:instrText>
      </w:r>
      <w:r w:rsidRPr="00FA2F6A">
        <w:rPr>
          <w:rFonts w:cstheme="minorHAnsi"/>
          <w:noProof/>
        </w:rPr>
        <w:fldChar w:fldCharType="separate"/>
      </w:r>
      <w:hyperlink w:anchor="_Toc188697699" w:history="1">
        <w:r w:rsidR="0087472D" w:rsidRPr="00FA2F6A">
          <w:rPr>
            <w:rStyle w:val="Hyperlink"/>
            <w:rFonts w:cstheme="minorHAnsi"/>
            <w:noProof/>
          </w:rPr>
          <w:t xml:space="preserve">Equation 1- The </w:t>
        </w:r>
        <w:r w:rsidR="009D3AAB">
          <w:rPr>
            <w:rStyle w:val="Hyperlink"/>
            <w:rFonts w:cstheme="minorHAnsi"/>
            <w:noProof/>
          </w:rPr>
          <w:t>H</w:t>
        </w:r>
        <w:r w:rsidR="0087472D" w:rsidRPr="00FA2F6A">
          <w:rPr>
            <w:rStyle w:val="Hyperlink"/>
            <w:rFonts w:cstheme="minorHAnsi"/>
            <w:noProof/>
          </w:rPr>
          <w:t xml:space="preserve">eat </w:t>
        </w:r>
        <w:r w:rsidR="009D3AAB">
          <w:rPr>
            <w:rStyle w:val="Hyperlink"/>
            <w:rFonts w:cstheme="minorHAnsi"/>
            <w:noProof/>
          </w:rPr>
          <w:t>E</w:t>
        </w:r>
        <w:r w:rsidR="0087472D" w:rsidRPr="00FA2F6A">
          <w:rPr>
            <w:rStyle w:val="Hyperlink"/>
            <w:rFonts w:cstheme="minorHAnsi"/>
            <w:noProof/>
          </w:rPr>
          <w:t>quation (2D).</w:t>
        </w:r>
        <w:r w:rsidR="0087472D" w:rsidRPr="00FA2F6A">
          <w:rPr>
            <w:rFonts w:cstheme="minorHAnsi"/>
            <w:noProof/>
            <w:webHidden/>
          </w:rPr>
          <w:tab/>
        </w:r>
        <w:r w:rsidR="0087472D" w:rsidRPr="00FA2F6A">
          <w:rPr>
            <w:rFonts w:cstheme="minorHAnsi"/>
            <w:noProof/>
            <w:webHidden/>
          </w:rPr>
          <w:fldChar w:fldCharType="begin"/>
        </w:r>
        <w:r w:rsidR="0087472D" w:rsidRPr="00FA2F6A">
          <w:rPr>
            <w:rFonts w:cstheme="minorHAnsi"/>
            <w:noProof/>
            <w:webHidden/>
          </w:rPr>
          <w:instrText xml:space="preserve"> PAGEREF _Toc188697699 \h </w:instrText>
        </w:r>
        <w:r w:rsidR="0087472D" w:rsidRPr="00FA2F6A">
          <w:rPr>
            <w:rFonts w:cstheme="minorHAnsi"/>
            <w:noProof/>
            <w:webHidden/>
          </w:rPr>
        </w:r>
        <w:r w:rsidR="0087472D" w:rsidRPr="00FA2F6A">
          <w:rPr>
            <w:rFonts w:cstheme="minorHAnsi"/>
            <w:noProof/>
            <w:webHidden/>
          </w:rPr>
          <w:fldChar w:fldCharType="separate"/>
        </w:r>
        <w:r w:rsidR="009D3AAB">
          <w:rPr>
            <w:rFonts w:cstheme="minorHAnsi"/>
            <w:noProof/>
            <w:webHidden/>
          </w:rPr>
          <w:t>3</w:t>
        </w:r>
        <w:r w:rsidR="0087472D" w:rsidRPr="00FA2F6A">
          <w:rPr>
            <w:rFonts w:cstheme="minorHAnsi"/>
            <w:noProof/>
            <w:webHidden/>
          </w:rPr>
          <w:fldChar w:fldCharType="end"/>
        </w:r>
      </w:hyperlink>
    </w:p>
    <w:p w14:paraId="18C1BC41" w14:textId="15503505"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0" w:history="1">
        <w:r w:rsidRPr="00FA2F6A">
          <w:rPr>
            <w:rStyle w:val="Hyperlink"/>
            <w:rFonts w:cstheme="minorHAnsi"/>
            <w:noProof/>
          </w:rPr>
          <w:t>Equation 2- Thermal diffusivity equation.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_Toc188697700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4</w:t>
        </w:r>
        <w:r w:rsidRPr="00FA2F6A">
          <w:rPr>
            <w:rFonts w:cstheme="minorHAnsi"/>
            <w:noProof/>
            <w:webHidden/>
          </w:rPr>
          <w:fldChar w:fldCharType="end"/>
        </w:r>
      </w:hyperlink>
    </w:p>
    <w:p w14:paraId="5B5FB84B" w14:textId="701B4565"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1" w:history="1">
        <w:r w:rsidRPr="00FA2F6A">
          <w:rPr>
            <w:rStyle w:val="Hyperlink"/>
            <w:rFonts w:cstheme="minorHAnsi"/>
            <w:noProof/>
          </w:rPr>
          <w:t>Equation 3- Taylor series general equation.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_Toc188697701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5</w:t>
        </w:r>
        <w:r w:rsidRPr="00FA2F6A">
          <w:rPr>
            <w:rFonts w:cstheme="minorHAnsi"/>
            <w:noProof/>
            <w:webHidden/>
          </w:rPr>
          <w:fldChar w:fldCharType="end"/>
        </w:r>
      </w:hyperlink>
    </w:p>
    <w:p w14:paraId="022DF54F" w14:textId="3F10A084"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2" w:history="1">
        <w:r w:rsidRPr="00FA2F6A">
          <w:rPr>
            <w:rStyle w:val="Hyperlink"/>
            <w:rFonts w:cstheme="minorHAnsi"/>
            <w:noProof/>
          </w:rPr>
          <w:t>Equation 4- Forward difference approximation.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_Toc188697702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5</w:t>
        </w:r>
        <w:r w:rsidRPr="00FA2F6A">
          <w:rPr>
            <w:rFonts w:cstheme="minorHAnsi"/>
            <w:noProof/>
            <w:webHidden/>
          </w:rPr>
          <w:fldChar w:fldCharType="end"/>
        </w:r>
      </w:hyperlink>
    </w:p>
    <w:p w14:paraId="382885EE" w14:textId="753C5B65"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3" w:history="1">
        <w:r w:rsidRPr="00FA2F6A">
          <w:rPr>
            <w:rStyle w:val="Hyperlink"/>
            <w:rFonts w:cstheme="minorHAnsi"/>
            <w:noProof/>
          </w:rPr>
          <w:t>Equation 5-Backward difference approximation.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_Toc188697703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5</w:t>
        </w:r>
        <w:r w:rsidRPr="00FA2F6A">
          <w:rPr>
            <w:rFonts w:cstheme="minorHAnsi"/>
            <w:noProof/>
            <w:webHidden/>
          </w:rPr>
          <w:fldChar w:fldCharType="end"/>
        </w:r>
      </w:hyperlink>
    </w:p>
    <w:p w14:paraId="05A6D814" w14:textId="1E7998CF"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4" w:history="1">
        <w:r w:rsidRPr="00FA2F6A">
          <w:rPr>
            <w:rStyle w:val="Hyperlink"/>
            <w:rFonts w:cstheme="minorHAnsi"/>
            <w:noProof/>
          </w:rPr>
          <w:t>Equation 6- First derivative central difference approximation.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_Toc188697704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6</w:t>
        </w:r>
        <w:r w:rsidRPr="00FA2F6A">
          <w:rPr>
            <w:rFonts w:cstheme="minorHAnsi"/>
            <w:noProof/>
            <w:webHidden/>
          </w:rPr>
          <w:fldChar w:fldCharType="end"/>
        </w:r>
      </w:hyperlink>
    </w:p>
    <w:p w14:paraId="6CBC2EDC" w14:textId="12B286E4"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5" w:history="1">
        <w:r w:rsidRPr="00FA2F6A">
          <w:rPr>
            <w:rStyle w:val="Hyperlink"/>
            <w:rFonts w:cstheme="minorHAnsi"/>
            <w:noProof/>
          </w:rPr>
          <w:t>Equation 7-Second derivative central difference approximation.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_Toc188697705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6</w:t>
        </w:r>
        <w:r w:rsidRPr="00FA2F6A">
          <w:rPr>
            <w:rFonts w:cstheme="minorHAnsi"/>
            <w:noProof/>
            <w:webHidden/>
          </w:rPr>
          <w:fldChar w:fldCharType="end"/>
        </w:r>
      </w:hyperlink>
    </w:p>
    <w:p w14:paraId="0A5EA596" w14:textId="68E992F1"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6" w:history="1">
        <w:r w:rsidRPr="00FA2F6A">
          <w:rPr>
            <w:rStyle w:val="Hyperlink"/>
            <w:rFonts w:cstheme="minorHAnsi"/>
            <w:noProof/>
          </w:rPr>
          <w:t xml:space="preserve">Equation 8- Approximate second derivatives by central difference approximation in the direction of </w:t>
        </w:r>
        <m:oMath>
          <m:r>
            <w:rPr>
              <w:rStyle w:val="Hyperlink"/>
              <w:rFonts w:ascii="Cambria Math" w:hAnsi="Cambria Math" w:cstheme="minorHAnsi"/>
              <w:noProof/>
            </w:rPr>
            <m:t>x</m:t>
          </m:r>
          <m:r>
            <m:rPr>
              <m:sty m:val="p"/>
            </m:rPr>
            <w:rPr>
              <w:rStyle w:val="Hyperlink"/>
              <w:rFonts w:ascii="Cambria Math" w:hAnsi="Cambria Math" w:cstheme="minorHAnsi"/>
              <w:noProof/>
            </w:rPr>
            <m:t>.</m:t>
          </m:r>
        </m:oMath>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_Toc188697706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7</w:t>
        </w:r>
        <w:r w:rsidRPr="00FA2F6A">
          <w:rPr>
            <w:rFonts w:cstheme="minorHAnsi"/>
            <w:noProof/>
            <w:webHidden/>
          </w:rPr>
          <w:fldChar w:fldCharType="end"/>
        </w:r>
      </w:hyperlink>
    </w:p>
    <w:p w14:paraId="6C03221D" w14:textId="7FFC3CA4"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7" w:history="1">
        <w:r w:rsidRPr="00FA2F6A">
          <w:rPr>
            <w:rStyle w:val="Hyperlink"/>
            <w:rFonts w:cstheme="minorHAnsi"/>
            <w:noProof/>
          </w:rPr>
          <w:t xml:space="preserve">Equation 9- Approximate second derivatives by central difference approximation in the direction of </w:t>
        </w:r>
        <m:oMath>
          <m:r>
            <w:rPr>
              <w:rStyle w:val="Hyperlink"/>
              <w:rFonts w:ascii="Cambria Math" w:hAnsi="Cambria Math" w:cstheme="minorHAnsi"/>
              <w:noProof/>
            </w:rPr>
            <m:t>y</m:t>
          </m:r>
        </m:oMath>
        <w:r w:rsidRPr="00FA2F6A">
          <w:rPr>
            <w:rStyle w:val="Hyperlink"/>
            <w:rFonts w:cstheme="minorHAnsi"/>
            <w:noProof/>
          </w:rPr>
          <w:t>.</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_Toc188697707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7</w:t>
        </w:r>
        <w:r w:rsidRPr="00FA2F6A">
          <w:rPr>
            <w:rFonts w:cstheme="minorHAnsi"/>
            <w:noProof/>
            <w:webHidden/>
          </w:rPr>
          <w:fldChar w:fldCharType="end"/>
        </w:r>
      </w:hyperlink>
    </w:p>
    <w:p w14:paraId="4F409C55" w14:textId="05592910"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8" w:history="1">
        <w:r w:rsidRPr="00FA2F6A">
          <w:rPr>
            <w:rStyle w:val="Hyperlink"/>
            <w:rFonts w:cstheme="minorHAnsi"/>
            <w:noProof/>
          </w:rPr>
          <w:t>Equation 10-Approximate first derivative by forward difference approximation.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_Toc188697708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8</w:t>
        </w:r>
        <w:r w:rsidRPr="00FA2F6A">
          <w:rPr>
            <w:rFonts w:cstheme="minorHAnsi"/>
            <w:noProof/>
            <w:webHidden/>
          </w:rPr>
          <w:fldChar w:fldCharType="end"/>
        </w:r>
      </w:hyperlink>
    </w:p>
    <w:p w14:paraId="7CBA54FF" w14:textId="4D1CB132"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09" w:history="1">
        <w:r w:rsidRPr="00FA2F6A">
          <w:rPr>
            <w:rStyle w:val="Hyperlink"/>
            <w:rFonts w:cstheme="minorHAnsi"/>
            <w:noProof/>
          </w:rPr>
          <w:t>Equation 11-EFDM form of the heat equation.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_Toc188697709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8</w:t>
        </w:r>
        <w:r w:rsidRPr="00FA2F6A">
          <w:rPr>
            <w:rFonts w:cstheme="minorHAnsi"/>
            <w:noProof/>
            <w:webHidden/>
          </w:rPr>
          <w:fldChar w:fldCharType="end"/>
        </w:r>
      </w:hyperlink>
    </w:p>
    <w:p w14:paraId="135BBEF7" w14:textId="432D2113"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10" w:history="1">
        <w:r w:rsidRPr="00FA2F6A">
          <w:rPr>
            <w:rStyle w:val="Hyperlink"/>
            <w:rFonts w:cstheme="minorHAnsi"/>
            <w:noProof/>
          </w:rPr>
          <w:t>Equation 12- Fourier’s number equation.</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_Toc188697710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8</w:t>
        </w:r>
        <w:r w:rsidRPr="00FA2F6A">
          <w:rPr>
            <w:rFonts w:cstheme="minorHAnsi"/>
            <w:noProof/>
            <w:webHidden/>
          </w:rPr>
          <w:fldChar w:fldCharType="end"/>
        </w:r>
      </w:hyperlink>
    </w:p>
    <w:p w14:paraId="41B9B4D1" w14:textId="2E1F2411" w:rsidR="0087472D" w:rsidRPr="00FA2F6A" w:rsidRDefault="0091447F"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11" w:history="1">
        <w:r>
          <w:rPr>
            <w:rStyle w:val="Hyperlink"/>
            <w:rFonts w:cstheme="minorHAnsi"/>
            <w:noProof/>
          </w:rPr>
          <w:t>Equation 13- A modified discretised form of the heat equation to set Neumann conditions on the East plate boundary</w:t>
        </w:r>
        <w:r>
          <w:rPr>
            <w:rStyle w:val="Hyperlink"/>
            <w:rFonts w:cstheme="minorHAnsi"/>
            <w:noProof/>
          </w:rPr>
          <w:tab/>
          <w:t>11</w:t>
        </w:r>
      </w:hyperlink>
    </w:p>
    <w:p w14:paraId="0C5A7A6A" w14:textId="218C3506"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12" w:history="1">
        <w:r w:rsidRPr="00FA2F6A">
          <w:rPr>
            <w:rStyle w:val="Hyperlink"/>
            <w:rFonts w:cstheme="minorHAnsi"/>
            <w:noProof/>
          </w:rPr>
          <w:t>Equation 14-Modified discretised form of the heat equation to set Neumann conditions on the West plate boundary.</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_Toc188697712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11</w:t>
        </w:r>
        <w:r w:rsidRPr="00FA2F6A">
          <w:rPr>
            <w:rFonts w:cstheme="minorHAnsi"/>
            <w:noProof/>
            <w:webHidden/>
          </w:rPr>
          <w:fldChar w:fldCharType="end"/>
        </w:r>
      </w:hyperlink>
    </w:p>
    <w:p w14:paraId="0616E8BD" w14:textId="5A92BEBA" w:rsidR="0087472D" w:rsidRPr="00FA2F6A" w:rsidRDefault="0087472D" w:rsidP="00FA2F6A">
      <w:pPr>
        <w:pStyle w:val="TableofFigures"/>
        <w:tabs>
          <w:tab w:val="right" w:leader="dot" w:pos="9016"/>
        </w:tabs>
        <w:spacing w:line="360" w:lineRule="auto"/>
        <w:rPr>
          <w:rFonts w:eastAsiaTheme="minorEastAsia" w:cstheme="minorHAnsi"/>
          <w:noProof/>
          <w:kern w:val="2"/>
          <w:sz w:val="24"/>
          <w:szCs w:val="24"/>
          <w:lang w:eastAsia="en-GB"/>
          <w14:ligatures w14:val="standardContextual"/>
        </w:rPr>
      </w:pPr>
      <w:hyperlink w:anchor="_Toc188697713" w:history="1">
        <w:r w:rsidRPr="00FA2F6A">
          <w:rPr>
            <w:rStyle w:val="Hyperlink"/>
            <w:rFonts w:cstheme="minorHAnsi"/>
            <w:noProof/>
          </w:rPr>
          <w:t>Equation 15-Analytical temperature solution at thermal equilibrium to which the numerical result is tested.</w:t>
        </w:r>
        <w:r w:rsidRPr="00FA2F6A">
          <w:rPr>
            <w:rFonts w:cstheme="minorHAnsi"/>
            <w:noProof/>
            <w:webHidden/>
          </w:rPr>
          <w:tab/>
        </w:r>
        <w:r w:rsidRPr="00FA2F6A">
          <w:rPr>
            <w:rFonts w:cstheme="minorHAnsi"/>
            <w:noProof/>
            <w:webHidden/>
          </w:rPr>
          <w:fldChar w:fldCharType="begin"/>
        </w:r>
        <w:r w:rsidRPr="00FA2F6A">
          <w:rPr>
            <w:rFonts w:cstheme="minorHAnsi"/>
            <w:noProof/>
            <w:webHidden/>
          </w:rPr>
          <w:instrText xml:space="preserve"> PAGEREF _Toc188697713 \h </w:instrText>
        </w:r>
        <w:r w:rsidRPr="00FA2F6A">
          <w:rPr>
            <w:rFonts w:cstheme="minorHAnsi"/>
            <w:noProof/>
            <w:webHidden/>
          </w:rPr>
        </w:r>
        <w:r w:rsidRPr="00FA2F6A">
          <w:rPr>
            <w:rFonts w:cstheme="minorHAnsi"/>
            <w:noProof/>
            <w:webHidden/>
          </w:rPr>
          <w:fldChar w:fldCharType="separate"/>
        </w:r>
        <w:r w:rsidR="009D3AAB">
          <w:rPr>
            <w:rFonts w:cstheme="minorHAnsi"/>
            <w:noProof/>
            <w:webHidden/>
          </w:rPr>
          <w:t>12</w:t>
        </w:r>
        <w:r w:rsidRPr="00FA2F6A">
          <w:rPr>
            <w:rFonts w:cstheme="minorHAnsi"/>
            <w:noProof/>
            <w:webHidden/>
          </w:rPr>
          <w:fldChar w:fldCharType="end"/>
        </w:r>
      </w:hyperlink>
    </w:p>
    <w:p w14:paraId="6073B406" w14:textId="37EB3EED" w:rsidR="00C44C6B" w:rsidRPr="00FA2F6A" w:rsidRDefault="00EB416D" w:rsidP="00FA2F6A">
      <w:pPr>
        <w:spacing w:line="360" w:lineRule="auto"/>
        <w:jc w:val="center"/>
        <w:rPr>
          <w:rFonts w:cstheme="minorHAnsi"/>
          <w:noProof/>
        </w:rPr>
      </w:pPr>
      <w:r w:rsidRPr="00FA2F6A">
        <w:rPr>
          <w:rFonts w:cstheme="minorHAnsi"/>
          <w:noProof/>
        </w:rPr>
        <w:fldChar w:fldCharType="end"/>
      </w:r>
    </w:p>
    <w:p w14:paraId="0D661863" w14:textId="5EBDC203" w:rsidR="000A5A52" w:rsidRPr="00A8353F" w:rsidRDefault="000A5A52" w:rsidP="00FA2F6A">
      <w:pPr>
        <w:spacing w:line="360" w:lineRule="auto"/>
        <w:jc w:val="center"/>
        <w:rPr>
          <w:rFonts w:cstheme="minorHAnsi"/>
          <w:b/>
          <w:bCs/>
          <w:noProof/>
          <w:sz w:val="32"/>
          <w:szCs w:val="32"/>
          <w:u w:val="single"/>
        </w:rPr>
      </w:pPr>
      <w:r w:rsidRPr="00A8353F">
        <w:rPr>
          <w:rFonts w:cstheme="minorHAnsi"/>
          <w:b/>
          <w:bCs/>
          <w:noProof/>
          <w:sz w:val="32"/>
          <w:szCs w:val="32"/>
          <w:u w:val="single"/>
        </w:rPr>
        <w:t>Table list</w:t>
      </w:r>
    </w:p>
    <w:p w14:paraId="0009BECA" w14:textId="67C8D69C" w:rsidR="00995B8B" w:rsidRDefault="00712BF8" w:rsidP="00995B8B">
      <w:pPr>
        <w:pStyle w:val="TableofFigures"/>
        <w:tabs>
          <w:tab w:val="right" w:leader="dot" w:pos="9016"/>
        </w:tabs>
        <w:spacing w:line="360" w:lineRule="auto"/>
        <w:rPr>
          <w:rFonts w:eastAsiaTheme="minorEastAsia"/>
          <w:noProof/>
          <w:kern w:val="2"/>
          <w:sz w:val="24"/>
          <w:szCs w:val="24"/>
          <w:lang w:eastAsia="en-GB"/>
          <w14:ligatures w14:val="standardContextual"/>
        </w:rPr>
      </w:pPr>
      <w:r w:rsidRPr="00FA2F6A">
        <w:rPr>
          <w:rFonts w:cstheme="minorHAnsi"/>
        </w:rPr>
        <w:fldChar w:fldCharType="begin"/>
      </w:r>
      <w:r w:rsidRPr="00FA2F6A">
        <w:rPr>
          <w:rFonts w:cstheme="minorHAnsi"/>
        </w:rPr>
        <w:instrText xml:space="preserve"> TOC \h \z \c "Table" </w:instrText>
      </w:r>
      <w:r w:rsidRPr="00FA2F6A">
        <w:rPr>
          <w:rFonts w:cstheme="minorHAnsi"/>
        </w:rPr>
        <w:fldChar w:fldCharType="separate"/>
      </w:r>
      <w:hyperlink w:anchor="_Toc188705270" w:history="1">
        <w:r w:rsidR="00995B8B" w:rsidRPr="00B54B10">
          <w:rPr>
            <w:rStyle w:val="Hyperlink"/>
            <w:rFonts w:cstheme="minorHAnsi"/>
            <w:noProof/>
          </w:rPr>
          <w:t>Table 1-Grid spacing analysis parameters</w:t>
        </w:r>
        <w:r w:rsidR="00995B8B">
          <w:rPr>
            <w:noProof/>
            <w:webHidden/>
          </w:rPr>
          <w:tab/>
        </w:r>
        <w:r w:rsidR="00995B8B">
          <w:rPr>
            <w:noProof/>
            <w:webHidden/>
          </w:rPr>
          <w:fldChar w:fldCharType="begin"/>
        </w:r>
        <w:r w:rsidR="00995B8B">
          <w:rPr>
            <w:noProof/>
            <w:webHidden/>
          </w:rPr>
          <w:instrText xml:space="preserve"> PAGEREF _Toc188705270 \h </w:instrText>
        </w:r>
        <w:r w:rsidR="00995B8B">
          <w:rPr>
            <w:noProof/>
            <w:webHidden/>
          </w:rPr>
        </w:r>
        <w:r w:rsidR="00995B8B">
          <w:rPr>
            <w:noProof/>
            <w:webHidden/>
          </w:rPr>
          <w:fldChar w:fldCharType="separate"/>
        </w:r>
        <w:r w:rsidR="00995B8B">
          <w:rPr>
            <w:noProof/>
            <w:webHidden/>
          </w:rPr>
          <w:t>23</w:t>
        </w:r>
        <w:r w:rsidR="00995B8B">
          <w:rPr>
            <w:noProof/>
            <w:webHidden/>
          </w:rPr>
          <w:fldChar w:fldCharType="end"/>
        </w:r>
      </w:hyperlink>
    </w:p>
    <w:p w14:paraId="10E90502" w14:textId="4337A2A2" w:rsidR="00995B8B" w:rsidRDefault="00995B8B" w:rsidP="00995B8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188705271" w:history="1">
        <w:r w:rsidRPr="00B54B10">
          <w:rPr>
            <w:rStyle w:val="Hyperlink"/>
            <w:rFonts w:cstheme="minorHAnsi"/>
            <w:noProof/>
          </w:rPr>
          <w:t>Table 2- Time step analysis parameters.</w:t>
        </w:r>
        <w:r>
          <w:rPr>
            <w:noProof/>
            <w:webHidden/>
          </w:rPr>
          <w:tab/>
        </w:r>
        <w:r>
          <w:rPr>
            <w:noProof/>
            <w:webHidden/>
          </w:rPr>
          <w:fldChar w:fldCharType="begin"/>
        </w:r>
        <w:r>
          <w:rPr>
            <w:noProof/>
            <w:webHidden/>
          </w:rPr>
          <w:instrText xml:space="preserve"> PAGEREF _Toc188705271 \h </w:instrText>
        </w:r>
        <w:r>
          <w:rPr>
            <w:noProof/>
            <w:webHidden/>
          </w:rPr>
        </w:r>
        <w:r>
          <w:rPr>
            <w:noProof/>
            <w:webHidden/>
          </w:rPr>
          <w:fldChar w:fldCharType="separate"/>
        </w:r>
        <w:r>
          <w:rPr>
            <w:noProof/>
            <w:webHidden/>
          </w:rPr>
          <w:t>23</w:t>
        </w:r>
        <w:r>
          <w:rPr>
            <w:noProof/>
            <w:webHidden/>
          </w:rPr>
          <w:fldChar w:fldCharType="end"/>
        </w:r>
      </w:hyperlink>
    </w:p>
    <w:p w14:paraId="5671C4FD" w14:textId="012FD944" w:rsidR="00995B8B" w:rsidRDefault="00995B8B" w:rsidP="00995B8B">
      <w:pPr>
        <w:pStyle w:val="TableofFigures"/>
        <w:tabs>
          <w:tab w:val="right" w:leader="dot" w:pos="9016"/>
        </w:tabs>
        <w:spacing w:line="360" w:lineRule="auto"/>
        <w:rPr>
          <w:rFonts w:eastAsiaTheme="minorEastAsia"/>
          <w:noProof/>
          <w:kern w:val="2"/>
          <w:sz w:val="24"/>
          <w:szCs w:val="24"/>
          <w:lang w:eastAsia="en-GB"/>
          <w14:ligatures w14:val="standardContextual"/>
        </w:rPr>
      </w:pPr>
      <w:hyperlink w:anchor="_Toc188705272" w:history="1">
        <w:r w:rsidRPr="00B54B10">
          <w:rPr>
            <w:rStyle w:val="Hyperlink"/>
            <w:rFonts w:cstheme="minorHAnsi"/>
            <w:noProof/>
          </w:rPr>
          <w:t>Table 3-Convergence criteria tolerance parameters.</w:t>
        </w:r>
        <w:r>
          <w:rPr>
            <w:noProof/>
            <w:webHidden/>
          </w:rPr>
          <w:tab/>
        </w:r>
        <w:r>
          <w:rPr>
            <w:noProof/>
            <w:webHidden/>
          </w:rPr>
          <w:fldChar w:fldCharType="begin"/>
        </w:r>
        <w:r>
          <w:rPr>
            <w:noProof/>
            <w:webHidden/>
          </w:rPr>
          <w:instrText xml:space="preserve"> PAGEREF _Toc188705272 \h </w:instrText>
        </w:r>
        <w:r>
          <w:rPr>
            <w:noProof/>
            <w:webHidden/>
          </w:rPr>
        </w:r>
        <w:r>
          <w:rPr>
            <w:noProof/>
            <w:webHidden/>
          </w:rPr>
          <w:fldChar w:fldCharType="separate"/>
        </w:r>
        <w:r>
          <w:rPr>
            <w:noProof/>
            <w:webHidden/>
          </w:rPr>
          <w:t>24</w:t>
        </w:r>
        <w:r>
          <w:rPr>
            <w:noProof/>
            <w:webHidden/>
          </w:rPr>
          <w:fldChar w:fldCharType="end"/>
        </w:r>
      </w:hyperlink>
    </w:p>
    <w:p w14:paraId="75CA9C38" w14:textId="659F0C4C" w:rsidR="00712BF8" w:rsidRPr="00FA2F6A" w:rsidRDefault="00712BF8" w:rsidP="00FA2F6A">
      <w:pPr>
        <w:spacing w:line="360" w:lineRule="auto"/>
        <w:rPr>
          <w:rFonts w:cstheme="minorHAnsi"/>
        </w:rPr>
        <w:sectPr w:rsidR="00712BF8" w:rsidRPr="00FA2F6A">
          <w:pgSz w:w="11906" w:h="16838"/>
          <w:pgMar w:top="1440" w:right="1440" w:bottom="1440" w:left="1440" w:header="708" w:footer="708" w:gutter="0"/>
          <w:cols w:space="708"/>
          <w:docGrid w:linePitch="360"/>
        </w:sectPr>
      </w:pPr>
      <w:r w:rsidRPr="00FA2F6A">
        <w:rPr>
          <w:rFonts w:cstheme="minorHAnsi"/>
        </w:rPr>
        <w:fldChar w:fldCharType="end"/>
      </w:r>
    </w:p>
    <w:p w14:paraId="696650C3" w14:textId="54D92392" w:rsidR="0080662B" w:rsidRPr="009D3AAB" w:rsidRDefault="00BF6437" w:rsidP="009D3AAB">
      <w:pPr>
        <w:pStyle w:val="Heading1"/>
      </w:pPr>
      <w:bookmarkStart w:id="0" w:name="_Toc188705175"/>
      <w:r w:rsidRPr="009D3AAB">
        <w:lastRenderedPageBreak/>
        <w:t>1.</w:t>
      </w:r>
      <w:r w:rsidR="0087472D" w:rsidRPr="009D3AAB">
        <w:t xml:space="preserve"> </w:t>
      </w:r>
      <w:r w:rsidR="0080662B" w:rsidRPr="009D3AAB">
        <w:t>Introduction</w:t>
      </w:r>
      <w:bookmarkEnd w:id="0"/>
    </w:p>
    <w:p w14:paraId="169C0EF6" w14:textId="695FF2E9" w:rsidR="00EC7615" w:rsidRPr="00FA2F6A" w:rsidRDefault="00CE5762" w:rsidP="00FA2F6A">
      <w:p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The ability to a</w:t>
      </w:r>
      <w:r w:rsidR="00EC7615" w:rsidRPr="00FA2F6A">
        <w:rPr>
          <w:rFonts w:eastAsia="Times New Roman" w:cstheme="minorHAnsi"/>
          <w:lang w:eastAsia="en-GB"/>
        </w:rPr>
        <w:t xml:space="preserve">ccurately </w:t>
      </w:r>
      <w:r w:rsidR="00253D8E" w:rsidRPr="00FA2F6A">
        <w:rPr>
          <w:rFonts w:eastAsia="Times New Roman" w:cstheme="minorHAnsi"/>
          <w:lang w:eastAsia="en-GB"/>
        </w:rPr>
        <w:t>model</w:t>
      </w:r>
      <w:r w:rsidR="00EC7615" w:rsidRPr="00FA2F6A">
        <w:rPr>
          <w:rFonts w:eastAsia="Times New Roman" w:cstheme="minorHAnsi"/>
          <w:lang w:eastAsia="en-GB"/>
        </w:rPr>
        <w:t xml:space="preserve"> heat diffusion is fundamental to numerous </w:t>
      </w:r>
      <w:r w:rsidR="00A41DE2" w:rsidRPr="00FA2F6A">
        <w:rPr>
          <w:rFonts w:eastAsia="Times New Roman" w:cstheme="minorHAnsi"/>
          <w:lang w:eastAsia="en-GB"/>
        </w:rPr>
        <w:t>engineering and applied science fields</w:t>
      </w:r>
      <w:r w:rsidR="006513D8">
        <w:rPr>
          <w:rFonts w:eastAsia="Times New Roman" w:cstheme="minorHAnsi"/>
          <w:lang w:eastAsia="en-GB"/>
        </w:rPr>
        <w:t xml:space="preserve"> </w:t>
      </w:r>
      <w:r w:rsidR="00A2267E" w:rsidRPr="00FA2F6A">
        <w:rPr>
          <w:rFonts w:eastAsia="Times New Roman" w:cstheme="minorHAnsi"/>
          <w:lang w:eastAsia="en-GB"/>
        </w:rPr>
        <w:fldChar w:fldCharType="begin"/>
      </w:r>
      <w:r w:rsidR="00A2267E" w:rsidRPr="00FA2F6A">
        <w:rPr>
          <w:rFonts w:eastAsia="Times New Roman" w:cstheme="minorHAnsi"/>
          <w:lang w:eastAsia="en-GB"/>
        </w:rPr>
        <w:instrText xml:space="preserve"> ADDIN ZOTERO_ITEM CSL_CITATION {"citationID":"607pgnW7","properties":{"formattedCitation":"(Pop and Ingham, 2001)","plainCitation":"(Pop and Ingham, 2001)","noteIndex":0},"citationItems":[{"id":301,"uris":["http://zotero.org/users/local/vnvceL1F/items/EIQEAEFZ"],"itemData":{"id":301,"type":"book","edition":"1st ed","event-place":"Amsterdam New York","ISBN":"978-0-08-043878-8","language":"eng","publisher":"Pergamon","publisher-place":"Amsterdam New York","source":"BnF ISBN","title":"Convective heat transfer: mathematical and computational modelling of viscous fluids and porous media","title-short":"Convective heat transfer","author":[{"family":"Pop","given":"Ioan"},{"family":"Ingham","given":"Derek B."}],"issued":{"date-parts":[["2001"]]}}}],"schema":"https://github.com/citation-style-language/schema/raw/master/csl-citation.json"} </w:instrText>
      </w:r>
      <w:r w:rsidR="00A2267E" w:rsidRPr="00FA2F6A">
        <w:rPr>
          <w:rFonts w:eastAsia="Times New Roman" w:cstheme="minorHAnsi"/>
          <w:lang w:eastAsia="en-GB"/>
        </w:rPr>
        <w:fldChar w:fldCharType="separate"/>
      </w:r>
      <w:r w:rsidR="009B3626" w:rsidRPr="00FA2F6A">
        <w:rPr>
          <w:rFonts w:cstheme="minorHAnsi"/>
        </w:rPr>
        <w:t>(Pop and Ingham, 2001)</w:t>
      </w:r>
      <w:r w:rsidR="00A2267E" w:rsidRPr="00FA2F6A">
        <w:rPr>
          <w:rFonts w:eastAsia="Times New Roman" w:cstheme="minorHAnsi"/>
          <w:lang w:eastAsia="en-GB"/>
        </w:rPr>
        <w:fldChar w:fldCharType="end"/>
      </w:r>
      <w:r w:rsidR="00EC7615" w:rsidRPr="00FA2F6A">
        <w:rPr>
          <w:rFonts w:eastAsia="Times New Roman" w:cstheme="minorHAnsi"/>
          <w:lang w:eastAsia="en-GB"/>
        </w:rPr>
        <w:t xml:space="preserve">, influencing the design and </w:t>
      </w:r>
      <w:r w:rsidR="00253D8E" w:rsidRPr="00FA2F6A">
        <w:rPr>
          <w:rFonts w:eastAsia="Times New Roman" w:cstheme="minorHAnsi"/>
          <w:lang w:eastAsia="en-GB"/>
        </w:rPr>
        <w:t>optimisation</w:t>
      </w:r>
      <w:r w:rsidR="00EC7615" w:rsidRPr="00FA2F6A">
        <w:rPr>
          <w:rFonts w:eastAsia="Times New Roman" w:cstheme="minorHAnsi"/>
          <w:lang w:eastAsia="en-GB"/>
        </w:rPr>
        <w:t xml:space="preserve"> of thermal management systems</w:t>
      </w:r>
      <w:r w:rsidR="005E7DC8">
        <w:rPr>
          <w:rFonts w:eastAsia="Times New Roman" w:cstheme="minorHAnsi"/>
          <w:lang w:eastAsia="en-GB"/>
        </w:rPr>
        <w:t xml:space="preserve"> </w:t>
      </w:r>
      <w:r w:rsidR="00E31008" w:rsidRPr="00FA2F6A">
        <w:rPr>
          <w:rFonts w:eastAsia="Times New Roman" w:cstheme="minorHAnsi"/>
          <w:lang w:eastAsia="en-GB"/>
        </w:rPr>
        <w:fldChar w:fldCharType="begin"/>
      </w:r>
      <w:r w:rsidR="001510CD" w:rsidRPr="00FA2F6A">
        <w:rPr>
          <w:rFonts w:eastAsia="Times New Roman" w:cstheme="minorHAnsi"/>
          <w:lang w:eastAsia="en-GB"/>
        </w:rPr>
        <w:instrText xml:space="preserve"> ADDIN ZOTERO_ITEM CSL_CITATION {"citationID":"oipFzhwZ","properties":{"formattedCitation":"(Norton et al., 2013; Agyeman et al., 2023)","plainCitation":"(Norton et al., 2013; Agyeman et al., 2023)","noteIndex":0},"citationItems":[{"id":304,"uris":["http://zotero.org/users/local/vnvceL1F/items/KIT6XQ3U"],"itemData":{"id":304,"type":"article-journal","container-title":"Critical Reviews in Food Science and Nutrition","DOI":"10.1080/10408398.2010.518256","ISSN":"1040-8398, 1549-7852","issue":"3","journalAbbreviation":"Critical Reviews in Food Science and Nutrition","language":"en","page":"251-275","source":"DOI.org (Crossref)","title":"Computational Fluid Dynamics in the Design and Analysis of Thermal Processes: A Review of Recent Advances","title-short":"Computational Fluid Dynamics in the Design and Analysis of Thermal Processes","volume":"53","author":[{"family":"Norton","given":"Tomás"},{"family":"Tiwari","given":"Brijesh"},{"family":"Sun","given":"Da-Wen"}],"issued":{"date-parts":[["2013",1]]}}},{"id":302,"uris":["http://zotero.org/users/local/vnvceL1F/items/8396JVAM"],"itemData":{"id":302,"type":"article-journal","abstract":"A 3D computational fluid dynamics (CFD) model was developed to predict the airflow and heat transfer in half of a pallet layer of tomatoes. The numerical and experimental results were compared, and a good agreement was obtained between both results using the root-mean-square error (RMSE) and absolute relative deviation (ARD) values as criteria. The validated CFD model was then used to minimise the product temperature heterogeneity by optimising the airflow rate and the crate design. A downward flow of the air along the central parts of the crates and an upward flow close to the lateral walls of the crates were observed. Three different total ventilated areas (TVAs) were tested to study their influence on the product temperature uniformity and cooling rate. The MTD and ATD decreased from 6.8 to 3.5 °C and from 1.5 to 0.7 °C, respectively, when the TVA was increased from 11 to 15%.","container-title":"Energies","DOI":"10.3390/en16042048","ISSN":"1996-1073","issue":"4","journalAbbreviation":"Energies","language":"en","license":"https://creativecommons.org/licenses/by/4.0/","page":"2048","source":"DOI.org (Crossref)","title":"Computational Modelling of Airflow and Heat Transfer during Cooling of Stacked Tomatoes: Optimal Crate Design","title-short":"Computational Modelling of Airflow and Heat Transfer during Cooling of Stacked Tomatoes","volume":"16","author":[{"family":"Agyeman","given":"Emmanuel Kwadwo Kale"},{"family":"Duret","given":"Steven"},{"family":"Flick","given":"Denis"},{"family":"Laguerre","given":"Onrawee"},{"family":"Moureh","given":"Jean"}],"issued":{"date-parts":[["2023",2,19]]}}}],"schema":"https://github.com/citation-style-language/schema/raw/master/csl-citation.json"} </w:instrText>
      </w:r>
      <w:r w:rsidR="00E31008" w:rsidRPr="00FA2F6A">
        <w:rPr>
          <w:rFonts w:eastAsia="Times New Roman" w:cstheme="minorHAnsi"/>
          <w:lang w:eastAsia="en-GB"/>
        </w:rPr>
        <w:fldChar w:fldCharType="separate"/>
      </w:r>
      <w:r w:rsidR="009B3626" w:rsidRPr="00FA2F6A">
        <w:rPr>
          <w:rFonts w:cstheme="minorHAnsi"/>
        </w:rPr>
        <w:t>(Norton et al., 2013</w:t>
      </w:r>
      <w:r w:rsidR="00FA2F6A" w:rsidRPr="00FA2F6A">
        <w:rPr>
          <w:rFonts w:cstheme="minorHAnsi"/>
        </w:rPr>
        <w:t>) (</w:t>
      </w:r>
      <w:r w:rsidR="009B3626" w:rsidRPr="00FA2F6A">
        <w:rPr>
          <w:rFonts w:cstheme="minorHAnsi"/>
        </w:rPr>
        <w:t>Agyeman et al., 2023)</w:t>
      </w:r>
      <w:r w:rsidR="00E31008" w:rsidRPr="00FA2F6A">
        <w:rPr>
          <w:rFonts w:eastAsia="Times New Roman" w:cstheme="minorHAnsi"/>
          <w:lang w:eastAsia="en-GB"/>
        </w:rPr>
        <w:fldChar w:fldCharType="end"/>
      </w:r>
      <w:r w:rsidR="003F7695" w:rsidRPr="00FA2F6A">
        <w:rPr>
          <w:rFonts w:eastAsia="Times New Roman" w:cstheme="minorHAnsi"/>
          <w:lang w:eastAsia="en-GB"/>
        </w:rPr>
        <w:t xml:space="preserve"> and </w:t>
      </w:r>
      <w:r w:rsidR="00EC7615" w:rsidRPr="00FA2F6A">
        <w:rPr>
          <w:rFonts w:eastAsia="Times New Roman" w:cstheme="minorHAnsi"/>
          <w:lang w:eastAsia="en-GB"/>
        </w:rPr>
        <w:t>material processing methods</w:t>
      </w:r>
      <w:r w:rsidR="005E7DC8">
        <w:rPr>
          <w:rFonts w:eastAsia="Times New Roman" w:cstheme="minorHAnsi"/>
          <w:lang w:eastAsia="en-GB"/>
        </w:rPr>
        <w:t xml:space="preserve"> </w:t>
      </w:r>
      <w:r w:rsidR="00E81F56" w:rsidRPr="00FA2F6A">
        <w:rPr>
          <w:rFonts w:eastAsia="Times New Roman" w:cstheme="minorHAnsi"/>
          <w:lang w:eastAsia="en-GB"/>
        </w:rPr>
        <w:fldChar w:fldCharType="begin"/>
      </w:r>
      <w:r w:rsidR="00E81F56" w:rsidRPr="00FA2F6A">
        <w:rPr>
          <w:rFonts w:eastAsia="Times New Roman" w:cstheme="minorHAnsi"/>
          <w:lang w:eastAsia="en-GB"/>
        </w:rPr>
        <w:instrText xml:space="preserve"> ADDIN ZOTERO_ITEM CSL_CITATION {"citationID":"q754LcBf","properties":{"formattedCitation":"(Gunasegaram and Steinbach, 2021)","plainCitation":"(Gunasegaram and Steinbach, 2021)","noteIndex":0},"citationItems":[{"id":305,"uris":["http://zotero.org/users/local/vnvceL1F/items/WCGCEF5C"],"itemData":{"id":305,"type":"article-journal","abstract":"Microstructures encountered in the various metal additive manufacturing (AM) processes are unique because these form under rapid solidification conditions not frequently experienced elsewhere. Some of these highly nonequilibrium microstructures are subject to self-tempering or even forced to undergo recrystallisation when extra energy is supplied in the form of heat as adjacent layers are deposited. Further complexity arises from the fact that the same microstructure may be attained via more than one route—since many permutations and combinations available in terms of AM process parameters give rise to multiple phase transformation pathways. There are additional difficulties in obtaining insights into the underlying phenomena. For instance, the unstable, rapid and dynamic nature of the powder-based AM processes and the microscopic scale of the melt pool behaviour make it difficult to gather crucial information through in-situ observations of the process. Therefore, it is unsurprising that many of the mechanisms responsible for the final microstructures—including defects—found in AM parts are yet to be fully understood. Fortunately, however, computational modelling provides a means for recreating these processes in the virtual domain for testing theories—thereby discovering and rationalising the potential influences of various process parameters on microstructure formation mechanisms. In what is expected to be fertile ground for research and development for some time to come, modelling and experimental efforts that go hand in glove are likely to provide the fastest route to uncovering the unique and complex physical phenomena that determine metal AM microstructures. In this short Editorial, we summarise the status quo and identify research opportunities for modelling microstructures in AM. The vital role that will be played by machine learning (ML) models is also discussed.","container-title":"Metals","DOI":"10.3390/met11091425","ISSN":"2075-4701","issue":"9","journalAbbreviation":"Metals","language":"en","license":"https://creativecommons.org/licenses/by/4.0/","page":"1425","source":"DOI.org (Crossref)","title":"Modelling of Microstructure Formation in Metal Additive Manufacturing: Recent Progress, Research Gaps and Perspectives","title-short":"Modelling of Microstructure Formation in Metal Additive Manufacturing","volume":"11","author":[{"family":"Gunasegaram","given":"Dayalan R."},{"family":"Steinbach","given":"Ingo"}],"issued":{"date-parts":[["2021",9,9]]}}}],"schema":"https://github.com/citation-style-language/schema/raw/master/csl-citation.json"} </w:instrText>
      </w:r>
      <w:r w:rsidR="00E81F56" w:rsidRPr="00FA2F6A">
        <w:rPr>
          <w:rFonts w:eastAsia="Times New Roman" w:cstheme="minorHAnsi"/>
          <w:lang w:eastAsia="en-GB"/>
        </w:rPr>
        <w:fldChar w:fldCharType="separate"/>
      </w:r>
      <w:r w:rsidR="009B3626" w:rsidRPr="00FA2F6A">
        <w:rPr>
          <w:rFonts w:cstheme="minorHAnsi"/>
        </w:rPr>
        <w:t>(Gunasegaram and Steinbach, 2021)</w:t>
      </w:r>
      <w:r w:rsidR="00E81F56" w:rsidRPr="00FA2F6A">
        <w:rPr>
          <w:rFonts w:eastAsia="Times New Roman" w:cstheme="minorHAnsi"/>
          <w:lang w:eastAsia="en-GB"/>
        </w:rPr>
        <w:fldChar w:fldCharType="end"/>
      </w:r>
      <w:r w:rsidR="003F7695" w:rsidRPr="00FA2F6A">
        <w:rPr>
          <w:rFonts w:eastAsia="Times New Roman" w:cstheme="minorHAnsi"/>
          <w:lang w:eastAsia="en-GB"/>
        </w:rPr>
        <w:t>.</w:t>
      </w:r>
      <w:r w:rsidR="00EC7615" w:rsidRPr="00FA2F6A">
        <w:rPr>
          <w:rFonts w:eastAsia="Times New Roman" w:cstheme="minorHAnsi"/>
          <w:lang w:eastAsia="en-GB"/>
        </w:rPr>
        <w:t xml:space="preserve"> Among the vari</w:t>
      </w:r>
      <w:r w:rsidR="004949FB" w:rsidRPr="00FA2F6A">
        <w:rPr>
          <w:rFonts w:eastAsia="Times New Roman" w:cstheme="minorHAnsi"/>
          <w:lang w:eastAsia="en-GB"/>
        </w:rPr>
        <w:t>ous</w:t>
      </w:r>
      <w:r w:rsidR="00EC7615" w:rsidRPr="00FA2F6A">
        <w:rPr>
          <w:rFonts w:eastAsia="Times New Roman" w:cstheme="minorHAnsi"/>
          <w:lang w:eastAsia="en-GB"/>
        </w:rPr>
        <w:t xml:space="preserve"> approaches for numerically simulating heat transfer, the Explicit Finite Difference Method (EFDM) is a widely used and accessible technique</w:t>
      </w:r>
      <w:r w:rsidR="00253D8E" w:rsidRPr="00FA2F6A">
        <w:rPr>
          <w:rFonts w:eastAsia="Times New Roman" w:cstheme="minorHAnsi"/>
          <w:lang w:eastAsia="en-GB"/>
        </w:rPr>
        <w:t xml:space="preserve"> favoured</w:t>
      </w:r>
      <w:r w:rsidR="00EC7615" w:rsidRPr="00FA2F6A">
        <w:rPr>
          <w:rFonts w:eastAsia="Times New Roman" w:cstheme="minorHAnsi"/>
          <w:lang w:eastAsia="en-GB"/>
        </w:rPr>
        <w:t xml:space="preserve"> for its conceptual simplicity and direct implementation</w:t>
      </w:r>
      <w:r w:rsidR="00E926F3">
        <w:rPr>
          <w:rFonts w:eastAsia="Times New Roman" w:cstheme="minorHAnsi"/>
          <w:lang w:eastAsia="en-GB"/>
        </w:rPr>
        <w:t xml:space="preserve"> </w:t>
      </w:r>
      <w:r w:rsidR="001F4BA0" w:rsidRPr="00FA2F6A">
        <w:rPr>
          <w:rFonts w:eastAsia="Times New Roman" w:cstheme="minorHAnsi"/>
          <w:lang w:eastAsia="en-GB"/>
        </w:rPr>
        <w:fldChar w:fldCharType="begin"/>
      </w:r>
      <w:r w:rsidR="001F4BA0" w:rsidRPr="00FA2F6A">
        <w:rPr>
          <w:rFonts w:eastAsia="Times New Roman" w:cstheme="minorHAnsi"/>
          <w:lang w:eastAsia="en-GB"/>
        </w:rPr>
        <w:instrText xml:space="preserve"> ADDIN ZOTERO_ITEM CSL_CITATION {"citationID":"LUGdfcgE","properties":{"formattedCitation":"(Miltat and Donahue, 2007)","plainCitation":"(Miltat and Donahue, 2007)","noteIndex":0},"citationItems":[{"id":308,"uris":["http://zotero.org/users/local/vnvceL1F/items/IVEHGTFP"],"itemData":{"id":308,"type":"chapter","abstract":"Abstract\n            Micromagnetics is based on the one hand on a continuum approximation of exchange interactions, including boundary conditions, on the other hand on Maxwell equations in the nonpropagative (static) limit for the evaluation of the demagnetizing field. The micromagnetic energy is most often restricted to the sum of the exchange, demagnetizing or self‐magnetostatic, Zeeman, and anisotropy energies. When supplemented with a time evolution equation, including field induced magnetization precession, damping and possibly additional torque sources, micromagnetics allows for a precise description of magnetization distributions within finite bodies both in space and time. Analytical solutions are, however, rarely available. Numerical micromagnetics enables the exploration of complexity in small size magnetic bodies. Finite difference methods are here applied to numerical micromagnetics in two variants for the description of both exchange interactions/boundary conditions and demagnetizing field evaluation. Accuracy in the time domain is also discussed and a simple tool provided in order to monitor time integration accuracy. A specific example involving large angle precession, domain wall motion as well as vortex/antivortex creation and annihilation allows for a fine comparison between two discretization schemes with as a net result, the necessity for mesh sizes well below the exchange length in order to reach adequate convergence.","container-title":"Handbook of Magnetism and Advanced Magnetic Materials","edition":"1","ISBN":"978-0-470-02217-7","language":"en","note":"DOI: 10.1002/9780470022184.hmm202","publisher":"Wiley","source":"DOI.org (Crossref)","title":"Numerical Micromagnetics: Finite Difference Methods","title-short":"Numerical Micromagnetics","URL":"https://onlinelibrary.wiley.com/doi/10.1002/9780470022184.hmm202","editor":[{"family":"Kronmüller","given":"Helmut"},{"family":"Parkin","given":"Stuart"}],"author":[{"family":"Miltat","given":"Jacques E."},{"family":"Donahue","given":"Michael J."}],"accessed":{"date-parts":[["2025",1,25]]},"issued":{"date-parts":[["2007",7,27]]}}}],"schema":"https://github.com/citation-style-language/schema/raw/master/csl-citation.json"} </w:instrText>
      </w:r>
      <w:r w:rsidR="001F4BA0" w:rsidRPr="00FA2F6A">
        <w:rPr>
          <w:rFonts w:eastAsia="Times New Roman" w:cstheme="minorHAnsi"/>
          <w:lang w:eastAsia="en-GB"/>
        </w:rPr>
        <w:fldChar w:fldCharType="separate"/>
      </w:r>
      <w:r w:rsidR="009B3626" w:rsidRPr="00FA2F6A">
        <w:rPr>
          <w:rFonts w:cstheme="minorHAnsi"/>
        </w:rPr>
        <w:t>(</w:t>
      </w:r>
      <w:proofErr w:type="spellStart"/>
      <w:r w:rsidR="009B3626" w:rsidRPr="00FA2F6A">
        <w:rPr>
          <w:rFonts w:cstheme="minorHAnsi"/>
        </w:rPr>
        <w:t>Miltat</w:t>
      </w:r>
      <w:proofErr w:type="spellEnd"/>
      <w:r w:rsidR="009B3626" w:rsidRPr="00FA2F6A">
        <w:rPr>
          <w:rFonts w:cstheme="minorHAnsi"/>
        </w:rPr>
        <w:t xml:space="preserve"> and Donahue, 2007)</w:t>
      </w:r>
      <w:r w:rsidR="001F4BA0" w:rsidRPr="00FA2F6A">
        <w:rPr>
          <w:rFonts w:eastAsia="Times New Roman" w:cstheme="minorHAnsi"/>
          <w:lang w:eastAsia="en-GB"/>
        </w:rPr>
        <w:fldChar w:fldCharType="end"/>
      </w:r>
      <w:r w:rsidR="00EC7615" w:rsidRPr="00FA2F6A">
        <w:rPr>
          <w:rFonts w:eastAsia="Times New Roman" w:cstheme="minorHAnsi"/>
          <w:lang w:eastAsia="en-GB"/>
        </w:rPr>
        <w:t>.</w:t>
      </w:r>
    </w:p>
    <w:p w14:paraId="7BF6B05B" w14:textId="0A654A4F" w:rsidR="00EC7615" w:rsidRPr="00FA2F6A" w:rsidRDefault="00EC7615" w:rsidP="00FA2F6A">
      <w:p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Th</w:t>
      </w:r>
      <w:r w:rsidR="0087472D" w:rsidRPr="00FA2F6A">
        <w:rPr>
          <w:rFonts w:eastAsia="Times New Roman" w:cstheme="minorHAnsi"/>
          <w:lang w:eastAsia="en-GB"/>
        </w:rPr>
        <w:t>is report aim</w:t>
      </w:r>
      <w:r w:rsidR="00577A1D" w:rsidRPr="00FA2F6A">
        <w:rPr>
          <w:rFonts w:eastAsia="Times New Roman" w:cstheme="minorHAnsi"/>
          <w:lang w:eastAsia="en-GB"/>
        </w:rPr>
        <w:t xml:space="preserve">s to describe </w:t>
      </w:r>
      <w:r w:rsidR="00FA2F6A" w:rsidRPr="00FA2F6A">
        <w:rPr>
          <w:rFonts w:eastAsia="Times New Roman" w:cstheme="minorHAnsi"/>
          <w:lang w:eastAsia="en-GB"/>
        </w:rPr>
        <w:t>the development</w:t>
      </w:r>
      <w:r w:rsidR="0087472D" w:rsidRPr="00FA2F6A">
        <w:rPr>
          <w:rFonts w:eastAsia="Times New Roman" w:cstheme="minorHAnsi"/>
          <w:lang w:eastAsia="en-GB"/>
        </w:rPr>
        <w:t xml:space="preserve"> and evalua</w:t>
      </w:r>
      <w:r w:rsidR="00FA2F6A" w:rsidRPr="00FA2F6A">
        <w:rPr>
          <w:rFonts w:eastAsia="Times New Roman" w:cstheme="minorHAnsi"/>
          <w:lang w:eastAsia="en-GB"/>
        </w:rPr>
        <w:t>tion of</w:t>
      </w:r>
      <w:r w:rsidR="0087472D" w:rsidRPr="00FA2F6A">
        <w:rPr>
          <w:rFonts w:eastAsia="Times New Roman" w:cstheme="minorHAnsi"/>
          <w:lang w:eastAsia="en-GB"/>
        </w:rPr>
        <w:t xml:space="preserve"> </w:t>
      </w:r>
      <w:r w:rsidRPr="00FA2F6A">
        <w:rPr>
          <w:rFonts w:eastAsia="Times New Roman" w:cstheme="minorHAnsi"/>
          <w:lang w:eastAsia="en-GB"/>
        </w:rPr>
        <w:t xml:space="preserve">a two-dimensional heat diffusion model based on the EFDM. Its central objective is to establish a computational </w:t>
      </w:r>
      <w:r w:rsidR="009E3013" w:rsidRPr="00FA2F6A">
        <w:rPr>
          <w:rFonts w:eastAsia="Times New Roman" w:cstheme="minorHAnsi"/>
          <w:lang w:eastAsia="en-GB"/>
        </w:rPr>
        <w:t>method</w:t>
      </w:r>
      <w:r w:rsidRPr="00FA2F6A">
        <w:rPr>
          <w:rFonts w:eastAsia="Times New Roman" w:cstheme="minorHAnsi"/>
          <w:lang w:eastAsia="en-GB"/>
        </w:rPr>
        <w:t xml:space="preserve"> t</w:t>
      </w:r>
      <w:r w:rsidR="004949FB" w:rsidRPr="00FA2F6A">
        <w:rPr>
          <w:rFonts w:eastAsia="Times New Roman" w:cstheme="minorHAnsi"/>
          <w:lang w:eastAsia="en-GB"/>
        </w:rPr>
        <w:t>o</w:t>
      </w:r>
      <w:r w:rsidRPr="00FA2F6A">
        <w:rPr>
          <w:rFonts w:eastAsia="Times New Roman" w:cstheme="minorHAnsi"/>
          <w:lang w:eastAsia="en-GB"/>
        </w:rPr>
        <w:t xml:space="preserve"> accurately approximate solutions to the 2D heat equation </w:t>
      </w:r>
      <w:r w:rsidR="0080595C" w:rsidRPr="00FA2F6A">
        <w:rPr>
          <w:rFonts w:eastAsia="Times New Roman" w:cstheme="minorHAnsi"/>
          <w:lang w:eastAsia="en-GB"/>
        </w:rPr>
        <w:t>under different operational parameters</w:t>
      </w:r>
      <w:r w:rsidRPr="00FA2F6A">
        <w:rPr>
          <w:rFonts w:eastAsia="Times New Roman" w:cstheme="minorHAnsi"/>
          <w:lang w:eastAsia="en-GB"/>
        </w:rPr>
        <w:t xml:space="preserve">. A key component of this work is </w:t>
      </w:r>
      <w:r w:rsidR="004949FB" w:rsidRPr="00FA2F6A">
        <w:rPr>
          <w:rFonts w:eastAsia="Times New Roman" w:cstheme="minorHAnsi"/>
          <w:lang w:eastAsia="en-GB"/>
        </w:rPr>
        <w:t>verifying</w:t>
      </w:r>
      <w:r w:rsidRPr="00FA2F6A">
        <w:rPr>
          <w:rFonts w:eastAsia="Times New Roman" w:cstheme="minorHAnsi"/>
          <w:lang w:eastAsia="en-GB"/>
        </w:rPr>
        <w:t xml:space="preserve"> the numerical model by comparison with an analytical solution </w:t>
      </w:r>
      <w:r w:rsidR="0080595C" w:rsidRPr="00FA2F6A">
        <w:rPr>
          <w:rFonts w:eastAsia="Times New Roman" w:cstheme="minorHAnsi"/>
          <w:lang w:eastAsia="en-GB"/>
        </w:rPr>
        <w:t>to assess whether the</w:t>
      </w:r>
      <w:r w:rsidRPr="00FA2F6A">
        <w:rPr>
          <w:rFonts w:eastAsia="Times New Roman" w:cstheme="minorHAnsi"/>
          <w:lang w:eastAsia="en-GB"/>
        </w:rPr>
        <w:t xml:space="preserve"> proposed methodology is reliable. Additionally, this </w:t>
      </w:r>
      <w:r w:rsidR="00C504DF" w:rsidRPr="00FA2F6A">
        <w:rPr>
          <w:rFonts w:eastAsia="Times New Roman" w:cstheme="minorHAnsi"/>
          <w:lang w:eastAsia="en-GB"/>
        </w:rPr>
        <w:t>report</w:t>
      </w:r>
      <w:r w:rsidRPr="00FA2F6A">
        <w:rPr>
          <w:rFonts w:eastAsia="Times New Roman" w:cstheme="minorHAnsi"/>
          <w:lang w:eastAsia="en-GB"/>
        </w:rPr>
        <w:t xml:space="preserve"> includes a</w:t>
      </w:r>
      <w:r w:rsidR="002E560B" w:rsidRPr="00FA2F6A">
        <w:rPr>
          <w:rFonts w:eastAsia="Times New Roman" w:cstheme="minorHAnsi"/>
          <w:lang w:eastAsia="en-GB"/>
        </w:rPr>
        <w:t xml:space="preserve">n </w:t>
      </w:r>
      <w:r w:rsidR="00331763" w:rsidRPr="00FA2F6A">
        <w:rPr>
          <w:rFonts w:eastAsia="Times New Roman" w:cstheme="minorHAnsi"/>
          <w:lang w:eastAsia="en-GB"/>
        </w:rPr>
        <w:t xml:space="preserve">analysis </w:t>
      </w:r>
      <w:r w:rsidRPr="00FA2F6A">
        <w:rPr>
          <w:rFonts w:eastAsia="Times New Roman" w:cstheme="minorHAnsi"/>
          <w:lang w:eastAsia="en-GB"/>
        </w:rPr>
        <w:t xml:space="preserve">of critical </w:t>
      </w:r>
      <w:r w:rsidR="00253D8E" w:rsidRPr="00FA2F6A">
        <w:rPr>
          <w:rFonts w:eastAsia="Times New Roman" w:cstheme="minorHAnsi"/>
          <w:lang w:eastAsia="en-GB"/>
        </w:rPr>
        <w:t>modelling</w:t>
      </w:r>
      <w:r w:rsidRPr="00FA2F6A">
        <w:rPr>
          <w:rFonts w:eastAsia="Times New Roman" w:cstheme="minorHAnsi"/>
          <w:lang w:eastAsia="en-GB"/>
        </w:rPr>
        <w:t xml:space="preserve"> parameters</w:t>
      </w:r>
      <w:r w:rsidR="00331763" w:rsidRPr="00FA2F6A">
        <w:rPr>
          <w:rFonts w:eastAsia="Times New Roman" w:cstheme="minorHAnsi"/>
          <w:lang w:eastAsia="en-GB"/>
        </w:rPr>
        <w:t xml:space="preserve"> </w:t>
      </w:r>
      <w:r w:rsidRPr="00FA2F6A">
        <w:rPr>
          <w:rFonts w:eastAsia="Times New Roman" w:cstheme="minorHAnsi"/>
          <w:lang w:eastAsia="en-GB"/>
        </w:rPr>
        <w:t>to determine their effects on solution accuracy and stability.</w:t>
      </w:r>
    </w:p>
    <w:p w14:paraId="41D88DB7" w14:textId="7DFB575E" w:rsidR="00EC7615" w:rsidRPr="00FA2F6A" w:rsidRDefault="00302611" w:rsidP="00FA2F6A">
      <w:p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The</w:t>
      </w:r>
      <w:r w:rsidR="00EC7615" w:rsidRPr="00FA2F6A">
        <w:rPr>
          <w:rFonts w:eastAsia="Times New Roman" w:cstheme="minorHAnsi"/>
          <w:lang w:eastAsia="en-GB"/>
        </w:rPr>
        <w:t xml:space="preserve"> report is </w:t>
      </w:r>
      <w:r w:rsidR="00253D8E" w:rsidRPr="00FA2F6A">
        <w:rPr>
          <w:rFonts w:eastAsia="Times New Roman" w:cstheme="minorHAnsi"/>
          <w:lang w:eastAsia="en-GB"/>
        </w:rPr>
        <w:t>organised</w:t>
      </w:r>
      <w:r w:rsidR="00EC7615" w:rsidRPr="00FA2F6A">
        <w:rPr>
          <w:rFonts w:eastAsia="Times New Roman" w:cstheme="minorHAnsi"/>
          <w:lang w:eastAsia="en-GB"/>
        </w:rPr>
        <w:t xml:space="preserve"> into </w:t>
      </w:r>
      <w:r w:rsidR="007274CB" w:rsidRPr="00FA2F6A">
        <w:rPr>
          <w:rFonts w:eastAsia="Times New Roman" w:cstheme="minorHAnsi"/>
          <w:lang w:eastAsia="en-GB"/>
        </w:rPr>
        <w:t>nine</w:t>
      </w:r>
      <w:r w:rsidR="1A352FC1" w:rsidRPr="00FA2F6A">
        <w:rPr>
          <w:rFonts w:eastAsia="Times New Roman" w:cstheme="minorHAnsi"/>
          <w:lang w:eastAsia="en-GB"/>
        </w:rPr>
        <w:t xml:space="preserve"> distinct</w:t>
      </w:r>
      <w:r w:rsidR="00EC7615" w:rsidRPr="00FA2F6A">
        <w:rPr>
          <w:rFonts w:eastAsia="Times New Roman" w:cstheme="minorHAnsi"/>
          <w:lang w:eastAsia="en-GB"/>
        </w:rPr>
        <w:t xml:space="preserve"> sections:</w:t>
      </w:r>
    </w:p>
    <w:p w14:paraId="2BC18CA9" w14:textId="6DA3D3E9" w:rsidR="00EC7615" w:rsidRPr="00FA2F6A" w:rsidRDefault="009613F0" w:rsidP="00FA2F6A">
      <w:pPr>
        <w:numPr>
          <w:ilvl w:val="0"/>
          <w:numId w:val="3"/>
        </w:num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 xml:space="preserve">The </w:t>
      </w:r>
      <w:r w:rsidR="00EC7615" w:rsidRPr="00FA2F6A">
        <w:rPr>
          <w:rFonts w:eastAsia="Times New Roman" w:cstheme="minorHAnsi"/>
          <w:lang w:eastAsia="en-GB"/>
        </w:rPr>
        <w:t>Governing Equation</w:t>
      </w:r>
      <w:r w:rsidRPr="00FA2F6A">
        <w:rPr>
          <w:rFonts w:eastAsia="Times New Roman" w:cstheme="minorHAnsi"/>
          <w:lang w:eastAsia="en-GB"/>
        </w:rPr>
        <w:t xml:space="preserve"> of the </w:t>
      </w:r>
      <w:r w:rsidR="00D903C1">
        <w:rPr>
          <w:rFonts w:eastAsia="Times New Roman" w:cstheme="minorHAnsi"/>
          <w:lang w:eastAsia="en-GB"/>
        </w:rPr>
        <w:t>Problem: This section introduces</w:t>
      </w:r>
      <w:r w:rsidR="00EC7615" w:rsidRPr="00FA2F6A">
        <w:rPr>
          <w:rFonts w:eastAsia="Times New Roman" w:cstheme="minorHAnsi"/>
          <w:lang w:eastAsia="en-GB"/>
        </w:rPr>
        <w:t xml:space="preserve"> the heat equation in two dimensions, outlines its derivation, and highlights the physical significance of each parameter in the absence of internal heat sources.</w:t>
      </w:r>
    </w:p>
    <w:p w14:paraId="3B3DE771" w14:textId="47C34019" w:rsidR="00EC7615" w:rsidRPr="00FA2F6A" w:rsidRDefault="55022809" w:rsidP="00FA2F6A">
      <w:pPr>
        <w:numPr>
          <w:ilvl w:val="0"/>
          <w:numId w:val="3"/>
        </w:num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 xml:space="preserve">The </w:t>
      </w:r>
      <w:r w:rsidR="009D3495">
        <w:rPr>
          <w:rFonts w:eastAsia="Times New Roman" w:cstheme="minorHAnsi"/>
          <w:lang w:eastAsia="en-GB"/>
        </w:rPr>
        <w:t>E</w:t>
      </w:r>
      <w:r w:rsidRPr="00FA2F6A">
        <w:rPr>
          <w:rFonts w:eastAsia="Times New Roman" w:cstheme="minorHAnsi"/>
          <w:lang w:eastAsia="en-GB"/>
        </w:rPr>
        <w:t xml:space="preserve">xplicit </w:t>
      </w:r>
      <w:r w:rsidR="009D3495">
        <w:rPr>
          <w:rFonts w:eastAsia="Times New Roman" w:cstheme="minorHAnsi"/>
          <w:lang w:eastAsia="en-GB"/>
        </w:rPr>
        <w:t>F</w:t>
      </w:r>
      <w:r w:rsidRPr="00FA2F6A">
        <w:rPr>
          <w:rFonts w:eastAsia="Times New Roman" w:cstheme="minorHAnsi"/>
          <w:lang w:eastAsia="en-GB"/>
        </w:rPr>
        <w:t xml:space="preserve">orm of the </w:t>
      </w:r>
      <w:r w:rsidR="009D3495">
        <w:rPr>
          <w:rFonts w:eastAsia="Times New Roman" w:cstheme="minorHAnsi"/>
          <w:lang w:eastAsia="en-GB"/>
        </w:rPr>
        <w:t>C</w:t>
      </w:r>
      <w:r w:rsidR="2864C1E7" w:rsidRPr="00FA2F6A">
        <w:rPr>
          <w:rFonts w:eastAsia="Times New Roman" w:cstheme="minorHAnsi"/>
          <w:lang w:eastAsia="en-GB"/>
        </w:rPr>
        <w:t xml:space="preserve">onstitutive </w:t>
      </w:r>
      <w:r w:rsidR="009D3495">
        <w:rPr>
          <w:rFonts w:eastAsia="Times New Roman" w:cstheme="minorHAnsi"/>
          <w:lang w:eastAsia="en-GB"/>
        </w:rPr>
        <w:t>E</w:t>
      </w:r>
      <w:r w:rsidR="2864C1E7" w:rsidRPr="00FA2F6A">
        <w:rPr>
          <w:rFonts w:eastAsia="Times New Roman" w:cstheme="minorHAnsi"/>
          <w:lang w:eastAsia="en-GB"/>
        </w:rPr>
        <w:t>quation</w:t>
      </w:r>
      <w:r w:rsidR="00EC7615" w:rsidRPr="00FA2F6A">
        <w:rPr>
          <w:rFonts w:eastAsia="Times New Roman" w:cstheme="minorHAnsi"/>
          <w:lang w:eastAsia="en-GB"/>
        </w:rPr>
        <w:t xml:space="preserve">: </w:t>
      </w:r>
      <w:r w:rsidR="00D903C1">
        <w:rPr>
          <w:rFonts w:eastAsia="Times New Roman" w:cstheme="minorHAnsi"/>
          <w:lang w:eastAsia="en-GB"/>
        </w:rPr>
        <w:t>This section explores</w:t>
      </w:r>
      <w:r w:rsidR="00EC7615" w:rsidRPr="00FA2F6A">
        <w:rPr>
          <w:rFonts w:eastAsia="Times New Roman" w:cstheme="minorHAnsi"/>
          <w:lang w:eastAsia="en-GB"/>
        </w:rPr>
        <w:t xml:space="preserve"> the </w:t>
      </w:r>
      <w:r w:rsidR="00253D8E" w:rsidRPr="00FA2F6A">
        <w:rPr>
          <w:rFonts w:eastAsia="Times New Roman" w:cstheme="minorHAnsi"/>
          <w:lang w:eastAsia="en-GB"/>
        </w:rPr>
        <w:t>discretisation</w:t>
      </w:r>
      <w:r w:rsidR="00EC7615" w:rsidRPr="00FA2F6A">
        <w:rPr>
          <w:rFonts w:eastAsia="Times New Roman" w:cstheme="minorHAnsi"/>
          <w:lang w:eastAsia="en-GB"/>
        </w:rPr>
        <w:t xml:space="preserve"> approach using Taylor series expansions and details the derivation of the EFDM scheme.</w:t>
      </w:r>
    </w:p>
    <w:p w14:paraId="50E4AECB" w14:textId="2E71BB1B" w:rsidR="00EC7615" w:rsidRPr="00FA2F6A" w:rsidRDefault="00EC7615" w:rsidP="00FA2F6A">
      <w:pPr>
        <w:numPr>
          <w:ilvl w:val="0"/>
          <w:numId w:val="3"/>
        </w:num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 xml:space="preserve">Initial and Boundary Conditions: </w:t>
      </w:r>
      <w:r w:rsidR="00D903C1">
        <w:rPr>
          <w:rFonts w:eastAsia="Times New Roman" w:cstheme="minorHAnsi"/>
          <w:lang w:eastAsia="en-GB"/>
        </w:rPr>
        <w:t>These define the problem setup and identify</w:t>
      </w:r>
      <w:r w:rsidRPr="00FA2F6A">
        <w:rPr>
          <w:rFonts w:eastAsia="Times New Roman" w:cstheme="minorHAnsi"/>
          <w:lang w:eastAsia="en-GB"/>
        </w:rPr>
        <w:t xml:space="preserve"> the analytical solution used for model validation.</w:t>
      </w:r>
    </w:p>
    <w:p w14:paraId="70128C4B" w14:textId="42D6ED6F" w:rsidR="00EC7615" w:rsidRPr="00FA2F6A" w:rsidRDefault="313EFE96" w:rsidP="00FA2F6A">
      <w:pPr>
        <w:numPr>
          <w:ilvl w:val="0"/>
          <w:numId w:val="3"/>
        </w:num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 xml:space="preserve">Illustrative examples of </w:t>
      </w:r>
      <w:r w:rsidR="00F257DF" w:rsidRPr="00FA2F6A">
        <w:rPr>
          <w:rFonts w:eastAsia="Times New Roman" w:cstheme="minorHAnsi"/>
          <w:lang w:eastAsia="en-GB"/>
        </w:rPr>
        <w:t>MATLAB</w:t>
      </w:r>
      <w:r w:rsidRPr="00FA2F6A">
        <w:rPr>
          <w:rFonts w:eastAsia="Times New Roman" w:cstheme="minorHAnsi"/>
          <w:lang w:eastAsia="en-GB"/>
        </w:rPr>
        <w:t xml:space="preserve"> code</w:t>
      </w:r>
      <w:r w:rsidR="00EC7615" w:rsidRPr="00FA2F6A">
        <w:rPr>
          <w:rFonts w:eastAsia="Times New Roman" w:cstheme="minorHAnsi"/>
          <w:lang w:eastAsia="en-GB"/>
        </w:rPr>
        <w:t xml:space="preserve">: </w:t>
      </w:r>
      <w:r w:rsidR="00D903C1">
        <w:rPr>
          <w:rFonts w:eastAsia="Times New Roman" w:cstheme="minorHAnsi"/>
          <w:lang w:eastAsia="en-GB"/>
        </w:rPr>
        <w:t>This section presents</w:t>
      </w:r>
      <w:r w:rsidR="00EC7615" w:rsidRPr="00FA2F6A">
        <w:rPr>
          <w:rFonts w:eastAsia="Times New Roman" w:cstheme="minorHAnsi"/>
          <w:lang w:eastAsia="en-GB"/>
        </w:rPr>
        <w:t xml:space="preserve"> key elements of the computational code and explains their functions for reproducibility and future modifications.</w:t>
      </w:r>
    </w:p>
    <w:p w14:paraId="129CFE54" w14:textId="16011C00" w:rsidR="00EC7615" w:rsidRPr="00FA2F6A" w:rsidRDefault="50108864" w:rsidP="00FA2F6A">
      <w:pPr>
        <w:numPr>
          <w:ilvl w:val="0"/>
          <w:numId w:val="3"/>
        </w:num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Code v</w:t>
      </w:r>
      <w:r w:rsidR="00EC7615" w:rsidRPr="00FA2F6A">
        <w:rPr>
          <w:rFonts w:eastAsia="Times New Roman" w:cstheme="minorHAnsi"/>
          <w:lang w:eastAsia="en-GB"/>
        </w:rPr>
        <w:t xml:space="preserve">alidation: Compares the numerical results with the analytical </w:t>
      </w:r>
      <w:r w:rsidR="001A1921" w:rsidRPr="00FA2F6A">
        <w:rPr>
          <w:rFonts w:eastAsia="Times New Roman" w:cstheme="minorHAnsi"/>
          <w:lang w:eastAsia="en-GB"/>
        </w:rPr>
        <w:t>solution</w:t>
      </w:r>
      <w:r w:rsidR="00EC7615" w:rsidRPr="00FA2F6A">
        <w:rPr>
          <w:rFonts w:eastAsia="Times New Roman" w:cstheme="minorHAnsi"/>
          <w:lang w:eastAsia="en-GB"/>
        </w:rPr>
        <w:t>, assessing the model’s accuracy and reliability.</w:t>
      </w:r>
    </w:p>
    <w:p w14:paraId="2BD59157" w14:textId="78F4DC87" w:rsidR="00EC7615" w:rsidRPr="00FA2F6A" w:rsidRDefault="00EC7615" w:rsidP="00FA2F6A">
      <w:pPr>
        <w:numPr>
          <w:ilvl w:val="0"/>
          <w:numId w:val="3"/>
        </w:num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Sensitivity Analysis</w:t>
      </w:r>
      <w:r w:rsidR="7CEF5E54" w:rsidRPr="00FA2F6A">
        <w:rPr>
          <w:rFonts w:eastAsia="Times New Roman" w:cstheme="minorHAnsi"/>
          <w:lang w:eastAsia="en-GB"/>
        </w:rPr>
        <w:t xml:space="preserve"> of the code</w:t>
      </w:r>
      <w:r w:rsidRPr="00FA2F6A">
        <w:rPr>
          <w:rFonts w:eastAsia="Times New Roman" w:cstheme="minorHAnsi"/>
          <w:lang w:eastAsia="en-GB"/>
        </w:rPr>
        <w:t xml:space="preserve">: Investigates the impact of critical numerical parameters </w:t>
      </w:r>
      <w:r w:rsidR="00F257DF" w:rsidRPr="00FA2F6A">
        <w:rPr>
          <w:rFonts w:eastAsia="Times New Roman" w:cstheme="minorHAnsi"/>
          <w:lang w:eastAsia="en-GB"/>
        </w:rPr>
        <w:t>(Grid</w:t>
      </w:r>
      <w:r w:rsidR="07C18EC4" w:rsidRPr="00FA2F6A">
        <w:rPr>
          <w:rFonts w:eastAsia="Times New Roman" w:cstheme="minorHAnsi"/>
          <w:lang w:eastAsia="en-GB"/>
        </w:rPr>
        <w:t xml:space="preserve"> spacing,</w:t>
      </w:r>
      <w:r w:rsidR="3BF4BAA9" w:rsidRPr="00FA2F6A">
        <w:rPr>
          <w:rFonts w:eastAsia="Times New Roman" w:cstheme="minorHAnsi"/>
          <w:lang w:eastAsia="en-GB"/>
        </w:rPr>
        <w:t xml:space="preserve"> </w:t>
      </w:r>
      <w:r w:rsidR="78F386AC" w:rsidRPr="00FA2F6A">
        <w:rPr>
          <w:rFonts w:eastAsia="Times New Roman" w:cstheme="minorHAnsi"/>
          <w:lang w:eastAsia="en-GB"/>
        </w:rPr>
        <w:t>time step</w:t>
      </w:r>
      <w:r w:rsidR="2B52643E" w:rsidRPr="00FA2F6A">
        <w:rPr>
          <w:rFonts w:eastAsia="Times New Roman" w:cstheme="minorHAnsi"/>
          <w:lang w:eastAsia="en-GB"/>
        </w:rPr>
        <w:t xml:space="preserve"> and </w:t>
      </w:r>
      <w:r w:rsidR="3EAD2274" w:rsidRPr="00FA2F6A">
        <w:rPr>
          <w:rFonts w:eastAsia="Times New Roman" w:cstheme="minorHAnsi"/>
          <w:lang w:eastAsia="en-GB"/>
        </w:rPr>
        <w:t>Convergence</w:t>
      </w:r>
      <w:r w:rsidR="52A43411" w:rsidRPr="00FA2F6A">
        <w:rPr>
          <w:rFonts w:eastAsia="Times New Roman" w:cstheme="minorHAnsi"/>
          <w:lang w:eastAsia="en-GB"/>
        </w:rPr>
        <w:t xml:space="preserve"> Criteria tolerance</w:t>
      </w:r>
      <w:r w:rsidR="0949E68E" w:rsidRPr="00FA2F6A">
        <w:rPr>
          <w:rFonts w:eastAsia="Times New Roman" w:cstheme="minorHAnsi"/>
          <w:lang w:eastAsia="en-GB"/>
        </w:rPr>
        <w:t>)</w:t>
      </w:r>
      <w:r w:rsidR="407CE884" w:rsidRPr="00FA2F6A">
        <w:rPr>
          <w:rFonts w:eastAsia="Times New Roman" w:cstheme="minorHAnsi"/>
          <w:lang w:eastAsia="en-GB"/>
        </w:rPr>
        <w:t xml:space="preserve"> </w:t>
      </w:r>
      <w:r w:rsidRPr="00FA2F6A">
        <w:rPr>
          <w:rFonts w:eastAsia="Times New Roman" w:cstheme="minorHAnsi"/>
          <w:lang w:eastAsia="en-GB"/>
        </w:rPr>
        <w:t xml:space="preserve">on the solution quality, </w:t>
      </w:r>
      <w:r w:rsidR="16239074" w:rsidRPr="00FA2F6A">
        <w:rPr>
          <w:rFonts w:eastAsia="Times New Roman" w:cstheme="minorHAnsi"/>
          <w:lang w:eastAsia="en-GB"/>
        </w:rPr>
        <w:t>focussing on</w:t>
      </w:r>
      <w:r w:rsidRPr="00FA2F6A">
        <w:rPr>
          <w:rFonts w:eastAsia="Times New Roman" w:cstheme="minorHAnsi"/>
          <w:lang w:eastAsia="en-GB"/>
        </w:rPr>
        <w:t xml:space="preserve"> spatial and temporal </w:t>
      </w:r>
      <w:r w:rsidR="00253D8E" w:rsidRPr="00FA2F6A">
        <w:rPr>
          <w:rFonts w:eastAsia="Times New Roman" w:cstheme="minorHAnsi"/>
          <w:lang w:eastAsia="en-GB"/>
        </w:rPr>
        <w:t>discretisation</w:t>
      </w:r>
      <w:r w:rsidRPr="00FA2F6A">
        <w:rPr>
          <w:rFonts w:eastAsia="Times New Roman" w:cstheme="minorHAnsi"/>
          <w:lang w:eastAsia="en-GB"/>
        </w:rPr>
        <w:t>.</w:t>
      </w:r>
    </w:p>
    <w:p w14:paraId="3B35929E" w14:textId="018CEEF8" w:rsidR="00EC7615" w:rsidRPr="00FA2F6A" w:rsidRDefault="00EC7615" w:rsidP="00FA2F6A">
      <w:pPr>
        <w:numPr>
          <w:ilvl w:val="0"/>
          <w:numId w:val="3"/>
        </w:num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 xml:space="preserve">Limitations </w:t>
      </w:r>
      <w:r w:rsidR="6343D9C7" w:rsidRPr="00FA2F6A">
        <w:rPr>
          <w:rFonts w:eastAsia="Times New Roman" w:cstheme="minorHAnsi"/>
          <w:lang w:eastAsia="en-GB"/>
        </w:rPr>
        <w:t>of the model</w:t>
      </w:r>
      <w:r w:rsidRPr="00FA2F6A">
        <w:rPr>
          <w:rFonts w:eastAsia="Times New Roman" w:cstheme="minorHAnsi"/>
          <w:lang w:eastAsia="en-GB"/>
        </w:rPr>
        <w:t xml:space="preserve">: </w:t>
      </w:r>
      <w:r w:rsidR="00D903C1">
        <w:rPr>
          <w:rFonts w:eastAsia="Times New Roman" w:cstheme="minorHAnsi"/>
          <w:lang w:eastAsia="en-GB"/>
        </w:rPr>
        <w:t>This section identifies</w:t>
      </w:r>
      <w:r w:rsidRPr="00FA2F6A">
        <w:rPr>
          <w:rFonts w:eastAsia="Times New Roman" w:cstheme="minorHAnsi"/>
          <w:lang w:eastAsia="en-GB"/>
        </w:rPr>
        <w:t xml:space="preserve"> the constraints inherent to the EFDM and suggests avenues for refining the model and broadening its applicability.</w:t>
      </w:r>
    </w:p>
    <w:p w14:paraId="6E859927" w14:textId="3DE166CC" w:rsidR="007274CB" w:rsidRPr="00FA2F6A" w:rsidRDefault="007274CB" w:rsidP="00FA2F6A">
      <w:pPr>
        <w:numPr>
          <w:ilvl w:val="0"/>
          <w:numId w:val="3"/>
        </w:num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lastRenderedPageBreak/>
        <w:t>Future developments and possible improvements: Explores alternatives to EFDM and suggests improvements for future work.</w:t>
      </w:r>
    </w:p>
    <w:p w14:paraId="11469357" w14:textId="3492CD52" w:rsidR="00EC7615" w:rsidRPr="00FA2F6A" w:rsidRDefault="00EC7615" w:rsidP="00FA2F6A">
      <w:pPr>
        <w:numPr>
          <w:ilvl w:val="0"/>
          <w:numId w:val="3"/>
        </w:numPr>
        <w:spacing w:before="100" w:beforeAutospacing="1" w:after="100" w:afterAutospacing="1" w:line="360" w:lineRule="auto"/>
        <w:rPr>
          <w:rFonts w:eastAsia="Times New Roman" w:cstheme="minorHAnsi"/>
          <w:lang w:eastAsia="en-GB"/>
        </w:rPr>
      </w:pPr>
      <w:r w:rsidRPr="00FA2F6A">
        <w:rPr>
          <w:rFonts w:eastAsia="Times New Roman" w:cstheme="minorHAnsi"/>
          <w:lang w:eastAsia="en-GB"/>
        </w:rPr>
        <w:t xml:space="preserve">Conclusion: </w:t>
      </w:r>
      <w:r w:rsidR="00D903C1">
        <w:rPr>
          <w:rFonts w:eastAsia="Times New Roman" w:cstheme="minorHAnsi"/>
          <w:lang w:eastAsia="en-GB"/>
        </w:rPr>
        <w:t>This section summarises the main findings, discusses their implications,</w:t>
      </w:r>
      <w:r w:rsidR="003C1BBD" w:rsidRPr="00FA2F6A">
        <w:rPr>
          <w:rFonts w:eastAsia="Times New Roman" w:cstheme="minorHAnsi"/>
          <w:lang w:eastAsia="en-GB"/>
        </w:rPr>
        <w:t xml:space="preserve"> and suggests potential future research and development directions</w:t>
      </w:r>
      <w:r w:rsidRPr="00FA2F6A">
        <w:rPr>
          <w:rFonts w:eastAsia="Times New Roman" w:cstheme="minorHAnsi"/>
          <w:lang w:eastAsia="en-GB"/>
        </w:rPr>
        <w:t>.</w:t>
      </w:r>
    </w:p>
    <w:p w14:paraId="757468BA" w14:textId="30C02F82" w:rsidR="605216AD" w:rsidRPr="00FA2F6A" w:rsidRDefault="605216AD" w:rsidP="00FA2F6A">
      <w:pPr>
        <w:spacing w:beforeAutospacing="1" w:afterAutospacing="1" w:line="360" w:lineRule="auto"/>
        <w:rPr>
          <w:rFonts w:eastAsia="Times New Roman" w:cstheme="minorHAnsi"/>
          <w:sz w:val="24"/>
          <w:szCs w:val="24"/>
          <w:lang w:eastAsia="en-GB"/>
        </w:rPr>
      </w:pPr>
    </w:p>
    <w:p w14:paraId="34C6E5A5" w14:textId="1A64C080" w:rsidR="605216AD" w:rsidRPr="00FA2F6A" w:rsidRDefault="605216AD" w:rsidP="00FA2F6A">
      <w:pPr>
        <w:spacing w:beforeAutospacing="1" w:afterAutospacing="1" w:line="360" w:lineRule="auto"/>
        <w:rPr>
          <w:rFonts w:eastAsia="Times New Roman" w:cstheme="minorHAnsi"/>
          <w:sz w:val="24"/>
          <w:szCs w:val="24"/>
          <w:lang w:eastAsia="en-GB"/>
        </w:rPr>
      </w:pPr>
    </w:p>
    <w:p w14:paraId="743D618F" w14:textId="0FE8CA62" w:rsidR="605216AD" w:rsidRPr="00FA2F6A" w:rsidRDefault="605216AD" w:rsidP="00FA2F6A">
      <w:pPr>
        <w:spacing w:beforeAutospacing="1" w:afterAutospacing="1" w:line="360" w:lineRule="auto"/>
        <w:rPr>
          <w:rFonts w:eastAsia="Times New Roman" w:cstheme="minorHAnsi"/>
          <w:sz w:val="24"/>
          <w:szCs w:val="24"/>
          <w:lang w:eastAsia="en-GB"/>
        </w:rPr>
      </w:pPr>
    </w:p>
    <w:p w14:paraId="19C71B79" w14:textId="77777777" w:rsidR="003B6396" w:rsidRDefault="003B6396" w:rsidP="00FA2F6A">
      <w:pPr>
        <w:spacing w:beforeAutospacing="1" w:afterAutospacing="1" w:line="360" w:lineRule="auto"/>
        <w:rPr>
          <w:rFonts w:eastAsia="Times New Roman" w:cstheme="minorHAnsi"/>
          <w:sz w:val="24"/>
          <w:szCs w:val="24"/>
          <w:lang w:eastAsia="en-GB"/>
        </w:rPr>
      </w:pPr>
    </w:p>
    <w:p w14:paraId="356E1B14" w14:textId="77777777" w:rsidR="00FA2F6A" w:rsidRDefault="00FA2F6A" w:rsidP="00FA2F6A">
      <w:pPr>
        <w:spacing w:beforeAutospacing="1" w:afterAutospacing="1" w:line="360" w:lineRule="auto"/>
        <w:rPr>
          <w:rFonts w:eastAsia="Times New Roman" w:cstheme="minorHAnsi"/>
          <w:sz w:val="24"/>
          <w:szCs w:val="24"/>
          <w:lang w:eastAsia="en-GB"/>
        </w:rPr>
      </w:pPr>
    </w:p>
    <w:p w14:paraId="2D08FE5E" w14:textId="77777777" w:rsidR="00FA2F6A" w:rsidRDefault="00FA2F6A" w:rsidP="00FA2F6A">
      <w:pPr>
        <w:spacing w:beforeAutospacing="1" w:afterAutospacing="1" w:line="360" w:lineRule="auto"/>
        <w:rPr>
          <w:rFonts w:eastAsia="Times New Roman" w:cstheme="minorHAnsi"/>
          <w:sz w:val="24"/>
          <w:szCs w:val="24"/>
          <w:lang w:eastAsia="en-GB"/>
        </w:rPr>
      </w:pPr>
    </w:p>
    <w:p w14:paraId="7580D747" w14:textId="77777777" w:rsidR="00FA2F6A" w:rsidRDefault="00FA2F6A" w:rsidP="00FA2F6A">
      <w:pPr>
        <w:spacing w:beforeAutospacing="1" w:afterAutospacing="1" w:line="360" w:lineRule="auto"/>
        <w:rPr>
          <w:rFonts w:eastAsia="Times New Roman" w:cstheme="minorHAnsi"/>
          <w:sz w:val="24"/>
          <w:szCs w:val="24"/>
          <w:lang w:eastAsia="en-GB"/>
        </w:rPr>
      </w:pPr>
    </w:p>
    <w:p w14:paraId="3C7ACA01" w14:textId="77777777" w:rsidR="00FA2F6A" w:rsidRDefault="00FA2F6A" w:rsidP="00FA2F6A">
      <w:pPr>
        <w:spacing w:beforeAutospacing="1" w:afterAutospacing="1" w:line="360" w:lineRule="auto"/>
        <w:rPr>
          <w:rFonts w:eastAsia="Times New Roman" w:cstheme="minorHAnsi"/>
          <w:sz w:val="24"/>
          <w:szCs w:val="24"/>
          <w:lang w:eastAsia="en-GB"/>
        </w:rPr>
      </w:pPr>
    </w:p>
    <w:p w14:paraId="37B1270B" w14:textId="77777777" w:rsidR="00FA2F6A" w:rsidRDefault="00FA2F6A" w:rsidP="00FA2F6A">
      <w:pPr>
        <w:spacing w:beforeAutospacing="1" w:afterAutospacing="1" w:line="360" w:lineRule="auto"/>
        <w:rPr>
          <w:rFonts w:eastAsia="Times New Roman" w:cstheme="minorHAnsi"/>
          <w:sz w:val="24"/>
          <w:szCs w:val="24"/>
          <w:lang w:eastAsia="en-GB"/>
        </w:rPr>
      </w:pPr>
    </w:p>
    <w:p w14:paraId="33BD5EF3" w14:textId="77777777" w:rsidR="00FA2F6A" w:rsidRDefault="00FA2F6A" w:rsidP="00FA2F6A">
      <w:pPr>
        <w:spacing w:beforeAutospacing="1" w:afterAutospacing="1" w:line="360" w:lineRule="auto"/>
        <w:rPr>
          <w:rFonts w:eastAsia="Times New Roman" w:cstheme="minorHAnsi"/>
          <w:sz w:val="24"/>
          <w:szCs w:val="24"/>
          <w:lang w:eastAsia="en-GB"/>
        </w:rPr>
      </w:pPr>
    </w:p>
    <w:p w14:paraId="59F06BEB" w14:textId="77777777" w:rsidR="00FA2F6A" w:rsidRDefault="00FA2F6A" w:rsidP="00FA2F6A">
      <w:pPr>
        <w:spacing w:beforeAutospacing="1" w:afterAutospacing="1" w:line="360" w:lineRule="auto"/>
        <w:rPr>
          <w:rFonts w:eastAsia="Times New Roman" w:cstheme="minorHAnsi"/>
          <w:sz w:val="24"/>
          <w:szCs w:val="24"/>
          <w:lang w:eastAsia="en-GB"/>
        </w:rPr>
      </w:pPr>
    </w:p>
    <w:p w14:paraId="10136D73" w14:textId="77777777" w:rsidR="00FA2F6A" w:rsidRDefault="00FA2F6A" w:rsidP="00FA2F6A">
      <w:pPr>
        <w:spacing w:beforeAutospacing="1" w:afterAutospacing="1" w:line="360" w:lineRule="auto"/>
        <w:rPr>
          <w:rFonts w:eastAsia="Times New Roman" w:cstheme="minorHAnsi"/>
          <w:sz w:val="24"/>
          <w:szCs w:val="24"/>
          <w:lang w:eastAsia="en-GB"/>
        </w:rPr>
      </w:pPr>
    </w:p>
    <w:p w14:paraId="3268DD6C" w14:textId="77777777" w:rsidR="00FA2F6A" w:rsidRDefault="00FA2F6A" w:rsidP="00FA2F6A">
      <w:pPr>
        <w:spacing w:beforeAutospacing="1" w:afterAutospacing="1" w:line="360" w:lineRule="auto"/>
        <w:rPr>
          <w:rFonts w:eastAsia="Times New Roman" w:cstheme="minorHAnsi"/>
          <w:sz w:val="24"/>
          <w:szCs w:val="24"/>
          <w:lang w:eastAsia="en-GB"/>
        </w:rPr>
      </w:pPr>
    </w:p>
    <w:p w14:paraId="7B95C38D" w14:textId="77777777" w:rsidR="00FA2F6A" w:rsidRPr="00FA2F6A" w:rsidRDefault="00FA2F6A" w:rsidP="00FA2F6A">
      <w:pPr>
        <w:spacing w:beforeAutospacing="1" w:afterAutospacing="1" w:line="360" w:lineRule="auto"/>
        <w:rPr>
          <w:rFonts w:eastAsia="Times New Roman" w:cstheme="minorHAnsi"/>
          <w:sz w:val="24"/>
          <w:szCs w:val="24"/>
          <w:lang w:eastAsia="en-GB"/>
        </w:rPr>
      </w:pPr>
    </w:p>
    <w:p w14:paraId="69D04C64" w14:textId="77777777" w:rsidR="003B6396" w:rsidRPr="00FA2F6A" w:rsidRDefault="003B6396" w:rsidP="00FA2F6A">
      <w:pPr>
        <w:spacing w:beforeAutospacing="1" w:afterAutospacing="1" w:line="360" w:lineRule="auto"/>
        <w:rPr>
          <w:rFonts w:eastAsia="Times New Roman" w:cstheme="minorHAnsi"/>
          <w:sz w:val="24"/>
          <w:szCs w:val="24"/>
          <w:lang w:eastAsia="en-GB"/>
        </w:rPr>
      </w:pPr>
    </w:p>
    <w:p w14:paraId="511614B2" w14:textId="50DE1B0A" w:rsidR="00F13B2B" w:rsidRPr="009D3AAB" w:rsidRDefault="00BF6437" w:rsidP="009D3AAB">
      <w:pPr>
        <w:pStyle w:val="Heading1"/>
      </w:pPr>
      <w:bookmarkStart w:id="1" w:name="_Toc188705176"/>
      <w:r w:rsidRPr="009D3AAB">
        <w:lastRenderedPageBreak/>
        <w:t>2.</w:t>
      </w:r>
      <w:r w:rsidR="0087472D" w:rsidRPr="009D3AAB">
        <w:t xml:space="preserve"> </w:t>
      </w:r>
      <w:r w:rsidR="00EC7615" w:rsidRPr="009D3AAB">
        <w:t>The governing equation of the problem</w:t>
      </w:r>
      <w:bookmarkEnd w:id="1"/>
    </w:p>
    <w:p w14:paraId="5BFF0109" w14:textId="3B21BBEA" w:rsidR="007615B4" w:rsidRPr="00FA2F6A" w:rsidRDefault="00066C3A" w:rsidP="00FA2F6A">
      <w:pPr>
        <w:pStyle w:val="Heading2"/>
        <w:spacing w:line="360" w:lineRule="auto"/>
        <w:rPr>
          <w:rFonts w:asciiTheme="minorHAnsi" w:hAnsiTheme="minorHAnsi" w:cstheme="minorHAnsi"/>
          <w:lang w:val="en-US"/>
        </w:rPr>
      </w:pPr>
      <w:bookmarkStart w:id="2" w:name="_Toc188705177"/>
      <w:r w:rsidRPr="00FA2F6A">
        <w:rPr>
          <w:rFonts w:asciiTheme="minorHAnsi" w:hAnsiTheme="minorHAnsi" w:cstheme="minorHAnsi"/>
          <w:lang w:val="en-US"/>
        </w:rPr>
        <w:t>2</w:t>
      </w:r>
      <w:r w:rsidR="000D6A9C" w:rsidRPr="00FA2F6A">
        <w:rPr>
          <w:rFonts w:asciiTheme="minorHAnsi" w:hAnsiTheme="minorHAnsi" w:cstheme="minorHAnsi"/>
          <w:lang w:val="en-US"/>
        </w:rPr>
        <w:t xml:space="preserve">.1 </w:t>
      </w:r>
      <w:r w:rsidR="008C48D9" w:rsidRPr="00FA2F6A">
        <w:rPr>
          <w:rFonts w:asciiTheme="minorHAnsi" w:hAnsiTheme="minorHAnsi" w:cstheme="minorHAnsi"/>
          <w:lang w:val="en-US"/>
        </w:rPr>
        <w:t>The heat equation</w:t>
      </w:r>
      <w:bookmarkEnd w:id="2"/>
    </w:p>
    <w:p w14:paraId="74F32C7C" w14:textId="0565D480" w:rsidR="00FA2F6A" w:rsidRPr="00FA2F6A" w:rsidRDefault="0053543A" w:rsidP="00FA2F6A">
      <w:pPr>
        <w:spacing w:line="360" w:lineRule="auto"/>
        <w:rPr>
          <w:rFonts w:cstheme="minorHAnsi"/>
          <w:lang w:val="en-US"/>
        </w:rPr>
      </w:pPr>
      <w:r w:rsidRPr="00FA2F6A">
        <w:rPr>
          <w:rFonts w:cstheme="minorHAnsi"/>
          <w:lang w:val="en-US"/>
        </w:rPr>
        <w:t>The heat equation</w:t>
      </w:r>
      <w:r w:rsidR="007615B4" w:rsidRPr="00FA2F6A">
        <w:rPr>
          <w:rFonts w:cstheme="minorHAnsi"/>
          <w:lang w:val="en-US"/>
        </w:rPr>
        <w:t xml:space="preserve"> derived by Joseph Fourier in the early 19</w:t>
      </w:r>
      <w:r w:rsidR="007615B4" w:rsidRPr="00FA2F6A">
        <w:rPr>
          <w:rFonts w:cstheme="minorHAnsi"/>
          <w:vertAlign w:val="superscript"/>
          <w:lang w:val="en-US"/>
        </w:rPr>
        <w:t>th</w:t>
      </w:r>
      <w:r w:rsidR="007615B4" w:rsidRPr="00FA2F6A">
        <w:rPr>
          <w:rFonts w:cstheme="minorHAnsi"/>
          <w:lang w:val="en-US"/>
        </w:rPr>
        <w:t xml:space="preserve"> century</w:t>
      </w:r>
      <w:r w:rsidR="00916B32" w:rsidRPr="00FA2F6A">
        <w:rPr>
          <w:rFonts w:cstheme="minorHAnsi"/>
          <w:lang w:val="en-US"/>
        </w:rPr>
        <w:t>-</w:t>
      </w:r>
      <w:r w:rsidRPr="00FA2F6A">
        <w:rPr>
          <w:rFonts w:cstheme="minorHAnsi"/>
          <w:lang w:val="en-US"/>
        </w:rPr>
        <w:t xml:space="preserve"> is a fundamental partial differential equation (PDE)</w:t>
      </w:r>
      <w:r w:rsidR="00562320">
        <w:rPr>
          <w:rFonts w:cstheme="minorHAnsi"/>
          <w:lang w:val="en-US"/>
        </w:rPr>
        <w:t xml:space="preserve"> </w:t>
      </w:r>
      <w:r w:rsidR="0083509B" w:rsidRPr="00FA2F6A">
        <w:rPr>
          <w:rFonts w:cstheme="minorHAnsi"/>
          <w:lang w:val="en-US"/>
        </w:rPr>
        <w:fldChar w:fldCharType="begin"/>
      </w:r>
      <w:r w:rsidR="0083509B" w:rsidRPr="00FA2F6A">
        <w:rPr>
          <w:rFonts w:cstheme="minorHAnsi"/>
          <w:lang w:val="en-US"/>
        </w:rPr>
        <w:instrText xml:space="preserve"> ADDIN ZOTERO_ITEM CSL_CITATION {"citationID":"G0ulUZjv","properties":{"formattedCitation":"(Narasimhan, 1999)","plainCitation":"(Narasimhan, 1999)","noteIndex":0},"citationItems":[{"id":214,"uris":["http://zotero.org/users/local/vnvceL1F/items/9SH2VDUR"],"itemData":{"id":214,"type":"article-journal","container-title":"Reviews of Geophysics","issue":"1","language":"en","page":"151-172","source":"Zotero","title":"Fourier's Heat Conduction Equation: History, Influences and Connections","volume":"37","author":[{"family":"Narasimhan","given":"T N"}],"issued":{"date-parts":[["1999"]]}}}],"schema":"https://github.com/citation-style-language/schema/raw/master/csl-citation.json"} </w:instrText>
      </w:r>
      <w:r w:rsidR="0083509B" w:rsidRPr="00FA2F6A">
        <w:rPr>
          <w:rFonts w:cstheme="minorHAnsi"/>
          <w:lang w:val="en-US"/>
        </w:rPr>
        <w:fldChar w:fldCharType="separate"/>
      </w:r>
      <w:r w:rsidR="009B3626" w:rsidRPr="00FA2F6A">
        <w:rPr>
          <w:rFonts w:cstheme="minorHAnsi"/>
        </w:rPr>
        <w:t>(Narasimhan, 1999)</w:t>
      </w:r>
      <w:r w:rsidR="0083509B" w:rsidRPr="00FA2F6A">
        <w:rPr>
          <w:rFonts w:cstheme="minorHAnsi"/>
          <w:lang w:val="en-US"/>
        </w:rPr>
        <w:fldChar w:fldCharType="end"/>
      </w:r>
      <w:r w:rsidR="00B512DA" w:rsidRPr="00FA2F6A">
        <w:rPr>
          <w:rFonts w:cstheme="minorHAnsi"/>
          <w:lang w:val="en-US"/>
        </w:rPr>
        <w:t>.</w:t>
      </w:r>
      <w:r w:rsidR="002C73A3" w:rsidRPr="00FA2F6A">
        <w:rPr>
          <w:rFonts w:cstheme="minorHAnsi"/>
          <w:lang w:val="en-US"/>
        </w:rPr>
        <w:t xml:space="preserve"> Its development provided an integral framework </w:t>
      </w:r>
      <w:r w:rsidR="00CE11D5" w:rsidRPr="00FA2F6A">
        <w:rPr>
          <w:rFonts w:cstheme="minorHAnsi"/>
          <w:lang w:val="en-US"/>
        </w:rPr>
        <w:t>for studying heat transfer in solids, and it is widely used within engineering and physics applications for simulating thermal conduction through matter- a proces</w:t>
      </w:r>
      <w:r w:rsidR="007C7868" w:rsidRPr="00FA2F6A">
        <w:rPr>
          <w:rFonts w:cstheme="minorHAnsi"/>
          <w:lang w:val="en-US"/>
        </w:rPr>
        <w:t xml:space="preserve">s </w:t>
      </w:r>
      <w:r w:rsidRPr="00FA2F6A">
        <w:rPr>
          <w:rFonts w:cstheme="minorHAnsi"/>
          <w:lang w:val="en-US"/>
        </w:rPr>
        <w:t>governed by Fourier</w:t>
      </w:r>
      <w:r w:rsidR="003C1BBD" w:rsidRPr="00FA2F6A">
        <w:rPr>
          <w:rFonts w:cstheme="minorHAnsi"/>
          <w:lang w:val="en-US"/>
        </w:rPr>
        <w:t>’</w:t>
      </w:r>
      <w:r w:rsidRPr="00FA2F6A">
        <w:rPr>
          <w:rFonts w:cstheme="minorHAnsi"/>
          <w:lang w:val="en-US"/>
        </w:rPr>
        <w:t xml:space="preserve">s law of heat conduction. </w:t>
      </w:r>
      <w:r w:rsidR="000A5703" w:rsidRPr="00FA2F6A">
        <w:rPr>
          <w:rFonts w:cstheme="minorHAnsi"/>
          <w:lang w:val="en-US"/>
        </w:rPr>
        <w:t>Fourier</w:t>
      </w:r>
      <w:r w:rsidR="003C1BBD" w:rsidRPr="00FA2F6A">
        <w:rPr>
          <w:rFonts w:cstheme="minorHAnsi"/>
          <w:lang w:val="en-US"/>
        </w:rPr>
        <w:t>’</w:t>
      </w:r>
      <w:r w:rsidR="000A5703" w:rsidRPr="00FA2F6A">
        <w:rPr>
          <w:rFonts w:cstheme="minorHAnsi"/>
          <w:lang w:val="en-US"/>
        </w:rPr>
        <w:t>s law establishes that the heat flux is proportional to the temperature gradient</w:t>
      </w:r>
      <w:r w:rsidR="00C54C07" w:rsidRPr="00FA2F6A">
        <w:rPr>
          <w:rFonts w:cstheme="minorHAnsi"/>
          <w:lang w:val="en-US"/>
        </w:rPr>
        <w:t>,</w:t>
      </w:r>
      <w:r w:rsidR="002D2DCD" w:rsidRPr="00FA2F6A">
        <w:rPr>
          <w:rFonts w:cstheme="minorHAnsi"/>
          <w:lang w:val="en-US"/>
        </w:rPr>
        <w:t xml:space="preserve"> </w:t>
      </w:r>
      <w:r w:rsidR="000A5703" w:rsidRPr="00FA2F6A">
        <w:rPr>
          <w:rFonts w:cstheme="minorHAnsi"/>
          <w:lang w:val="en-US"/>
        </w:rPr>
        <w:t>and this principle forms the foundation of the heat equation</w:t>
      </w:r>
      <w:r w:rsidR="00AA18B8">
        <w:rPr>
          <w:rFonts w:cstheme="minorHAnsi"/>
          <w:lang w:val="en-US"/>
        </w:rPr>
        <w:t xml:space="preserve"> </w:t>
      </w:r>
      <w:r w:rsidR="002D2DCD" w:rsidRPr="00FA2F6A">
        <w:rPr>
          <w:rFonts w:cstheme="minorHAnsi"/>
          <w:lang w:val="en-US"/>
        </w:rPr>
        <w:fldChar w:fldCharType="begin"/>
      </w:r>
      <w:r w:rsidR="002D2DCD" w:rsidRPr="00FA2F6A">
        <w:rPr>
          <w:rFonts w:cstheme="minorHAnsi"/>
          <w:lang w:val="en-US"/>
        </w:rPr>
        <w:instrText xml:space="preserve"> ADDIN ZOTERO_ITEM CSL_CITATION {"citationID":"nT2Pe0Ic","properties":{"formattedCitation":"(Wang and Wang, 2022)","plainCitation":"(Wang and Wang, 2022)","noteIndex":0},"citationItems":[{"id":212,"uris":["http://zotero.org/users/local/vnvceL1F/items/DCMTP8PC"],"itemData":{"id":212,"type":"article-journal","abstract":"Abstract\n            When a temperature gradient exists in a body, experience has shown energy transfers from the high-temperature region to the low-temperature region. The energy is transferred by conduction. The fundamental law of heat conduction is called Fourier’s law. The problem is simple if a system is in a steady state (i.e., the temperature does not change with time). The one-dimensional heat conduction in a steady state is the simplest. Through an example, we apply Fourier’s law to analyze the one-dimensional stable heat conduction of the cylindrical wall.","container-title":"Journal of Physics: Conference Series","DOI":"10.1088/1742-6596/2381/1/012002","ISSN":"1742-6588, 1742-6596","issue":"1","journalAbbreviation":"J. Phys.: Conf. Ser.","page":"012002","source":"DOI.org (Crossref)","title":"Application of Fourier’s Law in One-Dimensional Steady Heat Conduction Calculation of Cylinder Wall","volume":"2381","author":[{"family":"Wang","given":"Yarong"},{"family":"Wang","given":"Peirong"}],"issued":{"date-parts":[["2022",12,1]]}}}],"schema":"https://github.com/citation-style-language/schema/raw/master/csl-citation.json"} </w:instrText>
      </w:r>
      <w:r w:rsidR="002D2DCD" w:rsidRPr="00FA2F6A">
        <w:rPr>
          <w:rFonts w:cstheme="minorHAnsi"/>
          <w:lang w:val="en-US"/>
        </w:rPr>
        <w:fldChar w:fldCharType="separate"/>
      </w:r>
      <w:r w:rsidR="009B3626" w:rsidRPr="00FA2F6A">
        <w:rPr>
          <w:rFonts w:cstheme="minorHAnsi"/>
        </w:rPr>
        <w:t>(Wang and Wang, 2022)</w:t>
      </w:r>
      <w:r w:rsidR="002D2DCD" w:rsidRPr="00FA2F6A">
        <w:rPr>
          <w:rFonts w:cstheme="minorHAnsi"/>
          <w:lang w:val="en-US"/>
        </w:rPr>
        <w:fldChar w:fldCharType="end"/>
      </w:r>
      <w:r w:rsidR="00BA110D" w:rsidRPr="00FA2F6A">
        <w:rPr>
          <w:rFonts w:cstheme="minorHAnsi"/>
          <w:lang w:val="en-US"/>
        </w:rPr>
        <w:t xml:space="preserve">. </w:t>
      </w:r>
      <w:r w:rsidR="003534E5" w:rsidRPr="00FA2F6A">
        <w:rPr>
          <w:rFonts w:cstheme="minorHAnsi"/>
          <w:lang w:val="en-US"/>
        </w:rPr>
        <w:t xml:space="preserve">The equation </w:t>
      </w:r>
      <w:r w:rsidR="00DE2D44" w:rsidRPr="00FA2F6A">
        <w:rPr>
          <w:rFonts w:cstheme="minorHAnsi"/>
          <w:lang w:val="en-US"/>
        </w:rPr>
        <w:t xml:space="preserve">simulates </w:t>
      </w:r>
      <w:r w:rsidR="003534E5" w:rsidRPr="00FA2F6A">
        <w:rPr>
          <w:rFonts w:cstheme="minorHAnsi"/>
          <w:lang w:val="en-US"/>
        </w:rPr>
        <w:t xml:space="preserve">the </w:t>
      </w:r>
      <w:r w:rsidR="00C54C07" w:rsidRPr="00FA2F6A">
        <w:rPr>
          <w:rFonts w:cstheme="minorHAnsi"/>
          <w:lang w:val="en-US"/>
        </w:rPr>
        <w:t>heat flow within a material</w:t>
      </w:r>
      <w:r w:rsidR="0087472D" w:rsidRPr="00FA2F6A">
        <w:rPr>
          <w:rFonts w:cstheme="minorHAnsi"/>
          <w:lang w:val="en-US"/>
        </w:rPr>
        <w:t>,</w:t>
      </w:r>
      <w:r w:rsidR="00C54C07" w:rsidRPr="00FA2F6A">
        <w:rPr>
          <w:rFonts w:cstheme="minorHAnsi"/>
          <w:lang w:val="en-US"/>
        </w:rPr>
        <w:t xml:space="preserve"> although it is not purely theoretical</w:t>
      </w:r>
      <w:r w:rsidR="003534E5" w:rsidRPr="00FA2F6A">
        <w:rPr>
          <w:rFonts w:cstheme="minorHAnsi"/>
          <w:lang w:val="en-US"/>
        </w:rPr>
        <w:t>. It is crucial for predicting how temperature evolves in time and space</w:t>
      </w:r>
      <w:r w:rsidR="001F3A5B" w:rsidRPr="00FA2F6A">
        <w:rPr>
          <w:rFonts w:cstheme="minorHAnsi"/>
          <w:lang w:val="en-US"/>
        </w:rPr>
        <w:t>.</w:t>
      </w:r>
      <w:r w:rsidR="003534E5" w:rsidRPr="00FA2F6A">
        <w:rPr>
          <w:rFonts w:cstheme="minorHAnsi"/>
          <w:lang w:val="en-US"/>
        </w:rPr>
        <w:t xml:space="preserve"> </w:t>
      </w:r>
      <w:r w:rsidR="00C54C07" w:rsidRPr="00FA2F6A">
        <w:rPr>
          <w:rFonts w:cstheme="minorHAnsi"/>
          <w:lang w:val="en-US"/>
        </w:rPr>
        <w:t>I</w:t>
      </w:r>
      <w:r w:rsidR="003534E5" w:rsidRPr="00FA2F6A">
        <w:rPr>
          <w:rFonts w:cstheme="minorHAnsi"/>
          <w:lang w:val="en-US"/>
        </w:rPr>
        <w:t>t has extensive practical applications in engineering</w:t>
      </w:r>
      <w:r w:rsidR="00C54C07" w:rsidRPr="00FA2F6A">
        <w:rPr>
          <w:rFonts w:cstheme="minorHAnsi"/>
          <w:lang w:val="en-US"/>
        </w:rPr>
        <w:t>,</w:t>
      </w:r>
      <w:r w:rsidR="001F3A5B" w:rsidRPr="00FA2F6A">
        <w:rPr>
          <w:rFonts w:cstheme="minorHAnsi"/>
          <w:lang w:val="en-US"/>
        </w:rPr>
        <w:t xml:space="preserve"> such as</w:t>
      </w:r>
      <w:r w:rsidR="003534E5" w:rsidRPr="00FA2F6A">
        <w:rPr>
          <w:rFonts w:cstheme="minorHAnsi"/>
          <w:lang w:val="en-US"/>
        </w:rPr>
        <w:t xml:space="preserve"> </w:t>
      </w:r>
      <w:r w:rsidR="00C54C07" w:rsidRPr="00FA2F6A">
        <w:rPr>
          <w:rFonts w:cstheme="minorHAnsi"/>
          <w:lang w:val="en-US"/>
        </w:rPr>
        <w:t xml:space="preserve">designing and </w:t>
      </w:r>
      <w:proofErr w:type="spellStart"/>
      <w:r w:rsidR="002E5269" w:rsidRPr="00FA2F6A">
        <w:rPr>
          <w:rFonts w:cstheme="minorHAnsi"/>
          <w:lang w:val="en-US"/>
        </w:rPr>
        <w:t>analy</w:t>
      </w:r>
      <w:r w:rsidR="001B3657">
        <w:rPr>
          <w:rFonts w:cstheme="minorHAnsi"/>
          <w:lang w:val="en-US"/>
        </w:rPr>
        <w:t>s</w:t>
      </w:r>
      <w:r w:rsidR="002E5269" w:rsidRPr="00FA2F6A">
        <w:rPr>
          <w:rFonts w:cstheme="minorHAnsi"/>
          <w:lang w:val="en-US"/>
        </w:rPr>
        <w:t>ing</w:t>
      </w:r>
      <w:proofErr w:type="spellEnd"/>
      <w:r w:rsidR="00C54C07" w:rsidRPr="00FA2F6A">
        <w:rPr>
          <w:rFonts w:cstheme="minorHAnsi"/>
          <w:lang w:val="en-US"/>
        </w:rPr>
        <w:t xml:space="preserve"> thermal systems and simulating</w:t>
      </w:r>
      <w:r w:rsidR="009B03BD" w:rsidRPr="00FA2F6A">
        <w:rPr>
          <w:rFonts w:cstheme="minorHAnsi"/>
          <w:lang w:val="en-US"/>
        </w:rPr>
        <w:t xml:space="preserve"> </w:t>
      </w:r>
      <w:r w:rsidR="003534E5" w:rsidRPr="00FA2F6A">
        <w:rPr>
          <w:rFonts w:cstheme="minorHAnsi"/>
          <w:lang w:val="en-US"/>
        </w:rPr>
        <w:t xml:space="preserve">cooling or heating patterns in </w:t>
      </w:r>
      <w:r w:rsidR="007D28CA" w:rsidRPr="00FA2F6A">
        <w:rPr>
          <w:rFonts w:cstheme="minorHAnsi"/>
          <w:lang w:val="en-US"/>
        </w:rPr>
        <w:t xml:space="preserve">industrial </w:t>
      </w:r>
      <w:r w:rsidR="002218FF" w:rsidRPr="00FA2F6A">
        <w:rPr>
          <w:rFonts w:cstheme="minorHAnsi"/>
          <w:lang w:val="en-US"/>
        </w:rPr>
        <w:t>automation</w:t>
      </w:r>
      <w:r w:rsidR="007D28CA" w:rsidRPr="00FA2F6A">
        <w:rPr>
          <w:rFonts w:cstheme="minorHAnsi"/>
          <w:lang w:val="en-US"/>
        </w:rPr>
        <w:t xml:space="preserve"> processes</w:t>
      </w:r>
      <w:r w:rsidR="003C760A" w:rsidRPr="00FA2F6A">
        <w:rPr>
          <w:rFonts w:cstheme="minorHAnsi"/>
          <w:lang w:val="en-US"/>
        </w:rPr>
        <w:t xml:space="preserve"> </w:t>
      </w:r>
      <w:r w:rsidR="00677285" w:rsidRPr="00FA2F6A">
        <w:rPr>
          <w:rFonts w:cstheme="minorHAnsi"/>
          <w:lang w:val="en-US"/>
        </w:rPr>
        <w:fldChar w:fldCharType="begin"/>
      </w:r>
      <w:r w:rsidR="00677285" w:rsidRPr="00FA2F6A">
        <w:rPr>
          <w:rFonts w:cstheme="minorHAnsi"/>
          <w:lang w:val="en-US"/>
        </w:rPr>
        <w:instrText xml:space="preserve"> ADDIN ZOTERO_ITEM CSL_CITATION {"citationID":"VuW5Zxzu","properties":{"formattedCitation":"(Pandey et al., 2023)","plainCitation":"(Pandey et al., 2023)","noteIndex":0},"citationItems":[{"id":270,"uris":["http://zotero.org/users/local/vnvceL1F/items/DPW3ZD4M"],"itemData":{"id":270,"type":"article-journal","abstract":"The driving motor is one of the most crucial components of an electric vehicle (EV). The most commonly used type of motor in EVs is the induction motor. These motors generate heat during operation due to the flow of electrical current through the motor’s coils, as well as friction and other factors. For long-run and high efficiency of the motor, cooling becomes more important. This article utilized ANSYS Motor-CAD to map the temperature signature of an induction motor and investigated the thermal efficiency of using nanofluids as a cooling medium. The thermal conductivity of nanofluids has been found to be superior to that of more conventional cooling fluids such as air and water. This research explores the effect of using Al2O3, ZnO, and CuO concentrations in nanofluids (water as a base fluid) on the thermal efficacy and performance of motor. According to the findings, using nanofluids may considerably increase the efficiency of the motor, thereby lowering temperature rise and boosting system effectiveness. Based on the simulation analysis using ANSYS Motor-CAD, the results demonstrate that the utilization of CuO nanofluid as a cooling medium in the induction motor led to a reduction of 10% in the temperature of the motor housing. The maximum reduction in the temperature was found up to 10% when nanofluids were used, which confirms CuO as an excellent option of nanofluids for use as motor cooling and other applications where effective heat transmission is crucial.","container-title":"Sustainability","DOI":"10.3390/su15108124","ISSN":"2071-1050","issue":"10","language":"en","license":"http://creativecommons.org/licenses/by/3.0/","note":"number: 10\npublisher: Multidisciplinary Digital Publishing Institute","page":"8124","source":"www.mdpi.com","title":"Thermal Mapping and Heat Transfer Analysis of an Induction Motor of an Electric Vehicle Using Nanofluids as a Cooling Medium","volume":"15","author":[{"family":"Pandey","given":"Gaurav Kumar"},{"family":"Sikha","given":"Siddharth Sriram"},{"family":"Thakur","given":"Abhineet"},{"family":"Yarlagadda","given":"Sai Sravan"},{"family":"Thatikonda","given":"Sai Santosh"},{"family":"Baiju suja","given":"Bibin"},{"family":"Mystkowski","given":"Arkadiusz"},{"family":"Dragašius","given":"Egidijus"},{"family":"Gundabattini","given":"Edison"}],"issued":{"date-parts":[["2023",1]]}}}],"schema":"https://github.com/citation-style-language/schema/raw/master/csl-citation.json"} </w:instrText>
      </w:r>
      <w:r w:rsidR="00677285" w:rsidRPr="00FA2F6A">
        <w:rPr>
          <w:rFonts w:cstheme="minorHAnsi"/>
          <w:lang w:val="en-US"/>
        </w:rPr>
        <w:fldChar w:fldCharType="separate"/>
      </w:r>
      <w:r w:rsidR="009B3626" w:rsidRPr="00FA2F6A">
        <w:rPr>
          <w:rFonts w:cstheme="minorHAnsi"/>
        </w:rPr>
        <w:t>(Pandey et al., 2023)</w:t>
      </w:r>
      <w:r w:rsidR="00677285" w:rsidRPr="00FA2F6A">
        <w:rPr>
          <w:rFonts w:cstheme="minorHAnsi"/>
          <w:lang w:val="en-US"/>
        </w:rPr>
        <w:fldChar w:fldCharType="end"/>
      </w:r>
      <w:r w:rsidR="009B03BD" w:rsidRPr="00FA2F6A">
        <w:rPr>
          <w:rFonts w:cstheme="minorHAnsi"/>
          <w:lang w:val="en-US"/>
        </w:rPr>
        <w:t>.</w:t>
      </w:r>
    </w:p>
    <w:p w14:paraId="64E39496" w14:textId="71551194" w:rsidR="0053543A" w:rsidRPr="00FA2F6A" w:rsidRDefault="00066C3A" w:rsidP="00FA2F6A">
      <w:pPr>
        <w:pStyle w:val="Heading2"/>
        <w:spacing w:line="360" w:lineRule="auto"/>
        <w:rPr>
          <w:rFonts w:asciiTheme="minorHAnsi" w:hAnsiTheme="minorHAnsi" w:cstheme="minorHAnsi"/>
          <w:lang w:val="en-US"/>
        </w:rPr>
      </w:pPr>
      <w:bookmarkStart w:id="3" w:name="_Toc188705178"/>
      <w:r w:rsidRPr="00FA2F6A">
        <w:rPr>
          <w:rFonts w:asciiTheme="minorHAnsi" w:hAnsiTheme="minorHAnsi" w:cstheme="minorHAnsi"/>
          <w:lang w:val="en-US"/>
        </w:rPr>
        <w:t>2</w:t>
      </w:r>
      <w:r w:rsidR="000D6A9C" w:rsidRPr="00FA2F6A">
        <w:rPr>
          <w:rFonts w:asciiTheme="minorHAnsi" w:hAnsiTheme="minorHAnsi" w:cstheme="minorHAnsi"/>
          <w:lang w:val="en-US"/>
        </w:rPr>
        <w:t xml:space="preserve">.2 </w:t>
      </w:r>
      <w:r w:rsidR="0053543A" w:rsidRPr="00FA2F6A">
        <w:rPr>
          <w:rFonts w:asciiTheme="minorHAnsi" w:hAnsiTheme="minorHAnsi" w:cstheme="minorHAnsi"/>
          <w:lang w:val="en-US"/>
        </w:rPr>
        <w:t>Mathematical Definition for 2D Geometry</w:t>
      </w:r>
      <w:bookmarkEnd w:id="3"/>
      <w:r w:rsidR="0053543A" w:rsidRPr="00FA2F6A">
        <w:rPr>
          <w:rFonts w:asciiTheme="minorHAnsi" w:hAnsiTheme="minorHAnsi" w:cstheme="minorHAnsi"/>
          <w:lang w:val="en-US"/>
        </w:rPr>
        <w:t xml:space="preserve"> </w:t>
      </w:r>
    </w:p>
    <w:p w14:paraId="09C835DB" w14:textId="3E2F3481" w:rsidR="0053543A" w:rsidRPr="00FA2F6A" w:rsidRDefault="0053543A" w:rsidP="00FA2F6A">
      <w:pPr>
        <w:spacing w:line="360" w:lineRule="auto"/>
        <w:rPr>
          <w:rFonts w:cstheme="minorHAnsi"/>
          <w:lang w:val="en-US"/>
        </w:rPr>
      </w:pPr>
      <w:r w:rsidRPr="00FA2F6A">
        <w:rPr>
          <w:rFonts w:cstheme="minorHAnsi"/>
          <w:lang w:val="en-US"/>
        </w:rPr>
        <w:t>The heat equation for a two-dimensional spatial domain (without any internal heat source) is expressed as</w:t>
      </w:r>
      <w:r w:rsidR="00677285" w:rsidRPr="00FA2F6A">
        <w:rPr>
          <w:rFonts w:cstheme="minorHAnsi"/>
          <w:lang w:val="en-US"/>
        </w:rPr>
        <w:t xml:space="preserve"> </w:t>
      </w:r>
      <w:r w:rsidR="00677285" w:rsidRPr="00FA2F6A">
        <w:rPr>
          <w:rFonts w:cstheme="minorHAnsi"/>
          <w:lang w:val="en-US"/>
        </w:rPr>
        <w:fldChar w:fldCharType="begin"/>
      </w:r>
      <w:r w:rsidR="00066C3A" w:rsidRPr="00FA2F6A">
        <w:rPr>
          <w:rFonts w:cstheme="minorHAnsi"/>
          <w:lang w:val="en-US"/>
        </w:rPr>
        <w:instrText xml:space="preserve"> ADDIN ZOTERO_ITEM CSL_CITATION {"citationID":"XGbAP4Cj","properties":{"formattedCitation":"(Incropera et al., 2013b)","plainCitation":"(Incropera et al., 2013b)","dontUpdate":true,"noteIndex":0},"citationItems":[{"id":204,"uris":["http://zotero.org/users/local/vnvceL1F/items/5ET6QAXX"],"itemData":{"id":204,"type":"book","edition":"6. ed., internat. student version","event-place":"Singapore","ISBN":"978-0-470-50196-2","language":"en","number-of-pages":"960","publisher":"Wiley","publisher-place":"Singapore","source":"K10plus ISBN","title":"Foundations to heat transfer","editor":[{"family":"Incropera","given":"Frank P."},{"family":"DeWitt","given":"David P."},{"family":"Bergman","given":"Theodore L."},{"family":"Lavine","given":"Adrienne S."}],"issued":{"date-parts":[["2013"]]}}}],"schema":"https://github.com/citation-style-language/schema/raw/master/csl-citation.json"} </w:instrText>
      </w:r>
      <w:r w:rsidR="00677285" w:rsidRPr="00FA2F6A">
        <w:rPr>
          <w:rFonts w:cstheme="minorHAnsi"/>
          <w:lang w:val="en-US"/>
        </w:rPr>
        <w:fldChar w:fldCharType="separate"/>
      </w:r>
      <w:r w:rsidR="00677285" w:rsidRPr="00FA2F6A">
        <w:rPr>
          <w:rFonts w:cstheme="minorHAnsi"/>
        </w:rPr>
        <w:t>(Incropera et al., 2013)</w:t>
      </w:r>
      <w:r w:rsidR="00677285" w:rsidRPr="00FA2F6A">
        <w:rPr>
          <w:rFonts w:cstheme="minorHAnsi"/>
          <w:lang w:val="en-US"/>
        </w:rPr>
        <w:fldChar w:fldCharType="end"/>
      </w:r>
      <w:r w:rsidRPr="00FA2F6A">
        <w:rPr>
          <w:rFonts w:cstheme="minorHAnsi"/>
          <w:lang w:val="en-US"/>
        </w:rPr>
        <w:t>:</w:t>
      </w:r>
    </w:p>
    <w:p w14:paraId="20466CE0" w14:textId="23079381" w:rsidR="002B0145" w:rsidRPr="00FA2F6A" w:rsidRDefault="002B0145" w:rsidP="00FA2F6A">
      <w:pPr>
        <w:spacing w:line="360" w:lineRule="auto"/>
        <w:rPr>
          <w:rFonts w:cstheme="minorHAnsi"/>
          <w:lang w:val="en-US"/>
        </w:rPr>
      </w:pPr>
    </w:p>
    <w:p w14:paraId="700A3B34" w14:textId="70E396B2" w:rsidR="007E0149" w:rsidRPr="00FA2F6A" w:rsidRDefault="000372AF" w:rsidP="00FA2F6A">
      <w:pPr>
        <w:spacing w:line="360" w:lineRule="auto"/>
        <w:rPr>
          <w:rFonts w:eastAsiaTheme="minorEastAsia" w:cstheme="minorHAnsi"/>
          <w:lang w:val="en-US"/>
        </w:rPr>
      </w:pPr>
      <m:oMathPara>
        <m:oMath>
          <m:r>
            <w:rPr>
              <w:rFonts w:ascii="Cambria Math" w:hAnsi="Cambria Math" w:cstheme="minorHAnsi"/>
              <w:lang w:val="en-US"/>
            </w:rPr>
            <m:t xml:space="preserve"> </m:t>
          </m:r>
          <m:f>
            <m:fPr>
              <m:ctrlPr>
                <w:rPr>
                  <w:rFonts w:ascii="Cambria Math" w:hAnsi="Cambria Math" w:cstheme="minorHAnsi"/>
                  <w:i/>
                  <w:lang w:val="en-US"/>
                </w:rPr>
              </m:ctrlPr>
            </m:fPr>
            <m:num>
              <m:sSup>
                <m:sSupPr>
                  <m:ctrlPr>
                    <w:rPr>
                      <w:rFonts w:ascii="Cambria Math" w:hAnsi="Cambria Math" w:cstheme="minorHAnsi"/>
                      <w:i/>
                      <w:lang w:val="en-US"/>
                    </w:rPr>
                  </m:ctrlPr>
                </m:sSupPr>
                <m:e>
                  <m:r>
                    <w:rPr>
                      <w:rFonts w:ascii="Cambria Math" w:hAnsi="Cambria Math" w:cstheme="minorHAnsi"/>
                      <w:lang w:val="en-US"/>
                    </w:rPr>
                    <m:t>∂</m:t>
                  </m:r>
                </m:e>
                <m:sup>
                  <m:r>
                    <w:rPr>
                      <w:rFonts w:ascii="Cambria Math" w:hAnsi="Cambria Math" w:cstheme="minorHAnsi"/>
                      <w:lang w:val="en-US"/>
                    </w:rPr>
                    <m:t>2</m:t>
                  </m:r>
                </m:sup>
              </m:sSup>
              <m:r>
                <w:rPr>
                  <w:rFonts w:ascii="Cambria Math" w:hAnsi="Cambria Math" w:cstheme="minorHAnsi"/>
                  <w:lang w:val="en-US"/>
                </w:rPr>
                <m:t>T</m:t>
              </m:r>
            </m:num>
            <m:den>
              <m:r>
                <w:rPr>
                  <w:rFonts w:ascii="Cambria Math" w:hAnsi="Cambria Math" w:cstheme="minorHAnsi"/>
                  <w:lang w:val="en-US"/>
                </w:rPr>
                <m:t>∂</m:t>
              </m:r>
              <m:sSup>
                <m:sSupPr>
                  <m:ctrlPr>
                    <w:rPr>
                      <w:rFonts w:ascii="Cambria Math" w:hAnsi="Cambria Math" w:cstheme="minorHAnsi"/>
                      <w:i/>
                      <w:lang w:val="en-US"/>
                    </w:rPr>
                  </m:ctrlPr>
                </m:sSupPr>
                <m:e>
                  <m:r>
                    <w:rPr>
                      <w:rFonts w:ascii="Cambria Math" w:hAnsi="Cambria Math" w:cstheme="minorHAnsi"/>
                      <w:lang w:val="en-US"/>
                    </w:rPr>
                    <m:t>x</m:t>
                  </m:r>
                </m:e>
                <m:sup>
                  <m:r>
                    <w:rPr>
                      <w:rFonts w:ascii="Cambria Math" w:hAnsi="Cambria Math" w:cstheme="minorHAnsi"/>
                      <w:lang w:val="en-US"/>
                    </w:rPr>
                    <m:t>2</m:t>
                  </m:r>
                </m:sup>
              </m:sSup>
            </m:den>
          </m:f>
          <m:r>
            <w:rPr>
              <w:rFonts w:ascii="Cambria Math" w:hAnsi="Cambria Math" w:cstheme="minorHAnsi"/>
              <w:lang w:val="en-US"/>
            </w:rPr>
            <m:t xml:space="preserve"> + </m:t>
          </m:r>
          <m:f>
            <m:fPr>
              <m:ctrlPr>
                <w:rPr>
                  <w:rFonts w:ascii="Cambria Math" w:hAnsi="Cambria Math" w:cstheme="minorHAnsi"/>
                  <w:i/>
                  <w:lang w:val="en-US"/>
                </w:rPr>
              </m:ctrlPr>
            </m:fPr>
            <m:num>
              <m:sSup>
                <m:sSupPr>
                  <m:ctrlPr>
                    <w:rPr>
                      <w:rFonts w:ascii="Cambria Math" w:hAnsi="Cambria Math" w:cstheme="minorHAnsi"/>
                      <w:i/>
                      <w:lang w:val="en-US"/>
                    </w:rPr>
                  </m:ctrlPr>
                </m:sSupPr>
                <m:e>
                  <m:r>
                    <w:rPr>
                      <w:rFonts w:ascii="Cambria Math" w:hAnsi="Cambria Math" w:cstheme="minorHAnsi"/>
                      <w:lang w:val="en-US"/>
                    </w:rPr>
                    <m:t>∂</m:t>
                  </m:r>
                </m:e>
                <m:sup>
                  <m:r>
                    <w:rPr>
                      <w:rFonts w:ascii="Cambria Math" w:hAnsi="Cambria Math" w:cstheme="minorHAnsi"/>
                      <w:lang w:val="en-US"/>
                    </w:rPr>
                    <m:t>2</m:t>
                  </m:r>
                </m:sup>
              </m:sSup>
              <m:r>
                <w:rPr>
                  <w:rFonts w:ascii="Cambria Math" w:hAnsi="Cambria Math" w:cstheme="minorHAnsi"/>
                  <w:lang w:val="en-US"/>
                </w:rPr>
                <m:t>T</m:t>
              </m:r>
            </m:num>
            <m:den>
              <m:r>
                <w:rPr>
                  <w:rFonts w:ascii="Cambria Math" w:hAnsi="Cambria Math" w:cstheme="minorHAnsi"/>
                  <w:lang w:val="en-US"/>
                </w:rPr>
                <m:t>∂</m:t>
              </m:r>
              <m:sSup>
                <m:sSupPr>
                  <m:ctrlPr>
                    <w:rPr>
                      <w:rFonts w:ascii="Cambria Math" w:hAnsi="Cambria Math" w:cstheme="minorHAnsi"/>
                      <w:i/>
                      <w:lang w:val="en-US"/>
                    </w:rPr>
                  </m:ctrlPr>
                </m:sSupPr>
                <m:e>
                  <m:r>
                    <w:rPr>
                      <w:rFonts w:ascii="Cambria Math" w:hAnsi="Cambria Math" w:cstheme="minorHAnsi"/>
                      <w:lang w:val="en-US"/>
                    </w:rPr>
                    <m:t>y</m:t>
                  </m:r>
                </m:e>
                <m:sup>
                  <m:r>
                    <w:rPr>
                      <w:rFonts w:ascii="Cambria Math" w:hAnsi="Cambria Math" w:cstheme="minorHAnsi"/>
                      <w:lang w:val="en-US"/>
                    </w:rPr>
                    <m:t>2</m:t>
                  </m:r>
                </m:sup>
              </m:sSup>
            </m:den>
          </m:f>
          <m:r>
            <w:rPr>
              <w:rFonts w:ascii="Cambria Math" w:hAnsi="Cambria Math" w:cstheme="minorHAnsi"/>
              <w:lang w:val="en-US"/>
            </w:rPr>
            <m:t xml:space="preserve">= </m:t>
          </m:r>
          <m:f>
            <m:fPr>
              <m:ctrlPr>
                <w:rPr>
                  <w:rFonts w:ascii="Cambria Math" w:hAnsi="Cambria Math" w:cstheme="minorHAnsi"/>
                  <w:i/>
                  <w:lang w:val="en-US"/>
                </w:rPr>
              </m:ctrlPr>
            </m:fPr>
            <m:num>
              <m:r>
                <w:rPr>
                  <w:rFonts w:ascii="Cambria Math" w:hAnsi="Cambria Math" w:cstheme="minorHAnsi"/>
                  <w:lang w:val="en-US"/>
                </w:rPr>
                <m:t>1</m:t>
              </m:r>
            </m:num>
            <m:den>
              <m:r>
                <m:rPr>
                  <m:sty m:val="p"/>
                </m:rPr>
                <w:rPr>
                  <w:rFonts w:ascii="Cambria Math" w:hAnsi="Cambria Math" w:cstheme="minorHAnsi"/>
                  <w:lang w:val="en-US"/>
                </w:rPr>
                <m:t>α</m:t>
              </m:r>
            </m:den>
          </m:f>
          <m:r>
            <w:rPr>
              <w:rFonts w:ascii="Cambria Math" w:hAnsi="Cambria Math" w:cstheme="minorHAnsi"/>
              <w:lang w:val="en-US"/>
            </w:rPr>
            <m:t>∙</m:t>
          </m:r>
          <m:f>
            <m:fPr>
              <m:ctrlPr>
                <w:rPr>
                  <w:rFonts w:ascii="Cambria Math" w:hAnsi="Cambria Math" w:cstheme="minorHAnsi"/>
                  <w:i/>
                  <w:lang w:val="en-US"/>
                </w:rPr>
              </m:ctrlPr>
            </m:fPr>
            <m:num>
              <m:r>
                <w:rPr>
                  <w:rFonts w:ascii="Cambria Math" w:hAnsi="Cambria Math" w:cstheme="minorHAnsi"/>
                  <w:lang w:val="en-US"/>
                </w:rPr>
                <m:t xml:space="preserve">∂T </m:t>
              </m:r>
            </m:num>
            <m:den>
              <m:r>
                <w:rPr>
                  <w:rFonts w:ascii="Cambria Math" w:hAnsi="Cambria Math" w:cstheme="minorHAnsi"/>
                  <w:lang w:val="en-US"/>
                </w:rPr>
                <m:t xml:space="preserve">∂t </m:t>
              </m:r>
            </m:den>
          </m:f>
        </m:oMath>
      </m:oMathPara>
    </w:p>
    <w:p w14:paraId="441E5BB8" w14:textId="5ADFD957" w:rsidR="00A123C7" w:rsidRPr="00FA2F6A" w:rsidRDefault="00A123C7" w:rsidP="00FA2F6A">
      <w:pPr>
        <w:pStyle w:val="Caption"/>
        <w:spacing w:line="360" w:lineRule="auto"/>
        <w:rPr>
          <w:rFonts w:cstheme="minorHAnsi"/>
          <w:lang w:val="en-US"/>
        </w:rPr>
      </w:pPr>
      <w:bookmarkStart w:id="4" w:name="_Toc188697699"/>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1</w:t>
      </w:r>
      <w:r w:rsidR="00A77DF1" w:rsidRPr="00FA2F6A">
        <w:rPr>
          <w:rFonts w:cstheme="minorHAnsi"/>
          <w:noProof/>
        </w:rPr>
        <w:fldChar w:fldCharType="end"/>
      </w:r>
      <w:r w:rsidRPr="00FA2F6A">
        <w:rPr>
          <w:rFonts w:cstheme="minorHAnsi"/>
        </w:rPr>
        <w:t>- The heat equation (2D)</w:t>
      </w:r>
      <w:r w:rsidR="005A4395" w:rsidRPr="00FA2F6A">
        <w:rPr>
          <w:rFonts w:cstheme="minorHAnsi"/>
        </w:rPr>
        <w:t>.</w:t>
      </w:r>
      <w:bookmarkEnd w:id="4"/>
    </w:p>
    <w:p w14:paraId="4A9DC8EC" w14:textId="78EDFC18" w:rsidR="0053543A" w:rsidRPr="00FA2F6A" w:rsidRDefault="0053543A" w:rsidP="00FA2F6A">
      <w:pPr>
        <w:spacing w:line="360" w:lineRule="auto"/>
        <w:rPr>
          <w:rFonts w:cstheme="minorHAnsi"/>
          <w:lang w:val="en-US"/>
        </w:rPr>
      </w:pPr>
      <w:r w:rsidRPr="00FA2F6A">
        <w:rPr>
          <w:rFonts w:cstheme="minorHAnsi"/>
          <w:lang w:val="en-US"/>
        </w:rPr>
        <w:t>Where:</w:t>
      </w:r>
      <w:r w:rsidRPr="00FA2F6A">
        <w:rPr>
          <w:rFonts w:cstheme="minorHAnsi"/>
        </w:rPr>
        <w:br/>
      </w:r>
      <w:r w:rsidRPr="00FA2F6A">
        <w:rPr>
          <w:rFonts w:cstheme="minorHAnsi"/>
          <w:lang w:val="en-US"/>
        </w:rPr>
        <w:t xml:space="preserve"> T(x, y): Temperature at position </w:t>
      </w:r>
      <w:r w:rsidR="00914A63">
        <w:rPr>
          <w:rFonts w:cstheme="minorHAnsi"/>
          <w:lang w:val="en-US"/>
        </w:rPr>
        <w:t>x</w:t>
      </w:r>
      <w:r w:rsidR="00066BA4" w:rsidRPr="00FA2F6A">
        <w:rPr>
          <w:rFonts w:cstheme="minorHAnsi"/>
          <w:lang w:val="en-US"/>
        </w:rPr>
        <w:t xml:space="preserve"> &amp;</w:t>
      </w:r>
      <w:r w:rsidR="00497700">
        <w:rPr>
          <w:rFonts w:cstheme="minorHAnsi"/>
          <w:lang w:val="en-US"/>
        </w:rPr>
        <w:t xml:space="preserve"> y</w:t>
      </w:r>
    </w:p>
    <w:p w14:paraId="469D3570" w14:textId="2BE7061F" w:rsidR="003464CE" w:rsidRPr="00FA2F6A" w:rsidRDefault="5D46E406" w:rsidP="00FA2F6A">
      <w:pPr>
        <w:spacing w:line="360" w:lineRule="auto"/>
        <w:rPr>
          <w:rFonts w:cstheme="minorHAnsi"/>
          <w:lang w:val="en-US"/>
        </w:rPr>
      </w:pPr>
      <m:oMath>
        <m:r>
          <w:rPr>
            <w:rFonts w:ascii="Cambria Math" w:hAnsi="Cambria Math" w:cstheme="minorHAnsi"/>
            <w:lang w:val="en-US"/>
          </w:rPr>
          <m:t>t</m:t>
        </m:r>
      </m:oMath>
      <w:r w:rsidRPr="00FA2F6A">
        <w:rPr>
          <w:rFonts w:cstheme="minorHAnsi"/>
          <w:lang w:val="en-US"/>
        </w:rPr>
        <w:t xml:space="preserve">: </w:t>
      </w:r>
      <w:r w:rsidR="0053543A" w:rsidRPr="00FA2F6A">
        <w:rPr>
          <w:rFonts w:cstheme="minorHAnsi"/>
          <w:lang w:val="en-US"/>
        </w:rPr>
        <w:t xml:space="preserve">time </w:t>
      </w:r>
      <w:r w:rsidR="0053543A" w:rsidRPr="00FA2F6A">
        <w:rPr>
          <w:rFonts w:cstheme="minorHAnsi"/>
        </w:rPr>
        <w:br/>
      </w:r>
      <w:r w:rsidR="0053543A" w:rsidRPr="00FA2F6A">
        <w:rPr>
          <w:rFonts w:cstheme="minorHAnsi"/>
          <w:lang w:val="en-US"/>
        </w:rPr>
        <w:t>α: Thermal diffusivity of the material</w:t>
      </w:r>
      <w:r w:rsidR="00804F2C" w:rsidRPr="00FA2F6A">
        <w:rPr>
          <w:rFonts w:cstheme="minorHAnsi"/>
          <w:lang w:val="en-US"/>
        </w:rPr>
        <w:t>.</w:t>
      </w:r>
    </w:p>
    <w:p w14:paraId="5D621E4C" w14:textId="4F3BDD14" w:rsidR="0062034A" w:rsidRPr="00FA2F6A" w:rsidRDefault="00000000" w:rsidP="00FA2F6A">
      <w:pPr>
        <w:spacing w:line="360" w:lineRule="auto"/>
        <w:rPr>
          <w:rFonts w:cstheme="minorHAnsi"/>
        </w:rPr>
      </w:pPr>
      <m:oMath>
        <m:f>
          <m:fPr>
            <m:ctrlPr>
              <w:rPr>
                <w:rFonts w:ascii="Cambria Math" w:hAnsi="Cambria Math" w:cstheme="minorHAnsi"/>
                <w:i/>
                <w:lang w:val="en-US"/>
              </w:rPr>
            </m:ctrlPr>
          </m:fPr>
          <m:num>
            <m:r>
              <w:rPr>
                <w:rFonts w:ascii="Cambria Math" w:hAnsi="Cambria Math" w:cstheme="minorHAnsi"/>
                <w:lang w:val="en-US"/>
              </w:rPr>
              <m:t xml:space="preserve">∂T </m:t>
            </m:r>
          </m:num>
          <m:den>
            <m:r>
              <w:rPr>
                <w:rFonts w:ascii="Cambria Math" w:hAnsi="Cambria Math" w:cstheme="minorHAnsi"/>
                <w:lang w:val="en-US"/>
              </w:rPr>
              <m:t xml:space="preserve">∂t </m:t>
            </m:r>
          </m:den>
        </m:f>
      </m:oMath>
      <w:r w:rsidR="0053543A" w:rsidRPr="00FA2F6A">
        <w:rPr>
          <w:rFonts w:cstheme="minorHAnsi"/>
          <w:lang w:val="en-US"/>
        </w:rPr>
        <w:t>: Rate of change of temperature with respect to time.</w:t>
      </w:r>
    </w:p>
    <w:p w14:paraId="46B06189" w14:textId="0AB583F4" w:rsidR="0053543A" w:rsidRPr="00FA2F6A" w:rsidRDefault="00000000" w:rsidP="00FA2F6A">
      <w:pPr>
        <w:spacing w:line="360" w:lineRule="auto"/>
        <w:rPr>
          <w:rFonts w:cstheme="minorHAnsi"/>
          <w:lang w:val="en-US"/>
        </w:rPr>
      </w:pPr>
      <m:oMath>
        <m:f>
          <m:fPr>
            <m:ctrlPr>
              <w:rPr>
                <w:rFonts w:ascii="Cambria Math" w:hAnsi="Cambria Math" w:cstheme="minorHAnsi"/>
                <w:i/>
                <w:lang w:val="en-US"/>
              </w:rPr>
            </m:ctrlPr>
          </m:fPr>
          <m:num>
            <m:sSup>
              <m:sSupPr>
                <m:ctrlPr>
                  <w:rPr>
                    <w:rFonts w:ascii="Cambria Math" w:hAnsi="Cambria Math" w:cstheme="minorHAnsi"/>
                    <w:i/>
                    <w:lang w:val="en-US"/>
                  </w:rPr>
                </m:ctrlPr>
              </m:sSupPr>
              <m:e>
                <m:r>
                  <w:rPr>
                    <w:rFonts w:ascii="Cambria Math" w:hAnsi="Cambria Math" w:cstheme="minorHAnsi"/>
                    <w:lang w:val="en-US"/>
                  </w:rPr>
                  <m:t>∂</m:t>
                </m:r>
              </m:e>
              <m:sup>
                <m:r>
                  <w:rPr>
                    <w:rFonts w:ascii="Cambria Math" w:hAnsi="Cambria Math" w:cstheme="minorHAnsi"/>
                    <w:lang w:val="en-US"/>
                  </w:rPr>
                  <m:t>2</m:t>
                </m:r>
              </m:sup>
            </m:sSup>
            <m:r>
              <w:rPr>
                <w:rFonts w:ascii="Cambria Math" w:hAnsi="Cambria Math" w:cstheme="minorHAnsi"/>
                <w:lang w:val="en-US"/>
              </w:rPr>
              <m:t>T</m:t>
            </m:r>
          </m:num>
          <m:den>
            <m:r>
              <w:rPr>
                <w:rFonts w:ascii="Cambria Math" w:hAnsi="Cambria Math" w:cstheme="minorHAnsi"/>
                <w:lang w:val="en-US"/>
              </w:rPr>
              <m:t>∂</m:t>
            </m:r>
            <m:sSup>
              <m:sSupPr>
                <m:ctrlPr>
                  <w:rPr>
                    <w:rFonts w:ascii="Cambria Math" w:hAnsi="Cambria Math" w:cstheme="minorHAnsi"/>
                    <w:i/>
                    <w:lang w:val="en-US"/>
                  </w:rPr>
                </m:ctrlPr>
              </m:sSupPr>
              <m:e>
                <m:r>
                  <w:rPr>
                    <w:rFonts w:ascii="Cambria Math" w:hAnsi="Cambria Math" w:cstheme="minorHAnsi"/>
                    <w:lang w:val="en-US"/>
                  </w:rPr>
                  <m:t>x</m:t>
                </m:r>
              </m:e>
              <m:sup>
                <m:r>
                  <w:rPr>
                    <w:rFonts w:ascii="Cambria Math" w:hAnsi="Cambria Math" w:cstheme="minorHAnsi"/>
                    <w:lang w:val="en-US"/>
                  </w:rPr>
                  <m:t>2</m:t>
                </m:r>
              </m:sup>
            </m:sSup>
          </m:den>
        </m:f>
        <m:r>
          <w:rPr>
            <w:rFonts w:ascii="Cambria Math" w:hAnsi="Cambria Math" w:cstheme="minorHAnsi"/>
            <w:lang w:val="en-US"/>
          </w:rPr>
          <m:t xml:space="preserve"> </m:t>
        </m:r>
      </m:oMath>
      <w:r w:rsidR="0053543A" w:rsidRPr="00FA2F6A">
        <w:rPr>
          <w:rFonts w:cstheme="minorHAnsi"/>
          <w:lang w:val="en-US"/>
        </w:rPr>
        <w:t xml:space="preserve"> and </w:t>
      </w:r>
      <m:oMath>
        <m:f>
          <m:fPr>
            <m:ctrlPr>
              <w:rPr>
                <w:rFonts w:ascii="Cambria Math" w:hAnsi="Cambria Math" w:cstheme="minorHAnsi"/>
                <w:i/>
                <w:lang w:val="en-US"/>
              </w:rPr>
            </m:ctrlPr>
          </m:fPr>
          <m:num>
            <m:sSup>
              <m:sSupPr>
                <m:ctrlPr>
                  <w:rPr>
                    <w:rFonts w:ascii="Cambria Math" w:hAnsi="Cambria Math" w:cstheme="minorHAnsi"/>
                    <w:i/>
                    <w:lang w:val="en-US"/>
                  </w:rPr>
                </m:ctrlPr>
              </m:sSupPr>
              <m:e>
                <m:r>
                  <w:rPr>
                    <w:rFonts w:ascii="Cambria Math" w:hAnsi="Cambria Math" w:cstheme="minorHAnsi"/>
                    <w:lang w:val="en-US"/>
                  </w:rPr>
                  <m:t>∂</m:t>
                </m:r>
              </m:e>
              <m:sup>
                <m:r>
                  <w:rPr>
                    <w:rFonts w:ascii="Cambria Math" w:hAnsi="Cambria Math" w:cstheme="minorHAnsi"/>
                    <w:lang w:val="en-US"/>
                  </w:rPr>
                  <m:t>2</m:t>
                </m:r>
              </m:sup>
            </m:sSup>
            <m:r>
              <w:rPr>
                <w:rFonts w:ascii="Cambria Math" w:hAnsi="Cambria Math" w:cstheme="minorHAnsi"/>
                <w:lang w:val="en-US"/>
              </w:rPr>
              <m:t>T</m:t>
            </m:r>
          </m:num>
          <m:den>
            <m:r>
              <w:rPr>
                <w:rFonts w:ascii="Cambria Math" w:hAnsi="Cambria Math" w:cstheme="minorHAnsi"/>
                <w:lang w:val="en-US"/>
              </w:rPr>
              <m:t>∂</m:t>
            </m:r>
            <m:sSup>
              <m:sSupPr>
                <m:ctrlPr>
                  <w:rPr>
                    <w:rFonts w:ascii="Cambria Math" w:hAnsi="Cambria Math" w:cstheme="minorHAnsi"/>
                    <w:i/>
                    <w:lang w:val="en-US"/>
                  </w:rPr>
                </m:ctrlPr>
              </m:sSupPr>
              <m:e>
                <m:r>
                  <w:rPr>
                    <w:rFonts w:ascii="Cambria Math" w:hAnsi="Cambria Math" w:cstheme="minorHAnsi"/>
                    <w:lang w:val="en-US"/>
                  </w:rPr>
                  <m:t>y</m:t>
                </m:r>
              </m:e>
              <m:sup>
                <m:r>
                  <w:rPr>
                    <w:rFonts w:ascii="Cambria Math" w:hAnsi="Cambria Math" w:cstheme="minorHAnsi"/>
                    <w:lang w:val="en-US"/>
                  </w:rPr>
                  <m:t>2</m:t>
                </m:r>
              </m:sup>
            </m:sSup>
          </m:den>
        </m:f>
      </m:oMath>
      <w:r w:rsidR="0053543A" w:rsidRPr="00FA2F6A">
        <w:rPr>
          <w:rFonts w:cstheme="minorHAnsi"/>
          <w:lang w:val="en-US"/>
        </w:rPr>
        <w:t xml:space="preserve">: Second </w:t>
      </w:r>
      <w:r w:rsidR="00D418E8" w:rsidRPr="00FA2F6A">
        <w:rPr>
          <w:rFonts w:cstheme="minorHAnsi"/>
          <w:lang w:val="en-US"/>
        </w:rPr>
        <w:t>PDEs</w:t>
      </w:r>
      <w:r w:rsidR="0053543A" w:rsidRPr="00FA2F6A">
        <w:rPr>
          <w:rFonts w:cstheme="minorHAnsi"/>
          <w:lang w:val="en-US"/>
        </w:rPr>
        <w:t xml:space="preserve"> of temperature with respect to spatial coordinates x and y, representing </w:t>
      </w:r>
      <w:r w:rsidR="00BC5307" w:rsidRPr="00FA2F6A">
        <w:rPr>
          <w:rFonts w:cstheme="minorHAnsi"/>
          <w:lang w:val="en-US"/>
        </w:rPr>
        <w:t>heat diffusion</w:t>
      </w:r>
      <w:r w:rsidR="0053543A" w:rsidRPr="00FA2F6A">
        <w:rPr>
          <w:rFonts w:cstheme="minorHAnsi"/>
          <w:lang w:val="en-US"/>
        </w:rPr>
        <w:t xml:space="preserve"> in these directions.</w:t>
      </w:r>
    </w:p>
    <w:p w14:paraId="2E4888B4" w14:textId="77777777" w:rsidR="00065501" w:rsidRDefault="00065501" w:rsidP="00FA2F6A">
      <w:pPr>
        <w:spacing w:line="360" w:lineRule="auto"/>
        <w:rPr>
          <w:rFonts w:cstheme="minorHAnsi"/>
        </w:rPr>
      </w:pPr>
    </w:p>
    <w:p w14:paraId="376D9B2D" w14:textId="77777777" w:rsidR="00B344A1" w:rsidRPr="00FA2F6A" w:rsidRDefault="00B344A1" w:rsidP="00FA2F6A">
      <w:pPr>
        <w:spacing w:line="360" w:lineRule="auto"/>
        <w:rPr>
          <w:rFonts w:cstheme="minorHAnsi"/>
        </w:rPr>
      </w:pPr>
    </w:p>
    <w:p w14:paraId="598706AD" w14:textId="28354B76" w:rsidR="005E71F5" w:rsidRPr="00995B8B" w:rsidRDefault="00066C3A" w:rsidP="00FA2F6A">
      <w:pPr>
        <w:pStyle w:val="Heading3"/>
        <w:spacing w:line="360" w:lineRule="auto"/>
        <w:rPr>
          <w:rFonts w:cstheme="minorHAnsi"/>
        </w:rPr>
      </w:pPr>
      <w:bookmarkStart w:id="5" w:name="_Toc188705179"/>
      <w:r w:rsidRPr="00995B8B">
        <w:rPr>
          <w:rFonts w:cstheme="minorHAnsi"/>
        </w:rPr>
        <w:lastRenderedPageBreak/>
        <w:t>2</w:t>
      </w:r>
      <w:r w:rsidR="00021DDD" w:rsidRPr="00995B8B">
        <w:rPr>
          <w:rFonts w:cstheme="minorHAnsi"/>
        </w:rPr>
        <w:t xml:space="preserve">.2.1 </w:t>
      </w:r>
      <w:r w:rsidR="00C06F95" w:rsidRPr="00995B8B">
        <w:rPr>
          <w:rFonts w:cstheme="minorHAnsi"/>
        </w:rPr>
        <w:t>Thermal diffusivity</w:t>
      </w:r>
      <w:bookmarkEnd w:id="5"/>
    </w:p>
    <w:p w14:paraId="465EF047" w14:textId="47D07EF5" w:rsidR="00021DDD" w:rsidRDefault="00EE731C" w:rsidP="00FA2F6A">
      <w:pPr>
        <w:spacing w:line="360" w:lineRule="auto"/>
        <w:rPr>
          <w:rFonts w:cstheme="minorHAnsi"/>
        </w:rPr>
      </w:pPr>
      <w:r w:rsidRPr="00FA2F6A">
        <w:rPr>
          <w:rFonts w:cstheme="minorHAnsi"/>
        </w:rPr>
        <w:t xml:space="preserve">The thermal diffusivity </w:t>
      </w:r>
      <w:r w:rsidR="00065501" w:rsidRPr="00FA2F6A">
        <w:rPr>
          <w:rFonts w:cstheme="minorHAnsi"/>
        </w:rPr>
        <w:t>equation is expressed as</w:t>
      </w:r>
      <w:r w:rsidR="00066C3A" w:rsidRPr="00FA2F6A">
        <w:rPr>
          <w:rFonts w:cstheme="minorHAnsi"/>
        </w:rPr>
        <w:t xml:space="preserve"> </w:t>
      </w:r>
      <w:r w:rsidR="00066C3A" w:rsidRPr="00FA2F6A">
        <w:rPr>
          <w:rFonts w:cstheme="minorHAnsi"/>
        </w:rPr>
        <w:fldChar w:fldCharType="begin"/>
      </w:r>
      <w:r w:rsidR="00066C3A" w:rsidRPr="00FA2F6A">
        <w:rPr>
          <w:rFonts w:cstheme="minorHAnsi"/>
        </w:rPr>
        <w:instrText xml:space="preserve"> ADDIN ZOTERO_ITEM CSL_CITATION {"citationID":"lHN0XWzY","properties":{"formattedCitation":"(Incropera et al., 2013)","plainCitation":"(Incropera et al., 2013)","noteIndex":0},"citationItems":[{"id":204,"uris":["http://zotero.org/users/local/vnvceL1F/items/5ET6QAXX"],"itemData":{"id":204,"type":"book","edition":"6. ed., internat. student version","event-place":"Singapore","ISBN":"978-0-470-50196-2","language":"en","number-of-pages":"960","publisher":"Wiley","publisher-place":"Singapore","source":"K10plus ISBN","title":"Foundations to heat transfer","editor":[{"family":"Incropera","given":"Frank P."},{"family":"DeWitt","given":"David P."},{"family":"Bergman","given":"Theodore L."},{"family":"Lavine","given":"Adrienne S."}],"issued":{"date-parts":[["2013"]]}}}],"schema":"https://github.com/citation-style-language/schema/raw/master/csl-citation.json"} </w:instrText>
      </w:r>
      <w:r w:rsidR="00066C3A" w:rsidRPr="00FA2F6A">
        <w:rPr>
          <w:rFonts w:cstheme="minorHAnsi"/>
        </w:rPr>
        <w:fldChar w:fldCharType="separate"/>
      </w:r>
      <w:r w:rsidR="009B3626" w:rsidRPr="00FA2F6A">
        <w:rPr>
          <w:rFonts w:cstheme="minorHAnsi"/>
        </w:rPr>
        <w:t>(Incropera et al., 2013)</w:t>
      </w:r>
      <w:r w:rsidR="00066C3A" w:rsidRPr="00FA2F6A">
        <w:rPr>
          <w:rFonts w:cstheme="minorHAnsi"/>
        </w:rPr>
        <w:fldChar w:fldCharType="end"/>
      </w:r>
      <w:r w:rsidR="00065501" w:rsidRPr="00FA2F6A">
        <w:rPr>
          <w:rFonts w:cstheme="minorHAnsi"/>
        </w:rPr>
        <w:t>:</w:t>
      </w:r>
    </w:p>
    <w:p w14:paraId="281D1ACB" w14:textId="54D45277" w:rsidR="00B344A1" w:rsidRDefault="00B344A1" w:rsidP="00FA2F6A">
      <w:pPr>
        <w:spacing w:line="360" w:lineRule="auto"/>
        <w:rPr>
          <w:rFonts w:cstheme="minorHAnsi"/>
        </w:rPr>
      </w:pPr>
      <m:oMathPara>
        <m:oMath>
          <m:r>
            <w:rPr>
              <w:rFonts w:ascii="Cambria Math" w:hAnsi="Cambria Math" w:cstheme="minorHAnsi"/>
              <w:lang w:val="en-US"/>
            </w:rPr>
            <m:t xml:space="preserve">α = </m:t>
          </m:r>
          <m:f>
            <m:fPr>
              <m:ctrlPr>
                <w:rPr>
                  <w:rFonts w:ascii="Cambria Math" w:hAnsi="Cambria Math" w:cstheme="minorHAnsi"/>
                  <w:lang w:val="en-US"/>
                </w:rPr>
              </m:ctrlPr>
            </m:fPr>
            <m:num>
              <m:r>
                <w:rPr>
                  <w:rFonts w:ascii="Cambria Math" w:hAnsi="Cambria Math" w:cstheme="minorHAnsi"/>
                  <w:lang w:val="en-US"/>
                </w:rPr>
                <m:t>k</m:t>
              </m:r>
            </m:num>
            <m:den>
              <m:r>
                <w:rPr>
                  <w:rFonts w:ascii="Cambria Math" w:hAnsi="Cambria Math" w:cstheme="minorHAnsi"/>
                  <w:lang w:val="en-US"/>
                </w:rPr>
                <m:t>(ρcₚ)</m:t>
              </m:r>
            </m:den>
          </m:f>
        </m:oMath>
      </m:oMathPara>
    </w:p>
    <w:p w14:paraId="464A50FE" w14:textId="77777777" w:rsidR="00B344A1" w:rsidRPr="00FA2F6A" w:rsidRDefault="00B344A1" w:rsidP="00FA2F6A">
      <w:pPr>
        <w:spacing w:line="360" w:lineRule="auto"/>
        <w:rPr>
          <w:rFonts w:cstheme="minorHAnsi"/>
        </w:rPr>
      </w:pPr>
    </w:p>
    <w:p w14:paraId="7145E78F" w14:textId="33EF44A3" w:rsidR="0052522A" w:rsidRPr="00FA2F6A" w:rsidRDefault="00AA3B63" w:rsidP="00FA2F6A">
      <w:pPr>
        <w:pStyle w:val="Caption"/>
        <w:spacing w:line="360" w:lineRule="auto"/>
        <w:rPr>
          <w:rFonts w:cstheme="minorHAnsi"/>
          <w:sz w:val="22"/>
          <w:szCs w:val="22"/>
          <w:lang w:val="en-US"/>
        </w:rPr>
      </w:pPr>
      <w:bookmarkStart w:id="6" w:name="_Toc188697700"/>
      <w:r w:rsidRPr="00FA2F6A">
        <w:rPr>
          <w:rFonts w:cstheme="minorHAnsi"/>
        </w:rPr>
        <w:t xml:space="preserve">Equation </w:t>
      </w:r>
      <w:r w:rsidRPr="00FA2F6A">
        <w:rPr>
          <w:rFonts w:cstheme="minorHAnsi"/>
        </w:rPr>
        <w:fldChar w:fldCharType="begin"/>
      </w:r>
      <w:r w:rsidRPr="00FA2F6A">
        <w:rPr>
          <w:rFonts w:cstheme="minorHAnsi"/>
        </w:rPr>
        <w:instrText xml:space="preserve"> SEQ Equation \* ARABIC </w:instrText>
      </w:r>
      <w:r w:rsidRPr="00FA2F6A">
        <w:rPr>
          <w:rFonts w:cstheme="minorHAnsi"/>
        </w:rPr>
        <w:fldChar w:fldCharType="separate"/>
      </w:r>
      <w:r w:rsidRPr="00FA2F6A">
        <w:rPr>
          <w:rFonts w:cstheme="minorHAnsi"/>
          <w:noProof/>
        </w:rPr>
        <w:t>2</w:t>
      </w:r>
      <w:r w:rsidRPr="00FA2F6A">
        <w:rPr>
          <w:rFonts w:cstheme="minorHAnsi"/>
        </w:rPr>
        <w:fldChar w:fldCharType="end"/>
      </w:r>
      <w:r w:rsidRPr="00FA2F6A">
        <w:rPr>
          <w:rFonts w:cstheme="minorHAnsi"/>
        </w:rPr>
        <w:t>- Thermal diffusivity equation</w:t>
      </w:r>
      <w:r w:rsidR="00170347" w:rsidRPr="00FA2F6A">
        <w:rPr>
          <w:rFonts w:cstheme="minorHAnsi"/>
        </w:rPr>
        <w:t>.</w:t>
      </w:r>
      <w:bookmarkEnd w:id="6"/>
      <w:r w:rsidR="00066C3A" w:rsidRPr="00FA2F6A">
        <w:rPr>
          <w:rFonts w:cstheme="minorHAnsi"/>
          <w:sz w:val="22"/>
          <w:szCs w:val="22"/>
          <w:lang w:val="en-US"/>
        </w:rPr>
        <w:t xml:space="preserve"> </w:t>
      </w:r>
    </w:p>
    <w:p w14:paraId="3B4E8E39" w14:textId="61CB9C44" w:rsidR="00065501" w:rsidRPr="00FA2F6A" w:rsidRDefault="00065501" w:rsidP="00FA2F6A">
      <w:pPr>
        <w:spacing w:line="360" w:lineRule="auto"/>
        <w:rPr>
          <w:rFonts w:cstheme="minorHAnsi"/>
          <w:lang w:val="en-US"/>
        </w:rPr>
      </w:pPr>
      <w:r w:rsidRPr="00FA2F6A">
        <w:rPr>
          <w:rFonts w:cstheme="minorHAnsi"/>
          <w:lang w:val="en-US"/>
        </w:rPr>
        <w:t>Where:</w:t>
      </w:r>
    </w:p>
    <w:p w14:paraId="4E50874D" w14:textId="57479C59" w:rsidR="008C48D9" w:rsidRDefault="00355BD4" w:rsidP="00FA2F6A">
      <w:pPr>
        <w:spacing w:line="360" w:lineRule="auto"/>
        <w:rPr>
          <w:rFonts w:cstheme="minorHAnsi"/>
        </w:rPr>
      </w:pPr>
      <w:r w:rsidRPr="00FA2F6A">
        <w:rPr>
          <w:rFonts w:cstheme="minorHAnsi"/>
          <w:lang w:val="en-US"/>
        </w:rPr>
        <w:t>k: Thermal conductivity (W/</w:t>
      </w:r>
      <w:proofErr w:type="spellStart"/>
      <w:r w:rsidRPr="00FA2F6A">
        <w:rPr>
          <w:rFonts w:cstheme="minorHAnsi"/>
          <w:lang w:val="en-US"/>
        </w:rPr>
        <w:t>m·K</w:t>
      </w:r>
      <w:proofErr w:type="spellEnd"/>
      <w:r w:rsidRPr="00FA2F6A">
        <w:rPr>
          <w:rFonts w:cstheme="minorHAnsi"/>
          <w:lang w:val="en-US"/>
        </w:rPr>
        <w:t>).</w:t>
      </w:r>
      <w:r w:rsidRPr="00FA2F6A">
        <w:rPr>
          <w:rFonts w:cstheme="minorHAnsi"/>
        </w:rPr>
        <w:br/>
      </w:r>
      <w:r w:rsidRPr="00FA2F6A">
        <w:rPr>
          <w:rFonts w:cstheme="minorHAnsi"/>
          <w:lang w:val="en-US"/>
        </w:rPr>
        <w:t>ρ: Density of the material (kg/m³).</w:t>
      </w:r>
      <w:r w:rsidRPr="00FA2F6A">
        <w:rPr>
          <w:rFonts w:cstheme="minorHAnsi"/>
        </w:rPr>
        <w:br/>
      </w:r>
      <w:r w:rsidRPr="00FA2F6A">
        <w:rPr>
          <w:rFonts w:cstheme="minorHAnsi"/>
          <w:lang w:val="en-US"/>
        </w:rPr>
        <w:t>c</w:t>
      </w:r>
      <w:r w:rsidRPr="00FA2F6A">
        <w:rPr>
          <w:rFonts w:ascii="Cambria Math" w:hAnsi="Cambria Math" w:cs="Cambria Math"/>
          <w:lang w:val="en-US"/>
        </w:rPr>
        <w:t>ₚ</w:t>
      </w:r>
      <w:r w:rsidRPr="00FA2F6A">
        <w:rPr>
          <w:rFonts w:cstheme="minorHAnsi"/>
          <w:lang w:val="en-US"/>
        </w:rPr>
        <w:t>: Specific heat capacity (J/</w:t>
      </w:r>
      <w:proofErr w:type="spellStart"/>
      <w:r w:rsidRPr="00FA2F6A">
        <w:rPr>
          <w:rFonts w:cstheme="minorHAnsi"/>
          <w:lang w:val="en-US"/>
        </w:rPr>
        <w:t>kg</w:t>
      </w:r>
      <w:r w:rsidRPr="00FA2F6A">
        <w:rPr>
          <w:rFonts w:ascii="Calibri" w:hAnsi="Calibri" w:cs="Calibri"/>
          <w:lang w:val="en-US"/>
        </w:rPr>
        <w:t>·</w:t>
      </w:r>
      <w:r w:rsidRPr="00FA2F6A">
        <w:rPr>
          <w:rFonts w:cstheme="minorHAnsi"/>
          <w:lang w:val="en-US"/>
        </w:rPr>
        <w:t>K</w:t>
      </w:r>
      <w:proofErr w:type="spellEnd"/>
      <w:r w:rsidRPr="00FA2F6A">
        <w:rPr>
          <w:rFonts w:cstheme="minorHAnsi"/>
          <w:lang w:val="en-US"/>
        </w:rPr>
        <w:t>).</w:t>
      </w:r>
      <w:r w:rsidRPr="00FA2F6A">
        <w:rPr>
          <w:rFonts w:cstheme="minorHAnsi"/>
        </w:rPr>
        <w:br/>
      </w:r>
    </w:p>
    <w:p w14:paraId="2CD227A8" w14:textId="77777777" w:rsidR="00FA2F6A" w:rsidRDefault="00FA2F6A" w:rsidP="00FA2F6A">
      <w:pPr>
        <w:spacing w:line="360" w:lineRule="auto"/>
        <w:rPr>
          <w:rFonts w:cstheme="minorHAnsi"/>
        </w:rPr>
      </w:pPr>
    </w:p>
    <w:p w14:paraId="0D914AFB" w14:textId="77777777" w:rsidR="00FA2F6A" w:rsidRDefault="00FA2F6A" w:rsidP="00FA2F6A">
      <w:pPr>
        <w:spacing w:line="360" w:lineRule="auto"/>
        <w:rPr>
          <w:rFonts w:cstheme="minorHAnsi"/>
        </w:rPr>
      </w:pPr>
    </w:p>
    <w:p w14:paraId="3670957B" w14:textId="77777777" w:rsidR="00FA2F6A" w:rsidRDefault="00FA2F6A" w:rsidP="00FA2F6A">
      <w:pPr>
        <w:spacing w:line="360" w:lineRule="auto"/>
        <w:rPr>
          <w:rFonts w:cstheme="minorHAnsi"/>
        </w:rPr>
      </w:pPr>
    </w:p>
    <w:p w14:paraId="51E5F868" w14:textId="77777777" w:rsidR="00FA2F6A" w:rsidRDefault="00FA2F6A" w:rsidP="00FA2F6A">
      <w:pPr>
        <w:spacing w:line="360" w:lineRule="auto"/>
        <w:rPr>
          <w:rFonts w:cstheme="minorHAnsi"/>
        </w:rPr>
      </w:pPr>
    </w:p>
    <w:p w14:paraId="250EF984" w14:textId="77777777" w:rsidR="00FA2F6A" w:rsidRDefault="00FA2F6A" w:rsidP="00FA2F6A">
      <w:pPr>
        <w:spacing w:line="360" w:lineRule="auto"/>
        <w:rPr>
          <w:rFonts w:cstheme="minorHAnsi"/>
        </w:rPr>
      </w:pPr>
    </w:p>
    <w:p w14:paraId="78149741" w14:textId="77777777" w:rsidR="00FA2F6A" w:rsidRDefault="00FA2F6A" w:rsidP="00FA2F6A">
      <w:pPr>
        <w:spacing w:line="360" w:lineRule="auto"/>
        <w:rPr>
          <w:rFonts w:cstheme="minorHAnsi"/>
        </w:rPr>
      </w:pPr>
    </w:p>
    <w:p w14:paraId="02EAAE7F" w14:textId="77777777" w:rsidR="00FA2F6A" w:rsidRDefault="00FA2F6A" w:rsidP="00FA2F6A">
      <w:pPr>
        <w:spacing w:line="360" w:lineRule="auto"/>
        <w:rPr>
          <w:rFonts w:cstheme="minorHAnsi"/>
        </w:rPr>
      </w:pPr>
    </w:p>
    <w:p w14:paraId="13999A87" w14:textId="77777777" w:rsidR="00FA2F6A" w:rsidRDefault="00FA2F6A" w:rsidP="00FA2F6A">
      <w:pPr>
        <w:spacing w:line="360" w:lineRule="auto"/>
        <w:rPr>
          <w:rFonts w:cstheme="minorHAnsi"/>
        </w:rPr>
      </w:pPr>
    </w:p>
    <w:p w14:paraId="73A5B593" w14:textId="77777777" w:rsidR="00FA2F6A" w:rsidRDefault="00FA2F6A" w:rsidP="00FA2F6A">
      <w:pPr>
        <w:spacing w:line="360" w:lineRule="auto"/>
        <w:rPr>
          <w:rFonts w:cstheme="minorHAnsi"/>
        </w:rPr>
      </w:pPr>
    </w:p>
    <w:p w14:paraId="683E38AA" w14:textId="77777777" w:rsidR="00FA2F6A" w:rsidRDefault="00FA2F6A" w:rsidP="00FA2F6A">
      <w:pPr>
        <w:spacing w:line="360" w:lineRule="auto"/>
        <w:rPr>
          <w:rFonts w:cstheme="minorHAnsi"/>
        </w:rPr>
      </w:pPr>
    </w:p>
    <w:p w14:paraId="742B8929" w14:textId="77777777" w:rsidR="00FA2F6A" w:rsidRDefault="00FA2F6A" w:rsidP="00FA2F6A">
      <w:pPr>
        <w:spacing w:line="360" w:lineRule="auto"/>
        <w:rPr>
          <w:rFonts w:cstheme="minorHAnsi"/>
        </w:rPr>
      </w:pPr>
    </w:p>
    <w:p w14:paraId="063F60D3" w14:textId="77777777" w:rsidR="00FA2F6A" w:rsidRDefault="00FA2F6A" w:rsidP="00FA2F6A">
      <w:pPr>
        <w:spacing w:line="360" w:lineRule="auto"/>
        <w:rPr>
          <w:rFonts w:cstheme="minorHAnsi"/>
        </w:rPr>
      </w:pPr>
    </w:p>
    <w:p w14:paraId="29CCECD3" w14:textId="77777777" w:rsidR="00FA2F6A" w:rsidRDefault="00FA2F6A" w:rsidP="00FA2F6A">
      <w:pPr>
        <w:spacing w:line="360" w:lineRule="auto"/>
        <w:rPr>
          <w:rFonts w:cstheme="minorHAnsi"/>
        </w:rPr>
      </w:pPr>
    </w:p>
    <w:p w14:paraId="01940773" w14:textId="77777777" w:rsidR="00FA2F6A" w:rsidRDefault="00FA2F6A" w:rsidP="00FA2F6A">
      <w:pPr>
        <w:spacing w:line="360" w:lineRule="auto"/>
        <w:rPr>
          <w:rFonts w:cstheme="minorHAnsi"/>
        </w:rPr>
      </w:pPr>
    </w:p>
    <w:p w14:paraId="1621550F" w14:textId="77777777" w:rsidR="00FA2F6A" w:rsidRDefault="00FA2F6A" w:rsidP="00FA2F6A">
      <w:pPr>
        <w:spacing w:line="360" w:lineRule="auto"/>
        <w:rPr>
          <w:rFonts w:cstheme="minorHAnsi"/>
        </w:rPr>
      </w:pPr>
    </w:p>
    <w:p w14:paraId="318FA26C" w14:textId="77777777" w:rsidR="00FA2F6A" w:rsidRPr="00FA2F6A" w:rsidRDefault="00FA2F6A" w:rsidP="00FA2F6A">
      <w:pPr>
        <w:spacing w:line="360" w:lineRule="auto"/>
        <w:rPr>
          <w:rFonts w:cstheme="minorHAnsi"/>
        </w:rPr>
      </w:pPr>
    </w:p>
    <w:p w14:paraId="504F97A6" w14:textId="168111CA" w:rsidR="0080662B" w:rsidRPr="009D3AAB" w:rsidRDefault="00BF6437" w:rsidP="009D3AAB">
      <w:pPr>
        <w:pStyle w:val="Heading1"/>
      </w:pPr>
      <w:bookmarkStart w:id="7" w:name="_Toc188705180"/>
      <w:r w:rsidRPr="009D3AAB">
        <w:t>3.</w:t>
      </w:r>
      <w:r w:rsidR="0087472D" w:rsidRPr="009D3AAB">
        <w:t xml:space="preserve"> </w:t>
      </w:r>
      <w:r w:rsidR="00EC7615" w:rsidRPr="009D3AAB">
        <w:t>Explicit finite form of the constitutive equation</w:t>
      </w:r>
      <w:bookmarkEnd w:id="7"/>
    </w:p>
    <w:p w14:paraId="6411F315" w14:textId="5A0B3B5C" w:rsidR="00460F1F" w:rsidRPr="00FA2F6A" w:rsidRDefault="003B0D3A" w:rsidP="00FA2F6A">
      <w:pPr>
        <w:spacing w:line="360" w:lineRule="auto"/>
        <w:rPr>
          <w:rFonts w:cstheme="minorHAnsi"/>
        </w:rPr>
      </w:pPr>
      <w:r w:rsidRPr="00FA2F6A">
        <w:rPr>
          <w:rFonts w:cstheme="minorHAnsi"/>
        </w:rPr>
        <w:t xml:space="preserve">The Taylor series expansion is used to </w:t>
      </w:r>
      <w:r w:rsidR="000F4004" w:rsidRPr="00FA2F6A">
        <w:rPr>
          <w:rFonts w:cstheme="minorHAnsi"/>
        </w:rPr>
        <w:t>discretise the heat equation by replacing</w:t>
      </w:r>
      <w:r w:rsidRPr="00FA2F6A">
        <w:rPr>
          <w:rFonts w:cstheme="minorHAnsi"/>
        </w:rPr>
        <w:t xml:space="preserve"> </w:t>
      </w:r>
      <w:r w:rsidR="005317F5" w:rsidRPr="00FA2F6A">
        <w:rPr>
          <w:rFonts w:cstheme="minorHAnsi"/>
        </w:rPr>
        <w:t>the first and second</w:t>
      </w:r>
      <w:r w:rsidR="00D72DBC" w:rsidRPr="00FA2F6A">
        <w:rPr>
          <w:rFonts w:cstheme="minorHAnsi"/>
        </w:rPr>
        <w:t xml:space="preserve"> </w:t>
      </w:r>
      <w:r w:rsidRPr="00FA2F6A">
        <w:rPr>
          <w:rFonts w:cstheme="minorHAnsi"/>
        </w:rPr>
        <w:t xml:space="preserve">derivatives </w:t>
      </w:r>
      <w:r w:rsidR="000F4004" w:rsidRPr="00FA2F6A">
        <w:rPr>
          <w:rFonts w:cstheme="minorHAnsi"/>
        </w:rPr>
        <w:t>with difference approximations derived from the Taylor Series.</w:t>
      </w:r>
      <w:r w:rsidR="00910014" w:rsidRPr="00FA2F6A">
        <w:rPr>
          <w:rFonts w:cstheme="minorHAnsi"/>
        </w:rPr>
        <w:t xml:space="preserve"> </w:t>
      </w:r>
      <w:r w:rsidRPr="00FA2F6A">
        <w:rPr>
          <w:rFonts w:cstheme="minorHAnsi"/>
        </w:rPr>
        <w:t>Since many</w:t>
      </w:r>
      <w:r w:rsidR="00910014" w:rsidRPr="00FA2F6A">
        <w:rPr>
          <w:rFonts w:cstheme="minorHAnsi"/>
        </w:rPr>
        <w:t xml:space="preserve"> </w:t>
      </w:r>
      <w:r w:rsidRPr="00FA2F6A">
        <w:rPr>
          <w:rFonts w:cstheme="minorHAnsi"/>
        </w:rPr>
        <w:t xml:space="preserve">PDEs do not have </w:t>
      </w:r>
      <w:r w:rsidR="00293C39" w:rsidRPr="00FA2F6A">
        <w:rPr>
          <w:rFonts w:cstheme="minorHAnsi"/>
        </w:rPr>
        <w:t>analytical</w:t>
      </w:r>
      <w:r w:rsidRPr="00FA2F6A">
        <w:rPr>
          <w:rFonts w:cstheme="minorHAnsi"/>
        </w:rPr>
        <w:t xml:space="preserve"> solutions, numerical methods replace continuous derivatives with discrete approximations at specific grid points. These grid-based approximations allow the numerical scheme to compute approximate solutions iteratively, satisfying the given initial and boundary conditions.</w:t>
      </w:r>
    </w:p>
    <w:p w14:paraId="40F6E74C" w14:textId="0C221637" w:rsidR="00F57A48" w:rsidRPr="00FA2F6A" w:rsidRDefault="00346D6D" w:rsidP="00FA2F6A">
      <w:pPr>
        <w:pStyle w:val="Heading2"/>
        <w:spacing w:line="360" w:lineRule="auto"/>
        <w:rPr>
          <w:rFonts w:asciiTheme="minorHAnsi" w:hAnsiTheme="minorHAnsi" w:cstheme="minorHAnsi"/>
        </w:rPr>
      </w:pPr>
      <w:bookmarkStart w:id="8" w:name="_Toc188705181"/>
      <w:r w:rsidRPr="00FA2F6A">
        <w:rPr>
          <w:rFonts w:asciiTheme="minorHAnsi" w:hAnsiTheme="minorHAnsi" w:cstheme="minorHAnsi"/>
        </w:rPr>
        <w:t>3</w:t>
      </w:r>
      <w:r w:rsidR="000D6A9C" w:rsidRPr="00FA2F6A">
        <w:rPr>
          <w:rFonts w:asciiTheme="minorHAnsi" w:hAnsiTheme="minorHAnsi" w:cstheme="minorHAnsi"/>
        </w:rPr>
        <w:t xml:space="preserve">.1 </w:t>
      </w:r>
      <w:r w:rsidR="00F57A48" w:rsidRPr="00FA2F6A">
        <w:rPr>
          <w:rFonts w:asciiTheme="minorHAnsi" w:hAnsiTheme="minorHAnsi" w:cstheme="minorHAnsi"/>
        </w:rPr>
        <w:t>Taylor Series General Formula</w:t>
      </w:r>
      <w:bookmarkEnd w:id="8"/>
    </w:p>
    <w:p w14:paraId="1EE596DA" w14:textId="680D5BC7" w:rsidR="00460F1F" w:rsidRPr="00FA2F6A" w:rsidRDefault="00293C39" w:rsidP="00FA2F6A">
      <w:pPr>
        <w:spacing w:line="360" w:lineRule="auto"/>
        <w:rPr>
          <w:rFonts w:cstheme="minorHAnsi"/>
        </w:rPr>
      </w:pPr>
      <w:r w:rsidRPr="00FA2F6A">
        <w:rPr>
          <w:rFonts w:cstheme="minorHAnsi"/>
        </w:rPr>
        <w:t>Taylor series approximate functions as a polynomial such as</w:t>
      </w:r>
      <w:r w:rsidR="00454B14" w:rsidRPr="00FA2F6A">
        <w:rPr>
          <w:rFonts w:cstheme="minorHAnsi"/>
        </w:rPr>
        <w:t xml:space="preserve"> </w:t>
      </w:r>
      <w:r w:rsidR="00454B14" w:rsidRPr="00FA2F6A">
        <w:rPr>
          <w:rFonts w:cstheme="minorHAnsi"/>
        </w:rPr>
        <w:fldChar w:fldCharType="begin"/>
      </w:r>
      <w:r w:rsidR="00454B14" w:rsidRPr="00FA2F6A">
        <w:rPr>
          <w:rFonts w:cstheme="minorHAnsi"/>
        </w:rPr>
        <w:instrText xml:space="preserve"> ADDIN ZOTERO_ITEM CSL_CITATION {"citationID":"Po4eER99","properties":{"formattedCitation":"(Croft et al., 1977)","plainCitation":"(Croft et al., 1977)","noteIndex":0},"citationItems":[{"id":224,"uris":["http://zotero.org/users/local/vnvceL1F/items/LDRIMR6K"],"itemData":{"id":224,"type":"book","event-place":"London","ISBN":"978-0-85334-720-0","language":"eng","number-of-pages":"283","publisher":"Applied Science Publ","publisher-place":"London","source":"K10plus ISBN","title":"Heat transfer calculations using finite difference equations","author":[{"family":"Croft","given":"David R."},{"family":"Lilley","given":"David G."},{"family":"Croft","given":"D. R."},{"family":"Lilley","given":"D. G."}],"issued":{"date-parts":[["1977"]]}}}],"schema":"https://github.com/citation-style-language/schema/raw/master/csl-citation.json"} </w:instrText>
      </w:r>
      <w:r w:rsidR="00454B14" w:rsidRPr="00FA2F6A">
        <w:rPr>
          <w:rFonts w:cstheme="minorHAnsi"/>
        </w:rPr>
        <w:fldChar w:fldCharType="separate"/>
      </w:r>
      <w:r w:rsidR="009B3626" w:rsidRPr="00FA2F6A">
        <w:rPr>
          <w:rFonts w:cstheme="minorHAnsi"/>
        </w:rPr>
        <w:t>(Croft et al., 1977)</w:t>
      </w:r>
      <w:r w:rsidR="00454B14" w:rsidRPr="00FA2F6A">
        <w:rPr>
          <w:rFonts w:cstheme="minorHAnsi"/>
        </w:rPr>
        <w:fldChar w:fldCharType="end"/>
      </w:r>
      <w:r w:rsidR="002C777C" w:rsidRPr="00FA2F6A">
        <w:rPr>
          <w:rFonts w:cstheme="minorHAnsi"/>
        </w:rPr>
        <w:t>:</w:t>
      </w:r>
    </w:p>
    <w:p w14:paraId="293AAA28" w14:textId="4411EE83" w:rsidR="00F57A48" w:rsidRPr="00FA2F6A" w:rsidRDefault="00844DD9" w:rsidP="00FA2F6A">
      <w:pPr>
        <w:spacing w:line="360" w:lineRule="auto"/>
        <w:rPr>
          <w:rFonts w:cstheme="minorHAnsi"/>
        </w:rPr>
      </w:pPr>
      <m:oMath>
        <m:r>
          <m:rPr>
            <m:sty m:val="p"/>
          </m:rPr>
          <w:rPr>
            <w:rFonts w:ascii="Cambria Math" w:hAnsi="Cambria Math" w:cstheme="minorHAnsi"/>
          </w:rPr>
          <m:t>f</m:t>
        </m:r>
        <m:d>
          <m:dPr>
            <m:ctrlPr>
              <w:rPr>
                <w:rFonts w:ascii="Cambria Math" w:hAnsi="Cambria Math" w:cstheme="minorHAnsi"/>
                <w:i/>
              </w:rPr>
            </m:ctrlPr>
          </m:dPr>
          <m:e>
            <m:r>
              <m:rPr>
                <m:sty m:val="p"/>
              </m:rPr>
              <w:rPr>
                <w:rFonts w:ascii="Cambria Math" w:hAnsi="Cambria Math" w:cstheme="minorHAnsi"/>
              </w:rPr>
              <m:t>x</m:t>
            </m:r>
          </m:e>
        </m:d>
        <m:r>
          <w:rPr>
            <w:rFonts w:ascii="Cambria Math" w:hAnsi="Cambria Math" w:cstheme="minorHAnsi"/>
          </w:rPr>
          <m:t> = </m:t>
        </m:r>
        <m:r>
          <m:rPr>
            <m:sty m:val="p"/>
          </m:rPr>
          <w:rPr>
            <w:rFonts w:ascii="Cambria Math" w:hAnsi="Cambria Math" w:cstheme="minorHAnsi"/>
          </w:rPr>
          <m:t xml:space="preserve">f </m:t>
        </m:r>
        <m:d>
          <m:dPr>
            <m:ctrlPr>
              <w:rPr>
                <w:rFonts w:ascii="Cambria Math" w:hAnsi="Cambria Math" w:cstheme="minorHAnsi"/>
                <w:i/>
              </w:rPr>
            </m:ctrlPr>
          </m:dPr>
          <m:e>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e>
        </m:d>
        <m:r>
          <w:rPr>
            <w:rFonts w:ascii="Cambria Math" w:hAnsi="Cambria Math" w:cstheme="minorHAnsi"/>
          </w:rPr>
          <m:t> + f</m:t>
        </m:r>
        <m:r>
          <m:rPr>
            <m:sty m:val="p"/>
          </m:rPr>
          <w:rPr>
            <w:rFonts w:ascii="Cambria Math" w:hAnsi="Cambria Math" w:cstheme="minorHAnsi"/>
          </w:rPr>
          <m:t>'</m:t>
        </m:r>
        <m:r>
          <w:rPr>
            <w:rFonts w:ascii="Cambria Math" w:hAnsi="Cambria Math" w:cstheme="minorHAnsi"/>
          </w:rPr>
          <m:t> </m:t>
        </m:r>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r>
          <w:rPr>
            <w:rFonts w:ascii="Cambria Math" w:hAnsi="Cambria Math" w:cstheme="minorHAnsi"/>
          </w:rPr>
          <m:t>).</m:t>
        </m:r>
        <m:f>
          <m:fPr>
            <m:ctrlPr>
              <w:rPr>
                <w:rFonts w:ascii="Cambria Math" w:hAnsi="Cambria Math" w:cstheme="minorHAnsi"/>
                <w:i/>
              </w:rPr>
            </m:ctrlPr>
          </m:fPr>
          <m:num>
            <m:d>
              <m:dPr>
                <m:ctrlPr>
                  <w:rPr>
                    <w:rFonts w:ascii="Cambria Math" w:hAnsi="Cambria Math" w:cstheme="minorHAnsi"/>
                    <w:i/>
                  </w:rPr>
                </m:ctrlPr>
              </m:dPr>
              <m:e>
                <m:r>
                  <m:rPr>
                    <m:sty m:val="p"/>
                  </m:rPr>
                  <w:rPr>
                    <w:rFonts w:ascii="Cambria Math" w:hAnsi="Cambria Math" w:cstheme="minorHAnsi"/>
                  </w:rPr>
                  <m:t>x</m:t>
                </m:r>
                <m:r>
                  <w:rPr>
                    <w:rFonts w:ascii="Cambria Math" w:hAnsi="Cambria Math" w:cstheme="minorHAnsi"/>
                  </w:rPr>
                  <m:t> - </m:t>
                </m:r>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e>
            </m:d>
            <m:r>
              <w:rPr>
                <w:rFonts w:ascii="Cambria Math" w:hAnsi="Cambria Math" w:cstheme="minorHAnsi"/>
              </w:rPr>
              <m:t> </m:t>
            </m:r>
          </m:num>
          <m:den>
            <m:r>
              <w:rPr>
                <w:rFonts w:ascii="Cambria Math" w:hAnsi="Cambria Math" w:cstheme="minorHAnsi"/>
              </w:rPr>
              <m:t>1!</m:t>
            </m:r>
          </m:den>
        </m:f>
        <m:r>
          <w:rPr>
            <w:rFonts w:ascii="Cambria Math" w:hAnsi="Cambria Math" w:cstheme="minorHAnsi"/>
          </w:rPr>
          <m:t>+</m:t>
        </m:r>
        <m:sSup>
          <m:sSupPr>
            <m:ctrlPr>
              <w:rPr>
                <w:rFonts w:ascii="Cambria Math" w:hAnsi="Cambria Math" w:cstheme="minorHAnsi"/>
              </w:rPr>
            </m:ctrlPr>
          </m:sSupPr>
          <m:e>
            <m:r>
              <w:rPr>
                <w:rFonts w:ascii="Cambria Math" w:hAnsi="Cambria Math" w:cstheme="minorHAnsi"/>
              </w:rPr>
              <m:t>f</m:t>
            </m:r>
          </m:e>
          <m:sup>
            <m:r>
              <m:rPr>
                <m:sty m:val="p"/>
              </m:rPr>
              <w:rPr>
                <w:rFonts w:ascii="Cambria Math" w:hAnsi="Cambria Math" w:cstheme="minorHAnsi"/>
              </w:rPr>
              <m:t>''</m:t>
            </m:r>
            <m:r>
              <w:rPr>
                <w:rFonts w:ascii="Cambria Math" w:hAnsi="Cambria Math" w:cstheme="minorHAnsi"/>
              </w:rPr>
              <m:t xml:space="preserve"> </m:t>
            </m:r>
          </m:sup>
        </m:sSup>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r>
          <w:rPr>
            <w:rFonts w:ascii="Cambria Math" w:hAnsi="Cambria Math" w:cstheme="minorHAnsi"/>
          </w:rPr>
          <m:t>).</m:t>
        </m:r>
        <m:f>
          <m:fPr>
            <m:ctrlPr>
              <w:rPr>
                <w:rFonts w:ascii="Cambria Math" w:hAnsi="Cambria Math" w:cstheme="minorHAnsi"/>
              </w:rPr>
            </m:ctrlPr>
          </m:fPr>
          <m:num>
            <m:sSup>
              <m:sSupPr>
                <m:ctrlPr>
                  <w:rPr>
                    <w:rFonts w:ascii="Cambria Math" w:hAnsi="Cambria Math" w:cstheme="minorHAnsi"/>
                    <w:i/>
                  </w:rPr>
                </m:ctrlPr>
              </m:sSupPr>
              <m:e>
                <m:d>
                  <m:dPr>
                    <m:ctrlPr>
                      <w:rPr>
                        <w:rFonts w:ascii="Cambria Math" w:hAnsi="Cambria Math" w:cstheme="minorHAnsi"/>
                        <w:i/>
                      </w:rPr>
                    </m:ctrlPr>
                  </m:dPr>
                  <m:e>
                    <m:r>
                      <m:rPr>
                        <m:sty m:val="p"/>
                      </m:rPr>
                      <w:rPr>
                        <w:rFonts w:ascii="Cambria Math" w:hAnsi="Cambria Math" w:cstheme="minorHAnsi"/>
                      </w:rPr>
                      <m:t>x</m:t>
                    </m:r>
                    <m:r>
                      <w:rPr>
                        <w:rFonts w:ascii="Cambria Math" w:hAnsi="Cambria Math" w:cstheme="minorHAnsi"/>
                      </w:rPr>
                      <m:t> - </m:t>
                    </m:r>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e>
                </m:d>
              </m:e>
              <m:sup>
                <m:r>
                  <w:rPr>
                    <w:rFonts w:ascii="Cambria Math" w:hAnsi="Cambria Math" w:cstheme="minorHAnsi"/>
                  </w:rPr>
                  <m:t>2</m:t>
                </m:r>
              </m:sup>
            </m:sSup>
            <m:ctrlPr>
              <w:rPr>
                <w:rFonts w:ascii="Cambria Math" w:hAnsi="Cambria Math" w:cstheme="minorHAnsi"/>
                <w:i/>
              </w:rPr>
            </m:ctrlPr>
          </m:num>
          <m:den>
            <m:r>
              <w:rPr>
                <w:rFonts w:ascii="Cambria Math" w:hAnsi="Cambria Math" w:cstheme="minorHAnsi"/>
              </w:rPr>
              <m:t>2!</m:t>
            </m:r>
            <m:ctrlPr>
              <w:rPr>
                <w:rFonts w:ascii="Cambria Math" w:hAnsi="Cambria Math" w:cstheme="minorHAnsi"/>
                <w:i/>
              </w:rPr>
            </m:ctrlPr>
          </m:den>
        </m:f>
        <m:r>
          <w:rPr>
            <w:rFonts w:ascii="Cambria Math" w:hAnsi="Cambria Math" w:cstheme="minorHAnsi"/>
          </w:rPr>
          <m:t>+</m:t>
        </m:r>
        <m:sSup>
          <m:sSupPr>
            <m:ctrlPr>
              <w:rPr>
                <w:rFonts w:ascii="Cambria Math" w:hAnsi="Cambria Math" w:cstheme="minorHAnsi"/>
              </w:rPr>
            </m:ctrlPr>
          </m:sSupPr>
          <m:e>
            <m:r>
              <w:rPr>
                <w:rFonts w:ascii="Cambria Math" w:hAnsi="Cambria Math" w:cstheme="minorHAnsi"/>
              </w:rPr>
              <m:t>f</m:t>
            </m:r>
          </m:e>
          <m:sup>
            <m:r>
              <m:rPr>
                <m:sty m:val="p"/>
              </m:rPr>
              <w:rPr>
                <w:rFonts w:ascii="Cambria Math" w:hAnsi="Cambria Math" w:cstheme="minorHAnsi"/>
              </w:rPr>
              <m:t>'''</m:t>
            </m:r>
            <m:r>
              <w:rPr>
                <w:rFonts w:ascii="Cambria Math" w:hAnsi="Cambria Math" w:cstheme="minorHAnsi"/>
              </w:rPr>
              <m:t xml:space="preserve"> </m:t>
            </m:r>
          </m:sup>
        </m:sSup>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r>
          <w:rPr>
            <w:rFonts w:ascii="Cambria Math" w:hAnsi="Cambria Math" w:cstheme="minorHAnsi"/>
          </w:rPr>
          <m:t>).</m:t>
        </m:r>
        <m:f>
          <m:fPr>
            <m:ctrlPr>
              <w:rPr>
                <w:rFonts w:ascii="Cambria Math" w:hAnsi="Cambria Math" w:cstheme="minorHAnsi"/>
              </w:rPr>
            </m:ctrlPr>
          </m:fPr>
          <m:num>
            <m:sSup>
              <m:sSupPr>
                <m:ctrlPr>
                  <w:rPr>
                    <w:rFonts w:ascii="Cambria Math" w:hAnsi="Cambria Math" w:cstheme="minorHAnsi"/>
                    <w:i/>
                  </w:rPr>
                </m:ctrlPr>
              </m:sSupPr>
              <m:e>
                <m:d>
                  <m:dPr>
                    <m:ctrlPr>
                      <w:rPr>
                        <w:rFonts w:ascii="Cambria Math" w:hAnsi="Cambria Math" w:cstheme="minorHAnsi"/>
                        <w:i/>
                      </w:rPr>
                    </m:ctrlPr>
                  </m:dPr>
                  <m:e>
                    <m:r>
                      <m:rPr>
                        <m:sty m:val="p"/>
                      </m:rPr>
                      <w:rPr>
                        <w:rFonts w:ascii="Cambria Math" w:hAnsi="Cambria Math" w:cstheme="minorHAnsi"/>
                      </w:rPr>
                      <m:t>x</m:t>
                    </m:r>
                    <m:r>
                      <w:rPr>
                        <w:rFonts w:ascii="Cambria Math" w:hAnsi="Cambria Math" w:cstheme="minorHAnsi"/>
                      </w:rPr>
                      <m:t> - </m:t>
                    </m:r>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e>
                </m:d>
              </m:e>
              <m:sup>
                <m:r>
                  <w:rPr>
                    <w:rFonts w:ascii="Cambria Math" w:hAnsi="Cambria Math" w:cstheme="minorHAnsi"/>
                  </w:rPr>
                  <m:t>3</m:t>
                </m:r>
              </m:sup>
            </m:sSup>
            <m:ctrlPr>
              <w:rPr>
                <w:rFonts w:ascii="Cambria Math" w:hAnsi="Cambria Math" w:cstheme="minorHAnsi"/>
                <w:i/>
              </w:rPr>
            </m:ctrlPr>
          </m:num>
          <m:den>
            <m:r>
              <w:rPr>
                <w:rFonts w:ascii="Cambria Math" w:hAnsi="Cambria Math" w:cstheme="minorHAnsi"/>
              </w:rPr>
              <m:t>3!</m:t>
            </m:r>
            <m:ctrlPr>
              <w:rPr>
                <w:rFonts w:ascii="Cambria Math" w:hAnsi="Cambria Math" w:cstheme="minorHAnsi"/>
                <w:i/>
              </w:rPr>
            </m:ctrlPr>
          </m:den>
        </m:f>
        <m:r>
          <w:rPr>
            <w:rFonts w:ascii="Cambria Math" w:hAnsi="Cambria Math" w:cstheme="minorHAnsi"/>
          </w:rPr>
          <m:t>+</m:t>
        </m:r>
        <m:sSup>
          <m:sSupPr>
            <m:ctrlPr>
              <w:rPr>
                <w:rFonts w:ascii="Cambria Math" w:hAnsi="Cambria Math" w:cstheme="minorHAnsi"/>
              </w:rPr>
            </m:ctrlPr>
          </m:sSupPr>
          <m:e>
            <m:r>
              <w:rPr>
                <w:rFonts w:ascii="Cambria Math" w:hAnsi="Cambria Math" w:cstheme="minorHAnsi"/>
              </w:rPr>
              <m:t>f</m:t>
            </m:r>
          </m:e>
          <m:sup>
            <m:r>
              <m:rPr>
                <m:sty m:val="p"/>
              </m:rPr>
              <w:rPr>
                <w:rFonts w:ascii="Cambria Math" w:hAnsi="Cambria Math" w:cstheme="minorHAnsi"/>
              </w:rPr>
              <m:t>(4)</m:t>
            </m:r>
            <m:r>
              <w:rPr>
                <w:rFonts w:ascii="Cambria Math" w:hAnsi="Cambria Math" w:cstheme="minorHAnsi"/>
              </w:rPr>
              <m:t xml:space="preserve"> </m:t>
            </m:r>
          </m:sup>
        </m:sSup>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r>
          <w:rPr>
            <w:rFonts w:ascii="Cambria Math" w:hAnsi="Cambria Math" w:cstheme="minorHAnsi"/>
          </w:rPr>
          <m:t>).</m:t>
        </m:r>
        <m:f>
          <m:fPr>
            <m:ctrlPr>
              <w:rPr>
                <w:rFonts w:ascii="Cambria Math" w:hAnsi="Cambria Math" w:cstheme="minorHAnsi"/>
              </w:rPr>
            </m:ctrlPr>
          </m:fPr>
          <m:num>
            <m:sSup>
              <m:sSupPr>
                <m:ctrlPr>
                  <w:rPr>
                    <w:rFonts w:ascii="Cambria Math" w:hAnsi="Cambria Math" w:cstheme="minorHAnsi"/>
                    <w:i/>
                  </w:rPr>
                </m:ctrlPr>
              </m:sSupPr>
              <m:e>
                <m:d>
                  <m:dPr>
                    <m:ctrlPr>
                      <w:rPr>
                        <w:rFonts w:ascii="Cambria Math" w:hAnsi="Cambria Math" w:cstheme="minorHAnsi"/>
                        <w:i/>
                      </w:rPr>
                    </m:ctrlPr>
                  </m:dPr>
                  <m:e>
                    <m:r>
                      <m:rPr>
                        <m:sty m:val="p"/>
                      </m:rPr>
                      <w:rPr>
                        <w:rFonts w:ascii="Cambria Math" w:hAnsi="Cambria Math" w:cstheme="minorHAnsi"/>
                      </w:rPr>
                      <m:t>x</m:t>
                    </m:r>
                    <m:r>
                      <w:rPr>
                        <w:rFonts w:ascii="Cambria Math" w:hAnsi="Cambria Math" w:cstheme="minorHAnsi"/>
                      </w:rPr>
                      <m:t> - </m:t>
                    </m:r>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e>
                </m:d>
              </m:e>
              <m:sup>
                <m:r>
                  <w:rPr>
                    <w:rFonts w:ascii="Cambria Math" w:hAnsi="Cambria Math" w:cstheme="minorHAnsi"/>
                  </w:rPr>
                  <m:t>4</m:t>
                </m:r>
              </m:sup>
            </m:sSup>
            <m:ctrlPr>
              <w:rPr>
                <w:rFonts w:ascii="Cambria Math" w:hAnsi="Cambria Math" w:cstheme="minorHAnsi"/>
                <w:i/>
              </w:rPr>
            </m:ctrlPr>
          </m:num>
          <m:den>
            <m:r>
              <w:rPr>
                <w:rFonts w:ascii="Cambria Math" w:hAnsi="Cambria Math" w:cstheme="minorHAnsi"/>
              </w:rPr>
              <m:t>4!</m:t>
            </m:r>
            <m:ctrlPr>
              <w:rPr>
                <w:rFonts w:ascii="Cambria Math" w:hAnsi="Cambria Math" w:cstheme="minorHAnsi"/>
                <w:i/>
              </w:rPr>
            </m:ctrlPr>
          </m:den>
        </m:f>
        <m:r>
          <w:rPr>
            <w:rFonts w:ascii="Cambria Math" w:hAnsi="Cambria Math" w:cstheme="minorHAnsi"/>
          </w:rPr>
          <m:t>+ </m:t>
        </m:r>
        <m:r>
          <m:rPr>
            <m:sty m:val="p"/>
          </m:rPr>
          <w:rPr>
            <w:rFonts w:ascii="Cambria Math" w:hAnsi="Cambria Math" w:cstheme="minorHAnsi"/>
          </w:rPr>
          <m:t>…</m:t>
        </m:r>
        <m:r>
          <w:rPr>
            <w:rFonts w:ascii="Cambria Math" w:hAnsi="Cambria Math" w:cstheme="minorHAnsi"/>
          </w:rPr>
          <m:t> </m:t>
        </m:r>
      </m:oMath>
      <w:r w:rsidR="00E82B63" w:rsidRPr="00FA2F6A">
        <w:rPr>
          <w:rFonts w:cstheme="minorHAnsi"/>
        </w:rPr>
        <w:t xml:space="preserve"> </w:t>
      </w:r>
    </w:p>
    <w:p w14:paraId="05DAB952" w14:textId="34F6785C" w:rsidR="00A123C7" w:rsidRPr="00FA2F6A" w:rsidRDefault="00A123C7" w:rsidP="00FA2F6A">
      <w:pPr>
        <w:pStyle w:val="Caption"/>
        <w:spacing w:line="360" w:lineRule="auto"/>
        <w:rPr>
          <w:rFonts w:cstheme="minorHAnsi"/>
        </w:rPr>
      </w:pPr>
      <w:bookmarkStart w:id="9" w:name="_Toc188697701"/>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3</w:t>
      </w:r>
      <w:r w:rsidR="00A77DF1" w:rsidRPr="00FA2F6A">
        <w:rPr>
          <w:rFonts w:cstheme="minorHAnsi"/>
          <w:noProof/>
        </w:rPr>
        <w:fldChar w:fldCharType="end"/>
      </w:r>
      <w:r w:rsidRPr="00FA2F6A">
        <w:rPr>
          <w:rFonts w:cstheme="minorHAnsi"/>
        </w:rPr>
        <w:t>-Taylor series general equation</w:t>
      </w:r>
      <w:r w:rsidR="00454B14" w:rsidRPr="00FA2F6A">
        <w:rPr>
          <w:rFonts w:cstheme="minorHAnsi"/>
        </w:rPr>
        <w:t>.</w:t>
      </w:r>
      <w:bookmarkEnd w:id="9"/>
      <w:r w:rsidR="00454B14" w:rsidRPr="00FA2F6A">
        <w:rPr>
          <w:rFonts w:cstheme="minorHAnsi"/>
        </w:rPr>
        <w:t xml:space="preserve"> </w:t>
      </w:r>
    </w:p>
    <w:p w14:paraId="70E2E556" w14:textId="2745A240" w:rsidR="009B3A92" w:rsidRPr="00FA2F6A" w:rsidRDefault="00293C39" w:rsidP="00FA2F6A">
      <w:pPr>
        <w:spacing w:line="360" w:lineRule="auto"/>
        <w:rPr>
          <w:rFonts w:cstheme="minorHAnsi"/>
        </w:rPr>
      </w:pPr>
      <w:r w:rsidRPr="00FA2F6A">
        <w:rPr>
          <w:rFonts w:cstheme="minorHAnsi"/>
        </w:rPr>
        <w:t xml:space="preserve">Where </w:t>
      </w:r>
      <m:oMath>
        <m:sSub>
          <m:sSubPr>
            <m:ctrlPr>
              <w:rPr>
                <w:rFonts w:ascii="Cambria Math" w:hAnsi="Cambria Math" w:cstheme="minorHAnsi"/>
                <w:i/>
              </w:rPr>
            </m:ctrlPr>
          </m:sSubPr>
          <m:e>
            <m:r>
              <m:rPr>
                <m:sty m:val="p"/>
              </m:rPr>
              <w:rPr>
                <w:rFonts w:ascii="Cambria Math" w:hAnsi="Cambria Math" w:cstheme="minorHAnsi"/>
              </w:rPr>
              <m:t>x</m:t>
            </m:r>
          </m:e>
          <m:sub>
            <m:r>
              <w:rPr>
                <w:rFonts w:ascii="Cambria Math" w:hAnsi="Cambria Math" w:cstheme="minorHAnsi"/>
              </w:rPr>
              <m:t>0</m:t>
            </m:r>
          </m:sub>
        </m:sSub>
      </m:oMath>
      <w:r w:rsidRPr="00FA2F6A">
        <w:rPr>
          <w:rFonts w:cstheme="minorHAnsi"/>
        </w:rPr>
        <w:t xml:space="preserve"> is the location of interest around which the polynomial is generated </w:t>
      </w:r>
      <w:r w:rsidR="007310A3" w:rsidRPr="00FA2F6A">
        <w:rPr>
          <w:rFonts w:cstheme="minorHAnsi"/>
        </w:rPr>
        <w:fldChar w:fldCharType="begin"/>
      </w:r>
      <w:r w:rsidR="007310A3" w:rsidRPr="00FA2F6A">
        <w:rPr>
          <w:rFonts w:cstheme="minorHAnsi"/>
        </w:rPr>
        <w:instrText xml:space="preserve"> ADDIN ZOTERO_ITEM CSL_CITATION {"citationID":"2nqvfKu3","properties":{"formattedCitation":"(Croft et al., 1977)","plainCitation":"(Croft et al., 1977)","noteIndex":0},"citationItems":[{"id":224,"uris":["http://zotero.org/users/local/vnvceL1F/items/LDRIMR6K"],"itemData":{"id":224,"type":"book","event-place":"London","ISBN":"978-0-85334-720-0","language":"eng","number-of-pages":"283","publisher":"Applied Science Publ","publisher-place":"London","source":"K10plus ISBN","title":"Heat transfer calculations using finite difference equations","author":[{"family":"Croft","given":"David R."},{"family":"Lilley","given":"David G."},{"family":"Croft","given":"D. R."},{"family":"Lilley","given":"D. G."}],"issued":{"date-parts":[["1977"]]}}}],"schema":"https://github.com/citation-style-language/schema/raw/master/csl-citation.json"} </w:instrText>
      </w:r>
      <w:r w:rsidR="007310A3" w:rsidRPr="00FA2F6A">
        <w:rPr>
          <w:rFonts w:cstheme="minorHAnsi"/>
        </w:rPr>
        <w:fldChar w:fldCharType="separate"/>
      </w:r>
      <w:r w:rsidR="009B3626" w:rsidRPr="00FA2F6A">
        <w:rPr>
          <w:rFonts w:cstheme="minorHAnsi"/>
        </w:rPr>
        <w:t>(Croft et al., 1977)</w:t>
      </w:r>
      <w:r w:rsidR="007310A3" w:rsidRPr="00FA2F6A">
        <w:rPr>
          <w:rFonts w:cstheme="minorHAnsi"/>
        </w:rPr>
        <w:fldChar w:fldCharType="end"/>
      </w:r>
      <w:r w:rsidR="009A4FBA" w:rsidRPr="00FA2F6A">
        <w:rPr>
          <w:rFonts w:cstheme="minorHAnsi"/>
        </w:rPr>
        <w:t>.</w:t>
      </w:r>
    </w:p>
    <w:p w14:paraId="48D7CB0B" w14:textId="28F14822" w:rsidR="00C00144" w:rsidRPr="00FA2F6A" w:rsidRDefault="00346D6D" w:rsidP="00FA2F6A">
      <w:pPr>
        <w:pStyle w:val="Heading2"/>
        <w:spacing w:line="360" w:lineRule="auto"/>
        <w:rPr>
          <w:rFonts w:asciiTheme="minorHAnsi" w:hAnsiTheme="minorHAnsi" w:cstheme="minorHAnsi"/>
        </w:rPr>
      </w:pPr>
      <w:bookmarkStart w:id="10" w:name="_Toc188705182"/>
      <w:r w:rsidRPr="00FA2F6A">
        <w:rPr>
          <w:rFonts w:asciiTheme="minorHAnsi" w:hAnsiTheme="minorHAnsi" w:cstheme="minorHAnsi"/>
        </w:rPr>
        <w:t>3</w:t>
      </w:r>
      <w:r w:rsidR="000D6A9C" w:rsidRPr="00FA2F6A">
        <w:rPr>
          <w:rFonts w:asciiTheme="minorHAnsi" w:hAnsiTheme="minorHAnsi" w:cstheme="minorHAnsi"/>
        </w:rPr>
        <w:t xml:space="preserve">.2 </w:t>
      </w:r>
      <w:r w:rsidR="00C00144" w:rsidRPr="00FA2F6A">
        <w:rPr>
          <w:rFonts w:asciiTheme="minorHAnsi" w:hAnsiTheme="minorHAnsi" w:cstheme="minorHAnsi"/>
        </w:rPr>
        <w:t>Forward Difference Approximation</w:t>
      </w:r>
      <w:bookmarkEnd w:id="10"/>
    </w:p>
    <w:p w14:paraId="55EFDDD0" w14:textId="6ADBE59C" w:rsidR="00650AF3" w:rsidRPr="00FA2F6A" w:rsidRDefault="00293C39" w:rsidP="00FA2F6A">
      <w:pPr>
        <w:spacing w:line="360" w:lineRule="auto"/>
        <w:rPr>
          <w:rFonts w:cstheme="minorHAnsi"/>
        </w:rPr>
      </w:pPr>
      <w:r w:rsidRPr="00FA2F6A">
        <w:rPr>
          <w:rFonts w:cstheme="minorHAnsi"/>
        </w:rPr>
        <w:t>From the Talor Series expressed in Eq. 2, the forward difference approximation</w:t>
      </w:r>
      <w:r w:rsidR="00BE1C61" w:rsidRPr="00FA2F6A">
        <w:rPr>
          <w:rFonts w:cstheme="minorHAnsi"/>
        </w:rPr>
        <w:t xml:space="preserve"> (FDA)</w:t>
      </w:r>
      <w:r w:rsidRPr="00FA2F6A">
        <w:rPr>
          <w:rFonts w:cstheme="minorHAnsi"/>
        </w:rPr>
        <w:t xml:space="preserve"> to the first derivative can be derived as</w:t>
      </w:r>
      <w:r w:rsidR="0069411B">
        <w:rPr>
          <w:rFonts w:cstheme="minorHAnsi"/>
        </w:rPr>
        <w:t xml:space="preserve"> </w:t>
      </w:r>
      <w:r w:rsidR="007310A3" w:rsidRPr="00FA2F6A">
        <w:rPr>
          <w:rFonts w:cstheme="minorHAnsi"/>
        </w:rPr>
        <w:fldChar w:fldCharType="begin"/>
      </w:r>
      <w:r w:rsidR="007310A3" w:rsidRPr="00FA2F6A">
        <w:rPr>
          <w:rFonts w:cstheme="minorHAnsi"/>
        </w:rPr>
        <w:instrText xml:space="preserve"> ADDIN ZOTERO_ITEM CSL_CITATION {"citationID":"z5KzkbYm","properties":{"formattedCitation":"(Croft et al., 1977)","plainCitation":"(Croft et al., 1977)","noteIndex":0},"citationItems":[{"id":224,"uris":["http://zotero.org/users/local/vnvceL1F/items/LDRIMR6K"],"itemData":{"id":224,"type":"book","event-place":"London","ISBN":"978-0-85334-720-0","language":"eng","number-of-pages":"283","publisher":"Applied Science Publ","publisher-place":"London","source":"K10plus ISBN","title":"Heat transfer calculations using finite difference equations","author":[{"family":"Croft","given":"David R."},{"family":"Lilley","given":"David G."},{"family":"Croft","given":"D. R."},{"family":"Lilley","given":"D. G."}],"issued":{"date-parts":[["1977"]]}}}],"schema":"https://github.com/citation-style-language/schema/raw/master/csl-citation.json"} </w:instrText>
      </w:r>
      <w:r w:rsidR="007310A3" w:rsidRPr="00FA2F6A">
        <w:rPr>
          <w:rFonts w:cstheme="minorHAnsi"/>
        </w:rPr>
        <w:fldChar w:fldCharType="separate"/>
      </w:r>
      <w:r w:rsidR="009B3626" w:rsidRPr="00FA2F6A">
        <w:rPr>
          <w:rFonts w:cstheme="minorHAnsi"/>
        </w:rPr>
        <w:t>(Croft et al., 1977)</w:t>
      </w:r>
      <w:r w:rsidR="007310A3" w:rsidRPr="00FA2F6A">
        <w:rPr>
          <w:rFonts w:cstheme="minorHAnsi"/>
        </w:rPr>
        <w:fldChar w:fldCharType="end"/>
      </w:r>
      <w:r w:rsidR="007310A3" w:rsidRPr="00FA2F6A">
        <w:rPr>
          <w:rFonts w:cstheme="minorHAnsi"/>
        </w:rPr>
        <w:t>:</w:t>
      </w:r>
    </w:p>
    <w:p w14:paraId="6BC516FE" w14:textId="77777777" w:rsidR="003C5793" w:rsidRPr="00FA2F6A" w:rsidRDefault="00000000" w:rsidP="00FA2F6A">
      <w:pPr>
        <w:spacing w:line="360" w:lineRule="auto"/>
        <w:rPr>
          <w:rFonts w:cstheme="minorHAnsi"/>
        </w:rPr>
      </w:pPr>
      <m:oMathPara>
        <m:oMath>
          <m:sSup>
            <m:sSupPr>
              <m:ctrlPr>
                <w:rPr>
                  <w:rFonts w:ascii="Cambria Math" w:hAnsi="Cambria Math" w:cstheme="minorHAnsi"/>
                </w:rPr>
              </m:ctrlPr>
            </m:sSupPr>
            <m:e>
              <m:r>
                <w:rPr>
                  <w:rFonts w:ascii="Cambria Math" w:hAnsi="Cambria Math" w:cstheme="minorHAnsi"/>
                </w:rPr>
                <m:t>f</m:t>
              </m:r>
              <m:ctrlPr>
                <w:rPr>
                  <w:rFonts w:ascii="Cambria Math" w:hAnsi="Cambria Math" w:cstheme="minorHAnsi"/>
                  <w:i/>
                </w:rPr>
              </m:ctrlPr>
            </m:e>
            <m:sup>
              <m:r>
                <m:rPr>
                  <m:sty m:val="p"/>
                </m:rPr>
                <w:rPr>
                  <w:rFonts w:ascii="Cambria Math" w:hAnsi="Cambria Math" w:cstheme="minorHAnsi"/>
                </w:rPr>
                <m:t>'</m:t>
              </m:r>
            </m:sup>
          </m:sSup>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e>
          </m:d>
          <m:r>
            <w:rPr>
              <w:rFonts w:ascii="Cambria Math" w:hAnsi="Cambria Math" w:cstheme="minorHAnsi"/>
            </w:rPr>
            <m:t> </m:t>
          </m:r>
          <m:r>
            <m:rPr>
              <m:sty m:val="p"/>
            </m:rPr>
            <w:rPr>
              <w:rFonts w:ascii="Cambria Math" w:hAnsi="Cambria Math" w:cstheme="minorHAnsi"/>
            </w:rPr>
            <m:t>=</m:t>
          </m:r>
          <m:r>
            <w:rPr>
              <w:rFonts w:ascii="Cambria Math" w:hAnsi="Cambria Math" w:cstheme="minorHAnsi"/>
            </w:rPr>
            <m:t> </m:t>
          </m:r>
          <m:f>
            <m:fPr>
              <m:ctrlPr>
                <w:rPr>
                  <w:rFonts w:ascii="Cambria Math" w:hAnsi="Cambria Math" w:cstheme="minorHAnsi"/>
                </w:rPr>
              </m:ctrlPr>
            </m:fPr>
            <m:num>
              <m:r>
                <w:rPr>
                  <w:rFonts w:ascii="Cambria Math" w:hAnsi="Cambria Math" w:cstheme="minorHAnsi"/>
                </w:rPr>
                <m:t>f</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r>
                    <w:rPr>
                      <w:rFonts w:ascii="Cambria Math" w:hAnsi="Cambria Math" w:cstheme="minorHAnsi"/>
                    </w:rPr>
                    <m:t> + h</m:t>
                  </m:r>
                </m:e>
              </m:d>
              <m:r>
                <w:rPr>
                  <w:rFonts w:ascii="Cambria Math" w:hAnsi="Cambria Math" w:cstheme="minorHAnsi"/>
                </w:rPr>
                <m:t> -f </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e>
              </m:d>
              <m:ctrlPr>
                <w:rPr>
                  <w:rFonts w:ascii="Cambria Math" w:hAnsi="Cambria Math" w:cstheme="minorHAnsi"/>
                  <w:i/>
                </w:rPr>
              </m:ctrlPr>
            </m:num>
            <m:den>
              <m:r>
                <w:rPr>
                  <w:rFonts w:ascii="Cambria Math" w:hAnsi="Cambria Math" w:cstheme="minorHAnsi"/>
                </w:rPr>
                <m:t>h</m:t>
              </m:r>
              <m:ctrlPr>
                <w:rPr>
                  <w:rFonts w:ascii="Cambria Math" w:hAnsi="Cambria Math" w:cstheme="minorHAnsi"/>
                  <w:i/>
                </w:rPr>
              </m:ctrlPr>
            </m:den>
          </m:f>
          <m:r>
            <m:rPr>
              <m:sty m:val="p"/>
            </m:rPr>
            <w:rPr>
              <w:rFonts w:ascii="Cambria Math" w:eastAsiaTheme="minorEastAsia" w:hAnsi="Cambria Math" w:cstheme="minorHAnsi"/>
            </w:rPr>
            <m:t>+O</m:t>
          </m:r>
          <m:d>
            <m:dPr>
              <m:ctrlPr>
                <w:rPr>
                  <w:rFonts w:ascii="Cambria Math" w:eastAsiaTheme="minorEastAsia" w:hAnsi="Cambria Math" w:cstheme="minorHAnsi"/>
                </w:rPr>
              </m:ctrlPr>
            </m:dPr>
            <m:e>
              <m:r>
                <w:rPr>
                  <w:rFonts w:ascii="Cambria Math" w:eastAsiaTheme="minorEastAsia" w:hAnsi="Cambria Math" w:cstheme="minorHAnsi"/>
                </w:rPr>
                <m:t>h</m:t>
              </m:r>
            </m:e>
          </m:d>
          <m:r>
            <m:rPr>
              <m:sty m:val="p"/>
            </m:rPr>
            <w:rPr>
              <w:rFonts w:ascii="Cambria Math" w:eastAsiaTheme="minorEastAsia" w:hAnsi="Cambria Math" w:cstheme="minorHAnsi"/>
            </w:rPr>
            <m:t xml:space="preserve">   </m:t>
          </m:r>
          <m:r>
            <m:rPr>
              <m:sty m:val="p"/>
            </m:rPr>
            <w:rPr>
              <w:rFonts w:ascii="Cambria Math" w:eastAsiaTheme="minorEastAsia" w:hAnsi="Cambria Math" w:cstheme="minorHAnsi"/>
            </w:rPr>
            <w:br/>
          </m:r>
        </m:oMath>
      </m:oMathPara>
    </w:p>
    <w:p w14:paraId="085B244E" w14:textId="6E7435F0" w:rsidR="007310A3" w:rsidRPr="00FA2F6A" w:rsidRDefault="00B17603" w:rsidP="00FA2F6A">
      <w:pPr>
        <w:pStyle w:val="Caption"/>
        <w:spacing w:line="360" w:lineRule="auto"/>
        <w:rPr>
          <w:rFonts w:cstheme="minorHAnsi"/>
        </w:rPr>
      </w:pPr>
      <w:bookmarkStart w:id="11" w:name="_Toc188697702"/>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4</w:t>
      </w:r>
      <w:r w:rsidR="00A77DF1" w:rsidRPr="00FA2F6A">
        <w:rPr>
          <w:rFonts w:cstheme="minorHAnsi"/>
          <w:noProof/>
        </w:rPr>
        <w:fldChar w:fldCharType="end"/>
      </w:r>
      <w:r w:rsidRPr="00FA2F6A">
        <w:rPr>
          <w:rFonts w:cstheme="minorHAnsi"/>
        </w:rPr>
        <w:t>-Forward difference approximation</w:t>
      </w:r>
      <w:r w:rsidR="00212784" w:rsidRPr="00FA2F6A">
        <w:rPr>
          <w:rFonts w:cstheme="minorHAnsi"/>
        </w:rPr>
        <w:t>.</w:t>
      </w:r>
      <w:bookmarkEnd w:id="11"/>
    </w:p>
    <w:p w14:paraId="7E01A027" w14:textId="151A268D" w:rsidR="0087472D" w:rsidRPr="00FA2F6A" w:rsidRDefault="00C74200" w:rsidP="00FA2F6A">
      <w:pPr>
        <w:spacing w:line="360" w:lineRule="auto"/>
        <w:rPr>
          <w:rFonts w:cstheme="minorHAnsi"/>
        </w:rPr>
      </w:pPr>
      <w:r w:rsidRPr="00FA2F6A">
        <w:rPr>
          <w:rFonts w:cstheme="minorHAnsi"/>
        </w:rPr>
        <w:t>Where O(h) is the truncation error of order h</w:t>
      </w:r>
      <w:r w:rsidR="00BC5307" w:rsidRPr="00FA2F6A">
        <w:rPr>
          <w:rFonts w:cstheme="minorHAnsi"/>
        </w:rPr>
        <w:t>, t</w:t>
      </w:r>
      <w:r w:rsidR="00293C39" w:rsidRPr="00FA2F6A">
        <w:rPr>
          <w:rFonts w:cstheme="minorHAnsi"/>
        </w:rPr>
        <w:t>herefore, h must be particularly small for the error to be neglig</w:t>
      </w:r>
      <w:r w:rsidR="00604661" w:rsidRPr="00FA2F6A">
        <w:rPr>
          <w:rFonts w:cstheme="minorHAnsi"/>
        </w:rPr>
        <w:t>i</w:t>
      </w:r>
      <w:r w:rsidR="00293C39" w:rsidRPr="00FA2F6A">
        <w:rPr>
          <w:rFonts w:cstheme="minorHAnsi"/>
        </w:rPr>
        <w:t xml:space="preserve">ble and the approximation sufficiently accurate </w:t>
      </w:r>
      <w:r w:rsidR="009A4FBA" w:rsidRPr="00FA2F6A">
        <w:rPr>
          <w:rFonts w:cstheme="minorHAnsi"/>
        </w:rPr>
        <w:fldChar w:fldCharType="begin"/>
      </w:r>
      <w:r w:rsidR="009A4FBA" w:rsidRPr="00FA2F6A">
        <w:rPr>
          <w:rFonts w:cstheme="minorHAnsi"/>
        </w:rPr>
        <w:instrText xml:space="preserve"> ADDIN ZOTERO_ITEM CSL_CITATION {"citationID":"WhUMqpKj","properties":{"formattedCitation":"(Chapra, 2012)","plainCitation":"(Chapra, 2012)","noteIndex":0},"citationItems":[{"id":244,"uris":["http://zotero.org/users/local/vnvceL1F/items/RB58JIEC"],"itemData":{"id":244,"type":"book","collection-title":"Connect, learn, succeed","edition":"3. ed., internat. ed","event-place":"New York, NY","ISBN":"978-0-07-340110-2","language":"eng","number-of-pages":"653","publisher":"McGraw-Hill","publisher-place":"New York, NY","source":"K10plus ISBN","title":"Applied numerical methods with MATLAB for engineers and scientists","author":[{"family":"Chapra","given":"Steven C."}],"issued":{"date-parts":[["2012"]]}}}],"schema":"https://github.com/citation-style-language/schema/raw/master/csl-citation.json"} </w:instrText>
      </w:r>
      <w:r w:rsidR="009A4FBA" w:rsidRPr="00FA2F6A">
        <w:rPr>
          <w:rFonts w:cstheme="minorHAnsi"/>
        </w:rPr>
        <w:fldChar w:fldCharType="separate"/>
      </w:r>
      <w:r w:rsidR="009B3626" w:rsidRPr="00FA2F6A">
        <w:rPr>
          <w:rFonts w:cstheme="minorHAnsi"/>
        </w:rPr>
        <w:t>(Chapra, 2012)</w:t>
      </w:r>
      <w:r w:rsidR="009A4FBA" w:rsidRPr="00FA2F6A">
        <w:rPr>
          <w:rFonts w:cstheme="minorHAnsi"/>
        </w:rPr>
        <w:fldChar w:fldCharType="end"/>
      </w:r>
      <w:r w:rsidR="00293C39" w:rsidRPr="00FA2F6A">
        <w:rPr>
          <w:rFonts w:cstheme="minorHAnsi"/>
        </w:rPr>
        <w:t>.</w:t>
      </w:r>
    </w:p>
    <w:p w14:paraId="055222AB" w14:textId="18F688CC" w:rsidR="00C00144" w:rsidRPr="00FA2F6A" w:rsidRDefault="00346D6D" w:rsidP="00FA2F6A">
      <w:pPr>
        <w:pStyle w:val="Heading2"/>
        <w:spacing w:line="360" w:lineRule="auto"/>
        <w:rPr>
          <w:rFonts w:asciiTheme="minorHAnsi" w:hAnsiTheme="minorHAnsi" w:cstheme="minorHAnsi"/>
        </w:rPr>
      </w:pPr>
      <w:bookmarkStart w:id="12" w:name="_Toc188705183"/>
      <w:r w:rsidRPr="00FA2F6A">
        <w:rPr>
          <w:rFonts w:asciiTheme="minorHAnsi" w:hAnsiTheme="minorHAnsi" w:cstheme="minorHAnsi"/>
        </w:rPr>
        <w:t>3</w:t>
      </w:r>
      <w:r w:rsidR="000D6A9C" w:rsidRPr="00FA2F6A">
        <w:rPr>
          <w:rFonts w:asciiTheme="minorHAnsi" w:hAnsiTheme="minorHAnsi" w:cstheme="minorHAnsi"/>
        </w:rPr>
        <w:t xml:space="preserve">.3 </w:t>
      </w:r>
      <w:r w:rsidR="00C00144" w:rsidRPr="00FA2F6A">
        <w:rPr>
          <w:rFonts w:asciiTheme="minorHAnsi" w:hAnsiTheme="minorHAnsi" w:cstheme="minorHAnsi"/>
        </w:rPr>
        <w:t>Backward Difference Approximation</w:t>
      </w:r>
      <w:bookmarkEnd w:id="12"/>
    </w:p>
    <w:p w14:paraId="3B26C9F9" w14:textId="6DE0A409" w:rsidR="00C00144" w:rsidRPr="00FA2F6A" w:rsidRDefault="00293C39" w:rsidP="00FA2F6A">
      <w:pPr>
        <w:spacing w:line="360" w:lineRule="auto"/>
        <w:rPr>
          <w:rFonts w:cstheme="minorHAnsi"/>
        </w:rPr>
      </w:pPr>
      <w:r w:rsidRPr="00FA2F6A">
        <w:rPr>
          <w:rFonts w:cstheme="minorHAnsi"/>
        </w:rPr>
        <w:t>Similarly</w:t>
      </w:r>
      <w:r w:rsidR="00604661" w:rsidRPr="00FA2F6A">
        <w:rPr>
          <w:rFonts w:cstheme="minorHAnsi"/>
        </w:rPr>
        <w:t>,</w:t>
      </w:r>
      <w:r w:rsidRPr="00FA2F6A">
        <w:rPr>
          <w:rFonts w:cstheme="minorHAnsi"/>
        </w:rPr>
        <w:t xml:space="preserve"> from Taylor Series Eq</w:t>
      </w:r>
      <w:r w:rsidR="00672A61" w:rsidRPr="00FA2F6A">
        <w:rPr>
          <w:rFonts w:cstheme="minorHAnsi"/>
        </w:rPr>
        <w:t>.</w:t>
      </w:r>
      <w:r w:rsidRPr="00FA2F6A">
        <w:rPr>
          <w:rFonts w:cstheme="minorHAnsi"/>
        </w:rPr>
        <w:t xml:space="preserve"> </w:t>
      </w:r>
      <w:r w:rsidR="00725881" w:rsidRPr="00FA2F6A">
        <w:rPr>
          <w:rFonts w:cstheme="minorHAnsi"/>
        </w:rPr>
        <w:t>3</w:t>
      </w:r>
      <w:r w:rsidRPr="00FA2F6A">
        <w:rPr>
          <w:rFonts w:cstheme="minorHAnsi"/>
        </w:rPr>
        <w:t>, the backward difference approximation</w:t>
      </w:r>
      <w:r w:rsidR="001B39B4">
        <w:rPr>
          <w:rFonts w:cstheme="minorHAnsi"/>
        </w:rPr>
        <w:t xml:space="preserve"> </w:t>
      </w:r>
      <w:r w:rsidR="00365BE1" w:rsidRPr="00FA2F6A">
        <w:rPr>
          <w:rFonts w:cstheme="minorHAnsi"/>
        </w:rPr>
        <w:t>(BDA)</w:t>
      </w:r>
      <w:r w:rsidRPr="00FA2F6A">
        <w:rPr>
          <w:rFonts w:cstheme="minorHAnsi"/>
        </w:rPr>
        <w:t xml:space="preserve"> can </w:t>
      </w:r>
      <w:r w:rsidR="00B962B8" w:rsidRPr="00FA2F6A">
        <w:rPr>
          <w:rFonts w:cstheme="minorHAnsi"/>
        </w:rPr>
        <w:t>b</w:t>
      </w:r>
      <w:r w:rsidRPr="00FA2F6A">
        <w:rPr>
          <w:rFonts w:cstheme="minorHAnsi"/>
        </w:rPr>
        <w:t>e generated as</w:t>
      </w:r>
      <w:r w:rsidR="00604661" w:rsidRPr="00FA2F6A">
        <w:rPr>
          <w:rFonts w:cstheme="minorHAnsi"/>
        </w:rPr>
        <w:t xml:space="preserve"> </w:t>
      </w:r>
      <w:r w:rsidR="00346D6D" w:rsidRPr="00FA2F6A">
        <w:rPr>
          <w:rFonts w:cstheme="minorHAnsi"/>
        </w:rPr>
        <w:fldChar w:fldCharType="begin"/>
      </w:r>
      <w:r w:rsidR="00346D6D" w:rsidRPr="00FA2F6A">
        <w:rPr>
          <w:rFonts w:cstheme="minorHAnsi"/>
        </w:rPr>
        <w:instrText xml:space="preserve"> ADDIN ZOTERO_ITEM CSL_CITATION {"citationID":"j6aMdWzF","properties":{"formattedCitation":"(Chapra, 2012)","plainCitation":"(Chapra, 2012)","noteIndex":0},"citationItems":[{"id":244,"uris":["http://zotero.org/users/local/vnvceL1F/items/RB58JIEC"],"itemData":{"id":244,"type":"book","collection-title":"Connect, learn, succeed","edition":"3. ed., internat. ed","event-place":"New York, NY","ISBN":"978-0-07-340110-2","language":"eng","number-of-pages":"653","publisher":"McGraw-Hill","publisher-place":"New York, NY","source":"K10plus ISBN","title":"Applied numerical methods with MATLAB for engineers and scientists","author":[{"family":"Chapra","given":"Steven C."}],"issued":{"date-parts":[["2012"]]}}}],"schema":"https://github.com/citation-style-language/schema/raw/master/csl-citation.json"} </w:instrText>
      </w:r>
      <w:r w:rsidR="00346D6D" w:rsidRPr="00FA2F6A">
        <w:rPr>
          <w:rFonts w:cstheme="minorHAnsi"/>
        </w:rPr>
        <w:fldChar w:fldCharType="separate"/>
      </w:r>
      <w:r w:rsidR="009B3626" w:rsidRPr="00FA2F6A">
        <w:rPr>
          <w:rFonts w:cstheme="minorHAnsi"/>
        </w:rPr>
        <w:t>(Chapra, 2012)</w:t>
      </w:r>
      <w:r w:rsidR="00346D6D" w:rsidRPr="00FA2F6A">
        <w:rPr>
          <w:rFonts w:cstheme="minorHAnsi"/>
        </w:rPr>
        <w:fldChar w:fldCharType="end"/>
      </w:r>
      <w:r w:rsidR="0087472D" w:rsidRPr="00FA2F6A">
        <w:rPr>
          <w:rFonts w:cstheme="minorHAnsi"/>
        </w:rPr>
        <w:t>:</w:t>
      </w:r>
      <w:r w:rsidR="00C00144" w:rsidRPr="00FA2F6A">
        <w:rPr>
          <w:rFonts w:cstheme="minorHAnsi"/>
        </w:rPr>
        <w:br/>
      </w:r>
      <m:oMathPara>
        <m:oMath>
          <m:sSup>
            <m:sSupPr>
              <m:ctrlPr>
                <w:rPr>
                  <w:rFonts w:ascii="Cambria Math" w:hAnsi="Cambria Math" w:cstheme="minorHAnsi"/>
                  <w:i/>
                </w:rPr>
              </m:ctrlPr>
            </m:sSupPr>
            <m:e>
              <m:r>
                <w:rPr>
                  <w:rFonts w:ascii="Cambria Math" w:hAnsi="Cambria Math" w:cstheme="minorHAnsi"/>
                </w:rPr>
                <m:t>f</m:t>
              </m:r>
            </m:e>
            <m:sup>
              <m:r>
                <w:rPr>
                  <w:rFonts w:ascii="Cambria Math" w:hAnsi="Cambria Math" w:cstheme="minorHAnsi"/>
                </w:rPr>
                <m:t>'</m:t>
              </m:r>
            </m:sup>
          </m:sSup>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e>
          </m:d>
          <m:r>
            <m:rPr>
              <m:sty m:val="p"/>
            </m:rPr>
            <w:rPr>
              <w:rFonts w:ascii="Cambria Math" w:hAnsi="Cambria Math" w:cstheme="minorHAnsi"/>
            </w:rPr>
            <m:t>=</m:t>
          </m:r>
          <m:f>
            <m:fPr>
              <m:ctrlPr>
                <w:rPr>
                  <w:rFonts w:ascii="Cambria Math" w:hAnsi="Cambria Math" w:cstheme="minorHAnsi"/>
                </w:rPr>
              </m:ctrlPr>
            </m:fPr>
            <m:num>
              <m:r>
                <w:rPr>
                  <w:rFonts w:ascii="Cambria Math" w:hAnsi="Cambria Math" w:cstheme="minorHAnsi"/>
                </w:rPr>
                <m:t>f</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e>
              </m:d>
              <m:r>
                <w:rPr>
                  <w:rFonts w:ascii="Cambria Math" w:hAnsi="Cambria Math" w:cstheme="minorHAnsi"/>
                </w:rPr>
                <m:t>-f</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r>
                    <w:rPr>
                      <w:rFonts w:ascii="Cambria Math" w:hAnsi="Cambria Math" w:cstheme="minorHAnsi"/>
                    </w:rPr>
                    <m:t>-h</m:t>
                  </m:r>
                </m:e>
              </m:d>
              <m:ctrlPr>
                <w:rPr>
                  <w:rFonts w:ascii="Cambria Math" w:hAnsi="Cambria Math" w:cstheme="minorHAnsi"/>
                  <w:i/>
                </w:rPr>
              </m:ctrlPr>
            </m:num>
            <m:den>
              <m:r>
                <w:rPr>
                  <w:rFonts w:ascii="Cambria Math" w:hAnsi="Cambria Math" w:cstheme="minorHAnsi"/>
                </w:rPr>
                <m:t>h</m:t>
              </m:r>
              <m:ctrlPr>
                <w:rPr>
                  <w:rFonts w:ascii="Cambria Math" w:hAnsi="Cambria Math" w:cstheme="minorHAnsi"/>
                  <w:i/>
                </w:rPr>
              </m:ctrlPr>
            </m:den>
          </m:f>
          <m:r>
            <m:rPr>
              <m:sty m:val="p"/>
            </m:rPr>
            <w:rPr>
              <w:rFonts w:ascii="Cambria Math" w:eastAsiaTheme="minorEastAsia" w:hAnsi="Cambria Math" w:cstheme="minorHAnsi"/>
            </w:rPr>
            <m:t>+O</m:t>
          </m:r>
          <m:d>
            <m:dPr>
              <m:ctrlPr>
                <w:rPr>
                  <w:rFonts w:ascii="Cambria Math" w:eastAsiaTheme="minorEastAsia" w:hAnsi="Cambria Math" w:cstheme="minorHAnsi"/>
                </w:rPr>
              </m:ctrlPr>
            </m:dPr>
            <m:e>
              <m:r>
                <w:rPr>
                  <w:rFonts w:ascii="Cambria Math" w:eastAsiaTheme="minorEastAsia" w:hAnsi="Cambria Math" w:cstheme="minorHAnsi"/>
                </w:rPr>
                <m:t>h</m:t>
              </m:r>
            </m:e>
          </m:d>
          <m:r>
            <m:rPr>
              <m:sty m:val="p"/>
            </m:rPr>
            <w:rPr>
              <w:rFonts w:ascii="Cambria Math" w:eastAsiaTheme="minorEastAsia" w:hAnsi="Cambria Math" w:cstheme="minorHAnsi"/>
            </w:rPr>
            <m:t xml:space="preserve">   </m:t>
          </m:r>
          <m:r>
            <m:rPr>
              <m:sty m:val="p"/>
            </m:rPr>
            <w:rPr>
              <w:rFonts w:ascii="Cambria Math" w:hAnsi="Cambria Math" w:cstheme="minorHAnsi"/>
            </w:rPr>
            <w:br/>
          </m:r>
        </m:oMath>
      </m:oMathPara>
    </w:p>
    <w:p w14:paraId="7DE8EA9C" w14:textId="38D36754" w:rsidR="00D1261A" w:rsidRPr="00FA2F6A" w:rsidRDefault="00D1261A" w:rsidP="00FA2F6A">
      <w:pPr>
        <w:pStyle w:val="Caption"/>
        <w:spacing w:line="360" w:lineRule="auto"/>
        <w:rPr>
          <w:rFonts w:cstheme="minorHAnsi"/>
        </w:rPr>
      </w:pPr>
      <w:bookmarkStart w:id="13" w:name="_Toc188697703"/>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5</w:t>
      </w:r>
      <w:r w:rsidR="00A77DF1" w:rsidRPr="00FA2F6A">
        <w:rPr>
          <w:rFonts w:cstheme="minorHAnsi"/>
          <w:noProof/>
        </w:rPr>
        <w:fldChar w:fldCharType="end"/>
      </w:r>
      <w:r w:rsidRPr="00FA2F6A">
        <w:rPr>
          <w:rFonts w:cstheme="minorHAnsi"/>
        </w:rPr>
        <w:t>-Backward difference approximation.</w:t>
      </w:r>
      <w:bookmarkEnd w:id="13"/>
    </w:p>
    <w:p w14:paraId="6C317FB7" w14:textId="5E01E60D" w:rsidR="00782EF9" w:rsidRPr="00FA2F6A" w:rsidRDefault="00C00144" w:rsidP="00FA2F6A">
      <w:pPr>
        <w:spacing w:line="360" w:lineRule="auto"/>
        <w:rPr>
          <w:rFonts w:cstheme="minorHAnsi"/>
        </w:rPr>
      </w:pPr>
      <w:r w:rsidRPr="00FA2F6A">
        <w:rPr>
          <w:rFonts w:cstheme="minorHAnsi"/>
        </w:rPr>
        <w:lastRenderedPageBreak/>
        <w:br/>
      </w:r>
      <w:r w:rsidR="001D4A05" w:rsidRPr="00FA2F6A">
        <w:rPr>
          <w:rFonts w:cstheme="minorHAnsi"/>
        </w:rPr>
        <w:t xml:space="preserve">Where the truncation error </w:t>
      </w:r>
      <w:r w:rsidR="00293C39" w:rsidRPr="00FA2F6A">
        <w:rPr>
          <w:rFonts w:cstheme="minorHAnsi"/>
        </w:rPr>
        <w:t xml:space="preserve">is of the same order as the FDA in section </w:t>
      </w:r>
      <w:r w:rsidR="00346D6D" w:rsidRPr="00FA2F6A">
        <w:rPr>
          <w:rFonts w:cstheme="minorHAnsi"/>
        </w:rPr>
        <w:t>3</w:t>
      </w:r>
      <w:r w:rsidR="00293C39" w:rsidRPr="00FA2F6A">
        <w:rPr>
          <w:rFonts w:cstheme="minorHAnsi"/>
        </w:rPr>
        <w:t>.2</w:t>
      </w:r>
      <w:r w:rsidR="001B39B4">
        <w:rPr>
          <w:rFonts w:cstheme="minorHAnsi"/>
        </w:rPr>
        <w:t>.</w:t>
      </w:r>
    </w:p>
    <w:p w14:paraId="67990A14" w14:textId="33E65DF0" w:rsidR="00F5108F" w:rsidRPr="00FA2F6A" w:rsidRDefault="00346D6D" w:rsidP="00FA2F6A">
      <w:pPr>
        <w:pStyle w:val="Heading2"/>
        <w:spacing w:line="360" w:lineRule="auto"/>
        <w:rPr>
          <w:rFonts w:asciiTheme="minorHAnsi" w:hAnsiTheme="minorHAnsi" w:cstheme="minorHAnsi"/>
        </w:rPr>
      </w:pPr>
      <w:bookmarkStart w:id="14" w:name="_Toc188705184"/>
      <w:r w:rsidRPr="00FA2F6A">
        <w:rPr>
          <w:rFonts w:asciiTheme="minorHAnsi" w:hAnsiTheme="minorHAnsi" w:cstheme="minorHAnsi"/>
        </w:rPr>
        <w:t>3</w:t>
      </w:r>
      <w:r w:rsidR="000D6A9C" w:rsidRPr="00FA2F6A">
        <w:rPr>
          <w:rFonts w:asciiTheme="minorHAnsi" w:hAnsiTheme="minorHAnsi" w:cstheme="minorHAnsi"/>
        </w:rPr>
        <w:t xml:space="preserve">.4 </w:t>
      </w:r>
      <w:r w:rsidR="00C00144" w:rsidRPr="00FA2F6A">
        <w:rPr>
          <w:rFonts w:asciiTheme="minorHAnsi" w:hAnsiTheme="minorHAnsi" w:cstheme="minorHAnsi"/>
        </w:rPr>
        <w:t>Central Difference Approximation</w:t>
      </w:r>
      <w:bookmarkEnd w:id="14"/>
      <w:r w:rsidR="009B112F" w:rsidRPr="00FA2F6A">
        <w:rPr>
          <w:rFonts w:asciiTheme="minorHAnsi" w:hAnsiTheme="minorHAnsi" w:cstheme="minorHAnsi"/>
        </w:rPr>
        <w:t xml:space="preserve"> </w:t>
      </w:r>
    </w:p>
    <w:p w14:paraId="0092315A" w14:textId="0B969E76" w:rsidR="009B112F" w:rsidRPr="00995B8B" w:rsidRDefault="00346D6D" w:rsidP="00FA2F6A">
      <w:pPr>
        <w:pStyle w:val="Heading3"/>
        <w:spacing w:line="360" w:lineRule="auto"/>
        <w:rPr>
          <w:rFonts w:cstheme="minorHAnsi"/>
        </w:rPr>
      </w:pPr>
      <w:bookmarkStart w:id="15" w:name="_Toc188705185"/>
      <w:r w:rsidRPr="00995B8B">
        <w:rPr>
          <w:rFonts w:cstheme="minorHAnsi"/>
        </w:rPr>
        <w:t>3</w:t>
      </w:r>
      <w:r w:rsidR="009B112F" w:rsidRPr="00995B8B">
        <w:rPr>
          <w:rFonts w:cstheme="minorHAnsi"/>
        </w:rPr>
        <w:t>.4.1 First derivative:</w:t>
      </w:r>
      <w:bookmarkEnd w:id="15"/>
    </w:p>
    <w:p w14:paraId="7C141B4C" w14:textId="77777777" w:rsidR="00FA2F6A" w:rsidRDefault="00875937" w:rsidP="00FA2F6A">
      <w:pPr>
        <w:spacing w:line="360" w:lineRule="auto"/>
        <w:rPr>
          <w:rFonts w:cstheme="minorHAnsi"/>
        </w:rPr>
      </w:pPr>
      <w:r w:rsidRPr="00FA2F6A">
        <w:rPr>
          <w:rFonts w:cstheme="minorHAnsi"/>
        </w:rPr>
        <w:t xml:space="preserve">The forward and backward approximations </w:t>
      </w:r>
      <w:r w:rsidR="002221E6" w:rsidRPr="00FA2F6A">
        <w:rPr>
          <w:rFonts w:cstheme="minorHAnsi"/>
        </w:rPr>
        <w:t>can be combined to</w:t>
      </w:r>
      <w:r w:rsidR="00413F43" w:rsidRPr="00FA2F6A">
        <w:rPr>
          <w:rFonts w:cstheme="minorHAnsi"/>
        </w:rPr>
        <w:t xml:space="preserve"> get </w:t>
      </w:r>
      <w:r w:rsidR="00B962B8" w:rsidRPr="00FA2F6A">
        <w:rPr>
          <w:rFonts w:cstheme="minorHAnsi"/>
        </w:rPr>
        <w:t>a</w:t>
      </w:r>
      <w:r w:rsidR="00293C39" w:rsidRPr="00FA2F6A">
        <w:rPr>
          <w:rFonts w:cstheme="minorHAnsi"/>
        </w:rPr>
        <w:t xml:space="preserve"> more accurate approximation to the first derivative. The Central difference </w:t>
      </w:r>
      <w:r w:rsidR="00346D6D" w:rsidRPr="00FA2F6A">
        <w:rPr>
          <w:rFonts w:cstheme="minorHAnsi"/>
        </w:rPr>
        <w:t>approximation (</w:t>
      </w:r>
      <w:r w:rsidR="00A877D8" w:rsidRPr="00FA2F6A">
        <w:rPr>
          <w:rFonts w:cstheme="minorHAnsi"/>
        </w:rPr>
        <w:t>CDA)</w:t>
      </w:r>
      <w:r w:rsidR="00293C39" w:rsidRPr="00FA2F6A">
        <w:rPr>
          <w:rFonts w:cstheme="minorHAnsi"/>
        </w:rPr>
        <w:t xml:space="preserve"> is given by </w:t>
      </w:r>
      <w:r w:rsidR="00346D6D" w:rsidRPr="00FA2F6A">
        <w:rPr>
          <w:rFonts w:cstheme="minorHAnsi"/>
        </w:rPr>
        <w:fldChar w:fldCharType="begin"/>
      </w:r>
      <w:r w:rsidR="00346D6D" w:rsidRPr="00FA2F6A">
        <w:rPr>
          <w:rFonts w:cstheme="minorHAnsi"/>
        </w:rPr>
        <w:instrText xml:space="preserve"> ADDIN ZOTERO_ITEM CSL_CITATION {"citationID":"hO6Xlkqm","properties":{"formattedCitation":"(Chapra, 2012)","plainCitation":"(Chapra, 2012)","noteIndex":0},"citationItems":[{"id":244,"uris":["http://zotero.org/users/local/vnvceL1F/items/RB58JIEC"],"itemData":{"id":244,"type":"book","collection-title":"Connect, learn, succeed","edition":"3. ed., internat. ed","event-place":"New York, NY","ISBN":"978-0-07-340110-2","language":"eng","number-of-pages":"653","publisher":"McGraw-Hill","publisher-place":"New York, NY","source":"K10plus ISBN","title":"Applied numerical methods with MATLAB for engineers and scientists","author":[{"family":"Chapra","given":"Steven C."}],"issued":{"date-parts":[["2012"]]}}}],"schema":"https://github.com/citation-style-language/schema/raw/master/csl-citation.json"} </w:instrText>
      </w:r>
      <w:r w:rsidR="00346D6D" w:rsidRPr="00FA2F6A">
        <w:rPr>
          <w:rFonts w:cstheme="minorHAnsi"/>
        </w:rPr>
        <w:fldChar w:fldCharType="separate"/>
      </w:r>
      <w:r w:rsidR="009B3626" w:rsidRPr="00FA2F6A">
        <w:rPr>
          <w:rFonts w:cstheme="minorHAnsi"/>
        </w:rPr>
        <w:t>(Chapra, 2012)</w:t>
      </w:r>
      <w:r w:rsidR="00346D6D" w:rsidRPr="00FA2F6A">
        <w:rPr>
          <w:rFonts w:cstheme="minorHAnsi"/>
        </w:rPr>
        <w:fldChar w:fldCharType="end"/>
      </w:r>
      <w:r w:rsidR="00FA2F6A" w:rsidRPr="00FA2F6A">
        <w:rPr>
          <w:rFonts w:cstheme="minorHAnsi"/>
        </w:rPr>
        <w:t>:</w:t>
      </w:r>
    </w:p>
    <w:p w14:paraId="05439984" w14:textId="4DBD43E1" w:rsidR="00C00144" w:rsidRPr="00FA2F6A" w:rsidRDefault="00C00144" w:rsidP="00FA2F6A">
      <w:pPr>
        <w:spacing w:line="360" w:lineRule="auto"/>
        <w:rPr>
          <w:rFonts w:cstheme="minorHAnsi"/>
        </w:rPr>
      </w:pPr>
      <w:r w:rsidRPr="00FA2F6A">
        <w:rPr>
          <w:rFonts w:cstheme="minorHAnsi"/>
        </w:rPr>
        <w:br/>
      </w:r>
      <m:oMathPara>
        <m:oMath>
          <m:sSup>
            <m:sSupPr>
              <m:ctrlPr>
                <w:rPr>
                  <w:rFonts w:ascii="Cambria Math" w:hAnsi="Cambria Math" w:cstheme="minorHAnsi"/>
                  <w:i/>
                </w:rPr>
              </m:ctrlPr>
            </m:sSupPr>
            <m:e>
              <m:r>
                <w:rPr>
                  <w:rFonts w:ascii="Cambria Math" w:hAnsi="Cambria Math" w:cstheme="minorHAnsi"/>
                </w:rPr>
                <m:t>f</m:t>
              </m:r>
            </m:e>
            <m:sup>
              <m:r>
                <w:rPr>
                  <w:rFonts w:ascii="Cambria Math" w:hAnsi="Cambria Math" w:cstheme="minorHAnsi"/>
                </w:rPr>
                <m:t>'</m:t>
              </m:r>
            </m:sup>
          </m:sSup>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e>
          </m:d>
          <m:r>
            <m:rPr>
              <m:sty m:val="p"/>
            </m:rPr>
            <w:rPr>
              <w:rFonts w:ascii="Cambria Math" w:hAnsi="Cambria Math" w:cstheme="minorHAnsi"/>
            </w:rPr>
            <m:t>=</m:t>
          </m:r>
          <m:f>
            <m:fPr>
              <m:ctrlPr>
                <w:rPr>
                  <w:rFonts w:ascii="Cambria Math" w:hAnsi="Cambria Math" w:cstheme="minorHAnsi"/>
                </w:rPr>
              </m:ctrlPr>
            </m:fPr>
            <m:num>
              <m:r>
                <w:rPr>
                  <w:rFonts w:ascii="Cambria Math" w:hAnsi="Cambria Math" w:cstheme="minorHAnsi"/>
                </w:rPr>
                <m:t>f</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r>
                    <w:rPr>
                      <w:rFonts w:ascii="Cambria Math" w:hAnsi="Cambria Math" w:cstheme="minorHAnsi"/>
                    </w:rPr>
                    <m:t>+h</m:t>
                  </m:r>
                </m:e>
              </m:d>
              <m:r>
                <w:rPr>
                  <w:rFonts w:ascii="Cambria Math" w:hAnsi="Cambria Math" w:cstheme="minorHAnsi"/>
                </w:rPr>
                <m:t>-f</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r>
                    <w:rPr>
                      <w:rFonts w:ascii="Cambria Math" w:hAnsi="Cambria Math" w:cstheme="minorHAnsi"/>
                    </w:rPr>
                    <m:t>-h</m:t>
                  </m:r>
                </m:e>
              </m:d>
              <m:ctrlPr>
                <w:rPr>
                  <w:rFonts w:ascii="Cambria Math" w:hAnsi="Cambria Math" w:cstheme="minorHAnsi"/>
                  <w:i/>
                </w:rPr>
              </m:ctrlPr>
            </m:num>
            <m:den>
              <m:r>
                <w:rPr>
                  <w:rFonts w:ascii="Cambria Math" w:hAnsi="Cambria Math" w:cstheme="minorHAnsi"/>
                </w:rPr>
                <m:t>2</m:t>
              </m:r>
              <m:r>
                <w:rPr>
                  <w:rFonts w:ascii="Cambria Math" w:hAnsi="Cambria Math" w:cstheme="minorHAnsi"/>
                </w:rPr>
                <m:t>.</m:t>
              </m:r>
              <m:r>
                <w:rPr>
                  <w:rFonts w:ascii="Cambria Math" w:hAnsi="Cambria Math" w:cstheme="minorHAnsi"/>
                </w:rPr>
                <m:t>h</m:t>
              </m:r>
              <m:ctrlPr>
                <w:rPr>
                  <w:rFonts w:ascii="Cambria Math" w:hAnsi="Cambria Math" w:cstheme="minorHAnsi"/>
                  <w:i/>
                </w:rPr>
              </m:ctrlPr>
            </m:den>
          </m:f>
          <m:r>
            <m:rPr>
              <m:sty m:val="p"/>
            </m:rPr>
            <w:rPr>
              <w:rFonts w:ascii="Cambria Math" w:eastAsiaTheme="minorEastAsia" w:hAnsi="Cambria Math" w:cstheme="minorHAnsi"/>
            </w:rPr>
            <m:t>+O</m:t>
          </m:r>
          <m:d>
            <m:dPr>
              <m:ctrlPr>
                <w:rPr>
                  <w:rFonts w:ascii="Cambria Math" w:eastAsiaTheme="minorEastAsia" w:hAnsi="Cambria Math" w:cstheme="minorHAnsi"/>
                </w:rPr>
              </m:ctrlPr>
            </m:dPr>
            <m:e>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e>
          </m:d>
          <m:r>
            <m:rPr>
              <m:sty m:val="p"/>
            </m:rPr>
            <w:rPr>
              <w:rFonts w:ascii="Cambria Math" w:eastAsiaTheme="minorEastAsia" w:hAnsi="Cambria Math" w:cstheme="minorHAnsi"/>
            </w:rPr>
            <m:t xml:space="preserve">   </m:t>
          </m:r>
        </m:oMath>
      </m:oMathPara>
    </w:p>
    <w:p w14:paraId="70694A7F" w14:textId="7B463431" w:rsidR="00D1261A" w:rsidRPr="00FA2F6A" w:rsidRDefault="00F5108F" w:rsidP="00FA2F6A">
      <w:pPr>
        <w:pStyle w:val="Caption"/>
        <w:spacing w:line="360" w:lineRule="auto"/>
        <w:rPr>
          <w:rFonts w:cstheme="minorHAnsi"/>
        </w:rPr>
      </w:pPr>
      <w:bookmarkStart w:id="16" w:name="_Toc188697704"/>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6</w:t>
      </w:r>
      <w:r w:rsidR="00A77DF1" w:rsidRPr="00FA2F6A">
        <w:rPr>
          <w:rFonts w:cstheme="minorHAnsi"/>
          <w:noProof/>
        </w:rPr>
        <w:fldChar w:fldCharType="end"/>
      </w:r>
      <w:r w:rsidRPr="00FA2F6A">
        <w:rPr>
          <w:rFonts w:cstheme="minorHAnsi"/>
        </w:rPr>
        <w:t>-</w:t>
      </w:r>
      <w:r w:rsidR="00A301CC" w:rsidRPr="00FA2F6A">
        <w:rPr>
          <w:rFonts w:cstheme="minorHAnsi"/>
        </w:rPr>
        <w:t>First derivative c</w:t>
      </w:r>
      <w:r w:rsidRPr="00FA2F6A">
        <w:rPr>
          <w:rFonts w:cstheme="minorHAnsi"/>
        </w:rPr>
        <w:t>entral difference approximation.</w:t>
      </w:r>
      <w:bookmarkEnd w:id="16"/>
      <w:r w:rsidRPr="00FA2F6A">
        <w:rPr>
          <w:rFonts w:cstheme="minorHAnsi"/>
        </w:rPr>
        <w:t xml:space="preserve"> </w:t>
      </w:r>
    </w:p>
    <w:p w14:paraId="6130E07B" w14:textId="09E37970" w:rsidR="00910014" w:rsidRPr="00FA2F6A" w:rsidRDefault="00C00144" w:rsidP="00FA2F6A">
      <w:pPr>
        <w:spacing w:line="360" w:lineRule="auto"/>
        <w:rPr>
          <w:rFonts w:cstheme="minorHAnsi"/>
        </w:rPr>
      </w:pPr>
      <w:r w:rsidRPr="00FA2F6A">
        <w:rPr>
          <w:rFonts w:cstheme="minorHAnsi"/>
        </w:rPr>
        <w:br/>
      </w:r>
      <w:r w:rsidR="001D4A05" w:rsidRPr="00FA2F6A">
        <w:rPr>
          <w:rFonts w:cstheme="minorHAnsi"/>
        </w:rPr>
        <w:t xml:space="preserve">Where </w:t>
      </w:r>
      <m:oMath>
        <m:r>
          <m:rPr>
            <m:sty m:val="p"/>
          </m:rPr>
          <w:rPr>
            <w:rFonts w:ascii="Cambria Math" w:eastAsiaTheme="minorEastAsia" w:hAnsi="Cambria Math" w:cstheme="minorHAnsi"/>
          </w:rPr>
          <m:t>O</m:t>
        </m:r>
        <m:d>
          <m:dPr>
            <m:ctrlPr>
              <w:rPr>
                <w:rFonts w:ascii="Cambria Math" w:eastAsiaTheme="minorEastAsia" w:hAnsi="Cambria Math" w:cstheme="minorHAnsi"/>
              </w:rPr>
            </m:ctrlPr>
          </m:dPr>
          <m:e>
            <w:bookmarkStart w:id="17" w:name="_Hlk188455540"/>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w:bookmarkEnd w:id="17"/>
          </m:e>
        </m:d>
        <m:r>
          <m:rPr>
            <m:sty m:val="p"/>
          </m:rPr>
          <w:rPr>
            <w:rFonts w:ascii="Cambria Math" w:eastAsiaTheme="minorEastAsia" w:hAnsi="Cambria Math" w:cstheme="minorHAnsi"/>
          </w:rPr>
          <m:t xml:space="preserve">   </m:t>
        </m:r>
      </m:oMath>
      <w:r w:rsidR="001D4A05" w:rsidRPr="00FA2F6A">
        <w:rPr>
          <w:rFonts w:cstheme="minorHAnsi"/>
        </w:rPr>
        <w:t xml:space="preserve">is the truncation error of </w:t>
      </w:r>
      <w:r w:rsidR="00CF7B45" w:rsidRPr="00FA2F6A">
        <w:rPr>
          <w:rFonts w:cstheme="minorHAnsi"/>
        </w:rPr>
        <w:t xml:space="preserve">the </w:t>
      </w:r>
      <w:r w:rsidR="001D4A05" w:rsidRPr="00FA2F6A">
        <w:rPr>
          <w:rFonts w:cstheme="minorHAnsi"/>
        </w:rPr>
        <w:t xml:space="preserve">order </w:t>
      </w:r>
      <m:oMath>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oMath>
      <w:r w:rsidR="009B112F" w:rsidRPr="00FA2F6A">
        <w:rPr>
          <w:rFonts w:cstheme="minorHAnsi"/>
        </w:rPr>
        <w:t xml:space="preserve"> which is an error that is less sensitive to the h value</w:t>
      </w:r>
      <w:r w:rsidR="001B39B4">
        <w:rPr>
          <w:rFonts w:cstheme="minorHAnsi"/>
        </w:rPr>
        <w:t xml:space="preserve"> </w:t>
      </w:r>
      <w:r w:rsidR="007F7A7D" w:rsidRPr="00FA2F6A">
        <w:rPr>
          <w:rFonts w:cstheme="minorHAnsi"/>
        </w:rPr>
        <w:fldChar w:fldCharType="begin"/>
      </w:r>
      <w:r w:rsidR="007F7A7D" w:rsidRPr="00FA2F6A">
        <w:rPr>
          <w:rFonts w:cstheme="minorHAnsi"/>
        </w:rPr>
        <w:instrText xml:space="preserve"> ADDIN ZOTERO_ITEM CSL_CITATION {"citationID":"5J7Q5rbI","properties":{"formattedCitation":"(Iserles, 2012)","plainCitation":"(Iserles, 2012)","noteIndex":0},"citationItems":[{"id":246,"uris":["http://zotero.org/users/local/vnvceL1F/items/B8UPVX44"],"itemData":{"id":246,"type":"book","abstract":"Numerical analysis presents different faces to the world.For mathematicians it is a bona fide mathematical theory with an applicable flavour. For scientists and engineers it is a practical, applied subject, part of the standard repertoire of modelling techniques. For computer scientists it is a theory on the interplay of computer architecture and algorithms for real-number calculations. The tension between these standpoints is the driving force of this book, which presents a rigorous account of the fundamentals of numerical analysis both of ordinary and partial differential equations. The point of departure is mathematical, but the exposition strives to maintain a balance among theoretical, algorithmic and applied aspects of the subject. This new edition has been extensively updated, and includes new chapters on developing subject areas: geometric numerical integration, an emerging paradigm for numerical computation that exhibits exact conservation of important geometric and structural features of the underlying differential equation; spectral methods, which have come to be seen in the last two decades as a serious competitor to finite differences and finite elements; and conjugate gradients, one of the most powerful contemporary tools in the solution of sparse linear algebraic systems","collection-number":"44","collection-title":"Cambridge texts in applied mathematics","edition":"Second edition","event-place":"Cambridge","ISBN":"978-0-521-73490-5","language":"eng","note":"DOI: 10.1017/CBO9780511995569","number-of-pages":"1","publisher":"Cambridge University Press","publisher-place":"Cambridge","source":"K10plus ISBN","title":"A first course in the numerical analysis of differential equations","author":[{"family":"Iserles","given":"Arieh"}],"issued":{"date-parts":[["2012"]]}}}],"schema":"https://github.com/citation-style-language/schema/raw/master/csl-citation.json"} </w:instrText>
      </w:r>
      <w:r w:rsidR="007F7A7D" w:rsidRPr="00FA2F6A">
        <w:rPr>
          <w:rFonts w:cstheme="minorHAnsi"/>
        </w:rPr>
        <w:fldChar w:fldCharType="separate"/>
      </w:r>
      <w:r w:rsidR="009B3626" w:rsidRPr="00FA2F6A">
        <w:rPr>
          <w:rFonts w:cstheme="minorHAnsi"/>
        </w:rPr>
        <w:t>(</w:t>
      </w:r>
      <w:proofErr w:type="spellStart"/>
      <w:r w:rsidR="009B3626" w:rsidRPr="00FA2F6A">
        <w:rPr>
          <w:rFonts w:cstheme="minorHAnsi"/>
        </w:rPr>
        <w:t>Iserles</w:t>
      </w:r>
      <w:proofErr w:type="spellEnd"/>
      <w:r w:rsidR="009B3626" w:rsidRPr="00FA2F6A">
        <w:rPr>
          <w:rFonts w:cstheme="minorHAnsi"/>
        </w:rPr>
        <w:t>, 2012)</w:t>
      </w:r>
      <w:r w:rsidR="007F7A7D" w:rsidRPr="00FA2F6A">
        <w:rPr>
          <w:rFonts w:cstheme="minorHAnsi"/>
        </w:rPr>
        <w:fldChar w:fldCharType="end"/>
      </w:r>
      <w:r w:rsidR="009B112F" w:rsidRPr="00FA2F6A">
        <w:rPr>
          <w:rFonts w:cstheme="minorHAnsi"/>
        </w:rPr>
        <w:t>.</w:t>
      </w:r>
    </w:p>
    <w:p w14:paraId="20525E51" w14:textId="25B74838" w:rsidR="00910014" w:rsidRPr="00995B8B" w:rsidRDefault="00346D6D" w:rsidP="00FA2F6A">
      <w:pPr>
        <w:pStyle w:val="Heading3"/>
        <w:spacing w:line="360" w:lineRule="auto"/>
        <w:rPr>
          <w:rFonts w:cstheme="minorHAnsi"/>
        </w:rPr>
      </w:pPr>
      <w:bookmarkStart w:id="18" w:name="_Toc188705186"/>
      <w:r w:rsidRPr="00995B8B">
        <w:rPr>
          <w:rFonts w:cstheme="minorHAnsi"/>
        </w:rPr>
        <w:t>3</w:t>
      </w:r>
      <w:r w:rsidR="009B112F" w:rsidRPr="00995B8B">
        <w:rPr>
          <w:rFonts w:cstheme="minorHAnsi"/>
        </w:rPr>
        <w:t>.4.2 Second derivative:</w:t>
      </w:r>
      <w:bookmarkEnd w:id="18"/>
    </w:p>
    <w:p w14:paraId="7F867EB2" w14:textId="07EB740E" w:rsidR="00845438" w:rsidRPr="00FA2F6A" w:rsidRDefault="0087472D" w:rsidP="00FA2F6A">
      <w:pPr>
        <w:spacing w:line="360" w:lineRule="auto"/>
        <w:rPr>
          <w:rFonts w:cstheme="minorHAnsi"/>
        </w:rPr>
      </w:pPr>
      <w:r w:rsidRPr="00FA2F6A">
        <w:rPr>
          <w:rFonts w:cstheme="minorHAnsi"/>
        </w:rPr>
        <w:t>The second derivative is formed by essentially applying the CDA again to the first derivative approximation shown in Eq.6</w:t>
      </w:r>
      <w:r w:rsidR="00346D6D" w:rsidRPr="00FA2F6A">
        <w:rPr>
          <w:rFonts w:cstheme="minorHAnsi"/>
        </w:rPr>
        <w:t xml:space="preserve"> </w:t>
      </w:r>
      <w:r w:rsidR="00346D6D" w:rsidRPr="00FA2F6A">
        <w:rPr>
          <w:rFonts w:cstheme="minorHAnsi"/>
        </w:rPr>
        <w:fldChar w:fldCharType="begin"/>
      </w:r>
      <w:r w:rsidR="00346D6D" w:rsidRPr="00FA2F6A">
        <w:rPr>
          <w:rFonts w:cstheme="minorHAnsi"/>
        </w:rPr>
        <w:instrText xml:space="preserve"> ADDIN ZOTERO_ITEM CSL_CITATION {"citationID":"KNweXeDR","properties":{"formattedCitation":"(Chapra, 2012)","plainCitation":"(Chapra, 2012)","noteIndex":0},"citationItems":[{"id":244,"uris":["http://zotero.org/users/local/vnvceL1F/items/RB58JIEC"],"itemData":{"id":244,"type":"book","collection-title":"Connect, learn, succeed","edition":"3. ed., internat. ed","event-place":"New York, NY","ISBN":"978-0-07-340110-2","language":"eng","number-of-pages":"653","publisher":"McGraw-Hill","publisher-place":"New York, NY","source":"K10plus ISBN","title":"Applied numerical methods with MATLAB for engineers and scientists","author":[{"family":"Chapra","given":"Steven C."}],"issued":{"date-parts":[["2012"]]}}}],"schema":"https://github.com/citation-style-language/schema/raw/master/csl-citation.json"} </w:instrText>
      </w:r>
      <w:r w:rsidR="00346D6D" w:rsidRPr="00FA2F6A">
        <w:rPr>
          <w:rFonts w:cstheme="minorHAnsi"/>
        </w:rPr>
        <w:fldChar w:fldCharType="separate"/>
      </w:r>
      <w:r w:rsidR="009B3626" w:rsidRPr="00FA2F6A">
        <w:rPr>
          <w:rFonts w:cstheme="minorHAnsi"/>
        </w:rPr>
        <w:t>(Chapra, 2012)</w:t>
      </w:r>
      <w:r w:rsidR="00346D6D" w:rsidRPr="00FA2F6A">
        <w:rPr>
          <w:rFonts w:cstheme="minorHAnsi"/>
        </w:rPr>
        <w:fldChar w:fldCharType="end"/>
      </w:r>
      <w:r w:rsidR="00D4138F" w:rsidRPr="00FA2F6A">
        <w:rPr>
          <w:rFonts w:cstheme="minorHAnsi"/>
        </w:rPr>
        <w:t xml:space="preserve"> </w:t>
      </w:r>
      <w:r w:rsidR="00C44563" w:rsidRPr="00FA2F6A">
        <w:rPr>
          <w:rFonts w:cstheme="minorHAnsi"/>
        </w:rPr>
        <w:t>:</w:t>
      </w:r>
    </w:p>
    <w:p w14:paraId="47461CD9" w14:textId="7E599530" w:rsidR="00845438" w:rsidRPr="00FA2F6A" w:rsidRDefault="00000000" w:rsidP="00FA2F6A">
      <w:pPr>
        <w:spacing w:line="360" w:lineRule="auto"/>
        <w:rPr>
          <w:rFonts w:cstheme="minorHAnsi"/>
          <w:u w:val="single"/>
        </w:rPr>
      </w:pPr>
      <m:oMathPara>
        <m:oMath>
          <m:sSup>
            <m:sSupPr>
              <m:ctrlPr>
                <w:rPr>
                  <w:rFonts w:ascii="Cambria Math" w:hAnsi="Cambria Math" w:cstheme="minorHAnsi"/>
                  <w:i/>
                </w:rPr>
              </m:ctrlPr>
            </m:sSupPr>
            <m:e>
              <m:r>
                <w:rPr>
                  <w:rFonts w:ascii="Cambria Math" w:hAnsi="Cambria Math" w:cstheme="minorHAnsi"/>
                </w:rPr>
                <m:t>f</m:t>
              </m:r>
            </m:e>
            <m:sup>
              <m:r>
                <w:rPr>
                  <w:rFonts w:ascii="Cambria Math" w:hAnsi="Cambria Math" w:cstheme="minorHAnsi"/>
                </w:rPr>
                <m:t>'</m:t>
              </m:r>
            </m:sup>
          </m:sSup>
          <m:r>
            <w:rPr>
              <w:rFonts w:ascii="Cambria Math" w:hAnsi="Cambria Math" w:cstheme="minorHAnsi"/>
            </w:rPr>
            <m:t>'</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e>
          </m:d>
          <m:r>
            <m:rPr>
              <m:sty m:val="p"/>
            </m:rPr>
            <w:rPr>
              <w:rFonts w:ascii="Cambria Math" w:hAnsi="Cambria Math" w:cstheme="minorHAnsi"/>
            </w:rPr>
            <m:t>=</m:t>
          </m:r>
          <m:f>
            <m:fPr>
              <m:ctrlPr>
                <w:rPr>
                  <w:rFonts w:ascii="Cambria Math" w:hAnsi="Cambria Math" w:cstheme="minorHAnsi"/>
                </w:rPr>
              </m:ctrlPr>
            </m:fPr>
            <m:num>
              <m:r>
                <w:rPr>
                  <w:rFonts w:ascii="Cambria Math" w:hAnsi="Cambria Math" w:cstheme="minorHAnsi"/>
                </w:rPr>
                <m:t>f</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r>
                    <w:rPr>
                      <w:rFonts w:ascii="Cambria Math" w:hAnsi="Cambria Math" w:cstheme="minorHAnsi"/>
                    </w:rPr>
                    <m:t>+h</m:t>
                  </m:r>
                </m:e>
              </m:d>
              <m:r>
                <w:rPr>
                  <w:rFonts w:ascii="Cambria Math" w:hAnsi="Cambria Math" w:cstheme="minorHAnsi"/>
                </w:rPr>
                <m:t>-2</m:t>
              </m:r>
              <m:r>
                <w:rPr>
                  <w:rFonts w:ascii="Cambria Math" w:hAnsi="Cambria Math" w:cstheme="minorHAnsi"/>
                </w:rPr>
                <m:t>.</m:t>
              </m:r>
              <m:r>
                <w:rPr>
                  <w:rFonts w:ascii="Cambria Math" w:hAnsi="Cambria Math" w:cstheme="minorHAnsi"/>
                </w:rPr>
                <m:t>f(</m:t>
              </m:r>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r>
                <w:rPr>
                  <w:rFonts w:ascii="Cambria Math" w:hAnsi="Cambria Math" w:cstheme="minorHAnsi"/>
                </w:rPr>
                <m:t>)+ f</m:t>
              </m:r>
              <m:d>
                <m:dPr>
                  <m:ctrlPr>
                    <w:rPr>
                      <w:rFonts w:ascii="Cambria Math" w:hAnsi="Cambria Math" w:cstheme="minorHAnsi"/>
                      <w:i/>
                    </w:rPr>
                  </m:ctrlPr>
                </m:dPr>
                <m:e>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0</m:t>
                      </m:r>
                    </m:sub>
                  </m:sSub>
                  <m:r>
                    <w:rPr>
                      <w:rFonts w:ascii="Cambria Math" w:hAnsi="Cambria Math" w:cstheme="minorHAnsi"/>
                    </w:rPr>
                    <m:t>-h</m:t>
                  </m:r>
                </m:e>
              </m:d>
              <m:ctrlPr>
                <w:rPr>
                  <w:rFonts w:ascii="Cambria Math" w:hAnsi="Cambria Math" w:cstheme="minorHAnsi"/>
                  <w:i/>
                </w:rPr>
              </m:ctrlPr>
            </m:num>
            <m:den>
              <m:sSup>
                <m:sSupPr>
                  <m:ctrlPr>
                    <w:rPr>
                      <w:rFonts w:ascii="Cambria Math" w:hAnsi="Cambria Math" w:cstheme="minorHAnsi"/>
                      <w:i/>
                    </w:rPr>
                  </m:ctrlPr>
                </m:sSupPr>
                <m:e>
                  <m:r>
                    <w:rPr>
                      <w:rFonts w:ascii="Cambria Math" w:hAnsi="Cambria Math" w:cstheme="minorHAnsi"/>
                    </w:rPr>
                    <m:t>h</m:t>
                  </m:r>
                </m:e>
                <m:sup>
                  <m:r>
                    <w:rPr>
                      <w:rFonts w:ascii="Cambria Math" w:hAnsi="Cambria Math" w:cstheme="minorHAnsi"/>
                    </w:rPr>
                    <m:t>2</m:t>
                  </m:r>
                </m:sup>
              </m:sSup>
              <m:ctrlPr>
                <w:rPr>
                  <w:rFonts w:ascii="Cambria Math" w:hAnsi="Cambria Math" w:cstheme="minorHAnsi"/>
                  <w:i/>
                </w:rPr>
              </m:ctrlPr>
            </m:den>
          </m:f>
          <m:r>
            <m:rPr>
              <m:sty m:val="p"/>
            </m:rPr>
            <w:rPr>
              <w:rFonts w:ascii="Cambria Math" w:eastAsiaTheme="minorEastAsia" w:hAnsi="Cambria Math" w:cstheme="minorHAnsi"/>
            </w:rPr>
            <m:t>+O</m:t>
          </m:r>
          <m:d>
            <m:dPr>
              <m:ctrlPr>
                <w:rPr>
                  <w:rFonts w:ascii="Cambria Math" w:eastAsiaTheme="minorEastAsia" w:hAnsi="Cambria Math" w:cstheme="minorHAnsi"/>
                </w:rPr>
              </m:ctrlPr>
            </m:dPr>
            <m:e>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e>
          </m:d>
          <m:r>
            <m:rPr>
              <m:sty m:val="p"/>
            </m:rPr>
            <w:rPr>
              <w:rFonts w:ascii="Cambria Math" w:eastAsiaTheme="minorEastAsia" w:hAnsi="Cambria Math" w:cstheme="minorHAnsi"/>
            </w:rPr>
            <m:t xml:space="preserve">   </m:t>
          </m:r>
        </m:oMath>
      </m:oMathPara>
    </w:p>
    <w:p w14:paraId="28E75D0E" w14:textId="771F4D96" w:rsidR="009B112F" w:rsidRPr="00FA2F6A" w:rsidRDefault="00A301CC" w:rsidP="00FA2F6A">
      <w:pPr>
        <w:pStyle w:val="Caption"/>
        <w:keepNext/>
        <w:spacing w:line="360" w:lineRule="auto"/>
        <w:rPr>
          <w:rFonts w:cstheme="minorHAnsi"/>
        </w:rPr>
      </w:pPr>
      <w:bookmarkStart w:id="19" w:name="_Toc188697705"/>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7</w:t>
      </w:r>
      <w:r w:rsidR="00A77DF1" w:rsidRPr="00FA2F6A">
        <w:rPr>
          <w:rFonts w:cstheme="minorHAnsi"/>
          <w:noProof/>
        </w:rPr>
        <w:fldChar w:fldCharType="end"/>
      </w:r>
      <w:r w:rsidRPr="00FA2F6A">
        <w:rPr>
          <w:rFonts w:cstheme="minorHAnsi"/>
        </w:rPr>
        <w:t>-Second derivative central difference approximation.</w:t>
      </w:r>
      <w:bookmarkEnd w:id="19"/>
      <w:r w:rsidRPr="00FA2F6A">
        <w:rPr>
          <w:rFonts w:cstheme="minorHAnsi"/>
        </w:rPr>
        <w:t xml:space="preserve"> </w:t>
      </w:r>
    </w:p>
    <w:p w14:paraId="68F6C988" w14:textId="2CFFEE72" w:rsidR="00910014" w:rsidRPr="00FA2F6A" w:rsidRDefault="00A877D8" w:rsidP="00FA2F6A">
      <w:pPr>
        <w:spacing w:line="360" w:lineRule="auto"/>
        <w:rPr>
          <w:rFonts w:cstheme="minorHAnsi"/>
          <w:u w:val="single"/>
        </w:rPr>
      </w:pPr>
      <w:r w:rsidRPr="00FA2F6A">
        <w:rPr>
          <w:rFonts w:cstheme="minorHAnsi"/>
        </w:rPr>
        <w:t xml:space="preserve">Where the truncation error is of the same order as the </w:t>
      </w:r>
      <w:r w:rsidR="00CD1A0C" w:rsidRPr="00FA2F6A">
        <w:rPr>
          <w:rFonts w:cstheme="minorHAnsi"/>
        </w:rPr>
        <w:t>C</w:t>
      </w:r>
      <w:r w:rsidRPr="00FA2F6A">
        <w:rPr>
          <w:rFonts w:cstheme="minorHAnsi"/>
        </w:rPr>
        <w:t>DA</w:t>
      </w:r>
      <w:r w:rsidR="004E55DE" w:rsidRPr="00FA2F6A">
        <w:rPr>
          <w:rFonts w:cstheme="minorHAnsi"/>
        </w:rPr>
        <w:t xml:space="preserve"> first derivative</w:t>
      </w:r>
      <w:r w:rsidRPr="00FA2F6A">
        <w:rPr>
          <w:rFonts w:cstheme="minorHAnsi"/>
        </w:rPr>
        <w:t xml:space="preserve"> in section </w:t>
      </w:r>
      <w:r w:rsidR="00346D6D" w:rsidRPr="00FA2F6A">
        <w:rPr>
          <w:rFonts w:cstheme="minorHAnsi"/>
        </w:rPr>
        <w:t>3</w:t>
      </w:r>
      <w:r w:rsidRPr="00FA2F6A">
        <w:rPr>
          <w:rFonts w:cstheme="minorHAnsi"/>
        </w:rPr>
        <w:t>.</w:t>
      </w:r>
      <w:r w:rsidR="00CD1A0C" w:rsidRPr="00FA2F6A">
        <w:rPr>
          <w:rFonts w:cstheme="minorHAnsi"/>
        </w:rPr>
        <w:t>4.1</w:t>
      </w:r>
      <w:r w:rsidRPr="00FA2F6A">
        <w:rPr>
          <w:rFonts w:cstheme="minorHAnsi"/>
        </w:rPr>
        <w:t>.</w:t>
      </w:r>
    </w:p>
    <w:p w14:paraId="7A7D86C0" w14:textId="77777777" w:rsidR="00910014" w:rsidRPr="00FA2F6A" w:rsidRDefault="00910014" w:rsidP="00FA2F6A">
      <w:pPr>
        <w:spacing w:line="360" w:lineRule="auto"/>
        <w:rPr>
          <w:rFonts w:cstheme="minorHAnsi"/>
          <w:u w:val="single"/>
        </w:rPr>
      </w:pPr>
    </w:p>
    <w:p w14:paraId="64F8934B" w14:textId="77777777" w:rsidR="008C48D9" w:rsidRDefault="008C48D9" w:rsidP="00FA2F6A">
      <w:pPr>
        <w:spacing w:line="360" w:lineRule="auto"/>
        <w:rPr>
          <w:rFonts w:cstheme="minorHAnsi"/>
          <w:u w:val="single"/>
        </w:rPr>
      </w:pPr>
    </w:p>
    <w:p w14:paraId="516267AF" w14:textId="77777777" w:rsidR="00FA2F6A" w:rsidRDefault="00FA2F6A" w:rsidP="00FA2F6A">
      <w:pPr>
        <w:spacing w:line="360" w:lineRule="auto"/>
        <w:rPr>
          <w:rFonts w:cstheme="minorHAnsi"/>
          <w:u w:val="single"/>
        </w:rPr>
      </w:pPr>
    </w:p>
    <w:p w14:paraId="2B740E6A" w14:textId="77777777" w:rsidR="00FA2F6A" w:rsidRDefault="00FA2F6A" w:rsidP="00FA2F6A">
      <w:pPr>
        <w:spacing w:line="360" w:lineRule="auto"/>
        <w:rPr>
          <w:rFonts w:cstheme="minorHAnsi"/>
          <w:u w:val="single"/>
        </w:rPr>
      </w:pPr>
    </w:p>
    <w:p w14:paraId="7261061F" w14:textId="77777777" w:rsidR="00FA2F6A" w:rsidRDefault="00FA2F6A" w:rsidP="00FA2F6A">
      <w:pPr>
        <w:spacing w:line="360" w:lineRule="auto"/>
        <w:rPr>
          <w:rFonts w:cstheme="minorHAnsi"/>
          <w:u w:val="single"/>
        </w:rPr>
      </w:pPr>
    </w:p>
    <w:p w14:paraId="747C9DC5" w14:textId="77777777" w:rsidR="00FA2F6A" w:rsidRDefault="00FA2F6A" w:rsidP="00FA2F6A">
      <w:pPr>
        <w:spacing w:line="360" w:lineRule="auto"/>
        <w:rPr>
          <w:rFonts w:cstheme="minorHAnsi"/>
          <w:u w:val="single"/>
        </w:rPr>
      </w:pPr>
    </w:p>
    <w:p w14:paraId="620C8E08" w14:textId="77777777" w:rsidR="00FA2F6A" w:rsidRDefault="00FA2F6A" w:rsidP="00FA2F6A">
      <w:pPr>
        <w:spacing w:line="360" w:lineRule="auto"/>
        <w:rPr>
          <w:rFonts w:cstheme="minorHAnsi"/>
          <w:u w:val="single"/>
        </w:rPr>
      </w:pPr>
    </w:p>
    <w:p w14:paraId="2F756CBA" w14:textId="77777777" w:rsidR="00FA2F6A" w:rsidRPr="00FA2F6A" w:rsidRDefault="00FA2F6A" w:rsidP="00FA2F6A">
      <w:pPr>
        <w:spacing w:line="360" w:lineRule="auto"/>
        <w:rPr>
          <w:rFonts w:cstheme="minorHAnsi"/>
          <w:u w:val="single"/>
        </w:rPr>
      </w:pPr>
    </w:p>
    <w:p w14:paraId="32C87120" w14:textId="77777777" w:rsidR="00910014" w:rsidRPr="00FA2F6A" w:rsidRDefault="00910014" w:rsidP="00FA2F6A">
      <w:pPr>
        <w:spacing w:line="360" w:lineRule="auto"/>
        <w:rPr>
          <w:rFonts w:cstheme="minorHAnsi"/>
          <w:u w:val="single"/>
        </w:rPr>
      </w:pPr>
    </w:p>
    <w:p w14:paraId="088E6863" w14:textId="42AE94C8" w:rsidR="00A074C9" w:rsidRPr="00FA2F6A" w:rsidRDefault="00FA2F6A" w:rsidP="00FA2F6A">
      <w:pPr>
        <w:pStyle w:val="Heading2"/>
        <w:spacing w:line="360" w:lineRule="auto"/>
        <w:rPr>
          <w:rFonts w:asciiTheme="minorHAnsi" w:hAnsiTheme="minorHAnsi" w:cstheme="minorHAnsi"/>
        </w:rPr>
      </w:pPr>
      <w:bookmarkStart w:id="20" w:name="_Toc188705187"/>
      <w:r w:rsidRPr="00FA2F6A">
        <w:rPr>
          <w:rFonts w:asciiTheme="minorHAnsi" w:hAnsiTheme="minorHAnsi" w:cstheme="minorHAnsi"/>
        </w:rPr>
        <w:t xml:space="preserve">3.5 </w:t>
      </w:r>
      <w:r w:rsidR="00A074C9" w:rsidRPr="00FA2F6A">
        <w:rPr>
          <w:rFonts w:asciiTheme="minorHAnsi" w:hAnsiTheme="minorHAnsi" w:cstheme="minorHAnsi"/>
        </w:rPr>
        <w:t>Discretis</w:t>
      </w:r>
      <w:r w:rsidR="007274CB" w:rsidRPr="00FA2F6A">
        <w:rPr>
          <w:rFonts w:asciiTheme="minorHAnsi" w:hAnsiTheme="minorHAnsi" w:cstheme="minorHAnsi"/>
        </w:rPr>
        <w:t xml:space="preserve">ation of </w:t>
      </w:r>
      <w:r w:rsidR="00A074C9" w:rsidRPr="00FA2F6A">
        <w:rPr>
          <w:rFonts w:asciiTheme="minorHAnsi" w:hAnsiTheme="minorHAnsi" w:cstheme="minorHAnsi"/>
        </w:rPr>
        <w:t>the spatial domain</w:t>
      </w:r>
      <w:bookmarkEnd w:id="20"/>
    </w:p>
    <w:p w14:paraId="7A93CA2C" w14:textId="20218765" w:rsidR="00A074C9" w:rsidRPr="00FA2F6A" w:rsidRDefault="00FA2F6A" w:rsidP="00FA2F6A">
      <w:pPr>
        <w:spacing w:line="360" w:lineRule="auto"/>
        <w:rPr>
          <w:rFonts w:cstheme="minorHAnsi"/>
        </w:rPr>
      </w:pPr>
      <w:r w:rsidRPr="00FA2F6A">
        <w:rPr>
          <w:rFonts w:cstheme="minorHAnsi"/>
          <w:noProof/>
        </w:rPr>
        <mc:AlternateContent>
          <mc:Choice Requires="wpg">
            <w:drawing>
              <wp:anchor distT="0" distB="0" distL="114300" distR="114300" simplePos="0" relativeHeight="251628544" behindDoc="0" locked="0" layoutInCell="1" allowOverlap="1" wp14:anchorId="605FA3CC" wp14:editId="52868941">
                <wp:simplePos x="0" y="0"/>
                <wp:positionH relativeFrom="column">
                  <wp:posOffset>188595</wp:posOffset>
                </wp:positionH>
                <wp:positionV relativeFrom="paragraph">
                  <wp:posOffset>636905</wp:posOffset>
                </wp:positionV>
                <wp:extent cx="4039593" cy="3487972"/>
                <wp:effectExtent l="0" t="0" r="0" b="17780"/>
                <wp:wrapNone/>
                <wp:docPr id="831421136" name="Group 10"/>
                <wp:cNvGraphicFramePr/>
                <a:graphic xmlns:a="http://schemas.openxmlformats.org/drawingml/2006/main">
                  <a:graphicData uri="http://schemas.microsoft.com/office/word/2010/wordprocessingGroup">
                    <wpg:wgp>
                      <wpg:cNvGrpSpPr/>
                      <wpg:grpSpPr>
                        <a:xfrm>
                          <a:off x="0" y="0"/>
                          <a:ext cx="4039593" cy="3487972"/>
                          <a:chOff x="0" y="0"/>
                          <a:chExt cx="4039593" cy="3487972"/>
                        </a:xfrm>
                      </wpg:grpSpPr>
                      <pic:pic xmlns:pic="http://schemas.openxmlformats.org/drawingml/2006/picture">
                        <pic:nvPicPr>
                          <pic:cNvPr id="736879347" name="Picture 1" descr="Download Pixel Grid - Grids Png - Full Size PNG Image - PNGkit"/>
                          <pic:cNvPicPr>
                            <a:picLocks noChangeAspect="1"/>
                          </pic:cNvPicPr>
                        </pic:nvPicPr>
                        <pic:blipFill rotWithShape="1">
                          <a:blip r:embed="rId13" cstate="print">
                            <a:extLst>
                              <a:ext uri="{28A0092B-C50C-407E-A947-70E740481C1C}">
                                <a14:useLocalDpi xmlns:a14="http://schemas.microsoft.com/office/drawing/2010/main" val="0"/>
                              </a:ext>
                            </a:extLst>
                          </a:blip>
                          <a:srcRect r="49978"/>
                          <a:stretch/>
                        </pic:blipFill>
                        <pic:spPr bwMode="auto">
                          <a:xfrm>
                            <a:off x="612250" y="198782"/>
                            <a:ext cx="2867025" cy="2865755"/>
                          </a:xfrm>
                          <a:prstGeom prst="rect">
                            <a:avLst/>
                          </a:prstGeom>
                          <a:noFill/>
                          <a:ln>
                            <a:noFill/>
                          </a:ln>
                          <a:extLst>
                            <a:ext uri="{53640926-AAD7-44D8-BBD7-CCE9431645EC}">
                              <a14:shadowObscured xmlns:a14="http://schemas.microsoft.com/office/drawing/2010/main"/>
                            </a:ext>
                          </a:extLst>
                        </pic:spPr>
                      </pic:pic>
                      <wps:wsp>
                        <wps:cNvPr id="1685798777" name="Arrow: Up 3"/>
                        <wps:cNvSpPr/>
                        <wps:spPr>
                          <a:xfrm>
                            <a:off x="281443" y="154222"/>
                            <a:ext cx="247650" cy="33337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4557351" name="Arrow: Right 4"/>
                        <wps:cNvSpPr/>
                        <wps:spPr>
                          <a:xfrm>
                            <a:off x="206734" y="3143912"/>
                            <a:ext cx="3381375" cy="2286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056266" name="Straight Arrow Connector 7"/>
                        <wps:cNvCnPr/>
                        <wps:spPr>
                          <a:xfrm flipH="1" flipV="1">
                            <a:off x="2032221" y="928646"/>
                            <a:ext cx="12589" cy="1466602"/>
                          </a:xfrm>
                          <a:prstGeom prst="straightConnector1">
                            <a:avLst/>
                          </a:prstGeom>
                          <a:ln>
                            <a:solidFill>
                              <a:srgbClr val="FF0000"/>
                            </a:solidFill>
                            <a:headEnd type="triangle"/>
                            <a:tailEnd type="triangle"/>
                          </a:ln>
                        </wps:spPr>
                        <wps:style>
                          <a:lnRef idx="1">
                            <a:schemeClr val="accent2"/>
                          </a:lnRef>
                          <a:fillRef idx="0">
                            <a:schemeClr val="accent2"/>
                          </a:fillRef>
                          <a:effectRef idx="0">
                            <a:schemeClr val="accent2"/>
                          </a:effectRef>
                          <a:fontRef idx="minor">
                            <a:schemeClr val="tx1"/>
                          </a:fontRef>
                        </wps:style>
                        <wps:bodyPr/>
                      </wps:wsp>
                      <wps:wsp>
                        <wps:cNvPr id="2001040640" name="Straight Arrow Connector 8"/>
                        <wps:cNvCnPr/>
                        <wps:spPr>
                          <a:xfrm>
                            <a:off x="1334162" y="1626704"/>
                            <a:ext cx="1431235" cy="0"/>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05279870" name="Text Box 1"/>
                        <wps:cNvSpPr txBox="1"/>
                        <wps:spPr>
                          <a:xfrm>
                            <a:off x="1844702" y="628153"/>
                            <a:ext cx="421750" cy="326003"/>
                          </a:xfrm>
                          <a:prstGeom prst="rect">
                            <a:avLst/>
                          </a:prstGeom>
                          <a:noFill/>
                          <a:ln>
                            <a:noFill/>
                          </a:ln>
                        </wps:spPr>
                        <wps:txbx>
                          <w:txbxContent>
                            <w:p w14:paraId="6D736194" w14:textId="1BBCC6AE" w:rsidR="00946989" w:rsidRPr="00946989" w:rsidRDefault="00946989" w:rsidP="00946989">
                              <w:pPr>
                                <w:jc w:val="cente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pPr>
                              <w:r w:rsidRPr="00946989">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1246360" name="Text Box 1"/>
                        <wps:cNvSpPr txBox="1"/>
                        <wps:spPr>
                          <a:xfrm>
                            <a:off x="2663687" y="1463040"/>
                            <a:ext cx="421750" cy="326003"/>
                          </a:xfrm>
                          <a:prstGeom prst="rect">
                            <a:avLst/>
                          </a:prstGeom>
                          <a:noFill/>
                          <a:ln>
                            <a:noFill/>
                          </a:ln>
                        </wps:spPr>
                        <wps:txbx>
                          <w:txbxContent>
                            <w:p w14:paraId="4D18D11A" w14:textId="0A9BF032" w:rsidR="00946989" w:rsidRPr="00946989" w:rsidRDefault="00946989" w:rsidP="00946989">
                              <w:pPr>
                                <w:jc w:val="cente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pPr>
                              <w: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5688187" name="Text Box 1"/>
                        <wps:cNvSpPr txBox="1"/>
                        <wps:spPr>
                          <a:xfrm>
                            <a:off x="1844702" y="2321781"/>
                            <a:ext cx="421750" cy="326003"/>
                          </a:xfrm>
                          <a:prstGeom prst="rect">
                            <a:avLst/>
                          </a:prstGeom>
                          <a:noFill/>
                          <a:ln>
                            <a:noFill/>
                          </a:ln>
                        </wps:spPr>
                        <wps:txbx>
                          <w:txbxContent>
                            <w:p w14:paraId="044B57C4" w14:textId="76241974" w:rsidR="00946989" w:rsidRPr="00946989" w:rsidRDefault="00946989" w:rsidP="00946989">
                              <w:pPr>
                                <w:jc w:val="cente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pPr>
                              <w: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4662318" name="Text Box 1"/>
                        <wps:cNvSpPr txBox="1"/>
                        <wps:spPr>
                          <a:xfrm>
                            <a:off x="1017767" y="1455088"/>
                            <a:ext cx="421750" cy="326003"/>
                          </a:xfrm>
                          <a:prstGeom prst="rect">
                            <a:avLst/>
                          </a:prstGeom>
                          <a:noFill/>
                          <a:ln>
                            <a:noFill/>
                          </a:ln>
                        </wps:spPr>
                        <wps:txbx>
                          <w:txbxContent>
                            <w:p w14:paraId="0F93D52E" w14:textId="05AA91AC" w:rsidR="00946989" w:rsidRPr="00946989" w:rsidRDefault="00946989" w:rsidP="00946989">
                              <w:pPr>
                                <w:jc w:val="cente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pPr>
                              <w: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25579788" name="Text Box 1"/>
                        <wps:cNvSpPr txBox="1"/>
                        <wps:spPr>
                          <a:xfrm>
                            <a:off x="0" y="0"/>
                            <a:ext cx="421750" cy="326003"/>
                          </a:xfrm>
                          <a:prstGeom prst="rect">
                            <a:avLst/>
                          </a:prstGeom>
                          <a:noFill/>
                          <a:ln>
                            <a:noFill/>
                          </a:ln>
                        </wps:spPr>
                        <wps:txbx>
                          <w:txbxContent>
                            <w:p w14:paraId="639A6A40" w14:textId="1F48EABD" w:rsidR="00946989" w:rsidRPr="00667954" w:rsidRDefault="00946989" w:rsidP="00946989">
                              <w:pPr>
                                <w:jc w:val="center"/>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7954">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34421366" name="Text Box 1"/>
                        <wps:cNvSpPr txBox="1"/>
                        <wps:spPr>
                          <a:xfrm>
                            <a:off x="3617843" y="3085106"/>
                            <a:ext cx="421750" cy="326003"/>
                          </a:xfrm>
                          <a:prstGeom prst="rect">
                            <a:avLst/>
                          </a:prstGeom>
                          <a:noFill/>
                          <a:ln>
                            <a:noFill/>
                          </a:ln>
                        </wps:spPr>
                        <wps:txbx>
                          <w:txbxContent>
                            <w:p w14:paraId="7021AE3D" w14:textId="0DBED748" w:rsidR="00946989" w:rsidRPr="00667954" w:rsidRDefault="00946989" w:rsidP="00946989">
                              <w:pPr>
                                <w:jc w:val="center"/>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7954">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08845470" name="Flowchart: Connector 9"/>
                        <wps:cNvSpPr/>
                        <wps:spPr>
                          <a:xfrm>
                            <a:off x="1979874" y="1566407"/>
                            <a:ext cx="118468" cy="123908"/>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7492481" name="Text Box 1"/>
                        <wps:cNvSpPr txBox="1"/>
                        <wps:spPr>
                          <a:xfrm>
                            <a:off x="1661822" y="1304014"/>
                            <a:ext cx="421750" cy="326003"/>
                          </a:xfrm>
                          <a:prstGeom prst="rect">
                            <a:avLst/>
                          </a:prstGeom>
                          <a:noFill/>
                          <a:ln>
                            <a:noFill/>
                          </a:ln>
                        </wps:spPr>
                        <wps:txbx>
                          <w:txbxContent>
                            <w:p w14:paraId="655B8E6D" w14:textId="6B1F9513" w:rsidR="00667954" w:rsidRPr="00667954" w:rsidRDefault="00667954" w:rsidP="00667954">
                              <w:pPr>
                                <w:jc w:val="center"/>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7954">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7778738" name="Text Box 1"/>
                        <wps:cNvSpPr txBox="1"/>
                        <wps:spPr>
                          <a:xfrm>
                            <a:off x="1900361" y="930302"/>
                            <a:ext cx="421750" cy="326003"/>
                          </a:xfrm>
                          <a:prstGeom prst="rect">
                            <a:avLst/>
                          </a:prstGeom>
                          <a:noFill/>
                          <a:ln>
                            <a:noFill/>
                          </a:ln>
                        </wps:spPr>
                        <wps:txbx>
                          <w:txbxContent>
                            <w:p w14:paraId="5050EADC" w14:textId="2597E54F" w:rsidR="00173606" w:rsidRPr="00173606" w:rsidRDefault="00173606" w:rsidP="00173606">
                              <w:pPr>
                                <w:jc w:val="center"/>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3606">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8850373" name="Text Box 1"/>
                        <wps:cNvSpPr txBox="1"/>
                        <wps:spPr>
                          <a:xfrm>
                            <a:off x="1924215" y="2003728"/>
                            <a:ext cx="421640" cy="356870"/>
                          </a:xfrm>
                          <a:prstGeom prst="rect">
                            <a:avLst/>
                          </a:prstGeom>
                          <a:noFill/>
                          <a:ln>
                            <a:noFill/>
                          </a:ln>
                        </wps:spPr>
                        <wps:txbx>
                          <w:txbxContent>
                            <w:p w14:paraId="4426028B" w14:textId="1DC17D02" w:rsidR="00173606" w:rsidRPr="00173606" w:rsidRDefault="00173606" w:rsidP="00173606">
                              <w:pPr>
                                <w:jc w:val="center"/>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3606">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8821011" name="Text Box 1"/>
                        <wps:cNvSpPr txBox="1"/>
                        <wps:spPr>
                          <a:xfrm>
                            <a:off x="2385391" y="1351721"/>
                            <a:ext cx="421750" cy="326003"/>
                          </a:xfrm>
                          <a:prstGeom prst="rect">
                            <a:avLst/>
                          </a:prstGeom>
                          <a:noFill/>
                          <a:ln>
                            <a:noFill/>
                          </a:ln>
                        </wps:spPr>
                        <wps:txbx>
                          <w:txbxContent>
                            <w:p w14:paraId="56BD3A79" w14:textId="18932F0D" w:rsidR="00173606" w:rsidRPr="00173606" w:rsidRDefault="00173606" w:rsidP="00173606">
                              <w:pPr>
                                <w:jc w:val="center"/>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3606">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3666140" name="Text Box 1"/>
                        <wps:cNvSpPr txBox="1"/>
                        <wps:spPr>
                          <a:xfrm>
                            <a:off x="1272208" y="1367624"/>
                            <a:ext cx="421750" cy="326003"/>
                          </a:xfrm>
                          <a:prstGeom prst="rect">
                            <a:avLst/>
                          </a:prstGeom>
                          <a:noFill/>
                          <a:ln>
                            <a:noFill/>
                          </a:ln>
                        </wps:spPr>
                        <wps:txbx>
                          <w:txbxContent>
                            <w:p w14:paraId="5BA2AB7E" w14:textId="244AC5B6" w:rsidR="00173606" w:rsidRPr="00173606" w:rsidRDefault="00173606" w:rsidP="00173606">
                              <w:pPr>
                                <w:jc w:val="center"/>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3606">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05FA3CC" id="Group 10" o:spid="_x0000_s1029" style="position:absolute;margin-left:14.85pt;margin-top:50.15pt;width:318.1pt;height:274.65pt;z-index:251628544" coordsize="40395,34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">
                <v:shape id="Picture 1" o:spid="_x0000_s1030" type="#_x0000_t75" alt="Download Pixel Grid - Grids Png - Full Size PNG Image - PNGkit" style="position:absolute;left:6122;top:1987;width:28670;height:28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">
                  <v:imagedata r:id="rId14" o:title="Download Pixel Grid - Grids Png - Full Size PNG Image - PNGkit" cropright="32754f"/>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 o:spid="_x0000_s1031" type="#_x0000_t68" style="position:absolute;left:2814;top:1542;width:2476;height:33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" adj="802" fillcolor="#5b9bd5 [3204]" strokecolor="#091723 [484]"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32" type="#_x0000_t13" style="position:absolute;left:2067;top:31439;width:33814;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" adj="20870" fillcolor="#5b9bd5 [3204]" strokecolor="#091723 [484]" strokeweight="1pt"/>
                <v:shapetype id="_x0000_t32" coordsize="21600,21600" o:spt="32" o:oned="t" path="m,l21600,21600e" filled="f">
                  <v:path arrowok="t" fillok="f" o:connecttype="none"/>
                  <o:lock v:ext="edit" shapetype="t"/>
                </v:shapetype>
                <v:shape id="Straight Arrow Connector 7" o:spid="_x0000_s1033" type="#_x0000_t32" style="position:absolute;left:20322;top:9286;width:126;height:1466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" strokecolor="red" strokeweight=".5pt">
                  <v:stroke startarrow="block" endarrow="block" joinstyle="miter"/>
                </v:shape>
                <v:shape id="Straight Arrow Connector 8" o:spid="_x0000_s1034" type="#_x0000_t32" style="position:absolute;left:13341;top:16267;width:143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" strokecolor="red" strokeweight=".5pt">
                  <v:stroke startarrow="block" endarrow="block" joinstyle="miter"/>
                </v:shape>
                <v:shape id="Text Box 1" o:spid="_x0000_s1035" type="#_x0000_t202" style="position:absolute;left:18447;top:6281;width:4217;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" filled="f" stroked="f">
                  <v:textbox>
                    <w:txbxContent>
                      <w:p w14:paraId="6D736194" w14:textId="1BBCC6AE" w:rsidR="00946989" w:rsidRPr="00946989" w:rsidRDefault="00946989" w:rsidP="00946989">
                        <w:pPr>
                          <w:jc w:val="cente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pPr>
                        <w:r w:rsidRPr="00946989">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t>N</w:t>
                        </w:r>
                      </w:p>
                    </w:txbxContent>
                  </v:textbox>
                </v:shape>
                <v:shape id="Text Box 1" o:spid="_x0000_s1036" type="#_x0000_t202" style="position:absolute;left:26636;top:14630;width:4218;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" filled="f" stroked="f">
                  <v:textbox>
                    <w:txbxContent>
                      <w:p w14:paraId="4D18D11A" w14:textId="0A9BF032" w:rsidR="00946989" w:rsidRPr="00946989" w:rsidRDefault="00946989" w:rsidP="00946989">
                        <w:pPr>
                          <w:jc w:val="cente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pPr>
                        <w: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t>E</w:t>
                        </w:r>
                      </w:p>
                    </w:txbxContent>
                  </v:textbox>
                </v:shape>
                <v:shape id="Text Box 1" o:spid="_x0000_s1037" type="#_x0000_t202" style="position:absolute;left:18447;top:23217;width:4217;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" filled="f" stroked="f">
                  <v:textbox>
                    <w:txbxContent>
                      <w:p w14:paraId="044B57C4" w14:textId="76241974" w:rsidR="00946989" w:rsidRPr="00946989" w:rsidRDefault="00946989" w:rsidP="00946989">
                        <w:pPr>
                          <w:jc w:val="cente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pPr>
                        <w: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t>S</w:t>
                        </w:r>
                      </w:p>
                    </w:txbxContent>
                  </v:textbox>
                </v:shape>
                <v:shape id="Text Box 1" o:spid="_x0000_s1038" type="#_x0000_t202" style="position:absolute;left:10177;top:14550;width:4218;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" filled="f" stroked="f">
                  <v:textbox>
                    <w:txbxContent>
                      <w:p w14:paraId="0F93D52E" w14:textId="05AA91AC" w:rsidR="00946989" w:rsidRPr="00946989" w:rsidRDefault="00946989" w:rsidP="00946989">
                        <w:pPr>
                          <w:jc w:val="cente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pPr>
                        <w:r>
                          <w:rPr>
                            <w:rFonts w:ascii="Segoe UI Symbol" w:hAnsi="Segoe UI Symbol" w:cs="Segoe UI Symbol"/>
                            <w:b/>
                            <w:color w:val="FF0000"/>
                            <w:sz w:val="28"/>
                            <w:szCs w:val="28"/>
                            <w14:textOutline w14:w="11112" w14:cap="flat" w14:cmpd="sng" w14:algn="ctr">
                              <w14:solidFill>
                                <w14:schemeClr w14:val="accent2"/>
                              </w14:solidFill>
                              <w14:prstDash w14:val="solid"/>
                              <w14:round/>
                            </w14:textOutline>
                          </w:rPr>
                          <w:t>W</w:t>
                        </w:r>
                      </w:p>
                    </w:txbxContent>
                  </v:textbox>
                </v:shape>
                <v:shape id="Text Box 1" o:spid="_x0000_s1039" type="#_x0000_t202" style="position:absolute;width:4217;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" filled="f" stroked="f">
                  <v:textbox>
                    <w:txbxContent>
                      <w:p w14:paraId="639A6A40" w14:textId="1F48EABD" w:rsidR="00946989" w:rsidRPr="00667954" w:rsidRDefault="00946989" w:rsidP="00946989">
                        <w:pPr>
                          <w:jc w:val="center"/>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7954">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v:textbox>
                </v:shape>
                <v:shape id="Text Box 1" o:spid="_x0000_s1040" type="#_x0000_t202" style="position:absolute;left:36178;top:30851;width:4217;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" filled="f" stroked="f">
                  <v:textbox>
                    <w:txbxContent>
                      <w:p w14:paraId="7021AE3D" w14:textId="0DBED748" w:rsidR="00946989" w:rsidRPr="00667954" w:rsidRDefault="00946989" w:rsidP="00946989">
                        <w:pPr>
                          <w:jc w:val="center"/>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7954">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9" o:spid="_x0000_s1041" type="#_x0000_t120" style="position:absolute;left:19798;top:15664;width:1185;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" fillcolor="#5b9bd5 [3204]" strokecolor="#091723 [484]" strokeweight="1pt">
                  <v:stroke joinstyle="miter"/>
                </v:shape>
                <v:shape id="Text Box 1" o:spid="_x0000_s1042" type="#_x0000_t202" style="position:absolute;left:16618;top:13040;width:4217;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" filled="f" stroked="f">
                  <v:textbox>
                    <w:txbxContent>
                      <w:p w14:paraId="655B8E6D" w14:textId="6B1F9513" w:rsidR="00667954" w:rsidRPr="00667954" w:rsidRDefault="00667954" w:rsidP="00667954">
                        <w:pPr>
                          <w:jc w:val="center"/>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7954">
                          <w:rPr>
                            <w:rFonts w:ascii="Segoe UI Symbol" w:hAnsi="Segoe UI Symbol" w:cs="Segoe UI Symbo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p>
                    </w:txbxContent>
                  </v:textbox>
                </v:shape>
                <v:shape id="Text Box 1" o:spid="_x0000_s1043" type="#_x0000_t202" style="position:absolute;left:19003;top:9303;width:4218;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" filled="f" stroked="f">
                  <v:textbox>
                    <w:txbxContent>
                      <w:p w14:paraId="5050EADC" w14:textId="2597E54F" w:rsidR="00173606" w:rsidRPr="00173606" w:rsidRDefault="00173606" w:rsidP="00173606">
                        <w:pPr>
                          <w:jc w:val="center"/>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3606">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p>
                    </w:txbxContent>
                  </v:textbox>
                </v:shape>
                <v:shape id="Text Box 1" o:spid="_x0000_s1044" type="#_x0000_t202" style="position:absolute;left:19242;top:20037;width:4216;height:3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" filled="f" stroked="f">
                  <v:textbox>
                    <w:txbxContent>
                      <w:p w14:paraId="4426028B" w14:textId="1DC17D02" w:rsidR="00173606" w:rsidRPr="00173606" w:rsidRDefault="00173606" w:rsidP="00173606">
                        <w:pPr>
                          <w:jc w:val="center"/>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3606">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p>
                    </w:txbxContent>
                  </v:textbox>
                </v:shape>
                <v:shape id="Text Box 1" o:spid="_x0000_s1045" type="#_x0000_t202" style="position:absolute;left:23853;top:13517;width:4218;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" filled="f" stroked="f">
                  <v:textbox>
                    <w:txbxContent>
                      <w:p w14:paraId="56BD3A79" w14:textId="18932F0D" w:rsidR="00173606" w:rsidRPr="00173606" w:rsidRDefault="00173606" w:rsidP="00173606">
                        <w:pPr>
                          <w:jc w:val="center"/>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3606">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p>
                    </w:txbxContent>
                  </v:textbox>
                </v:shape>
                <v:shape id="Text Box 1" o:spid="_x0000_s1046" type="#_x0000_t202" style="position:absolute;left:12722;top:13676;width:4217;height:3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" filled="f" stroked="f">
                  <v:textbox>
                    <w:txbxContent>
                      <w:p w14:paraId="5BA2AB7E" w14:textId="244AC5B6" w:rsidR="00173606" w:rsidRPr="00173606" w:rsidRDefault="00173606" w:rsidP="00173606">
                        <w:pPr>
                          <w:jc w:val="center"/>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3606">
                          <w:rPr>
                            <w:rFonts w:ascii="Segoe UI Symbol" w:hAnsi="Segoe UI Symbol" w:cs="Segoe UI Symbol"/>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p>
                    </w:txbxContent>
                  </v:textbox>
                </v:shape>
              </v:group>
            </w:pict>
          </mc:Fallback>
        </mc:AlternateContent>
      </w:r>
      <w:r w:rsidR="00A074C9" w:rsidRPr="00FA2F6A">
        <w:rPr>
          <w:rFonts w:cstheme="minorHAnsi"/>
        </w:rPr>
        <w:t>T</w:t>
      </w:r>
      <w:r w:rsidR="004E2C23" w:rsidRPr="00FA2F6A">
        <w:rPr>
          <w:rFonts w:cstheme="minorHAnsi"/>
        </w:rPr>
        <w:t>he spatial domain is divided into a uniform grid of discrete points to calculate the heat propagation across the plate</w:t>
      </w:r>
      <w:r w:rsidR="008B5885" w:rsidRPr="00FA2F6A">
        <w:rPr>
          <w:rFonts w:cstheme="minorHAnsi"/>
        </w:rPr>
        <w:t>,</w:t>
      </w:r>
      <w:r w:rsidR="002358CF" w:rsidRPr="00FA2F6A">
        <w:rPr>
          <w:rFonts w:cstheme="minorHAnsi"/>
        </w:rPr>
        <w:t xml:space="preserve"> as shown in </w:t>
      </w:r>
      <w:r w:rsidR="004E2C23" w:rsidRPr="00FA2F6A">
        <w:rPr>
          <w:rFonts w:cstheme="minorHAnsi"/>
        </w:rPr>
        <w:t>Fig.</w:t>
      </w:r>
      <w:r w:rsidR="00871F9D" w:rsidRPr="00FA2F6A">
        <w:rPr>
          <w:rFonts w:cstheme="minorHAnsi"/>
        </w:rPr>
        <w:t xml:space="preserve"> </w:t>
      </w:r>
      <w:r w:rsidR="004E2C23" w:rsidRPr="00FA2F6A">
        <w:rPr>
          <w:rFonts w:cstheme="minorHAnsi"/>
        </w:rPr>
        <w:t>1</w:t>
      </w:r>
      <w:r w:rsidR="00565E82" w:rsidRPr="00FA2F6A">
        <w:rPr>
          <w:rFonts w:cstheme="minorHAnsi"/>
        </w:rPr>
        <w:t>.</w:t>
      </w:r>
      <w:r w:rsidR="00F766BA" w:rsidRPr="00FA2F6A">
        <w:rPr>
          <w:rFonts w:cstheme="minorHAnsi"/>
        </w:rPr>
        <w:t xml:space="preserve"> Each</w:t>
      </w:r>
      <w:r w:rsidR="000B2AE0" w:rsidRPr="00FA2F6A">
        <w:rPr>
          <w:rFonts w:cstheme="minorHAnsi"/>
        </w:rPr>
        <w:t xml:space="preserve"> grid point </w:t>
      </w:r>
      <w:r w:rsidR="00DD17A3" w:rsidRPr="00FA2F6A">
        <w:rPr>
          <w:rFonts w:cstheme="minorHAnsi"/>
        </w:rPr>
        <w:t xml:space="preserve">is </w:t>
      </w:r>
      <w:r w:rsidR="00930B02" w:rsidRPr="00FA2F6A">
        <w:rPr>
          <w:rFonts w:cstheme="minorHAnsi"/>
        </w:rPr>
        <w:t xml:space="preserve">separated by the distance </w:t>
      </w:r>
      <m:oMath>
        <m:r>
          <w:rPr>
            <w:rFonts w:ascii="Cambria Math" w:hAnsi="Cambria Math" w:cstheme="minorHAnsi"/>
          </w:rPr>
          <m:t>h</m:t>
        </m:r>
      </m:oMath>
      <w:r w:rsidR="00930B02" w:rsidRPr="00FA2F6A">
        <w:rPr>
          <w:rFonts w:cstheme="minorHAnsi"/>
        </w:rPr>
        <w:t xml:space="preserve"> where</w:t>
      </w:r>
      <w:r w:rsidR="00114FA9" w:rsidRPr="00FA2F6A">
        <w:rPr>
          <w:rFonts w:cstheme="minorHAnsi"/>
        </w:rPr>
        <w:t xml:space="preserve"> </w:t>
      </w:r>
      <m:oMath>
        <m:r>
          <w:rPr>
            <w:rFonts w:ascii="Cambria Math" w:hAnsi="Cambria Math" w:cstheme="minorHAnsi"/>
          </w:rPr>
          <m:t>h=∆x= ∆y</m:t>
        </m:r>
      </m:oMath>
      <w:r w:rsidR="00A74CDD" w:rsidRPr="00FA2F6A">
        <w:rPr>
          <w:rFonts w:eastAsiaTheme="minorEastAsia" w:cstheme="minorHAnsi"/>
        </w:rPr>
        <w:t xml:space="preserve"> </w:t>
      </w:r>
      <w:r w:rsidR="000E2CF9" w:rsidRPr="00FA2F6A">
        <w:rPr>
          <w:rFonts w:eastAsiaTheme="minorEastAsia" w:cstheme="minorHAnsi"/>
        </w:rPr>
        <w:t xml:space="preserve"> </w:t>
      </w:r>
    </w:p>
    <w:p w14:paraId="56AA4ACB" w14:textId="5A3E391A" w:rsidR="00144077" w:rsidRPr="00FA2F6A" w:rsidRDefault="00144077" w:rsidP="00FA2F6A">
      <w:pPr>
        <w:spacing w:line="360" w:lineRule="auto"/>
        <w:rPr>
          <w:rFonts w:cstheme="minorHAnsi"/>
        </w:rPr>
      </w:pPr>
    </w:p>
    <w:p w14:paraId="63D721FB" w14:textId="4D185E5C" w:rsidR="001C21A0" w:rsidRPr="00FA2F6A" w:rsidRDefault="001C21A0" w:rsidP="00FA2F6A">
      <w:pPr>
        <w:spacing w:line="360" w:lineRule="auto"/>
        <w:rPr>
          <w:rFonts w:cstheme="minorHAnsi"/>
        </w:rPr>
      </w:pPr>
    </w:p>
    <w:p w14:paraId="53F35214" w14:textId="774D5C73" w:rsidR="001C21A0" w:rsidRPr="00FA2F6A" w:rsidRDefault="001C21A0" w:rsidP="00FA2F6A">
      <w:pPr>
        <w:spacing w:line="360" w:lineRule="auto"/>
        <w:rPr>
          <w:rFonts w:cstheme="minorHAnsi"/>
        </w:rPr>
      </w:pPr>
    </w:p>
    <w:p w14:paraId="074A6137" w14:textId="33652D74" w:rsidR="001C21A0" w:rsidRPr="00FA2F6A" w:rsidRDefault="001C21A0" w:rsidP="00FA2F6A">
      <w:pPr>
        <w:spacing w:line="360" w:lineRule="auto"/>
        <w:rPr>
          <w:rFonts w:cstheme="minorHAnsi"/>
        </w:rPr>
      </w:pPr>
    </w:p>
    <w:p w14:paraId="0F693158" w14:textId="5A5F3BD7" w:rsidR="001C21A0" w:rsidRPr="00FA2F6A" w:rsidRDefault="001C21A0" w:rsidP="00FA2F6A">
      <w:pPr>
        <w:spacing w:line="360" w:lineRule="auto"/>
        <w:rPr>
          <w:rFonts w:cstheme="minorHAnsi"/>
        </w:rPr>
      </w:pPr>
    </w:p>
    <w:p w14:paraId="1CB9BA10" w14:textId="37970FC9" w:rsidR="001C21A0" w:rsidRPr="00FA2F6A" w:rsidRDefault="001C21A0" w:rsidP="00FA2F6A">
      <w:pPr>
        <w:spacing w:line="360" w:lineRule="auto"/>
        <w:rPr>
          <w:rFonts w:cstheme="minorHAnsi"/>
        </w:rPr>
      </w:pPr>
    </w:p>
    <w:p w14:paraId="2212892A" w14:textId="09325681" w:rsidR="001C21A0" w:rsidRPr="00FA2F6A" w:rsidRDefault="001C21A0" w:rsidP="00FA2F6A">
      <w:pPr>
        <w:spacing w:line="360" w:lineRule="auto"/>
        <w:rPr>
          <w:rFonts w:cstheme="minorHAnsi"/>
        </w:rPr>
      </w:pPr>
    </w:p>
    <w:p w14:paraId="6DBD03B1" w14:textId="0D4E79CD" w:rsidR="001C21A0" w:rsidRPr="00FA2F6A" w:rsidRDefault="001C21A0" w:rsidP="00FA2F6A">
      <w:pPr>
        <w:spacing w:line="360" w:lineRule="auto"/>
        <w:rPr>
          <w:rFonts w:cstheme="minorHAnsi"/>
        </w:rPr>
      </w:pPr>
    </w:p>
    <w:p w14:paraId="46A658EA" w14:textId="77777777" w:rsidR="001C21A0" w:rsidRDefault="001C21A0" w:rsidP="00FA2F6A">
      <w:pPr>
        <w:spacing w:line="360" w:lineRule="auto"/>
        <w:rPr>
          <w:rFonts w:cstheme="minorHAnsi"/>
        </w:rPr>
      </w:pPr>
    </w:p>
    <w:p w14:paraId="4A8D394F" w14:textId="77777777" w:rsidR="00FA2F6A" w:rsidRPr="00FA2F6A" w:rsidRDefault="00FA2F6A" w:rsidP="00FA2F6A">
      <w:pPr>
        <w:spacing w:line="360" w:lineRule="auto"/>
        <w:rPr>
          <w:rFonts w:cstheme="minorHAnsi"/>
        </w:rPr>
      </w:pPr>
    </w:p>
    <w:p w14:paraId="229C0DA8" w14:textId="2E57AA64" w:rsidR="00484E58" w:rsidRPr="00FA2F6A" w:rsidRDefault="00484E58" w:rsidP="00FA2F6A">
      <w:pPr>
        <w:pStyle w:val="Caption"/>
        <w:spacing w:line="360" w:lineRule="auto"/>
        <w:rPr>
          <w:rFonts w:cstheme="minorHAnsi"/>
        </w:rPr>
      </w:pPr>
      <w:bookmarkStart w:id="21" w:name="_Toc188699499"/>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w:t>
      </w:r>
      <w:r w:rsidR="00BC6927" w:rsidRPr="00FA2F6A">
        <w:rPr>
          <w:rFonts w:cstheme="minorHAnsi"/>
          <w:noProof/>
        </w:rPr>
        <w:fldChar w:fldCharType="end"/>
      </w:r>
      <w:r w:rsidRPr="00FA2F6A">
        <w:rPr>
          <w:rFonts w:cstheme="minorHAnsi"/>
        </w:rPr>
        <w:t xml:space="preserve">- Representative free body diagram of plate spatial domain. Adapted from </w:t>
      </w:r>
      <w:r w:rsidR="00165C8A" w:rsidRPr="00FA2F6A">
        <w:rPr>
          <w:rFonts w:cstheme="minorHAnsi"/>
        </w:rPr>
        <w:t>S</w:t>
      </w:r>
      <w:r w:rsidRPr="00FA2F6A">
        <w:rPr>
          <w:rFonts w:cstheme="minorHAnsi"/>
        </w:rPr>
        <w:t>ource-</w:t>
      </w:r>
      <w:r w:rsidR="00344AD2" w:rsidRPr="00FA2F6A">
        <w:rPr>
          <w:rFonts w:cstheme="minorHAnsi"/>
        </w:rPr>
        <w:fldChar w:fldCharType="begin"/>
      </w:r>
      <w:r w:rsidR="00344AD2" w:rsidRPr="00FA2F6A">
        <w:rPr>
          <w:rFonts w:cstheme="minorHAnsi"/>
        </w:rPr>
        <w:instrText xml:space="preserve"> ADDIN ZOTERO_ITEM CSL_CITATION {"citationID":"tNAuSn78","properties":{"formattedCitation":"(Pantakar, 1980)","plainCitation":"(Pantakar, 1980)","noteIndex":0},"citationItems":[{"id":236,"uris":["http://zotero.org/users/local/vnvceL1F/items/RKTTDNXG"],"itemData":{"id":236,"type":"book","title":"Numerical Heat Transfer and Fluid Flow.","author":[{"family":"Pantakar","given":"Sutakas"}],"issued":{"date-parts":[["1980"]]}}}],"schema":"https://github.com/citation-style-language/schema/raw/master/csl-citation.json"} </w:instrText>
      </w:r>
      <w:r w:rsidR="00344AD2" w:rsidRPr="00FA2F6A">
        <w:rPr>
          <w:rFonts w:cstheme="minorHAnsi"/>
        </w:rPr>
        <w:fldChar w:fldCharType="separate"/>
      </w:r>
      <w:bookmarkEnd w:id="21"/>
      <w:r w:rsidR="009B3626" w:rsidRPr="00FA2F6A">
        <w:rPr>
          <w:rFonts w:cstheme="minorHAnsi"/>
        </w:rPr>
        <w:t>(</w:t>
      </w:r>
      <w:proofErr w:type="spellStart"/>
      <w:r w:rsidR="009B3626" w:rsidRPr="00FA2F6A">
        <w:rPr>
          <w:rFonts w:cstheme="minorHAnsi"/>
        </w:rPr>
        <w:t>Pantakar</w:t>
      </w:r>
      <w:proofErr w:type="spellEnd"/>
      <w:r w:rsidR="009B3626" w:rsidRPr="00FA2F6A">
        <w:rPr>
          <w:rFonts w:cstheme="minorHAnsi"/>
        </w:rPr>
        <w:t>, 1980)</w:t>
      </w:r>
      <w:r w:rsidR="00344AD2" w:rsidRPr="00FA2F6A">
        <w:rPr>
          <w:rFonts w:cstheme="minorHAnsi"/>
        </w:rPr>
        <w:fldChar w:fldCharType="end"/>
      </w:r>
    </w:p>
    <w:p w14:paraId="05D12132" w14:textId="3CF285F3" w:rsidR="0015500D" w:rsidRPr="00FA2F6A" w:rsidRDefault="0015500D" w:rsidP="00FA2F6A">
      <w:pPr>
        <w:spacing w:line="360" w:lineRule="auto"/>
        <w:rPr>
          <w:rFonts w:eastAsiaTheme="minorEastAsia" w:cstheme="minorHAnsi"/>
        </w:rPr>
      </w:pPr>
      <w:r w:rsidRPr="00FA2F6A">
        <w:rPr>
          <w:rFonts w:eastAsiaTheme="minorEastAsia" w:cstheme="minorHAnsi"/>
        </w:rPr>
        <w:t>P</w:t>
      </w:r>
      <w:r w:rsidR="00724FE8" w:rsidRPr="00FA2F6A">
        <w:rPr>
          <w:rFonts w:eastAsiaTheme="minorEastAsia" w:cstheme="minorHAnsi"/>
        </w:rPr>
        <w:t xml:space="preserve">= A </w:t>
      </w:r>
      <w:r w:rsidRPr="00FA2F6A">
        <w:rPr>
          <w:rFonts w:eastAsiaTheme="minorEastAsia" w:cstheme="minorHAnsi"/>
        </w:rPr>
        <w:t>typical point of interest on the grid with its four cardinal neighbouring points identified as:</w:t>
      </w:r>
    </w:p>
    <w:p w14:paraId="42F32B1E" w14:textId="77777777" w:rsidR="0015500D" w:rsidRPr="00FA2F6A" w:rsidRDefault="0015500D" w:rsidP="00FA2F6A">
      <w:pPr>
        <w:spacing w:line="360" w:lineRule="auto"/>
        <w:rPr>
          <w:rFonts w:eastAsiaTheme="minorEastAsia" w:cstheme="minorHAnsi"/>
        </w:rPr>
      </w:pPr>
      <w:r w:rsidRPr="00FA2F6A">
        <w:rPr>
          <w:rFonts w:eastAsiaTheme="minorEastAsia" w:cstheme="minorHAnsi"/>
        </w:rPr>
        <w:t>N= North</w:t>
      </w:r>
    </w:p>
    <w:p w14:paraId="05CA0155" w14:textId="77777777" w:rsidR="0015500D" w:rsidRPr="00FA2F6A" w:rsidRDefault="0015500D" w:rsidP="00FA2F6A">
      <w:pPr>
        <w:spacing w:line="360" w:lineRule="auto"/>
        <w:rPr>
          <w:rFonts w:eastAsiaTheme="minorEastAsia" w:cstheme="minorHAnsi"/>
        </w:rPr>
      </w:pPr>
      <w:r w:rsidRPr="00FA2F6A">
        <w:rPr>
          <w:rFonts w:eastAsiaTheme="minorEastAsia" w:cstheme="minorHAnsi"/>
        </w:rPr>
        <w:t>S= South</w:t>
      </w:r>
    </w:p>
    <w:p w14:paraId="4201DE66" w14:textId="4C3CD9C0" w:rsidR="005D4A35" w:rsidRPr="00FA2F6A" w:rsidRDefault="005D4A35" w:rsidP="00FA2F6A">
      <w:pPr>
        <w:spacing w:line="360" w:lineRule="auto"/>
        <w:rPr>
          <w:rFonts w:eastAsiaTheme="minorEastAsia" w:cstheme="minorHAnsi"/>
        </w:rPr>
      </w:pPr>
      <w:r w:rsidRPr="00FA2F6A">
        <w:rPr>
          <w:rFonts w:eastAsiaTheme="minorEastAsia" w:cstheme="minorHAnsi"/>
        </w:rPr>
        <w:t>E= East</w:t>
      </w:r>
    </w:p>
    <w:p w14:paraId="31A1CEC8" w14:textId="77777777" w:rsidR="0015500D" w:rsidRPr="00FA2F6A" w:rsidRDefault="0015500D" w:rsidP="00FA2F6A">
      <w:pPr>
        <w:spacing w:line="360" w:lineRule="auto"/>
        <w:rPr>
          <w:rFonts w:eastAsiaTheme="minorEastAsia" w:cstheme="minorHAnsi"/>
        </w:rPr>
      </w:pPr>
      <w:r w:rsidRPr="00FA2F6A">
        <w:rPr>
          <w:rFonts w:eastAsiaTheme="minorEastAsia" w:cstheme="minorHAnsi"/>
        </w:rPr>
        <w:t>W= West</w:t>
      </w:r>
    </w:p>
    <w:p w14:paraId="3ABE83AC" w14:textId="6350861A" w:rsidR="001C21A0" w:rsidRPr="00FA2F6A" w:rsidRDefault="009B112F" w:rsidP="00FA2F6A">
      <w:pPr>
        <w:spacing w:line="360" w:lineRule="auto"/>
        <w:rPr>
          <w:rFonts w:cstheme="minorHAnsi"/>
        </w:rPr>
      </w:pPr>
      <w:r w:rsidRPr="00FA2F6A">
        <w:rPr>
          <w:rFonts w:cstheme="minorHAnsi"/>
        </w:rPr>
        <w:t>Using this notation</w:t>
      </w:r>
      <w:r w:rsidR="004E2C23" w:rsidRPr="00FA2F6A">
        <w:rPr>
          <w:rFonts w:cstheme="minorHAnsi"/>
        </w:rPr>
        <w:t>,</w:t>
      </w:r>
      <w:r w:rsidRPr="00FA2F6A">
        <w:rPr>
          <w:rFonts w:cstheme="minorHAnsi"/>
        </w:rPr>
        <w:t xml:space="preserve"> the </w:t>
      </w:r>
      <w:r w:rsidR="00B93934" w:rsidRPr="00FA2F6A">
        <w:rPr>
          <w:rFonts w:cstheme="minorHAnsi"/>
        </w:rPr>
        <w:t>CDA</w:t>
      </w:r>
      <w:r w:rsidRPr="00FA2F6A">
        <w:rPr>
          <w:rFonts w:cstheme="minorHAnsi"/>
        </w:rPr>
        <w:t xml:space="preserve"> to the </w:t>
      </w:r>
      <w:r w:rsidR="00743109" w:rsidRPr="00FA2F6A">
        <w:rPr>
          <w:rFonts w:cstheme="minorHAnsi"/>
        </w:rPr>
        <w:t>second</w:t>
      </w:r>
      <w:r w:rsidRPr="00FA2F6A">
        <w:rPr>
          <w:rFonts w:cstheme="minorHAnsi"/>
        </w:rPr>
        <w:t xml:space="preserve"> deriv</w:t>
      </w:r>
      <w:r w:rsidR="00CA2602" w:rsidRPr="00FA2F6A">
        <w:rPr>
          <w:rFonts w:cstheme="minorHAnsi"/>
        </w:rPr>
        <w:t>ative</w:t>
      </w:r>
      <w:r w:rsidRPr="00FA2F6A">
        <w:rPr>
          <w:rFonts w:cstheme="minorHAnsi"/>
        </w:rPr>
        <w:t xml:space="preserve"> can be expressed as</w:t>
      </w:r>
      <w:r w:rsidR="00CF3B2C" w:rsidRPr="00FA2F6A">
        <w:rPr>
          <w:rFonts w:cstheme="minorHAnsi"/>
        </w:rPr>
        <w:t>:</w:t>
      </w:r>
    </w:p>
    <w:p w14:paraId="6DF3C216" w14:textId="32CAB60A" w:rsidR="00CF3B2C" w:rsidRPr="00FA2F6A" w:rsidRDefault="00000000" w:rsidP="00FA2F6A">
      <w:pPr>
        <w:spacing w:line="360" w:lineRule="auto"/>
        <w:rPr>
          <w:rFonts w:cstheme="minorHAnsi"/>
        </w:rPr>
      </w:pPr>
      <m:oMathPara>
        <m:oMath>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m:t>
                  </m:r>
                </m:e>
                <m:sup>
                  <m:r>
                    <w:rPr>
                      <w:rFonts w:ascii="Cambria Math" w:hAnsi="Cambria Math" w:cstheme="minorHAnsi"/>
                    </w:rPr>
                    <m:t>2</m:t>
                  </m:r>
                </m:sup>
              </m:sSup>
              <m:r>
                <w:rPr>
                  <w:rFonts w:ascii="Cambria Math" w:hAnsi="Cambria Math" w:cstheme="minorHAnsi"/>
                </w:rPr>
                <m:t>T</m:t>
              </m:r>
            </m:num>
            <m:den>
              <m:sSup>
                <m:sSupPr>
                  <m:ctrlPr>
                    <w:rPr>
                      <w:rFonts w:ascii="Cambria Math" w:hAnsi="Cambria Math" w:cstheme="minorHAnsi"/>
                      <w:i/>
                    </w:rPr>
                  </m:ctrlPr>
                </m:sSupPr>
                <m:e>
                  <m:r>
                    <w:rPr>
                      <w:rFonts w:ascii="Cambria Math" w:hAnsi="Cambria Math" w:cstheme="minorHAnsi"/>
                    </w:rPr>
                    <m:t>∂x</m:t>
                  </m:r>
                </m:e>
                <m:sup>
                  <m:r>
                    <w:rPr>
                      <w:rFonts w:ascii="Cambria Math" w:hAnsi="Cambria Math" w:cstheme="minorHAnsi"/>
                    </w:rPr>
                    <m:t>2</m:t>
                  </m:r>
                </m:sup>
              </m:sSup>
            </m:den>
          </m:f>
          <m:r>
            <w:rPr>
              <w:rFonts w:ascii="Cambria Math" w:hAnsi="Cambria Math" w:cstheme="minorHAnsi"/>
            </w:rPr>
            <m:t>=</m:t>
          </m:r>
          <m:f>
            <m:fPr>
              <m:ctrlPr>
                <w:rPr>
                  <w:rFonts w:ascii="Cambria Math" w:hAnsi="Cambria Math" w:cstheme="minorHAnsi"/>
                  <w:i/>
                </w:rPr>
              </m:ctrlPr>
            </m:fPr>
            <m:num>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E</m:t>
                  </m:r>
                </m:sub>
                <m:sup>
                  <m:r>
                    <w:rPr>
                      <w:rFonts w:ascii="Cambria Math" w:hAnsi="Cambria Math" w:cstheme="minorHAnsi"/>
                    </w:rPr>
                    <m:t>t</m:t>
                  </m:r>
                </m:sup>
              </m:sSubSup>
              <m:r>
                <w:rPr>
                  <w:rFonts w:ascii="Cambria Math" w:hAnsi="Cambria Math" w:cstheme="minorHAnsi"/>
                </w:rPr>
                <m:t>-2.</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W</m:t>
                  </m:r>
                </m:sub>
                <m:sup>
                  <m:r>
                    <w:rPr>
                      <w:rFonts w:ascii="Cambria Math" w:hAnsi="Cambria Math" w:cstheme="minorHAnsi"/>
                    </w:rPr>
                    <m:t>t</m:t>
                  </m:r>
                </m:sup>
              </m:sSubSup>
            </m:num>
            <m:den>
              <m:sSup>
                <m:sSupPr>
                  <m:ctrlPr>
                    <w:rPr>
                      <w:rFonts w:ascii="Cambria Math" w:hAnsi="Cambria Math" w:cstheme="minorHAnsi"/>
                      <w:i/>
                    </w:rPr>
                  </m:ctrlPr>
                </m:sSupPr>
                <m:e>
                  <m:r>
                    <w:rPr>
                      <w:rFonts w:ascii="Cambria Math" w:hAnsi="Cambria Math" w:cstheme="minorHAnsi"/>
                    </w:rPr>
                    <m:t>h</m:t>
                  </m:r>
                </m:e>
                <m:sup>
                  <m:r>
                    <w:rPr>
                      <w:rFonts w:ascii="Cambria Math" w:hAnsi="Cambria Math" w:cstheme="minorHAnsi"/>
                    </w:rPr>
                    <m:t>2</m:t>
                  </m:r>
                </m:sup>
              </m:sSup>
            </m:den>
          </m:f>
          <m:r>
            <w:rPr>
              <w:rFonts w:ascii="Cambria Math" w:eastAsiaTheme="minorEastAsia" w:hAnsi="Cambria Math" w:cstheme="minorHAnsi"/>
            </w:rPr>
            <m:t>+O(</m:t>
          </m:r>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r>
            <w:rPr>
              <w:rFonts w:ascii="Cambria Math" w:eastAsiaTheme="minorEastAsia" w:hAnsi="Cambria Math" w:cstheme="minorHAnsi"/>
            </w:rPr>
            <m:t>)</m:t>
          </m:r>
        </m:oMath>
      </m:oMathPara>
    </w:p>
    <w:p w14:paraId="4E0944B7" w14:textId="6FF307EE" w:rsidR="001C21A0" w:rsidRPr="00FA2F6A" w:rsidRDefault="00A77DF1" w:rsidP="00FA2F6A">
      <w:pPr>
        <w:pStyle w:val="Caption"/>
        <w:spacing w:line="360" w:lineRule="auto"/>
        <w:rPr>
          <w:rFonts w:cstheme="minorHAnsi"/>
        </w:rPr>
      </w:pPr>
      <w:bookmarkStart w:id="22" w:name="_Toc188697706"/>
      <w:r w:rsidRPr="00FA2F6A">
        <w:rPr>
          <w:rFonts w:cstheme="minorHAnsi"/>
        </w:rPr>
        <w:t xml:space="preserve">Equation </w:t>
      </w:r>
      <w:r w:rsidRPr="00FA2F6A">
        <w:rPr>
          <w:rFonts w:cstheme="minorHAnsi"/>
        </w:rPr>
        <w:fldChar w:fldCharType="begin"/>
      </w:r>
      <w:r w:rsidRPr="00FA2F6A">
        <w:rPr>
          <w:rFonts w:cstheme="minorHAnsi"/>
        </w:rPr>
        <w:instrText xml:space="preserve"> SEQ Equation \* ARABIC </w:instrText>
      </w:r>
      <w:r w:rsidRPr="00FA2F6A">
        <w:rPr>
          <w:rFonts w:cstheme="minorHAnsi"/>
        </w:rPr>
        <w:fldChar w:fldCharType="separate"/>
      </w:r>
      <w:r w:rsidR="00AA3B63" w:rsidRPr="00FA2F6A">
        <w:rPr>
          <w:rFonts w:cstheme="minorHAnsi"/>
          <w:noProof/>
        </w:rPr>
        <w:t>8</w:t>
      </w:r>
      <w:r w:rsidRPr="00FA2F6A">
        <w:rPr>
          <w:rFonts w:cstheme="minorHAnsi"/>
          <w:noProof/>
        </w:rPr>
        <w:fldChar w:fldCharType="end"/>
      </w:r>
      <w:r w:rsidRPr="00FA2F6A">
        <w:rPr>
          <w:rFonts w:cstheme="minorHAnsi"/>
        </w:rPr>
        <w:t>- Approximate</w:t>
      </w:r>
      <w:r w:rsidR="0087472D" w:rsidRPr="00FA2F6A">
        <w:rPr>
          <w:rFonts w:cstheme="minorHAnsi"/>
        </w:rPr>
        <w:t xml:space="preserve"> second</w:t>
      </w:r>
      <w:r w:rsidRPr="00FA2F6A">
        <w:rPr>
          <w:rFonts w:cstheme="minorHAnsi"/>
        </w:rPr>
        <w:t xml:space="preserve"> derivatives by central difference approximation </w:t>
      </w:r>
      <w:r w:rsidR="00F72159" w:rsidRPr="00FA2F6A">
        <w:rPr>
          <w:rFonts w:cstheme="minorHAnsi"/>
        </w:rPr>
        <w:t xml:space="preserve">in the direction of </w:t>
      </w:r>
      <m:oMath>
        <m:r>
          <w:rPr>
            <w:rFonts w:ascii="Cambria Math" w:hAnsi="Cambria Math" w:cstheme="minorHAnsi"/>
          </w:rPr>
          <m:t>x.</m:t>
        </m:r>
      </m:oMath>
      <w:bookmarkEnd w:id="22"/>
      <w:r w:rsidR="00E5729C" w:rsidRPr="00FA2F6A">
        <w:rPr>
          <w:rFonts w:cstheme="minorHAnsi"/>
        </w:rPr>
        <w:t xml:space="preserve"> </w:t>
      </w:r>
    </w:p>
    <w:p w14:paraId="06E81C01" w14:textId="3E8E9FF0" w:rsidR="0062315B" w:rsidRPr="00FA2F6A" w:rsidRDefault="00000000" w:rsidP="00FA2F6A">
      <w:pPr>
        <w:spacing w:line="360" w:lineRule="auto"/>
        <w:rPr>
          <w:rFonts w:eastAsiaTheme="minorEastAsia" w:cstheme="minorHAnsi"/>
        </w:rPr>
      </w:pPr>
      <m:oMathPara>
        <m:oMath>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m:t>
                  </m:r>
                </m:e>
                <m:sup>
                  <m:r>
                    <w:rPr>
                      <w:rFonts w:ascii="Cambria Math" w:hAnsi="Cambria Math" w:cstheme="minorHAnsi"/>
                    </w:rPr>
                    <m:t>2</m:t>
                  </m:r>
                </m:sup>
              </m:sSup>
              <m:r>
                <w:rPr>
                  <w:rFonts w:ascii="Cambria Math" w:hAnsi="Cambria Math" w:cstheme="minorHAnsi"/>
                </w:rPr>
                <m:t>T</m:t>
              </m:r>
            </m:num>
            <m:den>
              <m:sSup>
                <m:sSupPr>
                  <m:ctrlPr>
                    <w:rPr>
                      <w:rFonts w:ascii="Cambria Math" w:hAnsi="Cambria Math" w:cstheme="minorHAnsi"/>
                      <w:i/>
                    </w:rPr>
                  </m:ctrlPr>
                </m:sSupPr>
                <m:e>
                  <m:r>
                    <w:rPr>
                      <w:rFonts w:ascii="Cambria Math" w:hAnsi="Cambria Math" w:cstheme="minorHAnsi"/>
                    </w:rPr>
                    <m:t>∂y</m:t>
                  </m:r>
                </m:e>
                <m:sup>
                  <m:r>
                    <w:rPr>
                      <w:rFonts w:ascii="Cambria Math" w:hAnsi="Cambria Math" w:cstheme="minorHAnsi"/>
                    </w:rPr>
                    <m:t>2</m:t>
                  </m:r>
                </m:sup>
              </m:sSup>
            </m:den>
          </m:f>
          <m:r>
            <w:rPr>
              <w:rFonts w:ascii="Cambria Math" w:hAnsi="Cambria Math" w:cstheme="minorHAnsi"/>
            </w:rPr>
            <m:t>=</m:t>
          </m:r>
          <m:f>
            <m:fPr>
              <m:ctrlPr>
                <w:rPr>
                  <w:rFonts w:ascii="Cambria Math" w:hAnsi="Cambria Math" w:cstheme="minorHAnsi"/>
                  <w:i/>
                </w:rPr>
              </m:ctrlPr>
            </m:fPr>
            <m:num>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N</m:t>
                  </m:r>
                </m:sub>
                <m:sup>
                  <m:r>
                    <w:rPr>
                      <w:rFonts w:ascii="Cambria Math" w:hAnsi="Cambria Math" w:cstheme="minorHAnsi"/>
                    </w:rPr>
                    <m:t>t</m:t>
                  </m:r>
                </m:sup>
              </m:sSubSup>
              <m:r>
                <w:rPr>
                  <w:rFonts w:ascii="Cambria Math" w:hAnsi="Cambria Math" w:cstheme="minorHAnsi"/>
                </w:rPr>
                <m:t>-2.</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S</m:t>
                  </m:r>
                </m:sub>
                <m:sup>
                  <m:r>
                    <w:rPr>
                      <w:rFonts w:ascii="Cambria Math" w:hAnsi="Cambria Math" w:cstheme="minorHAnsi"/>
                    </w:rPr>
                    <m:t>t</m:t>
                  </m:r>
                </m:sup>
              </m:sSubSup>
            </m:num>
            <m:den>
              <m:sSup>
                <m:sSupPr>
                  <m:ctrlPr>
                    <w:rPr>
                      <w:rFonts w:ascii="Cambria Math" w:hAnsi="Cambria Math" w:cstheme="minorHAnsi"/>
                      <w:i/>
                    </w:rPr>
                  </m:ctrlPr>
                </m:sSupPr>
                <m:e>
                  <m:r>
                    <w:rPr>
                      <w:rFonts w:ascii="Cambria Math" w:hAnsi="Cambria Math" w:cstheme="minorHAnsi"/>
                    </w:rPr>
                    <m:t>h</m:t>
                  </m:r>
                </m:e>
                <m:sup>
                  <m:r>
                    <w:rPr>
                      <w:rFonts w:ascii="Cambria Math" w:hAnsi="Cambria Math" w:cstheme="minorHAnsi"/>
                    </w:rPr>
                    <m:t>2</m:t>
                  </m:r>
                </m:sup>
              </m:sSup>
            </m:den>
          </m:f>
          <m:r>
            <w:rPr>
              <w:rFonts w:ascii="Cambria Math" w:eastAsiaTheme="minorEastAsia" w:hAnsi="Cambria Math" w:cstheme="minorHAnsi"/>
            </w:rPr>
            <m:t>+O(</m:t>
          </m:r>
          <m:sSup>
            <m:sSupPr>
              <m:ctrlPr>
                <w:rPr>
                  <w:rFonts w:ascii="Cambria Math" w:eastAsiaTheme="minorEastAsia" w:hAnsi="Cambria Math" w:cstheme="minorHAnsi"/>
                  <w:i/>
                </w:rPr>
              </m:ctrlPr>
            </m:sSupPr>
            <m:e>
              <m:r>
                <w:rPr>
                  <w:rFonts w:ascii="Cambria Math" w:eastAsiaTheme="minorEastAsia" w:hAnsi="Cambria Math" w:cstheme="minorHAnsi"/>
                </w:rPr>
                <m:t>h</m:t>
              </m:r>
            </m:e>
            <m:sup>
              <m:r>
                <w:rPr>
                  <w:rFonts w:ascii="Cambria Math" w:eastAsiaTheme="minorEastAsia" w:hAnsi="Cambria Math" w:cstheme="minorHAnsi"/>
                </w:rPr>
                <m:t>2</m:t>
              </m:r>
            </m:sup>
          </m:sSup>
          <m:r>
            <w:rPr>
              <w:rFonts w:ascii="Cambria Math" w:eastAsiaTheme="minorEastAsia" w:hAnsi="Cambria Math" w:cstheme="minorHAnsi"/>
            </w:rPr>
            <m:t>)</m:t>
          </m:r>
        </m:oMath>
      </m:oMathPara>
    </w:p>
    <w:p w14:paraId="434D97D0" w14:textId="5E34DDBA" w:rsidR="00FA2F6A" w:rsidRPr="00FA2F6A" w:rsidRDefault="0062315B" w:rsidP="00FA2F6A">
      <w:pPr>
        <w:pStyle w:val="Caption"/>
        <w:spacing w:line="360" w:lineRule="auto"/>
        <w:rPr>
          <w:rFonts w:eastAsiaTheme="minorEastAsia" w:cstheme="minorHAnsi"/>
        </w:rPr>
      </w:pPr>
      <w:bookmarkStart w:id="23" w:name="_Toc188697707"/>
      <w:r w:rsidRPr="00FA2F6A">
        <w:rPr>
          <w:rFonts w:cstheme="minorHAnsi"/>
        </w:rPr>
        <w:lastRenderedPageBreak/>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9</w:t>
      </w:r>
      <w:r w:rsidR="00A77DF1" w:rsidRPr="00FA2F6A">
        <w:rPr>
          <w:rFonts w:cstheme="minorHAnsi"/>
          <w:noProof/>
        </w:rPr>
        <w:fldChar w:fldCharType="end"/>
      </w:r>
      <w:r w:rsidRPr="00FA2F6A">
        <w:rPr>
          <w:rFonts w:cstheme="minorHAnsi"/>
        </w:rPr>
        <w:t xml:space="preserve">- </w:t>
      </w:r>
      <w:r w:rsidR="00AF70BE" w:rsidRPr="00FA2F6A">
        <w:rPr>
          <w:rFonts w:cstheme="minorHAnsi"/>
        </w:rPr>
        <w:t>Approximate</w:t>
      </w:r>
      <w:r w:rsidR="0087472D" w:rsidRPr="00FA2F6A">
        <w:rPr>
          <w:rFonts w:cstheme="minorHAnsi"/>
        </w:rPr>
        <w:t xml:space="preserve"> second</w:t>
      </w:r>
      <w:r w:rsidR="00AF70BE" w:rsidRPr="00FA2F6A">
        <w:rPr>
          <w:rFonts w:cstheme="minorHAnsi"/>
        </w:rPr>
        <w:t xml:space="preserve"> derivative</w:t>
      </w:r>
      <w:r w:rsidR="00480123" w:rsidRPr="00FA2F6A">
        <w:rPr>
          <w:rFonts w:cstheme="minorHAnsi"/>
        </w:rPr>
        <w:t>s</w:t>
      </w:r>
      <w:r w:rsidR="00020BD2" w:rsidRPr="00FA2F6A">
        <w:rPr>
          <w:rFonts w:cstheme="minorHAnsi"/>
        </w:rPr>
        <w:t xml:space="preserve"> by central difference approximation</w:t>
      </w:r>
      <w:r w:rsidR="00F72159" w:rsidRPr="00FA2F6A">
        <w:rPr>
          <w:rFonts w:cstheme="minorHAnsi"/>
        </w:rPr>
        <w:t xml:space="preserve"> in the direction of</w:t>
      </w:r>
      <w:r w:rsidR="00E5729C" w:rsidRPr="00FA2F6A">
        <w:rPr>
          <w:rFonts w:cstheme="minorHAnsi"/>
        </w:rPr>
        <w:t xml:space="preserve"> </w:t>
      </w:r>
      <m:oMath>
        <m:r>
          <w:rPr>
            <w:rFonts w:ascii="Cambria Math" w:hAnsi="Cambria Math" w:cstheme="minorHAnsi"/>
          </w:rPr>
          <m:t>y</m:t>
        </m:r>
      </m:oMath>
      <w:r w:rsidRPr="00FA2F6A">
        <w:rPr>
          <w:rFonts w:cstheme="minorHAnsi"/>
        </w:rPr>
        <w:t>.</w:t>
      </w:r>
      <w:bookmarkEnd w:id="23"/>
    </w:p>
    <w:p w14:paraId="73DAD35B" w14:textId="2718C78C" w:rsidR="00800C97" w:rsidRPr="00FA2F6A" w:rsidRDefault="000902C8" w:rsidP="00FA2F6A">
      <w:pPr>
        <w:spacing w:line="360" w:lineRule="auto"/>
        <w:rPr>
          <w:rFonts w:eastAsiaTheme="minorEastAsia" w:cstheme="minorHAnsi"/>
        </w:rPr>
      </w:pPr>
      <w:r w:rsidRPr="00FA2F6A">
        <w:rPr>
          <w:rFonts w:eastAsiaTheme="minorEastAsia" w:cstheme="minorHAnsi"/>
        </w:rPr>
        <w:t>Where</w:t>
      </w:r>
      <w:r w:rsidR="00892F14" w:rsidRPr="00FA2F6A">
        <w:rPr>
          <w:rFonts w:eastAsiaTheme="minorEastAsia" w:cstheme="minorHAnsi"/>
        </w:rPr>
        <w:t>:</w:t>
      </w:r>
    </w:p>
    <w:p w14:paraId="5257A55E" w14:textId="7C37D0F5" w:rsidR="00892F14" w:rsidRPr="00FA2F6A" w:rsidRDefault="00000000" w:rsidP="00FA2F6A">
      <w:pPr>
        <w:spacing w:line="360" w:lineRule="auto"/>
        <w:rPr>
          <w:rFonts w:eastAsiaTheme="minorEastAsia" w:cstheme="minorHAnsi"/>
        </w:rPr>
      </w:pPr>
      <m:oMath>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N</m:t>
            </m:r>
          </m:sub>
          <m:sup>
            <m:r>
              <w:rPr>
                <w:rFonts w:ascii="Cambria Math" w:hAnsi="Cambria Math" w:cstheme="minorHAnsi"/>
              </w:rPr>
              <m:t>t</m:t>
            </m:r>
          </m:sup>
        </m:sSubSup>
        <m:r>
          <w:rPr>
            <w:rFonts w:ascii="Cambria Math" w:eastAsiaTheme="minorEastAsia" w:hAnsi="Cambria Math" w:cstheme="minorHAnsi"/>
          </w:rPr>
          <m:t>=</m:t>
        </m:r>
      </m:oMath>
      <w:r w:rsidR="00892F14" w:rsidRPr="00FA2F6A">
        <w:rPr>
          <w:rFonts w:eastAsiaTheme="minorEastAsia" w:cstheme="minorHAnsi"/>
        </w:rPr>
        <w:t xml:space="preserve"> The temperature at </w:t>
      </w:r>
      <w:r w:rsidR="00B16703" w:rsidRPr="00FA2F6A">
        <w:rPr>
          <w:rFonts w:eastAsiaTheme="minorEastAsia" w:cstheme="minorHAnsi"/>
        </w:rPr>
        <w:t>the North</w:t>
      </w:r>
      <w:r w:rsidR="00130F18" w:rsidRPr="00FA2F6A">
        <w:rPr>
          <w:rFonts w:eastAsiaTheme="minorEastAsia" w:cstheme="minorHAnsi"/>
        </w:rPr>
        <w:t xml:space="preserve"> of</w:t>
      </w:r>
      <w:r w:rsidR="00C1539F" w:rsidRPr="00FA2F6A">
        <w:rPr>
          <w:rFonts w:eastAsiaTheme="minorEastAsia" w:cstheme="minorHAnsi"/>
        </w:rPr>
        <w:t xml:space="preserve"> the location point</w:t>
      </w:r>
      <w:r w:rsidR="009B112F" w:rsidRPr="00FA2F6A">
        <w:rPr>
          <w:rFonts w:eastAsiaTheme="minorEastAsia" w:cstheme="minorHAnsi"/>
        </w:rPr>
        <w:t xml:space="preserve"> P at the current time t</w:t>
      </w:r>
      <w:r w:rsidR="00892F14" w:rsidRPr="00FA2F6A">
        <w:rPr>
          <w:rFonts w:eastAsiaTheme="minorEastAsia" w:cstheme="minorHAnsi"/>
        </w:rPr>
        <w:t>.</w:t>
      </w:r>
    </w:p>
    <w:p w14:paraId="644210BA" w14:textId="351D4C47" w:rsidR="00892F14" w:rsidRPr="00FA2F6A" w:rsidRDefault="00000000" w:rsidP="00FA2F6A">
      <w:pPr>
        <w:spacing w:line="360" w:lineRule="auto"/>
        <w:rPr>
          <w:rFonts w:eastAsiaTheme="minorEastAsia" w:cstheme="minorHAnsi"/>
        </w:rPr>
      </w:pPr>
      <m:oMath>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S</m:t>
            </m:r>
          </m:sub>
          <m:sup>
            <m:r>
              <w:rPr>
                <w:rFonts w:ascii="Cambria Math" w:hAnsi="Cambria Math" w:cstheme="minorHAnsi"/>
              </w:rPr>
              <m:t>t</m:t>
            </m:r>
          </m:sup>
        </m:sSubSup>
        <m:r>
          <w:rPr>
            <w:rFonts w:ascii="Cambria Math" w:eastAsiaTheme="minorEastAsia" w:hAnsi="Cambria Math" w:cstheme="minorHAnsi"/>
          </w:rPr>
          <m:t>=</m:t>
        </m:r>
      </m:oMath>
      <w:r w:rsidR="00892F14" w:rsidRPr="00FA2F6A">
        <w:rPr>
          <w:rFonts w:eastAsiaTheme="minorEastAsia" w:cstheme="minorHAnsi"/>
        </w:rPr>
        <w:t xml:space="preserve"> </w:t>
      </w:r>
      <w:r w:rsidR="00B16703" w:rsidRPr="00FA2F6A">
        <w:rPr>
          <w:rFonts w:eastAsiaTheme="minorEastAsia" w:cstheme="minorHAnsi"/>
        </w:rPr>
        <w:t>The temperature at</w:t>
      </w:r>
      <w:r w:rsidR="00130F18" w:rsidRPr="00FA2F6A">
        <w:rPr>
          <w:rFonts w:eastAsiaTheme="minorEastAsia" w:cstheme="minorHAnsi"/>
        </w:rPr>
        <w:t xml:space="preserve"> </w:t>
      </w:r>
      <w:r w:rsidR="00B16703" w:rsidRPr="00FA2F6A">
        <w:rPr>
          <w:rFonts w:eastAsiaTheme="minorEastAsia" w:cstheme="minorHAnsi"/>
        </w:rPr>
        <w:t>the South</w:t>
      </w:r>
      <w:r w:rsidR="003A6698" w:rsidRPr="00FA2F6A">
        <w:rPr>
          <w:rFonts w:eastAsiaTheme="minorEastAsia" w:cstheme="minorHAnsi"/>
        </w:rPr>
        <w:t xml:space="preserve"> of</w:t>
      </w:r>
      <w:r w:rsidR="00B16703" w:rsidRPr="00FA2F6A">
        <w:rPr>
          <w:rFonts w:eastAsiaTheme="minorEastAsia" w:cstheme="minorHAnsi"/>
        </w:rPr>
        <w:t xml:space="preserve"> </w:t>
      </w:r>
      <w:r w:rsidR="00130F18" w:rsidRPr="00FA2F6A">
        <w:rPr>
          <w:rFonts w:eastAsiaTheme="minorEastAsia" w:cstheme="minorHAnsi"/>
        </w:rPr>
        <w:t>the location point</w:t>
      </w:r>
      <w:r w:rsidR="00FB1AE4" w:rsidRPr="00FA2F6A">
        <w:rPr>
          <w:rFonts w:eastAsiaTheme="minorEastAsia" w:cstheme="minorHAnsi"/>
        </w:rPr>
        <w:t xml:space="preserve"> P at the current time t.</w:t>
      </w:r>
    </w:p>
    <w:p w14:paraId="0B4BDBF4" w14:textId="70846EBA" w:rsidR="003A6698" w:rsidRPr="00FA2F6A" w:rsidRDefault="00000000" w:rsidP="00FA2F6A">
      <w:pPr>
        <w:spacing w:line="360" w:lineRule="auto"/>
        <w:rPr>
          <w:rFonts w:eastAsiaTheme="minorEastAsia" w:cstheme="minorHAnsi"/>
        </w:rPr>
      </w:pPr>
      <m:oMath>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E</m:t>
            </m:r>
          </m:sub>
          <m:sup>
            <m:r>
              <w:rPr>
                <w:rFonts w:ascii="Cambria Math" w:hAnsi="Cambria Math" w:cstheme="minorHAnsi"/>
              </w:rPr>
              <m:t>t</m:t>
            </m:r>
          </m:sup>
        </m:sSubSup>
        <m:r>
          <w:rPr>
            <w:rFonts w:ascii="Cambria Math" w:eastAsiaTheme="minorEastAsia" w:hAnsi="Cambria Math" w:cstheme="minorHAnsi"/>
          </w:rPr>
          <m:t>=</m:t>
        </m:r>
      </m:oMath>
      <w:r w:rsidR="00892F14" w:rsidRPr="00FA2F6A">
        <w:rPr>
          <w:rFonts w:eastAsiaTheme="minorEastAsia" w:cstheme="minorHAnsi"/>
        </w:rPr>
        <w:t xml:space="preserve"> </w:t>
      </w:r>
      <w:r w:rsidR="003A6698" w:rsidRPr="00FA2F6A">
        <w:rPr>
          <w:rFonts w:eastAsiaTheme="minorEastAsia" w:cstheme="minorHAnsi"/>
        </w:rPr>
        <w:t>The temperature at the East of the location point</w:t>
      </w:r>
      <w:r w:rsidR="00FB1AE4" w:rsidRPr="00FA2F6A">
        <w:rPr>
          <w:rFonts w:eastAsiaTheme="minorEastAsia" w:cstheme="minorHAnsi"/>
        </w:rPr>
        <w:t xml:space="preserve"> P at the current time t.</w:t>
      </w:r>
    </w:p>
    <w:p w14:paraId="6D072B56" w14:textId="2D2B1AD6" w:rsidR="00480123" w:rsidRPr="00FA2F6A" w:rsidRDefault="00000000" w:rsidP="00FA2F6A">
      <w:pPr>
        <w:spacing w:line="360" w:lineRule="auto"/>
        <w:rPr>
          <w:rFonts w:eastAsiaTheme="minorEastAsia" w:cstheme="minorHAnsi"/>
        </w:rPr>
      </w:pPr>
      <m:oMath>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W</m:t>
            </m:r>
          </m:sub>
          <m:sup>
            <m:r>
              <w:rPr>
                <w:rFonts w:ascii="Cambria Math" w:hAnsi="Cambria Math" w:cstheme="minorHAnsi"/>
              </w:rPr>
              <m:t>t</m:t>
            </m:r>
          </m:sup>
        </m:sSubSup>
        <m:r>
          <w:rPr>
            <w:rFonts w:ascii="Cambria Math" w:eastAsiaTheme="minorEastAsia" w:hAnsi="Cambria Math" w:cstheme="minorHAnsi"/>
          </w:rPr>
          <m:t>=</m:t>
        </m:r>
      </m:oMath>
      <w:r w:rsidR="00892F14" w:rsidRPr="00FA2F6A">
        <w:rPr>
          <w:rFonts w:eastAsiaTheme="minorEastAsia" w:cstheme="minorHAnsi"/>
        </w:rPr>
        <w:t xml:space="preserve"> </w:t>
      </w:r>
      <w:r w:rsidR="003A6698" w:rsidRPr="00FA2F6A">
        <w:rPr>
          <w:rFonts w:eastAsiaTheme="minorEastAsia" w:cstheme="minorHAnsi"/>
        </w:rPr>
        <w:t>The temperature at the West of the location point</w:t>
      </w:r>
      <w:r w:rsidR="00FB1AE4" w:rsidRPr="00FA2F6A">
        <w:rPr>
          <w:rFonts w:eastAsiaTheme="minorEastAsia" w:cstheme="minorHAnsi"/>
        </w:rPr>
        <w:t xml:space="preserve"> P at the current time t.</w:t>
      </w:r>
    </w:p>
    <w:p w14:paraId="57DED8A2" w14:textId="737CC258" w:rsidR="00020BD2" w:rsidRPr="00FA2F6A" w:rsidRDefault="009A4F89" w:rsidP="00FA2F6A">
      <w:pPr>
        <w:pStyle w:val="Heading2"/>
        <w:spacing w:line="360" w:lineRule="auto"/>
        <w:rPr>
          <w:rFonts w:asciiTheme="minorHAnsi" w:hAnsiTheme="minorHAnsi" w:cstheme="minorHAnsi"/>
        </w:rPr>
      </w:pPr>
      <w:bookmarkStart w:id="24" w:name="_Toc188705188"/>
      <w:r w:rsidRPr="00FA2F6A">
        <w:rPr>
          <w:rFonts w:asciiTheme="minorHAnsi" w:hAnsiTheme="minorHAnsi" w:cstheme="minorHAnsi"/>
        </w:rPr>
        <w:t>3</w:t>
      </w:r>
      <w:r w:rsidR="000D6A9C" w:rsidRPr="00FA2F6A">
        <w:rPr>
          <w:rFonts w:asciiTheme="minorHAnsi" w:hAnsiTheme="minorHAnsi" w:cstheme="minorHAnsi"/>
        </w:rPr>
        <w:t>.6</w:t>
      </w:r>
      <w:r w:rsidR="0049242F" w:rsidRPr="00FA2F6A">
        <w:rPr>
          <w:rFonts w:asciiTheme="minorHAnsi" w:hAnsiTheme="minorHAnsi" w:cstheme="minorHAnsi"/>
        </w:rPr>
        <w:t xml:space="preserve"> </w:t>
      </w:r>
      <w:r w:rsidR="0066328C" w:rsidRPr="00FA2F6A">
        <w:rPr>
          <w:rFonts w:asciiTheme="minorHAnsi" w:hAnsiTheme="minorHAnsi" w:cstheme="minorHAnsi"/>
        </w:rPr>
        <w:t>Discreti</w:t>
      </w:r>
      <w:r w:rsidR="007274CB" w:rsidRPr="00FA2F6A">
        <w:rPr>
          <w:rFonts w:asciiTheme="minorHAnsi" w:hAnsiTheme="minorHAnsi" w:cstheme="minorHAnsi"/>
        </w:rPr>
        <w:t>sation of</w:t>
      </w:r>
      <w:r w:rsidR="0066328C" w:rsidRPr="00FA2F6A">
        <w:rPr>
          <w:rFonts w:asciiTheme="minorHAnsi" w:hAnsiTheme="minorHAnsi" w:cstheme="minorHAnsi"/>
        </w:rPr>
        <w:t xml:space="preserve"> the temporal domain</w:t>
      </w:r>
      <w:bookmarkEnd w:id="24"/>
    </w:p>
    <w:p w14:paraId="6745A8FD" w14:textId="1B17DE1B" w:rsidR="003B46B6" w:rsidRPr="00FA2F6A" w:rsidRDefault="009B112F" w:rsidP="00FA2F6A">
      <w:pPr>
        <w:spacing w:line="360" w:lineRule="auto"/>
        <w:rPr>
          <w:rFonts w:cstheme="minorHAnsi"/>
        </w:rPr>
      </w:pPr>
      <w:r w:rsidRPr="00FA2F6A">
        <w:rPr>
          <w:rFonts w:cstheme="minorHAnsi"/>
        </w:rPr>
        <w:t>Time</w:t>
      </w:r>
      <w:r w:rsidR="004E7BE8" w:rsidRPr="00FA2F6A">
        <w:rPr>
          <w:rFonts w:cstheme="minorHAnsi"/>
        </w:rPr>
        <w:t xml:space="preserve"> is </w:t>
      </w:r>
      <w:r w:rsidR="00844270" w:rsidRPr="00FA2F6A">
        <w:rPr>
          <w:rFonts w:cstheme="minorHAnsi"/>
        </w:rPr>
        <w:t>continuous</w:t>
      </w:r>
      <w:r w:rsidR="00334875" w:rsidRPr="00FA2F6A">
        <w:rPr>
          <w:rFonts w:cstheme="minorHAnsi"/>
        </w:rPr>
        <w:t>,</w:t>
      </w:r>
      <w:r w:rsidR="0029452B" w:rsidRPr="00FA2F6A">
        <w:rPr>
          <w:rFonts w:cstheme="minorHAnsi"/>
        </w:rPr>
        <w:t xml:space="preserve"> </w:t>
      </w:r>
      <w:r w:rsidR="00272910" w:rsidRPr="00FA2F6A">
        <w:rPr>
          <w:rFonts w:cstheme="minorHAnsi"/>
        </w:rPr>
        <w:t>although</w:t>
      </w:r>
      <w:r w:rsidR="00502595" w:rsidRPr="00FA2F6A">
        <w:rPr>
          <w:rFonts w:cstheme="minorHAnsi"/>
        </w:rPr>
        <w:t>,</w:t>
      </w:r>
      <w:r w:rsidR="0029452B" w:rsidRPr="00FA2F6A">
        <w:rPr>
          <w:rFonts w:cstheme="minorHAnsi"/>
        </w:rPr>
        <w:t xml:space="preserve"> for thi</w:t>
      </w:r>
      <w:r w:rsidR="00AF3777" w:rsidRPr="00FA2F6A">
        <w:rPr>
          <w:rFonts w:cstheme="minorHAnsi"/>
        </w:rPr>
        <w:t>s simulated activi</w:t>
      </w:r>
      <w:r w:rsidR="00762F50" w:rsidRPr="00FA2F6A">
        <w:rPr>
          <w:rFonts w:cstheme="minorHAnsi"/>
        </w:rPr>
        <w:t>ty</w:t>
      </w:r>
      <w:r w:rsidR="00AD6A96" w:rsidRPr="00FA2F6A">
        <w:rPr>
          <w:rFonts w:cstheme="minorHAnsi"/>
        </w:rPr>
        <w:t>, t</w:t>
      </w:r>
      <w:r w:rsidR="002F0BFD" w:rsidRPr="00FA2F6A">
        <w:rPr>
          <w:rFonts w:cstheme="minorHAnsi"/>
        </w:rPr>
        <w:t>he temporal domain</w:t>
      </w:r>
      <w:r w:rsidR="00BE2AF3" w:rsidRPr="00FA2F6A">
        <w:rPr>
          <w:rFonts w:cstheme="minorHAnsi"/>
        </w:rPr>
        <w:t xml:space="preserve"> </w:t>
      </w:r>
      <w:r w:rsidR="0078761D" w:rsidRPr="00FA2F6A">
        <w:rPr>
          <w:rFonts w:cstheme="minorHAnsi"/>
        </w:rPr>
        <w:t>must be</w:t>
      </w:r>
      <w:r w:rsidR="00BE2AF3" w:rsidRPr="00FA2F6A">
        <w:rPr>
          <w:rFonts w:cstheme="minorHAnsi"/>
        </w:rPr>
        <w:t xml:space="preserve"> </w:t>
      </w:r>
      <w:r w:rsidR="005B67DE" w:rsidRPr="00FA2F6A">
        <w:rPr>
          <w:rFonts w:cstheme="minorHAnsi"/>
        </w:rPr>
        <w:t>discretised</w:t>
      </w:r>
      <w:r w:rsidR="005275AA" w:rsidRPr="00FA2F6A">
        <w:rPr>
          <w:rFonts w:cstheme="minorHAnsi"/>
        </w:rPr>
        <w:t xml:space="preserve"> </w:t>
      </w:r>
      <w:r w:rsidR="005B4940" w:rsidRPr="00FA2F6A">
        <w:rPr>
          <w:rFonts w:cstheme="minorHAnsi"/>
        </w:rPr>
        <w:t>by d</w:t>
      </w:r>
      <w:r w:rsidR="007F244D" w:rsidRPr="00FA2F6A">
        <w:rPr>
          <w:rFonts w:cstheme="minorHAnsi"/>
        </w:rPr>
        <w:t>ivi</w:t>
      </w:r>
      <w:r w:rsidR="004A2AD7" w:rsidRPr="00FA2F6A">
        <w:rPr>
          <w:rFonts w:cstheme="minorHAnsi"/>
        </w:rPr>
        <w:t xml:space="preserve">ding </w:t>
      </w:r>
      <w:r w:rsidR="001B66B8" w:rsidRPr="00FA2F6A">
        <w:rPr>
          <w:rFonts w:cstheme="minorHAnsi"/>
        </w:rPr>
        <w:t xml:space="preserve">time into discrete steps </w:t>
      </w:r>
      <w:r w:rsidR="006A3888" w:rsidRPr="00FA2F6A">
        <w:rPr>
          <w:rFonts w:cstheme="minorHAnsi"/>
        </w:rPr>
        <w:t xml:space="preserve">shown as </w:t>
      </w:r>
      <m:oMath>
        <m:r>
          <w:rPr>
            <w:rFonts w:ascii="Cambria Math" w:hAnsi="Cambria Math" w:cstheme="minorHAnsi"/>
          </w:rPr>
          <m:t>∆t</m:t>
        </m:r>
      </m:oMath>
      <w:r w:rsidR="001F5E9C" w:rsidRPr="00FA2F6A">
        <w:rPr>
          <w:rFonts w:eastAsiaTheme="minorEastAsia" w:cstheme="minorHAnsi"/>
        </w:rPr>
        <w:t xml:space="preserve">. </w:t>
      </w:r>
    </w:p>
    <w:p w14:paraId="7A842F6E" w14:textId="70D4E39E" w:rsidR="00334875" w:rsidRPr="00FA2F6A" w:rsidRDefault="00B8210F" w:rsidP="00FA2F6A">
      <w:pPr>
        <w:spacing w:line="360" w:lineRule="auto"/>
        <w:rPr>
          <w:rFonts w:eastAsiaTheme="minorEastAsia" w:cstheme="minorHAnsi"/>
        </w:rPr>
      </w:pPr>
      <w:r w:rsidRPr="00FA2F6A">
        <w:rPr>
          <w:rFonts w:eastAsiaTheme="minorEastAsia" w:cstheme="minorHAnsi"/>
        </w:rPr>
        <w:t xml:space="preserve">The </w:t>
      </w:r>
      <w:r w:rsidR="009B112F" w:rsidRPr="00FA2F6A">
        <w:rPr>
          <w:rFonts w:eastAsiaTheme="minorEastAsia" w:cstheme="minorHAnsi"/>
        </w:rPr>
        <w:t xml:space="preserve">EFDM uses the </w:t>
      </w:r>
      <w:r w:rsidR="00A04E11" w:rsidRPr="00FA2F6A">
        <w:rPr>
          <w:rFonts w:eastAsiaTheme="minorEastAsia" w:cstheme="minorHAnsi"/>
        </w:rPr>
        <w:t>forward dif</w:t>
      </w:r>
      <w:r w:rsidR="00B9284C" w:rsidRPr="00FA2F6A">
        <w:rPr>
          <w:rFonts w:eastAsiaTheme="minorEastAsia" w:cstheme="minorHAnsi"/>
        </w:rPr>
        <w:t xml:space="preserve">ference approximation </w:t>
      </w:r>
      <w:r w:rsidR="009B112F" w:rsidRPr="00FA2F6A">
        <w:rPr>
          <w:rFonts w:eastAsiaTheme="minorEastAsia" w:cstheme="minorHAnsi"/>
        </w:rPr>
        <w:t xml:space="preserve">to discretise </w:t>
      </w:r>
      <m:oMath>
        <m:f>
          <m:fPr>
            <m:ctrlPr>
              <w:rPr>
                <w:rFonts w:ascii="Cambria Math" w:hAnsi="Cambria Math" w:cstheme="minorHAnsi"/>
                <w:i/>
              </w:rPr>
            </m:ctrlPr>
          </m:fPr>
          <m:num>
            <m:r>
              <w:rPr>
                <w:rFonts w:ascii="Cambria Math" w:hAnsi="Cambria Math" w:cstheme="minorHAnsi"/>
              </w:rPr>
              <m:t>∂T</m:t>
            </m:r>
          </m:num>
          <m:den>
            <m:r>
              <w:rPr>
                <w:rFonts w:ascii="Cambria Math" w:hAnsi="Cambria Math" w:cstheme="minorHAnsi"/>
              </w:rPr>
              <m:t>∂t</m:t>
            </m:r>
          </m:den>
        </m:f>
      </m:oMath>
      <w:r w:rsidR="00334875" w:rsidRPr="00FA2F6A">
        <w:rPr>
          <w:rFonts w:eastAsiaTheme="minorEastAsia" w:cstheme="minorHAnsi"/>
        </w:rPr>
        <w:t>.</w:t>
      </w:r>
    </w:p>
    <w:p w14:paraId="3E1CB9E6" w14:textId="5BE105AE" w:rsidR="00B077FE" w:rsidRPr="00FA2F6A" w:rsidRDefault="00000000" w:rsidP="00FA2F6A">
      <w:pPr>
        <w:spacing w:line="360" w:lineRule="auto"/>
        <w:rPr>
          <w:rFonts w:eastAsiaTheme="minorEastAsia" w:cstheme="minorHAnsi"/>
        </w:rPr>
      </w:pPr>
      <m:oMathPara>
        <m:oMath>
          <m:f>
            <m:fPr>
              <m:ctrlPr>
                <w:rPr>
                  <w:rFonts w:ascii="Cambria Math" w:hAnsi="Cambria Math" w:cstheme="minorHAnsi"/>
                  <w:i/>
                </w:rPr>
              </m:ctrlPr>
            </m:fPr>
            <m:num>
              <m:r>
                <w:rPr>
                  <w:rFonts w:ascii="Cambria Math" w:hAnsi="Cambria Math" w:cstheme="minorHAnsi"/>
                </w:rPr>
                <m:t>∂T</m:t>
              </m:r>
            </m:num>
            <m:den>
              <m:r>
                <w:rPr>
                  <w:rFonts w:ascii="Cambria Math" w:hAnsi="Cambria Math" w:cstheme="minorHAnsi"/>
                </w:rPr>
                <m:t>∂t</m:t>
              </m:r>
            </m:den>
          </m:f>
          <m:r>
            <w:rPr>
              <w:rFonts w:ascii="Cambria Math" w:hAnsi="Cambria Math" w:cstheme="minorHAnsi"/>
            </w:rPr>
            <m:t>=</m:t>
          </m:r>
          <m:f>
            <m:fPr>
              <m:ctrlPr>
                <w:rPr>
                  <w:rFonts w:ascii="Cambria Math" w:hAnsi="Cambria Math" w:cstheme="minorHAnsi"/>
                  <w:i/>
                </w:rPr>
              </m:ctrlPr>
            </m:fPr>
            <m:num>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m:t>
                  </m:r>
                </m:sup>
              </m:sSubSup>
            </m:num>
            <m:den>
              <m:r>
                <w:rPr>
                  <w:rFonts w:ascii="Cambria Math" w:hAnsi="Cambria Math" w:cstheme="minorHAnsi"/>
                </w:rPr>
                <m:t>∆t</m:t>
              </m:r>
            </m:den>
          </m:f>
          <m:r>
            <w:rPr>
              <w:rFonts w:ascii="Cambria Math" w:hAnsi="Cambria Math" w:cstheme="minorHAnsi"/>
            </w:rPr>
            <m:t>+O(∆t)</m:t>
          </m:r>
        </m:oMath>
      </m:oMathPara>
    </w:p>
    <w:p w14:paraId="21FDEE44" w14:textId="150F7370" w:rsidR="00480123" w:rsidRPr="00FA2F6A" w:rsidRDefault="00480123" w:rsidP="00FA2F6A">
      <w:pPr>
        <w:pStyle w:val="Caption"/>
        <w:keepNext/>
        <w:spacing w:line="360" w:lineRule="auto"/>
        <w:rPr>
          <w:rFonts w:cstheme="minorHAnsi"/>
        </w:rPr>
      </w:pPr>
      <w:bookmarkStart w:id="25" w:name="_Toc188697708"/>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10</w:t>
      </w:r>
      <w:r w:rsidR="00A77DF1" w:rsidRPr="00FA2F6A">
        <w:rPr>
          <w:rFonts w:cstheme="minorHAnsi"/>
          <w:noProof/>
        </w:rPr>
        <w:fldChar w:fldCharType="end"/>
      </w:r>
      <w:r w:rsidRPr="00FA2F6A">
        <w:rPr>
          <w:rFonts w:cstheme="minorHAnsi"/>
        </w:rPr>
        <w:t>-Approximate first derivative by forward difference approximation.</w:t>
      </w:r>
      <w:bookmarkEnd w:id="25"/>
      <w:r w:rsidRPr="00FA2F6A">
        <w:rPr>
          <w:rFonts w:cstheme="minorHAnsi"/>
        </w:rPr>
        <w:t xml:space="preserve"> </w:t>
      </w:r>
    </w:p>
    <w:p w14:paraId="5574AF36" w14:textId="383780A1" w:rsidR="009B112F" w:rsidRPr="00FA2F6A" w:rsidRDefault="007E08A3" w:rsidP="00FA2F6A">
      <w:pPr>
        <w:spacing w:line="360" w:lineRule="auto"/>
        <w:rPr>
          <w:rFonts w:eastAsiaTheme="minorEastAsia" w:cstheme="minorHAnsi"/>
        </w:rPr>
      </w:pPr>
      <w:r w:rsidRPr="00FA2F6A">
        <w:rPr>
          <w:rFonts w:eastAsiaTheme="minorEastAsia" w:cstheme="minorHAnsi"/>
        </w:rPr>
        <w:t>W</w:t>
      </w:r>
      <w:r w:rsidR="009B112F" w:rsidRPr="00FA2F6A">
        <w:rPr>
          <w:rFonts w:eastAsiaTheme="minorEastAsia" w:cstheme="minorHAnsi"/>
        </w:rPr>
        <w:t>here:</w:t>
      </w:r>
    </w:p>
    <w:p w14:paraId="78729C48" w14:textId="10A3C69B" w:rsidR="009B112F" w:rsidRPr="00FA2F6A" w:rsidRDefault="00000000" w:rsidP="00FA2F6A">
      <w:pPr>
        <w:spacing w:line="360" w:lineRule="auto"/>
        <w:rPr>
          <w:rFonts w:eastAsiaTheme="minorEastAsia" w:cstheme="minorHAnsi"/>
        </w:rPr>
      </w:pPr>
      <m:oMath>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m:t>
            </m:r>
          </m:sup>
        </m:sSubSup>
      </m:oMath>
      <w:r w:rsidR="009B112F" w:rsidRPr="00FA2F6A">
        <w:rPr>
          <w:rFonts w:eastAsiaTheme="minorEastAsia" w:cstheme="minorHAnsi"/>
        </w:rPr>
        <w:t xml:space="preserve"> = This </w:t>
      </w:r>
      <w:r w:rsidR="007E08A3" w:rsidRPr="00FA2F6A">
        <w:rPr>
          <w:rFonts w:eastAsiaTheme="minorEastAsia" w:cstheme="minorHAnsi"/>
        </w:rPr>
        <w:t>represents</w:t>
      </w:r>
      <w:r w:rsidR="009B112F" w:rsidRPr="00FA2F6A">
        <w:rPr>
          <w:rFonts w:eastAsiaTheme="minorEastAsia" w:cstheme="minorHAnsi"/>
        </w:rPr>
        <w:t xml:space="preserve"> the temperature at the location point (P) at the current time. </w:t>
      </w:r>
    </w:p>
    <w:p w14:paraId="0AB50749" w14:textId="69B15DA7" w:rsidR="00431179" w:rsidRPr="00FA2F6A" w:rsidRDefault="00000000" w:rsidP="00FA2F6A">
      <w:pPr>
        <w:spacing w:line="360" w:lineRule="auto"/>
        <w:rPr>
          <w:rFonts w:eastAsiaTheme="minorEastAsia" w:cstheme="minorHAnsi"/>
        </w:rPr>
      </w:pPr>
      <m:oMath>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t+∆t</m:t>
            </m:r>
          </m:sup>
        </m:sSubSup>
      </m:oMath>
      <w:r w:rsidR="009B112F" w:rsidRPr="00FA2F6A">
        <w:rPr>
          <w:rFonts w:eastAsiaTheme="minorEastAsia" w:cstheme="minorHAnsi"/>
        </w:rPr>
        <w:t xml:space="preserve"> = The temperature at the same location point (P) at the succeeding timestep. </w:t>
      </w:r>
    </w:p>
    <w:p w14:paraId="5B3A574F" w14:textId="1CC65505" w:rsidR="00E16BA3" w:rsidRPr="00FA2F6A" w:rsidRDefault="0053727D" w:rsidP="00FA2F6A">
      <w:pPr>
        <w:pStyle w:val="Heading2"/>
        <w:spacing w:line="360" w:lineRule="auto"/>
        <w:rPr>
          <w:rFonts w:asciiTheme="minorHAnsi" w:hAnsiTheme="minorHAnsi" w:cstheme="minorHAnsi"/>
        </w:rPr>
      </w:pPr>
      <w:bookmarkStart w:id="26" w:name="_Toc188705189"/>
      <w:r w:rsidRPr="00FA2F6A">
        <w:rPr>
          <w:rFonts w:asciiTheme="minorHAnsi" w:hAnsiTheme="minorHAnsi" w:cstheme="minorHAnsi"/>
        </w:rPr>
        <w:t>3</w:t>
      </w:r>
      <w:r w:rsidR="000D6A9C" w:rsidRPr="00FA2F6A">
        <w:rPr>
          <w:rFonts w:asciiTheme="minorHAnsi" w:hAnsiTheme="minorHAnsi" w:cstheme="minorHAnsi"/>
        </w:rPr>
        <w:t xml:space="preserve">.7 </w:t>
      </w:r>
      <w:r w:rsidR="00E16BA3" w:rsidRPr="00FA2F6A">
        <w:rPr>
          <w:rFonts w:asciiTheme="minorHAnsi" w:hAnsiTheme="minorHAnsi" w:cstheme="minorHAnsi"/>
        </w:rPr>
        <w:t>Deriv</w:t>
      </w:r>
      <w:r w:rsidR="007274CB" w:rsidRPr="00FA2F6A">
        <w:rPr>
          <w:rFonts w:asciiTheme="minorHAnsi" w:hAnsiTheme="minorHAnsi" w:cstheme="minorHAnsi"/>
        </w:rPr>
        <w:t>ation of</w:t>
      </w:r>
      <w:r w:rsidR="00E16BA3" w:rsidRPr="00FA2F6A">
        <w:rPr>
          <w:rFonts w:asciiTheme="minorHAnsi" w:hAnsiTheme="minorHAnsi" w:cstheme="minorHAnsi"/>
        </w:rPr>
        <w:t xml:space="preserve"> the explicit finite form of the heat equation.</w:t>
      </w:r>
      <w:bookmarkEnd w:id="26"/>
    </w:p>
    <w:p w14:paraId="498A1243" w14:textId="7AB55DE7" w:rsidR="000E7CD0" w:rsidRPr="00FA2F6A" w:rsidRDefault="007A5CC3" w:rsidP="00FA2F6A">
      <w:pPr>
        <w:spacing w:line="360" w:lineRule="auto"/>
        <w:rPr>
          <w:rFonts w:cstheme="minorHAnsi"/>
        </w:rPr>
      </w:pPr>
      <w:r w:rsidRPr="00FA2F6A">
        <w:rPr>
          <w:rFonts w:cstheme="minorHAnsi"/>
        </w:rPr>
        <w:t>To derive the</w:t>
      </w:r>
      <w:r w:rsidR="00B04C69" w:rsidRPr="00FA2F6A">
        <w:rPr>
          <w:rFonts w:cstheme="minorHAnsi"/>
        </w:rPr>
        <w:t xml:space="preserve"> discretised</w:t>
      </w:r>
      <w:r w:rsidRPr="00FA2F6A">
        <w:rPr>
          <w:rFonts w:cstheme="minorHAnsi"/>
        </w:rPr>
        <w:t xml:space="preserve"> explicit finite difference </w:t>
      </w:r>
      <w:r w:rsidR="00B04C69" w:rsidRPr="00FA2F6A">
        <w:rPr>
          <w:rFonts w:cstheme="minorHAnsi"/>
        </w:rPr>
        <w:t xml:space="preserve">form of the heat </w:t>
      </w:r>
      <w:r w:rsidRPr="00FA2F6A">
        <w:rPr>
          <w:rFonts w:cstheme="minorHAnsi"/>
        </w:rPr>
        <w:t xml:space="preserve">equation, </w:t>
      </w:r>
      <w:r w:rsidR="00010F72" w:rsidRPr="00FA2F6A">
        <w:rPr>
          <w:rFonts w:cstheme="minorHAnsi"/>
        </w:rPr>
        <w:t xml:space="preserve">the </w:t>
      </w:r>
      <w:r w:rsidR="00947BA1" w:rsidRPr="00FA2F6A">
        <w:rPr>
          <w:rFonts w:cstheme="minorHAnsi"/>
        </w:rPr>
        <w:t xml:space="preserve">FDA </w:t>
      </w:r>
      <w:r w:rsidR="00010F72" w:rsidRPr="00FA2F6A">
        <w:rPr>
          <w:rFonts w:cstheme="minorHAnsi"/>
        </w:rPr>
        <w:t xml:space="preserve">is used </w:t>
      </w:r>
      <w:r w:rsidR="00E15286" w:rsidRPr="00FA2F6A">
        <w:rPr>
          <w:rFonts w:cstheme="minorHAnsi"/>
        </w:rPr>
        <w:t xml:space="preserve">to </w:t>
      </w:r>
      <w:r w:rsidR="00B610EE" w:rsidRPr="00FA2F6A">
        <w:rPr>
          <w:rFonts w:cstheme="minorHAnsi"/>
        </w:rPr>
        <w:t xml:space="preserve">discretise </w:t>
      </w:r>
      <m:oMath>
        <m:f>
          <m:fPr>
            <m:ctrlPr>
              <w:rPr>
                <w:rFonts w:ascii="Cambria Math" w:hAnsi="Cambria Math" w:cstheme="minorHAnsi"/>
                <w:i/>
              </w:rPr>
            </m:ctrlPr>
          </m:fPr>
          <m:num>
            <m:r>
              <w:rPr>
                <w:rFonts w:ascii="Cambria Math" w:hAnsi="Cambria Math" w:cstheme="minorHAnsi"/>
              </w:rPr>
              <m:t>∂T</m:t>
            </m:r>
          </m:num>
          <m:den>
            <m:r>
              <w:rPr>
                <w:rFonts w:ascii="Cambria Math" w:hAnsi="Cambria Math" w:cstheme="minorHAnsi"/>
              </w:rPr>
              <m:t>∂t</m:t>
            </m:r>
          </m:den>
        </m:f>
      </m:oMath>
      <w:r w:rsidR="009627B2" w:rsidRPr="00FA2F6A">
        <w:rPr>
          <w:rFonts w:cstheme="minorHAnsi"/>
        </w:rPr>
        <w:t xml:space="preserve"> </w:t>
      </w:r>
      <w:r w:rsidR="008D6B35" w:rsidRPr="00FA2F6A">
        <w:rPr>
          <w:rFonts w:cstheme="minorHAnsi"/>
        </w:rPr>
        <w:t xml:space="preserve">and the </w:t>
      </w:r>
      <w:r w:rsidR="00947BA1" w:rsidRPr="00FA2F6A">
        <w:rPr>
          <w:rFonts w:cstheme="minorHAnsi"/>
        </w:rPr>
        <w:t>CDA</w:t>
      </w:r>
      <w:r w:rsidR="008D6B35" w:rsidRPr="00FA2F6A">
        <w:rPr>
          <w:rFonts w:cstheme="minorHAnsi"/>
        </w:rPr>
        <w:t xml:space="preserve"> to discretise </w:t>
      </w:r>
      <w:r w:rsidR="00480123" w:rsidRPr="00FA2F6A">
        <w:rPr>
          <w:rFonts w:cstheme="minorHAnsi"/>
        </w:rPr>
        <w:t>the second derivative.</w:t>
      </w:r>
    </w:p>
    <w:p w14:paraId="71847CAD" w14:textId="6AA43BD7" w:rsidR="000E7CD0" w:rsidRPr="00FA2F6A" w:rsidRDefault="000E7CD0" w:rsidP="00FA2F6A">
      <w:pPr>
        <w:spacing w:line="360" w:lineRule="auto"/>
        <w:rPr>
          <w:rFonts w:cstheme="minorHAnsi"/>
        </w:rPr>
      </w:pPr>
      <w:r w:rsidRPr="00FA2F6A">
        <w:rPr>
          <w:rFonts w:cstheme="minorHAnsi"/>
        </w:rPr>
        <w:t xml:space="preserve">Thus, the </w:t>
      </w:r>
      <w:r w:rsidR="00C27344" w:rsidRPr="00FA2F6A">
        <w:rPr>
          <w:rFonts w:cstheme="minorHAnsi"/>
        </w:rPr>
        <w:t>EFDM form of the</w:t>
      </w:r>
      <w:r w:rsidRPr="00FA2F6A">
        <w:rPr>
          <w:rFonts w:cstheme="minorHAnsi"/>
        </w:rPr>
        <w:t xml:space="preserve"> heat equation is given by</w:t>
      </w:r>
      <w:r w:rsidR="00CB2AE8" w:rsidRPr="00FA2F6A">
        <w:rPr>
          <w:rFonts w:cstheme="minorHAnsi"/>
        </w:rPr>
        <w:t xml:space="preserve"> </w:t>
      </w:r>
      <w:r w:rsidR="000E756F" w:rsidRPr="00FA2F6A">
        <w:rPr>
          <w:rFonts w:cstheme="minorHAnsi"/>
        </w:rPr>
        <w:fldChar w:fldCharType="begin"/>
      </w:r>
      <w:r w:rsidR="000E756F" w:rsidRPr="00FA2F6A">
        <w:rPr>
          <w:rFonts w:cstheme="minorHAnsi"/>
        </w:rPr>
        <w:instrText xml:space="preserve"> ADDIN ZOTERO_ITEM CSL_CITATION {"citationID":"fpCc4CD1","properties":{"formattedCitation":"(Croft et al., 1977)","plainCitation":"(Croft et al., 1977)","noteIndex":0},"citationItems":[{"id":224,"uris":["http://zotero.org/users/local/vnvceL1F/items/LDRIMR6K"],"itemData":{"id":224,"type":"book","event-place":"London","ISBN":"978-0-85334-720-0","language":"eng","number-of-pages":"283","publisher":"Applied Science Publ","publisher-place":"London","source":"K10plus ISBN","title":"Heat transfer calculations using finite difference equations","author":[{"family":"Croft","given":"David R."},{"family":"Lilley","given":"David G."},{"family":"Croft","given":"D. R."},{"family":"Lilley","given":"D. G."}],"issued":{"date-parts":[["1977"]]}}}],"schema":"https://github.com/citation-style-language/schema/raw/master/csl-citation.json"} </w:instrText>
      </w:r>
      <w:r w:rsidR="000E756F" w:rsidRPr="00FA2F6A">
        <w:rPr>
          <w:rFonts w:cstheme="minorHAnsi"/>
        </w:rPr>
        <w:fldChar w:fldCharType="separate"/>
      </w:r>
      <w:r w:rsidR="009B3626" w:rsidRPr="00FA2F6A">
        <w:rPr>
          <w:rFonts w:cstheme="minorHAnsi"/>
        </w:rPr>
        <w:t>(Croft et al., 1977)</w:t>
      </w:r>
      <w:r w:rsidR="000E756F" w:rsidRPr="00FA2F6A">
        <w:rPr>
          <w:rFonts w:cstheme="minorHAnsi"/>
        </w:rPr>
        <w:fldChar w:fldCharType="end"/>
      </w:r>
      <w:r w:rsidR="000E756F" w:rsidRPr="00FA2F6A">
        <w:rPr>
          <w:rFonts w:cstheme="minorHAnsi"/>
        </w:rPr>
        <w:t>:</w:t>
      </w:r>
    </w:p>
    <w:p w14:paraId="15C9E401" w14:textId="77777777" w:rsidR="00480123" w:rsidRPr="00FA2F6A" w:rsidRDefault="00000000" w:rsidP="00FA2F6A">
      <w:pPr>
        <w:spacing w:line="360" w:lineRule="auto"/>
        <w:rPr>
          <w:rFonts w:eastAsiaTheme="minorEastAsia" w:cstheme="minorHAnsi"/>
        </w:rPr>
      </w:pPr>
      <m:oMathPara>
        <m:oMath>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t+∆t</m:t>
              </m:r>
            </m:sup>
          </m:sSubSup>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O</m:t>
              </m:r>
            </m:sub>
          </m:sSub>
          <m:r>
            <w:rPr>
              <w:rFonts w:ascii="Cambria Math" w:hAnsi="Cambria Math" w:cstheme="minorHAnsi"/>
            </w:rPr>
            <m:t>×</m:t>
          </m:r>
          <m:d>
            <m:dPr>
              <m:begChr m:val="["/>
              <m:endChr m:val="]"/>
              <m:ctrlPr>
                <w:rPr>
                  <w:rFonts w:ascii="Cambria Math" w:hAnsi="Cambria Math" w:cstheme="minorHAnsi"/>
                  <w:i/>
                </w:rPr>
              </m:ctrlPr>
            </m:dPr>
            <m:e>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N</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S</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E</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W</m:t>
                  </m:r>
                </m:sub>
                <m:sup>
                  <m:r>
                    <w:rPr>
                      <w:rFonts w:ascii="Cambria Math" w:hAnsi="Cambria Math" w:cstheme="minorHAnsi"/>
                    </w:rPr>
                    <m:t>t</m:t>
                  </m:r>
                </m:sup>
              </m:sSubSup>
              <m:r>
                <w:rPr>
                  <w:rFonts w:ascii="Cambria Math" w:hAnsi="Cambria Math" w:cstheme="minorHAnsi"/>
                </w:rPr>
                <m:t>-</m:t>
              </m:r>
              <m:d>
                <m:dPr>
                  <m:ctrlPr>
                    <w:rPr>
                      <w:rFonts w:ascii="Cambria Math" w:hAnsi="Cambria Math" w:cstheme="minorHAnsi"/>
                      <w:i/>
                    </w:rPr>
                  </m:ctrlPr>
                </m:dPr>
                <m:e>
                  <m:r>
                    <w:rPr>
                      <w:rFonts w:ascii="Cambria Math" w:hAnsi="Cambria Math" w:cstheme="minorHAnsi"/>
                    </w:rPr>
                    <m:t>4-</m:t>
                  </m:r>
                  <m:f>
                    <m:fPr>
                      <m:ctrlPr>
                        <w:rPr>
                          <w:rFonts w:ascii="Cambria Math" w:hAnsi="Cambria Math" w:cstheme="minorHAnsi"/>
                          <w:i/>
                        </w:rPr>
                      </m:ctrlPr>
                    </m:fPr>
                    <m:num>
                      <m:r>
                        <w:rPr>
                          <w:rFonts w:ascii="Cambria Math" w:hAnsi="Cambria Math" w:cstheme="minorHAnsi"/>
                        </w:rPr>
                        <m:t>1</m:t>
                      </m:r>
                    </m:num>
                    <m:den>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O</m:t>
                          </m:r>
                        </m:sub>
                      </m:sSub>
                    </m:den>
                  </m:f>
                </m:e>
              </m:d>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m:t>
                  </m:r>
                </m:sup>
              </m:sSubSup>
            </m:e>
          </m:d>
        </m:oMath>
      </m:oMathPara>
    </w:p>
    <w:p w14:paraId="656F730B" w14:textId="4F60E356" w:rsidR="00E16BA3" w:rsidRPr="00FA2F6A" w:rsidRDefault="00310616" w:rsidP="00FA2F6A">
      <w:pPr>
        <w:pStyle w:val="Caption"/>
        <w:spacing w:line="360" w:lineRule="auto"/>
        <w:rPr>
          <w:rFonts w:cstheme="minorHAnsi"/>
        </w:rPr>
      </w:pPr>
      <m:oMathPara>
        <m:oMath>
          <m:r>
            <w:rPr>
              <w:rFonts w:ascii="Cambria Math" w:hAnsi="Cambria Math" w:cstheme="minorHAnsi"/>
            </w:rPr>
            <w:br/>
          </m:r>
        </m:oMath>
      </m:oMathPara>
      <w:r w:rsidR="003A65BE" w:rsidRPr="00FA2F6A">
        <w:rPr>
          <w:rFonts w:cstheme="minorHAnsi"/>
        </w:rPr>
        <w:t xml:space="preserve"> </w:t>
      </w:r>
      <w:bookmarkStart w:id="27" w:name="_Toc188697709"/>
      <w:r w:rsidR="00480123"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11</w:t>
      </w:r>
      <w:r w:rsidR="00A77DF1" w:rsidRPr="00FA2F6A">
        <w:rPr>
          <w:rFonts w:cstheme="minorHAnsi"/>
          <w:noProof/>
        </w:rPr>
        <w:fldChar w:fldCharType="end"/>
      </w:r>
      <w:r w:rsidR="00480123" w:rsidRPr="00FA2F6A">
        <w:rPr>
          <w:rFonts w:cstheme="minorHAnsi"/>
        </w:rPr>
        <w:t>-EFDM for</w:t>
      </w:r>
      <w:r w:rsidR="00A77DF1" w:rsidRPr="00FA2F6A">
        <w:rPr>
          <w:rFonts w:cstheme="minorHAnsi"/>
        </w:rPr>
        <w:t>m</w:t>
      </w:r>
      <w:r w:rsidR="00480123" w:rsidRPr="00FA2F6A">
        <w:rPr>
          <w:rFonts w:cstheme="minorHAnsi"/>
        </w:rPr>
        <w:t xml:space="preserve"> of the heat equation.</w:t>
      </w:r>
      <w:bookmarkEnd w:id="27"/>
      <w:r w:rsidR="00480123" w:rsidRPr="00FA2F6A">
        <w:rPr>
          <w:rFonts w:cstheme="minorHAnsi"/>
        </w:rPr>
        <w:t xml:space="preserve"> </w:t>
      </w:r>
    </w:p>
    <w:p w14:paraId="50572A0B" w14:textId="27B49D99" w:rsidR="00E16BA3" w:rsidRPr="00FA2F6A" w:rsidRDefault="000E7CD0" w:rsidP="00FA2F6A">
      <w:pPr>
        <w:spacing w:line="360" w:lineRule="auto"/>
        <w:rPr>
          <w:rFonts w:cstheme="minorHAnsi"/>
        </w:rPr>
      </w:pPr>
      <w:r w:rsidRPr="00FA2F6A">
        <w:rPr>
          <w:rFonts w:cstheme="minorHAnsi"/>
        </w:rPr>
        <w:t xml:space="preserve">Where the Fourier Number </w:t>
      </w:r>
      <m:oMath>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O</m:t>
            </m:r>
          </m:sub>
        </m:sSub>
      </m:oMath>
      <w:r w:rsidRPr="00FA2F6A">
        <w:rPr>
          <w:rFonts w:cstheme="minorHAnsi"/>
        </w:rPr>
        <w:t xml:space="preserve"> is</w:t>
      </w:r>
      <w:r w:rsidR="00CB2AE8" w:rsidRPr="00FA2F6A">
        <w:rPr>
          <w:rFonts w:cstheme="minorHAnsi"/>
        </w:rPr>
        <w:t xml:space="preserve"> </w:t>
      </w:r>
      <w:r w:rsidR="00467ED6" w:rsidRPr="00FA2F6A">
        <w:rPr>
          <w:rFonts w:cstheme="minorHAnsi"/>
        </w:rPr>
        <w:fldChar w:fldCharType="begin"/>
      </w:r>
      <w:r w:rsidR="00467ED6" w:rsidRPr="00FA2F6A">
        <w:rPr>
          <w:rFonts w:cstheme="minorHAnsi"/>
        </w:rPr>
        <w:instrText xml:space="preserve"> ADDIN ZOTERO_ITEM CSL_CITATION {"citationID":"1mqYLZDq","properties":{"formattedCitation":"(Croft et al., 1977)","plainCitation":"(Croft et al., 1977)","noteIndex":0},"citationItems":[{"id":224,"uris":["http://zotero.org/users/local/vnvceL1F/items/LDRIMR6K"],"itemData":{"id":224,"type":"book","event-place":"London","ISBN":"978-0-85334-720-0","language":"eng","number-of-pages":"283","publisher":"Applied Science Publ","publisher-place":"London","source":"K10plus ISBN","title":"Heat transfer calculations using finite difference equations","author":[{"family":"Croft","given":"David R."},{"family":"Lilley","given":"David G."},{"family":"Croft","given":"D. R."},{"family":"Lilley","given":"D. G."}],"issued":{"date-parts":[["1977"]]}}}],"schema":"https://github.com/citation-style-language/schema/raw/master/csl-citation.json"} </w:instrText>
      </w:r>
      <w:r w:rsidR="00467ED6" w:rsidRPr="00FA2F6A">
        <w:rPr>
          <w:rFonts w:cstheme="minorHAnsi"/>
        </w:rPr>
        <w:fldChar w:fldCharType="separate"/>
      </w:r>
      <w:r w:rsidR="009B3626" w:rsidRPr="00FA2F6A">
        <w:rPr>
          <w:rFonts w:cstheme="minorHAnsi"/>
        </w:rPr>
        <w:t>(Croft et al., 1977)</w:t>
      </w:r>
      <w:r w:rsidR="00467ED6" w:rsidRPr="00FA2F6A">
        <w:rPr>
          <w:rFonts w:cstheme="minorHAnsi"/>
        </w:rPr>
        <w:fldChar w:fldCharType="end"/>
      </w:r>
      <w:r w:rsidR="00467ED6" w:rsidRPr="00FA2F6A">
        <w:rPr>
          <w:rFonts w:cstheme="minorHAnsi"/>
        </w:rPr>
        <w:t>:</w:t>
      </w:r>
    </w:p>
    <w:p w14:paraId="249C99B8" w14:textId="482662E3" w:rsidR="000E7CD0" w:rsidRPr="00FA2F6A" w:rsidRDefault="00000000" w:rsidP="00FA2F6A">
      <w:pPr>
        <w:spacing w:line="360" w:lineRule="auto"/>
        <w:rPr>
          <w:rFonts w:eastAsiaTheme="minorEastAsia" w:cstheme="minorHAnsi"/>
        </w:rPr>
      </w:pPr>
      <m:oMathPara>
        <m:oMath>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O</m:t>
              </m:r>
            </m:sub>
          </m:sSub>
          <m:r>
            <w:rPr>
              <w:rFonts w:ascii="Cambria Math" w:hAnsi="Cambria Math" w:cstheme="minorHAnsi"/>
            </w:rPr>
            <m:t>=</m:t>
          </m:r>
          <m:f>
            <m:fPr>
              <m:ctrlPr>
                <w:rPr>
                  <w:rFonts w:ascii="Cambria Math" w:hAnsi="Cambria Math" w:cstheme="minorHAnsi"/>
                </w:rPr>
              </m:ctrlPr>
            </m:fPr>
            <m:num>
              <m:r>
                <m:rPr>
                  <m:sty m:val="p"/>
                </m:rPr>
                <w:rPr>
                  <w:rFonts w:ascii="Cambria Math" w:hAnsi="Cambria Math" w:cstheme="minorHAnsi"/>
                </w:rPr>
                <m:t>αΔ</m:t>
              </m:r>
              <m:r>
                <w:rPr>
                  <w:rFonts w:ascii="Cambria Math" w:hAnsi="Cambria Math" w:cstheme="minorHAnsi"/>
                </w:rPr>
                <m:t>t</m:t>
              </m:r>
              <m:ctrlPr>
                <w:rPr>
                  <w:rFonts w:ascii="Cambria Math" w:hAnsi="Cambria Math" w:cstheme="minorHAnsi"/>
                  <w:i/>
                </w:rPr>
              </m:ctrlPr>
            </m:num>
            <m:den>
              <m:sSup>
                <m:sSupPr>
                  <m:ctrlPr>
                    <w:rPr>
                      <w:rFonts w:ascii="Cambria Math" w:hAnsi="Cambria Math" w:cstheme="minorHAnsi"/>
                      <w:i/>
                    </w:rPr>
                  </m:ctrlPr>
                </m:sSupPr>
                <m:e>
                  <m:r>
                    <m:rPr>
                      <m:sty m:val="p"/>
                    </m:rPr>
                    <w:rPr>
                      <w:rFonts w:ascii="Cambria Math" w:hAnsi="Cambria Math" w:cstheme="minorHAnsi"/>
                    </w:rPr>
                    <m:t>h</m:t>
                  </m:r>
                </m:e>
                <m:sup>
                  <m:r>
                    <w:rPr>
                      <w:rFonts w:ascii="Cambria Math" w:hAnsi="Cambria Math" w:cstheme="minorHAnsi"/>
                    </w:rPr>
                    <m:t>2</m:t>
                  </m:r>
                </m:sup>
              </m:sSup>
              <m:ctrlPr>
                <w:rPr>
                  <w:rFonts w:ascii="Cambria Math" w:hAnsi="Cambria Math" w:cstheme="minorHAnsi"/>
                  <w:i/>
                </w:rPr>
              </m:ctrlPr>
            </m:den>
          </m:f>
        </m:oMath>
      </m:oMathPara>
    </w:p>
    <w:p w14:paraId="73060D3E" w14:textId="4057144C" w:rsidR="00480123" w:rsidRPr="00FA2F6A" w:rsidRDefault="00484E58" w:rsidP="00FA2F6A">
      <w:pPr>
        <w:pStyle w:val="Caption"/>
        <w:spacing w:line="360" w:lineRule="auto"/>
        <w:rPr>
          <w:rFonts w:cstheme="minorHAnsi"/>
        </w:rPr>
      </w:pPr>
      <w:bookmarkStart w:id="28" w:name="_Toc188697710"/>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12</w:t>
      </w:r>
      <w:r w:rsidR="00A77DF1" w:rsidRPr="00FA2F6A">
        <w:rPr>
          <w:rFonts w:cstheme="minorHAnsi"/>
          <w:noProof/>
        </w:rPr>
        <w:fldChar w:fldCharType="end"/>
      </w:r>
      <w:r w:rsidRPr="00FA2F6A">
        <w:rPr>
          <w:rFonts w:cstheme="minorHAnsi"/>
        </w:rPr>
        <w:t>-</w:t>
      </w:r>
      <w:r w:rsidR="00412971" w:rsidRPr="00FA2F6A">
        <w:rPr>
          <w:rFonts w:cstheme="minorHAnsi"/>
        </w:rPr>
        <w:t xml:space="preserve"> Fourier</w:t>
      </w:r>
      <w:r w:rsidR="00E92186" w:rsidRPr="00FA2F6A">
        <w:rPr>
          <w:rFonts w:cstheme="minorHAnsi"/>
        </w:rPr>
        <w:t>’</w:t>
      </w:r>
      <w:r w:rsidRPr="00FA2F6A">
        <w:rPr>
          <w:rFonts w:cstheme="minorHAnsi"/>
        </w:rPr>
        <w:t>s number equation.</w:t>
      </w:r>
      <w:bookmarkEnd w:id="28"/>
      <w:r w:rsidRPr="00FA2F6A">
        <w:rPr>
          <w:rFonts w:cstheme="minorHAnsi"/>
        </w:rPr>
        <w:t xml:space="preserve"> </w:t>
      </w:r>
    </w:p>
    <w:p w14:paraId="7607F888" w14:textId="61BF624A" w:rsidR="0080662B" w:rsidRPr="00FA2F6A" w:rsidRDefault="0053727D" w:rsidP="00FA2F6A">
      <w:pPr>
        <w:pStyle w:val="Heading2"/>
        <w:spacing w:line="360" w:lineRule="auto"/>
        <w:rPr>
          <w:rFonts w:asciiTheme="minorHAnsi" w:hAnsiTheme="minorHAnsi" w:cstheme="minorHAnsi"/>
        </w:rPr>
      </w:pPr>
      <w:bookmarkStart w:id="29" w:name="_Toc188705190"/>
      <w:r w:rsidRPr="00FA2F6A">
        <w:rPr>
          <w:rFonts w:asciiTheme="minorHAnsi" w:hAnsiTheme="minorHAnsi" w:cstheme="minorHAnsi"/>
        </w:rPr>
        <w:lastRenderedPageBreak/>
        <w:t>3</w:t>
      </w:r>
      <w:r w:rsidR="000D6A9C" w:rsidRPr="00FA2F6A">
        <w:rPr>
          <w:rFonts w:asciiTheme="minorHAnsi" w:hAnsiTheme="minorHAnsi" w:cstheme="minorHAnsi"/>
        </w:rPr>
        <w:t xml:space="preserve">.8 </w:t>
      </w:r>
      <w:r w:rsidR="00B06265" w:rsidRPr="00FA2F6A">
        <w:rPr>
          <w:rFonts w:asciiTheme="minorHAnsi" w:hAnsiTheme="minorHAnsi" w:cstheme="minorHAnsi"/>
        </w:rPr>
        <w:t>Defin</w:t>
      </w:r>
      <w:r w:rsidR="009613F0" w:rsidRPr="00FA2F6A">
        <w:rPr>
          <w:rFonts w:asciiTheme="minorHAnsi" w:hAnsiTheme="minorHAnsi" w:cstheme="minorHAnsi"/>
        </w:rPr>
        <w:t>ition of</w:t>
      </w:r>
      <w:r w:rsidR="00B06265" w:rsidRPr="00FA2F6A">
        <w:rPr>
          <w:rFonts w:asciiTheme="minorHAnsi" w:hAnsiTheme="minorHAnsi" w:cstheme="minorHAnsi"/>
        </w:rPr>
        <w:t xml:space="preserve"> the stability criterion.</w:t>
      </w:r>
      <w:bookmarkEnd w:id="29"/>
    </w:p>
    <w:p w14:paraId="52607EB7" w14:textId="1CCF28D8" w:rsidR="00D2304E" w:rsidRPr="00FA2F6A" w:rsidRDefault="00CA6236" w:rsidP="00FA2F6A">
      <w:pPr>
        <w:spacing w:line="360" w:lineRule="auto"/>
        <w:rPr>
          <w:rFonts w:eastAsiaTheme="minorEastAsia" w:cstheme="minorHAnsi"/>
        </w:rPr>
      </w:pPr>
      <w:r w:rsidRPr="00FA2F6A">
        <w:rPr>
          <w:rFonts w:eastAsiaTheme="minorEastAsia" w:cstheme="minorHAnsi"/>
        </w:rPr>
        <w:t>W</w:t>
      </w:r>
      <w:r w:rsidR="006A2DD4" w:rsidRPr="00FA2F6A">
        <w:rPr>
          <w:rFonts w:eastAsiaTheme="minorEastAsia" w:cstheme="minorHAnsi"/>
        </w:rPr>
        <w:t xml:space="preserve">hile using </w:t>
      </w:r>
      <w:r w:rsidR="0033620E" w:rsidRPr="00FA2F6A">
        <w:rPr>
          <w:rFonts w:eastAsiaTheme="minorEastAsia" w:cstheme="minorHAnsi"/>
        </w:rPr>
        <w:t xml:space="preserve">the </w:t>
      </w:r>
      <w:r w:rsidR="0033620E" w:rsidRPr="00FA2F6A">
        <w:rPr>
          <w:rFonts w:cstheme="minorHAnsi"/>
        </w:rPr>
        <w:t>Explicit Finite Difference Equation</w:t>
      </w:r>
      <w:r w:rsidR="00F20030" w:rsidRPr="00FA2F6A">
        <w:rPr>
          <w:rFonts w:cstheme="minorHAnsi"/>
        </w:rPr>
        <w:t>,</w:t>
      </w:r>
      <w:r w:rsidR="0005516C" w:rsidRPr="00FA2F6A">
        <w:rPr>
          <w:rFonts w:cstheme="minorHAnsi"/>
        </w:rPr>
        <w:t xml:space="preserve"> The C</w:t>
      </w:r>
      <w:r w:rsidR="00583BE0" w:rsidRPr="00FA2F6A">
        <w:rPr>
          <w:rFonts w:cstheme="minorHAnsi"/>
        </w:rPr>
        <w:t>ourant</w:t>
      </w:r>
      <w:r w:rsidR="00A85D39" w:rsidRPr="00FA2F6A">
        <w:rPr>
          <w:rFonts w:cstheme="minorHAnsi"/>
        </w:rPr>
        <w:t>-</w:t>
      </w:r>
      <w:r w:rsidR="00583BE0" w:rsidRPr="00FA2F6A">
        <w:rPr>
          <w:rFonts w:cstheme="minorHAnsi"/>
        </w:rPr>
        <w:t>Friedrichs</w:t>
      </w:r>
      <w:r w:rsidR="00A85D39" w:rsidRPr="00FA2F6A">
        <w:rPr>
          <w:rFonts w:cstheme="minorHAnsi"/>
        </w:rPr>
        <w:t>-Lewy</w:t>
      </w:r>
      <w:r w:rsidR="00F167C1">
        <w:rPr>
          <w:rFonts w:cstheme="minorHAnsi"/>
        </w:rPr>
        <w:t xml:space="preserve"> </w:t>
      </w:r>
      <w:r w:rsidR="00931F2F" w:rsidRPr="00FA2F6A">
        <w:rPr>
          <w:rFonts w:cstheme="minorHAnsi"/>
        </w:rPr>
        <w:t>(CFL)</w:t>
      </w:r>
      <w:r w:rsidR="00F20030" w:rsidRPr="00FA2F6A">
        <w:rPr>
          <w:rFonts w:cstheme="minorHAnsi"/>
        </w:rPr>
        <w:t xml:space="preserve"> stability criterion </w:t>
      </w:r>
      <w:r w:rsidR="006D3DF9" w:rsidRPr="00FA2F6A">
        <w:rPr>
          <w:rFonts w:cstheme="minorHAnsi"/>
        </w:rPr>
        <w:fldChar w:fldCharType="begin"/>
      </w:r>
      <w:r w:rsidR="006D3DF9" w:rsidRPr="00FA2F6A">
        <w:rPr>
          <w:rFonts w:cstheme="minorHAnsi"/>
        </w:rPr>
        <w:instrText xml:space="preserve"> ADDIN ZOTERO_ITEM CSL_CITATION {"citationID":"7qeXZyEK","properties":{"formattedCitation":"(Iserles, 2012)","plainCitation":"(Iserles, 2012)","noteIndex":0},"citationItems":[{"id":246,"uris":["http://zotero.org/users/local/vnvceL1F/items/B8UPVX44"],"itemData":{"id":246,"type":"book","abstract":"Numerical analysis presents different faces to the world.For mathematicians it is a bona fide mathematical theory with an applicable flavour. For scientists and engineers it is a practical, applied subject, part of the standard repertoire of modelling techniques. For computer scientists it is a theory on the interplay of computer architecture and algorithms for real-number calculations. The tension between these standpoints is the driving force of this book, which presents a rigorous account of the fundamentals of numerical analysis both of ordinary and partial differential equations. The point of departure is mathematical, but the exposition strives to maintain a balance among theoretical, algorithmic and applied aspects of the subject. This new edition has been extensively updated, and includes new chapters on developing subject areas: geometric numerical integration, an emerging paradigm for numerical computation that exhibits exact conservation of important geometric and structural features of the underlying differential equation; spectral methods, which have come to be seen in the last two decades as a serious competitor to finite differences and finite elements; and conjugate gradients, one of the most powerful contemporary tools in the solution of sparse linear algebraic systems","collection-number":"44","collection-title":"Cambridge texts in applied mathematics","edition":"Second edition","event-place":"Cambridge","ISBN":"978-0-521-73490-5","language":"eng","note":"DOI: 10.1017/CBO9780511995569","number-of-pages":"1","publisher":"Cambridge University Press","publisher-place":"Cambridge","source":"K10plus ISBN","title":"A first course in the numerical analysis of differential equations","author":[{"family":"Iserles","given":"Arieh"}],"issued":{"date-parts":[["2012"]]}}}],"schema":"https://github.com/citation-style-language/schema/raw/master/csl-citation.json"} </w:instrText>
      </w:r>
      <w:r w:rsidR="006D3DF9" w:rsidRPr="00FA2F6A">
        <w:rPr>
          <w:rFonts w:cstheme="minorHAnsi"/>
        </w:rPr>
        <w:fldChar w:fldCharType="separate"/>
      </w:r>
      <w:r w:rsidR="009B3626" w:rsidRPr="00FA2F6A">
        <w:rPr>
          <w:rFonts w:cstheme="minorHAnsi"/>
        </w:rPr>
        <w:t>(</w:t>
      </w:r>
      <w:proofErr w:type="spellStart"/>
      <w:r w:rsidR="009B3626" w:rsidRPr="00FA2F6A">
        <w:rPr>
          <w:rFonts w:cstheme="minorHAnsi"/>
        </w:rPr>
        <w:t>Iserles</w:t>
      </w:r>
      <w:proofErr w:type="spellEnd"/>
      <w:r w:rsidR="009B3626" w:rsidRPr="00FA2F6A">
        <w:rPr>
          <w:rFonts w:cstheme="minorHAnsi"/>
        </w:rPr>
        <w:t>, 2012)</w:t>
      </w:r>
      <w:r w:rsidR="006D3DF9" w:rsidRPr="00FA2F6A">
        <w:rPr>
          <w:rFonts w:cstheme="minorHAnsi"/>
        </w:rPr>
        <w:fldChar w:fldCharType="end"/>
      </w:r>
      <w:r w:rsidR="00F167C1">
        <w:rPr>
          <w:rFonts w:cstheme="minorHAnsi"/>
        </w:rPr>
        <w:t xml:space="preserve"> </w:t>
      </w:r>
      <w:r w:rsidR="00F20030" w:rsidRPr="00FA2F6A">
        <w:rPr>
          <w:rFonts w:cstheme="minorHAnsi"/>
        </w:rPr>
        <w:t>applies</w:t>
      </w:r>
      <w:r w:rsidR="0087472D" w:rsidRPr="00FA2F6A">
        <w:rPr>
          <w:rFonts w:cstheme="minorHAnsi"/>
        </w:rPr>
        <w:t>,</w:t>
      </w:r>
      <w:r w:rsidR="007C464D" w:rsidRPr="00FA2F6A">
        <w:rPr>
          <w:rFonts w:cstheme="minorHAnsi"/>
        </w:rPr>
        <w:t xml:space="preserve"> which </w:t>
      </w:r>
      <w:r w:rsidR="007C464D" w:rsidRPr="00FA2F6A">
        <w:rPr>
          <w:rFonts w:eastAsiaTheme="minorEastAsia" w:cstheme="minorHAnsi"/>
        </w:rPr>
        <w:t>applies</w:t>
      </w:r>
      <w:r w:rsidR="00A02A22" w:rsidRPr="00FA2F6A">
        <w:rPr>
          <w:rFonts w:eastAsiaTheme="minorEastAsia" w:cstheme="minorHAnsi"/>
        </w:rPr>
        <w:t xml:space="preserve"> </w:t>
      </w:r>
      <w:r w:rsidR="007C464D" w:rsidRPr="00FA2F6A">
        <w:rPr>
          <w:rFonts w:eastAsiaTheme="minorEastAsia" w:cstheme="minorHAnsi"/>
        </w:rPr>
        <w:t xml:space="preserve">a </w:t>
      </w:r>
      <w:r w:rsidR="00A02A22" w:rsidRPr="00FA2F6A">
        <w:rPr>
          <w:rFonts w:eastAsiaTheme="minorEastAsia" w:cstheme="minorHAnsi"/>
        </w:rPr>
        <w:t xml:space="preserve">constraint </w:t>
      </w:r>
      <w:r w:rsidR="00B24699" w:rsidRPr="00FA2F6A">
        <w:rPr>
          <w:rFonts w:eastAsiaTheme="minorEastAsia" w:cstheme="minorHAnsi"/>
        </w:rPr>
        <w:t xml:space="preserve">on </w:t>
      </w:r>
      <w:r w:rsidR="006857B4" w:rsidRPr="00FA2F6A">
        <w:rPr>
          <w:rFonts w:eastAsiaTheme="minorEastAsia" w:cstheme="minorHAnsi"/>
        </w:rPr>
        <w:t xml:space="preserve">the </w:t>
      </w:r>
      <w:r w:rsidR="00BD6A45" w:rsidRPr="00FA2F6A">
        <w:rPr>
          <w:rFonts w:eastAsiaTheme="minorEastAsia" w:cstheme="minorHAnsi"/>
        </w:rPr>
        <w:t xml:space="preserve">time </w:t>
      </w:r>
      <w:r w:rsidR="00F13896" w:rsidRPr="00FA2F6A">
        <w:rPr>
          <w:rFonts w:eastAsiaTheme="minorEastAsia" w:cstheme="minorHAnsi"/>
        </w:rPr>
        <w:t>step and spatial</w:t>
      </w:r>
      <w:r w:rsidRPr="00FA2F6A">
        <w:rPr>
          <w:rFonts w:eastAsiaTheme="minorEastAsia" w:cstheme="minorHAnsi"/>
        </w:rPr>
        <w:t xml:space="preserve"> grid spacing</w:t>
      </w:r>
      <w:r w:rsidR="0033620E" w:rsidRPr="00FA2F6A">
        <w:rPr>
          <w:rFonts w:eastAsiaTheme="minorEastAsia" w:cstheme="minorHAnsi"/>
        </w:rPr>
        <w:t>.</w:t>
      </w:r>
      <w:r w:rsidR="00C607C7" w:rsidRPr="00FA2F6A">
        <w:rPr>
          <w:rFonts w:eastAsiaTheme="minorEastAsia" w:cstheme="minorHAnsi"/>
        </w:rPr>
        <w:t xml:space="preserve"> </w:t>
      </w:r>
      <w:r w:rsidR="009E7D9F" w:rsidRPr="00FA2F6A">
        <w:rPr>
          <w:rFonts w:eastAsiaTheme="minorEastAsia" w:cstheme="minorHAnsi"/>
        </w:rPr>
        <w:t>This is the main disadvantage of this model</w:t>
      </w:r>
      <w:r w:rsidR="00E92186" w:rsidRPr="00FA2F6A">
        <w:rPr>
          <w:rFonts w:eastAsiaTheme="minorEastAsia" w:cstheme="minorHAnsi"/>
        </w:rPr>
        <w:t>,</w:t>
      </w:r>
      <w:r w:rsidR="009E7D9F" w:rsidRPr="00FA2F6A">
        <w:rPr>
          <w:rFonts w:eastAsiaTheme="minorEastAsia" w:cstheme="minorHAnsi"/>
        </w:rPr>
        <w:t xml:space="preserve"> </w:t>
      </w:r>
      <w:r w:rsidR="00DA2F22" w:rsidRPr="00FA2F6A">
        <w:rPr>
          <w:rFonts w:eastAsiaTheme="minorEastAsia" w:cstheme="minorHAnsi"/>
        </w:rPr>
        <w:t xml:space="preserve">as once </w:t>
      </w:r>
      <m:oMath>
        <m:r>
          <m:rPr>
            <m:sty m:val="p"/>
          </m:rPr>
          <w:rPr>
            <w:rFonts w:ascii="Cambria Math" w:hAnsi="Cambria Math" w:cstheme="minorHAnsi"/>
          </w:rPr>
          <m:t>α</m:t>
        </m:r>
      </m:oMath>
      <w:r w:rsidR="00DA2F22" w:rsidRPr="00FA2F6A">
        <w:rPr>
          <w:rFonts w:eastAsiaTheme="minorEastAsia" w:cstheme="minorHAnsi"/>
        </w:rPr>
        <w:t xml:space="preserve"> and </w:t>
      </w:r>
      <m:oMath>
        <m:r>
          <m:rPr>
            <m:sty m:val="p"/>
          </m:rPr>
          <w:rPr>
            <w:rFonts w:ascii="Cambria Math" w:hAnsi="Cambria Math" w:cstheme="minorHAnsi"/>
          </w:rPr>
          <m:t>h</m:t>
        </m:r>
      </m:oMath>
      <w:r w:rsidR="00DA2F22" w:rsidRPr="00FA2F6A">
        <w:rPr>
          <w:rFonts w:eastAsiaTheme="minorEastAsia" w:cstheme="minorHAnsi"/>
        </w:rPr>
        <w:t xml:space="preserve"> a</w:t>
      </w:r>
      <w:r w:rsidR="00F7056C" w:rsidRPr="00FA2F6A">
        <w:rPr>
          <w:rFonts w:eastAsiaTheme="minorEastAsia" w:cstheme="minorHAnsi"/>
        </w:rPr>
        <w:t>re quantified</w:t>
      </w:r>
      <w:r w:rsidR="00F20030" w:rsidRPr="00FA2F6A">
        <w:rPr>
          <w:rFonts w:eastAsiaTheme="minorEastAsia" w:cstheme="minorHAnsi"/>
        </w:rPr>
        <w:t>, a maximum time step</w:t>
      </w:r>
      <w:r w:rsidR="0051058B" w:rsidRPr="00FA2F6A">
        <w:rPr>
          <w:rFonts w:eastAsiaTheme="minorEastAsia" w:cstheme="minorHAnsi"/>
        </w:rPr>
        <w:t xml:space="preserve"> can be selected</w:t>
      </w:r>
      <w:r w:rsidR="0005516C" w:rsidRPr="00FA2F6A">
        <w:rPr>
          <w:rFonts w:eastAsiaTheme="minorEastAsia" w:cstheme="minorHAnsi"/>
        </w:rPr>
        <w:t>.</w:t>
      </w:r>
    </w:p>
    <w:p w14:paraId="660C5770" w14:textId="4EE9DEC0" w:rsidR="00DF5C3B" w:rsidRPr="00FA2F6A" w:rsidRDefault="00DF5C3B" w:rsidP="00FA2F6A">
      <w:pPr>
        <w:spacing w:line="360" w:lineRule="auto"/>
        <w:rPr>
          <w:rFonts w:eastAsiaTheme="minorEastAsia" w:cstheme="minorHAnsi"/>
        </w:rPr>
      </w:pPr>
      <w:r w:rsidRPr="00FA2F6A">
        <w:rPr>
          <w:rFonts w:eastAsiaTheme="minorEastAsia" w:cstheme="minorHAnsi"/>
        </w:rPr>
        <w:t xml:space="preserve">This criterion is shown </w:t>
      </w:r>
      <w:r w:rsidR="00583BE0" w:rsidRPr="00FA2F6A">
        <w:rPr>
          <w:rFonts w:eastAsiaTheme="minorEastAsia" w:cstheme="minorHAnsi"/>
        </w:rPr>
        <w:t>(in 2D) as</w:t>
      </w:r>
      <w:r w:rsidR="00E92358" w:rsidRPr="00FA2F6A">
        <w:rPr>
          <w:rFonts w:eastAsiaTheme="minorEastAsia" w:cstheme="minorHAnsi"/>
        </w:rPr>
        <w:fldChar w:fldCharType="begin"/>
      </w:r>
      <w:r w:rsidR="00E92358" w:rsidRPr="00FA2F6A">
        <w:rPr>
          <w:rFonts w:eastAsiaTheme="minorEastAsia" w:cstheme="minorHAnsi"/>
        </w:rPr>
        <w:instrText xml:space="preserve"> ADDIN ZOTERO_ITEM CSL_CITATION {"citationID":"KPuU6YkA","properties":{"formattedCitation":"(Hensen and Nakhi, 1994)","plainCitation":"(Hensen and Nakhi, 1994)","noteIndex":0},"citationItems":[{"id":235,"uris":["http://zotero.org/users/local/vnvceL1F/items/MHVDF2XG"],"itemData":{"id":235,"type":"paper-conference","abstract":"Recent validation work has shown the importance of accurate modelling in order to bring together experimental results and predictions. A number of important areas were identiﬁed: heat transfer coefﬁcient, edge effects, etc. This paper dwells on the latter. After a short review of the associated theory the paper concentrates on the effects of Fourier and Biot numbers on the accuracy of the numerical approximation of the diffusion equation for heat ﬂow through solid elements of buildings. Since this is the most widely used method, the paper focusses on ﬁnite-difference modelling. However, the main conclusions are applicable to other numerical approaches as well. By practical examples, representing typical building applications, it is demonstrated that it is easy to introduce - but also relatively easy to minimalize - errors due to space and time discretisation of building structures.","container-title":"Facing the future","event-place":"Glasgow","event-title":"BEPAC conference","language":"en","page":"247-256","publisher-place":"Glasgow","source":"Zotero","title":"Fourier and BIOT numbers and the accuracy of conduction modelling","URL":"https://www3.nd.edu/~amoukasi/CBE358_Lab1/FOURIER%20AND%20BIOT%20NUMBERS.pdf","author":[{"family":"Hensen","given":"Jan L M"},{"family":"Nakhi","given":"Abdullatif E"}],"issued":{"date-parts":[["1994"]]}}}],"schema":"https://github.com/citation-style-language/schema/raw/master/csl-citation.json"} </w:instrText>
      </w:r>
      <w:r w:rsidR="00E92358" w:rsidRPr="00FA2F6A">
        <w:rPr>
          <w:rFonts w:eastAsiaTheme="minorEastAsia" w:cstheme="minorHAnsi"/>
        </w:rPr>
        <w:fldChar w:fldCharType="separate"/>
      </w:r>
      <w:r w:rsidR="009B3626" w:rsidRPr="00FA2F6A">
        <w:rPr>
          <w:rFonts w:cstheme="minorHAnsi"/>
        </w:rPr>
        <w:t>(Hensen and Nakhi, 1994)</w:t>
      </w:r>
      <w:r w:rsidR="00E92358" w:rsidRPr="00FA2F6A">
        <w:rPr>
          <w:rFonts w:eastAsiaTheme="minorEastAsia" w:cstheme="minorHAnsi"/>
        </w:rPr>
        <w:fldChar w:fldCharType="end"/>
      </w:r>
      <w:r w:rsidRPr="00FA2F6A">
        <w:rPr>
          <w:rFonts w:eastAsiaTheme="minorEastAsia" w:cstheme="minorHAnsi"/>
        </w:rPr>
        <w:t>:</w:t>
      </w:r>
    </w:p>
    <w:p w14:paraId="5951F094" w14:textId="3B9951CC" w:rsidR="0080662B" w:rsidRPr="00FA2F6A" w:rsidRDefault="004D67A7" w:rsidP="00FA2F6A">
      <w:pPr>
        <w:spacing w:line="360" w:lineRule="auto"/>
        <w:rPr>
          <w:rFonts w:eastAsiaTheme="minorEastAsia" w:cstheme="minorHAnsi"/>
        </w:rPr>
      </w:pPr>
      <m:oMathPara>
        <m:oMath>
          <m:r>
            <w:rPr>
              <w:rFonts w:ascii="Cambria Math" w:eastAsiaTheme="minorEastAsia" w:hAnsi="Cambria Math" w:cstheme="minorHAnsi"/>
            </w:rPr>
            <m:t>0&lt;</m:t>
          </m:r>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O</m:t>
              </m:r>
            </m:sub>
          </m:sSub>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4</m:t>
              </m:r>
            </m:den>
          </m:f>
        </m:oMath>
      </m:oMathPara>
    </w:p>
    <w:p w14:paraId="6439C24D" w14:textId="226F4A36" w:rsidR="00BC6927" w:rsidRPr="00FA2F6A" w:rsidRDefault="00BC6927" w:rsidP="00FA2F6A">
      <w:pPr>
        <w:pStyle w:val="Caption"/>
        <w:spacing w:line="360" w:lineRule="auto"/>
        <w:rPr>
          <w:rFonts w:eastAsiaTheme="minorEastAsia" w:cstheme="minorHAnsi"/>
        </w:rPr>
      </w:pPr>
      <w:bookmarkStart w:id="30" w:name="_Toc188699500"/>
      <w:r w:rsidRPr="00FA2F6A">
        <w:rPr>
          <w:rFonts w:cstheme="minorHAnsi"/>
        </w:rPr>
        <w:t xml:space="preserve">Figure </w:t>
      </w:r>
      <w:r w:rsidRPr="00FA2F6A">
        <w:rPr>
          <w:rFonts w:cstheme="minorHAnsi"/>
        </w:rPr>
        <w:fldChar w:fldCharType="begin"/>
      </w:r>
      <w:r w:rsidRPr="00FA2F6A">
        <w:rPr>
          <w:rFonts w:cstheme="minorHAnsi"/>
        </w:rPr>
        <w:instrText xml:space="preserve"> SEQ Figure \* ARABIC </w:instrText>
      </w:r>
      <w:r w:rsidRPr="00FA2F6A">
        <w:rPr>
          <w:rFonts w:cstheme="minorHAnsi"/>
        </w:rPr>
        <w:fldChar w:fldCharType="separate"/>
      </w:r>
      <w:r w:rsidRPr="00FA2F6A">
        <w:rPr>
          <w:rFonts w:cstheme="minorHAnsi"/>
          <w:noProof/>
        </w:rPr>
        <w:t>2</w:t>
      </w:r>
      <w:r w:rsidRPr="00FA2F6A">
        <w:rPr>
          <w:rFonts w:cstheme="minorHAnsi"/>
          <w:noProof/>
        </w:rPr>
        <w:fldChar w:fldCharType="end"/>
      </w:r>
      <w:r w:rsidRPr="00FA2F6A">
        <w:rPr>
          <w:rFonts w:cstheme="minorHAnsi"/>
        </w:rPr>
        <w:t>-</w:t>
      </w:r>
      <w:r w:rsidR="001811D1" w:rsidRPr="00FA2F6A">
        <w:rPr>
          <w:rFonts w:cstheme="minorHAnsi"/>
        </w:rPr>
        <w:t>CFL</w:t>
      </w:r>
      <w:r w:rsidR="00E92358" w:rsidRPr="00FA2F6A">
        <w:rPr>
          <w:rFonts w:cstheme="minorHAnsi"/>
        </w:rPr>
        <w:t xml:space="preserve"> </w:t>
      </w:r>
      <w:r w:rsidR="00467ED6" w:rsidRPr="00FA2F6A">
        <w:rPr>
          <w:rFonts w:cstheme="minorHAnsi"/>
        </w:rPr>
        <w:t>s</w:t>
      </w:r>
      <w:r w:rsidRPr="00FA2F6A">
        <w:rPr>
          <w:rFonts w:cstheme="minorHAnsi"/>
        </w:rPr>
        <w:t>tability criterion.</w:t>
      </w:r>
      <w:bookmarkEnd w:id="30"/>
      <w:r w:rsidR="006D3DF9" w:rsidRPr="00FA2F6A">
        <w:rPr>
          <w:rFonts w:eastAsiaTheme="minorEastAsia" w:cstheme="minorHAnsi"/>
        </w:rPr>
        <w:t xml:space="preserve"> </w:t>
      </w:r>
    </w:p>
    <w:p w14:paraId="270C1DBD" w14:textId="77777777" w:rsidR="00BC6927" w:rsidRPr="00FA2F6A" w:rsidRDefault="00BC6927" w:rsidP="00FA2F6A">
      <w:pPr>
        <w:spacing w:line="360" w:lineRule="auto"/>
        <w:rPr>
          <w:rFonts w:eastAsiaTheme="minorEastAsia" w:cstheme="minorHAnsi"/>
        </w:rPr>
      </w:pPr>
    </w:p>
    <w:p w14:paraId="313AD82A" w14:textId="77777777" w:rsidR="0062034A" w:rsidRPr="00FA2F6A" w:rsidRDefault="0062034A" w:rsidP="00FA2F6A">
      <w:pPr>
        <w:spacing w:line="360" w:lineRule="auto"/>
        <w:rPr>
          <w:rFonts w:eastAsiaTheme="minorEastAsia" w:cstheme="minorHAnsi"/>
        </w:rPr>
      </w:pPr>
    </w:p>
    <w:p w14:paraId="07EF881D" w14:textId="77777777" w:rsidR="0062034A" w:rsidRPr="00FA2F6A" w:rsidRDefault="0062034A" w:rsidP="00FA2F6A">
      <w:pPr>
        <w:spacing w:line="360" w:lineRule="auto"/>
        <w:rPr>
          <w:rFonts w:eastAsiaTheme="minorEastAsia" w:cstheme="minorHAnsi"/>
        </w:rPr>
      </w:pPr>
    </w:p>
    <w:p w14:paraId="654F758B" w14:textId="77777777" w:rsidR="0062034A" w:rsidRPr="00FA2F6A" w:rsidRDefault="0062034A" w:rsidP="00FA2F6A">
      <w:pPr>
        <w:spacing w:line="360" w:lineRule="auto"/>
        <w:rPr>
          <w:rFonts w:eastAsiaTheme="minorEastAsia" w:cstheme="minorHAnsi"/>
        </w:rPr>
      </w:pPr>
    </w:p>
    <w:p w14:paraId="20EDC444" w14:textId="77777777" w:rsidR="0062034A" w:rsidRPr="00FA2F6A" w:rsidRDefault="0062034A" w:rsidP="00FA2F6A">
      <w:pPr>
        <w:spacing w:line="360" w:lineRule="auto"/>
        <w:rPr>
          <w:rFonts w:eastAsiaTheme="minorEastAsia" w:cstheme="minorHAnsi"/>
        </w:rPr>
      </w:pPr>
    </w:p>
    <w:p w14:paraId="79B1A446" w14:textId="77777777" w:rsidR="0062034A" w:rsidRPr="00FA2F6A" w:rsidRDefault="0062034A" w:rsidP="00FA2F6A">
      <w:pPr>
        <w:spacing w:line="360" w:lineRule="auto"/>
        <w:rPr>
          <w:rFonts w:eastAsiaTheme="minorEastAsia" w:cstheme="minorHAnsi"/>
        </w:rPr>
      </w:pPr>
    </w:p>
    <w:p w14:paraId="5712CE25" w14:textId="77777777" w:rsidR="0062034A" w:rsidRPr="00FA2F6A" w:rsidRDefault="0062034A" w:rsidP="00FA2F6A">
      <w:pPr>
        <w:spacing w:line="360" w:lineRule="auto"/>
        <w:rPr>
          <w:rFonts w:eastAsiaTheme="minorEastAsia" w:cstheme="minorHAnsi"/>
        </w:rPr>
      </w:pPr>
    </w:p>
    <w:p w14:paraId="13799889" w14:textId="77777777" w:rsidR="0062034A" w:rsidRPr="00FA2F6A" w:rsidRDefault="0062034A" w:rsidP="00FA2F6A">
      <w:pPr>
        <w:spacing w:line="360" w:lineRule="auto"/>
        <w:rPr>
          <w:rFonts w:eastAsiaTheme="minorEastAsia" w:cstheme="minorHAnsi"/>
        </w:rPr>
      </w:pPr>
    </w:p>
    <w:p w14:paraId="5925E7FF" w14:textId="77777777" w:rsidR="0062034A" w:rsidRPr="00FA2F6A" w:rsidRDefault="0062034A" w:rsidP="00FA2F6A">
      <w:pPr>
        <w:spacing w:line="360" w:lineRule="auto"/>
        <w:rPr>
          <w:rFonts w:eastAsiaTheme="minorEastAsia" w:cstheme="minorHAnsi"/>
        </w:rPr>
      </w:pPr>
    </w:p>
    <w:p w14:paraId="54DBA716" w14:textId="77777777" w:rsidR="0062034A" w:rsidRPr="00FA2F6A" w:rsidRDefault="0062034A" w:rsidP="00FA2F6A">
      <w:pPr>
        <w:spacing w:line="360" w:lineRule="auto"/>
        <w:rPr>
          <w:rFonts w:eastAsiaTheme="minorEastAsia" w:cstheme="minorHAnsi"/>
        </w:rPr>
      </w:pPr>
    </w:p>
    <w:p w14:paraId="5E3DC464" w14:textId="77777777" w:rsidR="0062034A" w:rsidRPr="00FA2F6A" w:rsidRDefault="0062034A" w:rsidP="00FA2F6A">
      <w:pPr>
        <w:spacing w:line="360" w:lineRule="auto"/>
        <w:rPr>
          <w:rFonts w:eastAsiaTheme="minorEastAsia" w:cstheme="minorHAnsi"/>
        </w:rPr>
      </w:pPr>
    </w:p>
    <w:p w14:paraId="6F778738" w14:textId="77777777" w:rsidR="0062034A" w:rsidRPr="00FA2F6A" w:rsidRDefault="0062034A" w:rsidP="00FA2F6A">
      <w:pPr>
        <w:spacing w:line="360" w:lineRule="auto"/>
        <w:rPr>
          <w:rFonts w:eastAsiaTheme="minorEastAsia" w:cstheme="minorHAnsi"/>
        </w:rPr>
      </w:pPr>
    </w:p>
    <w:p w14:paraId="1688DF8F" w14:textId="77777777" w:rsidR="0062034A" w:rsidRPr="00FA2F6A" w:rsidRDefault="0062034A" w:rsidP="00FA2F6A">
      <w:pPr>
        <w:spacing w:line="360" w:lineRule="auto"/>
        <w:rPr>
          <w:rFonts w:eastAsiaTheme="minorEastAsia" w:cstheme="minorHAnsi"/>
        </w:rPr>
      </w:pPr>
    </w:p>
    <w:p w14:paraId="6A5B716C" w14:textId="77777777" w:rsidR="0062034A" w:rsidRPr="00FA2F6A" w:rsidRDefault="0062034A" w:rsidP="00FA2F6A">
      <w:pPr>
        <w:spacing w:line="360" w:lineRule="auto"/>
        <w:rPr>
          <w:rFonts w:eastAsiaTheme="minorEastAsia" w:cstheme="minorHAnsi"/>
        </w:rPr>
      </w:pPr>
    </w:p>
    <w:p w14:paraId="23BF9121" w14:textId="77777777" w:rsidR="001510DB" w:rsidRPr="00FA2F6A" w:rsidRDefault="001510DB" w:rsidP="00FA2F6A">
      <w:pPr>
        <w:spacing w:line="360" w:lineRule="auto"/>
        <w:rPr>
          <w:rFonts w:eastAsiaTheme="minorEastAsia" w:cstheme="minorHAnsi"/>
        </w:rPr>
      </w:pPr>
    </w:p>
    <w:p w14:paraId="329DD752" w14:textId="284398D8" w:rsidR="0080662B" w:rsidRPr="009D3AAB" w:rsidRDefault="00BF6437" w:rsidP="009D3AAB">
      <w:pPr>
        <w:pStyle w:val="Heading1"/>
      </w:pPr>
      <w:bookmarkStart w:id="31" w:name="_Toc188705191"/>
      <w:r w:rsidRPr="009D3AAB">
        <w:lastRenderedPageBreak/>
        <w:t>4.</w:t>
      </w:r>
      <w:r w:rsidR="0087472D" w:rsidRPr="009D3AAB">
        <w:t xml:space="preserve"> </w:t>
      </w:r>
      <w:r w:rsidR="00EC7615" w:rsidRPr="009D3AAB">
        <w:t xml:space="preserve">The </w:t>
      </w:r>
      <w:r w:rsidR="00D903C1">
        <w:t>I</w:t>
      </w:r>
      <w:r w:rsidR="00EC7615" w:rsidRPr="009D3AAB">
        <w:t>nitial</w:t>
      </w:r>
      <w:r w:rsidR="00D903C1">
        <w:t xml:space="preserve"> Condition</w:t>
      </w:r>
      <w:r w:rsidR="004E0D7F">
        <w:t>s</w:t>
      </w:r>
      <w:r w:rsidR="00C27344" w:rsidRPr="009D3AAB">
        <w:t xml:space="preserve">, </w:t>
      </w:r>
      <w:r w:rsidR="00D903C1">
        <w:t>B</w:t>
      </w:r>
      <w:r w:rsidR="00EC7615" w:rsidRPr="009D3AAB">
        <w:t xml:space="preserve">oundary </w:t>
      </w:r>
      <w:r w:rsidR="00D903C1">
        <w:t>C</w:t>
      </w:r>
      <w:r w:rsidR="00EC7615" w:rsidRPr="009D3AAB">
        <w:t>onditions and analytical solution</w:t>
      </w:r>
      <w:bookmarkEnd w:id="31"/>
    </w:p>
    <w:p w14:paraId="06A74144" w14:textId="2D68AB12" w:rsidR="00C06D07" w:rsidRPr="00FA2F6A" w:rsidRDefault="00C06D07" w:rsidP="00FA2F6A">
      <w:pPr>
        <w:spacing w:line="360" w:lineRule="auto"/>
        <w:rPr>
          <w:rFonts w:cstheme="minorHAnsi"/>
        </w:rPr>
      </w:pPr>
      <w:r w:rsidRPr="00FA2F6A">
        <w:rPr>
          <w:rFonts w:cstheme="minorHAnsi"/>
        </w:rPr>
        <w:t xml:space="preserve">The geometry to be considered </w:t>
      </w:r>
      <w:r w:rsidR="001D7864" w:rsidRPr="00FA2F6A">
        <w:rPr>
          <w:rFonts w:cstheme="minorHAnsi"/>
        </w:rPr>
        <w:t xml:space="preserve">in this case </w:t>
      </w:r>
      <w:r w:rsidRPr="00FA2F6A">
        <w:rPr>
          <w:rFonts w:cstheme="minorHAnsi"/>
        </w:rPr>
        <w:t xml:space="preserve">is a rectangular plate of width </w:t>
      </w:r>
      <w:r w:rsidRPr="00FA2F6A">
        <w:rPr>
          <w:rFonts w:ascii="Cambria Math" w:hAnsi="Cambria Math" w:cs="Cambria Math"/>
        </w:rPr>
        <w:t>𝑋𝑑𝑖𝑚</w:t>
      </w:r>
      <w:r w:rsidRPr="00FA2F6A">
        <w:rPr>
          <w:rFonts w:cstheme="minorHAnsi"/>
        </w:rPr>
        <w:t xml:space="preserve"> and height </w:t>
      </w:r>
      <w:r w:rsidRPr="00FA2F6A">
        <w:rPr>
          <w:rFonts w:ascii="Cambria Math" w:hAnsi="Cambria Math" w:cs="Cambria Math"/>
        </w:rPr>
        <w:t>𝑌𝑑𝑖𝑚</w:t>
      </w:r>
      <w:r w:rsidR="00615F1A" w:rsidRPr="00FA2F6A">
        <w:rPr>
          <w:rFonts w:cstheme="minorHAnsi"/>
        </w:rPr>
        <w:t>,</w:t>
      </w:r>
      <w:r w:rsidR="00087D9D" w:rsidRPr="00FA2F6A">
        <w:rPr>
          <w:rFonts w:cstheme="minorHAnsi"/>
        </w:rPr>
        <w:t xml:space="preserve"> </w:t>
      </w:r>
      <w:r w:rsidR="00CC0CE5" w:rsidRPr="00FA2F6A">
        <w:rPr>
          <w:rFonts w:cstheme="minorHAnsi"/>
        </w:rPr>
        <w:t>which need</w:t>
      </w:r>
      <w:r w:rsidRPr="00FA2F6A">
        <w:rPr>
          <w:rFonts w:cstheme="minorHAnsi"/>
        </w:rPr>
        <w:t xml:space="preserve"> to </w:t>
      </w:r>
      <w:r w:rsidR="00CC0CE5" w:rsidRPr="00FA2F6A">
        <w:rPr>
          <w:rFonts w:cstheme="minorHAnsi"/>
        </w:rPr>
        <w:t xml:space="preserve">be </w:t>
      </w:r>
      <w:r w:rsidR="00956A85" w:rsidRPr="00FA2F6A">
        <w:rPr>
          <w:rFonts w:cstheme="minorHAnsi"/>
        </w:rPr>
        <w:t xml:space="preserve">set by </w:t>
      </w:r>
      <w:r w:rsidRPr="00FA2F6A">
        <w:rPr>
          <w:rFonts w:cstheme="minorHAnsi"/>
        </w:rPr>
        <w:t xml:space="preserve">the </w:t>
      </w:r>
      <w:r w:rsidR="00956A85" w:rsidRPr="00FA2F6A">
        <w:rPr>
          <w:rFonts w:cstheme="minorHAnsi"/>
        </w:rPr>
        <w:t>code user, depending on the</w:t>
      </w:r>
      <w:r w:rsidR="00505749" w:rsidRPr="00FA2F6A">
        <w:rPr>
          <w:rFonts w:cstheme="minorHAnsi"/>
        </w:rPr>
        <w:t xml:space="preserve"> dimensions of the plate</w:t>
      </w:r>
      <w:r w:rsidR="008E441A" w:rsidRPr="00FA2F6A">
        <w:rPr>
          <w:rFonts w:cstheme="minorHAnsi"/>
        </w:rPr>
        <w:t>.</w:t>
      </w:r>
      <w:r w:rsidR="00DF5A0E" w:rsidRPr="00FA2F6A">
        <w:rPr>
          <w:rFonts w:cstheme="minorHAnsi"/>
        </w:rPr>
        <w:t xml:space="preserve"> </w:t>
      </w:r>
      <w:r w:rsidR="00D37940" w:rsidRPr="00FA2F6A">
        <w:rPr>
          <w:rFonts w:cstheme="minorHAnsi"/>
        </w:rPr>
        <w:t xml:space="preserve">Boundary conditions specify how the system </w:t>
      </w:r>
      <w:r w:rsidR="00962B52" w:rsidRPr="00FA2F6A">
        <w:rPr>
          <w:rFonts w:cstheme="minorHAnsi"/>
        </w:rPr>
        <w:t xml:space="preserve">interacts </w:t>
      </w:r>
      <w:r w:rsidR="00EF0068" w:rsidRPr="00FA2F6A">
        <w:rPr>
          <w:rFonts w:cstheme="minorHAnsi"/>
        </w:rPr>
        <w:t>with its surrounding environment</w:t>
      </w:r>
      <w:r w:rsidR="00280FC1" w:rsidRPr="00FA2F6A">
        <w:rPr>
          <w:rFonts w:cstheme="minorHAnsi"/>
        </w:rPr>
        <w:t xml:space="preserve">, defining </w:t>
      </w:r>
      <w:r w:rsidR="00DA6FE5" w:rsidRPr="00FA2F6A">
        <w:rPr>
          <w:rFonts w:cstheme="minorHAnsi"/>
        </w:rPr>
        <w:t xml:space="preserve">whether heat is held </w:t>
      </w:r>
      <w:r w:rsidR="00E72297" w:rsidRPr="00FA2F6A">
        <w:rPr>
          <w:rFonts w:cstheme="minorHAnsi"/>
        </w:rPr>
        <w:t>constant, insulated or flowing freely</w:t>
      </w:r>
      <w:r w:rsidR="00A54D85">
        <w:rPr>
          <w:rFonts w:cstheme="minorHAnsi"/>
        </w:rPr>
        <w:t xml:space="preserve"> </w:t>
      </w:r>
      <w:r w:rsidR="00ED007B" w:rsidRPr="00FA2F6A">
        <w:rPr>
          <w:rFonts w:cstheme="minorHAnsi"/>
        </w:rPr>
        <w:fldChar w:fldCharType="begin"/>
      </w:r>
      <w:r w:rsidR="00ED007B" w:rsidRPr="00FA2F6A">
        <w:rPr>
          <w:rFonts w:cstheme="minorHAnsi"/>
        </w:rPr>
        <w:instrText xml:space="preserve"> ADDIN ZOTERO_ITEM CSL_CITATION {"citationID":"fvGeMTLx","properties":{"formattedCitation":"(Aliabadi, 2002)","plainCitation":"(Aliabadi, 2002)","noteIndex":0},"citationItems":[{"id":221,"uris":["http://zotero.org/users/local/vnvceL1F/items/NP3UX4VG"],"itemData":{"id":221,"type":"book","call-number":"620.001 51535","event-place":"Chichester","ISBN":"978-0-470-84298-0","language":"eng","publisher":"J. Wiley &amp; sons","publisher-place":"Chichester","source":"BnF ISBN","title":"The boundary element method","author":[{"family":"Aliabadi","given":"M. H."}],"issued":{"date-parts":[["2002"]]}}}],"schema":"https://github.com/citation-style-language/schema/raw/master/csl-citation.json"} </w:instrText>
      </w:r>
      <w:r w:rsidR="00ED007B" w:rsidRPr="00FA2F6A">
        <w:rPr>
          <w:rFonts w:cstheme="minorHAnsi"/>
        </w:rPr>
        <w:fldChar w:fldCharType="separate"/>
      </w:r>
      <w:r w:rsidR="009B3626" w:rsidRPr="00FA2F6A">
        <w:rPr>
          <w:rFonts w:cstheme="minorHAnsi"/>
        </w:rPr>
        <w:t>(Aliabadi, 2002)</w:t>
      </w:r>
      <w:r w:rsidR="00ED007B" w:rsidRPr="00FA2F6A">
        <w:rPr>
          <w:rFonts w:cstheme="minorHAnsi"/>
        </w:rPr>
        <w:fldChar w:fldCharType="end"/>
      </w:r>
      <w:r w:rsidR="00E72297" w:rsidRPr="00FA2F6A">
        <w:rPr>
          <w:rFonts w:cstheme="minorHAnsi"/>
        </w:rPr>
        <w:t xml:space="preserve">. </w:t>
      </w:r>
      <w:r w:rsidR="00DF5A0E" w:rsidRPr="00FA2F6A">
        <w:rPr>
          <w:rFonts w:cstheme="minorHAnsi"/>
        </w:rPr>
        <w:t>The</w:t>
      </w:r>
      <w:r w:rsidRPr="00FA2F6A">
        <w:rPr>
          <w:rFonts w:cstheme="minorHAnsi"/>
        </w:rPr>
        <w:t xml:space="preserve"> boundary conditions</w:t>
      </w:r>
      <w:r w:rsidR="00DF5A0E" w:rsidRPr="00FA2F6A">
        <w:rPr>
          <w:rFonts w:cstheme="minorHAnsi"/>
        </w:rPr>
        <w:t xml:space="preserve"> </w:t>
      </w:r>
      <w:r w:rsidR="00F307EE" w:rsidRPr="00FA2F6A">
        <w:rPr>
          <w:rFonts w:cstheme="minorHAnsi"/>
        </w:rPr>
        <w:t xml:space="preserve">facilitated in this case </w:t>
      </w:r>
      <w:r w:rsidR="00DF5A0E" w:rsidRPr="00FA2F6A">
        <w:rPr>
          <w:rFonts w:cstheme="minorHAnsi"/>
        </w:rPr>
        <w:t xml:space="preserve">are </w:t>
      </w:r>
      <w:r w:rsidR="000313A9" w:rsidRPr="00FA2F6A">
        <w:rPr>
          <w:rFonts w:cstheme="minorHAnsi"/>
        </w:rPr>
        <w:t>shown in Fig.3</w:t>
      </w:r>
      <w:r w:rsidR="00FA2F6A" w:rsidRPr="00FA2F6A">
        <w:rPr>
          <w:rFonts w:cstheme="minorHAnsi"/>
        </w:rPr>
        <w:t>.</w:t>
      </w:r>
    </w:p>
    <w:p w14:paraId="5329713C" w14:textId="5D770048" w:rsidR="00F307EE" w:rsidRPr="00FA2F6A" w:rsidRDefault="00F307EE" w:rsidP="00FA2F6A">
      <w:pPr>
        <w:spacing w:line="360" w:lineRule="auto"/>
        <w:rPr>
          <w:rFonts w:cstheme="minorHAnsi"/>
        </w:rPr>
      </w:pPr>
      <w:r w:rsidRPr="00FA2F6A">
        <w:rPr>
          <w:rFonts w:eastAsiaTheme="minorEastAsia" w:cstheme="minorHAnsi"/>
          <w:noProof/>
        </w:rPr>
        <mc:AlternateContent>
          <mc:Choice Requires="wpg">
            <w:drawing>
              <wp:anchor distT="0" distB="0" distL="114300" distR="114300" simplePos="0" relativeHeight="251635712" behindDoc="0" locked="0" layoutInCell="1" allowOverlap="1" wp14:anchorId="04F493EB" wp14:editId="0DD3251E">
                <wp:simplePos x="0" y="0"/>
                <wp:positionH relativeFrom="margin">
                  <wp:posOffset>-734695</wp:posOffset>
                </wp:positionH>
                <wp:positionV relativeFrom="paragraph">
                  <wp:posOffset>3175</wp:posOffset>
                </wp:positionV>
                <wp:extent cx="7129780" cy="3548380"/>
                <wp:effectExtent l="0" t="0" r="0" b="0"/>
                <wp:wrapNone/>
                <wp:docPr id="1139896001" name="Group 26"/>
                <wp:cNvGraphicFramePr/>
                <a:graphic xmlns:a="http://schemas.openxmlformats.org/drawingml/2006/main">
                  <a:graphicData uri="http://schemas.microsoft.com/office/word/2010/wordprocessingGroup">
                    <wpg:wgp>
                      <wpg:cNvGrpSpPr/>
                      <wpg:grpSpPr>
                        <a:xfrm>
                          <a:off x="0" y="0"/>
                          <a:ext cx="7129780" cy="3548380"/>
                          <a:chOff x="0" y="0"/>
                          <a:chExt cx="7130307" cy="3548413"/>
                        </a:xfrm>
                      </wpg:grpSpPr>
                      <wps:wsp>
                        <wps:cNvPr id="1144728581" name="Rectangle 21"/>
                        <wps:cNvSpPr/>
                        <wps:spPr>
                          <a:xfrm>
                            <a:off x="1347849" y="712520"/>
                            <a:ext cx="4406900" cy="2012950"/>
                          </a:xfrm>
                          <a:prstGeom prst="rect">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4370832" name="Straight Arrow Connector 22"/>
                        <wps:cNvCnPr/>
                        <wps:spPr>
                          <a:xfrm flipV="1">
                            <a:off x="1245919" y="703119"/>
                            <a:ext cx="0" cy="20193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37147018" name="Straight Arrow Connector 22"/>
                        <wps:cNvCnPr/>
                        <wps:spPr>
                          <a:xfrm flipV="1">
                            <a:off x="5841670" y="697181"/>
                            <a:ext cx="0" cy="20193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02750627" name="Straight Arrow Connector 23"/>
                        <wps:cNvCnPr/>
                        <wps:spPr>
                          <a:xfrm>
                            <a:off x="1350323" y="2813463"/>
                            <a:ext cx="440055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211549781" name="Straight Arrow Connector 23"/>
                        <wps:cNvCnPr/>
                        <wps:spPr>
                          <a:xfrm>
                            <a:off x="1356261" y="622465"/>
                            <a:ext cx="440055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072759204" name="Flowchart: Connector 24"/>
                        <wps:cNvSpPr/>
                        <wps:spPr>
                          <a:xfrm>
                            <a:off x="5688280" y="2648198"/>
                            <a:ext cx="107950" cy="114300"/>
                          </a:xfrm>
                          <a:prstGeom prst="flowChartConnector">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8219488" name="Flowchart: Connector 24"/>
                        <wps:cNvSpPr/>
                        <wps:spPr>
                          <a:xfrm>
                            <a:off x="1306285" y="2648198"/>
                            <a:ext cx="107950" cy="114300"/>
                          </a:xfrm>
                          <a:prstGeom prst="flowChartConnector">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63935" name="Flowchart: Connector 24"/>
                        <wps:cNvSpPr/>
                        <wps:spPr>
                          <a:xfrm>
                            <a:off x="1294410" y="653143"/>
                            <a:ext cx="107950" cy="114300"/>
                          </a:xfrm>
                          <a:prstGeom prst="flowChartConnector">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7412686" name="Flowchart: Connector 24"/>
                        <wps:cNvSpPr/>
                        <wps:spPr>
                          <a:xfrm>
                            <a:off x="5694218" y="653143"/>
                            <a:ext cx="107950" cy="114300"/>
                          </a:xfrm>
                          <a:prstGeom prst="flowChartConnector">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2398815" y="1306286"/>
                            <a:ext cx="2292350" cy="956945"/>
                          </a:xfrm>
                          <a:prstGeom prst="rect">
                            <a:avLst/>
                          </a:prstGeom>
                          <a:solidFill>
                            <a:schemeClr val="accent3"/>
                          </a:solidFill>
                          <a:ln w="9525">
                            <a:noFill/>
                            <a:miter lim="800000"/>
                            <a:headEnd/>
                            <a:tailEnd/>
                          </a:ln>
                        </wps:spPr>
                        <wps:txbx>
                          <w:txbxContent>
                            <w:p w14:paraId="31F051C7" w14:textId="2EB3B0E5" w:rsidR="007D0B41" w:rsidRPr="00293C39" w:rsidRDefault="00561368" w:rsidP="00E67000">
                              <w:pPr>
                                <w:jc w:val="center"/>
                                <w:rPr>
                                  <w:lang w:val="fr-FR"/>
                                </w:rPr>
                              </w:pPr>
                              <w:r w:rsidRPr="00293C39">
                                <w:rPr>
                                  <w:lang w:val="fr-FR"/>
                                </w:rPr>
                                <w:t>Aluminium Plate</w:t>
                              </w:r>
                            </w:p>
                            <w:p w14:paraId="1D02B153" w14:textId="43649876" w:rsidR="00561368" w:rsidRPr="00293C39" w:rsidRDefault="00561368" w:rsidP="00E67000">
                              <w:pPr>
                                <w:jc w:val="center"/>
                                <w:rPr>
                                  <w:lang w:val="fr-FR"/>
                                </w:rPr>
                              </w:pPr>
                              <w:r w:rsidRPr="00293C39">
                                <w:rPr>
                                  <w:lang w:val="fr-FR"/>
                                </w:rPr>
                                <w:t>Initial Domain Condition:</w:t>
                              </w:r>
                            </w:p>
                            <w:p w14:paraId="12639FC9" w14:textId="29DA11D6" w:rsidR="00561368" w:rsidRPr="00293C39" w:rsidRDefault="00561368" w:rsidP="00E67000">
                              <w:pPr>
                                <w:jc w:val="center"/>
                                <w:rPr>
                                  <w:lang w:val="fr-FR"/>
                                </w:rPr>
                              </w:pPr>
                              <w:r w:rsidRPr="00293C39">
                                <w:rPr>
                                  <w:lang w:val="fr-FR"/>
                                </w:rPr>
                                <w:t xml:space="preserve">T= </w:t>
                              </w:r>
                              <m:oMath>
                                <m:r>
                                  <w:rPr>
                                    <w:rFonts w:ascii="Cambria Math" w:hAnsi="Cambria Math"/>
                                    <w:lang w:val="fr-FR"/>
                                  </w:rPr>
                                  <m:t>0℃</m:t>
                                </m:r>
                              </m:oMath>
                            </w:p>
                          </w:txbxContent>
                        </wps:txbx>
                        <wps:bodyPr rot="0" vert="horz" wrap="square" lIns="91440" tIns="45720" rIns="91440" bIns="45720" anchor="t" anchorCtr="0">
                          <a:spAutoFit/>
                        </wps:bodyPr>
                      </wps:wsp>
                      <wps:wsp>
                        <wps:cNvPr id="1536120649" name="Text Box 2"/>
                        <wps:cNvSpPr txBox="1">
                          <a:spLocks noChangeArrowheads="1"/>
                        </wps:cNvSpPr>
                        <wps:spPr bwMode="auto">
                          <a:xfrm>
                            <a:off x="5771407" y="1288473"/>
                            <a:ext cx="1358900" cy="787400"/>
                          </a:xfrm>
                          <a:prstGeom prst="rect">
                            <a:avLst/>
                          </a:prstGeom>
                          <a:noFill/>
                          <a:ln w="9525">
                            <a:noFill/>
                            <a:miter lim="800000"/>
                            <a:headEnd/>
                            <a:tailEnd/>
                          </a:ln>
                        </wps:spPr>
                        <wps:txbx>
                          <w:txbxContent>
                            <w:p w14:paraId="0ACB77B9" w14:textId="6101C89C" w:rsidR="00615AE2" w:rsidRDefault="00615AE2" w:rsidP="00615AE2">
                              <w:pPr>
                                <w:jc w:val="center"/>
                              </w:pPr>
                              <w:r w:rsidRPr="00615AE2">
                                <w:rPr>
                                  <w:rFonts w:ascii="Cambria Math" w:hAnsi="Cambria Math"/>
                                </w:rPr>
                                <w:br/>
                              </w:r>
                              <m:oMathPara>
                                <m:oMath>
                                  <m:f>
                                    <m:fPr>
                                      <m:ctrlPr>
                                        <w:rPr>
                                          <w:rFonts w:ascii="Cambria Math" w:hAnsi="Cambria Math"/>
                                        </w:rPr>
                                      </m:ctrlPr>
                                    </m:fPr>
                                    <m:num>
                                      <m:r>
                                        <w:rPr>
                                          <w:rFonts w:ascii="Cambria Math" w:hAnsi="Cambria Math"/>
                                        </w:rPr>
                                        <m:t>∂T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,y,t</m:t>
                                          </m:r>
                                        </m:e>
                                      </m:d>
                                      <m:ctrlPr>
                                        <w:rPr>
                                          <w:rFonts w:ascii="Cambria Math" w:hAnsi="Cambria Math"/>
                                          <w:i/>
                                        </w:rPr>
                                      </m:ctrlPr>
                                    </m:num>
                                    <m:den>
                                      <m:r>
                                        <w:rPr>
                                          <w:rFonts w:ascii="Cambria Math" w:hAnsi="Cambria Math"/>
                                        </w:rPr>
                                        <m:t>∂x</m:t>
                                      </m:r>
                                      <m:ctrlPr>
                                        <w:rPr>
                                          <w:rFonts w:ascii="Cambria Math" w:hAnsi="Cambria Math"/>
                                          <w:i/>
                                        </w:rPr>
                                      </m:ctrlPr>
                                    </m:den>
                                  </m:f>
                                  <m:r>
                                    <w:rPr>
                                      <w:rFonts w:ascii="Cambria Math" w:hAnsi="Cambria Math"/>
                                    </w:rPr>
                                    <m:t>=0</m:t>
                                  </m:r>
                                </m:oMath>
                              </m:oMathPara>
                            </w:p>
                            <w:p w14:paraId="3ABCA283" w14:textId="575DB137" w:rsidR="00615AE2" w:rsidRDefault="00615AE2" w:rsidP="00615AE2">
                              <w:pPr>
                                <w:jc w:val="center"/>
                              </w:pPr>
                            </w:p>
                          </w:txbxContent>
                        </wps:txbx>
                        <wps:bodyPr rot="0" vert="horz" wrap="square" lIns="91440" tIns="45720" rIns="91440" bIns="45720" anchor="t" anchorCtr="0">
                          <a:noAutofit/>
                        </wps:bodyPr>
                      </wps:wsp>
                      <wps:wsp>
                        <wps:cNvPr id="1822740881" name="Text Box 2"/>
                        <wps:cNvSpPr txBox="1">
                          <a:spLocks noChangeArrowheads="1"/>
                        </wps:cNvSpPr>
                        <wps:spPr bwMode="auto">
                          <a:xfrm>
                            <a:off x="0" y="1223159"/>
                            <a:ext cx="1358900" cy="787400"/>
                          </a:xfrm>
                          <a:prstGeom prst="rect">
                            <a:avLst/>
                          </a:prstGeom>
                          <a:noFill/>
                          <a:ln w="9525">
                            <a:noFill/>
                            <a:miter lim="800000"/>
                            <a:headEnd/>
                            <a:tailEnd/>
                          </a:ln>
                        </wps:spPr>
                        <wps:txbx>
                          <w:txbxContent>
                            <w:p w14:paraId="729243DD" w14:textId="4671C4AA" w:rsidR="007F1ADF" w:rsidRDefault="007F1ADF" w:rsidP="007F1ADF">
                              <w:pPr>
                                <w:jc w:val="center"/>
                              </w:pPr>
                              <w:r w:rsidRPr="00615AE2">
                                <w:rPr>
                                  <w:rFonts w:ascii="Cambria Math" w:hAnsi="Cambria Math"/>
                                </w:rPr>
                                <w:br/>
                              </w:r>
                              <m:oMath>
                                <m:f>
                                  <m:fPr>
                                    <m:ctrlPr>
                                      <w:rPr>
                                        <w:rFonts w:ascii="Cambria Math" w:eastAsiaTheme="minorEastAsia" w:hAnsi="Cambria Math"/>
                                        <w:lang w:val="en-US"/>
                                      </w:rPr>
                                    </m:ctrlPr>
                                  </m:fPr>
                                  <m:num>
                                    <m:r>
                                      <w:rPr>
                                        <w:rFonts w:ascii="Cambria Math" w:hAnsi="Cambria Math"/>
                                      </w:rPr>
                                      <m:t>∂T</m:t>
                                    </m:r>
                                    <m:d>
                                      <m:dPr>
                                        <m:ctrlPr>
                                          <w:rPr>
                                            <w:rFonts w:ascii="Cambria Math" w:hAnsi="Cambria Math"/>
                                            <w:i/>
                                          </w:rPr>
                                        </m:ctrlPr>
                                      </m:dPr>
                                      <m:e>
                                        <m:r>
                                          <w:rPr>
                                            <w:rFonts w:ascii="Cambria Math" w:hAnsi="Cambria Math"/>
                                          </w:rPr>
                                          <m:t>0,y,t</m:t>
                                        </m:r>
                                      </m:e>
                                    </m:d>
                                  </m:num>
                                  <m:den>
                                    <m:r>
                                      <w:rPr>
                                        <w:rFonts w:ascii="Cambria Math" w:hAnsi="Cambria Math"/>
                                      </w:rPr>
                                      <m:t>∂x</m:t>
                                    </m:r>
                                  </m:den>
                                </m:f>
                                <m:r>
                                  <w:rPr>
                                    <w:rFonts w:ascii="Cambria Math" w:hAnsi="Cambria Math"/>
                                  </w:rPr>
                                  <m:t>=0</m:t>
                                </m:r>
                              </m:oMath>
                              <w:r>
                                <w:t xml:space="preserve">  </w:t>
                              </w:r>
                            </w:p>
                            <w:p w14:paraId="70426CB8" w14:textId="77777777" w:rsidR="007F1ADF" w:rsidRDefault="007F1ADF" w:rsidP="007F1ADF">
                              <w:pPr>
                                <w:jc w:val="center"/>
                              </w:pPr>
                            </w:p>
                          </w:txbxContent>
                        </wps:txbx>
                        <wps:bodyPr rot="0" vert="horz" wrap="square" lIns="91440" tIns="45720" rIns="91440" bIns="45720" anchor="t" anchorCtr="0">
                          <a:noAutofit/>
                        </wps:bodyPr>
                      </wps:wsp>
                      <wps:wsp>
                        <wps:cNvPr id="1773258204" name="Text Box 2"/>
                        <wps:cNvSpPr txBox="1">
                          <a:spLocks noChangeArrowheads="1"/>
                        </wps:cNvSpPr>
                        <wps:spPr bwMode="auto">
                          <a:xfrm>
                            <a:off x="35626" y="166255"/>
                            <a:ext cx="1198880" cy="600710"/>
                          </a:xfrm>
                          <a:prstGeom prst="rect">
                            <a:avLst/>
                          </a:prstGeom>
                          <a:noFill/>
                          <a:ln w="9525">
                            <a:noFill/>
                            <a:miter lim="800000"/>
                            <a:headEnd/>
                            <a:tailEnd/>
                          </a:ln>
                        </wps:spPr>
                        <wps:txbx>
                          <w:txbxContent>
                            <w:p w14:paraId="080536AF" w14:textId="20D9C959" w:rsidR="007F1ADF" w:rsidRDefault="007F1ADF" w:rsidP="007F1ADF">
                              <w:pPr>
                                <w:jc w:val="center"/>
                              </w:pPr>
                              <w:r w:rsidRPr="00615AE2">
                                <w:rPr>
                                  <w:rFonts w:ascii="Cambria Math" w:hAnsi="Cambria Math"/>
                                </w:rPr>
                                <w:br/>
                              </w:r>
                              <m:oMath>
                                <m:r>
                                  <m:rPr>
                                    <m:sty m:val="p"/>
                                  </m:rPr>
                                  <w:rPr>
                                    <w:rFonts w:ascii="Cambria Math" w:eastAsiaTheme="minorEastAsia" w:hAnsi="Cambria Math"/>
                                    <w:lang w:val="en-US"/>
                                  </w:rPr>
                                  <m:t xml:space="preserve">(0, </m:t>
                                </m:r>
                                <m:sSub>
                                  <m:sSubPr>
                                    <m:ctrlPr>
                                      <w:rPr>
                                        <w:rFonts w:ascii="Cambria Math" w:eastAsiaTheme="minorEastAsia" w:hAnsi="Cambria Math"/>
                                        <w:lang w:val="en-US"/>
                                      </w:rPr>
                                    </m:ctrlPr>
                                  </m:sSubPr>
                                  <m:e>
                                    <m:r>
                                      <w:rPr>
                                        <w:rFonts w:ascii="Cambria Math" w:eastAsiaTheme="minorEastAsia" w:hAnsi="Cambria Math"/>
                                        <w:lang w:val="en-US"/>
                                      </w:rPr>
                                      <m:t>Y</m:t>
                                    </m:r>
                                  </m:e>
                                  <m:sub>
                                    <m:r>
                                      <w:rPr>
                                        <w:rFonts w:ascii="Cambria Math" w:eastAsiaTheme="minorEastAsia" w:hAnsi="Cambria Math"/>
                                        <w:lang w:val="en-US"/>
                                      </w:rPr>
                                      <m:t>dim</m:t>
                                    </m:r>
                                  </m:sub>
                                </m:sSub>
                                <m:r>
                                  <w:rPr>
                                    <w:rFonts w:ascii="Cambria Math" w:eastAsiaTheme="minorEastAsia" w:hAnsi="Cambria Math"/>
                                    <w:lang w:val="en-US"/>
                                  </w:rPr>
                                  <m:t>)</m:t>
                                </m:r>
                              </m:oMath>
                              <w:r>
                                <w:t xml:space="preserve"> </w:t>
                              </w:r>
                            </w:p>
                            <w:p w14:paraId="4B0F8847" w14:textId="77777777" w:rsidR="007F1ADF" w:rsidRDefault="007F1ADF" w:rsidP="007F1ADF">
                              <w:pPr>
                                <w:jc w:val="center"/>
                              </w:pPr>
                            </w:p>
                          </w:txbxContent>
                        </wps:txbx>
                        <wps:bodyPr rot="0" vert="horz" wrap="square" lIns="91440" tIns="45720" rIns="91440" bIns="45720" anchor="t" anchorCtr="0">
                          <a:noAutofit/>
                        </wps:bodyPr>
                      </wps:wsp>
                      <wps:wsp>
                        <wps:cNvPr id="589083223" name="Text Box 2"/>
                        <wps:cNvSpPr txBox="1">
                          <a:spLocks noChangeArrowheads="1"/>
                        </wps:cNvSpPr>
                        <wps:spPr bwMode="auto">
                          <a:xfrm>
                            <a:off x="5949537" y="166255"/>
                            <a:ext cx="1031875" cy="635000"/>
                          </a:xfrm>
                          <a:prstGeom prst="rect">
                            <a:avLst/>
                          </a:prstGeom>
                          <a:noFill/>
                          <a:ln w="9525">
                            <a:noFill/>
                            <a:miter lim="800000"/>
                            <a:headEnd/>
                            <a:tailEnd/>
                          </a:ln>
                        </wps:spPr>
                        <wps:txbx>
                          <w:txbxContent>
                            <w:p w14:paraId="7FE7A0E4" w14:textId="650E5A0B" w:rsidR="00045B67" w:rsidRDefault="00045B67" w:rsidP="00045B67">
                              <w:pPr>
                                <w:jc w:val="center"/>
                              </w:pPr>
                              <w:r w:rsidRPr="00615AE2">
                                <w:rPr>
                                  <w:rFonts w:ascii="Cambria Math" w:hAnsi="Cambria Math"/>
                                </w:rPr>
                                <w:br/>
                              </w:r>
                              <m:oMath>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w:rPr>
                                        <w:rFonts w:ascii="Cambria Math" w:eastAsiaTheme="minorEastAsia" w:hAnsi="Cambria Math"/>
                                        <w:lang w:val="en-US"/>
                                      </w:rPr>
                                      <m:t>X</m:t>
                                    </m:r>
                                  </m:e>
                                  <m:sub>
                                    <m:r>
                                      <w:rPr>
                                        <w:rFonts w:ascii="Cambria Math" w:eastAsiaTheme="minorEastAsia" w:hAnsi="Cambria Math"/>
                                        <w:lang w:val="en-US"/>
                                      </w:rPr>
                                      <m:t>dim</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w:rPr>
                                        <w:rFonts w:ascii="Cambria Math" w:eastAsiaTheme="minorEastAsia" w:hAnsi="Cambria Math"/>
                                        <w:lang w:val="en-US"/>
                                      </w:rPr>
                                      <m:t>Y</m:t>
                                    </m:r>
                                  </m:e>
                                  <m:sub>
                                    <m:r>
                                      <w:rPr>
                                        <w:rFonts w:ascii="Cambria Math" w:eastAsiaTheme="minorEastAsia" w:hAnsi="Cambria Math"/>
                                        <w:lang w:val="en-US"/>
                                      </w:rPr>
                                      <m:t>dim</m:t>
                                    </m:r>
                                  </m:sub>
                                </m:sSub>
                                <m:r>
                                  <w:rPr>
                                    <w:rFonts w:ascii="Cambria Math" w:eastAsiaTheme="minorEastAsia" w:hAnsi="Cambria Math"/>
                                    <w:lang w:val="en-US"/>
                                  </w:rPr>
                                  <m:t>)</m:t>
                                </m:r>
                              </m:oMath>
                              <w:r>
                                <w:t xml:space="preserve"> </w:t>
                              </w:r>
                            </w:p>
                            <w:p w14:paraId="74143EE4" w14:textId="77777777" w:rsidR="00045B67" w:rsidRDefault="00045B67" w:rsidP="00045B67">
                              <w:pPr>
                                <w:jc w:val="center"/>
                              </w:pPr>
                            </w:p>
                          </w:txbxContent>
                        </wps:txbx>
                        <wps:bodyPr rot="0" vert="horz" wrap="square" lIns="91440" tIns="45720" rIns="91440" bIns="45720" anchor="t" anchorCtr="0">
                          <a:noAutofit/>
                        </wps:bodyPr>
                      </wps:wsp>
                      <wps:wsp>
                        <wps:cNvPr id="1247733090" name="Text Box 2"/>
                        <wps:cNvSpPr txBox="1">
                          <a:spLocks noChangeArrowheads="1"/>
                        </wps:cNvSpPr>
                        <wps:spPr bwMode="auto">
                          <a:xfrm>
                            <a:off x="83127" y="2737263"/>
                            <a:ext cx="1181100" cy="626745"/>
                          </a:xfrm>
                          <a:prstGeom prst="rect">
                            <a:avLst/>
                          </a:prstGeom>
                          <a:noFill/>
                          <a:ln w="9525">
                            <a:noFill/>
                            <a:miter lim="800000"/>
                            <a:headEnd/>
                            <a:tailEnd/>
                          </a:ln>
                        </wps:spPr>
                        <wps:txbx>
                          <w:txbxContent>
                            <w:p w14:paraId="4EB69C79" w14:textId="2DAB33A1" w:rsidR="00A16774" w:rsidRDefault="00A16774" w:rsidP="00A16774">
                              <w:pPr>
                                <w:jc w:val="center"/>
                              </w:pPr>
                              <w:r w:rsidRPr="00615AE2">
                                <w:rPr>
                                  <w:rFonts w:ascii="Cambria Math" w:hAnsi="Cambria Math"/>
                                </w:rPr>
                                <w:br/>
                              </w:r>
                              <m:oMath>
                                <m:r>
                                  <m:rPr>
                                    <m:sty m:val="p"/>
                                  </m:rPr>
                                  <w:rPr>
                                    <w:rFonts w:ascii="Cambria Math" w:eastAsiaTheme="minorEastAsia" w:hAnsi="Cambria Math"/>
                                    <w:lang w:val="en-US"/>
                                  </w:rPr>
                                  <m:t xml:space="preserve">(0, </m:t>
                                </m:r>
                                <m:r>
                                  <w:rPr>
                                    <w:rFonts w:ascii="Cambria Math" w:eastAsiaTheme="minorEastAsia" w:hAnsi="Cambria Math"/>
                                    <w:lang w:val="en-US"/>
                                  </w:rPr>
                                  <m:t>0)</m:t>
                                </m:r>
                              </m:oMath>
                              <w:r>
                                <w:t xml:space="preserve"> </w:t>
                              </w:r>
                            </w:p>
                            <w:p w14:paraId="4E9DB788" w14:textId="77777777" w:rsidR="00A16774" w:rsidRDefault="00A16774" w:rsidP="00A16774">
                              <w:pPr>
                                <w:jc w:val="center"/>
                              </w:pPr>
                            </w:p>
                          </w:txbxContent>
                        </wps:txbx>
                        <wps:bodyPr rot="0" vert="horz" wrap="square" lIns="91440" tIns="45720" rIns="91440" bIns="45720" anchor="t" anchorCtr="0">
                          <a:noAutofit/>
                        </wps:bodyPr>
                      </wps:wsp>
                      <wps:wsp>
                        <wps:cNvPr id="118658395" name="Text Box 2"/>
                        <wps:cNvSpPr txBox="1">
                          <a:spLocks noChangeArrowheads="1"/>
                        </wps:cNvSpPr>
                        <wps:spPr bwMode="auto">
                          <a:xfrm>
                            <a:off x="5872348" y="2737263"/>
                            <a:ext cx="1186180" cy="525780"/>
                          </a:xfrm>
                          <a:prstGeom prst="rect">
                            <a:avLst/>
                          </a:prstGeom>
                          <a:noFill/>
                          <a:ln w="9525">
                            <a:noFill/>
                            <a:miter lim="800000"/>
                            <a:headEnd/>
                            <a:tailEnd/>
                          </a:ln>
                        </wps:spPr>
                        <wps:txbx>
                          <w:txbxContent>
                            <w:p w14:paraId="1BE86349" w14:textId="64200B64" w:rsidR="00A16774" w:rsidRDefault="00A16774" w:rsidP="00A16774">
                              <w:pPr>
                                <w:jc w:val="center"/>
                              </w:pPr>
                              <w:r w:rsidRPr="00615AE2">
                                <w:rPr>
                                  <w:rFonts w:ascii="Cambria Math" w:hAnsi="Cambria Math"/>
                                </w:rPr>
                                <w:br/>
                              </w:r>
                              <m:oMath>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w:rPr>
                                        <w:rFonts w:ascii="Cambria Math" w:eastAsiaTheme="minorEastAsia" w:hAnsi="Cambria Math"/>
                                        <w:lang w:val="en-US"/>
                                      </w:rPr>
                                      <m:t>X</m:t>
                                    </m:r>
                                  </m:e>
                                  <m:sub>
                                    <m:r>
                                      <w:rPr>
                                        <w:rFonts w:ascii="Cambria Math" w:eastAsiaTheme="minorEastAsia" w:hAnsi="Cambria Math"/>
                                        <w:lang w:val="en-US"/>
                                      </w:rPr>
                                      <m:t>dim</m:t>
                                    </m:r>
                                  </m:sub>
                                </m:sSub>
                                <m:r>
                                  <m:rPr>
                                    <m:sty m:val="p"/>
                                  </m:rPr>
                                  <w:rPr>
                                    <w:rFonts w:ascii="Cambria Math" w:eastAsiaTheme="minorEastAsia" w:hAnsi="Cambria Math"/>
                                    <w:lang w:val="en-US"/>
                                  </w:rPr>
                                  <m:t xml:space="preserve">, </m:t>
                                </m:r>
                                <m:r>
                                  <w:rPr>
                                    <w:rFonts w:ascii="Cambria Math" w:eastAsiaTheme="minorEastAsia" w:hAnsi="Cambria Math"/>
                                    <w:lang w:val="en-US"/>
                                  </w:rPr>
                                  <m:t>0)</m:t>
                                </m:r>
                              </m:oMath>
                              <w:r>
                                <w:t xml:space="preserve"> </w:t>
                              </w:r>
                            </w:p>
                            <w:p w14:paraId="3D35990C" w14:textId="77777777" w:rsidR="00A16774" w:rsidRDefault="00A16774" w:rsidP="00A16774">
                              <w:pPr>
                                <w:jc w:val="center"/>
                              </w:pPr>
                            </w:p>
                          </w:txbxContent>
                        </wps:txbx>
                        <wps:bodyPr rot="0" vert="horz" wrap="square" lIns="91440" tIns="45720" rIns="91440" bIns="45720" anchor="t" anchorCtr="0">
                          <a:noAutofit/>
                        </wps:bodyPr>
                      </wps:wsp>
                      <wps:wsp>
                        <wps:cNvPr id="1471740716" name="Text Box 2"/>
                        <wps:cNvSpPr txBox="1">
                          <a:spLocks noChangeArrowheads="1"/>
                        </wps:cNvSpPr>
                        <wps:spPr bwMode="auto">
                          <a:xfrm>
                            <a:off x="2915392" y="2761013"/>
                            <a:ext cx="1358900" cy="787400"/>
                          </a:xfrm>
                          <a:prstGeom prst="rect">
                            <a:avLst/>
                          </a:prstGeom>
                          <a:noFill/>
                          <a:ln w="9525">
                            <a:noFill/>
                            <a:miter lim="800000"/>
                            <a:headEnd/>
                            <a:tailEnd/>
                          </a:ln>
                        </wps:spPr>
                        <wps:txbx>
                          <w:txbxContent>
                            <w:p w14:paraId="67850D97" w14:textId="273F3914" w:rsidR="00BF3447" w:rsidRDefault="00BF3447" w:rsidP="00BF3447">
                              <w:pPr>
                                <w:jc w:val="center"/>
                              </w:pPr>
                              <w:r w:rsidRPr="00615AE2">
                                <w:rPr>
                                  <w:rFonts w:ascii="Cambria Math" w:hAnsi="Cambria Math"/>
                                </w:rPr>
                                <w:br/>
                              </w:r>
                              <m:oMathPara>
                                <m:oMath>
                                  <m:r>
                                    <w:rPr>
                                      <w:rFonts w:ascii="Cambria Math" w:hAnsi="Cambria Math"/>
                                    </w:rPr>
                                    <m:t>T</m:t>
                                  </m:r>
                                  <m:d>
                                    <m:dPr>
                                      <m:ctrlPr>
                                        <w:rPr>
                                          <w:rFonts w:ascii="Cambria Math" w:hAnsi="Cambria Math"/>
                                          <w:i/>
                                        </w:rPr>
                                      </m:ctrlPr>
                                    </m:dPr>
                                    <m:e>
                                      <m:r>
                                        <w:rPr>
                                          <w:rFonts w:ascii="Cambria Math" w:hAnsi="Cambria Math"/>
                                        </w:rPr>
                                        <m:t>x,0,t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m:rPr>
                                      <m:sty m:val="p"/>
                                    </m:rPr>
                                    <w:rPr>
                                      <w:rFonts w:ascii="Cambria Math" w:hAnsi="Cambria Math"/>
                                    </w:rPr>
                                    <m:t> </m:t>
                                  </m:r>
                                </m:oMath>
                              </m:oMathPara>
                            </w:p>
                          </w:txbxContent>
                        </wps:txbx>
                        <wps:bodyPr rot="0" vert="horz" wrap="square" lIns="91440" tIns="45720" rIns="91440" bIns="45720" anchor="t" anchorCtr="0">
                          <a:noAutofit/>
                        </wps:bodyPr>
                      </wps:wsp>
                      <wps:wsp>
                        <wps:cNvPr id="507312756" name="Text Box 2"/>
                        <wps:cNvSpPr txBox="1">
                          <a:spLocks noChangeArrowheads="1"/>
                        </wps:cNvSpPr>
                        <wps:spPr bwMode="auto">
                          <a:xfrm>
                            <a:off x="2915392" y="0"/>
                            <a:ext cx="1358900" cy="787400"/>
                          </a:xfrm>
                          <a:prstGeom prst="rect">
                            <a:avLst/>
                          </a:prstGeom>
                          <a:noFill/>
                          <a:ln w="9525">
                            <a:noFill/>
                            <a:miter lim="800000"/>
                            <a:headEnd/>
                            <a:tailEnd/>
                          </a:ln>
                        </wps:spPr>
                        <wps:txbx>
                          <w:txbxContent>
                            <w:p w14:paraId="24FED441" w14:textId="1CF0EF3B" w:rsidR="00BF3447" w:rsidRDefault="00BF3447" w:rsidP="00BF3447">
                              <w:pPr>
                                <w:jc w:val="center"/>
                              </w:pPr>
                              <w:r w:rsidRPr="00615AE2">
                                <w:rPr>
                                  <w:rFonts w:ascii="Cambria Math" w:hAnsi="Cambria Math"/>
                                </w:rPr>
                                <w:br/>
                              </w:r>
                              <m:oMathPara>
                                <m:oMath>
                                  <m:r>
                                    <w:rPr>
                                      <w:rFonts w:ascii="Cambria Math" w:hAnsi="Cambria Math"/>
                                    </w:rPr>
                                    <m:t>T</m:t>
                                  </m:r>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Y</m:t>
                                          </m:r>
                                        </m:e>
                                        <m:sub>
                                          <m:r>
                                            <w:rPr>
                                              <w:rFonts w:ascii="Cambria Math" w:hAnsi="Cambria Math"/>
                                            </w:rPr>
                                            <m:t>dim</m:t>
                                          </m:r>
                                        </m:sub>
                                      </m:sSub>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m:rPr>
                                      <m:sty m:val="p"/>
                                    </m:rPr>
                                    <w:rPr>
                                      <w:rFonts w:ascii="Cambria Math" w:hAnsi="Cambria Math"/>
                                    </w:rPr>
                                    <m:t> </m:t>
                                  </m:r>
                                </m:oMath>
                              </m:oMathPara>
                            </w:p>
                          </w:txbxContent>
                        </wps:txbx>
                        <wps:bodyPr rot="0" vert="horz" wrap="square" lIns="91440" tIns="45720" rIns="91440" bIns="45720" anchor="t" anchorCtr="0">
                          <a:noAutofit/>
                        </wps:bodyPr>
                      </wps:wsp>
                    </wpg:wgp>
                  </a:graphicData>
                </a:graphic>
              </wp:anchor>
            </w:drawing>
          </mc:Choice>
          <mc:Fallback>
            <w:pict>
              <v:group w14:anchorId="04F493EB" id="Group 26" o:spid="_x0000_s1047" style="position:absolute;margin-left:-57.85pt;margin-top:.25pt;width:561.4pt;height:279.4pt;z-index:251635712;mso-position-horizontal-relative:margin" coordsize="71303,35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">
                <v:rect id="Rectangle 21" o:spid="_x0000_s1048" style="position:absolute;left:13478;top:7125;width:44069;height:201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" fillcolor="#a5a5a5 [3206]" strokecolor="#091723 [484]" strokeweight="1pt"/>
                <v:shape id="Straight Arrow Connector 22" o:spid="_x0000_s1049" type="#_x0000_t32" style="position:absolute;left:12459;top:7031;width:0;height:201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" strokecolor="#5b9bd5 [3204]" strokeweight=".5pt">
                  <v:stroke startarrow="block" endarrow="block" joinstyle="miter"/>
                </v:shape>
                <v:shape id="Straight Arrow Connector 22" o:spid="_x0000_s1050" type="#_x0000_t32" style="position:absolute;left:58416;top:6971;width:0;height:201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" strokecolor="#5b9bd5 [3204]" strokeweight=".5pt">
                  <v:stroke startarrow="block" endarrow="block" joinstyle="miter"/>
                </v:shape>
                <v:shape id="Straight Arrow Connector 23" o:spid="_x0000_s1051" type="#_x0000_t32" style="position:absolute;left:13503;top:28134;width:440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" strokecolor="#5b9bd5 [3204]" strokeweight=".5pt">
                  <v:stroke startarrow="block" endarrow="block" joinstyle="miter"/>
                </v:shape>
                <v:shape id="Straight Arrow Connector 23" o:spid="_x0000_s1052" type="#_x0000_t32" style="position:absolute;left:13562;top:6224;width:440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" strokecolor="#5b9bd5 [3204]" strokeweight=".5pt">
                  <v:stroke startarrow="block" endarrow="block" joinstyle="miter"/>
                </v:shape>
                <v:shape id="Flowchart: Connector 24" o:spid="_x0000_s1053" type="#_x0000_t120" style="position:absolute;left:56882;top:26481;width:1080;height:1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" fillcolor="black [3213]" strokecolor="#091723 [484]" strokeweight="1pt">
                  <v:stroke joinstyle="miter"/>
                </v:shape>
                <v:shape id="Flowchart: Connector 24" o:spid="_x0000_s1054" type="#_x0000_t120" style="position:absolute;left:13062;top:26481;width:1080;height:1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" fillcolor="black [3213]" strokecolor="#091723 [484]" strokeweight="1pt">
                  <v:stroke joinstyle="miter"/>
                </v:shape>
                <v:shape id="Flowchart: Connector 24" o:spid="_x0000_s1055" type="#_x0000_t120" style="position:absolute;left:12944;top:6531;width:1079;height:1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" fillcolor="black [3213]" strokecolor="#091723 [484]" strokeweight="1pt">
                  <v:stroke joinstyle="miter"/>
                </v:shape>
                <v:shape id="Flowchart: Connector 24" o:spid="_x0000_s1056" type="#_x0000_t120" style="position:absolute;left:56942;top:6531;width:1079;height:1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" fillcolor="black [3213]" strokecolor="#091723 [484]" strokeweight="1pt">
                  <v:stroke joinstyle="miter"/>
                </v:shape>
                <v:shape id="Text Box 2" o:spid="_x0000_s1057" type="#_x0000_t202" style="position:absolute;left:23988;top:13062;width:22923;height:9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" fillcolor="#a5a5a5 [3206]" stroked="f">
                  <v:textbox style="mso-fit-shape-to-text:t">
                    <w:txbxContent>
                      <w:p w14:paraId="31F051C7" w14:textId="2EB3B0E5" w:rsidR="007D0B41" w:rsidRPr="00293C39" w:rsidRDefault="00561368" w:rsidP="00E67000">
                        <w:pPr>
                          <w:jc w:val="center"/>
                          <w:rPr>
                            <w:lang w:val="fr-FR"/>
                          </w:rPr>
                        </w:pPr>
                        <w:r w:rsidRPr="00293C39">
                          <w:rPr>
                            <w:lang w:val="fr-FR"/>
                          </w:rPr>
                          <w:t>Aluminium Plate</w:t>
                        </w:r>
                      </w:p>
                      <w:p w14:paraId="1D02B153" w14:textId="43649876" w:rsidR="00561368" w:rsidRPr="00293C39" w:rsidRDefault="00561368" w:rsidP="00E67000">
                        <w:pPr>
                          <w:jc w:val="center"/>
                          <w:rPr>
                            <w:lang w:val="fr-FR"/>
                          </w:rPr>
                        </w:pPr>
                        <w:r w:rsidRPr="00293C39">
                          <w:rPr>
                            <w:lang w:val="fr-FR"/>
                          </w:rPr>
                          <w:t>Initial Domain Condition:</w:t>
                        </w:r>
                      </w:p>
                      <w:p w14:paraId="12639FC9" w14:textId="29DA11D6" w:rsidR="00561368" w:rsidRPr="00293C39" w:rsidRDefault="00561368" w:rsidP="00E67000">
                        <w:pPr>
                          <w:jc w:val="center"/>
                          <w:rPr>
                            <w:lang w:val="fr-FR"/>
                          </w:rPr>
                        </w:pPr>
                        <w:r w:rsidRPr="00293C39">
                          <w:rPr>
                            <w:lang w:val="fr-FR"/>
                          </w:rPr>
                          <w:t xml:space="preserve">T= </w:t>
                        </w:r>
                        <m:oMath>
                          <m:r>
                            <w:rPr>
                              <w:rFonts w:ascii="Cambria Math" w:hAnsi="Cambria Math"/>
                              <w:lang w:val="fr-FR"/>
                            </w:rPr>
                            <m:t>0℃</m:t>
                          </m:r>
                        </m:oMath>
                      </w:p>
                    </w:txbxContent>
                  </v:textbox>
                </v:shape>
                <v:shape id="Text Box 2" o:spid="_x0000_s1058" type="#_x0000_t202" style="position:absolute;left:57714;top:12884;width:13589;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" filled="f" stroked="f">
                  <v:textbox>
                    <w:txbxContent>
                      <w:p w14:paraId="0ACB77B9" w14:textId="6101C89C" w:rsidR="00615AE2" w:rsidRDefault="00615AE2" w:rsidP="00615AE2">
                        <w:pPr>
                          <w:jc w:val="center"/>
                        </w:pPr>
                        <w:r w:rsidRPr="00615AE2">
                          <w:rPr>
                            <w:rFonts w:ascii="Cambria Math" w:hAnsi="Cambria Math"/>
                          </w:rPr>
                          <w:br/>
                        </w:r>
                        <m:oMathPara>
                          <m:oMath>
                            <m:f>
                              <m:fPr>
                                <m:ctrlPr>
                                  <w:rPr>
                                    <w:rFonts w:ascii="Cambria Math" w:hAnsi="Cambria Math"/>
                                  </w:rPr>
                                </m:ctrlPr>
                              </m:fPr>
                              <m:num>
                                <m:r>
                                  <w:rPr>
                                    <w:rFonts w:ascii="Cambria Math" w:hAnsi="Cambria Math"/>
                                  </w:rPr>
                                  <m:t>∂T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,y,t</m:t>
                                    </m:r>
                                  </m:e>
                                </m:d>
                                <m:ctrlPr>
                                  <w:rPr>
                                    <w:rFonts w:ascii="Cambria Math" w:hAnsi="Cambria Math"/>
                                    <w:i/>
                                  </w:rPr>
                                </m:ctrlPr>
                              </m:num>
                              <m:den>
                                <m:r>
                                  <w:rPr>
                                    <w:rFonts w:ascii="Cambria Math" w:hAnsi="Cambria Math"/>
                                  </w:rPr>
                                  <m:t>∂x</m:t>
                                </m:r>
                                <m:ctrlPr>
                                  <w:rPr>
                                    <w:rFonts w:ascii="Cambria Math" w:hAnsi="Cambria Math"/>
                                    <w:i/>
                                  </w:rPr>
                                </m:ctrlPr>
                              </m:den>
                            </m:f>
                            <m:r>
                              <w:rPr>
                                <w:rFonts w:ascii="Cambria Math" w:hAnsi="Cambria Math"/>
                              </w:rPr>
                              <m:t>=0</m:t>
                            </m:r>
                          </m:oMath>
                        </m:oMathPara>
                      </w:p>
                      <w:p w14:paraId="3ABCA283" w14:textId="575DB137" w:rsidR="00615AE2" w:rsidRDefault="00615AE2" w:rsidP="00615AE2">
                        <w:pPr>
                          <w:jc w:val="center"/>
                        </w:pPr>
                      </w:p>
                    </w:txbxContent>
                  </v:textbox>
                </v:shape>
                <v:shape id="Text Box 2" o:spid="_x0000_s1059" type="#_x0000_t202" style="position:absolute;top:12231;width:13589;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" filled="f" stroked="f">
                  <v:textbox>
                    <w:txbxContent>
                      <w:p w14:paraId="729243DD" w14:textId="4671C4AA" w:rsidR="007F1ADF" w:rsidRDefault="007F1ADF" w:rsidP="007F1ADF">
                        <w:pPr>
                          <w:jc w:val="center"/>
                        </w:pPr>
                        <w:r w:rsidRPr="00615AE2">
                          <w:rPr>
                            <w:rFonts w:ascii="Cambria Math" w:hAnsi="Cambria Math"/>
                          </w:rPr>
                          <w:br/>
                        </w:r>
                        <m:oMath>
                          <m:f>
                            <m:fPr>
                              <m:ctrlPr>
                                <w:rPr>
                                  <w:rFonts w:ascii="Cambria Math" w:eastAsiaTheme="minorEastAsia" w:hAnsi="Cambria Math"/>
                                  <w:lang w:val="en-US"/>
                                </w:rPr>
                              </m:ctrlPr>
                            </m:fPr>
                            <m:num>
                              <m:r>
                                <w:rPr>
                                  <w:rFonts w:ascii="Cambria Math" w:hAnsi="Cambria Math"/>
                                </w:rPr>
                                <m:t>∂T</m:t>
                              </m:r>
                              <m:d>
                                <m:dPr>
                                  <m:ctrlPr>
                                    <w:rPr>
                                      <w:rFonts w:ascii="Cambria Math" w:hAnsi="Cambria Math"/>
                                      <w:i/>
                                    </w:rPr>
                                  </m:ctrlPr>
                                </m:dPr>
                                <m:e>
                                  <m:r>
                                    <w:rPr>
                                      <w:rFonts w:ascii="Cambria Math" w:hAnsi="Cambria Math"/>
                                    </w:rPr>
                                    <m:t>0,y,t</m:t>
                                  </m:r>
                                </m:e>
                              </m:d>
                            </m:num>
                            <m:den>
                              <m:r>
                                <w:rPr>
                                  <w:rFonts w:ascii="Cambria Math" w:hAnsi="Cambria Math"/>
                                </w:rPr>
                                <m:t>∂x</m:t>
                              </m:r>
                            </m:den>
                          </m:f>
                          <m:r>
                            <w:rPr>
                              <w:rFonts w:ascii="Cambria Math" w:hAnsi="Cambria Math"/>
                            </w:rPr>
                            <m:t>=0</m:t>
                          </m:r>
                        </m:oMath>
                        <w:r>
                          <w:t xml:space="preserve">  </w:t>
                        </w:r>
                      </w:p>
                      <w:p w14:paraId="70426CB8" w14:textId="77777777" w:rsidR="007F1ADF" w:rsidRDefault="007F1ADF" w:rsidP="007F1ADF">
                        <w:pPr>
                          <w:jc w:val="center"/>
                        </w:pPr>
                      </w:p>
                    </w:txbxContent>
                  </v:textbox>
                </v:shape>
                <v:shape id="Text Box 2" o:spid="_x0000_s1060" type="#_x0000_t202" style="position:absolute;left:356;top:1662;width:11989;height:6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" filled="f" stroked="f">
                  <v:textbox>
                    <w:txbxContent>
                      <w:p w14:paraId="080536AF" w14:textId="20D9C959" w:rsidR="007F1ADF" w:rsidRDefault="007F1ADF" w:rsidP="007F1ADF">
                        <w:pPr>
                          <w:jc w:val="center"/>
                        </w:pPr>
                        <w:r w:rsidRPr="00615AE2">
                          <w:rPr>
                            <w:rFonts w:ascii="Cambria Math" w:hAnsi="Cambria Math"/>
                          </w:rPr>
                          <w:br/>
                        </w:r>
                        <m:oMath>
                          <m:r>
                            <m:rPr>
                              <m:sty m:val="p"/>
                            </m:rPr>
                            <w:rPr>
                              <w:rFonts w:ascii="Cambria Math" w:eastAsiaTheme="minorEastAsia" w:hAnsi="Cambria Math"/>
                              <w:lang w:val="en-US"/>
                            </w:rPr>
                            <m:t xml:space="preserve">(0, </m:t>
                          </m:r>
                          <m:sSub>
                            <m:sSubPr>
                              <m:ctrlPr>
                                <w:rPr>
                                  <w:rFonts w:ascii="Cambria Math" w:eastAsiaTheme="minorEastAsia" w:hAnsi="Cambria Math"/>
                                  <w:lang w:val="en-US"/>
                                </w:rPr>
                              </m:ctrlPr>
                            </m:sSubPr>
                            <m:e>
                              <m:r>
                                <w:rPr>
                                  <w:rFonts w:ascii="Cambria Math" w:eastAsiaTheme="minorEastAsia" w:hAnsi="Cambria Math"/>
                                  <w:lang w:val="en-US"/>
                                </w:rPr>
                                <m:t>Y</m:t>
                              </m:r>
                            </m:e>
                            <m:sub>
                              <m:r>
                                <w:rPr>
                                  <w:rFonts w:ascii="Cambria Math" w:eastAsiaTheme="minorEastAsia" w:hAnsi="Cambria Math"/>
                                  <w:lang w:val="en-US"/>
                                </w:rPr>
                                <m:t>dim</m:t>
                              </m:r>
                            </m:sub>
                          </m:sSub>
                          <m:r>
                            <w:rPr>
                              <w:rFonts w:ascii="Cambria Math" w:eastAsiaTheme="minorEastAsia" w:hAnsi="Cambria Math"/>
                              <w:lang w:val="en-US"/>
                            </w:rPr>
                            <m:t>)</m:t>
                          </m:r>
                        </m:oMath>
                        <w:r>
                          <w:t xml:space="preserve"> </w:t>
                        </w:r>
                      </w:p>
                      <w:p w14:paraId="4B0F8847" w14:textId="77777777" w:rsidR="007F1ADF" w:rsidRDefault="007F1ADF" w:rsidP="007F1ADF">
                        <w:pPr>
                          <w:jc w:val="center"/>
                        </w:pPr>
                      </w:p>
                    </w:txbxContent>
                  </v:textbox>
                </v:shape>
                <v:shape id="Text Box 2" o:spid="_x0000_s1061" type="#_x0000_t202" style="position:absolute;left:59495;top:1662;width:10319;height:6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" filled="f" stroked="f">
                  <v:textbox>
                    <w:txbxContent>
                      <w:p w14:paraId="7FE7A0E4" w14:textId="650E5A0B" w:rsidR="00045B67" w:rsidRDefault="00045B67" w:rsidP="00045B67">
                        <w:pPr>
                          <w:jc w:val="center"/>
                        </w:pPr>
                        <w:r w:rsidRPr="00615AE2">
                          <w:rPr>
                            <w:rFonts w:ascii="Cambria Math" w:hAnsi="Cambria Math"/>
                          </w:rPr>
                          <w:br/>
                        </w:r>
                        <m:oMath>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w:rPr>
                                  <w:rFonts w:ascii="Cambria Math" w:eastAsiaTheme="minorEastAsia" w:hAnsi="Cambria Math"/>
                                  <w:lang w:val="en-US"/>
                                </w:rPr>
                                <m:t>X</m:t>
                              </m:r>
                            </m:e>
                            <m:sub>
                              <m:r>
                                <w:rPr>
                                  <w:rFonts w:ascii="Cambria Math" w:eastAsiaTheme="minorEastAsia" w:hAnsi="Cambria Math"/>
                                  <w:lang w:val="en-US"/>
                                </w:rPr>
                                <m:t>dim</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w:rPr>
                                  <w:rFonts w:ascii="Cambria Math" w:eastAsiaTheme="minorEastAsia" w:hAnsi="Cambria Math"/>
                                  <w:lang w:val="en-US"/>
                                </w:rPr>
                                <m:t>Y</m:t>
                              </m:r>
                            </m:e>
                            <m:sub>
                              <m:r>
                                <w:rPr>
                                  <w:rFonts w:ascii="Cambria Math" w:eastAsiaTheme="minorEastAsia" w:hAnsi="Cambria Math"/>
                                  <w:lang w:val="en-US"/>
                                </w:rPr>
                                <m:t>dim</m:t>
                              </m:r>
                            </m:sub>
                          </m:sSub>
                          <m:r>
                            <w:rPr>
                              <w:rFonts w:ascii="Cambria Math" w:eastAsiaTheme="minorEastAsia" w:hAnsi="Cambria Math"/>
                              <w:lang w:val="en-US"/>
                            </w:rPr>
                            <m:t>)</m:t>
                          </m:r>
                        </m:oMath>
                        <w:r>
                          <w:t xml:space="preserve"> </w:t>
                        </w:r>
                      </w:p>
                      <w:p w14:paraId="74143EE4" w14:textId="77777777" w:rsidR="00045B67" w:rsidRDefault="00045B67" w:rsidP="00045B67">
                        <w:pPr>
                          <w:jc w:val="center"/>
                        </w:pPr>
                      </w:p>
                    </w:txbxContent>
                  </v:textbox>
                </v:shape>
                <v:shape id="Text Box 2" o:spid="_x0000_s1062" type="#_x0000_t202" style="position:absolute;left:831;top:27372;width:11811;height:6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" filled="f" stroked="f">
                  <v:textbox>
                    <w:txbxContent>
                      <w:p w14:paraId="4EB69C79" w14:textId="2DAB33A1" w:rsidR="00A16774" w:rsidRDefault="00A16774" w:rsidP="00A16774">
                        <w:pPr>
                          <w:jc w:val="center"/>
                        </w:pPr>
                        <w:r w:rsidRPr="00615AE2">
                          <w:rPr>
                            <w:rFonts w:ascii="Cambria Math" w:hAnsi="Cambria Math"/>
                          </w:rPr>
                          <w:br/>
                        </w:r>
                        <m:oMath>
                          <m:r>
                            <m:rPr>
                              <m:sty m:val="p"/>
                            </m:rPr>
                            <w:rPr>
                              <w:rFonts w:ascii="Cambria Math" w:eastAsiaTheme="minorEastAsia" w:hAnsi="Cambria Math"/>
                              <w:lang w:val="en-US"/>
                            </w:rPr>
                            <m:t xml:space="preserve">(0, </m:t>
                          </m:r>
                          <m:r>
                            <w:rPr>
                              <w:rFonts w:ascii="Cambria Math" w:eastAsiaTheme="minorEastAsia" w:hAnsi="Cambria Math"/>
                              <w:lang w:val="en-US"/>
                            </w:rPr>
                            <m:t>0)</m:t>
                          </m:r>
                        </m:oMath>
                        <w:r>
                          <w:t xml:space="preserve"> </w:t>
                        </w:r>
                      </w:p>
                      <w:p w14:paraId="4E9DB788" w14:textId="77777777" w:rsidR="00A16774" w:rsidRDefault="00A16774" w:rsidP="00A16774">
                        <w:pPr>
                          <w:jc w:val="center"/>
                        </w:pPr>
                      </w:p>
                    </w:txbxContent>
                  </v:textbox>
                </v:shape>
                <v:shape id="Text Box 2" o:spid="_x0000_s1063" type="#_x0000_t202" style="position:absolute;left:58723;top:27372;width:11862;height:5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" filled="f" stroked="f">
                  <v:textbox>
                    <w:txbxContent>
                      <w:p w14:paraId="1BE86349" w14:textId="64200B64" w:rsidR="00A16774" w:rsidRDefault="00A16774" w:rsidP="00A16774">
                        <w:pPr>
                          <w:jc w:val="center"/>
                        </w:pPr>
                        <w:r w:rsidRPr="00615AE2">
                          <w:rPr>
                            <w:rFonts w:ascii="Cambria Math" w:hAnsi="Cambria Math"/>
                          </w:rPr>
                          <w:br/>
                        </w:r>
                        <m:oMath>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w:rPr>
                                  <w:rFonts w:ascii="Cambria Math" w:eastAsiaTheme="minorEastAsia" w:hAnsi="Cambria Math"/>
                                  <w:lang w:val="en-US"/>
                                </w:rPr>
                                <m:t>X</m:t>
                              </m:r>
                            </m:e>
                            <m:sub>
                              <m:r>
                                <w:rPr>
                                  <w:rFonts w:ascii="Cambria Math" w:eastAsiaTheme="minorEastAsia" w:hAnsi="Cambria Math"/>
                                  <w:lang w:val="en-US"/>
                                </w:rPr>
                                <m:t>dim</m:t>
                              </m:r>
                            </m:sub>
                          </m:sSub>
                          <m:r>
                            <m:rPr>
                              <m:sty m:val="p"/>
                            </m:rPr>
                            <w:rPr>
                              <w:rFonts w:ascii="Cambria Math" w:eastAsiaTheme="minorEastAsia" w:hAnsi="Cambria Math"/>
                              <w:lang w:val="en-US"/>
                            </w:rPr>
                            <m:t xml:space="preserve">, </m:t>
                          </m:r>
                          <m:r>
                            <w:rPr>
                              <w:rFonts w:ascii="Cambria Math" w:eastAsiaTheme="minorEastAsia" w:hAnsi="Cambria Math"/>
                              <w:lang w:val="en-US"/>
                            </w:rPr>
                            <m:t>0)</m:t>
                          </m:r>
                        </m:oMath>
                        <w:r>
                          <w:t xml:space="preserve"> </w:t>
                        </w:r>
                      </w:p>
                      <w:p w14:paraId="3D35990C" w14:textId="77777777" w:rsidR="00A16774" w:rsidRDefault="00A16774" w:rsidP="00A16774">
                        <w:pPr>
                          <w:jc w:val="center"/>
                        </w:pPr>
                      </w:p>
                    </w:txbxContent>
                  </v:textbox>
                </v:shape>
                <v:shape id="Text Box 2" o:spid="_x0000_s1064" type="#_x0000_t202" style="position:absolute;left:29153;top:27610;width:13589;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" filled="f" stroked="f">
                  <v:textbox>
                    <w:txbxContent>
                      <w:p w14:paraId="67850D97" w14:textId="273F3914" w:rsidR="00BF3447" w:rsidRDefault="00BF3447" w:rsidP="00BF3447">
                        <w:pPr>
                          <w:jc w:val="center"/>
                        </w:pPr>
                        <w:r w:rsidRPr="00615AE2">
                          <w:rPr>
                            <w:rFonts w:ascii="Cambria Math" w:hAnsi="Cambria Math"/>
                          </w:rPr>
                          <w:br/>
                        </w:r>
                        <m:oMathPara>
                          <m:oMath>
                            <m:r>
                              <w:rPr>
                                <w:rFonts w:ascii="Cambria Math" w:hAnsi="Cambria Math"/>
                              </w:rPr>
                              <m:t>T</m:t>
                            </m:r>
                            <m:d>
                              <m:dPr>
                                <m:ctrlPr>
                                  <w:rPr>
                                    <w:rFonts w:ascii="Cambria Math" w:hAnsi="Cambria Math"/>
                                    <w:i/>
                                  </w:rPr>
                                </m:ctrlPr>
                              </m:dPr>
                              <m:e>
                                <m:r>
                                  <w:rPr>
                                    <w:rFonts w:ascii="Cambria Math" w:hAnsi="Cambria Math"/>
                                  </w:rPr>
                                  <m:t>x,0,t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m:rPr>
                                <m:sty m:val="p"/>
                              </m:rPr>
                              <w:rPr>
                                <w:rFonts w:ascii="Cambria Math" w:hAnsi="Cambria Math"/>
                              </w:rPr>
                              <m:t> </m:t>
                            </m:r>
                          </m:oMath>
                        </m:oMathPara>
                      </w:p>
                    </w:txbxContent>
                  </v:textbox>
                </v:shape>
                <v:shape id="Text Box 2" o:spid="_x0000_s1065" type="#_x0000_t202" style="position:absolute;left:29153;width:13589;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" filled="f" stroked="f">
                  <v:textbox>
                    <w:txbxContent>
                      <w:p w14:paraId="24FED441" w14:textId="1CF0EF3B" w:rsidR="00BF3447" w:rsidRDefault="00BF3447" w:rsidP="00BF3447">
                        <w:pPr>
                          <w:jc w:val="center"/>
                        </w:pPr>
                        <w:r w:rsidRPr="00615AE2">
                          <w:rPr>
                            <w:rFonts w:ascii="Cambria Math" w:hAnsi="Cambria Math"/>
                          </w:rPr>
                          <w:br/>
                        </w:r>
                        <m:oMathPara>
                          <m:oMath>
                            <m:r>
                              <w:rPr>
                                <w:rFonts w:ascii="Cambria Math" w:hAnsi="Cambria Math"/>
                              </w:rPr>
                              <m:t>T</m:t>
                            </m:r>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Y</m:t>
                                    </m:r>
                                  </m:e>
                                  <m:sub>
                                    <m:r>
                                      <w:rPr>
                                        <w:rFonts w:ascii="Cambria Math" w:hAnsi="Cambria Math"/>
                                      </w:rPr>
                                      <m:t>dim</m:t>
                                    </m:r>
                                  </m:sub>
                                </m:sSub>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m:rPr>
                                <m:sty m:val="p"/>
                              </m:rPr>
                              <w:rPr>
                                <w:rFonts w:ascii="Cambria Math" w:hAnsi="Cambria Math"/>
                              </w:rPr>
                              <m:t> </m:t>
                            </m:r>
                          </m:oMath>
                        </m:oMathPara>
                      </w:p>
                    </w:txbxContent>
                  </v:textbox>
                </v:shape>
                <w10:wrap anchorx="margin"/>
              </v:group>
            </w:pict>
          </mc:Fallback>
        </mc:AlternateContent>
      </w:r>
    </w:p>
    <w:p w14:paraId="61C46098" w14:textId="3CF0851F" w:rsidR="00F307EE" w:rsidRPr="00FA2F6A" w:rsidRDefault="00F307EE" w:rsidP="00FA2F6A">
      <w:pPr>
        <w:spacing w:line="360" w:lineRule="auto"/>
        <w:rPr>
          <w:rFonts w:cstheme="minorHAnsi"/>
        </w:rPr>
      </w:pPr>
    </w:p>
    <w:p w14:paraId="211DD54B" w14:textId="74B1AA0E" w:rsidR="00F307EE" w:rsidRPr="00FA2F6A" w:rsidRDefault="00F307EE" w:rsidP="00FA2F6A">
      <w:pPr>
        <w:spacing w:line="360" w:lineRule="auto"/>
        <w:rPr>
          <w:rFonts w:cstheme="minorHAnsi"/>
        </w:rPr>
      </w:pPr>
    </w:p>
    <w:p w14:paraId="743E9FD2" w14:textId="1DC31751" w:rsidR="00F307EE" w:rsidRPr="00FA2F6A" w:rsidRDefault="00F307EE" w:rsidP="00FA2F6A">
      <w:pPr>
        <w:spacing w:line="360" w:lineRule="auto"/>
        <w:rPr>
          <w:rFonts w:cstheme="minorHAnsi"/>
        </w:rPr>
      </w:pPr>
    </w:p>
    <w:p w14:paraId="35B0A201" w14:textId="74BD7F42" w:rsidR="00F307EE" w:rsidRPr="00FA2F6A" w:rsidRDefault="00F307EE" w:rsidP="00FA2F6A">
      <w:pPr>
        <w:spacing w:line="360" w:lineRule="auto"/>
        <w:rPr>
          <w:rFonts w:cstheme="minorHAnsi"/>
        </w:rPr>
      </w:pPr>
    </w:p>
    <w:p w14:paraId="48987FC3" w14:textId="7AE51AC3" w:rsidR="00F307EE" w:rsidRPr="00FA2F6A" w:rsidRDefault="00F307EE" w:rsidP="00FA2F6A">
      <w:pPr>
        <w:spacing w:line="360" w:lineRule="auto"/>
        <w:rPr>
          <w:rFonts w:cstheme="minorHAnsi"/>
        </w:rPr>
      </w:pPr>
    </w:p>
    <w:p w14:paraId="102F73A7" w14:textId="030D3933" w:rsidR="00F307EE" w:rsidRPr="00FA2F6A" w:rsidRDefault="00F307EE" w:rsidP="00FA2F6A">
      <w:pPr>
        <w:spacing w:line="360" w:lineRule="auto"/>
        <w:rPr>
          <w:rFonts w:cstheme="minorHAnsi"/>
        </w:rPr>
      </w:pPr>
    </w:p>
    <w:p w14:paraId="1AA26497" w14:textId="764A9516" w:rsidR="00F307EE" w:rsidRPr="00FA2F6A" w:rsidRDefault="00F307EE" w:rsidP="00FA2F6A">
      <w:pPr>
        <w:spacing w:line="360" w:lineRule="auto"/>
        <w:rPr>
          <w:rFonts w:cstheme="minorHAnsi"/>
        </w:rPr>
      </w:pPr>
    </w:p>
    <w:p w14:paraId="40AEC627" w14:textId="77777777" w:rsidR="00F307EE" w:rsidRPr="00FA2F6A" w:rsidRDefault="00F307EE" w:rsidP="00FA2F6A">
      <w:pPr>
        <w:spacing w:line="360" w:lineRule="auto"/>
        <w:rPr>
          <w:rFonts w:cstheme="minorHAnsi"/>
        </w:rPr>
      </w:pPr>
    </w:p>
    <w:p w14:paraId="05A839C6" w14:textId="761FDE1A" w:rsidR="00E900DA" w:rsidRPr="00FA2F6A" w:rsidRDefault="00484E58" w:rsidP="00FA2F6A">
      <w:pPr>
        <w:pStyle w:val="Caption"/>
        <w:spacing w:line="360" w:lineRule="auto"/>
        <w:rPr>
          <w:rFonts w:cstheme="minorHAnsi"/>
        </w:rPr>
      </w:pPr>
      <w:bookmarkStart w:id="32" w:name="_Toc188699501"/>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3</w:t>
      </w:r>
      <w:r w:rsidR="00BC6927" w:rsidRPr="00FA2F6A">
        <w:rPr>
          <w:rFonts w:cstheme="minorHAnsi"/>
          <w:noProof/>
        </w:rPr>
        <w:fldChar w:fldCharType="end"/>
      </w:r>
      <w:r w:rsidRPr="00FA2F6A">
        <w:rPr>
          <w:rFonts w:cstheme="minorHAnsi"/>
        </w:rPr>
        <w:t>-Initial and Boundary conditions schematic diagram.</w:t>
      </w:r>
      <w:bookmarkEnd w:id="32"/>
      <w:r w:rsidRPr="00FA2F6A">
        <w:rPr>
          <w:rFonts w:cstheme="minorHAnsi"/>
        </w:rPr>
        <w:t xml:space="preserve"> </w:t>
      </w:r>
    </w:p>
    <w:p w14:paraId="52D2B1A1" w14:textId="07CB2100" w:rsidR="00F307EE" w:rsidRPr="00FA2F6A" w:rsidRDefault="0053727D" w:rsidP="00FA2F6A">
      <w:pPr>
        <w:pStyle w:val="Heading2"/>
        <w:spacing w:line="360" w:lineRule="auto"/>
        <w:rPr>
          <w:rFonts w:asciiTheme="minorHAnsi" w:hAnsiTheme="minorHAnsi" w:cstheme="minorHAnsi"/>
        </w:rPr>
      </w:pPr>
      <w:bookmarkStart w:id="33" w:name="_Toc188705192"/>
      <w:r w:rsidRPr="00FA2F6A">
        <w:rPr>
          <w:rFonts w:asciiTheme="minorHAnsi" w:hAnsiTheme="minorHAnsi" w:cstheme="minorHAnsi"/>
          <w:u w:val="none"/>
        </w:rPr>
        <w:t>4</w:t>
      </w:r>
      <w:r w:rsidR="000D6A9C" w:rsidRPr="00FA2F6A">
        <w:rPr>
          <w:rFonts w:asciiTheme="minorHAnsi" w:hAnsiTheme="minorHAnsi" w:cstheme="minorHAnsi"/>
          <w:u w:val="none"/>
        </w:rPr>
        <w:t>.1</w:t>
      </w:r>
      <w:r w:rsidR="000D6A9C" w:rsidRPr="00FA2F6A">
        <w:rPr>
          <w:rFonts w:asciiTheme="minorHAnsi" w:hAnsiTheme="minorHAnsi" w:cstheme="minorHAnsi"/>
        </w:rPr>
        <w:t xml:space="preserve"> </w:t>
      </w:r>
      <w:r w:rsidR="005C4328" w:rsidRPr="00FA2F6A">
        <w:rPr>
          <w:rFonts w:asciiTheme="minorHAnsi" w:hAnsiTheme="minorHAnsi" w:cstheme="minorHAnsi"/>
        </w:rPr>
        <w:t xml:space="preserve">Initial </w:t>
      </w:r>
      <w:r w:rsidR="004E0D7F">
        <w:rPr>
          <w:rFonts w:asciiTheme="minorHAnsi" w:hAnsiTheme="minorHAnsi" w:cstheme="minorHAnsi"/>
        </w:rPr>
        <w:t>B</w:t>
      </w:r>
      <w:r w:rsidR="005C4328" w:rsidRPr="00FA2F6A">
        <w:rPr>
          <w:rFonts w:asciiTheme="minorHAnsi" w:hAnsiTheme="minorHAnsi" w:cstheme="minorHAnsi"/>
        </w:rPr>
        <w:t xml:space="preserve">oundary </w:t>
      </w:r>
      <w:r w:rsidR="004E0D7F">
        <w:rPr>
          <w:rFonts w:asciiTheme="minorHAnsi" w:hAnsiTheme="minorHAnsi" w:cstheme="minorHAnsi"/>
        </w:rPr>
        <w:t>C</w:t>
      </w:r>
      <w:r w:rsidR="005C4328" w:rsidRPr="00FA2F6A">
        <w:rPr>
          <w:rFonts w:asciiTheme="minorHAnsi" w:hAnsiTheme="minorHAnsi" w:cstheme="minorHAnsi"/>
        </w:rPr>
        <w:t>onditions</w:t>
      </w:r>
      <w:bookmarkEnd w:id="33"/>
    </w:p>
    <w:p w14:paraId="39BDC26C" w14:textId="4C617BAE" w:rsidR="00A9372B" w:rsidRPr="00FA2F6A" w:rsidRDefault="00A9372B" w:rsidP="00FA2F6A">
      <w:pPr>
        <w:spacing w:line="360" w:lineRule="auto"/>
        <w:rPr>
          <w:rFonts w:cstheme="minorHAnsi"/>
        </w:rPr>
      </w:pPr>
      <w:r w:rsidRPr="00FA2F6A">
        <w:rPr>
          <w:rFonts w:cstheme="minorHAnsi"/>
        </w:rPr>
        <w:t>The initial domain condition is</w:t>
      </w:r>
      <w:r w:rsidR="00DF5A0E" w:rsidRPr="00FA2F6A">
        <w:rPr>
          <w:rFonts w:cstheme="minorHAnsi"/>
        </w:rPr>
        <w:t>:</w:t>
      </w:r>
    </w:p>
    <w:p w14:paraId="742F61A1" w14:textId="3467F8C5" w:rsidR="00066E4E" w:rsidRPr="00FA2F6A" w:rsidRDefault="0004257F" w:rsidP="00FA2F6A">
      <w:pPr>
        <w:spacing w:line="360" w:lineRule="auto"/>
        <w:rPr>
          <w:rFonts w:eastAsiaTheme="minorEastAsia" w:cstheme="minorHAnsi"/>
        </w:rPr>
      </w:pPr>
      <m:oMathPara>
        <m:oMath>
          <m:r>
            <w:rPr>
              <w:rFonts w:ascii="Cambria Math" w:hAnsi="Cambria Math" w:cstheme="minorHAnsi"/>
            </w:rPr>
            <m:t>T</m:t>
          </m:r>
          <m:d>
            <m:dPr>
              <m:ctrlPr>
                <w:rPr>
                  <w:rFonts w:ascii="Cambria Math" w:hAnsi="Cambria Math" w:cstheme="minorHAnsi"/>
                  <w:i/>
                </w:rPr>
              </m:ctrlPr>
            </m:dPr>
            <m:e>
              <m:r>
                <w:rPr>
                  <w:rFonts w:ascii="Cambria Math" w:hAnsi="Cambria Math" w:cstheme="minorHAnsi"/>
                </w:rPr>
                <m:t>x,y,0</m:t>
              </m:r>
            </m:e>
          </m:d>
          <m:r>
            <w:rPr>
              <w:rFonts w:ascii="Cambria Math" w:hAnsi="Cambria Math" w:cstheme="minorHAnsi"/>
            </w:rPr>
            <m:t>=0,</m:t>
          </m:r>
          <m:r>
            <m:rPr>
              <m:sty m:val="p"/>
            </m:rPr>
            <w:rPr>
              <w:rFonts w:ascii="Cambria Math" w:hAnsi="Cambria Math" w:cstheme="minorHAnsi"/>
            </w:rPr>
            <m:t> </m:t>
          </m:r>
          <m:r>
            <w:rPr>
              <w:rFonts w:ascii="Cambria Math" w:hAnsi="Cambria Math" w:cstheme="minorHAnsi"/>
            </w:rPr>
            <m:t>0&lt;x&lt;</m:t>
          </m:r>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dim</m:t>
              </m:r>
            </m:sub>
          </m:sSub>
          <m:r>
            <w:rPr>
              <w:rFonts w:ascii="Cambria Math" w:hAnsi="Cambria Math" w:cstheme="minorHAnsi"/>
            </w:rPr>
            <m:t>,0&lt;y&lt;</m:t>
          </m:r>
          <m:sSub>
            <m:sSubPr>
              <m:ctrlPr>
                <w:rPr>
                  <w:rFonts w:ascii="Cambria Math" w:hAnsi="Cambria Math" w:cstheme="minorHAnsi"/>
                  <w:i/>
                </w:rPr>
              </m:ctrlPr>
            </m:sSubPr>
            <m:e>
              <m:r>
                <w:rPr>
                  <w:rFonts w:ascii="Cambria Math" w:hAnsi="Cambria Math" w:cstheme="minorHAnsi"/>
                </w:rPr>
                <m:t>Y</m:t>
              </m:r>
            </m:e>
            <m:sub>
              <m:r>
                <w:rPr>
                  <w:rFonts w:ascii="Cambria Math" w:hAnsi="Cambria Math" w:cstheme="minorHAnsi"/>
                </w:rPr>
                <m:t>dim</m:t>
              </m:r>
            </m:sub>
          </m:sSub>
        </m:oMath>
      </m:oMathPara>
    </w:p>
    <w:p w14:paraId="3609DBE6" w14:textId="6B303B0F" w:rsidR="00484E58" w:rsidRPr="00FA2F6A" w:rsidRDefault="00617F22" w:rsidP="00FA2F6A">
      <w:pPr>
        <w:pStyle w:val="Caption"/>
        <w:spacing w:line="360" w:lineRule="auto"/>
        <w:rPr>
          <w:rFonts w:eastAsiaTheme="minorEastAsia" w:cstheme="minorHAnsi"/>
        </w:rPr>
      </w:pPr>
      <w:bookmarkStart w:id="34" w:name="_Toc188699502"/>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4</w:t>
      </w:r>
      <w:r w:rsidR="00BC6927" w:rsidRPr="00FA2F6A">
        <w:rPr>
          <w:rFonts w:cstheme="minorHAnsi"/>
          <w:noProof/>
        </w:rPr>
        <w:fldChar w:fldCharType="end"/>
      </w:r>
      <w:r w:rsidRPr="00FA2F6A">
        <w:rPr>
          <w:rFonts w:cstheme="minorHAnsi"/>
        </w:rPr>
        <w:t>- Initial boundary conditions criter</w:t>
      </w:r>
      <w:r w:rsidR="00467ED6" w:rsidRPr="00FA2F6A">
        <w:rPr>
          <w:rFonts w:cstheme="minorHAnsi"/>
        </w:rPr>
        <w:t>ion</w:t>
      </w:r>
      <w:r w:rsidRPr="00FA2F6A">
        <w:rPr>
          <w:rFonts w:cstheme="minorHAnsi"/>
        </w:rPr>
        <w:t>.</w:t>
      </w:r>
      <w:bookmarkEnd w:id="34"/>
    </w:p>
    <w:p w14:paraId="0A26443A" w14:textId="320D3D4F" w:rsidR="00066E4E" w:rsidRPr="00FA2F6A" w:rsidRDefault="00CE076C" w:rsidP="00FA2F6A">
      <w:pPr>
        <w:spacing w:line="360" w:lineRule="auto"/>
        <w:rPr>
          <w:rFonts w:cstheme="minorHAnsi"/>
        </w:rPr>
      </w:pPr>
      <w:r w:rsidRPr="00FA2F6A">
        <w:rPr>
          <w:rFonts w:cstheme="minorHAnsi"/>
        </w:rPr>
        <w:t xml:space="preserve">This </w:t>
      </w:r>
      <w:r w:rsidR="00E23120" w:rsidRPr="00FA2F6A">
        <w:rPr>
          <w:rFonts w:cstheme="minorHAnsi"/>
        </w:rPr>
        <w:t>ensures that the</w:t>
      </w:r>
      <w:r w:rsidRPr="00FA2F6A">
        <w:rPr>
          <w:rFonts w:cstheme="minorHAnsi"/>
        </w:rPr>
        <w:t xml:space="preserve"> entire plate </w:t>
      </w:r>
      <w:r w:rsidR="006D3DF9" w:rsidRPr="00FA2F6A">
        <w:rPr>
          <w:rFonts w:cstheme="minorHAnsi"/>
        </w:rPr>
        <w:t>initialises</w:t>
      </w:r>
      <w:r w:rsidRPr="00FA2F6A">
        <w:rPr>
          <w:rFonts w:cstheme="minorHAnsi"/>
        </w:rPr>
        <w:t xml:space="preserve"> at a uniform temperature of 0°C. This</w:t>
      </w:r>
      <w:r w:rsidR="00DF5A0E" w:rsidRPr="00FA2F6A">
        <w:rPr>
          <w:rFonts w:cstheme="minorHAnsi"/>
        </w:rPr>
        <w:t xml:space="preserve"> temperature</w:t>
      </w:r>
      <w:r w:rsidRPr="00FA2F6A">
        <w:rPr>
          <w:rFonts w:cstheme="minorHAnsi"/>
        </w:rPr>
        <w:t xml:space="preserve"> will be applied to all grid points at the start of the simulation.</w:t>
      </w:r>
    </w:p>
    <w:p w14:paraId="51A0D5C5" w14:textId="116D9B63" w:rsidR="007B1C9E" w:rsidRPr="00FA2F6A" w:rsidRDefault="007B1C9E" w:rsidP="00FA2F6A">
      <w:pPr>
        <w:spacing w:line="360" w:lineRule="auto"/>
        <w:rPr>
          <w:rFonts w:cstheme="minorHAnsi"/>
        </w:rPr>
      </w:pPr>
    </w:p>
    <w:p w14:paraId="12BD22DB" w14:textId="77777777" w:rsidR="0062034A" w:rsidRPr="00FA2F6A" w:rsidRDefault="0062034A" w:rsidP="00FA2F6A">
      <w:pPr>
        <w:spacing w:line="360" w:lineRule="auto"/>
        <w:rPr>
          <w:rFonts w:cstheme="minorHAnsi"/>
        </w:rPr>
      </w:pPr>
    </w:p>
    <w:p w14:paraId="5FA52CC7" w14:textId="77777777" w:rsidR="0062034A" w:rsidRPr="00FA2F6A" w:rsidRDefault="0062034A" w:rsidP="00FA2F6A">
      <w:pPr>
        <w:spacing w:line="360" w:lineRule="auto"/>
        <w:rPr>
          <w:rFonts w:cstheme="minorHAnsi"/>
        </w:rPr>
      </w:pPr>
    </w:p>
    <w:p w14:paraId="0B1D7708" w14:textId="77777777" w:rsidR="0062034A" w:rsidRPr="00FA2F6A" w:rsidRDefault="0062034A" w:rsidP="00FA2F6A">
      <w:pPr>
        <w:spacing w:line="360" w:lineRule="auto"/>
        <w:rPr>
          <w:rFonts w:cstheme="minorHAnsi"/>
        </w:rPr>
      </w:pPr>
    </w:p>
    <w:p w14:paraId="41A3EEBE" w14:textId="5BDF71CC" w:rsidR="00FA2F6A" w:rsidRPr="00FA2F6A" w:rsidRDefault="0053727D" w:rsidP="00FA2F6A">
      <w:pPr>
        <w:pStyle w:val="Heading2"/>
        <w:spacing w:line="360" w:lineRule="auto"/>
        <w:rPr>
          <w:rFonts w:asciiTheme="minorHAnsi" w:hAnsiTheme="minorHAnsi" w:cstheme="minorHAnsi"/>
        </w:rPr>
      </w:pPr>
      <w:bookmarkStart w:id="35" w:name="_Toc188705193"/>
      <w:r w:rsidRPr="00FA2F6A">
        <w:rPr>
          <w:rFonts w:asciiTheme="minorHAnsi" w:hAnsiTheme="minorHAnsi" w:cstheme="minorHAnsi"/>
          <w:u w:val="none"/>
        </w:rPr>
        <w:lastRenderedPageBreak/>
        <w:t>4</w:t>
      </w:r>
      <w:r w:rsidR="000D6A9C" w:rsidRPr="00FA2F6A">
        <w:rPr>
          <w:rFonts w:asciiTheme="minorHAnsi" w:hAnsiTheme="minorHAnsi" w:cstheme="minorHAnsi"/>
          <w:u w:val="none"/>
        </w:rPr>
        <w:t xml:space="preserve">.2 </w:t>
      </w:r>
      <w:r w:rsidR="000F6AFD" w:rsidRPr="00FA2F6A">
        <w:rPr>
          <w:rFonts w:asciiTheme="minorHAnsi" w:hAnsiTheme="minorHAnsi" w:cstheme="minorHAnsi"/>
        </w:rPr>
        <w:t>C</w:t>
      </w:r>
      <w:r w:rsidR="00A9372B" w:rsidRPr="00FA2F6A">
        <w:rPr>
          <w:rFonts w:asciiTheme="minorHAnsi" w:hAnsiTheme="minorHAnsi" w:cstheme="minorHAnsi"/>
        </w:rPr>
        <w:t xml:space="preserve">onstant </w:t>
      </w:r>
      <w:r w:rsidR="004E0D7F">
        <w:rPr>
          <w:rFonts w:asciiTheme="minorHAnsi" w:hAnsiTheme="minorHAnsi" w:cstheme="minorHAnsi"/>
        </w:rPr>
        <w:t>B</w:t>
      </w:r>
      <w:r w:rsidR="00A9372B" w:rsidRPr="00FA2F6A">
        <w:rPr>
          <w:rFonts w:asciiTheme="minorHAnsi" w:hAnsiTheme="minorHAnsi" w:cstheme="minorHAnsi"/>
        </w:rPr>
        <w:t xml:space="preserve">oundary </w:t>
      </w:r>
      <w:r w:rsidR="004E0D7F">
        <w:rPr>
          <w:rFonts w:asciiTheme="minorHAnsi" w:hAnsiTheme="minorHAnsi" w:cstheme="minorHAnsi"/>
        </w:rPr>
        <w:t>C</w:t>
      </w:r>
      <w:r w:rsidR="00A9372B" w:rsidRPr="00FA2F6A">
        <w:rPr>
          <w:rFonts w:asciiTheme="minorHAnsi" w:hAnsiTheme="minorHAnsi" w:cstheme="minorHAnsi"/>
        </w:rPr>
        <w:t>onditions</w:t>
      </w:r>
      <w:bookmarkEnd w:id="35"/>
      <w:r w:rsidR="00A9372B" w:rsidRPr="00FA2F6A">
        <w:rPr>
          <w:rFonts w:asciiTheme="minorHAnsi" w:hAnsiTheme="minorHAnsi" w:cstheme="minorHAnsi"/>
        </w:rPr>
        <w:t xml:space="preserve"> </w:t>
      </w:r>
    </w:p>
    <w:p w14:paraId="16C23EDE" w14:textId="2E64BD76" w:rsidR="005C4328" w:rsidRPr="00995B8B" w:rsidRDefault="0053727D" w:rsidP="00FA2F6A">
      <w:pPr>
        <w:spacing w:line="360" w:lineRule="auto"/>
        <w:rPr>
          <w:rFonts w:cstheme="minorHAnsi"/>
        </w:rPr>
      </w:pPr>
      <w:bookmarkStart w:id="36" w:name="_Toc188705194"/>
      <w:r w:rsidRPr="00995B8B">
        <w:rPr>
          <w:rStyle w:val="Heading3Char"/>
          <w:rFonts w:cstheme="minorHAnsi"/>
          <w:u w:val="none"/>
        </w:rPr>
        <w:t>4</w:t>
      </w:r>
      <w:r w:rsidR="000D6A9C" w:rsidRPr="00995B8B">
        <w:rPr>
          <w:rStyle w:val="Heading3Char"/>
          <w:rFonts w:cstheme="minorHAnsi"/>
          <w:u w:val="none"/>
        </w:rPr>
        <w:t>.2</w:t>
      </w:r>
      <w:r w:rsidR="005F30C7" w:rsidRPr="00995B8B">
        <w:rPr>
          <w:rStyle w:val="Heading3Char"/>
          <w:rFonts w:cstheme="minorHAnsi"/>
          <w:u w:val="none"/>
        </w:rPr>
        <w:t>.</w:t>
      </w:r>
      <w:r w:rsidR="000D6A9C" w:rsidRPr="00995B8B">
        <w:rPr>
          <w:rStyle w:val="Heading3Char"/>
          <w:rFonts w:cstheme="minorHAnsi"/>
          <w:u w:val="none"/>
        </w:rPr>
        <w:t>1</w:t>
      </w:r>
      <w:r w:rsidR="000D6A9C" w:rsidRPr="00995B8B">
        <w:rPr>
          <w:rStyle w:val="Heading3Char"/>
          <w:rFonts w:cstheme="minorHAnsi"/>
        </w:rPr>
        <w:t xml:space="preserve"> </w:t>
      </w:r>
      <w:r w:rsidR="00695329" w:rsidRPr="00995B8B">
        <w:rPr>
          <w:rStyle w:val="Heading3Char"/>
          <w:rFonts w:cstheme="minorHAnsi"/>
        </w:rPr>
        <w:t>Dirichlet Boundary Conditions</w:t>
      </w:r>
      <w:bookmarkEnd w:id="36"/>
      <w:r w:rsidR="00695329" w:rsidRPr="00995B8B">
        <w:rPr>
          <w:rFonts w:cstheme="minorHAnsi"/>
        </w:rPr>
        <w:t xml:space="preserve"> </w:t>
      </w:r>
    </w:p>
    <w:p w14:paraId="3320F710" w14:textId="43FD26EB" w:rsidR="00695329" w:rsidRPr="00FA2F6A" w:rsidRDefault="00695329" w:rsidP="00FA2F6A">
      <w:pPr>
        <w:spacing w:line="360" w:lineRule="auto"/>
        <w:rPr>
          <w:rFonts w:cstheme="minorHAnsi"/>
        </w:rPr>
      </w:pPr>
      <w:r w:rsidRPr="00FA2F6A">
        <w:rPr>
          <w:rFonts w:cstheme="minorHAnsi"/>
        </w:rPr>
        <w:t xml:space="preserve">Fixed </w:t>
      </w:r>
      <w:r w:rsidR="00C54C07" w:rsidRPr="00FA2F6A">
        <w:rPr>
          <w:rFonts w:cstheme="minorHAnsi"/>
        </w:rPr>
        <w:t>t</w:t>
      </w:r>
      <w:r w:rsidRPr="00FA2F6A">
        <w:rPr>
          <w:rFonts w:cstheme="minorHAnsi"/>
        </w:rPr>
        <w:t>emperature</w:t>
      </w:r>
      <w:r w:rsidR="00746013" w:rsidRPr="00FA2F6A">
        <w:rPr>
          <w:rFonts w:cstheme="minorHAnsi"/>
        </w:rPr>
        <w:t xml:space="preserve"> f</w:t>
      </w:r>
      <w:r w:rsidRPr="00FA2F6A">
        <w:rPr>
          <w:rFonts w:cstheme="minorHAnsi"/>
        </w:rPr>
        <w:t xml:space="preserve">or the </w:t>
      </w:r>
      <w:r w:rsidR="00ED5D6D" w:rsidRPr="00FA2F6A">
        <w:rPr>
          <w:rFonts w:cstheme="minorHAnsi"/>
        </w:rPr>
        <w:t>north</w:t>
      </w:r>
      <w:r w:rsidRPr="00FA2F6A">
        <w:rPr>
          <w:rFonts w:cstheme="minorHAnsi"/>
        </w:rPr>
        <w:t xml:space="preserve"> and </w:t>
      </w:r>
      <w:r w:rsidR="00ED5D6D" w:rsidRPr="00FA2F6A">
        <w:rPr>
          <w:rFonts w:cstheme="minorHAnsi"/>
        </w:rPr>
        <w:t>south</w:t>
      </w:r>
      <w:r w:rsidRPr="00FA2F6A">
        <w:rPr>
          <w:rFonts w:cstheme="minorHAnsi"/>
        </w:rPr>
        <w:t xml:space="preserve"> edges of the plate:</w:t>
      </w:r>
    </w:p>
    <w:p w14:paraId="0FDCA086" w14:textId="77777777" w:rsidR="007774ED" w:rsidRPr="00FA2F6A" w:rsidRDefault="0004257F" w:rsidP="00FA2F6A">
      <w:pPr>
        <w:spacing w:line="360" w:lineRule="auto"/>
        <w:rPr>
          <w:rFonts w:eastAsiaTheme="minorEastAsia" w:cstheme="minorHAnsi"/>
        </w:rPr>
      </w:pPr>
      <m:oMath>
        <m:r>
          <w:rPr>
            <w:rFonts w:ascii="Cambria Math" w:hAnsi="Cambria Math" w:cstheme="minorHAnsi"/>
          </w:rPr>
          <m:t>T</m:t>
        </m:r>
        <m:d>
          <m:dPr>
            <m:ctrlPr>
              <w:rPr>
                <w:rFonts w:ascii="Cambria Math" w:hAnsi="Cambria Math" w:cstheme="minorHAnsi"/>
                <w:i/>
              </w:rPr>
            </m:ctrlPr>
          </m:dPr>
          <m:e>
            <m:r>
              <w:rPr>
                <w:rFonts w:ascii="Cambria Math" w:hAnsi="Cambria Math" w:cstheme="minorHAnsi"/>
              </w:rPr>
              <m:t>x,0,t</m:t>
            </m:r>
          </m:e>
        </m:d>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0</m:t>
            </m:r>
          </m:sub>
        </m:sSub>
        <m:r>
          <m:rPr>
            <m:sty m:val="p"/>
          </m:rPr>
          <w:rPr>
            <w:rFonts w:ascii="Cambria Math" w:hAnsi="Cambria Math" w:cstheme="minorHAnsi"/>
          </w:rPr>
          <m:t> </m:t>
        </m:r>
      </m:oMath>
      <w:r w:rsidR="007774ED" w:rsidRPr="00FA2F6A">
        <w:rPr>
          <w:rFonts w:cstheme="minorHAnsi"/>
        </w:rPr>
        <w:t xml:space="preserve"> </w:t>
      </w:r>
      <w:r w:rsidR="007774ED" w:rsidRPr="00FA2F6A">
        <w:rPr>
          <w:rFonts w:cstheme="minorHAnsi"/>
        </w:rPr>
        <w:br/>
      </w:r>
      <m:oMathPara>
        <m:oMath>
          <m:r>
            <m:rPr>
              <m:nor/>
            </m:rPr>
            <w:rPr>
              <w:rFonts w:cstheme="minorHAnsi"/>
            </w:rPr>
            <m:t xml:space="preserve">for </m:t>
          </m:r>
          <m:r>
            <w:rPr>
              <w:rFonts w:ascii="Cambria Math" w:hAnsi="Cambria Math" w:cstheme="minorHAnsi"/>
            </w:rPr>
            <m:t>0</m:t>
          </m:r>
          <m:r>
            <m:rPr>
              <m:sty m:val="p"/>
            </m:rPr>
            <w:rPr>
              <w:rFonts w:ascii="Cambria Math" w:hAnsi="Cambria Math" w:cstheme="minorHAnsi"/>
            </w:rPr>
            <m:t>≤</m:t>
          </m:r>
          <m:r>
            <w:rPr>
              <w:rFonts w:ascii="Cambria Math" w:hAnsi="Cambria Math" w:cstheme="minorHAnsi"/>
            </w:rPr>
            <m:t>x</m:t>
          </m:r>
          <m:r>
            <m:rPr>
              <m:sty m:val="p"/>
            </m:rP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X</m:t>
              </m:r>
              <m:ctrlPr>
                <w:rPr>
                  <w:rFonts w:ascii="Cambria Math" w:hAnsi="Cambria Math" w:cstheme="minorHAnsi"/>
                </w:rPr>
              </m:ctrlPr>
            </m:e>
            <m:sub>
              <m:r>
                <w:rPr>
                  <w:rFonts w:ascii="Cambria Math" w:hAnsi="Cambria Math" w:cstheme="minorHAnsi"/>
                </w:rPr>
                <m:t>dim</m:t>
              </m:r>
            </m:sub>
          </m:sSub>
          <m:r>
            <m:rPr>
              <m:nor/>
            </m:rPr>
            <w:rPr>
              <w:rFonts w:cstheme="minorHAnsi"/>
            </w:rPr>
            <m:t xml:space="preserve"> and </m:t>
          </m:r>
          <m:r>
            <w:rPr>
              <w:rFonts w:ascii="Cambria Math" w:hAnsi="Cambria Math" w:cstheme="minorHAnsi"/>
            </w:rPr>
            <m:t>0</m:t>
          </m:r>
          <m:r>
            <m:rPr>
              <m:sty m:val="p"/>
            </m:rPr>
            <w:rPr>
              <w:rFonts w:ascii="Cambria Math" w:hAnsi="Cambria Math" w:cstheme="minorHAnsi"/>
            </w:rPr>
            <m:t>≤</m:t>
          </m:r>
          <m:r>
            <w:rPr>
              <w:rFonts w:ascii="Cambria Math" w:hAnsi="Cambria Math" w:cstheme="minorHAnsi"/>
            </w:rPr>
            <m:t>t</m:t>
          </m:r>
          <m:r>
            <m:rPr>
              <m:sty m:val="p"/>
            </m:rPr>
            <w:rPr>
              <w:rFonts w:ascii="Cambria Math" w:hAnsi="Cambria Math" w:cstheme="minorHAnsi"/>
            </w:rPr>
            <m:t>≤</m:t>
          </m:r>
          <m:r>
            <m:rPr>
              <m:nor/>
            </m:rPr>
            <w:rPr>
              <w:rFonts w:cstheme="minorHAnsi"/>
            </w:rPr>
            <m:t>thermal equilibrium</m:t>
          </m:r>
        </m:oMath>
      </m:oMathPara>
    </w:p>
    <w:p w14:paraId="6713D9DD" w14:textId="53E727A4" w:rsidR="00FA258F" w:rsidRPr="00FA2F6A" w:rsidRDefault="0004257F" w:rsidP="00FA2F6A">
      <w:pPr>
        <w:spacing w:line="360" w:lineRule="auto"/>
        <w:rPr>
          <w:rFonts w:cstheme="minorHAnsi"/>
        </w:rPr>
      </w:pPr>
      <m:oMath>
        <m:r>
          <w:rPr>
            <w:rFonts w:ascii="Cambria Math" w:hAnsi="Cambria Math" w:cstheme="minorHAnsi"/>
          </w:rPr>
          <m:t>T</m:t>
        </m:r>
        <m:d>
          <m:dPr>
            <m:ctrlPr>
              <w:rPr>
                <w:rFonts w:ascii="Cambria Math" w:hAnsi="Cambria Math" w:cstheme="minorHAnsi"/>
                <w:i/>
              </w:rPr>
            </m:ctrlPr>
          </m:dPr>
          <m:e>
            <m:r>
              <w:rPr>
                <w:rFonts w:ascii="Cambria Math" w:hAnsi="Cambria Math" w:cstheme="minorHAnsi"/>
              </w:rPr>
              <m:t>x,</m:t>
            </m:r>
            <m:sSub>
              <m:sSubPr>
                <m:ctrlPr>
                  <w:rPr>
                    <w:rFonts w:ascii="Cambria Math" w:hAnsi="Cambria Math" w:cstheme="minorHAnsi"/>
                    <w:i/>
                  </w:rPr>
                </m:ctrlPr>
              </m:sSubPr>
              <m:e>
                <m:r>
                  <w:rPr>
                    <w:rFonts w:ascii="Cambria Math" w:hAnsi="Cambria Math" w:cstheme="minorHAnsi"/>
                  </w:rPr>
                  <m:t>Y</m:t>
                </m:r>
              </m:e>
              <m:sub>
                <m:r>
                  <w:rPr>
                    <w:rFonts w:ascii="Cambria Math" w:hAnsi="Cambria Math" w:cstheme="minorHAnsi"/>
                  </w:rPr>
                  <m:t>dim</m:t>
                </m:r>
              </m:sub>
            </m:sSub>
            <m:r>
              <w:rPr>
                <w:rFonts w:ascii="Cambria Math" w:hAnsi="Cambria Math" w:cstheme="minorHAnsi"/>
              </w:rPr>
              <m:t>,t</m:t>
            </m:r>
          </m:e>
        </m:d>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0</m:t>
            </m:r>
          </m:sub>
        </m:sSub>
        <m:r>
          <m:rPr>
            <m:sty m:val="p"/>
          </m:rPr>
          <w:rPr>
            <w:rFonts w:ascii="Cambria Math" w:hAnsi="Cambria Math" w:cstheme="minorHAnsi"/>
          </w:rPr>
          <m:t> </m:t>
        </m:r>
      </m:oMath>
      <w:r w:rsidR="007774ED" w:rsidRPr="00FA2F6A">
        <w:rPr>
          <w:rFonts w:cstheme="minorHAnsi"/>
        </w:rPr>
        <w:t xml:space="preserve"> </w:t>
      </w:r>
    </w:p>
    <w:p w14:paraId="42195761" w14:textId="494AA6FA" w:rsidR="00F21BD9" w:rsidRPr="00FA2F6A" w:rsidRDefault="005F30C7" w:rsidP="00FA2F6A">
      <w:pPr>
        <w:pStyle w:val="Caption"/>
        <w:spacing w:line="360" w:lineRule="auto"/>
        <w:rPr>
          <w:rFonts w:cstheme="minorHAnsi"/>
        </w:rPr>
      </w:pPr>
      <w:bookmarkStart w:id="37" w:name="_Toc188699503"/>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5</w:t>
      </w:r>
      <w:r w:rsidR="00BC6927" w:rsidRPr="00FA2F6A">
        <w:rPr>
          <w:rFonts w:cstheme="minorHAnsi"/>
          <w:noProof/>
        </w:rPr>
        <w:fldChar w:fldCharType="end"/>
      </w:r>
      <w:r w:rsidRPr="00FA2F6A">
        <w:rPr>
          <w:rFonts w:cstheme="minorHAnsi"/>
        </w:rPr>
        <w:t xml:space="preserve">- Dirichlet </w:t>
      </w:r>
      <w:r w:rsidR="003C7745">
        <w:rPr>
          <w:rFonts w:cstheme="minorHAnsi"/>
        </w:rPr>
        <w:t>B</w:t>
      </w:r>
      <w:r w:rsidRPr="00FA2F6A">
        <w:rPr>
          <w:rFonts w:cstheme="minorHAnsi"/>
        </w:rPr>
        <w:t xml:space="preserve">oundary </w:t>
      </w:r>
      <w:r w:rsidR="003C7745">
        <w:rPr>
          <w:rFonts w:cstheme="minorHAnsi"/>
        </w:rPr>
        <w:t>C</w:t>
      </w:r>
      <w:r w:rsidRPr="00FA2F6A">
        <w:rPr>
          <w:rFonts w:cstheme="minorHAnsi"/>
        </w:rPr>
        <w:t>onditions criteri</w:t>
      </w:r>
      <w:r w:rsidR="00467ED6" w:rsidRPr="00FA2F6A">
        <w:rPr>
          <w:rFonts w:cstheme="minorHAnsi"/>
        </w:rPr>
        <w:t>on</w:t>
      </w:r>
      <w:r w:rsidRPr="00FA2F6A">
        <w:rPr>
          <w:rFonts w:cstheme="minorHAnsi"/>
        </w:rPr>
        <w:t>.</w:t>
      </w:r>
      <w:bookmarkEnd w:id="37"/>
    </w:p>
    <w:p w14:paraId="76EAEF5A" w14:textId="67B28DCF" w:rsidR="00084A22" w:rsidRPr="00FA2F6A" w:rsidRDefault="00A3489F" w:rsidP="00FA2F6A">
      <w:pPr>
        <w:spacing w:line="360" w:lineRule="auto"/>
        <w:rPr>
          <w:rFonts w:eastAsiaTheme="minorEastAsia" w:cstheme="minorHAnsi"/>
        </w:rPr>
      </w:pPr>
      <w:r w:rsidRPr="00FA2F6A">
        <w:rPr>
          <w:rFonts w:eastAsiaTheme="minorEastAsia" w:cstheme="minorHAnsi"/>
        </w:rPr>
        <w:t xml:space="preserve">The Dirichlet boundary conditions dictate the maximum and minimum temperature within the plate by setting fixed values for the </w:t>
      </w:r>
      <w:r w:rsidR="00EE1CD7" w:rsidRPr="00FA2F6A">
        <w:rPr>
          <w:rFonts w:eastAsiaTheme="minorEastAsia" w:cstheme="minorHAnsi"/>
        </w:rPr>
        <w:t>north</w:t>
      </w:r>
      <w:r w:rsidRPr="00FA2F6A">
        <w:rPr>
          <w:rFonts w:eastAsiaTheme="minorEastAsia" w:cstheme="minorHAnsi"/>
        </w:rPr>
        <w:t xml:space="preserve"> and </w:t>
      </w:r>
      <w:r w:rsidR="00EE1CD7" w:rsidRPr="00FA2F6A">
        <w:rPr>
          <w:rFonts w:eastAsiaTheme="minorEastAsia" w:cstheme="minorHAnsi"/>
        </w:rPr>
        <w:t>south</w:t>
      </w:r>
      <w:r w:rsidRPr="00FA2F6A">
        <w:rPr>
          <w:rFonts w:eastAsiaTheme="minorEastAsia" w:cstheme="minorHAnsi"/>
        </w:rPr>
        <w:t xml:space="preserve"> edges of the plate</w:t>
      </w:r>
      <w:r w:rsidR="00F23C0C" w:rsidRPr="00FA2F6A">
        <w:rPr>
          <w:rFonts w:eastAsiaTheme="minorEastAsia" w:cstheme="minorHAnsi"/>
        </w:rPr>
        <w:t>.</w:t>
      </w:r>
      <w:r w:rsidRPr="00FA2F6A">
        <w:rPr>
          <w:rFonts w:cstheme="minorHAnsi"/>
        </w:rPr>
        <w:t xml:space="preserve"> </w:t>
      </w:r>
      <w:r w:rsidR="00DE077C" w:rsidRPr="00FA2F6A">
        <w:rPr>
          <w:rFonts w:cstheme="minorHAnsi"/>
        </w:rPr>
        <w:t xml:space="preserve">The </w:t>
      </w:r>
      <w:r w:rsidR="007D2400" w:rsidRPr="00FA2F6A">
        <w:rPr>
          <w:rFonts w:cstheme="minorHAnsi"/>
        </w:rPr>
        <w:t xml:space="preserve">temperature of the </w:t>
      </w:r>
      <w:r w:rsidR="00412564" w:rsidRPr="00FA2F6A">
        <w:rPr>
          <w:rFonts w:cstheme="minorHAnsi"/>
        </w:rPr>
        <w:t>S</w:t>
      </w:r>
      <w:r w:rsidR="007C5E52" w:rsidRPr="00FA2F6A">
        <w:rPr>
          <w:rFonts w:cstheme="minorHAnsi"/>
        </w:rPr>
        <w:t>outh</w:t>
      </w:r>
      <w:r w:rsidR="00DE077C" w:rsidRPr="00FA2F6A">
        <w:rPr>
          <w:rFonts w:cstheme="minorHAnsi"/>
        </w:rPr>
        <w:t xml:space="preserve"> boundary </w:t>
      </w:r>
      <w:r w:rsidR="00BF1E89" w:rsidRPr="00FA2F6A">
        <w:rPr>
          <w:rFonts w:cstheme="minorHAnsi"/>
        </w:rPr>
        <w:t>is</w:t>
      </w:r>
      <w:r w:rsidR="007D2400" w:rsidRPr="00FA2F6A">
        <w:rPr>
          <w:rFonts w:cstheme="minorHAnsi"/>
        </w:rPr>
        <w:t xml:space="preserve"> </w:t>
      </w:r>
      <w:r w:rsidR="00EF58FF" w:rsidRPr="00FA2F6A">
        <w:rPr>
          <w:rFonts w:cstheme="minorHAnsi"/>
        </w:rPr>
        <w:t>set to</w:t>
      </w:r>
      <w:r w:rsidR="00140F84" w:rsidRPr="00FA2F6A">
        <w:rPr>
          <w:rFonts w:cstheme="minorHAnsi"/>
          <w:i/>
        </w:rPr>
        <w:t xml:space="preserve"> </w:t>
      </w:r>
      <m:oMath>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0</m:t>
            </m:r>
          </m:sub>
        </m:sSub>
      </m:oMath>
      <w:r w:rsidR="00171CD1" w:rsidRPr="00FA2F6A">
        <w:rPr>
          <w:rFonts w:eastAsiaTheme="minorEastAsia" w:cstheme="minorHAnsi"/>
          <w:i/>
        </w:rPr>
        <w:t xml:space="preserve"> .</w:t>
      </w:r>
      <w:r w:rsidR="00DE077C" w:rsidRPr="00FA2F6A">
        <w:rPr>
          <w:rFonts w:cstheme="minorHAnsi"/>
        </w:rPr>
        <w:t xml:space="preserve">The </w:t>
      </w:r>
      <w:r w:rsidR="00412564" w:rsidRPr="00FA2F6A">
        <w:rPr>
          <w:rFonts w:cstheme="minorHAnsi"/>
        </w:rPr>
        <w:t>N</w:t>
      </w:r>
      <w:r w:rsidR="007C5E52" w:rsidRPr="00FA2F6A">
        <w:rPr>
          <w:rFonts w:cstheme="minorHAnsi"/>
        </w:rPr>
        <w:t>orth</w:t>
      </w:r>
      <w:r w:rsidR="00DE077C" w:rsidRPr="00FA2F6A">
        <w:rPr>
          <w:rFonts w:cstheme="minorHAnsi"/>
        </w:rPr>
        <w:t xml:space="preserve"> boundary is held at </w:t>
      </w: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0</m:t>
            </m:r>
          </m:sub>
        </m:sSub>
      </m:oMath>
      <w:r w:rsidR="007A51A9" w:rsidRPr="00FA2F6A">
        <w:rPr>
          <w:rFonts w:eastAsiaTheme="minorEastAsia" w:cstheme="minorHAnsi"/>
        </w:rPr>
        <w:t xml:space="preserve">. </w:t>
      </w:r>
    </w:p>
    <w:p w14:paraId="58BD4230" w14:textId="4898B1E6" w:rsidR="005C4328" w:rsidRPr="00995B8B" w:rsidRDefault="0053727D" w:rsidP="00FA2F6A">
      <w:pPr>
        <w:pStyle w:val="Heading3"/>
        <w:spacing w:line="360" w:lineRule="auto"/>
        <w:rPr>
          <w:rFonts w:cstheme="minorHAnsi"/>
        </w:rPr>
      </w:pPr>
      <w:bookmarkStart w:id="38" w:name="_Toc188705195"/>
      <w:r w:rsidRPr="00995B8B">
        <w:rPr>
          <w:rFonts w:cstheme="minorHAnsi"/>
        </w:rPr>
        <w:t>4</w:t>
      </w:r>
      <w:r w:rsidR="000D6A9C" w:rsidRPr="00995B8B">
        <w:rPr>
          <w:rFonts w:cstheme="minorHAnsi"/>
        </w:rPr>
        <w:t>.2</w:t>
      </w:r>
      <w:r w:rsidR="005F30C7" w:rsidRPr="00995B8B">
        <w:rPr>
          <w:rFonts w:cstheme="minorHAnsi"/>
        </w:rPr>
        <w:t>.</w:t>
      </w:r>
      <w:r w:rsidR="000D6A9C" w:rsidRPr="00995B8B">
        <w:rPr>
          <w:rFonts w:cstheme="minorHAnsi"/>
        </w:rPr>
        <w:t xml:space="preserve">2 </w:t>
      </w:r>
      <w:r w:rsidR="00084A22" w:rsidRPr="00995B8B">
        <w:rPr>
          <w:rFonts w:cstheme="minorHAnsi"/>
        </w:rPr>
        <w:t>Neumann Boundary Conditions</w:t>
      </w:r>
      <w:bookmarkEnd w:id="38"/>
      <w:r w:rsidR="00084A22" w:rsidRPr="00995B8B">
        <w:rPr>
          <w:rFonts w:cstheme="minorHAnsi"/>
        </w:rPr>
        <w:t xml:space="preserve"> </w:t>
      </w:r>
    </w:p>
    <w:p w14:paraId="007BA635" w14:textId="6727EC13" w:rsidR="00084A22" w:rsidRPr="00FA2F6A" w:rsidRDefault="005F30C7" w:rsidP="00FA2F6A">
      <w:pPr>
        <w:spacing w:line="360" w:lineRule="auto"/>
        <w:rPr>
          <w:rFonts w:cstheme="minorHAnsi"/>
        </w:rPr>
      </w:pPr>
      <w:r w:rsidRPr="00FA2F6A">
        <w:rPr>
          <w:rFonts w:cstheme="minorHAnsi"/>
        </w:rPr>
        <w:t>I</w:t>
      </w:r>
      <w:r w:rsidR="00084A22" w:rsidRPr="00FA2F6A">
        <w:rPr>
          <w:rFonts w:cstheme="minorHAnsi"/>
        </w:rPr>
        <w:t>nsulated Edges</w:t>
      </w:r>
      <w:r w:rsidRPr="00FA2F6A">
        <w:rPr>
          <w:rFonts w:cstheme="minorHAnsi"/>
        </w:rPr>
        <w:t xml:space="preserve"> </w:t>
      </w:r>
      <w:r w:rsidR="003C7745" w:rsidRPr="00FA2F6A">
        <w:rPr>
          <w:rFonts w:cstheme="minorHAnsi"/>
        </w:rPr>
        <w:t>for</w:t>
      </w:r>
      <w:r w:rsidR="00084A22" w:rsidRPr="00FA2F6A">
        <w:rPr>
          <w:rFonts w:cstheme="minorHAnsi"/>
        </w:rPr>
        <w:t xml:space="preserve"> the </w:t>
      </w:r>
      <w:r w:rsidR="00412564" w:rsidRPr="00FA2F6A">
        <w:rPr>
          <w:rFonts w:cstheme="minorHAnsi"/>
        </w:rPr>
        <w:t>E</w:t>
      </w:r>
      <w:r w:rsidR="00ED5D6D" w:rsidRPr="00FA2F6A">
        <w:rPr>
          <w:rFonts w:cstheme="minorHAnsi"/>
        </w:rPr>
        <w:t>ast</w:t>
      </w:r>
      <w:r w:rsidR="00084A22" w:rsidRPr="00FA2F6A">
        <w:rPr>
          <w:rFonts w:cstheme="minorHAnsi"/>
        </w:rPr>
        <w:t xml:space="preserve"> and </w:t>
      </w:r>
      <w:r w:rsidR="00412564" w:rsidRPr="00FA2F6A">
        <w:rPr>
          <w:rFonts w:cstheme="minorHAnsi"/>
        </w:rPr>
        <w:t>W</w:t>
      </w:r>
      <w:r w:rsidR="00ED5D6D" w:rsidRPr="00FA2F6A">
        <w:rPr>
          <w:rFonts w:cstheme="minorHAnsi"/>
        </w:rPr>
        <w:t>est</w:t>
      </w:r>
      <w:r w:rsidR="00084A22" w:rsidRPr="00FA2F6A">
        <w:rPr>
          <w:rFonts w:cstheme="minorHAnsi"/>
        </w:rPr>
        <w:t xml:space="preserve"> edges of the plate:</w:t>
      </w:r>
    </w:p>
    <w:p w14:paraId="219D125B" w14:textId="6DC63C03" w:rsidR="00FA258F" w:rsidRPr="00FA2F6A" w:rsidRDefault="00000000" w:rsidP="00FA2F6A">
      <w:pPr>
        <w:spacing w:line="360" w:lineRule="auto"/>
        <w:rPr>
          <w:rFonts w:eastAsiaTheme="minorEastAsia" w:cstheme="minorHAnsi"/>
        </w:rPr>
      </w:pPr>
      <m:oMath>
        <m:f>
          <m:fPr>
            <m:ctrlPr>
              <w:rPr>
                <w:rFonts w:ascii="Cambria Math" w:eastAsiaTheme="minorEastAsia" w:hAnsi="Cambria Math" w:cstheme="minorHAnsi"/>
                <w:lang w:val="en-US"/>
              </w:rPr>
            </m:ctrlPr>
          </m:fPr>
          <m:num>
            <m:r>
              <w:rPr>
                <w:rFonts w:ascii="Cambria Math" w:hAnsi="Cambria Math" w:cstheme="minorHAnsi"/>
              </w:rPr>
              <m:t>∂T</m:t>
            </m:r>
            <m:d>
              <m:dPr>
                <m:ctrlPr>
                  <w:rPr>
                    <w:rFonts w:ascii="Cambria Math" w:hAnsi="Cambria Math" w:cstheme="minorHAnsi"/>
                    <w:i/>
                  </w:rPr>
                </m:ctrlPr>
              </m:dPr>
              <m:e>
                <m:r>
                  <w:rPr>
                    <w:rFonts w:ascii="Cambria Math" w:hAnsi="Cambria Math" w:cstheme="minorHAnsi"/>
                  </w:rPr>
                  <m:t>0,y,t</m:t>
                </m:r>
              </m:e>
            </m:d>
          </m:num>
          <m:den>
            <m:r>
              <w:rPr>
                <w:rFonts w:ascii="Cambria Math" w:hAnsi="Cambria Math" w:cstheme="minorHAnsi"/>
              </w:rPr>
              <m:t>∂x</m:t>
            </m:r>
          </m:den>
        </m:f>
        <m:r>
          <w:rPr>
            <w:rFonts w:ascii="Cambria Math" w:hAnsi="Cambria Math" w:cstheme="minorHAnsi"/>
          </w:rPr>
          <m:t>=0</m:t>
        </m:r>
      </m:oMath>
      <w:r w:rsidR="00FA258F" w:rsidRPr="00FA2F6A">
        <w:rPr>
          <w:rFonts w:cstheme="minorHAnsi"/>
        </w:rPr>
        <w:t xml:space="preserve">  </w:t>
      </w:r>
      <w:r w:rsidR="00FA258F" w:rsidRPr="00FA2F6A">
        <w:rPr>
          <w:rFonts w:cstheme="minorHAnsi"/>
        </w:rPr>
        <w:br/>
        <w:t xml:space="preserve">                        </w:t>
      </w:r>
      <w:r w:rsidR="00F4065B" w:rsidRPr="00FA2F6A">
        <w:rPr>
          <w:rFonts w:cstheme="minorHAnsi"/>
        </w:rPr>
        <w:t xml:space="preserve">           </w:t>
      </w:r>
      <w:r w:rsidR="00FA258F" w:rsidRPr="00FA2F6A">
        <w:rPr>
          <w:rFonts w:cstheme="minorHAnsi"/>
        </w:rPr>
        <w:t xml:space="preserve">      </w:t>
      </w:r>
      <m:oMath>
        <m:r>
          <m:rPr>
            <m:sty m:val="p"/>
          </m:rPr>
          <w:rPr>
            <w:rFonts w:ascii="Cambria Math" w:hAnsi="Cambria Math" w:cstheme="minorHAnsi"/>
          </w:rPr>
          <m:t> </m:t>
        </m:r>
        <m:r>
          <m:rPr>
            <m:nor/>
          </m:rPr>
          <w:rPr>
            <w:rFonts w:cstheme="minorHAnsi"/>
          </w:rPr>
          <m:t xml:space="preserve">for </m:t>
        </m:r>
        <m:r>
          <w:rPr>
            <w:rFonts w:ascii="Cambria Math" w:hAnsi="Cambria Math" w:cstheme="minorHAnsi"/>
          </w:rPr>
          <m:t>0&lt;y&lt;</m:t>
        </m:r>
        <m:sSub>
          <m:sSubPr>
            <m:ctrlPr>
              <w:rPr>
                <w:rFonts w:ascii="Cambria Math" w:hAnsi="Cambria Math" w:cstheme="minorHAnsi"/>
                <w:i/>
              </w:rPr>
            </m:ctrlPr>
          </m:sSubPr>
          <m:e>
            <m:r>
              <w:rPr>
                <w:rFonts w:ascii="Cambria Math" w:hAnsi="Cambria Math" w:cstheme="minorHAnsi"/>
              </w:rPr>
              <m:t>Y</m:t>
            </m:r>
          </m:e>
          <m:sub>
            <m:r>
              <w:rPr>
                <w:rFonts w:ascii="Cambria Math" w:hAnsi="Cambria Math" w:cstheme="minorHAnsi"/>
              </w:rPr>
              <m:t>dim</m:t>
            </m:r>
          </m:sub>
        </m:sSub>
        <m:r>
          <m:rPr>
            <m:nor/>
          </m:rPr>
          <w:rPr>
            <w:rFonts w:cstheme="minorHAnsi"/>
          </w:rPr>
          <m:t xml:space="preserve"> and </m:t>
        </m:r>
        <m:r>
          <w:rPr>
            <w:rFonts w:ascii="Cambria Math" w:hAnsi="Cambria Math" w:cstheme="minorHAnsi"/>
          </w:rPr>
          <m:t>0</m:t>
        </m:r>
        <m:r>
          <m:rPr>
            <m:sty m:val="p"/>
          </m:rPr>
          <w:rPr>
            <w:rFonts w:ascii="Cambria Math" w:hAnsi="Cambria Math" w:cstheme="minorHAnsi"/>
          </w:rPr>
          <m:t>≤</m:t>
        </m:r>
        <m:r>
          <w:rPr>
            <w:rFonts w:ascii="Cambria Math" w:hAnsi="Cambria Math" w:cstheme="minorHAnsi"/>
          </w:rPr>
          <m:t>t</m:t>
        </m:r>
        <m:r>
          <m:rPr>
            <m:sty m:val="p"/>
          </m:rPr>
          <w:rPr>
            <w:rFonts w:ascii="Cambria Math" w:hAnsi="Cambria Math" w:cstheme="minorHAnsi"/>
          </w:rPr>
          <m:t>≤</m:t>
        </m:r>
        <m:r>
          <m:rPr>
            <m:nor/>
          </m:rPr>
          <w:rPr>
            <w:rFonts w:cstheme="minorHAnsi"/>
          </w:rPr>
          <m:t>thermal equilibrium</m:t>
        </m:r>
      </m:oMath>
    </w:p>
    <w:p w14:paraId="1941AB17" w14:textId="67CF8EE7" w:rsidR="00617F22" w:rsidRPr="00FA2F6A" w:rsidRDefault="00000000" w:rsidP="00FA2F6A">
      <w:pPr>
        <w:pStyle w:val="Caption"/>
        <w:spacing w:line="360" w:lineRule="auto"/>
        <w:rPr>
          <w:rFonts w:cstheme="minorHAnsi"/>
          <w:color w:val="auto"/>
          <w:sz w:val="22"/>
          <w:szCs w:val="22"/>
        </w:rPr>
      </w:pPr>
      <m:oMath>
        <m:f>
          <m:fPr>
            <m:ctrlPr>
              <w:rPr>
                <w:rFonts w:ascii="Cambria Math" w:hAnsi="Cambria Math" w:cstheme="minorHAnsi"/>
                <w:color w:val="auto"/>
                <w:sz w:val="22"/>
                <w:szCs w:val="22"/>
              </w:rPr>
            </m:ctrlPr>
          </m:fPr>
          <m:num>
            <m:r>
              <w:rPr>
                <w:rFonts w:ascii="Cambria Math" w:hAnsi="Cambria Math" w:cstheme="minorHAnsi"/>
                <w:color w:val="auto"/>
                <w:sz w:val="22"/>
                <w:szCs w:val="22"/>
              </w:rPr>
              <m:t>∂T</m:t>
            </m:r>
            <m:d>
              <m:dPr>
                <m:ctrlPr>
                  <w:rPr>
                    <w:rFonts w:ascii="Cambria Math" w:hAnsi="Cambria Math" w:cstheme="minorHAnsi"/>
                    <w:color w:val="auto"/>
                    <w:sz w:val="22"/>
                    <w:szCs w:val="22"/>
                  </w:rPr>
                </m:ctrlPr>
              </m:dPr>
              <m:e>
                <m:sSub>
                  <m:sSubPr>
                    <m:ctrlPr>
                      <w:rPr>
                        <w:rFonts w:ascii="Cambria Math" w:hAnsi="Cambria Math" w:cstheme="minorHAnsi"/>
                        <w:color w:val="auto"/>
                        <w:sz w:val="22"/>
                        <w:szCs w:val="22"/>
                      </w:rPr>
                    </m:ctrlPr>
                  </m:sSubPr>
                  <m:e>
                    <m:r>
                      <w:rPr>
                        <w:rFonts w:ascii="Cambria Math" w:hAnsi="Cambria Math" w:cstheme="minorHAnsi"/>
                        <w:color w:val="auto"/>
                        <w:sz w:val="22"/>
                        <w:szCs w:val="22"/>
                      </w:rPr>
                      <m:t>X</m:t>
                    </m:r>
                  </m:e>
                  <m:sub>
                    <m:r>
                      <w:rPr>
                        <w:rFonts w:ascii="Cambria Math" w:hAnsi="Cambria Math" w:cstheme="minorHAnsi"/>
                        <w:color w:val="auto"/>
                        <w:sz w:val="22"/>
                        <w:szCs w:val="22"/>
                      </w:rPr>
                      <m:t>dim</m:t>
                    </m:r>
                  </m:sub>
                </m:sSub>
                <m:r>
                  <w:rPr>
                    <w:rFonts w:ascii="Cambria Math" w:hAnsi="Cambria Math" w:cstheme="minorHAnsi"/>
                    <w:color w:val="auto"/>
                    <w:sz w:val="22"/>
                    <w:szCs w:val="22"/>
                  </w:rPr>
                  <m:t>,y,t</m:t>
                </m:r>
              </m:e>
            </m:d>
          </m:num>
          <m:den>
            <m:r>
              <w:rPr>
                <w:rFonts w:ascii="Cambria Math" w:hAnsi="Cambria Math" w:cstheme="minorHAnsi"/>
                <w:color w:val="auto"/>
                <w:sz w:val="22"/>
                <w:szCs w:val="22"/>
              </w:rPr>
              <m:t>∂x</m:t>
            </m:r>
          </m:den>
        </m:f>
        <m:r>
          <w:rPr>
            <w:rFonts w:ascii="Cambria Math" w:hAnsi="Cambria Math" w:cstheme="minorHAnsi"/>
            <w:color w:val="auto"/>
            <w:sz w:val="22"/>
            <w:szCs w:val="22"/>
          </w:rPr>
          <m:t>=0</m:t>
        </m:r>
      </m:oMath>
      <w:r w:rsidR="00FA258F" w:rsidRPr="00FA2F6A">
        <w:rPr>
          <w:rFonts w:cstheme="minorHAnsi"/>
          <w:color w:val="auto"/>
          <w:sz w:val="22"/>
          <w:szCs w:val="22"/>
        </w:rPr>
        <w:t xml:space="preserve"> </w:t>
      </w:r>
    </w:p>
    <w:p w14:paraId="3AFD298D" w14:textId="349F0575" w:rsidR="00617F22" w:rsidRPr="00FA2F6A" w:rsidRDefault="00617F22" w:rsidP="00FA2F6A">
      <w:pPr>
        <w:pStyle w:val="Caption"/>
        <w:spacing w:line="360" w:lineRule="auto"/>
        <w:rPr>
          <w:rFonts w:cstheme="minorHAnsi"/>
        </w:rPr>
      </w:pPr>
      <w:bookmarkStart w:id="39" w:name="_Toc188699504"/>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6</w:t>
      </w:r>
      <w:r w:rsidR="00BC6927" w:rsidRPr="00FA2F6A">
        <w:rPr>
          <w:rFonts w:cstheme="minorHAnsi"/>
          <w:noProof/>
        </w:rPr>
        <w:fldChar w:fldCharType="end"/>
      </w:r>
      <w:r w:rsidRPr="00FA2F6A">
        <w:rPr>
          <w:rFonts w:cstheme="minorHAnsi"/>
        </w:rPr>
        <w:t xml:space="preserve">-Neumann </w:t>
      </w:r>
      <w:r w:rsidR="003C7745">
        <w:rPr>
          <w:rFonts w:cstheme="minorHAnsi"/>
        </w:rPr>
        <w:t>B</w:t>
      </w:r>
      <w:r w:rsidRPr="00FA2F6A">
        <w:rPr>
          <w:rFonts w:cstheme="minorHAnsi"/>
        </w:rPr>
        <w:t xml:space="preserve">oundary </w:t>
      </w:r>
      <w:r w:rsidR="003C7745">
        <w:rPr>
          <w:rFonts w:cstheme="minorHAnsi"/>
        </w:rPr>
        <w:t>C</w:t>
      </w:r>
      <w:r w:rsidRPr="00FA2F6A">
        <w:rPr>
          <w:rFonts w:cstheme="minorHAnsi"/>
        </w:rPr>
        <w:t>onditions criteri</w:t>
      </w:r>
      <w:r w:rsidR="00C43E34" w:rsidRPr="00FA2F6A">
        <w:rPr>
          <w:rFonts w:cstheme="minorHAnsi"/>
        </w:rPr>
        <w:t>on</w:t>
      </w:r>
      <w:r w:rsidRPr="00FA2F6A">
        <w:rPr>
          <w:rFonts w:cstheme="minorHAnsi"/>
        </w:rPr>
        <w:t>.</w:t>
      </w:r>
      <w:bookmarkEnd w:id="39"/>
    </w:p>
    <w:p w14:paraId="10E2274A" w14:textId="6C00415D" w:rsidR="008018EB" w:rsidRPr="00FA2F6A" w:rsidRDefault="005E40A4" w:rsidP="00FA2F6A">
      <w:pPr>
        <w:spacing w:line="360" w:lineRule="auto"/>
        <w:rPr>
          <w:rFonts w:eastAsiaTheme="minorEastAsia" w:cstheme="minorHAnsi"/>
        </w:rPr>
      </w:pPr>
      <w:r w:rsidRPr="00FA2F6A">
        <w:rPr>
          <w:rFonts w:eastAsiaTheme="minorEastAsia" w:cstheme="minorHAnsi"/>
        </w:rPr>
        <w:t xml:space="preserve">These conditions </w:t>
      </w:r>
      <w:r w:rsidR="00F23C0C" w:rsidRPr="00FA2F6A">
        <w:rPr>
          <w:rFonts w:eastAsiaTheme="minorEastAsia" w:cstheme="minorHAnsi"/>
        </w:rPr>
        <w:t xml:space="preserve">enforce </w:t>
      </w:r>
      <w:r w:rsidR="00E40A71" w:rsidRPr="00FA2F6A">
        <w:rPr>
          <w:rFonts w:eastAsiaTheme="minorEastAsia" w:cstheme="minorHAnsi"/>
        </w:rPr>
        <w:t>zero</w:t>
      </w:r>
      <w:r w:rsidRPr="00FA2F6A">
        <w:rPr>
          <w:rFonts w:eastAsiaTheme="minorEastAsia" w:cstheme="minorHAnsi"/>
        </w:rPr>
        <w:t xml:space="preserve"> heat flux through the </w:t>
      </w:r>
      <w:r w:rsidR="00616E37" w:rsidRPr="00FA2F6A">
        <w:rPr>
          <w:rFonts w:eastAsiaTheme="minorEastAsia" w:cstheme="minorHAnsi"/>
        </w:rPr>
        <w:t>east</w:t>
      </w:r>
      <w:r w:rsidRPr="00FA2F6A">
        <w:rPr>
          <w:rFonts w:eastAsiaTheme="minorEastAsia" w:cstheme="minorHAnsi"/>
        </w:rPr>
        <w:t xml:space="preserve"> and </w:t>
      </w:r>
      <w:r w:rsidR="007D2207" w:rsidRPr="00FA2F6A">
        <w:rPr>
          <w:rFonts w:eastAsiaTheme="minorEastAsia" w:cstheme="minorHAnsi"/>
        </w:rPr>
        <w:t>west</w:t>
      </w:r>
      <w:r w:rsidRPr="00FA2F6A">
        <w:rPr>
          <w:rFonts w:eastAsiaTheme="minorEastAsia" w:cstheme="minorHAnsi"/>
        </w:rPr>
        <w:t xml:space="preserve"> boundaries. The temperature gradient at these boundaries is zero, meaning these edges are </w:t>
      </w:r>
      <w:r w:rsidR="007D2207" w:rsidRPr="00FA2F6A">
        <w:rPr>
          <w:rFonts w:eastAsiaTheme="minorEastAsia" w:cstheme="minorHAnsi"/>
        </w:rPr>
        <w:t xml:space="preserve">fully </w:t>
      </w:r>
      <w:r w:rsidRPr="00FA2F6A">
        <w:rPr>
          <w:rFonts w:eastAsiaTheme="minorEastAsia" w:cstheme="minorHAnsi"/>
        </w:rPr>
        <w:t>thermally insulated</w:t>
      </w:r>
      <w:r w:rsidR="002D799E">
        <w:rPr>
          <w:rFonts w:eastAsiaTheme="minorEastAsia" w:cstheme="minorHAnsi"/>
        </w:rPr>
        <w:t xml:space="preserve"> </w:t>
      </w:r>
      <w:r w:rsidR="00412564" w:rsidRPr="00FA2F6A">
        <w:rPr>
          <w:rFonts w:eastAsiaTheme="minorEastAsia" w:cstheme="minorHAnsi"/>
        </w:rPr>
        <w:fldChar w:fldCharType="begin"/>
      </w:r>
      <w:r w:rsidR="00412564" w:rsidRPr="00FA2F6A">
        <w:rPr>
          <w:rFonts w:eastAsiaTheme="minorEastAsia" w:cstheme="minorHAnsi"/>
        </w:rPr>
        <w:instrText xml:space="preserve"> ADDIN ZOTERO_ITEM CSL_CITATION {"citationID":"TkAVd2dR","properties":{"formattedCitation":"(Venkateshan and Swaminathan, 2014)","plainCitation":"(Venkateshan and Swaminathan, 2014)","noteIndex":0},"citationItems":[{"id":310,"uris":["http://zotero.org/users/local/vnvceL1F/items/YPMGQ3BG"],"itemData":{"id":310,"type":"book","abstract":"Computational Methods in Engineering brings to light the numerous uses of numerical methods in engineering. It clearly explains the application of these methods mathematically and practically, emphasizing programming aspects when appropriate. By approaching the cross-disciplinary topic of numerical methods with a flexible approach, Computational Methods in Engineering encourages a well-rounded understanding of the subject. This book's teaching goes beyond the text-detailed exercises (with solutions), real examples of numerical methods in real engineering practices, flowcharts, and MATLAB codes all help you learn the methods directly in the medium that suits you best. Balanced discussion of mathematical principles and engineering applications. Detailed step-by-step exercises and practical engineering examples to help engineering students and other readers fully grasp the concepts. Concepts are explained through flowcharts and simple MATLAB codes to help you develop additional programming skills","edition":"1st. edition","event-place":"Oxford [England] Waltham, MA","ISBN":"978-0-12-416702-5","language":"eng","publisher":"Elsevier Academic Press","publisher-place":"Oxford [England] Waltham, MA","source":"BnF ISBN","title":"Computational methods in engineering","author":[{"family":"Venkateshan","given":"S. P."},{"family":"Swaminathan","given":"Prasanna"}],"issued":{"date-parts":[["2014"]]}}}],"schema":"https://github.com/citation-style-language/schema/raw/master/csl-citation.json"} </w:instrText>
      </w:r>
      <w:r w:rsidR="00412564" w:rsidRPr="00FA2F6A">
        <w:rPr>
          <w:rFonts w:eastAsiaTheme="minorEastAsia" w:cstheme="minorHAnsi"/>
        </w:rPr>
        <w:fldChar w:fldCharType="separate"/>
      </w:r>
      <w:r w:rsidR="009B3626" w:rsidRPr="00FA2F6A">
        <w:rPr>
          <w:rFonts w:cstheme="minorHAnsi"/>
        </w:rPr>
        <w:t>(</w:t>
      </w:r>
      <w:proofErr w:type="spellStart"/>
      <w:r w:rsidR="009B3626" w:rsidRPr="00FA2F6A">
        <w:rPr>
          <w:rFonts w:cstheme="minorHAnsi"/>
        </w:rPr>
        <w:t>Venkateshan</w:t>
      </w:r>
      <w:proofErr w:type="spellEnd"/>
      <w:r w:rsidR="009B3626" w:rsidRPr="00FA2F6A">
        <w:rPr>
          <w:rFonts w:cstheme="minorHAnsi"/>
        </w:rPr>
        <w:t xml:space="preserve"> and Swaminathan, 2014)</w:t>
      </w:r>
      <w:r w:rsidR="00412564" w:rsidRPr="00FA2F6A">
        <w:rPr>
          <w:rFonts w:eastAsiaTheme="minorEastAsia" w:cstheme="minorHAnsi"/>
        </w:rPr>
        <w:fldChar w:fldCharType="end"/>
      </w:r>
      <w:r w:rsidRPr="00FA2F6A">
        <w:rPr>
          <w:rFonts w:eastAsiaTheme="minorEastAsia" w:cstheme="minorHAnsi"/>
        </w:rPr>
        <w:t>.</w:t>
      </w:r>
      <w:r w:rsidR="00226BFA" w:rsidRPr="00FA2F6A">
        <w:rPr>
          <w:rFonts w:eastAsiaTheme="minorEastAsia" w:cstheme="minorHAnsi"/>
        </w:rPr>
        <w:t xml:space="preserve"> </w:t>
      </w:r>
      <w:r w:rsidR="005E5E24" w:rsidRPr="00FA2F6A">
        <w:rPr>
          <w:rFonts w:eastAsiaTheme="minorEastAsia" w:cstheme="minorHAnsi"/>
        </w:rPr>
        <w:t>To facilitate the</w:t>
      </w:r>
      <w:r w:rsidR="00C37132" w:rsidRPr="00FA2F6A">
        <w:rPr>
          <w:rFonts w:eastAsiaTheme="minorEastAsia" w:cstheme="minorHAnsi"/>
        </w:rPr>
        <w:t>se conditions</w:t>
      </w:r>
      <w:r w:rsidR="00E23120" w:rsidRPr="00FA2F6A">
        <w:rPr>
          <w:rFonts w:eastAsiaTheme="minorEastAsia" w:cstheme="minorHAnsi"/>
        </w:rPr>
        <w:t>,</w:t>
      </w:r>
      <w:r w:rsidR="00C37132" w:rsidRPr="00FA2F6A">
        <w:rPr>
          <w:rFonts w:eastAsiaTheme="minorEastAsia" w:cstheme="minorHAnsi"/>
        </w:rPr>
        <w:t xml:space="preserve"> </w:t>
      </w:r>
      <w:r w:rsidR="00C43E34" w:rsidRPr="00FA2F6A">
        <w:rPr>
          <w:rFonts w:eastAsiaTheme="minorEastAsia" w:cstheme="minorHAnsi"/>
        </w:rPr>
        <w:t xml:space="preserve">Eq. 11 </w:t>
      </w:r>
      <w:r w:rsidR="00206F42" w:rsidRPr="00FA2F6A">
        <w:rPr>
          <w:rFonts w:eastAsiaTheme="minorEastAsia" w:cstheme="minorHAnsi"/>
        </w:rPr>
        <w:t>is modified,</w:t>
      </w:r>
      <w:r w:rsidR="00385F31" w:rsidRPr="00FA2F6A">
        <w:rPr>
          <w:rFonts w:eastAsiaTheme="minorEastAsia" w:cstheme="minorHAnsi"/>
        </w:rPr>
        <w:t xml:space="preserve"> shown as:</w:t>
      </w:r>
    </w:p>
    <w:p w14:paraId="78118B6C" w14:textId="4672691A" w:rsidR="00385F31" w:rsidRPr="00FA2F6A" w:rsidRDefault="008018EB" w:rsidP="00FA2F6A">
      <w:pPr>
        <w:spacing w:line="360" w:lineRule="auto"/>
        <w:rPr>
          <w:rFonts w:eastAsiaTheme="minorEastAsia" w:cstheme="minorHAnsi"/>
          <w:u w:val="single"/>
        </w:rPr>
      </w:pPr>
      <w:r w:rsidRPr="00FA2F6A">
        <w:rPr>
          <w:rFonts w:eastAsiaTheme="minorEastAsia" w:cstheme="minorHAnsi"/>
          <w:u w:val="single"/>
        </w:rPr>
        <w:t xml:space="preserve">East </w:t>
      </w:r>
      <w:r w:rsidR="004E0D7F">
        <w:rPr>
          <w:rFonts w:eastAsiaTheme="minorEastAsia" w:cstheme="minorHAnsi"/>
          <w:u w:val="single"/>
        </w:rPr>
        <w:t>B</w:t>
      </w:r>
      <w:r w:rsidRPr="00FA2F6A">
        <w:rPr>
          <w:rFonts w:eastAsiaTheme="minorEastAsia" w:cstheme="minorHAnsi"/>
          <w:u w:val="single"/>
        </w:rPr>
        <w:t>oundary</w:t>
      </w:r>
    </w:p>
    <w:p w14:paraId="7B464024" w14:textId="77777777" w:rsidR="008018EB" w:rsidRPr="00FA2F6A" w:rsidRDefault="00000000" w:rsidP="00FA2F6A">
      <w:pPr>
        <w:spacing w:line="360" w:lineRule="auto"/>
        <w:rPr>
          <w:rFonts w:eastAsiaTheme="minorEastAsia" w:cstheme="minorHAnsi"/>
        </w:rPr>
      </w:pPr>
      <m:oMathPara>
        <m:oMath>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t+∆t</m:t>
              </m:r>
            </m:sup>
          </m:sSubSup>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O</m:t>
              </m:r>
            </m:sub>
          </m:sSub>
          <m:r>
            <w:rPr>
              <w:rFonts w:ascii="Cambria Math" w:hAnsi="Cambria Math" w:cstheme="minorHAnsi"/>
            </w:rPr>
            <m:t>×</m:t>
          </m:r>
          <m:d>
            <m:dPr>
              <m:begChr m:val="["/>
              <m:endChr m:val="]"/>
              <m:ctrlPr>
                <w:rPr>
                  <w:rFonts w:ascii="Cambria Math" w:hAnsi="Cambria Math" w:cstheme="minorHAnsi"/>
                  <w:i/>
                </w:rPr>
              </m:ctrlPr>
            </m:dPr>
            <m:e>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N</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S</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E</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E</m:t>
                  </m:r>
                </m:sub>
                <m:sup>
                  <m:r>
                    <w:rPr>
                      <w:rFonts w:ascii="Cambria Math" w:hAnsi="Cambria Math" w:cstheme="minorHAnsi"/>
                    </w:rPr>
                    <m:t>t</m:t>
                  </m:r>
                </m:sup>
              </m:sSubSup>
              <m:r>
                <w:rPr>
                  <w:rFonts w:ascii="Cambria Math" w:hAnsi="Cambria Math" w:cstheme="minorHAnsi"/>
                </w:rPr>
                <m:t>-</m:t>
              </m:r>
              <m:d>
                <m:dPr>
                  <m:ctrlPr>
                    <w:rPr>
                      <w:rFonts w:ascii="Cambria Math" w:hAnsi="Cambria Math" w:cstheme="minorHAnsi"/>
                      <w:i/>
                    </w:rPr>
                  </m:ctrlPr>
                </m:dPr>
                <m:e>
                  <m:r>
                    <w:rPr>
                      <w:rFonts w:ascii="Cambria Math" w:hAnsi="Cambria Math" w:cstheme="minorHAnsi"/>
                    </w:rPr>
                    <m:t>4-</m:t>
                  </m:r>
                  <m:f>
                    <m:fPr>
                      <m:ctrlPr>
                        <w:rPr>
                          <w:rFonts w:ascii="Cambria Math" w:hAnsi="Cambria Math" w:cstheme="minorHAnsi"/>
                          <w:i/>
                        </w:rPr>
                      </m:ctrlPr>
                    </m:fPr>
                    <m:num>
                      <m:r>
                        <w:rPr>
                          <w:rFonts w:ascii="Cambria Math" w:hAnsi="Cambria Math" w:cstheme="minorHAnsi"/>
                        </w:rPr>
                        <m:t>1</m:t>
                      </m:r>
                    </m:num>
                    <m:den>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O</m:t>
                          </m:r>
                        </m:sub>
                      </m:sSub>
                    </m:den>
                  </m:f>
                </m:e>
              </m:d>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m:t>
                  </m:r>
                </m:sup>
              </m:sSubSup>
            </m:e>
          </m:d>
        </m:oMath>
      </m:oMathPara>
    </w:p>
    <w:p w14:paraId="176E879C" w14:textId="4A588F71" w:rsidR="00C47A77" w:rsidRPr="00FA2F6A" w:rsidRDefault="00C47A77" w:rsidP="00FA2F6A">
      <w:pPr>
        <w:pStyle w:val="Caption"/>
        <w:spacing w:line="360" w:lineRule="auto"/>
        <w:rPr>
          <w:rFonts w:eastAsiaTheme="minorEastAsia" w:cstheme="minorHAnsi"/>
        </w:rPr>
      </w:pPr>
      <w:bookmarkStart w:id="40" w:name="_Toc188697711"/>
      <w:r w:rsidRPr="00FA2F6A">
        <w:rPr>
          <w:rFonts w:cstheme="minorHAnsi"/>
        </w:rPr>
        <w:t xml:space="preserve">Equation </w:t>
      </w:r>
      <w:r w:rsidRPr="00FA2F6A">
        <w:rPr>
          <w:rFonts w:cstheme="minorHAnsi"/>
        </w:rPr>
        <w:fldChar w:fldCharType="begin"/>
      </w:r>
      <w:r w:rsidRPr="00FA2F6A">
        <w:rPr>
          <w:rFonts w:cstheme="minorHAnsi"/>
        </w:rPr>
        <w:instrText xml:space="preserve"> SEQ Equation \* ARABIC </w:instrText>
      </w:r>
      <w:r w:rsidRPr="00FA2F6A">
        <w:rPr>
          <w:rFonts w:cstheme="minorHAnsi"/>
        </w:rPr>
        <w:fldChar w:fldCharType="separate"/>
      </w:r>
      <w:r w:rsidR="00AA3B63" w:rsidRPr="00FA2F6A">
        <w:rPr>
          <w:rFonts w:cstheme="minorHAnsi"/>
          <w:noProof/>
        </w:rPr>
        <w:t>13</w:t>
      </w:r>
      <w:r w:rsidRPr="00FA2F6A">
        <w:rPr>
          <w:rFonts w:cstheme="minorHAnsi"/>
        </w:rPr>
        <w:fldChar w:fldCharType="end"/>
      </w:r>
      <w:r w:rsidR="00394E9E" w:rsidRPr="00FA2F6A">
        <w:rPr>
          <w:rFonts w:cstheme="minorHAnsi"/>
        </w:rPr>
        <w:t>- Modified discretised form of the heat equation to set Neumann conditions on the East plate boundary</w:t>
      </w:r>
      <w:bookmarkEnd w:id="40"/>
    </w:p>
    <w:p w14:paraId="48C8BD6A" w14:textId="55F799F4" w:rsidR="00385F31" w:rsidRPr="00FA2F6A" w:rsidRDefault="008018EB" w:rsidP="00FA2F6A">
      <w:pPr>
        <w:spacing w:line="360" w:lineRule="auto"/>
        <w:rPr>
          <w:rFonts w:eastAsiaTheme="minorEastAsia" w:cstheme="minorHAnsi"/>
          <w:u w:val="single"/>
        </w:rPr>
      </w:pPr>
      <w:r w:rsidRPr="00FA2F6A">
        <w:rPr>
          <w:rFonts w:eastAsiaTheme="minorEastAsia" w:cstheme="minorHAnsi"/>
          <w:u w:val="single"/>
        </w:rPr>
        <w:t xml:space="preserve">West </w:t>
      </w:r>
      <w:r w:rsidR="004E0D7F">
        <w:rPr>
          <w:rFonts w:eastAsiaTheme="minorEastAsia" w:cstheme="minorHAnsi"/>
          <w:u w:val="single"/>
        </w:rPr>
        <w:t>B</w:t>
      </w:r>
      <w:r w:rsidRPr="00FA2F6A">
        <w:rPr>
          <w:rFonts w:eastAsiaTheme="minorEastAsia" w:cstheme="minorHAnsi"/>
          <w:u w:val="single"/>
        </w:rPr>
        <w:t>oundary</w:t>
      </w:r>
    </w:p>
    <w:p w14:paraId="5DF6C887" w14:textId="230A94B9" w:rsidR="00CE076C" w:rsidRPr="00FA2F6A" w:rsidRDefault="00000000" w:rsidP="00FA2F6A">
      <w:pPr>
        <w:spacing w:line="360" w:lineRule="auto"/>
        <w:rPr>
          <w:rFonts w:eastAsiaTheme="minorEastAsia" w:cstheme="minorHAnsi"/>
        </w:rPr>
      </w:pPr>
      <m:oMathPara>
        <m:oMath>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t+∆t</m:t>
              </m:r>
            </m:sup>
          </m:sSubSup>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O</m:t>
              </m:r>
            </m:sub>
          </m:sSub>
          <m:r>
            <w:rPr>
              <w:rFonts w:ascii="Cambria Math" w:hAnsi="Cambria Math" w:cstheme="minorHAnsi"/>
            </w:rPr>
            <m:t>×</m:t>
          </m:r>
          <m:d>
            <m:dPr>
              <m:begChr m:val="["/>
              <m:endChr m:val="]"/>
              <m:ctrlPr>
                <w:rPr>
                  <w:rFonts w:ascii="Cambria Math" w:hAnsi="Cambria Math" w:cstheme="minorHAnsi"/>
                  <w:i/>
                </w:rPr>
              </m:ctrlPr>
            </m:dPr>
            <m:e>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N</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S</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w</m:t>
                  </m:r>
                </m:sub>
                <m:sup>
                  <m:r>
                    <w:rPr>
                      <w:rFonts w:ascii="Cambria Math" w:hAnsi="Cambria Math" w:cstheme="minorHAnsi"/>
                    </w:rPr>
                    <m:t>t</m:t>
                  </m:r>
                </m:sup>
              </m:sSubSup>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w</m:t>
                  </m:r>
                </m:sub>
                <m:sup>
                  <m:r>
                    <w:rPr>
                      <w:rFonts w:ascii="Cambria Math" w:hAnsi="Cambria Math" w:cstheme="minorHAnsi"/>
                    </w:rPr>
                    <m:t>t</m:t>
                  </m:r>
                </m:sup>
              </m:sSubSup>
              <m:r>
                <w:rPr>
                  <w:rFonts w:ascii="Cambria Math" w:hAnsi="Cambria Math" w:cstheme="minorHAnsi"/>
                </w:rPr>
                <m:t>-</m:t>
              </m:r>
              <m:d>
                <m:dPr>
                  <m:ctrlPr>
                    <w:rPr>
                      <w:rFonts w:ascii="Cambria Math" w:hAnsi="Cambria Math" w:cstheme="minorHAnsi"/>
                      <w:i/>
                    </w:rPr>
                  </m:ctrlPr>
                </m:dPr>
                <m:e>
                  <m:r>
                    <w:rPr>
                      <w:rFonts w:ascii="Cambria Math" w:hAnsi="Cambria Math" w:cstheme="minorHAnsi"/>
                    </w:rPr>
                    <m:t>4-</m:t>
                  </m:r>
                  <m:f>
                    <m:fPr>
                      <m:ctrlPr>
                        <w:rPr>
                          <w:rFonts w:ascii="Cambria Math" w:hAnsi="Cambria Math" w:cstheme="minorHAnsi"/>
                          <w:i/>
                        </w:rPr>
                      </m:ctrlPr>
                    </m:fPr>
                    <m:num>
                      <m:r>
                        <w:rPr>
                          <w:rFonts w:ascii="Cambria Math" w:hAnsi="Cambria Math" w:cstheme="minorHAnsi"/>
                        </w:rPr>
                        <m:t>1</m:t>
                      </m:r>
                    </m:num>
                    <m:den>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O</m:t>
                          </m:r>
                        </m:sub>
                      </m:sSub>
                    </m:den>
                  </m:f>
                </m:e>
              </m:d>
              <m:r>
                <w:rPr>
                  <w:rFonts w:ascii="Cambria Math" w:hAnsi="Cambria Math" w:cstheme="minorHAnsi"/>
                </w:rPr>
                <m:t>.</m:t>
              </m:r>
              <m:sSubSup>
                <m:sSubSupPr>
                  <m:ctrlPr>
                    <w:rPr>
                      <w:rFonts w:ascii="Cambria Math" w:hAnsi="Cambria Math" w:cstheme="minorHAnsi"/>
                      <w:i/>
                    </w:rPr>
                  </m:ctrlPr>
                </m:sSubSupPr>
                <m:e>
                  <m:r>
                    <w:rPr>
                      <w:rFonts w:ascii="Cambria Math" w:hAnsi="Cambria Math" w:cstheme="minorHAnsi"/>
                    </w:rPr>
                    <m:t>T</m:t>
                  </m:r>
                </m:e>
                <m:sub>
                  <m:r>
                    <w:rPr>
                      <w:rFonts w:ascii="Cambria Math" w:hAnsi="Cambria Math" w:cstheme="minorHAnsi"/>
                    </w:rPr>
                    <m:t>P</m:t>
                  </m:r>
                </m:sub>
                <m:sup>
                  <m:r>
                    <w:rPr>
                      <w:rFonts w:ascii="Cambria Math" w:hAnsi="Cambria Math" w:cstheme="minorHAnsi"/>
                    </w:rPr>
                    <m:t>t</m:t>
                  </m:r>
                </m:sup>
              </m:sSubSup>
            </m:e>
          </m:d>
          <m:r>
            <m:rPr>
              <m:sty m:val="p"/>
            </m:rPr>
            <w:rPr>
              <w:rFonts w:ascii="Cambria Math" w:hAnsi="Cambria Math" w:cstheme="minorHAnsi"/>
            </w:rPr>
            <w:br/>
          </m:r>
        </m:oMath>
      </m:oMathPara>
    </w:p>
    <w:p w14:paraId="02482708" w14:textId="0282227D" w:rsidR="009701C8" w:rsidRPr="00FA2F6A" w:rsidRDefault="005F30C7" w:rsidP="00FA2F6A">
      <w:pPr>
        <w:pStyle w:val="Caption"/>
        <w:spacing w:line="360" w:lineRule="auto"/>
        <w:rPr>
          <w:rFonts w:eastAsiaTheme="minorEastAsia" w:cstheme="minorHAnsi"/>
        </w:rPr>
      </w:pPr>
      <w:bookmarkStart w:id="41" w:name="_Toc188697712"/>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14</w:t>
      </w:r>
      <w:r w:rsidR="00A77DF1" w:rsidRPr="00FA2F6A">
        <w:rPr>
          <w:rFonts w:cstheme="minorHAnsi"/>
          <w:noProof/>
        </w:rPr>
        <w:fldChar w:fldCharType="end"/>
      </w:r>
      <w:r w:rsidRPr="00FA2F6A">
        <w:rPr>
          <w:rFonts w:cstheme="minorHAnsi"/>
        </w:rPr>
        <w:t>-Modified discretised form of the heat equation to set Neumann conditions on the West plate</w:t>
      </w:r>
      <w:r w:rsidR="00394E9E" w:rsidRPr="00FA2F6A">
        <w:rPr>
          <w:rFonts w:cstheme="minorHAnsi"/>
        </w:rPr>
        <w:t xml:space="preserve"> </w:t>
      </w:r>
      <w:r w:rsidR="00135DD4" w:rsidRPr="00FA2F6A">
        <w:rPr>
          <w:rFonts w:cstheme="minorHAnsi"/>
        </w:rPr>
        <w:t>boundary</w:t>
      </w:r>
      <w:bookmarkEnd w:id="41"/>
      <w:r w:rsidR="00FA2F6A">
        <w:rPr>
          <w:rFonts w:cstheme="minorHAnsi"/>
        </w:rPr>
        <w:t>.</w:t>
      </w:r>
    </w:p>
    <w:p w14:paraId="26B53A2D" w14:textId="4966EB6F" w:rsidR="009701C8" w:rsidRPr="00FA2F6A" w:rsidRDefault="0053727D" w:rsidP="00FA2F6A">
      <w:pPr>
        <w:pStyle w:val="Heading2"/>
        <w:spacing w:line="360" w:lineRule="auto"/>
        <w:rPr>
          <w:rFonts w:asciiTheme="minorHAnsi" w:hAnsiTheme="minorHAnsi" w:cstheme="minorHAnsi"/>
        </w:rPr>
      </w:pPr>
      <w:bookmarkStart w:id="42" w:name="_Toc188705196"/>
      <w:r w:rsidRPr="00FA2F6A">
        <w:rPr>
          <w:rFonts w:asciiTheme="minorHAnsi" w:hAnsiTheme="minorHAnsi" w:cstheme="minorHAnsi"/>
        </w:rPr>
        <w:lastRenderedPageBreak/>
        <w:t>4</w:t>
      </w:r>
      <w:r w:rsidR="000D6A9C" w:rsidRPr="00FA2F6A">
        <w:rPr>
          <w:rFonts w:asciiTheme="minorHAnsi" w:hAnsiTheme="minorHAnsi" w:cstheme="minorHAnsi"/>
        </w:rPr>
        <w:t xml:space="preserve">.3 </w:t>
      </w:r>
      <w:r w:rsidR="009701C8" w:rsidRPr="00FA2F6A">
        <w:rPr>
          <w:rFonts w:asciiTheme="minorHAnsi" w:hAnsiTheme="minorHAnsi" w:cstheme="minorHAnsi"/>
        </w:rPr>
        <w:t>Analytical solution</w:t>
      </w:r>
      <w:bookmarkEnd w:id="42"/>
    </w:p>
    <w:p w14:paraId="60075CBA" w14:textId="3EAE2DB7" w:rsidR="006B042A" w:rsidRPr="00FA2F6A" w:rsidRDefault="00C27344" w:rsidP="00FA2F6A">
      <w:pPr>
        <w:spacing w:line="360" w:lineRule="auto"/>
        <w:rPr>
          <w:rFonts w:cstheme="minorHAnsi"/>
        </w:rPr>
      </w:pPr>
      <w:r w:rsidRPr="00FA2F6A">
        <w:rPr>
          <w:rFonts w:cstheme="minorHAnsi"/>
        </w:rPr>
        <w:t>The rational</w:t>
      </w:r>
      <w:r w:rsidR="004B35C1" w:rsidRPr="00FA2F6A">
        <w:rPr>
          <w:rFonts w:cstheme="minorHAnsi"/>
        </w:rPr>
        <w:t>e</w:t>
      </w:r>
      <w:r w:rsidRPr="00FA2F6A">
        <w:rPr>
          <w:rFonts w:cstheme="minorHAnsi"/>
        </w:rPr>
        <w:t xml:space="preserve"> for implementing such boundary conditions is that for such a cartesian geometry and simple boundary condition, an analytical solution can be derived against which the code will be tested</w:t>
      </w:r>
      <w:r w:rsidR="00947B76">
        <w:rPr>
          <w:rFonts w:cstheme="minorHAnsi"/>
        </w:rPr>
        <w:t xml:space="preserve"> </w:t>
      </w:r>
      <w:r w:rsidR="003C7AEA" w:rsidRPr="00FA2F6A">
        <w:rPr>
          <w:rFonts w:cstheme="minorHAnsi"/>
        </w:rPr>
        <w:fldChar w:fldCharType="begin"/>
      </w:r>
      <w:r w:rsidR="003C7AEA" w:rsidRPr="00FA2F6A">
        <w:rPr>
          <w:rFonts w:cstheme="minorHAnsi"/>
        </w:rPr>
        <w:instrText xml:space="preserve"> ADDIN ZOTERO_ITEM CSL_CITATION {"citationID":"qhn5uL3q","properties":{"formattedCitation":"(Chang and Ma, 2001)","plainCitation":"(Chang and Ma, 2001)","noteIndex":0},"citationItems":[{"id":288,"uris":["http://zotero.org/users/local/vnvceL1F/items/PTKXL7QQ"],"itemData":{"id":288,"type":"article-journal","abstract":"An efficient analytical alternating method is developed in this study to investigate the transient thermal conduction problem of a finite plate with multiple insulated cracks. Analytical solutions of rectangular plates subjected to a point temperature and a point temperature gradient on boundaries are derived to construct the full field solutions of rectangular plates under arbitrarily distributed thermal loadings by Gauss integration. By using these analytical fundamental solutions, the analytical alternating method is applied to obtain the full field temperature distribution of rectangular plate with multiple cracks. The temperature distribution of a finite plate with multiple insulated cracks in steady state are compared with the results obtained by other researches and excellent agreements are shown. The transient temperature distribution of a finite plate with multiple insulated cracks are obtained and discussed in detail.","container-title":"International Journal of Heat and Mass Transfer","DOI":"10.1016/S0017-9310(00)00292-1","ISSN":"0017-9310","issue":"13","journalAbbreviation":"International Journal of Heat and Mass Transfer","page":"2423-2437","source":"ScienceDirect","title":"Transient thermal conduction analysis of a rectangular plate with multiple insulated cracks by the alternating method","volume":"44","author":[{"family":"Chang","given":"Chih-Yi"},{"family":"Ma","given":"Chien-Ching"}],"issued":{"date-parts":[["2001",7,1]]}}}],"schema":"https://github.com/citation-style-language/schema/raw/master/csl-citation.json"} </w:instrText>
      </w:r>
      <w:r w:rsidR="003C7AEA" w:rsidRPr="00FA2F6A">
        <w:rPr>
          <w:rFonts w:cstheme="minorHAnsi"/>
        </w:rPr>
        <w:fldChar w:fldCharType="separate"/>
      </w:r>
      <w:r w:rsidR="009B3626" w:rsidRPr="00FA2F6A">
        <w:rPr>
          <w:rFonts w:cstheme="minorHAnsi"/>
        </w:rPr>
        <w:t>(Chang and Ma, 2001)</w:t>
      </w:r>
      <w:r w:rsidR="003C7AEA" w:rsidRPr="00FA2F6A">
        <w:rPr>
          <w:rFonts w:cstheme="minorHAnsi"/>
        </w:rPr>
        <w:fldChar w:fldCharType="end"/>
      </w:r>
      <w:r w:rsidR="003C7AEA" w:rsidRPr="00FA2F6A">
        <w:rPr>
          <w:rFonts w:cstheme="minorHAnsi"/>
        </w:rPr>
        <w:t>.</w:t>
      </w:r>
    </w:p>
    <w:p w14:paraId="6EEA19E8" w14:textId="769D5E3F" w:rsidR="00625AE9" w:rsidRPr="00FA2F6A" w:rsidRDefault="0004257F" w:rsidP="00FA2F6A">
      <w:pPr>
        <w:spacing w:line="360" w:lineRule="auto"/>
        <w:rPr>
          <w:rFonts w:cstheme="minorHAnsi"/>
        </w:rPr>
      </w:pPr>
      <m:oMath>
        <m:r>
          <w:rPr>
            <w:rFonts w:ascii="Cambria Math" w:hAnsi="Cambria Math" w:cstheme="minorHAnsi"/>
          </w:rPr>
          <m:t>T</m:t>
        </m:r>
        <m:d>
          <m:dPr>
            <m:ctrlPr>
              <w:rPr>
                <w:rFonts w:ascii="Cambria Math" w:hAnsi="Cambria Math" w:cstheme="minorHAnsi"/>
                <w:i/>
              </w:rPr>
            </m:ctrlPr>
          </m:dPr>
          <m:e>
            <m:r>
              <w:rPr>
                <w:rFonts w:ascii="Cambria Math" w:hAnsi="Cambria Math" w:cstheme="minorHAnsi"/>
              </w:rPr>
              <m:t>x,y</m:t>
            </m:r>
          </m:e>
        </m:d>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0</m:t>
            </m:r>
          </m:sub>
        </m:sSub>
        <m:r>
          <w:rPr>
            <w:rFonts w:ascii="Cambria Math" w:hAnsi="Cambria Math" w:cstheme="minorHAnsi"/>
          </w:rPr>
          <m:t>+</m:t>
        </m:r>
        <m:f>
          <m:fPr>
            <m:ctrlPr>
              <w:rPr>
                <w:rFonts w:ascii="Cambria Math" w:hAnsi="Cambria Math" w:cstheme="minorHAnsi"/>
              </w:rPr>
            </m:ctrlPr>
          </m:fPr>
          <m:num>
            <m:r>
              <w:rPr>
                <w:rFonts w:ascii="Cambria Math" w:hAnsi="Cambria Math" w:cstheme="minorHAnsi"/>
              </w:rPr>
              <m:t>2</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0</m:t>
                </m:r>
              </m:sub>
            </m:sSub>
            <m:ctrlPr>
              <w:rPr>
                <w:rFonts w:ascii="Cambria Math" w:hAnsi="Cambria Math" w:cstheme="minorHAnsi"/>
                <w:i/>
              </w:rPr>
            </m:ctrlPr>
          </m:num>
          <m:den>
            <m:sSub>
              <m:sSubPr>
                <m:ctrlPr>
                  <w:rPr>
                    <w:rFonts w:ascii="Cambria Math" w:hAnsi="Cambria Math" w:cstheme="minorHAnsi"/>
                    <w:i/>
                  </w:rPr>
                </m:ctrlPr>
              </m:sSubPr>
              <m:e>
                <m:r>
                  <w:rPr>
                    <w:rFonts w:ascii="Cambria Math" w:hAnsi="Cambria Math" w:cstheme="minorHAnsi"/>
                  </w:rPr>
                  <m:t>Y</m:t>
                </m:r>
              </m:e>
              <m:sub>
                <m:r>
                  <w:rPr>
                    <w:rFonts w:ascii="Cambria Math" w:hAnsi="Cambria Math" w:cstheme="minorHAnsi"/>
                  </w:rPr>
                  <m:t>dim</m:t>
                </m:r>
              </m:sub>
            </m:sSub>
            <m:ctrlPr>
              <w:rPr>
                <w:rFonts w:ascii="Cambria Math" w:hAnsi="Cambria Math" w:cstheme="minorHAnsi"/>
                <w:i/>
              </w:rPr>
            </m:ctrlPr>
          </m:den>
        </m:f>
        <m:r>
          <w:rPr>
            <w:rFonts w:ascii="Cambria Math" w:hAnsi="Cambria Math" w:cstheme="minorHAnsi"/>
          </w:rPr>
          <m:t>y+</m:t>
        </m:r>
        <m:nary>
          <m:naryPr>
            <m:chr m:val="∑"/>
            <m:ctrlPr>
              <w:rPr>
                <w:rFonts w:ascii="Cambria Math" w:hAnsi="Cambria Math" w:cstheme="minorHAnsi"/>
              </w:rPr>
            </m:ctrlPr>
          </m:naryPr>
          <m:sub>
            <m:r>
              <w:rPr>
                <w:rFonts w:ascii="Cambria Math" w:hAnsi="Cambria Math" w:cstheme="minorHAnsi"/>
              </w:rPr>
              <m:t>k=1</m:t>
            </m:r>
            <m:ctrlPr>
              <w:rPr>
                <w:rFonts w:ascii="Cambria Math" w:hAnsi="Cambria Math" w:cstheme="minorHAnsi"/>
                <w:i/>
              </w:rPr>
            </m:ctrlPr>
          </m:sub>
          <m:sup>
            <m:r>
              <m:rPr>
                <m:sty m:val="p"/>
              </m:rPr>
              <w:rPr>
                <w:rFonts w:ascii="Cambria Math" w:hAnsi="Cambria Math" w:cstheme="minorHAnsi"/>
              </w:rPr>
              <m:t>∞</m:t>
            </m:r>
            <m:ctrlPr>
              <w:rPr>
                <w:rFonts w:ascii="Cambria Math" w:hAnsi="Cambria Math" w:cstheme="minorHAnsi"/>
                <w:i/>
              </w:rPr>
            </m:ctrlPr>
          </m:sup>
          <m:e>
            <m:d>
              <m:dPr>
                <m:ctrlPr>
                  <w:rPr>
                    <w:rFonts w:ascii="Cambria Math" w:eastAsia="MS Mincho" w:hAnsi="Cambria Math" w:cstheme="minorHAnsi"/>
                  </w:rPr>
                </m:ctrlPr>
              </m:dPr>
              <m:e>
                <m:f>
                  <m:fPr>
                    <m:ctrlPr>
                      <w:rPr>
                        <w:rFonts w:ascii="Cambria Math" w:hAnsi="Cambria Math" w:cstheme="minorHAnsi"/>
                      </w:rPr>
                    </m:ctrlPr>
                  </m:fPr>
                  <m:num>
                    <m:r>
                      <w:rPr>
                        <w:rFonts w:ascii="Cambria Math" w:hAnsi="Cambria Math" w:cstheme="minorHAnsi"/>
                      </w:rPr>
                      <m:t>1</m:t>
                    </m:r>
                    <m:ctrlPr>
                      <w:rPr>
                        <w:rFonts w:ascii="Cambria Math" w:hAnsi="Cambria Math" w:cstheme="minorHAnsi"/>
                        <w:i/>
                      </w:rPr>
                    </m:ctrlPr>
                  </m:num>
                  <m:den>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100kπ</m:t>
                            </m:r>
                          </m:e>
                        </m:d>
                      </m:e>
                      <m:sup>
                        <m:r>
                          <w:rPr>
                            <w:rFonts w:ascii="Cambria Math" w:hAnsi="Cambria Math" w:cstheme="minorHAnsi"/>
                          </w:rPr>
                          <m:t>2</m:t>
                        </m:r>
                      </m:sup>
                    </m:sSup>
                    <m:ctrlPr>
                      <w:rPr>
                        <w:rFonts w:ascii="Cambria Math" w:hAnsi="Cambria Math" w:cstheme="minorHAnsi"/>
                        <w:i/>
                      </w:rPr>
                    </m:ctrlPr>
                  </m:den>
                </m:f>
                <m:d>
                  <m:dPr>
                    <m:begChr m:val="["/>
                    <m:endChr m:val="]"/>
                    <m:ctrlPr>
                      <w:rPr>
                        <w:rFonts w:ascii="Cambria Math" w:hAnsi="Cambria Math" w:cstheme="minorHAnsi"/>
                        <w:i/>
                      </w:rPr>
                    </m:ctrlPr>
                  </m:dPr>
                  <m:e>
                    <m:r>
                      <w:rPr>
                        <w:rFonts w:ascii="Cambria Math" w:hAnsi="Cambria Math" w:cstheme="minorHAnsi"/>
                      </w:rPr>
                      <m:t>1-</m:t>
                    </m:r>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-1</m:t>
                            </m:r>
                          </m:e>
                        </m:d>
                      </m:e>
                      <m:sup>
                        <m:r>
                          <w:rPr>
                            <w:rFonts w:ascii="Cambria Math" w:hAnsi="Cambria Math" w:cstheme="minorHAnsi"/>
                          </w:rPr>
                          <m:t>k</m:t>
                        </m:r>
                      </m:sup>
                    </m:sSup>
                  </m:e>
                </m:d>
                <m:func>
                  <m:funcPr>
                    <m:ctrlPr>
                      <w:rPr>
                        <w:rFonts w:ascii="Cambria Math" w:hAnsi="Cambria Math" w:cstheme="minorHAnsi"/>
                      </w:rPr>
                    </m:ctrlPr>
                  </m:funcPr>
                  <m:fName>
                    <m:r>
                      <m:rPr>
                        <m:sty m:val="p"/>
                      </m:rPr>
                      <w:rPr>
                        <w:rFonts w:ascii="Cambria Math" w:hAnsi="Cambria Math" w:cstheme="minorHAnsi"/>
                      </w:rPr>
                      <m:t>sin</m:t>
                    </m:r>
                    <m:ctrlPr>
                      <w:rPr>
                        <w:rFonts w:ascii="Cambria Math" w:hAnsi="Cambria Math" w:cstheme="minorHAnsi"/>
                        <w:i/>
                      </w:rPr>
                    </m:ctrlPr>
                  </m:fName>
                  <m:e>
                    <m:d>
                      <m:dPr>
                        <m:ctrlPr>
                          <w:rPr>
                            <w:rFonts w:ascii="Cambria Math" w:eastAsia="MS Mincho" w:hAnsi="Cambria Math" w:cstheme="minorHAnsi"/>
                          </w:rPr>
                        </m:ctrlPr>
                      </m:dPr>
                      <m:e>
                        <m:f>
                          <m:fPr>
                            <m:ctrlPr>
                              <w:rPr>
                                <w:rFonts w:ascii="Cambria Math" w:hAnsi="Cambria Math" w:cstheme="minorHAnsi"/>
                              </w:rPr>
                            </m:ctrlPr>
                          </m:fPr>
                          <m:num>
                            <m:r>
                              <w:rPr>
                                <w:rFonts w:ascii="Cambria Math" w:hAnsi="Cambria Math" w:cstheme="minorHAnsi"/>
                              </w:rPr>
                              <m:t>kπy</m:t>
                            </m:r>
                            <m:ctrlPr>
                              <w:rPr>
                                <w:rFonts w:ascii="Cambria Math" w:hAnsi="Cambria Math" w:cstheme="minorHAnsi"/>
                                <w:i/>
                              </w:rPr>
                            </m:ctrlPr>
                          </m:num>
                          <m:den>
                            <m:sSub>
                              <m:sSubPr>
                                <m:ctrlPr>
                                  <w:rPr>
                                    <w:rFonts w:ascii="Cambria Math" w:hAnsi="Cambria Math" w:cstheme="minorHAnsi"/>
                                    <w:i/>
                                  </w:rPr>
                                </m:ctrlPr>
                              </m:sSubPr>
                              <m:e>
                                <m:r>
                                  <w:rPr>
                                    <w:rFonts w:ascii="Cambria Math" w:hAnsi="Cambria Math" w:cstheme="minorHAnsi"/>
                                  </w:rPr>
                                  <m:t>Y</m:t>
                                </m:r>
                              </m:e>
                              <m:sub>
                                <m:r>
                                  <w:rPr>
                                    <w:rFonts w:ascii="Cambria Math" w:hAnsi="Cambria Math" w:cstheme="minorHAnsi"/>
                                  </w:rPr>
                                  <m:t>dim</m:t>
                                </m:r>
                              </m:sub>
                            </m:sSub>
                            <m:ctrlPr>
                              <w:rPr>
                                <w:rFonts w:ascii="Cambria Math" w:hAnsi="Cambria Math" w:cstheme="minorHAnsi"/>
                                <w:i/>
                              </w:rPr>
                            </m:ctrlPr>
                          </m:den>
                        </m:f>
                        <m:ctrlPr>
                          <w:rPr>
                            <w:rFonts w:ascii="Cambria Math" w:hAnsi="Cambria Math" w:cstheme="minorHAnsi"/>
                            <w:i/>
                          </w:rPr>
                        </m:ctrlPr>
                      </m:e>
                    </m:d>
                  </m:e>
                </m:func>
                <m:func>
                  <m:funcPr>
                    <m:ctrlPr>
                      <w:rPr>
                        <w:rFonts w:ascii="Cambria Math" w:hAnsi="Cambria Math" w:cstheme="minorHAnsi"/>
                      </w:rPr>
                    </m:ctrlPr>
                  </m:funcPr>
                  <m:fName>
                    <m:r>
                      <m:rPr>
                        <m:sty m:val="p"/>
                      </m:rPr>
                      <w:rPr>
                        <w:rFonts w:ascii="Cambria Math" w:hAnsi="Cambria Math" w:cstheme="minorHAnsi"/>
                      </w:rPr>
                      <m:t>sinh</m:t>
                    </m:r>
                    <m:ctrlPr>
                      <w:rPr>
                        <w:rFonts w:ascii="Cambria Math" w:hAnsi="Cambria Math" w:cstheme="minorHAnsi"/>
                        <w:i/>
                      </w:rPr>
                    </m:ctrlPr>
                  </m:fName>
                  <m:e>
                    <m:d>
                      <m:dPr>
                        <m:ctrlPr>
                          <w:rPr>
                            <w:rFonts w:ascii="Cambria Math" w:eastAsia="MS Mincho" w:hAnsi="Cambria Math" w:cstheme="minorHAnsi"/>
                          </w:rPr>
                        </m:ctrlPr>
                      </m:dPr>
                      <m:e>
                        <m:f>
                          <m:fPr>
                            <m:ctrlPr>
                              <w:rPr>
                                <w:rFonts w:ascii="Cambria Math" w:hAnsi="Cambria Math" w:cstheme="minorHAnsi"/>
                              </w:rPr>
                            </m:ctrlPr>
                          </m:fPr>
                          <m:num>
                            <m:r>
                              <w:rPr>
                                <w:rFonts w:ascii="Cambria Math" w:hAnsi="Cambria Math" w:cstheme="minorHAnsi"/>
                              </w:rPr>
                              <m:t>kπ</m:t>
                            </m:r>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dim</m:t>
                                </m:r>
                              </m:sub>
                            </m:sSub>
                            <m:ctrlPr>
                              <w:rPr>
                                <w:rFonts w:ascii="Cambria Math" w:hAnsi="Cambria Math" w:cstheme="minorHAnsi"/>
                                <w:i/>
                              </w:rPr>
                            </m:ctrlPr>
                          </m:num>
                          <m:den>
                            <m:sSub>
                              <m:sSubPr>
                                <m:ctrlPr>
                                  <w:rPr>
                                    <w:rFonts w:ascii="Cambria Math" w:hAnsi="Cambria Math" w:cstheme="minorHAnsi"/>
                                    <w:i/>
                                  </w:rPr>
                                </m:ctrlPr>
                              </m:sSubPr>
                              <m:e>
                                <m:r>
                                  <w:rPr>
                                    <w:rFonts w:ascii="Cambria Math" w:hAnsi="Cambria Math" w:cstheme="minorHAnsi"/>
                                  </w:rPr>
                                  <m:t>Y</m:t>
                                </m:r>
                              </m:e>
                              <m:sub>
                                <m:r>
                                  <w:rPr>
                                    <w:rFonts w:ascii="Cambria Math" w:hAnsi="Cambria Math" w:cstheme="minorHAnsi"/>
                                  </w:rPr>
                                  <m:t>dim</m:t>
                                </m:r>
                              </m:sub>
                            </m:sSub>
                            <m:ctrlPr>
                              <w:rPr>
                                <w:rFonts w:ascii="Cambria Math" w:hAnsi="Cambria Math" w:cstheme="minorHAnsi"/>
                                <w:i/>
                              </w:rPr>
                            </m:ctrlPr>
                          </m:den>
                        </m:f>
                        <m:ctrlPr>
                          <w:rPr>
                            <w:rFonts w:ascii="Cambria Math" w:hAnsi="Cambria Math" w:cstheme="minorHAnsi"/>
                            <w:i/>
                          </w:rPr>
                        </m:ctrlPr>
                      </m:e>
                    </m:d>
                  </m:e>
                </m:func>
                <m:d>
                  <m:dPr>
                    <m:begChr m:val="["/>
                    <m:endChr m:val="]"/>
                    <m:ctrlPr>
                      <w:rPr>
                        <w:rFonts w:ascii="Cambria Math" w:eastAsia="MS Mincho" w:hAnsi="Cambria Math" w:cstheme="minorHAnsi"/>
                      </w:rPr>
                    </m:ctrlPr>
                  </m:dPr>
                  <m:e>
                    <m:func>
                      <m:funcPr>
                        <m:ctrlPr>
                          <w:rPr>
                            <w:rFonts w:ascii="Cambria Math" w:hAnsi="Cambria Math" w:cstheme="minorHAnsi"/>
                          </w:rPr>
                        </m:ctrlPr>
                      </m:funcPr>
                      <m:fName>
                        <m:r>
                          <m:rPr>
                            <m:sty m:val="p"/>
                          </m:rPr>
                          <w:rPr>
                            <w:rFonts w:ascii="Cambria Math" w:hAnsi="Cambria Math" w:cstheme="minorHAnsi"/>
                          </w:rPr>
                          <m:t>cosh</m:t>
                        </m:r>
                        <m:ctrlPr>
                          <w:rPr>
                            <w:rFonts w:ascii="Cambria Math" w:hAnsi="Cambria Math" w:cstheme="minorHAnsi"/>
                            <w:i/>
                          </w:rPr>
                        </m:ctrlPr>
                      </m:fName>
                      <m:e>
                        <m:d>
                          <m:dPr>
                            <m:ctrlPr>
                              <w:rPr>
                                <w:rFonts w:ascii="Cambria Math" w:eastAsia="MS Mincho" w:hAnsi="Cambria Math" w:cstheme="minorHAnsi"/>
                              </w:rPr>
                            </m:ctrlPr>
                          </m:dPr>
                          <m:e>
                            <m:f>
                              <m:fPr>
                                <m:ctrlPr>
                                  <w:rPr>
                                    <w:rFonts w:ascii="Cambria Math" w:hAnsi="Cambria Math" w:cstheme="minorHAnsi"/>
                                  </w:rPr>
                                </m:ctrlPr>
                              </m:fPr>
                              <m:num>
                                <m:r>
                                  <w:rPr>
                                    <w:rFonts w:ascii="Cambria Math" w:hAnsi="Cambria Math" w:cstheme="minorHAnsi"/>
                                  </w:rPr>
                                  <m:t>kπx</m:t>
                                </m:r>
                                <m:ctrlPr>
                                  <w:rPr>
                                    <w:rFonts w:ascii="Cambria Math" w:hAnsi="Cambria Math" w:cstheme="minorHAnsi"/>
                                    <w:i/>
                                  </w:rPr>
                                </m:ctrlPr>
                              </m:num>
                              <m:den>
                                <m:sSub>
                                  <m:sSubPr>
                                    <m:ctrlPr>
                                      <w:rPr>
                                        <w:rFonts w:ascii="Cambria Math" w:hAnsi="Cambria Math" w:cstheme="minorHAnsi"/>
                                        <w:i/>
                                      </w:rPr>
                                    </m:ctrlPr>
                                  </m:sSubPr>
                                  <m:e>
                                    <m:r>
                                      <w:rPr>
                                        <w:rFonts w:ascii="Cambria Math" w:hAnsi="Cambria Math" w:cstheme="minorHAnsi"/>
                                      </w:rPr>
                                      <m:t>Y</m:t>
                                    </m:r>
                                  </m:e>
                                  <m:sub>
                                    <m:r>
                                      <w:rPr>
                                        <w:rFonts w:ascii="Cambria Math" w:hAnsi="Cambria Math" w:cstheme="minorHAnsi"/>
                                      </w:rPr>
                                      <m:t>dim</m:t>
                                    </m:r>
                                  </m:sub>
                                </m:sSub>
                                <m:ctrlPr>
                                  <w:rPr>
                                    <w:rFonts w:ascii="Cambria Math" w:hAnsi="Cambria Math" w:cstheme="minorHAnsi"/>
                                    <w:i/>
                                  </w:rPr>
                                </m:ctrlPr>
                              </m:den>
                            </m:f>
                            <m:ctrlPr>
                              <w:rPr>
                                <w:rFonts w:ascii="Cambria Math" w:hAnsi="Cambria Math" w:cstheme="minorHAnsi"/>
                                <w:i/>
                              </w:rPr>
                            </m:ctrlPr>
                          </m:e>
                        </m:d>
                      </m:e>
                    </m:func>
                    <m:r>
                      <w:rPr>
                        <w:rFonts w:ascii="Cambria Math" w:hAnsi="Cambria Math" w:cstheme="minorHAnsi"/>
                      </w:rPr>
                      <m:t>-</m:t>
                    </m:r>
                    <m:func>
                      <m:funcPr>
                        <m:ctrlPr>
                          <w:rPr>
                            <w:rFonts w:ascii="Cambria Math" w:hAnsi="Cambria Math" w:cstheme="minorHAnsi"/>
                          </w:rPr>
                        </m:ctrlPr>
                      </m:funcPr>
                      <m:fName>
                        <m:r>
                          <m:rPr>
                            <m:sty m:val="p"/>
                          </m:rPr>
                          <w:rPr>
                            <w:rFonts w:ascii="Cambria Math" w:hAnsi="Cambria Math" w:cstheme="minorHAnsi"/>
                          </w:rPr>
                          <m:t>cosh</m:t>
                        </m:r>
                        <m:ctrlPr>
                          <w:rPr>
                            <w:rFonts w:ascii="Cambria Math" w:hAnsi="Cambria Math" w:cstheme="minorHAnsi"/>
                            <w:i/>
                          </w:rPr>
                        </m:ctrlPr>
                      </m:fName>
                      <m:e>
                        <m:d>
                          <m:dPr>
                            <m:ctrlPr>
                              <w:rPr>
                                <w:rFonts w:ascii="Cambria Math" w:eastAsia="MS Mincho" w:hAnsi="Cambria Math" w:cstheme="minorHAnsi"/>
                              </w:rPr>
                            </m:ctrlPr>
                          </m:dPr>
                          <m:e>
                            <m:f>
                              <m:fPr>
                                <m:ctrlPr>
                                  <w:rPr>
                                    <w:rFonts w:ascii="Cambria Math" w:hAnsi="Cambria Math" w:cstheme="minorHAnsi"/>
                                  </w:rPr>
                                </m:ctrlPr>
                              </m:fPr>
                              <m:num>
                                <m:r>
                                  <w:rPr>
                                    <w:rFonts w:ascii="Cambria Math" w:hAnsi="Cambria Math" w:cstheme="minorHAnsi"/>
                                  </w:rPr>
                                  <m:t>kπ</m:t>
                                </m:r>
                                <m:d>
                                  <m:dPr>
                                    <m:ctrlPr>
                                      <w:rPr>
                                        <w:rFonts w:ascii="Cambria Math" w:hAnsi="Cambria Math" w:cstheme="minorHAnsi"/>
                                        <w:i/>
                                      </w:rPr>
                                    </m:ctrlPr>
                                  </m:dPr>
                                  <m:e>
                                    <m:r>
                                      <w:rPr>
                                        <w:rFonts w:ascii="Cambria Math" w:hAnsi="Cambria Math" w:cstheme="minorHAnsi"/>
                                      </w:rPr>
                                      <m:t>x-</m:t>
                                    </m:r>
                                    <m:sSub>
                                      <m:sSubPr>
                                        <m:ctrlPr>
                                          <w:rPr>
                                            <w:rFonts w:ascii="Cambria Math" w:hAnsi="Cambria Math" w:cstheme="minorHAnsi"/>
                                            <w:i/>
                                          </w:rPr>
                                        </m:ctrlPr>
                                      </m:sSubPr>
                                      <m:e>
                                        <m:r>
                                          <w:rPr>
                                            <w:rFonts w:ascii="Cambria Math" w:hAnsi="Cambria Math" w:cstheme="minorHAnsi"/>
                                          </w:rPr>
                                          <m:t>X</m:t>
                                        </m:r>
                                      </m:e>
                                      <m:sub>
                                        <m:r>
                                          <w:rPr>
                                            <w:rFonts w:ascii="Cambria Math" w:hAnsi="Cambria Math" w:cstheme="minorHAnsi"/>
                                          </w:rPr>
                                          <m:t>dim</m:t>
                                        </m:r>
                                      </m:sub>
                                    </m:sSub>
                                  </m:e>
                                </m:d>
                                <m:ctrlPr>
                                  <w:rPr>
                                    <w:rFonts w:ascii="Cambria Math" w:hAnsi="Cambria Math" w:cstheme="minorHAnsi"/>
                                    <w:i/>
                                  </w:rPr>
                                </m:ctrlPr>
                              </m:num>
                              <m:den>
                                <m:sSub>
                                  <m:sSubPr>
                                    <m:ctrlPr>
                                      <w:rPr>
                                        <w:rFonts w:ascii="Cambria Math" w:hAnsi="Cambria Math" w:cstheme="minorHAnsi"/>
                                        <w:i/>
                                      </w:rPr>
                                    </m:ctrlPr>
                                  </m:sSubPr>
                                  <m:e>
                                    <m:r>
                                      <w:rPr>
                                        <w:rFonts w:ascii="Cambria Math" w:hAnsi="Cambria Math" w:cstheme="minorHAnsi"/>
                                      </w:rPr>
                                      <m:t>Y</m:t>
                                    </m:r>
                                  </m:e>
                                  <m:sub>
                                    <m:r>
                                      <w:rPr>
                                        <w:rFonts w:ascii="Cambria Math" w:hAnsi="Cambria Math" w:cstheme="minorHAnsi"/>
                                      </w:rPr>
                                      <m:t>dim</m:t>
                                    </m:r>
                                  </m:sub>
                                </m:sSub>
                                <m:ctrlPr>
                                  <w:rPr>
                                    <w:rFonts w:ascii="Cambria Math" w:hAnsi="Cambria Math" w:cstheme="minorHAnsi"/>
                                    <w:i/>
                                  </w:rPr>
                                </m:ctrlPr>
                              </m:den>
                            </m:f>
                            <m:ctrlPr>
                              <w:rPr>
                                <w:rFonts w:ascii="Cambria Math" w:hAnsi="Cambria Math" w:cstheme="minorHAnsi"/>
                                <w:i/>
                              </w:rPr>
                            </m:ctrlPr>
                          </m:e>
                        </m:d>
                      </m:e>
                    </m:func>
                    <m:ctrlPr>
                      <w:rPr>
                        <w:rFonts w:ascii="Cambria Math" w:hAnsi="Cambria Math" w:cstheme="minorHAnsi"/>
                        <w:i/>
                      </w:rPr>
                    </m:ctrlPr>
                  </m:e>
                </m:d>
                <m:ctrlPr>
                  <w:rPr>
                    <w:rFonts w:ascii="Cambria Math" w:hAnsi="Cambria Math" w:cstheme="minorHAnsi"/>
                    <w:i/>
                  </w:rPr>
                </m:ctrlPr>
              </m:e>
            </m:d>
            <m:ctrlPr>
              <w:rPr>
                <w:rFonts w:ascii="Cambria Math" w:hAnsi="Cambria Math" w:cstheme="minorHAnsi"/>
                <w:i/>
              </w:rPr>
            </m:ctrlPr>
          </m:e>
        </m:nary>
      </m:oMath>
      <w:r w:rsidR="009701C8" w:rsidRPr="00FA2F6A">
        <w:rPr>
          <w:rFonts w:cstheme="minorHAnsi"/>
        </w:rPr>
        <w:t xml:space="preserve"> </w:t>
      </w:r>
    </w:p>
    <w:p w14:paraId="71D4750A" w14:textId="7CD51613" w:rsidR="00625AE9" w:rsidRPr="00FA2F6A" w:rsidRDefault="00223D9A" w:rsidP="00FA2F6A">
      <w:pPr>
        <w:pStyle w:val="Caption"/>
        <w:spacing w:line="360" w:lineRule="auto"/>
        <w:rPr>
          <w:rFonts w:cstheme="minorHAnsi"/>
        </w:rPr>
      </w:pPr>
      <w:bookmarkStart w:id="43" w:name="_Toc188697713"/>
      <w:r w:rsidRPr="00FA2F6A">
        <w:rPr>
          <w:rFonts w:cstheme="minorHAnsi"/>
        </w:rPr>
        <w:t xml:space="preserve">Equation </w:t>
      </w:r>
      <w:r w:rsidR="00A77DF1" w:rsidRPr="00FA2F6A">
        <w:rPr>
          <w:rFonts w:cstheme="minorHAnsi"/>
        </w:rPr>
        <w:fldChar w:fldCharType="begin"/>
      </w:r>
      <w:r w:rsidR="00A77DF1" w:rsidRPr="00FA2F6A">
        <w:rPr>
          <w:rFonts w:cstheme="minorHAnsi"/>
        </w:rPr>
        <w:instrText xml:space="preserve"> SEQ Equation \* ARABIC </w:instrText>
      </w:r>
      <w:r w:rsidR="00A77DF1" w:rsidRPr="00FA2F6A">
        <w:rPr>
          <w:rFonts w:cstheme="minorHAnsi"/>
        </w:rPr>
        <w:fldChar w:fldCharType="separate"/>
      </w:r>
      <w:r w:rsidR="00AA3B63" w:rsidRPr="00FA2F6A">
        <w:rPr>
          <w:rFonts w:cstheme="minorHAnsi"/>
          <w:noProof/>
        </w:rPr>
        <w:t>15</w:t>
      </w:r>
      <w:r w:rsidR="00A77DF1" w:rsidRPr="00FA2F6A">
        <w:rPr>
          <w:rFonts w:cstheme="minorHAnsi"/>
          <w:noProof/>
        </w:rPr>
        <w:fldChar w:fldCharType="end"/>
      </w:r>
      <w:r w:rsidRPr="00FA2F6A">
        <w:rPr>
          <w:rFonts w:cstheme="minorHAnsi"/>
        </w:rPr>
        <w:t xml:space="preserve">-Analytical </w:t>
      </w:r>
      <w:r w:rsidR="004B35C1" w:rsidRPr="00FA2F6A">
        <w:rPr>
          <w:rFonts w:cstheme="minorHAnsi"/>
        </w:rPr>
        <w:t>temperature solution</w:t>
      </w:r>
      <w:r w:rsidRPr="00FA2F6A">
        <w:rPr>
          <w:rFonts w:cstheme="minorHAnsi"/>
        </w:rPr>
        <w:t xml:space="preserve"> at thermal equilibrium to which the numerical result is tested.</w:t>
      </w:r>
      <w:bookmarkEnd w:id="43"/>
      <w:r w:rsidRPr="00FA2F6A">
        <w:rPr>
          <w:rFonts w:cstheme="minorHAnsi"/>
        </w:rPr>
        <w:t xml:space="preserve"> </w:t>
      </w:r>
    </w:p>
    <w:p w14:paraId="6E6C90FE" w14:textId="77777777" w:rsidR="00495B75" w:rsidRPr="00FA2F6A" w:rsidRDefault="00495B75" w:rsidP="00FA2F6A">
      <w:pPr>
        <w:spacing w:line="360" w:lineRule="auto"/>
        <w:rPr>
          <w:rFonts w:cstheme="minorHAnsi"/>
        </w:rPr>
      </w:pPr>
    </w:p>
    <w:p w14:paraId="5AD2777B" w14:textId="77777777" w:rsidR="00495B75" w:rsidRPr="00FA2F6A" w:rsidRDefault="00495B75" w:rsidP="00FA2F6A">
      <w:pPr>
        <w:spacing w:line="360" w:lineRule="auto"/>
        <w:rPr>
          <w:rFonts w:cstheme="minorHAnsi"/>
        </w:rPr>
      </w:pPr>
    </w:p>
    <w:p w14:paraId="0DF1DA3C" w14:textId="77777777" w:rsidR="00495B75" w:rsidRPr="00FA2F6A" w:rsidRDefault="00495B75" w:rsidP="00FA2F6A">
      <w:pPr>
        <w:spacing w:line="360" w:lineRule="auto"/>
        <w:rPr>
          <w:rFonts w:cstheme="minorHAnsi"/>
        </w:rPr>
      </w:pPr>
    </w:p>
    <w:p w14:paraId="59D6293D" w14:textId="77777777" w:rsidR="00495B75" w:rsidRPr="00FA2F6A" w:rsidRDefault="00495B75" w:rsidP="00FA2F6A">
      <w:pPr>
        <w:spacing w:line="360" w:lineRule="auto"/>
        <w:rPr>
          <w:rFonts w:cstheme="minorHAnsi"/>
        </w:rPr>
      </w:pPr>
    </w:p>
    <w:p w14:paraId="50F892A3" w14:textId="77777777" w:rsidR="00223D9A" w:rsidRPr="00FA2F6A" w:rsidRDefault="00223D9A" w:rsidP="00FA2F6A">
      <w:pPr>
        <w:spacing w:line="360" w:lineRule="auto"/>
        <w:rPr>
          <w:rFonts w:cstheme="minorHAnsi"/>
        </w:rPr>
      </w:pPr>
    </w:p>
    <w:p w14:paraId="07F836A7" w14:textId="77777777" w:rsidR="00223D9A" w:rsidRPr="00FA2F6A" w:rsidRDefault="00223D9A" w:rsidP="00FA2F6A">
      <w:pPr>
        <w:spacing w:line="360" w:lineRule="auto"/>
        <w:rPr>
          <w:rFonts w:cstheme="minorHAnsi"/>
        </w:rPr>
      </w:pPr>
    </w:p>
    <w:p w14:paraId="5FF7B486" w14:textId="77777777" w:rsidR="00223D9A" w:rsidRPr="00FA2F6A" w:rsidRDefault="00223D9A" w:rsidP="00FA2F6A">
      <w:pPr>
        <w:spacing w:line="360" w:lineRule="auto"/>
        <w:rPr>
          <w:rFonts w:cstheme="minorHAnsi"/>
        </w:rPr>
      </w:pPr>
    </w:p>
    <w:p w14:paraId="5E52CF6B" w14:textId="77777777" w:rsidR="00223D9A" w:rsidRPr="00FA2F6A" w:rsidRDefault="00223D9A" w:rsidP="00FA2F6A">
      <w:pPr>
        <w:spacing w:line="360" w:lineRule="auto"/>
        <w:rPr>
          <w:rFonts w:cstheme="minorHAnsi"/>
        </w:rPr>
      </w:pPr>
    </w:p>
    <w:p w14:paraId="63E997AE" w14:textId="77777777" w:rsidR="00223D9A" w:rsidRPr="00FA2F6A" w:rsidRDefault="00223D9A" w:rsidP="00FA2F6A">
      <w:pPr>
        <w:spacing w:line="360" w:lineRule="auto"/>
        <w:rPr>
          <w:rFonts w:cstheme="minorHAnsi"/>
        </w:rPr>
      </w:pPr>
    </w:p>
    <w:p w14:paraId="52120C10" w14:textId="77777777" w:rsidR="00223D9A" w:rsidRPr="00FA2F6A" w:rsidRDefault="00223D9A" w:rsidP="00FA2F6A">
      <w:pPr>
        <w:spacing w:line="360" w:lineRule="auto"/>
        <w:rPr>
          <w:rFonts w:cstheme="minorHAnsi"/>
        </w:rPr>
      </w:pPr>
    </w:p>
    <w:p w14:paraId="6AD49E8B" w14:textId="77777777" w:rsidR="00223D9A" w:rsidRPr="00FA2F6A" w:rsidRDefault="00223D9A" w:rsidP="00FA2F6A">
      <w:pPr>
        <w:spacing w:line="360" w:lineRule="auto"/>
        <w:rPr>
          <w:rFonts w:cstheme="minorHAnsi"/>
        </w:rPr>
      </w:pPr>
    </w:p>
    <w:p w14:paraId="35AE0BBA" w14:textId="77777777" w:rsidR="00223D9A" w:rsidRPr="00FA2F6A" w:rsidRDefault="00223D9A" w:rsidP="00FA2F6A">
      <w:pPr>
        <w:spacing w:line="360" w:lineRule="auto"/>
        <w:rPr>
          <w:rFonts w:cstheme="minorHAnsi"/>
        </w:rPr>
      </w:pPr>
    </w:p>
    <w:p w14:paraId="5AB0C202" w14:textId="77777777" w:rsidR="00223D9A" w:rsidRPr="00FA2F6A" w:rsidRDefault="00223D9A" w:rsidP="00FA2F6A">
      <w:pPr>
        <w:spacing w:line="360" w:lineRule="auto"/>
        <w:rPr>
          <w:rFonts w:cstheme="minorHAnsi"/>
        </w:rPr>
      </w:pPr>
    </w:p>
    <w:p w14:paraId="56E59172" w14:textId="77777777" w:rsidR="00223D9A" w:rsidRPr="00FA2F6A" w:rsidRDefault="00223D9A" w:rsidP="00FA2F6A">
      <w:pPr>
        <w:spacing w:line="360" w:lineRule="auto"/>
        <w:rPr>
          <w:rFonts w:cstheme="minorHAnsi"/>
        </w:rPr>
      </w:pPr>
    </w:p>
    <w:p w14:paraId="4F70D09B" w14:textId="77777777" w:rsidR="00223D9A" w:rsidRPr="00FA2F6A" w:rsidRDefault="00223D9A" w:rsidP="00FA2F6A">
      <w:pPr>
        <w:spacing w:line="360" w:lineRule="auto"/>
        <w:rPr>
          <w:rFonts w:cstheme="minorHAnsi"/>
        </w:rPr>
      </w:pPr>
    </w:p>
    <w:p w14:paraId="0CCC26CE" w14:textId="77777777" w:rsidR="0062034A" w:rsidRPr="00FA2F6A" w:rsidRDefault="0062034A" w:rsidP="00FA2F6A">
      <w:pPr>
        <w:spacing w:line="360" w:lineRule="auto"/>
        <w:rPr>
          <w:rFonts w:cstheme="minorHAnsi"/>
        </w:rPr>
      </w:pPr>
    </w:p>
    <w:p w14:paraId="134FA0AC" w14:textId="77777777" w:rsidR="00F3061C" w:rsidRPr="00FA2F6A" w:rsidRDefault="00F3061C" w:rsidP="00FA2F6A">
      <w:pPr>
        <w:spacing w:line="360" w:lineRule="auto"/>
        <w:rPr>
          <w:rFonts w:cstheme="minorHAnsi"/>
        </w:rPr>
      </w:pPr>
    </w:p>
    <w:p w14:paraId="077B21D1" w14:textId="41A48FFA" w:rsidR="00E536DF" w:rsidRPr="009D3AAB" w:rsidRDefault="00BF6437" w:rsidP="009D3AAB">
      <w:pPr>
        <w:pStyle w:val="Heading1"/>
      </w:pPr>
      <w:bookmarkStart w:id="44" w:name="_Toc188705197"/>
      <w:r w:rsidRPr="009D3AAB">
        <w:lastRenderedPageBreak/>
        <w:t>5.</w:t>
      </w:r>
      <w:r w:rsidR="0087472D" w:rsidRPr="009D3AAB">
        <w:t xml:space="preserve"> </w:t>
      </w:r>
      <w:r w:rsidR="00EC7615" w:rsidRPr="009D3AAB">
        <w:t xml:space="preserve">Illustrative </w:t>
      </w:r>
      <w:r w:rsidR="00253300" w:rsidRPr="009D3AAB">
        <w:t>descriptions</w:t>
      </w:r>
      <w:r w:rsidR="00EC7615" w:rsidRPr="009D3AAB">
        <w:t xml:space="preserve"> of </w:t>
      </w:r>
      <w:r w:rsidR="006B042A" w:rsidRPr="009D3AAB">
        <w:t>MATLAB</w:t>
      </w:r>
      <w:r w:rsidR="00EC7615" w:rsidRPr="009D3AAB">
        <w:t xml:space="preserve"> code.</w:t>
      </w:r>
      <w:bookmarkEnd w:id="44"/>
    </w:p>
    <w:p w14:paraId="71152AD5" w14:textId="682B359C" w:rsidR="00CB4915" w:rsidRPr="00FA2F6A" w:rsidRDefault="00B0170E" w:rsidP="00FA2F6A">
      <w:pPr>
        <w:spacing w:line="360" w:lineRule="auto"/>
        <w:rPr>
          <w:rFonts w:eastAsia="Times New Roman" w:cstheme="minorHAnsi"/>
          <w:lang w:eastAsia="en-GB"/>
        </w:rPr>
      </w:pPr>
      <w:r w:rsidRPr="00FA2F6A">
        <w:rPr>
          <w:rFonts w:cstheme="minorHAnsi"/>
        </w:rPr>
        <w:t xml:space="preserve">An illustrative </w:t>
      </w:r>
      <w:r w:rsidR="00E16D64" w:rsidRPr="00FA2F6A">
        <w:rPr>
          <w:rFonts w:cstheme="minorHAnsi"/>
        </w:rPr>
        <w:t xml:space="preserve">synopsis </w:t>
      </w:r>
      <w:r w:rsidR="00B9220A" w:rsidRPr="00FA2F6A">
        <w:rPr>
          <w:rFonts w:cstheme="minorHAnsi"/>
        </w:rPr>
        <w:t>of the</w:t>
      </w:r>
      <w:r w:rsidR="004C2D90" w:rsidRPr="00FA2F6A">
        <w:rPr>
          <w:rFonts w:cstheme="minorHAnsi"/>
        </w:rPr>
        <w:t xml:space="preserve"> completed</w:t>
      </w:r>
      <w:r w:rsidR="00B9220A" w:rsidRPr="00FA2F6A">
        <w:rPr>
          <w:rFonts w:cstheme="minorHAnsi"/>
        </w:rPr>
        <w:t xml:space="preserve"> </w:t>
      </w:r>
      <w:r w:rsidR="006B042A" w:rsidRPr="00FA2F6A">
        <w:rPr>
          <w:rFonts w:cstheme="minorHAnsi"/>
        </w:rPr>
        <w:t>MATLAB</w:t>
      </w:r>
      <w:r w:rsidR="005C5F5C" w:rsidRPr="00FA2F6A">
        <w:rPr>
          <w:rFonts w:cstheme="minorHAnsi"/>
        </w:rPr>
        <w:t xml:space="preserve"> </w:t>
      </w:r>
      <w:r w:rsidR="00B9220A" w:rsidRPr="00FA2F6A">
        <w:rPr>
          <w:rFonts w:cstheme="minorHAnsi"/>
        </w:rPr>
        <w:t>code</w:t>
      </w:r>
      <w:r w:rsidR="00537F50" w:rsidRPr="00FA2F6A">
        <w:rPr>
          <w:rFonts w:cstheme="minorHAnsi"/>
        </w:rPr>
        <w:t xml:space="preserve"> </w:t>
      </w:r>
      <w:r w:rsidR="00B9220A" w:rsidRPr="00FA2F6A">
        <w:rPr>
          <w:rFonts w:cstheme="minorHAnsi"/>
        </w:rPr>
        <w:t>i</w:t>
      </w:r>
      <w:r w:rsidR="00E50779" w:rsidRPr="00FA2F6A">
        <w:rPr>
          <w:rFonts w:cstheme="minorHAnsi"/>
        </w:rPr>
        <w:t xml:space="preserve">s </w:t>
      </w:r>
      <w:r w:rsidR="00D17A20" w:rsidRPr="00FA2F6A">
        <w:rPr>
          <w:rFonts w:cstheme="minorHAnsi"/>
        </w:rPr>
        <w:t>displayed</w:t>
      </w:r>
      <w:r w:rsidR="00FA781B" w:rsidRPr="00FA2F6A">
        <w:rPr>
          <w:rFonts w:cstheme="minorHAnsi"/>
        </w:rPr>
        <w:t xml:space="preserve"> </w:t>
      </w:r>
      <w:r w:rsidR="00C26ED4" w:rsidRPr="00FA2F6A">
        <w:rPr>
          <w:rFonts w:cstheme="minorHAnsi"/>
        </w:rPr>
        <w:t xml:space="preserve">between </w:t>
      </w:r>
      <w:r w:rsidR="005D357C" w:rsidRPr="00FA2F6A">
        <w:rPr>
          <w:rFonts w:cstheme="minorHAnsi"/>
        </w:rPr>
        <w:t>5</w:t>
      </w:r>
      <w:r w:rsidR="00C26ED4" w:rsidRPr="00FA2F6A">
        <w:rPr>
          <w:rFonts w:cstheme="minorHAnsi"/>
        </w:rPr>
        <w:t xml:space="preserve">.1 and </w:t>
      </w:r>
      <w:r w:rsidR="005D357C" w:rsidRPr="00FA2F6A">
        <w:rPr>
          <w:rFonts w:cstheme="minorHAnsi"/>
        </w:rPr>
        <w:t>5</w:t>
      </w:r>
      <w:r w:rsidR="00C26ED4" w:rsidRPr="00FA2F6A">
        <w:rPr>
          <w:rFonts w:cstheme="minorHAnsi"/>
        </w:rPr>
        <w:t>.10</w:t>
      </w:r>
      <w:r w:rsidR="00A05594" w:rsidRPr="00FA2F6A">
        <w:rPr>
          <w:rFonts w:cstheme="minorHAnsi"/>
        </w:rPr>
        <w:t>,</w:t>
      </w:r>
      <w:r w:rsidR="00637784" w:rsidRPr="00FA2F6A">
        <w:rPr>
          <w:rFonts w:cstheme="minorHAnsi"/>
        </w:rPr>
        <w:t xml:space="preserve"> </w:t>
      </w:r>
      <w:r w:rsidR="00FA781B" w:rsidRPr="00FA2F6A">
        <w:rPr>
          <w:rFonts w:cstheme="minorHAnsi"/>
        </w:rPr>
        <w:t>exp</w:t>
      </w:r>
      <w:r w:rsidR="00347C19" w:rsidRPr="00FA2F6A">
        <w:rPr>
          <w:rFonts w:cstheme="minorHAnsi"/>
        </w:rPr>
        <w:t xml:space="preserve">ounding </w:t>
      </w:r>
      <w:r w:rsidR="00FA781B" w:rsidRPr="00FA2F6A">
        <w:rPr>
          <w:rFonts w:cstheme="minorHAnsi"/>
        </w:rPr>
        <w:t>the code</w:t>
      </w:r>
      <w:r w:rsidR="00347C19" w:rsidRPr="00FA2F6A">
        <w:rPr>
          <w:rFonts w:cstheme="minorHAnsi"/>
        </w:rPr>
        <w:t>’</w:t>
      </w:r>
      <w:r w:rsidR="00FA781B" w:rsidRPr="00FA2F6A">
        <w:rPr>
          <w:rFonts w:cstheme="minorHAnsi"/>
        </w:rPr>
        <w:t>s function at key intervals</w:t>
      </w:r>
      <w:r w:rsidR="00537F50" w:rsidRPr="00FA2F6A">
        <w:rPr>
          <w:rFonts w:eastAsia="Times New Roman" w:cstheme="minorHAnsi"/>
          <w:lang w:eastAsia="en-GB"/>
        </w:rPr>
        <w:t xml:space="preserve"> for reproducibility and future modifications. </w:t>
      </w:r>
    </w:p>
    <w:p w14:paraId="4984E618" w14:textId="635FD12C" w:rsidR="000F332D" w:rsidRPr="00FA2F6A" w:rsidRDefault="00D832E2" w:rsidP="00FA2F6A">
      <w:pPr>
        <w:pStyle w:val="Heading2"/>
        <w:spacing w:line="360" w:lineRule="auto"/>
        <w:rPr>
          <w:rFonts w:asciiTheme="minorHAnsi" w:eastAsia="Times New Roman" w:hAnsiTheme="minorHAnsi" w:cstheme="minorHAnsi"/>
          <w:lang w:eastAsia="en-GB"/>
        </w:rPr>
      </w:pPr>
      <w:bookmarkStart w:id="45" w:name="_Toc188705198"/>
      <w:r w:rsidRPr="00FA2F6A">
        <w:rPr>
          <w:rFonts w:asciiTheme="minorHAnsi" w:hAnsiTheme="minorHAnsi" w:cstheme="minorHAnsi"/>
        </w:rPr>
        <w:t xml:space="preserve">5.1 </w:t>
      </w:r>
      <w:r w:rsidR="003B3F2D" w:rsidRPr="00FA2F6A">
        <w:rPr>
          <w:rFonts w:asciiTheme="minorHAnsi" w:hAnsiTheme="minorHAnsi" w:cstheme="minorHAnsi"/>
        </w:rPr>
        <w:t>Initialising the workspace</w:t>
      </w:r>
      <w:r w:rsidR="00FA781B" w:rsidRPr="00FA2F6A">
        <w:rPr>
          <w:rFonts w:asciiTheme="minorHAnsi" w:hAnsiTheme="minorHAnsi" w:cstheme="minorHAnsi"/>
        </w:rPr>
        <w:t xml:space="preserve"> </w:t>
      </w:r>
      <w:r w:rsidR="00347C19" w:rsidRPr="00FA2F6A">
        <w:rPr>
          <w:rFonts w:asciiTheme="minorHAnsi" w:hAnsiTheme="minorHAnsi" w:cstheme="minorHAnsi"/>
        </w:rPr>
        <w:t xml:space="preserve">and </w:t>
      </w:r>
      <w:r w:rsidR="00FA781B" w:rsidRPr="00FA2F6A">
        <w:rPr>
          <w:rFonts w:asciiTheme="minorHAnsi" w:hAnsiTheme="minorHAnsi" w:cstheme="minorHAnsi"/>
        </w:rPr>
        <w:t>defining material properties</w:t>
      </w:r>
      <w:bookmarkEnd w:id="45"/>
    </w:p>
    <w:p w14:paraId="69383735" w14:textId="664D6F38" w:rsidR="00E536DF" w:rsidRPr="00FA2F6A" w:rsidRDefault="00DA2253" w:rsidP="00FA2F6A">
      <w:pPr>
        <w:spacing w:line="360" w:lineRule="auto"/>
        <w:rPr>
          <w:rFonts w:cstheme="minorHAnsi"/>
        </w:rPr>
      </w:pPr>
      <w:r w:rsidRPr="00FA2F6A">
        <w:rPr>
          <w:rFonts w:cstheme="minorHAnsi"/>
        </w:rPr>
        <w:t xml:space="preserve">The MATLAB code </w:t>
      </w:r>
      <w:r w:rsidR="008B2935" w:rsidRPr="00FA2F6A">
        <w:rPr>
          <w:rFonts w:cstheme="minorHAnsi"/>
        </w:rPr>
        <w:t xml:space="preserve">in Fig. 7 </w:t>
      </w:r>
      <w:r w:rsidRPr="00FA2F6A">
        <w:rPr>
          <w:rFonts w:cstheme="minorHAnsi"/>
        </w:rPr>
        <w:t xml:space="preserve">initialises the workspace by clearing previous commands, variables, and figures. It then defines the thermal properties of </w:t>
      </w:r>
      <w:r w:rsidR="003E7A88" w:rsidRPr="00FA2F6A">
        <w:rPr>
          <w:rFonts w:cstheme="minorHAnsi"/>
        </w:rPr>
        <w:t>aluminium</w:t>
      </w:r>
      <w:r w:rsidRPr="00FA2F6A">
        <w:rPr>
          <w:rFonts w:cstheme="minorHAnsi"/>
        </w:rPr>
        <w:t xml:space="preserve"> by assigning values to key material parameters. Using these values, the code calculates the thermal diffusivity (alpha)</w:t>
      </w:r>
      <w:r w:rsidR="003360E3" w:rsidRPr="00FA2F6A">
        <w:rPr>
          <w:rFonts w:cstheme="minorHAnsi"/>
        </w:rPr>
        <w:t xml:space="preserve"> as seen in Eq. 2.</w:t>
      </w:r>
      <w:r w:rsidR="00BB0D30" w:rsidRPr="00FA2F6A">
        <w:rPr>
          <w:rFonts w:cstheme="minorHAnsi"/>
        </w:rPr>
        <w:t xml:space="preserve"> </w:t>
      </w:r>
    </w:p>
    <w:p w14:paraId="373BF6B5" w14:textId="4B7B9D03" w:rsidR="00F95C21" w:rsidRPr="00FA2F6A" w:rsidRDefault="00746AB7" w:rsidP="00FA2F6A">
      <w:pPr>
        <w:spacing w:line="360" w:lineRule="auto"/>
        <w:rPr>
          <w:rFonts w:cstheme="minorHAnsi"/>
        </w:rPr>
      </w:pPr>
      <w:r w:rsidRPr="00FA2F6A">
        <w:rPr>
          <w:rFonts w:cstheme="minorHAnsi"/>
          <w:noProof/>
        </w:rPr>
        <w:drawing>
          <wp:inline distT="0" distB="0" distL="0" distR="0" wp14:anchorId="26B750E5" wp14:editId="630447F4">
            <wp:extent cx="4515480" cy="1324160"/>
            <wp:effectExtent l="0" t="0" r="0" b="9525"/>
            <wp:docPr id="116531608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316080" name="Picture 1" descr="A white background with black text&#10;&#10;Description automatically generated"/>
                    <pic:cNvPicPr/>
                  </pic:nvPicPr>
                  <pic:blipFill>
                    <a:blip r:embed="rId15"/>
                    <a:stretch>
                      <a:fillRect/>
                    </a:stretch>
                  </pic:blipFill>
                  <pic:spPr>
                    <a:xfrm>
                      <a:off x="0" y="0"/>
                      <a:ext cx="4515480" cy="1324160"/>
                    </a:xfrm>
                    <a:prstGeom prst="rect">
                      <a:avLst/>
                    </a:prstGeom>
                  </pic:spPr>
                </pic:pic>
              </a:graphicData>
            </a:graphic>
          </wp:inline>
        </w:drawing>
      </w:r>
    </w:p>
    <w:p w14:paraId="13CE2B6B" w14:textId="6AE079F6" w:rsidR="00757EBC" w:rsidRPr="00FA2F6A" w:rsidRDefault="00EF1CF0" w:rsidP="00FA2F6A">
      <w:pPr>
        <w:pStyle w:val="Caption"/>
        <w:spacing w:line="360" w:lineRule="auto"/>
        <w:rPr>
          <w:rFonts w:cstheme="minorHAnsi"/>
        </w:rPr>
      </w:pPr>
      <w:bookmarkStart w:id="46" w:name="_Toc188699505"/>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7</w:t>
      </w:r>
      <w:r w:rsidR="00BC6927" w:rsidRPr="00FA2F6A">
        <w:rPr>
          <w:rFonts w:cstheme="minorHAnsi"/>
          <w:noProof/>
        </w:rPr>
        <w:fldChar w:fldCharType="end"/>
      </w:r>
      <w:r w:rsidRPr="00FA2F6A">
        <w:rPr>
          <w:rFonts w:cstheme="minorHAnsi"/>
        </w:rPr>
        <w:t>-</w:t>
      </w:r>
      <w:r w:rsidR="00EE2336" w:rsidRPr="00FA2F6A">
        <w:rPr>
          <w:rFonts w:cstheme="minorHAnsi"/>
        </w:rPr>
        <w:t xml:space="preserve">Screenshot of </w:t>
      </w:r>
      <w:r w:rsidRPr="00FA2F6A">
        <w:rPr>
          <w:rFonts w:cstheme="minorHAnsi"/>
        </w:rPr>
        <w:t xml:space="preserve">MATLAB </w:t>
      </w:r>
      <w:r w:rsidR="002E76A0" w:rsidRPr="00FA2F6A">
        <w:rPr>
          <w:rFonts w:cstheme="minorHAnsi"/>
        </w:rPr>
        <w:t>code</w:t>
      </w:r>
      <w:r w:rsidRPr="00FA2F6A">
        <w:rPr>
          <w:rFonts w:cstheme="minorHAnsi"/>
        </w:rPr>
        <w:t xml:space="preserve"> </w:t>
      </w:r>
      <w:r w:rsidR="002E76A0" w:rsidRPr="00FA2F6A">
        <w:rPr>
          <w:rFonts w:cstheme="minorHAnsi"/>
        </w:rPr>
        <w:t>line 1-8</w:t>
      </w:r>
      <w:r w:rsidRPr="00FA2F6A">
        <w:rPr>
          <w:rFonts w:cstheme="minorHAnsi"/>
        </w:rPr>
        <w:t>.</w:t>
      </w:r>
      <w:bookmarkEnd w:id="46"/>
    </w:p>
    <w:p w14:paraId="346CC0A3" w14:textId="0CC89D4E" w:rsidR="00746AB7" w:rsidRPr="00FA2F6A" w:rsidRDefault="00D832E2" w:rsidP="00FA2F6A">
      <w:pPr>
        <w:pStyle w:val="Heading2"/>
        <w:spacing w:line="360" w:lineRule="auto"/>
        <w:rPr>
          <w:rFonts w:asciiTheme="minorHAnsi" w:hAnsiTheme="minorHAnsi" w:cstheme="minorHAnsi"/>
        </w:rPr>
      </w:pPr>
      <w:bookmarkStart w:id="47" w:name="_Toc188705199"/>
      <w:r w:rsidRPr="00FA2F6A">
        <w:rPr>
          <w:rFonts w:asciiTheme="minorHAnsi" w:hAnsiTheme="minorHAnsi" w:cstheme="minorHAnsi"/>
        </w:rPr>
        <w:t xml:space="preserve">5.2 </w:t>
      </w:r>
      <w:r w:rsidR="00EA4995" w:rsidRPr="00FA2F6A">
        <w:rPr>
          <w:rFonts w:asciiTheme="minorHAnsi" w:hAnsiTheme="minorHAnsi" w:cstheme="minorHAnsi"/>
        </w:rPr>
        <w:t>Setting plate dimensions on the X</w:t>
      </w:r>
      <w:r w:rsidR="0022126B" w:rsidRPr="00FA2F6A">
        <w:rPr>
          <w:rFonts w:asciiTheme="minorHAnsi" w:hAnsiTheme="minorHAnsi" w:cstheme="minorHAnsi"/>
        </w:rPr>
        <w:t xml:space="preserve"> and</w:t>
      </w:r>
      <w:r w:rsidR="00EA4995" w:rsidRPr="00FA2F6A">
        <w:rPr>
          <w:rFonts w:asciiTheme="minorHAnsi" w:hAnsiTheme="minorHAnsi" w:cstheme="minorHAnsi"/>
        </w:rPr>
        <w:t xml:space="preserve"> Y axes</w:t>
      </w:r>
      <w:bookmarkEnd w:id="47"/>
      <w:r w:rsidR="00EA4995" w:rsidRPr="00FA2F6A">
        <w:rPr>
          <w:rFonts w:asciiTheme="minorHAnsi" w:hAnsiTheme="minorHAnsi" w:cstheme="minorHAnsi"/>
        </w:rPr>
        <w:t xml:space="preserve"> </w:t>
      </w:r>
    </w:p>
    <w:p w14:paraId="322FA24E" w14:textId="703EB1C2" w:rsidR="00746AB7" w:rsidRPr="00FA2F6A" w:rsidRDefault="00423497" w:rsidP="00FA2F6A">
      <w:pPr>
        <w:spacing w:line="360" w:lineRule="auto"/>
        <w:rPr>
          <w:rFonts w:cstheme="minorHAnsi"/>
        </w:rPr>
      </w:pPr>
      <w:r w:rsidRPr="00FA2F6A">
        <w:rPr>
          <w:rFonts w:cstheme="minorHAnsi"/>
        </w:rPr>
        <w:t xml:space="preserve">The code in Fig. </w:t>
      </w:r>
      <w:r w:rsidR="008B2935" w:rsidRPr="00FA2F6A">
        <w:rPr>
          <w:rFonts w:cstheme="minorHAnsi"/>
        </w:rPr>
        <w:t xml:space="preserve">8 </w:t>
      </w:r>
      <w:r w:rsidR="00AC2CF7" w:rsidRPr="00FA2F6A">
        <w:rPr>
          <w:rFonts w:cstheme="minorHAnsi"/>
        </w:rPr>
        <w:t xml:space="preserve">prompts the </w:t>
      </w:r>
      <w:r w:rsidR="00FA2F6A" w:rsidRPr="00FA2F6A">
        <w:rPr>
          <w:rFonts w:cstheme="minorHAnsi"/>
        </w:rPr>
        <w:t>U</w:t>
      </w:r>
      <w:r w:rsidR="00AC2CF7" w:rsidRPr="00FA2F6A">
        <w:rPr>
          <w:rFonts w:cstheme="minorHAnsi"/>
        </w:rPr>
        <w:t xml:space="preserve">ser to input </w:t>
      </w:r>
      <w:r w:rsidR="0022126B" w:rsidRPr="00FA2F6A">
        <w:rPr>
          <w:rFonts w:cstheme="minorHAnsi"/>
        </w:rPr>
        <w:t>a plate</w:t>
      </w:r>
      <w:r w:rsidR="00C22CFA" w:rsidRPr="00FA2F6A">
        <w:rPr>
          <w:rFonts w:cstheme="minorHAnsi"/>
        </w:rPr>
        <w:t>’</w:t>
      </w:r>
      <w:r w:rsidR="0022126B" w:rsidRPr="00FA2F6A">
        <w:rPr>
          <w:rFonts w:cstheme="minorHAnsi"/>
        </w:rPr>
        <w:t xml:space="preserve">s </w:t>
      </w:r>
      <w:r w:rsidR="00482EEA">
        <w:rPr>
          <w:rFonts w:cstheme="minorHAnsi"/>
        </w:rPr>
        <w:t>x</w:t>
      </w:r>
      <w:r w:rsidR="0022126B" w:rsidRPr="00FA2F6A">
        <w:rPr>
          <w:rFonts w:cstheme="minorHAnsi"/>
        </w:rPr>
        <w:t xml:space="preserve"> and </w:t>
      </w:r>
      <w:r w:rsidR="00482EEA">
        <w:rPr>
          <w:rFonts w:cstheme="minorHAnsi"/>
        </w:rPr>
        <w:t>y</w:t>
      </w:r>
      <w:r w:rsidR="0022126B" w:rsidRPr="00FA2F6A">
        <w:rPr>
          <w:rFonts w:cstheme="minorHAnsi"/>
        </w:rPr>
        <w:t xml:space="preserve"> dimensions</w:t>
      </w:r>
      <w:r w:rsidR="00AC2CF7" w:rsidRPr="00FA2F6A">
        <w:rPr>
          <w:rFonts w:cstheme="minorHAnsi"/>
        </w:rPr>
        <w:t xml:space="preserve">. It then verifies that both values are positive. </w:t>
      </w:r>
      <w:r w:rsidR="00C22CFA" w:rsidRPr="00FA2F6A">
        <w:rPr>
          <w:rFonts w:cstheme="minorHAnsi"/>
        </w:rPr>
        <w:t xml:space="preserve">Suppose the </w:t>
      </w:r>
      <w:r w:rsidR="00FA2F6A" w:rsidRPr="00FA2F6A">
        <w:rPr>
          <w:rFonts w:cstheme="minorHAnsi"/>
        </w:rPr>
        <w:t>U</w:t>
      </w:r>
      <w:r w:rsidR="00C22CFA" w:rsidRPr="00FA2F6A">
        <w:rPr>
          <w:rFonts w:cstheme="minorHAnsi"/>
        </w:rPr>
        <w:t>ser enters a non-positive value (zero or negative) for either dimension. In that case</w:t>
      </w:r>
      <w:r w:rsidR="00AC2CF7" w:rsidRPr="00FA2F6A">
        <w:rPr>
          <w:rFonts w:cstheme="minorHAnsi"/>
        </w:rPr>
        <w:t>, the code enters a while loop that displays an error message and repeatedly requests valid inputs until both dimensions are positive. This ensures that the plate dimensions are always valid before proceeding with further calculations or operations.</w:t>
      </w:r>
    </w:p>
    <w:p w14:paraId="47AA6847" w14:textId="75258043" w:rsidR="00EC7615" w:rsidRPr="00FA2F6A" w:rsidRDefault="00027A4B" w:rsidP="00FA2F6A">
      <w:pPr>
        <w:spacing w:line="360" w:lineRule="auto"/>
        <w:rPr>
          <w:rFonts w:cstheme="minorHAnsi"/>
        </w:rPr>
      </w:pPr>
      <w:r w:rsidRPr="00FA2F6A">
        <w:rPr>
          <w:rFonts w:cstheme="minorHAnsi"/>
          <w:noProof/>
        </w:rPr>
        <w:drawing>
          <wp:inline distT="0" distB="0" distL="0" distR="0" wp14:anchorId="3AB68569" wp14:editId="6626A7A6">
            <wp:extent cx="5731510" cy="1057275"/>
            <wp:effectExtent l="0" t="0" r="2540" b="9525"/>
            <wp:docPr id="683352114"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52114" name="Picture 1" descr="A close-up of a text&#10;&#10;Description automatically generated"/>
                    <pic:cNvPicPr/>
                  </pic:nvPicPr>
                  <pic:blipFill>
                    <a:blip r:embed="rId16"/>
                    <a:stretch>
                      <a:fillRect/>
                    </a:stretch>
                  </pic:blipFill>
                  <pic:spPr>
                    <a:xfrm>
                      <a:off x="0" y="0"/>
                      <a:ext cx="5731510" cy="1057275"/>
                    </a:xfrm>
                    <a:prstGeom prst="rect">
                      <a:avLst/>
                    </a:prstGeom>
                  </pic:spPr>
                </pic:pic>
              </a:graphicData>
            </a:graphic>
          </wp:inline>
        </w:drawing>
      </w:r>
    </w:p>
    <w:p w14:paraId="3E1D1C5C" w14:textId="215A5A1D" w:rsidR="00EF1CF0" w:rsidRPr="00FA2F6A" w:rsidRDefault="002E76A0" w:rsidP="00FA2F6A">
      <w:pPr>
        <w:pStyle w:val="Caption"/>
        <w:spacing w:line="360" w:lineRule="auto"/>
        <w:rPr>
          <w:rFonts w:cstheme="minorHAnsi"/>
        </w:rPr>
      </w:pPr>
      <w:bookmarkStart w:id="48" w:name="_Toc188699506"/>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8</w:t>
      </w:r>
      <w:r w:rsidR="00BC6927" w:rsidRPr="00FA2F6A">
        <w:rPr>
          <w:rFonts w:cstheme="minorHAnsi"/>
          <w:noProof/>
        </w:rPr>
        <w:fldChar w:fldCharType="end"/>
      </w:r>
      <w:r w:rsidRPr="00FA2F6A">
        <w:rPr>
          <w:rFonts w:cstheme="minorHAnsi"/>
        </w:rPr>
        <w:t>-</w:t>
      </w:r>
      <w:r w:rsidR="00EE2336" w:rsidRPr="00FA2F6A">
        <w:rPr>
          <w:rFonts w:cstheme="minorHAnsi"/>
        </w:rPr>
        <w:t>Screenshot of MATLAB</w:t>
      </w:r>
      <w:r w:rsidRPr="00FA2F6A">
        <w:rPr>
          <w:rFonts w:cstheme="minorHAnsi"/>
        </w:rPr>
        <w:t xml:space="preserve"> code line </w:t>
      </w:r>
      <w:r w:rsidR="00EE2336" w:rsidRPr="00FA2F6A">
        <w:rPr>
          <w:rFonts w:cstheme="minorHAnsi"/>
        </w:rPr>
        <w:t>9</w:t>
      </w:r>
      <w:r w:rsidRPr="00FA2F6A">
        <w:rPr>
          <w:rFonts w:cstheme="minorHAnsi"/>
        </w:rPr>
        <w:t>-17</w:t>
      </w:r>
      <w:bookmarkEnd w:id="48"/>
      <w:r w:rsidR="00FA2F6A" w:rsidRPr="00FA2F6A">
        <w:rPr>
          <w:rFonts w:cstheme="minorHAnsi"/>
        </w:rPr>
        <w:t>.</w:t>
      </w:r>
    </w:p>
    <w:p w14:paraId="609E7059" w14:textId="2BBF05F9" w:rsidR="00EA4995" w:rsidRPr="00FA2F6A" w:rsidRDefault="00D832E2" w:rsidP="00FA2F6A">
      <w:pPr>
        <w:pStyle w:val="Heading2"/>
        <w:spacing w:line="360" w:lineRule="auto"/>
        <w:rPr>
          <w:rFonts w:asciiTheme="minorHAnsi" w:hAnsiTheme="minorHAnsi" w:cstheme="minorHAnsi"/>
        </w:rPr>
      </w:pPr>
      <w:bookmarkStart w:id="49" w:name="_Toc188705200"/>
      <w:r w:rsidRPr="00FA2F6A">
        <w:rPr>
          <w:rFonts w:asciiTheme="minorHAnsi" w:hAnsiTheme="minorHAnsi" w:cstheme="minorHAnsi"/>
        </w:rPr>
        <w:t xml:space="preserve">5.3 </w:t>
      </w:r>
      <w:r w:rsidR="00EA4995" w:rsidRPr="00FA2F6A">
        <w:rPr>
          <w:rFonts w:asciiTheme="minorHAnsi" w:hAnsiTheme="minorHAnsi" w:cstheme="minorHAnsi"/>
        </w:rPr>
        <w:t xml:space="preserve">Setting </w:t>
      </w:r>
      <w:r w:rsidR="00237FBE" w:rsidRPr="00FA2F6A">
        <w:rPr>
          <w:rFonts w:asciiTheme="minorHAnsi" w:hAnsiTheme="minorHAnsi" w:cstheme="minorHAnsi"/>
        </w:rPr>
        <w:t>grid spacing value (h)</w:t>
      </w:r>
      <w:bookmarkEnd w:id="49"/>
    </w:p>
    <w:p w14:paraId="3A566FD3" w14:textId="19865D85" w:rsidR="00244E9C" w:rsidRPr="00FA2F6A" w:rsidRDefault="004A5FFD" w:rsidP="00FA2F6A">
      <w:pPr>
        <w:spacing w:line="360" w:lineRule="auto"/>
        <w:rPr>
          <w:rFonts w:cstheme="minorHAnsi"/>
        </w:rPr>
      </w:pPr>
      <w:r w:rsidRPr="00FA2F6A">
        <w:rPr>
          <w:rFonts w:cstheme="minorHAnsi"/>
        </w:rPr>
        <w:t>Th</w:t>
      </w:r>
      <w:r w:rsidR="00423497" w:rsidRPr="00FA2F6A">
        <w:rPr>
          <w:rFonts w:cstheme="minorHAnsi"/>
        </w:rPr>
        <w:t>e</w:t>
      </w:r>
      <w:r w:rsidRPr="00FA2F6A">
        <w:rPr>
          <w:rFonts w:cstheme="minorHAnsi"/>
        </w:rPr>
        <w:t xml:space="preserve"> </w:t>
      </w:r>
      <w:r w:rsidR="00C22CFA" w:rsidRPr="00FA2F6A">
        <w:rPr>
          <w:rFonts w:cstheme="minorHAnsi"/>
        </w:rPr>
        <w:t xml:space="preserve">code </w:t>
      </w:r>
      <w:r w:rsidR="00423497" w:rsidRPr="00FA2F6A">
        <w:rPr>
          <w:rFonts w:cstheme="minorHAnsi"/>
        </w:rPr>
        <w:t>in Fig. 9</w:t>
      </w:r>
      <w:r w:rsidRPr="00FA2F6A">
        <w:rPr>
          <w:rFonts w:cstheme="minorHAnsi"/>
        </w:rPr>
        <w:t xml:space="preserve"> prompts the </w:t>
      </w:r>
      <w:r w:rsidR="00FA2F6A" w:rsidRPr="00FA2F6A">
        <w:rPr>
          <w:rFonts w:cstheme="minorHAnsi"/>
        </w:rPr>
        <w:t>U</w:t>
      </w:r>
      <w:r w:rsidRPr="00FA2F6A">
        <w:rPr>
          <w:rFonts w:cstheme="minorHAnsi"/>
        </w:rPr>
        <w:t>ser to input a grid spacing value (h) in metr</w:t>
      </w:r>
      <w:r w:rsidR="00441986" w:rsidRPr="00FA2F6A">
        <w:rPr>
          <w:rFonts w:cstheme="minorHAnsi"/>
        </w:rPr>
        <w:t>e</w:t>
      </w:r>
      <w:r w:rsidRPr="00FA2F6A">
        <w:rPr>
          <w:rFonts w:cstheme="minorHAnsi"/>
        </w:rPr>
        <w:t>s and ensures it meets specific validity criteria. The while loop checks if h is a valid input by ensuring it evenly divides both the xd (</w:t>
      </w:r>
      <w:r w:rsidR="007A14F6">
        <w:rPr>
          <w:rFonts w:cstheme="minorHAnsi"/>
        </w:rPr>
        <w:t>x</w:t>
      </w:r>
      <w:r w:rsidRPr="00FA2F6A">
        <w:rPr>
          <w:rFonts w:cstheme="minorHAnsi"/>
        </w:rPr>
        <w:t>-dimension) and yd (</w:t>
      </w:r>
      <w:r w:rsidR="007A14F6">
        <w:rPr>
          <w:rFonts w:cstheme="minorHAnsi"/>
        </w:rPr>
        <w:t>y</w:t>
      </w:r>
      <w:r w:rsidRPr="00FA2F6A">
        <w:rPr>
          <w:rFonts w:cstheme="minorHAnsi"/>
        </w:rPr>
        <w:t>-dimension) of the grid, is positive, and does not exceed the smallest grid dimension (</w:t>
      </w:r>
      <w:r w:rsidR="00E900DA" w:rsidRPr="00FA2F6A">
        <w:rPr>
          <w:rFonts w:cstheme="minorHAnsi"/>
        </w:rPr>
        <w:t>min (</w:t>
      </w:r>
      <w:r w:rsidRPr="00FA2F6A">
        <w:rPr>
          <w:rFonts w:cstheme="minorHAnsi"/>
        </w:rPr>
        <w:t xml:space="preserve">xd, yd)). </w:t>
      </w:r>
      <w:r w:rsidR="00B60D97" w:rsidRPr="00FA2F6A">
        <w:rPr>
          <w:rFonts w:cstheme="minorHAnsi"/>
        </w:rPr>
        <w:t>An error message is displayed if the input is invali</w:t>
      </w:r>
      <w:r w:rsidRPr="00FA2F6A">
        <w:rPr>
          <w:rFonts w:cstheme="minorHAnsi"/>
        </w:rPr>
        <w:t xml:space="preserve">d, and the </w:t>
      </w:r>
      <w:r w:rsidR="00FA2F6A" w:rsidRPr="00FA2F6A">
        <w:rPr>
          <w:rFonts w:cstheme="minorHAnsi"/>
        </w:rPr>
        <w:t>U</w:t>
      </w:r>
      <w:r w:rsidRPr="00FA2F6A">
        <w:rPr>
          <w:rFonts w:cstheme="minorHAnsi"/>
        </w:rPr>
        <w:t>ser is prompted to enter a new value until a valid grid spacing is provided.</w:t>
      </w:r>
    </w:p>
    <w:p w14:paraId="03043128" w14:textId="439D207B" w:rsidR="00244E9C" w:rsidRPr="00FA2F6A" w:rsidRDefault="0073096D" w:rsidP="00FA2F6A">
      <w:pPr>
        <w:spacing w:line="360" w:lineRule="auto"/>
        <w:rPr>
          <w:rFonts w:cstheme="minorHAnsi"/>
        </w:rPr>
      </w:pPr>
      <w:r w:rsidRPr="00FA2F6A">
        <w:rPr>
          <w:rFonts w:cstheme="minorHAnsi"/>
          <w:noProof/>
        </w:rPr>
        <w:lastRenderedPageBreak/>
        <w:drawing>
          <wp:inline distT="0" distB="0" distL="0" distR="0" wp14:anchorId="7DF3D5F0" wp14:editId="0B8870AC">
            <wp:extent cx="5731510" cy="838835"/>
            <wp:effectExtent l="0" t="0" r="2540" b="0"/>
            <wp:docPr id="123882187" name="Picture 1" descr="A close-up of a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2187" name="Picture 1" descr="A close-up of a code&#10;&#10;Description automatically generated"/>
                    <pic:cNvPicPr/>
                  </pic:nvPicPr>
                  <pic:blipFill>
                    <a:blip r:embed="rId17"/>
                    <a:stretch>
                      <a:fillRect/>
                    </a:stretch>
                  </pic:blipFill>
                  <pic:spPr>
                    <a:xfrm>
                      <a:off x="0" y="0"/>
                      <a:ext cx="5731510" cy="838835"/>
                    </a:xfrm>
                    <a:prstGeom prst="rect">
                      <a:avLst/>
                    </a:prstGeom>
                  </pic:spPr>
                </pic:pic>
              </a:graphicData>
            </a:graphic>
          </wp:inline>
        </w:drawing>
      </w:r>
    </w:p>
    <w:p w14:paraId="635CDABB" w14:textId="6508E587" w:rsidR="00EE2336" w:rsidRPr="00FA2F6A" w:rsidRDefault="00EE2336" w:rsidP="00FA2F6A">
      <w:pPr>
        <w:pStyle w:val="Caption"/>
        <w:spacing w:line="360" w:lineRule="auto"/>
        <w:rPr>
          <w:rFonts w:cstheme="minorHAnsi"/>
        </w:rPr>
      </w:pPr>
      <w:bookmarkStart w:id="50" w:name="_Toc188699507"/>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9</w:t>
      </w:r>
      <w:r w:rsidR="00BC6927" w:rsidRPr="00FA2F6A">
        <w:rPr>
          <w:rFonts w:cstheme="minorHAnsi"/>
          <w:noProof/>
        </w:rPr>
        <w:fldChar w:fldCharType="end"/>
      </w:r>
      <w:r w:rsidRPr="00FA2F6A">
        <w:rPr>
          <w:rFonts w:cstheme="minorHAnsi"/>
        </w:rPr>
        <w:t>-Screenshot of MATLAB code line 18-24</w:t>
      </w:r>
      <w:bookmarkEnd w:id="50"/>
      <w:r w:rsidR="00FA2F6A" w:rsidRPr="00FA2F6A">
        <w:rPr>
          <w:rFonts w:cstheme="minorHAnsi"/>
        </w:rPr>
        <w:t>.</w:t>
      </w:r>
    </w:p>
    <w:p w14:paraId="4AA66E00" w14:textId="23FD0BB4" w:rsidR="00237FBE" w:rsidRPr="00FA2F6A" w:rsidRDefault="00D832E2" w:rsidP="00FA2F6A">
      <w:pPr>
        <w:pStyle w:val="Heading2"/>
        <w:spacing w:line="360" w:lineRule="auto"/>
        <w:rPr>
          <w:rFonts w:asciiTheme="minorHAnsi" w:hAnsiTheme="minorHAnsi" w:cstheme="minorHAnsi"/>
        </w:rPr>
      </w:pPr>
      <w:bookmarkStart w:id="51" w:name="_Toc188705201"/>
      <w:r w:rsidRPr="00FA2F6A">
        <w:rPr>
          <w:rFonts w:asciiTheme="minorHAnsi" w:hAnsiTheme="minorHAnsi" w:cstheme="minorHAnsi"/>
        </w:rPr>
        <w:t xml:space="preserve">5.4 </w:t>
      </w:r>
      <w:r w:rsidR="00237FBE" w:rsidRPr="00FA2F6A">
        <w:rPr>
          <w:rFonts w:asciiTheme="minorHAnsi" w:hAnsiTheme="minorHAnsi" w:cstheme="minorHAnsi"/>
        </w:rPr>
        <w:t>Calculating and initialis</w:t>
      </w:r>
      <w:r w:rsidR="00B84FA9" w:rsidRPr="00FA2F6A">
        <w:rPr>
          <w:rFonts w:asciiTheme="minorHAnsi" w:hAnsiTheme="minorHAnsi" w:cstheme="minorHAnsi"/>
        </w:rPr>
        <w:t>ing matrix parameters</w:t>
      </w:r>
      <w:bookmarkEnd w:id="51"/>
    </w:p>
    <w:p w14:paraId="1D0E0FA9" w14:textId="2BF1B96A" w:rsidR="00EC7615" w:rsidRPr="00FA2F6A" w:rsidRDefault="00AD5225" w:rsidP="00FA2F6A">
      <w:pPr>
        <w:spacing w:line="360" w:lineRule="auto"/>
        <w:rPr>
          <w:rFonts w:cstheme="minorHAnsi"/>
        </w:rPr>
      </w:pPr>
      <w:r w:rsidRPr="00FA2F6A">
        <w:rPr>
          <w:rFonts w:cstheme="minorHAnsi"/>
        </w:rPr>
        <w:t>The code in Fig</w:t>
      </w:r>
      <w:r w:rsidR="00B91F16" w:rsidRPr="00FA2F6A">
        <w:rPr>
          <w:rFonts w:cstheme="minorHAnsi"/>
        </w:rPr>
        <w:t>.</w:t>
      </w:r>
      <w:r w:rsidR="00423497" w:rsidRPr="00FA2F6A">
        <w:rPr>
          <w:rFonts w:cstheme="minorHAnsi"/>
        </w:rPr>
        <w:t>10</w:t>
      </w:r>
      <w:r w:rsidRPr="00FA2F6A">
        <w:rPr>
          <w:rFonts w:cstheme="minorHAnsi"/>
        </w:rPr>
        <w:t xml:space="preserve"> </w:t>
      </w:r>
      <w:r w:rsidR="004F2708" w:rsidRPr="00FA2F6A">
        <w:rPr>
          <w:rFonts w:cstheme="minorHAnsi"/>
        </w:rPr>
        <w:t>calculates the dimensions of a matrix based on the values of yd, xd, and h. It first determines the number of rows (row) and columns (colum</w:t>
      </w:r>
      <w:r w:rsidR="00402245" w:rsidRPr="00FA2F6A">
        <w:rPr>
          <w:rFonts w:cstheme="minorHAnsi"/>
        </w:rPr>
        <w:t>n)</w:t>
      </w:r>
      <w:r w:rsidR="004F2708" w:rsidRPr="00FA2F6A">
        <w:rPr>
          <w:rFonts w:cstheme="minorHAnsi"/>
        </w:rPr>
        <w:t>. The resulting values define the size of a matrix T, which is then initiali</w:t>
      </w:r>
      <w:r w:rsidRPr="00FA2F6A">
        <w:rPr>
          <w:rFonts w:cstheme="minorHAnsi"/>
        </w:rPr>
        <w:t>s</w:t>
      </w:r>
      <w:r w:rsidR="004F2708" w:rsidRPr="00FA2F6A">
        <w:rPr>
          <w:rFonts w:cstheme="minorHAnsi"/>
        </w:rPr>
        <w:t>ed as a zero matrix with dimensions (row, column).</w:t>
      </w:r>
    </w:p>
    <w:p w14:paraId="3EA289B4" w14:textId="3F60363B" w:rsidR="00C6063F" w:rsidRPr="00FA2F6A" w:rsidRDefault="00C6063F" w:rsidP="00FA2F6A">
      <w:pPr>
        <w:spacing w:line="360" w:lineRule="auto"/>
        <w:rPr>
          <w:rFonts w:cstheme="minorHAnsi"/>
        </w:rPr>
      </w:pPr>
      <w:r w:rsidRPr="00FA2F6A">
        <w:rPr>
          <w:rFonts w:cstheme="minorHAnsi"/>
          <w:noProof/>
        </w:rPr>
        <w:drawing>
          <wp:inline distT="0" distB="0" distL="0" distR="0" wp14:anchorId="690D45C1" wp14:editId="5DA06F88">
            <wp:extent cx="5731510" cy="607695"/>
            <wp:effectExtent l="0" t="0" r="2540" b="1905"/>
            <wp:docPr id="130291359" name="Picture 1" descr="A computer cod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91359" name="Picture 1" descr="A computer code with text&#10;&#10;Description automatically generated"/>
                    <pic:cNvPicPr/>
                  </pic:nvPicPr>
                  <pic:blipFill rotWithShape="1">
                    <a:blip r:embed="rId18"/>
                    <a:srcRect t="57692"/>
                    <a:stretch/>
                  </pic:blipFill>
                  <pic:spPr bwMode="auto">
                    <a:xfrm>
                      <a:off x="0" y="0"/>
                      <a:ext cx="5731510" cy="607695"/>
                    </a:xfrm>
                    <a:prstGeom prst="rect">
                      <a:avLst/>
                    </a:prstGeom>
                    <a:ln>
                      <a:noFill/>
                    </a:ln>
                    <a:extLst>
                      <a:ext uri="{53640926-AAD7-44D8-BBD7-CCE9431645EC}">
                        <a14:shadowObscured xmlns:a14="http://schemas.microsoft.com/office/drawing/2010/main"/>
                      </a:ext>
                    </a:extLst>
                  </pic:spPr>
                </pic:pic>
              </a:graphicData>
            </a:graphic>
          </wp:inline>
        </w:drawing>
      </w:r>
    </w:p>
    <w:p w14:paraId="3303CF1E" w14:textId="223FDDDC" w:rsidR="00C6063F" w:rsidRPr="00FA2F6A" w:rsidRDefault="00EE2336" w:rsidP="00FA2F6A">
      <w:pPr>
        <w:pStyle w:val="Caption"/>
        <w:spacing w:line="360" w:lineRule="auto"/>
        <w:rPr>
          <w:rFonts w:cstheme="minorHAnsi"/>
        </w:rPr>
      </w:pPr>
      <w:bookmarkStart w:id="52" w:name="_Toc188699508"/>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10</w:t>
      </w:r>
      <w:r w:rsidR="00BC6927" w:rsidRPr="00FA2F6A">
        <w:rPr>
          <w:rFonts w:cstheme="minorHAnsi"/>
          <w:noProof/>
        </w:rPr>
        <w:fldChar w:fldCharType="end"/>
      </w:r>
      <w:r w:rsidRPr="00FA2F6A">
        <w:rPr>
          <w:rFonts w:cstheme="minorHAnsi"/>
        </w:rPr>
        <w:t>-Screenshot of MATLAB code line 25-29</w:t>
      </w:r>
      <w:bookmarkEnd w:id="52"/>
      <w:r w:rsidR="00FA2F6A" w:rsidRPr="00FA2F6A">
        <w:rPr>
          <w:rFonts w:cstheme="minorHAnsi"/>
        </w:rPr>
        <w:t>.</w:t>
      </w:r>
    </w:p>
    <w:p w14:paraId="036FC718" w14:textId="0560BDC4" w:rsidR="00C22A2B" w:rsidRPr="00FA2F6A" w:rsidRDefault="00D832E2" w:rsidP="00FA2F6A">
      <w:pPr>
        <w:pStyle w:val="Heading2"/>
        <w:spacing w:line="360" w:lineRule="auto"/>
        <w:rPr>
          <w:rFonts w:asciiTheme="minorHAnsi" w:hAnsiTheme="minorHAnsi" w:cstheme="minorHAnsi"/>
        </w:rPr>
      </w:pPr>
      <w:bookmarkStart w:id="53" w:name="_Toc188705202"/>
      <w:r w:rsidRPr="00FA2F6A">
        <w:rPr>
          <w:rFonts w:asciiTheme="minorHAnsi" w:hAnsiTheme="minorHAnsi" w:cstheme="minorHAnsi"/>
        </w:rPr>
        <w:t xml:space="preserve">5.5 </w:t>
      </w:r>
      <w:r w:rsidR="00AE78A4" w:rsidRPr="00FA2F6A">
        <w:rPr>
          <w:rFonts w:asciiTheme="minorHAnsi" w:hAnsiTheme="minorHAnsi" w:cstheme="minorHAnsi"/>
        </w:rPr>
        <w:t xml:space="preserve">Application of Dirichlet </w:t>
      </w:r>
      <w:r w:rsidR="004E0D7F">
        <w:rPr>
          <w:rFonts w:asciiTheme="minorHAnsi" w:hAnsiTheme="minorHAnsi" w:cstheme="minorHAnsi"/>
        </w:rPr>
        <w:t>B</w:t>
      </w:r>
      <w:r w:rsidR="00AE78A4" w:rsidRPr="00FA2F6A">
        <w:rPr>
          <w:rFonts w:asciiTheme="minorHAnsi" w:hAnsiTheme="minorHAnsi" w:cstheme="minorHAnsi"/>
        </w:rPr>
        <w:t xml:space="preserve">oundary </w:t>
      </w:r>
      <w:r w:rsidR="003C7745">
        <w:rPr>
          <w:rFonts w:asciiTheme="minorHAnsi" w:hAnsiTheme="minorHAnsi" w:cstheme="minorHAnsi"/>
        </w:rPr>
        <w:t>C</w:t>
      </w:r>
      <w:r w:rsidR="00AE78A4" w:rsidRPr="00FA2F6A">
        <w:rPr>
          <w:rFonts w:asciiTheme="minorHAnsi" w:hAnsiTheme="minorHAnsi" w:cstheme="minorHAnsi"/>
        </w:rPr>
        <w:t>onditions</w:t>
      </w:r>
      <w:r w:rsidR="006042AE" w:rsidRPr="00FA2F6A">
        <w:rPr>
          <w:rFonts w:asciiTheme="minorHAnsi" w:hAnsiTheme="minorHAnsi" w:cstheme="minorHAnsi"/>
        </w:rPr>
        <w:t xml:space="preserve"> and </w:t>
      </w:r>
      <w:r w:rsidR="00417D8A" w:rsidRPr="00FA2F6A">
        <w:rPr>
          <w:rFonts w:asciiTheme="minorHAnsi" w:hAnsiTheme="minorHAnsi" w:cstheme="minorHAnsi"/>
        </w:rPr>
        <w:t>calculation of time step</w:t>
      </w:r>
      <w:bookmarkEnd w:id="53"/>
      <w:r w:rsidR="00417D8A" w:rsidRPr="00FA2F6A">
        <w:rPr>
          <w:rFonts w:asciiTheme="minorHAnsi" w:hAnsiTheme="minorHAnsi" w:cstheme="minorHAnsi"/>
        </w:rPr>
        <w:t xml:space="preserve">  </w:t>
      </w:r>
    </w:p>
    <w:p w14:paraId="0C10352F" w14:textId="7BAFEFB9" w:rsidR="00C22A2B" w:rsidRPr="00FA2F6A" w:rsidRDefault="008B2935" w:rsidP="00FA2F6A">
      <w:pPr>
        <w:spacing w:line="360" w:lineRule="auto"/>
        <w:rPr>
          <w:rFonts w:cstheme="minorHAnsi"/>
        </w:rPr>
      </w:pPr>
      <w:r w:rsidRPr="00FA2F6A">
        <w:rPr>
          <w:rFonts w:cstheme="minorHAnsi"/>
        </w:rPr>
        <w:t>In Fig.11</w:t>
      </w:r>
      <w:r w:rsidR="0087472D" w:rsidRPr="00FA2F6A">
        <w:rPr>
          <w:rFonts w:cstheme="minorHAnsi"/>
        </w:rPr>
        <w:t>,</w:t>
      </w:r>
      <w:r w:rsidRPr="00FA2F6A">
        <w:rPr>
          <w:rFonts w:cstheme="minorHAnsi"/>
        </w:rPr>
        <w:t xml:space="preserve"> </w:t>
      </w:r>
      <w:r w:rsidR="00261B9E" w:rsidRPr="00FA2F6A">
        <w:rPr>
          <w:rFonts w:cstheme="minorHAnsi"/>
        </w:rPr>
        <w:t>Dirichlet boundary conditions</w:t>
      </w:r>
      <w:r w:rsidR="00A15CAE" w:rsidRPr="00FA2F6A">
        <w:rPr>
          <w:rFonts w:cstheme="minorHAnsi"/>
        </w:rPr>
        <w:t xml:space="preserve"> are applied</w:t>
      </w:r>
      <w:r w:rsidR="0087472D" w:rsidRPr="00FA2F6A">
        <w:rPr>
          <w:rFonts w:cstheme="minorHAnsi"/>
        </w:rPr>
        <w:t>,</w:t>
      </w:r>
      <w:r w:rsidR="00592504" w:rsidRPr="00FA2F6A">
        <w:rPr>
          <w:rFonts w:cstheme="minorHAnsi"/>
        </w:rPr>
        <w:t xml:space="preserve"> as shown in Fig</w:t>
      </w:r>
      <w:r w:rsidR="00E448DD" w:rsidRPr="00FA2F6A">
        <w:rPr>
          <w:rFonts w:cstheme="minorHAnsi"/>
        </w:rPr>
        <w:t>.5</w:t>
      </w:r>
      <w:r w:rsidR="00592504" w:rsidRPr="00FA2F6A">
        <w:rPr>
          <w:rFonts w:cstheme="minorHAnsi"/>
        </w:rPr>
        <w:t>.</w:t>
      </w:r>
      <w:r w:rsidR="00261B9E" w:rsidRPr="00FA2F6A">
        <w:rPr>
          <w:rFonts w:cstheme="minorHAnsi"/>
        </w:rPr>
        <w:t xml:space="preserve">The </w:t>
      </w:r>
      <w:r w:rsidR="00FA2F6A" w:rsidRPr="00FA2F6A">
        <w:rPr>
          <w:rFonts w:cstheme="minorHAnsi"/>
        </w:rPr>
        <w:t>U</w:t>
      </w:r>
      <w:r w:rsidR="00261B9E" w:rsidRPr="00FA2F6A">
        <w:rPr>
          <w:rFonts w:cstheme="minorHAnsi"/>
        </w:rPr>
        <w:t>ser inputs the temperature for the north boundary (T0), which is assigned to the top row of the temperature matrix T</w:t>
      </w:r>
      <w:r w:rsidR="0087472D" w:rsidRPr="00FA2F6A">
        <w:rPr>
          <w:rFonts w:cstheme="minorHAnsi"/>
        </w:rPr>
        <w:t>. In contrast,</w:t>
      </w:r>
      <w:r w:rsidR="00261B9E" w:rsidRPr="00FA2F6A">
        <w:rPr>
          <w:rFonts w:cstheme="minorHAnsi"/>
        </w:rPr>
        <w:t xml:space="preserve"> the south boundary is set to -T0. The code calculates the maximum allowable time step (maximum</w:t>
      </w:r>
      <w:r w:rsidR="001241E8">
        <w:rPr>
          <w:rFonts w:cstheme="minorHAnsi"/>
        </w:rPr>
        <w:t xml:space="preserve"> </w:t>
      </w:r>
      <w:r w:rsidR="00261B9E" w:rsidRPr="00FA2F6A">
        <w:rPr>
          <w:rFonts w:cstheme="minorHAnsi"/>
        </w:rPr>
        <w:t>dt)</w:t>
      </w:r>
      <w:r w:rsidR="00172CDA" w:rsidRPr="00FA2F6A">
        <w:rPr>
          <w:rFonts w:cstheme="minorHAnsi"/>
        </w:rPr>
        <w:t xml:space="preserve"> in seconds,</w:t>
      </w:r>
      <w:r w:rsidR="00261B9E" w:rsidRPr="00FA2F6A">
        <w:rPr>
          <w:rFonts w:cstheme="minorHAnsi"/>
        </w:rPr>
        <w:t xml:space="preserve"> based on </w:t>
      </w:r>
      <w:r w:rsidR="00841A02" w:rsidRPr="00FA2F6A">
        <w:rPr>
          <w:rFonts w:cstheme="minorHAnsi"/>
        </w:rPr>
        <w:t xml:space="preserve">the </w:t>
      </w:r>
      <w:r w:rsidR="000C3497" w:rsidRPr="00FA2F6A">
        <w:rPr>
          <w:rFonts w:cstheme="minorHAnsi"/>
        </w:rPr>
        <w:t>CFL</w:t>
      </w:r>
      <w:r w:rsidR="00261B9E" w:rsidRPr="00FA2F6A">
        <w:rPr>
          <w:rFonts w:cstheme="minorHAnsi"/>
        </w:rPr>
        <w:t xml:space="preserve"> criteri</w:t>
      </w:r>
      <w:r w:rsidR="00A15CAE" w:rsidRPr="00FA2F6A">
        <w:rPr>
          <w:rFonts w:cstheme="minorHAnsi"/>
        </w:rPr>
        <w:t>on</w:t>
      </w:r>
      <w:r w:rsidR="00DF0B61" w:rsidRPr="00FA2F6A">
        <w:rPr>
          <w:rFonts w:cstheme="minorHAnsi"/>
        </w:rPr>
        <w:t>,</w:t>
      </w:r>
      <w:r w:rsidR="00261B9E" w:rsidRPr="00FA2F6A">
        <w:rPr>
          <w:rFonts w:cstheme="minorHAnsi"/>
        </w:rPr>
        <w:t xml:space="preserve"> </w:t>
      </w:r>
      <w:r w:rsidR="00D44A71" w:rsidRPr="00FA2F6A">
        <w:rPr>
          <w:rFonts w:cstheme="minorHAnsi"/>
        </w:rPr>
        <w:t>as shown in F</w:t>
      </w:r>
      <w:r w:rsidR="00DF0B61" w:rsidRPr="00FA2F6A">
        <w:rPr>
          <w:rFonts w:cstheme="minorHAnsi"/>
        </w:rPr>
        <w:t>ig</w:t>
      </w:r>
      <w:r w:rsidR="00261B9E" w:rsidRPr="00FA2F6A">
        <w:rPr>
          <w:rFonts w:cstheme="minorHAnsi"/>
        </w:rPr>
        <w:t>.</w:t>
      </w:r>
      <w:r w:rsidR="00AA6349" w:rsidRPr="00FA2F6A">
        <w:rPr>
          <w:rFonts w:cstheme="minorHAnsi"/>
        </w:rPr>
        <w:t>2.</w:t>
      </w:r>
      <w:r w:rsidR="00261B9E" w:rsidRPr="00FA2F6A">
        <w:rPr>
          <w:rFonts w:cstheme="minorHAnsi"/>
        </w:rPr>
        <w:t xml:space="preserve"> The </w:t>
      </w:r>
      <w:r w:rsidR="00FA2F6A" w:rsidRPr="00FA2F6A">
        <w:rPr>
          <w:rFonts w:cstheme="minorHAnsi"/>
        </w:rPr>
        <w:t>U</w:t>
      </w:r>
      <w:r w:rsidR="00261B9E" w:rsidRPr="00FA2F6A">
        <w:rPr>
          <w:rFonts w:cstheme="minorHAnsi"/>
        </w:rPr>
        <w:t>ser is prompted to enter a time step value (dt), which is used to compute the Fourier number (Fo</w:t>
      </w:r>
      <w:r w:rsidR="00F76C89" w:rsidRPr="00FA2F6A">
        <w:rPr>
          <w:rFonts w:cstheme="minorHAnsi"/>
        </w:rPr>
        <w:t>)</w:t>
      </w:r>
      <w:r w:rsidR="00F347F3" w:rsidRPr="00FA2F6A">
        <w:rPr>
          <w:rFonts w:cstheme="minorHAnsi"/>
        </w:rPr>
        <w:t xml:space="preserve"> as shown in </w:t>
      </w:r>
      <w:r w:rsidR="00AA3B63" w:rsidRPr="00FA2F6A">
        <w:rPr>
          <w:rFonts w:cstheme="minorHAnsi"/>
        </w:rPr>
        <w:t>Eq</w:t>
      </w:r>
      <w:r w:rsidR="00D44A71" w:rsidRPr="00FA2F6A">
        <w:rPr>
          <w:rFonts w:cstheme="minorHAnsi"/>
        </w:rPr>
        <w:t>.</w:t>
      </w:r>
      <w:r w:rsidR="00E52D43" w:rsidRPr="00FA2F6A">
        <w:rPr>
          <w:rFonts w:cstheme="minorHAnsi"/>
        </w:rPr>
        <w:t>12</w:t>
      </w:r>
      <w:r w:rsidR="00F47416" w:rsidRPr="00FA2F6A">
        <w:rPr>
          <w:rFonts w:cstheme="minorHAnsi"/>
        </w:rPr>
        <w:t>.</w:t>
      </w:r>
      <w:r w:rsidR="00D44A71" w:rsidRPr="00FA2F6A">
        <w:rPr>
          <w:rFonts w:cstheme="minorHAnsi"/>
        </w:rPr>
        <w:t xml:space="preserve"> </w:t>
      </w:r>
      <w:r w:rsidR="00CD005C" w:rsidRPr="00FA2F6A">
        <w:rPr>
          <w:rFonts w:cstheme="minorHAnsi"/>
        </w:rPr>
        <w:t>If</w:t>
      </w:r>
      <w:r w:rsidR="007B03D9" w:rsidRPr="00FA2F6A">
        <w:rPr>
          <w:rFonts w:cstheme="minorHAnsi"/>
        </w:rPr>
        <w:t xml:space="preserve"> the</w:t>
      </w:r>
      <w:r w:rsidR="00CD005C" w:rsidRPr="00FA2F6A">
        <w:rPr>
          <w:rFonts w:cstheme="minorHAnsi"/>
        </w:rPr>
        <w:t xml:space="preserve"> </w:t>
      </w:r>
      <w:r w:rsidR="007B03D9" w:rsidRPr="00FA2F6A">
        <w:rPr>
          <w:rFonts w:cstheme="minorHAnsi"/>
        </w:rPr>
        <w:t xml:space="preserve">dt </w:t>
      </w:r>
      <w:r w:rsidR="00CD005C" w:rsidRPr="00FA2F6A">
        <w:rPr>
          <w:rFonts w:cstheme="minorHAnsi"/>
        </w:rPr>
        <w:t xml:space="preserve">is invalid the </w:t>
      </w:r>
      <w:r w:rsidR="00FA2F6A" w:rsidRPr="00FA2F6A">
        <w:rPr>
          <w:rFonts w:cstheme="minorHAnsi"/>
        </w:rPr>
        <w:t>U</w:t>
      </w:r>
      <w:r w:rsidR="00CD005C" w:rsidRPr="00FA2F6A">
        <w:rPr>
          <w:rFonts w:cstheme="minorHAnsi"/>
        </w:rPr>
        <w:t xml:space="preserve">ser </w:t>
      </w:r>
      <w:r w:rsidR="00E57EA4" w:rsidRPr="00FA2F6A">
        <w:rPr>
          <w:rFonts w:cstheme="minorHAnsi"/>
        </w:rPr>
        <w:t>alerted to the maximum</w:t>
      </w:r>
      <w:r w:rsidR="005D1363" w:rsidRPr="00FA2F6A">
        <w:rPr>
          <w:rFonts w:cstheme="minorHAnsi"/>
        </w:rPr>
        <w:t xml:space="preserve"> allowable</w:t>
      </w:r>
      <w:r w:rsidR="00E57EA4" w:rsidRPr="00FA2F6A">
        <w:rPr>
          <w:rFonts w:cstheme="minorHAnsi"/>
        </w:rPr>
        <w:t xml:space="preserve"> </w:t>
      </w:r>
      <w:r w:rsidR="007B03D9" w:rsidRPr="00FA2F6A">
        <w:rPr>
          <w:rFonts w:cstheme="minorHAnsi"/>
        </w:rPr>
        <w:t>dt and to re</w:t>
      </w:r>
      <w:r w:rsidR="005D1363" w:rsidRPr="00FA2F6A">
        <w:rPr>
          <w:rFonts w:cstheme="minorHAnsi"/>
        </w:rPr>
        <w:t>-enter a valid time</w:t>
      </w:r>
      <w:r w:rsidR="00261B9E" w:rsidRPr="00FA2F6A">
        <w:rPr>
          <w:rFonts w:cstheme="minorHAnsi"/>
        </w:rPr>
        <w:t>.</w:t>
      </w:r>
    </w:p>
    <w:p w14:paraId="4AE18B2B" w14:textId="75ECD10F" w:rsidR="00C6063F" w:rsidRPr="00FA2F6A" w:rsidRDefault="00611D13" w:rsidP="00FA2F6A">
      <w:pPr>
        <w:spacing w:line="360" w:lineRule="auto"/>
        <w:rPr>
          <w:rFonts w:cstheme="minorHAnsi"/>
        </w:rPr>
      </w:pPr>
      <w:r w:rsidRPr="00FA2F6A">
        <w:rPr>
          <w:rFonts w:cstheme="minorHAnsi"/>
          <w:noProof/>
        </w:rPr>
        <w:drawing>
          <wp:inline distT="0" distB="0" distL="0" distR="0" wp14:anchorId="1CDA797D" wp14:editId="4EA047BC">
            <wp:extent cx="5731510" cy="2233930"/>
            <wp:effectExtent l="0" t="0" r="2540" b="0"/>
            <wp:docPr id="218225912"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25912" name="Picture 1" descr="A screenshot of a computer code&#10;&#10;Description automatically generated"/>
                    <pic:cNvPicPr/>
                  </pic:nvPicPr>
                  <pic:blipFill>
                    <a:blip r:embed="rId19"/>
                    <a:stretch>
                      <a:fillRect/>
                    </a:stretch>
                  </pic:blipFill>
                  <pic:spPr>
                    <a:xfrm>
                      <a:off x="0" y="0"/>
                      <a:ext cx="5731510" cy="2233930"/>
                    </a:xfrm>
                    <a:prstGeom prst="rect">
                      <a:avLst/>
                    </a:prstGeom>
                  </pic:spPr>
                </pic:pic>
              </a:graphicData>
            </a:graphic>
          </wp:inline>
        </w:drawing>
      </w:r>
      <w:r w:rsidRPr="00FA2F6A">
        <w:rPr>
          <w:rFonts w:cstheme="minorHAnsi"/>
          <w:noProof/>
        </w:rPr>
        <w:t xml:space="preserve"> </w:t>
      </w:r>
    </w:p>
    <w:p w14:paraId="614023C5" w14:textId="02787235" w:rsidR="0095524F" w:rsidRPr="00FA2F6A" w:rsidRDefault="00EE2336" w:rsidP="00FA2F6A">
      <w:pPr>
        <w:pStyle w:val="Caption"/>
        <w:spacing w:line="360" w:lineRule="auto"/>
        <w:rPr>
          <w:rFonts w:cstheme="minorHAnsi"/>
        </w:rPr>
      </w:pPr>
      <w:bookmarkStart w:id="54" w:name="_Toc188699509"/>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11</w:t>
      </w:r>
      <w:r w:rsidR="00BC6927" w:rsidRPr="00FA2F6A">
        <w:rPr>
          <w:rFonts w:cstheme="minorHAnsi"/>
          <w:noProof/>
        </w:rPr>
        <w:fldChar w:fldCharType="end"/>
      </w:r>
      <w:r w:rsidRPr="00FA2F6A">
        <w:rPr>
          <w:rFonts w:cstheme="minorHAnsi"/>
        </w:rPr>
        <w:t>-Screenshot of MATLAB code line 30-45</w:t>
      </w:r>
      <w:bookmarkEnd w:id="54"/>
      <w:r w:rsidR="00FA2F6A" w:rsidRPr="00FA2F6A">
        <w:rPr>
          <w:rFonts w:cstheme="minorHAnsi"/>
        </w:rPr>
        <w:t>.</w:t>
      </w:r>
    </w:p>
    <w:p w14:paraId="527B7168" w14:textId="2A88E82F" w:rsidR="004111D0" w:rsidRPr="00FA2F6A" w:rsidRDefault="005D357C" w:rsidP="00FA2F6A">
      <w:pPr>
        <w:pStyle w:val="Heading2"/>
        <w:spacing w:line="360" w:lineRule="auto"/>
        <w:rPr>
          <w:rFonts w:asciiTheme="minorHAnsi" w:hAnsiTheme="minorHAnsi" w:cstheme="minorHAnsi"/>
        </w:rPr>
      </w:pPr>
      <w:bookmarkStart w:id="55" w:name="_Toc188705203"/>
      <w:r w:rsidRPr="00FA2F6A">
        <w:rPr>
          <w:rFonts w:asciiTheme="minorHAnsi" w:hAnsiTheme="minorHAnsi" w:cstheme="minorHAnsi"/>
        </w:rPr>
        <w:lastRenderedPageBreak/>
        <w:t xml:space="preserve">5.6 </w:t>
      </w:r>
      <w:r w:rsidR="008E6CC4" w:rsidRPr="00FA2F6A">
        <w:rPr>
          <w:rFonts w:asciiTheme="minorHAnsi" w:hAnsiTheme="minorHAnsi" w:cstheme="minorHAnsi"/>
        </w:rPr>
        <w:t>Initialisation of</w:t>
      </w:r>
      <w:r w:rsidR="00410521" w:rsidRPr="00FA2F6A">
        <w:rPr>
          <w:rFonts w:asciiTheme="minorHAnsi" w:hAnsiTheme="minorHAnsi" w:cstheme="minorHAnsi"/>
        </w:rPr>
        <w:t xml:space="preserve"> T2 matrix</w:t>
      </w:r>
      <w:r w:rsidR="008E6CC4" w:rsidRPr="00FA2F6A">
        <w:rPr>
          <w:rFonts w:asciiTheme="minorHAnsi" w:hAnsiTheme="minorHAnsi" w:cstheme="minorHAnsi"/>
        </w:rPr>
        <w:t xml:space="preserve"> </w:t>
      </w:r>
      <w:r w:rsidR="00410521" w:rsidRPr="00FA2F6A">
        <w:rPr>
          <w:rFonts w:asciiTheme="minorHAnsi" w:hAnsiTheme="minorHAnsi" w:cstheme="minorHAnsi"/>
        </w:rPr>
        <w:t xml:space="preserve">key parameters </w:t>
      </w:r>
      <w:r w:rsidR="000D0FD1" w:rsidRPr="00FA2F6A">
        <w:rPr>
          <w:rFonts w:asciiTheme="minorHAnsi" w:hAnsiTheme="minorHAnsi" w:cstheme="minorHAnsi"/>
        </w:rPr>
        <w:t>definition of the convergence criteria tolerance</w:t>
      </w:r>
      <w:bookmarkEnd w:id="55"/>
    </w:p>
    <w:p w14:paraId="7C283D84" w14:textId="1616A20E" w:rsidR="0048402F" w:rsidRPr="00FA2F6A" w:rsidRDefault="00172CDA" w:rsidP="00FA2F6A">
      <w:pPr>
        <w:spacing w:line="360" w:lineRule="auto"/>
        <w:rPr>
          <w:rFonts w:cstheme="minorHAnsi"/>
        </w:rPr>
      </w:pPr>
      <w:r w:rsidRPr="00FA2F6A">
        <w:rPr>
          <w:rFonts w:cstheme="minorHAnsi"/>
        </w:rPr>
        <w:t>Fig</w:t>
      </w:r>
      <w:r w:rsidR="009D7FBD" w:rsidRPr="00FA2F6A">
        <w:rPr>
          <w:rFonts w:cstheme="minorHAnsi"/>
        </w:rPr>
        <w:t>.</w:t>
      </w:r>
      <w:r w:rsidRPr="00FA2F6A">
        <w:rPr>
          <w:rFonts w:cstheme="minorHAnsi"/>
        </w:rPr>
        <w:t>12</w:t>
      </w:r>
      <w:r w:rsidR="002069ED" w:rsidRPr="00FA2F6A">
        <w:rPr>
          <w:rFonts w:cstheme="minorHAnsi"/>
        </w:rPr>
        <w:t xml:space="preserve"> shows</w:t>
      </w:r>
      <w:r w:rsidR="006915DB" w:rsidRPr="00FA2F6A">
        <w:rPr>
          <w:rFonts w:cstheme="minorHAnsi"/>
        </w:rPr>
        <w:t xml:space="preserve"> that t</w:t>
      </w:r>
      <w:r w:rsidR="00402245" w:rsidRPr="00FA2F6A">
        <w:rPr>
          <w:rFonts w:cstheme="minorHAnsi"/>
        </w:rPr>
        <w:t xml:space="preserve">he </w:t>
      </w:r>
      <w:r w:rsidR="00FA2F6A" w:rsidRPr="00FA2F6A">
        <w:rPr>
          <w:rFonts w:cstheme="minorHAnsi"/>
        </w:rPr>
        <w:t>M</w:t>
      </w:r>
      <w:r w:rsidR="0048402F" w:rsidRPr="00FA2F6A">
        <w:rPr>
          <w:rFonts w:cstheme="minorHAnsi"/>
        </w:rPr>
        <w:t xml:space="preserve">atrix T2 is set equal to T </w:t>
      </w:r>
      <w:r w:rsidR="002431A0" w:rsidRPr="00FA2F6A">
        <w:rPr>
          <w:rFonts w:cstheme="minorHAnsi"/>
        </w:rPr>
        <w:t xml:space="preserve">to </w:t>
      </w:r>
      <w:r w:rsidR="0048402F" w:rsidRPr="00FA2F6A">
        <w:rPr>
          <w:rFonts w:cstheme="minorHAnsi"/>
        </w:rPr>
        <w:t xml:space="preserve">store an initial or previous state of temperature values. </w:t>
      </w:r>
      <w:r w:rsidR="00CC325D" w:rsidRPr="00FA2F6A">
        <w:rPr>
          <w:rFonts w:cstheme="minorHAnsi"/>
        </w:rPr>
        <w:t xml:space="preserve">The </w:t>
      </w:r>
      <w:r w:rsidR="0048402F" w:rsidRPr="00FA2F6A">
        <w:rPr>
          <w:rFonts w:cstheme="minorHAnsi"/>
        </w:rPr>
        <w:t>convergence criterion (</w:t>
      </w:r>
      <w:proofErr w:type="spellStart"/>
      <w:r w:rsidR="0048402F" w:rsidRPr="00FA2F6A">
        <w:rPr>
          <w:rFonts w:cstheme="minorHAnsi"/>
        </w:rPr>
        <w:t>CCMax</w:t>
      </w:r>
      <w:r w:rsidR="004C45A1">
        <w:rPr>
          <w:rFonts w:cstheme="minorHAnsi"/>
        </w:rPr>
        <w:t>_</w:t>
      </w:r>
      <w:r w:rsidR="0048402F" w:rsidRPr="00FA2F6A">
        <w:rPr>
          <w:rFonts w:cstheme="minorHAnsi"/>
        </w:rPr>
        <w:t>T</w:t>
      </w:r>
      <w:r w:rsidR="004C45A1">
        <w:rPr>
          <w:rFonts w:cstheme="minorHAnsi"/>
        </w:rPr>
        <w:t>_</w:t>
      </w:r>
      <w:r w:rsidR="0048402F" w:rsidRPr="00FA2F6A">
        <w:rPr>
          <w:rFonts w:cstheme="minorHAnsi"/>
        </w:rPr>
        <w:t>change</w:t>
      </w:r>
      <w:proofErr w:type="spellEnd"/>
      <w:r w:rsidR="0048402F" w:rsidRPr="00FA2F6A">
        <w:rPr>
          <w:rFonts w:cstheme="minorHAnsi"/>
        </w:rPr>
        <w:t>) will determine when the iterative process has stabili</w:t>
      </w:r>
      <w:r w:rsidR="002431A0" w:rsidRPr="00FA2F6A">
        <w:rPr>
          <w:rFonts w:cstheme="minorHAnsi"/>
        </w:rPr>
        <w:t>s</w:t>
      </w:r>
      <w:r w:rsidR="0048402F" w:rsidRPr="00FA2F6A">
        <w:rPr>
          <w:rFonts w:cstheme="minorHAnsi"/>
        </w:rPr>
        <w:t>ed. The variable</w:t>
      </w:r>
      <w:r w:rsidR="004E64D2" w:rsidRPr="00FA2F6A">
        <w:rPr>
          <w:rFonts w:cstheme="minorHAnsi"/>
        </w:rPr>
        <w:t xml:space="preserve"> </w:t>
      </w:r>
      <w:r w:rsidR="004E64D2" w:rsidRPr="00FA2F6A">
        <w:rPr>
          <w:rFonts w:eastAsia="Times New Roman" w:cstheme="minorHAnsi"/>
          <w:sz w:val="24"/>
          <w:szCs w:val="24"/>
          <w:lang w:eastAsia="en-GB"/>
        </w:rPr>
        <w:t>maximum</w:t>
      </w:r>
      <w:r w:rsidR="00A922AF" w:rsidRPr="00FA2F6A">
        <w:rPr>
          <w:rFonts w:eastAsia="Times New Roman" w:cstheme="minorHAnsi"/>
          <w:sz w:val="24"/>
          <w:szCs w:val="24"/>
          <w:lang w:eastAsia="en-GB"/>
        </w:rPr>
        <w:t xml:space="preserve"> t</w:t>
      </w:r>
      <w:r w:rsidR="004E64D2" w:rsidRPr="00FA2F6A">
        <w:rPr>
          <w:rFonts w:eastAsia="Times New Roman" w:cstheme="minorHAnsi"/>
          <w:sz w:val="24"/>
          <w:szCs w:val="24"/>
          <w:lang w:eastAsia="en-GB"/>
        </w:rPr>
        <w:t>emperature</w:t>
      </w:r>
      <w:r w:rsidR="00A922AF" w:rsidRPr="00FA2F6A">
        <w:rPr>
          <w:rFonts w:eastAsia="Times New Roman" w:cstheme="minorHAnsi"/>
          <w:sz w:val="24"/>
          <w:szCs w:val="24"/>
          <w:lang w:eastAsia="en-GB"/>
        </w:rPr>
        <w:t xml:space="preserve"> </w:t>
      </w:r>
      <w:r w:rsidR="004E64D2" w:rsidRPr="00FA2F6A">
        <w:rPr>
          <w:rFonts w:eastAsia="Times New Roman" w:cstheme="minorHAnsi"/>
          <w:sz w:val="24"/>
          <w:szCs w:val="24"/>
          <w:lang w:eastAsia="en-GB"/>
        </w:rPr>
        <w:t>difference</w:t>
      </w:r>
      <w:r w:rsidR="0048402F" w:rsidRPr="00FA2F6A">
        <w:rPr>
          <w:rFonts w:cstheme="minorHAnsi"/>
        </w:rPr>
        <w:t xml:space="preserve"> </w:t>
      </w:r>
      <w:r w:rsidR="00E524F3" w:rsidRPr="00FA2F6A">
        <w:rPr>
          <w:rFonts w:cstheme="minorHAnsi"/>
        </w:rPr>
        <w:t>(</w:t>
      </w:r>
      <w:r w:rsidR="0048402F" w:rsidRPr="00FA2F6A">
        <w:rPr>
          <w:rFonts w:cstheme="minorHAnsi"/>
        </w:rPr>
        <w:t>MD</w:t>
      </w:r>
      <w:r w:rsidR="00E524F3" w:rsidRPr="00FA2F6A">
        <w:rPr>
          <w:rFonts w:cstheme="minorHAnsi"/>
        </w:rPr>
        <w:t>)</w:t>
      </w:r>
      <w:r w:rsidR="0048402F" w:rsidRPr="00FA2F6A">
        <w:rPr>
          <w:rFonts w:cstheme="minorHAnsi"/>
        </w:rPr>
        <w:t xml:space="preserve"> is initiali</w:t>
      </w:r>
      <w:r w:rsidR="00F652AD" w:rsidRPr="00FA2F6A">
        <w:rPr>
          <w:rFonts w:cstheme="minorHAnsi"/>
        </w:rPr>
        <w:t>s</w:t>
      </w:r>
      <w:r w:rsidR="0048402F" w:rsidRPr="00FA2F6A">
        <w:rPr>
          <w:rFonts w:cstheme="minorHAnsi"/>
        </w:rPr>
        <w:t>ed to a value greater than the convergence criterion to ensure the loop runs at least once. An iteration counter (</w:t>
      </w:r>
      <w:proofErr w:type="spellStart"/>
      <w:r w:rsidR="0048402F" w:rsidRPr="00FA2F6A">
        <w:rPr>
          <w:rFonts w:cstheme="minorHAnsi"/>
        </w:rPr>
        <w:t>iterations</w:t>
      </w:r>
      <w:r w:rsidR="004C45A1">
        <w:rPr>
          <w:rFonts w:cstheme="minorHAnsi"/>
        </w:rPr>
        <w:t>_</w:t>
      </w:r>
      <w:r w:rsidR="0048402F" w:rsidRPr="00FA2F6A">
        <w:rPr>
          <w:rFonts w:cstheme="minorHAnsi"/>
        </w:rPr>
        <w:t>counter</w:t>
      </w:r>
      <w:proofErr w:type="spellEnd"/>
      <w:r w:rsidR="0048402F" w:rsidRPr="00FA2F6A">
        <w:rPr>
          <w:rFonts w:cstheme="minorHAnsi"/>
        </w:rPr>
        <w:t>) is set to zero to track the number of iterations. Finally, a time variable is initiali</w:t>
      </w:r>
      <w:r w:rsidR="00C1430E" w:rsidRPr="00FA2F6A">
        <w:rPr>
          <w:rFonts w:cstheme="minorHAnsi"/>
        </w:rPr>
        <w:t>s</w:t>
      </w:r>
      <w:r w:rsidR="0048402F" w:rsidRPr="00FA2F6A">
        <w:rPr>
          <w:rFonts w:cstheme="minorHAnsi"/>
        </w:rPr>
        <w:t xml:space="preserve">ed to zero </w:t>
      </w:r>
      <w:r w:rsidR="00C1430E" w:rsidRPr="00FA2F6A">
        <w:rPr>
          <w:rFonts w:cstheme="minorHAnsi"/>
        </w:rPr>
        <w:t>to</w:t>
      </w:r>
      <w:r w:rsidR="0048402F" w:rsidRPr="00FA2F6A">
        <w:rPr>
          <w:rFonts w:cstheme="minorHAnsi"/>
        </w:rPr>
        <w:t xml:space="preserve"> track </w:t>
      </w:r>
      <w:r w:rsidR="00C1430E" w:rsidRPr="00FA2F6A">
        <w:rPr>
          <w:rFonts w:cstheme="minorHAnsi"/>
        </w:rPr>
        <w:t>the</w:t>
      </w:r>
      <w:r w:rsidR="0048402F" w:rsidRPr="00FA2F6A">
        <w:rPr>
          <w:rFonts w:cstheme="minorHAnsi"/>
        </w:rPr>
        <w:t xml:space="preserve"> elapsed time during the process.</w:t>
      </w:r>
    </w:p>
    <w:p w14:paraId="280DB706" w14:textId="3118B94A" w:rsidR="004111D0" w:rsidRPr="00FA2F6A" w:rsidRDefault="00EE2336" w:rsidP="00FA2F6A">
      <w:pPr>
        <w:pStyle w:val="Caption"/>
        <w:spacing w:line="360" w:lineRule="auto"/>
        <w:rPr>
          <w:rFonts w:cstheme="minorHAnsi"/>
        </w:rPr>
      </w:pPr>
      <w:bookmarkStart w:id="56" w:name="_Toc188699510"/>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12</w:t>
      </w:r>
      <w:r w:rsidR="00BC6927" w:rsidRPr="00FA2F6A">
        <w:rPr>
          <w:rFonts w:cstheme="minorHAnsi"/>
          <w:noProof/>
        </w:rPr>
        <w:fldChar w:fldCharType="end"/>
      </w:r>
      <w:r w:rsidRPr="00FA2F6A">
        <w:rPr>
          <w:rFonts w:cstheme="minorHAnsi"/>
        </w:rPr>
        <w:t>-Screenshot of MATLAB code line 46-54</w:t>
      </w:r>
      <w:r w:rsidR="00261B9E" w:rsidRPr="00FA2F6A">
        <w:rPr>
          <w:rFonts w:cstheme="minorHAnsi"/>
          <w:noProof/>
        </w:rPr>
        <w:drawing>
          <wp:anchor distT="0" distB="0" distL="114300" distR="114300" simplePos="0" relativeHeight="251652096" behindDoc="0" locked="0" layoutInCell="1" allowOverlap="1" wp14:anchorId="40BE8E03" wp14:editId="7843A8EA">
            <wp:simplePos x="0" y="0"/>
            <wp:positionH relativeFrom="margin">
              <wp:posOffset>254635</wp:posOffset>
            </wp:positionH>
            <wp:positionV relativeFrom="paragraph">
              <wp:posOffset>19685</wp:posOffset>
            </wp:positionV>
            <wp:extent cx="5731510" cy="1152525"/>
            <wp:effectExtent l="0" t="0" r="2540" b="9525"/>
            <wp:wrapSquare wrapText="bothSides"/>
            <wp:docPr id="1406886350" name="Picture 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886350" name="Picture 1" descr="A white background with green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1152525"/>
                    </a:xfrm>
                    <a:prstGeom prst="rect">
                      <a:avLst/>
                    </a:prstGeom>
                  </pic:spPr>
                </pic:pic>
              </a:graphicData>
            </a:graphic>
            <wp14:sizeRelH relativeFrom="page">
              <wp14:pctWidth>0</wp14:pctWidth>
            </wp14:sizeRelH>
            <wp14:sizeRelV relativeFrom="page">
              <wp14:pctHeight>0</wp14:pctHeight>
            </wp14:sizeRelV>
          </wp:anchor>
        </w:drawing>
      </w:r>
      <w:bookmarkEnd w:id="56"/>
      <w:r w:rsidR="00FA2F6A" w:rsidRPr="00FA2F6A">
        <w:rPr>
          <w:rFonts w:cstheme="minorHAnsi"/>
        </w:rPr>
        <w:t>.</w:t>
      </w:r>
    </w:p>
    <w:p w14:paraId="118C4D1C" w14:textId="75A6B75A" w:rsidR="004111D0" w:rsidRPr="00FA2F6A" w:rsidRDefault="00B47924" w:rsidP="00FA2F6A">
      <w:pPr>
        <w:pStyle w:val="Heading2"/>
        <w:spacing w:line="360" w:lineRule="auto"/>
        <w:rPr>
          <w:rFonts w:asciiTheme="minorHAnsi" w:hAnsiTheme="minorHAnsi" w:cstheme="minorHAnsi"/>
        </w:rPr>
      </w:pPr>
      <w:bookmarkStart w:id="57" w:name="_Toc188705204"/>
      <w:r w:rsidRPr="00FA2F6A">
        <w:rPr>
          <w:rFonts w:asciiTheme="minorHAnsi" w:hAnsiTheme="minorHAnsi" w:cstheme="minorHAnsi"/>
        </w:rPr>
        <w:t xml:space="preserve">5.7 </w:t>
      </w:r>
      <w:r w:rsidR="007D7209" w:rsidRPr="00FA2F6A">
        <w:rPr>
          <w:rFonts w:asciiTheme="minorHAnsi" w:hAnsiTheme="minorHAnsi" w:cstheme="minorHAnsi"/>
        </w:rPr>
        <w:t>Calculation of</w:t>
      </w:r>
      <w:r w:rsidR="00B40473" w:rsidRPr="00FA2F6A">
        <w:rPr>
          <w:rFonts w:asciiTheme="minorHAnsi" w:hAnsiTheme="minorHAnsi" w:cstheme="minorHAnsi"/>
        </w:rPr>
        <w:t xml:space="preserve"> the maximum temperature difference </w:t>
      </w:r>
      <w:r w:rsidR="0046782C" w:rsidRPr="00FA2F6A">
        <w:rPr>
          <w:rFonts w:asciiTheme="minorHAnsi" w:hAnsiTheme="minorHAnsi" w:cstheme="minorHAnsi"/>
        </w:rPr>
        <w:t>by applying the modified heat equation</w:t>
      </w:r>
      <w:bookmarkEnd w:id="57"/>
      <w:r w:rsidR="0046782C" w:rsidRPr="00FA2F6A">
        <w:rPr>
          <w:rFonts w:asciiTheme="minorHAnsi" w:hAnsiTheme="minorHAnsi" w:cstheme="minorHAnsi"/>
        </w:rPr>
        <w:t xml:space="preserve"> </w:t>
      </w:r>
    </w:p>
    <w:p w14:paraId="419034BE" w14:textId="7575106D" w:rsidR="004111D0" w:rsidRPr="00FA2F6A" w:rsidRDefault="003629D6" w:rsidP="00FA2F6A">
      <w:pPr>
        <w:spacing w:line="360" w:lineRule="auto"/>
        <w:rPr>
          <w:rFonts w:eastAsia="Times New Roman" w:cstheme="minorHAnsi"/>
          <w:sz w:val="24"/>
          <w:szCs w:val="24"/>
          <w:lang w:eastAsia="en-GB"/>
        </w:rPr>
      </w:pPr>
      <w:r w:rsidRPr="00FA2F6A">
        <w:rPr>
          <w:rFonts w:cstheme="minorHAnsi"/>
        </w:rPr>
        <w:t xml:space="preserve">Fig. 13 shows </w:t>
      </w:r>
      <w:r w:rsidR="0087472D" w:rsidRPr="00FA2F6A">
        <w:rPr>
          <w:rFonts w:cstheme="minorHAnsi"/>
        </w:rPr>
        <w:t xml:space="preserve">that </w:t>
      </w:r>
      <w:r w:rsidRPr="00FA2F6A">
        <w:rPr>
          <w:rFonts w:cstheme="minorHAnsi"/>
        </w:rPr>
        <w:t>t</w:t>
      </w:r>
      <w:r w:rsidR="00332456" w:rsidRPr="00FA2F6A">
        <w:rPr>
          <w:rFonts w:cstheme="minorHAnsi"/>
        </w:rPr>
        <w:t xml:space="preserve">he simulation iterates until the maximum temperature difference between successive temperature fields is below </w:t>
      </w:r>
      <w:r w:rsidR="00410521" w:rsidRPr="00FA2F6A">
        <w:rPr>
          <w:rFonts w:cstheme="minorHAnsi"/>
        </w:rPr>
        <w:t>the convergence criteria</w:t>
      </w:r>
      <w:r w:rsidR="00965F50" w:rsidRPr="00FA2F6A">
        <w:rPr>
          <w:rFonts w:cstheme="minorHAnsi"/>
        </w:rPr>
        <w:t>,</w:t>
      </w:r>
      <w:r w:rsidR="00332456" w:rsidRPr="00FA2F6A">
        <w:rPr>
          <w:rFonts w:cstheme="minorHAnsi"/>
        </w:rPr>
        <w:t xml:space="preserve"> indicating equilibrium. </w:t>
      </w:r>
      <w:r w:rsidR="00B72CE2" w:rsidRPr="00FA2F6A">
        <w:rPr>
          <w:rFonts w:eastAsia="Times New Roman" w:cstheme="minorHAnsi"/>
          <w:lang w:eastAsia="en-GB"/>
        </w:rPr>
        <w:t>For loops iterate over the grid points (excluding boundary rows) to compute the new temperature (T2)</w:t>
      </w:r>
      <w:r w:rsidR="00E4110C" w:rsidRPr="00FA2F6A">
        <w:rPr>
          <w:rFonts w:cstheme="minorHAnsi"/>
        </w:rPr>
        <w:t xml:space="preserve"> e</w:t>
      </w:r>
      <w:r w:rsidR="00332456" w:rsidRPr="00FA2F6A">
        <w:rPr>
          <w:rFonts w:cstheme="minorHAnsi"/>
        </w:rPr>
        <w:t xml:space="preserve">ach time step, the code updates temperatures using </w:t>
      </w:r>
      <w:r w:rsidR="00410521" w:rsidRPr="00FA2F6A">
        <w:rPr>
          <w:rFonts w:cstheme="minorHAnsi"/>
        </w:rPr>
        <w:t>EFDM</w:t>
      </w:r>
      <w:r w:rsidR="00332456" w:rsidRPr="00FA2F6A">
        <w:rPr>
          <w:rFonts w:cstheme="minorHAnsi"/>
        </w:rPr>
        <w:t xml:space="preserve">, applying Neumann </w:t>
      </w:r>
      <w:r w:rsidR="00900F48">
        <w:rPr>
          <w:rFonts w:cstheme="minorHAnsi"/>
        </w:rPr>
        <w:t>b</w:t>
      </w:r>
      <w:r w:rsidR="00332456" w:rsidRPr="00FA2F6A">
        <w:rPr>
          <w:rFonts w:cstheme="minorHAnsi"/>
        </w:rPr>
        <w:t>oundary conditions at the west and east edges by replacing out-of-domain neighbo</w:t>
      </w:r>
      <w:r w:rsidR="004467DD" w:rsidRPr="00FA2F6A">
        <w:rPr>
          <w:rFonts w:cstheme="minorHAnsi"/>
        </w:rPr>
        <w:t>u</w:t>
      </w:r>
      <w:r w:rsidR="00332456" w:rsidRPr="00FA2F6A">
        <w:rPr>
          <w:rFonts w:cstheme="minorHAnsi"/>
        </w:rPr>
        <w:t>rs with mirrored values</w:t>
      </w:r>
      <w:r w:rsidR="00B41E92" w:rsidRPr="00FA2F6A">
        <w:rPr>
          <w:rFonts w:cstheme="minorHAnsi"/>
        </w:rPr>
        <w:t xml:space="preserve"> as shown in Eq.</w:t>
      </w:r>
      <w:r w:rsidR="00135DD4" w:rsidRPr="00FA2F6A">
        <w:rPr>
          <w:rFonts w:cstheme="minorHAnsi"/>
        </w:rPr>
        <w:t>1</w:t>
      </w:r>
      <w:r w:rsidR="00F347F3" w:rsidRPr="00FA2F6A">
        <w:rPr>
          <w:rFonts w:cstheme="minorHAnsi"/>
        </w:rPr>
        <w:t>3</w:t>
      </w:r>
      <w:r w:rsidR="00135DD4" w:rsidRPr="00FA2F6A">
        <w:rPr>
          <w:rFonts w:cstheme="minorHAnsi"/>
        </w:rPr>
        <w:t xml:space="preserve"> and 1</w:t>
      </w:r>
      <w:r w:rsidR="00F347F3" w:rsidRPr="00FA2F6A">
        <w:rPr>
          <w:rFonts w:cstheme="minorHAnsi"/>
        </w:rPr>
        <w:t>4</w:t>
      </w:r>
      <w:r w:rsidR="00332456" w:rsidRPr="00FA2F6A">
        <w:rPr>
          <w:rFonts w:cstheme="minorHAnsi"/>
        </w:rPr>
        <w:t>. Interior nodes use the standard explicit equation</w:t>
      </w:r>
      <w:r w:rsidR="008E0E7A" w:rsidRPr="00FA2F6A">
        <w:rPr>
          <w:rFonts w:cstheme="minorHAnsi"/>
        </w:rPr>
        <w:t>.</w:t>
      </w:r>
      <w:r w:rsidR="00332456" w:rsidRPr="00FA2F6A">
        <w:rPr>
          <w:rFonts w:cstheme="minorHAnsi"/>
        </w:rPr>
        <w:t xml:space="preserve"> </w:t>
      </w:r>
      <w:r w:rsidR="0087472D" w:rsidRPr="00FA2F6A">
        <w:rPr>
          <w:rFonts w:cstheme="minorHAnsi"/>
        </w:rPr>
        <w:t>The final time is recorded once the temperature difference criterion is met</w:t>
      </w:r>
      <w:r w:rsidR="009904DF" w:rsidRPr="00FA2F6A">
        <w:rPr>
          <w:rFonts w:cstheme="minorHAnsi"/>
        </w:rPr>
        <w:t xml:space="preserve"> (</w:t>
      </w:r>
      <w:proofErr w:type="spellStart"/>
      <w:r w:rsidR="009904DF" w:rsidRPr="00FA2F6A">
        <w:rPr>
          <w:rFonts w:cstheme="minorHAnsi"/>
        </w:rPr>
        <w:t>time</w:t>
      </w:r>
      <w:r w:rsidR="004C45A1">
        <w:rPr>
          <w:rFonts w:cstheme="minorHAnsi"/>
        </w:rPr>
        <w:t>_</w:t>
      </w:r>
      <w:r w:rsidR="009904DF" w:rsidRPr="00FA2F6A">
        <w:rPr>
          <w:rFonts w:cstheme="minorHAnsi"/>
        </w:rPr>
        <w:t>to</w:t>
      </w:r>
      <w:r w:rsidR="004C45A1">
        <w:rPr>
          <w:rFonts w:cstheme="minorHAnsi"/>
        </w:rPr>
        <w:t>_</w:t>
      </w:r>
      <w:r w:rsidR="00C52682" w:rsidRPr="00FA2F6A">
        <w:rPr>
          <w:rFonts w:cstheme="minorHAnsi"/>
        </w:rPr>
        <w:t>equilibrium</w:t>
      </w:r>
      <w:proofErr w:type="spellEnd"/>
      <w:r w:rsidRPr="00FA2F6A">
        <w:rPr>
          <w:rFonts w:cstheme="minorHAnsi"/>
        </w:rPr>
        <w:t>).</w:t>
      </w:r>
      <w:r w:rsidR="009904DF" w:rsidRPr="00FA2F6A">
        <w:rPr>
          <w:rFonts w:eastAsia="Times New Roman" w:cstheme="minorHAnsi"/>
          <w:sz w:val="24"/>
          <w:szCs w:val="24"/>
          <w:lang w:eastAsia="en-GB"/>
        </w:rPr>
        <w:t xml:space="preserve"> </w:t>
      </w:r>
    </w:p>
    <w:p w14:paraId="77EDD1BD" w14:textId="4D72DA89" w:rsidR="008D3B06" w:rsidRPr="00FA2F6A" w:rsidRDefault="008D3B06" w:rsidP="00FA2F6A">
      <w:pPr>
        <w:spacing w:line="360" w:lineRule="auto"/>
        <w:rPr>
          <w:rFonts w:eastAsia="Times New Roman" w:cstheme="minorHAnsi"/>
          <w:sz w:val="24"/>
          <w:szCs w:val="24"/>
          <w:lang w:eastAsia="en-GB"/>
        </w:rPr>
      </w:pPr>
      <w:r w:rsidRPr="00FA2F6A">
        <w:rPr>
          <w:rFonts w:cstheme="minorHAnsi"/>
          <w:noProof/>
        </w:rPr>
        <w:drawing>
          <wp:anchor distT="0" distB="0" distL="114300" distR="114300" simplePos="0" relativeHeight="251660288" behindDoc="0" locked="0" layoutInCell="1" allowOverlap="1" wp14:anchorId="0CAE758D" wp14:editId="56B421FA">
            <wp:simplePos x="0" y="0"/>
            <wp:positionH relativeFrom="margin">
              <wp:posOffset>92710</wp:posOffset>
            </wp:positionH>
            <wp:positionV relativeFrom="paragraph">
              <wp:posOffset>260985</wp:posOffset>
            </wp:positionV>
            <wp:extent cx="5731510" cy="2232025"/>
            <wp:effectExtent l="0" t="0" r="2540" b="0"/>
            <wp:wrapSquare wrapText="bothSides"/>
            <wp:docPr id="52442320" name="Picture 1" descr="A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2320" name="Picture 1" descr="A white background with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2232025"/>
                    </a:xfrm>
                    <a:prstGeom prst="rect">
                      <a:avLst/>
                    </a:prstGeom>
                  </pic:spPr>
                </pic:pic>
              </a:graphicData>
            </a:graphic>
            <wp14:sizeRelH relativeFrom="page">
              <wp14:pctWidth>0</wp14:pctWidth>
            </wp14:sizeRelH>
            <wp14:sizeRelV relativeFrom="page">
              <wp14:pctHeight>0</wp14:pctHeight>
            </wp14:sizeRelV>
          </wp:anchor>
        </w:drawing>
      </w:r>
    </w:p>
    <w:p w14:paraId="59B719E9" w14:textId="08C216ED" w:rsidR="004111D0" w:rsidRPr="00FA2F6A" w:rsidRDefault="004111D0" w:rsidP="00FA2F6A">
      <w:pPr>
        <w:spacing w:line="360" w:lineRule="auto"/>
        <w:rPr>
          <w:rFonts w:cstheme="minorHAnsi"/>
        </w:rPr>
      </w:pPr>
    </w:p>
    <w:p w14:paraId="4CF96045" w14:textId="6DF83660" w:rsidR="00917475" w:rsidRPr="00FA2F6A" w:rsidRDefault="00EE2336" w:rsidP="00FA2F6A">
      <w:pPr>
        <w:pStyle w:val="Caption"/>
        <w:spacing w:line="360" w:lineRule="auto"/>
        <w:rPr>
          <w:rFonts w:cstheme="minorHAnsi"/>
        </w:rPr>
      </w:pPr>
      <w:bookmarkStart w:id="58" w:name="_Toc188699511"/>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13</w:t>
      </w:r>
      <w:r w:rsidR="00BC6927" w:rsidRPr="00FA2F6A">
        <w:rPr>
          <w:rFonts w:cstheme="minorHAnsi"/>
          <w:noProof/>
        </w:rPr>
        <w:fldChar w:fldCharType="end"/>
      </w:r>
      <w:r w:rsidRPr="00FA2F6A">
        <w:rPr>
          <w:rFonts w:cstheme="minorHAnsi"/>
        </w:rPr>
        <w:t>-Screenshot of MATLAB code line 55-80</w:t>
      </w:r>
      <w:bookmarkEnd w:id="58"/>
      <w:r w:rsidR="00FA2F6A" w:rsidRPr="00FA2F6A">
        <w:rPr>
          <w:rFonts w:cstheme="minorHAnsi"/>
        </w:rPr>
        <w:t>.</w:t>
      </w:r>
    </w:p>
    <w:p w14:paraId="65B0846B" w14:textId="71F2F618" w:rsidR="00A15F02" w:rsidRPr="00FA2F6A" w:rsidRDefault="00B47924" w:rsidP="00FA2F6A">
      <w:pPr>
        <w:pStyle w:val="Heading2"/>
        <w:spacing w:line="360" w:lineRule="auto"/>
        <w:rPr>
          <w:rFonts w:asciiTheme="minorHAnsi" w:hAnsiTheme="minorHAnsi" w:cstheme="minorHAnsi"/>
        </w:rPr>
      </w:pPr>
      <w:bookmarkStart w:id="59" w:name="_Toc188705205"/>
      <w:r w:rsidRPr="00FA2F6A">
        <w:rPr>
          <w:rFonts w:asciiTheme="minorHAnsi" w:hAnsiTheme="minorHAnsi" w:cstheme="minorHAnsi"/>
        </w:rPr>
        <w:lastRenderedPageBreak/>
        <w:t xml:space="preserve">5.8 </w:t>
      </w:r>
      <w:r w:rsidR="00E334E9" w:rsidRPr="00FA2F6A">
        <w:rPr>
          <w:rFonts w:asciiTheme="minorHAnsi" w:hAnsiTheme="minorHAnsi" w:cstheme="minorHAnsi"/>
        </w:rPr>
        <w:t>Display</w:t>
      </w:r>
      <w:r w:rsidR="00743069" w:rsidRPr="00FA2F6A">
        <w:rPr>
          <w:rFonts w:asciiTheme="minorHAnsi" w:hAnsiTheme="minorHAnsi" w:cstheme="minorHAnsi"/>
        </w:rPr>
        <w:t xml:space="preserve">ing </w:t>
      </w:r>
      <w:r w:rsidR="00EC0795" w:rsidRPr="00FA2F6A">
        <w:rPr>
          <w:rFonts w:asciiTheme="minorHAnsi" w:hAnsiTheme="minorHAnsi" w:cstheme="minorHAnsi"/>
        </w:rPr>
        <w:t xml:space="preserve">numerical </w:t>
      </w:r>
      <w:r w:rsidR="00743069" w:rsidRPr="00FA2F6A">
        <w:rPr>
          <w:rFonts w:asciiTheme="minorHAnsi" w:hAnsiTheme="minorHAnsi" w:cstheme="minorHAnsi"/>
        </w:rPr>
        <w:t>results, iterations counter</w:t>
      </w:r>
      <w:r w:rsidR="00965F50" w:rsidRPr="00FA2F6A">
        <w:rPr>
          <w:rFonts w:asciiTheme="minorHAnsi" w:hAnsiTheme="minorHAnsi" w:cstheme="minorHAnsi"/>
        </w:rPr>
        <w:t>,</w:t>
      </w:r>
      <w:r w:rsidR="00743069" w:rsidRPr="00FA2F6A">
        <w:rPr>
          <w:rFonts w:asciiTheme="minorHAnsi" w:hAnsiTheme="minorHAnsi" w:cstheme="minorHAnsi"/>
        </w:rPr>
        <w:t xml:space="preserve"> and </w:t>
      </w:r>
      <w:r w:rsidR="00EC0795" w:rsidRPr="00FA2F6A">
        <w:rPr>
          <w:rFonts w:asciiTheme="minorHAnsi" w:hAnsiTheme="minorHAnsi" w:cstheme="minorHAnsi"/>
        </w:rPr>
        <w:t xml:space="preserve">time to </w:t>
      </w:r>
      <w:r w:rsidR="00E900DA" w:rsidRPr="00FA2F6A">
        <w:rPr>
          <w:rFonts w:asciiTheme="minorHAnsi" w:hAnsiTheme="minorHAnsi" w:cstheme="minorHAnsi"/>
        </w:rPr>
        <w:t>equilibrium</w:t>
      </w:r>
      <w:bookmarkEnd w:id="59"/>
    </w:p>
    <w:p w14:paraId="42790097" w14:textId="21A9CE85" w:rsidR="004111D0" w:rsidRPr="00FA2F6A" w:rsidRDefault="00FA2F6A" w:rsidP="00FA2F6A">
      <w:pPr>
        <w:spacing w:line="360" w:lineRule="auto"/>
        <w:rPr>
          <w:rFonts w:cstheme="minorHAnsi"/>
        </w:rPr>
      </w:pPr>
      <w:r w:rsidRPr="00FA2F6A">
        <w:rPr>
          <w:rFonts w:cstheme="minorHAnsi"/>
          <w:noProof/>
        </w:rPr>
        <w:drawing>
          <wp:anchor distT="0" distB="0" distL="114300" distR="114300" simplePos="0" relativeHeight="251668480" behindDoc="0" locked="0" layoutInCell="1" allowOverlap="1" wp14:anchorId="088ED2BF" wp14:editId="0A6478FF">
            <wp:simplePos x="0" y="0"/>
            <wp:positionH relativeFrom="margin">
              <wp:align>right</wp:align>
            </wp:positionH>
            <wp:positionV relativeFrom="paragraph">
              <wp:posOffset>1847215</wp:posOffset>
            </wp:positionV>
            <wp:extent cx="5731510" cy="1984375"/>
            <wp:effectExtent l="0" t="0" r="2540" b="0"/>
            <wp:wrapSquare wrapText="bothSides"/>
            <wp:docPr id="15671275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127557" name="Picture 1"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1984375"/>
                    </a:xfrm>
                    <a:prstGeom prst="rect">
                      <a:avLst/>
                    </a:prstGeom>
                  </pic:spPr>
                </pic:pic>
              </a:graphicData>
            </a:graphic>
            <wp14:sizeRelH relativeFrom="page">
              <wp14:pctWidth>0</wp14:pctWidth>
            </wp14:sizeRelH>
            <wp14:sizeRelV relativeFrom="page">
              <wp14:pctHeight>0</wp14:pctHeight>
            </wp14:sizeRelV>
          </wp:anchor>
        </w:drawing>
      </w:r>
      <w:r w:rsidR="00E23BCA" w:rsidRPr="00FA2F6A">
        <w:rPr>
          <w:rFonts w:cstheme="minorHAnsi"/>
        </w:rPr>
        <w:t>In Fig.14</w:t>
      </w:r>
      <w:r w:rsidR="0087472D" w:rsidRPr="00FA2F6A">
        <w:rPr>
          <w:rFonts w:cstheme="minorHAnsi"/>
        </w:rPr>
        <w:t>,</w:t>
      </w:r>
      <w:r w:rsidR="00E23BCA" w:rsidRPr="00FA2F6A">
        <w:rPr>
          <w:rFonts w:cstheme="minorHAnsi"/>
        </w:rPr>
        <w:t xml:space="preserve"> </w:t>
      </w:r>
      <w:r w:rsidR="00FF6063" w:rsidRPr="00FA2F6A">
        <w:rPr>
          <w:rFonts w:cstheme="minorHAnsi"/>
        </w:rPr>
        <w:t>t</w:t>
      </w:r>
      <w:r w:rsidR="00F56FBD" w:rsidRPr="00FA2F6A">
        <w:rPr>
          <w:rFonts w:cstheme="minorHAnsi"/>
        </w:rPr>
        <w:t>he results of</w:t>
      </w:r>
      <w:r w:rsidR="00AA2013" w:rsidRPr="00FA2F6A">
        <w:rPr>
          <w:rFonts w:cstheme="minorHAnsi"/>
        </w:rPr>
        <w:t xml:space="preserve"> </w:t>
      </w:r>
      <w:r w:rsidR="000E1A19" w:rsidRPr="00FA2F6A">
        <w:rPr>
          <w:rFonts w:cstheme="minorHAnsi"/>
        </w:rPr>
        <w:t xml:space="preserve">the </w:t>
      </w:r>
      <w:r w:rsidR="00AA2013" w:rsidRPr="00FA2F6A">
        <w:rPr>
          <w:rFonts w:cstheme="minorHAnsi"/>
        </w:rPr>
        <w:t>Thermal equilibrium</w:t>
      </w:r>
      <w:r w:rsidR="00F56FBD" w:rsidRPr="00FA2F6A">
        <w:rPr>
          <w:rFonts w:cstheme="minorHAnsi"/>
        </w:rPr>
        <w:t xml:space="preserve"> simulation</w:t>
      </w:r>
      <w:r w:rsidR="00AA2013" w:rsidRPr="00FA2F6A">
        <w:rPr>
          <w:rFonts w:cstheme="minorHAnsi"/>
        </w:rPr>
        <w:t xml:space="preserve"> are displayed</w:t>
      </w:r>
      <w:r w:rsidR="00F56FBD" w:rsidRPr="00FA2F6A">
        <w:rPr>
          <w:rFonts w:cstheme="minorHAnsi"/>
        </w:rPr>
        <w:t xml:space="preserve">. </w:t>
      </w:r>
      <w:r w:rsidR="00E23BCA" w:rsidRPr="00FA2F6A">
        <w:rPr>
          <w:rFonts w:cstheme="minorHAnsi"/>
        </w:rPr>
        <w:t xml:space="preserve">The </w:t>
      </w:r>
      <w:r w:rsidR="00F56FBD" w:rsidRPr="00FA2F6A">
        <w:rPr>
          <w:rFonts w:cstheme="minorHAnsi"/>
        </w:rPr>
        <w:t xml:space="preserve">temperature matrix (T2) </w:t>
      </w:r>
      <w:r w:rsidR="00E23BCA" w:rsidRPr="00FA2F6A">
        <w:rPr>
          <w:rFonts w:cstheme="minorHAnsi"/>
        </w:rPr>
        <w:t>is printed in the</w:t>
      </w:r>
      <w:r w:rsidR="00F56FBD" w:rsidRPr="00FA2F6A">
        <w:rPr>
          <w:rFonts w:cstheme="minorHAnsi"/>
        </w:rPr>
        <w:t xml:space="preserve"> co</w:t>
      </w:r>
      <w:r w:rsidR="00AA2013" w:rsidRPr="00FA2F6A">
        <w:rPr>
          <w:rFonts w:cstheme="minorHAnsi"/>
        </w:rPr>
        <w:t>mmand window</w:t>
      </w:r>
      <w:r w:rsidR="00F56FBD" w:rsidRPr="00FA2F6A">
        <w:rPr>
          <w:rFonts w:cstheme="minorHAnsi"/>
        </w:rPr>
        <w:t>, showing the numerical solution. Then, it outputs the number of iterations required for the simulation to reach equilibrium. The script also reports the total time taken to achieve equilibrium, formatting the output based on the duration. If the time is under a minute, seconds</w:t>
      </w:r>
      <w:r w:rsidR="00FF6063" w:rsidRPr="00FA2F6A">
        <w:rPr>
          <w:rFonts w:cstheme="minorHAnsi"/>
        </w:rPr>
        <w:t xml:space="preserve"> </w:t>
      </w:r>
      <w:r w:rsidR="0087472D" w:rsidRPr="00FA2F6A">
        <w:rPr>
          <w:rFonts w:cstheme="minorHAnsi"/>
        </w:rPr>
        <w:t>are</w:t>
      </w:r>
      <w:r w:rsidR="00FF6063" w:rsidRPr="00FA2F6A">
        <w:rPr>
          <w:rFonts w:cstheme="minorHAnsi"/>
        </w:rPr>
        <w:t xml:space="preserve"> displayed</w:t>
      </w:r>
      <w:r w:rsidR="00F56FBD" w:rsidRPr="00FA2F6A">
        <w:rPr>
          <w:rFonts w:cstheme="minorHAnsi"/>
        </w:rPr>
        <w:t>; if under an hour, minutes</w:t>
      </w:r>
      <w:r w:rsidR="00FF6063" w:rsidRPr="00FA2F6A">
        <w:rPr>
          <w:rFonts w:cstheme="minorHAnsi"/>
        </w:rPr>
        <w:t xml:space="preserve"> </w:t>
      </w:r>
      <w:r w:rsidR="0087472D" w:rsidRPr="00FA2F6A">
        <w:rPr>
          <w:rFonts w:cstheme="minorHAnsi"/>
        </w:rPr>
        <w:t>are</w:t>
      </w:r>
      <w:r w:rsidR="00FF6063" w:rsidRPr="00FA2F6A">
        <w:rPr>
          <w:rFonts w:cstheme="minorHAnsi"/>
        </w:rPr>
        <w:t xml:space="preserve"> displayed</w:t>
      </w:r>
      <w:r w:rsidR="00F56FBD" w:rsidRPr="00FA2F6A">
        <w:rPr>
          <w:rFonts w:cstheme="minorHAnsi"/>
        </w:rPr>
        <w:t>; if under a day, it is shown in hours; and if it exceeds 24 hours, it is displayed in days.</w:t>
      </w:r>
      <w:r w:rsidR="00FF6063" w:rsidRPr="00FA2F6A">
        <w:rPr>
          <w:rFonts w:cstheme="minorHAnsi"/>
        </w:rPr>
        <w:t xml:space="preserve"> This is to facilitate</w:t>
      </w:r>
      <w:r w:rsidR="00F56FBD" w:rsidRPr="00FA2F6A">
        <w:rPr>
          <w:rFonts w:cstheme="minorHAnsi"/>
        </w:rPr>
        <w:t xml:space="preserve"> </w:t>
      </w:r>
      <w:r w:rsidR="0087472D" w:rsidRPr="00FA2F6A">
        <w:rPr>
          <w:rFonts w:cstheme="minorHAnsi"/>
        </w:rPr>
        <w:t xml:space="preserve">a </w:t>
      </w:r>
      <w:r w:rsidR="00AA2013" w:rsidRPr="00FA2F6A">
        <w:rPr>
          <w:rFonts w:cstheme="minorHAnsi"/>
        </w:rPr>
        <w:t>user</w:t>
      </w:r>
      <w:r w:rsidR="00D14E92" w:rsidRPr="00FA2F6A">
        <w:rPr>
          <w:rFonts w:cstheme="minorHAnsi"/>
        </w:rPr>
        <w:t>-</w:t>
      </w:r>
      <w:r w:rsidR="00AA2013" w:rsidRPr="00FA2F6A">
        <w:rPr>
          <w:rFonts w:cstheme="minorHAnsi"/>
        </w:rPr>
        <w:t xml:space="preserve">friendly </w:t>
      </w:r>
      <w:r w:rsidR="00F56FBD" w:rsidRPr="00FA2F6A">
        <w:rPr>
          <w:rFonts w:cstheme="minorHAnsi"/>
        </w:rPr>
        <w:t>representation of the simulation</w:t>
      </w:r>
      <w:r w:rsidR="003C1BBD" w:rsidRPr="00FA2F6A">
        <w:rPr>
          <w:rFonts w:cstheme="minorHAnsi"/>
        </w:rPr>
        <w:t>’</w:t>
      </w:r>
      <w:r w:rsidR="00F56FBD" w:rsidRPr="00FA2F6A">
        <w:rPr>
          <w:rFonts w:cstheme="minorHAnsi"/>
        </w:rPr>
        <w:t>s completion time.</w:t>
      </w:r>
    </w:p>
    <w:p w14:paraId="5B3C44CF" w14:textId="21F72742" w:rsidR="00F56FBD" w:rsidRPr="00FA2F6A" w:rsidRDefault="00F56FBD" w:rsidP="00FA2F6A">
      <w:pPr>
        <w:spacing w:line="360" w:lineRule="auto"/>
        <w:rPr>
          <w:rFonts w:cstheme="minorHAnsi"/>
        </w:rPr>
      </w:pPr>
    </w:p>
    <w:p w14:paraId="2F185E3C" w14:textId="238685A6" w:rsidR="00EC0795" w:rsidRPr="00FA2F6A" w:rsidRDefault="00EE2336" w:rsidP="00FA2F6A">
      <w:pPr>
        <w:pStyle w:val="Caption"/>
        <w:spacing w:line="360" w:lineRule="auto"/>
        <w:rPr>
          <w:rFonts w:cstheme="minorHAnsi"/>
        </w:rPr>
      </w:pPr>
      <w:bookmarkStart w:id="60" w:name="_Toc188699512"/>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14</w:t>
      </w:r>
      <w:r w:rsidR="00BC6927" w:rsidRPr="00FA2F6A">
        <w:rPr>
          <w:rFonts w:cstheme="minorHAnsi"/>
          <w:noProof/>
        </w:rPr>
        <w:fldChar w:fldCharType="end"/>
      </w:r>
      <w:r w:rsidRPr="00FA2F6A">
        <w:rPr>
          <w:rFonts w:cstheme="minorHAnsi"/>
        </w:rPr>
        <w:t>-Screenshot of MATLAB code line 81-98</w:t>
      </w:r>
      <w:bookmarkEnd w:id="60"/>
      <w:r w:rsidR="00FA2F6A" w:rsidRPr="00FA2F6A">
        <w:rPr>
          <w:rFonts w:cstheme="minorHAnsi"/>
        </w:rPr>
        <w:t>.</w:t>
      </w:r>
      <w:r w:rsidR="00B47924" w:rsidRPr="00FA2F6A">
        <w:rPr>
          <w:rFonts w:cstheme="minorHAnsi"/>
          <w:lang w:eastAsia="en-GB"/>
        </w:rPr>
        <w:t xml:space="preserve">5.9 </w:t>
      </w:r>
      <w:r w:rsidR="001B40C0" w:rsidRPr="00FA2F6A">
        <w:rPr>
          <w:rFonts w:cstheme="minorHAnsi"/>
          <w:lang w:eastAsia="en-GB"/>
        </w:rPr>
        <w:t>Analytical solution calculation</w:t>
      </w:r>
      <w:r w:rsidR="002F209B" w:rsidRPr="00FA2F6A">
        <w:rPr>
          <w:rFonts w:cstheme="minorHAnsi"/>
          <w:lang w:eastAsia="en-GB"/>
        </w:rPr>
        <w:t xml:space="preserve"> and display of results </w:t>
      </w:r>
    </w:p>
    <w:p w14:paraId="051C26F0" w14:textId="74D070DE" w:rsidR="00C547E4" w:rsidRPr="00FA2F6A" w:rsidRDefault="00FA2F6A" w:rsidP="00FA2F6A">
      <w:pPr>
        <w:spacing w:before="100" w:beforeAutospacing="1" w:after="100" w:afterAutospacing="1" w:line="360" w:lineRule="auto"/>
        <w:rPr>
          <w:rFonts w:eastAsia="Times New Roman" w:cstheme="minorHAnsi"/>
          <w:lang w:eastAsia="en-GB"/>
        </w:rPr>
      </w:pPr>
      <w:r w:rsidRPr="00FA2F6A">
        <w:rPr>
          <w:rFonts w:cstheme="minorHAnsi"/>
          <w:noProof/>
        </w:rPr>
        <w:drawing>
          <wp:anchor distT="0" distB="0" distL="114300" distR="114300" simplePos="0" relativeHeight="251676672" behindDoc="0" locked="0" layoutInCell="1" allowOverlap="1" wp14:anchorId="1B306E63" wp14:editId="4625FB47">
            <wp:simplePos x="0" y="0"/>
            <wp:positionH relativeFrom="margin">
              <wp:posOffset>-38100</wp:posOffset>
            </wp:positionH>
            <wp:positionV relativeFrom="paragraph">
              <wp:posOffset>1807210</wp:posOffset>
            </wp:positionV>
            <wp:extent cx="5731510" cy="1704975"/>
            <wp:effectExtent l="0" t="0" r="2540" b="9525"/>
            <wp:wrapSquare wrapText="bothSides"/>
            <wp:docPr id="234287391" name="Picture 1" descr="A computer screen shot of a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87391" name="Picture 1" descr="A computer screen shot of a number&#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31510" cy="1704975"/>
                    </a:xfrm>
                    <a:prstGeom prst="rect">
                      <a:avLst/>
                    </a:prstGeom>
                  </pic:spPr>
                </pic:pic>
              </a:graphicData>
            </a:graphic>
            <wp14:sizeRelH relativeFrom="page">
              <wp14:pctWidth>0</wp14:pctWidth>
            </wp14:sizeRelH>
            <wp14:sizeRelV relativeFrom="page">
              <wp14:pctHeight>0</wp14:pctHeight>
            </wp14:sizeRelV>
          </wp:anchor>
        </w:drawing>
      </w:r>
      <w:r w:rsidR="00FF6063" w:rsidRPr="00FA2F6A">
        <w:rPr>
          <w:rFonts w:eastAsia="Times New Roman" w:cstheme="minorHAnsi"/>
          <w:lang w:eastAsia="en-GB"/>
        </w:rPr>
        <w:t>In Fig.15</w:t>
      </w:r>
      <w:r w:rsidR="0087472D" w:rsidRPr="00FA2F6A">
        <w:rPr>
          <w:rFonts w:eastAsia="Times New Roman" w:cstheme="minorHAnsi"/>
          <w:lang w:eastAsia="en-GB"/>
        </w:rPr>
        <w:t>,</w:t>
      </w:r>
      <w:r w:rsidR="00FF6063" w:rsidRPr="00FA2F6A">
        <w:rPr>
          <w:rFonts w:eastAsia="Times New Roman" w:cstheme="minorHAnsi"/>
          <w:lang w:eastAsia="en-GB"/>
        </w:rPr>
        <w:t xml:space="preserve"> t</w:t>
      </w:r>
      <w:r w:rsidR="009833EC" w:rsidRPr="00FA2F6A">
        <w:rPr>
          <w:rFonts w:eastAsia="Times New Roman" w:cstheme="minorHAnsi"/>
          <w:lang w:eastAsia="en-GB"/>
        </w:rPr>
        <w:t>he</w:t>
      </w:r>
      <w:r w:rsidR="001E5468" w:rsidRPr="00FA2F6A">
        <w:rPr>
          <w:rFonts w:eastAsia="Times New Roman" w:cstheme="minorHAnsi"/>
          <w:lang w:eastAsia="en-GB"/>
        </w:rPr>
        <w:t xml:space="preserve"> code calculates the analytical solution</w:t>
      </w:r>
      <w:r w:rsidR="000E1A19" w:rsidRPr="00FA2F6A">
        <w:rPr>
          <w:rFonts w:eastAsia="Times New Roman" w:cstheme="minorHAnsi"/>
          <w:lang w:eastAsia="en-GB"/>
        </w:rPr>
        <w:t>;</w:t>
      </w:r>
      <w:r w:rsidR="001E5468" w:rsidRPr="00FA2F6A">
        <w:rPr>
          <w:rFonts w:eastAsia="Times New Roman" w:cstheme="minorHAnsi"/>
          <w:lang w:eastAsia="en-GB"/>
        </w:rPr>
        <w:t xml:space="preserve"> </w:t>
      </w:r>
      <w:r w:rsidR="00EC0795" w:rsidRPr="00FA2F6A">
        <w:rPr>
          <w:rFonts w:eastAsia="Times New Roman" w:cstheme="minorHAnsi"/>
          <w:lang w:eastAsia="en-GB"/>
        </w:rPr>
        <w:t>it</w:t>
      </w:r>
      <w:r w:rsidR="001E5468" w:rsidRPr="00FA2F6A">
        <w:rPr>
          <w:rFonts w:eastAsia="Times New Roman" w:cstheme="minorHAnsi"/>
          <w:lang w:eastAsia="en-GB"/>
        </w:rPr>
        <w:t xml:space="preserve"> initiali</w:t>
      </w:r>
      <w:r w:rsidR="009833EC" w:rsidRPr="00FA2F6A">
        <w:rPr>
          <w:rFonts w:eastAsia="Times New Roman" w:cstheme="minorHAnsi"/>
          <w:lang w:eastAsia="en-GB"/>
        </w:rPr>
        <w:t>s</w:t>
      </w:r>
      <w:r w:rsidR="001E5468" w:rsidRPr="00FA2F6A">
        <w:rPr>
          <w:rFonts w:eastAsia="Times New Roman" w:cstheme="minorHAnsi"/>
          <w:lang w:eastAsia="en-GB"/>
        </w:rPr>
        <w:t xml:space="preserve">es </w:t>
      </w:r>
      <w:r w:rsidR="00FF6063" w:rsidRPr="00FA2F6A">
        <w:rPr>
          <w:rFonts w:eastAsia="Times New Roman" w:cstheme="minorHAnsi"/>
          <w:lang w:eastAsia="en-GB"/>
        </w:rPr>
        <w:t xml:space="preserve">the </w:t>
      </w:r>
      <w:r w:rsidRPr="00FA2F6A">
        <w:rPr>
          <w:rFonts w:eastAsia="Times New Roman" w:cstheme="minorHAnsi"/>
          <w:lang w:eastAsia="en-GB"/>
        </w:rPr>
        <w:t>M</w:t>
      </w:r>
      <w:r w:rsidR="001E5468" w:rsidRPr="00FA2F6A">
        <w:rPr>
          <w:rFonts w:eastAsia="Times New Roman" w:cstheme="minorHAnsi"/>
          <w:lang w:eastAsia="en-GB"/>
        </w:rPr>
        <w:t xml:space="preserve">atrix </w:t>
      </w:r>
      <w:r w:rsidR="00063F33" w:rsidRPr="00FA2F6A">
        <w:rPr>
          <w:rFonts w:eastAsia="Times New Roman" w:cstheme="minorHAnsi"/>
          <w:lang w:eastAsia="en-GB"/>
        </w:rPr>
        <w:t>(</w:t>
      </w:r>
      <w:r w:rsidR="001E5468" w:rsidRPr="00FA2F6A">
        <w:rPr>
          <w:rFonts w:eastAsia="Times New Roman" w:cstheme="minorHAnsi"/>
          <w:lang w:eastAsia="en-GB"/>
        </w:rPr>
        <w:t>TA</w:t>
      </w:r>
      <w:r w:rsidR="00063F33" w:rsidRPr="00FA2F6A">
        <w:rPr>
          <w:rFonts w:eastAsia="Times New Roman" w:cstheme="minorHAnsi"/>
          <w:lang w:eastAsia="en-GB"/>
        </w:rPr>
        <w:t>)</w:t>
      </w:r>
      <w:r w:rsidR="001E5468" w:rsidRPr="00FA2F6A">
        <w:rPr>
          <w:rFonts w:eastAsia="Times New Roman" w:cstheme="minorHAnsi"/>
          <w:lang w:eastAsia="en-GB"/>
        </w:rPr>
        <w:t xml:space="preserve"> with dimensions (row, column) to store temperature values. The nested loops iterate over each grid point, computing the temperature based on the </w:t>
      </w:r>
      <w:r w:rsidR="0073707C" w:rsidRPr="00FA2F6A">
        <w:rPr>
          <w:rFonts w:eastAsia="Times New Roman" w:cstheme="minorHAnsi"/>
          <w:lang w:eastAsia="en-GB"/>
        </w:rPr>
        <w:t>analytical solution shown in Eq.1</w:t>
      </w:r>
      <w:r w:rsidR="00F347F3" w:rsidRPr="00FA2F6A">
        <w:rPr>
          <w:rFonts w:eastAsia="Times New Roman" w:cstheme="minorHAnsi"/>
          <w:lang w:eastAsia="en-GB"/>
        </w:rPr>
        <w:t>5</w:t>
      </w:r>
      <w:r w:rsidR="0073707C" w:rsidRPr="00FA2F6A">
        <w:rPr>
          <w:rFonts w:eastAsia="Times New Roman" w:cstheme="minorHAnsi"/>
          <w:lang w:eastAsia="en-GB"/>
        </w:rPr>
        <w:t>. The final temperature value at each point is computed using the given formula, including</w:t>
      </w:r>
      <w:r w:rsidR="001E5468" w:rsidRPr="00FA2F6A">
        <w:rPr>
          <w:rFonts w:eastAsia="Times New Roman" w:cstheme="minorHAnsi"/>
          <w:lang w:eastAsia="en-GB"/>
        </w:rPr>
        <w:t xml:space="preserve"> boundary conditions and a summation </w:t>
      </w:r>
      <w:r w:rsidR="00EC0795" w:rsidRPr="00FA2F6A">
        <w:rPr>
          <w:rFonts w:eastAsia="Times New Roman" w:cstheme="minorHAnsi"/>
          <w:lang w:eastAsia="en-GB"/>
        </w:rPr>
        <w:t>term. Once</w:t>
      </w:r>
      <w:r w:rsidR="001E5468" w:rsidRPr="00FA2F6A">
        <w:rPr>
          <w:rFonts w:eastAsia="Times New Roman" w:cstheme="minorHAnsi"/>
          <w:lang w:eastAsia="en-GB"/>
        </w:rPr>
        <w:t xml:space="preserve"> the temperature distribution is calculated, the </w:t>
      </w:r>
      <w:r w:rsidRPr="00FA2F6A">
        <w:rPr>
          <w:rFonts w:eastAsia="Times New Roman" w:cstheme="minorHAnsi"/>
          <w:lang w:eastAsia="en-GB"/>
        </w:rPr>
        <w:t>M</w:t>
      </w:r>
      <w:r w:rsidR="001E5468" w:rsidRPr="00FA2F6A">
        <w:rPr>
          <w:rFonts w:eastAsia="Times New Roman" w:cstheme="minorHAnsi"/>
          <w:lang w:eastAsia="en-GB"/>
        </w:rPr>
        <w:t xml:space="preserve">atrix TA is flipped vertically to align with </w:t>
      </w:r>
      <w:r w:rsidR="005A5431" w:rsidRPr="00FA2F6A">
        <w:rPr>
          <w:rFonts w:eastAsia="Times New Roman" w:cstheme="minorHAnsi"/>
          <w:lang w:eastAsia="en-GB"/>
        </w:rPr>
        <w:t>the</w:t>
      </w:r>
      <w:r w:rsidR="001E5468" w:rsidRPr="00FA2F6A">
        <w:rPr>
          <w:rFonts w:eastAsia="Times New Roman" w:cstheme="minorHAnsi"/>
          <w:lang w:eastAsia="en-GB"/>
        </w:rPr>
        <w:t xml:space="preserve"> </w:t>
      </w:r>
      <w:r w:rsidRPr="00FA2F6A">
        <w:rPr>
          <w:rFonts w:eastAsia="Times New Roman" w:cstheme="minorHAnsi"/>
          <w:lang w:eastAsia="en-GB"/>
        </w:rPr>
        <w:t>M</w:t>
      </w:r>
      <w:r w:rsidR="001E5468" w:rsidRPr="00FA2F6A">
        <w:rPr>
          <w:rFonts w:eastAsia="Times New Roman" w:cstheme="minorHAnsi"/>
          <w:lang w:eastAsia="en-GB"/>
        </w:rPr>
        <w:t>atrix (T2) and displayed in the command window. This ensures that the solution correctly corresponds to the expected orientation of the numerical results.</w:t>
      </w:r>
    </w:p>
    <w:p w14:paraId="02274FA3" w14:textId="77777777" w:rsidR="00FA2F6A" w:rsidRDefault="00FA2F6A" w:rsidP="00FA2F6A">
      <w:pPr>
        <w:pStyle w:val="Caption"/>
        <w:spacing w:line="360" w:lineRule="auto"/>
        <w:rPr>
          <w:rFonts w:cstheme="minorHAnsi"/>
        </w:rPr>
      </w:pPr>
      <w:bookmarkStart w:id="61" w:name="_Toc188699513"/>
    </w:p>
    <w:p w14:paraId="7D519A33" w14:textId="09BA2672" w:rsidR="008D3B06" w:rsidRPr="00FA2F6A" w:rsidRDefault="00EE2336" w:rsidP="00FA2F6A">
      <w:pPr>
        <w:pStyle w:val="Caption"/>
        <w:spacing w:line="360" w:lineRule="auto"/>
        <w:rPr>
          <w:rFonts w:cstheme="minorHAnsi"/>
        </w:rPr>
      </w:pPr>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15</w:t>
      </w:r>
      <w:r w:rsidR="00BC6927" w:rsidRPr="00FA2F6A">
        <w:rPr>
          <w:rFonts w:cstheme="minorHAnsi"/>
          <w:noProof/>
        </w:rPr>
        <w:fldChar w:fldCharType="end"/>
      </w:r>
      <w:r w:rsidRPr="00FA2F6A">
        <w:rPr>
          <w:rFonts w:cstheme="minorHAnsi"/>
        </w:rPr>
        <w:t>-Screenshot of MATLAB code line 99-115</w:t>
      </w:r>
      <w:bookmarkEnd w:id="61"/>
      <w:r w:rsidR="00FA2F6A">
        <w:rPr>
          <w:rFonts w:cstheme="minorHAnsi"/>
        </w:rPr>
        <w:t>.</w:t>
      </w:r>
    </w:p>
    <w:p w14:paraId="39DBF2CA" w14:textId="6D1BD915" w:rsidR="00036767" w:rsidRPr="00FA2F6A" w:rsidRDefault="00B47924" w:rsidP="00FA2F6A">
      <w:pPr>
        <w:pStyle w:val="Heading2"/>
        <w:spacing w:line="360" w:lineRule="auto"/>
        <w:rPr>
          <w:rFonts w:asciiTheme="minorHAnsi" w:hAnsiTheme="minorHAnsi" w:cstheme="minorHAnsi"/>
        </w:rPr>
      </w:pPr>
      <w:bookmarkStart w:id="62" w:name="_Toc188705206"/>
      <w:r w:rsidRPr="00FA2F6A">
        <w:rPr>
          <w:rFonts w:asciiTheme="minorHAnsi" w:hAnsiTheme="minorHAnsi" w:cstheme="minorHAnsi"/>
        </w:rPr>
        <w:lastRenderedPageBreak/>
        <w:t xml:space="preserve">5.10 </w:t>
      </w:r>
      <w:r w:rsidR="00E56A2B" w:rsidRPr="00FA2F6A">
        <w:rPr>
          <w:rFonts w:asciiTheme="minorHAnsi" w:hAnsiTheme="minorHAnsi" w:cstheme="minorHAnsi"/>
        </w:rPr>
        <w:t xml:space="preserve">Calculation of </w:t>
      </w:r>
      <w:r w:rsidR="00274FDD" w:rsidRPr="00FA2F6A">
        <w:rPr>
          <w:rFonts w:asciiTheme="minorHAnsi" w:hAnsiTheme="minorHAnsi" w:cstheme="minorHAnsi"/>
        </w:rPr>
        <w:t xml:space="preserve">difference between TA and T2 </w:t>
      </w:r>
      <w:r w:rsidR="00E56A2B" w:rsidRPr="00FA2F6A">
        <w:rPr>
          <w:rFonts w:asciiTheme="minorHAnsi" w:hAnsiTheme="minorHAnsi" w:cstheme="minorHAnsi"/>
        </w:rPr>
        <w:t>Generation of heat map figures</w:t>
      </w:r>
      <w:bookmarkEnd w:id="62"/>
      <w:r w:rsidR="00E56A2B" w:rsidRPr="00FA2F6A">
        <w:rPr>
          <w:rFonts w:asciiTheme="minorHAnsi" w:hAnsiTheme="minorHAnsi" w:cstheme="minorHAnsi"/>
        </w:rPr>
        <w:t xml:space="preserve"> </w:t>
      </w:r>
    </w:p>
    <w:p w14:paraId="122C7ADE" w14:textId="45AF1E27" w:rsidR="00730DD7" w:rsidRPr="00FA2F6A" w:rsidRDefault="0015357B" w:rsidP="00FA2F6A">
      <w:pPr>
        <w:spacing w:after="0" w:line="360" w:lineRule="auto"/>
        <w:rPr>
          <w:rFonts w:cstheme="minorHAnsi"/>
        </w:rPr>
      </w:pPr>
      <w:r w:rsidRPr="00FA2F6A">
        <w:rPr>
          <w:rFonts w:cstheme="minorHAnsi"/>
        </w:rPr>
        <w:t>In Fig.16</w:t>
      </w:r>
      <w:r w:rsidR="0087472D" w:rsidRPr="00FA2F6A">
        <w:rPr>
          <w:rFonts w:cstheme="minorHAnsi"/>
        </w:rPr>
        <w:t>,</w:t>
      </w:r>
      <w:r w:rsidRPr="00FA2F6A">
        <w:rPr>
          <w:rFonts w:cstheme="minorHAnsi"/>
        </w:rPr>
        <w:t xml:space="preserve"> </w:t>
      </w:r>
      <w:r w:rsidR="00730DD7" w:rsidRPr="00FA2F6A">
        <w:rPr>
          <w:rFonts w:cstheme="minorHAnsi"/>
        </w:rPr>
        <w:t xml:space="preserve">the code generates </w:t>
      </w:r>
      <w:r w:rsidR="00EA7AC9" w:rsidRPr="00FA2F6A">
        <w:rPr>
          <w:rFonts w:cstheme="minorHAnsi"/>
        </w:rPr>
        <w:t>three</w:t>
      </w:r>
      <w:r w:rsidR="00730DD7" w:rsidRPr="00FA2F6A">
        <w:rPr>
          <w:rFonts w:cstheme="minorHAnsi"/>
        </w:rPr>
        <w:t xml:space="preserve"> heat map </w:t>
      </w:r>
      <w:r w:rsidR="004F7A88" w:rsidRPr="00FA2F6A">
        <w:rPr>
          <w:rFonts w:cstheme="minorHAnsi"/>
        </w:rPr>
        <w:t xml:space="preserve">figures </w:t>
      </w:r>
      <w:r w:rsidR="00730DD7" w:rsidRPr="00FA2F6A">
        <w:rPr>
          <w:rFonts w:cstheme="minorHAnsi"/>
        </w:rPr>
        <w:t>to visuali</w:t>
      </w:r>
      <w:r w:rsidR="004F7A88" w:rsidRPr="00FA2F6A">
        <w:rPr>
          <w:rFonts w:cstheme="minorHAnsi"/>
        </w:rPr>
        <w:t>s</w:t>
      </w:r>
      <w:r w:rsidR="00730DD7" w:rsidRPr="00FA2F6A">
        <w:rPr>
          <w:rFonts w:cstheme="minorHAnsi"/>
        </w:rPr>
        <w:t xml:space="preserve">e the temperature distribution from the </w:t>
      </w:r>
      <w:r w:rsidR="004F7A88" w:rsidRPr="00FA2F6A">
        <w:rPr>
          <w:rFonts w:cstheme="minorHAnsi"/>
        </w:rPr>
        <w:t>calculated matrixes</w:t>
      </w:r>
      <w:r w:rsidR="00730DD7" w:rsidRPr="00FA2F6A">
        <w:rPr>
          <w:rFonts w:cstheme="minorHAnsi"/>
        </w:rPr>
        <w:t xml:space="preserve"> over a defined 2D grid. It first creates coordinate arrays XC and YC using a step size h to represent the spatial domain. </w:t>
      </w:r>
      <w:r w:rsidR="00C614BC" w:rsidRPr="00FA2F6A">
        <w:rPr>
          <w:rFonts w:cstheme="minorHAnsi"/>
        </w:rPr>
        <w:t>A</w:t>
      </w:r>
      <w:r w:rsidR="009F34C2" w:rsidRPr="00FA2F6A">
        <w:rPr>
          <w:rFonts w:cstheme="minorHAnsi"/>
        </w:rPr>
        <w:t xml:space="preserve"> </w:t>
      </w:r>
      <w:r w:rsidR="00730DD7" w:rsidRPr="00FA2F6A">
        <w:rPr>
          <w:rFonts w:cstheme="minorHAnsi"/>
        </w:rPr>
        <w:t xml:space="preserve">filled contour plot is generated </w:t>
      </w:r>
      <w:r w:rsidR="00754A7F" w:rsidRPr="00FA2F6A">
        <w:rPr>
          <w:rFonts w:cstheme="minorHAnsi"/>
        </w:rPr>
        <w:t>for the T2</w:t>
      </w:r>
      <w:r w:rsidR="00021E84" w:rsidRPr="00FA2F6A">
        <w:rPr>
          <w:rFonts w:cstheme="minorHAnsi"/>
        </w:rPr>
        <w:t xml:space="preserve"> and </w:t>
      </w:r>
      <w:r w:rsidR="00754A7F" w:rsidRPr="00FA2F6A">
        <w:rPr>
          <w:rFonts w:cstheme="minorHAnsi"/>
        </w:rPr>
        <w:t xml:space="preserve">TA </w:t>
      </w:r>
      <w:r w:rsidR="00E72EC0" w:rsidRPr="00FA2F6A">
        <w:rPr>
          <w:rFonts w:cstheme="minorHAnsi"/>
        </w:rPr>
        <w:t>matrixes</w:t>
      </w:r>
      <w:r w:rsidR="00135DD4" w:rsidRPr="00FA2F6A">
        <w:rPr>
          <w:rFonts w:cstheme="minorHAnsi"/>
        </w:rPr>
        <w:t>,</w:t>
      </w:r>
      <w:r w:rsidR="00501162" w:rsidRPr="00FA2F6A">
        <w:rPr>
          <w:rFonts w:cstheme="minorHAnsi"/>
        </w:rPr>
        <w:t xml:space="preserve"> while </w:t>
      </w:r>
      <w:r w:rsidR="009C45FB" w:rsidRPr="00FA2F6A">
        <w:rPr>
          <w:rFonts w:cstheme="minorHAnsi"/>
        </w:rPr>
        <w:t xml:space="preserve">a </w:t>
      </w:r>
      <w:r w:rsidR="00501162" w:rsidRPr="00FA2F6A">
        <w:rPr>
          <w:rFonts w:cstheme="minorHAnsi"/>
        </w:rPr>
        <w:t>final matrix displays the absolute re</w:t>
      </w:r>
      <w:r w:rsidR="00DE1077" w:rsidRPr="00FA2F6A">
        <w:rPr>
          <w:rFonts w:cstheme="minorHAnsi"/>
        </w:rPr>
        <w:t>sults between TA and T2. A</w:t>
      </w:r>
      <w:r w:rsidR="00730DD7" w:rsidRPr="00FA2F6A">
        <w:rPr>
          <w:rFonts w:cstheme="minorHAnsi"/>
        </w:rPr>
        <w:t xml:space="preserve"> colo</w:t>
      </w:r>
      <w:r w:rsidR="00DE1077" w:rsidRPr="00FA2F6A">
        <w:rPr>
          <w:rFonts w:cstheme="minorHAnsi"/>
        </w:rPr>
        <w:t>u</w:t>
      </w:r>
      <w:r w:rsidR="00730DD7" w:rsidRPr="00FA2F6A">
        <w:rPr>
          <w:rFonts w:cstheme="minorHAnsi"/>
        </w:rPr>
        <w:t>r bar is added to indicate temperature values</w:t>
      </w:r>
      <w:r w:rsidR="00DE1077" w:rsidRPr="00FA2F6A">
        <w:rPr>
          <w:rFonts w:cstheme="minorHAnsi"/>
        </w:rPr>
        <w:t xml:space="preserve">, </w:t>
      </w:r>
      <w:r w:rsidR="004466BF" w:rsidRPr="00FA2F6A">
        <w:rPr>
          <w:rFonts w:cstheme="minorHAnsi"/>
        </w:rPr>
        <w:t xml:space="preserve">and </w:t>
      </w:r>
      <w:r w:rsidR="00DE1077" w:rsidRPr="00FA2F6A">
        <w:rPr>
          <w:rFonts w:cstheme="minorHAnsi"/>
        </w:rPr>
        <w:t>t</w:t>
      </w:r>
      <w:r w:rsidR="00730DD7" w:rsidRPr="00FA2F6A">
        <w:rPr>
          <w:rFonts w:cstheme="minorHAnsi"/>
        </w:rPr>
        <w:t>he colo</w:t>
      </w:r>
      <w:r w:rsidR="00DE1077" w:rsidRPr="00FA2F6A">
        <w:rPr>
          <w:rFonts w:cstheme="minorHAnsi"/>
        </w:rPr>
        <w:t>u</w:t>
      </w:r>
      <w:r w:rsidR="00730DD7" w:rsidRPr="00FA2F6A">
        <w:rPr>
          <w:rFonts w:cstheme="minorHAnsi"/>
        </w:rPr>
        <w:t>r axis range is set symmetrically between -T0 and T0</w:t>
      </w:r>
      <w:r w:rsidR="00591E26" w:rsidRPr="00FA2F6A">
        <w:rPr>
          <w:rFonts w:cstheme="minorHAnsi"/>
        </w:rPr>
        <w:t xml:space="preserve"> while it is set as the maximum and minimum values</w:t>
      </w:r>
      <w:r w:rsidR="00A07025" w:rsidRPr="00FA2F6A">
        <w:rPr>
          <w:rFonts w:cstheme="minorHAnsi"/>
        </w:rPr>
        <w:t xml:space="preserve"> of TA-T2</w:t>
      </w:r>
      <w:r w:rsidR="00730DD7" w:rsidRPr="00FA2F6A">
        <w:rPr>
          <w:rFonts w:cstheme="minorHAnsi"/>
        </w:rPr>
        <w:t>. Labels for both axes and a title are included to describe the plot. Additionally, the axes are set to equal scaling, and the Y-axis direction is reversed to align with the expected visuali</w:t>
      </w:r>
      <w:r w:rsidR="00DE1077" w:rsidRPr="00FA2F6A">
        <w:rPr>
          <w:rFonts w:cstheme="minorHAnsi"/>
        </w:rPr>
        <w:t>s</w:t>
      </w:r>
      <w:r w:rsidR="00730DD7" w:rsidRPr="00FA2F6A">
        <w:rPr>
          <w:rFonts w:cstheme="minorHAnsi"/>
        </w:rPr>
        <w:t>ation format.</w:t>
      </w:r>
    </w:p>
    <w:p w14:paraId="3C6CF01F" w14:textId="48C33ED4" w:rsidR="00036767" w:rsidRPr="00FA2F6A" w:rsidRDefault="00036767" w:rsidP="00FA2F6A">
      <w:pPr>
        <w:spacing w:after="0" w:line="360" w:lineRule="auto"/>
        <w:rPr>
          <w:rFonts w:cstheme="minorHAnsi"/>
        </w:rPr>
      </w:pPr>
      <w:r w:rsidRPr="00FA2F6A">
        <w:rPr>
          <w:rFonts w:cstheme="minorHAnsi"/>
          <w:noProof/>
        </w:rPr>
        <w:drawing>
          <wp:inline distT="0" distB="0" distL="0" distR="0" wp14:anchorId="054E3378" wp14:editId="0ED7F8C3">
            <wp:extent cx="5731510" cy="4102684"/>
            <wp:effectExtent l="0" t="0" r="2540" b="0"/>
            <wp:docPr id="78418512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185126" name="Picture 1" descr="A screenshot of a computer program&#10;&#10;Description automatically generated"/>
                    <pic:cNvPicPr/>
                  </pic:nvPicPr>
                  <pic:blipFill rotWithShape="1">
                    <a:blip r:embed="rId24"/>
                    <a:srcRect t="8782"/>
                    <a:stretch/>
                  </pic:blipFill>
                  <pic:spPr bwMode="auto">
                    <a:xfrm>
                      <a:off x="0" y="0"/>
                      <a:ext cx="5731510" cy="4102684"/>
                    </a:xfrm>
                    <a:prstGeom prst="rect">
                      <a:avLst/>
                    </a:prstGeom>
                    <a:ln>
                      <a:noFill/>
                    </a:ln>
                    <a:extLst>
                      <a:ext uri="{53640926-AAD7-44D8-BBD7-CCE9431645EC}">
                        <a14:shadowObscured xmlns:a14="http://schemas.microsoft.com/office/drawing/2010/main"/>
                      </a:ext>
                    </a:extLst>
                  </pic:spPr>
                </pic:pic>
              </a:graphicData>
            </a:graphic>
          </wp:inline>
        </w:drawing>
      </w:r>
    </w:p>
    <w:p w14:paraId="4CC15CFA" w14:textId="77777777" w:rsidR="009D3AAB" w:rsidRDefault="009D3AAB" w:rsidP="00FA2F6A">
      <w:pPr>
        <w:pStyle w:val="Caption"/>
        <w:spacing w:line="360" w:lineRule="auto"/>
        <w:rPr>
          <w:rFonts w:cstheme="minorHAnsi"/>
        </w:rPr>
      </w:pPr>
      <w:bookmarkStart w:id="63" w:name="_Toc188699514"/>
    </w:p>
    <w:p w14:paraId="72798B9B" w14:textId="4C35F33E" w:rsidR="008B2192" w:rsidRPr="00FA2F6A" w:rsidRDefault="00C479AF" w:rsidP="00FA2F6A">
      <w:pPr>
        <w:pStyle w:val="Caption"/>
        <w:spacing w:line="360" w:lineRule="auto"/>
        <w:rPr>
          <w:rFonts w:cstheme="minorHAnsi"/>
        </w:rPr>
      </w:pPr>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16</w:t>
      </w:r>
      <w:r w:rsidR="00BC6927" w:rsidRPr="00FA2F6A">
        <w:rPr>
          <w:rFonts w:cstheme="minorHAnsi"/>
          <w:noProof/>
        </w:rPr>
        <w:fldChar w:fldCharType="end"/>
      </w:r>
      <w:r w:rsidRPr="00FA2F6A">
        <w:rPr>
          <w:rFonts w:cstheme="minorHAnsi"/>
        </w:rPr>
        <w:t>-Screenshot of MATLAB code line 116-157</w:t>
      </w:r>
      <w:bookmarkEnd w:id="63"/>
      <w:r w:rsidR="00FA2F6A" w:rsidRPr="00FA2F6A">
        <w:rPr>
          <w:rFonts w:cstheme="minorHAnsi"/>
        </w:rPr>
        <w:t>.</w:t>
      </w:r>
    </w:p>
    <w:p w14:paraId="47E47F06" w14:textId="41A4D7E1" w:rsidR="004111D0" w:rsidRPr="00FA2F6A" w:rsidRDefault="004111D0" w:rsidP="00FA2F6A">
      <w:pPr>
        <w:pStyle w:val="ListParagraph"/>
        <w:spacing w:line="360" w:lineRule="auto"/>
        <w:rPr>
          <w:rFonts w:cstheme="minorHAnsi"/>
        </w:rPr>
      </w:pPr>
    </w:p>
    <w:p w14:paraId="0F8B408B" w14:textId="77777777" w:rsidR="000D6A9C" w:rsidRPr="00FA2F6A" w:rsidRDefault="000D6A9C" w:rsidP="00FA2F6A">
      <w:pPr>
        <w:pStyle w:val="ListParagraph"/>
        <w:spacing w:line="360" w:lineRule="auto"/>
        <w:rPr>
          <w:rFonts w:cstheme="minorHAnsi"/>
        </w:rPr>
      </w:pPr>
    </w:p>
    <w:p w14:paraId="34A5FA1E" w14:textId="77777777" w:rsidR="000D6A9C" w:rsidRPr="00FA2F6A" w:rsidRDefault="000D6A9C" w:rsidP="00FA2F6A">
      <w:pPr>
        <w:pStyle w:val="ListParagraph"/>
        <w:spacing w:line="360" w:lineRule="auto"/>
        <w:rPr>
          <w:rFonts w:cstheme="minorHAnsi"/>
        </w:rPr>
      </w:pPr>
    </w:p>
    <w:p w14:paraId="13A80DCA" w14:textId="77777777" w:rsidR="000D6A9C" w:rsidRPr="00FA2F6A" w:rsidRDefault="000D6A9C" w:rsidP="00FA2F6A">
      <w:pPr>
        <w:pStyle w:val="ListParagraph"/>
        <w:spacing w:line="360" w:lineRule="auto"/>
        <w:rPr>
          <w:rFonts w:cstheme="minorHAnsi"/>
        </w:rPr>
      </w:pPr>
    </w:p>
    <w:p w14:paraId="13E76945" w14:textId="77777777" w:rsidR="000D6A9C" w:rsidRPr="00FA2F6A" w:rsidRDefault="000D6A9C" w:rsidP="00FA2F6A">
      <w:pPr>
        <w:pStyle w:val="ListParagraph"/>
        <w:spacing w:line="360" w:lineRule="auto"/>
        <w:rPr>
          <w:rFonts w:cstheme="minorHAnsi"/>
        </w:rPr>
      </w:pPr>
    </w:p>
    <w:p w14:paraId="62C726C2" w14:textId="77777777" w:rsidR="004458F8" w:rsidRPr="00FA2F6A" w:rsidRDefault="004458F8" w:rsidP="00FA2F6A">
      <w:pPr>
        <w:spacing w:line="360" w:lineRule="auto"/>
        <w:rPr>
          <w:rFonts w:cstheme="minorHAnsi"/>
        </w:rPr>
      </w:pPr>
    </w:p>
    <w:p w14:paraId="01EA9010" w14:textId="6A2495E8" w:rsidR="00EC7615" w:rsidRPr="009D3AAB" w:rsidRDefault="00BF6437" w:rsidP="009D3AAB">
      <w:pPr>
        <w:pStyle w:val="Heading1"/>
      </w:pPr>
      <w:bookmarkStart w:id="64" w:name="_Toc188705207"/>
      <w:r w:rsidRPr="009D3AAB">
        <w:lastRenderedPageBreak/>
        <w:t>6.</w:t>
      </w:r>
      <w:r w:rsidR="0087472D" w:rsidRPr="009D3AAB">
        <w:t xml:space="preserve"> </w:t>
      </w:r>
      <w:r w:rsidR="00EC7615" w:rsidRPr="009D3AAB">
        <w:t>Code Validation</w:t>
      </w:r>
      <w:bookmarkEnd w:id="64"/>
    </w:p>
    <w:p w14:paraId="52ADC222" w14:textId="5ADB88C7" w:rsidR="007871AB" w:rsidRPr="00FA2F6A" w:rsidRDefault="00E15152" w:rsidP="00FA2F6A">
      <w:pPr>
        <w:spacing w:line="360" w:lineRule="auto"/>
        <w:rPr>
          <w:rFonts w:cstheme="minorHAnsi"/>
        </w:rPr>
      </w:pPr>
      <w:r w:rsidRPr="00FA2F6A">
        <w:rPr>
          <w:rFonts w:cstheme="minorHAnsi"/>
        </w:rPr>
        <w:t>Three heatmap figures were generated using MATLAB to display the temperature flow through the plate</w:t>
      </w:r>
      <w:r w:rsidR="004466BF" w:rsidRPr="00FA2F6A">
        <w:rPr>
          <w:rFonts w:cstheme="minorHAnsi"/>
        </w:rPr>
        <w:t xml:space="preserve">: the numerical results(T2), the analytical </w:t>
      </w:r>
      <w:r w:rsidR="00F80933" w:rsidRPr="00FA2F6A">
        <w:rPr>
          <w:rFonts w:cstheme="minorHAnsi"/>
        </w:rPr>
        <w:t>results (</w:t>
      </w:r>
      <w:r w:rsidR="004466BF" w:rsidRPr="00FA2F6A">
        <w:rPr>
          <w:rFonts w:cstheme="minorHAnsi"/>
        </w:rPr>
        <w:t>TA), and finally, the absolute differences between TA</w:t>
      </w:r>
      <w:r w:rsidR="00F753D4">
        <w:rPr>
          <w:rFonts w:cstheme="minorHAnsi"/>
        </w:rPr>
        <w:t xml:space="preserve"> </w:t>
      </w:r>
      <w:r w:rsidR="004466BF" w:rsidRPr="00FA2F6A">
        <w:rPr>
          <w:rFonts w:cstheme="minorHAnsi"/>
        </w:rPr>
        <w:t>&amp;</w:t>
      </w:r>
      <w:r w:rsidR="00F753D4">
        <w:rPr>
          <w:rFonts w:cstheme="minorHAnsi"/>
        </w:rPr>
        <w:t xml:space="preserve"> </w:t>
      </w:r>
      <w:r w:rsidR="004466BF" w:rsidRPr="00FA2F6A">
        <w:rPr>
          <w:rFonts w:cstheme="minorHAnsi"/>
        </w:rPr>
        <w:t>T2, which</w:t>
      </w:r>
      <w:r w:rsidRPr="00FA2F6A">
        <w:rPr>
          <w:rFonts w:cstheme="minorHAnsi"/>
        </w:rPr>
        <w:t xml:space="preserve"> are displayed at thermal equilibrium. It could be argued that there are no observable differences in </w:t>
      </w:r>
      <w:r w:rsidR="00BC6927" w:rsidRPr="00FA2F6A">
        <w:rPr>
          <w:rFonts w:cstheme="minorHAnsi"/>
        </w:rPr>
        <w:t>Fig</w:t>
      </w:r>
      <w:r w:rsidR="00BC3CD3" w:rsidRPr="00FA2F6A">
        <w:rPr>
          <w:rFonts w:cstheme="minorHAnsi"/>
        </w:rPr>
        <w:t>. 17 and 18</w:t>
      </w:r>
      <w:r w:rsidR="004466BF" w:rsidRPr="00FA2F6A">
        <w:rPr>
          <w:rFonts w:cstheme="minorHAnsi"/>
        </w:rPr>
        <w:t>,</w:t>
      </w:r>
      <w:r w:rsidR="00BC3CD3" w:rsidRPr="00FA2F6A">
        <w:rPr>
          <w:rFonts w:cstheme="minorHAnsi"/>
        </w:rPr>
        <w:t xml:space="preserve"> </w:t>
      </w:r>
      <w:r w:rsidRPr="00FA2F6A">
        <w:rPr>
          <w:rFonts w:cstheme="minorHAnsi"/>
        </w:rPr>
        <w:t>which suggests that the numerical and analytical solutions concur</w:t>
      </w:r>
      <w:r w:rsidR="00BC3CD3" w:rsidRPr="00FA2F6A">
        <w:rPr>
          <w:rFonts w:cstheme="minorHAnsi"/>
        </w:rPr>
        <w:t>. A</w:t>
      </w:r>
      <w:r w:rsidRPr="00FA2F6A">
        <w:rPr>
          <w:rFonts w:cstheme="minorHAnsi"/>
        </w:rPr>
        <w:t>lthough</w:t>
      </w:r>
      <w:r w:rsidR="00B60FDA" w:rsidRPr="00FA2F6A">
        <w:rPr>
          <w:rFonts w:cstheme="minorHAnsi"/>
        </w:rPr>
        <w:t>, d</w:t>
      </w:r>
      <w:r w:rsidRPr="00FA2F6A">
        <w:rPr>
          <w:rFonts w:cstheme="minorHAnsi"/>
        </w:rPr>
        <w:t>espite the close agreement, some distinctions exist between the numerical and analytical approaches</w:t>
      </w:r>
      <w:r w:rsidR="004466BF" w:rsidRPr="00FA2F6A">
        <w:rPr>
          <w:rFonts w:cstheme="minorHAnsi"/>
        </w:rPr>
        <w:t>,</w:t>
      </w:r>
      <w:r w:rsidR="00C0787D" w:rsidRPr="00FA2F6A">
        <w:rPr>
          <w:rFonts w:cstheme="minorHAnsi"/>
        </w:rPr>
        <w:t xml:space="preserve"> as shown in </w:t>
      </w:r>
      <w:r w:rsidR="00BC3CD3" w:rsidRPr="00FA2F6A">
        <w:rPr>
          <w:rFonts w:cstheme="minorHAnsi"/>
        </w:rPr>
        <w:t>Fig. 19</w:t>
      </w:r>
      <w:r w:rsidRPr="00FA2F6A">
        <w:rPr>
          <w:rFonts w:cstheme="minorHAnsi"/>
        </w:rPr>
        <w:t>. The analytical solution provides exact theoretical values</w:t>
      </w:r>
      <w:r w:rsidR="007D2A41">
        <w:rPr>
          <w:rFonts w:cstheme="minorHAnsi"/>
        </w:rPr>
        <w:t xml:space="preserve"> </w:t>
      </w:r>
      <w:r w:rsidR="006001AA" w:rsidRPr="00FA2F6A">
        <w:rPr>
          <w:rFonts w:cstheme="minorHAnsi"/>
        </w:rPr>
        <w:fldChar w:fldCharType="begin"/>
      </w:r>
      <w:r w:rsidR="006001AA" w:rsidRPr="00FA2F6A">
        <w:rPr>
          <w:rFonts w:cstheme="minorHAnsi"/>
        </w:rPr>
        <w:instrText xml:space="preserve"> ADDIN ZOTERO_ITEM CSL_CITATION {"citationID":"GRPoxCuw","properties":{"formattedCitation":"(Ardourel and Jebeile, 2017)","plainCitation":"(Ardourel and Jebeile, 2017)","noteIndex":0},"citationItems":[{"id":309,"uris":["http://zotero.org/users/local/vnvceL1F/items/UVQIGHCB"],"itemData":{"id":309,"type":"article-journal","container-title":"European Journal for Philosophy of Science","DOI":"10.1007/s13194-016-0152-2","ISSN":"1879-4912, 1879-4920","issue":"2","journalAbbreviation":"Euro Jnl Phil Sci","language":"en","page":"201-220","source":"DOI.org (Crossref)","title":"On the presumed superiority of analytical solutions over numerical methods","volume":"7","author":[{"family":"Ardourel","given":"Vincent"},{"family":"Jebeile","given":"Julie"}],"issued":{"date-parts":[["2017",5]]}}}],"schema":"https://github.com/citation-style-language/schema/raw/master/csl-citation.json"} </w:instrText>
      </w:r>
      <w:r w:rsidR="006001AA" w:rsidRPr="00FA2F6A">
        <w:rPr>
          <w:rFonts w:cstheme="minorHAnsi"/>
        </w:rPr>
        <w:fldChar w:fldCharType="separate"/>
      </w:r>
      <w:r w:rsidR="009B3626" w:rsidRPr="00FA2F6A">
        <w:rPr>
          <w:rFonts w:cstheme="minorHAnsi"/>
        </w:rPr>
        <w:t>(</w:t>
      </w:r>
      <w:proofErr w:type="spellStart"/>
      <w:r w:rsidR="009B3626" w:rsidRPr="00FA2F6A">
        <w:rPr>
          <w:rFonts w:cstheme="minorHAnsi"/>
        </w:rPr>
        <w:t>Ardourel</w:t>
      </w:r>
      <w:proofErr w:type="spellEnd"/>
      <w:r w:rsidR="009B3626" w:rsidRPr="00FA2F6A">
        <w:rPr>
          <w:rFonts w:cstheme="minorHAnsi"/>
        </w:rPr>
        <w:t xml:space="preserve"> and </w:t>
      </w:r>
      <w:proofErr w:type="spellStart"/>
      <w:r w:rsidR="009B3626" w:rsidRPr="00FA2F6A">
        <w:rPr>
          <w:rFonts w:cstheme="minorHAnsi"/>
        </w:rPr>
        <w:t>Jebeile</w:t>
      </w:r>
      <w:proofErr w:type="spellEnd"/>
      <w:r w:rsidR="009B3626" w:rsidRPr="00FA2F6A">
        <w:rPr>
          <w:rFonts w:cstheme="minorHAnsi"/>
        </w:rPr>
        <w:t>, 2017)</w:t>
      </w:r>
      <w:r w:rsidR="006001AA" w:rsidRPr="00FA2F6A">
        <w:rPr>
          <w:rFonts w:cstheme="minorHAnsi"/>
        </w:rPr>
        <w:fldChar w:fldCharType="end"/>
      </w:r>
      <w:r w:rsidR="004466BF" w:rsidRPr="00FA2F6A">
        <w:rPr>
          <w:rFonts w:cstheme="minorHAnsi"/>
        </w:rPr>
        <w:t>. In contrast,</w:t>
      </w:r>
      <w:r w:rsidRPr="00FA2F6A">
        <w:rPr>
          <w:rFonts w:cstheme="minorHAnsi"/>
        </w:rPr>
        <w:t xml:space="preserve"> the numerical method introduces slight errors due to discreti</w:t>
      </w:r>
      <w:r w:rsidR="00C0787D" w:rsidRPr="00FA2F6A">
        <w:rPr>
          <w:rFonts w:cstheme="minorHAnsi"/>
        </w:rPr>
        <w:t>s</w:t>
      </w:r>
      <w:r w:rsidRPr="00FA2F6A">
        <w:rPr>
          <w:rFonts w:cstheme="minorHAnsi"/>
        </w:rPr>
        <w:t>ation and truncation inherent in EFDM</w:t>
      </w:r>
      <w:r w:rsidR="007D2A41">
        <w:rPr>
          <w:rFonts w:cstheme="minorHAnsi"/>
        </w:rPr>
        <w:t xml:space="preserve"> </w:t>
      </w:r>
      <w:r w:rsidR="00DD4309" w:rsidRPr="00FA2F6A">
        <w:rPr>
          <w:rFonts w:cstheme="minorHAnsi"/>
        </w:rPr>
        <w:fldChar w:fldCharType="begin"/>
      </w:r>
      <w:r w:rsidR="00245C21" w:rsidRPr="00FA2F6A">
        <w:rPr>
          <w:rFonts w:cstheme="minorHAnsi"/>
        </w:rPr>
        <w:instrText xml:space="preserve"> ADDIN ZOTERO_ITEM CSL_CITATION {"citationID":"1GeEKsBR","properties":{"formattedCitation":"(Chapra, 2012; Iserles, 2012)","plainCitation":"(Chapra, 2012; Iserles, 2012)","noteIndex":0},"citationItems":[{"id":244,"uris":["http://zotero.org/users/local/vnvceL1F/items/RB58JIEC"],"itemData":{"id":244,"type":"book","collection-title":"Connect, learn, succeed","edition":"3. ed., internat. ed","event-place":"New York, NY","ISBN":"978-0-07-340110-2","language":"eng","number-of-pages":"653","publisher":"McGraw-Hill","publisher-place":"New York, NY","source":"K10plus ISBN","title":"Applied numerical methods with MATLAB for engineers and scientists","author":[{"family":"Chapra","given":"Steven C."}],"issued":{"date-parts":[["2012"]]}}},{"id":246,"uris":["http://zotero.org/users/local/vnvceL1F/items/B8UPVX44"],"itemData":{"id":246,"type":"book","abstract":"Numerical analysis presents different faces to the world.For mathematicians it is a bona fide mathematical theory with an applicable flavour. For scientists and engineers it is a practical, applied subject, part of the standard repertoire of modelling techniques. For computer scientists it is a theory on the interplay of computer architecture and algorithms for real-number calculations. The tension between these standpoints is the driving force of this book, which presents a rigorous account of the fundamentals of numerical analysis both of ordinary and partial differential equations. The point of departure is mathematical, but the exposition strives to maintain a balance among theoretical, algorithmic and applied aspects of the subject. This new edition has been extensively updated, and includes new chapters on developing subject areas: geometric numerical integration, an emerging paradigm for numerical computation that exhibits exact conservation of important geometric and structural features of the underlying differential equation; spectral methods, which have come to be seen in the last two decades as a serious competitor to finite differences and finite elements; and conjugate gradients, one of the most powerful contemporary tools in the solution of sparse linear algebraic systems","collection-number":"44","collection-title":"Cambridge texts in applied mathematics","edition":"Second edition","event-place":"Cambridge","ISBN":"978-0-521-73490-5","language":"eng","note":"DOI: 10.1017/CBO9780511995569","number-of-pages":"1","publisher":"Cambridge University Press","publisher-place":"Cambridge","source":"K10plus ISBN","title":"A first course in the numerical analysis of differential equations","author":[{"family":"Iserles","given":"Arieh"}],"issued":{"date-parts":[["2012"]]}}}],"schema":"https://github.com/citation-style-language/schema/raw/master/csl-citation.json"} </w:instrText>
      </w:r>
      <w:r w:rsidR="00DD4309" w:rsidRPr="00FA2F6A">
        <w:rPr>
          <w:rFonts w:cstheme="minorHAnsi"/>
        </w:rPr>
        <w:fldChar w:fldCharType="separate"/>
      </w:r>
      <w:r w:rsidR="009B3626" w:rsidRPr="00FA2F6A">
        <w:rPr>
          <w:rFonts w:cstheme="minorHAnsi"/>
        </w:rPr>
        <w:t>(</w:t>
      </w:r>
      <w:proofErr w:type="spellStart"/>
      <w:r w:rsidR="009B3626" w:rsidRPr="00FA2F6A">
        <w:rPr>
          <w:rFonts w:cstheme="minorHAnsi"/>
        </w:rPr>
        <w:t>Chapra</w:t>
      </w:r>
      <w:proofErr w:type="spellEnd"/>
      <w:r w:rsidR="009B3626" w:rsidRPr="00FA2F6A">
        <w:rPr>
          <w:rFonts w:cstheme="minorHAnsi"/>
        </w:rPr>
        <w:t xml:space="preserve">, 2012; </w:t>
      </w:r>
      <w:proofErr w:type="spellStart"/>
      <w:r w:rsidR="009B3626" w:rsidRPr="00FA2F6A">
        <w:rPr>
          <w:rFonts w:cstheme="minorHAnsi"/>
        </w:rPr>
        <w:t>Iserles</w:t>
      </w:r>
      <w:proofErr w:type="spellEnd"/>
      <w:r w:rsidR="009B3626" w:rsidRPr="00FA2F6A">
        <w:rPr>
          <w:rFonts w:cstheme="minorHAnsi"/>
        </w:rPr>
        <w:t>, 2012)</w:t>
      </w:r>
      <w:r w:rsidR="00DD4309" w:rsidRPr="00FA2F6A">
        <w:rPr>
          <w:rFonts w:cstheme="minorHAnsi"/>
        </w:rPr>
        <w:fldChar w:fldCharType="end"/>
      </w:r>
      <w:r w:rsidRPr="00FA2F6A">
        <w:rPr>
          <w:rFonts w:cstheme="minorHAnsi"/>
        </w:rPr>
        <w:t xml:space="preserve">. </w:t>
      </w:r>
      <w:r w:rsidR="00696449" w:rsidRPr="00FA2F6A">
        <w:rPr>
          <w:rFonts w:cstheme="minorHAnsi"/>
        </w:rPr>
        <w:t>Based on the</w:t>
      </w:r>
      <w:r w:rsidR="004957FF" w:rsidRPr="00FA2F6A">
        <w:rPr>
          <w:rFonts w:cstheme="minorHAnsi"/>
        </w:rPr>
        <w:t xml:space="preserve"> </w:t>
      </w:r>
      <w:r w:rsidR="00696449" w:rsidRPr="00FA2F6A">
        <w:rPr>
          <w:rFonts w:cstheme="minorHAnsi"/>
        </w:rPr>
        <w:t>difference matrix, the error analysis</w:t>
      </w:r>
      <w:r w:rsidRPr="00FA2F6A">
        <w:rPr>
          <w:rFonts w:cstheme="minorHAnsi"/>
        </w:rPr>
        <w:t xml:space="preserve"> reveals that the </w:t>
      </w:r>
      <w:r w:rsidR="004957FF" w:rsidRPr="00FA2F6A">
        <w:rPr>
          <w:rFonts w:cstheme="minorHAnsi"/>
        </w:rPr>
        <w:t>most significan</w:t>
      </w:r>
      <w:r w:rsidRPr="00FA2F6A">
        <w:rPr>
          <w:rFonts w:cstheme="minorHAnsi"/>
        </w:rPr>
        <w:t xml:space="preserve">t deviations occur in the intermediate regions, particularly at ±30°C, with a maximum error of 0.0174°C. The </w:t>
      </w:r>
      <w:r w:rsidR="004957FF" w:rsidRPr="00FA2F6A">
        <w:rPr>
          <w:rFonts w:cstheme="minorHAnsi"/>
        </w:rPr>
        <w:t>most negligible</w:t>
      </w:r>
      <w:r w:rsidRPr="00FA2F6A">
        <w:rPr>
          <w:rFonts w:cstheme="minorHAnsi"/>
        </w:rPr>
        <w:t xml:space="preserve"> errors</w:t>
      </w:r>
      <w:r w:rsidR="004957FF" w:rsidRPr="00FA2F6A">
        <w:rPr>
          <w:rFonts w:cstheme="minorHAnsi"/>
        </w:rPr>
        <w:t>,</w:t>
      </w:r>
      <w:r w:rsidR="00B60FDA" w:rsidRPr="00FA2F6A">
        <w:rPr>
          <w:rFonts w:cstheme="minorHAnsi"/>
        </w:rPr>
        <w:t xml:space="preserve"> shown as</w:t>
      </w:r>
      <w:r w:rsidRPr="00FA2F6A">
        <w:rPr>
          <w:rFonts w:cstheme="minorHAnsi"/>
        </w:rPr>
        <w:t xml:space="preserve"> 0.0107°C, appear in the central regions of the plate</w:t>
      </w:r>
      <w:r w:rsidR="004957FF" w:rsidRPr="00FA2F6A">
        <w:rPr>
          <w:rFonts w:cstheme="minorHAnsi"/>
        </w:rPr>
        <w:t>. In comparison,</w:t>
      </w:r>
      <w:r w:rsidRPr="00FA2F6A">
        <w:rPr>
          <w:rFonts w:cstheme="minorHAnsi"/>
        </w:rPr>
        <w:t xml:space="preserve"> no deviation is observed at the boundary conditions (50°C and -50°C), as these are explicitly enforced in</w:t>
      </w:r>
      <w:r w:rsidR="004957FF" w:rsidRPr="00FA2F6A">
        <w:rPr>
          <w:rFonts w:cstheme="minorHAnsi"/>
        </w:rPr>
        <w:t xml:space="preserve"> the</w:t>
      </w:r>
      <w:r w:rsidRPr="00FA2F6A">
        <w:rPr>
          <w:rFonts w:cstheme="minorHAnsi"/>
        </w:rPr>
        <w:t xml:space="preserve"> numerical and analytical models.</w:t>
      </w:r>
    </w:p>
    <w:p w14:paraId="27E0E8F5" w14:textId="4D06E643" w:rsidR="00625AE9" w:rsidRPr="00FA2F6A" w:rsidRDefault="00FA2F6A" w:rsidP="00FA2F6A">
      <w:pPr>
        <w:spacing w:line="360" w:lineRule="auto"/>
        <w:rPr>
          <w:rFonts w:cstheme="minorHAnsi"/>
        </w:rPr>
      </w:pPr>
      <w:r w:rsidRPr="00FA2F6A">
        <w:rPr>
          <w:rFonts w:cstheme="minorHAnsi"/>
          <w:noProof/>
        </w:rPr>
        <w:lastRenderedPageBreak/>
        <w:drawing>
          <wp:inline distT="0" distB="0" distL="0" distR="0" wp14:anchorId="5E215C24" wp14:editId="7FEBEBA1">
            <wp:extent cx="5067424" cy="1638300"/>
            <wp:effectExtent l="0" t="0" r="0" b="0"/>
            <wp:docPr id="14618790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879045" name="Picture 1" descr="A screenshot of a computer&#10;&#10;Description automatically generated"/>
                    <pic:cNvPicPr/>
                  </pic:nvPicPr>
                  <pic:blipFill rotWithShape="1">
                    <a:blip r:embed="rId25"/>
                    <a:srcRect l="929"/>
                    <a:stretch/>
                  </pic:blipFill>
                  <pic:spPr bwMode="auto">
                    <a:xfrm>
                      <a:off x="0" y="0"/>
                      <a:ext cx="5067424" cy="1638300"/>
                    </a:xfrm>
                    <a:prstGeom prst="rect">
                      <a:avLst/>
                    </a:prstGeom>
                    <a:ln>
                      <a:noFill/>
                    </a:ln>
                    <a:extLst>
                      <a:ext uri="{53640926-AAD7-44D8-BBD7-CCE9431645EC}">
                        <a14:shadowObscured xmlns:a14="http://schemas.microsoft.com/office/drawing/2010/main"/>
                      </a:ext>
                    </a:extLst>
                  </pic:spPr>
                </pic:pic>
              </a:graphicData>
            </a:graphic>
          </wp:inline>
        </w:drawing>
      </w:r>
      <w:r w:rsidR="000B275B" w:rsidRPr="00FA2F6A">
        <w:rPr>
          <w:rFonts w:cstheme="minorHAnsi"/>
          <w:noProof/>
        </w:rPr>
        <w:drawing>
          <wp:anchor distT="0" distB="0" distL="114300" distR="114300" simplePos="0" relativeHeight="251693056" behindDoc="0" locked="0" layoutInCell="1" allowOverlap="1" wp14:anchorId="452167B9" wp14:editId="2F57C8E7">
            <wp:simplePos x="0" y="0"/>
            <wp:positionH relativeFrom="column">
              <wp:posOffset>0</wp:posOffset>
            </wp:positionH>
            <wp:positionV relativeFrom="paragraph">
              <wp:posOffset>-3175</wp:posOffset>
            </wp:positionV>
            <wp:extent cx="4733925" cy="3485408"/>
            <wp:effectExtent l="0" t="0" r="0" b="1270"/>
            <wp:wrapSquare wrapText="bothSides"/>
            <wp:docPr id="1052507523" name="Picture 1" descr="A diagram of a hea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07523" name="Picture 1" descr="A diagram of a heat map&#10;&#10;Description automatically generated"/>
                    <pic:cNvPicPr/>
                  </pic:nvPicPr>
                  <pic:blipFill rotWithShape="1">
                    <a:blip r:embed="rId26">
                      <a:extLst>
                        <a:ext uri="{28A0092B-C50C-407E-A947-70E740481C1C}">
                          <a14:useLocalDpi xmlns:a14="http://schemas.microsoft.com/office/drawing/2010/main" val="0"/>
                        </a:ext>
                      </a:extLst>
                    </a:blip>
                    <a:srcRect b="2160"/>
                    <a:stretch/>
                  </pic:blipFill>
                  <pic:spPr bwMode="auto">
                    <a:xfrm>
                      <a:off x="0" y="0"/>
                      <a:ext cx="4733925" cy="34854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7769B7" w14:textId="7822EA9B" w:rsidR="00C24163" w:rsidRPr="00FA2F6A" w:rsidRDefault="00C24163" w:rsidP="00FA2F6A">
      <w:pPr>
        <w:spacing w:line="360" w:lineRule="auto"/>
        <w:rPr>
          <w:rFonts w:cstheme="minorHAnsi"/>
        </w:rPr>
      </w:pPr>
    </w:p>
    <w:p w14:paraId="45ACBED8" w14:textId="751270AD" w:rsidR="00625AE9" w:rsidRPr="00FA2F6A" w:rsidRDefault="007512C3" w:rsidP="00FA2F6A">
      <w:pPr>
        <w:pStyle w:val="Caption"/>
        <w:spacing w:line="360" w:lineRule="auto"/>
        <w:rPr>
          <w:rFonts w:cstheme="minorHAnsi"/>
        </w:rPr>
      </w:pPr>
      <w:bookmarkStart w:id="65" w:name="_Toc188699515"/>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17</w:t>
      </w:r>
      <w:r w:rsidR="00BC6927" w:rsidRPr="00FA2F6A">
        <w:rPr>
          <w:rFonts w:cstheme="minorHAnsi"/>
          <w:noProof/>
        </w:rPr>
        <w:fldChar w:fldCharType="end"/>
      </w:r>
      <w:r w:rsidRPr="00FA2F6A">
        <w:rPr>
          <w:rFonts w:cstheme="minorHAnsi"/>
        </w:rPr>
        <w:t>-Numerical</w:t>
      </w:r>
      <w:r w:rsidR="009B0818" w:rsidRPr="00FA2F6A">
        <w:rPr>
          <w:rFonts w:cstheme="minorHAnsi"/>
        </w:rPr>
        <w:t xml:space="preserve"> solution matrix data and</w:t>
      </w:r>
      <w:r w:rsidRPr="00FA2F6A">
        <w:rPr>
          <w:rFonts w:cstheme="minorHAnsi"/>
        </w:rPr>
        <w:t xml:space="preserve"> heat map.</w:t>
      </w:r>
      <w:bookmarkEnd w:id="65"/>
    </w:p>
    <w:p w14:paraId="323591EC" w14:textId="77777777" w:rsidR="00625AE9" w:rsidRPr="00FA2F6A" w:rsidRDefault="00625AE9" w:rsidP="00FA2F6A">
      <w:pPr>
        <w:spacing w:line="360" w:lineRule="auto"/>
        <w:rPr>
          <w:rFonts w:cstheme="minorHAnsi"/>
        </w:rPr>
      </w:pPr>
    </w:p>
    <w:p w14:paraId="375E61EB" w14:textId="77777777" w:rsidR="00625AE9" w:rsidRPr="00FA2F6A" w:rsidRDefault="00625AE9" w:rsidP="00FA2F6A">
      <w:pPr>
        <w:spacing w:line="360" w:lineRule="auto"/>
        <w:rPr>
          <w:rFonts w:cstheme="minorHAnsi"/>
        </w:rPr>
      </w:pPr>
    </w:p>
    <w:p w14:paraId="1FC618ED" w14:textId="5294850D" w:rsidR="00625AE9" w:rsidRPr="00FA2F6A" w:rsidRDefault="00602ECB" w:rsidP="00FA2F6A">
      <w:pPr>
        <w:spacing w:line="360" w:lineRule="auto"/>
        <w:rPr>
          <w:rFonts w:cstheme="minorHAnsi"/>
        </w:rPr>
      </w:pPr>
      <w:r w:rsidRPr="00FA2F6A">
        <w:rPr>
          <w:rFonts w:cstheme="minorHAnsi"/>
          <w:noProof/>
        </w:rPr>
        <w:lastRenderedPageBreak/>
        <w:drawing>
          <wp:inline distT="0" distB="0" distL="0" distR="0" wp14:anchorId="26C11F83" wp14:editId="5A699097">
            <wp:extent cx="4733925" cy="3497283"/>
            <wp:effectExtent l="0" t="0" r="0" b="8255"/>
            <wp:docPr id="1222918243" name="Picture 1" descr="A chart of a temperature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18243" name="Picture 1" descr="A chart of a temperature map&#10;&#10;Description automatically generated"/>
                    <pic:cNvPicPr/>
                  </pic:nvPicPr>
                  <pic:blipFill rotWithShape="1">
                    <a:blip r:embed="rId27"/>
                    <a:srcRect b="2088"/>
                    <a:stretch/>
                  </pic:blipFill>
                  <pic:spPr bwMode="auto">
                    <a:xfrm>
                      <a:off x="0" y="0"/>
                      <a:ext cx="4733925" cy="3497283"/>
                    </a:xfrm>
                    <a:prstGeom prst="rect">
                      <a:avLst/>
                    </a:prstGeom>
                    <a:ln>
                      <a:noFill/>
                    </a:ln>
                    <a:extLst>
                      <a:ext uri="{53640926-AAD7-44D8-BBD7-CCE9431645EC}">
                        <a14:shadowObscured xmlns:a14="http://schemas.microsoft.com/office/drawing/2010/main"/>
                      </a:ext>
                    </a:extLst>
                  </pic:spPr>
                </pic:pic>
              </a:graphicData>
            </a:graphic>
          </wp:inline>
        </w:drawing>
      </w:r>
    </w:p>
    <w:p w14:paraId="3ECF638A" w14:textId="6A7FE9B7" w:rsidR="00625AE9" w:rsidRPr="00FA2F6A" w:rsidRDefault="00C24163" w:rsidP="00FA2F6A">
      <w:pPr>
        <w:spacing w:line="360" w:lineRule="auto"/>
        <w:rPr>
          <w:rFonts w:cstheme="minorHAnsi"/>
        </w:rPr>
      </w:pPr>
      <w:r w:rsidRPr="00FA2F6A">
        <w:rPr>
          <w:rFonts w:cstheme="minorHAnsi"/>
          <w:noProof/>
        </w:rPr>
        <w:drawing>
          <wp:inline distT="0" distB="0" distL="0" distR="0" wp14:anchorId="48360C23" wp14:editId="5C7C81D1">
            <wp:extent cx="5238750" cy="1290066"/>
            <wp:effectExtent l="0" t="0" r="0" b="5715"/>
            <wp:docPr id="48170385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03856" name="Picture 1" descr="A screenshot of a computer screen&#10;&#10;Description automatically generated"/>
                    <pic:cNvPicPr/>
                  </pic:nvPicPr>
                  <pic:blipFill rotWithShape="1">
                    <a:blip r:embed="rId28"/>
                    <a:srcRect t="20329"/>
                    <a:stretch/>
                  </pic:blipFill>
                  <pic:spPr bwMode="auto">
                    <a:xfrm>
                      <a:off x="0" y="0"/>
                      <a:ext cx="5238750" cy="1290066"/>
                    </a:xfrm>
                    <a:prstGeom prst="rect">
                      <a:avLst/>
                    </a:prstGeom>
                    <a:ln>
                      <a:noFill/>
                    </a:ln>
                    <a:extLst>
                      <a:ext uri="{53640926-AAD7-44D8-BBD7-CCE9431645EC}">
                        <a14:shadowObscured xmlns:a14="http://schemas.microsoft.com/office/drawing/2010/main"/>
                      </a:ext>
                    </a:extLst>
                  </pic:spPr>
                </pic:pic>
              </a:graphicData>
            </a:graphic>
          </wp:inline>
        </w:drawing>
      </w:r>
    </w:p>
    <w:p w14:paraId="39C06EDB" w14:textId="26A0B533" w:rsidR="00625AE9" w:rsidRPr="00FA2F6A" w:rsidRDefault="009C21B3" w:rsidP="00FA2F6A">
      <w:pPr>
        <w:pStyle w:val="Caption"/>
        <w:spacing w:line="360" w:lineRule="auto"/>
        <w:rPr>
          <w:rFonts w:cstheme="minorHAnsi"/>
        </w:rPr>
      </w:pPr>
      <w:bookmarkStart w:id="66" w:name="_Toc188699516"/>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18</w:t>
      </w:r>
      <w:r w:rsidR="00BC6927" w:rsidRPr="00FA2F6A">
        <w:rPr>
          <w:rFonts w:cstheme="minorHAnsi"/>
          <w:noProof/>
        </w:rPr>
        <w:fldChar w:fldCharType="end"/>
      </w:r>
      <w:r w:rsidRPr="00FA2F6A">
        <w:rPr>
          <w:rFonts w:cstheme="minorHAnsi"/>
        </w:rPr>
        <w:t>-Analytical solution matrix data and heat map.</w:t>
      </w:r>
      <w:bookmarkEnd w:id="66"/>
    </w:p>
    <w:p w14:paraId="3AEEF3EC" w14:textId="77777777" w:rsidR="00625AE9" w:rsidRPr="00FA2F6A" w:rsidRDefault="00625AE9" w:rsidP="00FA2F6A">
      <w:pPr>
        <w:spacing w:line="360" w:lineRule="auto"/>
        <w:rPr>
          <w:rFonts w:cstheme="minorHAnsi"/>
        </w:rPr>
      </w:pPr>
    </w:p>
    <w:p w14:paraId="1C6AC664" w14:textId="4089B072" w:rsidR="00625AE9" w:rsidRPr="00FA2F6A" w:rsidRDefault="004A089D" w:rsidP="00FA2F6A">
      <w:pPr>
        <w:spacing w:line="360" w:lineRule="auto"/>
        <w:rPr>
          <w:rFonts w:cstheme="minorHAnsi"/>
        </w:rPr>
      </w:pPr>
      <w:r w:rsidRPr="00FA2F6A">
        <w:rPr>
          <w:rFonts w:cstheme="minorHAnsi"/>
          <w:noProof/>
        </w:rPr>
        <w:lastRenderedPageBreak/>
        <w:drawing>
          <wp:inline distT="0" distB="0" distL="0" distR="0" wp14:anchorId="7D42E372" wp14:editId="63B3621B">
            <wp:extent cx="4928804" cy="3695547"/>
            <wp:effectExtent l="0" t="0" r="5715" b="635"/>
            <wp:docPr id="1124533755" name="Picture 1" descr="A chart showing the temperature of the temperature difference between t2 and t2&#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533755" name="Picture 1" descr="A chart showing the temperature of the temperature difference between t2 and t2&#10;&#10;Description automatically generated"/>
                    <pic:cNvPicPr/>
                  </pic:nvPicPr>
                  <pic:blipFill rotWithShape="1">
                    <a:blip r:embed="rId29"/>
                    <a:srcRect l="717"/>
                    <a:stretch/>
                  </pic:blipFill>
                  <pic:spPr bwMode="auto">
                    <a:xfrm>
                      <a:off x="0" y="0"/>
                      <a:ext cx="4928804" cy="3695547"/>
                    </a:xfrm>
                    <a:prstGeom prst="rect">
                      <a:avLst/>
                    </a:prstGeom>
                    <a:ln>
                      <a:noFill/>
                    </a:ln>
                    <a:extLst>
                      <a:ext uri="{53640926-AAD7-44D8-BBD7-CCE9431645EC}">
                        <a14:shadowObscured xmlns:a14="http://schemas.microsoft.com/office/drawing/2010/main"/>
                      </a:ext>
                    </a:extLst>
                  </pic:spPr>
                </pic:pic>
              </a:graphicData>
            </a:graphic>
          </wp:inline>
        </w:drawing>
      </w:r>
    </w:p>
    <w:p w14:paraId="198D3DA7" w14:textId="49AAD455" w:rsidR="005D065B" w:rsidRPr="00FA2F6A" w:rsidRDefault="0057170F" w:rsidP="00FA2F6A">
      <w:pPr>
        <w:spacing w:line="360" w:lineRule="auto"/>
        <w:rPr>
          <w:rFonts w:cstheme="minorHAnsi"/>
        </w:rPr>
      </w:pPr>
      <w:r w:rsidRPr="00FA2F6A">
        <w:rPr>
          <w:rFonts w:cstheme="minorHAnsi"/>
          <w:noProof/>
        </w:rPr>
        <w:drawing>
          <wp:anchor distT="0" distB="0" distL="114300" distR="114300" simplePos="0" relativeHeight="251694080" behindDoc="1" locked="0" layoutInCell="1" allowOverlap="1" wp14:anchorId="39A0AA74" wp14:editId="121A598A">
            <wp:simplePos x="0" y="0"/>
            <wp:positionH relativeFrom="column">
              <wp:posOffset>0</wp:posOffset>
            </wp:positionH>
            <wp:positionV relativeFrom="paragraph">
              <wp:posOffset>3810</wp:posOffset>
            </wp:positionV>
            <wp:extent cx="5731510" cy="836930"/>
            <wp:effectExtent l="0" t="0" r="2540" b="1270"/>
            <wp:wrapTight wrapText="bothSides">
              <wp:wrapPolygon edited="0">
                <wp:start x="0" y="0"/>
                <wp:lineTo x="0" y="21141"/>
                <wp:lineTo x="21538" y="21141"/>
                <wp:lineTo x="21538" y="0"/>
                <wp:lineTo x="0" y="0"/>
              </wp:wrapPolygon>
            </wp:wrapTight>
            <wp:docPr id="1174864483" name="Picture 1"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64483" name="Picture 1" descr="A number of numbers on a white background&#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836930"/>
                    </a:xfrm>
                    <a:prstGeom prst="rect">
                      <a:avLst/>
                    </a:prstGeom>
                  </pic:spPr>
                </pic:pic>
              </a:graphicData>
            </a:graphic>
            <wp14:sizeRelH relativeFrom="page">
              <wp14:pctWidth>0</wp14:pctWidth>
            </wp14:sizeRelH>
            <wp14:sizeRelV relativeFrom="page">
              <wp14:pctHeight>0</wp14:pctHeight>
            </wp14:sizeRelV>
          </wp:anchor>
        </w:drawing>
      </w:r>
    </w:p>
    <w:p w14:paraId="7F34328B" w14:textId="171BEE69" w:rsidR="005D065B" w:rsidRPr="00FA2F6A" w:rsidRDefault="009C21B3" w:rsidP="00FA2F6A">
      <w:pPr>
        <w:pStyle w:val="Caption"/>
        <w:spacing w:line="360" w:lineRule="auto"/>
        <w:rPr>
          <w:rFonts w:cstheme="minorHAnsi"/>
        </w:rPr>
      </w:pPr>
      <w:bookmarkStart w:id="67" w:name="_Toc188699517"/>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19</w:t>
      </w:r>
      <w:r w:rsidR="00BC6927" w:rsidRPr="00FA2F6A">
        <w:rPr>
          <w:rFonts w:cstheme="minorHAnsi"/>
          <w:noProof/>
        </w:rPr>
        <w:fldChar w:fldCharType="end"/>
      </w:r>
      <w:r w:rsidRPr="00FA2F6A">
        <w:rPr>
          <w:rFonts w:cstheme="minorHAnsi"/>
        </w:rPr>
        <w:t>-Absolute temperature differences between T2 and TA matrixes data and heat map.</w:t>
      </w:r>
      <w:bookmarkEnd w:id="67"/>
    </w:p>
    <w:p w14:paraId="12EDBC8A" w14:textId="77777777" w:rsidR="000D6A9C" w:rsidRPr="00FA2F6A" w:rsidRDefault="000D6A9C" w:rsidP="00FA2F6A">
      <w:pPr>
        <w:spacing w:line="360" w:lineRule="auto"/>
        <w:rPr>
          <w:rFonts w:cstheme="minorHAnsi"/>
        </w:rPr>
      </w:pPr>
    </w:p>
    <w:p w14:paraId="3C2107A5" w14:textId="77777777" w:rsidR="000D6A9C" w:rsidRPr="00FA2F6A" w:rsidRDefault="000D6A9C" w:rsidP="00FA2F6A">
      <w:pPr>
        <w:spacing w:line="360" w:lineRule="auto"/>
        <w:rPr>
          <w:rFonts w:cstheme="minorHAnsi"/>
        </w:rPr>
      </w:pPr>
    </w:p>
    <w:p w14:paraId="25ED3965" w14:textId="77777777" w:rsidR="000D6A9C" w:rsidRPr="00FA2F6A" w:rsidRDefault="000D6A9C" w:rsidP="00FA2F6A">
      <w:pPr>
        <w:spacing w:line="360" w:lineRule="auto"/>
        <w:rPr>
          <w:rFonts w:cstheme="minorHAnsi"/>
        </w:rPr>
      </w:pPr>
    </w:p>
    <w:p w14:paraId="6B140931" w14:textId="77777777" w:rsidR="000D6A9C" w:rsidRPr="00FA2F6A" w:rsidRDefault="000D6A9C" w:rsidP="00FA2F6A">
      <w:pPr>
        <w:spacing w:line="360" w:lineRule="auto"/>
        <w:rPr>
          <w:rFonts w:cstheme="minorHAnsi"/>
        </w:rPr>
      </w:pPr>
    </w:p>
    <w:p w14:paraId="546EB14E" w14:textId="77777777" w:rsidR="000D6A9C" w:rsidRPr="00FA2F6A" w:rsidRDefault="000D6A9C" w:rsidP="00FA2F6A">
      <w:pPr>
        <w:spacing w:line="360" w:lineRule="auto"/>
        <w:rPr>
          <w:rFonts w:cstheme="minorHAnsi"/>
        </w:rPr>
      </w:pPr>
    </w:p>
    <w:p w14:paraId="069FF5C6" w14:textId="77777777" w:rsidR="000D6A9C" w:rsidRPr="00FA2F6A" w:rsidRDefault="000D6A9C" w:rsidP="00FA2F6A">
      <w:pPr>
        <w:spacing w:line="360" w:lineRule="auto"/>
        <w:rPr>
          <w:rFonts w:cstheme="minorHAnsi"/>
        </w:rPr>
      </w:pPr>
    </w:p>
    <w:p w14:paraId="7AD5D7DC" w14:textId="77777777" w:rsidR="000D6A9C" w:rsidRPr="00FA2F6A" w:rsidRDefault="000D6A9C" w:rsidP="00FA2F6A">
      <w:pPr>
        <w:spacing w:line="360" w:lineRule="auto"/>
        <w:rPr>
          <w:rFonts w:cstheme="minorHAnsi"/>
        </w:rPr>
      </w:pPr>
    </w:p>
    <w:p w14:paraId="4FF3A6D1" w14:textId="77777777" w:rsidR="000D6A9C" w:rsidRPr="00FA2F6A" w:rsidRDefault="000D6A9C" w:rsidP="00FA2F6A">
      <w:pPr>
        <w:spacing w:line="360" w:lineRule="auto"/>
        <w:rPr>
          <w:rFonts w:cstheme="minorHAnsi"/>
        </w:rPr>
      </w:pPr>
    </w:p>
    <w:p w14:paraId="5E2B52BA" w14:textId="77777777" w:rsidR="000D6A9C" w:rsidRPr="00FA2F6A" w:rsidRDefault="000D6A9C" w:rsidP="00FA2F6A">
      <w:pPr>
        <w:spacing w:line="360" w:lineRule="auto"/>
        <w:rPr>
          <w:rFonts w:cstheme="minorHAnsi"/>
        </w:rPr>
      </w:pPr>
    </w:p>
    <w:p w14:paraId="5DD99E75" w14:textId="1897DA06" w:rsidR="00625AE9" w:rsidRPr="009D3AAB" w:rsidRDefault="00BF6437" w:rsidP="009D3AAB">
      <w:pPr>
        <w:pStyle w:val="Heading1"/>
      </w:pPr>
      <w:bookmarkStart w:id="68" w:name="_Toc188705208"/>
      <w:r w:rsidRPr="009D3AAB">
        <w:lastRenderedPageBreak/>
        <w:t>7.</w:t>
      </w:r>
      <w:r w:rsidR="0087472D" w:rsidRPr="009D3AAB">
        <w:t xml:space="preserve"> </w:t>
      </w:r>
      <w:r w:rsidR="00EC7615" w:rsidRPr="009D3AAB">
        <w:t>Sensitivity a</w:t>
      </w:r>
      <w:r w:rsidR="00625AE9" w:rsidRPr="009D3AAB">
        <w:t>nalysis</w:t>
      </w:r>
      <w:r w:rsidR="00EC7615" w:rsidRPr="009D3AAB">
        <w:t xml:space="preserve"> of code</w:t>
      </w:r>
      <w:bookmarkEnd w:id="68"/>
    </w:p>
    <w:p w14:paraId="75071548" w14:textId="18BDE625" w:rsidR="005C4328" w:rsidRPr="00FA2F6A" w:rsidRDefault="00E20572" w:rsidP="00FA2F6A">
      <w:pPr>
        <w:pStyle w:val="Heading2"/>
        <w:spacing w:line="360" w:lineRule="auto"/>
        <w:rPr>
          <w:rFonts w:asciiTheme="minorHAnsi" w:hAnsiTheme="minorHAnsi" w:cstheme="minorHAnsi"/>
        </w:rPr>
      </w:pPr>
      <w:bookmarkStart w:id="69" w:name="_Toc188705209"/>
      <w:r w:rsidRPr="00FA2F6A">
        <w:rPr>
          <w:rFonts w:asciiTheme="minorHAnsi" w:hAnsiTheme="minorHAnsi" w:cstheme="minorHAnsi"/>
        </w:rPr>
        <w:t xml:space="preserve">7.1 </w:t>
      </w:r>
      <w:r w:rsidR="005C4328" w:rsidRPr="00FA2F6A">
        <w:rPr>
          <w:rFonts w:asciiTheme="minorHAnsi" w:hAnsiTheme="minorHAnsi" w:cstheme="minorHAnsi"/>
        </w:rPr>
        <w:t>Parameters of the sensitivity analysis</w:t>
      </w:r>
      <w:bookmarkEnd w:id="69"/>
    </w:p>
    <w:p w14:paraId="3F35E42D" w14:textId="5DBB6CB3" w:rsidR="008C32B6" w:rsidRPr="00FA2F6A" w:rsidRDefault="00A06E9F" w:rsidP="00FA2F6A">
      <w:pPr>
        <w:spacing w:line="360" w:lineRule="auto"/>
        <w:rPr>
          <w:rFonts w:cstheme="minorHAnsi"/>
        </w:rPr>
      </w:pPr>
      <w:r w:rsidRPr="00FA2F6A">
        <w:rPr>
          <w:rFonts w:cstheme="minorHAnsi"/>
        </w:rPr>
        <w:t xml:space="preserve">A sensitivity analysis </w:t>
      </w:r>
      <w:r w:rsidR="0020233D" w:rsidRPr="00FA2F6A">
        <w:rPr>
          <w:rFonts w:cstheme="minorHAnsi"/>
        </w:rPr>
        <w:t>evaluated the</w:t>
      </w:r>
      <w:r w:rsidR="00DA69AE" w:rsidRPr="00FA2F6A">
        <w:rPr>
          <w:rFonts w:cstheme="minorHAnsi"/>
        </w:rPr>
        <w:t xml:space="preserve"> </w:t>
      </w:r>
      <w:r w:rsidR="009304DE" w:rsidRPr="00FA2F6A">
        <w:rPr>
          <w:rFonts w:cstheme="minorHAnsi"/>
        </w:rPr>
        <w:t>influence of grid spacing, time step size, and numerical tolerance on thermal equilibrium time</w:t>
      </w:r>
      <w:r w:rsidR="00B900D3">
        <w:rPr>
          <w:rFonts w:cstheme="minorHAnsi"/>
        </w:rPr>
        <w:t xml:space="preserve"> </w:t>
      </w:r>
      <w:r w:rsidR="00611D13" w:rsidRPr="00FA2F6A">
        <w:rPr>
          <w:rFonts w:cstheme="minorHAnsi"/>
        </w:rPr>
        <w:t>(data</w:t>
      </w:r>
      <w:r w:rsidR="001B7855">
        <w:rPr>
          <w:rFonts w:cstheme="minorHAnsi"/>
        </w:rPr>
        <w:t xml:space="preserve"> and parameters</w:t>
      </w:r>
      <w:r w:rsidR="00611D13" w:rsidRPr="00FA2F6A">
        <w:rPr>
          <w:rFonts w:cstheme="minorHAnsi"/>
        </w:rPr>
        <w:t xml:space="preserve"> shown in Tab.1,2 and 3)</w:t>
      </w:r>
      <w:r w:rsidR="009304DE" w:rsidRPr="00FA2F6A">
        <w:rPr>
          <w:rFonts w:cstheme="minorHAnsi"/>
        </w:rPr>
        <w:t xml:space="preserve">. </w:t>
      </w:r>
      <w:r w:rsidR="00EF62AF" w:rsidRPr="00FA2F6A">
        <w:rPr>
          <w:rFonts w:cstheme="minorHAnsi"/>
        </w:rPr>
        <w:t xml:space="preserve">Plate dimensions </w:t>
      </w:r>
      <w:r w:rsidR="00114931" w:rsidRPr="00FA2F6A">
        <w:rPr>
          <w:rFonts w:cstheme="minorHAnsi"/>
        </w:rPr>
        <w:t xml:space="preserve">parameters </w:t>
      </w:r>
      <w:r w:rsidR="00EF62AF" w:rsidRPr="00FA2F6A">
        <w:rPr>
          <w:rFonts w:cstheme="minorHAnsi"/>
        </w:rPr>
        <w:t>we</w:t>
      </w:r>
      <w:r w:rsidR="00114931" w:rsidRPr="00FA2F6A">
        <w:rPr>
          <w:rFonts w:cstheme="minorHAnsi"/>
        </w:rPr>
        <w:t>re</w:t>
      </w:r>
      <w:r w:rsidR="00EF62AF" w:rsidRPr="00FA2F6A">
        <w:rPr>
          <w:rFonts w:cstheme="minorHAnsi"/>
        </w:rPr>
        <w:t xml:space="preserve"> set as 12x12 metres </w:t>
      </w:r>
      <w:r w:rsidR="00114931" w:rsidRPr="00FA2F6A">
        <w:rPr>
          <w:rFonts w:cstheme="minorHAnsi"/>
        </w:rPr>
        <w:t>on the X &amp; Y axes</w:t>
      </w:r>
      <w:r w:rsidR="002F2411" w:rsidRPr="00FA2F6A">
        <w:rPr>
          <w:rFonts w:cstheme="minorHAnsi"/>
        </w:rPr>
        <w:t xml:space="preserve"> and 50°</w:t>
      </w:r>
      <w:r w:rsidR="006C7EBD" w:rsidRPr="00FA2F6A">
        <w:rPr>
          <w:rFonts w:cstheme="minorHAnsi"/>
        </w:rPr>
        <w:t>C</w:t>
      </w:r>
      <w:r w:rsidR="002F2411" w:rsidRPr="00FA2F6A">
        <w:rPr>
          <w:rFonts w:cstheme="minorHAnsi"/>
        </w:rPr>
        <w:t xml:space="preserve"> at the N</w:t>
      </w:r>
      <w:r w:rsidR="007506A1" w:rsidRPr="00FA2F6A">
        <w:rPr>
          <w:rFonts w:cstheme="minorHAnsi"/>
        </w:rPr>
        <w:t>orth boundary of the plat</w:t>
      </w:r>
      <w:r w:rsidR="004E4771" w:rsidRPr="00FA2F6A">
        <w:rPr>
          <w:rFonts w:cstheme="minorHAnsi"/>
        </w:rPr>
        <w:t>e.</w:t>
      </w:r>
    </w:p>
    <w:p w14:paraId="54942572" w14:textId="2E2734AE" w:rsidR="005C4328" w:rsidRPr="00FA2F6A" w:rsidRDefault="00DB3BDF" w:rsidP="00FA2F6A">
      <w:pPr>
        <w:pStyle w:val="Heading2"/>
        <w:spacing w:line="360" w:lineRule="auto"/>
        <w:rPr>
          <w:rFonts w:asciiTheme="minorHAnsi" w:hAnsiTheme="minorHAnsi" w:cstheme="minorHAnsi"/>
        </w:rPr>
      </w:pPr>
      <w:bookmarkStart w:id="70" w:name="_Toc188705210"/>
      <w:r w:rsidRPr="00FA2F6A">
        <w:rPr>
          <w:rFonts w:asciiTheme="minorHAnsi" w:hAnsiTheme="minorHAnsi" w:cstheme="minorHAnsi"/>
        </w:rPr>
        <w:t>7.2</w:t>
      </w:r>
      <w:r w:rsidR="000D6A9C" w:rsidRPr="00FA2F6A">
        <w:rPr>
          <w:rFonts w:asciiTheme="minorHAnsi" w:hAnsiTheme="minorHAnsi" w:cstheme="minorHAnsi"/>
        </w:rPr>
        <w:t xml:space="preserve"> </w:t>
      </w:r>
      <w:r w:rsidR="005C4328" w:rsidRPr="00FA2F6A">
        <w:rPr>
          <w:rFonts w:asciiTheme="minorHAnsi" w:hAnsiTheme="minorHAnsi" w:cstheme="minorHAnsi"/>
        </w:rPr>
        <w:t>Analysis of the influence of grid spacing on thermal equilibrium time</w:t>
      </w:r>
      <w:bookmarkEnd w:id="70"/>
    </w:p>
    <w:p w14:paraId="3D3014F9" w14:textId="44018205" w:rsidR="009304DE" w:rsidRPr="00FA2F6A" w:rsidRDefault="008C32B6" w:rsidP="00FA2F6A">
      <w:pPr>
        <w:spacing w:line="360" w:lineRule="auto"/>
        <w:rPr>
          <w:rFonts w:cstheme="minorHAnsi"/>
        </w:rPr>
      </w:pPr>
      <w:r w:rsidRPr="00FA2F6A">
        <w:rPr>
          <w:rFonts w:cstheme="minorHAnsi"/>
        </w:rPr>
        <w:t xml:space="preserve">As shown in </w:t>
      </w:r>
      <w:r w:rsidR="0020233D" w:rsidRPr="00FA2F6A">
        <w:rPr>
          <w:rFonts w:cstheme="minorHAnsi"/>
        </w:rPr>
        <w:t xml:space="preserve">Fig. </w:t>
      </w:r>
      <w:r w:rsidR="007B40AA" w:rsidRPr="00FA2F6A">
        <w:rPr>
          <w:rFonts w:cstheme="minorHAnsi"/>
        </w:rPr>
        <w:t>19</w:t>
      </w:r>
      <w:r w:rsidR="0020233D" w:rsidRPr="00FA2F6A">
        <w:rPr>
          <w:rFonts w:cstheme="minorHAnsi"/>
        </w:rPr>
        <w:t>,</w:t>
      </w:r>
      <w:r w:rsidR="00D76CF4" w:rsidRPr="00FA2F6A">
        <w:rPr>
          <w:rFonts w:cstheme="minorHAnsi"/>
        </w:rPr>
        <w:t xml:space="preserve"> the</w:t>
      </w:r>
      <w:r w:rsidR="004E4771" w:rsidRPr="00FA2F6A">
        <w:rPr>
          <w:rFonts w:cstheme="minorHAnsi"/>
        </w:rPr>
        <w:t xml:space="preserve"> </w:t>
      </w:r>
      <w:r w:rsidR="00D76CF4" w:rsidRPr="00FA2F6A">
        <w:rPr>
          <w:rFonts w:cstheme="minorHAnsi"/>
        </w:rPr>
        <w:t>g</w:t>
      </w:r>
      <w:r w:rsidR="009304DE" w:rsidRPr="00FA2F6A">
        <w:rPr>
          <w:rFonts w:cstheme="minorHAnsi"/>
        </w:rPr>
        <w:t>rid spacing</w:t>
      </w:r>
      <w:r w:rsidR="00CD47F2" w:rsidRPr="00FA2F6A">
        <w:rPr>
          <w:rFonts w:cstheme="minorHAnsi"/>
        </w:rPr>
        <w:t xml:space="preserve"> </w:t>
      </w:r>
      <w:r w:rsidR="0087472D" w:rsidRPr="00FA2F6A">
        <w:rPr>
          <w:rFonts w:cstheme="minorHAnsi"/>
        </w:rPr>
        <w:t>significan</w:t>
      </w:r>
      <w:r w:rsidR="00CD47F2" w:rsidRPr="00FA2F6A">
        <w:rPr>
          <w:rFonts w:cstheme="minorHAnsi"/>
        </w:rPr>
        <w:t>tly</w:t>
      </w:r>
      <w:r w:rsidR="009304DE" w:rsidRPr="00FA2F6A">
        <w:rPr>
          <w:rFonts w:cstheme="minorHAnsi"/>
        </w:rPr>
        <w:t xml:space="preserve"> affects the numerical resolution of the simulation</w:t>
      </w:r>
      <w:r w:rsidR="00974104" w:rsidRPr="00FA2F6A">
        <w:rPr>
          <w:rFonts w:cstheme="minorHAnsi"/>
        </w:rPr>
        <w:t>.</w:t>
      </w:r>
      <w:r w:rsidR="00590E48" w:rsidRPr="00FA2F6A">
        <w:rPr>
          <w:rFonts w:cstheme="minorHAnsi"/>
        </w:rPr>
        <w:t xml:space="preserve"> </w:t>
      </w:r>
      <w:r w:rsidR="009304DE" w:rsidRPr="00FA2F6A">
        <w:rPr>
          <w:rFonts w:cstheme="minorHAnsi"/>
        </w:rPr>
        <w:t xml:space="preserve">The data reveals that </w:t>
      </w:r>
      <w:r w:rsidR="008017B3" w:rsidRPr="00FA2F6A">
        <w:rPr>
          <w:rFonts w:cstheme="minorHAnsi"/>
        </w:rPr>
        <w:t>the time required to reach thermal equilibrium converges to an optimum solution as the grid spacing decreases</w:t>
      </w:r>
      <w:r w:rsidR="009304DE" w:rsidRPr="00FA2F6A">
        <w:rPr>
          <w:rFonts w:cstheme="minorHAnsi"/>
        </w:rPr>
        <w:t xml:space="preserve">. This trend suggests that finer grids </w:t>
      </w:r>
      <w:r w:rsidR="00C27344" w:rsidRPr="00FA2F6A">
        <w:rPr>
          <w:rFonts w:cstheme="minorHAnsi"/>
        </w:rPr>
        <w:t xml:space="preserve">increase the accuracy. This </w:t>
      </w:r>
      <w:r w:rsidR="009D6992" w:rsidRPr="00FA2F6A">
        <w:rPr>
          <w:rFonts w:cstheme="minorHAnsi"/>
        </w:rPr>
        <w:t>is directly</w:t>
      </w:r>
      <w:r w:rsidR="00C27344" w:rsidRPr="00FA2F6A">
        <w:rPr>
          <w:rFonts w:cstheme="minorHAnsi"/>
        </w:rPr>
        <w:t xml:space="preserve"> linked to the truncation error define</w:t>
      </w:r>
      <w:r w:rsidR="00916806" w:rsidRPr="00FA2F6A">
        <w:rPr>
          <w:rFonts w:cstheme="minorHAnsi"/>
        </w:rPr>
        <w:t>d</w:t>
      </w:r>
      <w:r w:rsidR="00C27344" w:rsidRPr="00FA2F6A">
        <w:rPr>
          <w:rFonts w:cstheme="minorHAnsi"/>
        </w:rPr>
        <w:t xml:space="preserve"> in Eq.</w:t>
      </w:r>
      <w:r w:rsidR="00B93617" w:rsidRPr="00FA2F6A">
        <w:rPr>
          <w:rFonts w:cstheme="minorHAnsi"/>
        </w:rPr>
        <w:t>8</w:t>
      </w:r>
      <w:r w:rsidR="00E5729C" w:rsidRPr="00FA2F6A">
        <w:rPr>
          <w:rFonts w:cstheme="minorHAnsi"/>
        </w:rPr>
        <w:t xml:space="preserve"> and </w:t>
      </w:r>
      <w:r w:rsidR="00B93617" w:rsidRPr="00FA2F6A">
        <w:rPr>
          <w:rFonts w:cstheme="minorHAnsi"/>
        </w:rPr>
        <w:t>9</w:t>
      </w:r>
      <w:r w:rsidR="008A2437">
        <w:rPr>
          <w:rFonts w:cstheme="minorHAnsi"/>
        </w:rPr>
        <w:t xml:space="preserve"> </w:t>
      </w:r>
      <w:r w:rsidR="00E47CBB" w:rsidRPr="00FA2F6A">
        <w:rPr>
          <w:rFonts w:cstheme="minorHAnsi"/>
        </w:rPr>
        <w:fldChar w:fldCharType="begin"/>
      </w:r>
      <w:r w:rsidR="00E21F0B" w:rsidRPr="00FA2F6A">
        <w:rPr>
          <w:rFonts w:cstheme="minorHAnsi"/>
        </w:rPr>
        <w:instrText xml:space="preserve"> ADDIN ZOTERO_ITEM CSL_CITATION {"citationID":"u6jz2dBd","properties":{"formattedCitation":"(Chapra, 2012; Incropera et al., 2013)","plainCitation":"(Chapra, 2012; Incropera et al., 2013)","noteIndex":0},"citationItems":[{"id":244,"uris":["http://zotero.org/users/local/vnvceL1F/items/RB58JIEC"],"itemData":{"id":244,"type":"book","collection-title":"Connect, learn, succeed","edition":"3. ed., internat. ed","event-place":"New York, NY","ISBN":"978-0-07-340110-2","language":"eng","number-of-pages":"653","publisher":"McGraw-Hill","publisher-place":"New York, NY","source":"K10plus ISBN","title":"Applied numerical methods with MATLAB for engineers and scientists","author":[{"family":"Chapra","given":"Steven C."}],"issued":{"date-parts":[["2012"]]}}},{"id":204,"uris":["http://zotero.org/users/local/vnvceL1F/items/5ET6QAXX"],"itemData":{"id":204,"type":"book","edition":"6. ed., internat. student version","event-place":"Singapore","ISBN":"978-0-470-50196-2","language":"en","number-of-pages":"960","publisher":"Wiley","publisher-place":"Singapore","source":"K10plus ISBN","title":"Foundations to heat transfer","editor":[{"family":"Incropera","given":"Frank P."},{"family":"DeWitt","given":"David P."},{"family":"Bergman","given":"Theodore L."},{"family":"Lavine","given":"Adrienne S."}],"issued":{"date-parts":[["2013"]]}}}],"schema":"https://github.com/citation-style-language/schema/raw/master/csl-citation.json"} </w:instrText>
      </w:r>
      <w:r w:rsidR="00E47CBB" w:rsidRPr="00FA2F6A">
        <w:rPr>
          <w:rFonts w:cstheme="minorHAnsi"/>
        </w:rPr>
        <w:fldChar w:fldCharType="separate"/>
      </w:r>
      <w:r w:rsidR="009B3626" w:rsidRPr="00FA2F6A">
        <w:rPr>
          <w:rFonts w:cstheme="minorHAnsi"/>
        </w:rPr>
        <w:t>(</w:t>
      </w:r>
      <w:proofErr w:type="spellStart"/>
      <w:r w:rsidR="009B3626" w:rsidRPr="00FA2F6A">
        <w:rPr>
          <w:rFonts w:cstheme="minorHAnsi"/>
        </w:rPr>
        <w:t>Chapra</w:t>
      </w:r>
      <w:proofErr w:type="spellEnd"/>
      <w:r w:rsidR="009B3626" w:rsidRPr="00FA2F6A">
        <w:rPr>
          <w:rFonts w:cstheme="minorHAnsi"/>
        </w:rPr>
        <w:t>, 2012</w:t>
      </w:r>
      <w:r w:rsidR="00FA2F6A" w:rsidRPr="00FA2F6A">
        <w:rPr>
          <w:rFonts w:cstheme="minorHAnsi"/>
        </w:rPr>
        <w:t>)</w:t>
      </w:r>
      <w:r w:rsidR="009B3626" w:rsidRPr="00FA2F6A">
        <w:rPr>
          <w:rFonts w:cstheme="minorHAnsi"/>
        </w:rPr>
        <w:t xml:space="preserve"> </w:t>
      </w:r>
      <w:r w:rsidR="00FA2F6A" w:rsidRPr="00FA2F6A">
        <w:rPr>
          <w:rFonts w:cstheme="minorHAnsi"/>
        </w:rPr>
        <w:t>(</w:t>
      </w:r>
      <w:proofErr w:type="spellStart"/>
      <w:r w:rsidR="009B3626" w:rsidRPr="00FA2F6A">
        <w:rPr>
          <w:rFonts w:cstheme="minorHAnsi"/>
        </w:rPr>
        <w:t>Incropera</w:t>
      </w:r>
      <w:proofErr w:type="spellEnd"/>
      <w:r w:rsidR="009B3626" w:rsidRPr="00FA2F6A">
        <w:rPr>
          <w:rFonts w:cstheme="minorHAnsi"/>
        </w:rPr>
        <w:t xml:space="preserve"> et al., 2013)</w:t>
      </w:r>
      <w:r w:rsidR="00E47CBB" w:rsidRPr="00FA2F6A">
        <w:rPr>
          <w:rFonts w:cstheme="minorHAnsi"/>
        </w:rPr>
        <w:fldChar w:fldCharType="end"/>
      </w:r>
      <w:r w:rsidR="00E47CBB" w:rsidRPr="00FA2F6A">
        <w:rPr>
          <w:rFonts w:cstheme="minorHAnsi"/>
        </w:rPr>
        <w:t>.</w:t>
      </w:r>
      <w:r w:rsidR="0087472D" w:rsidRPr="00FA2F6A">
        <w:rPr>
          <w:rFonts w:cstheme="minorHAnsi"/>
        </w:rPr>
        <w:t xml:space="preserve"> </w:t>
      </w:r>
      <w:r w:rsidR="009D6992" w:rsidRPr="00FA2F6A">
        <w:rPr>
          <w:rFonts w:cstheme="minorHAnsi"/>
        </w:rPr>
        <w:t>However, w</w:t>
      </w:r>
      <w:r w:rsidR="009304DE" w:rsidRPr="00FA2F6A">
        <w:rPr>
          <w:rFonts w:cstheme="minorHAnsi"/>
        </w:rPr>
        <w:t>hile</w:t>
      </w:r>
      <w:r w:rsidR="00737DDF" w:rsidRPr="00FA2F6A">
        <w:rPr>
          <w:rFonts w:cstheme="minorHAnsi"/>
        </w:rPr>
        <w:t xml:space="preserve"> a </w:t>
      </w:r>
      <w:r w:rsidR="009304DE" w:rsidRPr="00FA2F6A">
        <w:rPr>
          <w:rFonts w:cstheme="minorHAnsi"/>
        </w:rPr>
        <w:t>smaller grid spacing</w:t>
      </w:r>
      <w:r w:rsidR="00737DDF" w:rsidRPr="00FA2F6A">
        <w:rPr>
          <w:rFonts w:cstheme="minorHAnsi"/>
        </w:rPr>
        <w:t xml:space="preserve"> improve</w:t>
      </w:r>
      <w:r w:rsidR="00494208" w:rsidRPr="00FA2F6A">
        <w:rPr>
          <w:rFonts w:cstheme="minorHAnsi"/>
        </w:rPr>
        <w:t>s</w:t>
      </w:r>
      <w:r w:rsidR="00737DDF" w:rsidRPr="00FA2F6A">
        <w:rPr>
          <w:rFonts w:cstheme="minorHAnsi"/>
        </w:rPr>
        <w:t xml:space="preserve"> accuracy </w:t>
      </w:r>
      <w:r w:rsidR="0010388E" w:rsidRPr="00FA2F6A">
        <w:rPr>
          <w:rFonts w:cstheme="minorHAnsi"/>
        </w:rPr>
        <w:t xml:space="preserve">by </w:t>
      </w:r>
      <w:r w:rsidR="009D6992" w:rsidRPr="00FA2F6A">
        <w:rPr>
          <w:rFonts w:cstheme="minorHAnsi"/>
        </w:rPr>
        <w:t>decreasing the truncation error</w:t>
      </w:r>
      <w:r w:rsidR="009304DE" w:rsidRPr="00FA2F6A">
        <w:rPr>
          <w:rFonts w:cstheme="minorHAnsi"/>
        </w:rPr>
        <w:t xml:space="preserve">, it also increases computational </w:t>
      </w:r>
      <w:r w:rsidR="0010388E" w:rsidRPr="00FA2F6A">
        <w:rPr>
          <w:rFonts w:cstheme="minorHAnsi"/>
        </w:rPr>
        <w:t xml:space="preserve">performance </w:t>
      </w:r>
      <w:r w:rsidR="009304DE" w:rsidRPr="00FA2F6A">
        <w:rPr>
          <w:rFonts w:cstheme="minorHAnsi"/>
        </w:rPr>
        <w:t xml:space="preserve">due to the higher number of </w:t>
      </w:r>
      <w:r w:rsidR="00494208" w:rsidRPr="00FA2F6A">
        <w:rPr>
          <w:rFonts w:cstheme="minorHAnsi"/>
        </w:rPr>
        <w:t>nodal</w:t>
      </w:r>
      <w:r w:rsidR="009304DE" w:rsidRPr="00FA2F6A">
        <w:rPr>
          <w:rFonts w:cstheme="minorHAnsi"/>
        </w:rPr>
        <w:t xml:space="preserve"> points</w:t>
      </w:r>
      <w:r w:rsidR="008A2437">
        <w:rPr>
          <w:rFonts w:cstheme="minorHAnsi"/>
        </w:rPr>
        <w:t xml:space="preserve"> </w:t>
      </w:r>
      <w:r w:rsidR="004E04ED" w:rsidRPr="00FA2F6A">
        <w:rPr>
          <w:rFonts w:cstheme="minorHAnsi"/>
        </w:rPr>
        <w:fldChar w:fldCharType="begin"/>
      </w:r>
      <w:r w:rsidR="004E04ED" w:rsidRPr="00FA2F6A">
        <w:rPr>
          <w:rFonts w:cstheme="minorHAnsi"/>
        </w:rPr>
        <w:instrText xml:space="preserve"> ADDIN ZOTERO_ITEM CSL_CITATION {"citationID":"cMUlO8iW","properties":{"formattedCitation":"(Abouelatta et al., 2020)","plainCitation":"(Abouelatta et al., 2020)","noteIndex":0},"citationItems":[{"id":290,"uris":["http://zotero.org/users/local/vnvceL1F/items/Y9GWG3W6"],"itemData":{"id":290,"type":"article-journal","abstract":"The paper presents a novel approach for tracking the optimal grid size of the computational domain for modeling the corona problem within the wire-duct precipitators, which in turn helps in decreasing the experimental efforts. The Finite Difference Method (FDM) is used to model the corona problem using the full multi-grid method (FMG) as a powerful convergent iterative solution for Poisson equation particularly on finer computational domains. The full multi-grid method is examined against successive over relaxation (SOR) strategy and the latter is effectively transcendent in terms of timing performance. Indeed, using finer grids is a double ended weapon; on one hand it reduces the truncation error of the Finite Difference Method which reflects in getting more accurate view for the corona problem in precipitators. While on the other hand, the round off error will be increased which might give un-accurate results. Accordingly, the issue of choosing the optimal grid size arises. The full multi-grid method tracked the optimal grid size that gives the appropriate results for the potential and current density that well matched the previous published experimental measurements.","container-title":"Electric Power Systems Research","DOI":"10.1016/j.epsr.2020.106575","ISSN":"0378-7796","journalAbbreviation":"Electric Power Systems Research","page":"106575","source":"ScienceDirect","title":"Optimal grid size for precipitators using finite difference method based on full multi-grid method","volume":"189","author":[{"family":"Abouelatta","given":"Mohamed A."},{"family":"Omar","given":"A. M."},{"family":"Ward","given":"Sayed"}],"issued":{"date-parts":[["2020",12,1]]}}}],"schema":"https://github.com/citation-style-language/schema/raw/master/csl-citation.json"} </w:instrText>
      </w:r>
      <w:r w:rsidR="004E04ED" w:rsidRPr="00FA2F6A">
        <w:rPr>
          <w:rFonts w:cstheme="minorHAnsi"/>
        </w:rPr>
        <w:fldChar w:fldCharType="separate"/>
      </w:r>
      <w:r w:rsidR="009B3626" w:rsidRPr="00FA2F6A">
        <w:rPr>
          <w:rFonts w:cstheme="minorHAnsi"/>
        </w:rPr>
        <w:t>(</w:t>
      </w:r>
      <w:proofErr w:type="spellStart"/>
      <w:r w:rsidR="009B3626" w:rsidRPr="00FA2F6A">
        <w:rPr>
          <w:rFonts w:cstheme="minorHAnsi"/>
        </w:rPr>
        <w:t>Abouelatta</w:t>
      </w:r>
      <w:proofErr w:type="spellEnd"/>
      <w:r w:rsidR="009B3626" w:rsidRPr="00FA2F6A">
        <w:rPr>
          <w:rFonts w:cstheme="minorHAnsi"/>
        </w:rPr>
        <w:t xml:space="preserve"> et al., 2020)</w:t>
      </w:r>
      <w:r w:rsidR="004E04ED" w:rsidRPr="00FA2F6A">
        <w:rPr>
          <w:rFonts w:cstheme="minorHAnsi"/>
        </w:rPr>
        <w:fldChar w:fldCharType="end"/>
      </w:r>
      <w:r w:rsidR="009304DE" w:rsidRPr="00FA2F6A">
        <w:rPr>
          <w:rFonts w:cstheme="minorHAnsi"/>
        </w:rPr>
        <w:t>. Additionally,</w:t>
      </w:r>
      <w:r w:rsidR="0010388E" w:rsidRPr="00FA2F6A">
        <w:rPr>
          <w:rFonts w:cstheme="minorHAnsi"/>
        </w:rPr>
        <w:t xml:space="preserve"> as </w:t>
      </w:r>
      <w:r w:rsidR="008017B3" w:rsidRPr="00FA2F6A">
        <w:rPr>
          <w:rFonts w:cstheme="minorHAnsi"/>
        </w:rPr>
        <w:t>can be observed, diminishing returns occur below a 0.5m spacing,</w:t>
      </w:r>
      <w:r w:rsidR="00671DAB" w:rsidRPr="00FA2F6A">
        <w:rPr>
          <w:rFonts w:cstheme="minorHAnsi"/>
        </w:rPr>
        <w:t xml:space="preserve"> </w:t>
      </w:r>
      <w:r w:rsidR="009304DE" w:rsidRPr="00FA2F6A">
        <w:rPr>
          <w:rFonts w:cstheme="minorHAnsi"/>
        </w:rPr>
        <w:t>indicating that reducing grid</w:t>
      </w:r>
      <w:r w:rsidR="00671DAB" w:rsidRPr="00FA2F6A">
        <w:rPr>
          <w:rFonts w:cstheme="minorHAnsi"/>
        </w:rPr>
        <w:t xml:space="preserve"> size</w:t>
      </w:r>
      <w:r w:rsidR="009304DE" w:rsidRPr="00FA2F6A">
        <w:rPr>
          <w:rFonts w:cstheme="minorHAnsi"/>
        </w:rPr>
        <w:t xml:space="preserve"> beyond </w:t>
      </w:r>
      <w:r w:rsidR="00671DAB" w:rsidRPr="00FA2F6A">
        <w:rPr>
          <w:rFonts w:cstheme="minorHAnsi"/>
        </w:rPr>
        <w:t>this threshold</w:t>
      </w:r>
      <w:r w:rsidR="009304DE" w:rsidRPr="00FA2F6A">
        <w:rPr>
          <w:rFonts w:cstheme="minorHAnsi"/>
        </w:rPr>
        <w:t xml:space="preserve"> does not yield proportionally significant improvements </w:t>
      </w:r>
      <w:r w:rsidR="00671DAB" w:rsidRPr="00FA2F6A">
        <w:rPr>
          <w:rFonts w:cstheme="minorHAnsi"/>
        </w:rPr>
        <w:t>to the</w:t>
      </w:r>
      <w:r w:rsidR="009304DE" w:rsidRPr="00FA2F6A">
        <w:rPr>
          <w:rFonts w:cstheme="minorHAnsi"/>
        </w:rPr>
        <w:t xml:space="preserve"> equilibrium time. Moreover, larger grid spacing values may lead to excessive numerical smoothing</w:t>
      </w:r>
      <w:r w:rsidR="00BA110D" w:rsidRPr="00FA2F6A">
        <w:rPr>
          <w:rFonts w:cstheme="minorHAnsi"/>
        </w:rPr>
        <w:t xml:space="preserve"> </w:t>
      </w:r>
      <w:r w:rsidR="0041144D" w:rsidRPr="00FA2F6A">
        <w:rPr>
          <w:rFonts w:cstheme="minorHAnsi"/>
        </w:rPr>
        <w:fldChar w:fldCharType="begin"/>
      </w:r>
      <w:r w:rsidR="0041144D" w:rsidRPr="00FA2F6A">
        <w:rPr>
          <w:rFonts w:cstheme="minorHAnsi"/>
        </w:rPr>
        <w:instrText xml:space="preserve"> ADDIN ZOTERO_ITEM CSL_CITATION {"citationID":"Lq6VfK3b","properties":{"formattedCitation":"(Sun, 2009)","plainCitation":"(Sun, 2009)","noteIndex":0},"citationItems":[{"id":263,"uris":["http://zotero.org/users/local/vnvceL1F/items/JWMUEAZ3"],"itemData":{"id":263,"type":"article-journal","abstract":"First we give an intuitive explanation of the general idea of Sun (2005) [1]: consistency and numerical smoothing implies convergence and, in addition, enables error estimates. Then, we briefly discuss some of the advantages of numerical smoothing over numerical stability in error analysis. The main aim of this paper is to introduce a smoothing function and use it to investigate the smoothing properties of some familiar schemes.","container-title":"Journal of Computational and Applied Mathematics","DOI":"10.1016/j.cam.2009.08.118","ISSN":"0377-0427","issue":"4","journalAbbreviation":"Journal of Computational and Applied Mathematics","page":"1056-1062","source":"ScienceDirect","title":"Numerical smoothing of Runge–Kutta schemes","volume":"233","author":[{"family":"Sun","given":"Tong"}],"issued":{"date-parts":[["2009",12,15]]}}}],"schema":"https://github.com/citation-style-language/schema/raw/master/csl-citation.json"} </w:instrText>
      </w:r>
      <w:r w:rsidR="0041144D" w:rsidRPr="00FA2F6A">
        <w:rPr>
          <w:rFonts w:cstheme="minorHAnsi"/>
        </w:rPr>
        <w:fldChar w:fldCharType="separate"/>
      </w:r>
      <w:r w:rsidR="009B3626" w:rsidRPr="00FA2F6A">
        <w:rPr>
          <w:rFonts w:cstheme="minorHAnsi"/>
        </w:rPr>
        <w:t>(Sun, 2009)</w:t>
      </w:r>
      <w:r w:rsidR="0041144D" w:rsidRPr="00FA2F6A">
        <w:rPr>
          <w:rFonts w:cstheme="minorHAnsi"/>
        </w:rPr>
        <w:fldChar w:fldCharType="end"/>
      </w:r>
      <w:r w:rsidR="009304DE" w:rsidRPr="00FA2F6A">
        <w:rPr>
          <w:rFonts w:cstheme="minorHAnsi"/>
        </w:rPr>
        <w:t>, potentially causing the loss of finer heat propagation details</w:t>
      </w:r>
      <w:r w:rsidR="00AF77B2" w:rsidRPr="00FA2F6A">
        <w:rPr>
          <w:rFonts w:cstheme="minorHAnsi"/>
        </w:rPr>
        <w:t>.</w:t>
      </w:r>
      <w:r w:rsidR="00F257DF" w:rsidRPr="00FA2F6A">
        <w:rPr>
          <w:rFonts w:cstheme="minorHAnsi"/>
        </w:rPr>
        <w:t xml:space="preserve"> </w:t>
      </w:r>
    </w:p>
    <w:p w14:paraId="7259A9AF" w14:textId="77777777" w:rsidR="003B6E79" w:rsidRPr="00FA2F6A" w:rsidRDefault="003B6E79" w:rsidP="00FA2F6A">
      <w:pPr>
        <w:spacing w:line="360" w:lineRule="auto"/>
        <w:rPr>
          <w:rFonts w:cstheme="minorHAnsi"/>
        </w:rPr>
      </w:pPr>
    </w:p>
    <w:p w14:paraId="581A175B" w14:textId="5733C063" w:rsidR="003B6E79" w:rsidRPr="00FA2F6A" w:rsidRDefault="009C21B3" w:rsidP="00FA2F6A">
      <w:pPr>
        <w:spacing w:line="360" w:lineRule="auto"/>
        <w:rPr>
          <w:rFonts w:cstheme="minorHAnsi"/>
        </w:rPr>
      </w:pPr>
      <w:r w:rsidRPr="00FA2F6A">
        <w:rPr>
          <w:rFonts w:cstheme="minorHAnsi"/>
          <w:noProof/>
        </w:rPr>
        <w:drawing>
          <wp:inline distT="0" distB="0" distL="0" distR="0" wp14:anchorId="74317047" wp14:editId="3693879B">
            <wp:extent cx="5867400" cy="3209925"/>
            <wp:effectExtent l="0" t="0" r="0" b="9525"/>
            <wp:docPr id="1554528103" name="Chart 1">
              <a:extLst xmlns:a="http://schemas.openxmlformats.org/drawingml/2006/main">
                <a:ext uri="{FF2B5EF4-FFF2-40B4-BE49-F238E27FC236}">
                  <a16:creationId xmlns:a16="http://schemas.microsoft.com/office/drawing/2014/main" id="{B7F3C747-A6A8-235C-168F-BC136BEB3F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EACB62F" w14:textId="0D022E8B" w:rsidR="003B6E79" w:rsidRPr="00FA2F6A" w:rsidRDefault="009C21B3" w:rsidP="00FA2F6A">
      <w:pPr>
        <w:pStyle w:val="Caption"/>
        <w:spacing w:line="360" w:lineRule="auto"/>
        <w:rPr>
          <w:rFonts w:cstheme="minorHAnsi"/>
        </w:rPr>
      </w:pPr>
      <w:bookmarkStart w:id="71" w:name="_Toc188699518"/>
      <w:r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20</w:t>
      </w:r>
      <w:r w:rsidR="00BC6927" w:rsidRPr="00FA2F6A">
        <w:rPr>
          <w:rFonts w:cstheme="minorHAnsi"/>
          <w:noProof/>
        </w:rPr>
        <w:fldChar w:fldCharType="end"/>
      </w:r>
      <w:r w:rsidRPr="00FA2F6A">
        <w:rPr>
          <w:rFonts w:cstheme="minorHAnsi"/>
        </w:rPr>
        <w:t>-Grid spacing analysis graph</w:t>
      </w:r>
      <w:bookmarkEnd w:id="71"/>
      <w:r w:rsidR="00611D13" w:rsidRPr="00FA2F6A">
        <w:rPr>
          <w:rFonts w:cstheme="minorHAnsi"/>
        </w:rPr>
        <w:t>.</w:t>
      </w:r>
    </w:p>
    <w:p w14:paraId="34655D85" w14:textId="01BE4ECC" w:rsidR="00ED7757" w:rsidRPr="00FA2F6A" w:rsidRDefault="005B3B2A" w:rsidP="00FA2F6A">
      <w:pPr>
        <w:spacing w:line="360" w:lineRule="auto"/>
        <w:rPr>
          <w:rFonts w:cstheme="minorHAnsi"/>
        </w:rPr>
      </w:pPr>
      <w:r w:rsidRPr="00FA2F6A">
        <w:rPr>
          <w:rFonts w:cstheme="minorHAnsi"/>
          <w:noProof/>
        </w:rPr>
        <w:lastRenderedPageBreak/>
        <w:drawing>
          <wp:inline distT="0" distB="0" distL="0" distR="0" wp14:anchorId="17407AB1" wp14:editId="10368895">
            <wp:extent cx="5728963" cy="1246909"/>
            <wp:effectExtent l="0" t="0" r="5715" b="0"/>
            <wp:docPr id="13050885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88587" name="Picture 1" descr="A screenshot of a computer&#10;&#10;Description automatically generated"/>
                    <pic:cNvPicPr/>
                  </pic:nvPicPr>
                  <pic:blipFill>
                    <a:blip r:embed="rId32"/>
                    <a:stretch>
                      <a:fillRect/>
                    </a:stretch>
                  </pic:blipFill>
                  <pic:spPr>
                    <a:xfrm>
                      <a:off x="0" y="0"/>
                      <a:ext cx="5740545" cy="1249430"/>
                    </a:xfrm>
                    <a:prstGeom prst="rect">
                      <a:avLst/>
                    </a:prstGeom>
                  </pic:spPr>
                </pic:pic>
              </a:graphicData>
            </a:graphic>
          </wp:inline>
        </w:drawing>
      </w:r>
    </w:p>
    <w:p w14:paraId="1D4062F3" w14:textId="700EF7AA" w:rsidR="009C21B3" w:rsidRPr="00FA2F6A" w:rsidRDefault="00BE47DB" w:rsidP="00FA2F6A">
      <w:pPr>
        <w:pStyle w:val="Caption"/>
        <w:spacing w:line="360" w:lineRule="auto"/>
        <w:rPr>
          <w:rFonts w:cstheme="minorHAnsi"/>
        </w:rPr>
      </w:pPr>
      <w:bookmarkStart w:id="72" w:name="_Toc188705270"/>
      <w:r w:rsidRPr="00FA2F6A">
        <w:rPr>
          <w:rFonts w:cstheme="minorHAnsi"/>
        </w:rPr>
        <w:t xml:space="preserve">Table </w:t>
      </w:r>
      <w:r w:rsidRPr="00FA2F6A">
        <w:rPr>
          <w:rFonts w:cstheme="minorHAnsi"/>
        </w:rPr>
        <w:fldChar w:fldCharType="begin"/>
      </w:r>
      <w:r w:rsidRPr="00FA2F6A">
        <w:rPr>
          <w:rFonts w:cstheme="minorHAnsi"/>
        </w:rPr>
        <w:instrText xml:space="preserve"> SEQ Table \* ARABIC </w:instrText>
      </w:r>
      <w:r w:rsidRPr="00FA2F6A">
        <w:rPr>
          <w:rFonts w:cstheme="minorHAnsi"/>
        </w:rPr>
        <w:fldChar w:fldCharType="separate"/>
      </w:r>
      <w:r w:rsidRPr="00FA2F6A">
        <w:rPr>
          <w:rFonts w:cstheme="minorHAnsi"/>
          <w:noProof/>
        </w:rPr>
        <w:t>1</w:t>
      </w:r>
      <w:r w:rsidRPr="00FA2F6A">
        <w:rPr>
          <w:rFonts w:cstheme="minorHAnsi"/>
          <w:noProof/>
        </w:rPr>
        <w:fldChar w:fldCharType="end"/>
      </w:r>
      <w:r w:rsidRPr="00FA2F6A">
        <w:rPr>
          <w:rFonts w:cstheme="minorHAnsi"/>
        </w:rPr>
        <w:t>-Grid spacing analysis parameters</w:t>
      </w:r>
      <w:bookmarkEnd w:id="72"/>
    </w:p>
    <w:p w14:paraId="74E10660" w14:textId="34DB2774" w:rsidR="005C4328" w:rsidRPr="00FA2F6A" w:rsidRDefault="00DB3BDF" w:rsidP="00FA2F6A">
      <w:pPr>
        <w:pStyle w:val="Heading2"/>
        <w:spacing w:line="360" w:lineRule="auto"/>
        <w:rPr>
          <w:rFonts w:asciiTheme="minorHAnsi" w:hAnsiTheme="minorHAnsi" w:cstheme="minorHAnsi"/>
        </w:rPr>
      </w:pPr>
      <w:bookmarkStart w:id="73" w:name="_Toc188705211"/>
      <w:r w:rsidRPr="00FA2F6A">
        <w:rPr>
          <w:rFonts w:asciiTheme="minorHAnsi" w:hAnsiTheme="minorHAnsi" w:cstheme="minorHAnsi"/>
        </w:rPr>
        <w:t>7</w:t>
      </w:r>
      <w:r w:rsidR="000D6A9C" w:rsidRPr="00FA2F6A">
        <w:rPr>
          <w:rFonts w:asciiTheme="minorHAnsi" w:hAnsiTheme="minorHAnsi" w:cstheme="minorHAnsi"/>
        </w:rPr>
        <w:t xml:space="preserve">.3 </w:t>
      </w:r>
      <w:r w:rsidR="005C4328" w:rsidRPr="00FA2F6A">
        <w:rPr>
          <w:rFonts w:asciiTheme="minorHAnsi" w:hAnsiTheme="minorHAnsi" w:cstheme="minorHAnsi"/>
        </w:rPr>
        <w:t>Analysis of the influence of time step spacing on thermal equilibrium time</w:t>
      </w:r>
      <w:bookmarkEnd w:id="73"/>
    </w:p>
    <w:p w14:paraId="4AC1B943" w14:textId="465770BA" w:rsidR="009304DE" w:rsidRPr="00FA2F6A" w:rsidRDefault="009328AE" w:rsidP="00FA2F6A">
      <w:pPr>
        <w:spacing w:line="360" w:lineRule="auto"/>
        <w:rPr>
          <w:rFonts w:cstheme="minorHAnsi"/>
        </w:rPr>
      </w:pPr>
      <w:r w:rsidRPr="00FA2F6A">
        <w:rPr>
          <w:rFonts w:cstheme="minorHAnsi"/>
        </w:rPr>
        <w:t xml:space="preserve">The effect of the time step on </w:t>
      </w:r>
      <w:r w:rsidR="009304DE" w:rsidRPr="00FA2F6A">
        <w:rPr>
          <w:rFonts w:cstheme="minorHAnsi"/>
        </w:rPr>
        <w:t>the simulation</w:t>
      </w:r>
      <w:r w:rsidR="003C1BBD" w:rsidRPr="00FA2F6A">
        <w:rPr>
          <w:rFonts w:cstheme="minorHAnsi"/>
        </w:rPr>
        <w:t>’</w:t>
      </w:r>
      <w:r w:rsidR="009304DE" w:rsidRPr="00FA2F6A">
        <w:rPr>
          <w:rFonts w:cstheme="minorHAnsi"/>
        </w:rPr>
        <w:t>s convergence rate and stability</w:t>
      </w:r>
      <w:r w:rsidR="00CA4BA7" w:rsidRPr="00FA2F6A">
        <w:rPr>
          <w:rFonts w:cstheme="minorHAnsi"/>
        </w:rPr>
        <w:t xml:space="preserve"> is </w:t>
      </w:r>
      <w:r w:rsidR="00F6745A" w:rsidRPr="00FA2F6A">
        <w:rPr>
          <w:rFonts w:cstheme="minorHAnsi"/>
        </w:rPr>
        <w:t>indicated</w:t>
      </w:r>
      <w:r w:rsidR="00CA4BA7" w:rsidRPr="00FA2F6A">
        <w:rPr>
          <w:rFonts w:cstheme="minorHAnsi"/>
        </w:rPr>
        <w:t xml:space="preserve"> in </w:t>
      </w:r>
      <w:r w:rsidR="008017B3" w:rsidRPr="00FA2F6A">
        <w:rPr>
          <w:rFonts w:cstheme="minorHAnsi"/>
        </w:rPr>
        <w:t xml:space="preserve">Fig. </w:t>
      </w:r>
      <w:r w:rsidR="005842CD" w:rsidRPr="00FA2F6A">
        <w:rPr>
          <w:rFonts w:cstheme="minorHAnsi"/>
        </w:rPr>
        <w:t>20</w:t>
      </w:r>
      <w:r w:rsidR="009304DE" w:rsidRPr="00FA2F6A">
        <w:rPr>
          <w:rFonts w:cstheme="minorHAnsi"/>
        </w:rPr>
        <w:t xml:space="preserve">. </w:t>
      </w:r>
      <w:r w:rsidR="009D6992" w:rsidRPr="00FA2F6A">
        <w:rPr>
          <w:rFonts w:cstheme="minorHAnsi"/>
        </w:rPr>
        <w:t>As define</w:t>
      </w:r>
      <w:r w:rsidR="00ED36E5" w:rsidRPr="00FA2F6A">
        <w:rPr>
          <w:rFonts w:cstheme="minorHAnsi"/>
        </w:rPr>
        <w:t>d</w:t>
      </w:r>
      <w:r w:rsidR="009D6992" w:rsidRPr="00FA2F6A">
        <w:rPr>
          <w:rFonts w:cstheme="minorHAnsi"/>
        </w:rPr>
        <w:t xml:space="preserve"> in Eq</w:t>
      </w:r>
      <w:r w:rsidR="00E5729C" w:rsidRPr="00FA2F6A">
        <w:rPr>
          <w:rFonts w:cstheme="minorHAnsi"/>
        </w:rPr>
        <w:t xml:space="preserve">. </w:t>
      </w:r>
      <w:r w:rsidR="00B93617" w:rsidRPr="00FA2F6A">
        <w:rPr>
          <w:rFonts w:cstheme="minorHAnsi"/>
        </w:rPr>
        <w:t>10</w:t>
      </w:r>
      <w:r w:rsidR="009D6992" w:rsidRPr="00FA2F6A">
        <w:rPr>
          <w:rFonts w:cstheme="minorHAnsi"/>
        </w:rPr>
        <w:t xml:space="preserve">, </w:t>
      </w:r>
      <w:r w:rsidR="002D73FF" w:rsidRPr="00FA2F6A">
        <w:rPr>
          <w:rFonts w:cstheme="minorHAnsi"/>
        </w:rPr>
        <w:t>as the time step decreases, the truncation error correspondingly diminishes</w:t>
      </w:r>
      <w:r w:rsidR="00984CDA" w:rsidRPr="00FA2F6A">
        <w:rPr>
          <w:rFonts w:cstheme="minorHAnsi"/>
        </w:rPr>
        <w:t>,</w:t>
      </w:r>
      <w:r w:rsidR="002D73FF" w:rsidRPr="00FA2F6A">
        <w:rPr>
          <w:rFonts w:cstheme="minorHAnsi"/>
        </w:rPr>
        <w:t xml:space="preserve"> </w:t>
      </w:r>
      <w:r w:rsidR="00984CDA" w:rsidRPr="00FA2F6A">
        <w:rPr>
          <w:rFonts w:cstheme="minorHAnsi"/>
        </w:rPr>
        <w:t>yielding a</w:t>
      </w:r>
      <w:r w:rsidR="009D6992" w:rsidRPr="00FA2F6A">
        <w:rPr>
          <w:rFonts w:cstheme="minorHAnsi"/>
        </w:rPr>
        <w:t xml:space="preserve"> more accurate</w:t>
      </w:r>
      <w:r w:rsidR="00984CDA" w:rsidRPr="00FA2F6A">
        <w:rPr>
          <w:rFonts w:cstheme="minorHAnsi"/>
        </w:rPr>
        <w:t xml:space="preserve"> </w:t>
      </w:r>
      <w:r w:rsidR="009D6992" w:rsidRPr="00FA2F6A">
        <w:rPr>
          <w:rFonts w:cstheme="minorHAnsi"/>
        </w:rPr>
        <w:t>approximation. However, decreasing the time step will increase the number of iterations to reach thermal equilibrium</w:t>
      </w:r>
      <w:r w:rsidR="00622E10" w:rsidRPr="00FA2F6A">
        <w:rPr>
          <w:rFonts w:cstheme="minorHAnsi"/>
        </w:rPr>
        <w:t>, influencing round-</w:t>
      </w:r>
      <w:r w:rsidR="009D6992" w:rsidRPr="00FA2F6A">
        <w:rPr>
          <w:rFonts w:cstheme="minorHAnsi"/>
        </w:rPr>
        <w:t>off errors</w:t>
      </w:r>
      <w:r w:rsidR="00AE47AA">
        <w:rPr>
          <w:rFonts w:cstheme="minorHAnsi"/>
        </w:rPr>
        <w:t xml:space="preserve"> </w:t>
      </w:r>
      <w:r w:rsidR="005749F0" w:rsidRPr="00FA2F6A">
        <w:rPr>
          <w:rFonts w:cstheme="minorHAnsi"/>
        </w:rPr>
        <w:fldChar w:fldCharType="begin"/>
      </w:r>
      <w:r w:rsidR="000C70B7" w:rsidRPr="00FA2F6A">
        <w:rPr>
          <w:rFonts w:cstheme="minorHAnsi"/>
        </w:rPr>
        <w:instrText xml:space="preserve"> ADDIN ZOTERO_ITEM CSL_CITATION {"citationID":"SL4W85VZ","properties":{"formattedCitation":"(Chapra, 2012; Liu et al., 2021)","plainCitation":"(Chapra, 2012; Liu et al., 2021)","noteIndex":0},"citationItems":[{"id":244,"uris":["http://zotero.org/users/local/vnvceL1F/items/RB58JIEC"],"itemData":{"id":244,"type":"book","collection-title":"Connect, learn, succeed","edition":"3. ed., internat. ed","event-place":"New York, NY","ISBN":"978-0-07-340110-2","language":"eng","number-of-pages":"653","publisher":"McGraw-Hill","publisher-place":"New York, NY","source":"K10plus ISBN","title":"Applied numerical methods with MATLAB for engineers and scientists","author":[{"family":"Chapra","given":"Steven C."}],"issued":{"date-parts":[["2012"]]}}},{"id":294,"uris":["http://zotero.org/users/local/vnvceL1F/items/5A92MWZZ"],"itemData":{"id":294,"type":"article-journal","container-title":"Journal of Computational and Applied Mathematics","DOI":"10.1016/j.cam.2020.113219","ISSN":"03770427","journalAbbreviation":"Journal of Computational and Applied Mathematics","language":"en","page":"113219","source":"DOI.org (Crossref)","title":"Balancing truncation and round-off errors in FEM: One-dimensional analysis","title-short":"Balancing truncation and round-off errors in FEM","volume":"386","author":[{"family":"Liu","given":"Jie"},{"family":"Möller","given":"Matthias"},{"family":"Schuttelaars","given":"Henk M."}],"issued":{"date-parts":[["2021",4]]}}}],"schema":"https://github.com/citation-style-language/schema/raw/master/csl-citation.json"} </w:instrText>
      </w:r>
      <w:r w:rsidR="005749F0" w:rsidRPr="00FA2F6A">
        <w:rPr>
          <w:rFonts w:cstheme="minorHAnsi"/>
        </w:rPr>
        <w:fldChar w:fldCharType="separate"/>
      </w:r>
      <w:r w:rsidR="009B3626" w:rsidRPr="00FA2F6A">
        <w:rPr>
          <w:rFonts w:cstheme="minorHAnsi"/>
        </w:rPr>
        <w:t>(</w:t>
      </w:r>
      <w:proofErr w:type="spellStart"/>
      <w:r w:rsidR="009B3626" w:rsidRPr="00FA2F6A">
        <w:rPr>
          <w:rFonts w:cstheme="minorHAnsi"/>
        </w:rPr>
        <w:t>Chapra</w:t>
      </w:r>
      <w:proofErr w:type="spellEnd"/>
      <w:r w:rsidR="009B3626" w:rsidRPr="00FA2F6A">
        <w:rPr>
          <w:rFonts w:cstheme="minorHAnsi"/>
        </w:rPr>
        <w:t>, 2012; Liu et al., 2021)</w:t>
      </w:r>
      <w:r w:rsidR="005749F0" w:rsidRPr="00FA2F6A">
        <w:rPr>
          <w:rFonts w:cstheme="minorHAnsi"/>
        </w:rPr>
        <w:fldChar w:fldCharType="end"/>
      </w:r>
      <w:r w:rsidR="009D6992" w:rsidRPr="00FA2F6A">
        <w:rPr>
          <w:rFonts w:cstheme="minorHAnsi"/>
        </w:rPr>
        <w:t>.</w:t>
      </w:r>
      <w:r w:rsidR="00380FFB" w:rsidRPr="00FA2F6A">
        <w:rPr>
          <w:rFonts w:cstheme="minorHAnsi"/>
        </w:rPr>
        <w:t xml:space="preserve"> </w:t>
      </w:r>
      <w:r w:rsidR="009304DE" w:rsidRPr="00FA2F6A">
        <w:rPr>
          <w:rFonts w:cstheme="minorHAnsi"/>
        </w:rPr>
        <w:t>Therefore, selecting an optimal time step is essential to balance</w:t>
      </w:r>
      <w:r w:rsidR="006322EC" w:rsidRPr="00FA2F6A">
        <w:rPr>
          <w:rFonts w:cstheme="minorHAnsi"/>
        </w:rPr>
        <w:t xml:space="preserve"> the effects of thes</w:t>
      </w:r>
      <w:r w:rsidR="00DA4C16" w:rsidRPr="00FA2F6A">
        <w:rPr>
          <w:rFonts w:cstheme="minorHAnsi"/>
        </w:rPr>
        <w:t xml:space="preserve">e errors to ensure accuracy </w:t>
      </w:r>
      <w:r w:rsidR="009304DE" w:rsidRPr="00FA2F6A">
        <w:rPr>
          <w:rFonts w:cstheme="minorHAnsi"/>
        </w:rPr>
        <w:t xml:space="preserve">and </w:t>
      </w:r>
      <w:r w:rsidR="00DA4C16" w:rsidRPr="00FA2F6A">
        <w:rPr>
          <w:rFonts w:cstheme="minorHAnsi"/>
        </w:rPr>
        <w:t>computational efficiency</w:t>
      </w:r>
      <w:r w:rsidR="00AE47AA">
        <w:rPr>
          <w:rFonts w:cstheme="minorHAnsi"/>
        </w:rPr>
        <w:t xml:space="preserve"> </w:t>
      </w:r>
      <w:r w:rsidR="00DE7CCA" w:rsidRPr="00FA2F6A">
        <w:rPr>
          <w:rFonts w:cstheme="minorHAnsi"/>
        </w:rPr>
        <w:fldChar w:fldCharType="begin"/>
      </w:r>
      <w:r w:rsidR="00DE7CCA" w:rsidRPr="00FA2F6A">
        <w:rPr>
          <w:rFonts w:cstheme="minorHAnsi"/>
        </w:rPr>
        <w:instrText xml:space="preserve"> ADDIN ZOTERO_ITEM CSL_CITATION {"citationID":"PR8yFeQk","properties":{"formattedCitation":"(Li et al., 2017)","plainCitation":"(Li et al., 2017)","noteIndex":0},"citationItems":[{"id":268,"uris":["http://zotero.org/users/local/vnvceL1F/items/XHCKXQJ6"],"itemData":{"id":268,"type":"article-journal","abstract":"In this work, we propose a fast and efficient adaptive time step procedure for the Cahn–Hilliard equation. The temporal evolution of the Cahn–Hilliard equation has multiple time scales. For spinodal decomposition simulation, an initial random perturbation evolves on a fast time scale, and later coarsening evolves on a very slow time scale. Therefore, if a small time step is used to capture the fast dynamics, the computation is quite costly. On the other hand, if a large time step is used, fast time evolutions may be missed. Hence, it is essential to use an adaptive time step method to simulate phenomena with multiple time scales. The proposed time adaptivity algorithm is based on the discrete maximum norm of the difference between two consecutive time step numerical solutions. Numerical experiments in one, two, and three dimensions are presented to demonstrate the performance and effectiveness of the adaptive time-stepping algorithm.","container-title":"Computers &amp; Mathematics with Applications","DOI":"10.1016/j.camwa.2017.02.021","ISSN":"0898-1221","issue":"8","journalAbbreviation":"Computers &amp; Mathematics with Applications","page":"1855-1864","source":"ScienceDirect","title":"Computationally efficient adaptive time step method for the Cahn–Hilliard equation","volume":"73","author":[{"family":"Li","given":"Yibao"},{"family":"Choi","given":"Yongho"},{"family":"Kim","given":"Junseok"}],"issued":{"date-parts":[["2017",4,15]]}}}],"schema":"https://github.com/citation-style-language/schema/raw/master/csl-citation.json"} </w:instrText>
      </w:r>
      <w:r w:rsidR="00DE7CCA" w:rsidRPr="00FA2F6A">
        <w:rPr>
          <w:rFonts w:cstheme="minorHAnsi"/>
        </w:rPr>
        <w:fldChar w:fldCharType="separate"/>
      </w:r>
      <w:r w:rsidR="009B3626" w:rsidRPr="00FA2F6A">
        <w:rPr>
          <w:rFonts w:cstheme="minorHAnsi"/>
        </w:rPr>
        <w:t>(Li et al., 2017)</w:t>
      </w:r>
      <w:r w:rsidR="00DE7CCA" w:rsidRPr="00FA2F6A">
        <w:rPr>
          <w:rFonts w:cstheme="minorHAnsi"/>
        </w:rPr>
        <w:fldChar w:fldCharType="end"/>
      </w:r>
      <w:r w:rsidR="00DE7CCA" w:rsidRPr="00FA2F6A">
        <w:rPr>
          <w:rFonts w:cstheme="minorHAnsi"/>
        </w:rPr>
        <w:t>.</w:t>
      </w:r>
    </w:p>
    <w:p w14:paraId="01CAE7A7" w14:textId="0E5B236D" w:rsidR="00941B21" w:rsidRPr="00FA2F6A" w:rsidRDefault="00BF4140" w:rsidP="00FA2F6A">
      <w:pPr>
        <w:spacing w:line="360" w:lineRule="auto"/>
        <w:rPr>
          <w:rFonts w:cstheme="minorHAnsi"/>
        </w:rPr>
      </w:pPr>
      <w:r w:rsidRPr="00FA2F6A">
        <w:rPr>
          <w:rFonts w:cstheme="minorHAnsi"/>
          <w:noProof/>
        </w:rPr>
        <w:drawing>
          <wp:inline distT="0" distB="0" distL="0" distR="0" wp14:anchorId="2331FAF9" wp14:editId="36814436">
            <wp:extent cx="5334000" cy="2886075"/>
            <wp:effectExtent l="0" t="0" r="0" b="9525"/>
            <wp:docPr id="1065584147" name="Chart 1">
              <a:extLst xmlns:a="http://schemas.openxmlformats.org/drawingml/2006/main">
                <a:ext uri="{FF2B5EF4-FFF2-40B4-BE49-F238E27FC236}">
                  <a16:creationId xmlns:a16="http://schemas.microsoft.com/office/drawing/2014/main" id="{50E5BBD7-10DA-F38D-48AA-2EC2C3B0E6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7285647" w14:textId="27C038F4" w:rsidR="00BE47DB" w:rsidRPr="00FA2F6A" w:rsidRDefault="00E3479D" w:rsidP="00FA2F6A">
      <w:pPr>
        <w:pStyle w:val="Caption"/>
        <w:spacing w:line="360" w:lineRule="auto"/>
        <w:rPr>
          <w:rFonts w:cstheme="minorHAnsi"/>
        </w:rPr>
      </w:pPr>
      <w:bookmarkStart w:id="74" w:name="_Toc188699519"/>
      <w:r w:rsidRPr="00FA2F6A">
        <w:rPr>
          <w:rFonts w:cstheme="minorHAnsi"/>
          <w:noProof/>
        </w:rPr>
        <w:drawing>
          <wp:anchor distT="0" distB="0" distL="114300" distR="114300" simplePos="0" relativeHeight="251682816" behindDoc="0" locked="0" layoutInCell="1" allowOverlap="1" wp14:anchorId="7D696EBB" wp14:editId="0CC69162">
            <wp:simplePos x="0" y="0"/>
            <wp:positionH relativeFrom="column">
              <wp:posOffset>-640080</wp:posOffset>
            </wp:positionH>
            <wp:positionV relativeFrom="paragraph">
              <wp:posOffset>387350</wp:posOffset>
            </wp:positionV>
            <wp:extent cx="6985635" cy="1181100"/>
            <wp:effectExtent l="0" t="0" r="5715" b="0"/>
            <wp:wrapSquare wrapText="bothSides"/>
            <wp:docPr id="15143221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22197" name="Picture 1" descr="A screen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985635" cy="1181100"/>
                    </a:xfrm>
                    <a:prstGeom prst="rect">
                      <a:avLst/>
                    </a:prstGeom>
                  </pic:spPr>
                </pic:pic>
              </a:graphicData>
            </a:graphic>
            <wp14:sizeRelH relativeFrom="page">
              <wp14:pctWidth>0</wp14:pctWidth>
            </wp14:sizeRelH>
            <wp14:sizeRelV relativeFrom="page">
              <wp14:pctHeight>0</wp14:pctHeight>
            </wp14:sizeRelV>
          </wp:anchor>
        </w:drawing>
      </w:r>
      <w:r w:rsidR="00BE47DB"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21</w:t>
      </w:r>
      <w:r w:rsidR="00BC6927" w:rsidRPr="00FA2F6A">
        <w:rPr>
          <w:rFonts w:cstheme="minorHAnsi"/>
          <w:noProof/>
        </w:rPr>
        <w:fldChar w:fldCharType="end"/>
      </w:r>
      <w:r w:rsidR="00BE47DB" w:rsidRPr="00FA2F6A">
        <w:rPr>
          <w:rFonts w:cstheme="minorHAnsi"/>
        </w:rPr>
        <w:t>- Time step analysis graph</w:t>
      </w:r>
      <w:bookmarkEnd w:id="74"/>
      <w:r w:rsidR="00611D13" w:rsidRPr="00FA2F6A">
        <w:rPr>
          <w:rFonts w:cstheme="minorHAnsi"/>
        </w:rPr>
        <w:t>.</w:t>
      </w:r>
    </w:p>
    <w:p w14:paraId="20963E99" w14:textId="3ABAC310" w:rsidR="00941B21" w:rsidRPr="00FA2F6A" w:rsidRDefault="00941B21" w:rsidP="00FA2F6A">
      <w:pPr>
        <w:spacing w:line="360" w:lineRule="auto"/>
        <w:rPr>
          <w:rFonts w:cstheme="minorHAnsi"/>
        </w:rPr>
      </w:pPr>
    </w:p>
    <w:p w14:paraId="291FD19A" w14:textId="4C5DEDFF" w:rsidR="00FC161A" w:rsidRPr="00FA2F6A" w:rsidRDefault="00BE47DB" w:rsidP="009D3AAB">
      <w:pPr>
        <w:pStyle w:val="Caption"/>
        <w:spacing w:line="360" w:lineRule="auto"/>
        <w:rPr>
          <w:rFonts w:cstheme="minorHAnsi"/>
        </w:rPr>
      </w:pPr>
      <w:bookmarkStart w:id="75" w:name="_Toc188705271"/>
      <w:r w:rsidRPr="00FA2F6A">
        <w:rPr>
          <w:rFonts w:cstheme="minorHAnsi"/>
        </w:rPr>
        <w:t xml:space="preserve">Table </w:t>
      </w:r>
      <w:r w:rsidRPr="00FA2F6A">
        <w:rPr>
          <w:rFonts w:cstheme="minorHAnsi"/>
        </w:rPr>
        <w:fldChar w:fldCharType="begin"/>
      </w:r>
      <w:r w:rsidRPr="00FA2F6A">
        <w:rPr>
          <w:rFonts w:cstheme="minorHAnsi"/>
        </w:rPr>
        <w:instrText xml:space="preserve"> SEQ Table \* ARABIC </w:instrText>
      </w:r>
      <w:r w:rsidRPr="00FA2F6A">
        <w:rPr>
          <w:rFonts w:cstheme="minorHAnsi"/>
        </w:rPr>
        <w:fldChar w:fldCharType="separate"/>
      </w:r>
      <w:r w:rsidRPr="00FA2F6A">
        <w:rPr>
          <w:rFonts w:cstheme="minorHAnsi"/>
          <w:noProof/>
        </w:rPr>
        <w:t>2</w:t>
      </w:r>
      <w:r w:rsidRPr="00FA2F6A">
        <w:rPr>
          <w:rFonts w:cstheme="minorHAnsi"/>
          <w:noProof/>
        </w:rPr>
        <w:fldChar w:fldCharType="end"/>
      </w:r>
      <w:r w:rsidRPr="00FA2F6A">
        <w:rPr>
          <w:rFonts w:cstheme="minorHAnsi"/>
        </w:rPr>
        <w:t>- Time step analysis parameters</w:t>
      </w:r>
      <w:r w:rsidR="00611D13" w:rsidRPr="00FA2F6A">
        <w:rPr>
          <w:rFonts w:cstheme="minorHAnsi"/>
        </w:rPr>
        <w:t>.</w:t>
      </w:r>
      <w:bookmarkEnd w:id="75"/>
    </w:p>
    <w:p w14:paraId="1C252703" w14:textId="562B8419" w:rsidR="005C4328" w:rsidRPr="00FA2F6A" w:rsidRDefault="00DB3BDF" w:rsidP="00FA2F6A">
      <w:pPr>
        <w:pStyle w:val="Heading2"/>
        <w:spacing w:line="360" w:lineRule="auto"/>
        <w:rPr>
          <w:rFonts w:asciiTheme="minorHAnsi" w:hAnsiTheme="minorHAnsi" w:cstheme="minorHAnsi"/>
        </w:rPr>
      </w:pPr>
      <w:bookmarkStart w:id="76" w:name="_Toc188705212"/>
      <w:r w:rsidRPr="00FA2F6A">
        <w:rPr>
          <w:rFonts w:asciiTheme="minorHAnsi" w:hAnsiTheme="minorHAnsi" w:cstheme="minorHAnsi"/>
        </w:rPr>
        <w:lastRenderedPageBreak/>
        <w:t>7</w:t>
      </w:r>
      <w:r w:rsidR="000D6A9C" w:rsidRPr="00FA2F6A">
        <w:rPr>
          <w:rFonts w:asciiTheme="minorHAnsi" w:hAnsiTheme="minorHAnsi" w:cstheme="minorHAnsi"/>
        </w:rPr>
        <w:t xml:space="preserve">.4 </w:t>
      </w:r>
      <w:r w:rsidR="005C4328" w:rsidRPr="00FA2F6A">
        <w:rPr>
          <w:rFonts w:asciiTheme="minorHAnsi" w:hAnsiTheme="minorHAnsi" w:cstheme="minorHAnsi"/>
        </w:rPr>
        <w:t>Analysis of the influence of convergence criteria tolerance on thermal equilibrium time</w:t>
      </w:r>
      <w:bookmarkEnd w:id="76"/>
    </w:p>
    <w:p w14:paraId="24514489" w14:textId="2154EDDC" w:rsidR="009304DE" w:rsidRPr="00FA2F6A" w:rsidRDefault="005C4328" w:rsidP="00FA2F6A">
      <w:pPr>
        <w:spacing w:line="360" w:lineRule="auto"/>
        <w:rPr>
          <w:rFonts w:cstheme="minorHAnsi"/>
        </w:rPr>
      </w:pPr>
      <w:r w:rsidRPr="00FA2F6A">
        <w:rPr>
          <w:rFonts w:cstheme="minorHAnsi"/>
        </w:rPr>
        <w:t xml:space="preserve">The </w:t>
      </w:r>
      <w:r w:rsidR="0020233D" w:rsidRPr="00FA2F6A">
        <w:rPr>
          <w:rFonts w:cstheme="minorHAnsi"/>
        </w:rPr>
        <w:t>t</w:t>
      </w:r>
      <w:r w:rsidR="009304DE" w:rsidRPr="00FA2F6A">
        <w:rPr>
          <w:rFonts w:cstheme="minorHAnsi"/>
        </w:rPr>
        <w:t>olerance defines the stopping criteria for iterative solvers in numerical simulations. The data</w:t>
      </w:r>
      <w:r w:rsidR="0094337E" w:rsidRPr="00FA2F6A">
        <w:rPr>
          <w:rFonts w:cstheme="minorHAnsi"/>
        </w:rPr>
        <w:t xml:space="preserve"> in Fig.22 </w:t>
      </w:r>
      <w:r w:rsidR="009304DE" w:rsidRPr="00FA2F6A">
        <w:rPr>
          <w:rFonts w:cstheme="minorHAnsi"/>
        </w:rPr>
        <w:t>shows that stricter tolerances increase the time required to reach</w:t>
      </w:r>
      <w:r w:rsidR="009037ED" w:rsidRPr="00FA2F6A">
        <w:rPr>
          <w:rFonts w:cstheme="minorHAnsi"/>
        </w:rPr>
        <w:t xml:space="preserve"> an optimal </w:t>
      </w:r>
      <w:r w:rsidR="00346C87" w:rsidRPr="00FA2F6A">
        <w:rPr>
          <w:rFonts w:cstheme="minorHAnsi"/>
        </w:rPr>
        <w:t>solution</w:t>
      </w:r>
      <w:r w:rsidR="009304DE" w:rsidRPr="00FA2F6A">
        <w:rPr>
          <w:rFonts w:cstheme="minorHAnsi"/>
        </w:rPr>
        <w:t>.</w:t>
      </w:r>
      <w:r w:rsidR="00B02460" w:rsidRPr="00FA2F6A">
        <w:rPr>
          <w:rFonts w:cstheme="minorHAnsi"/>
        </w:rPr>
        <w:t xml:space="preserve"> </w:t>
      </w:r>
      <w:r w:rsidR="009304DE" w:rsidRPr="00FA2F6A">
        <w:rPr>
          <w:rFonts w:cstheme="minorHAnsi"/>
        </w:rPr>
        <w:t xml:space="preserve">This </w:t>
      </w:r>
      <w:r w:rsidR="00D3447D" w:rsidRPr="00FA2F6A">
        <w:rPr>
          <w:rFonts w:cstheme="minorHAnsi"/>
        </w:rPr>
        <w:t>behaviour</w:t>
      </w:r>
      <w:r w:rsidR="009304DE" w:rsidRPr="00FA2F6A">
        <w:rPr>
          <w:rFonts w:cstheme="minorHAnsi"/>
        </w:rPr>
        <w:t xml:space="preserve"> is expected because lower tolerance values require the solution to meet stricter convergence criteria, increasing the number of iterations required. While this enhances accuracy, it also leads to substantial computational costs</w:t>
      </w:r>
      <w:r w:rsidR="009577CC">
        <w:rPr>
          <w:rFonts w:cstheme="minorHAnsi"/>
        </w:rPr>
        <w:t xml:space="preserve"> </w:t>
      </w:r>
      <w:r w:rsidR="002F6AC8" w:rsidRPr="00FA2F6A">
        <w:rPr>
          <w:rFonts w:cstheme="minorHAnsi"/>
        </w:rPr>
        <w:fldChar w:fldCharType="begin"/>
      </w:r>
      <w:r w:rsidR="002F6AC8" w:rsidRPr="00FA2F6A">
        <w:rPr>
          <w:rFonts w:cstheme="minorHAnsi"/>
        </w:rPr>
        <w:instrText xml:space="preserve"> ADDIN ZOTERO_ITEM CSL_CITATION {"citationID":"O2iLDz4T","properties":{"formattedCitation":"(Ande et al., 2022)","plainCitation":"(Ande et al., 2022)","noteIndex":0},"citationItems":[{"id":265,"uris":["http://zotero.org/users/local/vnvceL1F/items/SL2M7PSV"],"itemData":{"id":265,"type":"article-journal","container-title":"Journal of Engineering Mathematics","DOI":"10.1007/s10665-021-10196-2","ISSN":"0022-0833, 1573-2703","issue":"1","journalAbbreviation":"J Eng Math","language":"en","page":"9","source":"DOI.org (Crossref)","title":"Convergence and computational cost analysis of a boundary integral method applied to a rigid body moving in a viscous fluid in close proximity to a fixed boundary","volume":"132","author":[{"family":"Ande","given":"Raghu"},{"family":"Manickavasagam","given":"Arun Kumar"},{"family":"Gutschmidt","given":"Stefanie"},{"family":"Sellier","given":"Mathieu"}],"issued":{"date-parts":[["2022",2]]}}}],"schema":"https://github.com/citation-style-language/schema/raw/master/csl-citation.json"} </w:instrText>
      </w:r>
      <w:r w:rsidR="002F6AC8" w:rsidRPr="00FA2F6A">
        <w:rPr>
          <w:rFonts w:cstheme="minorHAnsi"/>
        </w:rPr>
        <w:fldChar w:fldCharType="separate"/>
      </w:r>
      <w:r w:rsidR="009B3626" w:rsidRPr="00FA2F6A">
        <w:rPr>
          <w:rFonts w:cstheme="minorHAnsi"/>
        </w:rPr>
        <w:t>(Ande et al., 2022)</w:t>
      </w:r>
      <w:r w:rsidR="002F6AC8" w:rsidRPr="00FA2F6A">
        <w:rPr>
          <w:rFonts w:cstheme="minorHAnsi"/>
        </w:rPr>
        <w:fldChar w:fldCharType="end"/>
      </w:r>
      <w:r w:rsidR="009304DE" w:rsidRPr="00FA2F6A">
        <w:rPr>
          <w:rFonts w:cstheme="minorHAnsi"/>
        </w:rPr>
        <w:t xml:space="preserve">. Hence, an optimal tolerance level </w:t>
      </w:r>
      <w:r w:rsidR="00C26537" w:rsidRPr="00FA2F6A">
        <w:rPr>
          <w:rFonts w:cstheme="minorHAnsi"/>
        </w:rPr>
        <w:t>should</w:t>
      </w:r>
      <w:r w:rsidR="009304DE" w:rsidRPr="00FA2F6A">
        <w:rPr>
          <w:rFonts w:cstheme="minorHAnsi"/>
        </w:rPr>
        <w:t xml:space="preserve"> be selected</w:t>
      </w:r>
      <w:r w:rsidR="009577CC">
        <w:rPr>
          <w:rFonts w:cstheme="minorHAnsi"/>
        </w:rPr>
        <w:t xml:space="preserve"> </w:t>
      </w:r>
      <w:r w:rsidR="00DC5937" w:rsidRPr="00FA2F6A">
        <w:rPr>
          <w:rFonts w:cstheme="minorHAnsi"/>
        </w:rPr>
        <w:fldChar w:fldCharType="begin"/>
      </w:r>
      <w:r w:rsidR="00DC5937" w:rsidRPr="00FA2F6A">
        <w:rPr>
          <w:rFonts w:cstheme="minorHAnsi"/>
        </w:rPr>
        <w:instrText xml:space="preserve"> ADDIN ZOTERO_ITEM CSL_CITATION {"citationID":"igPBgkIC","properties":{"formattedCitation":"(Li et al., 2015)","plainCitation":"(Li et al., 2015)","noteIndex":0},"citationItems":[{"id":266,"uris":["http://zotero.org/users/local/vnvceL1F/items/85JG7S83"],"itemData":{"id":266,"type":"article-journal","abstract":"In the numerical simulation of heat transfer and fluid flow problems, residual is often adopted as a convergence criterion. Since residual is susceptible to several factors, such as the property of physical problems, the expression form of discretized equations, the scale of grid and the nondimensionalization of governing equations, the converged value differs greatly in different cases. Thus, it is hard to set a specific residual value in a specific numerical calculation. To give a universal convergence criterion in this paper, a residual based on normalization idea is proposed. Range of specified values of this improved convergence criterion for general heat transfer and fluid flow problems is also given in this paper. Numerical simulation results indicate that the improved convergence criterion based on normalized residual is much more reasonable than the one based on traditional residual.","container-title":"International Journal of Heat and Mass Transfer","DOI":"10.1016/j.ijheatmasstransfer.2015.07.106","ISSN":"0017-9310","journalAbbreviation":"International Journal of Heat and Mass Transfer","page":"246-254","source":"ScienceDirect","title":"An improved convergence criterion based on normalized residual for heat transfer and fluid flow numerical simulation","volume":"91","author":[{"family":"Li","given":"Jingfa"},{"family":"Yu","given":"Bo"},{"family":"Zhang","given":"Xinyu"},{"family":"Wang","given":"Yi"}],"issued":{"date-parts":[["2015",12,1]]}}}],"schema":"https://github.com/citation-style-language/schema/raw/master/csl-citation.json"} </w:instrText>
      </w:r>
      <w:r w:rsidR="00DC5937" w:rsidRPr="00FA2F6A">
        <w:rPr>
          <w:rFonts w:cstheme="minorHAnsi"/>
        </w:rPr>
        <w:fldChar w:fldCharType="separate"/>
      </w:r>
      <w:r w:rsidR="009B3626" w:rsidRPr="00FA2F6A">
        <w:rPr>
          <w:rFonts w:cstheme="minorHAnsi"/>
        </w:rPr>
        <w:t>(Li et al., 2015)</w:t>
      </w:r>
      <w:r w:rsidR="00DC5937" w:rsidRPr="00FA2F6A">
        <w:rPr>
          <w:rFonts w:cstheme="minorHAnsi"/>
        </w:rPr>
        <w:fldChar w:fldCharType="end"/>
      </w:r>
      <w:r w:rsidR="009304DE" w:rsidRPr="00FA2F6A">
        <w:rPr>
          <w:rFonts w:cstheme="minorHAnsi"/>
        </w:rPr>
        <w:t xml:space="preserve">, as excessively low tolerances </w:t>
      </w:r>
      <w:r w:rsidR="00364976" w:rsidRPr="00FA2F6A">
        <w:rPr>
          <w:rFonts w:cstheme="minorHAnsi"/>
        </w:rPr>
        <w:t>exponentially</w:t>
      </w:r>
      <w:r w:rsidR="000D1E0E" w:rsidRPr="00FA2F6A">
        <w:rPr>
          <w:rFonts w:cstheme="minorHAnsi"/>
        </w:rPr>
        <w:t xml:space="preserve"> increase the time it takes to</w:t>
      </w:r>
      <w:r w:rsidR="002D7799" w:rsidRPr="00FA2F6A">
        <w:rPr>
          <w:rFonts w:cstheme="minorHAnsi"/>
        </w:rPr>
        <w:t xml:space="preserve"> converge to an optimum solution</w:t>
      </w:r>
      <w:r w:rsidR="000D1E0E" w:rsidRPr="00FA2F6A">
        <w:rPr>
          <w:rFonts w:cstheme="minorHAnsi"/>
        </w:rPr>
        <w:t xml:space="preserve"> </w:t>
      </w:r>
      <w:r w:rsidR="002B1CAB" w:rsidRPr="00FA2F6A">
        <w:rPr>
          <w:rFonts w:cstheme="minorHAnsi"/>
        </w:rPr>
        <w:t>(</w:t>
      </w:r>
      <w:r w:rsidR="00117C3C" w:rsidRPr="00FA2F6A">
        <w:rPr>
          <w:rFonts w:cstheme="minorHAnsi"/>
        </w:rPr>
        <w:t>as observed below</w:t>
      </w:r>
      <w:r w:rsidR="002B1CAB" w:rsidRPr="00FA2F6A">
        <w:rPr>
          <w:rFonts w:cstheme="minorHAnsi"/>
        </w:rPr>
        <w:t xml:space="preserve"> a tolerance of</w:t>
      </w:r>
      <w:r w:rsidR="00117C3C" w:rsidRPr="00FA2F6A">
        <w:rPr>
          <w:rFonts w:cstheme="minorHAnsi"/>
        </w:rPr>
        <w:t xml:space="preserve"> 0.01</w:t>
      </w:r>
      <w:r w:rsidR="002B1CAB" w:rsidRPr="00FA2F6A">
        <w:rPr>
          <w:rFonts w:cstheme="minorHAnsi"/>
        </w:rPr>
        <w:t>)</w:t>
      </w:r>
      <w:r w:rsidR="000D1E0E" w:rsidRPr="00FA2F6A">
        <w:rPr>
          <w:rFonts w:cstheme="minorHAnsi"/>
        </w:rPr>
        <w:t>.</w:t>
      </w:r>
    </w:p>
    <w:p w14:paraId="314A9077" w14:textId="75B8CBF4" w:rsidR="009304DE" w:rsidRPr="00FA2F6A" w:rsidRDefault="009304DE" w:rsidP="00FA2F6A">
      <w:pPr>
        <w:spacing w:line="360" w:lineRule="auto"/>
        <w:rPr>
          <w:rFonts w:cstheme="minorHAnsi"/>
        </w:rPr>
      </w:pPr>
    </w:p>
    <w:p w14:paraId="3DB50E96" w14:textId="6EA72934" w:rsidR="00EC7615" w:rsidRPr="00FA2F6A" w:rsidRDefault="00580232" w:rsidP="00FA2F6A">
      <w:pPr>
        <w:spacing w:line="360" w:lineRule="auto"/>
        <w:rPr>
          <w:rFonts w:cstheme="minorHAnsi"/>
        </w:rPr>
      </w:pPr>
      <w:r w:rsidRPr="00FA2F6A">
        <w:rPr>
          <w:rFonts w:cstheme="minorHAnsi"/>
          <w:noProof/>
        </w:rPr>
        <w:drawing>
          <wp:inline distT="0" distB="0" distL="0" distR="0" wp14:anchorId="7223DDDB" wp14:editId="73F99966">
            <wp:extent cx="5457825" cy="2886075"/>
            <wp:effectExtent l="0" t="0" r="9525" b="9525"/>
            <wp:docPr id="435579312" name="Chart 1">
              <a:extLst xmlns:a="http://schemas.openxmlformats.org/drawingml/2006/main">
                <a:ext uri="{FF2B5EF4-FFF2-40B4-BE49-F238E27FC236}">
                  <a16:creationId xmlns:a16="http://schemas.microsoft.com/office/drawing/2014/main" id="{C8D0E99B-CFBB-77D3-36CD-242C45C49D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91C7DA1" w14:textId="3D52ADCB" w:rsidR="00BE47DB" w:rsidRPr="00FA2F6A" w:rsidRDefault="00E3479D" w:rsidP="00FA2F6A">
      <w:pPr>
        <w:pStyle w:val="Caption"/>
        <w:spacing w:line="360" w:lineRule="auto"/>
        <w:rPr>
          <w:rFonts w:cstheme="minorHAnsi"/>
        </w:rPr>
      </w:pPr>
      <w:bookmarkStart w:id="77" w:name="_Toc188699520"/>
      <w:r w:rsidRPr="00FA2F6A">
        <w:rPr>
          <w:rFonts w:cstheme="minorHAnsi"/>
          <w:noProof/>
        </w:rPr>
        <w:drawing>
          <wp:anchor distT="0" distB="0" distL="114300" distR="114300" simplePos="0" relativeHeight="251688960" behindDoc="0" locked="0" layoutInCell="1" allowOverlap="1" wp14:anchorId="1AF6F86E" wp14:editId="38C40BF5">
            <wp:simplePos x="0" y="0"/>
            <wp:positionH relativeFrom="column">
              <wp:posOffset>-466725</wp:posOffset>
            </wp:positionH>
            <wp:positionV relativeFrom="paragraph">
              <wp:posOffset>403225</wp:posOffset>
            </wp:positionV>
            <wp:extent cx="6748145" cy="838200"/>
            <wp:effectExtent l="0" t="0" r="0" b="0"/>
            <wp:wrapSquare wrapText="bothSides"/>
            <wp:docPr id="3398961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896132" name="Picture 1"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748145" cy="838200"/>
                    </a:xfrm>
                    <a:prstGeom prst="rect">
                      <a:avLst/>
                    </a:prstGeom>
                  </pic:spPr>
                </pic:pic>
              </a:graphicData>
            </a:graphic>
            <wp14:sizeRelH relativeFrom="page">
              <wp14:pctWidth>0</wp14:pctWidth>
            </wp14:sizeRelH>
            <wp14:sizeRelV relativeFrom="page">
              <wp14:pctHeight>0</wp14:pctHeight>
            </wp14:sizeRelV>
          </wp:anchor>
        </w:drawing>
      </w:r>
      <w:r w:rsidR="00BE47DB" w:rsidRPr="00FA2F6A">
        <w:rPr>
          <w:rFonts w:cstheme="minorHAnsi"/>
        </w:rPr>
        <w:t xml:space="preserve">Figure </w:t>
      </w:r>
      <w:r w:rsidR="00BC6927" w:rsidRPr="00FA2F6A">
        <w:rPr>
          <w:rFonts w:cstheme="minorHAnsi"/>
        </w:rPr>
        <w:fldChar w:fldCharType="begin"/>
      </w:r>
      <w:r w:rsidR="00BC6927" w:rsidRPr="00FA2F6A">
        <w:rPr>
          <w:rFonts w:cstheme="minorHAnsi"/>
        </w:rPr>
        <w:instrText xml:space="preserve"> SEQ Figure \* ARABIC </w:instrText>
      </w:r>
      <w:r w:rsidR="00BC6927" w:rsidRPr="00FA2F6A">
        <w:rPr>
          <w:rFonts w:cstheme="minorHAnsi"/>
        </w:rPr>
        <w:fldChar w:fldCharType="separate"/>
      </w:r>
      <w:r w:rsidR="00BC6927" w:rsidRPr="00FA2F6A">
        <w:rPr>
          <w:rFonts w:cstheme="minorHAnsi"/>
          <w:noProof/>
        </w:rPr>
        <w:t>22</w:t>
      </w:r>
      <w:r w:rsidR="00BC6927" w:rsidRPr="00FA2F6A">
        <w:rPr>
          <w:rFonts w:cstheme="minorHAnsi"/>
          <w:noProof/>
        </w:rPr>
        <w:fldChar w:fldCharType="end"/>
      </w:r>
      <w:r w:rsidR="00BE47DB" w:rsidRPr="00FA2F6A">
        <w:rPr>
          <w:rFonts w:cstheme="minorHAnsi"/>
        </w:rPr>
        <w:t>- Convergence criteria analysis grap</w:t>
      </w:r>
      <w:bookmarkEnd w:id="77"/>
      <w:r w:rsidR="00611D13" w:rsidRPr="00FA2F6A">
        <w:rPr>
          <w:rFonts w:cstheme="minorHAnsi"/>
        </w:rPr>
        <w:t>h.</w:t>
      </w:r>
    </w:p>
    <w:p w14:paraId="644E856C" w14:textId="4AE3F10F" w:rsidR="000B5230" w:rsidRPr="00FA2F6A" w:rsidRDefault="000B5230" w:rsidP="00FA2F6A">
      <w:pPr>
        <w:spacing w:line="360" w:lineRule="auto"/>
        <w:rPr>
          <w:rFonts w:cstheme="minorHAnsi"/>
        </w:rPr>
      </w:pPr>
    </w:p>
    <w:p w14:paraId="42BD54E4" w14:textId="27E21B37" w:rsidR="00EC7615" w:rsidRPr="00FA2F6A" w:rsidRDefault="00BE47DB" w:rsidP="00FA2F6A">
      <w:pPr>
        <w:pStyle w:val="Caption"/>
        <w:spacing w:line="360" w:lineRule="auto"/>
        <w:rPr>
          <w:rFonts w:cstheme="minorHAnsi"/>
        </w:rPr>
      </w:pPr>
      <w:bookmarkStart w:id="78" w:name="_Toc188705272"/>
      <w:r w:rsidRPr="00FA2F6A">
        <w:rPr>
          <w:rFonts w:cstheme="minorHAnsi"/>
        </w:rPr>
        <w:t xml:space="preserve">Table </w:t>
      </w:r>
      <w:r w:rsidRPr="00FA2F6A">
        <w:rPr>
          <w:rFonts w:cstheme="minorHAnsi"/>
        </w:rPr>
        <w:fldChar w:fldCharType="begin"/>
      </w:r>
      <w:r w:rsidRPr="00FA2F6A">
        <w:rPr>
          <w:rFonts w:cstheme="minorHAnsi"/>
        </w:rPr>
        <w:instrText xml:space="preserve"> SEQ Table \* ARABIC </w:instrText>
      </w:r>
      <w:r w:rsidRPr="00FA2F6A">
        <w:rPr>
          <w:rFonts w:cstheme="minorHAnsi"/>
        </w:rPr>
        <w:fldChar w:fldCharType="separate"/>
      </w:r>
      <w:r w:rsidRPr="00FA2F6A">
        <w:rPr>
          <w:rFonts w:cstheme="minorHAnsi"/>
          <w:noProof/>
        </w:rPr>
        <w:t>3</w:t>
      </w:r>
      <w:r w:rsidRPr="00FA2F6A">
        <w:rPr>
          <w:rFonts w:cstheme="minorHAnsi"/>
          <w:noProof/>
        </w:rPr>
        <w:fldChar w:fldCharType="end"/>
      </w:r>
      <w:r w:rsidRPr="00FA2F6A">
        <w:rPr>
          <w:rFonts w:cstheme="minorHAnsi"/>
        </w:rPr>
        <w:t>-Convergence criteria tolerance parameters</w:t>
      </w:r>
      <w:r w:rsidR="00611D13" w:rsidRPr="00FA2F6A">
        <w:rPr>
          <w:rFonts w:cstheme="minorHAnsi"/>
        </w:rPr>
        <w:t>.</w:t>
      </w:r>
      <w:bookmarkEnd w:id="78"/>
    </w:p>
    <w:p w14:paraId="56F0C22B" w14:textId="77777777" w:rsidR="000B5230" w:rsidRPr="00FA2F6A" w:rsidRDefault="000B5230" w:rsidP="00FA2F6A">
      <w:pPr>
        <w:spacing w:line="360" w:lineRule="auto"/>
        <w:rPr>
          <w:rFonts w:cstheme="minorHAnsi"/>
        </w:rPr>
      </w:pPr>
    </w:p>
    <w:p w14:paraId="31E76B5D" w14:textId="42D516D7" w:rsidR="00DB6710" w:rsidRPr="00FA2F6A" w:rsidRDefault="00DB6710" w:rsidP="00FA2F6A">
      <w:pPr>
        <w:spacing w:line="360" w:lineRule="auto"/>
        <w:rPr>
          <w:rFonts w:cstheme="minorHAnsi"/>
        </w:rPr>
      </w:pPr>
    </w:p>
    <w:p w14:paraId="4FAEC3DE" w14:textId="0FC6D5E5" w:rsidR="004573F5" w:rsidRPr="00FA2F6A" w:rsidRDefault="004573F5" w:rsidP="00FA2F6A">
      <w:pPr>
        <w:spacing w:line="360" w:lineRule="auto"/>
        <w:rPr>
          <w:rFonts w:cstheme="minorHAnsi"/>
        </w:rPr>
      </w:pPr>
    </w:p>
    <w:p w14:paraId="6F662282" w14:textId="77777777" w:rsidR="00872A14" w:rsidRPr="00FA2F6A" w:rsidRDefault="00872A14" w:rsidP="00FA2F6A">
      <w:pPr>
        <w:spacing w:line="360" w:lineRule="auto"/>
        <w:rPr>
          <w:rFonts w:cstheme="minorHAnsi"/>
        </w:rPr>
      </w:pPr>
    </w:p>
    <w:p w14:paraId="7A71A10A" w14:textId="4A801ACA" w:rsidR="003C4141" w:rsidRPr="009D3AAB" w:rsidRDefault="00BF6437" w:rsidP="009D3AAB">
      <w:pPr>
        <w:pStyle w:val="Heading1"/>
      </w:pPr>
      <w:bookmarkStart w:id="79" w:name="_Toc188705213"/>
      <w:r w:rsidRPr="009D3AAB">
        <w:lastRenderedPageBreak/>
        <w:t>8.</w:t>
      </w:r>
      <w:r w:rsidR="0087472D" w:rsidRPr="009D3AAB">
        <w:t xml:space="preserve"> </w:t>
      </w:r>
      <w:r w:rsidR="00EC7615" w:rsidRPr="009D3AAB">
        <w:t>Limitations of model</w:t>
      </w:r>
      <w:bookmarkEnd w:id="79"/>
    </w:p>
    <w:p w14:paraId="5D4F874F" w14:textId="5865BF20" w:rsidR="00DA4C16" w:rsidRPr="00FA2F6A" w:rsidRDefault="003C4141" w:rsidP="00FA2F6A">
      <w:pPr>
        <w:spacing w:line="360" w:lineRule="auto"/>
        <w:rPr>
          <w:rFonts w:cstheme="minorHAnsi"/>
        </w:rPr>
      </w:pPr>
      <w:r w:rsidRPr="00FA2F6A">
        <w:rPr>
          <w:rFonts w:cstheme="minorHAnsi"/>
        </w:rPr>
        <w:t>The simulation model faces two categories of limitations</w:t>
      </w:r>
      <w:r w:rsidR="00622E10" w:rsidRPr="00FA2F6A">
        <w:rPr>
          <w:rFonts w:cstheme="minorHAnsi"/>
        </w:rPr>
        <w:t>:</w:t>
      </w:r>
      <w:r w:rsidRPr="00FA2F6A">
        <w:rPr>
          <w:rFonts w:cstheme="minorHAnsi"/>
        </w:rPr>
        <w:t xml:space="preserve"> numerical and </w:t>
      </w:r>
      <w:r w:rsidR="0063256C" w:rsidRPr="00FA2F6A">
        <w:rPr>
          <w:rFonts w:cstheme="minorHAnsi"/>
        </w:rPr>
        <w:t>coding</w:t>
      </w:r>
      <w:r w:rsidR="0087472D" w:rsidRPr="00FA2F6A">
        <w:rPr>
          <w:rFonts w:cstheme="minorHAnsi"/>
        </w:rPr>
        <w:t>-</w:t>
      </w:r>
      <w:r w:rsidR="0063256C" w:rsidRPr="00FA2F6A">
        <w:rPr>
          <w:rFonts w:cstheme="minorHAnsi"/>
        </w:rPr>
        <w:t>induced</w:t>
      </w:r>
      <w:r w:rsidRPr="00FA2F6A">
        <w:rPr>
          <w:rFonts w:cstheme="minorHAnsi"/>
        </w:rPr>
        <w:t xml:space="preserve">. </w:t>
      </w:r>
    </w:p>
    <w:p w14:paraId="53212E9A" w14:textId="7F4DDA29" w:rsidR="00DA4C16" w:rsidRPr="00FA2F6A" w:rsidRDefault="00DB3BDF" w:rsidP="00FA2F6A">
      <w:pPr>
        <w:pStyle w:val="Heading2"/>
        <w:spacing w:line="360" w:lineRule="auto"/>
        <w:rPr>
          <w:rFonts w:asciiTheme="minorHAnsi" w:hAnsiTheme="minorHAnsi" w:cstheme="minorHAnsi"/>
        </w:rPr>
      </w:pPr>
      <w:bookmarkStart w:id="80" w:name="_Toc188705214"/>
      <w:r w:rsidRPr="00FA2F6A">
        <w:rPr>
          <w:rFonts w:asciiTheme="minorHAnsi" w:hAnsiTheme="minorHAnsi" w:cstheme="minorHAnsi"/>
        </w:rPr>
        <w:t>8</w:t>
      </w:r>
      <w:r w:rsidR="00477A1C" w:rsidRPr="00FA2F6A">
        <w:rPr>
          <w:rFonts w:asciiTheme="minorHAnsi" w:hAnsiTheme="minorHAnsi" w:cstheme="minorHAnsi"/>
        </w:rPr>
        <w:t>.1 Numerical limitations</w:t>
      </w:r>
      <w:bookmarkEnd w:id="80"/>
    </w:p>
    <w:p w14:paraId="18368220" w14:textId="698914E7" w:rsidR="00477A1C" w:rsidRPr="00FA2F6A" w:rsidRDefault="003C4141" w:rsidP="00FA2F6A">
      <w:pPr>
        <w:spacing w:line="360" w:lineRule="auto"/>
        <w:rPr>
          <w:rFonts w:cstheme="minorHAnsi"/>
        </w:rPr>
      </w:pPr>
      <w:r w:rsidRPr="00FA2F6A">
        <w:rPr>
          <w:rFonts w:cstheme="minorHAnsi"/>
        </w:rPr>
        <w:t>Numerically, finite precision</w:t>
      </w:r>
      <w:r w:rsidR="00794A15" w:rsidRPr="00FA2F6A">
        <w:rPr>
          <w:rFonts w:cstheme="minorHAnsi"/>
        </w:rPr>
        <w:t xml:space="preserve"> in computation</w:t>
      </w:r>
      <w:r w:rsidRPr="00FA2F6A">
        <w:rPr>
          <w:rFonts w:cstheme="minorHAnsi"/>
        </w:rPr>
        <w:t xml:space="preserve"> leads to round-off errors</w:t>
      </w:r>
      <w:r w:rsidR="009577CC">
        <w:rPr>
          <w:rFonts w:cstheme="minorHAnsi"/>
        </w:rPr>
        <w:t xml:space="preserve"> </w:t>
      </w:r>
      <w:r w:rsidR="00794A15" w:rsidRPr="00FA2F6A">
        <w:rPr>
          <w:rFonts w:cstheme="minorHAnsi"/>
        </w:rPr>
        <w:fldChar w:fldCharType="begin"/>
      </w:r>
      <w:r w:rsidR="00794A15" w:rsidRPr="00FA2F6A">
        <w:rPr>
          <w:rFonts w:cstheme="minorHAnsi"/>
        </w:rPr>
        <w:instrText xml:space="preserve"> ADDIN ZOTERO_ITEM CSL_CITATION {"citationID":"Txjh4fGP","properties":{"formattedCitation":"(Chapra, 2012)","plainCitation":"(Chapra, 2012)","noteIndex":0},"citationItems":[{"id":244,"uris":["http://zotero.org/users/local/vnvceL1F/items/RB58JIEC"],"itemData":{"id":244,"type":"book","collection-title":"Connect, learn, succeed","edition":"3. ed., internat. ed","event-place":"New York, NY","ISBN":"978-0-07-340110-2","language":"eng","number-of-pages":"653","publisher":"McGraw-Hill","publisher-place":"New York, NY","source":"K10plus ISBN","title":"Applied numerical methods with MATLAB for engineers and scientists","author":[{"family":"Chapra","given":"Steven C."}],"issued":{"date-parts":[["2012"]]}}}],"schema":"https://github.com/citation-style-language/schema/raw/master/csl-citation.json"} </w:instrText>
      </w:r>
      <w:r w:rsidR="00794A15" w:rsidRPr="00FA2F6A">
        <w:rPr>
          <w:rFonts w:cstheme="minorHAnsi"/>
        </w:rPr>
        <w:fldChar w:fldCharType="separate"/>
      </w:r>
      <w:r w:rsidR="009B3626" w:rsidRPr="00FA2F6A">
        <w:rPr>
          <w:rFonts w:cstheme="minorHAnsi"/>
        </w:rPr>
        <w:t>(</w:t>
      </w:r>
      <w:proofErr w:type="spellStart"/>
      <w:r w:rsidR="009B3626" w:rsidRPr="00FA2F6A">
        <w:rPr>
          <w:rFonts w:cstheme="minorHAnsi"/>
        </w:rPr>
        <w:t>Chapra</w:t>
      </w:r>
      <w:proofErr w:type="spellEnd"/>
      <w:r w:rsidR="009B3626" w:rsidRPr="00FA2F6A">
        <w:rPr>
          <w:rFonts w:cstheme="minorHAnsi"/>
        </w:rPr>
        <w:t>, 2012)</w:t>
      </w:r>
      <w:r w:rsidR="00794A15" w:rsidRPr="00FA2F6A">
        <w:rPr>
          <w:rFonts w:cstheme="minorHAnsi"/>
        </w:rPr>
        <w:fldChar w:fldCharType="end"/>
      </w:r>
      <w:r w:rsidRPr="00FA2F6A">
        <w:rPr>
          <w:rFonts w:cstheme="minorHAnsi"/>
        </w:rPr>
        <w:t xml:space="preserve">, while </w:t>
      </w:r>
      <w:r w:rsidR="00622E10" w:rsidRPr="00FA2F6A">
        <w:rPr>
          <w:rFonts w:cstheme="minorHAnsi"/>
        </w:rPr>
        <w:t>neglecting</w:t>
      </w:r>
      <w:r w:rsidRPr="00FA2F6A">
        <w:rPr>
          <w:rFonts w:cstheme="minorHAnsi"/>
        </w:rPr>
        <w:t xml:space="preserve"> higher-order </w:t>
      </w:r>
      <w:r w:rsidR="00A24DCC" w:rsidRPr="00FA2F6A">
        <w:rPr>
          <w:rFonts w:cstheme="minorHAnsi"/>
        </w:rPr>
        <w:t xml:space="preserve">terms when deriving the forward, backward and central difference equations using </w:t>
      </w:r>
      <w:r w:rsidR="0087472D" w:rsidRPr="00FA2F6A">
        <w:rPr>
          <w:rFonts w:cstheme="minorHAnsi"/>
        </w:rPr>
        <w:t xml:space="preserve">the </w:t>
      </w:r>
      <w:r w:rsidR="00A24DCC" w:rsidRPr="00FA2F6A">
        <w:rPr>
          <w:rFonts w:cstheme="minorHAnsi"/>
        </w:rPr>
        <w:t xml:space="preserve">Taylor series </w:t>
      </w:r>
      <w:r w:rsidRPr="00FA2F6A">
        <w:rPr>
          <w:rFonts w:cstheme="minorHAnsi"/>
        </w:rPr>
        <w:t>causes truncation errors</w:t>
      </w:r>
      <w:r w:rsidR="004B210A">
        <w:rPr>
          <w:rFonts w:cstheme="minorHAnsi"/>
        </w:rPr>
        <w:t xml:space="preserve"> </w:t>
      </w:r>
      <w:r w:rsidR="00ED093B" w:rsidRPr="00FA2F6A">
        <w:rPr>
          <w:rFonts w:cstheme="minorHAnsi"/>
        </w:rPr>
        <w:fldChar w:fldCharType="begin"/>
      </w:r>
      <w:r w:rsidR="00ED093B" w:rsidRPr="00FA2F6A">
        <w:rPr>
          <w:rFonts w:cstheme="minorHAnsi"/>
        </w:rPr>
        <w:instrText xml:space="preserve"> ADDIN ZOTERO_ITEM CSL_CITATION {"citationID":"GtSQRKxI","properties":{"formattedCitation":"(Iserles, 2012)","plainCitation":"(Iserles, 2012)","noteIndex":0},"citationItems":[{"id":246,"uris":["http://zotero.org/users/local/vnvceL1F/items/B8UPVX44"],"itemData":{"id":246,"type":"book","abstract":"Numerical analysis presents different faces to the world.For mathematicians it is a bona fide mathematical theory with an applicable flavour. For scientists and engineers it is a practical, applied subject, part of the standard repertoire of modelling techniques. For computer scientists it is a theory on the interplay of computer architecture and algorithms for real-number calculations. The tension between these standpoints is the driving force of this book, which presents a rigorous account of the fundamentals of numerical analysis both of ordinary and partial differential equations. The point of departure is mathematical, but the exposition strives to maintain a balance among theoretical, algorithmic and applied aspects of the subject. This new edition has been extensively updated, and includes new chapters on developing subject areas: geometric numerical integration, an emerging paradigm for numerical computation that exhibits exact conservation of important geometric and structural features of the underlying differential equation; spectral methods, which have come to be seen in the last two decades as a serious competitor to finite differences and finite elements; and conjugate gradients, one of the most powerful contemporary tools in the solution of sparse linear algebraic systems","collection-number":"44","collection-title":"Cambridge texts in applied mathematics","edition":"Second edition","event-place":"Cambridge","ISBN":"978-0-521-73490-5","language":"eng","note":"DOI: 10.1017/CBO9780511995569","number-of-pages":"1","publisher":"Cambridge University Press","publisher-place":"Cambridge","source":"K10plus ISBN","title":"A first course in the numerical analysis of differential equations","author":[{"family":"Iserles","given":"Arieh"}],"issued":{"date-parts":[["2012"]]}}}],"schema":"https://github.com/citation-style-language/schema/raw/master/csl-citation.json"} </w:instrText>
      </w:r>
      <w:r w:rsidR="00ED093B" w:rsidRPr="00FA2F6A">
        <w:rPr>
          <w:rFonts w:cstheme="minorHAnsi"/>
        </w:rPr>
        <w:fldChar w:fldCharType="separate"/>
      </w:r>
      <w:r w:rsidR="00611D13" w:rsidRPr="00FA2F6A">
        <w:rPr>
          <w:rFonts w:cstheme="minorHAnsi"/>
        </w:rPr>
        <w:t>(</w:t>
      </w:r>
      <w:proofErr w:type="spellStart"/>
      <w:r w:rsidR="00611D13" w:rsidRPr="00FA2F6A">
        <w:rPr>
          <w:rFonts w:cstheme="minorHAnsi"/>
        </w:rPr>
        <w:t>Iserles</w:t>
      </w:r>
      <w:proofErr w:type="spellEnd"/>
      <w:r w:rsidR="00611D13" w:rsidRPr="00FA2F6A">
        <w:rPr>
          <w:rFonts w:cstheme="minorHAnsi"/>
        </w:rPr>
        <w:t>, 2012)</w:t>
      </w:r>
      <w:r w:rsidR="00ED093B" w:rsidRPr="00FA2F6A">
        <w:rPr>
          <w:rFonts w:cstheme="minorHAnsi"/>
        </w:rPr>
        <w:fldChar w:fldCharType="end"/>
      </w:r>
      <w:r w:rsidR="00A24DCC" w:rsidRPr="00FA2F6A">
        <w:rPr>
          <w:rFonts w:cstheme="minorHAnsi"/>
        </w:rPr>
        <w:t>.</w:t>
      </w:r>
      <w:r w:rsidR="00477F90" w:rsidRPr="00FA2F6A">
        <w:rPr>
          <w:rFonts w:cstheme="minorHAnsi"/>
        </w:rPr>
        <w:t xml:space="preserve"> These errors</w:t>
      </w:r>
      <w:r w:rsidRPr="00FA2F6A">
        <w:rPr>
          <w:rFonts w:cstheme="minorHAnsi"/>
        </w:rPr>
        <w:t xml:space="preserve"> can</w:t>
      </w:r>
      <w:r w:rsidR="00CF5EB9" w:rsidRPr="00FA2F6A">
        <w:rPr>
          <w:rFonts w:cstheme="minorHAnsi"/>
        </w:rPr>
        <w:t xml:space="preserve"> either occur over single </w:t>
      </w:r>
      <w:r w:rsidR="00496683" w:rsidRPr="00FA2F6A">
        <w:rPr>
          <w:rFonts w:cstheme="minorHAnsi"/>
        </w:rPr>
        <w:t>iterations</w:t>
      </w:r>
      <w:r w:rsidR="004B210A">
        <w:rPr>
          <w:rFonts w:cstheme="minorHAnsi"/>
        </w:rPr>
        <w:t xml:space="preserve"> </w:t>
      </w:r>
      <w:r w:rsidR="00496683" w:rsidRPr="00FA2F6A">
        <w:rPr>
          <w:rFonts w:cstheme="minorHAnsi"/>
        </w:rPr>
        <w:t>(local errors)</w:t>
      </w:r>
      <w:r w:rsidRPr="00FA2F6A">
        <w:rPr>
          <w:rFonts w:cstheme="minorHAnsi"/>
        </w:rPr>
        <w:t xml:space="preserve"> </w:t>
      </w:r>
      <w:r w:rsidR="0087472D" w:rsidRPr="00FA2F6A">
        <w:rPr>
          <w:rFonts w:cstheme="minorHAnsi"/>
        </w:rPr>
        <w:t xml:space="preserve">or </w:t>
      </w:r>
      <w:r w:rsidRPr="00FA2F6A">
        <w:rPr>
          <w:rFonts w:cstheme="minorHAnsi"/>
        </w:rPr>
        <w:t>accumulate over multiple iterations</w:t>
      </w:r>
      <w:r w:rsidR="004B210A">
        <w:rPr>
          <w:rFonts w:cstheme="minorHAnsi"/>
        </w:rPr>
        <w:t xml:space="preserve"> </w:t>
      </w:r>
      <w:r w:rsidR="00496683" w:rsidRPr="00FA2F6A">
        <w:rPr>
          <w:rFonts w:cstheme="minorHAnsi"/>
        </w:rPr>
        <w:t>(global errors)</w:t>
      </w:r>
      <w:r w:rsidR="00622E10" w:rsidRPr="00FA2F6A">
        <w:rPr>
          <w:rFonts w:cstheme="minorHAnsi"/>
        </w:rPr>
        <w:t>,</w:t>
      </w:r>
      <w:r w:rsidR="00477F90" w:rsidRPr="00FA2F6A">
        <w:rPr>
          <w:rFonts w:cstheme="minorHAnsi"/>
        </w:rPr>
        <w:t xml:space="preserve"> reducing </w:t>
      </w:r>
      <w:r w:rsidR="00622E10" w:rsidRPr="00FA2F6A">
        <w:rPr>
          <w:rFonts w:cstheme="minorHAnsi"/>
        </w:rPr>
        <w:t>the model’s accuracy</w:t>
      </w:r>
      <w:r w:rsidR="004B210A">
        <w:rPr>
          <w:rFonts w:cstheme="minorHAnsi"/>
        </w:rPr>
        <w:t xml:space="preserve"> </w:t>
      </w:r>
      <w:r w:rsidR="00706A02" w:rsidRPr="00FA2F6A">
        <w:rPr>
          <w:rFonts w:cstheme="minorHAnsi"/>
        </w:rPr>
        <w:fldChar w:fldCharType="begin"/>
      </w:r>
      <w:r w:rsidR="00706A02" w:rsidRPr="00FA2F6A">
        <w:rPr>
          <w:rFonts w:cstheme="minorHAnsi"/>
        </w:rPr>
        <w:instrText xml:space="preserve"> ADDIN ZOTERO_ITEM CSL_CITATION {"citationID":"VRe3Kws7","properties":{"formattedCitation":"(Boldo et al., 2017)","plainCitation":"(Boldo et al., 2017)","noteIndex":0},"citationItems":[{"id":296,"uris":["http://zotero.org/users/local/vnvceL1F/items/YQWJUZDC"],"itemData":{"id":296,"type":"paper-conference","abstract":"Ordinary differential equations are ubiquitous in scientific computing. Solving exactly these equations is usually not possible, except for special cases, hence the use of numerical schemes to get a discretized solution. We are interested in such numerical integration methods, for instance Euler's method or the Runge-Kutta methods. As they are implemented using floating-point arithmetic, round-off errors occur. In order to guarantee their accuracy, we aim at providing bounds on the round-off errors of explicit one-step numerical integration methods. Our methodology is to apply a fine-grained analysis to these numerical algorithms. Our originality is that our floating-point analysis takes advantage of the linear stability of the scheme, a mathematical property that vouches the scheme is well-behaved.","container-title":"24th IEEE Symposium on Computer Arithmetic","DOI":"10.1109/ARITH.2017.22","event-place":"London, United Kingdom","publisher-place":"London, United Kingdom","source":"HAL Archives Ouvertes","title":"Round-off Error Analysis of Explicit One-Step Numerical Integration Methods","URL":"https://hal.science/hal-01581794","author":[{"family":"Boldo","given":"Sylvie"},{"family":"Faissole","given":"Florian"},{"family":"Chapoutot","given":"Alexandre"}],"accessed":{"date-parts":[["2025",1,25]]},"issued":{"date-parts":[["2017",7]]}}}],"schema":"https://github.com/citation-style-language/schema/raw/master/csl-citation.json"} </w:instrText>
      </w:r>
      <w:r w:rsidR="00706A02" w:rsidRPr="00FA2F6A">
        <w:rPr>
          <w:rFonts w:cstheme="minorHAnsi"/>
        </w:rPr>
        <w:fldChar w:fldCharType="separate"/>
      </w:r>
      <w:r w:rsidR="00611D13" w:rsidRPr="00FA2F6A">
        <w:rPr>
          <w:rFonts w:cstheme="minorHAnsi"/>
        </w:rPr>
        <w:t>(Boldo et al., 2017)</w:t>
      </w:r>
      <w:r w:rsidR="00706A02" w:rsidRPr="00FA2F6A">
        <w:rPr>
          <w:rFonts w:cstheme="minorHAnsi"/>
        </w:rPr>
        <w:fldChar w:fldCharType="end"/>
      </w:r>
      <w:r w:rsidRPr="00FA2F6A">
        <w:rPr>
          <w:rFonts w:cstheme="minorHAnsi"/>
        </w:rPr>
        <w:t xml:space="preserve">. Moreover, the reliance on structured grids restricts the method’s applicability to complex geometries, and </w:t>
      </w:r>
      <w:r w:rsidR="0087472D" w:rsidRPr="00FA2F6A">
        <w:rPr>
          <w:rFonts w:cstheme="minorHAnsi"/>
        </w:rPr>
        <w:t>the CFL</w:t>
      </w:r>
      <w:r w:rsidR="00D5119B" w:rsidRPr="00FA2F6A">
        <w:rPr>
          <w:rFonts w:cstheme="minorHAnsi"/>
        </w:rPr>
        <w:t xml:space="preserve"> </w:t>
      </w:r>
      <w:r w:rsidR="00D5491D" w:rsidRPr="00FA2F6A">
        <w:rPr>
          <w:rFonts w:cstheme="minorHAnsi"/>
        </w:rPr>
        <w:t xml:space="preserve">criterion </w:t>
      </w:r>
      <w:r w:rsidRPr="00FA2F6A">
        <w:rPr>
          <w:rFonts w:cstheme="minorHAnsi"/>
        </w:rPr>
        <w:t>imposes strict timestep limits to maintain stability</w:t>
      </w:r>
      <w:r w:rsidR="004B210A">
        <w:rPr>
          <w:rFonts w:cstheme="minorHAnsi"/>
        </w:rPr>
        <w:t xml:space="preserve"> </w:t>
      </w:r>
      <w:r w:rsidR="0087472D" w:rsidRPr="00FA2F6A">
        <w:rPr>
          <w:rFonts w:cstheme="minorHAnsi"/>
        </w:rPr>
        <w:fldChar w:fldCharType="begin"/>
      </w:r>
      <w:r w:rsidR="0087472D" w:rsidRPr="00FA2F6A">
        <w:rPr>
          <w:rFonts w:cstheme="minorHAnsi"/>
        </w:rPr>
        <w:instrText xml:space="preserve"> ADDIN ZOTERO_ITEM CSL_CITATION {"citationID":"u5UtEZta","properties":{"formattedCitation":"(Iserles, 2012)","plainCitation":"(Iserles, 2012)","noteIndex":0},"citationItems":[{"id":246,"uris":["http://zotero.org/users/local/vnvceL1F/items/B8UPVX44"],"itemData":{"id":246,"type":"book","abstract":"Numerical analysis presents different faces to the world.For mathematicians it is a bona fide mathematical theory with an applicable flavour. For scientists and engineers it is a practical, applied subject, part of the standard repertoire of modelling techniques. For computer scientists it is a theory on the interplay of computer architecture and algorithms for real-number calculations. The tension between these standpoints is the driving force of this book, which presents a rigorous account of the fundamentals of numerical analysis both of ordinary and partial differential equations. The point of departure is mathematical, but the exposition strives to maintain a balance among theoretical, algorithmic and applied aspects of the subject. This new edition has been extensively updated, and includes new chapters on developing subject areas: geometric numerical integration, an emerging paradigm for numerical computation that exhibits exact conservation of important geometric and structural features of the underlying differential equation; spectral methods, which have come to be seen in the last two decades as a serious competitor to finite differences and finite elements; and conjugate gradients, one of the most powerful contemporary tools in the solution of sparse linear algebraic systems","collection-number":"44","collection-title":"Cambridge texts in applied mathematics","edition":"Second edition","event-place":"Cambridge","ISBN":"978-0-521-73490-5","language":"eng","note":"DOI: 10.1017/CBO9780511995569","number-of-pages":"1","publisher":"Cambridge University Press","publisher-place":"Cambridge","source":"K10plus ISBN","title":"A first course in the numerical analysis of differential equations","author":[{"family":"Iserles","given":"Arieh"}],"issued":{"date-parts":[["2012"]]}}}],"schema":"https://github.com/citation-style-language/schema/raw/master/csl-citation.json"} </w:instrText>
      </w:r>
      <w:r w:rsidR="0087472D" w:rsidRPr="00FA2F6A">
        <w:rPr>
          <w:rFonts w:cstheme="minorHAnsi"/>
        </w:rPr>
        <w:fldChar w:fldCharType="separate"/>
      </w:r>
      <w:r w:rsidR="00611D13" w:rsidRPr="00FA2F6A">
        <w:rPr>
          <w:rFonts w:cstheme="minorHAnsi"/>
        </w:rPr>
        <w:t>(</w:t>
      </w:r>
      <w:proofErr w:type="spellStart"/>
      <w:r w:rsidR="00611D13" w:rsidRPr="00FA2F6A">
        <w:rPr>
          <w:rFonts w:cstheme="minorHAnsi"/>
        </w:rPr>
        <w:t>Iserles</w:t>
      </w:r>
      <w:proofErr w:type="spellEnd"/>
      <w:r w:rsidR="00611D13" w:rsidRPr="00FA2F6A">
        <w:rPr>
          <w:rFonts w:cstheme="minorHAnsi"/>
        </w:rPr>
        <w:t>, 2012)</w:t>
      </w:r>
      <w:r w:rsidR="0087472D" w:rsidRPr="00FA2F6A">
        <w:rPr>
          <w:rFonts w:cstheme="minorHAnsi"/>
        </w:rPr>
        <w:fldChar w:fldCharType="end"/>
      </w:r>
      <w:r w:rsidRPr="00FA2F6A">
        <w:rPr>
          <w:rFonts w:cstheme="minorHAnsi"/>
        </w:rPr>
        <w:t xml:space="preserve">. </w:t>
      </w:r>
    </w:p>
    <w:p w14:paraId="474874E9" w14:textId="5AF17EB6" w:rsidR="00477A1C" w:rsidRPr="00FA2F6A" w:rsidRDefault="00DB3BDF" w:rsidP="00FA2F6A">
      <w:pPr>
        <w:pStyle w:val="Heading2"/>
        <w:spacing w:line="360" w:lineRule="auto"/>
        <w:rPr>
          <w:rFonts w:asciiTheme="minorHAnsi" w:hAnsiTheme="minorHAnsi" w:cstheme="minorHAnsi"/>
        </w:rPr>
      </w:pPr>
      <w:bookmarkStart w:id="81" w:name="_Toc188705215"/>
      <w:r w:rsidRPr="00FA2F6A">
        <w:rPr>
          <w:rFonts w:asciiTheme="minorHAnsi" w:hAnsiTheme="minorHAnsi" w:cstheme="minorHAnsi"/>
        </w:rPr>
        <w:t>8</w:t>
      </w:r>
      <w:r w:rsidR="00477A1C" w:rsidRPr="00FA2F6A">
        <w:rPr>
          <w:rFonts w:asciiTheme="minorHAnsi" w:hAnsiTheme="minorHAnsi" w:cstheme="minorHAnsi"/>
        </w:rPr>
        <w:t>.2 Coding limitations</w:t>
      </w:r>
      <w:bookmarkEnd w:id="81"/>
    </w:p>
    <w:p w14:paraId="3AEF2DD1" w14:textId="52632A50" w:rsidR="0081427B" w:rsidRPr="00FA2F6A" w:rsidRDefault="003C4141" w:rsidP="00FA2F6A">
      <w:pPr>
        <w:spacing w:line="360" w:lineRule="auto"/>
        <w:rPr>
          <w:rFonts w:cstheme="minorHAnsi"/>
        </w:rPr>
      </w:pPr>
      <w:r w:rsidRPr="00FA2F6A">
        <w:rPr>
          <w:rFonts w:cstheme="minorHAnsi"/>
        </w:rPr>
        <w:t>From a coding perspective, the model defines thermal equilibrium using a simple minimum temperature-difference criterion, which may not fully capture gradual or locali</w:t>
      </w:r>
      <w:r w:rsidR="00477F90" w:rsidRPr="00FA2F6A">
        <w:rPr>
          <w:rFonts w:cstheme="minorHAnsi"/>
        </w:rPr>
        <w:t>s</w:t>
      </w:r>
      <w:r w:rsidRPr="00FA2F6A">
        <w:rPr>
          <w:rFonts w:cstheme="minorHAnsi"/>
        </w:rPr>
        <w:t>ed changes</w:t>
      </w:r>
      <w:r w:rsidR="00183539" w:rsidRPr="00FA2F6A">
        <w:rPr>
          <w:rFonts w:cstheme="minorHAnsi"/>
        </w:rPr>
        <w:t xml:space="preserve"> and may not necessarily provide the best representation of the physics involved.</w:t>
      </w:r>
    </w:p>
    <w:p w14:paraId="43B00637" w14:textId="77777777" w:rsidR="00EC7615" w:rsidRPr="00FA2F6A" w:rsidRDefault="00EC7615" w:rsidP="00FA2F6A">
      <w:pPr>
        <w:spacing w:line="360" w:lineRule="auto"/>
        <w:rPr>
          <w:rFonts w:cstheme="minorHAnsi"/>
        </w:rPr>
      </w:pPr>
    </w:p>
    <w:p w14:paraId="24221AA6" w14:textId="77777777" w:rsidR="00EC7615" w:rsidRPr="00FA2F6A" w:rsidRDefault="00EC7615" w:rsidP="00FA2F6A">
      <w:pPr>
        <w:spacing w:line="360" w:lineRule="auto"/>
        <w:rPr>
          <w:rFonts w:cstheme="minorHAnsi"/>
        </w:rPr>
      </w:pPr>
    </w:p>
    <w:p w14:paraId="7F5EE705" w14:textId="77777777" w:rsidR="00EC7615" w:rsidRPr="00FA2F6A" w:rsidRDefault="00EC7615" w:rsidP="00FA2F6A">
      <w:pPr>
        <w:spacing w:line="360" w:lineRule="auto"/>
        <w:rPr>
          <w:rFonts w:cstheme="minorHAnsi"/>
        </w:rPr>
      </w:pPr>
    </w:p>
    <w:p w14:paraId="654FC87D" w14:textId="77777777" w:rsidR="00EC7615" w:rsidRPr="00FA2F6A" w:rsidRDefault="00EC7615" w:rsidP="00FA2F6A">
      <w:pPr>
        <w:spacing w:line="360" w:lineRule="auto"/>
        <w:rPr>
          <w:rFonts w:cstheme="minorHAnsi"/>
        </w:rPr>
      </w:pPr>
    </w:p>
    <w:p w14:paraId="5357EB20" w14:textId="77777777" w:rsidR="00EC7615" w:rsidRPr="00FA2F6A" w:rsidRDefault="00EC7615" w:rsidP="00FA2F6A">
      <w:pPr>
        <w:spacing w:line="360" w:lineRule="auto"/>
        <w:rPr>
          <w:rFonts w:cstheme="minorHAnsi"/>
        </w:rPr>
      </w:pPr>
    </w:p>
    <w:p w14:paraId="3B2D6AAE" w14:textId="77777777" w:rsidR="00EC7615" w:rsidRPr="00FA2F6A" w:rsidRDefault="00EC7615" w:rsidP="00FA2F6A">
      <w:pPr>
        <w:spacing w:line="360" w:lineRule="auto"/>
        <w:rPr>
          <w:rFonts w:cstheme="minorHAnsi"/>
        </w:rPr>
      </w:pPr>
    </w:p>
    <w:p w14:paraId="53D51130" w14:textId="77777777" w:rsidR="00EC7615" w:rsidRPr="00FA2F6A" w:rsidRDefault="00EC7615" w:rsidP="00FA2F6A">
      <w:pPr>
        <w:spacing w:line="360" w:lineRule="auto"/>
        <w:rPr>
          <w:rFonts w:cstheme="minorHAnsi"/>
        </w:rPr>
      </w:pPr>
    </w:p>
    <w:p w14:paraId="38E19896" w14:textId="77777777" w:rsidR="00EC7615" w:rsidRPr="00FA2F6A" w:rsidRDefault="00EC7615" w:rsidP="00FA2F6A">
      <w:pPr>
        <w:spacing w:line="360" w:lineRule="auto"/>
        <w:rPr>
          <w:rFonts w:cstheme="minorHAnsi"/>
        </w:rPr>
      </w:pPr>
    </w:p>
    <w:p w14:paraId="550CDB8C" w14:textId="77777777" w:rsidR="00EC7615" w:rsidRPr="00FA2F6A" w:rsidRDefault="00EC7615" w:rsidP="00FA2F6A">
      <w:pPr>
        <w:spacing w:line="360" w:lineRule="auto"/>
        <w:rPr>
          <w:rFonts w:cstheme="minorHAnsi"/>
        </w:rPr>
      </w:pPr>
    </w:p>
    <w:p w14:paraId="28B8B8C8" w14:textId="77777777" w:rsidR="00EC7615" w:rsidRPr="00FA2F6A" w:rsidRDefault="00EC7615" w:rsidP="00FA2F6A">
      <w:pPr>
        <w:spacing w:line="360" w:lineRule="auto"/>
        <w:rPr>
          <w:rFonts w:cstheme="minorHAnsi"/>
        </w:rPr>
      </w:pPr>
    </w:p>
    <w:p w14:paraId="7F77CACE" w14:textId="77777777" w:rsidR="00EC7615" w:rsidRPr="00FA2F6A" w:rsidRDefault="00EC7615" w:rsidP="00FA2F6A">
      <w:pPr>
        <w:spacing w:line="360" w:lineRule="auto"/>
        <w:rPr>
          <w:rFonts w:cstheme="minorHAnsi"/>
        </w:rPr>
      </w:pPr>
    </w:p>
    <w:p w14:paraId="5C715A38" w14:textId="77777777" w:rsidR="00BE47DB" w:rsidRPr="00FA2F6A" w:rsidRDefault="00BE47DB" w:rsidP="00FA2F6A">
      <w:pPr>
        <w:spacing w:line="360" w:lineRule="auto"/>
        <w:rPr>
          <w:rFonts w:cstheme="minorHAnsi"/>
        </w:rPr>
      </w:pPr>
    </w:p>
    <w:p w14:paraId="304C6B65" w14:textId="3ED8B203" w:rsidR="00EC7615" w:rsidRPr="009D3AAB" w:rsidRDefault="00BF6437" w:rsidP="009D3AAB">
      <w:pPr>
        <w:pStyle w:val="Heading1"/>
      </w:pPr>
      <w:bookmarkStart w:id="82" w:name="_Toc188705216"/>
      <w:r w:rsidRPr="009D3AAB">
        <w:lastRenderedPageBreak/>
        <w:t>9.</w:t>
      </w:r>
      <w:r w:rsidR="0087472D" w:rsidRPr="009D3AAB">
        <w:t xml:space="preserve"> </w:t>
      </w:r>
      <w:r w:rsidR="00EC7615" w:rsidRPr="009D3AAB">
        <w:t>Suggestions for future developments and improvements</w:t>
      </w:r>
      <w:bookmarkEnd w:id="82"/>
    </w:p>
    <w:p w14:paraId="174FA914" w14:textId="20292361" w:rsidR="00625AE9" w:rsidRPr="00FA2F6A" w:rsidRDefault="00DB3BDF" w:rsidP="00FA2F6A">
      <w:pPr>
        <w:pStyle w:val="Heading2"/>
        <w:spacing w:line="360" w:lineRule="auto"/>
        <w:rPr>
          <w:rFonts w:asciiTheme="minorHAnsi" w:hAnsiTheme="minorHAnsi" w:cstheme="minorHAnsi"/>
        </w:rPr>
      </w:pPr>
      <w:bookmarkStart w:id="83" w:name="_Toc188705217"/>
      <w:r w:rsidRPr="00FA2F6A">
        <w:rPr>
          <w:rFonts w:asciiTheme="minorHAnsi" w:hAnsiTheme="minorHAnsi" w:cstheme="minorHAnsi"/>
        </w:rPr>
        <w:t>9</w:t>
      </w:r>
      <w:r w:rsidR="006D173E" w:rsidRPr="00FA2F6A">
        <w:rPr>
          <w:rFonts w:asciiTheme="minorHAnsi" w:hAnsiTheme="minorHAnsi" w:cstheme="minorHAnsi"/>
        </w:rPr>
        <w:t>.1 Suggestions</w:t>
      </w:r>
      <w:r w:rsidR="00873D91" w:rsidRPr="00FA2F6A">
        <w:rPr>
          <w:rFonts w:asciiTheme="minorHAnsi" w:hAnsiTheme="minorHAnsi" w:cstheme="minorHAnsi"/>
        </w:rPr>
        <w:t xml:space="preserve"> for </w:t>
      </w:r>
      <w:r w:rsidR="006D173E" w:rsidRPr="00FA2F6A">
        <w:rPr>
          <w:rFonts w:asciiTheme="minorHAnsi" w:hAnsiTheme="minorHAnsi" w:cstheme="minorHAnsi"/>
        </w:rPr>
        <w:t>f</w:t>
      </w:r>
      <w:r w:rsidR="00B60DA8" w:rsidRPr="00FA2F6A">
        <w:rPr>
          <w:rFonts w:asciiTheme="minorHAnsi" w:hAnsiTheme="minorHAnsi" w:cstheme="minorHAnsi"/>
        </w:rPr>
        <w:t>uture work</w:t>
      </w:r>
      <w:bookmarkEnd w:id="83"/>
    </w:p>
    <w:p w14:paraId="55F29B6F" w14:textId="0088F8E0" w:rsidR="004D15B7" w:rsidRPr="00FA2F6A" w:rsidRDefault="004D15B7" w:rsidP="00FA2F6A">
      <w:pPr>
        <w:spacing w:line="360" w:lineRule="auto"/>
        <w:rPr>
          <w:rFonts w:cstheme="minorHAnsi"/>
        </w:rPr>
      </w:pPr>
      <w:r w:rsidRPr="00FA2F6A">
        <w:rPr>
          <w:rFonts w:cstheme="minorHAnsi"/>
        </w:rPr>
        <w:t>Future work on this numerical model should prioritise improving stability, handling complex geometries, and enhancing thermal equilibrium modelling. First, the reliance on the EFDM imposes strict timestep constraints due to</w:t>
      </w:r>
      <w:r w:rsidR="00E61937" w:rsidRPr="00FA2F6A">
        <w:rPr>
          <w:rFonts w:cstheme="minorHAnsi"/>
        </w:rPr>
        <w:t xml:space="preserve"> the </w:t>
      </w:r>
      <w:r w:rsidR="00346C87" w:rsidRPr="00FA2F6A">
        <w:rPr>
          <w:rFonts w:cstheme="minorHAnsi"/>
        </w:rPr>
        <w:t>CFL</w:t>
      </w:r>
      <w:r w:rsidRPr="00FA2F6A">
        <w:rPr>
          <w:rFonts w:cstheme="minorHAnsi"/>
        </w:rPr>
        <w:t xml:space="preserve"> conditional stability</w:t>
      </w:r>
      <w:r w:rsidR="005D64AA">
        <w:rPr>
          <w:rFonts w:cstheme="minorHAnsi"/>
        </w:rPr>
        <w:t xml:space="preserve"> </w:t>
      </w:r>
      <w:r w:rsidR="00FD36B6" w:rsidRPr="00FA2F6A">
        <w:rPr>
          <w:rFonts w:cstheme="minorHAnsi"/>
        </w:rPr>
        <w:fldChar w:fldCharType="begin"/>
      </w:r>
      <w:r w:rsidR="00FD36B6" w:rsidRPr="00FA2F6A">
        <w:rPr>
          <w:rFonts w:cstheme="minorHAnsi"/>
        </w:rPr>
        <w:instrText xml:space="preserve"> ADDIN ZOTERO_ITEM CSL_CITATION {"citationID":"siMERllg","properties":{"formattedCitation":"(Iserles, 2012)","plainCitation":"(Iserles, 2012)","noteIndex":0},"citationItems":[{"id":246,"uris":["http://zotero.org/users/local/vnvceL1F/items/B8UPVX44"],"itemData":{"id":246,"type":"book","abstract":"Numerical analysis presents different faces to the world.For mathematicians it is a bona fide mathematical theory with an applicable flavour. For scientists and engineers it is a practical, applied subject, part of the standard repertoire of modelling techniques. For computer scientists it is a theory on the interplay of computer architecture and algorithms for real-number calculations. The tension between these standpoints is the driving force of this book, which presents a rigorous account of the fundamentals of numerical analysis both of ordinary and partial differential equations. The point of departure is mathematical, but the exposition strives to maintain a balance among theoretical, algorithmic and applied aspects of the subject. This new edition has been extensively updated, and includes new chapters on developing subject areas: geometric numerical integration, an emerging paradigm for numerical computation that exhibits exact conservation of important geometric and structural features of the underlying differential equation; spectral methods, which have come to be seen in the last two decades as a serious competitor to finite differences and finite elements; and conjugate gradients, one of the most powerful contemporary tools in the solution of sparse linear algebraic systems","collection-number":"44","collection-title":"Cambridge texts in applied mathematics","edition":"Second edition","event-place":"Cambridge","ISBN":"978-0-521-73490-5","language":"eng","note":"DOI: 10.1017/CBO9780511995569","number-of-pages":"1","publisher":"Cambridge University Press","publisher-place":"Cambridge","source":"K10plus ISBN","title":"A first course in the numerical analysis of differential equations","author":[{"family":"Iserles","given":"Arieh"}],"issued":{"date-parts":[["2012"]]}}}],"schema":"https://github.com/citation-style-language/schema/raw/master/csl-citation.json"} </w:instrText>
      </w:r>
      <w:r w:rsidR="00FD36B6" w:rsidRPr="00FA2F6A">
        <w:rPr>
          <w:rFonts w:cstheme="minorHAnsi"/>
        </w:rPr>
        <w:fldChar w:fldCharType="separate"/>
      </w:r>
      <w:r w:rsidR="00611D13" w:rsidRPr="00FA2F6A">
        <w:rPr>
          <w:rFonts w:cstheme="minorHAnsi"/>
        </w:rPr>
        <w:t>(</w:t>
      </w:r>
      <w:proofErr w:type="spellStart"/>
      <w:r w:rsidR="00611D13" w:rsidRPr="00FA2F6A">
        <w:rPr>
          <w:rFonts w:cstheme="minorHAnsi"/>
        </w:rPr>
        <w:t>Iserles</w:t>
      </w:r>
      <w:proofErr w:type="spellEnd"/>
      <w:r w:rsidR="00611D13" w:rsidRPr="00FA2F6A">
        <w:rPr>
          <w:rFonts w:cstheme="minorHAnsi"/>
        </w:rPr>
        <w:t>, 2012)</w:t>
      </w:r>
      <w:r w:rsidR="00FD36B6" w:rsidRPr="00FA2F6A">
        <w:rPr>
          <w:rFonts w:cstheme="minorHAnsi"/>
        </w:rPr>
        <w:fldChar w:fldCharType="end"/>
      </w:r>
      <w:r w:rsidRPr="00FA2F6A">
        <w:rPr>
          <w:rFonts w:cstheme="minorHAnsi"/>
        </w:rPr>
        <w:t>. Alternatives, such as Alternating Direction Implicit (ADI) schemes</w:t>
      </w:r>
      <w:r w:rsidR="00825E1C">
        <w:rPr>
          <w:rFonts w:cstheme="minorHAnsi"/>
        </w:rPr>
        <w:t xml:space="preserve"> </w:t>
      </w:r>
      <w:r w:rsidR="00DD4824" w:rsidRPr="00FA2F6A">
        <w:rPr>
          <w:rFonts w:cstheme="minorHAnsi"/>
        </w:rPr>
        <w:fldChar w:fldCharType="begin"/>
      </w:r>
      <w:r w:rsidR="00DD4824" w:rsidRPr="00FA2F6A">
        <w:rPr>
          <w:rFonts w:cstheme="minorHAnsi"/>
        </w:rPr>
        <w:instrText xml:space="preserve"> ADDIN ZOTERO_ITEM CSL_CITATION {"citationID":"OmNrdcJc","properties":{"formattedCitation":"(Halif and Rusli, 2019)","plainCitation":"(Halif and Rusli, 2019)","noteIndex":0},"citationItems":[{"id":272,"uris":["http://zotero.org/users/local/vnvceL1F/items/JHZB2VSD"],"itemData":{"id":272,"type":"article-journal","container-title":"ASM Science Journal","issue":"6","title":"Alternating Direction Implicit (ADI) Method for Solving Two Dimensional (2-D) Transient Heat Equation","URL":"https://www.akademisains.gov.my/asmsj/?mdocs-file=4319","volume":"12","author":[{"family":"Halif","given":"Norzilah"},{"family":"Rusli","given":"Nursalasawati"}],"issued":{"date-parts":[["2019"]]}}}],"schema":"https://github.com/citation-style-language/schema/raw/master/csl-citation.json"} </w:instrText>
      </w:r>
      <w:r w:rsidR="00DD4824" w:rsidRPr="00FA2F6A">
        <w:rPr>
          <w:rFonts w:cstheme="minorHAnsi"/>
        </w:rPr>
        <w:fldChar w:fldCharType="separate"/>
      </w:r>
      <w:r w:rsidR="00611D13" w:rsidRPr="00FA2F6A">
        <w:rPr>
          <w:rFonts w:cstheme="minorHAnsi"/>
        </w:rPr>
        <w:t>(Halif and Rusli, 2019)</w:t>
      </w:r>
      <w:r w:rsidR="00DD4824" w:rsidRPr="00FA2F6A">
        <w:rPr>
          <w:rFonts w:cstheme="minorHAnsi"/>
        </w:rPr>
        <w:fldChar w:fldCharType="end"/>
      </w:r>
      <w:r w:rsidRPr="00FA2F6A">
        <w:rPr>
          <w:rFonts w:cstheme="minorHAnsi"/>
        </w:rPr>
        <w:t xml:space="preserve"> and implicit methods (e.g., Crank–Nicolson), permit </w:t>
      </w:r>
      <w:r w:rsidR="00622E10" w:rsidRPr="00FA2F6A">
        <w:rPr>
          <w:rFonts w:cstheme="minorHAnsi"/>
        </w:rPr>
        <w:t>more significant</w:t>
      </w:r>
      <w:r w:rsidRPr="00FA2F6A">
        <w:rPr>
          <w:rFonts w:cstheme="minorHAnsi"/>
        </w:rPr>
        <w:t xml:space="preserve"> time steps</w:t>
      </w:r>
      <w:r w:rsidR="003B5D75" w:rsidRPr="00FA2F6A">
        <w:rPr>
          <w:rFonts w:cstheme="minorHAnsi"/>
        </w:rPr>
        <w:t xml:space="preserve"> </w:t>
      </w:r>
      <w:r w:rsidR="00611D13" w:rsidRPr="00FA2F6A">
        <w:rPr>
          <w:rFonts w:cstheme="minorHAnsi"/>
        </w:rPr>
        <w:t xml:space="preserve">that </w:t>
      </w:r>
      <w:r w:rsidR="003B5D75" w:rsidRPr="00FA2F6A">
        <w:rPr>
          <w:rFonts w:cstheme="minorHAnsi"/>
        </w:rPr>
        <w:t>are</w:t>
      </w:r>
      <w:r w:rsidR="009366BF" w:rsidRPr="00FA2F6A">
        <w:rPr>
          <w:rFonts w:cstheme="minorHAnsi"/>
        </w:rPr>
        <w:t xml:space="preserve"> unconditionally </w:t>
      </w:r>
      <w:r w:rsidRPr="00FA2F6A">
        <w:rPr>
          <w:rFonts w:cstheme="minorHAnsi"/>
        </w:rPr>
        <w:t>stable</w:t>
      </w:r>
      <w:r w:rsidR="00825E1C">
        <w:rPr>
          <w:rFonts w:cstheme="minorHAnsi"/>
        </w:rPr>
        <w:t xml:space="preserve"> </w:t>
      </w:r>
      <w:r w:rsidR="00F05B21" w:rsidRPr="00FA2F6A">
        <w:rPr>
          <w:rFonts w:cstheme="minorHAnsi"/>
        </w:rPr>
        <w:fldChar w:fldCharType="begin"/>
      </w:r>
      <w:r w:rsidR="0039683E" w:rsidRPr="00FA2F6A">
        <w:rPr>
          <w:rFonts w:cstheme="minorHAnsi"/>
        </w:rPr>
        <w:instrText xml:space="preserve"> ADDIN ZOTERO_ITEM CSL_CITATION {"citationID":"HVDdfzwO","properties":{"formattedCitation":"(Adak, 2020; Al-taai and Ali, 2020)","plainCitation":"(Adak, 2020; Al-taai and Ali, 2020)","noteIndex":0},"citationItems":[{"id":307,"uris":["http://zotero.org/users/local/vnvceL1F/items/GK8KKQIN"],"itemData":{"id":307,"type":"chapter","container-title":"Mathematical Modeling and Computational Tools","event-place":"Singapore","ISBN":"978-981-15-3614-4","language":"en","note":"collection-title: Springer Proceedings in Mathematics &amp; Statistics\nDOI: 10.1007/978-981-15-3615-1_15","page":"227-238","publisher":"Springer Singapore","publisher-place":"Singapore","source":"DOI.org (Crossref)","title":"Comparison of Explicit and Implicit Finite Difference Schemes on Diffusion Equation","URL":"http://link.springer.com/10.1007/978-981-15-3615-1_15","volume":"320","editor":[{"family":"Bhattacharyya","given":"Somnath"},{"family":"Kumar","given":"Jitendra"},{"family":"Ghoshal","given":"Koeli"}],"author":[{"family":"Adak","given":"Malabika"}],"accessed":{"date-parts":[["2025",1,25]]},"issued":{"date-parts":[["2020"]]}}},{"id":258,"uris":["http://zotero.org/users/local/vnvceL1F/items/UY4WWNL7"],"itemData":{"id":258,"type":"article-journal","abstract":"Abstract\n            The alternating direction implicit method (ADI) is a common classical numerical method that was first introduced to solve the heat equation in two or more spatial dimensions and can also be used to solve parabolic and elliptic partial differential equations as well. In this paper, We introduce an improvement to the alternating direction implicit (ADI) method to get an equivalent scheme to Crank-Nicolson differences scheme in two dimensions with the main feature of ADI method. The new scheme can be solved by similar ADI algorithm with some modifications. A numerical example was provided to support the theoretical results in the research.","container-title":"Journal of Physics: Conference Series","DOI":"10.1088/1742-6596/1591/1/012084","ISSN":"1742-6588, 1742-6596","issue":"1","journalAbbreviation":"J. Phys.: Conf. Ser.","page":"012084","source":"DOI.org (Crossref)","title":"Improved Alternating Direction Implicit Method","volume":"1591","author":[{"family":"Al-taai","given":"Esraa Abbas"},{"family":"Ali","given":"Adel Rashed A."}],"issued":{"date-parts":[["2020",7,1]]}}}],"schema":"https://github.com/citation-style-language/schema/raw/master/csl-citation.json"} </w:instrText>
      </w:r>
      <w:r w:rsidR="00F05B21" w:rsidRPr="00FA2F6A">
        <w:rPr>
          <w:rFonts w:cstheme="minorHAnsi"/>
        </w:rPr>
        <w:fldChar w:fldCharType="separate"/>
      </w:r>
      <w:r w:rsidR="00611D13" w:rsidRPr="00FA2F6A">
        <w:rPr>
          <w:rFonts w:cstheme="minorHAnsi"/>
        </w:rPr>
        <w:t>(Adak, 2020</w:t>
      </w:r>
      <w:r w:rsidR="008652A4">
        <w:rPr>
          <w:rFonts w:cstheme="minorHAnsi"/>
        </w:rPr>
        <w:t>) (</w:t>
      </w:r>
      <w:r w:rsidR="00611D13" w:rsidRPr="00FA2F6A">
        <w:rPr>
          <w:rFonts w:cstheme="minorHAnsi"/>
        </w:rPr>
        <w:t xml:space="preserve"> Al-</w:t>
      </w:r>
      <w:proofErr w:type="spellStart"/>
      <w:r w:rsidR="00611D13" w:rsidRPr="00FA2F6A">
        <w:rPr>
          <w:rFonts w:cstheme="minorHAnsi"/>
        </w:rPr>
        <w:t>taai</w:t>
      </w:r>
      <w:proofErr w:type="spellEnd"/>
      <w:r w:rsidR="00611D13" w:rsidRPr="00FA2F6A">
        <w:rPr>
          <w:rFonts w:cstheme="minorHAnsi"/>
        </w:rPr>
        <w:t xml:space="preserve"> and Ali, 2020)</w:t>
      </w:r>
      <w:r w:rsidR="00F05B21" w:rsidRPr="00FA2F6A">
        <w:rPr>
          <w:rFonts w:cstheme="minorHAnsi"/>
        </w:rPr>
        <w:fldChar w:fldCharType="end"/>
      </w:r>
      <w:r w:rsidRPr="00FA2F6A">
        <w:rPr>
          <w:rFonts w:cstheme="minorHAnsi"/>
        </w:rPr>
        <w:t>.</w:t>
      </w:r>
    </w:p>
    <w:p w14:paraId="5741D401" w14:textId="43E98DC7" w:rsidR="004D15B7" w:rsidRPr="00FA2F6A" w:rsidRDefault="004D15B7" w:rsidP="00FA2F6A">
      <w:pPr>
        <w:spacing w:line="360" w:lineRule="auto"/>
        <w:rPr>
          <w:rFonts w:cstheme="minorHAnsi"/>
        </w:rPr>
      </w:pPr>
      <w:r w:rsidRPr="00FA2F6A">
        <w:rPr>
          <w:rFonts w:cstheme="minorHAnsi"/>
        </w:rPr>
        <w:t>Second, expanding beyond EFDM is vital for</w:t>
      </w:r>
      <w:r w:rsidR="00712DC9" w:rsidRPr="00FA2F6A">
        <w:rPr>
          <w:rFonts w:cstheme="minorHAnsi"/>
        </w:rPr>
        <w:t xml:space="preserve"> simulating</w:t>
      </w:r>
      <w:r w:rsidRPr="00FA2F6A">
        <w:rPr>
          <w:rFonts w:cstheme="minorHAnsi"/>
        </w:rPr>
        <w:t xml:space="preserve"> complex geometries. The Finite Element Method (FEM) provides flexibility for irregular domains</w:t>
      </w:r>
      <w:r w:rsidR="00825E1C">
        <w:rPr>
          <w:rFonts w:cstheme="minorHAnsi"/>
        </w:rPr>
        <w:t xml:space="preserve"> </w:t>
      </w:r>
      <w:r w:rsidR="009D4E84" w:rsidRPr="00FA2F6A">
        <w:rPr>
          <w:rFonts w:cstheme="minorHAnsi"/>
        </w:rPr>
        <w:fldChar w:fldCharType="begin"/>
      </w:r>
      <w:r w:rsidR="008D0C7F" w:rsidRPr="00FA2F6A">
        <w:rPr>
          <w:rFonts w:cstheme="minorHAnsi"/>
        </w:rPr>
        <w:instrText xml:space="preserve"> ADDIN ZOTERO_ITEM CSL_CITATION {"citationID":"7QwPMZzg","properties":{"formattedCitation":"(Baccouch, 2021; Gao et al., 2023)","plainCitation":"(Baccouch, 2021; Gao et al., 2023)","noteIndex":0},"citationItems":[{"id":232,"uris":["http://zotero.org/users/local/vnvceL1F/items/LS7YHBS5"],"itemData":{"id":232,"type":"book","abstract":"This book provides several applications of the finite element method (FEM) for solving real-world problems. FEM is a widely used technique for numerical simulations in many areas of physics and engineering. It has gained increased popularity over recent years for the solution of complex engineering and science problems. FEM is now a powerful and popular numerical method for solving differential equations, with flexibility in dealing with complex geometric domains and various boundary conditions. The method has a wide range of applications in various branches of engineering such as mechanical engineering, thermal and fluid flows, electromagnetics, business management, and many others. This book describes the development of FEM and discusses and illustrates its specific applications.","language":"en","note":"DOI: 10.5772/intechopen.83274","source":"www.intechopen.com","title":"Finite Element Methods and Their Applications","URL":"https://www.intechopen.com/books/9273","author":[{"family":"Baccouch","given":"Mahboub"}],"accessed":{"date-parts":[["2025",1,24]]},"issued":{"date-parts":[["2021",11,17]]}}},{"id":261,"uris":["http://zotero.org/users/local/vnvceL1F/items/SUZZKVXX"],"itemData":{"id":261,"type":"article-journal","abstract":"Disc perforation (DP) is a severe type of Temporomandibular Disorder (TMD). DP may induce changes in the internal stresses of the temporomandibular joint (TMJ). Herein, this study attempts to investigate the biomechanical effects of different positions and sizes of DP on the TMJ using a biomechanical approach, to explore the mechanical pathogenesis of TMD.","container-title":"BMC Oral Health","DOI":"10.1186/s12903-023-03521-x","ISSN":"1472-6831","issue":"1","journalAbbreviation":"BMC Oral Health","language":"en","page":"943","source":"Springer Link","title":"Biomechanical effects of joint disc perforation on the temporomandibular joint: a 3D finite element study","title-short":"Biomechanical effects of joint disc perforation on the temporomandibular joint","volume":"23","author":[{"family":"Gao","given":"Wentong"},{"family":"Lu","given":"Jie"},{"family":"Gao","given":"Xiang"},{"family":"Zhou","given":"Jianping"},{"family":"Dai","given":"Hongwei"},{"family":"Sun","given":"Min"},{"family":"Xu","given":"Jie"}],"issued":{"date-parts":[["2023",11,29]]}}}],"schema":"https://github.com/citation-style-language/schema/raw/master/csl-citation.json"} </w:instrText>
      </w:r>
      <w:r w:rsidR="009D4E84" w:rsidRPr="00FA2F6A">
        <w:rPr>
          <w:rFonts w:cstheme="minorHAnsi"/>
        </w:rPr>
        <w:fldChar w:fldCharType="separate"/>
      </w:r>
      <w:r w:rsidR="00611D13" w:rsidRPr="00FA2F6A">
        <w:rPr>
          <w:rFonts w:cstheme="minorHAnsi"/>
        </w:rPr>
        <w:t>(</w:t>
      </w:r>
      <w:proofErr w:type="spellStart"/>
      <w:r w:rsidR="00611D13" w:rsidRPr="00FA2F6A">
        <w:rPr>
          <w:rFonts w:cstheme="minorHAnsi"/>
        </w:rPr>
        <w:t>Baccouch</w:t>
      </w:r>
      <w:proofErr w:type="spellEnd"/>
      <w:r w:rsidR="00611D13" w:rsidRPr="00FA2F6A">
        <w:rPr>
          <w:rFonts w:cstheme="minorHAnsi"/>
        </w:rPr>
        <w:t>, 2021</w:t>
      </w:r>
      <w:r w:rsidR="00FA2F6A" w:rsidRPr="00FA2F6A">
        <w:rPr>
          <w:rFonts w:cstheme="minorHAnsi"/>
        </w:rPr>
        <w:t>)</w:t>
      </w:r>
      <w:r w:rsidR="00B27935">
        <w:rPr>
          <w:rFonts w:cstheme="minorHAnsi"/>
        </w:rPr>
        <w:t xml:space="preserve"> </w:t>
      </w:r>
      <w:r w:rsidR="00FA2F6A" w:rsidRPr="00FA2F6A">
        <w:rPr>
          <w:rFonts w:cstheme="minorHAnsi"/>
        </w:rPr>
        <w:t>(</w:t>
      </w:r>
      <w:r w:rsidR="00611D13" w:rsidRPr="00FA2F6A">
        <w:rPr>
          <w:rFonts w:cstheme="minorHAnsi"/>
        </w:rPr>
        <w:t>Gao et al., 2023)</w:t>
      </w:r>
      <w:r w:rsidR="009D4E84" w:rsidRPr="00FA2F6A">
        <w:rPr>
          <w:rFonts w:cstheme="minorHAnsi"/>
        </w:rPr>
        <w:fldChar w:fldCharType="end"/>
      </w:r>
      <w:r w:rsidRPr="00FA2F6A">
        <w:rPr>
          <w:rFonts w:cstheme="minorHAnsi"/>
        </w:rPr>
        <w:t>, the Finite Volume Method (FVM) excels in conservation law applications</w:t>
      </w:r>
      <w:r w:rsidR="004E64F2">
        <w:rPr>
          <w:rFonts w:cstheme="minorHAnsi"/>
        </w:rPr>
        <w:t xml:space="preserve"> </w:t>
      </w:r>
      <w:r w:rsidR="00C73995" w:rsidRPr="00FA2F6A">
        <w:rPr>
          <w:rFonts w:cstheme="minorHAnsi"/>
        </w:rPr>
        <w:fldChar w:fldCharType="begin"/>
      </w:r>
      <w:r w:rsidR="00C73995" w:rsidRPr="00FA2F6A">
        <w:rPr>
          <w:rFonts w:cstheme="minorHAnsi"/>
        </w:rPr>
        <w:instrText xml:space="preserve"> ADDIN ZOTERO_ITEM CSL_CITATION {"citationID":"l1kgS617","properties":{"formattedCitation":"(Eymard et al., 2000)","plainCitation":"(Eymard et al., 2000)","noteIndex":0},"citationItems":[{"id":298,"uris":["http://zotero.org/users/local/vnvceL1F/items/9KQ4SLPR"],"itemData":{"id":298,"type":"chapter","container-title":"Handbook of Numerical Analysis","ISBN":"978-0-444-50350-3","language":"en","note":"DOI: 10.1016/S1570-8659(00)07005-8","page":"713-1018","publisher":"Elsevier","source":"DOI.org (Crossref)","title":"Finite volume methods","URL":"https://linkinghub.elsevier.com/retrieve/pii/S1570865900070058","volume":"7","author":[{"family":"Eymard","given":"Robert"},{"family":"Gallouët","given":"Thierry"},{"family":"Herbin","given":"Raphaèle"}],"accessed":{"date-parts":[["2025",1,25]]},"issued":{"date-parts":[["2000"]]}}}],"schema":"https://github.com/citation-style-language/schema/raw/master/csl-citation.json"} </w:instrText>
      </w:r>
      <w:r w:rsidR="00C73995" w:rsidRPr="00FA2F6A">
        <w:rPr>
          <w:rFonts w:cstheme="minorHAnsi"/>
        </w:rPr>
        <w:fldChar w:fldCharType="separate"/>
      </w:r>
      <w:r w:rsidR="00611D13" w:rsidRPr="00FA2F6A">
        <w:rPr>
          <w:rFonts w:cstheme="minorHAnsi"/>
        </w:rPr>
        <w:t>(Eymard et al., 2000)</w:t>
      </w:r>
      <w:r w:rsidR="00C73995" w:rsidRPr="00FA2F6A">
        <w:rPr>
          <w:rFonts w:cstheme="minorHAnsi"/>
        </w:rPr>
        <w:fldChar w:fldCharType="end"/>
      </w:r>
      <w:r w:rsidRPr="00FA2F6A">
        <w:rPr>
          <w:rFonts w:cstheme="minorHAnsi"/>
        </w:rPr>
        <w:t xml:space="preserve">, and the Boundary Element Method (BEM) can be computationally efficient </w:t>
      </w:r>
      <w:r w:rsidR="00A11119" w:rsidRPr="00FA2F6A">
        <w:rPr>
          <w:rFonts w:cstheme="minorHAnsi"/>
        </w:rPr>
        <w:t xml:space="preserve">due to the need </w:t>
      </w:r>
      <w:r w:rsidR="00611D13" w:rsidRPr="00FA2F6A">
        <w:rPr>
          <w:rFonts w:cstheme="minorHAnsi"/>
        </w:rPr>
        <w:t>to only to</w:t>
      </w:r>
      <w:r w:rsidR="00A11119" w:rsidRPr="00FA2F6A">
        <w:rPr>
          <w:rFonts w:cstheme="minorHAnsi"/>
        </w:rPr>
        <w:t xml:space="preserve"> discretise their boundary domain </w:t>
      </w:r>
      <w:r w:rsidR="0071404A" w:rsidRPr="00FA2F6A">
        <w:rPr>
          <w:rFonts w:cstheme="minorHAnsi"/>
        </w:rPr>
        <w:fldChar w:fldCharType="begin"/>
      </w:r>
      <w:r w:rsidR="003F4E66" w:rsidRPr="00FA2F6A">
        <w:rPr>
          <w:rFonts w:cstheme="minorHAnsi"/>
        </w:rPr>
        <w:instrText xml:space="preserve"> ADDIN ZOTERO_ITEM CSL_CITATION {"citationID":"e6KY08VF","properties":{"formattedCitation":"(Brebbia and Dominguez, 1992; Aliabadi, 2002)","plainCitation":"(Brebbia and Dominguez, 1992; Aliabadi, 2002)","noteIndex":0},"citationItems":[{"id":219,"uris":["http://zotero.org/users/local/vnvceL1F/items/5M6TLC5M"],"itemData":{"id":219,"type":"book","call-number":"515.35","edition":"2nd ed","event-place":"Southampton (GB) Boston New York St. Louis San Francisco [etc.]","ISBN":"978-1-85312-160-9","language":"eng","publisher":"Computational mechanics publ. Computational mechanics publ. McGraw-Hill","publisher-place":"Southampton (GB) Boston New York St. Louis San Francisco [etc.]","source":"BnF ISBN","title":"Boundary elements: an introductory course","title-short":"Boundary elements","author":[{"family":"Brebbia","given":"Carlos Alberto"},{"family":"Dominguez","given":"Jose"}],"issued":{"date-parts":[["1992"]]}}},{"id":221,"uris":["http://zotero.org/users/local/vnvceL1F/items/NP3UX4VG"],"itemData":{"id":221,"type":"book","call-number":"620.001 51535","event-place":"Chichester","ISBN":"978-0-470-84298-0","language":"eng","publisher":"J. Wiley &amp; sons","publisher-place":"Chichester","source":"BnF ISBN","title":"The boundary element method","author":[{"family":"Aliabadi","given":"M. H."}],"issued":{"date-parts":[["2002"]]}}}],"schema":"https://github.com/citation-style-language/schema/raw/master/csl-citation.json"} </w:instrText>
      </w:r>
      <w:r w:rsidR="0071404A" w:rsidRPr="00FA2F6A">
        <w:rPr>
          <w:rFonts w:cstheme="minorHAnsi"/>
        </w:rPr>
        <w:fldChar w:fldCharType="separate"/>
      </w:r>
      <w:r w:rsidR="00611D13" w:rsidRPr="00FA2F6A">
        <w:rPr>
          <w:rFonts w:cstheme="minorHAnsi"/>
        </w:rPr>
        <w:t>(Brebbia and Dominguez, 1992</w:t>
      </w:r>
      <w:r w:rsidR="00FA2F6A" w:rsidRPr="00FA2F6A">
        <w:rPr>
          <w:rFonts w:cstheme="minorHAnsi"/>
        </w:rPr>
        <w:t>) (</w:t>
      </w:r>
      <w:r w:rsidR="00611D13" w:rsidRPr="00FA2F6A">
        <w:rPr>
          <w:rFonts w:cstheme="minorHAnsi"/>
        </w:rPr>
        <w:t>Aliabadi, 2002)</w:t>
      </w:r>
      <w:r w:rsidR="0071404A" w:rsidRPr="00FA2F6A">
        <w:rPr>
          <w:rFonts w:cstheme="minorHAnsi"/>
        </w:rPr>
        <w:fldChar w:fldCharType="end"/>
      </w:r>
      <w:r w:rsidR="00A709DF" w:rsidRPr="00FA2F6A">
        <w:rPr>
          <w:rFonts w:cstheme="minorHAnsi"/>
        </w:rPr>
        <w:t>.</w:t>
      </w:r>
      <w:r w:rsidRPr="00FA2F6A">
        <w:rPr>
          <w:rFonts w:cstheme="minorHAnsi"/>
        </w:rPr>
        <w:t xml:space="preserve"> Mesh-free methods</w:t>
      </w:r>
      <w:r w:rsidR="0052088F">
        <w:rPr>
          <w:rFonts w:cstheme="minorHAnsi"/>
        </w:rPr>
        <w:t xml:space="preserve"> </w:t>
      </w:r>
      <w:r w:rsidR="00777C73" w:rsidRPr="00FA2F6A">
        <w:rPr>
          <w:rFonts w:cstheme="minorHAnsi"/>
        </w:rPr>
        <w:fldChar w:fldCharType="begin"/>
      </w:r>
      <w:r w:rsidR="00777C73" w:rsidRPr="00FA2F6A">
        <w:rPr>
          <w:rFonts w:cstheme="minorHAnsi"/>
        </w:rPr>
        <w:instrText xml:space="preserve"> ADDIN ZOTERO_ITEM CSL_CITATION {"citationID":"znUYKPzq","properties":{"formattedCitation":"(Li and Zhang, 2020)","plainCitation":"(Li and Zhang, 2020)","noteIndex":0},"citationItems":[{"id":273,"uris":["http://zotero.org/users/local/vnvceL1F/items/6QJWCY9A"],"itemData":{"id":273,"type":"article-journal","abstract":"Meshfree methods (MMs) enjoy advantages in discretizing problem domains over mesh-based methods. Extensive progress has been made in the development of the MMs in the last three decades. The commonly used MMs, such as the reproducing kernel particle methods (RKP), the moving least-square methods (MLS), and the meshless Petrov-Galerkin methods, have main difficulties in numerical integration and in imposing essential boundary conditions (EBC). Motivated by conventional finite volume methods, we propose a meshfree finite volume method (MFVM), where the trial functions are constructed through the conventional RKP or MLS procedures, while the test functions are set to be piecewise constants on Voronoi diagrams built on scattered particles. The proposed method possesses three typical merits: (1) the standard Gaussian rules are proven to produce optimal approximation errors; (2) the EBC can be imposed directly on boundary particles; and (3) mass conservation is maintained locally due to its finite volume formulations. Inf-sup conditions for the MFVM are proven in a one-dimensional problem, and are demonstrated numerically using a generalized eigenvalue problem for higher dimensions. Numerical test results are reported to verify the theoretical findings.","container-title":"Applied Numerical Mathematics","DOI":"10.1016/j.apnum.2020.02.005","ISSN":"0168-9274","journalAbbreviation":"Applied Numerical Mathematics","page":"98-113","source":"ScienceDirect","title":"A meshfree finite volume method with optimal numerical integration and direct imposition of essential boundary conditions","volume":"153","author":[{"family":"Li","given":"Hengguang"},{"family":"Zhang","given":"Qinghui"}],"issued":{"date-parts":[["2020",7,1]]}}}],"schema":"https://github.com/citation-style-language/schema/raw/master/csl-citation.json"} </w:instrText>
      </w:r>
      <w:r w:rsidR="00777C73" w:rsidRPr="00FA2F6A">
        <w:rPr>
          <w:rFonts w:cstheme="minorHAnsi"/>
        </w:rPr>
        <w:fldChar w:fldCharType="separate"/>
      </w:r>
      <w:r w:rsidR="00611D13" w:rsidRPr="00FA2F6A">
        <w:rPr>
          <w:rFonts w:cstheme="minorHAnsi"/>
        </w:rPr>
        <w:t>(Li and Zhang, 2020)</w:t>
      </w:r>
      <w:r w:rsidR="00777C73" w:rsidRPr="00FA2F6A">
        <w:rPr>
          <w:rFonts w:cstheme="minorHAnsi"/>
        </w:rPr>
        <w:fldChar w:fldCharType="end"/>
      </w:r>
      <w:r w:rsidRPr="00FA2F6A">
        <w:rPr>
          <w:rFonts w:cstheme="minorHAnsi"/>
        </w:rPr>
        <w:t xml:space="preserve"> and hybrid approaches (FEM–FVM, FDM–FEM)</w:t>
      </w:r>
      <w:r w:rsidR="008652A4">
        <w:rPr>
          <w:rFonts w:cstheme="minorHAnsi"/>
        </w:rPr>
        <w:t xml:space="preserve"> </w:t>
      </w:r>
      <w:r w:rsidR="003D31FB" w:rsidRPr="00FA2F6A">
        <w:rPr>
          <w:rFonts w:cstheme="minorHAnsi"/>
        </w:rPr>
        <w:fldChar w:fldCharType="begin"/>
      </w:r>
      <w:r w:rsidR="000415F8" w:rsidRPr="00FA2F6A">
        <w:rPr>
          <w:rFonts w:cstheme="minorHAnsi"/>
        </w:rPr>
        <w:instrText xml:space="preserve"> ADDIN ZOTERO_ITEM CSL_CITATION {"citationID":"p2wDn3X9","properties":{"formattedCitation":"(Lee and Hwang, 1996; Cakay and Selim, 2024)","plainCitation":"(Lee and Hwang, 1996; Cakay and Selim, 2024)","noteIndex":0},"citationItems":[{"id":275,"uris":["http://zotero.org/users/local/vnvceL1F/items/IHI2H6CI"],"itemData":{"id":275,"type":"article-journal","abstract":"A kind of hybrid numerical method, which can analyze the thermal stresses during a solidification process allowing natural convection in the melt and volume contraction caused by density change between solid and liquid phase, is developed and applied to the phase change process of pure aluminum in a confined rectangular mold. In this algorithm, the heat transfer analysis is performed by a finite volume method (FVM) and the thermal stress analysis in a solidifying body by a finite element method (FEM). The temperatures at the grid points calculated in the heat transfer analysis are transferred to those of Gauss points in elements by a bi-cubic surface patch technique for the thermal stress analysis. The present solutions are validated by comparison with the results of others. The effects of volume contraction due to solid-liquid density change and natural convection in the melt on the motion of the solid-liquid interface, temperature, velocity field and thermal stress are examined and reported.","container-title":"International Journal of Engineering Science","DOI":"10.1016/0020-7225(95)00135-2","ISSN":"0020-7225","issue":"8","journalAbbreviation":"International Journal of Engineering Science","page":"901-922","source":"ScienceDirect","title":"A hybrid numerical analysis of heat transfer and thermal stress in a solidifying body using FVM and FEM","volume":"34","author":[{"family":"Lee","given":"Jinho"},{"family":"Hwang","given":"Ki-Young"}],"issued":{"date-parts":[["1996",6,1]]}}},{"id":277,"uris":["http://zotero.org/users/local/vnvceL1F/items/TRIC36Y8"],"itemData":{"id":277,"type":"article-journal","abstract":"This paper presents a study on the numerical solutions of the Burgers’ equation with forcing effects. The article proposes three hybrid methods that combine two-point, three-point, and four-point discretization in time with the Galerkin finite element method in space (TDFEM2, TDFEM3, and TDFEM4). These methods use backward finite difference in time and the finite element method in space to solve the Burgers’ equation. The resulting system of the nonlinear ordinary differential equations is then solved using MATLAB computer codes at each time step. To check the efficiency and accuracy, a comparison between the three methods is carried out by considering the three Burgers’ problems. The accuracy of the methods is expressed in terms of the error norms. The combined methods are advantageous for small viscosity and can produce highly accurate solutions in a shorter time compared to existing numerical schemes in the literature. In contrast to many existing numerical schemes in the literature developed to solve Burgers’ equation, the methods can exhibit the correct physical behavior for very small values of viscosity. It has been demonstrated that the TDFEM2, TDFEM3, and TDFEM4 can be competitive numerical methods for addressing Burgers-type parabolic partial differential equations arising in various fields of science and engineering.","container-title":"Journal of Applied Mathematics","DOI":"10.1155/2024/5497604","ISSN":"1687-0042","issue":"1","language":"en","license":"Copyright © 2024 Aysenur Busra Cakay and Selmahan Selim.","note":"_eprint: https://onlinelibrary.wiley.com/doi/pdf/10.1155/2024/5497604","page":"5497604","source":"Wiley Online Library","title":"A New Efficient Hybrid Method Based on FEM and FDM for Solving Burgers’ Equation with Forcing Term","volume":"2024","author":[{"family":"Cakay","given":"Aysenur Busra"},{"family":"Selim","given":"Selmahan"}],"issued":{"date-parts":[["2024"]]}}}],"schema":"https://github.com/citation-style-language/schema/raw/master/csl-citation.json"} </w:instrText>
      </w:r>
      <w:r w:rsidR="003D31FB" w:rsidRPr="00FA2F6A">
        <w:rPr>
          <w:rFonts w:cstheme="minorHAnsi"/>
        </w:rPr>
        <w:fldChar w:fldCharType="separate"/>
      </w:r>
      <w:r w:rsidR="00611D13" w:rsidRPr="00FA2F6A">
        <w:rPr>
          <w:rFonts w:cstheme="minorHAnsi"/>
        </w:rPr>
        <w:t>(Lee and Hwang, 1996</w:t>
      </w:r>
      <w:r w:rsidR="008652A4">
        <w:rPr>
          <w:rFonts w:cstheme="minorHAnsi"/>
        </w:rPr>
        <w:t>) (</w:t>
      </w:r>
      <w:proofErr w:type="spellStart"/>
      <w:r w:rsidR="00611D13" w:rsidRPr="00FA2F6A">
        <w:rPr>
          <w:rFonts w:cstheme="minorHAnsi"/>
        </w:rPr>
        <w:t>Cakay</w:t>
      </w:r>
      <w:proofErr w:type="spellEnd"/>
      <w:r w:rsidR="00611D13" w:rsidRPr="00FA2F6A">
        <w:rPr>
          <w:rFonts w:cstheme="minorHAnsi"/>
        </w:rPr>
        <w:t xml:space="preserve"> and Selim, 2024)</w:t>
      </w:r>
      <w:r w:rsidR="003D31FB" w:rsidRPr="00FA2F6A">
        <w:rPr>
          <w:rFonts w:cstheme="minorHAnsi"/>
        </w:rPr>
        <w:fldChar w:fldCharType="end"/>
      </w:r>
      <w:r w:rsidRPr="00FA2F6A">
        <w:rPr>
          <w:rFonts w:cstheme="minorHAnsi"/>
        </w:rPr>
        <w:t xml:space="preserve"> present further potential for efficiency and adaptability</w:t>
      </w:r>
      <w:r w:rsidR="003F454F" w:rsidRPr="00FA2F6A">
        <w:rPr>
          <w:rFonts w:cstheme="minorHAnsi"/>
        </w:rPr>
        <w:t>.</w:t>
      </w:r>
    </w:p>
    <w:p w14:paraId="56C71717" w14:textId="41CB7B0A" w:rsidR="00B60DA8" w:rsidRPr="00FA2F6A" w:rsidRDefault="00DB3BDF" w:rsidP="00FA2F6A">
      <w:pPr>
        <w:pStyle w:val="Heading2"/>
        <w:spacing w:line="360" w:lineRule="auto"/>
        <w:rPr>
          <w:rFonts w:asciiTheme="minorHAnsi" w:hAnsiTheme="minorHAnsi" w:cstheme="minorHAnsi"/>
        </w:rPr>
      </w:pPr>
      <w:bookmarkStart w:id="84" w:name="_Toc188705218"/>
      <w:r w:rsidRPr="00FA2F6A">
        <w:rPr>
          <w:rFonts w:asciiTheme="minorHAnsi" w:hAnsiTheme="minorHAnsi" w:cstheme="minorHAnsi"/>
        </w:rPr>
        <w:t>9</w:t>
      </w:r>
      <w:r w:rsidR="00873D91" w:rsidRPr="00FA2F6A">
        <w:rPr>
          <w:rFonts w:asciiTheme="minorHAnsi" w:hAnsiTheme="minorHAnsi" w:cstheme="minorHAnsi"/>
        </w:rPr>
        <w:t xml:space="preserve">.2 </w:t>
      </w:r>
      <w:r w:rsidR="006D173E" w:rsidRPr="00FA2F6A">
        <w:rPr>
          <w:rFonts w:asciiTheme="minorHAnsi" w:hAnsiTheme="minorHAnsi" w:cstheme="minorHAnsi"/>
        </w:rPr>
        <w:t>Suggestions for i</w:t>
      </w:r>
      <w:r w:rsidR="00873D91" w:rsidRPr="00FA2F6A">
        <w:rPr>
          <w:rFonts w:asciiTheme="minorHAnsi" w:hAnsiTheme="minorHAnsi" w:cstheme="minorHAnsi"/>
        </w:rPr>
        <w:t>mprovements</w:t>
      </w:r>
      <w:bookmarkEnd w:id="84"/>
    </w:p>
    <w:p w14:paraId="2D8CCC22" w14:textId="07E06916" w:rsidR="004D15B7" w:rsidRPr="00FA2F6A" w:rsidRDefault="00FE1C25" w:rsidP="00FA2F6A">
      <w:pPr>
        <w:spacing w:line="360" w:lineRule="auto"/>
        <w:rPr>
          <w:rFonts w:cstheme="minorHAnsi"/>
        </w:rPr>
      </w:pPr>
      <w:r w:rsidRPr="00FA2F6A">
        <w:rPr>
          <w:rFonts w:cstheme="minorHAnsi"/>
        </w:rPr>
        <w:t>I</w:t>
      </w:r>
      <w:r w:rsidR="00EA702C" w:rsidRPr="00FA2F6A">
        <w:rPr>
          <w:rFonts w:cstheme="minorHAnsi"/>
        </w:rPr>
        <w:t>mprovements to the thermal equilibrium criterion are recommended</w:t>
      </w:r>
      <w:r w:rsidR="00611D13" w:rsidRPr="00FA2F6A">
        <w:rPr>
          <w:rFonts w:cstheme="minorHAnsi"/>
        </w:rPr>
        <w:t>, such as applying</w:t>
      </w:r>
      <w:r w:rsidR="00AA39D1" w:rsidRPr="00FA2F6A">
        <w:rPr>
          <w:rFonts w:cstheme="minorHAnsi"/>
        </w:rPr>
        <w:t xml:space="preserve"> a time</w:t>
      </w:r>
      <w:r w:rsidR="00611D13" w:rsidRPr="00FA2F6A">
        <w:rPr>
          <w:rFonts w:cstheme="minorHAnsi"/>
        </w:rPr>
        <w:t>-</w:t>
      </w:r>
      <w:r w:rsidR="003E0C28" w:rsidRPr="00FA2F6A">
        <w:rPr>
          <w:rFonts w:cstheme="minorHAnsi"/>
        </w:rPr>
        <w:t xml:space="preserve">weighted </w:t>
      </w:r>
      <w:r w:rsidR="00611D13" w:rsidRPr="00FA2F6A">
        <w:rPr>
          <w:rFonts w:cstheme="minorHAnsi"/>
        </w:rPr>
        <w:t>temperature averag</w:t>
      </w:r>
      <w:r w:rsidR="003E0C28" w:rsidRPr="00FA2F6A">
        <w:rPr>
          <w:rFonts w:cstheme="minorHAnsi"/>
        </w:rPr>
        <w:t>e over successive time steps</w:t>
      </w:r>
      <w:r w:rsidR="00275791" w:rsidRPr="00FA2F6A">
        <w:rPr>
          <w:rFonts w:cstheme="minorHAnsi"/>
        </w:rPr>
        <w:t xml:space="preserve"> to assess the temperature gradient</w:t>
      </w:r>
      <w:r w:rsidR="004E134F">
        <w:rPr>
          <w:rFonts w:cstheme="minorHAnsi"/>
        </w:rPr>
        <w:t xml:space="preserve"> </w:t>
      </w:r>
      <w:r w:rsidR="00074A04" w:rsidRPr="00FA2F6A">
        <w:rPr>
          <w:rFonts w:cstheme="minorHAnsi"/>
        </w:rPr>
        <w:fldChar w:fldCharType="begin"/>
      </w:r>
      <w:r w:rsidR="00074A04" w:rsidRPr="00FA2F6A">
        <w:rPr>
          <w:rFonts w:cstheme="minorHAnsi"/>
        </w:rPr>
        <w:instrText xml:space="preserve"> ADDIN ZOTERO_ITEM CSL_CITATION {"citationID":"9jKgXE7z","properties":{"formattedCitation":"(Li, 2015)","plainCitation":"(Li, 2015)","noteIndex":0},"citationItems":[{"id":251,"uris":["http://zotero.org/users/local/vnvceL1F/items/N5Q7UGIS"],"itemData":{"id":251,"type":"article-journal","container-title":"Journal of Computational Methods in Sciences and Engineering","DOI":"10.3233/JCM-150584","ISSN":"14727978, 18758983","issue":"4","journalAbbreviation":"JCM","page":"653-661","source":"DOI.org (Crossref)","title":"The numerical analysis of the weighted average method for heat conduction equation in one dimension","volume":"15","author":[{"family":"Li","given":"Hongxia"}],"issued":{"date-parts":[["2015",12,31]]}}}],"schema":"https://github.com/citation-style-language/schema/raw/master/csl-citation.json"} </w:instrText>
      </w:r>
      <w:r w:rsidR="00074A04" w:rsidRPr="00FA2F6A">
        <w:rPr>
          <w:rFonts w:cstheme="minorHAnsi"/>
        </w:rPr>
        <w:fldChar w:fldCharType="separate"/>
      </w:r>
      <w:r w:rsidR="00611D13" w:rsidRPr="00FA2F6A">
        <w:rPr>
          <w:rFonts w:cstheme="minorHAnsi"/>
        </w:rPr>
        <w:t>(Li, 2015)</w:t>
      </w:r>
      <w:r w:rsidR="00074A04" w:rsidRPr="00FA2F6A">
        <w:rPr>
          <w:rFonts w:cstheme="minorHAnsi"/>
        </w:rPr>
        <w:fldChar w:fldCharType="end"/>
      </w:r>
      <w:r w:rsidRPr="00FA2F6A">
        <w:rPr>
          <w:rFonts w:cstheme="minorHAnsi"/>
        </w:rPr>
        <w:t>.</w:t>
      </w:r>
      <w:r w:rsidR="003E0C28" w:rsidRPr="00FA2F6A">
        <w:rPr>
          <w:rFonts w:cstheme="minorHAnsi"/>
        </w:rPr>
        <w:t xml:space="preserve"> </w:t>
      </w:r>
      <w:r w:rsidR="0060369F" w:rsidRPr="00FA2F6A">
        <w:rPr>
          <w:rFonts w:cstheme="minorHAnsi"/>
        </w:rPr>
        <w:t>Artificial Intelligence</w:t>
      </w:r>
      <w:r w:rsidR="00882EDF" w:rsidRPr="00FA2F6A">
        <w:rPr>
          <w:rFonts w:cstheme="minorHAnsi"/>
        </w:rPr>
        <w:t xml:space="preserve"> </w:t>
      </w:r>
      <w:r w:rsidR="007875AB" w:rsidRPr="00FA2F6A">
        <w:rPr>
          <w:rFonts w:cstheme="minorHAnsi"/>
        </w:rPr>
        <w:t>algorithms</w:t>
      </w:r>
      <w:r w:rsidR="00BD438F" w:rsidRPr="00FA2F6A">
        <w:rPr>
          <w:rFonts w:cstheme="minorHAnsi"/>
        </w:rPr>
        <w:t xml:space="preserve"> could also be utilised</w:t>
      </w:r>
      <w:r w:rsidR="007875AB" w:rsidRPr="00FA2F6A">
        <w:rPr>
          <w:rFonts w:cstheme="minorHAnsi"/>
        </w:rPr>
        <w:t xml:space="preserve"> </w:t>
      </w:r>
      <w:r w:rsidR="00D50BE0" w:rsidRPr="00FA2F6A">
        <w:rPr>
          <w:rFonts w:cstheme="minorHAnsi"/>
        </w:rPr>
        <w:t xml:space="preserve">to model </w:t>
      </w:r>
      <w:r w:rsidR="00BD438F" w:rsidRPr="00FA2F6A">
        <w:rPr>
          <w:rFonts w:cstheme="minorHAnsi"/>
        </w:rPr>
        <w:t>steady</w:t>
      </w:r>
      <w:r w:rsidR="00611D13" w:rsidRPr="00FA2F6A">
        <w:rPr>
          <w:rFonts w:cstheme="minorHAnsi"/>
        </w:rPr>
        <w:t>-</w:t>
      </w:r>
      <w:r w:rsidR="00BD438F" w:rsidRPr="00FA2F6A">
        <w:rPr>
          <w:rFonts w:cstheme="minorHAnsi"/>
        </w:rPr>
        <w:t xml:space="preserve">state </w:t>
      </w:r>
      <w:r w:rsidR="009C5CE5" w:rsidRPr="00FA2F6A">
        <w:rPr>
          <w:rFonts w:cstheme="minorHAnsi"/>
        </w:rPr>
        <w:t xml:space="preserve">problems with </w:t>
      </w:r>
      <w:r w:rsidR="006D6534" w:rsidRPr="00FA2F6A">
        <w:rPr>
          <w:rFonts w:cstheme="minorHAnsi"/>
        </w:rPr>
        <w:t xml:space="preserve">more </w:t>
      </w:r>
      <w:r w:rsidR="00D50BE0" w:rsidRPr="00FA2F6A">
        <w:rPr>
          <w:rFonts w:cstheme="minorHAnsi"/>
        </w:rPr>
        <w:t xml:space="preserve">dynamic heat flux conditions </w:t>
      </w:r>
      <w:r w:rsidR="00E57A6E" w:rsidRPr="00FA2F6A">
        <w:rPr>
          <w:rFonts w:cstheme="minorHAnsi"/>
        </w:rPr>
        <w:fldChar w:fldCharType="begin"/>
      </w:r>
      <w:r w:rsidR="00A541C8" w:rsidRPr="00FA2F6A">
        <w:rPr>
          <w:rFonts w:cstheme="minorHAnsi"/>
        </w:rPr>
        <w:instrText xml:space="preserve"> ADDIN ZOTERO_ITEM CSL_CITATION {"citationID":"iJLhGKjc","properties":{"formattedCitation":"(Gawronska et al., 2023; Deepak et al., 2024)","plainCitation":"(Gawronska et al., 2023; Deepak et al., 2024)","noteIndex":0},"citationItems":[{"id":252,"uris":["http://zotero.org/users/local/vnvceL1F/items/YTQRDB7K"],"itemData":{"id":252,"type":"article-journal","abstract":"The article shows the usage of swarming algorithms for reconstructing the heat transfer coefficient regarding the continuity boundary condition. Numerical calculations were performed using the authors’ own application software with classical forms of swarm algorithms implemented. A functional determining error of the approximate solution was used during the numerical calculations. It was minimized using the artificial bee colony algorithm (ABC) and ant colony optimization algorithm (ACO). The considered in paper geometry comprised a square (the cast) in a square (the casting mold) separated by a heat-conducting layer with the coefficient $$\\kappa $$. Due to the symmetry of that geometry, for calculations, only a quarter of the cast-mold system was considered. A Robin’s boundary condition was assumed outside the casting mold. Both regions’ inside boundaries were insulated, but between the regions, a continuity boundary condition with nonideal contact was assumed. The coefficient of the thermally conductive layer was restored using the swarm algorithms in the interval $$900{-}1500 \\; [\\mathrm{W/m}^{2}\\textrm{K} $$] and compared with a reference value. Calculations were carried out using two finite element meshes, one with 111 nodes and the other with 576 nodes. Simulations were conducted using 15, 17, and 20 individuals in a population with 2 and 6 iterations, respectively. In addition, each scenario also considered disturbances at 0$$\\%$$, 1$$\\%$$, 2$$\\%$$, and 5$$\\%$$of the reference values. The tables and figures present the reconstructed value of the $$\\kappa $$coefficient for ABC and ACO algorithms, respectively. The results show high satisfaction and close agreement with the predicted values of the $$\\kappa $$coefficient. The numerical experiment results indicate significant potential for using artificial intelligence algorithms in the context of optimization production processes, analyze data, and make data-driven decisions.","container-title":"Scientific Reports","DOI":"10.1038/s41598-023-42536-w","ISSN":"2045-2322","issue":"1","journalAbbreviation":"Sci Rep","language":"en","license":"2023 The Author(s)","note":"publisher: Nature Publishing Group","page":"15343","source":"www.nature.com","title":"Using artificial intelligence algorithms to reconstruct the heat transfer coefficient during heat conduction modeling","volume":"13","author":[{"family":"Gawronska","given":"Elzbieta"},{"family":"Zych","given":"Maria"},{"family":"Dyja","given":"Robert"},{"family":"Domek","given":"Grzegorz"}],"issued":{"date-parts":[["2023",9,15]]}}},{"id":300,"uris":["http://zotero.org/users/local/vnvceL1F/items/MTGRLG57"],"itemData":{"id":300,"type":"article-journal","container-title":"Thermal Science and Engineering Progress","DOI":"10.1016/j.tsep.2024.102945","ISSN":"24519049","journalAbbreviation":"Thermal Science and Engineering Progress","language":"en","page":"102945","source":"DOI.org (Crossref)","title":"Ai-enhanced thermal modeling for integrated process-product-system optimization in zero-defect manufacturing chains","volume":"55","author":[{"family":"Deepak","given":"Gerard"},{"family":"Parthiban","given":"M."},{"family":"Nath","given":"Srigitha.S."},{"family":"Sulaiman Alfurhood","given":"Badria"},{"family":"Mouleswararao","given":"B."},{"family":"Ravi Kishore","given":"V"}],"issued":{"date-parts":[["2024",10]]}}}],"schema":"https://github.com/citation-style-language/schema/raw/master/csl-citation.json"} </w:instrText>
      </w:r>
      <w:r w:rsidR="00E57A6E" w:rsidRPr="00FA2F6A">
        <w:rPr>
          <w:rFonts w:cstheme="minorHAnsi"/>
        </w:rPr>
        <w:fldChar w:fldCharType="separate"/>
      </w:r>
      <w:r w:rsidR="00611D13" w:rsidRPr="00FA2F6A">
        <w:rPr>
          <w:rFonts w:cstheme="minorHAnsi"/>
        </w:rPr>
        <w:t>(Gawronska et al., 2023</w:t>
      </w:r>
      <w:r w:rsidR="00FA2F6A" w:rsidRPr="00FA2F6A">
        <w:rPr>
          <w:rFonts w:cstheme="minorHAnsi"/>
        </w:rPr>
        <w:t>) (</w:t>
      </w:r>
      <w:r w:rsidR="00611D13" w:rsidRPr="00FA2F6A">
        <w:rPr>
          <w:rFonts w:cstheme="minorHAnsi"/>
        </w:rPr>
        <w:t>Deepak et al., 2024)</w:t>
      </w:r>
      <w:r w:rsidR="00E57A6E" w:rsidRPr="00FA2F6A">
        <w:rPr>
          <w:rFonts w:cstheme="minorHAnsi"/>
        </w:rPr>
        <w:fldChar w:fldCharType="end"/>
      </w:r>
      <w:r w:rsidR="00E57A6E" w:rsidRPr="00FA2F6A">
        <w:rPr>
          <w:rFonts w:cstheme="minorHAnsi"/>
        </w:rPr>
        <w:t>.</w:t>
      </w:r>
      <w:r w:rsidR="006D6534" w:rsidRPr="00FA2F6A">
        <w:rPr>
          <w:rFonts w:cstheme="minorHAnsi"/>
        </w:rPr>
        <w:t xml:space="preserve"> In combination with these two points</w:t>
      </w:r>
      <w:r w:rsidR="004E0685" w:rsidRPr="00FA2F6A">
        <w:rPr>
          <w:rFonts w:cstheme="minorHAnsi"/>
        </w:rPr>
        <w:t>,</w:t>
      </w:r>
      <w:r w:rsidR="006D6534" w:rsidRPr="00FA2F6A">
        <w:rPr>
          <w:rFonts w:cstheme="minorHAnsi"/>
        </w:rPr>
        <w:t xml:space="preserve"> </w:t>
      </w:r>
      <w:r w:rsidR="00D766DD" w:rsidRPr="00FA2F6A">
        <w:rPr>
          <w:rFonts w:cstheme="minorHAnsi"/>
        </w:rPr>
        <w:t>experimental validation may also be applied</w:t>
      </w:r>
      <w:r w:rsidR="00611D13" w:rsidRPr="00FA2F6A">
        <w:rPr>
          <w:rFonts w:cstheme="minorHAnsi"/>
        </w:rPr>
        <w:t>;</w:t>
      </w:r>
      <w:r w:rsidR="00D766DD" w:rsidRPr="00FA2F6A">
        <w:rPr>
          <w:rFonts w:cstheme="minorHAnsi"/>
        </w:rPr>
        <w:t xml:space="preserve"> this would benefit the model </w:t>
      </w:r>
      <w:r w:rsidR="00275791" w:rsidRPr="00FA2F6A">
        <w:rPr>
          <w:rFonts w:cstheme="minorHAnsi"/>
        </w:rPr>
        <w:t xml:space="preserve">by providing </w:t>
      </w:r>
      <w:r w:rsidR="008976C1" w:rsidRPr="00FA2F6A">
        <w:rPr>
          <w:rFonts w:cstheme="minorHAnsi"/>
        </w:rPr>
        <w:t xml:space="preserve">physical data that could be used to </w:t>
      </w:r>
      <w:r w:rsidR="00E238D6" w:rsidRPr="00FA2F6A">
        <w:rPr>
          <w:rFonts w:cstheme="minorHAnsi"/>
        </w:rPr>
        <w:t xml:space="preserve">either support or negate the results of the </w:t>
      </w:r>
      <w:r w:rsidR="0071404A" w:rsidRPr="00FA2F6A">
        <w:rPr>
          <w:rFonts w:cstheme="minorHAnsi"/>
        </w:rPr>
        <w:t>simulation</w:t>
      </w:r>
      <w:r w:rsidR="00611D13" w:rsidRPr="00FA2F6A">
        <w:rPr>
          <w:rFonts w:cstheme="minorHAnsi"/>
        </w:rPr>
        <w:t>,</w:t>
      </w:r>
      <w:r w:rsidR="0071404A" w:rsidRPr="00FA2F6A">
        <w:rPr>
          <w:rFonts w:cstheme="minorHAnsi"/>
        </w:rPr>
        <w:t xml:space="preserve"> allowing for</w:t>
      </w:r>
      <w:r w:rsidR="00E81228" w:rsidRPr="00FA2F6A">
        <w:rPr>
          <w:rFonts w:cstheme="minorHAnsi"/>
        </w:rPr>
        <w:t xml:space="preserve"> more accurate mo</w:t>
      </w:r>
      <w:r w:rsidR="00096342" w:rsidRPr="00FA2F6A">
        <w:rPr>
          <w:rFonts w:cstheme="minorHAnsi"/>
        </w:rPr>
        <w:t>del</w:t>
      </w:r>
      <w:r w:rsidR="00C063D9" w:rsidRPr="00FA2F6A">
        <w:rPr>
          <w:rFonts w:cstheme="minorHAnsi"/>
        </w:rPr>
        <w:t xml:space="preserve">ling </w:t>
      </w:r>
      <w:r w:rsidR="00AF7A0F" w:rsidRPr="00FA2F6A">
        <w:rPr>
          <w:rFonts w:cstheme="minorHAnsi"/>
        </w:rPr>
        <w:t xml:space="preserve">in future </w:t>
      </w:r>
      <w:r w:rsidR="00696248" w:rsidRPr="00FA2F6A">
        <w:rPr>
          <w:rFonts w:cstheme="minorHAnsi"/>
        </w:rPr>
        <w:t>numerical analysis</w:t>
      </w:r>
      <w:r w:rsidR="00FE0C3C">
        <w:rPr>
          <w:rFonts w:cstheme="minorHAnsi"/>
        </w:rPr>
        <w:t xml:space="preserve"> </w:t>
      </w:r>
      <w:r w:rsidR="00367622" w:rsidRPr="00FA2F6A">
        <w:rPr>
          <w:rFonts w:cstheme="minorHAnsi"/>
        </w:rPr>
        <w:fldChar w:fldCharType="begin"/>
      </w:r>
      <w:r w:rsidR="0053727D" w:rsidRPr="00FA2F6A">
        <w:rPr>
          <w:rFonts w:cstheme="minorHAnsi"/>
        </w:rPr>
        <w:instrText xml:space="preserve"> ADDIN ZOTERO_ITEM CSL_CITATION {"citationID":"8dIdgH2z","properties":{"formattedCitation":"(Sobieski, 2010; Yang et al., 2014)","plainCitation":"(Sobieski, 2010; Yang et al., 2014)","noteIndex":0},"citationItems":[{"id":286,"uris":["http://zotero.org/users/local/vnvceL1F/items/6ENBQ3TA"],"itemData":{"id":286,"type":"article-journal","abstract":"PDF | This article presents the concept of applying numerical models for the purpose of validating experimental results. Validation may apply to the... | Find, read and cite all the research you need on ResearchGate","container-title":"Journal of Applied Computer Science","issue":"1","language":"en","title":"Use of Numerical Models in Validating Experimental Results","URL":"https://www.researchgate.net/publication/256667130_Use_of_Numerical_Models_in_Validating_Experimental_Results","volume":"18","author":[{"family":"Sobieski","given":"Wojciech"}],"accessed":{"date-parts":[["2025",1,24]]},"issued":{"date-parts":[["2010"]]}}},{"id":284,"uris":["http://zotero.org/users/local/vnvceL1F/items/CAYTTA86"],"itemData":{"id":284,"type":"article-journal","abstract":"In the present paper, 3-D numerical simulations of a rod-baffle shell-and-tube heat exchanger with four different modeling approaches are developed and validated with experimental results. The four methods of modeling include two in which a small subsection of the heat exchanger is modeled (the unit model, and the periodic model), one in which the heat exchanger is consider as a porous medium (the porous model), and one in which the entire heat exchanger is modeled with CFD (the whole model). The results illustrate that the periodic model, porous model and whole model can have high accuracy in predicting heat transfer, while the unit model has relatively low accuracy. The porous model and whole model also provide good predictions of the pressure drop, but the unit model and periodic model fail to accurately predict pressure drop. The porous model requires accurate heat transfer correlations for the heat exchanger, and such correlations may not be available for new designs. The whole model demands significant computational resources for geometric modeling, grid generation, and numerical calculation. A demonstration of different grid systems for various models is also conducted. In summary, the present work provides a comparison of various modeling approaches and an analysis of trade-offs between numerical accuracy and computational demands for models of shell-and-tube heat exchangers.","container-title":"Applied Thermal Engineering","DOI":"10.1016/j.applthermaleng.2014.01.035","ISSN":"1359-4311","issue":"1","journalAbbreviation":"Applied Thermal Engineering","page":"369-383","source":"ScienceDirect","title":"A comparison of four numerical modeling approaches for enhanced shell-and-tube heat exchangers with experimental validation","volume":"65","author":[{"family":"Yang","given":"Jie"},{"family":"Ma","given":"Lei"},{"family":"Bock","given":"Jessica"},{"family":"Jacobi","given":"Anthony M."},{"family":"Liu","given":"Wei"}],"issued":{"date-parts":[["2014",4,1]]}}}],"schema":"https://github.com/citation-style-language/schema/raw/master/csl-citation.json"} </w:instrText>
      </w:r>
      <w:r w:rsidR="00367622" w:rsidRPr="00FA2F6A">
        <w:rPr>
          <w:rFonts w:cstheme="minorHAnsi"/>
        </w:rPr>
        <w:fldChar w:fldCharType="separate"/>
      </w:r>
      <w:r w:rsidR="00611D13" w:rsidRPr="00FA2F6A">
        <w:rPr>
          <w:rFonts w:cstheme="minorHAnsi"/>
        </w:rPr>
        <w:t>(Sobieski, 2010</w:t>
      </w:r>
      <w:r w:rsidR="00FA2F6A" w:rsidRPr="00FA2F6A">
        <w:rPr>
          <w:rFonts w:cstheme="minorHAnsi"/>
        </w:rPr>
        <w:t>)</w:t>
      </w:r>
      <w:r w:rsidR="00611D13" w:rsidRPr="00FA2F6A">
        <w:rPr>
          <w:rFonts w:cstheme="minorHAnsi"/>
        </w:rPr>
        <w:t xml:space="preserve"> </w:t>
      </w:r>
      <w:r w:rsidR="00FA2F6A" w:rsidRPr="00FA2F6A">
        <w:rPr>
          <w:rFonts w:cstheme="minorHAnsi"/>
        </w:rPr>
        <w:t>(</w:t>
      </w:r>
      <w:r w:rsidR="00611D13" w:rsidRPr="00FA2F6A">
        <w:rPr>
          <w:rFonts w:cstheme="minorHAnsi"/>
        </w:rPr>
        <w:t>Yang et al., 2014)</w:t>
      </w:r>
      <w:r w:rsidR="00367622" w:rsidRPr="00FA2F6A">
        <w:rPr>
          <w:rFonts w:cstheme="minorHAnsi"/>
        </w:rPr>
        <w:fldChar w:fldCharType="end"/>
      </w:r>
      <w:r w:rsidR="00696248" w:rsidRPr="00FA2F6A">
        <w:rPr>
          <w:rFonts w:cstheme="minorHAnsi"/>
        </w:rPr>
        <w:t>.</w:t>
      </w:r>
    </w:p>
    <w:p w14:paraId="78150FBF" w14:textId="77777777" w:rsidR="00625AE9" w:rsidRPr="00FA2F6A" w:rsidRDefault="00625AE9" w:rsidP="00FA2F6A">
      <w:pPr>
        <w:spacing w:line="360" w:lineRule="auto"/>
        <w:rPr>
          <w:rFonts w:cstheme="minorHAnsi"/>
        </w:rPr>
      </w:pPr>
    </w:p>
    <w:p w14:paraId="2B6CA8B5" w14:textId="77777777" w:rsidR="00625AE9" w:rsidRPr="00FA2F6A" w:rsidRDefault="00625AE9" w:rsidP="00FA2F6A">
      <w:pPr>
        <w:spacing w:line="360" w:lineRule="auto"/>
        <w:rPr>
          <w:rFonts w:cstheme="minorHAnsi"/>
        </w:rPr>
      </w:pPr>
    </w:p>
    <w:p w14:paraId="0C2E417A" w14:textId="77777777" w:rsidR="00625AE9" w:rsidRPr="00FA2F6A" w:rsidRDefault="00625AE9" w:rsidP="00FA2F6A">
      <w:pPr>
        <w:spacing w:line="360" w:lineRule="auto"/>
        <w:rPr>
          <w:rFonts w:cstheme="minorHAnsi"/>
        </w:rPr>
      </w:pPr>
    </w:p>
    <w:p w14:paraId="4513863B" w14:textId="77777777" w:rsidR="00625AE9" w:rsidRPr="00FA2F6A" w:rsidRDefault="00625AE9" w:rsidP="00FA2F6A">
      <w:pPr>
        <w:spacing w:line="360" w:lineRule="auto"/>
        <w:rPr>
          <w:rFonts w:cstheme="minorHAnsi"/>
        </w:rPr>
      </w:pPr>
    </w:p>
    <w:p w14:paraId="4A1F1680" w14:textId="77777777" w:rsidR="00625AE9" w:rsidRPr="00FA2F6A" w:rsidRDefault="00625AE9" w:rsidP="00FA2F6A">
      <w:pPr>
        <w:spacing w:line="360" w:lineRule="auto"/>
        <w:rPr>
          <w:rFonts w:cstheme="minorHAnsi"/>
        </w:rPr>
      </w:pPr>
    </w:p>
    <w:p w14:paraId="2CCD53DD" w14:textId="77777777" w:rsidR="00625AE9" w:rsidRPr="00FA2F6A" w:rsidRDefault="00625AE9" w:rsidP="00FA2F6A">
      <w:pPr>
        <w:spacing w:line="360" w:lineRule="auto"/>
        <w:rPr>
          <w:rFonts w:cstheme="minorHAnsi"/>
        </w:rPr>
      </w:pPr>
    </w:p>
    <w:p w14:paraId="7D6B27CB" w14:textId="67F93F25" w:rsidR="00625AE9" w:rsidRPr="009D3AAB" w:rsidRDefault="00BF6437" w:rsidP="009D3AAB">
      <w:pPr>
        <w:pStyle w:val="Heading1"/>
      </w:pPr>
      <w:bookmarkStart w:id="85" w:name="_Toc188705219"/>
      <w:r w:rsidRPr="009D3AAB">
        <w:lastRenderedPageBreak/>
        <w:t>10.</w:t>
      </w:r>
      <w:r w:rsidR="00611D13" w:rsidRPr="009D3AAB">
        <w:t xml:space="preserve"> </w:t>
      </w:r>
      <w:r w:rsidR="00625AE9" w:rsidRPr="009D3AAB">
        <w:t>Conclusions</w:t>
      </w:r>
      <w:bookmarkEnd w:id="85"/>
    </w:p>
    <w:p w14:paraId="32018A90" w14:textId="12FE5520" w:rsidR="00412564" w:rsidRPr="00FA2F6A" w:rsidRDefault="00B82222" w:rsidP="00FA2F6A">
      <w:pPr>
        <w:pStyle w:val="NormalWeb"/>
        <w:spacing w:line="360" w:lineRule="auto"/>
        <w:rPr>
          <w:rFonts w:asciiTheme="minorHAnsi" w:hAnsiTheme="minorHAnsi" w:cstheme="minorHAnsi"/>
          <w:sz w:val="22"/>
          <w:szCs w:val="22"/>
        </w:rPr>
      </w:pPr>
      <w:r>
        <w:rPr>
          <w:rFonts w:asciiTheme="minorHAnsi" w:hAnsiTheme="minorHAnsi" w:cstheme="minorHAnsi"/>
          <w:sz w:val="22"/>
          <w:szCs w:val="22"/>
        </w:rPr>
        <w:t>The</w:t>
      </w:r>
      <w:r w:rsidR="00412564" w:rsidRPr="00FA2F6A">
        <w:rPr>
          <w:rFonts w:asciiTheme="minorHAnsi" w:hAnsiTheme="minorHAnsi" w:cstheme="minorHAnsi"/>
          <w:sz w:val="22"/>
          <w:szCs w:val="22"/>
        </w:rPr>
        <w:t xml:space="preserve"> report has presented the development, implementation, and validation of a computational model for solving the two-dimensional heat equation using EFDM. The numerical results closely match the analytical solution, confirming the model’s accuracy and reliability. The sensitivity analysis demonstrated the crucial impact of spatial and temporal discretisation on solution stability and computational performance.</w:t>
      </w:r>
      <w:r w:rsidR="00346C87" w:rsidRPr="00FA2F6A">
        <w:rPr>
          <w:rFonts w:asciiTheme="minorHAnsi" w:hAnsiTheme="minorHAnsi" w:cstheme="minorHAnsi"/>
          <w:sz w:val="22"/>
          <w:szCs w:val="22"/>
        </w:rPr>
        <w:t xml:space="preserve"> </w:t>
      </w:r>
      <w:r w:rsidR="00412564" w:rsidRPr="00FA2F6A">
        <w:rPr>
          <w:rFonts w:asciiTheme="minorHAnsi" w:hAnsiTheme="minorHAnsi" w:cstheme="minorHAnsi"/>
          <w:sz w:val="22"/>
          <w:szCs w:val="22"/>
        </w:rPr>
        <w:t>Despite its effectiveness, the EFDM approach exhibits limitations, particularly in stability constraints due to the CFL condition</w:t>
      </w:r>
      <w:r w:rsidR="00A00106">
        <w:rPr>
          <w:rFonts w:asciiTheme="minorHAnsi" w:hAnsiTheme="minorHAnsi" w:cstheme="minorHAnsi"/>
          <w:sz w:val="22"/>
          <w:szCs w:val="22"/>
        </w:rPr>
        <w:t xml:space="preserve"> </w:t>
      </w:r>
      <w:r w:rsidR="00412564" w:rsidRPr="00FA2F6A">
        <w:rPr>
          <w:rFonts w:asciiTheme="minorHAnsi" w:hAnsiTheme="minorHAnsi" w:cstheme="minorHAnsi"/>
          <w:sz w:val="22"/>
          <w:szCs w:val="22"/>
        </w:rPr>
        <w:fldChar w:fldCharType="begin"/>
      </w:r>
      <w:r w:rsidR="00412564" w:rsidRPr="00FA2F6A">
        <w:rPr>
          <w:rFonts w:asciiTheme="minorHAnsi" w:hAnsiTheme="minorHAnsi" w:cstheme="minorHAnsi"/>
          <w:sz w:val="22"/>
          <w:szCs w:val="22"/>
        </w:rPr>
        <w:instrText xml:space="preserve"> ADDIN ZOTERO_ITEM CSL_CITATION {"citationID":"rVVfVw0K","properties":{"formattedCitation":"(Iserles, 2012)","plainCitation":"(Iserles, 2012)","noteIndex":0},"citationItems":[{"id":246,"uris":["http://zotero.org/users/local/vnvceL1F/items/B8UPVX44"],"itemData":{"id":246,"type":"book","abstract":"Numerical analysis presents different faces to the world.For mathematicians it is a bona fide mathematical theory with an applicable flavour. For scientists and engineers it is a practical, applied subject, part of the standard repertoire of modelling techniques. For computer scientists it is a theory on the interplay of computer architecture and algorithms for real-number calculations. The tension between these standpoints is the driving force of this book, which presents a rigorous account of the fundamentals of numerical analysis both of ordinary and partial differential equations. The point of departure is mathematical, but the exposition strives to maintain a balance among theoretical, algorithmic and applied aspects of the subject. This new edition has been extensively updated, and includes new chapters on developing subject areas: geometric numerical integration, an emerging paradigm for numerical computation that exhibits exact conservation of important geometric and structural features of the underlying differential equation; spectral methods, which have come to be seen in the last two decades as a serious competitor to finite differences and finite elements; and conjugate gradients, one of the most powerful contemporary tools in the solution of sparse linear algebraic systems","collection-number":"44","collection-title":"Cambridge texts in applied mathematics","edition":"Second edition","event-place":"Cambridge","ISBN":"978-0-521-73490-5","language":"eng","note":"DOI: 10.1017/CBO9780511995569","number-of-pages":"1","publisher":"Cambridge University Press","publisher-place":"Cambridge","source":"K10plus ISBN","title":"A first course in the numerical analysis of differential equations","author":[{"family":"Iserles","given":"Arieh"}],"issued":{"date-parts":[["2012"]]}}}],"schema":"https://github.com/citation-style-language/schema/raw/master/csl-citation.json"} </w:instrText>
      </w:r>
      <w:r w:rsidR="00412564" w:rsidRPr="00FA2F6A">
        <w:rPr>
          <w:rFonts w:asciiTheme="minorHAnsi" w:hAnsiTheme="minorHAnsi" w:cstheme="minorHAnsi"/>
          <w:sz w:val="22"/>
          <w:szCs w:val="22"/>
        </w:rPr>
        <w:fldChar w:fldCharType="separate"/>
      </w:r>
      <w:r w:rsidR="00611D13" w:rsidRPr="00FA2F6A">
        <w:rPr>
          <w:rFonts w:asciiTheme="minorHAnsi" w:hAnsiTheme="minorHAnsi" w:cstheme="minorHAnsi"/>
          <w:sz w:val="22"/>
        </w:rPr>
        <w:t>(</w:t>
      </w:r>
      <w:proofErr w:type="spellStart"/>
      <w:r w:rsidR="00611D13" w:rsidRPr="00FA2F6A">
        <w:rPr>
          <w:rFonts w:asciiTheme="minorHAnsi" w:hAnsiTheme="minorHAnsi" w:cstheme="minorHAnsi"/>
          <w:sz w:val="22"/>
        </w:rPr>
        <w:t>Iserles</w:t>
      </w:r>
      <w:proofErr w:type="spellEnd"/>
      <w:r w:rsidR="00611D13" w:rsidRPr="00FA2F6A">
        <w:rPr>
          <w:rFonts w:asciiTheme="minorHAnsi" w:hAnsiTheme="minorHAnsi" w:cstheme="minorHAnsi"/>
          <w:sz w:val="22"/>
        </w:rPr>
        <w:t>, 2012)</w:t>
      </w:r>
      <w:r w:rsidR="00412564" w:rsidRPr="00FA2F6A">
        <w:rPr>
          <w:rFonts w:asciiTheme="minorHAnsi" w:hAnsiTheme="minorHAnsi" w:cstheme="minorHAnsi"/>
          <w:sz w:val="22"/>
          <w:szCs w:val="22"/>
        </w:rPr>
        <w:fldChar w:fldCharType="end"/>
      </w:r>
      <w:r w:rsidR="00412564" w:rsidRPr="00FA2F6A">
        <w:rPr>
          <w:rFonts w:asciiTheme="minorHAnsi" w:hAnsiTheme="minorHAnsi" w:cstheme="minorHAnsi"/>
          <w:sz w:val="22"/>
          <w:szCs w:val="22"/>
        </w:rPr>
        <w:t xml:space="preserve"> and increased computational costs</w:t>
      </w:r>
      <w:r w:rsidR="00611D13" w:rsidRPr="00FA2F6A">
        <w:rPr>
          <w:rFonts w:asciiTheme="minorHAnsi" w:hAnsiTheme="minorHAnsi" w:cstheme="minorHAnsi"/>
          <w:sz w:val="22"/>
          <w:szCs w:val="22"/>
        </w:rPr>
        <w:t>,</w:t>
      </w:r>
      <w:r w:rsidR="00412564" w:rsidRPr="00FA2F6A">
        <w:rPr>
          <w:rFonts w:asciiTheme="minorHAnsi" w:hAnsiTheme="minorHAnsi" w:cstheme="minorHAnsi"/>
          <w:sz w:val="22"/>
          <w:szCs w:val="22"/>
        </w:rPr>
        <w:t xml:space="preserve"> </w:t>
      </w:r>
      <w:r w:rsidR="00611D13" w:rsidRPr="00FA2F6A">
        <w:rPr>
          <w:rFonts w:asciiTheme="minorHAnsi" w:hAnsiTheme="minorHAnsi" w:cstheme="minorHAnsi"/>
          <w:sz w:val="22"/>
          <w:szCs w:val="22"/>
        </w:rPr>
        <w:t xml:space="preserve">a </w:t>
      </w:r>
      <w:r w:rsidR="00412564" w:rsidRPr="00FA2F6A">
        <w:rPr>
          <w:rFonts w:asciiTheme="minorHAnsi" w:hAnsiTheme="minorHAnsi" w:cstheme="minorHAnsi"/>
          <w:sz w:val="22"/>
          <w:szCs w:val="22"/>
        </w:rPr>
        <w:t>higher order</w:t>
      </w:r>
      <w:r w:rsidR="00611D13" w:rsidRPr="00FA2F6A">
        <w:rPr>
          <w:rFonts w:asciiTheme="minorHAnsi" w:hAnsiTheme="minorHAnsi" w:cstheme="minorHAnsi"/>
          <w:sz w:val="22"/>
          <w:szCs w:val="22"/>
        </w:rPr>
        <w:t xml:space="preserve"> of</w:t>
      </w:r>
      <w:r w:rsidR="00412564" w:rsidRPr="00FA2F6A">
        <w:rPr>
          <w:rFonts w:asciiTheme="minorHAnsi" w:hAnsiTheme="minorHAnsi" w:cstheme="minorHAnsi"/>
          <w:sz w:val="22"/>
          <w:szCs w:val="22"/>
        </w:rPr>
        <w:t xml:space="preserve"> accuracy</w:t>
      </w:r>
      <w:r w:rsidR="00A00106">
        <w:rPr>
          <w:rFonts w:asciiTheme="minorHAnsi" w:hAnsiTheme="minorHAnsi" w:cstheme="minorHAnsi"/>
          <w:sz w:val="22"/>
          <w:szCs w:val="22"/>
        </w:rPr>
        <w:t xml:space="preserve"> </w:t>
      </w:r>
      <w:r w:rsidR="00346C87" w:rsidRPr="00FA2F6A">
        <w:rPr>
          <w:rFonts w:asciiTheme="minorHAnsi" w:hAnsiTheme="minorHAnsi" w:cstheme="minorHAnsi"/>
          <w:sz w:val="22"/>
          <w:szCs w:val="22"/>
        </w:rPr>
        <w:fldChar w:fldCharType="begin"/>
      </w:r>
      <w:r w:rsidR="00346C87" w:rsidRPr="00FA2F6A">
        <w:rPr>
          <w:rFonts w:asciiTheme="minorHAnsi" w:hAnsiTheme="minorHAnsi" w:cstheme="minorHAnsi"/>
          <w:sz w:val="22"/>
          <w:szCs w:val="22"/>
        </w:rPr>
        <w:instrText xml:space="preserve"> ADDIN ZOTERO_ITEM CSL_CITATION {"citationID":"x8Qre7LE","properties":{"formattedCitation":"(Li et al., 2017)","plainCitation":"(Li et al., 2017)","noteIndex":0},"citationItems":[{"id":268,"uris":["http://zotero.org/users/local/vnvceL1F/items/XHCKXQJ6"],"itemData":{"id":268,"type":"article-journal","abstract":"In this work, we propose a fast and efficient adaptive time step procedure for the Cahn–Hilliard equation. The temporal evolution of the Cahn–Hilliard equation has multiple time scales. For spinodal decomposition simulation, an initial random perturbation evolves on a fast time scale, and later coarsening evolves on a very slow time scale. Therefore, if a small time step is used to capture the fast dynamics, the computation is quite costly. On the other hand, if a large time step is used, fast time evolutions may be missed. Hence, it is essential to use an adaptive time step method to simulate phenomena with multiple time scales. The proposed time adaptivity algorithm is based on the discrete maximum norm of the difference between two consecutive time step numerical solutions. Numerical experiments in one, two, and three dimensions are presented to demonstrate the performance and effectiveness of the adaptive time-stepping algorithm.","container-title":"Computers &amp; Mathematics with Applications","DOI":"10.1016/j.camwa.2017.02.021","ISSN":"0898-1221","issue":"8","journalAbbreviation":"Computers &amp; Mathematics with Applications","page":"1855-1864","source":"ScienceDirect","title":"Computationally efficient adaptive time step method for the Cahn–Hilliard equation","volume":"73","author":[{"family":"Li","given":"Yibao"},{"family":"Choi","given":"Yongho"},{"family":"Kim","given":"Junseok"}],"issued":{"date-parts":[["2017",4,15]]}}}],"schema":"https://github.com/citation-style-language/schema/raw/master/csl-citation.json"} </w:instrText>
      </w:r>
      <w:r w:rsidR="00346C87" w:rsidRPr="00FA2F6A">
        <w:rPr>
          <w:rFonts w:asciiTheme="minorHAnsi" w:hAnsiTheme="minorHAnsi" w:cstheme="minorHAnsi"/>
          <w:sz w:val="22"/>
          <w:szCs w:val="22"/>
        </w:rPr>
        <w:fldChar w:fldCharType="separate"/>
      </w:r>
      <w:r w:rsidR="00611D13" w:rsidRPr="00FA2F6A">
        <w:rPr>
          <w:rFonts w:asciiTheme="minorHAnsi" w:hAnsiTheme="minorHAnsi" w:cstheme="minorHAnsi"/>
          <w:sz w:val="22"/>
        </w:rPr>
        <w:t>(Li et al., 2017)</w:t>
      </w:r>
      <w:r w:rsidR="00346C87" w:rsidRPr="00FA2F6A">
        <w:rPr>
          <w:rFonts w:asciiTheme="minorHAnsi" w:hAnsiTheme="minorHAnsi" w:cstheme="minorHAnsi"/>
          <w:sz w:val="22"/>
          <w:szCs w:val="22"/>
        </w:rPr>
        <w:fldChar w:fldCharType="end"/>
      </w:r>
      <w:r w:rsidR="00412564" w:rsidRPr="00FA2F6A">
        <w:rPr>
          <w:rFonts w:asciiTheme="minorHAnsi" w:hAnsiTheme="minorHAnsi" w:cstheme="minorHAnsi"/>
          <w:sz w:val="22"/>
          <w:szCs w:val="22"/>
        </w:rPr>
        <w:t xml:space="preserve">. </w:t>
      </w:r>
    </w:p>
    <w:p w14:paraId="002D7C60" w14:textId="3535C1A3" w:rsidR="00412564" w:rsidRPr="00FA2F6A" w:rsidRDefault="00412564" w:rsidP="00FA2F6A">
      <w:pPr>
        <w:pStyle w:val="NormalWeb"/>
        <w:spacing w:line="360" w:lineRule="auto"/>
        <w:rPr>
          <w:rFonts w:asciiTheme="minorHAnsi" w:hAnsiTheme="minorHAnsi" w:cstheme="minorHAnsi"/>
          <w:sz w:val="22"/>
          <w:szCs w:val="22"/>
        </w:rPr>
      </w:pPr>
      <w:r w:rsidRPr="00FA2F6A">
        <w:rPr>
          <w:rFonts w:asciiTheme="minorHAnsi" w:hAnsiTheme="minorHAnsi" w:cstheme="minorHAnsi"/>
          <w:sz w:val="22"/>
          <w:szCs w:val="22"/>
        </w:rPr>
        <w:t>To enhance the model’s robustness, future research should explore alternative numerical methods such as implicit schemes (e.g., Crank-Nicholson)</w:t>
      </w:r>
      <w:r w:rsidR="00346C87" w:rsidRPr="00FA2F6A">
        <w:rPr>
          <w:rFonts w:asciiTheme="minorHAnsi" w:hAnsiTheme="minorHAnsi" w:cstheme="minorHAnsi"/>
          <w:sz w:val="22"/>
          <w:szCs w:val="22"/>
        </w:rPr>
        <w:fldChar w:fldCharType="begin"/>
      </w:r>
      <w:r w:rsidR="00346C87" w:rsidRPr="00FA2F6A">
        <w:rPr>
          <w:rFonts w:asciiTheme="minorHAnsi" w:hAnsiTheme="minorHAnsi" w:cstheme="minorHAnsi"/>
          <w:sz w:val="22"/>
          <w:szCs w:val="22"/>
        </w:rPr>
        <w:instrText xml:space="preserve"> ADDIN ZOTERO_ITEM CSL_CITATION {"citationID":"FakzADi0","properties":{"formattedCitation":"(Adak, 2020)","plainCitation":"(Adak, 2020)","noteIndex":0},"citationItems":[{"id":307,"uris":["http://zotero.org/users/local/vnvceL1F/items/GK8KKQIN"],"itemData":{"id":307,"type":"chapter","container-title":"Mathematical Modeling and Computational Tools","event-place":"Singapore","ISBN":"978-981-15-3614-4","language":"en","note":"collection-title: Springer Proceedings in Mathematics &amp; Statistics\nDOI: 10.1007/978-981-15-3615-1_15","page":"227-238","publisher":"Springer Singapore","publisher-place":"Singapore","source":"DOI.org (Crossref)","title":"Comparison of Explicit and Implicit Finite Difference Schemes on Diffusion Equation","URL":"http://link.springer.com/10.1007/978-981-15-3615-1_15","volume":"320","editor":[{"family":"Bhattacharyya","given":"Somnath"},{"family":"Kumar","given":"Jitendra"},{"family":"Ghoshal","given":"Koeli"}],"author":[{"family":"Adak","given":"Malabika"}],"accessed":{"date-parts":[["2025",1,25]]},"issued":{"date-parts":[["2020"]]}}}],"schema":"https://github.com/citation-style-language/schema/raw/master/csl-citation.json"} </w:instrText>
      </w:r>
      <w:r w:rsidR="00346C87" w:rsidRPr="00FA2F6A">
        <w:rPr>
          <w:rFonts w:asciiTheme="minorHAnsi" w:hAnsiTheme="minorHAnsi" w:cstheme="minorHAnsi"/>
          <w:sz w:val="22"/>
          <w:szCs w:val="22"/>
        </w:rPr>
        <w:fldChar w:fldCharType="separate"/>
      </w:r>
      <w:r w:rsidR="00611D13" w:rsidRPr="00FA2F6A">
        <w:rPr>
          <w:rFonts w:asciiTheme="minorHAnsi" w:hAnsiTheme="minorHAnsi" w:cstheme="minorHAnsi"/>
          <w:sz w:val="22"/>
        </w:rPr>
        <w:t>(Adak, 2020)</w:t>
      </w:r>
      <w:r w:rsidR="00346C87" w:rsidRPr="00FA2F6A">
        <w:rPr>
          <w:rFonts w:asciiTheme="minorHAnsi" w:hAnsiTheme="minorHAnsi" w:cstheme="minorHAnsi"/>
          <w:sz w:val="22"/>
          <w:szCs w:val="22"/>
        </w:rPr>
        <w:fldChar w:fldCharType="end"/>
      </w:r>
      <w:r w:rsidRPr="00FA2F6A">
        <w:rPr>
          <w:rFonts w:asciiTheme="minorHAnsi" w:hAnsiTheme="minorHAnsi" w:cstheme="minorHAnsi"/>
          <w:sz w:val="22"/>
          <w:szCs w:val="22"/>
        </w:rPr>
        <w:t xml:space="preserve"> or hybrid approaches to improve stability and efficiency</w:t>
      </w:r>
      <w:r w:rsidR="00FC294F">
        <w:rPr>
          <w:rFonts w:asciiTheme="minorHAnsi" w:hAnsiTheme="minorHAnsi" w:cstheme="minorHAnsi"/>
          <w:sz w:val="22"/>
          <w:szCs w:val="22"/>
        </w:rPr>
        <w:t xml:space="preserve"> </w:t>
      </w:r>
      <w:r w:rsidR="00346C87" w:rsidRPr="00FA2F6A">
        <w:rPr>
          <w:rFonts w:asciiTheme="minorHAnsi" w:hAnsiTheme="minorHAnsi" w:cstheme="minorHAnsi"/>
          <w:sz w:val="22"/>
          <w:szCs w:val="22"/>
        </w:rPr>
        <w:fldChar w:fldCharType="begin"/>
      </w:r>
      <w:r w:rsidR="00346C87" w:rsidRPr="00FA2F6A">
        <w:rPr>
          <w:rFonts w:asciiTheme="minorHAnsi" w:hAnsiTheme="minorHAnsi" w:cstheme="minorHAnsi"/>
          <w:sz w:val="22"/>
          <w:szCs w:val="22"/>
        </w:rPr>
        <w:instrText xml:space="preserve"> ADDIN ZOTERO_ITEM CSL_CITATION {"citationID":"CFBnm6Tb","properties":{"formattedCitation":"(Lee and Hwang, 1996)","plainCitation":"(Lee and Hwang, 1996)","noteIndex":0},"citationItems":[{"id":275,"uris":["http://zotero.org/users/local/vnvceL1F/items/IHI2H6CI"],"itemData":{"id":275,"type":"article-journal","abstract":"A kind of hybrid numerical method, which can analyze the thermal stresses during a solidification process allowing natural convection in the melt and volume contraction caused by density change between solid and liquid phase, is developed and applied to the phase change process of pure aluminum in a confined rectangular mold. In this algorithm, the heat transfer analysis is performed by a finite volume method (FVM) and the thermal stress analysis in a solidifying body by a finite element method (FEM). The temperatures at the grid points calculated in the heat transfer analysis are transferred to those of Gauss points in elements by a bi-cubic surface patch technique for the thermal stress analysis. The present solutions are validated by comparison with the results of others. The effects of volume contraction due to solid-liquid density change and natural convection in the melt on the motion of the solid-liquid interface, temperature, velocity field and thermal stress are examined and reported.","container-title":"International Journal of Engineering Science","DOI":"10.1016/0020-7225(95)00135-2","ISSN":"0020-7225","issue":"8","journalAbbreviation":"International Journal of Engineering Science","page":"901-922","source":"ScienceDirect","title":"A hybrid numerical analysis of heat transfer and thermal stress in a solidifying body using FVM and FEM","volume":"34","author":[{"family":"Lee","given":"Jinho"},{"family":"Hwang","given":"Ki-Young"}],"issued":{"date-parts":[["1996",6,1]]}}}],"schema":"https://github.com/citation-style-language/schema/raw/master/csl-citation.json"} </w:instrText>
      </w:r>
      <w:r w:rsidR="00346C87" w:rsidRPr="00FA2F6A">
        <w:rPr>
          <w:rFonts w:asciiTheme="minorHAnsi" w:hAnsiTheme="minorHAnsi" w:cstheme="minorHAnsi"/>
          <w:sz w:val="22"/>
          <w:szCs w:val="22"/>
        </w:rPr>
        <w:fldChar w:fldCharType="separate"/>
      </w:r>
      <w:r w:rsidR="00611D13" w:rsidRPr="00FA2F6A">
        <w:rPr>
          <w:rFonts w:asciiTheme="minorHAnsi" w:hAnsiTheme="minorHAnsi" w:cstheme="minorHAnsi"/>
          <w:sz w:val="22"/>
        </w:rPr>
        <w:t>(Lee and Hwang, 1996)</w:t>
      </w:r>
      <w:r w:rsidR="00346C87" w:rsidRPr="00FA2F6A">
        <w:rPr>
          <w:rFonts w:asciiTheme="minorHAnsi" w:hAnsiTheme="minorHAnsi" w:cstheme="minorHAnsi"/>
          <w:sz w:val="22"/>
          <w:szCs w:val="22"/>
        </w:rPr>
        <w:fldChar w:fldCharType="end"/>
      </w:r>
      <w:r w:rsidRPr="00FA2F6A">
        <w:rPr>
          <w:rFonts w:asciiTheme="minorHAnsi" w:hAnsiTheme="minorHAnsi" w:cstheme="minorHAnsi"/>
          <w:sz w:val="22"/>
          <w:szCs w:val="22"/>
        </w:rPr>
        <w:t>. Expanding the model to accommodate complex geometries through Finite Element or Finite Volume Methods</w:t>
      </w:r>
      <w:r w:rsidR="00FC294F">
        <w:rPr>
          <w:rFonts w:asciiTheme="minorHAnsi" w:hAnsiTheme="minorHAnsi" w:cstheme="minorHAnsi"/>
          <w:sz w:val="22"/>
          <w:szCs w:val="22"/>
        </w:rPr>
        <w:t xml:space="preserve"> </w:t>
      </w:r>
      <w:r w:rsidR="00346C87" w:rsidRPr="00FA2F6A">
        <w:rPr>
          <w:rFonts w:asciiTheme="minorHAnsi" w:hAnsiTheme="minorHAnsi" w:cstheme="minorHAnsi"/>
          <w:sz w:val="22"/>
          <w:szCs w:val="22"/>
        </w:rPr>
        <w:fldChar w:fldCharType="begin"/>
      </w:r>
      <w:r w:rsidR="00346C87" w:rsidRPr="00FA2F6A">
        <w:rPr>
          <w:rFonts w:asciiTheme="minorHAnsi" w:hAnsiTheme="minorHAnsi" w:cstheme="minorHAnsi"/>
          <w:sz w:val="22"/>
          <w:szCs w:val="22"/>
        </w:rPr>
        <w:instrText xml:space="preserve"> ADDIN ZOTERO_ITEM CSL_CITATION {"citationID":"LTHUJ1W1","properties":{"formattedCitation":"(Baccouch, 2021; Gao et al., 2023)","plainCitation":"(Baccouch, 2021; Gao et al., 2023)","noteIndex":0},"citationItems":[{"id":232,"uris":["http://zotero.org/users/local/vnvceL1F/items/LS7YHBS5"],"itemData":{"id":232,"type":"book","abstract":"This book provides several applications of the finite element method (FEM) for solving real-world problems. FEM is a widely used technique for numerical simulations in many areas of physics and engineering. It has gained increased popularity over recent years for the solution of complex engineering and science problems. FEM is now a powerful and popular numerical method for solving differential equations, with flexibility in dealing with complex geometric domains and various boundary conditions. The method has a wide range of applications in various branches of engineering such as mechanical engineering, thermal and fluid flows, electromagnetics, business management, and many others. This book describes the development of FEM and discusses and illustrates its specific applications.","language":"en","note":"DOI: 10.5772/intechopen.83274","source":"www.intechopen.com","title":"Finite Element Methods and Their Applications","URL":"https://www.intechopen.com/books/9273","author":[{"family":"Baccouch","given":"Mahboub"}],"accessed":{"date-parts":[["2025",1,24]]},"issued":{"date-parts":[["2021",11,17]]}}},{"id":261,"uris":["http://zotero.org/users/local/vnvceL1F/items/SUZZKVXX"],"itemData":{"id":261,"type":"article-journal","abstract":"Disc perforation (DP) is a severe type of Temporomandibular Disorder (TMD). DP may induce changes in the internal stresses of the temporomandibular joint (TMJ). Herein, this study attempts to investigate the biomechanical effects of different positions and sizes of DP on the TMJ using a biomechanical approach, to explore the mechanical pathogenesis of TMD.","container-title":"BMC Oral Health","DOI":"10.1186/s12903-023-03521-x","ISSN":"1472-6831","issue":"1","journalAbbreviation":"BMC Oral Health","language":"en","page":"943","source":"Springer Link","title":"Biomechanical effects of joint disc perforation on the temporomandibular joint: a 3D finite element study","title-short":"Biomechanical effects of joint disc perforation on the temporomandibular joint","volume":"23","author":[{"family":"Gao","given":"Wentong"},{"family":"Lu","given":"Jie"},{"family":"Gao","given":"Xiang"},{"family":"Zhou","given":"Jianping"},{"family":"Dai","given":"Hongwei"},{"family":"Sun","given":"Min"},{"family":"Xu","given":"Jie"}],"issued":{"date-parts":[["2023",11,29]]}}}],"schema":"https://github.com/citation-style-language/schema/raw/master/csl-citation.json"} </w:instrText>
      </w:r>
      <w:r w:rsidR="00346C87" w:rsidRPr="00FA2F6A">
        <w:rPr>
          <w:rFonts w:asciiTheme="minorHAnsi" w:hAnsiTheme="minorHAnsi" w:cstheme="minorHAnsi"/>
          <w:sz w:val="22"/>
          <w:szCs w:val="22"/>
        </w:rPr>
        <w:fldChar w:fldCharType="separate"/>
      </w:r>
      <w:r w:rsidR="00611D13" w:rsidRPr="00FA2F6A">
        <w:rPr>
          <w:rFonts w:asciiTheme="minorHAnsi" w:hAnsiTheme="minorHAnsi" w:cstheme="minorHAnsi"/>
          <w:sz w:val="22"/>
        </w:rPr>
        <w:t>(</w:t>
      </w:r>
      <w:proofErr w:type="spellStart"/>
      <w:r w:rsidR="00611D13" w:rsidRPr="00FA2F6A">
        <w:rPr>
          <w:rFonts w:asciiTheme="minorHAnsi" w:hAnsiTheme="minorHAnsi" w:cstheme="minorHAnsi"/>
          <w:sz w:val="22"/>
        </w:rPr>
        <w:t>Baccouch</w:t>
      </w:r>
      <w:proofErr w:type="spellEnd"/>
      <w:r w:rsidR="00611D13" w:rsidRPr="00FA2F6A">
        <w:rPr>
          <w:rFonts w:asciiTheme="minorHAnsi" w:hAnsiTheme="minorHAnsi" w:cstheme="minorHAnsi"/>
          <w:sz w:val="22"/>
        </w:rPr>
        <w:t>, 2021</w:t>
      </w:r>
      <w:r w:rsidR="008652A4">
        <w:rPr>
          <w:rFonts w:asciiTheme="minorHAnsi" w:hAnsiTheme="minorHAnsi" w:cstheme="minorHAnsi"/>
          <w:sz w:val="22"/>
        </w:rPr>
        <w:t>) (</w:t>
      </w:r>
      <w:r w:rsidR="00611D13" w:rsidRPr="00FA2F6A">
        <w:rPr>
          <w:rFonts w:asciiTheme="minorHAnsi" w:hAnsiTheme="minorHAnsi" w:cstheme="minorHAnsi"/>
          <w:sz w:val="22"/>
        </w:rPr>
        <w:t>Gao et al., 2023)</w:t>
      </w:r>
      <w:r w:rsidR="00346C87" w:rsidRPr="00FA2F6A">
        <w:rPr>
          <w:rFonts w:asciiTheme="minorHAnsi" w:hAnsiTheme="minorHAnsi" w:cstheme="minorHAnsi"/>
          <w:sz w:val="22"/>
          <w:szCs w:val="22"/>
        </w:rPr>
        <w:fldChar w:fldCharType="end"/>
      </w:r>
      <w:r w:rsidRPr="00FA2F6A">
        <w:rPr>
          <w:rFonts w:asciiTheme="minorHAnsi" w:hAnsiTheme="minorHAnsi" w:cstheme="minorHAnsi"/>
          <w:sz w:val="22"/>
          <w:szCs w:val="22"/>
        </w:rPr>
        <w:t xml:space="preserve"> could further enhance its applicability. Additionally, incorporating experimental validation </w:t>
      </w:r>
      <w:r w:rsidR="00346C87" w:rsidRPr="00FA2F6A">
        <w:rPr>
          <w:rFonts w:asciiTheme="minorHAnsi" w:hAnsiTheme="minorHAnsi" w:cstheme="minorHAnsi"/>
          <w:sz w:val="22"/>
          <w:szCs w:val="22"/>
        </w:rPr>
        <w:fldChar w:fldCharType="begin"/>
      </w:r>
      <w:r w:rsidR="00346C87" w:rsidRPr="00FA2F6A">
        <w:rPr>
          <w:rFonts w:asciiTheme="minorHAnsi" w:hAnsiTheme="minorHAnsi" w:cstheme="minorHAnsi"/>
          <w:sz w:val="22"/>
          <w:szCs w:val="22"/>
        </w:rPr>
        <w:instrText xml:space="preserve"> ADDIN ZOTERO_ITEM CSL_CITATION {"citationID":"Lf0QJxnd","properties":{"formattedCitation":"(Sobieski, 2010; Yang et al., 2014)","plainCitation":"(Sobieski, 2010; Yang et al., 2014)","noteIndex":0},"citationItems":[{"id":286,"uris":["http://zotero.org/users/local/vnvceL1F/items/6ENBQ3TA"],"itemData":{"id":286,"type":"article-journal","abstract":"PDF | This article presents the concept of applying numerical models for the purpose of validating experimental results. Validation may apply to the... | Find, read and cite all the research you need on ResearchGate","container-title":"Journal of Applied Computer Science","issue":"1","language":"en","title":"Use of Numerical Models in Validating Experimental Results","URL":"https://www.researchgate.net/publication/256667130_Use_of_Numerical_Models_in_Validating_Experimental_Results","volume":"18","author":[{"family":"Sobieski","given":"Wojciech"}],"accessed":{"date-parts":[["2025",1,24]]},"issued":{"date-parts":[["2010"]]}}},{"id":284,"uris":["http://zotero.org/users/local/vnvceL1F/items/CAYTTA86"],"itemData":{"id":284,"type":"article-journal","abstract":"In the present paper, 3-D numerical simulations of a rod-baffle shell-and-tube heat exchanger with four different modeling approaches are developed and validated with experimental results. The four methods of modeling include two in which a small subsection of the heat exchanger is modeled (the unit model, and the periodic model), one in which the heat exchanger is consider as a porous medium (the porous model), and one in which the entire heat exchanger is modeled with CFD (the whole model). The results illustrate that the periodic model, porous model and whole model can have high accuracy in predicting heat transfer, while the unit model has relatively low accuracy. The porous model and whole model also provide good predictions of the pressure drop, but the unit model and periodic model fail to accurately predict pressure drop. The porous model requires accurate heat transfer correlations for the heat exchanger, and such correlations may not be available for new designs. The whole model demands significant computational resources for geometric modeling, grid generation, and numerical calculation. A demonstration of different grid systems for various models is also conducted. In summary, the present work provides a comparison of various modeling approaches and an analysis of trade-offs between numerical accuracy and computational demands for models of shell-and-tube heat exchangers.","container-title":"Applied Thermal Engineering","DOI":"10.1016/j.applthermaleng.2014.01.035","ISSN":"1359-4311","issue":"1","journalAbbreviation":"Applied Thermal Engineering","page":"369-383","source":"ScienceDirect","title":"A comparison of four numerical modeling approaches for enhanced shell-and-tube heat exchangers with experimental validation","volume":"65","author":[{"family":"Yang","given":"Jie"},{"family":"Ma","given":"Lei"},{"family":"Bock","given":"Jessica"},{"family":"Jacobi","given":"Anthony M."},{"family":"Liu","given":"Wei"}],"issued":{"date-parts":[["2014",4,1]]}}}],"schema":"https://github.com/citation-style-language/schema/raw/master/csl-citation.json"} </w:instrText>
      </w:r>
      <w:r w:rsidR="00346C87" w:rsidRPr="00FA2F6A">
        <w:rPr>
          <w:rFonts w:asciiTheme="minorHAnsi" w:hAnsiTheme="minorHAnsi" w:cstheme="minorHAnsi"/>
          <w:sz w:val="22"/>
          <w:szCs w:val="22"/>
        </w:rPr>
        <w:fldChar w:fldCharType="separate"/>
      </w:r>
      <w:r w:rsidR="00611D13" w:rsidRPr="00FA2F6A">
        <w:rPr>
          <w:rFonts w:asciiTheme="minorHAnsi" w:hAnsiTheme="minorHAnsi" w:cstheme="minorHAnsi"/>
          <w:sz w:val="22"/>
        </w:rPr>
        <w:t>(Sobieski, 2010</w:t>
      </w:r>
      <w:r w:rsidR="008652A4">
        <w:rPr>
          <w:rFonts w:asciiTheme="minorHAnsi" w:hAnsiTheme="minorHAnsi" w:cstheme="minorHAnsi"/>
          <w:sz w:val="22"/>
        </w:rPr>
        <w:t>) (</w:t>
      </w:r>
      <w:r w:rsidR="00611D13" w:rsidRPr="00FA2F6A">
        <w:rPr>
          <w:rFonts w:asciiTheme="minorHAnsi" w:hAnsiTheme="minorHAnsi" w:cstheme="minorHAnsi"/>
          <w:sz w:val="22"/>
        </w:rPr>
        <w:t>Yang et al., 2014)</w:t>
      </w:r>
      <w:r w:rsidR="00346C87" w:rsidRPr="00FA2F6A">
        <w:rPr>
          <w:rFonts w:asciiTheme="minorHAnsi" w:hAnsiTheme="minorHAnsi" w:cstheme="minorHAnsi"/>
          <w:sz w:val="22"/>
          <w:szCs w:val="22"/>
        </w:rPr>
        <w:fldChar w:fldCharType="end"/>
      </w:r>
      <w:r w:rsidR="00FC294F">
        <w:rPr>
          <w:rFonts w:asciiTheme="minorHAnsi" w:hAnsiTheme="minorHAnsi" w:cstheme="minorHAnsi"/>
          <w:sz w:val="22"/>
          <w:szCs w:val="22"/>
        </w:rPr>
        <w:t xml:space="preserve"> </w:t>
      </w:r>
      <w:r w:rsidRPr="00FA2F6A">
        <w:rPr>
          <w:rFonts w:asciiTheme="minorHAnsi" w:hAnsiTheme="minorHAnsi" w:cstheme="minorHAnsi"/>
          <w:sz w:val="22"/>
          <w:szCs w:val="22"/>
        </w:rPr>
        <w:t>and machine learning techniques could refine numerical approximations, making the model more adaptable to dynamic thermal conditions</w:t>
      </w:r>
      <w:r w:rsidR="009B60DA">
        <w:rPr>
          <w:rFonts w:asciiTheme="minorHAnsi" w:hAnsiTheme="minorHAnsi" w:cstheme="minorHAnsi"/>
          <w:sz w:val="22"/>
          <w:szCs w:val="22"/>
        </w:rPr>
        <w:t xml:space="preserve"> </w:t>
      </w:r>
      <w:r w:rsidR="00346C87" w:rsidRPr="00FA2F6A">
        <w:rPr>
          <w:rFonts w:asciiTheme="minorHAnsi" w:hAnsiTheme="minorHAnsi" w:cstheme="minorHAnsi"/>
          <w:sz w:val="22"/>
          <w:szCs w:val="22"/>
        </w:rPr>
        <w:fldChar w:fldCharType="begin"/>
      </w:r>
      <w:r w:rsidR="00346C87" w:rsidRPr="00FA2F6A">
        <w:rPr>
          <w:rFonts w:asciiTheme="minorHAnsi" w:hAnsiTheme="minorHAnsi" w:cstheme="minorHAnsi"/>
          <w:sz w:val="22"/>
          <w:szCs w:val="22"/>
        </w:rPr>
        <w:instrText xml:space="preserve"> ADDIN ZOTERO_ITEM CSL_CITATION {"citationID":"rw0RG6kE","properties":{"formattedCitation":"(Gawronska et al., 2023; Deepak et al., 2024)","plainCitation":"(Gawronska et al., 2023; Deepak et al., 2024)","noteIndex":0},"citationItems":[{"id":252,"uris":["http://zotero.org/users/local/vnvceL1F/items/YTQRDB7K"],"itemData":{"id":252,"type":"article-journal","abstract":"The article shows the usage of swarming algorithms for reconstructing the heat transfer coefficient regarding the continuity boundary condition. Numerical calculations were performed using the authors’ own application software with classical forms of swarm algorithms implemented. A functional determining error of the approximate solution was used during the numerical calculations. It was minimized using the artificial bee colony algorithm (ABC) and ant colony optimization algorithm (ACO). The considered in paper geometry comprised a square (the cast) in a square (the casting mold) separated by a heat-conducting layer with the coefficient $$\\kappa $$. Due to the symmetry of that geometry, for calculations, only a quarter of the cast-mold system was considered. A Robin’s boundary condition was assumed outside the casting mold. Both regions’ inside boundaries were insulated, but between the regions, a continuity boundary condition with nonideal contact was assumed. The coefficient of the thermally conductive layer was restored using the swarm algorithms in the interval $$900{-}1500 \\; [\\mathrm{W/m}^{2}\\textrm{K} $$] and compared with a reference value. Calculations were carried out using two finite element meshes, one with 111 nodes and the other with 576 nodes. Simulations were conducted using 15, 17, and 20 individuals in a population with 2 and 6 iterations, respectively. In addition, each scenario also considered disturbances at 0$$\\%$$, 1$$\\%$$, 2$$\\%$$, and 5$$\\%$$of the reference values. The tables and figures present the reconstructed value of the $$\\kappa $$coefficient for ABC and ACO algorithms, respectively. The results show high satisfaction and close agreement with the predicted values of the $$\\kappa $$coefficient. The numerical experiment results indicate significant potential for using artificial intelligence algorithms in the context of optimization production processes, analyze data, and make data-driven decisions.","container-title":"Scientific Reports","DOI":"10.1038/s41598-023-42536-w","ISSN":"2045-2322","issue":"1","journalAbbreviation":"Sci Rep","language":"en","license":"2023 The Author(s)","note":"publisher: Nature Publishing Group","page":"15343","source":"www.nature.com","title":"Using artificial intelligence algorithms to reconstruct the heat transfer coefficient during heat conduction modeling","volume":"13","author":[{"family":"Gawronska","given":"Elzbieta"},{"family":"Zych","given":"Maria"},{"family":"Dyja","given":"Robert"},{"family":"Domek","given":"Grzegorz"}],"issued":{"date-parts":[["2023",9,15]]}}},{"id":300,"uris":["http://zotero.org/users/local/vnvceL1F/items/MTGRLG57"],"itemData":{"id":300,"type":"article-journal","container-title":"Thermal Science and Engineering Progress","DOI":"10.1016/j.tsep.2024.102945","ISSN":"24519049","journalAbbreviation":"Thermal Science and Engineering Progress","language":"en","page":"102945","source":"DOI.org (Crossref)","title":"Ai-enhanced thermal modeling for integrated process-product-system optimization in zero-defect manufacturing chains","volume":"55","author":[{"family":"Deepak","given":"Gerard"},{"family":"Parthiban","given":"M."},{"family":"Nath","given":"Srigitha.S."},{"family":"Sulaiman Alfurhood","given":"Badria"},{"family":"Mouleswararao","given":"B."},{"family":"Ravi Kishore","given":"V"}],"issued":{"date-parts":[["2024",10]]}}}],"schema":"https://github.com/citation-style-language/schema/raw/master/csl-citation.json"} </w:instrText>
      </w:r>
      <w:r w:rsidR="00346C87" w:rsidRPr="00FA2F6A">
        <w:rPr>
          <w:rFonts w:asciiTheme="minorHAnsi" w:hAnsiTheme="minorHAnsi" w:cstheme="minorHAnsi"/>
          <w:sz w:val="22"/>
          <w:szCs w:val="22"/>
        </w:rPr>
        <w:fldChar w:fldCharType="separate"/>
      </w:r>
      <w:r w:rsidR="00611D13" w:rsidRPr="00FA2F6A">
        <w:rPr>
          <w:rFonts w:asciiTheme="minorHAnsi" w:hAnsiTheme="minorHAnsi" w:cstheme="minorHAnsi"/>
          <w:sz w:val="22"/>
        </w:rPr>
        <w:t>(</w:t>
      </w:r>
      <w:proofErr w:type="spellStart"/>
      <w:r w:rsidR="00611D13" w:rsidRPr="00FA2F6A">
        <w:rPr>
          <w:rFonts w:asciiTheme="minorHAnsi" w:hAnsiTheme="minorHAnsi" w:cstheme="minorHAnsi"/>
          <w:sz w:val="22"/>
        </w:rPr>
        <w:t>Gawronska</w:t>
      </w:r>
      <w:proofErr w:type="spellEnd"/>
      <w:r w:rsidR="00611D13" w:rsidRPr="00FA2F6A">
        <w:rPr>
          <w:rFonts w:asciiTheme="minorHAnsi" w:hAnsiTheme="minorHAnsi" w:cstheme="minorHAnsi"/>
          <w:sz w:val="22"/>
        </w:rPr>
        <w:t xml:space="preserve"> et al., 2023</w:t>
      </w:r>
      <w:r w:rsidR="008652A4">
        <w:rPr>
          <w:rFonts w:asciiTheme="minorHAnsi" w:hAnsiTheme="minorHAnsi" w:cstheme="minorHAnsi"/>
          <w:sz w:val="22"/>
        </w:rPr>
        <w:t>) (</w:t>
      </w:r>
      <w:r w:rsidR="00611D13" w:rsidRPr="00FA2F6A">
        <w:rPr>
          <w:rFonts w:asciiTheme="minorHAnsi" w:hAnsiTheme="minorHAnsi" w:cstheme="minorHAnsi"/>
          <w:sz w:val="22"/>
        </w:rPr>
        <w:t>Deepak et al., 2024)</w:t>
      </w:r>
      <w:r w:rsidR="00346C87" w:rsidRPr="00FA2F6A">
        <w:rPr>
          <w:rFonts w:asciiTheme="minorHAnsi" w:hAnsiTheme="minorHAnsi" w:cstheme="minorHAnsi"/>
          <w:sz w:val="22"/>
          <w:szCs w:val="22"/>
        </w:rPr>
        <w:fldChar w:fldCharType="end"/>
      </w:r>
      <w:r w:rsidRPr="00FA2F6A">
        <w:rPr>
          <w:rFonts w:asciiTheme="minorHAnsi" w:hAnsiTheme="minorHAnsi" w:cstheme="minorHAnsi"/>
          <w:sz w:val="22"/>
          <w:szCs w:val="22"/>
        </w:rPr>
        <w:t>. These advancements would extend the computational framework</w:t>
      </w:r>
      <w:r w:rsidR="00BF6437" w:rsidRPr="00FA2F6A">
        <w:rPr>
          <w:rFonts w:asciiTheme="minorHAnsi" w:hAnsiTheme="minorHAnsi" w:cstheme="minorHAnsi"/>
          <w:sz w:val="22"/>
          <w:szCs w:val="22"/>
        </w:rPr>
        <w:t>’</w:t>
      </w:r>
      <w:r w:rsidRPr="00FA2F6A">
        <w:rPr>
          <w:rFonts w:asciiTheme="minorHAnsi" w:hAnsiTheme="minorHAnsi" w:cstheme="minorHAnsi"/>
          <w:sz w:val="22"/>
          <w:szCs w:val="22"/>
        </w:rPr>
        <w:t>s usability in engineering simulations and scientific research.</w:t>
      </w:r>
    </w:p>
    <w:p w14:paraId="50A7D167" w14:textId="6C091BFB" w:rsidR="00625AE9" w:rsidRPr="00FA2F6A" w:rsidRDefault="00625AE9" w:rsidP="00FA2F6A">
      <w:pPr>
        <w:spacing w:line="360" w:lineRule="auto"/>
        <w:rPr>
          <w:rFonts w:cstheme="minorHAnsi"/>
        </w:rPr>
      </w:pPr>
    </w:p>
    <w:p w14:paraId="4E016222" w14:textId="77777777" w:rsidR="00625AE9" w:rsidRPr="00FA2F6A" w:rsidRDefault="00625AE9" w:rsidP="00FA2F6A">
      <w:pPr>
        <w:spacing w:line="360" w:lineRule="auto"/>
        <w:rPr>
          <w:rFonts w:cstheme="minorHAnsi"/>
        </w:rPr>
      </w:pPr>
    </w:p>
    <w:p w14:paraId="7D11C42D" w14:textId="77777777" w:rsidR="00625AE9" w:rsidRPr="00FA2F6A" w:rsidRDefault="00625AE9" w:rsidP="00FA2F6A">
      <w:pPr>
        <w:spacing w:line="360" w:lineRule="auto"/>
        <w:rPr>
          <w:rFonts w:cstheme="minorHAnsi"/>
        </w:rPr>
      </w:pPr>
    </w:p>
    <w:p w14:paraId="6BAA62A8" w14:textId="77777777" w:rsidR="00625AE9" w:rsidRPr="00FA2F6A" w:rsidRDefault="00625AE9" w:rsidP="00FA2F6A">
      <w:pPr>
        <w:spacing w:line="360" w:lineRule="auto"/>
        <w:rPr>
          <w:rFonts w:cstheme="minorHAnsi"/>
        </w:rPr>
      </w:pPr>
    </w:p>
    <w:p w14:paraId="132AC17A" w14:textId="77777777" w:rsidR="00625AE9" w:rsidRPr="00FA2F6A" w:rsidRDefault="00625AE9" w:rsidP="00FA2F6A">
      <w:pPr>
        <w:spacing w:line="360" w:lineRule="auto"/>
        <w:rPr>
          <w:rFonts w:cstheme="minorHAnsi"/>
        </w:rPr>
      </w:pPr>
    </w:p>
    <w:p w14:paraId="2AFF4FD0" w14:textId="77777777" w:rsidR="00625AE9" w:rsidRPr="00FA2F6A" w:rsidRDefault="00625AE9" w:rsidP="00FA2F6A">
      <w:pPr>
        <w:spacing w:line="360" w:lineRule="auto"/>
        <w:rPr>
          <w:rFonts w:cstheme="minorHAnsi"/>
        </w:rPr>
      </w:pPr>
    </w:p>
    <w:p w14:paraId="2F7E48AF" w14:textId="77777777" w:rsidR="00625AE9" w:rsidRPr="00FA2F6A" w:rsidRDefault="00625AE9" w:rsidP="00FA2F6A">
      <w:pPr>
        <w:spacing w:line="360" w:lineRule="auto"/>
        <w:rPr>
          <w:rFonts w:cstheme="minorHAnsi"/>
        </w:rPr>
      </w:pPr>
    </w:p>
    <w:p w14:paraId="7FAC02FE" w14:textId="77777777" w:rsidR="00625AE9" w:rsidRPr="00FA2F6A" w:rsidRDefault="00625AE9" w:rsidP="00FA2F6A">
      <w:pPr>
        <w:spacing w:line="360" w:lineRule="auto"/>
        <w:rPr>
          <w:rFonts w:cstheme="minorHAnsi"/>
        </w:rPr>
      </w:pPr>
    </w:p>
    <w:p w14:paraId="329978E5" w14:textId="77777777" w:rsidR="00625AE9" w:rsidRPr="00FA2F6A" w:rsidRDefault="00625AE9" w:rsidP="00FA2F6A">
      <w:pPr>
        <w:spacing w:line="360" w:lineRule="auto"/>
        <w:rPr>
          <w:rFonts w:cstheme="minorHAnsi"/>
        </w:rPr>
      </w:pPr>
    </w:p>
    <w:p w14:paraId="08E3DB86" w14:textId="4087EDD8" w:rsidR="00625AE9" w:rsidRPr="009D3AAB" w:rsidRDefault="00BF6437" w:rsidP="009D3AAB">
      <w:pPr>
        <w:pStyle w:val="Heading1"/>
      </w:pPr>
      <w:bookmarkStart w:id="86" w:name="_Toc188705220"/>
      <w:r w:rsidRPr="009D3AAB">
        <w:lastRenderedPageBreak/>
        <w:t>11.</w:t>
      </w:r>
      <w:r w:rsidR="00611D13" w:rsidRPr="009D3AAB">
        <w:t xml:space="preserve"> </w:t>
      </w:r>
      <w:r w:rsidR="00625AE9" w:rsidRPr="009D3AAB">
        <w:t>References</w:t>
      </w:r>
      <w:bookmarkEnd w:id="86"/>
    </w:p>
    <w:p w14:paraId="69790027" w14:textId="77777777" w:rsidR="00FA2F6A" w:rsidRPr="00FA2F6A" w:rsidRDefault="00FA2F6A" w:rsidP="00FA2F6A">
      <w:pPr>
        <w:pStyle w:val="Bibliography"/>
        <w:spacing w:line="360" w:lineRule="auto"/>
        <w:rPr>
          <w:rFonts w:cstheme="minorHAnsi"/>
        </w:rPr>
      </w:pPr>
      <w:r w:rsidRPr="00FA2F6A">
        <w:rPr>
          <w:rFonts w:cstheme="minorHAnsi"/>
        </w:rPr>
        <w:fldChar w:fldCharType="begin"/>
      </w:r>
      <w:r w:rsidRPr="00FA2F6A">
        <w:rPr>
          <w:rFonts w:cstheme="minorHAnsi"/>
        </w:rPr>
        <w:instrText xml:space="preserve"> ADDIN ZOTERO_BIBL {"uncited":[],"omitted":[],"custom":[]} CSL_BIBLIOGRAPHY </w:instrText>
      </w:r>
      <w:r w:rsidRPr="00FA2F6A">
        <w:rPr>
          <w:rFonts w:cstheme="minorHAnsi"/>
        </w:rPr>
        <w:fldChar w:fldCharType="separate"/>
      </w:r>
      <w:r w:rsidRPr="00FA2F6A">
        <w:rPr>
          <w:rFonts w:cstheme="minorHAnsi"/>
        </w:rPr>
        <w:t xml:space="preserve">Abouelatta, M.A., Omar, A.M. and Ward, S. (2020) ‘Optimal grid size for precipitators using finite difference method based on full multi-grid method’. </w:t>
      </w:r>
      <w:r w:rsidRPr="00FA2F6A">
        <w:rPr>
          <w:rFonts w:cstheme="minorHAnsi"/>
          <w:i/>
          <w:iCs/>
        </w:rPr>
        <w:t>Electric Power Systems Research</w:t>
      </w:r>
      <w:r w:rsidRPr="00FA2F6A">
        <w:rPr>
          <w:rFonts w:cstheme="minorHAnsi"/>
        </w:rPr>
        <w:t xml:space="preserve"> 189, p. 106575. Available at: doi:10.1016/j.epsr.2020.106575.</w:t>
      </w:r>
    </w:p>
    <w:p w14:paraId="6207D153" w14:textId="77777777" w:rsidR="00FA2F6A" w:rsidRPr="00FA2F6A" w:rsidRDefault="00FA2F6A" w:rsidP="00FA2F6A">
      <w:pPr>
        <w:pStyle w:val="Bibliography"/>
        <w:spacing w:line="360" w:lineRule="auto"/>
        <w:rPr>
          <w:rFonts w:cstheme="minorHAnsi"/>
        </w:rPr>
      </w:pPr>
      <w:r w:rsidRPr="00FA2F6A">
        <w:rPr>
          <w:rFonts w:cstheme="minorHAnsi"/>
        </w:rPr>
        <w:t xml:space="preserve">Adak, M. (2020) ‘Comparison of Explicit and Implicit Finite Difference Schemes on Diffusion Equation’. in Bhattacharyya, S., Kumar, J., and Ghoshal, K. (eds.) </w:t>
      </w:r>
      <w:r w:rsidRPr="00FA2F6A">
        <w:rPr>
          <w:rFonts w:cstheme="minorHAnsi"/>
          <w:i/>
          <w:iCs/>
        </w:rPr>
        <w:t>Mathematical Modeling and Computational Tools</w:t>
      </w:r>
      <w:r w:rsidRPr="00FA2F6A">
        <w:rPr>
          <w:rFonts w:cstheme="minorHAnsi"/>
        </w:rPr>
        <w:t>. Springer Proceedings in Mathematics &amp; Statistics. Singapore: Springer Singapore, pp. 227–238. Available at: doi:10.1007/978-981-15-3615-1_15 (Accessed: 25 January 2025).</w:t>
      </w:r>
    </w:p>
    <w:p w14:paraId="60F65257" w14:textId="77777777" w:rsidR="00FA2F6A" w:rsidRPr="00FA2F6A" w:rsidRDefault="00FA2F6A" w:rsidP="00FA2F6A">
      <w:pPr>
        <w:pStyle w:val="Bibliography"/>
        <w:spacing w:line="360" w:lineRule="auto"/>
        <w:rPr>
          <w:rFonts w:cstheme="minorHAnsi"/>
        </w:rPr>
      </w:pPr>
      <w:r w:rsidRPr="00FA2F6A">
        <w:rPr>
          <w:rFonts w:cstheme="minorHAnsi"/>
        </w:rPr>
        <w:t xml:space="preserve">Agyeman, E.K.K., Duret, S., Flick, D., Laguerre, O. and Moureh, J. (2023) ‘Computational Modelling of Airflow and Heat Transfer during Cooling of Stacked Tomatoes: Optimal Crate Design’. </w:t>
      </w:r>
      <w:r w:rsidRPr="00FA2F6A">
        <w:rPr>
          <w:rFonts w:cstheme="minorHAnsi"/>
          <w:i/>
          <w:iCs/>
        </w:rPr>
        <w:t>Energies</w:t>
      </w:r>
      <w:r w:rsidRPr="00FA2F6A">
        <w:rPr>
          <w:rFonts w:cstheme="minorHAnsi"/>
        </w:rPr>
        <w:t xml:space="preserve"> 16(4), p. 2048. Available at: doi:10.3390/en16042048.</w:t>
      </w:r>
    </w:p>
    <w:p w14:paraId="64C1B0BD" w14:textId="77777777" w:rsidR="00FA2F6A" w:rsidRPr="00FA2F6A" w:rsidRDefault="00FA2F6A" w:rsidP="00FA2F6A">
      <w:pPr>
        <w:pStyle w:val="Bibliography"/>
        <w:spacing w:line="360" w:lineRule="auto"/>
        <w:rPr>
          <w:rFonts w:cstheme="minorHAnsi"/>
        </w:rPr>
      </w:pPr>
      <w:r w:rsidRPr="00FA2F6A">
        <w:rPr>
          <w:rFonts w:cstheme="minorHAnsi"/>
        </w:rPr>
        <w:t xml:space="preserve">Aliabadi, M.H. (2002) </w:t>
      </w:r>
      <w:r w:rsidRPr="00FA2F6A">
        <w:rPr>
          <w:rFonts w:cstheme="minorHAnsi"/>
          <w:i/>
          <w:iCs/>
        </w:rPr>
        <w:t>The boundary element method</w:t>
      </w:r>
      <w:r w:rsidRPr="00FA2F6A">
        <w:rPr>
          <w:rFonts w:cstheme="minorHAnsi"/>
        </w:rPr>
        <w:t>. Chichester: J. Wiley &amp; sons.</w:t>
      </w:r>
    </w:p>
    <w:p w14:paraId="75A63A65" w14:textId="77777777" w:rsidR="00FA2F6A" w:rsidRPr="00FA2F6A" w:rsidRDefault="00FA2F6A" w:rsidP="00FA2F6A">
      <w:pPr>
        <w:pStyle w:val="Bibliography"/>
        <w:spacing w:line="360" w:lineRule="auto"/>
        <w:rPr>
          <w:rFonts w:cstheme="minorHAnsi"/>
        </w:rPr>
      </w:pPr>
      <w:r w:rsidRPr="00FA2F6A">
        <w:rPr>
          <w:rFonts w:cstheme="minorHAnsi"/>
        </w:rPr>
        <w:t xml:space="preserve">Al-taai, E.A. and Ali, A.R.A. (2020) ‘Improved Alternating Direction Implicit Method’. </w:t>
      </w:r>
      <w:r w:rsidRPr="00FA2F6A">
        <w:rPr>
          <w:rFonts w:cstheme="minorHAnsi"/>
          <w:i/>
          <w:iCs/>
        </w:rPr>
        <w:t>Journal of Physics: Conference Series</w:t>
      </w:r>
      <w:r w:rsidRPr="00FA2F6A">
        <w:rPr>
          <w:rFonts w:cstheme="minorHAnsi"/>
        </w:rPr>
        <w:t xml:space="preserve"> 1591(1), p. 012084. Available at: doi:10.1088/1742-6596/1591/1/012084.</w:t>
      </w:r>
    </w:p>
    <w:p w14:paraId="051B1893" w14:textId="77777777" w:rsidR="00FA2F6A" w:rsidRPr="00FA2F6A" w:rsidRDefault="00FA2F6A" w:rsidP="00FA2F6A">
      <w:pPr>
        <w:pStyle w:val="Bibliography"/>
        <w:spacing w:line="360" w:lineRule="auto"/>
        <w:rPr>
          <w:rFonts w:cstheme="minorHAnsi"/>
        </w:rPr>
      </w:pPr>
      <w:r w:rsidRPr="00FA2F6A">
        <w:rPr>
          <w:rFonts w:cstheme="minorHAnsi"/>
        </w:rPr>
        <w:t xml:space="preserve">Ande, R., Manickavasagam, A.K., Gutschmidt, S. and Sellier, M. (2022) ‘Convergence and computational cost analysis of a boundary integral method applied to a rigid body moving in a viscous fluid in close proximity to a fixed boundary’. </w:t>
      </w:r>
      <w:r w:rsidRPr="00FA2F6A">
        <w:rPr>
          <w:rFonts w:cstheme="minorHAnsi"/>
          <w:i/>
          <w:iCs/>
        </w:rPr>
        <w:t>Journal of Engineering Mathematics</w:t>
      </w:r>
      <w:r w:rsidRPr="00FA2F6A">
        <w:rPr>
          <w:rFonts w:cstheme="minorHAnsi"/>
        </w:rPr>
        <w:t xml:space="preserve"> 132(1), p. 9. Available at: doi:10.1007/s10665-021-10196-2.</w:t>
      </w:r>
    </w:p>
    <w:p w14:paraId="7B8A77D2" w14:textId="77777777" w:rsidR="00FA2F6A" w:rsidRPr="00FA2F6A" w:rsidRDefault="00FA2F6A" w:rsidP="00FA2F6A">
      <w:pPr>
        <w:pStyle w:val="Bibliography"/>
        <w:spacing w:line="360" w:lineRule="auto"/>
        <w:rPr>
          <w:rFonts w:cstheme="minorHAnsi"/>
        </w:rPr>
      </w:pPr>
      <w:r w:rsidRPr="00FA2F6A">
        <w:rPr>
          <w:rFonts w:cstheme="minorHAnsi"/>
        </w:rPr>
        <w:t xml:space="preserve">Ardourel, V. and Jebeile, J. (2017) ‘On the presumed superiority of analytical solutions over numerical methods’. </w:t>
      </w:r>
      <w:r w:rsidRPr="00FA2F6A">
        <w:rPr>
          <w:rFonts w:cstheme="minorHAnsi"/>
          <w:i/>
          <w:iCs/>
        </w:rPr>
        <w:t>European Journal for Philosophy of Science</w:t>
      </w:r>
      <w:r w:rsidRPr="00FA2F6A">
        <w:rPr>
          <w:rFonts w:cstheme="minorHAnsi"/>
        </w:rPr>
        <w:t xml:space="preserve"> 7(2), pp. 201–220. Available at: doi:10.1007/s13194-016-0152-2.</w:t>
      </w:r>
    </w:p>
    <w:p w14:paraId="0A23AAE1" w14:textId="77777777" w:rsidR="00FA2F6A" w:rsidRPr="00FA2F6A" w:rsidRDefault="00FA2F6A" w:rsidP="00FA2F6A">
      <w:pPr>
        <w:pStyle w:val="Bibliography"/>
        <w:spacing w:line="360" w:lineRule="auto"/>
        <w:rPr>
          <w:rFonts w:cstheme="minorHAnsi"/>
        </w:rPr>
      </w:pPr>
      <w:r w:rsidRPr="00FA2F6A">
        <w:rPr>
          <w:rFonts w:cstheme="minorHAnsi"/>
        </w:rPr>
        <w:t xml:space="preserve">Baccouch, M. (2021) </w:t>
      </w:r>
      <w:r w:rsidRPr="00FA2F6A">
        <w:rPr>
          <w:rFonts w:cstheme="minorHAnsi"/>
          <w:i/>
          <w:iCs/>
        </w:rPr>
        <w:t>Finite Element Methods and Their Applications</w:t>
      </w:r>
      <w:r w:rsidRPr="00FA2F6A">
        <w:rPr>
          <w:rFonts w:cstheme="minorHAnsi"/>
        </w:rPr>
        <w:t>. Available at: doi:10.5772/intechopen.83274 (Accessed: 24 January 2025).</w:t>
      </w:r>
    </w:p>
    <w:p w14:paraId="155F2952" w14:textId="77777777" w:rsidR="00FA2F6A" w:rsidRPr="00FA2F6A" w:rsidRDefault="00FA2F6A" w:rsidP="00FA2F6A">
      <w:pPr>
        <w:pStyle w:val="Bibliography"/>
        <w:spacing w:line="360" w:lineRule="auto"/>
        <w:rPr>
          <w:rFonts w:cstheme="minorHAnsi"/>
        </w:rPr>
      </w:pPr>
      <w:r w:rsidRPr="00FA2F6A">
        <w:rPr>
          <w:rFonts w:cstheme="minorHAnsi"/>
        </w:rPr>
        <w:t xml:space="preserve">Boldo, S., Faissole, F. and Chapoutot, A. (2017) ‘Round-off Error Analysis of Explicit One-Step Numerical Integration Methods’. in </w:t>
      </w:r>
      <w:r w:rsidRPr="00FA2F6A">
        <w:rPr>
          <w:rFonts w:cstheme="minorHAnsi"/>
          <w:i/>
          <w:iCs/>
        </w:rPr>
        <w:t>24th IEEE Symposium on Computer Arithmetic</w:t>
      </w:r>
      <w:r w:rsidRPr="00FA2F6A">
        <w:rPr>
          <w:rFonts w:cstheme="minorHAnsi"/>
        </w:rPr>
        <w:t>. London, United Kingdom. Available at: doi:10.1109/ARITH.2017.22 (Accessed: 25 January 2025).</w:t>
      </w:r>
    </w:p>
    <w:p w14:paraId="7EC0EF60" w14:textId="77777777" w:rsidR="00FA2F6A" w:rsidRPr="00FA2F6A" w:rsidRDefault="00FA2F6A" w:rsidP="00FA2F6A">
      <w:pPr>
        <w:pStyle w:val="Bibliography"/>
        <w:spacing w:line="360" w:lineRule="auto"/>
        <w:rPr>
          <w:rFonts w:cstheme="minorHAnsi"/>
        </w:rPr>
      </w:pPr>
      <w:r w:rsidRPr="00FA2F6A">
        <w:rPr>
          <w:rFonts w:cstheme="minorHAnsi"/>
        </w:rPr>
        <w:t xml:space="preserve">Brebbia, C.A. and Dominguez, J. (1992) </w:t>
      </w:r>
      <w:r w:rsidRPr="00FA2F6A">
        <w:rPr>
          <w:rFonts w:cstheme="minorHAnsi"/>
          <w:i/>
          <w:iCs/>
        </w:rPr>
        <w:t>Boundary elements: an introductory course</w:t>
      </w:r>
      <w:r w:rsidRPr="00FA2F6A">
        <w:rPr>
          <w:rFonts w:cstheme="minorHAnsi"/>
        </w:rPr>
        <w:t>. 2nd ed. Southampton (GB) Boston New York St. Louis San Francisco [etc.]: Computational mechanics publ. Computational mechanics publ. McGraw-Hill.</w:t>
      </w:r>
    </w:p>
    <w:p w14:paraId="4AAC25BE" w14:textId="77777777" w:rsidR="00FA2F6A" w:rsidRPr="00FA2F6A" w:rsidRDefault="00FA2F6A" w:rsidP="00FA2F6A">
      <w:pPr>
        <w:pStyle w:val="Bibliography"/>
        <w:spacing w:line="360" w:lineRule="auto"/>
        <w:rPr>
          <w:rFonts w:cstheme="minorHAnsi"/>
        </w:rPr>
      </w:pPr>
      <w:r w:rsidRPr="00FA2F6A">
        <w:rPr>
          <w:rFonts w:cstheme="minorHAnsi"/>
        </w:rPr>
        <w:lastRenderedPageBreak/>
        <w:t xml:space="preserve">Cakay, A.B. and Selim, S. (2024) ‘A New Efficient Hybrid Method Based on FEM and FDM for Solving Burgers’ Equation with Forcing Term’. </w:t>
      </w:r>
      <w:r w:rsidRPr="00FA2F6A">
        <w:rPr>
          <w:rFonts w:cstheme="minorHAnsi"/>
          <w:i/>
          <w:iCs/>
        </w:rPr>
        <w:t>Journal of Applied Mathematics</w:t>
      </w:r>
      <w:r w:rsidRPr="00FA2F6A">
        <w:rPr>
          <w:rFonts w:cstheme="minorHAnsi"/>
        </w:rPr>
        <w:t xml:space="preserve"> 2024(1), p. 5497604. Available at: doi:10.1155/2024/5497604.</w:t>
      </w:r>
    </w:p>
    <w:p w14:paraId="4930CB35" w14:textId="77777777" w:rsidR="00FA2F6A" w:rsidRPr="00FA2F6A" w:rsidRDefault="00FA2F6A" w:rsidP="00FA2F6A">
      <w:pPr>
        <w:pStyle w:val="Bibliography"/>
        <w:spacing w:line="360" w:lineRule="auto"/>
        <w:rPr>
          <w:rFonts w:cstheme="minorHAnsi"/>
        </w:rPr>
      </w:pPr>
      <w:r w:rsidRPr="00FA2F6A">
        <w:rPr>
          <w:rFonts w:cstheme="minorHAnsi"/>
        </w:rPr>
        <w:t xml:space="preserve">Chang, C.-Y. and Ma, C.-C. (2001) ‘Transient thermal conduction analysis of a rectangular plate with multiple insulated cracks by the alternating method’. </w:t>
      </w:r>
      <w:r w:rsidRPr="00FA2F6A">
        <w:rPr>
          <w:rFonts w:cstheme="minorHAnsi"/>
          <w:i/>
          <w:iCs/>
        </w:rPr>
        <w:t>International Journal of Heat and Mass Transfer</w:t>
      </w:r>
      <w:r w:rsidRPr="00FA2F6A">
        <w:rPr>
          <w:rFonts w:cstheme="minorHAnsi"/>
        </w:rPr>
        <w:t xml:space="preserve"> 44(13), pp. 2423–2437. Available at: doi:10.1016/S0017-9310(00)00292-1.</w:t>
      </w:r>
    </w:p>
    <w:p w14:paraId="6FF07A48" w14:textId="77777777" w:rsidR="00FA2F6A" w:rsidRPr="00FA2F6A" w:rsidRDefault="00FA2F6A" w:rsidP="00FA2F6A">
      <w:pPr>
        <w:pStyle w:val="Bibliography"/>
        <w:spacing w:line="360" w:lineRule="auto"/>
        <w:rPr>
          <w:rFonts w:cstheme="minorHAnsi"/>
        </w:rPr>
      </w:pPr>
      <w:r w:rsidRPr="00FA2F6A">
        <w:rPr>
          <w:rFonts w:cstheme="minorHAnsi"/>
        </w:rPr>
        <w:t xml:space="preserve">Chapra, S.C. (2012) </w:t>
      </w:r>
      <w:r w:rsidRPr="00FA2F6A">
        <w:rPr>
          <w:rFonts w:cstheme="minorHAnsi"/>
          <w:i/>
          <w:iCs/>
        </w:rPr>
        <w:t>Applied numerical methods with MATLAB for engineers and scientists</w:t>
      </w:r>
      <w:r w:rsidRPr="00FA2F6A">
        <w:rPr>
          <w:rFonts w:cstheme="minorHAnsi"/>
        </w:rPr>
        <w:t>. 3. ed., internat. ed. New York, NY: McGraw-Hill.</w:t>
      </w:r>
    </w:p>
    <w:p w14:paraId="779007AD" w14:textId="77777777" w:rsidR="00FA2F6A" w:rsidRPr="00FA2F6A" w:rsidRDefault="00FA2F6A" w:rsidP="00FA2F6A">
      <w:pPr>
        <w:pStyle w:val="Bibliography"/>
        <w:spacing w:line="360" w:lineRule="auto"/>
        <w:rPr>
          <w:rFonts w:cstheme="minorHAnsi"/>
        </w:rPr>
      </w:pPr>
      <w:r w:rsidRPr="00FA2F6A">
        <w:rPr>
          <w:rFonts w:cstheme="minorHAnsi"/>
        </w:rPr>
        <w:t xml:space="preserve">Croft, D.R., Lilley, D.G., Croft, D.R. and Lilley, D.G. (1977) </w:t>
      </w:r>
      <w:r w:rsidRPr="00FA2F6A">
        <w:rPr>
          <w:rFonts w:cstheme="minorHAnsi"/>
          <w:i/>
          <w:iCs/>
        </w:rPr>
        <w:t>Heat transfer calculations using finite difference equations</w:t>
      </w:r>
      <w:r w:rsidRPr="00FA2F6A">
        <w:rPr>
          <w:rFonts w:cstheme="minorHAnsi"/>
        </w:rPr>
        <w:t>. London: Applied Science Publ.</w:t>
      </w:r>
    </w:p>
    <w:p w14:paraId="6B836ADC" w14:textId="77777777" w:rsidR="00FA2F6A" w:rsidRPr="00FA2F6A" w:rsidRDefault="00FA2F6A" w:rsidP="00FA2F6A">
      <w:pPr>
        <w:pStyle w:val="Bibliography"/>
        <w:spacing w:line="360" w:lineRule="auto"/>
        <w:rPr>
          <w:rFonts w:cstheme="minorHAnsi"/>
        </w:rPr>
      </w:pPr>
      <w:r w:rsidRPr="00FA2F6A">
        <w:rPr>
          <w:rFonts w:cstheme="minorHAnsi"/>
        </w:rPr>
        <w:t xml:space="preserve">Deepak, G., Parthiban, M., Nath, Srigitha.S., Sulaiman Alfurhood, B., Mouleswararao, B. and Ravi Kishore, V. (2024) ‘Ai-enhanced thermal modeling for integrated process-product-system optimization in zero-defect manufacturing chains’. </w:t>
      </w:r>
      <w:r w:rsidRPr="00FA2F6A">
        <w:rPr>
          <w:rFonts w:cstheme="minorHAnsi"/>
          <w:i/>
          <w:iCs/>
        </w:rPr>
        <w:t>Thermal Science and Engineering Progress</w:t>
      </w:r>
      <w:r w:rsidRPr="00FA2F6A">
        <w:rPr>
          <w:rFonts w:cstheme="minorHAnsi"/>
        </w:rPr>
        <w:t xml:space="preserve"> 55, p. 102945. Available at: doi:10.1016/j.tsep.2024.102945.</w:t>
      </w:r>
    </w:p>
    <w:p w14:paraId="2BA7733B" w14:textId="77777777" w:rsidR="00FA2F6A" w:rsidRPr="00FA2F6A" w:rsidRDefault="00FA2F6A" w:rsidP="00FA2F6A">
      <w:pPr>
        <w:pStyle w:val="Bibliography"/>
        <w:spacing w:line="360" w:lineRule="auto"/>
        <w:rPr>
          <w:rFonts w:cstheme="minorHAnsi"/>
        </w:rPr>
      </w:pPr>
      <w:r w:rsidRPr="00FA2F6A">
        <w:rPr>
          <w:rFonts w:cstheme="minorHAnsi"/>
        </w:rPr>
        <w:t xml:space="preserve">Eymard, R., Gallouët, T. and Herbin, R. (2000) ‘Finite volume methods’. in </w:t>
      </w:r>
      <w:r w:rsidRPr="00FA2F6A">
        <w:rPr>
          <w:rFonts w:cstheme="minorHAnsi"/>
          <w:i/>
          <w:iCs/>
        </w:rPr>
        <w:t>Handbook of Numerical Analysis</w:t>
      </w:r>
      <w:r w:rsidRPr="00FA2F6A">
        <w:rPr>
          <w:rFonts w:cstheme="minorHAnsi"/>
        </w:rPr>
        <w:t>. Elsevier, pp. 713–1018. Available at: doi:10.1016/S1570-8659(00)07005-8 (Accessed: 25 January 2025).</w:t>
      </w:r>
    </w:p>
    <w:p w14:paraId="51FC7B45" w14:textId="77777777" w:rsidR="00FA2F6A" w:rsidRPr="00FA2F6A" w:rsidRDefault="00FA2F6A" w:rsidP="00FA2F6A">
      <w:pPr>
        <w:pStyle w:val="Bibliography"/>
        <w:spacing w:line="360" w:lineRule="auto"/>
        <w:rPr>
          <w:rFonts w:cstheme="minorHAnsi"/>
        </w:rPr>
      </w:pPr>
      <w:r w:rsidRPr="00FA2F6A">
        <w:rPr>
          <w:rFonts w:cstheme="minorHAnsi"/>
        </w:rPr>
        <w:t xml:space="preserve">Gao, W., Lu, J., Gao, X., Zhou, J., Dai, H., Sun, M. and Xu, J. (2023) ‘Biomechanical effects of joint disc perforation on the temporomandibular joint: a 3D finite element study’. </w:t>
      </w:r>
      <w:r w:rsidRPr="00FA2F6A">
        <w:rPr>
          <w:rFonts w:cstheme="minorHAnsi"/>
          <w:i/>
          <w:iCs/>
        </w:rPr>
        <w:t>BMC Oral Health</w:t>
      </w:r>
      <w:r w:rsidRPr="00FA2F6A">
        <w:rPr>
          <w:rFonts w:cstheme="minorHAnsi"/>
        </w:rPr>
        <w:t xml:space="preserve"> 23(1), p. 943. Available at: doi:10.1186/s12903-023-03521-x.</w:t>
      </w:r>
    </w:p>
    <w:p w14:paraId="5E11E1ED" w14:textId="77777777" w:rsidR="00FA2F6A" w:rsidRPr="00FA2F6A" w:rsidRDefault="00FA2F6A" w:rsidP="00FA2F6A">
      <w:pPr>
        <w:pStyle w:val="Bibliography"/>
        <w:spacing w:line="360" w:lineRule="auto"/>
        <w:rPr>
          <w:rFonts w:cstheme="minorHAnsi"/>
        </w:rPr>
      </w:pPr>
      <w:r w:rsidRPr="00FA2F6A">
        <w:rPr>
          <w:rFonts w:cstheme="minorHAnsi"/>
        </w:rPr>
        <w:t xml:space="preserve">Gawronska, E., Zych, M., Dyja, R. and Domek, G. (2023) ‘Using artificial intelligence algorithms to reconstruct the heat transfer coefficient during heat conduction modeling’. </w:t>
      </w:r>
      <w:r w:rsidRPr="00FA2F6A">
        <w:rPr>
          <w:rFonts w:cstheme="minorHAnsi"/>
          <w:i/>
          <w:iCs/>
        </w:rPr>
        <w:t>Scientific Reports</w:t>
      </w:r>
      <w:r w:rsidRPr="00FA2F6A">
        <w:rPr>
          <w:rFonts w:cstheme="minorHAnsi"/>
        </w:rPr>
        <w:t xml:space="preserve"> 13(1), p. 15343. Available at: doi:10.1038/s41598-023-42536-w.</w:t>
      </w:r>
    </w:p>
    <w:p w14:paraId="6F153575" w14:textId="77777777" w:rsidR="00FA2F6A" w:rsidRPr="00FA2F6A" w:rsidRDefault="00FA2F6A" w:rsidP="00FA2F6A">
      <w:pPr>
        <w:pStyle w:val="Bibliography"/>
        <w:spacing w:line="360" w:lineRule="auto"/>
        <w:rPr>
          <w:rFonts w:cstheme="minorHAnsi"/>
        </w:rPr>
      </w:pPr>
      <w:r w:rsidRPr="00FA2F6A">
        <w:rPr>
          <w:rFonts w:cstheme="minorHAnsi"/>
        </w:rPr>
        <w:t xml:space="preserve">Gunasegaram, D.R. and Steinbach, I. (2021) ‘Modelling of Microstructure Formation in Metal Additive Manufacturing: Recent Progress, Research Gaps and Perspectives’. </w:t>
      </w:r>
      <w:r w:rsidRPr="00FA2F6A">
        <w:rPr>
          <w:rFonts w:cstheme="minorHAnsi"/>
          <w:i/>
          <w:iCs/>
        </w:rPr>
        <w:t>Metals</w:t>
      </w:r>
      <w:r w:rsidRPr="00FA2F6A">
        <w:rPr>
          <w:rFonts w:cstheme="minorHAnsi"/>
        </w:rPr>
        <w:t xml:space="preserve"> 11(9), p. 1425. Available at: doi:10.3390/met11091425.</w:t>
      </w:r>
    </w:p>
    <w:p w14:paraId="1BB0CD15" w14:textId="77777777" w:rsidR="00FA2F6A" w:rsidRPr="00FA2F6A" w:rsidRDefault="00FA2F6A" w:rsidP="00FA2F6A">
      <w:pPr>
        <w:pStyle w:val="Bibliography"/>
        <w:spacing w:line="360" w:lineRule="auto"/>
        <w:rPr>
          <w:rFonts w:cstheme="minorHAnsi"/>
        </w:rPr>
      </w:pPr>
      <w:r w:rsidRPr="00FA2F6A">
        <w:rPr>
          <w:rFonts w:cstheme="minorHAnsi"/>
        </w:rPr>
        <w:t xml:space="preserve">Halif, N. and Rusli, N. (2019) ‘Alternating Direction Implicit (ADI) Method for Solving Two Dimensional (2-D) Transient Heat Equation’. </w:t>
      </w:r>
      <w:r w:rsidRPr="00FA2F6A">
        <w:rPr>
          <w:rFonts w:cstheme="minorHAnsi"/>
          <w:i/>
          <w:iCs/>
        </w:rPr>
        <w:t>ASM Science Journal</w:t>
      </w:r>
      <w:r w:rsidRPr="00FA2F6A">
        <w:rPr>
          <w:rFonts w:cstheme="minorHAnsi"/>
        </w:rPr>
        <w:t xml:space="preserve"> 12(6). Available at: https://www.akademisains.gov.my/asmsj/?mdocs-file=4319.</w:t>
      </w:r>
    </w:p>
    <w:p w14:paraId="68B8509B" w14:textId="77777777" w:rsidR="00FA2F6A" w:rsidRPr="00FA2F6A" w:rsidRDefault="00FA2F6A" w:rsidP="00FA2F6A">
      <w:pPr>
        <w:pStyle w:val="Bibliography"/>
        <w:spacing w:line="360" w:lineRule="auto"/>
        <w:rPr>
          <w:rFonts w:cstheme="minorHAnsi"/>
        </w:rPr>
      </w:pPr>
      <w:r w:rsidRPr="00FA2F6A">
        <w:rPr>
          <w:rFonts w:cstheme="minorHAnsi"/>
        </w:rPr>
        <w:lastRenderedPageBreak/>
        <w:t xml:space="preserve">Hensen, J.L.M. and Nakhi, A.E. (1994) ‘Fourier and BIOT numbers and the accuracy of conduction modelling’. in </w:t>
      </w:r>
      <w:r w:rsidRPr="00FA2F6A">
        <w:rPr>
          <w:rFonts w:cstheme="minorHAnsi"/>
          <w:i/>
          <w:iCs/>
        </w:rPr>
        <w:t>Facing the future</w:t>
      </w:r>
      <w:r w:rsidRPr="00FA2F6A">
        <w:rPr>
          <w:rFonts w:cstheme="minorHAnsi"/>
        </w:rPr>
        <w:t>. Glasgow, pp. 247–256. Available at: https://www3.nd.edu/~amoukasi/CBE358_Lab1/FOURIER%20AND%20BIOT%20NUMBERS.pdf.</w:t>
      </w:r>
    </w:p>
    <w:p w14:paraId="01F92A12" w14:textId="77777777" w:rsidR="00FA2F6A" w:rsidRPr="00FA2F6A" w:rsidRDefault="00FA2F6A" w:rsidP="00FA2F6A">
      <w:pPr>
        <w:pStyle w:val="Bibliography"/>
        <w:spacing w:line="360" w:lineRule="auto"/>
        <w:rPr>
          <w:rFonts w:cstheme="minorHAnsi"/>
        </w:rPr>
      </w:pPr>
      <w:r w:rsidRPr="00FA2F6A">
        <w:rPr>
          <w:rFonts w:cstheme="minorHAnsi"/>
        </w:rPr>
        <w:t xml:space="preserve">Incropera, F.P., DeWitt, D.P., Bergman, T.L. and Lavine, A.S. (eds.) (2013) </w:t>
      </w:r>
      <w:r w:rsidRPr="00FA2F6A">
        <w:rPr>
          <w:rFonts w:cstheme="minorHAnsi"/>
          <w:i/>
          <w:iCs/>
        </w:rPr>
        <w:t>Foundations to heat transfer</w:t>
      </w:r>
      <w:r w:rsidRPr="00FA2F6A">
        <w:rPr>
          <w:rFonts w:cstheme="minorHAnsi"/>
        </w:rPr>
        <w:t>. 6. ed., internat. student version. Singapore: Wiley.</w:t>
      </w:r>
    </w:p>
    <w:p w14:paraId="4ECFAD42" w14:textId="77777777" w:rsidR="00FA2F6A" w:rsidRPr="00FA2F6A" w:rsidRDefault="00FA2F6A" w:rsidP="00FA2F6A">
      <w:pPr>
        <w:pStyle w:val="Bibliography"/>
        <w:spacing w:line="360" w:lineRule="auto"/>
        <w:rPr>
          <w:rFonts w:cstheme="minorHAnsi"/>
        </w:rPr>
      </w:pPr>
      <w:r w:rsidRPr="00FA2F6A">
        <w:rPr>
          <w:rFonts w:cstheme="minorHAnsi"/>
        </w:rPr>
        <w:t xml:space="preserve">Iserles, A. (2012) </w:t>
      </w:r>
      <w:r w:rsidRPr="00FA2F6A">
        <w:rPr>
          <w:rFonts w:cstheme="minorHAnsi"/>
          <w:i/>
          <w:iCs/>
        </w:rPr>
        <w:t>A first course in the numerical analysis of differential equations</w:t>
      </w:r>
      <w:r w:rsidRPr="00FA2F6A">
        <w:rPr>
          <w:rFonts w:cstheme="minorHAnsi"/>
        </w:rPr>
        <w:t>. Second edition. Cambridge: Cambridge University Press. Available at: doi:10.1017/CBO9780511995569.</w:t>
      </w:r>
    </w:p>
    <w:p w14:paraId="1036AA14" w14:textId="77777777" w:rsidR="00FA2F6A" w:rsidRPr="00FA2F6A" w:rsidRDefault="00FA2F6A" w:rsidP="00FA2F6A">
      <w:pPr>
        <w:pStyle w:val="Bibliography"/>
        <w:spacing w:line="360" w:lineRule="auto"/>
        <w:rPr>
          <w:rFonts w:cstheme="minorHAnsi"/>
        </w:rPr>
      </w:pPr>
      <w:r w:rsidRPr="00FA2F6A">
        <w:rPr>
          <w:rFonts w:cstheme="minorHAnsi"/>
        </w:rPr>
        <w:t xml:space="preserve">Lee, J. and Hwang, K.-Y. (1996) ‘A hybrid numerical analysis of heat transfer and thermal stress in a solidifying body using FVM and FEM’. </w:t>
      </w:r>
      <w:r w:rsidRPr="00FA2F6A">
        <w:rPr>
          <w:rFonts w:cstheme="minorHAnsi"/>
          <w:i/>
          <w:iCs/>
        </w:rPr>
        <w:t>International Journal of Engineering Science</w:t>
      </w:r>
      <w:r w:rsidRPr="00FA2F6A">
        <w:rPr>
          <w:rFonts w:cstheme="minorHAnsi"/>
        </w:rPr>
        <w:t xml:space="preserve"> 34(8), pp. 901–922. Available at: doi:10.1016/0020-7225(95)00135-2.</w:t>
      </w:r>
    </w:p>
    <w:p w14:paraId="1C27775E" w14:textId="77777777" w:rsidR="00FA2F6A" w:rsidRPr="00FA2F6A" w:rsidRDefault="00FA2F6A" w:rsidP="00FA2F6A">
      <w:pPr>
        <w:pStyle w:val="Bibliography"/>
        <w:spacing w:line="360" w:lineRule="auto"/>
        <w:rPr>
          <w:rFonts w:cstheme="minorHAnsi"/>
        </w:rPr>
      </w:pPr>
      <w:r w:rsidRPr="00FA2F6A">
        <w:rPr>
          <w:rFonts w:cstheme="minorHAnsi"/>
        </w:rPr>
        <w:t xml:space="preserve">Li, H. (2015) ‘The numerical analysis of the weighted average method for heat conduction equation in one dimension’. </w:t>
      </w:r>
      <w:r w:rsidRPr="00FA2F6A">
        <w:rPr>
          <w:rFonts w:cstheme="minorHAnsi"/>
          <w:i/>
          <w:iCs/>
        </w:rPr>
        <w:t>Journal of Computational Methods in Sciences and Engineering</w:t>
      </w:r>
      <w:r w:rsidRPr="00FA2F6A">
        <w:rPr>
          <w:rFonts w:cstheme="minorHAnsi"/>
        </w:rPr>
        <w:t xml:space="preserve"> 15(4), pp. 653–661. Available at: doi:10.3233/JCM-150584.</w:t>
      </w:r>
    </w:p>
    <w:p w14:paraId="311B0A2C" w14:textId="77777777" w:rsidR="00FA2F6A" w:rsidRPr="00FA2F6A" w:rsidRDefault="00FA2F6A" w:rsidP="00FA2F6A">
      <w:pPr>
        <w:pStyle w:val="Bibliography"/>
        <w:spacing w:line="360" w:lineRule="auto"/>
        <w:rPr>
          <w:rFonts w:cstheme="minorHAnsi"/>
        </w:rPr>
      </w:pPr>
      <w:r w:rsidRPr="00FA2F6A">
        <w:rPr>
          <w:rFonts w:cstheme="minorHAnsi"/>
        </w:rPr>
        <w:t xml:space="preserve">Li, H. and Zhang, Q. (2020) ‘A meshfree finite volume method with optimal numerical integration and direct imposition of essential boundary conditions’. </w:t>
      </w:r>
      <w:r w:rsidRPr="00FA2F6A">
        <w:rPr>
          <w:rFonts w:cstheme="minorHAnsi"/>
          <w:i/>
          <w:iCs/>
        </w:rPr>
        <w:t>Applied Numerical Mathematics</w:t>
      </w:r>
      <w:r w:rsidRPr="00FA2F6A">
        <w:rPr>
          <w:rFonts w:cstheme="minorHAnsi"/>
        </w:rPr>
        <w:t xml:space="preserve"> 153, pp. 98–113. Available at: doi:10.1016/j.apnum.2020.02.005.</w:t>
      </w:r>
    </w:p>
    <w:p w14:paraId="7561F639" w14:textId="77777777" w:rsidR="00FA2F6A" w:rsidRPr="00FA2F6A" w:rsidRDefault="00FA2F6A" w:rsidP="00FA2F6A">
      <w:pPr>
        <w:pStyle w:val="Bibliography"/>
        <w:spacing w:line="360" w:lineRule="auto"/>
        <w:rPr>
          <w:rFonts w:cstheme="minorHAnsi"/>
        </w:rPr>
      </w:pPr>
      <w:r w:rsidRPr="00FA2F6A">
        <w:rPr>
          <w:rFonts w:cstheme="minorHAnsi"/>
        </w:rPr>
        <w:t xml:space="preserve">Li, J., Yu, B., Zhang, X. and Wang, Y. (2015) ‘An improved convergence criterion based on normalized residual for heat transfer and fluid flow numerical simulation’. </w:t>
      </w:r>
      <w:r w:rsidRPr="00FA2F6A">
        <w:rPr>
          <w:rFonts w:cstheme="minorHAnsi"/>
          <w:i/>
          <w:iCs/>
        </w:rPr>
        <w:t>International Journal of Heat and Mass Transfer</w:t>
      </w:r>
      <w:r w:rsidRPr="00FA2F6A">
        <w:rPr>
          <w:rFonts w:cstheme="minorHAnsi"/>
        </w:rPr>
        <w:t xml:space="preserve"> 91, pp. 246–254. Available at: doi:10.1016/j.ijheatmasstransfer.2015.07.106.</w:t>
      </w:r>
    </w:p>
    <w:p w14:paraId="4A2FEA68" w14:textId="77777777" w:rsidR="00FA2F6A" w:rsidRPr="00FA2F6A" w:rsidRDefault="00FA2F6A" w:rsidP="00FA2F6A">
      <w:pPr>
        <w:pStyle w:val="Bibliography"/>
        <w:spacing w:line="360" w:lineRule="auto"/>
        <w:rPr>
          <w:rFonts w:cstheme="minorHAnsi"/>
        </w:rPr>
      </w:pPr>
      <w:r w:rsidRPr="00FA2F6A">
        <w:rPr>
          <w:rFonts w:cstheme="minorHAnsi"/>
        </w:rPr>
        <w:t xml:space="preserve">Li, Y., Choi, Y. and Kim, J. (2017) ‘Computationally efficient adaptive time step method for the Cahn–Hilliard equation’. </w:t>
      </w:r>
      <w:r w:rsidRPr="00FA2F6A">
        <w:rPr>
          <w:rFonts w:cstheme="minorHAnsi"/>
          <w:i/>
          <w:iCs/>
        </w:rPr>
        <w:t>Computers &amp; Mathematics with Applications</w:t>
      </w:r>
      <w:r w:rsidRPr="00FA2F6A">
        <w:rPr>
          <w:rFonts w:cstheme="minorHAnsi"/>
        </w:rPr>
        <w:t xml:space="preserve"> 73(8), pp. 1855–1864. Available at: doi:10.1016/j.camwa.2017.02.021.</w:t>
      </w:r>
    </w:p>
    <w:p w14:paraId="2B4081CE" w14:textId="77777777" w:rsidR="00FA2F6A" w:rsidRPr="00FA2F6A" w:rsidRDefault="00FA2F6A" w:rsidP="00FA2F6A">
      <w:pPr>
        <w:pStyle w:val="Bibliography"/>
        <w:spacing w:line="360" w:lineRule="auto"/>
        <w:rPr>
          <w:rFonts w:cstheme="minorHAnsi"/>
        </w:rPr>
      </w:pPr>
      <w:r w:rsidRPr="00FA2F6A">
        <w:rPr>
          <w:rFonts w:cstheme="minorHAnsi"/>
        </w:rPr>
        <w:t xml:space="preserve">Liu, J., Möller, M. and Schuttelaars, H.M. (2021) ‘Balancing truncation and round-off errors in FEM: One-dimensional analysis’. </w:t>
      </w:r>
      <w:r w:rsidRPr="00FA2F6A">
        <w:rPr>
          <w:rFonts w:cstheme="minorHAnsi"/>
          <w:i/>
          <w:iCs/>
        </w:rPr>
        <w:t>Journal of Computational and Applied Mathematics</w:t>
      </w:r>
      <w:r w:rsidRPr="00FA2F6A">
        <w:rPr>
          <w:rFonts w:cstheme="minorHAnsi"/>
        </w:rPr>
        <w:t xml:space="preserve"> 386, p. 113219. Available at: doi:10.1016/j.cam.2020.113219.</w:t>
      </w:r>
    </w:p>
    <w:p w14:paraId="64C0967F" w14:textId="77777777" w:rsidR="00FA2F6A" w:rsidRPr="00FA2F6A" w:rsidRDefault="00FA2F6A" w:rsidP="00FA2F6A">
      <w:pPr>
        <w:pStyle w:val="Bibliography"/>
        <w:spacing w:line="360" w:lineRule="auto"/>
        <w:rPr>
          <w:rFonts w:cstheme="minorHAnsi"/>
        </w:rPr>
      </w:pPr>
      <w:r w:rsidRPr="00FA2F6A">
        <w:rPr>
          <w:rFonts w:cstheme="minorHAnsi"/>
        </w:rPr>
        <w:t xml:space="preserve">Miltat, J.E. and Donahue, M.J. (2007) ‘Numerical Micromagnetics: Finite Difference Methods’. in Kronmüller, H. and Parkin, S. (eds.) </w:t>
      </w:r>
      <w:r w:rsidRPr="00FA2F6A">
        <w:rPr>
          <w:rFonts w:cstheme="minorHAnsi"/>
          <w:i/>
          <w:iCs/>
        </w:rPr>
        <w:t>Handbook of Magnetism and Advanced Magnetic Materials</w:t>
      </w:r>
      <w:r w:rsidRPr="00FA2F6A">
        <w:rPr>
          <w:rFonts w:cstheme="minorHAnsi"/>
        </w:rPr>
        <w:t>. 1st edn. Wiley. Available at: doi:10.1002/9780470022184.hmm202 (Accessed: 25 January 2025).</w:t>
      </w:r>
    </w:p>
    <w:p w14:paraId="4B5A7E19" w14:textId="77777777" w:rsidR="00FA2F6A" w:rsidRPr="00FA2F6A" w:rsidRDefault="00FA2F6A" w:rsidP="00FA2F6A">
      <w:pPr>
        <w:pStyle w:val="Bibliography"/>
        <w:spacing w:line="360" w:lineRule="auto"/>
        <w:rPr>
          <w:rFonts w:cstheme="minorHAnsi"/>
        </w:rPr>
      </w:pPr>
      <w:r w:rsidRPr="00FA2F6A">
        <w:rPr>
          <w:rFonts w:cstheme="minorHAnsi"/>
        </w:rPr>
        <w:t xml:space="preserve">Narasimhan, T.N. (1999) ‘Fourier’s Heat Conduction Equation: History, Influences and Connections’. </w:t>
      </w:r>
      <w:r w:rsidRPr="00FA2F6A">
        <w:rPr>
          <w:rFonts w:cstheme="minorHAnsi"/>
          <w:i/>
          <w:iCs/>
        </w:rPr>
        <w:t>Reviews of Geophysics</w:t>
      </w:r>
      <w:r w:rsidRPr="00FA2F6A">
        <w:rPr>
          <w:rFonts w:cstheme="minorHAnsi"/>
        </w:rPr>
        <w:t xml:space="preserve"> 37(1), pp. 151–172.</w:t>
      </w:r>
    </w:p>
    <w:p w14:paraId="69A45780" w14:textId="77777777" w:rsidR="00FA2F6A" w:rsidRPr="00FA2F6A" w:rsidRDefault="00FA2F6A" w:rsidP="00FA2F6A">
      <w:pPr>
        <w:pStyle w:val="Bibliography"/>
        <w:spacing w:line="360" w:lineRule="auto"/>
        <w:rPr>
          <w:rFonts w:cstheme="minorHAnsi"/>
        </w:rPr>
      </w:pPr>
      <w:r w:rsidRPr="00FA2F6A">
        <w:rPr>
          <w:rFonts w:cstheme="minorHAnsi"/>
        </w:rPr>
        <w:lastRenderedPageBreak/>
        <w:t xml:space="preserve">Norton, T., Tiwari, B. and Sun, D.-W. (2013) ‘Computational Fluid Dynamics in the Design and Analysis of Thermal Processes: A Review of Recent Advances’. </w:t>
      </w:r>
      <w:r w:rsidRPr="00FA2F6A">
        <w:rPr>
          <w:rFonts w:cstheme="minorHAnsi"/>
          <w:i/>
          <w:iCs/>
        </w:rPr>
        <w:t>Critical Reviews in Food Science and Nutrition</w:t>
      </w:r>
      <w:r w:rsidRPr="00FA2F6A">
        <w:rPr>
          <w:rFonts w:cstheme="minorHAnsi"/>
        </w:rPr>
        <w:t xml:space="preserve"> 53(3), pp. 251–275. Available at: doi:10.1080/10408398.2010.518256.</w:t>
      </w:r>
    </w:p>
    <w:p w14:paraId="60BDC235" w14:textId="77777777" w:rsidR="00FA2F6A" w:rsidRPr="00FA2F6A" w:rsidRDefault="00FA2F6A" w:rsidP="00FA2F6A">
      <w:pPr>
        <w:pStyle w:val="Bibliography"/>
        <w:spacing w:line="360" w:lineRule="auto"/>
        <w:rPr>
          <w:rFonts w:cstheme="minorHAnsi"/>
        </w:rPr>
      </w:pPr>
      <w:r w:rsidRPr="00FA2F6A">
        <w:rPr>
          <w:rFonts w:cstheme="minorHAnsi"/>
        </w:rPr>
        <w:t xml:space="preserve">Pandey, G.K. et al. (2023) ‘Thermal Mapping and Heat Transfer Analysis of an Induction Motor of an Electric Vehicle Using Nanofluids as a Cooling Medium’. </w:t>
      </w:r>
      <w:r w:rsidRPr="00FA2F6A">
        <w:rPr>
          <w:rFonts w:cstheme="minorHAnsi"/>
          <w:i/>
          <w:iCs/>
        </w:rPr>
        <w:t>Sustainability</w:t>
      </w:r>
      <w:r w:rsidRPr="00FA2F6A">
        <w:rPr>
          <w:rFonts w:cstheme="minorHAnsi"/>
        </w:rPr>
        <w:t xml:space="preserve"> 15(10), p. 8124. Available at: doi:10.3390/su15108124.</w:t>
      </w:r>
    </w:p>
    <w:p w14:paraId="6AD05CFE" w14:textId="767ED860" w:rsidR="00FA2F6A" w:rsidRPr="00FA2F6A" w:rsidRDefault="00FA2F6A" w:rsidP="00FA2F6A">
      <w:pPr>
        <w:pStyle w:val="Bibliography"/>
        <w:spacing w:line="360" w:lineRule="auto"/>
        <w:rPr>
          <w:rFonts w:cstheme="minorHAnsi"/>
        </w:rPr>
      </w:pPr>
      <w:r w:rsidRPr="00FA2F6A">
        <w:rPr>
          <w:rFonts w:cstheme="minorHAnsi"/>
        </w:rPr>
        <w:t xml:space="preserve">Pantakar, S. (1980) </w:t>
      </w:r>
      <w:r w:rsidRPr="00FA2F6A">
        <w:rPr>
          <w:rFonts w:cstheme="minorHAnsi"/>
          <w:i/>
          <w:iCs/>
        </w:rPr>
        <w:t>Numerical Heat Transfer and Fluid Flow.</w:t>
      </w:r>
      <w:r w:rsidRPr="00FA2F6A">
        <w:rPr>
          <w:rFonts w:cstheme="minorHAnsi"/>
        </w:rPr>
        <w:t>1</w:t>
      </w:r>
      <w:r w:rsidRPr="00FA2F6A">
        <w:rPr>
          <w:rFonts w:cstheme="minorHAnsi"/>
          <w:vertAlign w:val="superscript"/>
        </w:rPr>
        <w:t>st</w:t>
      </w:r>
      <w:r w:rsidRPr="00FA2F6A">
        <w:rPr>
          <w:rFonts w:cstheme="minorHAnsi"/>
        </w:rPr>
        <w:t xml:space="preserve"> edition. Boca Raton. FL: CRC press.</w:t>
      </w:r>
    </w:p>
    <w:p w14:paraId="568C7222" w14:textId="77777777" w:rsidR="00FA2F6A" w:rsidRPr="00FA2F6A" w:rsidRDefault="00FA2F6A" w:rsidP="00FA2F6A">
      <w:pPr>
        <w:pStyle w:val="Bibliography"/>
        <w:spacing w:line="360" w:lineRule="auto"/>
        <w:rPr>
          <w:rFonts w:cstheme="minorHAnsi"/>
        </w:rPr>
      </w:pPr>
      <w:r w:rsidRPr="00FA2F6A">
        <w:rPr>
          <w:rFonts w:cstheme="minorHAnsi"/>
        </w:rPr>
        <w:t xml:space="preserve">Pop, I. and Ingham, D.B. (2001) </w:t>
      </w:r>
      <w:r w:rsidRPr="00FA2F6A">
        <w:rPr>
          <w:rFonts w:cstheme="minorHAnsi"/>
          <w:i/>
          <w:iCs/>
        </w:rPr>
        <w:t>Convective heat transfer: mathematical and computational modelling of viscous fluids and porous media</w:t>
      </w:r>
      <w:r w:rsidRPr="00FA2F6A">
        <w:rPr>
          <w:rFonts w:cstheme="minorHAnsi"/>
        </w:rPr>
        <w:t>. 1st ed. Amsterdam New York: Pergamon.</w:t>
      </w:r>
    </w:p>
    <w:p w14:paraId="650377EA" w14:textId="77777777" w:rsidR="00FA2F6A" w:rsidRPr="00FA2F6A" w:rsidRDefault="00FA2F6A" w:rsidP="00FA2F6A">
      <w:pPr>
        <w:pStyle w:val="Bibliography"/>
        <w:spacing w:line="360" w:lineRule="auto"/>
        <w:rPr>
          <w:rFonts w:cstheme="minorHAnsi"/>
        </w:rPr>
      </w:pPr>
      <w:r w:rsidRPr="00FA2F6A">
        <w:rPr>
          <w:rFonts w:cstheme="minorHAnsi"/>
        </w:rPr>
        <w:t xml:space="preserve">Sobieski, W. (2010) ‘Use of Numerical Models in Validating Experimental Results’. </w:t>
      </w:r>
      <w:r w:rsidRPr="00FA2F6A">
        <w:rPr>
          <w:rFonts w:cstheme="minorHAnsi"/>
          <w:i/>
          <w:iCs/>
        </w:rPr>
        <w:t>Journal of Applied Computer Science</w:t>
      </w:r>
      <w:r w:rsidRPr="00FA2F6A">
        <w:rPr>
          <w:rFonts w:cstheme="minorHAnsi"/>
        </w:rPr>
        <w:t xml:space="preserve"> 18(1). Available at: https://www.researchgate.net/publication/256667130_Use_of_Numerical_Models_in_Validating_Experimental_Results (Accessed: 24 January 2025).</w:t>
      </w:r>
    </w:p>
    <w:p w14:paraId="511C259F" w14:textId="77777777" w:rsidR="00FA2F6A" w:rsidRPr="00FA2F6A" w:rsidRDefault="00FA2F6A" w:rsidP="00FA2F6A">
      <w:pPr>
        <w:pStyle w:val="Bibliography"/>
        <w:spacing w:line="360" w:lineRule="auto"/>
        <w:rPr>
          <w:rFonts w:cstheme="minorHAnsi"/>
        </w:rPr>
      </w:pPr>
      <w:r w:rsidRPr="00FA2F6A">
        <w:rPr>
          <w:rFonts w:cstheme="minorHAnsi"/>
        </w:rPr>
        <w:t xml:space="preserve">Sun, T. (2009) ‘Numerical smoothing of Runge–Kutta schemes’. </w:t>
      </w:r>
      <w:r w:rsidRPr="00FA2F6A">
        <w:rPr>
          <w:rFonts w:cstheme="minorHAnsi"/>
          <w:i/>
          <w:iCs/>
        </w:rPr>
        <w:t>Journal of Computational and Applied Mathematics</w:t>
      </w:r>
      <w:r w:rsidRPr="00FA2F6A">
        <w:rPr>
          <w:rFonts w:cstheme="minorHAnsi"/>
        </w:rPr>
        <w:t xml:space="preserve"> 233(4), pp. 1056–1062. Available at: doi:10.1016/j.cam.2009.08.118.</w:t>
      </w:r>
    </w:p>
    <w:p w14:paraId="3FDC27E4" w14:textId="77777777" w:rsidR="00FA2F6A" w:rsidRPr="00FA2F6A" w:rsidRDefault="00FA2F6A" w:rsidP="00FA2F6A">
      <w:pPr>
        <w:pStyle w:val="Bibliography"/>
        <w:spacing w:line="360" w:lineRule="auto"/>
        <w:rPr>
          <w:rFonts w:cstheme="minorHAnsi"/>
        </w:rPr>
      </w:pPr>
      <w:r w:rsidRPr="00FA2F6A">
        <w:rPr>
          <w:rFonts w:cstheme="minorHAnsi"/>
        </w:rPr>
        <w:t xml:space="preserve">Venkateshan, S.P. and Swaminathan, P. (2014) </w:t>
      </w:r>
      <w:r w:rsidRPr="00FA2F6A">
        <w:rPr>
          <w:rFonts w:cstheme="minorHAnsi"/>
          <w:i/>
          <w:iCs/>
        </w:rPr>
        <w:t>Computational methods in engineering</w:t>
      </w:r>
      <w:r w:rsidRPr="00FA2F6A">
        <w:rPr>
          <w:rFonts w:cstheme="minorHAnsi"/>
        </w:rPr>
        <w:t>. 1st. edition. Oxford [England] Waltham, MA: Elsevier Academic Press.</w:t>
      </w:r>
    </w:p>
    <w:p w14:paraId="7BF33B94" w14:textId="77777777" w:rsidR="00FA2F6A" w:rsidRPr="00FA2F6A" w:rsidRDefault="00FA2F6A" w:rsidP="00FA2F6A">
      <w:pPr>
        <w:pStyle w:val="Bibliography"/>
        <w:spacing w:line="360" w:lineRule="auto"/>
        <w:rPr>
          <w:rFonts w:cstheme="minorHAnsi"/>
        </w:rPr>
      </w:pPr>
      <w:r w:rsidRPr="00FA2F6A">
        <w:rPr>
          <w:rFonts w:cstheme="minorHAnsi"/>
        </w:rPr>
        <w:t xml:space="preserve">Wang, Y. and Wang, P. (2022) ‘Application of Fourier’s Law in One-Dimensional Steady Heat Conduction Calculation of Cylinder Wall’. </w:t>
      </w:r>
      <w:r w:rsidRPr="00FA2F6A">
        <w:rPr>
          <w:rFonts w:cstheme="minorHAnsi"/>
          <w:i/>
          <w:iCs/>
        </w:rPr>
        <w:t>Journal of Physics: Conference Series</w:t>
      </w:r>
      <w:r w:rsidRPr="00FA2F6A">
        <w:rPr>
          <w:rFonts w:cstheme="minorHAnsi"/>
        </w:rPr>
        <w:t xml:space="preserve"> 2381(1), p. 012002. Available at: doi:10.1088/1742-6596/2381/1/012002.</w:t>
      </w:r>
    </w:p>
    <w:p w14:paraId="3D41903B" w14:textId="77777777" w:rsidR="00FA2F6A" w:rsidRPr="00FA2F6A" w:rsidRDefault="00FA2F6A" w:rsidP="00FA2F6A">
      <w:pPr>
        <w:pStyle w:val="Bibliography"/>
        <w:spacing w:line="360" w:lineRule="auto"/>
        <w:rPr>
          <w:rFonts w:cstheme="minorHAnsi"/>
        </w:rPr>
      </w:pPr>
      <w:r w:rsidRPr="00FA2F6A">
        <w:rPr>
          <w:rFonts w:cstheme="minorHAnsi"/>
        </w:rPr>
        <w:t xml:space="preserve">Yang, J., Ma, L., Bock, J., Jacobi, A.M. and Liu, W. (2014) ‘A comparison of four numerical modeling approaches for enhanced shell-and-tube heat exchangers with experimental validation’. </w:t>
      </w:r>
      <w:r w:rsidRPr="00FA2F6A">
        <w:rPr>
          <w:rFonts w:cstheme="minorHAnsi"/>
          <w:i/>
          <w:iCs/>
        </w:rPr>
        <w:t>Applied Thermal Engineering</w:t>
      </w:r>
      <w:r w:rsidRPr="00FA2F6A">
        <w:rPr>
          <w:rFonts w:cstheme="minorHAnsi"/>
        </w:rPr>
        <w:t xml:space="preserve"> 65(1), pp. 369–383. Available at: doi:10.1016/j.applthermaleng.2014.01.035.</w:t>
      </w:r>
    </w:p>
    <w:p w14:paraId="32F8B9B9" w14:textId="1984720E" w:rsidR="00625AE9" w:rsidRDefault="00FA2F6A" w:rsidP="00FA2F6A">
      <w:pPr>
        <w:spacing w:line="360" w:lineRule="auto"/>
      </w:pPr>
      <w:r w:rsidRPr="00FA2F6A">
        <w:rPr>
          <w:rFonts w:cstheme="minorHAnsi"/>
        </w:rPr>
        <w:fldChar w:fldCharType="end"/>
      </w:r>
    </w:p>
    <w:p w14:paraId="2C39FD7F" w14:textId="77777777" w:rsidR="00625AE9" w:rsidRDefault="00625AE9" w:rsidP="00625AE9"/>
    <w:p w14:paraId="7CE83137" w14:textId="77777777" w:rsidR="00625AE9" w:rsidRDefault="00625AE9" w:rsidP="00625AE9"/>
    <w:p w14:paraId="24083804" w14:textId="77777777" w:rsidR="00625AE9" w:rsidRDefault="00625AE9" w:rsidP="00625AE9"/>
    <w:p w14:paraId="0F7D2914" w14:textId="77777777" w:rsidR="00625AE9" w:rsidRDefault="00625AE9" w:rsidP="00625AE9"/>
    <w:p w14:paraId="115AF3A6" w14:textId="77777777" w:rsidR="00625AE9" w:rsidRDefault="00625AE9" w:rsidP="00625AE9"/>
    <w:p w14:paraId="3D58BBDA" w14:textId="77777777" w:rsidR="00FA2F6A" w:rsidRDefault="00FA2F6A" w:rsidP="00625AE9"/>
    <w:p w14:paraId="1E1140BA" w14:textId="39BC43D2" w:rsidR="00625AE9" w:rsidRPr="009D3AAB" w:rsidRDefault="00BF6437" w:rsidP="009D3AAB">
      <w:pPr>
        <w:pStyle w:val="Heading1"/>
      </w:pPr>
      <w:bookmarkStart w:id="87" w:name="_Toc188705221"/>
      <w:r w:rsidRPr="009D3AAB">
        <w:lastRenderedPageBreak/>
        <w:t>12.</w:t>
      </w:r>
      <w:r w:rsidR="00611D13" w:rsidRPr="009D3AAB">
        <w:t xml:space="preserve"> </w:t>
      </w:r>
      <w:r w:rsidR="00625AE9" w:rsidRPr="009D3AAB">
        <w:t>Appendi</w:t>
      </w:r>
      <w:r w:rsidR="00EC7615" w:rsidRPr="009D3AAB">
        <w:t>x</w:t>
      </w:r>
      <w:bookmarkEnd w:id="87"/>
    </w:p>
    <w:p w14:paraId="4C6924FB" w14:textId="2AC7AFCC" w:rsidR="005C4328" w:rsidRDefault="005C4328" w:rsidP="005C4328">
      <w:pPr>
        <w:pStyle w:val="Heading2"/>
      </w:pPr>
      <w:bookmarkStart w:id="88" w:name="_Toc188705222"/>
      <w:r>
        <w:t xml:space="preserve">Appendix </w:t>
      </w:r>
      <w:r w:rsidR="00346C87">
        <w:t>1</w:t>
      </w:r>
      <w:r w:rsidR="00E55DC7">
        <w:t xml:space="preserve"> </w:t>
      </w:r>
      <w:r>
        <w:t>- MATLAB code</w:t>
      </w:r>
      <w:r w:rsidR="00BF6437">
        <w:t xml:space="preserve"> for reference</w:t>
      </w:r>
      <w:r>
        <w:t>.</w:t>
      </w:r>
      <w:bookmarkEnd w:id="88"/>
    </w:p>
    <w:p w14:paraId="0D79C52B" w14:textId="6FDC672B" w:rsidR="004A2D39" w:rsidRPr="004A2D39" w:rsidRDefault="004A2D39" w:rsidP="004A2D39">
      <w:pPr>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clc</w:t>
      </w:r>
      <w:proofErr w:type="spellEnd"/>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clears the command window</w:t>
      </w:r>
    </w:p>
    <w:p w14:paraId="138DB487"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clear </w:t>
      </w:r>
      <w:r w:rsidRPr="004A2D39">
        <w:rPr>
          <w:rFonts w:ascii="Consolas" w:eastAsia="Times New Roman" w:hAnsi="Consolas" w:cs="Times New Roman"/>
          <w:color w:val="008013"/>
          <w:sz w:val="20"/>
          <w:szCs w:val="20"/>
          <w:lang w:eastAsia="en-GB"/>
        </w:rPr>
        <w:t>% clear the workspace</w:t>
      </w:r>
    </w:p>
    <w:p w14:paraId="3E535178"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close </w:t>
      </w:r>
      <w:r w:rsidRPr="004A2D39">
        <w:rPr>
          <w:rFonts w:ascii="Consolas" w:eastAsia="Times New Roman" w:hAnsi="Consolas" w:cs="Times New Roman"/>
          <w:color w:val="A709F5"/>
          <w:sz w:val="20"/>
          <w:szCs w:val="20"/>
          <w:lang w:eastAsia="en-GB"/>
        </w:rPr>
        <w:t xml:space="preserve">all </w:t>
      </w:r>
      <w:r w:rsidRPr="004A2D39">
        <w:rPr>
          <w:rFonts w:ascii="Consolas" w:eastAsia="Times New Roman" w:hAnsi="Consolas" w:cs="Times New Roman"/>
          <w:color w:val="008013"/>
          <w:sz w:val="20"/>
          <w:szCs w:val="20"/>
          <w:lang w:eastAsia="en-GB"/>
        </w:rPr>
        <w:t>%closes all figure windows</w:t>
      </w:r>
    </w:p>
    <w:p w14:paraId="1D694BCD"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%defines the material properties of aluminium</w:t>
      </w:r>
    </w:p>
    <w:p w14:paraId="6B8DBDD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k=143;</w:t>
      </w:r>
      <w:r w:rsidRPr="004A2D39">
        <w:rPr>
          <w:rFonts w:ascii="Consolas" w:eastAsia="Times New Roman" w:hAnsi="Consolas" w:cs="Times New Roman"/>
          <w:color w:val="008013"/>
          <w:sz w:val="20"/>
          <w:szCs w:val="20"/>
          <w:lang w:eastAsia="en-GB"/>
        </w:rPr>
        <w:t>% W/(</w:t>
      </w:r>
      <w:proofErr w:type="spellStart"/>
      <w:r w:rsidRPr="004A2D39">
        <w:rPr>
          <w:rFonts w:ascii="Consolas" w:eastAsia="Times New Roman" w:hAnsi="Consolas" w:cs="Times New Roman"/>
          <w:color w:val="008013"/>
          <w:sz w:val="20"/>
          <w:szCs w:val="20"/>
          <w:lang w:eastAsia="en-GB"/>
        </w:rPr>
        <w:t>m·K</w:t>
      </w:r>
      <w:proofErr w:type="spellEnd"/>
      <w:r w:rsidRPr="004A2D39">
        <w:rPr>
          <w:rFonts w:ascii="Consolas" w:eastAsia="Times New Roman" w:hAnsi="Consolas" w:cs="Times New Roman"/>
          <w:color w:val="008013"/>
          <w:sz w:val="20"/>
          <w:szCs w:val="20"/>
          <w:lang w:eastAsia="en-GB"/>
        </w:rPr>
        <w:t>)</w:t>
      </w:r>
    </w:p>
    <w:p w14:paraId="37B85D5C"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p=2.8*10^3;</w:t>
      </w:r>
      <w:r w:rsidRPr="004A2D39">
        <w:rPr>
          <w:rFonts w:ascii="Consolas" w:eastAsia="Times New Roman" w:hAnsi="Consolas" w:cs="Times New Roman"/>
          <w:color w:val="008013"/>
          <w:sz w:val="20"/>
          <w:szCs w:val="20"/>
          <w:lang w:eastAsia="en-GB"/>
        </w:rPr>
        <w:t>% kg/m³</w:t>
      </w:r>
    </w:p>
    <w:p w14:paraId="36E2694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c=795; </w:t>
      </w:r>
      <w:r w:rsidRPr="004A2D39">
        <w:rPr>
          <w:rFonts w:ascii="Consolas" w:eastAsia="Times New Roman" w:hAnsi="Consolas" w:cs="Times New Roman"/>
          <w:color w:val="008013"/>
          <w:sz w:val="20"/>
          <w:szCs w:val="20"/>
          <w:lang w:eastAsia="en-GB"/>
        </w:rPr>
        <w:t>% J/(</w:t>
      </w:r>
      <w:proofErr w:type="spellStart"/>
      <w:r w:rsidRPr="004A2D39">
        <w:rPr>
          <w:rFonts w:ascii="Consolas" w:eastAsia="Times New Roman" w:hAnsi="Consolas" w:cs="Times New Roman"/>
          <w:color w:val="008013"/>
          <w:sz w:val="20"/>
          <w:szCs w:val="20"/>
          <w:lang w:eastAsia="en-GB"/>
        </w:rPr>
        <w:t>kg·K</w:t>
      </w:r>
      <w:proofErr w:type="spellEnd"/>
      <w:r w:rsidRPr="004A2D39">
        <w:rPr>
          <w:rFonts w:ascii="Consolas" w:eastAsia="Times New Roman" w:hAnsi="Consolas" w:cs="Times New Roman"/>
          <w:color w:val="008013"/>
          <w:sz w:val="20"/>
          <w:szCs w:val="20"/>
          <w:lang w:eastAsia="en-GB"/>
        </w:rPr>
        <w:t>)</w:t>
      </w:r>
    </w:p>
    <w:p w14:paraId="26ED1D3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alpha= k/(p*c);</w:t>
      </w:r>
      <w:r w:rsidRPr="004A2D39">
        <w:rPr>
          <w:rFonts w:ascii="Consolas" w:eastAsia="Times New Roman" w:hAnsi="Consolas" w:cs="Times New Roman"/>
          <w:color w:val="008013"/>
          <w:sz w:val="20"/>
          <w:szCs w:val="20"/>
          <w:lang w:eastAsia="en-GB"/>
        </w:rPr>
        <w:t>% Thermal diffusivity</w:t>
      </w:r>
    </w:p>
    <w:p w14:paraId="718578DA"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%User to input X &amp; Y dimensions of plate</w:t>
      </w:r>
    </w:p>
    <w:p w14:paraId="287A28CD"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xd=input (</w:t>
      </w:r>
      <w:r w:rsidRPr="004A2D39">
        <w:rPr>
          <w:rFonts w:ascii="Consolas" w:eastAsia="Times New Roman" w:hAnsi="Consolas" w:cs="Times New Roman"/>
          <w:color w:val="A709F5"/>
          <w:sz w:val="20"/>
          <w:szCs w:val="20"/>
          <w:lang w:eastAsia="en-GB"/>
        </w:rPr>
        <w:t>'User to input dimension of plate in the X axis (m): '</w:t>
      </w:r>
      <w:r w:rsidRPr="004A2D39">
        <w:rPr>
          <w:rFonts w:ascii="Consolas" w:eastAsia="Times New Roman" w:hAnsi="Consolas" w:cs="Times New Roman"/>
          <w:sz w:val="20"/>
          <w:szCs w:val="20"/>
          <w:lang w:eastAsia="en-GB"/>
        </w:rPr>
        <w:t>);</w:t>
      </w:r>
    </w:p>
    <w:p w14:paraId="717BFFA2"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yd=input (</w:t>
      </w:r>
      <w:r w:rsidRPr="004A2D39">
        <w:rPr>
          <w:rFonts w:ascii="Consolas" w:eastAsia="Times New Roman" w:hAnsi="Consolas" w:cs="Times New Roman"/>
          <w:color w:val="A709F5"/>
          <w:sz w:val="20"/>
          <w:szCs w:val="20"/>
          <w:lang w:eastAsia="en-GB"/>
        </w:rPr>
        <w:t>'User to input dimension of plate in the Y axis (m): '</w:t>
      </w:r>
      <w:r w:rsidRPr="004A2D39">
        <w:rPr>
          <w:rFonts w:ascii="Consolas" w:eastAsia="Times New Roman" w:hAnsi="Consolas" w:cs="Times New Roman"/>
          <w:sz w:val="20"/>
          <w:szCs w:val="20"/>
          <w:lang w:eastAsia="en-GB"/>
        </w:rPr>
        <w:t>);</w:t>
      </w:r>
    </w:p>
    <w:p w14:paraId="3D0AEEC6"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%Prevents user from selecting invalid X &amp; Y dimensions</w:t>
      </w:r>
    </w:p>
    <w:p w14:paraId="677704C2"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 xml:space="preserve">while </w:t>
      </w:r>
      <w:r w:rsidRPr="004A2D39">
        <w:rPr>
          <w:rFonts w:ascii="Consolas" w:eastAsia="Times New Roman" w:hAnsi="Consolas" w:cs="Times New Roman"/>
          <w:sz w:val="20"/>
          <w:szCs w:val="20"/>
          <w:lang w:eastAsia="en-GB"/>
        </w:rPr>
        <w:t>xd &lt;= 0 || yd &lt;= 0</w:t>
      </w:r>
    </w:p>
    <w:p w14:paraId="5BFE76B8"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fprintf</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'Your plate dimensions are not valid, your X and Y dimensions must be positive values.\n'</w:t>
      </w:r>
      <w:r w:rsidRPr="004A2D39">
        <w:rPr>
          <w:rFonts w:ascii="Consolas" w:eastAsia="Times New Roman" w:hAnsi="Consolas" w:cs="Times New Roman"/>
          <w:sz w:val="20"/>
          <w:szCs w:val="20"/>
          <w:lang w:eastAsia="en-GB"/>
        </w:rPr>
        <w:t>);</w:t>
      </w:r>
    </w:p>
    <w:p w14:paraId="4C1D4E6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xd = input(</w:t>
      </w:r>
      <w:r w:rsidRPr="004A2D39">
        <w:rPr>
          <w:rFonts w:ascii="Consolas" w:eastAsia="Times New Roman" w:hAnsi="Consolas" w:cs="Times New Roman"/>
          <w:color w:val="A709F5"/>
          <w:sz w:val="20"/>
          <w:szCs w:val="20"/>
          <w:lang w:eastAsia="en-GB"/>
        </w:rPr>
        <w:t>'User to input a positive dimension for the X axis (m): '</w:t>
      </w:r>
      <w:r w:rsidRPr="004A2D39">
        <w:rPr>
          <w:rFonts w:ascii="Consolas" w:eastAsia="Times New Roman" w:hAnsi="Consolas" w:cs="Times New Roman"/>
          <w:sz w:val="20"/>
          <w:szCs w:val="20"/>
          <w:lang w:eastAsia="en-GB"/>
        </w:rPr>
        <w:t>);</w:t>
      </w:r>
    </w:p>
    <w:p w14:paraId="1B56A6C8"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yd = input(</w:t>
      </w:r>
      <w:r w:rsidRPr="004A2D39">
        <w:rPr>
          <w:rFonts w:ascii="Consolas" w:eastAsia="Times New Roman" w:hAnsi="Consolas" w:cs="Times New Roman"/>
          <w:color w:val="A709F5"/>
          <w:sz w:val="20"/>
          <w:szCs w:val="20"/>
          <w:lang w:eastAsia="en-GB"/>
        </w:rPr>
        <w:t>'User to input a positive dimension for the Y axis (m): '</w:t>
      </w:r>
      <w:r w:rsidRPr="004A2D39">
        <w:rPr>
          <w:rFonts w:ascii="Consolas" w:eastAsia="Times New Roman" w:hAnsi="Consolas" w:cs="Times New Roman"/>
          <w:sz w:val="20"/>
          <w:szCs w:val="20"/>
          <w:lang w:eastAsia="en-GB"/>
        </w:rPr>
        <w:t>);</w:t>
      </w:r>
    </w:p>
    <w:p w14:paraId="664911CF"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end</w:t>
      </w:r>
    </w:p>
    <w:p w14:paraId="1C3D132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User to input h value</w:t>
      </w:r>
    </w:p>
    <w:p w14:paraId="6E14C10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h=input(</w:t>
      </w:r>
      <w:r w:rsidRPr="004A2D39">
        <w:rPr>
          <w:rFonts w:ascii="Consolas" w:eastAsia="Times New Roman" w:hAnsi="Consolas" w:cs="Times New Roman"/>
          <w:color w:val="A709F5"/>
          <w:sz w:val="20"/>
          <w:szCs w:val="20"/>
          <w:lang w:eastAsia="en-GB"/>
        </w:rPr>
        <w:t>'User to input the grid spacing (m):'</w:t>
      </w:r>
      <w:r w:rsidRPr="004A2D39">
        <w:rPr>
          <w:rFonts w:ascii="Consolas" w:eastAsia="Times New Roman" w:hAnsi="Consolas" w:cs="Times New Roman"/>
          <w:sz w:val="20"/>
          <w:szCs w:val="20"/>
          <w:lang w:eastAsia="en-GB"/>
        </w:rPr>
        <w:t>);</w:t>
      </w:r>
    </w:p>
    <w:p w14:paraId="2D3DAE57"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%Prevents user from selecting invalid grid spacing dimensions</w:t>
      </w:r>
    </w:p>
    <w:p w14:paraId="32560B0F"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 xml:space="preserve">while </w:t>
      </w:r>
      <w:r w:rsidRPr="004A2D39">
        <w:rPr>
          <w:rFonts w:ascii="Consolas" w:eastAsia="Times New Roman" w:hAnsi="Consolas" w:cs="Times New Roman"/>
          <w:sz w:val="20"/>
          <w:szCs w:val="20"/>
          <w:lang w:eastAsia="en-GB"/>
        </w:rPr>
        <w:t>mod(</w:t>
      </w:r>
      <w:proofErr w:type="spellStart"/>
      <w:r w:rsidRPr="004A2D39">
        <w:rPr>
          <w:rFonts w:ascii="Consolas" w:eastAsia="Times New Roman" w:hAnsi="Consolas" w:cs="Times New Roman"/>
          <w:sz w:val="20"/>
          <w:szCs w:val="20"/>
          <w:lang w:eastAsia="en-GB"/>
        </w:rPr>
        <w:t>xd,h</w:t>
      </w:r>
      <w:proofErr w:type="spellEnd"/>
      <w:r w:rsidRPr="004A2D39">
        <w:rPr>
          <w:rFonts w:ascii="Consolas" w:eastAsia="Times New Roman" w:hAnsi="Consolas" w:cs="Times New Roman"/>
          <w:sz w:val="20"/>
          <w:szCs w:val="20"/>
          <w:lang w:eastAsia="en-GB"/>
        </w:rPr>
        <w:t>) ~= 0 ||mod(</w:t>
      </w:r>
      <w:proofErr w:type="spellStart"/>
      <w:r w:rsidRPr="004A2D39">
        <w:rPr>
          <w:rFonts w:ascii="Consolas" w:eastAsia="Times New Roman" w:hAnsi="Consolas" w:cs="Times New Roman"/>
          <w:sz w:val="20"/>
          <w:szCs w:val="20"/>
          <w:lang w:eastAsia="en-GB"/>
        </w:rPr>
        <w:t>yd,h</w:t>
      </w:r>
      <w:proofErr w:type="spellEnd"/>
      <w:r w:rsidRPr="004A2D39">
        <w:rPr>
          <w:rFonts w:ascii="Consolas" w:eastAsia="Times New Roman" w:hAnsi="Consolas" w:cs="Times New Roman"/>
          <w:sz w:val="20"/>
          <w:szCs w:val="20"/>
          <w:lang w:eastAsia="en-GB"/>
        </w:rPr>
        <w:t>)~= 0 || h&lt;0  || h&gt;=min(</w:t>
      </w:r>
      <w:proofErr w:type="spellStart"/>
      <w:r w:rsidRPr="004A2D39">
        <w:rPr>
          <w:rFonts w:ascii="Consolas" w:eastAsia="Times New Roman" w:hAnsi="Consolas" w:cs="Times New Roman"/>
          <w:sz w:val="20"/>
          <w:szCs w:val="20"/>
          <w:lang w:eastAsia="en-GB"/>
        </w:rPr>
        <w:t>xd,yd</w:t>
      </w:r>
      <w:proofErr w:type="spellEnd"/>
      <w:r w:rsidRPr="004A2D39">
        <w:rPr>
          <w:rFonts w:ascii="Consolas" w:eastAsia="Times New Roman" w:hAnsi="Consolas" w:cs="Times New Roman"/>
          <w:sz w:val="20"/>
          <w:szCs w:val="20"/>
          <w:lang w:eastAsia="en-GB"/>
        </w:rPr>
        <w:t>)</w:t>
      </w:r>
    </w:p>
    <w:p w14:paraId="29F314EB"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fprintf</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'Your grid spacing is not a valid input, ensure it divides into both X &amp; Y dimensions\n'</w:t>
      </w:r>
      <w:r w:rsidRPr="004A2D39">
        <w:rPr>
          <w:rFonts w:ascii="Consolas" w:eastAsia="Times New Roman" w:hAnsi="Consolas" w:cs="Times New Roman"/>
          <w:sz w:val="20"/>
          <w:szCs w:val="20"/>
          <w:lang w:eastAsia="en-GB"/>
        </w:rPr>
        <w:t>);</w:t>
      </w:r>
    </w:p>
    <w:p w14:paraId="6D76465F"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h=input(</w:t>
      </w:r>
      <w:r w:rsidRPr="004A2D39">
        <w:rPr>
          <w:rFonts w:ascii="Consolas" w:eastAsia="Times New Roman" w:hAnsi="Consolas" w:cs="Times New Roman"/>
          <w:color w:val="A709F5"/>
          <w:sz w:val="20"/>
          <w:szCs w:val="20"/>
          <w:lang w:eastAsia="en-GB"/>
        </w:rPr>
        <w:t>'User to input a valid grid spacing (m):'</w:t>
      </w:r>
      <w:r w:rsidRPr="004A2D39">
        <w:rPr>
          <w:rFonts w:ascii="Consolas" w:eastAsia="Times New Roman" w:hAnsi="Consolas" w:cs="Times New Roman"/>
          <w:sz w:val="20"/>
          <w:szCs w:val="20"/>
          <w:lang w:eastAsia="en-GB"/>
        </w:rPr>
        <w:t>);</w:t>
      </w:r>
    </w:p>
    <w:p w14:paraId="6D76A3E5"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end</w:t>
      </w:r>
    </w:p>
    <w:p w14:paraId="7B7A6BEB"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Calculate the dimensions of Matrix</w:t>
      </w:r>
    </w:p>
    <w:p w14:paraId="228B0D96"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row= (yd/h)+1;</w:t>
      </w:r>
    </w:p>
    <w:p w14:paraId="4B94E6AB"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column= (xd/h)+1;</w:t>
      </w:r>
    </w:p>
    <w:p w14:paraId="2A620A4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initialise the matrix</w:t>
      </w:r>
    </w:p>
    <w:p w14:paraId="0E31560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T = zeros(row, column);</w:t>
      </w:r>
    </w:p>
    <w:p w14:paraId="15BE3DA3"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Apply Dirichlet boundary conditions</w:t>
      </w:r>
    </w:p>
    <w:p w14:paraId="3E4F49B1"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T0=input (</w:t>
      </w:r>
      <w:r w:rsidRPr="004A2D39">
        <w:rPr>
          <w:rFonts w:ascii="Consolas" w:eastAsia="Times New Roman" w:hAnsi="Consolas" w:cs="Times New Roman"/>
          <w:color w:val="A709F5"/>
          <w:sz w:val="20"/>
          <w:szCs w:val="20"/>
          <w:lang w:eastAsia="en-GB"/>
        </w:rPr>
        <w:t>'Enter the temperature value for north boundary(°C): '</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North boundary</w:t>
      </w:r>
    </w:p>
    <w:p w14:paraId="02CADCFA"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T(1,:)=T0; </w:t>
      </w:r>
      <w:r w:rsidRPr="004A2D39">
        <w:rPr>
          <w:rFonts w:ascii="Consolas" w:eastAsia="Times New Roman" w:hAnsi="Consolas" w:cs="Times New Roman"/>
          <w:color w:val="008013"/>
          <w:sz w:val="20"/>
          <w:szCs w:val="20"/>
          <w:lang w:eastAsia="en-GB"/>
        </w:rPr>
        <w:t>% North boundary</w:t>
      </w:r>
    </w:p>
    <w:p w14:paraId="3B8C15D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T(end,:)=-T0; </w:t>
      </w:r>
      <w:r w:rsidRPr="004A2D39">
        <w:rPr>
          <w:rFonts w:ascii="Consolas" w:eastAsia="Times New Roman" w:hAnsi="Consolas" w:cs="Times New Roman"/>
          <w:color w:val="008013"/>
          <w:sz w:val="20"/>
          <w:szCs w:val="20"/>
          <w:lang w:eastAsia="en-GB"/>
        </w:rPr>
        <w:t>% South boundary</w:t>
      </w:r>
    </w:p>
    <w:p w14:paraId="082EF41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Calculate the maximum allowable time step</w:t>
      </w:r>
    </w:p>
    <w:p w14:paraId="0C55C635"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maximum_dt</w:t>
      </w:r>
      <w:proofErr w:type="spellEnd"/>
      <w:r w:rsidRPr="004A2D39">
        <w:rPr>
          <w:rFonts w:ascii="Consolas" w:eastAsia="Times New Roman" w:hAnsi="Consolas" w:cs="Times New Roman"/>
          <w:sz w:val="20"/>
          <w:szCs w:val="20"/>
          <w:lang w:eastAsia="en-GB"/>
        </w:rPr>
        <w:t xml:space="preserve"> = 0.25 * (h^2) / alpha;</w:t>
      </w:r>
    </w:p>
    <w:p w14:paraId="51A1A22A"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User to input time step value</w:t>
      </w:r>
    </w:p>
    <w:p w14:paraId="40D706F7"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dt = input (</w:t>
      </w:r>
      <w:r w:rsidRPr="004A2D39">
        <w:rPr>
          <w:rFonts w:ascii="Consolas" w:eastAsia="Times New Roman" w:hAnsi="Consolas" w:cs="Times New Roman"/>
          <w:color w:val="A709F5"/>
          <w:sz w:val="20"/>
          <w:szCs w:val="20"/>
          <w:lang w:eastAsia="en-GB"/>
        </w:rPr>
        <w:t>'Enter the time step value here (seconds): '</w:t>
      </w:r>
      <w:r w:rsidRPr="004A2D39">
        <w:rPr>
          <w:rFonts w:ascii="Consolas" w:eastAsia="Times New Roman" w:hAnsi="Consolas" w:cs="Times New Roman"/>
          <w:sz w:val="20"/>
          <w:szCs w:val="20"/>
          <w:lang w:eastAsia="en-GB"/>
        </w:rPr>
        <w:t>);</w:t>
      </w:r>
    </w:p>
    <w:p w14:paraId="1433062D"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Fo = (alpha * dt) / (h^2);</w:t>
      </w:r>
    </w:p>
    <w:p w14:paraId="0480BB07"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xml:space="preserve">%Prevents user from selecting an invalid </w:t>
      </w:r>
      <w:proofErr w:type="spellStart"/>
      <w:r w:rsidRPr="004A2D39">
        <w:rPr>
          <w:rFonts w:ascii="Consolas" w:eastAsia="Times New Roman" w:hAnsi="Consolas" w:cs="Times New Roman"/>
          <w:color w:val="008013"/>
          <w:sz w:val="20"/>
          <w:szCs w:val="20"/>
          <w:lang w:eastAsia="en-GB"/>
        </w:rPr>
        <w:t>Fouriers</w:t>
      </w:r>
      <w:proofErr w:type="spellEnd"/>
      <w:r w:rsidRPr="004A2D39">
        <w:rPr>
          <w:rFonts w:ascii="Consolas" w:eastAsia="Times New Roman" w:hAnsi="Consolas" w:cs="Times New Roman"/>
          <w:color w:val="008013"/>
          <w:sz w:val="20"/>
          <w:szCs w:val="20"/>
          <w:lang w:eastAsia="en-GB"/>
        </w:rPr>
        <w:t xml:space="preserve"> number</w:t>
      </w:r>
    </w:p>
    <w:p w14:paraId="5993A461"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 xml:space="preserve">while </w:t>
      </w:r>
      <w:r w:rsidRPr="004A2D39">
        <w:rPr>
          <w:rFonts w:ascii="Consolas" w:eastAsia="Times New Roman" w:hAnsi="Consolas" w:cs="Times New Roman"/>
          <w:sz w:val="20"/>
          <w:szCs w:val="20"/>
          <w:lang w:eastAsia="en-GB"/>
        </w:rPr>
        <w:t>Fo &lt;= 0 || Fo &gt; 0.25</w:t>
      </w:r>
    </w:p>
    <w:p w14:paraId="1015F6DB"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fprintf</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'The time step entered is not valid!\n'</w:t>
      </w:r>
      <w:r w:rsidRPr="004A2D39">
        <w:rPr>
          <w:rFonts w:ascii="Consolas" w:eastAsia="Times New Roman" w:hAnsi="Consolas" w:cs="Times New Roman"/>
          <w:sz w:val="20"/>
          <w:szCs w:val="20"/>
          <w:lang w:eastAsia="en-GB"/>
        </w:rPr>
        <w:t>)</w:t>
      </w:r>
    </w:p>
    <w:p w14:paraId="35ABEC5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fprintf</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'Ensure dt is less than or equal to %.2f\n'</w:t>
      </w: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maximum_dt</w:t>
      </w:r>
      <w:proofErr w:type="spellEnd"/>
      <w:r w:rsidRPr="004A2D39">
        <w:rPr>
          <w:rFonts w:ascii="Consolas" w:eastAsia="Times New Roman" w:hAnsi="Consolas" w:cs="Times New Roman"/>
          <w:sz w:val="20"/>
          <w:szCs w:val="20"/>
          <w:lang w:eastAsia="en-GB"/>
        </w:rPr>
        <w:t>)</w:t>
      </w:r>
    </w:p>
    <w:p w14:paraId="1F9611E8"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dt = input(</w:t>
      </w:r>
      <w:r w:rsidRPr="004A2D39">
        <w:rPr>
          <w:rFonts w:ascii="Consolas" w:eastAsia="Times New Roman" w:hAnsi="Consolas" w:cs="Times New Roman"/>
          <w:color w:val="A709F5"/>
          <w:sz w:val="20"/>
          <w:szCs w:val="20"/>
          <w:lang w:eastAsia="en-GB"/>
        </w:rPr>
        <w:t>'Enter time step value here (seconds): '</w:t>
      </w:r>
      <w:r w:rsidRPr="004A2D39">
        <w:rPr>
          <w:rFonts w:ascii="Consolas" w:eastAsia="Times New Roman" w:hAnsi="Consolas" w:cs="Times New Roman"/>
          <w:sz w:val="20"/>
          <w:szCs w:val="20"/>
          <w:lang w:eastAsia="en-GB"/>
        </w:rPr>
        <w:t>);</w:t>
      </w:r>
    </w:p>
    <w:p w14:paraId="5B39BE62"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Fo = (alpha * dt) / (h^2); </w:t>
      </w:r>
      <w:r w:rsidRPr="004A2D39">
        <w:rPr>
          <w:rFonts w:ascii="Consolas" w:eastAsia="Times New Roman" w:hAnsi="Consolas" w:cs="Times New Roman"/>
          <w:color w:val="008013"/>
          <w:sz w:val="20"/>
          <w:szCs w:val="20"/>
          <w:lang w:eastAsia="en-GB"/>
        </w:rPr>
        <w:t>% Recalculate Fo</w:t>
      </w:r>
    </w:p>
    <w:p w14:paraId="51498BEB"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end</w:t>
      </w:r>
    </w:p>
    <w:p w14:paraId="0D8999C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Initialise T2 matrix</w:t>
      </w:r>
    </w:p>
    <w:p w14:paraId="72DE28BC"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T2=T;</w:t>
      </w:r>
    </w:p>
    <w:p w14:paraId="4FCD9747"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%Set Convergence Criteria</w:t>
      </w:r>
    </w:p>
    <w:p w14:paraId="1D3156B0"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CCMax_T_change</w:t>
      </w:r>
      <w:proofErr w:type="spellEnd"/>
      <w:r w:rsidRPr="004A2D39">
        <w:rPr>
          <w:rFonts w:ascii="Consolas" w:eastAsia="Times New Roman" w:hAnsi="Consolas" w:cs="Times New Roman"/>
          <w:sz w:val="20"/>
          <w:szCs w:val="20"/>
          <w:lang w:eastAsia="en-GB"/>
        </w:rPr>
        <w:t>=0.01;</w:t>
      </w:r>
    </w:p>
    <w:p w14:paraId="08D753E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Initialise Maximum Temperature Difference &amp; add a counter to track the number of iterations</w:t>
      </w:r>
    </w:p>
    <w:p w14:paraId="47B9FCE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lastRenderedPageBreak/>
        <w:t>MD=CCMax_T_change+1;</w:t>
      </w:r>
    </w:p>
    <w:p w14:paraId="4528617E"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iterations_counter</w:t>
      </w:r>
      <w:proofErr w:type="spellEnd"/>
      <w:r w:rsidRPr="004A2D39">
        <w:rPr>
          <w:rFonts w:ascii="Consolas" w:eastAsia="Times New Roman" w:hAnsi="Consolas" w:cs="Times New Roman"/>
          <w:sz w:val="20"/>
          <w:szCs w:val="20"/>
          <w:lang w:eastAsia="en-GB"/>
        </w:rPr>
        <w:t xml:space="preserve"> = 0;</w:t>
      </w:r>
    </w:p>
    <w:p w14:paraId="3930F95D"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Initialise timer</w:t>
      </w:r>
    </w:p>
    <w:p w14:paraId="26DB2F6A"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time=0;</w:t>
      </w:r>
    </w:p>
    <w:p w14:paraId="41B6CC0D"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%Calculation of TD</w:t>
      </w:r>
    </w:p>
    <w:p w14:paraId="1CBEE0B2"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while</w:t>
      </w:r>
      <w:r w:rsidRPr="004A2D39">
        <w:rPr>
          <w:rFonts w:ascii="Consolas" w:eastAsia="Times New Roman" w:hAnsi="Consolas" w:cs="Times New Roman"/>
          <w:sz w:val="20"/>
          <w:szCs w:val="20"/>
          <w:lang w:eastAsia="en-GB"/>
        </w:rPr>
        <w:t xml:space="preserve">  MD &gt; </w:t>
      </w:r>
      <w:proofErr w:type="spellStart"/>
      <w:r w:rsidRPr="004A2D39">
        <w:rPr>
          <w:rFonts w:ascii="Consolas" w:eastAsia="Times New Roman" w:hAnsi="Consolas" w:cs="Times New Roman"/>
          <w:sz w:val="20"/>
          <w:szCs w:val="20"/>
          <w:lang w:eastAsia="en-GB"/>
        </w:rPr>
        <w:t>CCMax_T_change</w:t>
      </w:r>
      <w:proofErr w:type="spellEnd"/>
    </w:p>
    <w:p w14:paraId="61BEDB9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iterations_counter</w:t>
      </w:r>
      <w:proofErr w:type="spellEnd"/>
      <w:r w:rsidRPr="004A2D39">
        <w:rPr>
          <w:rFonts w:ascii="Consolas" w:eastAsia="Times New Roman" w:hAnsi="Consolas" w:cs="Times New Roman"/>
          <w:sz w:val="20"/>
          <w:szCs w:val="20"/>
          <w:lang w:eastAsia="en-GB"/>
        </w:rPr>
        <w:t xml:space="preserve"> = </w:t>
      </w:r>
      <w:proofErr w:type="spellStart"/>
      <w:r w:rsidRPr="004A2D39">
        <w:rPr>
          <w:rFonts w:ascii="Consolas" w:eastAsia="Times New Roman" w:hAnsi="Consolas" w:cs="Times New Roman"/>
          <w:sz w:val="20"/>
          <w:szCs w:val="20"/>
          <w:lang w:eastAsia="en-GB"/>
        </w:rPr>
        <w:t>iterations_counter</w:t>
      </w:r>
      <w:proofErr w:type="spellEnd"/>
      <w:r w:rsidRPr="004A2D39">
        <w:rPr>
          <w:rFonts w:ascii="Consolas" w:eastAsia="Times New Roman" w:hAnsi="Consolas" w:cs="Times New Roman"/>
          <w:sz w:val="20"/>
          <w:szCs w:val="20"/>
          <w:lang w:eastAsia="en-GB"/>
        </w:rPr>
        <w:t xml:space="preserve"> + 1; </w:t>
      </w:r>
      <w:r w:rsidRPr="004A2D39">
        <w:rPr>
          <w:rFonts w:ascii="Consolas" w:eastAsia="Times New Roman" w:hAnsi="Consolas" w:cs="Times New Roman"/>
          <w:color w:val="008013"/>
          <w:sz w:val="20"/>
          <w:szCs w:val="20"/>
          <w:lang w:eastAsia="en-GB"/>
        </w:rPr>
        <w:t>%When the maximum temperature is greater than the convergence criteria increment the counter</w:t>
      </w:r>
    </w:p>
    <w:p w14:paraId="71FA076A"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time=</w:t>
      </w:r>
      <w:proofErr w:type="spellStart"/>
      <w:r w:rsidRPr="004A2D39">
        <w:rPr>
          <w:rFonts w:ascii="Consolas" w:eastAsia="Times New Roman" w:hAnsi="Consolas" w:cs="Times New Roman"/>
          <w:sz w:val="20"/>
          <w:szCs w:val="20"/>
          <w:lang w:eastAsia="en-GB"/>
        </w:rPr>
        <w:t>time+dt</w:t>
      </w:r>
      <w:proofErr w:type="spellEnd"/>
      <w:r w:rsidRPr="004A2D39">
        <w:rPr>
          <w:rFonts w:ascii="Consolas" w:eastAsia="Times New Roman" w:hAnsi="Consolas" w:cs="Times New Roman"/>
          <w:sz w:val="20"/>
          <w:szCs w:val="20"/>
          <w:lang w:eastAsia="en-GB"/>
        </w:rPr>
        <w:t>;</w:t>
      </w:r>
    </w:p>
    <w:p w14:paraId="1FFB612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%Calculation of T2</w:t>
      </w:r>
    </w:p>
    <w:p w14:paraId="09C9C698"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 xml:space="preserve">for </w:t>
      </w:r>
      <w:r w:rsidRPr="004A2D39">
        <w:rPr>
          <w:rFonts w:ascii="Consolas" w:eastAsia="Times New Roman" w:hAnsi="Consolas" w:cs="Times New Roman"/>
          <w:sz w:val="20"/>
          <w:szCs w:val="20"/>
          <w:lang w:eastAsia="en-GB"/>
        </w:rPr>
        <w:t>r=2:row-1</w:t>
      </w:r>
    </w:p>
    <w:p w14:paraId="1CD4710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 xml:space="preserve">for </w:t>
      </w:r>
      <w:r w:rsidRPr="004A2D39">
        <w:rPr>
          <w:rFonts w:ascii="Consolas" w:eastAsia="Times New Roman" w:hAnsi="Consolas" w:cs="Times New Roman"/>
          <w:sz w:val="20"/>
          <w:szCs w:val="20"/>
          <w:lang w:eastAsia="en-GB"/>
        </w:rPr>
        <w:t>c=1:column</w:t>
      </w:r>
    </w:p>
    <w:p w14:paraId="1D0057FC"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 xml:space="preserve">if </w:t>
      </w:r>
      <w:r w:rsidRPr="004A2D39">
        <w:rPr>
          <w:rFonts w:ascii="Consolas" w:eastAsia="Times New Roman" w:hAnsi="Consolas" w:cs="Times New Roman"/>
          <w:sz w:val="20"/>
          <w:szCs w:val="20"/>
          <w:lang w:eastAsia="en-GB"/>
        </w:rPr>
        <w:t>c==1</w:t>
      </w:r>
    </w:p>
    <w:p w14:paraId="313C147F"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%West boundary: Zero flux means we use T(r,c+1) in place of T(r,c-1)</w:t>
      </w:r>
    </w:p>
    <w:p w14:paraId="68EB1D95"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T2(r,c)=Fo*(T(r-1,c)+T(r+1,c)+T(r,c+1)+T(r,c+1)-(4-1/Fo)*T(r,c));</w:t>
      </w:r>
    </w:p>
    <w:p w14:paraId="1EDAC7FB"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 xml:space="preserve">elseif </w:t>
      </w:r>
      <w:r w:rsidRPr="004A2D39">
        <w:rPr>
          <w:rFonts w:ascii="Consolas" w:eastAsia="Times New Roman" w:hAnsi="Consolas" w:cs="Times New Roman"/>
          <w:sz w:val="20"/>
          <w:szCs w:val="20"/>
          <w:lang w:eastAsia="en-GB"/>
        </w:rPr>
        <w:t>c==column</w:t>
      </w:r>
    </w:p>
    <w:p w14:paraId="4A369C6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East boundary: Zero flux means we use T(r,c-1) in place of T(r,c+1)</w:t>
      </w:r>
    </w:p>
    <w:p w14:paraId="2C1B32C6"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T2(r,c)=Fo*(T(r-1,c)+T(r+1,c)+T(r,c-1)+T(r,c-1)-(4-1/Fo)*T(r,c));</w:t>
      </w:r>
    </w:p>
    <w:p w14:paraId="2A77AC7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else</w:t>
      </w:r>
    </w:p>
    <w:p w14:paraId="4C206FE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Calculation of interior nodes</w:t>
      </w:r>
    </w:p>
    <w:p w14:paraId="1372CC5D"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T2(r,c)=Fo*(T(r-1,c)+T(r+1,c)+T(r,c+1)+T(r,c-1)-(4-1/Fo)*T(r,c));</w:t>
      </w:r>
    </w:p>
    <w:p w14:paraId="3616C987"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end</w:t>
      </w:r>
    </w:p>
    <w:p w14:paraId="233E0D4C"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end</w:t>
      </w:r>
    </w:p>
    <w:p w14:paraId="1E90DA81"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end</w:t>
      </w:r>
    </w:p>
    <w:p w14:paraId="361B3BB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Calculate maximum temperature difference</w:t>
      </w:r>
    </w:p>
    <w:p w14:paraId="4DCDAAF3"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TD=abs(T2-T);</w:t>
      </w:r>
    </w:p>
    <w:p w14:paraId="66240836"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MD=max(TD,[],</w:t>
      </w:r>
      <w:r w:rsidRPr="004A2D39">
        <w:rPr>
          <w:rFonts w:ascii="Consolas" w:eastAsia="Times New Roman" w:hAnsi="Consolas" w:cs="Times New Roman"/>
          <w:color w:val="A709F5"/>
          <w:sz w:val="20"/>
          <w:szCs w:val="20"/>
          <w:lang w:eastAsia="en-GB"/>
        </w:rPr>
        <w:t>'all'</w:t>
      </w:r>
      <w:r w:rsidRPr="004A2D39">
        <w:rPr>
          <w:rFonts w:ascii="Consolas" w:eastAsia="Times New Roman" w:hAnsi="Consolas" w:cs="Times New Roman"/>
          <w:sz w:val="20"/>
          <w:szCs w:val="20"/>
          <w:lang w:eastAsia="en-GB"/>
        </w:rPr>
        <w:t>);</w:t>
      </w:r>
    </w:p>
    <w:p w14:paraId="0F5BFAF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Update the matrix for the next iteration</w:t>
      </w:r>
    </w:p>
    <w:p w14:paraId="56B7155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T=T2;</w:t>
      </w:r>
    </w:p>
    <w:p w14:paraId="48BB8FDD"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time_to_equilibrium</w:t>
      </w:r>
      <w:proofErr w:type="spellEnd"/>
      <w:r w:rsidRPr="004A2D39">
        <w:rPr>
          <w:rFonts w:ascii="Consolas" w:eastAsia="Times New Roman" w:hAnsi="Consolas" w:cs="Times New Roman"/>
          <w:sz w:val="20"/>
          <w:szCs w:val="20"/>
          <w:lang w:eastAsia="en-GB"/>
        </w:rPr>
        <w:t>=time;</w:t>
      </w:r>
    </w:p>
    <w:p w14:paraId="5E8AED85"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end</w:t>
      </w:r>
    </w:p>
    <w:p w14:paraId="12C6F82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Display the final temperature matrix in the console</w:t>
      </w:r>
    </w:p>
    <w:p w14:paraId="762B057F"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disp</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'Matrix showing the numerical Solution (T2) at Thermal Equilibrium:'</w:t>
      </w:r>
      <w:r w:rsidRPr="004A2D39">
        <w:rPr>
          <w:rFonts w:ascii="Consolas" w:eastAsia="Times New Roman" w:hAnsi="Consolas" w:cs="Times New Roman"/>
          <w:sz w:val="20"/>
          <w:szCs w:val="20"/>
          <w:lang w:eastAsia="en-GB"/>
        </w:rPr>
        <w:t>);</w:t>
      </w:r>
    </w:p>
    <w:p w14:paraId="6B7ED9B6"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disp</w:t>
      </w:r>
      <w:proofErr w:type="spellEnd"/>
      <w:r w:rsidRPr="004A2D39">
        <w:rPr>
          <w:rFonts w:ascii="Consolas" w:eastAsia="Times New Roman" w:hAnsi="Consolas" w:cs="Times New Roman"/>
          <w:sz w:val="20"/>
          <w:szCs w:val="20"/>
          <w:lang w:eastAsia="en-GB"/>
        </w:rPr>
        <w:t>(T2);</w:t>
      </w:r>
    </w:p>
    <w:p w14:paraId="7C730FA1"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print how many iterations it takes for equilibrium</w:t>
      </w:r>
    </w:p>
    <w:p w14:paraId="652B7EB5"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fprintf</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'The simulation for T2 completed after %d iterations.\n'</w:t>
      </w: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iterations_counter</w:t>
      </w:r>
      <w:proofErr w:type="spellEnd"/>
      <w:r w:rsidRPr="004A2D39">
        <w:rPr>
          <w:rFonts w:ascii="Consolas" w:eastAsia="Times New Roman" w:hAnsi="Consolas" w:cs="Times New Roman"/>
          <w:sz w:val="20"/>
          <w:szCs w:val="20"/>
          <w:lang w:eastAsia="en-GB"/>
        </w:rPr>
        <w:t>);</w:t>
      </w:r>
    </w:p>
    <w:p w14:paraId="50A8E342"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Display the time taken to reach thermal equilibrium</w:t>
      </w:r>
    </w:p>
    <w:p w14:paraId="7A233E5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 xml:space="preserve">if </w:t>
      </w:r>
      <w:proofErr w:type="spellStart"/>
      <w:r w:rsidRPr="004A2D39">
        <w:rPr>
          <w:rFonts w:ascii="Consolas" w:eastAsia="Times New Roman" w:hAnsi="Consolas" w:cs="Times New Roman"/>
          <w:sz w:val="20"/>
          <w:szCs w:val="20"/>
          <w:lang w:eastAsia="en-GB"/>
        </w:rPr>
        <w:t>time_to_equilibrium</w:t>
      </w:r>
      <w:proofErr w:type="spellEnd"/>
      <w:r w:rsidRPr="004A2D39">
        <w:rPr>
          <w:rFonts w:ascii="Consolas" w:eastAsia="Times New Roman" w:hAnsi="Consolas" w:cs="Times New Roman"/>
          <w:sz w:val="20"/>
          <w:szCs w:val="20"/>
          <w:lang w:eastAsia="en-GB"/>
        </w:rPr>
        <w:t xml:space="preserve"> &lt; 60  </w:t>
      </w:r>
      <w:r w:rsidRPr="004A2D39">
        <w:rPr>
          <w:rFonts w:ascii="Consolas" w:eastAsia="Times New Roman" w:hAnsi="Consolas" w:cs="Times New Roman"/>
          <w:color w:val="008013"/>
          <w:sz w:val="20"/>
          <w:szCs w:val="20"/>
          <w:lang w:eastAsia="en-GB"/>
        </w:rPr>
        <w:t>% Displays in seconds if time to thermal equilibrium takes under a minute</w:t>
      </w:r>
    </w:p>
    <w:p w14:paraId="351B172D"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fprintf</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'Time taken to reach thermal equilibrium: %.2f seconds.\n'</w:t>
      </w: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time_to_equilibrium</w:t>
      </w:r>
      <w:proofErr w:type="spellEnd"/>
      <w:r w:rsidRPr="004A2D39">
        <w:rPr>
          <w:rFonts w:ascii="Consolas" w:eastAsia="Times New Roman" w:hAnsi="Consolas" w:cs="Times New Roman"/>
          <w:sz w:val="20"/>
          <w:szCs w:val="20"/>
          <w:lang w:eastAsia="en-GB"/>
        </w:rPr>
        <w:t>);</w:t>
      </w:r>
    </w:p>
    <w:p w14:paraId="6B54DA2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 xml:space="preserve">elseif </w:t>
      </w:r>
      <w:proofErr w:type="spellStart"/>
      <w:r w:rsidRPr="004A2D39">
        <w:rPr>
          <w:rFonts w:ascii="Consolas" w:eastAsia="Times New Roman" w:hAnsi="Consolas" w:cs="Times New Roman"/>
          <w:sz w:val="20"/>
          <w:szCs w:val="20"/>
          <w:lang w:eastAsia="en-GB"/>
        </w:rPr>
        <w:t>time_to_equilibrium</w:t>
      </w:r>
      <w:proofErr w:type="spellEnd"/>
      <w:r w:rsidRPr="004A2D39">
        <w:rPr>
          <w:rFonts w:ascii="Consolas" w:eastAsia="Times New Roman" w:hAnsi="Consolas" w:cs="Times New Roman"/>
          <w:sz w:val="20"/>
          <w:szCs w:val="20"/>
          <w:lang w:eastAsia="en-GB"/>
        </w:rPr>
        <w:t xml:space="preserve"> &lt; 3600 </w:t>
      </w:r>
      <w:r w:rsidRPr="004A2D39">
        <w:rPr>
          <w:rFonts w:ascii="Consolas" w:eastAsia="Times New Roman" w:hAnsi="Consolas" w:cs="Times New Roman"/>
          <w:color w:val="008013"/>
          <w:sz w:val="20"/>
          <w:szCs w:val="20"/>
          <w:lang w:eastAsia="en-GB"/>
        </w:rPr>
        <w:t>% Displays in minutes if time to thermal equilibrium takes under an hour</w:t>
      </w:r>
    </w:p>
    <w:p w14:paraId="3142354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time_in_minutes</w:t>
      </w:r>
      <w:proofErr w:type="spellEnd"/>
      <w:r w:rsidRPr="004A2D39">
        <w:rPr>
          <w:rFonts w:ascii="Consolas" w:eastAsia="Times New Roman" w:hAnsi="Consolas" w:cs="Times New Roman"/>
          <w:sz w:val="20"/>
          <w:szCs w:val="20"/>
          <w:lang w:eastAsia="en-GB"/>
        </w:rPr>
        <w:t xml:space="preserve"> = </w:t>
      </w:r>
      <w:proofErr w:type="spellStart"/>
      <w:r w:rsidRPr="004A2D39">
        <w:rPr>
          <w:rFonts w:ascii="Consolas" w:eastAsia="Times New Roman" w:hAnsi="Consolas" w:cs="Times New Roman"/>
          <w:sz w:val="20"/>
          <w:szCs w:val="20"/>
          <w:lang w:eastAsia="en-GB"/>
        </w:rPr>
        <w:t>time_to_equilibrium</w:t>
      </w:r>
      <w:proofErr w:type="spellEnd"/>
      <w:r w:rsidRPr="004A2D39">
        <w:rPr>
          <w:rFonts w:ascii="Consolas" w:eastAsia="Times New Roman" w:hAnsi="Consolas" w:cs="Times New Roman"/>
          <w:sz w:val="20"/>
          <w:szCs w:val="20"/>
          <w:lang w:eastAsia="en-GB"/>
        </w:rPr>
        <w:t xml:space="preserve"> / 60;</w:t>
      </w:r>
    </w:p>
    <w:p w14:paraId="5403C61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fprintf</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'Time taken to reach thermal equilibrium: %.2f minutes.\n'</w:t>
      </w: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time_in_minutes</w:t>
      </w:r>
      <w:proofErr w:type="spellEnd"/>
      <w:r w:rsidRPr="004A2D39">
        <w:rPr>
          <w:rFonts w:ascii="Consolas" w:eastAsia="Times New Roman" w:hAnsi="Consolas" w:cs="Times New Roman"/>
          <w:sz w:val="20"/>
          <w:szCs w:val="20"/>
          <w:lang w:eastAsia="en-GB"/>
        </w:rPr>
        <w:t>);</w:t>
      </w:r>
    </w:p>
    <w:p w14:paraId="2FD2D7D1"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 xml:space="preserve">elseif </w:t>
      </w:r>
      <w:proofErr w:type="spellStart"/>
      <w:r w:rsidRPr="004A2D39">
        <w:rPr>
          <w:rFonts w:ascii="Consolas" w:eastAsia="Times New Roman" w:hAnsi="Consolas" w:cs="Times New Roman"/>
          <w:sz w:val="20"/>
          <w:szCs w:val="20"/>
          <w:lang w:eastAsia="en-GB"/>
        </w:rPr>
        <w:t>time_to_equilibrium</w:t>
      </w:r>
      <w:proofErr w:type="spellEnd"/>
      <w:r w:rsidRPr="004A2D39">
        <w:rPr>
          <w:rFonts w:ascii="Consolas" w:eastAsia="Times New Roman" w:hAnsi="Consolas" w:cs="Times New Roman"/>
          <w:sz w:val="20"/>
          <w:szCs w:val="20"/>
          <w:lang w:eastAsia="en-GB"/>
        </w:rPr>
        <w:t xml:space="preserve"> &lt; 86400  </w:t>
      </w:r>
      <w:r w:rsidRPr="004A2D39">
        <w:rPr>
          <w:rFonts w:ascii="Consolas" w:eastAsia="Times New Roman" w:hAnsi="Consolas" w:cs="Times New Roman"/>
          <w:color w:val="008013"/>
          <w:sz w:val="20"/>
          <w:szCs w:val="20"/>
          <w:lang w:eastAsia="en-GB"/>
        </w:rPr>
        <w:t>% Displays in hours if time to thermal equilibrium takes under a 24 hours</w:t>
      </w:r>
    </w:p>
    <w:p w14:paraId="46AE2BA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time_in_hours</w:t>
      </w:r>
      <w:proofErr w:type="spellEnd"/>
      <w:r w:rsidRPr="004A2D39">
        <w:rPr>
          <w:rFonts w:ascii="Consolas" w:eastAsia="Times New Roman" w:hAnsi="Consolas" w:cs="Times New Roman"/>
          <w:sz w:val="20"/>
          <w:szCs w:val="20"/>
          <w:lang w:eastAsia="en-GB"/>
        </w:rPr>
        <w:t xml:space="preserve"> = </w:t>
      </w:r>
      <w:proofErr w:type="spellStart"/>
      <w:r w:rsidRPr="004A2D39">
        <w:rPr>
          <w:rFonts w:ascii="Consolas" w:eastAsia="Times New Roman" w:hAnsi="Consolas" w:cs="Times New Roman"/>
          <w:sz w:val="20"/>
          <w:szCs w:val="20"/>
          <w:lang w:eastAsia="en-GB"/>
        </w:rPr>
        <w:t>time_to_equilibrium</w:t>
      </w:r>
      <w:proofErr w:type="spellEnd"/>
      <w:r w:rsidRPr="004A2D39">
        <w:rPr>
          <w:rFonts w:ascii="Consolas" w:eastAsia="Times New Roman" w:hAnsi="Consolas" w:cs="Times New Roman"/>
          <w:sz w:val="20"/>
          <w:szCs w:val="20"/>
          <w:lang w:eastAsia="en-GB"/>
        </w:rPr>
        <w:t xml:space="preserve"> / 3600;</w:t>
      </w:r>
    </w:p>
    <w:p w14:paraId="22CD0DB1"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fprintf</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'Time taken to reach thermal equilibrium: %.2f hours.\n'</w:t>
      </w: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time_in_hours</w:t>
      </w:r>
      <w:proofErr w:type="spellEnd"/>
      <w:r w:rsidRPr="004A2D39">
        <w:rPr>
          <w:rFonts w:ascii="Consolas" w:eastAsia="Times New Roman" w:hAnsi="Consolas" w:cs="Times New Roman"/>
          <w:sz w:val="20"/>
          <w:szCs w:val="20"/>
          <w:lang w:eastAsia="en-GB"/>
        </w:rPr>
        <w:t>);</w:t>
      </w:r>
    </w:p>
    <w:p w14:paraId="2F93145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 xml:space="preserve">else </w:t>
      </w:r>
      <w:r w:rsidRPr="004A2D39">
        <w:rPr>
          <w:rFonts w:ascii="Consolas" w:eastAsia="Times New Roman" w:hAnsi="Consolas" w:cs="Times New Roman"/>
          <w:color w:val="008013"/>
          <w:sz w:val="20"/>
          <w:szCs w:val="20"/>
          <w:lang w:eastAsia="en-GB"/>
        </w:rPr>
        <w:t>%Displays in days if time to thermal equilibrium takes 24 hours or longer</w:t>
      </w:r>
    </w:p>
    <w:p w14:paraId="38805407"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time_in_days</w:t>
      </w:r>
      <w:proofErr w:type="spellEnd"/>
      <w:r w:rsidRPr="004A2D39">
        <w:rPr>
          <w:rFonts w:ascii="Consolas" w:eastAsia="Times New Roman" w:hAnsi="Consolas" w:cs="Times New Roman"/>
          <w:sz w:val="20"/>
          <w:szCs w:val="20"/>
          <w:lang w:eastAsia="en-GB"/>
        </w:rPr>
        <w:t xml:space="preserve"> = </w:t>
      </w:r>
      <w:proofErr w:type="spellStart"/>
      <w:r w:rsidRPr="004A2D39">
        <w:rPr>
          <w:rFonts w:ascii="Consolas" w:eastAsia="Times New Roman" w:hAnsi="Consolas" w:cs="Times New Roman"/>
          <w:sz w:val="20"/>
          <w:szCs w:val="20"/>
          <w:lang w:eastAsia="en-GB"/>
        </w:rPr>
        <w:t>time_to_equilibrium</w:t>
      </w:r>
      <w:proofErr w:type="spellEnd"/>
      <w:r w:rsidRPr="004A2D39">
        <w:rPr>
          <w:rFonts w:ascii="Consolas" w:eastAsia="Times New Roman" w:hAnsi="Consolas" w:cs="Times New Roman"/>
          <w:sz w:val="20"/>
          <w:szCs w:val="20"/>
          <w:lang w:eastAsia="en-GB"/>
        </w:rPr>
        <w:t xml:space="preserve"> / 86400;</w:t>
      </w:r>
    </w:p>
    <w:p w14:paraId="2E246523"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fprintf</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'Time taken to reach thermal equilibrium: %.2f days.\n'</w:t>
      </w:r>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time_in_days</w:t>
      </w:r>
      <w:proofErr w:type="spellEnd"/>
      <w:r w:rsidRPr="004A2D39">
        <w:rPr>
          <w:rFonts w:ascii="Consolas" w:eastAsia="Times New Roman" w:hAnsi="Consolas" w:cs="Times New Roman"/>
          <w:sz w:val="20"/>
          <w:szCs w:val="20"/>
          <w:lang w:eastAsia="en-GB"/>
        </w:rPr>
        <w:t>);</w:t>
      </w:r>
    </w:p>
    <w:p w14:paraId="4548CC5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end</w:t>
      </w:r>
    </w:p>
    <w:p w14:paraId="14D3797A"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lastRenderedPageBreak/>
        <w:t>% Analytical solution</w:t>
      </w:r>
    </w:p>
    <w:p w14:paraId="0FE7F153"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TA=zeros(</w:t>
      </w:r>
      <w:proofErr w:type="spellStart"/>
      <w:r w:rsidRPr="004A2D39">
        <w:rPr>
          <w:rFonts w:ascii="Consolas" w:eastAsia="Times New Roman" w:hAnsi="Consolas" w:cs="Times New Roman"/>
          <w:sz w:val="20"/>
          <w:szCs w:val="20"/>
          <w:lang w:eastAsia="en-GB"/>
        </w:rPr>
        <w:t>row,column</w:t>
      </w:r>
      <w:proofErr w:type="spellEnd"/>
      <w:r w:rsidRPr="004A2D39">
        <w:rPr>
          <w:rFonts w:ascii="Consolas" w:eastAsia="Times New Roman" w:hAnsi="Consolas" w:cs="Times New Roman"/>
          <w:sz w:val="20"/>
          <w:szCs w:val="20"/>
          <w:lang w:eastAsia="en-GB"/>
        </w:rPr>
        <w:t>);</w:t>
      </w:r>
    </w:p>
    <w:p w14:paraId="5021B2E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 xml:space="preserve">for </w:t>
      </w:r>
      <w:r w:rsidRPr="004A2D39">
        <w:rPr>
          <w:rFonts w:ascii="Consolas" w:eastAsia="Times New Roman" w:hAnsi="Consolas" w:cs="Times New Roman"/>
          <w:sz w:val="20"/>
          <w:szCs w:val="20"/>
          <w:lang w:eastAsia="en-GB"/>
        </w:rPr>
        <w:t>r=1:row</w:t>
      </w:r>
    </w:p>
    <w:p w14:paraId="37D81E48"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 xml:space="preserve">for </w:t>
      </w:r>
      <w:r w:rsidRPr="004A2D39">
        <w:rPr>
          <w:rFonts w:ascii="Consolas" w:eastAsia="Times New Roman" w:hAnsi="Consolas" w:cs="Times New Roman"/>
          <w:sz w:val="20"/>
          <w:szCs w:val="20"/>
          <w:lang w:eastAsia="en-GB"/>
        </w:rPr>
        <w:t>c=1:column</w:t>
      </w:r>
    </w:p>
    <w:p w14:paraId="790E810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x=h*(c-1);</w:t>
      </w:r>
    </w:p>
    <w:p w14:paraId="3C77DCD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y=h*(r-1);</w:t>
      </w:r>
    </w:p>
    <w:p w14:paraId="5D5F865C"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s=0;</w:t>
      </w:r>
    </w:p>
    <w:p w14:paraId="34B24CF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 xml:space="preserve">for </w:t>
      </w:r>
      <w:r w:rsidRPr="004A2D39">
        <w:rPr>
          <w:rFonts w:ascii="Consolas" w:eastAsia="Times New Roman" w:hAnsi="Consolas" w:cs="Times New Roman"/>
          <w:sz w:val="20"/>
          <w:szCs w:val="20"/>
          <w:lang w:eastAsia="en-GB"/>
        </w:rPr>
        <w:t>k=1:100</w:t>
      </w:r>
    </w:p>
    <w:p w14:paraId="37407062"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s=s+(1/(100*k*pi)^2*(1-(-1)^k)*sin(k*pi*y/yd)/sinh(k*pi*xd/yd)*(cosh(k*pi*x/yd)-cosh(k*pi*(x-xd)/yd)));</w:t>
      </w:r>
    </w:p>
    <w:p w14:paraId="3E243DB6"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TA(</w:t>
      </w:r>
      <w:proofErr w:type="spellStart"/>
      <w:r w:rsidRPr="004A2D39">
        <w:rPr>
          <w:rFonts w:ascii="Consolas" w:eastAsia="Times New Roman" w:hAnsi="Consolas" w:cs="Times New Roman"/>
          <w:sz w:val="20"/>
          <w:szCs w:val="20"/>
          <w:lang w:eastAsia="en-GB"/>
        </w:rPr>
        <w:t>r,c</w:t>
      </w:r>
      <w:proofErr w:type="spellEnd"/>
      <w:r w:rsidRPr="004A2D39">
        <w:rPr>
          <w:rFonts w:ascii="Consolas" w:eastAsia="Times New Roman" w:hAnsi="Consolas" w:cs="Times New Roman"/>
          <w:sz w:val="20"/>
          <w:szCs w:val="20"/>
          <w:lang w:eastAsia="en-GB"/>
        </w:rPr>
        <w:t>)= -T0+ 2*T0/yd * y + s;</w:t>
      </w:r>
    </w:p>
    <w:p w14:paraId="0F604E5B"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end</w:t>
      </w:r>
    </w:p>
    <w:p w14:paraId="7CAAA75C"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E00FF"/>
          <w:sz w:val="20"/>
          <w:szCs w:val="20"/>
          <w:lang w:eastAsia="en-GB"/>
        </w:rPr>
        <w:t>end</w:t>
      </w:r>
    </w:p>
    <w:p w14:paraId="39E37E5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E00FF"/>
          <w:sz w:val="20"/>
          <w:szCs w:val="20"/>
          <w:lang w:eastAsia="en-GB"/>
        </w:rPr>
        <w:t>end</w:t>
      </w:r>
    </w:p>
    <w:p w14:paraId="67739F0F"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%Displays TA in the command window and flips the analytical solutions matrix to correlate with T2 matrix</w:t>
      </w:r>
    </w:p>
    <w:p w14:paraId="59A9E428"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disp</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'Matrix showing the analytical Solution (TA) at Thermal Equilibrium:'</w:t>
      </w:r>
      <w:r w:rsidRPr="004A2D39">
        <w:rPr>
          <w:rFonts w:ascii="Consolas" w:eastAsia="Times New Roman" w:hAnsi="Consolas" w:cs="Times New Roman"/>
          <w:sz w:val="20"/>
          <w:szCs w:val="20"/>
          <w:lang w:eastAsia="en-GB"/>
        </w:rPr>
        <w:t>);</w:t>
      </w:r>
    </w:p>
    <w:p w14:paraId="65A2A6F9"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TA=flip(TA);</w:t>
      </w:r>
    </w:p>
    <w:p w14:paraId="2BEC937F"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disp</w:t>
      </w:r>
      <w:proofErr w:type="spellEnd"/>
      <w:r w:rsidRPr="004A2D39">
        <w:rPr>
          <w:rFonts w:ascii="Consolas" w:eastAsia="Times New Roman" w:hAnsi="Consolas" w:cs="Times New Roman"/>
          <w:sz w:val="20"/>
          <w:szCs w:val="20"/>
          <w:lang w:eastAsia="en-GB"/>
        </w:rPr>
        <w:t>(TA);</w:t>
      </w:r>
    </w:p>
    <w:p w14:paraId="2DE33E56"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Generate grid for plotting</w:t>
      </w:r>
    </w:p>
    <w:p w14:paraId="01DB42DC"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XC = 0:h:xd; </w:t>
      </w:r>
      <w:r w:rsidRPr="004A2D39">
        <w:rPr>
          <w:rFonts w:ascii="Consolas" w:eastAsia="Times New Roman" w:hAnsi="Consolas" w:cs="Times New Roman"/>
          <w:color w:val="008013"/>
          <w:sz w:val="20"/>
          <w:szCs w:val="20"/>
          <w:lang w:eastAsia="en-GB"/>
        </w:rPr>
        <w:t>% x-coordinates</w:t>
      </w:r>
    </w:p>
    <w:p w14:paraId="53A0AEB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YC = 0:h:yd; </w:t>
      </w:r>
      <w:r w:rsidRPr="004A2D39">
        <w:rPr>
          <w:rFonts w:ascii="Consolas" w:eastAsia="Times New Roman" w:hAnsi="Consolas" w:cs="Times New Roman"/>
          <w:color w:val="008013"/>
          <w:sz w:val="20"/>
          <w:szCs w:val="20"/>
          <w:lang w:eastAsia="en-GB"/>
        </w:rPr>
        <w:t>% y-coordinates</w:t>
      </w:r>
    </w:p>
    <w:p w14:paraId="565A7BB1"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Create a heat map of T2</w:t>
      </w:r>
    </w:p>
    <w:p w14:paraId="68481967"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figure; </w:t>
      </w:r>
      <w:r w:rsidRPr="004A2D39">
        <w:rPr>
          <w:rFonts w:ascii="Consolas" w:eastAsia="Times New Roman" w:hAnsi="Consolas" w:cs="Times New Roman"/>
          <w:color w:val="008013"/>
          <w:sz w:val="20"/>
          <w:szCs w:val="20"/>
          <w:lang w:eastAsia="en-GB"/>
        </w:rPr>
        <w:t>% Open a new figure(1)</w:t>
      </w:r>
    </w:p>
    <w:p w14:paraId="31037809"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contourf</w:t>
      </w:r>
      <w:proofErr w:type="spellEnd"/>
      <w:r w:rsidRPr="004A2D39">
        <w:rPr>
          <w:rFonts w:ascii="Consolas" w:eastAsia="Times New Roman" w:hAnsi="Consolas" w:cs="Times New Roman"/>
          <w:sz w:val="20"/>
          <w:szCs w:val="20"/>
          <w:lang w:eastAsia="en-GB"/>
        </w:rPr>
        <w:t xml:space="preserve">(XC, YC, T2, 100, </w:t>
      </w:r>
      <w:r w:rsidRPr="004A2D39">
        <w:rPr>
          <w:rFonts w:ascii="Consolas" w:eastAsia="Times New Roman" w:hAnsi="Consolas" w:cs="Times New Roman"/>
          <w:color w:val="A709F5"/>
          <w:sz w:val="20"/>
          <w:szCs w:val="20"/>
          <w:lang w:eastAsia="en-GB"/>
        </w:rPr>
        <w:t>'</w:t>
      </w:r>
      <w:proofErr w:type="spellStart"/>
      <w:r w:rsidRPr="004A2D39">
        <w:rPr>
          <w:rFonts w:ascii="Consolas" w:eastAsia="Times New Roman" w:hAnsi="Consolas" w:cs="Times New Roman"/>
          <w:color w:val="A709F5"/>
          <w:sz w:val="20"/>
          <w:szCs w:val="20"/>
          <w:lang w:eastAsia="en-GB"/>
        </w:rPr>
        <w:t>LineStyle</w:t>
      </w:r>
      <w:proofErr w:type="spellEnd"/>
      <w:r w:rsidRPr="004A2D39">
        <w:rPr>
          <w:rFonts w:ascii="Consolas" w:eastAsia="Times New Roman" w:hAnsi="Consolas" w:cs="Times New Roman"/>
          <w:color w:val="A709F5"/>
          <w:sz w:val="20"/>
          <w:szCs w:val="20"/>
          <w:lang w:eastAsia="en-GB"/>
        </w:rPr>
        <w:t>'</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A709F5"/>
          <w:sz w:val="20"/>
          <w:szCs w:val="20"/>
          <w:lang w:eastAsia="en-GB"/>
        </w:rPr>
        <w:t>'none'</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100 contour levels, no lines</w:t>
      </w:r>
    </w:p>
    <w:p w14:paraId="6D20AF28"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colorbar</w:t>
      </w:r>
      <w:proofErr w:type="spellEnd"/>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xml:space="preserve">% Add a </w:t>
      </w:r>
      <w:proofErr w:type="spellStart"/>
      <w:r w:rsidRPr="004A2D39">
        <w:rPr>
          <w:rFonts w:ascii="Consolas" w:eastAsia="Times New Roman" w:hAnsi="Consolas" w:cs="Times New Roman"/>
          <w:color w:val="008013"/>
          <w:sz w:val="20"/>
          <w:szCs w:val="20"/>
          <w:lang w:eastAsia="en-GB"/>
        </w:rPr>
        <w:t>colourbar</w:t>
      </w:r>
      <w:proofErr w:type="spellEnd"/>
      <w:r w:rsidRPr="004A2D39">
        <w:rPr>
          <w:rFonts w:ascii="Consolas" w:eastAsia="Times New Roman" w:hAnsi="Consolas" w:cs="Times New Roman"/>
          <w:color w:val="008013"/>
          <w:sz w:val="20"/>
          <w:szCs w:val="20"/>
          <w:lang w:eastAsia="en-GB"/>
        </w:rPr>
        <w:t xml:space="preserve"> for reference</w:t>
      </w:r>
    </w:p>
    <w:p w14:paraId="19EC9316"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colormap(</w:t>
      </w:r>
      <w:r w:rsidRPr="004A2D39">
        <w:rPr>
          <w:rFonts w:ascii="Consolas" w:eastAsia="Times New Roman" w:hAnsi="Consolas" w:cs="Times New Roman"/>
          <w:color w:val="A709F5"/>
          <w:sz w:val="20"/>
          <w:szCs w:val="20"/>
          <w:lang w:eastAsia="en-GB"/>
        </w:rPr>
        <w:t>"jet"</w:t>
      </w:r>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008013"/>
          <w:sz w:val="20"/>
          <w:szCs w:val="20"/>
          <w:lang w:eastAsia="en-GB"/>
        </w:rPr>
        <w:t>%alter colour scheme</w:t>
      </w:r>
    </w:p>
    <w:p w14:paraId="23D368B8"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clim</w:t>
      </w:r>
      <w:proofErr w:type="spellEnd"/>
      <w:r w:rsidRPr="004A2D39">
        <w:rPr>
          <w:rFonts w:ascii="Consolas" w:eastAsia="Times New Roman" w:hAnsi="Consolas" w:cs="Times New Roman"/>
          <w:sz w:val="20"/>
          <w:szCs w:val="20"/>
          <w:lang w:eastAsia="en-GB"/>
        </w:rPr>
        <w:t>([-T0, T0]);</w:t>
      </w:r>
      <w:r w:rsidRPr="004A2D39">
        <w:rPr>
          <w:rFonts w:ascii="Consolas" w:eastAsia="Times New Roman" w:hAnsi="Consolas" w:cs="Times New Roman"/>
          <w:color w:val="008013"/>
          <w:sz w:val="20"/>
          <w:szCs w:val="20"/>
          <w:lang w:eastAsia="en-GB"/>
        </w:rPr>
        <w:t>%sets colour bar axis range between -T0 &amp; T0</w:t>
      </w:r>
    </w:p>
    <w:p w14:paraId="00651764"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xlabel</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'X dimension (m)'</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Label for X-axis</w:t>
      </w:r>
    </w:p>
    <w:p w14:paraId="413F01D0"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ylabel</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'Y dimension (m)'</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Label for Y-axis</w:t>
      </w:r>
    </w:p>
    <w:p w14:paraId="29356208"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title(</w:t>
      </w:r>
      <w:r w:rsidRPr="004A2D39">
        <w:rPr>
          <w:rFonts w:ascii="Consolas" w:eastAsia="Times New Roman" w:hAnsi="Consolas" w:cs="Times New Roman"/>
          <w:color w:val="A709F5"/>
          <w:sz w:val="20"/>
          <w:szCs w:val="20"/>
          <w:lang w:eastAsia="en-GB"/>
        </w:rPr>
        <w:t>'Numerical Temperature Map at Thermal Equilibrium'</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Title for the plot</w:t>
      </w:r>
    </w:p>
    <w:p w14:paraId="7FFE8A1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axis </w:t>
      </w:r>
      <w:r w:rsidRPr="004A2D39">
        <w:rPr>
          <w:rFonts w:ascii="Consolas" w:eastAsia="Times New Roman" w:hAnsi="Consolas" w:cs="Times New Roman"/>
          <w:color w:val="A709F5"/>
          <w:sz w:val="20"/>
          <w:szCs w:val="20"/>
          <w:lang w:eastAsia="en-GB"/>
        </w:rPr>
        <w:t>equal</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Equal scaling for X and Y</w:t>
      </w:r>
    </w:p>
    <w:p w14:paraId="6305B076"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set(</w:t>
      </w:r>
      <w:proofErr w:type="spellStart"/>
      <w:r w:rsidRPr="004A2D39">
        <w:rPr>
          <w:rFonts w:ascii="Consolas" w:eastAsia="Times New Roman" w:hAnsi="Consolas" w:cs="Times New Roman"/>
          <w:sz w:val="20"/>
          <w:szCs w:val="20"/>
          <w:lang w:eastAsia="en-GB"/>
        </w:rPr>
        <w:t>gca</w:t>
      </w:r>
      <w:proofErr w:type="spellEnd"/>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A709F5"/>
          <w:sz w:val="20"/>
          <w:szCs w:val="20"/>
          <w:lang w:eastAsia="en-GB"/>
        </w:rPr>
        <w:t>'</w:t>
      </w:r>
      <w:proofErr w:type="spellStart"/>
      <w:r w:rsidRPr="004A2D39">
        <w:rPr>
          <w:rFonts w:ascii="Consolas" w:eastAsia="Times New Roman" w:hAnsi="Consolas" w:cs="Times New Roman"/>
          <w:color w:val="A709F5"/>
          <w:sz w:val="20"/>
          <w:szCs w:val="20"/>
          <w:lang w:eastAsia="en-GB"/>
        </w:rPr>
        <w:t>YDir</w:t>
      </w:r>
      <w:proofErr w:type="spellEnd"/>
      <w:r w:rsidRPr="004A2D39">
        <w:rPr>
          <w:rFonts w:ascii="Consolas" w:eastAsia="Times New Roman" w:hAnsi="Consolas" w:cs="Times New Roman"/>
          <w:color w:val="A709F5"/>
          <w:sz w:val="20"/>
          <w:szCs w:val="20"/>
          <w:lang w:eastAsia="en-GB"/>
        </w:rPr>
        <w:t>'</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A709F5"/>
          <w:sz w:val="20"/>
          <w:szCs w:val="20"/>
          <w:lang w:eastAsia="en-GB"/>
        </w:rPr>
        <w:t>'reverse'</w:t>
      </w:r>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008013"/>
          <w:sz w:val="20"/>
          <w:szCs w:val="20"/>
          <w:lang w:eastAsia="en-GB"/>
        </w:rPr>
        <w:t>% Flip the Y-axis</w:t>
      </w:r>
    </w:p>
    <w:p w14:paraId="6C4F799A"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Create a heat map of TA</w:t>
      </w:r>
    </w:p>
    <w:p w14:paraId="3FF907E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figure; </w:t>
      </w:r>
      <w:r w:rsidRPr="004A2D39">
        <w:rPr>
          <w:rFonts w:ascii="Consolas" w:eastAsia="Times New Roman" w:hAnsi="Consolas" w:cs="Times New Roman"/>
          <w:color w:val="008013"/>
          <w:sz w:val="20"/>
          <w:szCs w:val="20"/>
          <w:lang w:eastAsia="en-GB"/>
        </w:rPr>
        <w:t>% Open a new figure(2)</w:t>
      </w:r>
    </w:p>
    <w:p w14:paraId="4FAFEAD3"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contourf</w:t>
      </w:r>
      <w:proofErr w:type="spellEnd"/>
      <w:r w:rsidRPr="004A2D39">
        <w:rPr>
          <w:rFonts w:ascii="Consolas" w:eastAsia="Times New Roman" w:hAnsi="Consolas" w:cs="Times New Roman"/>
          <w:sz w:val="20"/>
          <w:szCs w:val="20"/>
          <w:lang w:eastAsia="en-GB"/>
        </w:rPr>
        <w:t xml:space="preserve">(XC, YC, TA, 100, </w:t>
      </w:r>
      <w:r w:rsidRPr="004A2D39">
        <w:rPr>
          <w:rFonts w:ascii="Consolas" w:eastAsia="Times New Roman" w:hAnsi="Consolas" w:cs="Times New Roman"/>
          <w:color w:val="A709F5"/>
          <w:sz w:val="20"/>
          <w:szCs w:val="20"/>
          <w:lang w:eastAsia="en-GB"/>
        </w:rPr>
        <w:t>'</w:t>
      </w:r>
      <w:proofErr w:type="spellStart"/>
      <w:r w:rsidRPr="004A2D39">
        <w:rPr>
          <w:rFonts w:ascii="Consolas" w:eastAsia="Times New Roman" w:hAnsi="Consolas" w:cs="Times New Roman"/>
          <w:color w:val="A709F5"/>
          <w:sz w:val="20"/>
          <w:szCs w:val="20"/>
          <w:lang w:eastAsia="en-GB"/>
        </w:rPr>
        <w:t>LineStyle</w:t>
      </w:r>
      <w:proofErr w:type="spellEnd"/>
      <w:r w:rsidRPr="004A2D39">
        <w:rPr>
          <w:rFonts w:ascii="Consolas" w:eastAsia="Times New Roman" w:hAnsi="Consolas" w:cs="Times New Roman"/>
          <w:color w:val="A709F5"/>
          <w:sz w:val="20"/>
          <w:szCs w:val="20"/>
          <w:lang w:eastAsia="en-GB"/>
        </w:rPr>
        <w:t>'</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A709F5"/>
          <w:sz w:val="20"/>
          <w:szCs w:val="20"/>
          <w:lang w:eastAsia="en-GB"/>
        </w:rPr>
        <w:t>'none'</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100 contour levels, no lines</w:t>
      </w:r>
    </w:p>
    <w:p w14:paraId="2AD08150"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colorbar</w:t>
      </w:r>
      <w:proofErr w:type="spellEnd"/>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xml:space="preserve">% Add a </w:t>
      </w:r>
      <w:proofErr w:type="spellStart"/>
      <w:r w:rsidRPr="004A2D39">
        <w:rPr>
          <w:rFonts w:ascii="Consolas" w:eastAsia="Times New Roman" w:hAnsi="Consolas" w:cs="Times New Roman"/>
          <w:color w:val="008013"/>
          <w:sz w:val="20"/>
          <w:szCs w:val="20"/>
          <w:lang w:eastAsia="en-GB"/>
        </w:rPr>
        <w:t>colourbar</w:t>
      </w:r>
      <w:proofErr w:type="spellEnd"/>
      <w:r w:rsidRPr="004A2D39">
        <w:rPr>
          <w:rFonts w:ascii="Consolas" w:eastAsia="Times New Roman" w:hAnsi="Consolas" w:cs="Times New Roman"/>
          <w:color w:val="008013"/>
          <w:sz w:val="20"/>
          <w:szCs w:val="20"/>
          <w:lang w:eastAsia="en-GB"/>
        </w:rPr>
        <w:t xml:space="preserve"> for reference</w:t>
      </w:r>
    </w:p>
    <w:p w14:paraId="1BFD99A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colormap(</w:t>
      </w:r>
      <w:r w:rsidRPr="004A2D39">
        <w:rPr>
          <w:rFonts w:ascii="Consolas" w:eastAsia="Times New Roman" w:hAnsi="Consolas" w:cs="Times New Roman"/>
          <w:color w:val="A709F5"/>
          <w:sz w:val="20"/>
          <w:szCs w:val="20"/>
          <w:lang w:eastAsia="en-GB"/>
        </w:rPr>
        <w:t>"jet"</w:t>
      </w:r>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008013"/>
          <w:sz w:val="20"/>
          <w:szCs w:val="20"/>
          <w:lang w:eastAsia="en-GB"/>
        </w:rPr>
        <w:t>%alter colour scheme</w:t>
      </w:r>
    </w:p>
    <w:p w14:paraId="6AFD63DA"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clim</w:t>
      </w:r>
      <w:proofErr w:type="spellEnd"/>
      <w:r w:rsidRPr="004A2D39">
        <w:rPr>
          <w:rFonts w:ascii="Consolas" w:eastAsia="Times New Roman" w:hAnsi="Consolas" w:cs="Times New Roman"/>
          <w:sz w:val="20"/>
          <w:szCs w:val="20"/>
          <w:lang w:eastAsia="en-GB"/>
        </w:rPr>
        <w:t>([-T0, T0]);</w:t>
      </w:r>
      <w:r w:rsidRPr="004A2D39">
        <w:rPr>
          <w:rFonts w:ascii="Consolas" w:eastAsia="Times New Roman" w:hAnsi="Consolas" w:cs="Times New Roman"/>
          <w:color w:val="008013"/>
          <w:sz w:val="20"/>
          <w:szCs w:val="20"/>
          <w:lang w:eastAsia="en-GB"/>
        </w:rPr>
        <w:t>%sets colour bar axis range between -T0 &amp; T0</w:t>
      </w:r>
    </w:p>
    <w:p w14:paraId="15EC9284"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xlabel</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'X dimension (m)'</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Label for X-axis</w:t>
      </w:r>
    </w:p>
    <w:p w14:paraId="2FBD9038"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ylabel</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'Y dimension (m)'</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Label for Y-axis</w:t>
      </w:r>
    </w:p>
    <w:p w14:paraId="16528C03"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title(</w:t>
      </w:r>
      <w:r w:rsidRPr="004A2D39">
        <w:rPr>
          <w:rFonts w:ascii="Consolas" w:eastAsia="Times New Roman" w:hAnsi="Consolas" w:cs="Times New Roman"/>
          <w:color w:val="A709F5"/>
          <w:sz w:val="20"/>
          <w:szCs w:val="20"/>
          <w:lang w:eastAsia="en-GB"/>
        </w:rPr>
        <w:t>'Analytical Temperature Map at Thermal Equilibrium'</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Title for the plot</w:t>
      </w:r>
    </w:p>
    <w:p w14:paraId="77D2167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axis </w:t>
      </w:r>
      <w:r w:rsidRPr="004A2D39">
        <w:rPr>
          <w:rFonts w:ascii="Consolas" w:eastAsia="Times New Roman" w:hAnsi="Consolas" w:cs="Times New Roman"/>
          <w:color w:val="A709F5"/>
          <w:sz w:val="20"/>
          <w:szCs w:val="20"/>
          <w:lang w:eastAsia="en-GB"/>
        </w:rPr>
        <w:t>equal</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Equal scaling for X and Y</w:t>
      </w:r>
    </w:p>
    <w:p w14:paraId="51B5E3F2"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set(</w:t>
      </w:r>
      <w:proofErr w:type="spellStart"/>
      <w:r w:rsidRPr="004A2D39">
        <w:rPr>
          <w:rFonts w:ascii="Consolas" w:eastAsia="Times New Roman" w:hAnsi="Consolas" w:cs="Times New Roman"/>
          <w:sz w:val="20"/>
          <w:szCs w:val="20"/>
          <w:lang w:eastAsia="en-GB"/>
        </w:rPr>
        <w:t>gca</w:t>
      </w:r>
      <w:proofErr w:type="spellEnd"/>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A709F5"/>
          <w:sz w:val="20"/>
          <w:szCs w:val="20"/>
          <w:lang w:eastAsia="en-GB"/>
        </w:rPr>
        <w:t>'</w:t>
      </w:r>
      <w:proofErr w:type="spellStart"/>
      <w:r w:rsidRPr="004A2D39">
        <w:rPr>
          <w:rFonts w:ascii="Consolas" w:eastAsia="Times New Roman" w:hAnsi="Consolas" w:cs="Times New Roman"/>
          <w:color w:val="A709F5"/>
          <w:sz w:val="20"/>
          <w:szCs w:val="20"/>
          <w:lang w:eastAsia="en-GB"/>
        </w:rPr>
        <w:t>YDir</w:t>
      </w:r>
      <w:proofErr w:type="spellEnd"/>
      <w:r w:rsidRPr="004A2D39">
        <w:rPr>
          <w:rFonts w:ascii="Consolas" w:eastAsia="Times New Roman" w:hAnsi="Consolas" w:cs="Times New Roman"/>
          <w:color w:val="A709F5"/>
          <w:sz w:val="20"/>
          <w:szCs w:val="20"/>
          <w:lang w:eastAsia="en-GB"/>
        </w:rPr>
        <w:t>'</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A709F5"/>
          <w:sz w:val="20"/>
          <w:szCs w:val="20"/>
          <w:lang w:eastAsia="en-GB"/>
        </w:rPr>
        <w:t>'reverse'</w:t>
      </w:r>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008013"/>
          <w:sz w:val="20"/>
          <w:szCs w:val="20"/>
          <w:lang w:eastAsia="en-GB"/>
        </w:rPr>
        <w:t>% Flip the Y-axis</w:t>
      </w:r>
    </w:p>
    <w:p w14:paraId="49F6A4A3"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 Calculate the difference</w:t>
      </w:r>
    </w:p>
    <w:p w14:paraId="1616E65F"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Temp_Difference</w:t>
      </w:r>
      <w:proofErr w:type="spellEnd"/>
      <w:r w:rsidRPr="004A2D39">
        <w:rPr>
          <w:rFonts w:ascii="Consolas" w:eastAsia="Times New Roman" w:hAnsi="Consolas" w:cs="Times New Roman"/>
          <w:sz w:val="20"/>
          <w:szCs w:val="20"/>
          <w:lang w:eastAsia="en-GB"/>
        </w:rPr>
        <w:t xml:space="preserve"> = abs(TA - T2);</w:t>
      </w:r>
    </w:p>
    <w:p w14:paraId="0790863C"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disp</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'Matrix showing the temperature difference between Analytical(TA) &amp; and numerical(T2)solutions at Thermal Equilibrium:'</w:t>
      </w:r>
      <w:r w:rsidRPr="004A2D39">
        <w:rPr>
          <w:rFonts w:ascii="Consolas" w:eastAsia="Times New Roman" w:hAnsi="Consolas" w:cs="Times New Roman"/>
          <w:sz w:val="20"/>
          <w:szCs w:val="20"/>
          <w:lang w:eastAsia="en-GB"/>
        </w:rPr>
        <w:t>);</w:t>
      </w:r>
    </w:p>
    <w:p w14:paraId="4E7A565B"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disp</w:t>
      </w:r>
      <w:proofErr w:type="spellEnd"/>
      <w:r w:rsidRPr="004A2D39">
        <w:rPr>
          <w:rFonts w:ascii="Consolas" w:eastAsia="Times New Roman" w:hAnsi="Consolas" w:cs="Times New Roman"/>
          <w:sz w:val="20"/>
          <w:szCs w:val="20"/>
          <w:lang w:eastAsia="en-GB"/>
        </w:rPr>
        <w:t>(</w:t>
      </w:r>
      <w:proofErr w:type="spellStart"/>
      <w:r w:rsidRPr="004A2D39">
        <w:rPr>
          <w:rFonts w:ascii="Consolas" w:eastAsia="Times New Roman" w:hAnsi="Consolas" w:cs="Times New Roman"/>
          <w:sz w:val="20"/>
          <w:szCs w:val="20"/>
          <w:lang w:eastAsia="en-GB"/>
        </w:rPr>
        <w:t>Temp_Difference</w:t>
      </w:r>
      <w:proofErr w:type="spellEnd"/>
      <w:r w:rsidRPr="004A2D39">
        <w:rPr>
          <w:rFonts w:ascii="Consolas" w:eastAsia="Times New Roman" w:hAnsi="Consolas" w:cs="Times New Roman"/>
          <w:sz w:val="20"/>
          <w:szCs w:val="20"/>
          <w:lang w:eastAsia="en-GB"/>
        </w:rPr>
        <w:t>);</w:t>
      </w:r>
    </w:p>
    <w:p w14:paraId="464FC17E"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color w:val="008013"/>
          <w:sz w:val="20"/>
          <w:szCs w:val="20"/>
          <w:lang w:eastAsia="en-GB"/>
        </w:rPr>
        <w:t>%Create a heat map of the difference between TA &amp; T2</w:t>
      </w:r>
    </w:p>
    <w:p w14:paraId="7CBECFD8"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min_value</w:t>
      </w:r>
      <w:proofErr w:type="spellEnd"/>
      <w:r w:rsidRPr="004A2D39">
        <w:rPr>
          <w:rFonts w:ascii="Consolas" w:eastAsia="Times New Roman" w:hAnsi="Consolas" w:cs="Times New Roman"/>
          <w:sz w:val="20"/>
          <w:szCs w:val="20"/>
          <w:lang w:eastAsia="en-GB"/>
        </w:rPr>
        <w:t xml:space="preserve"> = min(</w:t>
      </w:r>
      <w:proofErr w:type="spellStart"/>
      <w:r w:rsidRPr="004A2D39">
        <w:rPr>
          <w:rFonts w:ascii="Consolas" w:eastAsia="Times New Roman" w:hAnsi="Consolas" w:cs="Times New Roman"/>
          <w:sz w:val="20"/>
          <w:szCs w:val="20"/>
          <w:lang w:eastAsia="en-GB"/>
        </w:rPr>
        <w:t>Temp_Difference</w:t>
      </w:r>
      <w:proofErr w:type="spellEnd"/>
      <w:r w:rsidRPr="004A2D39">
        <w:rPr>
          <w:rFonts w:ascii="Consolas" w:eastAsia="Times New Roman" w:hAnsi="Consolas" w:cs="Times New Roman"/>
          <w:sz w:val="20"/>
          <w:szCs w:val="20"/>
          <w:lang w:eastAsia="en-GB"/>
        </w:rPr>
        <w:t xml:space="preserve">, [], </w:t>
      </w:r>
      <w:r w:rsidRPr="004A2D39">
        <w:rPr>
          <w:rFonts w:ascii="Consolas" w:eastAsia="Times New Roman" w:hAnsi="Consolas" w:cs="Times New Roman"/>
          <w:color w:val="A709F5"/>
          <w:sz w:val="20"/>
          <w:szCs w:val="20"/>
          <w:lang w:eastAsia="en-GB"/>
        </w:rPr>
        <w:t>'all'</w:t>
      </w:r>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008013"/>
          <w:sz w:val="20"/>
          <w:szCs w:val="20"/>
          <w:lang w:eastAsia="en-GB"/>
        </w:rPr>
        <w:t>% Calculate the minimum temperature difference between TA&amp;T2</w:t>
      </w:r>
    </w:p>
    <w:p w14:paraId="3F387FD7"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max_value</w:t>
      </w:r>
      <w:proofErr w:type="spellEnd"/>
      <w:r w:rsidRPr="004A2D39">
        <w:rPr>
          <w:rFonts w:ascii="Consolas" w:eastAsia="Times New Roman" w:hAnsi="Consolas" w:cs="Times New Roman"/>
          <w:sz w:val="20"/>
          <w:szCs w:val="20"/>
          <w:lang w:eastAsia="en-GB"/>
        </w:rPr>
        <w:t xml:space="preserve"> = max(</w:t>
      </w:r>
      <w:proofErr w:type="spellStart"/>
      <w:r w:rsidRPr="004A2D39">
        <w:rPr>
          <w:rFonts w:ascii="Consolas" w:eastAsia="Times New Roman" w:hAnsi="Consolas" w:cs="Times New Roman"/>
          <w:sz w:val="20"/>
          <w:szCs w:val="20"/>
          <w:lang w:eastAsia="en-GB"/>
        </w:rPr>
        <w:t>Temp_Difference</w:t>
      </w:r>
      <w:proofErr w:type="spellEnd"/>
      <w:r w:rsidRPr="004A2D39">
        <w:rPr>
          <w:rFonts w:ascii="Consolas" w:eastAsia="Times New Roman" w:hAnsi="Consolas" w:cs="Times New Roman"/>
          <w:sz w:val="20"/>
          <w:szCs w:val="20"/>
          <w:lang w:eastAsia="en-GB"/>
        </w:rPr>
        <w:t xml:space="preserve">, [], </w:t>
      </w:r>
      <w:r w:rsidRPr="004A2D39">
        <w:rPr>
          <w:rFonts w:ascii="Consolas" w:eastAsia="Times New Roman" w:hAnsi="Consolas" w:cs="Times New Roman"/>
          <w:color w:val="A709F5"/>
          <w:sz w:val="20"/>
          <w:szCs w:val="20"/>
          <w:lang w:eastAsia="en-GB"/>
        </w:rPr>
        <w:t>'all'</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Calculates the maximum temperature difference between TA&amp;T2</w:t>
      </w:r>
    </w:p>
    <w:p w14:paraId="758D2402"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figure; </w:t>
      </w:r>
      <w:r w:rsidRPr="004A2D39">
        <w:rPr>
          <w:rFonts w:ascii="Consolas" w:eastAsia="Times New Roman" w:hAnsi="Consolas" w:cs="Times New Roman"/>
          <w:color w:val="008013"/>
          <w:sz w:val="20"/>
          <w:szCs w:val="20"/>
          <w:lang w:eastAsia="en-GB"/>
        </w:rPr>
        <w:t>% Open a new figure(3)</w:t>
      </w:r>
    </w:p>
    <w:p w14:paraId="42AB56D0"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contourf</w:t>
      </w:r>
      <w:proofErr w:type="spellEnd"/>
      <w:r w:rsidRPr="004A2D39">
        <w:rPr>
          <w:rFonts w:ascii="Consolas" w:eastAsia="Times New Roman" w:hAnsi="Consolas" w:cs="Times New Roman"/>
          <w:sz w:val="20"/>
          <w:szCs w:val="20"/>
          <w:lang w:eastAsia="en-GB"/>
        </w:rPr>
        <w:t xml:space="preserve">(XC, YC, </w:t>
      </w:r>
      <w:proofErr w:type="spellStart"/>
      <w:r w:rsidRPr="004A2D39">
        <w:rPr>
          <w:rFonts w:ascii="Consolas" w:eastAsia="Times New Roman" w:hAnsi="Consolas" w:cs="Times New Roman"/>
          <w:sz w:val="20"/>
          <w:szCs w:val="20"/>
          <w:lang w:eastAsia="en-GB"/>
        </w:rPr>
        <w:t>Temp_Difference</w:t>
      </w:r>
      <w:proofErr w:type="spellEnd"/>
      <w:r w:rsidRPr="004A2D39">
        <w:rPr>
          <w:rFonts w:ascii="Consolas" w:eastAsia="Times New Roman" w:hAnsi="Consolas" w:cs="Times New Roman"/>
          <w:sz w:val="20"/>
          <w:szCs w:val="20"/>
          <w:lang w:eastAsia="en-GB"/>
        </w:rPr>
        <w:t xml:space="preserve">, 100, </w:t>
      </w:r>
      <w:r w:rsidRPr="004A2D39">
        <w:rPr>
          <w:rFonts w:ascii="Consolas" w:eastAsia="Times New Roman" w:hAnsi="Consolas" w:cs="Times New Roman"/>
          <w:color w:val="A709F5"/>
          <w:sz w:val="20"/>
          <w:szCs w:val="20"/>
          <w:lang w:eastAsia="en-GB"/>
        </w:rPr>
        <w:t>'</w:t>
      </w:r>
      <w:proofErr w:type="spellStart"/>
      <w:r w:rsidRPr="004A2D39">
        <w:rPr>
          <w:rFonts w:ascii="Consolas" w:eastAsia="Times New Roman" w:hAnsi="Consolas" w:cs="Times New Roman"/>
          <w:color w:val="A709F5"/>
          <w:sz w:val="20"/>
          <w:szCs w:val="20"/>
          <w:lang w:eastAsia="en-GB"/>
        </w:rPr>
        <w:t>LineStyle</w:t>
      </w:r>
      <w:proofErr w:type="spellEnd"/>
      <w:r w:rsidRPr="004A2D39">
        <w:rPr>
          <w:rFonts w:ascii="Consolas" w:eastAsia="Times New Roman" w:hAnsi="Consolas" w:cs="Times New Roman"/>
          <w:color w:val="A709F5"/>
          <w:sz w:val="20"/>
          <w:szCs w:val="20"/>
          <w:lang w:eastAsia="en-GB"/>
        </w:rPr>
        <w:t>'</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A709F5"/>
          <w:sz w:val="20"/>
          <w:szCs w:val="20"/>
          <w:lang w:eastAsia="en-GB"/>
        </w:rPr>
        <w:t>'none'</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100 contour levels, no lines</w:t>
      </w:r>
    </w:p>
    <w:p w14:paraId="422E4D98"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colorbar</w:t>
      </w:r>
      <w:proofErr w:type="spellEnd"/>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xml:space="preserve">% Add a </w:t>
      </w:r>
      <w:proofErr w:type="spellStart"/>
      <w:r w:rsidRPr="004A2D39">
        <w:rPr>
          <w:rFonts w:ascii="Consolas" w:eastAsia="Times New Roman" w:hAnsi="Consolas" w:cs="Times New Roman"/>
          <w:color w:val="008013"/>
          <w:sz w:val="20"/>
          <w:szCs w:val="20"/>
          <w:lang w:eastAsia="en-GB"/>
        </w:rPr>
        <w:t>colourbar</w:t>
      </w:r>
      <w:proofErr w:type="spellEnd"/>
      <w:r w:rsidRPr="004A2D39">
        <w:rPr>
          <w:rFonts w:ascii="Consolas" w:eastAsia="Times New Roman" w:hAnsi="Consolas" w:cs="Times New Roman"/>
          <w:color w:val="008013"/>
          <w:sz w:val="20"/>
          <w:szCs w:val="20"/>
          <w:lang w:eastAsia="en-GB"/>
        </w:rPr>
        <w:t xml:space="preserve"> for reference</w:t>
      </w:r>
    </w:p>
    <w:p w14:paraId="05638681"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lastRenderedPageBreak/>
        <w:t>clim</w:t>
      </w:r>
      <w:proofErr w:type="spellEnd"/>
      <w:r w:rsidRPr="004A2D39">
        <w:rPr>
          <w:rFonts w:ascii="Consolas" w:eastAsia="Times New Roman" w:hAnsi="Consolas" w:cs="Times New Roman"/>
          <w:sz w:val="20"/>
          <w:szCs w:val="20"/>
          <w:lang w:eastAsia="en-GB"/>
        </w:rPr>
        <w:t>([</w:t>
      </w:r>
      <w:proofErr w:type="spellStart"/>
      <w:r w:rsidRPr="004A2D39">
        <w:rPr>
          <w:rFonts w:ascii="Consolas" w:eastAsia="Times New Roman" w:hAnsi="Consolas" w:cs="Times New Roman"/>
          <w:sz w:val="20"/>
          <w:szCs w:val="20"/>
          <w:lang w:eastAsia="en-GB"/>
        </w:rPr>
        <w:t>min_value</w:t>
      </w:r>
      <w:proofErr w:type="spellEnd"/>
      <w:r w:rsidRPr="004A2D39">
        <w:rPr>
          <w:rFonts w:ascii="Consolas" w:eastAsia="Times New Roman" w:hAnsi="Consolas" w:cs="Times New Roman"/>
          <w:sz w:val="20"/>
          <w:szCs w:val="20"/>
          <w:lang w:eastAsia="en-GB"/>
        </w:rPr>
        <w:t xml:space="preserve">, </w:t>
      </w:r>
      <w:proofErr w:type="spellStart"/>
      <w:r w:rsidRPr="004A2D39">
        <w:rPr>
          <w:rFonts w:ascii="Consolas" w:eastAsia="Times New Roman" w:hAnsi="Consolas" w:cs="Times New Roman"/>
          <w:sz w:val="20"/>
          <w:szCs w:val="20"/>
          <w:lang w:eastAsia="en-GB"/>
        </w:rPr>
        <w:t>max_value</w:t>
      </w:r>
      <w:proofErr w:type="spellEnd"/>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Changes the colour bar limits to change dependent on results</w:t>
      </w:r>
    </w:p>
    <w:p w14:paraId="562BC4E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colormap(</w:t>
      </w:r>
      <w:r w:rsidRPr="004A2D39">
        <w:rPr>
          <w:rFonts w:ascii="Consolas" w:eastAsia="Times New Roman" w:hAnsi="Consolas" w:cs="Times New Roman"/>
          <w:color w:val="A709F5"/>
          <w:sz w:val="20"/>
          <w:szCs w:val="20"/>
          <w:lang w:eastAsia="en-GB"/>
        </w:rPr>
        <w:t>"jet"</w:t>
      </w:r>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008013"/>
          <w:sz w:val="20"/>
          <w:szCs w:val="20"/>
          <w:lang w:eastAsia="en-GB"/>
        </w:rPr>
        <w:t>%alter colour scheme</w:t>
      </w:r>
    </w:p>
    <w:p w14:paraId="682CA030"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xlabel</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'X dimension (m)'</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Label for X-axis</w:t>
      </w:r>
    </w:p>
    <w:p w14:paraId="130A30F9" w14:textId="77777777" w:rsidR="004A2D39" w:rsidRPr="004A2D39" w:rsidRDefault="004A2D39" w:rsidP="004A2D39">
      <w:pPr>
        <w:spacing w:after="0" w:line="240" w:lineRule="auto"/>
        <w:rPr>
          <w:rFonts w:ascii="Consolas" w:eastAsia="Times New Roman" w:hAnsi="Consolas" w:cs="Times New Roman"/>
          <w:sz w:val="20"/>
          <w:szCs w:val="20"/>
          <w:lang w:eastAsia="en-GB"/>
        </w:rPr>
      </w:pPr>
      <w:proofErr w:type="spellStart"/>
      <w:r w:rsidRPr="004A2D39">
        <w:rPr>
          <w:rFonts w:ascii="Consolas" w:eastAsia="Times New Roman" w:hAnsi="Consolas" w:cs="Times New Roman"/>
          <w:sz w:val="20"/>
          <w:szCs w:val="20"/>
          <w:lang w:eastAsia="en-GB"/>
        </w:rPr>
        <w:t>ylabel</w:t>
      </w:r>
      <w:proofErr w:type="spellEnd"/>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A709F5"/>
          <w:sz w:val="20"/>
          <w:szCs w:val="20"/>
          <w:lang w:eastAsia="en-GB"/>
        </w:rPr>
        <w:t>'Y dimension (m)'</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Label for Y-axis</w:t>
      </w:r>
    </w:p>
    <w:p w14:paraId="09058AA4"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title(</w:t>
      </w:r>
      <w:r w:rsidRPr="004A2D39">
        <w:rPr>
          <w:rFonts w:ascii="Consolas" w:eastAsia="Times New Roman" w:hAnsi="Consolas" w:cs="Times New Roman"/>
          <w:color w:val="A709F5"/>
          <w:sz w:val="20"/>
          <w:szCs w:val="20"/>
          <w:lang w:eastAsia="en-GB"/>
        </w:rPr>
        <w:t>'Temperature Map showing the temperature difference between T2 &amp; TA'</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Title for the plot</w:t>
      </w:r>
    </w:p>
    <w:p w14:paraId="34A46250"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 xml:space="preserve">axis </w:t>
      </w:r>
      <w:r w:rsidRPr="004A2D39">
        <w:rPr>
          <w:rFonts w:ascii="Consolas" w:eastAsia="Times New Roman" w:hAnsi="Consolas" w:cs="Times New Roman"/>
          <w:color w:val="A709F5"/>
          <w:sz w:val="20"/>
          <w:szCs w:val="20"/>
          <w:lang w:eastAsia="en-GB"/>
        </w:rPr>
        <w:t>equal</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008013"/>
          <w:sz w:val="20"/>
          <w:szCs w:val="20"/>
          <w:lang w:eastAsia="en-GB"/>
        </w:rPr>
        <w:t>% Equal scaling for X and Y</w:t>
      </w:r>
    </w:p>
    <w:p w14:paraId="215C5B66" w14:textId="77777777" w:rsidR="004A2D39" w:rsidRPr="004A2D39" w:rsidRDefault="004A2D39" w:rsidP="004A2D39">
      <w:pPr>
        <w:spacing w:after="0" w:line="240" w:lineRule="auto"/>
        <w:rPr>
          <w:rFonts w:ascii="Consolas" w:eastAsia="Times New Roman" w:hAnsi="Consolas" w:cs="Times New Roman"/>
          <w:sz w:val="20"/>
          <w:szCs w:val="20"/>
          <w:lang w:eastAsia="en-GB"/>
        </w:rPr>
      </w:pPr>
      <w:r w:rsidRPr="004A2D39">
        <w:rPr>
          <w:rFonts w:ascii="Consolas" w:eastAsia="Times New Roman" w:hAnsi="Consolas" w:cs="Times New Roman"/>
          <w:sz w:val="20"/>
          <w:szCs w:val="20"/>
          <w:lang w:eastAsia="en-GB"/>
        </w:rPr>
        <w:t>set(</w:t>
      </w:r>
      <w:proofErr w:type="spellStart"/>
      <w:r w:rsidRPr="004A2D39">
        <w:rPr>
          <w:rFonts w:ascii="Consolas" w:eastAsia="Times New Roman" w:hAnsi="Consolas" w:cs="Times New Roman"/>
          <w:sz w:val="20"/>
          <w:szCs w:val="20"/>
          <w:lang w:eastAsia="en-GB"/>
        </w:rPr>
        <w:t>gca</w:t>
      </w:r>
      <w:proofErr w:type="spellEnd"/>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A709F5"/>
          <w:sz w:val="20"/>
          <w:szCs w:val="20"/>
          <w:lang w:eastAsia="en-GB"/>
        </w:rPr>
        <w:t>'</w:t>
      </w:r>
      <w:proofErr w:type="spellStart"/>
      <w:r w:rsidRPr="004A2D39">
        <w:rPr>
          <w:rFonts w:ascii="Consolas" w:eastAsia="Times New Roman" w:hAnsi="Consolas" w:cs="Times New Roman"/>
          <w:color w:val="A709F5"/>
          <w:sz w:val="20"/>
          <w:szCs w:val="20"/>
          <w:lang w:eastAsia="en-GB"/>
        </w:rPr>
        <w:t>YDir</w:t>
      </w:r>
      <w:proofErr w:type="spellEnd"/>
      <w:r w:rsidRPr="004A2D39">
        <w:rPr>
          <w:rFonts w:ascii="Consolas" w:eastAsia="Times New Roman" w:hAnsi="Consolas" w:cs="Times New Roman"/>
          <w:color w:val="A709F5"/>
          <w:sz w:val="20"/>
          <w:szCs w:val="20"/>
          <w:lang w:eastAsia="en-GB"/>
        </w:rPr>
        <w:t>'</w:t>
      </w:r>
      <w:r w:rsidRPr="004A2D39">
        <w:rPr>
          <w:rFonts w:ascii="Consolas" w:eastAsia="Times New Roman" w:hAnsi="Consolas" w:cs="Times New Roman"/>
          <w:sz w:val="20"/>
          <w:szCs w:val="20"/>
          <w:lang w:eastAsia="en-GB"/>
        </w:rPr>
        <w:t xml:space="preserve">, </w:t>
      </w:r>
      <w:r w:rsidRPr="004A2D39">
        <w:rPr>
          <w:rFonts w:ascii="Consolas" w:eastAsia="Times New Roman" w:hAnsi="Consolas" w:cs="Times New Roman"/>
          <w:color w:val="A709F5"/>
          <w:sz w:val="20"/>
          <w:szCs w:val="20"/>
          <w:lang w:eastAsia="en-GB"/>
        </w:rPr>
        <w:t>'reverse'</w:t>
      </w:r>
      <w:r w:rsidRPr="004A2D39">
        <w:rPr>
          <w:rFonts w:ascii="Consolas" w:eastAsia="Times New Roman" w:hAnsi="Consolas" w:cs="Times New Roman"/>
          <w:sz w:val="20"/>
          <w:szCs w:val="20"/>
          <w:lang w:eastAsia="en-GB"/>
        </w:rPr>
        <w:t>);</w:t>
      </w:r>
      <w:r w:rsidRPr="004A2D39">
        <w:rPr>
          <w:rFonts w:ascii="Consolas" w:eastAsia="Times New Roman" w:hAnsi="Consolas" w:cs="Times New Roman"/>
          <w:color w:val="008013"/>
          <w:sz w:val="20"/>
          <w:szCs w:val="20"/>
          <w:lang w:eastAsia="en-GB"/>
        </w:rPr>
        <w:t>% Flip the Y-axis</w:t>
      </w:r>
    </w:p>
    <w:p w14:paraId="6181DB88" w14:textId="6F2B24B4" w:rsidR="004A2D39" w:rsidRPr="004A2D39" w:rsidRDefault="004A2D39" w:rsidP="004A2D39"/>
    <w:sectPr w:rsidR="004A2D39" w:rsidRPr="004A2D39" w:rsidSect="00C44C6B">
      <w:footerReference w:type="defaul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740BD" w14:textId="77777777" w:rsidR="002E2DF9" w:rsidRDefault="002E2DF9" w:rsidP="00625AE9">
      <w:pPr>
        <w:spacing w:after="0" w:line="240" w:lineRule="auto"/>
      </w:pPr>
      <w:r>
        <w:separator/>
      </w:r>
    </w:p>
  </w:endnote>
  <w:endnote w:type="continuationSeparator" w:id="0">
    <w:p w14:paraId="59FA638B" w14:textId="77777777" w:rsidR="002E2DF9" w:rsidRDefault="002E2DF9" w:rsidP="00625AE9">
      <w:pPr>
        <w:spacing w:after="0" w:line="240" w:lineRule="auto"/>
      </w:pPr>
      <w:r>
        <w:continuationSeparator/>
      </w:r>
    </w:p>
  </w:endnote>
  <w:endnote w:type="continuationNotice" w:id="1">
    <w:p w14:paraId="547F5E6A" w14:textId="77777777" w:rsidR="002E2DF9" w:rsidRDefault="002E2D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167396"/>
      <w:docPartObj>
        <w:docPartGallery w:val="Page Numbers (Bottom of Page)"/>
        <w:docPartUnique/>
      </w:docPartObj>
    </w:sdtPr>
    <w:sdtEndPr>
      <w:rPr>
        <w:noProof/>
      </w:rPr>
    </w:sdtEndPr>
    <w:sdtContent>
      <w:p w14:paraId="6FF3563B" w14:textId="77777777" w:rsidR="00C44C6B" w:rsidRDefault="00C44C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FF783" w14:textId="77777777" w:rsidR="00C44C6B" w:rsidRDefault="00C44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1CE9E" w14:textId="77777777" w:rsidR="002E2DF9" w:rsidRDefault="002E2DF9" w:rsidP="00625AE9">
      <w:pPr>
        <w:spacing w:after="0" w:line="240" w:lineRule="auto"/>
      </w:pPr>
      <w:r>
        <w:separator/>
      </w:r>
    </w:p>
  </w:footnote>
  <w:footnote w:type="continuationSeparator" w:id="0">
    <w:p w14:paraId="757230EB" w14:textId="77777777" w:rsidR="002E2DF9" w:rsidRDefault="002E2DF9" w:rsidP="00625AE9">
      <w:pPr>
        <w:spacing w:after="0" w:line="240" w:lineRule="auto"/>
      </w:pPr>
      <w:r>
        <w:continuationSeparator/>
      </w:r>
    </w:p>
  </w:footnote>
  <w:footnote w:type="continuationNotice" w:id="1">
    <w:p w14:paraId="771104D9" w14:textId="77777777" w:rsidR="002E2DF9" w:rsidRDefault="002E2DF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3775"/>
    <w:multiLevelType w:val="multilevel"/>
    <w:tmpl w:val="FFB21878"/>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61A43A8"/>
    <w:multiLevelType w:val="multilevel"/>
    <w:tmpl w:val="7268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D9FA0"/>
    <w:multiLevelType w:val="hybridMultilevel"/>
    <w:tmpl w:val="90A44CEA"/>
    <w:lvl w:ilvl="0" w:tplc="2564BA04">
      <w:start w:val="1"/>
      <w:numFmt w:val="decimal"/>
      <w:lvlText w:val="%1."/>
      <w:lvlJc w:val="left"/>
      <w:pPr>
        <w:ind w:left="720" w:hanging="360"/>
      </w:pPr>
    </w:lvl>
    <w:lvl w:ilvl="1" w:tplc="DF041A84">
      <w:start w:val="1"/>
      <w:numFmt w:val="lowerLetter"/>
      <w:lvlText w:val="%2."/>
      <w:lvlJc w:val="left"/>
      <w:pPr>
        <w:ind w:left="1440" w:hanging="360"/>
      </w:pPr>
    </w:lvl>
    <w:lvl w:ilvl="2" w:tplc="B20CE4E6">
      <w:start w:val="1"/>
      <w:numFmt w:val="lowerRoman"/>
      <w:lvlText w:val="%3."/>
      <w:lvlJc w:val="right"/>
      <w:pPr>
        <w:ind w:left="2160" w:hanging="180"/>
      </w:pPr>
    </w:lvl>
    <w:lvl w:ilvl="3" w:tplc="D6DE83FC">
      <w:start w:val="1"/>
      <w:numFmt w:val="decimal"/>
      <w:lvlText w:val="%4."/>
      <w:lvlJc w:val="left"/>
      <w:pPr>
        <w:ind w:left="2880" w:hanging="360"/>
      </w:pPr>
    </w:lvl>
    <w:lvl w:ilvl="4" w:tplc="02F0F72E">
      <w:start w:val="1"/>
      <w:numFmt w:val="lowerLetter"/>
      <w:lvlText w:val="%5."/>
      <w:lvlJc w:val="left"/>
      <w:pPr>
        <w:ind w:left="3600" w:hanging="360"/>
      </w:pPr>
    </w:lvl>
    <w:lvl w:ilvl="5" w:tplc="55EA5C66">
      <w:start w:val="1"/>
      <w:numFmt w:val="lowerRoman"/>
      <w:lvlText w:val="%6."/>
      <w:lvlJc w:val="right"/>
      <w:pPr>
        <w:ind w:left="4320" w:hanging="180"/>
      </w:pPr>
    </w:lvl>
    <w:lvl w:ilvl="6" w:tplc="3E8602B6">
      <w:start w:val="1"/>
      <w:numFmt w:val="decimal"/>
      <w:lvlText w:val="%7."/>
      <w:lvlJc w:val="left"/>
      <w:pPr>
        <w:ind w:left="5040" w:hanging="360"/>
      </w:pPr>
    </w:lvl>
    <w:lvl w:ilvl="7" w:tplc="37A6375A">
      <w:start w:val="1"/>
      <w:numFmt w:val="lowerLetter"/>
      <w:lvlText w:val="%8."/>
      <w:lvlJc w:val="left"/>
      <w:pPr>
        <w:ind w:left="5760" w:hanging="360"/>
      </w:pPr>
    </w:lvl>
    <w:lvl w:ilvl="8" w:tplc="C30C4E1A">
      <w:start w:val="1"/>
      <w:numFmt w:val="lowerRoman"/>
      <w:lvlText w:val="%9."/>
      <w:lvlJc w:val="right"/>
      <w:pPr>
        <w:ind w:left="6480" w:hanging="180"/>
      </w:pPr>
    </w:lvl>
  </w:abstractNum>
  <w:abstractNum w:abstractNumId="3" w15:restartNumberingAfterBreak="0">
    <w:nsid w:val="0F8F2205"/>
    <w:multiLevelType w:val="hybridMultilevel"/>
    <w:tmpl w:val="80B8B984"/>
    <w:lvl w:ilvl="0" w:tplc="648E0B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66A0B54"/>
    <w:multiLevelType w:val="multilevel"/>
    <w:tmpl w:val="8F52B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A58D0"/>
    <w:multiLevelType w:val="hybridMultilevel"/>
    <w:tmpl w:val="4EC0932C"/>
    <w:lvl w:ilvl="0" w:tplc="0150D6E2">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2BB0941"/>
    <w:multiLevelType w:val="multilevel"/>
    <w:tmpl w:val="87263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156FFA"/>
    <w:multiLevelType w:val="multilevel"/>
    <w:tmpl w:val="3FD4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EF471C"/>
    <w:multiLevelType w:val="multilevel"/>
    <w:tmpl w:val="FFB218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FF6236A"/>
    <w:multiLevelType w:val="multilevel"/>
    <w:tmpl w:val="FFB218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22F7B79"/>
    <w:multiLevelType w:val="hybridMultilevel"/>
    <w:tmpl w:val="9912D0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3E415E"/>
    <w:multiLevelType w:val="hybridMultilevel"/>
    <w:tmpl w:val="70DAC30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6A77FF"/>
    <w:multiLevelType w:val="multilevel"/>
    <w:tmpl w:val="62967888"/>
    <w:lvl w:ilvl="0">
      <w:start w:val="5"/>
      <w:numFmt w:val="decimal"/>
      <w:lvlText w:val="%1"/>
      <w:lvlJc w:val="left"/>
      <w:pPr>
        <w:ind w:left="435" w:hanging="435"/>
      </w:pPr>
      <w:rPr>
        <w:rFonts w:hint="default"/>
      </w:rPr>
    </w:lvl>
    <w:lvl w:ilvl="1">
      <w:start w:val="1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7A14B96"/>
    <w:multiLevelType w:val="multilevel"/>
    <w:tmpl w:val="F20A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C3C1C"/>
    <w:multiLevelType w:val="multilevel"/>
    <w:tmpl w:val="6026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D6697E"/>
    <w:multiLevelType w:val="multilevel"/>
    <w:tmpl w:val="CED43D7A"/>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C115CC1"/>
    <w:multiLevelType w:val="hybridMultilevel"/>
    <w:tmpl w:val="ECECD4E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573F65"/>
    <w:multiLevelType w:val="multilevel"/>
    <w:tmpl w:val="7534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70793A"/>
    <w:multiLevelType w:val="multilevel"/>
    <w:tmpl w:val="F8A2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8F1434"/>
    <w:multiLevelType w:val="hybridMultilevel"/>
    <w:tmpl w:val="DA429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CA632F"/>
    <w:multiLevelType w:val="multilevel"/>
    <w:tmpl w:val="9E32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044783"/>
    <w:multiLevelType w:val="multilevel"/>
    <w:tmpl w:val="677C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3415E3"/>
    <w:multiLevelType w:val="multilevel"/>
    <w:tmpl w:val="B2CCD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487070"/>
    <w:multiLevelType w:val="multilevel"/>
    <w:tmpl w:val="869CA28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1E43418"/>
    <w:multiLevelType w:val="multilevel"/>
    <w:tmpl w:val="FFB2187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21E573D"/>
    <w:multiLevelType w:val="multilevel"/>
    <w:tmpl w:val="0C80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AC1C29"/>
    <w:multiLevelType w:val="multilevel"/>
    <w:tmpl w:val="1240788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F073196"/>
    <w:multiLevelType w:val="multilevel"/>
    <w:tmpl w:val="FFB218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1063769"/>
    <w:multiLevelType w:val="multilevel"/>
    <w:tmpl w:val="FFB218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3F55B6B"/>
    <w:multiLevelType w:val="hybridMultilevel"/>
    <w:tmpl w:val="AAC49A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74205217"/>
    <w:multiLevelType w:val="multilevel"/>
    <w:tmpl w:val="01E2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EA023D"/>
    <w:multiLevelType w:val="multilevel"/>
    <w:tmpl w:val="158E40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4818F4"/>
    <w:multiLevelType w:val="multilevel"/>
    <w:tmpl w:val="9AA6516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9841C26"/>
    <w:multiLevelType w:val="multilevel"/>
    <w:tmpl w:val="4D6E0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ED1DC9"/>
    <w:multiLevelType w:val="multilevel"/>
    <w:tmpl w:val="B792EC8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C7E4EF3"/>
    <w:multiLevelType w:val="multilevel"/>
    <w:tmpl w:val="6E5E662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755053401">
    <w:abstractNumId w:val="2"/>
  </w:num>
  <w:num w:numId="2" w16cid:durableId="1737043594">
    <w:abstractNumId w:val="30"/>
  </w:num>
  <w:num w:numId="3" w16cid:durableId="1429152259">
    <w:abstractNumId w:val="22"/>
  </w:num>
  <w:num w:numId="4" w16cid:durableId="1659381236">
    <w:abstractNumId w:val="18"/>
  </w:num>
  <w:num w:numId="5" w16cid:durableId="2140146561">
    <w:abstractNumId w:val="17"/>
  </w:num>
  <w:num w:numId="6" w16cid:durableId="1826627796">
    <w:abstractNumId w:val="33"/>
  </w:num>
  <w:num w:numId="7" w16cid:durableId="1452671877">
    <w:abstractNumId w:val="6"/>
  </w:num>
  <w:num w:numId="8" w16cid:durableId="968124864">
    <w:abstractNumId w:val="7"/>
  </w:num>
  <w:num w:numId="9" w16cid:durableId="1845976174">
    <w:abstractNumId w:val="10"/>
  </w:num>
  <w:num w:numId="10" w16cid:durableId="1386904964">
    <w:abstractNumId w:val="31"/>
  </w:num>
  <w:num w:numId="11" w16cid:durableId="115418148">
    <w:abstractNumId w:val="25"/>
  </w:num>
  <w:num w:numId="12" w16cid:durableId="1104568738">
    <w:abstractNumId w:val="14"/>
  </w:num>
  <w:num w:numId="13" w16cid:durableId="97871669">
    <w:abstractNumId w:val="21"/>
  </w:num>
  <w:num w:numId="14" w16cid:durableId="1457067177">
    <w:abstractNumId w:val="13"/>
  </w:num>
  <w:num w:numId="15" w16cid:durableId="817305756">
    <w:abstractNumId w:val="1"/>
  </w:num>
  <w:num w:numId="16" w16cid:durableId="1330910821">
    <w:abstractNumId w:val="20"/>
  </w:num>
  <w:num w:numId="17" w16cid:durableId="251404063">
    <w:abstractNumId w:val="35"/>
  </w:num>
  <w:num w:numId="18" w16cid:durableId="537813984">
    <w:abstractNumId w:val="19"/>
  </w:num>
  <w:num w:numId="19" w16cid:durableId="1480534939">
    <w:abstractNumId w:val="26"/>
  </w:num>
  <w:num w:numId="20" w16cid:durableId="1931234951">
    <w:abstractNumId w:val="15"/>
  </w:num>
  <w:num w:numId="21" w16cid:durableId="1299069054">
    <w:abstractNumId w:val="16"/>
  </w:num>
  <w:num w:numId="22" w16cid:durableId="917252159">
    <w:abstractNumId w:val="11"/>
  </w:num>
  <w:num w:numId="23" w16cid:durableId="522405138">
    <w:abstractNumId w:val="4"/>
  </w:num>
  <w:num w:numId="24" w16cid:durableId="675813139">
    <w:abstractNumId w:val="29"/>
  </w:num>
  <w:num w:numId="25" w16cid:durableId="908463931">
    <w:abstractNumId w:val="5"/>
  </w:num>
  <w:num w:numId="26" w16cid:durableId="521826979">
    <w:abstractNumId w:val="32"/>
  </w:num>
  <w:num w:numId="27" w16cid:durableId="1372457604">
    <w:abstractNumId w:val="34"/>
  </w:num>
  <w:num w:numId="28" w16cid:durableId="1094977405">
    <w:abstractNumId w:val="23"/>
  </w:num>
  <w:num w:numId="29" w16cid:durableId="782768208">
    <w:abstractNumId w:val="28"/>
  </w:num>
  <w:num w:numId="30" w16cid:durableId="1715808726">
    <w:abstractNumId w:val="9"/>
  </w:num>
  <w:num w:numId="31" w16cid:durableId="699746970">
    <w:abstractNumId w:val="24"/>
  </w:num>
  <w:num w:numId="32" w16cid:durableId="233322151">
    <w:abstractNumId w:val="27"/>
  </w:num>
  <w:num w:numId="33" w16cid:durableId="1329482880">
    <w:abstractNumId w:val="0"/>
  </w:num>
  <w:num w:numId="34" w16cid:durableId="1442187942">
    <w:abstractNumId w:val="8"/>
  </w:num>
  <w:num w:numId="35" w16cid:durableId="818307713">
    <w:abstractNumId w:val="12"/>
  </w:num>
  <w:num w:numId="36" w16cid:durableId="3263222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1MTM1NLcwsDAwMDNQ0lEKTi0uzszPAymwrAUAYDDe6ywAAAA="/>
  </w:docVars>
  <w:rsids>
    <w:rsidRoot w:val="00E104F2"/>
    <w:rsid w:val="00000CD4"/>
    <w:rsid w:val="0000107A"/>
    <w:rsid w:val="00001D9A"/>
    <w:rsid w:val="0000609F"/>
    <w:rsid w:val="00006C76"/>
    <w:rsid w:val="000072FF"/>
    <w:rsid w:val="000073EF"/>
    <w:rsid w:val="0001087E"/>
    <w:rsid w:val="00010D14"/>
    <w:rsid w:val="00010F72"/>
    <w:rsid w:val="000120A9"/>
    <w:rsid w:val="00014284"/>
    <w:rsid w:val="000145FF"/>
    <w:rsid w:val="00015CC3"/>
    <w:rsid w:val="0001657E"/>
    <w:rsid w:val="00017144"/>
    <w:rsid w:val="00017792"/>
    <w:rsid w:val="00020064"/>
    <w:rsid w:val="00020351"/>
    <w:rsid w:val="00020BD2"/>
    <w:rsid w:val="0002149A"/>
    <w:rsid w:val="00021DDD"/>
    <w:rsid w:val="00021E84"/>
    <w:rsid w:val="000237AB"/>
    <w:rsid w:val="000257E1"/>
    <w:rsid w:val="00025813"/>
    <w:rsid w:val="00025A1A"/>
    <w:rsid w:val="00025AED"/>
    <w:rsid w:val="00026189"/>
    <w:rsid w:val="00027A4B"/>
    <w:rsid w:val="00030569"/>
    <w:rsid w:val="00030AD0"/>
    <w:rsid w:val="000313A9"/>
    <w:rsid w:val="000314E1"/>
    <w:rsid w:val="000317E1"/>
    <w:rsid w:val="000332BF"/>
    <w:rsid w:val="0003351B"/>
    <w:rsid w:val="00034C5D"/>
    <w:rsid w:val="00036767"/>
    <w:rsid w:val="00036FCA"/>
    <w:rsid w:val="000372AF"/>
    <w:rsid w:val="00037A55"/>
    <w:rsid w:val="00037C38"/>
    <w:rsid w:val="000409B7"/>
    <w:rsid w:val="0004103D"/>
    <w:rsid w:val="000415F8"/>
    <w:rsid w:val="00041CC0"/>
    <w:rsid w:val="00042452"/>
    <w:rsid w:val="0004257F"/>
    <w:rsid w:val="00043C90"/>
    <w:rsid w:val="000447F4"/>
    <w:rsid w:val="00045B67"/>
    <w:rsid w:val="00047C88"/>
    <w:rsid w:val="00051001"/>
    <w:rsid w:val="000511C0"/>
    <w:rsid w:val="00051468"/>
    <w:rsid w:val="00051A3D"/>
    <w:rsid w:val="00053FFB"/>
    <w:rsid w:val="0005516C"/>
    <w:rsid w:val="00056BE2"/>
    <w:rsid w:val="00056EE1"/>
    <w:rsid w:val="00061D1A"/>
    <w:rsid w:val="00063303"/>
    <w:rsid w:val="00063451"/>
    <w:rsid w:val="00063C17"/>
    <w:rsid w:val="00063F33"/>
    <w:rsid w:val="00064152"/>
    <w:rsid w:val="00065501"/>
    <w:rsid w:val="0006557E"/>
    <w:rsid w:val="00065BAB"/>
    <w:rsid w:val="00066BA4"/>
    <w:rsid w:val="00066C3A"/>
    <w:rsid w:val="00066E3A"/>
    <w:rsid w:val="00066E4E"/>
    <w:rsid w:val="00067E44"/>
    <w:rsid w:val="0007066E"/>
    <w:rsid w:val="00070D7A"/>
    <w:rsid w:val="00073796"/>
    <w:rsid w:val="00074A04"/>
    <w:rsid w:val="000810CA"/>
    <w:rsid w:val="000813F5"/>
    <w:rsid w:val="00081F02"/>
    <w:rsid w:val="000832D8"/>
    <w:rsid w:val="00084A09"/>
    <w:rsid w:val="00084A22"/>
    <w:rsid w:val="000857D6"/>
    <w:rsid w:val="00085D60"/>
    <w:rsid w:val="00086098"/>
    <w:rsid w:val="00086790"/>
    <w:rsid w:val="00087153"/>
    <w:rsid w:val="00087D9D"/>
    <w:rsid w:val="00090298"/>
    <w:rsid w:val="000902C8"/>
    <w:rsid w:val="00091299"/>
    <w:rsid w:val="000926F6"/>
    <w:rsid w:val="00094FBA"/>
    <w:rsid w:val="00095259"/>
    <w:rsid w:val="0009562E"/>
    <w:rsid w:val="00095DD8"/>
    <w:rsid w:val="00096342"/>
    <w:rsid w:val="00097AF9"/>
    <w:rsid w:val="00097F7A"/>
    <w:rsid w:val="000A0025"/>
    <w:rsid w:val="000A0A1C"/>
    <w:rsid w:val="000A0B88"/>
    <w:rsid w:val="000A1C84"/>
    <w:rsid w:val="000A28B8"/>
    <w:rsid w:val="000A3BD6"/>
    <w:rsid w:val="000A4CEF"/>
    <w:rsid w:val="000A5703"/>
    <w:rsid w:val="000A5A52"/>
    <w:rsid w:val="000B13B0"/>
    <w:rsid w:val="000B275B"/>
    <w:rsid w:val="000B2AE0"/>
    <w:rsid w:val="000B5230"/>
    <w:rsid w:val="000B7DB8"/>
    <w:rsid w:val="000C3497"/>
    <w:rsid w:val="000C3A94"/>
    <w:rsid w:val="000C4506"/>
    <w:rsid w:val="000C50C4"/>
    <w:rsid w:val="000C5888"/>
    <w:rsid w:val="000C70B7"/>
    <w:rsid w:val="000C74E8"/>
    <w:rsid w:val="000D0FD1"/>
    <w:rsid w:val="000D1D13"/>
    <w:rsid w:val="000D1E0E"/>
    <w:rsid w:val="000D46FA"/>
    <w:rsid w:val="000D4EAD"/>
    <w:rsid w:val="000D6A9C"/>
    <w:rsid w:val="000D757E"/>
    <w:rsid w:val="000E1A19"/>
    <w:rsid w:val="000E22A7"/>
    <w:rsid w:val="000E2CF9"/>
    <w:rsid w:val="000E4482"/>
    <w:rsid w:val="000E4C56"/>
    <w:rsid w:val="000E4F35"/>
    <w:rsid w:val="000E529B"/>
    <w:rsid w:val="000E6742"/>
    <w:rsid w:val="000E756F"/>
    <w:rsid w:val="000E7CD0"/>
    <w:rsid w:val="000F03A8"/>
    <w:rsid w:val="000F0458"/>
    <w:rsid w:val="000F0581"/>
    <w:rsid w:val="000F0B53"/>
    <w:rsid w:val="000F1CB8"/>
    <w:rsid w:val="000F332D"/>
    <w:rsid w:val="000F3B75"/>
    <w:rsid w:val="000F3DFE"/>
    <w:rsid w:val="000F4004"/>
    <w:rsid w:val="000F61E5"/>
    <w:rsid w:val="000F6AFD"/>
    <w:rsid w:val="000F6D86"/>
    <w:rsid w:val="000F7222"/>
    <w:rsid w:val="001012C9"/>
    <w:rsid w:val="0010204F"/>
    <w:rsid w:val="0010350E"/>
    <w:rsid w:val="0010388E"/>
    <w:rsid w:val="001043D4"/>
    <w:rsid w:val="00104481"/>
    <w:rsid w:val="001047E2"/>
    <w:rsid w:val="00105D1D"/>
    <w:rsid w:val="001068B7"/>
    <w:rsid w:val="00106D2E"/>
    <w:rsid w:val="00106F2F"/>
    <w:rsid w:val="00110039"/>
    <w:rsid w:val="00111022"/>
    <w:rsid w:val="00111431"/>
    <w:rsid w:val="00113523"/>
    <w:rsid w:val="00114931"/>
    <w:rsid w:val="00114FA9"/>
    <w:rsid w:val="001151F5"/>
    <w:rsid w:val="00117C3C"/>
    <w:rsid w:val="0012111B"/>
    <w:rsid w:val="00121586"/>
    <w:rsid w:val="00121E13"/>
    <w:rsid w:val="001230A8"/>
    <w:rsid w:val="001233B3"/>
    <w:rsid w:val="00123A31"/>
    <w:rsid w:val="001241E8"/>
    <w:rsid w:val="0012490A"/>
    <w:rsid w:val="0012567F"/>
    <w:rsid w:val="00126B9E"/>
    <w:rsid w:val="00126CFA"/>
    <w:rsid w:val="00127229"/>
    <w:rsid w:val="00127FE7"/>
    <w:rsid w:val="00130F18"/>
    <w:rsid w:val="001326EE"/>
    <w:rsid w:val="001328C4"/>
    <w:rsid w:val="00134296"/>
    <w:rsid w:val="00134F4F"/>
    <w:rsid w:val="0013582B"/>
    <w:rsid w:val="0013583A"/>
    <w:rsid w:val="00135DD4"/>
    <w:rsid w:val="00136D5B"/>
    <w:rsid w:val="001374D4"/>
    <w:rsid w:val="001375B0"/>
    <w:rsid w:val="00137BDD"/>
    <w:rsid w:val="001402E0"/>
    <w:rsid w:val="00140F84"/>
    <w:rsid w:val="00140FC5"/>
    <w:rsid w:val="0014160F"/>
    <w:rsid w:val="00142D64"/>
    <w:rsid w:val="001435C6"/>
    <w:rsid w:val="0014368B"/>
    <w:rsid w:val="00144077"/>
    <w:rsid w:val="00144C95"/>
    <w:rsid w:val="00144CD0"/>
    <w:rsid w:val="00146035"/>
    <w:rsid w:val="001510CD"/>
    <w:rsid w:val="001510DB"/>
    <w:rsid w:val="001511C1"/>
    <w:rsid w:val="0015124F"/>
    <w:rsid w:val="001513E2"/>
    <w:rsid w:val="00151811"/>
    <w:rsid w:val="0015357B"/>
    <w:rsid w:val="0015500D"/>
    <w:rsid w:val="00156BE9"/>
    <w:rsid w:val="00162356"/>
    <w:rsid w:val="00165C8A"/>
    <w:rsid w:val="0016637C"/>
    <w:rsid w:val="00170347"/>
    <w:rsid w:val="00171244"/>
    <w:rsid w:val="00171CBD"/>
    <w:rsid w:val="00171CD1"/>
    <w:rsid w:val="00172CDA"/>
    <w:rsid w:val="0017303D"/>
    <w:rsid w:val="0017327D"/>
    <w:rsid w:val="00173606"/>
    <w:rsid w:val="001776B2"/>
    <w:rsid w:val="00180172"/>
    <w:rsid w:val="00180179"/>
    <w:rsid w:val="001811D1"/>
    <w:rsid w:val="001816FB"/>
    <w:rsid w:val="0018271B"/>
    <w:rsid w:val="00183539"/>
    <w:rsid w:val="00185B01"/>
    <w:rsid w:val="00190665"/>
    <w:rsid w:val="00191FEA"/>
    <w:rsid w:val="001924AA"/>
    <w:rsid w:val="001954EA"/>
    <w:rsid w:val="0019588C"/>
    <w:rsid w:val="00195E0B"/>
    <w:rsid w:val="00197198"/>
    <w:rsid w:val="001A00EA"/>
    <w:rsid w:val="001A05C7"/>
    <w:rsid w:val="001A0AAF"/>
    <w:rsid w:val="001A1921"/>
    <w:rsid w:val="001A45D9"/>
    <w:rsid w:val="001A4B65"/>
    <w:rsid w:val="001B0333"/>
    <w:rsid w:val="001B09BB"/>
    <w:rsid w:val="001B2AAA"/>
    <w:rsid w:val="001B3657"/>
    <w:rsid w:val="001B36C2"/>
    <w:rsid w:val="001B39B4"/>
    <w:rsid w:val="001B40C0"/>
    <w:rsid w:val="001B478E"/>
    <w:rsid w:val="001B66B8"/>
    <w:rsid w:val="001B7855"/>
    <w:rsid w:val="001C0B61"/>
    <w:rsid w:val="001C1828"/>
    <w:rsid w:val="001C21A0"/>
    <w:rsid w:val="001C360B"/>
    <w:rsid w:val="001C6F7F"/>
    <w:rsid w:val="001C7501"/>
    <w:rsid w:val="001C7B4C"/>
    <w:rsid w:val="001D0986"/>
    <w:rsid w:val="001D0E9C"/>
    <w:rsid w:val="001D14CC"/>
    <w:rsid w:val="001D1986"/>
    <w:rsid w:val="001D2291"/>
    <w:rsid w:val="001D49A0"/>
    <w:rsid w:val="001D4A05"/>
    <w:rsid w:val="001D5E30"/>
    <w:rsid w:val="001D671D"/>
    <w:rsid w:val="001D7864"/>
    <w:rsid w:val="001D7ED7"/>
    <w:rsid w:val="001E0303"/>
    <w:rsid w:val="001E035B"/>
    <w:rsid w:val="001E052C"/>
    <w:rsid w:val="001E077C"/>
    <w:rsid w:val="001E36FB"/>
    <w:rsid w:val="001E4545"/>
    <w:rsid w:val="001E4BE8"/>
    <w:rsid w:val="001E5468"/>
    <w:rsid w:val="001E6282"/>
    <w:rsid w:val="001E6B97"/>
    <w:rsid w:val="001F102E"/>
    <w:rsid w:val="001F14AD"/>
    <w:rsid w:val="001F182D"/>
    <w:rsid w:val="001F3A5B"/>
    <w:rsid w:val="001F3F5A"/>
    <w:rsid w:val="001F4BA0"/>
    <w:rsid w:val="001F4DBD"/>
    <w:rsid w:val="001F5696"/>
    <w:rsid w:val="001F5D11"/>
    <w:rsid w:val="001F5DB8"/>
    <w:rsid w:val="001F5E9C"/>
    <w:rsid w:val="001F709D"/>
    <w:rsid w:val="001F7597"/>
    <w:rsid w:val="001F7CA8"/>
    <w:rsid w:val="00201244"/>
    <w:rsid w:val="0020233D"/>
    <w:rsid w:val="002033B4"/>
    <w:rsid w:val="002036EA"/>
    <w:rsid w:val="00203E40"/>
    <w:rsid w:val="00205B61"/>
    <w:rsid w:val="00205C80"/>
    <w:rsid w:val="002069ED"/>
    <w:rsid w:val="00206F42"/>
    <w:rsid w:val="002074AC"/>
    <w:rsid w:val="00210DA9"/>
    <w:rsid w:val="00212784"/>
    <w:rsid w:val="00213286"/>
    <w:rsid w:val="00213531"/>
    <w:rsid w:val="00213871"/>
    <w:rsid w:val="002178CA"/>
    <w:rsid w:val="002179C0"/>
    <w:rsid w:val="002201DA"/>
    <w:rsid w:val="00220FC1"/>
    <w:rsid w:val="0022126B"/>
    <w:rsid w:val="002218FF"/>
    <w:rsid w:val="002221E6"/>
    <w:rsid w:val="0022259D"/>
    <w:rsid w:val="002226F8"/>
    <w:rsid w:val="0022300A"/>
    <w:rsid w:val="002232D9"/>
    <w:rsid w:val="002233E4"/>
    <w:rsid w:val="00223D9A"/>
    <w:rsid w:val="0022563F"/>
    <w:rsid w:val="00225845"/>
    <w:rsid w:val="00225D6F"/>
    <w:rsid w:val="00226139"/>
    <w:rsid w:val="00226BFA"/>
    <w:rsid w:val="002273CE"/>
    <w:rsid w:val="00230E40"/>
    <w:rsid w:val="00231C67"/>
    <w:rsid w:val="00231CCC"/>
    <w:rsid w:val="00233792"/>
    <w:rsid w:val="00234A4E"/>
    <w:rsid w:val="00234E7B"/>
    <w:rsid w:val="002358CF"/>
    <w:rsid w:val="00235942"/>
    <w:rsid w:val="00237FBE"/>
    <w:rsid w:val="0024019F"/>
    <w:rsid w:val="002406B4"/>
    <w:rsid w:val="00240D41"/>
    <w:rsid w:val="00240DFE"/>
    <w:rsid w:val="0024110F"/>
    <w:rsid w:val="00241143"/>
    <w:rsid w:val="002431A0"/>
    <w:rsid w:val="002434E0"/>
    <w:rsid w:val="00243B42"/>
    <w:rsid w:val="00244E9C"/>
    <w:rsid w:val="00245ACE"/>
    <w:rsid w:val="00245C21"/>
    <w:rsid w:val="002516E4"/>
    <w:rsid w:val="002525A9"/>
    <w:rsid w:val="0025327F"/>
    <w:rsid w:val="00253300"/>
    <w:rsid w:val="00253D8E"/>
    <w:rsid w:val="002544D7"/>
    <w:rsid w:val="00257088"/>
    <w:rsid w:val="00257DD7"/>
    <w:rsid w:val="00261B9E"/>
    <w:rsid w:val="00262263"/>
    <w:rsid w:val="00262408"/>
    <w:rsid w:val="0026242C"/>
    <w:rsid w:val="002625F4"/>
    <w:rsid w:val="00263802"/>
    <w:rsid w:val="00263E21"/>
    <w:rsid w:val="002640B0"/>
    <w:rsid w:val="0026574B"/>
    <w:rsid w:val="00265BCB"/>
    <w:rsid w:val="00266151"/>
    <w:rsid w:val="0026683A"/>
    <w:rsid w:val="00266C1E"/>
    <w:rsid w:val="002678F8"/>
    <w:rsid w:val="00267EC9"/>
    <w:rsid w:val="0027068C"/>
    <w:rsid w:val="00270D14"/>
    <w:rsid w:val="00272399"/>
    <w:rsid w:val="00272910"/>
    <w:rsid w:val="00274DF3"/>
    <w:rsid w:val="00274FDD"/>
    <w:rsid w:val="0027505A"/>
    <w:rsid w:val="00275754"/>
    <w:rsid w:val="00275791"/>
    <w:rsid w:val="00275EFC"/>
    <w:rsid w:val="002769CA"/>
    <w:rsid w:val="0027771E"/>
    <w:rsid w:val="00280FC1"/>
    <w:rsid w:val="00281410"/>
    <w:rsid w:val="00281651"/>
    <w:rsid w:val="002816B5"/>
    <w:rsid w:val="00281A08"/>
    <w:rsid w:val="002822F9"/>
    <w:rsid w:val="00282BD6"/>
    <w:rsid w:val="002847BA"/>
    <w:rsid w:val="0028588D"/>
    <w:rsid w:val="00285BFE"/>
    <w:rsid w:val="00286445"/>
    <w:rsid w:val="0029053D"/>
    <w:rsid w:val="00290D79"/>
    <w:rsid w:val="00290E5E"/>
    <w:rsid w:val="002934C6"/>
    <w:rsid w:val="00293B5A"/>
    <w:rsid w:val="00293C39"/>
    <w:rsid w:val="00294132"/>
    <w:rsid w:val="0029452B"/>
    <w:rsid w:val="00295459"/>
    <w:rsid w:val="00297B78"/>
    <w:rsid w:val="00297C16"/>
    <w:rsid w:val="002A1DF8"/>
    <w:rsid w:val="002A20A8"/>
    <w:rsid w:val="002A2213"/>
    <w:rsid w:val="002A5006"/>
    <w:rsid w:val="002A50E1"/>
    <w:rsid w:val="002A7AFE"/>
    <w:rsid w:val="002B0145"/>
    <w:rsid w:val="002B1A19"/>
    <w:rsid w:val="002B1CAB"/>
    <w:rsid w:val="002B2904"/>
    <w:rsid w:val="002B2FD8"/>
    <w:rsid w:val="002B41F7"/>
    <w:rsid w:val="002B4E8F"/>
    <w:rsid w:val="002B55E2"/>
    <w:rsid w:val="002B67C9"/>
    <w:rsid w:val="002B6AFC"/>
    <w:rsid w:val="002B7D25"/>
    <w:rsid w:val="002C00BB"/>
    <w:rsid w:val="002C1C39"/>
    <w:rsid w:val="002C4173"/>
    <w:rsid w:val="002C62C3"/>
    <w:rsid w:val="002C73A3"/>
    <w:rsid w:val="002C777C"/>
    <w:rsid w:val="002D1893"/>
    <w:rsid w:val="002D1A83"/>
    <w:rsid w:val="002D2DCD"/>
    <w:rsid w:val="002D3F0A"/>
    <w:rsid w:val="002D5259"/>
    <w:rsid w:val="002D71CA"/>
    <w:rsid w:val="002D73A7"/>
    <w:rsid w:val="002D73FF"/>
    <w:rsid w:val="002D7799"/>
    <w:rsid w:val="002D799E"/>
    <w:rsid w:val="002E024C"/>
    <w:rsid w:val="002E0D77"/>
    <w:rsid w:val="002E23EC"/>
    <w:rsid w:val="002E2DF9"/>
    <w:rsid w:val="002E4BB9"/>
    <w:rsid w:val="002E4EC2"/>
    <w:rsid w:val="002E5269"/>
    <w:rsid w:val="002E560B"/>
    <w:rsid w:val="002E76A0"/>
    <w:rsid w:val="002F019D"/>
    <w:rsid w:val="002F0BFD"/>
    <w:rsid w:val="002F17CF"/>
    <w:rsid w:val="002F1C12"/>
    <w:rsid w:val="002F209B"/>
    <w:rsid w:val="002F2411"/>
    <w:rsid w:val="002F4E9F"/>
    <w:rsid w:val="002F58F6"/>
    <w:rsid w:val="002F6078"/>
    <w:rsid w:val="002F60DF"/>
    <w:rsid w:val="002F61D7"/>
    <w:rsid w:val="002F6AC8"/>
    <w:rsid w:val="002F6BAD"/>
    <w:rsid w:val="002F7449"/>
    <w:rsid w:val="002F7A54"/>
    <w:rsid w:val="002F7BC4"/>
    <w:rsid w:val="003019F7"/>
    <w:rsid w:val="00301D14"/>
    <w:rsid w:val="00302611"/>
    <w:rsid w:val="003053DD"/>
    <w:rsid w:val="00307A08"/>
    <w:rsid w:val="00307C5B"/>
    <w:rsid w:val="00310616"/>
    <w:rsid w:val="003109C8"/>
    <w:rsid w:val="003138E5"/>
    <w:rsid w:val="00314316"/>
    <w:rsid w:val="0032042F"/>
    <w:rsid w:val="00321CB0"/>
    <w:rsid w:val="00321F83"/>
    <w:rsid w:val="00322673"/>
    <w:rsid w:val="003238FB"/>
    <w:rsid w:val="00323AB0"/>
    <w:rsid w:val="00324413"/>
    <w:rsid w:val="00324CF2"/>
    <w:rsid w:val="00325FC3"/>
    <w:rsid w:val="00326AF2"/>
    <w:rsid w:val="00331763"/>
    <w:rsid w:val="00332456"/>
    <w:rsid w:val="00334875"/>
    <w:rsid w:val="003360E3"/>
    <w:rsid w:val="0033620E"/>
    <w:rsid w:val="0033733B"/>
    <w:rsid w:val="003402F9"/>
    <w:rsid w:val="00341FE6"/>
    <w:rsid w:val="003445E1"/>
    <w:rsid w:val="00344AD2"/>
    <w:rsid w:val="0034575D"/>
    <w:rsid w:val="003464CE"/>
    <w:rsid w:val="00346A80"/>
    <w:rsid w:val="00346C87"/>
    <w:rsid w:val="00346CA0"/>
    <w:rsid w:val="00346D6D"/>
    <w:rsid w:val="00347C19"/>
    <w:rsid w:val="00351B83"/>
    <w:rsid w:val="003534E5"/>
    <w:rsid w:val="003537A6"/>
    <w:rsid w:val="003556D5"/>
    <w:rsid w:val="00355BD4"/>
    <w:rsid w:val="00356E3E"/>
    <w:rsid w:val="00356F83"/>
    <w:rsid w:val="003571F7"/>
    <w:rsid w:val="0036158E"/>
    <w:rsid w:val="003629D6"/>
    <w:rsid w:val="00363D7F"/>
    <w:rsid w:val="00364425"/>
    <w:rsid w:val="00364976"/>
    <w:rsid w:val="00364B89"/>
    <w:rsid w:val="00365BE1"/>
    <w:rsid w:val="00367122"/>
    <w:rsid w:val="00367622"/>
    <w:rsid w:val="003679C4"/>
    <w:rsid w:val="00370315"/>
    <w:rsid w:val="00371148"/>
    <w:rsid w:val="00373019"/>
    <w:rsid w:val="0037346C"/>
    <w:rsid w:val="00373932"/>
    <w:rsid w:val="00373A30"/>
    <w:rsid w:val="003740FD"/>
    <w:rsid w:val="00374A50"/>
    <w:rsid w:val="003758EC"/>
    <w:rsid w:val="00376032"/>
    <w:rsid w:val="00376A96"/>
    <w:rsid w:val="003774B7"/>
    <w:rsid w:val="00377DF8"/>
    <w:rsid w:val="00380810"/>
    <w:rsid w:val="00380BC6"/>
    <w:rsid w:val="00380FFB"/>
    <w:rsid w:val="00383B34"/>
    <w:rsid w:val="00383BDC"/>
    <w:rsid w:val="003853DB"/>
    <w:rsid w:val="00385AE8"/>
    <w:rsid w:val="00385F31"/>
    <w:rsid w:val="0038733C"/>
    <w:rsid w:val="00387C68"/>
    <w:rsid w:val="00390681"/>
    <w:rsid w:val="00391C8B"/>
    <w:rsid w:val="00392774"/>
    <w:rsid w:val="00392BE5"/>
    <w:rsid w:val="00394246"/>
    <w:rsid w:val="00394743"/>
    <w:rsid w:val="00394E9E"/>
    <w:rsid w:val="0039683E"/>
    <w:rsid w:val="003A11CA"/>
    <w:rsid w:val="003A28A6"/>
    <w:rsid w:val="003A2C7D"/>
    <w:rsid w:val="003A61BF"/>
    <w:rsid w:val="003A624B"/>
    <w:rsid w:val="003A65BE"/>
    <w:rsid w:val="003A6698"/>
    <w:rsid w:val="003B0C5B"/>
    <w:rsid w:val="003B0D3A"/>
    <w:rsid w:val="003B214C"/>
    <w:rsid w:val="003B357B"/>
    <w:rsid w:val="003B3F2D"/>
    <w:rsid w:val="003B46B6"/>
    <w:rsid w:val="003B4783"/>
    <w:rsid w:val="003B5D75"/>
    <w:rsid w:val="003B6396"/>
    <w:rsid w:val="003B69E5"/>
    <w:rsid w:val="003B6E79"/>
    <w:rsid w:val="003C10E0"/>
    <w:rsid w:val="003C123A"/>
    <w:rsid w:val="003C14FF"/>
    <w:rsid w:val="003C1BBD"/>
    <w:rsid w:val="003C2584"/>
    <w:rsid w:val="003C4141"/>
    <w:rsid w:val="003C4B80"/>
    <w:rsid w:val="003C5793"/>
    <w:rsid w:val="003C606D"/>
    <w:rsid w:val="003C66B8"/>
    <w:rsid w:val="003C6E43"/>
    <w:rsid w:val="003C6EE1"/>
    <w:rsid w:val="003C760A"/>
    <w:rsid w:val="003C7745"/>
    <w:rsid w:val="003C7908"/>
    <w:rsid w:val="003C7AEA"/>
    <w:rsid w:val="003D1D63"/>
    <w:rsid w:val="003D31FB"/>
    <w:rsid w:val="003D60B3"/>
    <w:rsid w:val="003E0AAD"/>
    <w:rsid w:val="003E0C28"/>
    <w:rsid w:val="003E1BBC"/>
    <w:rsid w:val="003E1F1C"/>
    <w:rsid w:val="003E3989"/>
    <w:rsid w:val="003E4D09"/>
    <w:rsid w:val="003E5378"/>
    <w:rsid w:val="003E7A88"/>
    <w:rsid w:val="003F1CD5"/>
    <w:rsid w:val="003F287F"/>
    <w:rsid w:val="003F3563"/>
    <w:rsid w:val="003F454F"/>
    <w:rsid w:val="003F4E66"/>
    <w:rsid w:val="003F6BC9"/>
    <w:rsid w:val="003F7542"/>
    <w:rsid w:val="003F7695"/>
    <w:rsid w:val="00400178"/>
    <w:rsid w:val="00400C11"/>
    <w:rsid w:val="00401A4C"/>
    <w:rsid w:val="00401C5E"/>
    <w:rsid w:val="00402245"/>
    <w:rsid w:val="00402812"/>
    <w:rsid w:val="00404DC2"/>
    <w:rsid w:val="0040528F"/>
    <w:rsid w:val="004071D8"/>
    <w:rsid w:val="00407BFE"/>
    <w:rsid w:val="00410521"/>
    <w:rsid w:val="004111D0"/>
    <w:rsid w:val="0041144D"/>
    <w:rsid w:val="00412215"/>
    <w:rsid w:val="00412564"/>
    <w:rsid w:val="00412971"/>
    <w:rsid w:val="00412F48"/>
    <w:rsid w:val="00413F43"/>
    <w:rsid w:val="004149E7"/>
    <w:rsid w:val="00416BBA"/>
    <w:rsid w:val="00417510"/>
    <w:rsid w:val="00417907"/>
    <w:rsid w:val="00417D8A"/>
    <w:rsid w:val="00421893"/>
    <w:rsid w:val="00422CE5"/>
    <w:rsid w:val="00423252"/>
    <w:rsid w:val="00423497"/>
    <w:rsid w:val="00425F56"/>
    <w:rsid w:val="00427968"/>
    <w:rsid w:val="00431179"/>
    <w:rsid w:val="004328A1"/>
    <w:rsid w:val="00433656"/>
    <w:rsid w:val="004338F0"/>
    <w:rsid w:val="00435191"/>
    <w:rsid w:val="00436B38"/>
    <w:rsid w:val="00437119"/>
    <w:rsid w:val="004372C9"/>
    <w:rsid w:val="00437FC7"/>
    <w:rsid w:val="00441698"/>
    <w:rsid w:val="004417C1"/>
    <w:rsid w:val="00441986"/>
    <w:rsid w:val="004426F5"/>
    <w:rsid w:val="004427F5"/>
    <w:rsid w:val="004434C0"/>
    <w:rsid w:val="00443D37"/>
    <w:rsid w:val="00444509"/>
    <w:rsid w:val="004451E3"/>
    <w:rsid w:val="004458F8"/>
    <w:rsid w:val="004466BF"/>
    <w:rsid w:val="004467DD"/>
    <w:rsid w:val="00447DA1"/>
    <w:rsid w:val="00453309"/>
    <w:rsid w:val="00454B14"/>
    <w:rsid w:val="00455436"/>
    <w:rsid w:val="004573D6"/>
    <w:rsid w:val="004573F5"/>
    <w:rsid w:val="00460942"/>
    <w:rsid w:val="00460F1F"/>
    <w:rsid w:val="00461014"/>
    <w:rsid w:val="004612FB"/>
    <w:rsid w:val="00461838"/>
    <w:rsid w:val="00463486"/>
    <w:rsid w:val="004646D7"/>
    <w:rsid w:val="004659AA"/>
    <w:rsid w:val="004673A3"/>
    <w:rsid w:val="0046782C"/>
    <w:rsid w:val="00467ED6"/>
    <w:rsid w:val="0047129C"/>
    <w:rsid w:val="00472196"/>
    <w:rsid w:val="0047311E"/>
    <w:rsid w:val="00474611"/>
    <w:rsid w:val="00477A1C"/>
    <w:rsid w:val="00477F90"/>
    <w:rsid w:val="00480123"/>
    <w:rsid w:val="00480A2C"/>
    <w:rsid w:val="00481EBC"/>
    <w:rsid w:val="00482818"/>
    <w:rsid w:val="00482993"/>
    <w:rsid w:val="00482ABA"/>
    <w:rsid w:val="00482EEA"/>
    <w:rsid w:val="00483353"/>
    <w:rsid w:val="0048372D"/>
    <w:rsid w:val="0048402F"/>
    <w:rsid w:val="00484E58"/>
    <w:rsid w:val="00486006"/>
    <w:rsid w:val="0048684D"/>
    <w:rsid w:val="00487652"/>
    <w:rsid w:val="004915D9"/>
    <w:rsid w:val="0049242F"/>
    <w:rsid w:val="00492684"/>
    <w:rsid w:val="00493212"/>
    <w:rsid w:val="00493270"/>
    <w:rsid w:val="00494208"/>
    <w:rsid w:val="004949FB"/>
    <w:rsid w:val="004957FF"/>
    <w:rsid w:val="00495B75"/>
    <w:rsid w:val="00496683"/>
    <w:rsid w:val="00497299"/>
    <w:rsid w:val="00497700"/>
    <w:rsid w:val="00497BFB"/>
    <w:rsid w:val="004A089D"/>
    <w:rsid w:val="004A1B60"/>
    <w:rsid w:val="004A2AD7"/>
    <w:rsid w:val="004A2D39"/>
    <w:rsid w:val="004A5F47"/>
    <w:rsid w:val="004A5FFD"/>
    <w:rsid w:val="004A6104"/>
    <w:rsid w:val="004A625E"/>
    <w:rsid w:val="004B199D"/>
    <w:rsid w:val="004B210A"/>
    <w:rsid w:val="004B2404"/>
    <w:rsid w:val="004B2B06"/>
    <w:rsid w:val="004B32C7"/>
    <w:rsid w:val="004B35C1"/>
    <w:rsid w:val="004B4122"/>
    <w:rsid w:val="004B6903"/>
    <w:rsid w:val="004B7F97"/>
    <w:rsid w:val="004C0013"/>
    <w:rsid w:val="004C0934"/>
    <w:rsid w:val="004C124F"/>
    <w:rsid w:val="004C2D90"/>
    <w:rsid w:val="004C45A1"/>
    <w:rsid w:val="004D15B7"/>
    <w:rsid w:val="004D17B3"/>
    <w:rsid w:val="004D1C15"/>
    <w:rsid w:val="004D3220"/>
    <w:rsid w:val="004D382F"/>
    <w:rsid w:val="004D4E92"/>
    <w:rsid w:val="004D67A7"/>
    <w:rsid w:val="004E03BF"/>
    <w:rsid w:val="004E04ED"/>
    <w:rsid w:val="004E0685"/>
    <w:rsid w:val="004E091A"/>
    <w:rsid w:val="004E0AA2"/>
    <w:rsid w:val="004E0D7F"/>
    <w:rsid w:val="004E134F"/>
    <w:rsid w:val="004E193A"/>
    <w:rsid w:val="004E1D24"/>
    <w:rsid w:val="004E2C23"/>
    <w:rsid w:val="004E31EA"/>
    <w:rsid w:val="004E4771"/>
    <w:rsid w:val="004E55DE"/>
    <w:rsid w:val="004E64D2"/>
    <w:rsid w:val="004E64F2"/>
    <w:rsid w:val="004E6604"/>
    <w:rsid w:val="004E721A"/>
    <w:rsid w:val="004E7BE8"/>
    <w:rsid w:val="004F028C"/>
    <w:rsid w:val="004F2708"/>
    <w:rsid w:val="004F2CA4"/>
    <w:rsid w:val="004F3352"/>
    <w:rsid w:val="004F6012"/>
    <w:rsid w:val="004F7A88"/>
    <w:rsid w:val="00500E2A"/>
    <w:rsid w:val="00501162"/>
    <w:rsid w:val="00502595"/>
    <w:rsid w:val="00502760"/>
    <w:rsid w:val="00503623"/>
    <w:rsid w:val="00503B8B"/>
    <w:rsid w:val="00503C51"/>
    <w:rsid w:val="00505749"/>
    <w:rsid w:val="00505FC1"/>
    <w:rsid w:val="00506C38"/>
    <w:rsid w:val="0051058B"/>
    <w:rsid w:val="005136AD"/>
    <w:rsid w:val="00513DD9"/>
    <w:rsid w:val="005142CF"/>
    <w:rsid w:val="0052088F"/>
    <w:rsid w:val="00520C6B"/>
    <w:rsid w:val="00520F33"/>
    <w:rsid w:val="00521ECC"/>
    <w:rsid w:val="00523207"/>
    <w:rsid w:val="005234FA"/>
    <w:rsid w:val="00524A19"/>
    <w:rsid w:val="005250EE"/>
    <w:rsid w:val="00525174"/>
    <w:rsid w:val="0052522A"/>
    <w:rsid w:val="00525567"/>
    <w:rsid w:val="00525644"/>
    <w:rsid w:val="005263CE"/>
    <w:rsid w:val="0052736C"/>
    <w:rsid w:val="005275AA"/>
    <w:rsid w:val="005317F5"/>
    <w:rsid w:val="0053543A"/>
    <w:rsid w:val="00536A81"/>
    <w:rsid w:val="00536B3C"/>
    <w:rsid w:val="0053727D"/>
    <w:rsid w:val="005375E2"/>
    <w:rsid w:val="00537BE8"/>
    <w:rsid w:val="00537F50"/>
    <w:rsid w:val="005407F9"/>
    <w:rsid w:val="0054154C"/>
    <w:rsid w:val="00542322"/>
    <w:rsid w:val="00542E99"/>
    <w:rsid w:val="005472A8"/>
    <w:rsid w:val="00547542"/>
    <w:rsid w:val="00552BA6"/>
    <w:rsid w:val="0055491A"/>
    <w:rsid w:val="00555336"/>
    <w:rsid w:val="005579CE"/>
    <w:rsid w:val="005601E6"/>
    <w:rsid w:val="005603E6"/>
    <w:rsid w:val="00560EF7"/>
    <w:rsid w:val="00561368"/>
    <w:rsid w:val="00562320"/>
    <w:rsid w:val="00565E82"/>
    <w:rsid w:val="00565FBD"/>
    <w:rsid w:val="005669D2"/>
    <w:rsid w:val="0056734D"/>
    <w:rsid w:val="0057170F"/>
    <w:rsid w:val="005749F0"/>
    <w:rsid w:val="00574C72"/>
    <w:rsid w:val="00575D29"/>
    <w:rsid w:val="00575F66"/>
    <w:rsid w:val="0057679D"/>
    <w:rsid w:val="00576969"/>
    <w:rsid w:val="00576D2B"/>
    <w:rsid w:val="00577A1D"/>
    <w:rsid w:val="00580232"/>
    <w:rsid w:val="005818FC"/>
    <w:rsid w:val="00581CEC"/>
    <w:rsid w:val="0058262C"/>
    <w:rsid w:val="00583BE0"/>
    <w:rsid w:val="005842CD"/>
    <w:rsid w:val="0058472D"/>
    <w:rsid w:val="00584EB7"/>
    <w:rsid w:val="00586C1A"/>
    <w:rsid w:val="00587B29"/>
    <w:rsid w:val="00590E48"/>
    <w:rsid w:val="00591CF5"/>
    <w:rsid w:val="00591E26"/>
    <w:rsid w:val="00592504"/>
    <w:rsid w:val="005926B8"/>
    <w:rsid w:val="00593585"/>
    <w:rsid w:val="0059406A"/>
    <w:rsid w:val="00595F5B"/>
    <w:rsid w:val="0059689A"/>
    <w:rsid w:val="00597E20"/>
    <w:rsid w:val="005A32D2"/>
    <w:rsid w:val="005A4395"/>
    <w:rsid w:val="005A4DC2"/>
    <w:rsid w:val="005A5431"/>
    <w:rsid w:val="005A7646"/>
    <w:rsid w:val="005A7DA0"/>
    <w:rsid w:val="005A7E4C"/>
    <w:rsid w:val="005B2E43"/>
    <w:rsid w:val="005B359D"/>
    <w:rsid w:val="005B3B2A"/>
    <w:rsid w:val="005B3D77"/>
    <w:rsid w:val="005B4940"/>
    <w:rsid w:val="005B495C"/>
    <w:rsid w:val="005B55FC"/>
    <w:rsid w:val="005B646B"/>
    <w:rsid w:val="005B67DE"/>
    <w:rsid w:val="005B6DCD"/>
    <w:rsid w:val="005C0403"/>
    <w:rsid w:val="005C06AB"/>
    <w:rsid w:val="005C0ED9"/>
    <w:rsid w:val="005C19C2"/>
    <w:rsid w:val="005C23FF"/>
    <w:rsid w:val="005C382B"/>
    <w:rsid w:val="005C395E"/>
    <w:rsid w:val="005C42C8"/>
    <w:rsid w:val="005C4328"/>
    <w:rsid w:val="005C594A"/>
    <w:rsid w:val="005C5F5C"/>
    <w:rsid w:val="005C6FA6"/>
    <w:rsid w:val="005C72D0"/>
    <w:rsid w:val="005C7913"/>
    <w:rsid w:val="005D065B"/>
    <w:rsid w:val="005D0B2C"/>
    <w:rsid w:val="005D0BB9"/>
    <w:rsid w:val="005D1222"/>
    <w:rsid w:val="005D1363"/>
    <w:rsid w:val="005D22E5"/>
    <w:rsid w:val="005D3106"/>
    <w:rsid w:val="005D3234"/>
    <w:rsid w:val="005D357C"/>
    <w:rsid w:val="005D4A35"/>
    <w:rsid w:val="005D54D8"/>
    <w:rsid w:val="005D56C9"/>
    <w:rsid w:val="005D64AA"/>
    <w:rsid w:val="005D6A6E"/>
    <w:rsid w:val="005D7B00"/>
    <w:rsid w:val="005E0176"/>
    <w:rsid w:val="005E191F"/>
    <w:rsid w:val="005E40A4"/>
    <w:rsid w:val="005E411F"/>
    <w:rsid w:val="005E474A"/>
    <w:rsid w:val="005E5E24"/>
    <w:rsid w:val="005E62C6"/>
    <w:rsid w:val="005E71F5"/>
    <w:rsid w:val="005E7DC8"/>
    <w:rsid w:val="005F1DDF"/>
    <w:rsid w:val="005F25AA"/>
    <w:rsid w:val="005F30C7"/>
    <w:rsid w:val="005F47A2"/>
    <w:rsid w:val="005F69F0"/>
    <w:rsid w:val="005F6C5B"/>
    <w:rsid w:val="005F7CC1"/>
    <w:rsid w:val="005F7DA4"/>
    <w:rsid w:val="00600056"/>
    <w:rsid w:val="006001AA"/>
    <w:rsid w:val="0060098F"/>
    <w:rsid w:val="00601C51"/>
    <w:rsid w:val="00602B41"/>
    <w:rsid w:val="00602BD9"/>
    <w:rsid w:val="00602ECB"/>
    <w:rsid w:val="0060369F"/>
    <w:rsid w:val="006042AE"/>
    <w:rsid w:val="00604661"/>
    <w:rsid w:val="00610865"/>
    <w:rsid w:val="00610E62"/>
    <w:rsid w:val="00611C71"/>
    <w:rsid w:val="00611D13"/>
    <w:rsid w:val="0061273E"/>
    <w:rsid w:val="00613D7A"/>
    <w:rsid w:val="00614955"/>
    <w:rsid w:val="00614A7D"/>
    <w:rsid w:val="00614C9E"/>
    <w:rsid w:val="00615AE2"/>
    <w:rsid w:val="00615F1A"/>
    <w:rsid w:val="00616324"/>
    <w:rsid w:val="00616417"/>
    <w:rsid w:val="00616E37"/>
    <w:rsid w:val="00617C7C"/>
    <w:rsid w:val="00617F22"/>
    <w:rsid w:val="0062034A"/>
    <w:rsid w:val="00621D5E"/>
    <w:rsid w:val="00622E10"/>
    <w:rsid w:val="0062315B"/>
    <w:rsid w:val="0062475F"/>
    <w:rsid w:val="00625AE9"/>
    <w:rsid w:val="006267A9"/>
    <w:rsid w:val="006279C8"/>
    <w:rsid w:val="00627E22"/>
    <w:rsid w:val="00630199"/>
    <w:rsid w:val="006322EC"/>
    <w:rsid w:val="0063256C"/>
    <w:rsid w:val="00633681"/>
    <w:rsid w:val="00636042"/>
    <w:rsid w:val="00636980"/>
    <w:rsid w:val="00637784"/>
    <w:rsid w:val="00637BB3"/>
    <w:rsid w:val="00640AD2"/>
    <w:rsid w:val="0064102D"/>
    <w:rsid w:val="00643BE5"/>
    <w:rsid w:val="006440E8"/>
    <w:rsid w:val="00644FD3"/>
    <w:rsid w:val="00645D60"/>
    <w:rsid w:val="0064646B"/>
    <w:rsid w:val="0064761A"/>
    <w:rsid w:val="00650707"/>
    <w:rsid w:val="00650AF3"/>
    <w:rsid w:val="00651333"/>
    <w:rsid w:val="006513D8"/>
    <w:rsid w:val="006542FF"/>
    <w:rsid w:val="0065569B"/>
    <w:rsid w:val="00656121"/>
    <w:rsid w:val="00656CA1"/>
    <w:rsid w:val="0065784C"/>
    <w:rsid w:val="00657937"/>
    <w:rsid w:val="006579F4"/>
    <w:rsid w:val="00662182"/>
    <w:rsid w:val="00662A28"/>
    <w:rsid w:val="0066328C"/>
    <w:rsid w:val="00666B1E"/>
    <w:rsid w:val="0066724F"/>
    <w:rsid w:val="00667954"/>
    <w:rsid w:val="006718C3"/>
    <w:rsid w:val="00671DAB"/>
    <w:rsid w:val="00672663"/>
    <w:rsid w:val="00672A61"/>
    <w:rsid w:val="00674CE7"/>
    <w:rsid w:val="00675821"/>
    <w:rsid w:val="00676101"/>
    <w:rsid w:val="00677000"/>
    <w:rsid w:val="00677285"/>
    <w:rsid w:val="006801C7"/>
    <w:rsid w:val="006805B2"/>
    <w:rsid w:val="0068148D"/>
    <w:rsid w:val="00683B46"/>
    <w:rsid w:val="006844FB"/>
    <w:rsid w:val="00684FCC"/>
    <w:rsid w:val="006857B4"/>
    <w:rsid w:val="00687572"/>
    <w:rsid w:val="00687D9A"/>
    <w:rsid w:val="00690931"/>
    <w:rsid w:val="006915DB"/>
    <w:rsid w:val="006929BD"/>
    <w:rsid w:val="00692B26"/>
    <w:rsid w:val="0069411B"/>
    <w:rsid w:val="00694F9C"/>
    <w:rsid w:val="0069500F"/>
    <w:rsid w:val="00695329"/>
    <w:rsid w:val="0069555A"/>
    <w:rsid w:val="0069616A"/>
    <w:rsid w:val="00696248"/>
    <w:rsid w:val="00696449"/>
    <w:rsid w:val="00696A6F"/>
    <w:rsid w:val="006A00AD"/>
    <w:rsid w:val="006A039A"/>
    <w:rsid w:val="006A12FA"/>
    <w:rsid w:val="006A26C4"/>
    <w:rsid w:val="006A2DD4"/>
    <w:rsid w:val="006A3888"/>
    <w:rsid w:val="006A6DD5"/>
    <w:rsid w:val="006A70D6"/>
    <w:rsid w:val="006A71B7"/>
    <w:rsid w:val="006A734C"/>
    <w:rsid w:val="006B042A"/>
    <w:rsid w:val="006B1346"/>
    <w:rsid w:val="006B19E1"/>
    <w:rsid w:val="006B2132"/>
    <w:rsid w:val="006B2192"/>
    <w:rsid w:val="006B4DD1"/>
    <w:rsid w:val="006B511C"/>
    <w:rsid w:val="006B5B45"/>
    <w:rsid w:val="006C14B7"/>
    <w:rsid w:val="006C1572"/>
    <w:rsid w:val="006C44F0"/>
    <w:rsid w:val="006C4BD0"/>
    <w:rsid w:val="006C64D7"/>
    <w:rsid w:val="006C7EBD"/>
    <w:rsid w:val="006D02B9"/>
    <w:rsid w:val="006D173E"/>
    <w:rsid w:val="006D3DF9"/>
    <w:rsid w:val="006D4F3F"/>
    <w:rsid w:val="006D59AA"/>
    <w:rsid w:val="006D6534"/>
    <w:rsid w:val="006D68D9"/>
    <w:rsid w:val="006D735C"/>
    <w:rsid w:val="006E2520"/>
    <w:rsid w:val="006E43DC"/>
    <w:rsid w:val="006F0B44"/>
    <w:rsid w:val="006F10AB"/>
    <w:rsid w:val="006F16D6"/>
    <w:rsid w:val="006F3951"/>
    <w:rsid w:val="006F417D"/>
    <w:rsid w:val="006F42AB"/>
    <w:rsid w:val="006F4AE5"/>
    <w:rsid w:val="006F5B2E"/>
    <w:rsid w:val="006F5FEB"/>
    <w:rsid w:val="006F7579"/>
    <w:rsid w:val="006F786A"/>
    <w:rsid w:val="006F7AF3"/>
    <w:rsid w:val="007003DF"/>
    <w:rsid w:val="00703C4B"/>
    <w:rsid w:val="00706778"/>
    <w:rsid w:val="00706A02"/>
    <w:rsid w:val="007117E0"/>
    <w:rsid w:val="00712BF8"/>
    <w:rsid w:val="00712DC9"/>
    <w:rsid w:val="0071404A"/>
    <w:rsid w:val="007140EA"/>
    <w:rsid w:val="00716A8D"/>
    <w:rsid w:val="0072272B"/>
    <w:rsid w:val="007229A6"/>
    <w:rsid w:val="00722FEC"/>
    <w:rsid w:val="007232EF"/>
    <w:rsid w:val="00723B9D"/>
    <w:rsid w:val="00723C85"/>
    <w:rsid w:val="00724905"/>
    <w:rsid w:val="00724941"/>
    <w:rsid w:val="00724FE8"/>
    <w:rsid w:val="00725881"/>
    <w:rsid w:val="0072699B"/>
    <w:rsid w:val="007274CB"/>
    <w:rsid w:val="007306BE"/>
    <w:rsid w:val="0073096D"/>
    <w:rsid w:val="00730DD7"/>
    <w:rsid w:val="007310A3"/>
    <w:rsid w:val="00731907"/>
    <w:rsid w:val="00731981"/>
    <w:rsid w:val="00732571"/>
    <w:rsid w:val="00733DB9"/>
    <w:rsid w:val="00734375"/>
    <w:rsid w:val="0073707C"/>
    <w:rsid w:val="00737DDF"/>
    <w:rsid w:val="00740998"/>
    <w:rsid w:val="00741FE2"/>
    <w:rsid w:val="00742BAB"/>
    <w:rsid w:val="00743069"/>
    <w:rsid w:val="00743109"/>
    <w:rsid w:val="00744E17"/>
    <w:rsid w:val="00746013"/>
    <w:rsid w:val="00746AB7"/>
    <w:rsid w:val="007506A1"/>
    <w:rsid w:val="007512C3"/>
    <w:rsid w:val="00753849"/>
    <w:rsid w:val="00754A7F"/>
    <w:rsid w:val="007557F7"/>
    <w:rsid w:val="007558D9"/>
    <w:rsid w:val="00756A2E"/>
    <w:rsid w:val="00757EBC"/>
    <w:rsid w:val="00760508"/>
    <w:rsid w:val="0076079E"/>
    <w:rsid w:val="00760E69"/>
    <w:rsid w:val="00761163"/>
    <w:rsid w:val="007615B4"/>
    <w:rsid w:val="00761BA3"/>
    <w:rsid w:val="00762F50"/>
    <w:rsid w:val="0076723B"/>
    <w:rsid w:val="00767F5B"/>
    <w:rsid w:val="00771016"/>
    <w:rsid w:val="0077608E"/>
    <w:rsid w:val="007763C9"/>
    <w:rsid w:val="00776D3E"/>
    <w:rsid w:val="007774ED"/>
    <w:rsid w:val="00777C73"/>
    <w:rsid w:val="007800EE"/>
    <w:rsid w:val="00780649"/>
    <w:rsid w:val="00780AD3"/>
    <w:rsid w:val="00781938"/>
    <w:rsid w:val="007819E1"/>
    <w:rsid w:val="007819E9"/>
    <w:rsid w:val="00781CC4"/>
    <w:rsid w:val="00782124"/>
    <w:rsid w:val="00782EF9"/>
    <w:rsid w:val="007842BB"/>
    <w:rsid w:val="007871AB"/>
    <w:rsid w:val="00787545"/>
    <w:rsid w:val="007875AB"/>
    <w:rsid w:val="0078761D"/>
    <w:rsid w:val="0079072B"/>
    <w:rsid w:val="00790C3F"/>
    <w:rsid w:val="0079244F"/>
    <w:rsid w:val="00793D51"/>
    <w:rsid w:val="0079420B"/>
    <w:rsid w:val="00794A15"/>
    <w:rsid w:val="007A0A47"/>
    <w:rsid w:val="007A14F6"/>
    <w:rsid w:val="007A2E9A"/>
    <w:rsid w:val="007A31A8"/>
    <w:rsid w:val="007A4DB3"/>
    <w:rsid w:val="007A51A9"/>
    <w:rsid w:val="007A5CC3"/>
    <w:rsid w:val="007A6CF4"/>
    <w:rsid w:val="007A6E94"/>
    <w:rsid w:val="007B03D9"/>
    <w:rsid w:val="007B1C9E"/>
    <w:rsid w:val="007B207D"/>
    <w:rsid w:val="007B3751"/>
    <w:rsid w:val="007B40AA"/>
    <w:rsid w:val="007B4D64"/>
    <w:rsid w:val="007B7C05"/>
    <w:rsid w:val="007C0601"/>
    <w:rsid w:val="007C093D"/>
    <w:rsid w:val="007C30D0"/>
    <w:rsid w:val="007C3D92"/>
    <w:rsid w:val="007C464D"/>
    <w:rsid w:val="007C5E52"/>
    <w:rsid w:val="007C6E82"/>
    <w:rsid w:val="007C7274"/>
    <w:rsid w:val="007C7868"/>
    <w:rsid w:val="007C7D6B"/>
    <w:rsid w:val="007D0B41"/>
    <w:rsid w:val="007D0C0D"/>
    <w:rsid w:val="007D13DB"/>
    <w:rsid w:val="007D17B9"/>
    <w:rsid w:val="007D17EE"/>
    <w:rsid w:val="007D1F44"/>
    <w:rsid w:val="007D1F82"/>
    <w:rsid w:val="007D2207"/>
    <w:rsid w:val="007D23CD"/>
    <w:rsid w:val="007D2400"/>
    <w:rsid w:val="007D28CA"/>
    <w:rsid w:val="007D2A41"/>
    <w:rsid w:val="007D39E4"/>
    <w:rsid w:val="007D5F20"/>
    <w:rsid w:val="007D6A18"/>
    <w:rsid w:val="007D7025"/>
    <w:rsid w:val="007D7209"/>
    <w:rsid w:val="007D738A"/>
    <w:rsid w:val="007D7ACB"/>
    <w:rsid w:val="007E0149"/>
    <w:rsid w:val="007E03B4"/>
    <w:rsid w:val="007E08A3"/>
    <w:rsid w:val="007E20EA"/>
    <w:rsid w:val="007E26D0"/>
    <w:rsid w:val="007E3D18"/>
    <w:rsid w:val="007E41F0"/>
    <w:rsid w:val="007E6114"/>
    <w:rsid w:val="007E63AA"/>
    <w:rsid w:val="007F0FF2"/>
    <w:rsid w:val="007F16A3"/>
    <w:rsid w:val="007F1ADF"/>
    <w:rsid w:val="007F1F7C"/>
    <w:rsid w:val="007F20B3"/>
    <w:rsid w:val="007F244D"/>
    <w:rsid w:val="007F2752"/>
    <w:rsid w:val="007F3284"/>
    <w:rsid w:val="007F35FC"/>
    <w:rsid w:val="007F526F"/>
    <w:rsid w:val="007F5872"/>
    <w:rsid w:val="007F5986"/>
    <w:rsid w:val="007F6EB7"/>
    <w:rsid w:val="007F77D4"/>
    <w:rsid w:val="007F7A7D"/>
    <w:rsid w:val="00800C97"/>
    <w:rsid w:val="008017B3"/>
    <w:rsid w:val="008018EB"/>
    <w:rsid w:val="008029EC"/>
    <w:rsid w:val="00803C6A"/>
    <w:rsid w:val="00803CAB"/>
    <w:rsid w:val="00804C9A"/>
    <w:rsid w:val="00804F2C"/>
    <w:rsid w:val="008055E3"/>
    <w:rsid w:val="0080595C"/>
    <w:rsid w:val="00805E9F"/>
    <w:rsid w:val="0080662B"/>
    <w:rsid w:val="0080662F"/>
    <w:rsid w:val="00810181"/>
    <w:rsid w:val="008125D8"/>
    <w:rsid w:val="0081272A"/>
    <w:rsid w:val="00812CA2"/>
    <w:rsid w:val="0081427B"/>
    <w:rsid w:val="00814A19"/>
    <w:rsid w:val="00815AF7"/>
    <w:rsid w:val="0082095A"/>
    <w:rsid w:val="00820AA2"/>
    <w:rsid w:val="00823B3D"/>
    <w:rsid w:val="00824EB6"/>
    <w:rsid w:val="00825C71"/>
    <w:rsid w:val="00825D47"/>
    <w:rsid w:val="00825E1C"/>
    <w:rsid w:val="00830007"/>
    <w:rsid w:val="00830D87"/>
    <w:rsid w:val="00831887"/>
    <w:rsid w:val="00834804"/>
    <w:rsid w:val="0083509B"/>
    <w:rsid w:val="008372B8"/>
    <w:rsid w:val="00840AF7"/>
    <w:rsid w:val="00841A02"/>
    <w:rsid w:val="00842C06"/>
    <w:rsid w:val="00844270"/>
    <w:rsid w:val="00844DD9"/>
    <w:rsid w:val="0084514B"/>
    <w:rsid w:val="00845438"/>
    <w:rsid w:val="0085074B"/>
    <w:rsid w:val="008518EC"/>
    <w:rsid w:val="00852F39"/>
    <w:rsid w:val="00853B04"/>
    <w:rsid w:val="008540E3"/>
    <w:rsid w:val="0085473A"/>
    <w:rsid w:val="00854A81"/>
    <w:rsid w:val="00855534"/>
    <w:rsid w:val="00856057"/>
    <w:rsid w:val="00857612"/>
    <w:rsid w:val="00860793"/>
    <w:rsid w:val="008652A4"/>
    <w:rsid w:val="008652E3"/>
    <w:rsid w:val="0086546E"/>
    <w:rsid w:val="008676F0"/>
    <w:rsid w:val="008679E8"/>
    <w:rsid w:val="00867E2F"/>
    <w:rsid w:val="0087029E"/>
    <w:rsid w:val="00871F9D"/>
    <w:rsid w:val="008720A3"/>
    <w:rsid w:val="008726A5"/>
    <w:rsid w:val="00872A14"/>
    <w:rsid w:val="00873D91"/>
    <w:rsid w:val="0087472D"/>
    <w:rsid w:val="008751D6"/>
    <w:rsid w:val="00875937"/>
    <w:rsid w:val="00880C4A"/>
    <w:rsid w:val="0088144D"/>
    <w:rsid w:val="00881771"/>
    <w:rsid w:val="00881F9D"/>
    <w:rsid w:val="00882AAD"/>
    <w:rsid w:val="00882CD6"/>
    <w:rsid w:val="00882EDF"/>
    <w:rsid w:val="008841FE"/>
    <w:rsid w:val="008853BB"/>
    <w:rsid w:val="008856C9"/>
    <w:rsid w:val="008868DA"/>
    <w:rsid w:val="00886917"/>
    <w:rsid w:val="00887C89"/>
    <w:rsid w:val="00890F7E"/>
    <w:rsid w:val="0089296E"/>
    <w:rsid w:val="00892F14"/>
    <w:rsid w:val="008934B7"/>
    <w:rsid w:val="008934BE"/>
    <w:rsid w:val="00893D19"/>
    <w:rsid w:val="008958FC"/>
    <w:rsid w:val="00896FD9"/>
    <w:rsid w:val="008976C1"/>
    <w:rsid w:val="00897A2B"/>
    <w:rsid w:val="008A16C0"/>
    <w:rsid w:val="008A2437"/>
    <w:rsid w:val="008A28D3"/>
    <w:rsid w:val="008A3164"/>
    <w:rsid w:val="008A4AEA"/>
    <w:rsid w:val="008A50E0"/>
    <w:rsid w:val="008A5103"/>
    <w:rsid w:val="008A7228"/>
    <w:rsid w:val="008A7BCF"/>
    <w:rsid w:val="008B05B1"/>
    <w:rsid w:val="008B2192"/>
    <w:rsid w:val="008B23CE"/>
    <w:rsid w:val="008B2935"/>
    <w:rsid w:val="008B2AA8"/>
    <w:rsid w:val="008B2C01"/>
    <w:rsid w:val="008B4515"/>
    <w:rsid w:val="008B4D29"/>
    <w:rsid w:val="008B5885"/>
    <w:rsid w:val="008B70C6"/>
    <w:rsid w:val="008B7169"/>
    <w:rsid w:val="008C036E"/>
    <w:rsid w:val="008C0CD9"/>
    <w:rsid w:val="008C2117"/>
    <w:rsid w:val="008C24D6"/>
    <w:rsid w:val="008C32B6"/>
    <w:rsid w:val="008C33FA"/>
    <w:rsid w:val="008C4322"/>
    <w:rsid w:val="008C48D9"/>
    <w:rsid w:val="008C6A71"/>
    <w:rsid w:val="008C7081"/>
    <w:rsid w:val="008D0C7F"/>
    <w:rsid w:val="008D1A3A"/>
    <w:rsid w:val="008D237D"/>
    <w:rsid w:val="008D3B06"/>
    <w:rsid w:val="008D4C13"/>
    <w:rsid w:val="008D69B3"/>
    <w:rsid w:val="008D6B35"/>
    <w:rsid w:val="008E0E7A"/>
    <w:rsid w:val="008E2454"/>
    <w:rsid w:val="008E3AAB"/>
    <w:rsid w:val="008E3C01"/>
    <w:rsid w:val="008E441A"/>
    <w:rsid w:val="008E4D07"/>
    <w:rsid w:val="008E5D39"/>
    <w:rsid w:val="008E69F7"/>
    <w:rsid w:val="008E6CC4"/>
    <w:rsid w:val="008F062F"/>
    <w:rsid w:val="008F0F2F"/>
    <w:rsid w:val="008F3F80"/>
    <w:rsid w:val="008F664E"/>
    <w:rsid w:val="008F74D0"/>
    <w:rsid w:val="008F7585"/>
    <w:rsid w:val="00900004"/>
    <w:rsid w:val="00900F48"/>
    <w:rsid w:val="009020F5"/>
    <w:rsid w:val="009037ED"/>
    <w:rsid w:val="00904F36"/>
    <w:rsid w:val="00906498"/>
    <w:rsid w:val="00906C56"/>
    <w:rsid w:val="00907CA8"/>
    <w:rsid w:val="00907EC7"/>
    <w:rsid w:val="00910014"/>
    <w:rsid w:val="00910268"/>
    <w:rsid w:val="00910EAC"/>
    <w:rsid w:val="00911160"/>
    <w:rsid w:val="00912144"/>
    <w:rsid w:val="0091259D"/>
    <w:rsid w:val="00913EBE"/>
    <w:rsid w:val="00914008"/>
    <w:rsid w:val="0091447F"/>
    <w:rsid w:val="009145FF"/>
    <w:rsid w:val="00914A63"/>
    <w:rsid w:val="00916806"/>
    <w:rsid w:val="00916B32"/>
    <w:rsid w:val="00917475"/>
    <w:rsid w:val="00917ED1"/>
    <w:rsid w:val="009211AC"/>
    <w:rsid w:val="00924E1A"/>
    <w:rsid w:val="00926B48"/>
    <w:rsid w:val="0092751A"/>
    <w:rsid w:val="009304DE"/>
    <w:rsid w:val="00930B02"/>
    <w:rsid w:val="00931F2F"/>
    <w:rsid w:val="009328AE"/>
    <w:rsid w:val="00933AC6"/>
    <w:rsid w:val="0093418A"/>
    <w:rsid w:val="00934E36"/>
    <w:rsid w:val="009357FF"/>
    <w:rsid w:val="009366BF"/>
    <w:rsid w:val="00937F9B"/>
    <w:rsid w:val="00940184"/>
    <w:rsid w:val="0094031A"/>
    <w:rsid w:val="00940561"/>
    <w:rsid w:val="00941B21"/>
    <w:rsid w:val="0094337E"/>
    <w:rsid w:val="00943599"/>
    <w:rsid w:val="00944348"/>
    <w:rsid w:val="00944426"/>
    <w:rsid w:val="009444D3"/>
    <w:rsid w:val="0094697D"/>
    <w:rsid w:val="00946989"/>
    <w:rsid w:val="00946A20"/>
    <w:rsid w:val="00946BBD"/>
    <w:rsid w:val="00947B76"/>
    <w:rsid w:val="00947BA1"/>
    <w:rsid w:val="00947F05"/>
    <w:rsid w:val="00950E3F"/>
    <w:rsid w:val="00951414"/>
    <w:rsid w:val="00951ECF"/>
    <w:rsid w:val="0095203F"/>
    <w:rsid w:val="00953546"/>
    <w:rsid w:val="0095455F"/>
    <w:rsid w:val="0095524F"/>
    <w:rsid w:val="00956A85"/>
    <w:rsid w:val="009577CC"/>
    <w:rsid w:val="00957998"/>
    <w:rsid w:val="00957CD7"/>
    <w:rsid w:val="009613F0"/>
    <w:rsid w:val="00961754"/>
    <w:rsid w:val="00961CAA"/>
    <w:rsid w:val="009625B1"/>
    <w:rsid w:val="009627B2"/>
    <w:rsid w:val="00962A10"/>
    <w:rsid w:val="00962AF9"/>
    <w:rsid w:val="00962B52"/>
    <w:rsid w:val="0096528D"/>
    <w:rsid w:val="00965F50"/>
    <w:rsid w:val="009669B5"/>
    <w:rsid w:val="00967347"/>
    <w:rsid w:val="009701C8"/>
    <w:rsid w:val="0097243C"/>
    <w:rsid w:val="009728DD"/>
    <w:rsid w:val="00972EA9"/>
    <w:rsid w:val="00973BD0"/>
    <w:rsid w:val="00974104"/>
    <w:rsid w:val="009741B5"/>
    <w:rsid w:val="00977382"/>
    <w:rsid w:val="00981366"/>
    <w:rsid w:val="009817F9"/>
    <w:rsid w:val="00981EC9"/>
    <w:rsid w:val="0098240A"/>
    <w:rsid w:val="0098284F"/>
    <w:rsid w:val="0098335D"/>
    <w:rsid w:val="009833EC"/>
    <w:rsid w:val="00983EE7"/>
    <w:rsid w:val="00984CDA"/>
    <w:rsid w:val="00986650"/>
    <w:rsid w:val="0098751A"/>
    <w:rsid w:val="00987D30"/>
    <w:rsid w:val="00987E06"/>
    <w:rsid w:val="009904DF"/>
    <w:rsid w:val="00991287"/>
    <w:rsid w:val="00995780"/>
    <w:rsid w:val="00995B8B"/>
    <w:rsid w:val="00996974"/>
    <w:rsid w:val="009A088B"/>
    <w:rsid w:val="009A09C8"/>
    <w:rsid w:val="009A19C5"/>
    <w:rsid w:val="009A203B"/>
    <w:rsid w:val="009A2AF2"/>
    <w:rsid w:val="009A49E6"/>
    <w:rsid w:val="009A4F89"/>
    <w:rsid w:val="009A4FBA"/>
    <w:rsid w:val="009A5239"/>
    <w:rsid w:val="009A569C"/>
    <w:rsid w:val="009A7133"/>
    <w:rsid w:val="009A7178"/>
    <w:rsid w:val="009A782A"/>
    <w:rsid w:val="009A7CB5"/>
    <w:rsid w:val="009B03BD"/>
    <w:rsid w:val="009B0818"/>
    <w:rsid w:val="009B112F"/>
    <w:rsid w:val="009B2811"/>
    <w:rsid w:val="009B3626"/>
    <w:rsid w:val="009B3A92"/>
    <w:rsid w:val="009B60DA"/>
    <w:rsid w:val="009B74A4"/>
    <w:rsid w:val="009B7AEC"/>
    <w:rsid w:val="009C10BB"/>
    <w:rsid w:val="009C2116"/>
    <w:rsid w:val="009C21B3"/>
    <w:rsid w:val="009C3D6F"/>
    <w:rsid w:val="009C3D76"/>
    <w:rsid w:val="009C45FB"/>
    <w:rsid w:val="009C46AC"/>
    <w:rsid w:val="009C4A8E"/>
    <w:rsid w:val="009C5CE5"/>
    <w:rsid w:val="009C7B9C"/>
    <w:rsid w:val="009D16C5"/>
    <w:rsid w:val="009D20FC"/>
    <w:rsid w:val="009D3495"/>
    <w:rsid w:val="009D34B0"/>
    <w:rsid w:val="009D3AAB"/>
    <w:rsid w:val="009D3D55"/>
    <w:rsid w:val="009D439E"/>
    <w:rsid w:val="009D4E84"/>
    <w:rsid w:val="009D4F5E"/>
    <w:rsid w:val="009D6904"/>
    <w:rsid w:val="009D6992"/>
    <w:rsid w:val="009D7FBD"/>
    <w:rsid w:val="009E18BE"/>
    <w:rsid w:val="009E20C3"/>
    <w:rsid w:val="009E28C2"/>
    <w:rsid w:val="009E3013"/>
    <w:rsid w:val="009E44CB"/>
    <w:rsid w:val="009E47D5"/>
    <w:rsid w:val="009E5A09"/>
    <w:rsid w:val="009E5A99"/>
    <w:rsid w:val="009E611B"/>
    <w:rsid w:val="009E7D9F"/>
    <w:rsid w:val="009F0AD3"/>
    <w:rsid w:val="009F1510"/>
    <w:rsid w:val="009F1F22"/>
    <w:rsid w:val="009F34C2"/>
    <w:rsid w:val="009F445F"/>
    <w:rsid w:val="009F472F"/>
    <w:rsid w:val="009F74E3"/>
    <w:rsid w:val="009F7898"/>
    <w:rsid w:val="009F7E1B"/>
    <w:rsid w:val="00A000A1"/>
    <w:rsid w:val="00A00106"/>
    <w:rsid w:val="00A006DE"/>
    <w:rsid w:val="00A02068"/>
    <w:rsid w:val="00A02A22"/>
    <w:rsid w:val="00A04DF5"/>
    <w:rsid w:val="00A04E11"/>
    <w:rsid w:val="00A05594"/>
    <w:rsid w:val="00A06E9F"/>
    <w:rsid w:val="00A07025"/>
    <w:rsid w:val="00A074C9"/>
    <w:rsid w:val="00A077FC"/>
    <w:rsid w:val="00A07DEA"/>
    <w:rsid w:val="00A11119"/>
    <w:rsid w:val="00A123C7"/>
    <w:rsid w:val="00A12433"/>
    <w:rsid w:val="00A12C72"/>
    <w:rsid w:val="00A15C4D"/>
    <w:rsid w:val="00A15CAE"/>
    <w:rsid w:val="00A15F02"/>
    <w:rsid w:val="00A16774"/>
    <w:rsid w:val="00A16818"/>
    <w:rsid w:val="00A2091E"/>
    <w:rsid w:val="00A209CE"/>
    <w:rsid w:val="00A20C28"/>
    <w:rsid w:val="00A20C7A"/>
    <w:rsid w:val="00A21BE5"/>
    <w:rsid w:val="00A2267E"/>
    <w:rsid w:val="00A247E2"/>
    <w:rsid w:val="00A24DCC"/>
    <w:rsid w:val="00A301CC"/>
    <w:rsid w:val="00A30EE5"/>
    <w:rsid w:val="00A31442"/>
    <w:rsid w:val="00A33BB4"/>
    <w:rsid w:val="00A3478D"/>
    <w:rsid w:val="00A3489F"/>
    <w:rsid w:val="00A3585C"/>
    <w:rsid w:val="00A367A0"/>
    <w:rsid w:val="00A36A93"/>
    <w:rsid w:val="00A41187"/>
    <w:rsid w:val="00A41DE2"/>
    <w:rsid w:val="00A43579"/>
    <w:rsid w:val="00A45282"/>
    <w:rsid w:val="00A47ECA"/>
    <w:rsid w:val="00A504B7"/>
    <w:rsid w:val="00A5089D"/>
    <w:rsid w:val="00A50E14"/>
    <w:rsid w:val="00A51A5B"/>
    <w:rsid w:val="00A541C8"/>
    <w:rsid w:val="00A54875"/>
    <w:rsid w:val="00A54D85"/>
    <w:rsid w:val="00A56ACB"/>
    <w:rsid w:val="00A573EA"/>
    <w:rsid w:val="00A61487"/>
    <w:rsid w:val="00A63103"/>
    <w:rsid w:val="00A63514"/>
    <w:rsid w:val="00A639D1"/>
    <w:rsid w:val="00A64F37"/>
    <w:rsid w:val="00A67449"/>
    <w:rsid w:val="00A701B4"/>
    <w:rsid w:val="00A702F4"/>
    <w:rsid w:val="00A709DF"/>
    <w:rsid w:val="00A71AE0"/>
    <w:rsid w:val="00A7224D"/>
    <w:rsid w:val="00A7434D"/>
    <w:rsid w:val="00A74CDD"/>
    <w:rsid w:val="00A763BF"/>
    <w:rsid w:val="00A77DF1"/>
    <w:rsid w:val="00A82678"/>
    <w:rsid w:val="00A82EE0"/>
    <w:rsid w:val="00A8353F"/>
    <w:rsid w:val="00A850B0"/>
    <w:rsid w:val="00A85226"/>
    <w:rsid w:val="00A8532E"/>
    <w:rsid w:val="00A859A7"/>
    <w:rsid w:val="00A85BD0"/>
    <w:rsid w:val="00A85D39"/>
    <w:rsid w:val="00A877D8"/>
    <w:rsid w:val="00A922AF"/>
    <w:rsid w:val="00A93203"/>
    <w:rsid w:val="00A934BA"/>
    <w:rsid w:val="00A9372B"/>
    <w:rsid w:val="00A93904"/>
    <w:rsid w:val="00A94E85"/>
    <w:rsid w:val="00A97AB7"/>
    <w:rsid w:val="00A97EFA"/>
    <w:rsid w:val="00AA06F2"/>
    <w:rsid w:val="00AA0DF1"/>
    <w:rsid w:val="00AA18B8"/>
    <w:rsid w:val="00AA2013"/>
    <w:rsid w:val="00AA39D1"/>
    <w:rsid w:val="00AA3B63"/>
    <w:rsid w:val="00AA6349"/>
    <w:rsid w:val="00AB1AB8"/>
    <w:rsid w:val="00AB20B0"/>
    <w:rsid w:val="00AB2DEE"/>
    <w:rsid w:val="00AB5309"/>
    <w:rsid w:val="00AB6911"/>
    <w:rsid w:val="00AB6FAC"/>
    <w:rsid w:val="00AB7139"/>
    <w:rsid w:val="00AC0D19"/>
    <w:rsid w:val="00AC109E"/>
    <w:rsid w:val="00AC13A5"/>
    <w:rsid w:val="00AC1AD6"/>
    <w:rsid w:val="00AC1D9C"/>
    <w:rsid w:val="00AC2CF7"/>
    <w:rsid w:val="00AC3652"/>
    <w:rsid w:val="00AC4027"/>
    <w:rsid w:val="00AC4752"/>
    <w:rsid w:val="00AC497A"/>
    <w:rsid w:val="00AC7AB7"/>
    <w:rsid w:val="00AC7EAA"/>
    <w:rsid w:val="00AD058A"/>
    <w:rsid w:val="00AD0767"/>
    <w:rsid w:val="00AD1AB4"/>
    <w:rsid w:val="00AD4258"/>
    <w:rsid w:val="00AD5225"/>
    <w:rsid w:val="00AD6A96"/>
    <w:rsid w:val="00AD6D6E"/>
    <w:rsid w:val="00AD719B"/>
    <w:rsid w:val="00AE2A1E"/>
    <w:rsid w:val="00AE3450"/>
    <w:rsid w:val="00AE3570"/>
    <w:rsid w:val="00AE37A0"/>
    <w:rsid w:val="00AE42BC"/>
    <w:rsid w:val="00AE43A9"/>
    <w:rsid w:val="00AE47AA"/>
    <w:rsid w:val="00AE4C58"/>
    <w:rsid w:val="00AE643E"/>
    <w:rsid w:val="00AE78A4"/>
    <w:rsid w:val="00AE7ADA"/>
    <w:rsid w:val="00AF0983"/>
    <w:rsid w:val="00AF0BE7"/>
    <w:rsid w:val="00AF2C5F"/>
    <w:rsid w:val="00AF3653"/>
    <w:rsid w:val="00AF3777"/>
    <w:rsid w:val="00AF54B5"/>
    <w:rsid w:val="00AF6099"/>
    <w:rsid w:val="00AF6142"/>
    <w:rsid w:val="00AF6B89"/>
    <w:rsid w:val="00AF70BE"/>
    <w:rsid w:val="00AF7412"/>
    <w:rsid w:val="00AF77B2"/>
    <w:rsid w:val="00AF7A0F"/>
    <w:rsid w:val="00B003CE"/>
    <w:rsid w:val="00B00B76"/>
    <w:rsid w:val="00B0170E"/>
    <w:rsid w:val="00B020B4"/>
    <w:rsid w:val="00B02460"/>
    <w:rsid w:val="00B041F4"/>
    <w:rsid w:val="00B0457A"/>
    <w:rsid w:val="00B04B86"/>
    <w:rsid w:val="00B04C69"/>
    <w:rsid w:val="00B05A44"/>
    <w:rsid w:val="00B06265"/>
    <w:rsid w:val="00B077FE"/>
    <w:rsid w:val="00B10B33"/>
    <w:rsid w:val="00B10CE6"/>
    <w:rsid w:val="00B1112D"/>
    <w:rsid w:val="00B1274E"/>
    <w:rsid w:val="00B15523"/>
    <w:rsid w:val="00B16703"/>
    <w:rsid w:val="00B16FE2"/>
    <w:rsid w:val="00B17603"/>
    <w:rsid w:val="00B179CA"/>
    <w:rsid w:val="00B22504"/>
    <w:rsid w:val="00B24131"/>
    <w:rsid w:val="00B24609"/>
    <w:rsid w:val="00B24699"/>
    <w:rsid w:val="00B27297"/>
    <w:rsid w:val="00B27935"/>
    <w:rsid w:val="00B30248"/>
    <w:rsid w:val="00B33C62"/>
    <w:rsid w:val="00B344A1"/>
    <w:rsid w:val="00B34965"/>
    <w:rsid w:val="00B361A1"/>
    <w:rsid w:val="00B361DB"/>
    <w:rsid w:val="00B3631A"/>
    <w:rsid w:val="00B374A2"/>
    <w:rsid w:val="00B375B8"/>
    <w:rsid w:val="00B40473"/>
    <w:rsid w:val="00B40CE0"/>
    <w:rsid w:val="00B41684"/>
    <w:rsid w:val="00B41E92"/>
    <w:rsid w:val="00B427C6"/>
    <w:rsid w:val="00B43433"/>
    <w:rsid w:val="00B448DF"/>
    <w:rsid w:val="00B46AAE"/>
    <w:rsid w:val="00B46C68"/>
    <w:rsid w:val="00B47924"/>
    <w:rsid w:val="00B4795A"/>
    <w:rsid w:val="00B503A6"/>
    <w:rsid w:val="00B50A83"/>
    <w:rsid w:val="00B512DA"/>
    <w:rsid w:val="00B54153"/>
    <w:rsid w:val="00B54F4A"/>
    <w:rsid w:val="00B55102"/>
    <w:rsid w:val="00B5627E"/>
    <w:rsid w:val="00B60CB1"/>
    <w:rsid w:val="00B60D97"/>
    <w:rsid w:val="00B60DA8"/>
    <w:rsid w:val="00B60FDA"/>
    <w:rsid w:val="00B610EE"/>
    <w:rsid w:val="00B61A46"/>
    <w:rsid w:val="00B62406"/>
    <w:rsid w:val="00B63212"/>
    <w:rsid w:val="00B668CF"/>
    <w:rsid w:val="00B66D28"/>
    <w:rsid w:val="00B671A9"/>
    <w:rsid w:val="00B70AFD"/>
    <w:rsid w:val="00B72045"/>
    <w:rsid w:val="00B722FB"/>
    <w:rsid w:val="00B72CE2"/>
    <w:rsid w:val="00B7331D"/>
    <w:rsid w:val="00B75303"/>
    <w:rsid w:val="00B777D0"/>
    <w:rsid w:val="00B804A4"/>
    <w:rsid w:val="00B80A4F"/>
    <w:rsid w:val="00B8210F"/>
    <w:rsid w:val="00B82222"/>
    <w:rsid w:val="00B82729"/>
    <w:rsid w:val="00B8273E"/>
    <w:rsid w:val="00B82B72"/>
    <w:rsid w:val="00B82F0B"/>
    <w:rsid w:val="00B830BD"/>
    <w:rsid w:val="00B830CF"/>
    <w:rsid w:val="00B84FA9"/>
    <w:rsid w:val="00B871F5"/>
    <w:rsid w:val="00B87630"/>
    <w:rsid w:val="00B900D3"/>
    <w:rsid w:val="00B90482"/>
    <w:rsid w:val="00B91F16"/>
    <w:rsid w:val="00B9220A"/>
    <w:rsid w:val="00B9284C"/>
    <w:rsid w:val="00B92A66"/>
    <w:rsid w:val="00B92B1F"/>
    <w:rsid w:val="00B93617"/>
    <w:rsid w:val="00B93934"/>
    <w:rsid w:val="00B93B5B"/>
    <w:rsid w:val="00B94902"/>
    <w:rsid w:val="00B9554B"/>
    <w:rsid w:val="00B95EB5"/>
    <w:rsid w:val="00B962B8"/>
    <w:rsid w:val="00B96DA6"/>
    <w:rsid w:val="00B9720C"/>
    <w:rsid w:val="00B97632"/>
    <w:rsid w:val="00B97937"/>
    <w:rsid w:val="00BA0891"/>
    <w:rsid w:val="00BA110D"/>
    <w:rsid w:val="00BA18B4"/>
    <w:rsid w:val="00BA249F"/>
    <w:rsid w:val="00BA2C3C"/>
    <w:rsid w:val="00BA42DF"/>
    <w:rsid w:val="00BA4CEF"/>
    <w:rsid w:val="00BA6AFB"/>
    <w:rsid w:val="00BA7E3B"/>
    <w:rsid w:val="00BB0D30"/>
    <w:rsid w:val="00BB27AD"/>
    <w:rsid w:val="00BB7BA1"/>
    <w:rsid w:val="00BC1841"/>
    <w:rsid w:val="00BC1A59"/>
    <w:rsid w:val="00BC1B42"/>
    <w:rsid w:val="00BC2F72"/>
    <w:rsid w:val="00BC3CD3"/>
    <w:rsid w:val="00BC3E53"/>
    <w:rsid w:val="00BC48D7"/>
    <w:rsid w:val="00BC5307"/>
    <w:rsid w:val="00BC5F95"/>
    <w:rsid w:val="00BC6927"/>
    <w:rsid w:val="00BD05BA"/>
    <w:rsid w:val="00BD143F"/>
    <w:rsid w:val="00BD1B1F"/>
    <w:rsid w:val="00BD2A1A"/>
    <w:rsid w:val="00BD370C"/>
    <w:rsid w:val="00BD3D77"/>
    <w:rsid w:val="00BD3F2B"/>
    <w:rsid w:val="00BD438F"/>
    <w:rsid w:val="00BD4F0C"/>
    <w:rsid w:val="00BD5922"/>
    <w:rsid w:val="00BD6188"/>
    <w:rsid w:val="00BD6A45"/>
    <w:rsid w:val="00BE1307"/>
    <w:rsid w:val="00BE1362"/>
    <w:rsid w:val="00BE1C61"/>
    <w:rsid w:val="00BE2AF3"/>
    <w:rsid w:val="00BE47DB"/>
    <w:rsid w:val="00BE5C2F"/>
    <w:rsid w:val="00BE5C82"/>
    <w:rsid w:val="00BE7B56"/>
    <w:rsid w:val="00BF0501"/>
    <w:rsid w:val="00BF1E89"/>
    <w:rsid w:val="00BF2C89"/>
    <w:rsid w:val="00BF3447"/>
    <w:rsid w:val="00BF35B5"/>
    <w:rsid w:val="00BF3C08"/>
    <w:rsid w:val="00BF4140"/>
    <w:rsid w:val="00BF521F"/>
    <w:rsid w:val="00BF557D"/>
    <w:rsid w:val="00BF56BF"/>
    <w:rsid w:val="00BF611D"/>
    <w:rsid w:val="00BF61E8"/>
    <w:rsid w:val="00BF6437"/>
    <w:rsid w:val="00BF6ADA"/>
    <w:rsid w:val="00BF6CE1"/>
    <w:rsid w:val="00C00144"/>
    <w:rsid w:val="00C00218"/>
    <w:rsid w:val="00C0197C"/>
    <w:rsid w:val="00C03BD2"/>
    <w:rsid w:val="00C04F67"/>
    <w:rsid w:val="00C054CD"/>
    <w:rsid w:val="00C05A40"/>
    <w:rsid w:val="00C063D9"/>
    <w:rsid w:val="00C06D07"/>
    <w:rsid w:val="00C06F95"/>
    <w:rsid w:val="00C071A0"/>
    <w:rsid w:val="00C074F5"/>
    <w:rsid w:val="00C0787D"/>
    <w:rsid w:val="00C130B3"/>
    <w:rsid w:val="00C137B7"/>
    <w:rsid w:val="00C1405D"/>
    <w:rsid w:val="00C14112"/>
    <w:rsid w:val="00C1430E"/>
    <w:rsid w:val="00C150B1"/>
    <w:rsid w:val="00C1539F"/>
    <w:rsid w:val="00C1569B"/>
    <w:rsid w:val="00C16545"/>
    <w:rsid w:val="00C16AC3"/>
    <w:rsid w:val="00C202D7"/>
    <w:rsid w:val="00C20C7D"/>
    <w:rsid w:val="00C21087"/>
    <w:rsid w:val="00C225BD"/>
    <w:rsid w:val="00C22A2B"/>
    <w:rsid w:val="00C22CFA"/>
    <w:rsid w:val="00C22DD6"/>
    <w:rsid w:val="00C24163"/>
    <w:rsid w:val="00C24E24"/>
    <w:rsid w:val="00C25E2C"/>
    <w:rsid w:val="00C26537"/>
    <w:rsid w:val="00C2656A"/>
    <w:rsid w:val="00C26872"/>
    <w:rsid w:val="00C26ED4"/>
    <w:rsid w:val="00C27318"/>
    <w:rsid w:val="00C27344"/>
    <w:rsid w:val="00C3034B"/>
    <w:rsid w:val="00C31B2D"/>
    <w:rsid w:val="00C32957"/>
    <w:rsid w:val="00C32DB9"/>
    <w:rsid w:val="00C33728"/>
    <w:rsid w:val="00C34A4C"/>
    <w:rsid w:val="00C36366"/>
    <w:rsid w:val="00C36FE8"/>
    <w:rsid w:val="00C37132"/>
    <w:rsid w:val="00C40A8F"/>
    <w:rsid w:val="00C413CD"/>
    <w:rsid w:val="00C42580"/>
    <w:rsid w:val="00C43E34"/>
    <w:rsid w:val="00C44563"/>
    <w:rsid w:val="00C44904"/>
    <w:rsid w:val="00C44A92"/>
    <w:rsid w:val="00C44C00"/>
    <w:rsid w:val="00C44C6B"/>
    <w:rsid w:val="00C45C13"/>
    <w:rsid w:val="00C45D23"/>
    <w:rsid w:val="00C45E17"/>
    <w:rsid w:val="00C465CB"/>
    <w:rsid w:val="00C46B9A"/>
    <w:rsid w:val="00C46F6A"/>
    <w:rsid w:val="00C47279"/>
    <w:rsid w:val="00C47439"/>
    <w:rsid w:val="00C479AF"/>
    <w:rsid w:val="00C47A77"/>
    <w:rsid w:val="00C504DF"/>
    <w:rsid w:val="00C51135"/>
    <w:rsid w:val="00C52682"/>
    <w:rsid w:val="00C5289D"/>
    <w:rsid w:val="00C52C6D"/>
    <w:rsid w:val="00C53D28"/>
    <w:rsid w:val="00C547E4"/>
    <w:rsid w:val="00C54C07"/>
    <w:rsid w:val="00C54CAA"/>
    <w:rsid w:val="00C55F1E"/>
    <w:rsid w:val="00C56ACE"/>
    <w:rsid w:val="00C6063F"/>
    <w:rsid w:val="00C607C7"/>
    <w:rsid w:val="00C6148D"/>
    <w:rsid w:val="00C614BC"/>
    <w:rsid w:val="00C617CE"/>
    <w:rsid w:val="00C61A7E"/>
    <w:rsid w:val="00C63FFF"/>
    <w:rsid w:val="00C6475A"/>
    <w:rsid w:val="00C65730"/>
    <w:rsid w:val="00C66E31"/>
    <w:rsid w:val="00C7240A"/>
    <w:rsid w:val="00C72704"/>
    <w:rsid w:val="00C73995"/>
    <w:rsid w:val="00C73B26"/>
    <w:rsid w:val="00C74200"/>
    <w:rsid w:val="00C744B4"/>
    <w:rsid w:val="00C755B1"/>
    <w:rsid w:val="00C75CCE"/>
    <w:rsid w:val="00C76213"/>
    <w:rsid w:val="00C76DE8"/>
    <w:rsid w:val="00C7700B"/>
    <w:rsid w:val="00C77234"/>
    <w:rsid w:val="00C7799F"/>
    <w:rsid w:val="00C8197B"/>
    <w:rsid w:val="00C83780"/>
    <w:rsid w:val="00C8471D"/>
    <w:rsid w:val="00C86C79"/>
    <w:rsid w:val="00C875E5"/>
    <w:rsid w:val="00C929AB"/>
    <w:rsid w:val="00C94DDF"/>
    <w:rsid w:val="00C95A50"/>
    <w:rsid w:val="00C95BBB"/>
    <w:rsid w:val="00CA0250"/>
    <w:rsid w:val="00CA1A36"/>
    <w:rsid w:val="00CA22D6"/>
    <w:rsid w:val="00CA2602"/>
    <w:rsid w:val="00CA2DF2"/>
    <w:rsid w:val="00CA38CE"/>
    <w:rsid w:val="00CA3F36"/>
    <w:rsid w:val="00CA4BA7"/>
    <w:rsid w:val="00CA4E94"/>
    <w:rsid w:val="00CA52F0"/>
    <w:rsid w:val="00CA6236"/>
    <w:rsid w:val="00CB0944"/>
    <w:rsid w:val="00CB2AE8"/>
    <w:rsid w:val="00CB35AC"/>
    <w:rsid w:val="00CB4915"/>
    <w:rsid w:val="00CB7D1D"/>
    <w:rsid w:val="00CB7FAE"/>
    <w:rsid w:val="00CC0CE5"/>
    <w:rsid w:val="00CC23B5"/>
    <w:rsid w:val="00CC325D"/>
    <w:rsid w:val="00CC4F8C"/>
    <w:rsid w:val="00CD005C"/>
    <w:rsid w:val="00CD1A0C"/>
    <w:rsid w:val="00CD26CF"/>
    <w:rsid w:val="00CD2C8F"/>
    <w:rsid w:val="00CD3794"/>
    <w:rsid w:val="00CD45C1"/>
    <w:rsid w:val="00CD47F2"/>
    <w:rsid w:val="00CD53CA"/>
    <w:rsid w:val="00CD5603"/>
    <w:rsid w:val="00CD58B8"/>
    <w:rsid w:val="00CD6CD7"/>
    <w:rsid w:val="00CD6DFA"/>
    <w:rsid w:val="00CD78F3"/>
    <w:rsid w:val="00CD7D2F"/>
    <w:rsid w:val="00CE076C"/>
    <w:rsid w:val="00CE0C0B"/>
    <w:rsid w:val="00CE0E14"/>
    <w:rsid w:val="00CE1067"/>
    <w:rsid w:val="00CE11D5"/>
    <w:rsid w:val="00CE1F84"/>
    <w:rsid w:val="00CE233C"/>
    <w:rsid w:val="00CE4B41"/>
    <w:rsid w:val="00CE5511"/>
    <w:rsid w:val="00CE5762"/>
    <w:rsid w:val="00CE64AF"/>
    <w:rsid w:val="00CE6DFC"/>
    <w:rsid w:val="00CE7021"/>
    <w:rsid w:val="00CF0EDF"/>
    <w:rsid w:val="00CF1100"/>
    <w:rsid w:val="00CF2C0B"/>
    <w:rsid w:val="00CF3B2C"/>
    <w:rsid w:val="00CF3BE3"/>
    <w:rsid w:val="00CF48BD"/>
    <w:rsid w:val="00CF4E79"/>
    <w:rsid w:val="00CF5080"/>
    <w:rsid w:val="00CF5BA8"/>
    <w:rsid w:val="00CF5EB9"/>
    <w:rsid w:val="00CF5F03"/>
    <w:rsid w:val="00CF5F51"/>
    <w:rsid w:val="00CF661E"/>
    <w:rsid w:val="00CF6C7C"/>
    <w:rsid w:val="00CF6FAD"/>
    <w:rsid w:val="00CF7B45"/>
    <w:rsid w:val="00D00A34"/>
    <w:rsid w:val="00D01196"/>
    <w:rsid w:val="00D01D23"/>
    <w:rsid w:val="00D02343"/>
    <w:rsid w:val="00D03320"/>
    <w:rsid w:val="00D04F94"/>
    <w:rsid w:val="00D07B07"/>
    <w:rsid w:val="00D10ACC"/>
    <w:rsid w:val="00D1261A"/>
    <w:rsid w:val="00D13185"/>
    <w:rsid w:val="00D133F1"/>
    <w:rsid w:val="00D13D35"/>
    <w:rsid w:val="00D14E92"/>
    <w:rsid w:val="00D16A46"/>
    <w:rsid w:val="00D16E5C"/>
    <w:rsid w:val="00D17A20"/>
    <w:rsid w:val="00D20B5C"/>
    <w:rsid w:val="00D20E25"/>
    <w:rsid w:val="00D21E5E"/>
    <w:rsid w:val="00D22461"/>
    <w:rsid w:val="00D2304E"/>
    <w:rsid w:val="00D24DD7"/>
    <w:rsid w:val="00D25F40"/>
    <w:rsid w:val="00D32FAF"/>
    <w:rsid w:val="00D343BE"/>
    <w:rsid w:val="00D3447D"/>
    <w:rsid w:val="00D354AD"/>
    <w:rsid w:val="00D359A3"/>
    <w:rsid w:val="00D36D06"/>
    <w:rsid w:val="00D37940"/>
    <w:rsid w:val="00D4018D"/>
    <w:rsid w:val="00D4138F"/>
    <w:rsid w:val="00D418E8"/>
    <w:rsid w:val="00D42B57"/>
    <w:rsid w:val="00D44A71"/>
    <w:rsid w:val="00D454F8"/>
    <w:rsid w:val="00D455CA"/>
    <w:rsid w:val="00D46E5E"/>
    <w:rsid w:val="00D50BE0"/>
    <w:rsid w:val="00D5119B"/>
    <w:rsid w:val="00D5218A"/>
    <w:rsid w:val="00D52253"/>
    <w:rsid w:val="00D5491D"/>
    <w:rsid w:val="00D54C74"/>
    <w:rsid w:val="00D559DB"/>
    <w:rsid w:val="00D55FBF"/>
    <w:rsid w:val="00D571F4"/>
    <w:rsid w:val="00D60042"/>
    <w:rsid w:val="00D63FD1"/>
    <w:rsid w:val="00D64979"/>
    <w:rsid w:val="00D667A2"/>
    <w:rsid w:val="00D70D22"/>
    <w:rsid w:val="00D70DA4"/>
    <w:rsid w:val="00D70EF0"/>
    <w:rsid w:val="00D71F26"/>
    <w:rsid w:val="00D72DBC"/>
    <w:rsid w:val="00D739DF"/>
    <w:rsid w:val="00D7486B"/>
    <w:rsid w:val="00D75738"/>
    <w:rsid w:val="00D766DD"/>
    <w:rsid w:val="00D76CF4"/>
    <w:rsid w:val="00D7785E"/>
    <w:rsid w:val="00D804D1"/>
    <w:rsid w:val="00D806DF"/>
    <w:rsid w:val="00D81B11"/>
    <w:rsid w:val="00D81E5C"/>
    <w:rsid w:val="00D832E2"/>
    <w:rsid w:val="00D83B20"/>
    <w:rsid w:val="00D844B8"/>
    <w:rsid w:val="00D848AD"/>
    <w:rsid w:val="00D84C36"/>
    <w:rsid w:val="00D85E1A"/>
    <w:rsid w:val="00D864CE"/>
    <w:rsid w:val="00D8735E"/>
    <w:rsid w:val="00D903C1"/>
    <w:rsid w:val="00D91983"/>
    <w:rsid w:val="00D91FB2"/>
    <w:rsid w:val="00D92144"/>
    <w:rsid w:val="00D934CD"/>
    <w:rsid w:val="00D93A26"/>
    <w:rsid w:val="00D94FEE"/>
    <w:rsid w:val="00D951EC"/>
    <w:rsid w:val="00DA2253"/>
    <w:rsid w:val="00DA2F22"/>
    <w:rsid w:val="00DA46B8"/>
    <w:rsid w:val="00DA4C16"/>
    <w:rsid w:val="00DA5602"/>
    <w:rsid w:val="00DA5CAE"/>
    <w:rsid w:val="00DA69AE"/>
    <w:rsid w:val="00DA6FE5"/>
    <w:rsid w:val="00DA7067"/>
    <w:rsid w:val="00DB016D"/>
    <w:rsid w:val="00DB06A3"/>
    <w:rsid w:val="00DB3BDF"/>
    <w:rsid w:val="00DB5613"/>
    <w:rsid w:val="00DB61D9"/>
    <w:rsid w:val="00DB6710"/>
    <w:rsid w:val="00DC17FF"/>
    <w:rsid w:val="00DC4CF6"/>
    <w:rsid w:val="00DC530F"/>
    <w:rsid w:val="00DC5937"/>
    <w:rsid w:val="00DC6426"/>
    <w:rsid w:val="00DC6DD7"/>
    <w:rsid w:val="00DC78CD"/>
    <w:rsid w:val="00DC7CEE"/>
    <w:rsid w:val="00DD0DC8"/>
    <w:rsid w:val="00DD17A3"/>
    <w:rsid w:val="00DD1C6A"/>
    <w:rsid w:val="00DD4309"/>
    <w:rsid w:val="00DD4824"/>
    <w:rsid w:val="00DD59C3"/>
    <w:rsid w:val="00DD6820"/>
    <w:rsid w:val="00DD7A9D"/>
    <w:rsid w:val="00DE077C"/>
    <w:rsid w:val="00DE07B3"/>
    <w:rsid w:val="00DE1077"/>
    <w:rsid w:val="00DE1161"/>
    <w:rsid w:val="00DE2D42"/>
    <w:rsid w:val="00DE2D44"/>
    <w:rsid w:val="00DE310D"/>
    <w:rsid w:val="00DE3830"/>
    <w:rsid w:val="00DE3DD0"/>
    <w:rsid w:val="00DE67E7"/>
    <w:rsid w:val="00DE6FD1"/>
    <w:rsid w:val="00DE71E3"/>
    <w:rsid w:val="00DE7A9B"/>
    <w:rsid w:val="00DE7CCA"/>
    <w:rsid w:val="00DF0AD1"/>
    <w:rsid w:val="00DF0B61"/>
    <w:rsid w:val="00DF1755"/>
    <w:rsid w:val="00DF24B7"/>
    <w:rsid w:val="00DF592E"/>
    <w:rsid w:val="00DF5A0E"/>
    <w:rsid w:val="00DF5C3B"/>
    <w:rsid w:val="00DF6D45"/>
    <w:rsid w:val="00DF7DD5"/>
    <w:rsid w:val="00E00604"/>
    <w:rsid w:val="00E00A5C"/>
    <w:rsid w:val="00E014F3"/>
    <w:rsid w:val="00E023E5"/>
    <w:rsid w:val="00E02691"/>
    <w:rsid w:val="00E02CD5"/>
    <w:rsid w:val="00E0338B"/>
    <w:rsid w:val="00E0360A"/>
    <w:rsid w:val="00E03E4B"/>
    <w:rsid w:val="00E048B6"/>
    <w:rsid w:val="00E05D2A"/>
    <w:rsid w:val="00E065A8"/>
    <w:rsid w:val="00E06C1A"/>
    <w:rsid w:val="00E104F2"/>
    <w:rsid w:val="00E11E54"/>
    <w:rsid w:val="00E12444"/>
    <w:rsid w:val="00E146AB"/>
    <w:rsid w:val="00E14D79"/>
    <w:rsid w:val="00E15128"/>
    <w:rsid w:val="00E15152"/>
    <w:rsid w:val="00E15286"/>
    <w:rsid w:val="00E16BA3"/>
    <w:rsid w:val="00E16D64"/>
    <w:rsid w:val="00E20572"/>
    <w:rsid w:val="00E21F0B"/>
    <w:rsid w:val="00E22947"/>
    <w:rsid w:val="00E23120"/>
    <w:rsid w:val="00E238D6"/>
    <w:rsid w:val="00E23B64"/>
    <w:rsid w:val="00E23BC1"/>
    <w:rsid w:val="00E23BCA"/>
    <w:rsid w:val="00E23E92"/>
    <w:rsid w:val="00E26159"/>
    <w:rsid w:val="00E302E6"/>
    <w:rsid w:val="00E31008"/>
    <w:rsid w:val="00E323DD"/>
    <w:rsid w:val="00E334E9"/>
    <w:rsid w:val="00E33E8C"/>
    <w:rsid w:val="00E3479D"/>
    <w:rsid w:val="00E36ADB"/>
    <w:rsid w:val="00E370C7"/>
    <w:rsid w:val="00E40475"/>
    <w:rsid w:val="00E40A71"/>
    <w:rsid w:val="00E4110C"/>
    <w:rsid w:val="00E41ADC"/>
    <w:rsid w:val="00E42DE5"/>
    <w:rsid w:val="00E448DD"/>
    <w:rsid w:val="00E455D8"/>
    <w:rsid w:val="00E45AB4"/>
    <w:rsid w:val="00E4631E"/>
    <w:rsid w:val="00E4697B"/>
    <w:rsid w:val="00E4699E"/>
    <w:rsid w:val="00E47B5F"/>
    <w:rsid w:val="00E47CBB"/>
    <w:rsid w:val="00E50589"/>
    <w:rsid w:val="00E50597"/>
    <w:rsid w:val="00E505A2"/>
    <w:rsid w:val="00E50779"/>
    <w:rsid w:val="00E51919"/>
    <w:rsid w:val="00E524F3"/>
    <w:rsid w:val="00E52D43"/>
    <w:rsid w:val="00E536DF"/>
    <w:rsid w:val="00E54391"/>
    <w:rsid w:val="00E54B66"/>
    <w:rsid w:val="00E54F5A"/>
    <w:rsid w:val="00E558CE"/>
    <w:rsid w:val="00E55B89"/>
    <w:rsid w:val="00E55D4E"/>
    <w:rsid w:val="00E55DC7"/>
    <w:rsid w:val="00E56939"/>
    <w:rsid w:val="00E56A2B"/>
    <w:rsid w:val="00E5729C"/>
    <w:rsid w:val="00E57A6E"/>
    <w:rsid w:val="00E57EA4"/>
    <w:rsid w:val="00E60055"/>
    <w:rsid w:val="00E613FF"/>
    <w:rsid w:val="00E61937"/>
    <w:rsid w:val="00E6227D"/>
    <w:rsid w:val="00E663A3"/>
    <w:rsid w:val="00E67000"/>
    <w:rsid w:val="00E671F6"/>
    <w:rsid w:val="00E707FA"/>
    <w:rsid w:val="00E70C4B"/>
    <w:rsid w:val="00E7158C"/>
    <w:rsid w:val="00E71B30"/>
    <w:rsid w:val="00E71C45"/>
    <w:rsid w:val="00E71CDD"/>
    <w:rsid w:val="00E72297"/>
    <w:rsid w:val="00E72EC0"/>
    <w:rsid w:val="00E759F8"/>
    <w:rsid w:val="00E75AA9"/>
    <w:rsid w:val="00E7603E"/>
    <w:rsid w:val="00E760EA"/>
    <w:rsid w:val="00E801B2"/>
    <w:rsid w:val="00E80D7E"/>
    <w:rsid w:val="00E8105B"/>
    <w:rsid w:val="00E81228"/>
    <w:rsid w:val="00E81F56"/>
    <w:rsid w:val="00E82B38"/>
    <w:rsid w:val="00E82B63"/>
    <w:rsid w:val="00E8444F"/>
    <w:rsid w:val="00E84765"/>
    <w:rsid w:val="00E86C1A"/>
    <w:rsid w:val="00E8719C"/>
    <w:rsid w:val="00E874CA"/>
    <w:rsid w:val="00E87E94"/>
    <w:rsid w:val="00E900DA"/>
    <w:rsid w:val="00E90E30"/>
    <w:rsid w:val="00E91206"/>
    <w:rsid w:val="00E92186"/>
    <w:rsid w:val="00E92358"/>
    <w:rsid w:val="00E926F3"/>
    <w:rsid w:val="00E92EA5"/>
    <w:rsid w:val="00E9392D"/>
    <w:rsid w:val="00E957F9"/>
    <w:rsid w:val="00E96CE4"/>
    <w:rsid w:val="00EA0A14"/>
    <w:rsid w:val="00EA23EB"/>
    <w:rsid w:val="00EA2EE5"/>
    <w:rsid w:val="00EA4995"/>
    <w:rsid w:val="00EA54DE"/>
    <w:rsid w:val="00EA5C8C"/>
    <w:rsid w:val="00EA5E51"/>
    <w:rsid w:val="00EA6AFA"/>
    <w:rsid w:val="00EA702C"/>
    <w:rsid w:val="00EA7AC9"/>
    <w:rsid w:val="00EA7BD7"/>
    <w:rsid w:val="00EA7F81"/>
    <w:rsid w:val="00EB0FFD"/>
    <w:rsid w:val="00EB2F2E"/>
    <w:rsid w:val="00EB300C"/>
    <w:rsid w:val="00EB3260"/>
    <w:rsid w:val="00EB416D"/>
    <w:rsid w:val="00EB4EAC"/>
    <w:rsid w:val="00EC0795"/>
    <w:rsid w:val="00EC252E"/>
    <w:rsid w:val="00EC2E4A"/>
    <w:rsid w:val="00EC5C2F"/>
    <w:rsid w:val="00EC7615"/>
    <w:rsid w:val="00ED007B"/>
    <w:rsid w:val="00ED093B"/>
    <w:rsid w:val="00ED1876"/>
    <w:rsid w:val="00ED1D0C"/>
    <w:rsid w:val="00ED276D"/>
    <w:rsid w:val="00ED36E5"/>
    <w:rsid w:val="00ED4ACA"/>
    <w:rsid w:val="00ED5971"/>
    <w:rsid w:val="00ED5D6D"/>
    <w:rsid w:val="00ED7336"/>
    <w:rsid w:val="00ED7757"/>
    <w:rsid w:val="00EE18ED"/>
    <w:rsid w:val="00EE1CD7"/>
    <w:rsid w:val="00EE2336"/>
    <w:rsid w:val="00EE3F30"/>
    <w:rsid w:val="00EE731C"/>
    <w:rsid w:val="00EF0068"/>
    <w:rsid w:val="00EF1BF7"/>
    <w:rsid w:val="00EF1CF0"/>
    <w:rsid w:val="00EF4659"/>
    <w:rsid w:val="00EF4FB7"/>
    <w:rsid w:val="00EF58FF"/>
    <w:rsid w:val="00EF5E45"/>
    <w:rsid w:val="00EF62AF"/>
    <w:rsid w:val="00F04788"/>
    <w:rsid w:val="00F05853"/>
    <w:rsid w:val="00F05B21"/>
    <w:rsid w:val="00F07E12"/>
    <w:rsid w:val="00F10710"/>
    <w:rsid w:val="00F124DB"/>
    <w:rsid w:val="00F12F0E"/>
    <w:rsid w:val="00F13896"/>
    <w:rsid w:val="00F13B2B"/>
    <w:rsid w:val="00F15C9F"/>
    <w:rsid w:val="00F167C1"/>
    <w:rsid w:val="00F17B4D"/>
    <w:rsid w:val="00F20030"/>
    <w:rsid w:val="00F2024A"/>
    <w:rsid w:val="00F21BD9"/>
    <w:rsid w:val="00F22CF5"/>
    <w:rsid w:val="00F23C0C"/>
    <w:rsid w:val="00F25224"/>
    <w:rsid w:val="00F257DF"/>
    <w:rsid w:val="00F27851"/>
    <w:rsid w:val="00F27D24"/>
    <w:rsid w:val="00F305CA"/>
    <w:rsid w:val="00F3061C"/>
    <w:rsid w:val="00F307EE"/>
    <w:rsid w:val="00F317AA"/>
    <w:rsid w:val="00F32F36"/>
    <w:rsid w:val="00F3392E"/>
    <w:rsid w:val="00F347F3"/>
    <w:rsid w:val="00F34E92"/>
    <w:rsid w:val="00F34F13"/>
    <w:rsid w:val="00F36002"/>
    <w:rsid w:val="00F3675F"/>
    <w:rsid w:val="00F4065B"/>
    <w:rsid w:val="00F4167B"/>
    <w:rsid w:val="00F43EFF"/>
    <w:rsid w:val="00F4575D"/>
    <w:rsid w:val="00F47172"/>
    <w:rsid w:val="00F47416"/>
    <w:rsid w:val="00F50A5B"/>
    <w:rsid w:val="00F50FDF"/>
    <w:rsid w:val="00F5108F"/>
    <w:rsid w:val="00F52596"/>
    <w:rsid w:val="00F546E0"/>
    <w:rsid w:val="00F56FBD"/>
    <w:rsid w:val="00F57555"/>
    <w:rsid w:val="00F57A3D"/>
    <w:rsid w:val="00F57A48"/>
    <w:rsid w:val="00F57C93"/>
    <w:rsid w:val="00F57DC9"/>
    <w:rsid w:val="00F6025C"/>
    <w:rsid w:val="00F61E24"/>
    <w:rsid w:val="00F63436"/>
    <w:rsid w:val="00F652AD"/>
    <w:rsid w:val="00F657B5"/>
    <w:rsid w:val="00F66432"/>
    <w:rsid w:val="00F6677E"/>
    <w:rsid w:val="00F66F81"/>
    <w:rsid w:val="00F6745A"/>
    <w:rsid w:val="00F67CAD"/>
    <w:rsid w:val="00F67F75"/>
    <w:rsid w:val="00F7056C"/>
    <w:rsid w:val="00F71BAB"/>
    <w:rsid w:val="00F72159"/>
    <w:rsid w:val="00F72D03"/>
    <w:rsid w:val="00F72F1B"/>
    <w:rsid w:val="00F7329F"/>
    <w:rsid w:val="00F73DD0"/>
    <w:rsid w:val="00F74E0D"/>
    <w:rsid w:val="00F753D4"/>
    <w:rsid w:val="00F766BA"/>
    <w:rsid w:val="00F76C89"/>
    <w:rsid w:val="00F7719C"/>
    <w:rsid w:val="00F80933"/>
    <w:rsid w:val="00F81274"/>
    <w:rsid w:val="00F81EB2"/>
    <w:rsid w:val="00F8459A"/>
    <w:rsid w:val="00F85E1B"/>
    <w:rsid w:val="00F865F9"/>
    <w:rsid w:val="00F8686D"/>
    <w:rsid w:val="00F868C6"/>
    <w:rsid w:val="00F900D7"/>
    <w:rsid w:val="00F90D04"/>
    <w:rsid w:val="00F91114"/>
    <w:rsid w:val="00F956B6"/>
    <w:rsid w:val="00F95AED"/>
    <w:rsid w:val="00F95C21"/>
    <w:rsid w:val="00F966B9"/>
    <w:rsid w:val="00F97CC4"/>
    <w:rsid w:val="00FA258F"/>
    <w:rsid w:val="00FA2594"/>
    <w:rsid w:val="00FA2F6A"/>
    <w:rsid w:val="00FA3861"/>
    <w:rsid w:val="00FA3F95"/>
    <w:rsid w:val="00FA6534"/>
    <w:rsid w:val="00FA781B"/>
    <w:rsid w:val="00FB07D6"/>
    <w:rsid w:val="00FB10CB"/>
    <w:rsid w:val="00FB12E5"/>
    <w:rsid w:val="00FB1AE4"/>
    <w:rsid w:val="00FB4295"/>
    <w:rsid w:val="00FB4993"/>
    <w:rsid w:val="00FB4E62"/>
    <w:rsid w:val="00FB5315"/>
    <w:rsid w:val="00FB5946"/>
    <w:rsid w:val="00FB61DB"/>
    <w:rsid w:val="00FB63F7"/>
    <w:rsid w:val="00FC0AD2"/>
    <w:rsid w:val="00FC161A"/>
    <w:rsid w:val="00FC2343"/>
    <w:rsid w:val="00FC294F"/>
    <w:rsid w:val="00FD003C"/>
    <w:rsid w:val="00FD0DCC"/>
    <w:rsid w:val="00FD1786"/>
    <w:rsid w:val="00FD20E9"/>
    <w:rsid w:val="00FD36B6"/>
    <w:rsid w:val="00FD3B1E"/>
    <w:rsid w:val="00FD53E1"/>
    <w:rsid w:val="00FD5470"/>
    <w:rsid w:val="00FD71C5"/>
    <w:rsid w:val="00FD7983"/>
    <w:rsid w:val="00FE01A7"/>
    <w:rsid w:val="00FE0AB2"/>
    <w:rsid w:val="00FE0C3C"/>
    <w:rsid w:val="00FE11E6"/>
    <w:rsid w:val="00FE1C25"/>
    <w:rsid w:val="00FE52C3"/>
    <w:rsid w:val="00FE6092"/>
    <w:rsid w:val="00FE6718"/>
    <w:rsid w:val="00FF019F"/>
    <w:rsid w:val="00FF52D2"/>
    <w:rsid w:val="00FF5465"/>
    <w:rsid w:val="00FF6063"/>
    <w:rsid w:val="00FF754F"/>
    <w:rsid w:val="00FF766E"/>
    <w:rsid w:val="0236C5F5"/>
    <w:rsid w:val="055F4FA5"/>
    <w:rsid w:val="07C18EC4"/>
    <w:rsid w:val="0881A9A4"/>
    <w:rsid w:val="0949E68E"/>
    <w:rsid w:val="0C55DF93"/>
    <w:rsid w:val="10E18A8F"/>
    <w:rsid w:val="113DA7C9"/>
    <w:rsid w:val="121E5C2F"/>
    <w:rsid w:val="16239074"/>
    <w:rsid w:val="18A440F8"/>
    <w:rsid w:val="19F76754"/>
    <w:rsid w:val="1A352FC1"/>
    <w:rsid w:val="1BB1727D"/>
    <w:rsid w:val="23D36082"/>
    <w:rsid w:val="267C0931"/>
    <w:rsid w:val="284C1050"/>
    <w:rsid w:val="2864C1E7"/>
    <w:rsid w:val="2A593E0A"/>
    <w:rsid w:val="2B52643E"/>
    <w:rsid w:val="2C8B7947"/>
    <w:rsid w:val="2E5FEEDC"/>
    <w:rsid w:val="30B16A56"/>
    <w:rsid w:val="313EFE96"/>
    <w:rsid w:val="34690EA8"/>
    <w:rsid w:val="3BBA5963"/>
    <w:rsid w:val="3BF4BAA9"/>
    <w:rsid w:val="3D195E04"/>
    <w:rsid w:val="3E8337B5"/>
    <w:rsid w:val="3EAD2274"/>
    <w:rsid w:val="407CE884"/>
    <w:rsid w:val="43D974BE"/>
    <w:rsid w:val="45D3D1E3"/>
    <w:rsid w:val="4E84BD05"/>
    <w:rsid w:val="50108864"/>
    <w:rsid w:val="516E57FD"/>
    <w:rsid w:val="52A43411"/>
    <w:rsid w:val="55022809"/>
    <w:rsid w:val="5A8B9B19"/>
    <w:rsid w:val="5CE930B1"/>
    <w:rsid w:val="5D46E406"/>
    <w:rsid w:val="5DBE0C4F"/>
    <w:rsid w:val="605216AD"/>
    <w:rsid w:val="617CAAE4"/>
    <w:rsid w:val="6305B210"/>
    <w:rsid w:val="6343D9C7"/>
    <w:rsid w:val="6D02E680"/>
    <w:rsid w:val="70D5D946"/>
    <w:rsid w:val="72B2DDB8"/>
    <w:rsid w:val="78F386AC"/>
    <w:rsid w:val="7CD466BC"/>
    <w:rsid w:val="7CEF5E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BB386A"/>
  <w15:chartTrackingRefBased/>
  <w15:docId w15:val="{E983C4D2-297B-4DEE-BDA6-EB0F51CE3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AAB"/>
    <w:pPr>
      <w:keepNext/>
      <w:keepLines/>
      <w:spacing w:before="360" w:after="80" w:line="360" w:lineRule="auto"/>
      <w:jc w:val="center"/>
      <w:outlineLvl w:val="0"/>
    </w:pPr>
    <w:rPr>
      <w:rFonts w:asciiTheme="majorHAnsi" w:eastAsiaTheme="majorEastAsia" w:hAnsiTheme="majorHAnsi" w:cstheme="majorBidi"/>
      <w:b/>
      <w:sz w:val="28"/>
      <w:szCs w:val="40"/>
      <w:u w:val="single"/>
    </w:rPr>
  </w:style>
  <w:style w:type="paragraph" w:styleId="Heading2">
    <w:name w:val="heading 2"/>
    <w:basedOn w:val="Normal"/>
    <w:next w:val="Normal"/>
    <w:link w:val="Heading2Char"/>
    <w:uiPriority w:val="9"/>
    <w:unhideWhenUsed/>
    <w:qFormat/>
    <w:rsid w:val="008C48D9"/>
    <w:pPr>
      <w:keepNext/>
      <w:keepLines/>
      <w:spacing w:before="160" w:after="80"/>
      <w:outlineLvl w:val="1"/>
    </w:pPr>
    <w:rPr>
      <w:rFonts w:asciiTheme="majorHAnsi" w:eastAsiaTheme="majorEastAsia" w:hAnsiTheme="majorHAnsi" w:cstheme="majorBidi"/>
      <w:b/>
      <w:szCs w:val="32"/>
      <w:u w:val="single"/>
    </w:rPr>
  </w:style>
  <w:style w:type="paragraph" w:styleId="Heading3">
    <w:name w:val="heading 3"/>
    <w:basedOn w:val="Normal"/>
    <w:next w:val="Normal"/>
    <w:link w:val="Heading3Char"/>
    <w:uiPriority w:val="9"/>
    <w:unhideWhenUsed/>
    <w:qFormat/>
    <w:rsid w:val="005C4328"/>
    <w:pPr>
      <w:keepNext/>
      <w:keepLines/>
      <w:spacing w:before="160" w:after="80"/>
      <w:outlineLvl w:val="2"/>
    </w:pPr>
    <w:rPr>
      <w:rFonts w:eastAsiaTheme="majorEastAsia" w:cstheme="majorBidi"/>
      <w:szCs w:val="28"/>
      <w:u w:val="single"/>
    </w:rPr>
  </w:style>
  <w:style w:type="paragraph" w:styleId="Heading4">
    <w:name w:val="heading 4"/>
    <w:basedOn w:val="Normal"/>
    <w:next w:val="Normal"/>
    <w:link w:val="Heading4Char"/>
    <w:uiPriority w:val="9"/>
    <w:semiHidden/>
    <w:unhideWhenUsed/>
    <w:qFormat/>
    <w:rsid w:val="00E104F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104F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104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4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4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4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AAB"/>
    <w:rPr>
      <w:rFonts w:asciiTheme="majorHAnsi" w:eastAsiaTheme="majorEastAsia" w:hAnsiTheme="majorHAnsi" w:cstheme="majorBidi"/>
      <w:b/>
      <w:sz w:val="28"/>
      <w:szCs w:val="40"/>
      <w:u w:val="single"/>
    </w:rPr>
  </w:style>
  <w:style w:type="character" w:customStyle="1" w:styleId="Heading2Char">
    <w:name w:val="Heading 2 Char"/>
    <w:basedOn w:val="DefaultParagraphFont"/>
    <w:link w:val="Heading2"/>
    <w:uiPriority w:val="9"/>
    <w:rsid w:val="008C48D9"/>
    <w:rPr>
      <w:rFonts w:asciiTheme="majorHAnsi" w:eastAsiaTheme="majorEastAsia" w:hAnsiTheme="majorHAnsi" w:cstheme="majorBidi"/>
      <w:b/>
      <w:szCs w:val="32"/>
      <w:u w:val="single"/>
    </w:rPr>
  </w:style>
  <w:style w:type="character" w:customStyle="1" w:styleId="Heading3Char">
    <w:name w:val="Heading 3 Char"/>
    <w:basedOn w:val="DefaultParagraphFont"/>
    <w:link w:val="Heading3"/>
    <w:uiPriority w:val="9"/>
    <w:rsid w:val="005C4328"/>
    <w:rPr>
      <w:rFonts w:eastAsiaTheme="majorEastAsia" w:cstheme="majorBidi"/>
      <w:szCs w:val="28"/>
      <w:u w:val="single"/>
    </w:rPr>
  </w:style>
  <w:style w:type="character" w:customStyle="1" w:styleId="Heading4Char">
    <w:name w:val="Heading 4 Char"/>
    <w:basedOn w:val="DefaultParagraphFont"/>
    <w:link w:val="Heading4"/>
    <w:uiPriority w:val="9"/>
    <w:semiHidden/>
    <w:rsid w:val="00E104F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104F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104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4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4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4F2"/>
    <w:rPr>
      <w:rFonts w:eastAsiaTheme="majorEastAsia" w:cstheme="majorBidi"/>
      <w:color w:val="272727" w:themeColor="text1" w:themeTint="D8"/>
    </w:rPr>
  </w:style>
  <w:style w:type="paragraph" w:styleId="Title">
    <w:name w:val="Title"/>
    <w:basedOn w:val="Normal"/>
    <w:next w:val="Normal"/>
    <w:link w:val="TitleChar"/>
    <w:uiPriority w:val="10"/>
    <w:qFormat/>
    <w:rsid w:val="00E104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4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4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4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4F2"/>
    <w:pPr>
      <w:spacing w:before="160"/>
      <w:jc w:val="center"/>
    </w:pPr>
    <w:rPr>
      <w:i/>
      <w:iCs/>
      <w:color w:val="404040" w:themeColor="text1" w:themeTint="BF"/>
    </w:rPr>
  </w:style>
  <w:style w:type="character" w:customStyle="1" w:styleId="QuoteChar">
    <w:name w:val="Quote Char"/>
    <w:basedOn w:val="DefaultParagraphFont"/>
    <w:link w:val="Quote"/>
    <w:uiPriority w:val="29"/>
    <w:rsid w:val="00E104F2"/>
    <w:rPr>
      <w:i/>
      <w:iCs/>
      <w:color w:val="404040" w:themeColor="text1" w:themeTint="BF"/>
    </w:rPr>
  </w:style>
  <w:style w:type="paragraph" w:styleId="ListParagraph">
    <w:name w:val="List Paragraph"/>
    <w:basedOn w:val="Normal"/>
    <w:uiPriority w:val="34"/>
    <w:qFormat/>
    <w:rsid w:val="00E104F2"/>
    <w:pPr>
      <w:ind w:left="720"/>
      <w:contextualSpacing/>
    </w:pPr>
  </w:style>
  <w:style w:type="character" w:styleId="IntenseEmphasis">
    <w:name w:val="Intense Emphasis"/>
    <w:basedOn w:val="DefaultParagraphFont"/>
    <w:uiPriority w:val="21"/>
    <w:qFormat/>
    <w:rsid w:val="00E104F2"/>
    <w:rPr>
      <w:i/>
      <w:iCs/>
      <w:color w:val="2E74B5" w:themeColor="accent1" w:themeShade="BF"/>
    </w:rPr>
  </w:style>
  <w:style w:type="paragraph" w:styleId="IntenseQuote">
    <w:name w:val="Intense Quote"/>
    <w:basedOn w:val="Normal"/>
    <w:next w:val="Normal"/>
    <w:link w:val="IntenseQuoteChar"/>
    <w:uiPriority w:val="30"/>
    <w:qFormat/>
    <w:rsid w:val="00E104F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104F2"/>
    <w:rPr>
      <w:i/>
      <w:iCs/>
      <w:color w:val="2E74B5" w:themeColor="accent1" w:themeShade="BF"/>
    </w:rPr>
  </w:style>
  <w:style w:type="character" w:styleId="IntenseReference">
    <w:name w:val="Intense Reference"/>
    <w:basedOn w:val="DefaultParagraphFont"/>
    <w:uiPriority w:val="32"/>
    <w:qFormat/>
    <w:rsid w:val="00E104F2"/>
    <w:rPr>
      <w:b/>
      <w:bCs/>
      <w:smallCaps/>
      <w:color w:val="2E74B5" w:themeColor="accent1" w:themeShade="BF"/>
      <w:spacing w:val="5"/>
    </w:rPr>
  </w:style>
  <w:style w:type="paragraph" w:styleId="TOCHeading">
    <w:name w:val="TOC Heading"/>
    <w:basedOn w:val="Heading1"/>
    <w:next w:val="Normal"/>
    <w:uiPriority w:val="39"/>
    <w:unhideWhenUsed/>
    <w:qFormat/>
    <w:rsid w:val="00E104F2"/>
    <w:pPr>
      <w:spacing w:before="240" w:after="0"/>
      <w:outlineLvl w:val="9"/>
    </w:pPr>
    <w:rPr>
      <w:sz w:val="32"/>
      <w:szCs w:val="32"/>
      <w:lang w:val="en-US"/>
    </w:rPr>
  </w:style>
  <w:style w:type="paragraph" w:styleId="TOC1">
    <w:name w:val="toc 1"/>
    <w:basedOn w:val="Normal"/>
    <w:next w:val="Normal"/>
    <w:autoRedefine/>
    <w:uiPriority w:val="39"/>
    <w:unhideWhenUsed/>
    <w:rsid w:val="00A93904"/>
    <w:pPr>
      <w:tabs>
        <w:tab w:val="right" w:leader="dot" w:pos="9016"/>
      </w:tabs>
      <w:spacing w:after="100" w:line="360" w:lineRule="auto"/>
    </w:pPr>
  </w:style>
  <w:style w:type="character" w:styleId="Hyperlink">
    <w:name w:val="Hyperlink"/>
    <w:basedOn w:val="DefaultParagraphFont"/>
    <w:uiPriority w:val="99"/>
    <w:unhideWhenUsed/>
    <w:rsid w:val="00625AE9"/>
    <w:rPr>
      <w:color w:val="0563C1" w:themeColor="hyperlink"/>
      <w:u w:val="single"/>
    </w:rPr>
  </w:style>
  <w:style w:type="paragraph" w:styleId="Header">
    <w:name w:val="header"/>
    <w:basedOn w:val="Normal"/>
    <w:link w:val="HeaderChar"/>
    <w:uiPriority w:val="99"/>
    <w:unhideWhenUsed/>
    <w:rsid w:val="00625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AE9"/>
  </w:style>
  <w:style w:type="paragraph" w:styleId="Footer">
    <w:name w:val="footer"/>
    <w:basedOn w:val="Normal"/>
    <w:link w:val="FooterChar"/>
    <w:uiPriority w:val="99"/>
    <w:unhideWhenUsed/>
    <w:rsid w:val="00625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AE9"/>
  </w:style>
  <w:style w:type="paragraph" w:styleId="NormalWeb">
    <w:name w:val="Normal (Web)"/>
    <w:basedOn w:val="Normal"/>
    <w:uiPriority w:val="99"/>
    <w:semiHidden/>
    <w:unhideWhenUsed/>
    <w:rsid w:val="00106F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3546"/>
  </w:style>
  <w:style w:type="character" w:customStyle="1" w:styleId="eop">
    <w:name w:val="eop"/>
    <w:basedOn w:val="DefaultParagraphFont"/>
    <w:rsid w:val="00953546"/>
  </w:style>
  <w:style w:type="character" w:styleId="Strong">
    <w:name w:val="Strong"/>
    <w:basedOn w:val="DefaultParagraphFont"/>
    <w:uiPriority w:val="22"/>
    <w:qFormat/>
    <w:rsid w:val="00363D7F"/>
    <w:rPr>
      <w:b/>
      <w:bCs/>
    </w:rPr>
  </w:style>
  <w:style w:type="character" w:styleId="PlaceholderText">
    <w:name w:val="Placeholder Text"/>
    <w:basedOn w:val="DefaultParagraphFont"/>
    <w:uiPriority w:val="99"/>
    <w:semiHidden/>
    <w:rsid w:val="002B0145"/>
    <w:rPr>
      <w:color w:val="666666"/>
    </w:rPr>
  </w:style>
  <w:style w:type="table" w:styleId="TableGrid">
    <w:name w:val="Table Grid"/>
    <w:basedOn w:val="TableNormal"/>
    <w:uiPriority w:val="39"/>
    <w:rsid w:val="007D0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E50597"/>
  </w:style>
  <w:style w:type="character" w:customStyle="1" w:styleId="katex-mathml">
    <w:name w:val="katex-mathml"/>
    <w:basedOn w:val="DefaultParagraphFont"/>
    <w:rsid w:val="00E50597"/>
  </w:style>
  <w:style w:type="character" w:customStyle="1" w:styleId="mord">
    <w:name w:val="mord"/>
    <w:basedOn w:val="DefaultParagraphFont"/>
    <w:rsid w:val="00E50597"/>
  </w:style>
  <w:style w:type="character" w:styleId="HTMLCode">
    <w:name w:val="HTML Code"/>
    <w:basedOn w:val="DefaultParagraphFont"/>
    <w:uiPriority w:val="99"/>
    <w:semiHidden/>
    <w:unhideWhenUsed/>
    <w:rsid w:val="00E50597"/>
    <w:rPr>
      <w:rFonts w:ascii="Courier New" w:eastAsia="Times New Roman" w:hAnsi="Courier New" w:cs="Courier New"/>
      <w:sz w:val="20"/>
      <w:szCs w:val="20"/>
    </w:rPr>
  </w:style>
  <w:style w:type="paragraph" w:styleId="Caption">
    <w:name w:val="caption"/>
    <w:basedOn w:val="Normal"/>
    <w:next w:val="Normal"/>
    <w:uiPriority w:val="35"/>
    <w:unhideWhenUsed/>
    <w:qFormat/>
    <w:rsid w:val="00DC642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B416D"/>
    <w:pPr>
      <w:spacing w:after="0"/>
    </w:pPr>
  </w:style>
  <w:style w:type="paragraph" w:styleId="TOC2">
    <w:name w:val="toc 2"/>
    <w:basedOn w:val="Normal"/>
    <w:next w:val="Normal"/>
    <w:autoRedefine/>
    <w:uiPriority w:val="39"/>
    <w:unhideWhenUsed/>
    <w:rsid w:val="000D6A9C"/>
    <w:pPr>
      <w:spacing w:after="100"/>
      <w:ind w:left="220"/>
    </w:pPr>
  </w:style>
  <w:style w:type="paragraph" w:styleId="TOC3">
    <w:name w:val="toc 3"/>
    <w:basedOn w:val="Normal"/>
    <w:next w:val="Normal"/>
    <w:autoRedefine/>
    <w:uiPriority w:val="39"/>
    <w:unhideWhenUsed/>
    <w:rsid w:val="000D6A9C"/>
    <w:pPr>
      <w:spacing w:after="100"/>
      <w:ind w:left="440"/>
    </w:pPr>
  </w:style>
  <w:style w:type="character" w:customStyle="1" w:styleId="ui-provider">
    <w:name w:val="ui-provider"/>
    <w:basedOn w:val="DefaultParagraphFont"/>
    <w:rsid w:val="00373932"/>
  </w:style>
  <w:style w:type="paragraph" w:styleId="Bibliography">
    <w:name w:val="Bibliography"/>
    <w:basedOn w:val="Normal"/>
    <w:next w:val="Normal"/>
    <w:uiPriority w:val="37"/>
    <w:unhideWhenUsed/>
    <w:rsid w:val="006D6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14538">
      <w:bodyDiv w:val="1"/>
      <w:marLeft w:val="0"/>
      <w:marRight w:val="0"/>
      <w:marTop w:val="0"/>
      <w:marBottom w:val="0"/>
      <w:divBdr>
        <w:top w:val="none" w:sz="0" w:space="0" w:color="auto"/>
        <w:left w:val="none" w:sz="0" w:space="0" w:color="auto"/>
        <w:bottom w:val="none" w:sz="0" w:space="0" w:color="auto"/>
        <w:right w:val="none" w:sz="0" w:space="0" w:color="auto"/>
      </w:divBdr>
    </w:div>
    <w:div w:id="104622049">
      <w:bodyDiv w:val="1"/>
      <w:marLeft w:val="0"/>
      <w:marRight w:val="0"/>
      <w:marTop w:val="0"/>
      <w:marBottom w:val="0"/>
      <w:divBdr>
        <w:top w:val="none" w:sz="0" w:space="0" w:color="auto"/>
        <w:left w:val="none" w:sz="0" w:space="0" w:color="auto"/>
        <w:bottom w:val="none" w:sz="0" w:space="0" w:color="auto"/>
        <w:right w:val="none" w:sz="0" w:space="0" w:color="auto"/>
      </w:divBdr>
    </w:div>
    <w:div w:id="118111362">
      <w:bodyDiv w:val="1"/>
      <w:marLeft w:val="0"/>
      <w:marRight w:val="0"/>
      <w:marTop w:val="0"/>
      <w:marBottom w:val="0"/>
      <w:divBdr>
        <w:top w:val="none" w:sz="0" w:space="0" w:color="auto"/>
        <w:left w:val="none" w:sz="0" w:space="0" w:color="auto"/>
        <w:bottom w:val="none" w:sz="0" w:space="0" w:color="auto"/>
        <w:right w:val="none" w:sz="0" w:space="0" w:color="auto"/>
      </w:divBdr>
    </w:div>
    <w:div w:id="119497399">
      <w:bodyDiv w:val="1"/>
      <w:marLeft w:val="0"/>
      <w:marRight w:val="0"/>
      <w:marTop w:val="0"/>
      <w:marBottom w:val="0"/>
      <w:divBdr>
        <w:top w:val="none" w:sz="0" w:space="0" w:color="auto"/>
        <w:left w:val="none" w:sz="0" w:space="0" w:color="auto"/>
        <w:bottom w:val="none" w:sz="0" w:space="0" w:color="auto"/>
        <w:right w:val="none" w:sz="0" w:space="0" w:color="auto"/>
      </w:divBdr>
    </w:div>
    <w:div w:id="134878112">
      <w:bodyDiv w:val="1"/>
      <w:marLeft w:val="0"/>
      <w:marRight w:val="0"/>
      <w:marTop w:val="0"/>
      <w:marBottom w:val="0"/>
      <w:divBdr>
        <w:top w:val="none" w:sz="0" w:space="0" w:color="auto"/>
        <w:left w:val="none" w:sz="0" w:space="0" w:color="auto"/>
        <w:bottom w:val="none" w:sz="0" w:space="0" w:color="auto"/>
        <w:right w:val="none" w:sz="0" w:space="0" w:color="auto"/>
      </w:divBdr>
    </w:div>
    <w:div w:id="164706793">
      <w:bodyDiv w:val="1"/>
      <w:marLeft w:val="0"/>
      <w:marRight w:val="0"/>
      <w:marTop w:val="0"/>
      <w:marBottom w:val="0"/>
      <w:divBdr>
        <w:top w:val="none" w:sz="0" w:space="0" w:color="auto"/>
        <w:left w:val="none" w:sz="0" w:space="0" w:color="auto"/>
        <w:bottom w:val="none" w:sz="0" w:space="0" w:color="auto"/>
        <w:right w:val="none" w:sz="0" w:space="0" w:color="auto"/>
      </w:divBdr>
    </w:div>
    <w:div w:id="336347872">
      <w:bodyDiv w:val="1"/>
      <w:marLeft w:val="0"/>
      <w:marRight w:val="0"/>
      <w:marTop w:val="0"/>
      <w:marBottom w:val="0"/>
      <w:divBdr>
        <w:top w:val="none" w:sz="0" w:space="0" w:color="auto"/>
        <w:left w:val="none" w:sz="0" w:space="0" w:color="auto"/>
        <w:bottom w:val="none" w:sz="0" w:space="0" w:color="auto"/>
        <w:right w:val="none" w:sz="0" w:space="0" w:color="auto"/>
      </w:divBdr>
    </w:div>
    <w:div w:id="371459926">
      <w:bodyDiv w:val="1"/>
      <w:marLeft w:val="0"/>
      <w:marRight w:val="0"/>
      <w:marTop w:val="0"/>
      <w:marBottom w:val="0"/>
      <w:divBdr>
        <w:top w:val="none" w:sz="0" w:space="0" w:color="auto"/>
        <w:left w:val="none" w:sz="0" w:space="0" w:color="auto"/>
        <w:bottom w:val="none" w:sz="0" w:space="0" w:color="auto"/>
        <w:right w:val="none" w:sz="0" w:space="0" w:color="auto"/>
      </w:divBdr>
    </w:div>
    <w:div w:id="388069934">
      <w:bodyDiv w:val="1"/>
      <w:marLeft w:val="0"/>
      <w:marRight w:val="0"/>
      <w:marTop w:val="0"/>
      <w:marBottom w:val="0"/>
      <w:divBdr>
        <w:top w:val="none" w:sz="0" w:space="0" w:color="auto"/>
        <w:left w:val="none" w:sz="0" w:space="0" w:color="auto"/>
        <w:bottom w:val="none" w:sz="0" w:space="0" w:color="auto"/>
        <w:right w:val="none" w:sz="0" w:space="0" w:color="auto"/>
      </w:divBdr>
    </w:div>
    <w:div w:id="390810956">
      <w:bodyDiv w:val="1"/>
      <w:marLeft w:val="0"/>
      <w:marRight w:val="0"/>
      <w:marTop w:val="0"/>
      <w:marBottom w:val="0"/>
      <w:divBdr>
        <w:top w:val="none" w:sz="0" w:space="0" w:color="auto"/>
        <w:left w:val="none" w:sz="0" w:space="0" w:color="auto"/>
        <w:bottom w:val="none" w:sz="0" w:space="0" w:color="auto"/>
        <w:right w:val="none" w:sz="0" w:space="0" w:color="auto"/>
      </w:divBdr>
    </w:div>
    <w:div w:id="411584831">
      <w:bodyDiv w:val="1"/>
      <w:marLeft w:val="0"/>
      <w:marRight w:val="0"/>
      <w:marTop w:val="0"/>
      <w:marBottom w:val="0"/>
      <w:divBdr>
        <w:top w:val="none" w:sz="0" w:space="0" w:color="auto"/>
        <w:left w:val="none" w:sz="0" w:space="0" w:color="auto"/>
        <w:bottom w:val="none" w:sz="0" w:space="0" w:color="auto"/>
        <w:right w:val="none" w:sz="0" w:space="0" w:color="auto"/>
      </w:divBdr>
      <w:divsChild>
        <w:div w:id="614480150">
          <w:marLeft w:val="0"/>
          <w:marRight w:val="0"/>
          <w:marTop w:val="0"/>
          <w:marBottom w:val="0"/>
          <w:divBdr>
            <w:top w:val="none" w:sz="0" w:space="0" w:color="auto"/>
            <w:left w:val="none" w:sz="0" w:space="0" w:color="auto"/>
            <w:bottom w:val="none" w:sz="0" w:space="0" w:color="auto"/>
            <w:right w:val="none" w:sz="0" w:space="0" w:color="auto"/>
          </w:divBdr>
          <w:divsChild>
            <w:div w:id="906450384">
              <w:marLeft w:val="0"/>
              <w:marRight w:val="0"/>
              <w:marTop w:val="0"/>
              <w:marBottom w:val="0"/>
              <w:divBdr>
                <w:top w:val="none" w:sz="0" w:space="0" w:color="auto"/>
                <w:left w:val="none" w:sz="0" w:space="0" w:color="auto"/>
                <w:bottom w:val="none" w:sz="0" w:space="0" w:color="auto"/>
                <w:right w:val="none" w:sz="0" w:space="0" w:color="auto"/>
              </w:divBdr>
              <w:divsChild>
                <w:div w:id="138378830">
                  <w:marLeft w:val="0"/>
                  <w:marRight w:val="0"/>
                  <w:marTop w:val="0"/>
                  <w:marBottom w:val="0"/>
                  <w:divBdr>
                    <w:top w:val="none" w:sz="0" w:space="0" w:color="auto"/>
                    <w:left w:val="none" w:sz="0" w:space="0" w:color="auto"/>
                    <w:bottom w:val="none" w:sz="0" w:space="0" w:color="auto"/>
                    <w:right w:val="none" w:sz="0" w:space="0" w:color="auto"/>
                  </w:divBdr>
                  <w:divsChild>
                    <w:div w:id="101780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151575">
          <w:marLeft w:val="0"/>
          <w:marRight w:val="0"/>
          <w:marTop w:val="0"/>
          <w:marBottom w:val="0"/>
          <w:divBdr>
            <w:top w:val="none" w:sz="0" w:space="0" w:color="auto"/>
            <w:left w:val="none" w:sz="0" w:space="0" w:color="auto"/>
            <w:bottom w:val="none" w:sz="0" w:space="0" w:color="auto"/>
            <w:right w:val="none" w:sz="0" w:space="0" w:color="auto"/>
          </w:divBdr>
          <w:divsChild>
            <w:div w:id="1468740423">
              <w:marLeft w:val="0"/>
              <w:marRight w:val="0"/>
              <w:marTop w:val="0"/>
              <w:marBottom w:val="0"/>
              <w:divBdr>
                <w:top w:val="none" w:sz="0" w:space="0" w:color="auto"/>
                <w:left w:val="none" w:sz="0" w:space="0" w:color="auto"/>
                <w:bottom w:val="none" w:sz="0" w:space="0" w:color="auto"/>
                <w:right w:val="none" w:sz="0" w:space="0" w:color="auto"/>
              </w:divBdr>
              <w:divsChild>
                <w:div w:id="1875338796">
                  <w:marLeft w:val="0"/>
                  <w:marRight w:val="0"/>
                  <w:marTop w:val="0"/>
                  <w:marBottom w:val="0"/>
                  <w:divBdr>
                    <w:top w:val="none" w:sz="0" w:space="0" w:color="auto"/>
                    <w:left w:val="none" w:sz="0" w:space="0" w:color="auto"/>
                    <w:bottom w:val="none" w:sz="0" w:space="0" w:color="auto"/>
                    <w:right w:val="none" w:sz="0" w:space="0" w:color="auto"/>
                  </w:divBdr>
                  <w:divsChild>
                    <w:div w:id="163135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491222">
      <w:bodyDiv w:val="1"/>
      <w:marLeft w:val="0"/>
      <w:marRight w:val="0"/>
      <w:marTop w:val="0"/>
      <w:marBottom w:val="0"/>
      <w:divBdr>
        <w:top w:val="none" w:sz="0" w:space="0" w:color="auto"/>
        <w:left w:val="none" w:sz="0" w:space="0" w:color="auto"/>
        <w:bottom w:val="none" w:sz="0" w:space="0" w:color="auto"/>
        <w:right w:val="none" w:sz="0" w:space="0" w:color="auto"/>
      </w:divBdr>
    </w:div>
    <w:div w:id="420955484">
      <w:bodyDiv w:val="1"/>
      <w:marLeft w:val="0"/>
      <w:marRight w:val="0"/>
      <w:marTop w:val="0"/>
      <w:marBottom w:val="0"/>
      <w:divBdr>
        <w:top w:val="none" w:sz="0" w:space="0" w:color="auto"/>
        <w:left w:val="none" w:sz="0" w:space="0" w:color="auto"/>
        <w:bottom w:val="none" w:sz="0" w:space="0" w:color="auto"/>
        <w:right w:val="none" w:sz="0" w:space="0" w:color="auto"/>
      </w:divBdr>
    </w:div>
    <w:div w:id="425882985">
      <w:bodyDiv w:val="1"/>
      <w:marLeft w:val="0"/>
      <w:marRight w:val="0"/>
      <w:marTop w:val="0"/>
      <w:marBottom w:val="0"/>
      <w:divBdr>
        <w:top w:val="none" w:sz="0" w:space="0" w:color="auto"/>
        <w:left w:val="none" w:sz="0" w:space="0" w:color="auto"/>
        <w:bottom w:val="none" w:sz="0" w:space="0" w:color="auto"/>
        <w:right w:val="none" w:sz="0" w:space="0" w:color="auto"/>
      </w:divBdr>
      <w:divsChild>
        <w:div w:id="1687321976">
          <w:marLeft w:val="0"/>
          <w:marRight w:val="0"/>
          <w:marTop w:val="0"/>
          <w:marBottom w:val="0"/>
          <w:divBdr>
            <w:top w:val="none" w:sz="0" w:space="0" w:color="auto"/>
            <w:left w:val="none" w:sz="0" w:space="0" w:color="auto"/>
            <w:bottom w:val="none" w:sz="0" w:space="0" w:color="auto"/>
            <w:right w:val="none" w:sz="0" w:space="0" w:color="auto"/>
          </w:divBdr>
        </w:div>
      </w:divsChild>
    </w:div>
    <w:div w:id="437531662">
      <w:bodyDiv w:val="1"/>
      <w:marLeft w:val="0"/>
      <w:marRight w:val="0"/>
      <w:marTop w:val="0"/>
      <w:marBottom w:val="0"/>
      <w:divBdr>
        <w:top w:val="none" w:sz="0" w:space="0" w:color="auto"/>
        <w:left w:val="none" w:sz="0" w:space="0" w:color="auto"/>
        <w:bottom w:val="none" w:sz="0" w:space="0" w:color="auto"/>
        <w:right w:val="none" w:sz="0" w:space="0" w:color="auto"/>
      </w:divBdr>
      <w:divsChild>
        <w:div w:id="1205572">
          <w:marLeft w:val="0"/>
          <w:marRight w:val="0"/>
          <w:marTop w:val="0"/>
          <w:marBottom w:val="0"/>
          <w:divBdr>
            <w:top w:val="none" w:sz="0" w:space="0" w:color="auto"/>
            <w:left w:val="none" w:sz="0" w:space="0" w:color="auto"/>
            <w:bottom w:val="none" w:sz="0" w:space="0" w:color="auto"/>
            <w:right w:val="none" w:sz="0" w:space="0" w:color="auto"/>
          </w:divBdr>
        </w:div>
      </w:divsChild>
    </w:div>
    <w:div w:id="472793242">
      <w:bodyDiv w:val="1"/>
      <w:marLeft w:val="0"/>
      <w:marRight w:val="0"/>
      <w:marTop w:val="0"/>
      <w:marBottom w:val="0"/>
      <w:divBdr>
        <w:top w:val="none" w:sz="0" w:space="0" w:color="auto"/>
        <w:left w:val="none" w:sz="0" w:space="0" w:color="auto"/>
        <w:bottom w:val="none" w:sz="0" w:space="0" w:color="auto"/>
        <w:right w:val="none" w:sz="0" w:space="0" w:color="auto"/>
      </w:divBdr>
      <w:divsChild>
        <w:div w:id="1847281446">
          <w:marLeft w:val="0"/>
          <w:marRight w:val="0"/>
          <w:marTop w:val="0"/>
          <w:marBottom w:val="0"/>
          <w:divBdr>
            <w:top w:val="none" w:sz="0" w:space="0" w:color="auto"/>
            <w:left w:val="none" w:sz="0" w:space="0" w:color="auto"/>
            <w:bottom w:val="none" w:sz="0" w:space="0" w:color="auto"/>
            <w:right w:val="none" w:sz="0" w:space="0" w:color="auto"/>
          </w:divBdr>
          <w:divsChild>
            <w:div w:id="909004399">
              <w:marLeft w:val="0"/>
              <w:marRight w:val="0"/>
              <w:marTop w:val="0"/>
              <w:marBottom w:val="0"/>
              <w:divBdr>
                <w:top w:val="none" w:sz="0" w:space="0" w:color="auto"/>
                <w:left w:val="none" w:sz="0" w:space="0" w:color="auto"/>
                <w:bottom w:val="none" w:sz="0" w:space="0" w:color="auto"/>
                <w:right w:val="none" w:sz="0" w:space="0" w:color="auto"/>
              </w:divBdr>
            </w:div>
            <w:div w:id="554897757">
              <w:marLeft w:val="0"/>
              <w:marRight w:val="0"/>
              <w:marTop w:val="0"/>
              <w:marBottom w:val="0"/>
              <w:divBdr>
                <w:top w:val="none" w:sz="0" w:space="0" w:color="auto"/>
                <w:left w:val="none" w:sz="0" w:space="0" w:color="auto"/>
                <w:bottom w:val="none" w:sz="0" w:space="0" w:color="auto"/>
                <w:right w:val="none" w:sz="0" w:space="0" w:color="auto"/>
              </w:divBdr>
            </w:div>
            <w:div w:id="591932836">
              <w:marLeft w:val="0"/>
              <w:marRight w:val="0"/>
              <w:marTop w:val="0"/>
              <w:marBottom w:val="0"/>
              <w:divBdr>
                <w:top w:val="none" w:sz="0" w:space="0" w:color="auto"/>
                <w:left w:val="none" w:sz="0" w:space="0" w:color="auto"/>
                <w:bottom w:val="none" w:sz="0" w:space="0" w:color="auto"/>
                <w:right w:val="none" w:sz="0" w:space="0" w:color="auto"/>
              </w:divBdr>
            </w:div>
            <w:div w:id="218634814">
              <w:marLeft w:val="0"/>
              <w:marRight w:val="0"/>
              <w:marTop w:val="0"/>
              <w:marBottom w:val="0"/>
              <w:divBdr>
                <w:top w:val="none" w:sz="0" w:space="0" w:color="auto"/>
                <w:left w:val="none" w:sz="0" w:space="0" w:color="auto"/>
                <w:bottom w:val="none" w:sz="0" w:space="0" w:color="auto"/>
                <w:right w:val="none" w:sz="0" w:space="0" w:color="auto"/>
              </w:divBdr>
            </w:div>
            <w:div w:id="1191648639">
              <w:marLeft w:val="0"/>
              <w:marRight w:val="0"/>
              <w:marTop w:val="0"/>
              <w:marBottom w:val="0"/>
              <w:divBdr>
                <w:top w:val="none" w:sz="0" w:space="0" w:color="auto"/>
                <w:left w:val="none" w:sz="0" w:space="0" w:color="auto"/>
                <w:bottom w:val="none" w:sz="0" w:space="0" w:color="auto"/>
                <w:right w:val="none" w:sz="0" w:space="0" w:color="auto"/>
              </w:divBdr>
            </w:div>
            <w:div w:id="499271189">
              <w:marLeft w:val="0"/>
              <w:marRight w:val="0"/>
              <w:marTop w:val="0"/>
              <w:marBottom w:val="0"/>
              <w:divBdr>
                <w:top w:val="none" w:sz="0" w:space="0" w:color="auto"/>
                <w:left w:val="none" w:sz="0" w:space="0" w:color="auto"/>
                <w:bottom w:val="none" w:sz="0" w:space="0" w:color="auto"/>
                <w:right w:val="none" w:sz="0" w:space="0" w:color="auto"/>
              </w:divBdr>
            </w:div>
            <w:div w:id="856967100">
              <w:marLeft w:val="0"/>
              <w:marRight w:val="0"/>
              <w:marTop w:val="0"/>
              <w:marBottom w:val="0"/>
              <w:divBdr>
                <w:top w:val="none" w:sz="0" w:space="0" w:color="auto"/>
                <w:left w:val="none" w:sz="0" w:space="0" w:color="auto"/>
                <w:bottom w:val="none" w:sz="0" w:space="0" w:color="auto"/>
                <w:right w:val="none" w:sz="0" w:space="0" w:color="auto"/>
              </w:divBdr>
            </w:div>
            <w:div w:id="654454858">
              <w:marLeft w:val="0"/>
              <w:marRight w:val="0"/>
              <w:marTop w:val="0"/>
              <w:marBottom w:val="0"/>
              <w:divBdr>
                <w:top w:val="none" w:sz="0" w:space="0" w:color="auto"/>
                <w:left w:val="none" w:sz="0" w:space="0" w:color="auto"/>
                <w:bottom w:val="none" w:sz="0" w:space="0" w:color="auto"/>
                <w:right w:val="none" w:sz="0" w:space="0" w:color="auto"/>
              </w:divBdr>
            </w:div>
            <w:div w:id="807940850">
              <w:marLeft w:val="0"/>
              <w:marRight w:val="0"/>
              <w:marTop w:val="0"/>
              <w:marBottom w:val="0"/>
              <w:divBdr>
                <w:top w:val="none" w:sz="0" w:space="0" w:color="auto"/>
                <w:left w:val="none" w:sz="0" w:space="0" w:color="auto"/>
                <w:bottom w:val="none" w:sz="0" w:space="0" w:color="auto"/>
                <w:right w:val="none" w:sz="0" w:space="0" w:color="auto"/>
              </w:divBdr>
            </w:div>
            <w:div w:id="168375066">
              <w:marLeft w:val="0"/>
              <w:marRight w:val="0"/>
              <w:marTop w:val="0"/>
              <w:marBottom w:val="0"/>
              <w:divBdr>
                <w:top w:val="none" w:sz="0" w:space="0" w:color="auto"/>
                <w:left w:val="none" w:sz="0" w:space="0" w:color="auto"/>
                <w:bottom w:val="none" w:sz="0" w:space="0" w:color="auto"/>
                <w:right w:val="none" w:sz="0" w:space="0" w:color="auto"/>
              </w:divBdr>
            </w:div>
            <w:div w:id="2125342987">
              <w:marLeft w:val="0"/>
              <w:marRight w:val="0"/>
              <w:marTop w:val="0"/>
              <w:marBottom w:val="0"/>
              <w:divBdr>
                <w:top w:val="none" w:sz="0" w:space="0" w:color="auto"/>
                <w:left w:val="none" w:sz="0" w:space="0" w:color="auto"/>
                <w:bottom w:val="none" w:sz="0" w:space="0" w:color="auto"/>
                <w:right w:val="none" w:sz="0" w:space="0" w:color="auto"/>
              </w:divBdr>
            </w:div>
            <w:div w:id="596249789">
              <w:marLeft w:val="0"/>
              <w:marRight w:val="0"/>
              <w:marTop w:val="0"/>
              <w:marBottom w:val="0"/>
              <w:divBdr>
                <w:top w:val="none" w:sz="0" w:space="0" w:color="auto"/>
                <w:left w:val="none" w:sz="0" w:space="0" w:color="auto"/>
                <w:bottom w:val="none" w:sz="0" w:space="0" w:color="auto"/>
                <w:right w:val="none" w:sz="0" w:space="0" w:color="auto"/>
              </w:divBdr>
            </w:div>
            <w:div w:id="1163931371">
              <w:marLeft w:val="0"/>
              <w:marRight w:val="0"/>
              <w:marTop w:val="0"/>
              <w:marBottom w:val="0"/>
              <w:divBdr>
                <w:top w:val="none" w:sz="0" w:space="0" w:color="auto"/>
                <w:left w:val="none" w:sz="0" w:space="0" w:color="auto"/>
                <w:bottom w:val="none" w:sz="0" w:space="0" w:color="auto"/>
                <w:right w:val="none" w:sz="0" w:space="0" w:color="auto"/>
              </w:divBdr>
            </w:div>
            <w:div w:id="1985161347">
              <w:marLeft w:val="0"/>
              <w:marRight w:val="0"/>
              <w:marTop w:val="0"/>
              <w:marBottom w:val="0"/>
              <w:divBdr>
                <w:top w:val="none" w:sz="0" w:space="0" w:color="auto"/>
                <w:left w:val="none" w:sz="0" w:space="0" w:color="auto"/>
                <w:bottom w:val="none" w:sz="0" w:space="0" w:color="auto"/>
                <w:right w:val="none" w:sz="0" w:space="0" w:color="auto"/>
              </w:divBdr>
            </w:div>
            <w:div w:id="862521022">
              <w:marLeft w:val="0"/>
              <w:marRight w:val="0"/>
              <w:marTop w:val="0"/>
              <w:marBottom w:val="0"/>
              <w:divBdr>
                <w:top w:val="none" w:sz="0" w:space="0" w:color="auto"/>
                <w:left w:val="none" w:sz="0" w:space="0" w:color="auto"/>
                <w:bottom w:val="none" w:sz="0" w:space="0" w:color="auto"/>
                <w:right w:val="none" w:sz="0" w:space="0" w:color="auto"/>
              </w:divBdr>
            </w:div>
            <w:div w:id="564071694">
              <w:marLeft w:val="0"/>
              <w:marRight w:val="0"/>
              <w:marTop w:val="0"/>
              <w:marBottom w:val="0"/>
              <w:divBdr>
                <w:top w:val="none" w:sz="0" w:space="0" w:color="auto"/>
                <w:left w:val="none" w:sz="0" w:space="0" w:color="auto"/>
                <w:bottom w:val="none" w:sz="0" w:space="0" w:color="auto"/>
                <w:right w:val="none" w:sz="0" w:space="0" w:color="auto"/>
              </w:divBdr>
            </w:div>
            <w:div w:id="1468275305">
              <w:marLeft w:val="0"/>
              <w:marRight w:val="0"/>
              <w:marTop w:val="0"/>
              <w:marBottom w:val="0"/>
              <w:divBdr>
                <w:top w:val="none" w:sz="0" w:space="0" w:color="auto"/>
                <w:left w:val="none" w:sz="0" w:space="0" w:color="auto"/>
                <w:bottom w:val="none" w:sz="0" w:space="0" w:color="auto"/>
                <w:right w:val="none" w:sz="0" w:space="0" w:color="auto"/>
              </w:divBdr>
            </w:div>
            <w:div w:id="725373107">
              <w:marLeft w:val="0"/>
              <w:marRight w:val="0"/>
              <w:marTop w:val="0"/>
              <w:marBottom w:val="0"/>
              <w:divBdr>
                <w:top w:val="none" w:sz="0" w:space="0" w:color="auto"/>
                <w:left w:val="none" w:sz="0" w:space="0" w:color="auto"/>
                <w:bottom w:val="none" w:sz="0" w:space="0" w:color="auto"/>
                <w:right w:val="none" w:sz="0" w:space="0" w:color="auto"/>
              </w:divBdr>
            </w:div>
            <w:div w:id="50660457">
              <w:marLeft w:val="0"/>
              <w:marRight w:val="0"/>
              <w:marTop w:val="0"/>
              <w:marBottom w:val="0"/>
              <w:divBdr>
                <w:top w:val="none" w:sz="0" w:space="0" w:color="auto"/>
                <w:left w:val="none" w:sz="0" w:space="0" w:color="auto"/>
                <w:bottom w:val="none" w:sz="0" w:space="0" w:color="auto"/>
                <w:right w:val="none" w:sz="0" w:space="0" w:color="auto"/>
              </w:divBdr>
            </w:div>
            <w:div w:id="871920090">
              <w:marLeft w:val="0"/>
              <w:marRight w:val="0"/>
              <w:marTop w:val="0"/>
              <w:marBottom w:val="0"/>
              <w:divBdr>
                <w:top w:val="none" w:sz="0" w:space="0" w:color="auto"/>
                <w:left w:val="none" w:sz="0" w:space="0" w:color="auto"/>
                <w:bottom w:val="none" w:sz="0" w:space="0" w:color="auto"/>
                <w:right w:val="none" w:sz="0" w:space="0" w:color="auto"/>
              </w:divBdr>
            </w:div>
            <w:div w:id="1734040470">
              <w:marLeft w:val="0"/>
              <w:marRight w:val="0"/>
              <w:marTop w:val="0"/>
              <w:marBottom w:val="0"/>
              <w:divBdr>
                <w:top w:val="none" w:sz="0" w:space="0" w:color="auto"/>
                <w:left w:val="none" w:sz="0" w:space="0" w:color="auto"/>
                <w:bottom w:val="none" w:sz="0" w:space="0" w:color="auto"/>
                <w:right w:val="none" w:sz="0" w:space="0" w:color="auto"/>
              </w:divBdr>
            </w:div>
            <w:div w:id="922566307">
              <w:marLeft w:val="0"/>
              <w:marRight w:val="0"/>
              <w:marTop w:val="0"/>
              <w:marBottom w:val="0"/>
              <w:divBdr>
                <w:top w:val="none" w:sz="0" w:space="0" w:color="auto"/>
                <w:left w:val="none" w:sz="0" w:space="0" w:color="auto"/>
                <w:bottom w:val="none" w:sz="0" w:space="0" w:color="auto"/>
                <w:right w:val="none" w:sz="0" w:space="0" w:color="auto"/>
              </w:divBdr>
            </w:div>
            <w:div w:id="299041912">
              <w:marLeft w:val="0"/>
              <w:marRight w:val="0"/>
              <w:marTop w:val="0"/>
              <w:marBottom w:val="0"/>
              <w:divBdr>
                <w:top w:val="none" w:sz="0" w:space="0" w:color="auto"/>
                <w:left w:val="none" w:sz="0" w:space="0" w:color="auto"/>
                <w:bottom w:val="none" w:sz="0" w:space="0" w:color="auto"/>
                <w:right w:val="none" w:sz="0" w:space="0" w:color="auto"/>
              </w:divBdr>
            </w:div>
            <w:div w:id="2015180352">
              <w:marLeft w:val="0"/>
              <w:marRight w:val="0"/>
              <w:marTop w:val="0"/>
              <w:marBottom w:val="0"/>
              <w:divBdr>
                <w:top w:val="none" w:sz="0" w:space="0" w:color="auto"/>
                <w:left w:val="none" w:sz="0" w:space="0" w:color="auto"/>
                <w:bottom w:val="none" w:sz="0" w:space="0" w:color="auto"/>
                <w:right w:val="none" w:sz="0" w:space="0" w:color="auto"/>
              </w:divBdr>
            </w:div>
            <w:div w:id="1469517588">
              <w:marLeft w:val="0"/>
              <w:marRight w:val="0"/>
              <w:marTop w:val="0"/>
              <w:marBottom w:val="0"/>
              <w:divBdr>
                <w:top w:val="none" w:sz="0" w:space="0" w:color="auto"/>
                <w:left w:val="none" w:sz="0" w:space="0" w:color="auto"/>
                <w:bottom w:val="none" w:sz="0" w:space="0" w:color="auto"/>
                <w:right w:val="none" w:sz="0" w:space="0" w:color="auto"/>
              </w:divBdr>
            </w:div>
            <w:div w:id="1970819356">
              <w:marLeft w:val="0"/>
              <w:marRight w:val="0"/>
              <w:marTop w:val="0"/>
              <w:marBottom w:val="0"/>
              <w:divBdr>
                <w:top w:val="none" w:sz="0" w:space="0" w:color="auto"/>
                <w:left w:val="none" w:sz="0" w:space="0" w:color="auto"/>
                <w:bottom w:val="none" w:sz="0" w:space="0" w:color="auto"/>
                <w:right w:val="none" w:sz="0" w:space="0" w:color="auto"/>
              </w:divBdr>
            </w:div>
            <w:div w:id="963194624">
              <w:marLeft w:val="0"/>
              <w:marRight w:val="0"/>
              <w:marTop w:val="0"/>
              <w:marBottom w:val="0"/>
              <w:divBdr>
                <w:top w:val="none" w:sz="0" w:space="0" w:color="auto"/>
                <w:left w:val="none" w:sz="0" w:space="0" w:color="auto"/>
                <w:bottom w:val="none" w:sz="0" w:space="0" w:color="auto"/>
                <w:right w:val="none" w:sz="0" w:space="0" w:color="auto"/>
              </w:divBdr>
            </w:div>
            <w:div w:id="485557944">
              <w:marLeft w:val="0"/>
              <w:marRight w:val="0"/>
              <w:marTop w:val="0"/>
              <w:marBottom w:val="0"/>
              <w:divBdr>
                <w:top w:val="none" w:sz="0" w:space="0" w:color="auto"/>
                <w:left w:val="none" w:sz="0" w:space="0" w:color="auto"/>
                <w:bottom w:val="none" w:sz="0" w:space="0" w:color="auto"/>
                <w:right w:val="none" w:sz="0" w:space="0" w:color="auto"/>
              </w:divBdr>
            </w:div>
            <w:div w:id="1018775661">
              <w:marLeft w:val="0"/>
              <w:marRight w:val="0"/>
              <w:marTop w:val="0"/>
              <w:marBottom w:val="0"/>
              <w:divBdr>
                <w:top w:val="none" w:sz="0" w:space="0" w:color="auto"/>
                <w:left w:val="none" w:sz="0" w:space="0" w:color="auto"/>
                <w:bottom w:val="none" w:sz="0" w:space="0" w:color="auto"/>
                <w:right w:val="none" w:sz="0" w:space="0" w:color="auto"/>
              </w:divBdr>
            </w:div>
            <w:div w:id="573316189">
              <w:marLeft w:val="0"/>
              <w:marRight w:val="0"/>
              <w:marTop w:val="0"/>
              <w:marBottom w:val="0"/>
              <w:divBdr>
                <w:top w:val="none" w:sz="0" w:space="0" w:color="auto"/>
                <w:left w:val="none" w:sz="0" w:space="0" w:color="auto"/>
                <w:bottom w:val="none" w:sz="0" w:space="0" w:color="auto"/>
                <w:right w:val="none" w:sz="0" w:space="0" w:color="auto"/>
              </w:divBdr>
            </w:div>
            <w:div w:id="724793766">
              <w:marLeft w:val="0"/>
              <w:marRight w:val="0"/>
              <w:marTop w:val="0"/>
              <w:marBottom w:val="0"/>
              <w:divBdr>
                <w:top w:val="none" w:sz="0" w:space="0" w:color="auto"/>
                <w:left w:val="none" w:sz="0" w:space="0" w:color="auto"/>
                <w:bottom w:val="none" w:sz="0" w:space="0" w:color="auto"/>
                <w:right w:val="none" w:sz="0" w:space="0" w:color="auto"/>
              </w:divBdr>
            </w:div>
            <w:div w:id="146168867">
              <w:marLeft w:val="0"/>
              <w:marRight w:val="0"/>
              <w:marTop w:val="0"/>
              <w:marBottom w:val="0"/>
              <w:divBdr>
                <w:top w:val="none" w:sz="0" w:space="0" w:color="auto"/>
                <w:left w:val="none" w:sz="0" w:space="0" w:color="auto"/>
                <w:bottom w:val="none" w:sz="0" w:space="0" w:color="auto"/>
                <w:right w:val="none" w:sz="0" w:space="0" w:color="auto"/>
              </w:divBdr>
            </w:div>
            <w:div w:id="1446462633">
              <w:marLeft w:val="0"/>
              <w:marRight w:val="0"/>
              <w:marTop w:val="0"/>
              <w:marBottom w:val="0"/>
              <w:divBdr>
                <w:top w:val="none" w:sz="0" w:space="0" w:color="auto"/>
                <w:left w:val="none" w:sz="0" w:space="0" w:color="auto"/>
                <w:bottom w:val="none" w:sz="0" w:space="0" w:color="auto"/>
                <w:right w:val="none" w:sz="0" w:space="0" w:color="auto"/>
              </w:divBdr>
            </w:div>
            <w:div w:id="429014430">
              <w:marLeft w:val="0"/>
              <w:marRight w:val="0"/>
              <w:marTop w:val="0"/>
              <w:marBottom w:val="0"/>
              <w:divBdr>
                <w:top w:val="none" w:sz="0" w:space="0" w:color="auto"/>
                <w:left w:val="none" w:sz="0" w:space="0" w:color="auto"/>
                <w:bottom w:val="none" w:sz="0" w:space="0" w:color="auto"/>
                <w:right w:val="none" w:sz="0" w:space="0" w:color="auto"/>
              </w:divBdr>
            </w:div>
            <w:div w:id="2029335323">
              <w:marLeft w:val="0"/>
              <w:marRight w:val="0"/>
              <w:marTop w:val="0"/>
              <w:marBottom w:val="0"/>
              <w:divBdr>
                <w:top w:val="none" w:sz="0" w:space="0" w:color="auto"/>
                <w:left w:val="none" w:sz="0" w:space="0" w:color="auto"/>
                <w:bottom w:val="none" w:sz="0" w:space="0" w:color="auto"/>
                <w:right w:val="none" w:sz="0" w:space="0" w:color="auto"/>
              </w:divBdr>
            </w:div>
            <w:div w:id="665285925">
              <w:marLeft w:val="0"/>
              <w:marRight w:val="0"/>
              <w:marTop w:val="0"/>
              <w:marBottom w:val="0"/>
              <w:divBdr>
                <w:top w:val="none" w:sz="0" w:space="0" w:color="auto"/>
                <w:left w:val="none" w:sz="0" w:space="0" w:color="auto"/>
                <w:bottom w:val="none" w:sz="0" w:space="0" w:color="auto"/>
                <w:right w:val="none" w:sz="0" w:space="0" w:color="auto"/>
              </w:divBdr>
            </w:div>
            <w:div w:id="1242134333">
              <w:marLeft w:val="0"/>
              <w:marRight w:val="0"/>
              <w:marTop w:val="0"/>
              <w:marBottom w:val="0"/>
              <w:divBdr>
                <w:top w:val="none" w:sz="0" w:space="0" w:color="auto"/>
                <w:left w:val="none" w:sz="0" w:space="0" w:color="auto"/>
                <w:bottom w:val="none" w:sz="0" w:space="0" w:color="auto"/>
                <w:right w:val="none" w:sz="0" w:space="0" w:color="auto"/>
              </w:divBdr>
            </w:div>
            <w:div w:id="163863072">
              <w:marLeft w:val="0"/>
              <w:marRight w:val="0"/>
              <w:marTop w:val="0"/>
              <w:marBottom w:val="0"/>
              <w:divBdr>
                <w:top w:val="none" w:sz="0" w:space="0" w:color="auto"/>
                <w:left w:val="none" w:sz="0" w:space="0" w:color="auto"/>
                <w:bottom w:val="none" w:sz="0" w:space="0" w:color="auto"/>
                <w:right w:val="none" w:sz="0" w:space="0" w:color="auto"/>
              </w:divBdr>
            </w:div>
            <w:div w:id="327514348">
              <w:marLeft w:val="0"/>
              <w:marRight w:val="0"/>
              <w:marTop w:val="0"/>
              <w:marBottom w:val="0"/>
              <w:divBdr>
                <w:top w:val="none" w:sz="0" w:space="0" w:color="auto"/>
                <w:left w:val="none" w:sz="0" w:space="0" w:color="auto"/>
                <w:bottom w:val="none" w:sz="0" w:space="0" w:color="auto"/>
                <w:right w:val="none" w:sz="0" w:space="0" w:color="auto"/>
              </w:divBdr>
            </w:div>
            <w:div w:id="710689917">
              <w:marLeft w:val="0"/>
              <w:marRight w:val="0"/>
              <w:marTop w:val="0"/>
              <w:marBottom w:val="0"/>
              <w:divBdr>
                <w:top w:val="none" w:sz="0" w:space="0" w:color="auto"/>
                <w:left w:val="none" w:sz="0" w:space="0" w:color="auto"/>
                <w:bottom w:val="none" w:sz="0" w:space="0" w:color="auto"/>
                <w:right w:val="none" w:sz="0" w:space="0" w:color="auto"/>
              </w:divBdr>
            </w:div>
            <w:div w:id="205147627">
              <w:marLeft w:val="0"/>
              <w:marRight w:val="0"/>
              <w:marTop w:val="0"/>
              <w:marBottom w:val="0"/>
              <w:divBdr>
                <w:top w:val="none" w:sz="0" w:space="0" w:color="auto"/>
                <w:left w:val="none" w:sz="0" w:space="0" w:color="auto"/>
                <w:bottom w:val="none" w:sz="0" w:space="0" w:color="auto"/>
                <w:right w:val="none" w:sz="0" w:space="0" w:color="auto"/>
              </w:divBdr>
            </w:div>
            <w:div w:id="1514683436">
              <w:marLeft w:val="0"/>
              <w:marRight w:val="0"/>
              <w:marTop w:val="0"/>
              <w:marBottom w:val="0"/>
              <w:divBdr>
                <w:top w:val="none" w:sz="0" w:space="0" w:color="auto"/>
                <w:left w:val="none" w:sz="0" w:space="0" w:color="auto"/>
                <w:bottom w:val="none" w:sz="0" w:space="0" w:color="auto"/>
                <w:right w:val="none" w:sz="0" w:space="0" w:color="auto"/>
              </w:divBdr>
            </w:div>
            <w:div w:id="1898666162">
              <w:marLeft w:val="0"/>
              <w:marRight w:val="0"/>
              <w:marTop w:val="0"/>
              <w:marBottom w:val="0"/>
              <w:divBdr>
                <w:top w:val="none" w:sz="0" w:space="0" w:color="auto"/>
                <w:left w:val="none" w:sz="0" w:space="0" w:color="auto"/>
                <w:bottom w:val="none" w:sz="0" w:space="0" w:color="auto"/>
                <w:right w:val="none" w:sz="0" w:space="0" w:color="auto"/>
              </w:divBdr>
            </w:div>
            <w:div w:id="1188449785">
              <w:marLeft w:val="0"/>
              <w:marRight w:val="0"/>
              <w:marTop w:val="0"/>
              <w:marBottom w:val="0"/>
              <w:divBdr>
                <w:top w:val="none" w:sz="0" w:space="0" w:color="auto"/>
                <w:left w:val="none" w:sz="0" w:space="0" w:color="auto"/>
                <w:bottom w:val="none" w:sz="0" w:space="0" w:color="auto"/>
                <w:right w:val="none" w:sz="0" w:space="0" w:color="auto"/>
              </w:divBdr>
            </w:div>
            <w:div w:id="2053528816">
              <w:marLeft w:val="0"/>
              <w:marRight w:val="0"/>
              <w:marTop w:val="0"/>
              <w:marBottom w:val="0"/>
              <w:divBdr>
                <w:top w:val="none" w:sz="0" w:space="0" w:color="auto"/>
                <w:left w:val="none" w:sz="0" w:space="0" w:color="auto"/>
                <w:bottom w:val="none" w:sz="0" w:space="0" w:color="auto"/>
                <w:right w:val="none" w:sz="0" w:space="0" w:color="auto"/>
              </w:divBdr>
            </w:div>
            <w:div w:id="2045791427">
              <w:marLeft w:val="0"/>
              <w:marRight w:val="0"/>
              <w:marTop w:val="0"/>
              <w:marBottom w:val="0"/>
              <w:divBdr>
                <w:top w:val="none" w:sz="0" w:space="0" w:color="auto"/>
                <w:left w:val="none" w:sz="0" w:space="0" w:color="auto"/>
                <w:bottom w:val="none" w:sz="0" w:space="0" w:color="auto"/>
                <w:right w:val="none" w:sz="0" w:space="0" w:color="auto"/>
              </w:divBdr>
            </w:div>
            <w:div w:id="1752194548">
              <w:marLeft w:val="0"/>
              <w:marRight w:val="0"/>
              <w:marTop w:val="0"/>
              <w:marBottom w:val="0"/>
              <w:divBdr>
                <w:top w:val="none" w:sz="0" w:space="0" w:color="auto"/>
                <w:left w:val="none" w:sz="0" w:space="0" w:color="auto"/>
                <w:bottom w:val="none" w:sz="0" w:space="0" w:color="auto"/>
                <w:right w:val="none" w:sz="0" w:space="0" w:color="auto"/>
              </w:divBdr>
            </w:div>
            <w:div w:id="1991664807">
              <w:marLeft w:val="0"/>
              <w:marRight w:val="0"/>
              <w:marTop w:val="0"/>
              <w:marBottom w:val="0"/>
              <w:divBdr>
                <w:top w:val="none" w:sz="0" w:space="0" w:color="auto"/>
                <w:left w:val="none" w:sz="0" w:space="0" w:color="auto"/>
                <w:bottom w:val="none" w:sz="0" w:space="0" w:color="auto"/>
                <w:right w:val="none" w:sz="0" w:space="0" w:color="auto"/>
              </w:divBdr>
            </w:div>
            <w:div w:id="1869947254">
              <w:marLeft w:val="0"/>
              <w:marRight w:val="0"/>
              <w:marTop w:val="0"/>
              <w:marBottom w:val="0"/>
              <w:divBdr>
                <w:top w:val="none" w:sz="0" w:space="0" w:color="auto"/>
                <w:left w:val="none" w:sz="0" w:space="0" w:color="auto"/>
                <w:bottom w:val="none" w:sz="0" w:space="0" w:color="auto"/>
                <w:right w:val="none" w:sz="0" w:space="0" w:color="auto"/>
              </w:divBdr>
            </w:div>
            <w:div w:id="837769594">
              <w:marLeft w:val="0"/>
              <w:marRight w:val="0"/>
              <w:marTop w:val="0"/>
              <w:marBottom w:val="0"/>
              <w:divBdr>
                <w:top w:val="none" w:sz="0" w:space="0" w:color="auto"/>
                <w:left w:val="none" w:sz="0" w:space="0" w:color="auto"/>
                <w:bottom w:val="none" w:sz="0" w:space="0" w:color="auto"/>
                <w:right w:val="none" w:sz="0" w:space="0" w:color="auto"/>
              </w:divBdr>
            </w:div>
            <w:div w:id="1391615514">
              <w:marLeft w:val="0"/>
              <w:marRight w:val="0"/>
              <w:marTop w:val="0"/>
              <w:marBottom w:val="0"/>
              <w:divBdr>
                <w:top w:val="none" w:sz="0" w:space="0" w:color="auto"/>
                <w:left w:val="none" w:sz="0" w:space="0" w:color="auto"/>
                <w:bottom w:val="none" w:sz="0" w:space="0" w:color="auto"/>
                <w:right w:val="none" w:sz="0" w:space="0" w:color="auto"/>
              </w:divBdr>
            </w:div>
            <w:div w:id="984356032">
              <w:marLeft w:val="0"/>
              <w:marRight w:val="0"/>
              <w:marTop w:val="0"/>
              <w:marBottom w:val="0"/>
              <w:divBdr>
                <w:top w:val="none" w:sz="0" w:space="0" w:color="auto"/>
                <w:left w:val="none" w:sz="0" w:space="0" w:color="auto"/>
                <w:bottom w:val="none" w:sz="0" w:space="0" w:color="auto"/>
                <w:right w:val="none" w:sz="0" w:space="0" w:color="auto"/>
              </w:divBdr>
            </w:div>
            <w:div w:id="200897234">
              <w:marLeft w:val="0"/>
              <w:marRight w:val="0"/>
              <w:marTop w:val="0"/>
              <w:marBottom w:val="0"/>
              <w:divBdr>
                <w:top w:val="none" w:sz="0" w:space="0" w:color="auto"/>
                <w:left w:val="none" w:sz="0" w:space="0" w:color="auto"/>
                <w:bottom w:val="none" w:sz="0" w:space="0" w:color="auto"/>
                <w:right w:val="none" w:sz="0" w:space="0" w:color="auto"/>
              </w:divBdr>
            </w:div>
            <w:div w:id="222522355">
              <w:marLeft w:val="0"/>
              <w:marRight w:val="0"/>
              <w:marTop w:val="0"/>
              <w:marBottom w:val="0"/>
              <w:divBdr>
                <w:top w:val="none" w:sz="0" w:space="0" w:color="auto"/>
                <w:left w:val="none" w:sz="0" w:space="0" w:color="auto"/>
                <w:bottom w:val="none" w:sz="0" w:space="0" w:color="auto"/>
                <w:right w:val="none" w:sz="0" w:space="0" w:color="auto"/>
              </w:divBdr>
            </w:div>
            <w:div w:id="1905986562">
              <w:marLeft w:val="0"/>
              <w:marRight w:val="0"/>
              <w:marTop w:val="0"/>
              <w:marBottom w:val="0"/>
              <w:divBdr>
                <w:top w:val="none" w:sz="0" w:space="0" w:color="auto"/>
                <w:left w:val="none" w:sz="0" w:space="0" w:color="auto"/>
                <w:bottom w:val="none" w:sz="0" w:space="0" w:color="auto"/>
                <w:right w:val="none" w:sz="0" w:space="0" w:color="auto"/>
              </w:divBdr>
            </w:div>
            <w:div w:id="948242928">
              <w:marLeft w:val="0"/>
              <w:marRight w:val="0"/>
              <w:marTop w:val="0"/>
              <w:marBottom w:val="0"/>
              <w:divBdr>
                <w:top w:val="none" w:sz="0" w:space="0" w:color="auto"/>
                <w:left w:val="none" w:sz="0" w:space="0" w:color="auto"/>
                <w:bottom w:val="none" w:sz="0" w:space="0" w:color="auto"/>
                <w:right w:val="none" w:sz="0" w:space="0" w:color="auto"/>
              </w:divBdr>
            </w:div>
            <w:div w:id="888340502">
              <w:marLeft w:val="0"/>
              <w:marRight w:val="0"/>
              <w:marTop w:val="0"/>
              <w:marBottom w:val="0"/>
              <w:divBdr>
                <w:top w:val="none" w:sz="0" w:space="0" w:color="auto"/>
                <w:left w:val="none" w:sz="0" w:space="0" w:color="auto"/>
                <w:bottom w:val="none" w:sz="0" w:space="0" w:color="auto"/>
                <w:right w:val="none" w:sz="0" w:space="0" w:color="auto"/>
              </w:divBdr>
            </w:div>
            <w:div w:id="1166241320">
              <w:marLeft w:val="0"/>
              <w:marRight w:val="0"/>
              <w:marTop w:val="0"/>
              <w:marBottom w:val="0"/>
              <w:divBdr>
                <w:top w:val="none" w:sz="0" w:space="0" w:color="auto"/>
                <w:left w:val="none" w:sz="0" w:space="0" w:color="auto"/>
                <w:bottom w:val="none" w:sz="0" w:space="0" w:color="auto"/>
                <w:right w:val="none" w:sz="0" w:space="0" w:color="auto"/>
              </w:divBdr>
            </w:div>
            <w:div w:id="643506795">
              <w:marLeft w:val="0"/>
              <w:marRight w:val="0"/>
              <w:marTop w:val="0"/>
              <w:marBottom w:val="0"/>
              <w:divBdr>
                <w:top w:val="none" w:sz="0" w:space="0" w:color="auto"/>
                <w:left w:val="none" w:sz="0" w:space="0" w:color="auto"/>
                <w:bottom w:val="none" w:sz="0" w:space="0" w:color="auto"/>
                <w:right w:val="none" w:sz="0" w:space="0" w:color="auto"/>
              </w:divBdr>
            </w:div>
            <w:div w:id="1827355946">
              <w:marLeft w:val="0"/>
              <w:marRight w:val="0"/>
              <w:marTop w:val="0"/>
              <w:marBottom w:val="0"/>
              <w:divBdr>
                <w:top w:val="none" w:sz="0" w:space="0" w:color="auto"/>
                <w:left w:val="none" w:sz="0" w:space="0" w:color="auto"/>
                <w:bottom w:val="none" w:sz="0" w:space="0" w:color="auto"/>
                <w:right w:val="none" w:sz="0" w:space="0" w:color="auto"/>
              </w:divBdr>
            </w:div>
            <w:div w:id="509411629">
              <w:marLeft w:val="0"/>
              <w:marRight w:val="0"/>
              <w:marTop w:val="0"/>
              <w:marBottom w:val="0"/>
              <w:divBdr>
                <w:top w:val="none" w:sz="0" w:space="0" w:color="auto"/>
                <w:left w:val="none" w:sz="0" w:space="0" w:color="auto"/>
                <w:bottom w:val="none" w:sz="0" w:space="0" w:color="auto"/>
                <w:right w:val="none" w:sz="0" w:space="0" w:color="auto"/>
              </w:divBdr>
            </w:div>
            <w:div w:id="360329149">
              <w:marLeft w:val="0"/>
              <w:marRight w:val="0"/>
              <w:marTop w:val="0"/>
              <w:marBottom w:val="0"/>
              <w:divBdr>
                <w:top w:val="none" w:sz="0" w:space="0" w:color="auto"/>
                <w:left w:val="none" w:sz="0" w:space="0" w:color="auto"/>
                <w:bottom w:val="none" w:sz="0" w:space="0" w:color="auto"/>
                <w:right w:val="none" w:sz="0" w:space="0" w:color="auto"/>
              </w:divBdr>
            </w:div>
            <w:div w:id="237328004">
              <w:marLeft w:val="0"/>
              <w:marRight w:val="0"/>
              <w:marTop w:val="0"/>
              <w:marBottom w:val="0"/>
              <w:divBdr>
                <w:top w:val="none" w:sz="0" w:space="0" w:color="auto"/>
                <w:left w:val="none" w:sz="0" w:space="0" w:color="auto"/>
                <w:bottom w:val="none" w:sz="0" w:space="0" w:color="auto"/>
                <w:right w:val="none" w:sz="0" w:space="0" w:color="auto"/>
              </w:divBdr>
            </w:div>
            <w:div w:id="429279579">
              <w:marLeft w:val="0"/>
              <w:marRight w:val="0"/>
              <w:marTop w:val="0"/>
              <w:marBottom w:val="0"/>
              <w:divBdr>
                <w:top w:val="none" w:sz="0" w:space="0" w:color="auto"/>
                <w:left w:val="none" w:sz="0" w:space="0" w:color="auto"/>
                <w:bottom w:val="none" w:sz="0" w:space="0" w:color="auto"/>
                <w:right w:val="none" w:sz="0" w:space="0" w:color="auto"/>
              </w:divBdr>
            </w:div>
            <w:div w:id="1257397537">
              <w:marLeft w:val="0"/>
              <w:marRight w:val="0"/>
              <w:marTop w:val="0"/>
              <w:marBottom w:val="0"/>
              <w:divBdr>
                <w:top w:val="none" w:sz="0" w:space="0" w:color="auto"/>
                <w:left w:val="none" w:sz="0" w:space="0" w:color="auto"/>
                <w:bottom w:val="none" w:sz="0" w:space="0" w:color="auto"/>
                <w:right w:val="none" w:sz="0" w:space="0" w:color="auto"/>
              </w:divBdr>
            </w:div>
            <w:div w:id="1603763584">
              <w:marLeft w:val="0"/>
              <w:marRight w:val="0"/>
              <w:marTop w:val="0"/>
              <w:marBottom w:val="0"/>
              <w:divBdr>
                <w:top w:val="none" w:sz="0" w:space="0" w:color="auto"/>
                <w:left w:val="none" w:sz="0" w:space="0" w:color="auto"/>
                <w:bottom w:val="none" w:sz="0" w:space="0" w:color="auto"/>
                <w:right w:val="none" w:sz="0" w:space="0" w:color="auto"/>
              </w:divBdr>
            </w:div>
            <w:div w:id="1323050734">
              <w:marLeft w:val="0"/>
              <w:marRight w:val="0"/>
              <w:marTop w:val="0"/>
              <w:marBottom w:val="0"/>
              <w:divBdr>
                <w:top w:val="none" w:sz="0" w:space="0" w:color="auto"/>
                <w:left w:val="none" w:sz="0" w:space="0" w:color="auto"/>
                <w:bottom w:val="none" w:sz="0" w:space="0" w:color="auto"/>
                <w:right w:val="none" w:sz="0" w:space="0" w:color="auto"/>
              </w:divBdr>
            </w:div>
            <w:div w:id="512451368">
              <w:marLeft w:val="0"/>
              <w:marRight w:val="0"/>
              <w:marTop w:val="0"/>
              <w:marBottom w:val="0"/>
              <w:divBdr>
                <w:top w:val="none" w:sz="0" w:space="0" w:color="auto"/>
                <w:left w:val="none" w:sz="0" w:space="0" w:color="auto"/>
                <w:bottom w:val="none" w:sz="0" w:space="0" w:color="auto"/>
                <w:right w:val="none" w:sz="0" w:space="0" w:color="auto"/>
              </w:divBdr>
            </w:div>
            <w:div w:id="705955440">
              <w:marLeft w:val="0"/>
              <w:marRight w:val="0"/>
              <w:marTop w:val="0"/>
              <w:marBottom w:val="0"/>
              <w:divBdr>
                <w:top w:val="none" w:sz="0" w:space="0" w:color="auto"/>
                <w:left w:val="none" w:sz="0" w:space="0" w:color="auto"/>
                <w:bottom w:val="none" w:sz="0" w:space="0" w:color="auto"/>
                <w:right w:val="none" w:sz="0" w:space="0" w:color="auto"/>
              </w:divBdr>
            </w:div>
            <w:div w:id="150485649">
              <w:marLeft w:val="0"/>
              <w:marRight w:val="0"/>
              <w:marTop w:val="0"/>
              <w:marBottom w:val="0"/>
              <w:divBdr>
                <w:top w:val="none" w:sz="0" w:space="0" w:color="auto"/>
                <w:left w:val="none" w:sz="0" w:space="0" w:color="auto"/>
                <w:bottom w:val="none" w:sz="0" w:space="0" w:color="auto"/>
                <w:right w:val="none" w:sz="0" w:space="0" w:color="auto"/>
              </w:divBdr>
            </w:div>
            <w:div w:id="1896889051">
              <w:marLeft w:val="0"/>
              <w:marRight w:val="0"/>
              <w:marTop w:val="0"/>
              <w:marBottom w:val="0"/>
              <w:divBdr>
                <w:top w:val="none" w:sz="0" w:space="0" w:color="auto"/>
                <w:left w:val="none" w:sz="0" w:space="0" w:color="auto"/>
                <w:bottom w:val="none" w:sz="0" w:space="0" w:color="auto"/>
                <w:right w:val="none" w:sz="0" w:space="0" w:color="auto"/>
              </w:divBdr>
            </w:div>
            <w:div w:id="1856921682">
              <w:marLeft w:val="0"/>
              <w:marRight w:val="0"/>
              <w:marTop w:val="0"/>
              <w:marBottom w:val="0"/>
              <w:divBdr>
                <w:top w:val="none" w:sz="0" w:space="0" w:color="auto"/>
                <w:left w:val="none" w:sz="0" w:space="0" w:color="auto"/>
                <w:bottom w:val="none" w:sz="0" w:space="0" w:color="auto"/>
                <w:right w:val="none" w:sz="0" w:space="0" w:color="auto"/>
              </w:divBdr>
            </w:div>
            <w:div w:id="1328440919">
              <w:marLeft w:val="0"/>
              <w:marRight w:val="0"/>
              <w:marTop w:val="0"/>
              <w:marBottom w:val="0"/>
              <w:divBdr>
                <w:top w:val="none" w:sz="0" w:space="0" w:color="auto"/>
                <w:left w:val="none" w:sz="0" w:space="0" w:color="auto"/>
                <w:bottom w:val="none" w:sz="0" w:space="0" w:color="auto"/>
                <w:right w:val="none" w:sz="0" w:space="0" w:color="auto"/>
              </w:divBdr>
            </w:div>
            <w:div w:id="903099975">
              <w:marLeft w:val="0"/>
              <w:marRight w:val="0"/>
              <w:marTop w:val="0"/>
              <w:marBottom w:val="0"/>
              <w:divBdr>
                <w:top w:val="none" w:sz="0" w:space="0" w:color="auto"/>
                <w:left w:val="none" w:sz="0" w:space="0" w:color="auto"/>
                <w:bottom w:val="none" w:sz="0" w:space="0" w:color="auto"/>
                <w:right w:val="none" w:sz="0" w:space="0" w:color="auto"/>
              </w:divBdr>
            </w:div>
            <w:div w:id="1815221305">
              <w:marLeft w:val="0"/>
              <w:marRight w:val="0"/>
              <w:marTop w:val="0"/>
              <w:marBottom w:val="0"/>
              <w:divBdr>
                <w:top w:val="none" w:sz="0" w:space="0" w:color="auto"/>
                <w:left w:val="none" w:sz="0" w:space="0" w:color="auto"/>
                <w:bottom w:val="none" w:sz="0" w:space="0" w:color="auto"/>
                <w:right w:val="none" w:sz="0" w:space="0" w:color="auto"/>
              </w:divBdr>
            </w:div>
            <w:div w:id="1527450949">
              <w:marLeft w:val="0"/>
              <w:marRight w:val="0"/>
              <w:marTop w:val="0"/>
              <w:marBottom w:val="0"/>
              <w:divBdr>
                <w:top w:val="none" w:sz="0" w:space="0" w:color="auto"/>
                <w:left w:val="none" w:sz="0" w:space="0" w:color="auto"/>
                <w:bottom w:val="none" w:sz="0" w:space="0" w:color="auto"/>
                <w:right w:val="none" w:sz="0" w:space="0" w:color="auto"/>
              </w:divBdr>
            </w:div>
            <w:div w:id="197474186">
              <w:marLeft w:val="0"/>
              <w:marRight w:val="0"/>
              <w:marTop w:val="0"/>
              <w:marBottom w:val="0"/>
              <w:divBdr>
                <w:top w:val="none" w:sz="0" w:space="0" w:color="auto"/>
                <w:left w:val="none" w:sz="0" w:space="0" w:color="auto"/>
                <w:bottom w:val="none" w:sz="0" w:space="0" w:color="auto"/>
                <w:right w:val="none" w:sz="0" w:space="0" w:color="auto"/>
              </w:divBdr>
            </w:div>
            <w:div w:id="1078938453">
              <w:marLeft w:val="0"/>
              <w:marRight w:val="0"/>
              <w:marTop w:val="0"/>
              <w:marBottom w:val="0"/>
              <w:divBdr>
                <w:top w:val="none" w:sz="0" w:space="0" w:color="auto"/>
                <w:left w:val="none" w:sz="0" w:space="0" w:color="auto"/>
                <w:bottom w:val="none" w:sz="0" w:space="0" w:color="auto"/>
                <w:right w:val="none" w:sz="0" w:space="0" w:color="auto"/>
              </w:divBdr>
            </w:div>
            <w:div w:id="159003615">
              <w:marLeft w:val="0"/>
              <w:marRight w:val="0"/>
              <w:marTop w:val="0"/>
              <w:marBottom w:val="0"/>
              <w:divBdr>
                <w:top w:val="none" w:sz="0" w:space="0" w:color="auto"/>
                <w:left w:val="none" w:sz="0" w:space="0" w:color="auto"/>
                <w:bottom w:val="none" w:sz="0" w:space="0" w:color="auto"/>
                <w:right w:val="none" w:sz="0" w:space="0" w:color="auto"/>
              </w:divBdr>
            </w:div>
            <w:div w:id="330716652">
              <w:marLeft w:val="0"/>
              <w:marRight w:val="0"/>
              <w:marTop w:val="0"/>
              <w:marBottom w:val="0"/>
              <w:divBdr>
                <w:top w:val="none" w:sz="0" w:space="0" w:color="auto"/>
                <w:left w:val="none" w:sz="0" w:space="0" w:color="auto"/>
                <w:bottom w:val="none" w:sz="0" w:space="0" w:color="auto"/>
                <w:right w:val="none" w:sz="0" w:space="0" w:color="auto"/>
              </w:divBdr>
            </w:div>
            <w:div w:id="1409838947">
              <w:marLeft w:val="0"/>
              <w:marRight w:val="0"/>
              <w:marTop w:val="0"/>
              <w:marBottom w:val="0"/>
              <w:divBdr>
                <w:top w:val="none" w:sz="0" w:space="0" w:color="auto"/>
                <w:left w:val="none" w:sz="0" w:space="0" w:color="auto"/>
                <w:bottom w:val="none" w:sz="0" w:space="0" w:color="auto"/>
                <w:right w:val="none" w:sz="0" w:space="0" w:color="auto"/>
              </w:divBdr>
            </w:div>
            <w:div w:id="1095978249">
              <w:marLeft w:val="0"/>
              <w:marRight w:val="0"/>
              <w:marTop w:val="0"/>
              <w:marBottom w:val="0"/>
              <w:divBdr>
                <w:top w:val="none" w:sz="0" w:space="0" w:color="auto"/>
                <w:left w:val="none" w:sz="0" w:space="0" w:color="auto"/>
                <w:bottom w:val="none" w:sz="0" w:space="0" w:color="auto"/>
                <w:right w:val="none" w:sz="0" w:space="0" w:color="auto"/>
              </w:divBdr>
            </w:div>
            <w:div w:id="1941374162">
              <w:marLeft w:val="0"/>
              <w:marRight w:val="0"/>
              <w:marTop w:val="0"/>
              <w:marBottom w:val="0"/>
              <w:divBdr>
                <w:top w:val="none" w:sz="0" w:space="0" w:color="auto"/>
                <w:left w:val="none" w:sz="0" w:space="0" w:color="auto"/>
                <w:bottom w:val="none" w:sz="0" w:space="0" w:color="auto"/>
                <w:right w:val="none" w:sz="0" w:space="0" w:color="auto"/>
              </w:divBdr>
            </w:div>
            <w:div w:id="20859991">
              <w:marLeft w:val="0"/>
              <w:marRight w:val="0"/>
              <w:marTop w:val="0"/>
              <w:marBottom w:val="0"/>
              <w:divBdr>
                <w:top w:val="none" w:sz="0" w:space="0" w:color="auto"/>
                <w:left w:val="none" w:sz="0" w:space="0" w:color="auto"/>
                <w:bottom w:val="none" w:sz="0" w:space="0" w:color="auto"/>
                <w:right w:val="none" w:sz="0" w:space="0" w:color="auto"/>
              </w:divBdr>
            </w:div>
            <w:div w:id="1214847016">
              <w:marLeft w:val="0"/>
              <w:marRight w:val="0"/>
              <w:marTop w:val="0"/>
              <w:marBottom w:val="0"/>
              <w:divBdr>
                <w:top w:val="none" w:sz="0" w:space="0" w:color="auto"/>
                <w:left w:val="none" w:sz="0" w:space="0" w:color="auto"/>
                <w:bottom w:val="none" w:sz="0" w:space="0" w:color="auto"/>
                <w:right w:val="none" w:sz="0" w:space="0" w:color="auto"/>
              </w:divBdr>
            </w:div>
            <w:div w:id="1326133778">
              <w:marLeft w:val="0"/>
              <w:marRight w:val="0"/>
              <w:marTop w:val="0"/>
              <w:marBottom w:val="0"/>
              <w:divBdr>
                <w:top w:val="none" w:sz="0" w:space="0" w:color="auto"/>
                <w:left w:val="none" w:sz="0" w:space="0" w:color="auto"/>
                <w:bottom w:val="none" w:sz="0" w:space="0" w:color="auto"/>
                <w:right w:val="none" w:sz="0" w:space="0" w:color="auto"/>
              </w:divBdr>
            </w:div>
            <w:div w:id="80490773">
              <w:marLeft w:val="0"/>
              <w:marRight w:val="0"/>
              <w:marTop w:val="0"/>
              <w:marBottom w:val="0"/>
              <w:divBdr>
                <w:top w:val="none" w:sz="0" w:space="0" w:color="auto"/>
                <w:left w:val="none" w:sz="0" w:space="0" w:color="auto"/>
                <w:bottom w:val="none" w:sz="0" w:space="0" w:color="auto"/>
                <w:right w:val="none" w:sz="0" w:space="0" w:color="auto"/>
              </w:divBdr>
            </w:div>
            <w:div w:id="24450038">
              <w:marLeft w:val="0"/>
              <w:marRight w:val="0"/>
              <w:marTop w:val="0"/>
              <w:marBottom w:val="0"/>
              <w:divBdr>
                <w:top w:val="none" w:sz="0" w:space="0" w:color="auto"/>
                <w:left w:val="none" w:sz="0" w:space="0" w:color="auto"/>
                <w:bottom w:val="none" w:sz="0" w:space="0" w:color="auto"/>
                <w:right w:val="none" w:sz="0" w:space="0" w:color="auto"/>
              </w:divBdr>
            </w:div>
            <w:div w:id="1281720090">
              <w:marLeft w:val="0"/>
              <w:marRight w:val="0"/>
              <w:marTop w:val="0"/>
              <w:marBottom w:val="0"/>
              <w:divBdr>
                <w:top w:val="none" w:sz="0" w:space="0" w:color="auto"/>
                <w:left w:val="none" w:sz="0" w:space="0" w:color="auto"/>
                <w:bottom w:val="none" w:sz="0" w:space="0" w:color="auto"/>
                <w:right w:val="none" w:sz="0" w:space="0" w:color="auto"/>
              </w:divBdr>
            </w:div>
            <w:div w:id="884560975">
              <w:marLeft w:val="0"/>
              <w:marRight w:val="0"/>
              <w:marTop w:val="0"/>
              <w:marBottom w:val="0"/>
              <w:divBdr>
                <w:top w:val="none" w:sz="0" w:space="0" w:color="auto"/>
                <w:left w:val="none" w:sz="0" w:space="0" w:color="auto"/>
                <w:bottom w:val="none" w:sz="0" w:space="0" w:color="auto"/>
                <w:right w:val="none" w:sz="0" w:space="0" w:color="auto"/>
              </w:divBdr>
            </w:div>
            <w:div w:id="1870606480">
              <w:marLeft w:val="0"/>
              <w:marRight w:val="0"/>
              <w:marTop w:val="0"/>
              <w:marBottom w:val="0"/>
              <w:divBdr>
                <w:top w:val="none" w:sz="0" w:space="0" w:color="auto"/>
                <w:left w:val="none" w:sz="0" w:space="0" w:color="auto"/>
                <w:bottom w:val="none" w:sz="0" w:space="0" w:color="auto"/>
                <w:right w:val="none" w:sz="0" w:space="0" w:color="auto"/>
              </w:divBdr>
            </w:div>
            <w:div w:id="481124944">
              <w:marLeft w:val="0"/>
              <w:marRight w:val="0"/>
              <w:marTop w:val="0"/>
              <w:marBottom w:val="0"/>
              <w:divBdr>
                <w:top w:val="none" w:sz="0" w:space="0" w:color="auto"/>
                <w:left w:val="none" w:sz="0" w:space="0" w:color="auto"/>
                <w:bottom w:val="none" w:sz="0" w:space="0" w:color="auto"/>
                <w:right w:val="none" w:sz="0" w:space="0" w:color="auto"/>
              </w:divBdr>
            </w:div>
            <w:div w:id="1007708714">
              <w:marLeft w:val="0"/>
              <w:marRight w:val="0"/>
              <w:marTop w:val="0"/>
              <w:marBottom w:val="0"/>
              <w:divBdr>
                <w:top w:val="none" w:sz="0" w:space="0" w:color="auto"/>
                <w:left w:val="none" w:sz="0" w:space="0" w:color="auto"/>
                <w:bottom w:val="none" w:sz="0" w:space="0" w:color="auto"/>
                <w:right w:val="none" w:sz="0" w:space="0" w:color="auto"/>
              </w:divBdr>
            </w:div>
            <w:div w:id="1868713160">
              <w:marLeft w:val="0"/>
              <w:marRight w:val="0"/>
              <w:marTop w:val="0"/>
              <w:marBottom w:val="0"/>
              <w:divBdr>
                <w:top w:val="none" w:sz="0" w:space="0" w:color="auto"/>
                <w:left w:val="none" w:sz="0" w:space="0" w:color="auto"/>
                <w:bottom w:val="none" w:sz="0" w:space="0" w:color="auto"/>
                <w:right w:val="none" w:sz="0" w:space="0" w:color="auto"/>
              </w:divBdr>
            </w:div>
            <w:div w:id="1099566731">
              <w:marLeft w:val="0"/>
              <w:marRight w:val="0"/>
              <w:marTop w:val="0"/>
              <w:marBottom w:val="0"/>
              <w:divBdr>
                <w:top w:val="none" w:sz="0" w:space="0" w:color="auto"/>
                <w:left w:val="none" w:sz="0" w:space="0" w:color="auto"/>
                <w:bottom w:val="none" w:sz="0" w:space="0" w:color="auto"/>
                <w:right w:val="none" w:sz="0" w:space="0" w:color="auto"/>
              </w:divBdr>
            </w:div>
            <w:div w:id="1679652827">
              <w:marLeft w:val="0"/>
              <w:marRight w:val="0"/>
              <w:marTop w:val="0"/>
              <w:marBottom w:val="0"/>
              <w:divBdr>
                <w:top w:val="none" w:sz="0" w:space="0" w:color="auto"/>
                <w:left w:val="none" w:sz="0" w:space="0" w:color="auto"/>
                <w:bottom w:val="none" w:sz="0" w:space="0" w:color="auto"/>
                <w:right w:val="none" w:sz="0" w:space="0" w:color="auto"/>
              </w:divBdr>
            </w:div>
            <w:div w:id="976715579">
              <w:marLeft w:val="0"/>
              <w:marRight w:val="0"/>
              <w:marTop w:val="0"/>
              <w:marBottom w:val="0"/>
              <w:divBdr>
                <w:top w:val="none" w:sz="0" w:space="0" w:color="auto"/>
                <w:left w:val="none" w:sz="0" w:space="0" w:color="auto"/>
                <w:bottom w:val="none" w:sz="0" w:space="0" w:color="auto"/>
                <w:right w:val="none" w:sz="0" w:space="0" w:color="auto"/>
              </w:divBdr>
            </w:div>
            <w:div w:id="867985028">
              <w:marLeft w:val="0"/>
              <w:marRight w:val="0"/>
              <w:marTop w:val="0"/>
              <w:marBottom w:val="0"/>
              <w:divBdr>
                <w:top w:val="none" w:sz="0" w:space="0" w:color="auto"/>
                <w:left w:val="none" w:sz="0" w:space="0" w:color="auto"/>
                <w:bottom w:val="none" w:sz="0" w:space="0" w:color="auto"/>
                <w:right w:val="none" w:sz="0" w:space="0" w:color="auto"/>
              </w:divBdr>
            </w:div>
            <w:div w:id="98070185">
              <w:marLeft w:val="0"/>
              <w:marRight w:val="0"/>
              <w:marTop w:val="0"/>
              <w:marBottom w:val="0"/>
              <w:divBdr>
                <w:top w:val="none" w:sz="0" w:space="0" w:color="auto"/>
                <w:left w:val="none" w:sz="0" w:space="0" w:color="auto"/>
                <w:bottom w:val="none" w:sz="0" w:space="0" w:color="auto"/>
                <w:right w:val="none" w:sz="0" w:space="0" w:color="auto"/>
              </w:divBdr>
            </w:div>
            <w:div w:id="1959799937">
              <w:marLeft w:val="0"/>
              <w:marRight w:val="0"/>
              <w:marTop w:val="0"/>
              <w:marBottom w:val="0"/>
              <w:divBdr>
                <w:top w:val="none" w:sz="0" w:space="0" w:color="auto"/>
                <w:left w:val="none" w:sz="0" w:space="0" w:color="auto"/>
                <w:bottom w:val="none" w:sz="0" w:space="0" w:color="auto"/>
                <w:right w:val="none" w:sz="0" w:space="0" w:color="auto"/>
              </w:divBdr>
            </w:div>
            <w:div w:id="1876700366">
              <w:marLeft w:val="0"/>
              <w:marRight w:val="0"/>
              <w:marTop w:val="0"/>
              <w:marBottom w:val="0"/>
              <w:divBdr>
                <w:top w:val="none" w:sz="0" w:space="0" w:color="auto"/>
                <w:left w:val="none" w:sz="0" w:space="0" w:color="auto"/>
                <w:bottom w:val="none" w:sz="0" w:space="0" w:color="auto"/>
                <w:right w:val="none" w:sz="0" w:space="0" w:color="auto"/>
              </w:divBdr>
            </w:div>
            <w:div w:id="2087649739">
              <w:marLeft w:val="0"/>
              <w:marRight w:val="0"/>
              <w:marTop w:val="0"/>
              <w:marBottom w:val="0"/>
              <w:divBdr>
                <w:top w:val="none" w:sz="0" w:space="0" w:color="auto"/>
                <w:left w:val="none" w:sz="0" w:space="0" w:color="auto"/>
                <w:bottom w:val="none" w:sz="0" w:space="0" w:color="auto"/>
                <w:right w:val="none" w:sz="0" w:space="0" w:color="auto"/>
              </w:divBdr>
            </w:div>
            <w:div w:id="1549686680">
              <w:marLeft w:val="0"/>
              <w:marRight w:val="0"/>
              <w:marTop w:val="0"/>
              <w:marBottom w:val="0"/>
              <w:divBdr>
                <w:top w:val="none" w:sz="0" w:space="0" w:color="auto"/>
                <w:left w:val="none" w:sz="0" w:space="0" w:color="auto"/>
                <w:bottom w:val="none" w:sz="0" w:space="0" w:color="auto"/>
                <w:right w:val="none" w:sz="0" w:space="0" w:color="auto"/>
              </w:divBdr>
            </w:div>
            <w:div w:id="1991403436">
              <w:marLeft w:val="0"/>
              <w:marRight w:val="0"/>
              <w:marTop w:val="0"/>
              <w:marBottom w:val="0"/>
              <w:divBdr>
                <w:top w:val="none" w:sz="0" w:space="0" w:color="auto"/>
                <w:left w:val="none" w:sz="0" w:space="0" w:color="auto"/>
                <w:bottom w:val="none" w:sz="0" w:space="0" w:color="auto"/>
                <w:right w:val="none" w:sz="0" w:space="0" w:color="auto"/>
              </w:divBdr>
            </w:div>
            <w:div w:id="1200702328">
              <w:marLeft w:val="0"/>
              <w:marRight w:val="0"/>
              <w:marTop w:val="0"/>
              <w:marBottom w:val="0"/>
              <w:divBdr>
                <w:top w:val="none" w:sz="0" w:space="0" w:color="auto"/>
                <w:left w:val="none" w:sz="0" w:space="0" w:color="auto"/>
                <w:bottom w:val="none" w:sz="0" w:space="0" w:color="auto"/>
                <w:right w:val="none" w:sz="0" w:space="0" w:color="auto"/>
              </w:divBdr>
            </w:div>
            <w:div w:id="23986499">
              <w:marLeft w:val="0"/>
              <w:marRight w:val="0"/>
              <w:marTop w:val="0"/>
              <w:marBottom w:val="0"/>
              <w:divBdr>
                <w:top w:val="none" w:sz="0" w:space="0" w:color="auto"/>
                <w:left w:val="none" w:sz="0" w:space="0" w:color="auto"/>
                <w:bottom w:val="none" w:sz="0" w:space="0" w:color="auto"/>
                <w:right w:val="none" w:sz="0" w:space="0" w:color="auto"/>
              </w:divBdr>
            </w:div>
            <w:div w:id="1930457628">
              <w:marLeft w:val="0"/>
              <w:marRight w:val="0"/>
              <w:marTop w:val="0"/>
              <w:marBottom w:val="0"/>
              <w:divBdr>
                <w:top w:val="none" w:sz="0" w:space="0" w:color="auto"/>
                <w:left w:val="none" w:sz="0" w:space="0" w:color="auto"/>
                <w:bottom w:val="none" w:sz="0" w:space="0" w:color="auto"/>
                <w:right w:val="none" w:sz="0" w:space="0" w:color="auto"/>
              </w:divBdr>
            </w:div>
            <w:div w:id="966817977">
              <w:marLeft w:val="0"/>
              <w:marRight w:val="0"/>
              <w:marTop w:val="0"/>
              <w:marBottom w:val="0"/>
              <w:divBdr>
                <w:top w:val="none" w:sz="0" w:space="0" w:color="auto"/>
                <w:left w:val="none" w:sz="0" w:space="0" w:color="auto"/>
                <w:bottom w:val="none" w:sz="0" w:space="0" w:color="auto"/>
                <w:right w:val="none" w:sz="0" w:space="0" w:color="auto"/>
              </w:divBdr>
            </w:div>
            <w:div w:id="1836721788">
              <w:marLeft w:val="0"/>
              <w:marRight w:val="0"/>
              <w:marTop w:val="0"/>
              <w:marBottom w:val="0"/>
              <w:divBdr>
                <w:top w:val="none" w:sz="0" w:space="0" w:color="auto"/>
                <w:left w:val="none" w:sz="0" w:space="0" w:color="auto"/>
                <w:bottom w:val="none" w:sz="0" w:space="0" w:color="auto"/>
                <w:right w:val="none" w:sz="0" w:space="0" w:color="auto"/>
              </w:divBdr>
            </w:div>
            <w:div w:id="1686469728">
              <w:marLeft w:val="0"/>
              <w:marRight w:val="0"/>
              <w:marTop w:val="0"/>
              <w:marBottom w:val="0"/>
              <w:divBdr>
                <w:top w:val="none" w:sz="0" w:space="0" w:color="auto"/>
                <w:left w:val="none" w:sz="0" w:space="0" w:color="auto"/>
                <w:bottom w:val="none" w:sz="0" w:space="0" w:color="auto"/>
                <w:right w:val="none" w:sz="0" w:space="0" w:color="auto"/>
              </w:divBdr>
            </w:div>
            <w:div w:id="510877173">
              <w:marLeft w:val="0"/>
              <w:marRight w:val="0"/>
              <w:marTop w:val="0"/>
              <w:marBottom w:val="0"/>
              <w:divBdr>
                <w:top w:val="none" w:sz="0" w:space="0" w:color="auto"/>
                <w:left w:val="none" w:sz="0" w:space="0" w:color="auto"/>
                <w:bottom w:val="none" w:sz="0" w:space="0" w:color="auto"/>
                <w:right w:val="none" w:sz="0" w:space="0" w:color="auto"/>
              </w:divBdr>
            </w:div>
            <w:div w:id="449521446">
              <w:marLeft w:val="0"/>
              <w:marRight w:val="0"/>
              <w:marTop w:val="0"/>
              <w:marBottom w:val="0"/>
              <w:divBdr>
                <w:top w:val="none" w:sz="0" w:space="0" w:color="auto"/>
                <w:left w:val="none" w:sz="0" w:space="0" w:color="auto"/>
                <w:bottom w:val="none" w:sz="0" w:space="0" w:color="auto"/>
                <w:right w:val="none" w:sz="0" w:space="0" w:color="auto"/>
              </w:divBdr>
            </w:div>
            <w:div w:id="1717464764">
              <w:marLeft w:val="0"/>
              <w:marRight w:val="0"/>
              <w:marTop w:val="0"/>
              <w:marBottom w:val="0"/>
              <w:divBdr>
                <w:top w:val="none" w:sz="0" w:space="0" w:color="auto"/>
                <w:left w:val="none" w:sz="0" w:space="0" w:color="auto"/>
                <w:bottom w:val="none" w:sz="0" w:space="0" w:color="auto"/>
                <w:right w:val="none" w:sz="0" w:space="0" w:color="auto"/>
              </w:divBdr>
            </w:div>
            <w:div w:id="952135617">
              <w:marLeft w:val="0"/>
              <w:marRight w:val="0"/>
              <w:marTop w:val="0"/>
              <w:marBottom w:val="0"/>
              <w:divBdr>
                <w:top w:val="none" w:sz="0" w:space="0" w:color="auto"/>
                <w:left w:val="none" w:sz="0" w:space="0" w:color="auto"/>
                <w:bottom w:val="none" w:sz="0" w:space="0" w:color="auto"/>
                <w:right w:val="none" w:sz="0" w:space="0" w:color="auto"/>
              </w:divBdr>
            </w:div>
            <w:div w:id="1842117865">
              <w:marLeft w:val="0"/>
              <w:marRight w:val="0"/>
              <w:marTop w:val="0"/>
              <w:marBottom w:val="0"/>
              <w:divBdr>
                <w:top w:val="none" w:sz="0" w:space="0" w:color="auto"/>
                <w:left w:val="none" w:sz="0" w:space="0" w:color="auto"/>
                <w:bottom w:val="none" w:sz="0" w:space="0" w:color="auto"/>
                <w:right w:val="none" w:sz="0" w:space="0" w:color="auto"/>
              </w:divBdr>
            </w:div>
            <w:div w:id="890654021">
              <w:marLeft w:val="0"/>
              <w:marRight w:val="0"/>
              <w:marTop w:val="0"/>
              <w:marBottom w:val="0"/>
              <w:divBdr>
                <w:top w:val="none" w:sz="0" w:space="0" w:color="auto"/>
                <w:left w:val="none" w:sz="0" w:space="0" w:color="auto"/>
                <w:bottom w:val="none" w:sz="0" w:space="0" w:color="auto"/>
                <w:right w:val="none" w:sz="0" w:space="0" w:color="auto"/>
              </w:divBdr>
            </w:div>
            <w:div w:id="2067800232">
              <w:marLeft w:val="0"/>
              <w:marRight w:val="0"/>
              <w:marTop w:val="0"/>
              <w:marBottom w:val="0"/>
              <w:divBdr>
                <w:top w:val="none" w:sz="0" w:space="0" w:color="auto"/>
                <w:left w:val="none" w:sz="0" w:space="0" w:color="auto"/>
                <w:bottom w:val="none" w:sz="0" w:space="0" w:color="auto"/>
                <w:right w:val="none" w:sz="0" w:space="0" w:color="auto"/>
              </w:divBdr>
            </w:div>
            <w:div w:id="1441678268">
              <w:marLeft w:val="0"/>
              <w:marRight w:val="0"/>
              <w:marTop w:val="0"/>
              <w:marBottom w:val="0"/>
              <w:divBdr>
                <w:top w:val="none" w:sz="0" w:space="0" w:color="auto"/>
                <w:left w:val="none" w:sz="0" w:space="0" w:color="auto"/>
                <w:bottom w:val="none" w:sz="0" w:space="0" w:color="auto"/>
                <w:right w:val="none" w:sz="0" w:space="0" w:color="auto"/>
              </w:divBdr>
            </w:div>
            <w:div w:id="347215194">
              <w:marLeft w:val="0"/>
              <w:marRight w:val="0"/>
              <w:marTop w:val="0"/>
              <w:marBottom w:val="0"/>
              <w:divBdr>
                <w:top w:val="none" w:sz="0" w:space="0" w:color="auto"/>
                <w:left w:val="none" w:sz="0" w:space="0" w:color="auto"/>
                <w:bottom w:val="none" w:sz="0" w:space="0" w:color="auto"/>
                <w:right w:val="none" w:sz="0" w:space="0" w:color="auto"/>
              </w:divBdr>
            </w:div>
            <w:div w:id="703477980">
              <w:marLeft w:val="0"/>
              <w:marRight w:val="0"/>
              <w:marTop w:val="0"/>
              <w:marBottom w:val="0"/>
              <w:divBdr>
                <w:top w:val="none" w:sz="0" w:space="0" w:color="auto"/>
                <w:left w:val="none" w:sz="0" w:space="0" w:color="auto"/>
                <w:bottom w:val="none" w:sz="0" w:space="0" w:color="auto"/>
                <w:right w:val="none" w:sz="0" w:space="0" w:color="auto"/>
              </w:divBdr>
            </w:div>
            <w:div w:id="1741632385">
              <w:marLeft w:val="0"/>
              <w:marRight w:val="0"/>
              <w:marTop w:val="0"/>
              <w:marBottom w:val="0"/>
              <w:divBdr>
                <w:top w:val="none" w:sz="0" w:space="0" w:color="auto"/>
                <w:left w:val="none" w:sz="0" w:space="0" w:color="auto"/>
                <w:bottom w:val="none" w:sz="0" w:space="0" w:color="auto"/>
                <w:right w:val="none" w:sz="0" w:space="0" w:color="auto"/>
              </w:divBdr>
            </w:div>
            <w:div w:id="1903634310">
              <w:marLeft w:val="0"/>
              <w:marRight w:val="0"/>
              <w:marTop w:val="0"/>
              <w:marBottom w:val="0"/>
              <w:divBdr>
                <w:top w:val="none" w:sz="0" w:space="0" w:color="auto"/>
                <w:left w:val="none" w:sz="0" w:space="0" w:color="auto"/>
                <w:bottom w:val="none" w:sz="0" w:space="0" w:color="auto"/>
                <w:right w:val="none" w:sz="0" w:space="0" w:color="auto"/>
              </w:divBdr>
            </w:div>
            <w:div w:id="1667442855">
              <w:marLeft w:val="0"/>
              <w:marRight w:val="0"/>
              <w:marTop w:val="0"/>
              <w:marBottom w:val="0"/>
              <w:divBdr>
                <w:top w:val="none" w:sz="0" w:space="0" w:color="auto"/>
                <w:left w:val="none" w:sz="0" w:space="0" w:color="auto"/>
                <w:bottom w:val="none" w:sz="0" w:space="0" w:color="auto"/>
                <w:right w:val="none" w:sz="0" w:space="0" w:color="auto"/>
              </w:divBdr>
            </w:div>
            <w:div w:id="313264012">
              <w:marLeft w:val="0"/>
              <w:marRight w:val="0"/>
              <w:marTop w:val="0"/>
              <w:marBottom w:val="0"/>
              <w:divBdr>
                <w:top w:val="none" w:sz="0" w:space="0" w:color="auto"/>
                <w:left w:val="none" w:sz="0" w:space="0" w:color="auto"/>
                <w:bottom w:val="none" w:sz="0" w:space="0" w:color="auto"/>
                <w:right w:val="none" w:sz="0" w:space="0" w:color="auto"/>
              </w:divBdr>
            </w:div>
            <w:div w:id="536041571">
              <w:marLeft w:val="0"/>
              <w:marRight w:val="0"/>
              <w:marTop w:val="0"/>
              <w:marBottom w:val="0"/>
              <w:divBdr>
                <w:top w:val="none" w:sz="0" w:space="0" w:color="auto"/>
                <w:left w:val="none" w:sz="0" w:space="0" w:color="auto"/>
                <w:bottom w:val="none" w:sz="0" w:space="0" w:color="auto"/>
                <w:right w:val="none" w:sz="0" w:space="0" w:color="auto"/>
              </w:divBdr>
            </w:div>
            <w:div w:id="2074043433">
              <w:marLeft w:val="0"/>
              <w:marRight w:val="0"/>
              <w:marTop w:val="0"/>
              <w:marBottom w:val="0"/>
              <w:divBdr>
                <w:top w:val="none" w:sz="0" w:space="0" w:color="auto"/>
                <w:left w:val="none" w:sz="0" w:space="0" w:color="auto"/>
                <w:bottom w:val="none" w:sz="0" w:space="0" w:color="auto"/>
                <w:right w:val="none" w:sz="0" w:space="0" w:color="auto"/>
              </w:divBdr>
            </w:div>
            <w:div w:id="516163734">
              <w:marLeft w:val="0"/>
              <w:marRight w:val="0"/>
              <w:marTop w:val="0"/>
              <w:marBottom w:val="0"/>
              <w:divBdr>
                <w:top w:val="none" w:sz="0" w:space="0" w:color="auto"/>
                <w:left w:val="none" w:sz="0" w:space="0" w:color="auto"/>
                <w:bottom w:val="none" w:sz="0" w:space="0" w:color="auto"/>
                <w:right w:val="none" w:sz="0" w:space="0" w:color="auto"/>
              </w:divBdr>
            </w:div>
            <w:div w:id="1650131135">
              <w:marLeft w:val="0"/>
              <w:marRight w:val="0"/>
              <w:marTop w:val="0"/>
              <w:marBottom w:val="0"/>
              <w:divBdr>
                <w:top w:val="none" w:sz="0" w:space="0" w:color="auto"/>
                <w:left w:val="none" w:sz="0" w:space="0" w:color="auto"/>
                <w:bottom w:val="none" w:sz="0" w:space="0" w:color="auto"/>
                <w:right w:val="none" w:sz="0" w:space="0" w:color="auto"/>
              </w:divBdr>
            </w:div>
            <w:div w:id="955912490">
              <w:marLeft w:val="0"/>
              <w:marRight w:val="0"/>
              <w:marTop w:val="0"/>
              <w:marBottom w:val="0"/>
              <w:divBdr>
                <w:top w:val="none" w:sz="0" w:space="0" w:color="auto"/>
                <w:left w:val="none" w:sz="0" w:space="0" w:color="auto"/>
                <w:bottom w:val="none" w:sz="0" w:space="0" w:color="auto"/>
                <w:right w:val="none" w:sz="0" w:space="0" w:color="auto"/>
              </w:divBdr>
            </w:div>
            <w:div w:id="2064212026">
              <w:marLeft w:val="0"/>
              <w:marRight w:val="0"/>
              <w:marTop w:val="0"/>
              <w:marBottom w:val="0"/>
              <w:divBdr>
                <w:top w:val="none" w:sz="0" w:space="0" w:color="auto"/>
                <w:left w:val="none" w:sz="0" w:space="0" w:color="auto"/>
                <w:bottom w:val="none" w:sz="0" w:space="0" w:color="auto"/>
                <w:right w:val="none" w:sz="0" w:space="0" w:color="auto"/>
              </w:divBdr>
            </w:div>
            <w:div w:id="632446083">
              <w:marLeft w:val="0"/>
              <w:marRight w:val="0"/>
              <w:marTop w:val="0"/>
              <w:marBottom w:val="0"/>
              <w:divBdr>
                <w:top w:val="none" w:sz="0" w:space="0" w:color="auto"/>
                <w:left w:val="none" w:sz="0" w:space="0" w:color="auto"/>
                <w:bottom w:val="none" w:sz="0" w:space="0" w:color="auto"/>
                <w:right w:val="none" w:sz="0" w:space="0" w:color="auto"/>
              </w:divBdr>
            </w:div>
            <w:div w:id="1012991614">
              <w:marLeft w:val="0"/>
              <w:marRight w:val="0"/>
              <w:marTop w:val="0"/>
              <w:marBottom w:val="0"/>
              <w:divBdr>
                <w:top w:val="none" w:sz="0" w:space="0" w:color="auto"/>
                <w:left w:val="none" w:sz="0" w:space="0" w:color="auto"/>
                <w:bottom w:val="none" w:sz="0" w:space="0" w:color="auto"/>
                <w:right w:val="none" w:sz="0" w:space="0" w:color="auto"/>
              </w:divBdr>
            </w:div>
            <w:div w:id="177693420">
              <w:marLeft w:val="0"/>
              <w:marRight w:val="0"/>
              <w:marTop w:val="0"/>
              <w:marBottom w:val="0"/>
              <w:divBdr>
                <w:top w:val="none" w:sz="0" w:space="0" w:color="auto"/>
                <w:left w:val="none" w:sz="0" w:space="0" w:color="auto"/>
                <w:bottom w:val="none" w:sz="0" w:space="0" w:color="auto"/>
                <w:right w:val="none" w:sz="0" w:space="0" w:color="auto"/>
              </w:divBdr>
            </w:div>
            <w:div w:id="347681787">
              <w:marLeft w:val="0"/>
              <w:marRight w:val="0"/>
              <w:marTop w:val="0"/>
              <w:marBottom w:val="0"/>
              <w:divBdr>
                <w:top w:val="none" w:sz="0" w:space="0" w:color="auto"/>
                <w:left w:val="none" w:sz="0" w:space="0" w:color="auto"/>
                <w:bottom w:val="none" w:sz="0" w:space="0" w:color="auto"/>
                <w:right w:val="none" w:sz="0" w:space="0" w:color="auto"/>
              </w:divBdr>
            </w:div>
            <w:div w:id="914123414">
              <w:marLeft w:val="0"/>
              <w:marRight w:val="0"/>
              <w:marTop w:val="0"/>
              <w:marBottom w:val="0"/>
              <w:divBdr>
                <w:top w:val="none" w:sz="0" w:space="0" w:color="auto"/>
                <w:left w:val="none" w:sz="0" w:space="0" w:color="auto"/>
                <w:bottom w:val="none" w:sz="0" w:space="0" w:color="auto"/>
                <w:right w:val="none" w:sz="0" w:space="0" w:color="auto"/>
              </w:divBdr>
            </w:div>
            <w:div w:id="916600270">
              <w:marLeft w:val="0"/>
              <w:marRight w:val="0"/>
              <w:marTop w:val="0"/>
              <w:marBottom w:val="0"/>
              <w:divBdr>
                <w:top w:val="none" w:sz="0" w:space="0" w:color="auto"/>
                <w:left w:val="none" w:sz="0" w:space="0" w:color="auto"/>
                <w:bottom w:val="none" w:sz="0" w:space="0" w:color="auto"/>
                <w:right w:val="none" w:sz="0" w:space="0" w:color="auto"/>
              </w:divBdr>
            </w:div>
            <w:div w:id="982125288">
              <w:marLeft w:val="0"/>
              <w:marRight w:val="0"/>
              <w:marTop w:val="0"/>
              <w:marBottom w:val="0"/>
              <w:divBdr>
                <w:top w:val="none" w:sz="0" w:space="0" w:color="auto"/>
                <w:left w:val="none" w:sz="0" w:space="0" w:color="auto"/>
                <w:bottom w:val="none" w:sz="0" w:space="0" w:color="auto"/>
                <w:right w:val="none" w:sz="0" w:space="0" w:color="auto"/>
              </w:divBdr>
            </w:div>
            <w:div w:id="2059938475">
              <w:marLeft w:val="0"/>
              <w:marRight w:val="0"/>
              <w:marTop w:val="0"/>
              <w:marBottom w:val="0"/>
              <w:divBdr>
                <w:top w:val="none" w:sz="0" w:space="0" w:color="auto"/>
                <w:left w:val="none" w:sz="0" w:space="0" w:color="auto"/>
                <w:bottom w:val="none" w:sz="0" w:space="0" w:color="auto"/>
                <w:right w:val="none" w:sz="0" w:space="0" w:color="auto"/>
              </w:divBdr>
            </w:div>
            <w:div w:id="1781097321">
              <w:marLeft w:val="0"/>
              <w:marRight w:val="0"/>
              <w:marTop w:val="0"/>
              <w:marBottom w:val="0"/>
              <w:divBdr>
                <w:top w:val="none" w:sz="0" w:space="0" w:color="auto"/>
                <w:left w:val="none" w:sz="0" w:space="0" w:color="auto"/>
                <w:bottom w:val="none" w:sz="0" w:space="0" w:color="auto"/>
                <w:right w:val="none" w:sz="0" w:space="0" w:color="auto"/>
              </w:divBdr>
            </w:div>
            <w:div w:id="1650599661">
              <w:marLeft w:val="0"/>
              <w:marRight w:val="0"/>
              <w:marTop w:val="0"/>
              <w:marBottom w:val="0"/>
              <w:divBdr>
                <w:top w:val="none" w:sz="0" w:space="0" w:color="auto"/>
                <w:left w:val="none" w:sz="0" w:space="0" w:color="auto"/>
                <w:bottom w:val="none" w:sz="0" w:space="0" w:color="auto"/>
                <w:right w:val="none" w:sz="0" w:space="0" w:color="auto"/>
              </w:divBdr>
            </w:div>
            <w:div w:id="1469123695">
              <w:marLeft w:val="0"/>
              <w:marRight w:val="0"/>
              <w:marTop w:val="0"/>
              <w:marBottom w:val="0"/>
              <w:divBdr>
                <w:top w:val="none" w:sz="0" w:space="0" w:color="auto"/>
                <w:left w:val="none" w:sz="0" w:space="0" w:color="auto"/>
                <w:bottom w:val="none" w:sz="0" w:space="0" w:color="auto"/>
                <w:right w:val="none" w:sz="0" w:space="0" w:color="auto"/>
              </w:divBdr>
            </w:div>
            <w:div w:id="419563295">
              <w:marLeft w:val="0"/>
              <w:marRight w:val="0"/>
              <w:marTop w:val="0"/>
              <w:marBottom w:val="0"/>
              <w:divBdr>
                <w:top w:val="none" w:sz="0" w:space="0" w:color="auto"/>
                <w:left w:val="none" w:sz="0" w:space="0" w:color="auto"/>
                <w:bottom w:val="none" w:sz="0" w:space="0" w:color="auto"/>
                <w:right w:val="none" w:sz="0" w:space="0" w:color="auto"/>
              </w:divBdr>
            </w:div>
            <w:div w:id="1032532561">
              <w:marLeft w:val="0"/>
              <w:marRight w:val="0"/>
              <w:marTop w:val="0"/>
              <w:marBottom w:val="0"/>
              <w:divBdr>
                <w:top w:val="none" w:sz="0" w:space="0" w:color="auto"/>
                <w:left w:val="none" w:sz="0" w:space="0" w:color="auto"/>
                <w:bottom w:val="none" w:sz="0" w:space="0" w:color="auto"/>
                <w:right w:val="none" w:sz="0" w:space="0" w:color="auto"/>
              </w:divBdr>
            </w:div>
            <w:div w:id="1486974814">
              <w:marLeft w:val="0"/>
              <w:marRight w:val="0"/>
              <w:marTop w:val="0"/>
              <w:marBottom w:val="0"/>
              <w:divBdr>
                <w:top w:val="none" w:sz="0" w:space="0" w:color="auto"/>
                <w:left w:val="none" w:sz="0" w:space="0" w:color="auto"/>
                <w:bottom w:val="none" w:sz="0" w:space="0" w:color="auto"/>
                <w:right w:val="none" w:sz="0" w:space="0" w:color="auto"/>
              </w:divBdr>
            </w:div>
            <w:div w:id="92437940">
              <w:marLeft w:val="0"/>
              <w:marRight w:val="0"/>
              <w:marTop w:val="0"/>
              <w:marBottom w:val="0"/>
              <w:divBdr>
                <w:top w:val="none" w:sz="0" w:space="0" w:color="auto"/>
                <w:left w:val="none" w:sz="0" w:space="0" w:color="auto"/>
                <w:bottom w:val="none" w:sz="0" w:space="0" w:color="auto"/>
                <w:right w:val="none" w:sz="0" w:space="0" w:color="auto"/>
              </w:divBdr>
            </w:div>
            <w:div w:id="533470062">
              <w:marLeft w:val="0"/>
              <w:marRight w:val="0"/>
              <w:marTop w:val="0"/>
              <w:marBottom w:val="0"/>
              <w:divBdr>
                <w:top w:val="none" w:sz="0" w:space="0" w:color="auto"/>
                <w:left w:val="none" w:sz="0" w:space="0" w:color="auto"/>
                <w:bottom w:val="none" w:sz="0" w:space="0" w:color="auto"/>
                <w:right w:val="none" w:sz="0" w:space="0" w:color="auto"/>
              </w:divBdr>
            </w:div>
            <w:div w:id="1816289455">
              <w:marLeft w:val="0"/>
              <w:marRight w:val="0"/>
              <w:marTop w:val="0"/>
              <w:marBottom w:val="0"/>
              <w:divBdr>
                <w:top w:val="none" w:sz="0" w:space="0" w:color="auto"/>
                <w:left w:val="none" w:sz="0" w:space="0" w:color="auto"/>
                <w:bottom w:val="none" w:sz="0" w:space="0" w:color="auto"/>
                <w:right w:val="none" w:sz="0" w:space="0" w:color="auto"/>
              </w:divBdr>
            </w:div>
            <w:div w:id="996882393">
              <w:marLeft w:val="0"/>
              <w:marRight w:val="0"/>
              <w:marTop w:val="0"/>
              <w:marBottom w:val="0"/>
              <w:divBdr>
                <w:top w:val="none" w:sz="0" w:space="0" w:color="auto"/>
                <w:left w:val="none" w:sz="0" w:space="0" w:color="auto"/>
                <w:bottom w:val="none" w:sz="0" w:space="0" w:color="auto"/>
                <w:right w:val="none" w:sz="0" w:space="0" w:color="auto"/>
              </w:divBdr>
            </w:div>
            <w:div w:id="576940630">
              <w:marLeft w:val="0"/>
              <w:marRight w:val="0"/>
              <w:marTop w:val="0"/>
              <w:marBottom w:val="0"/>
              <w:divBdr>
                <w:top w:val="none" w:sz="0" w:space="0" w:color="auto"/>
                <w:left w:val="none" w:sz="0" w:space="0" w:color="auto"/>
                <w:bottom w:val="none" w:sz="0" w:space="0" w:color="auto"/>
                <w:right w:val="none" w:sz="0" w:space="0" w:color="auto"/>
              </w:divBdr>
            </w:div>
            <w:div w:id="47847160">
              <w:marLeft w:val="0"/>
              <w:marRight w:val="0"/>
              <w:marTop w:val="0"/>
              <w:marBottom w:val="0"/>
              <w:divBdr>
                <w:top w:val="none" w:sz="0" w:space="0" w:color="auto"/>
                <w:left w:val="none" w:sz="0" w:space="0" w:color="auto"/>
                <w:bottom w:val="none" w:sz="0" w:space="0" w:color="auto"/>
                <w:right w:val="none" w:sz="0" w:space="0" w:color="auto"/>
              </w:divBdr>
            </w:div>
            <w:div w:id="684788318">
              <w:marLeft w:val="0"/>
              <w:marRight w:val="0"/>
              <w:marTop w:val="0"/>
              <w:marBottom w:val="0"/>
              <w:divBdr>
                <w:top w:val="none" w:sz="0" w:space="0" w:color="auto"/>
                <w:left w:val="none" w:sz="0" w:space="0" w:color="auto"/>
                <w:bottom w:val="none" w:sz="0" w:space="0" w:color="auto"/>
                <w:right w:val="none" w:sz="0" w:space="0" w:color="auto"/>
              </w:divBdr>
            </w:div>
            <w:div w:id="1362826554">
              <w:marLeft w:val="0"/>
              <w:marRight w:val="0"/>
              <w:marTop w:val="0"/>
              <w:marBottom w:val="0"/>
              <w:divBdr>
                <w:top w:val="none" w:sz="0" w:space="0" w:color="auto"/>
                <w:left w:val="none" w:sz="0" w:space="0" w:color="auto"/>
                <w:bottom w:val="none" w:sz="0" w:space="0" w:color="auto"/>
                <w:right w:val="none" w:sz="0" w:space="0" w:color="auto"/>
              </w:divBdr>
            </w:div>
            <w:div w:id="1812404737">
              <w:marLeft w:val="0"/>
              <w:marRight w:val="0"/>
              <w:marTop w:val="0"/>
              <w:marBottom w:val="0"/>
              <w:divBdr>
                <w:top w:val="none" w:sz="0" w:space="0" w:color="auto"/>
                <w:left w:val="none" w:sz="0" w:space="0" w:color="auto"/>
                <w:bottom w:val="none" w:sz="0" w:space="0" w:color="auto"/>
                <w:right w:val="none" w:sz="0" w:space="0" w:color="auto"/>
              </w:divBdr>
            </w:div>
            <w:div w:id="906723298">
              <w:marLeft w:val="0"/>
              <w:marRight w:val="0"/>
              <w:marTop w:val="0"/>
              <w:marBottom w:val="0"/>
              <w:divBdr>
                <w:top w:val="none" w:sz="0" w:space="0" w:color="auto"/>
                <w:left w:val="none" w:sz="0" w:space="0" w:color="auto"/>
                <w:bottom w:val="none" w:sz="0" w:space="0" w:color="auto"/>
                <w:right w:val="none" w:sz="0" w:space="0" w:color="auto"/>
              </w:divBdr>
            </w:div>
            <w:div w:id="981085014">
              <w:marLeft w:val="0"/>
              <w:marRight w:val="0"/>
              <w:marTop w:val="0"/>
              <w:marBottom w:val="0"/>
              <w:divBdr>
                <w:top w:val="none" w:sz="0" w:space="0" w:color="auto"/>
                <w:left w:val="none" w:sz="0" w:space="0" w:color="auto"/>
                <w:bottom w:val="none" w:sz="0" w:space="0" w:color="auto"/>
                <w:right w:val="none" w:sz="0" w:space="0" w:color="auto"/>
              </w:divBdr>
            </w:div>
            <w:div w:id="673921783">
              <w:marLeft w:val="0"/>
              <w:marRight w:val="0"/>
              <w:marTop w:val="0"/>
              <w:marBottom w:val="0"/>
              <w:divBdr>
                <w:top w:val="none" w:sz="0" w:space="0" w:color="auto"/>
                <w:left w:val="none" w:sz="0" w:space="0" w:color="auto"/>
                <w:bottom w:val="none" w:sz="0" w:space="0" w:color="auto"/>
                <w:right w:val="none" w:sz="0" w:space="0" w:color="auto"/>
              </w:divBdr>
            </w:div>
            <w:div w:id="71801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712810">
      <w:bodyDiv w:val="1"/>
      <w:marLeft w:val="0"/>
      <w:marRight w:val="0"/>
      <w:marTop w:val="0"/>
      <w:marBottom w:val="0"/>
      <w:divBdr>
        <w:top w:val="none" w:sz="0" w:space="0" w:color="auto"/>
        <w:left w:val="none" w:sz="0" w:space="0" w:color="auto"/>
        <w:bottom w:val="none" w:sz="0" w:space="0" w:color="auto"/>
        <w:right w:val="none" w:sz="0" w:space="0" w:color="auto"/>
      </w:divBdr>
    </w:div>
    <w:div w:id="522940683">
      <w:bodyDiv w:val="1"/>
      <w:marLeft w:val="0"/>
      <w:marRight w:val="0"/>
      <w:marTop w:val="0"/>
      <w:marBottom w:val="0"/>
      <w:divBdr>
        <w:top w:val="none" w:sz="0" w:space="0" w:color="auto"/>
        <w:left w:val="none" w:sz="0" w:space="0" w:color="auto"/>
        <w:bottom w:val="none" w:sz="0" w:space="0" w:color="auto"/>
        <w:right w:val="none" w:sz="0" w:space="0" w:color="auto"/>
      </w:divBdr>
      <w:divsChild>
        <w:div w:id="28380232">
          <w:marLeft w:val="0"/>
          <w:marRight w:val="0"/>
          <w:marTop w:val="0"/>
          <w:marBottom w:val="0"/>
          <w:divBdr>
            <w:top w:val="none" w:sz="0" w:space="0" w:color="auto"/>
            <w:left w:val="none" w:sz="0" w:space="0" w:color="auto"/>
            <w:bottom w:val="none" w:sz="0" w:space="0" w:color="auto"/>
            <w:right w:val="none" w:sz="0" w:space="0" w:color="auto"/>
          </w:divBdr>
        </w:div>
        <w:div w:id="346372209">
          <w:marLeft w:val="0"/>
          <w:marRight w:val="0"/>
          <w:marTop w:val="0"/>
          <w:marBottom w:val="0"/>
          <w:divBdr>
            <w:top w:val="none" w:sz="0" w:space="0" w:color="auto"/>
            <w:left w:val="none" w:sz="0" w:space="0" w:color="auto"/>
            <w:bottom w:val="none" w:sz="0" w:space="0" w:color="auto"/>
            <w:right w:val="none" w:sz="0" w:space="0" w:color="auto"/>
          </w:divBdr>
        </w:div>
        <w:div w:id="1457068824">
          <w:marLeft w:val="0"/>
          <w:marRight w:val="0"/>
          <w:marTop w:val="0"/>
          <w:marBottom w:val="0"/>
          <w:divBdr>
            <w:top w:val="none" w:sz="0" w:space="0" w:color="auto"/>
            <w:left w:val="none" w:sz="0" w:space="0" w:color="auto"/>
            <w:bottom w:val="none" w:sz="0" w:space="0" w:color="auto"/>
            <w:right w:val="none" w:sz="0" w:space="0" w:color="auto"/>
          </w:divBdr>
        </w:div>
        <w:div w:id="1921327927">
          <w:marLeft w:val="0"/>
          <w:marRight w:val="0"/>
          <w:marTop w:val="0"/>
          <w:marBottom w:val="0"/>
          <w:divBdr>
            <w:top w:val="none" w:sz="0" w:space="0" w:color="auto"/>
            <w:left w:val="none" w:sz="0" w:space="0" w:color="auto"/>
            <w:bottom w:val="none" w:sz="0" w:space="0" w:color="auto"/>
            <w:right w:val="none" w:sz="0" w:space="0" w:color="auto"/>
          </w:divBdr>
        </w:div>
        <w:div w:id="2078941226">
          <w:marLeft w:val="0"/>
          <w:marRight w:val="0"/>
          <w:marTop w:val="0"/>
          <w:marBottom w:val="0"/>
          <w:divBdr>
            <w:top w:val="none" w:sz="0" w:space="0" w:color="auto"/>
            <w:left w:val="none" w:sz="0" w:space="0" w:color="auto"/>
            <w:bottom w:val="none" w:sz="0" w:space="0" w:color="auto"/>
            <w:right w:val="none" w:sz="0" w:space="0" w:color="auto"/>
          </w:divBdr>
        </w:div>
      </w:divsChild>
    </w:div>
    <w:div w:id="533467473">
      <w:bodyDiv w:val="1"/>
      <w:marLeft w:val="0"/>
      <w:marRight w:val="0"/>
      <w:marTop w:val="0"/>
      <w:marBottom w:val="0"/>
      <w:divBdr>
        <w:top w:val="none" w:sz="0" w:space="0" w:color="auto"/>
        <w:left w:val="none" w:sz="0" w:space="0" w:color="auto"/>
        <w:bottom w:val="none" w:sz="0" w:space="0" w:color="auto"/>
        <w:right w:val="none" w:sz="0" w:space="0" w:color="auto"/>
      </w:divBdr>
      <w:divsChild>
        <w:div w:id="349261880">
          <w:marLeft w:val="0"/>
          <w:marRight w:val="0"/>
          <w:marTop w:val="0"/>
          <w:marBottom w:val="0"/>
          <w:divBdr>
            <w:top w:val="none" w:sz="0" w:space="0" w:color="auto"/>
            <w:left w:val="none" w:sz="0" w:space="0" w:color="auto"/>
            <w:bottom w:val="none" w:sz="0" w:space="0" w:color="auto"/>
            <w:right w:val="none" w:sz="0" w:space="0" w:color="auto"/>
          </w:divBdr>
        </w:div>
      </w:divsChild>
    </w:div>
    <w:div w:id="545601224">
      <w:bodyDiv w:val="1"/>
      <w:marLeft w:val="0"/>
      <w:marRight w:val="0"/>
      <w:marTop w:val="0"/>
      <w:marBottom w:val="0"/>
      <w:divBdr>
        <w:top w:val="none" w:sz="0" w:space="0" w:color="auto"/>
        <w:left w:val="none" w:sz="0" w:space="0" w:color="auto"/>
        <w:bottom w:val="none" w:sz="0" w:space="0" w:color="auto"/>
        <w:right w:val="none" w:sz="0" w:space="0" w:color="auto"/>
      </w:divBdr>
    </w:div>
    <w:div w:id="552927943">
      <w:bodyDiv w:val="1"/>
      <w:marLeft w:val="0"/>
      <w:marRight w:val="0"/>
      <w:marTop w:val="0"/>
      <w:marBottom w:val="0"/>
      <w:divBdr>
        <w:top w:val="none" w:sz="0" w:space="0" w:color="auto"/>
        <w:left w:val="none" w:sz="0" w:space="0" w:color="auto"/>
        <w:bottom w:val="none" w:sz="0" w:space="0" w:color="auto"/>
        <w:right w:val="none" w:sz="0" w:space="0" w:color="auto"/>
      </w:divBdr>
    </w:div>
    <w:div w:id="588470702">
      <w:bodyDiv w:val="1"/>
      <w:marLeft w:val="0"/>
      <w:marRight w:val="0"/>
      <w:marTop w:val="0"/>
      <w:marBottom w:val="0"/>
      <w:divBdr>
        <w:top w:val="none" w:sz="0" w:space="0" w:color="auto"/>
        <w:left w:val="none" w:sz="0" w:space="0" w:color="auto"/>
        <w:bottom w:val="none" w:sz="0" w:space="0" w:color="auto"/>
        <w:right w:val="none" w:sz="0" w:space="0" w:color="auto"/>
      </w:divBdr>
      <w:divsChild>
        <w:div w:id="2044940778">
          <w:marLeft w:val="0"/>
          <w:marRight w:val="0"/>
          <w:marTop w:val="0"/>
          <w:marBottom w:val="0"/>
          <w:divBdr>
            <w:top w:val="none" w:sz="0" w:space="0" w:color="auto"/>
            <w:left w:val="none" w:sz="0" w:space="0" w:color="auto"/>
            <w:bottom w:val="none" w:sz="0" w:space="0" w:color="auto"/>
            <w:right w:val="none" w:sz="0" w:space="0" w:color="auto"/>
          </w:divBdr>
        </w:div>
      </w:divsChild>
    </w:div>
    <w:div w:id="641739999">
      <w:bodyDiv w:val="1"/>
      <w:marLeft w:val="0"/>
      <w:marRight w:val="0"/>
      <w:marTop w:val="0"/>
      <w:marBottom w:val="0"/>
      <w:divBdr>
        <w:top w:val="none" w:sz="0" w:space="0" w:color="auto"/>
        <w:left w:val="none" w:sz="0" w:space="0" w:color="auto"/>
        <w:bottom w:val="none" w:sz="0" w:space="0" w:color="auto"/>
        <w:right w:val="none" w:sz="0" w:space="0" w:color="auto"/>
      </w:divBdr>
    </w:div>
    <w:div w:id="752624177">
      <w:bodyDiv w:val="1"/>
      <w:marLeft w:val="0"/>
      <w:marRight w:val="0"/>
      <w:marTop w:val="0"/>
      <w:marBottom w:val="0"/>
      <w:divBdr>
        <w:top w:val="none" w:sz="0" w:space="0" w:color="auto"/>
        <w:left w:val="none" w:sz="0" w:space="0" w:color="auto"/>
        <w:bottom w:val="none" w:sz="0" w:space="0" w:color="auto"/>
        <w:right w:val="none" w:sz="0" w:space="0" w:color="auto"/>
      </w:divBdr>
      <w:divsChild>
        <w:div w:id="1074663663">
          <w:marLeft w:val="0"/>
          <w:marRight w:val="0"/>
          <w:marTop w:val="0"/>
          <w:marBottom w:val="0"/>
          <w:divBdr>
            <w:top w:val="none" w:sz="0" w:space="0" w:color="auto"/>
            <w:left w:val="none" w:sz="0" w:space="0" w:color="auto"/>
            <w:bottom w:val="none" w:sz="0" w:space="0" w:color="auto"/>
            <w:right w:val="none" w:sz="0" w:space="0" w:color="auto"/>
          </w:divBdr>
          <w:divsChild>
            <w:div w:id="809634108">
              <w:marLeft w:val="0"/>
              <w:marRight w:val="0"/>
              <w:marTop w:val="0"/>
              <w:marBottom w:val="0"/>
              <w:divBdr>
                <w:top w:val="none" w:sz="0" w:space="0" w:color="auto"/>
                <w:left w:val="none" w:sz="0" w:space="0" w:color="auto"/>
                <w:bottom w:val="none" w:sz="0" w:space="0" w:color="auto"/>
                <w:right w:val="none" w:sz="0" w:space="0" w:color="auto"/>
              </w:divBdr>
              <w:divsChild>
                <w:div w:id="287471736">
                  <w:marLeft w:val="0"/>
                  <w:marRight w:val="0"/>
                  <w:marTop w:val="0"/>
                  <w:marBottom w:val="0"/>
                  <w:divBdr>
                    <w:top w:val="none" w:sz="0" w:space="0" w:color="auto"/>
                    <w:left w:val="none" w:sz="0" w:space="0" w:color="auto"/>
                    <w:bottom w:val="none" w:sz="0" w:space="0" w:color="auto"/>
                    <w:right w:val="none" w:sz="0" w:space="0" w:color="auto"/>
                  </w:divBdr>
                  <w:divsChild>
                    <w:div w:id="155893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54234">
          <w:marLeft w:val="0"/>
          <w:marRight w:val="0"/>
          <w:marTop w:val="0"/>
          <w:marBottom w:val="0"/>
          <w:divBdr>
            <w:top w:val="none" w:sz="0" w:space="0" w:color="auto"/>
            <w:left w:val="none" w:sz="0" w:space="0" w:color="auto"/>
            <w:bottom w:val="none" w:sz="0" w:space="0" w:color="auto"/>
            <w:right w:val="none" w:sz="0" w:space="0" w:color="auto"/>
          </w:divBdr>
          <w:divsChild>
            <w:div w:id="694617705">
              <w:marLeft w:val="0"/>
              <w:marRight w:val="0"/>
              <w:marTop w:val="0"/>
              <w:marBottom w:val="0"/>
              <w:divBdr>
                <w:top w:val="none" w:sz="0" w:space="0" w:color="auto"/>
                <w:left w:val="none" w:sz="0" w:space="0" w:color="auto"/>
                <w:bottom w:val="none" w:sz="0" w:space="0" w:color="auto"/>
                <w:right w:val="none" w:sz="0" w:space="0" w:color="auto"/>
              </w:divBdr>
              <w:divsChild>
                <w:div w:id="173694743">
                  <w:marLeft w:val="0"/>
                  <w:marRight w:val="0"/>
                  <w:marTop w:val="0"/>
                  <w:marBottom w:val="0"/>
                  <w:divBdr>
                    <w:top w:val="none" w:sz="0" w:space="0" w:color="auto"/>
                    <w:left w:val="none" w:sz="0" w:space="0" w:color="auto"/>
                    <w:bottom w:val="none" w:sz="0" w:space="0" w:color="auto"/>
                    <w:right w:val="none" w:sz="0" w:space="0" w:color="auto"/>
                  </w:divBdr>
                  <w:divsChild>
                    <w:div w:id="184774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2212">
      <w:bodyDiv w:val="1"/>
      <w:marLeft w:val="0"/>
      <w:marRight w:val="0"/>
      <w:marTop w:val="0"/>
      <w:marBottom w:val="0"/>
      <w:divBdr>
        <w:top w:val="none" w:sz="0" w:space="0" w:color="auto"/>
        <w:left w:val="none" w:sz="0" w:space="0" w:color="auto"/>
        <w:bottom w:val="none" w:sz="0" w:space="0" w:color="auto"/>
        <w:right w:val="none" w:sz="0" w:space="0" w:color="auto"/>
      </w:divBdr>
    </w:div>
    <w:div w:id="765225878">
      <w:bodyDiv w:val="1"/>
      <w:marLeft w:val="0"/>
      <w:marRight w:val="0"/>
      <w:marTop w:val="0"/>
      <w:marBottom w:val="0"/>
      <w:divBdr>
        <w:top w:val="none" w:sz="0" w:space="0" w:color="auto"/>
        <w:left w:val="none" w:sz="0" w:space="0" w:color="auto"/>
        <w:bottom w:val="none" w:sz="0" w:space="0" w:color="auto"/>
        <w:right w:val="none" w:sz="0" w:space="0" w:color="auto"/>
      </w:divBdr>
    </w:div>
    <w:div w:id="784546946">
      <w:bodyDiv w:val="1"/>
      <w:marLeft w:val="0"/>
      <w:marRight w:val="0"/>
      <w:marTop w:val="0"/>
      <w:marBottom w:val="0"/>
      <w:divBdr>
        <w:top w:val="none" w:sz="0" w:space="0" w:color="auto"/>
        <w:left w:val="none" w:sz="0" w:space="0" w:color="auto"/>
        <w:bottom w:val="none" w:sz="0" w:space="0" w:color="auto"/>
        <w:right w:val="none" w:sz="0" w:space="0" w:color="auto"/>
      </w:divBdr>
    </w:div>
    <w:div w:id="796027660">
      <w:bodyDiv w:val="1"/>
      <w:marLeft w:val="0"/>
      <w:marRight w:val="0"/>
      <w:marTop w:val="0"/>
      <w:marBottom w:val="0"/>
      <w:divBdr>
        <w:top w:val="none" w:sz="0" w:space="0" w:color="auto"/>
        <w:left w:val="none" w:sz="0" w:space="0" w:color="auto"/>
        <w:bottom w:val="none" w:sz="0" w:space="0" w:color="auto"/>
        <w:right w:val="none" w:sz="0" w:space="0" w:color="auto"/>
      </w:divBdr>
    </w:div>
    <w:div w:id="801655757">
      <w:bodyDiv w:val="1"/>
      <w:marLeft w:val="0"/>
      <w:marRight w:val="0"/>
      <w:marTop w:val="0"/>
      <w:marBottom w:val="0"/>
      <w:divBdr>
        <w:top w:val="none" w:sz="0" w:space="0" w:color="auto"/>
        <w:left w:val="none" w:sz="0" w:space="0" w:color="auto"/>
        <w:bottom w:val="none" w:sz="0" w:space="0" w:color="auto"/>
        <w:right w:val="none" w:sz="0" w:space="0" w:color="auto"/>
      </w:divBdr>
    </w:div>
    <w:div w:id="819615372">
      <w:bodyDiv w:val="1"/>
      <w:marLeft w:val="0"/>
      <w:marRight w:val="0"/>
      <w:marTop w:val="0"/>
      <w:marBottom w:val="0"/>
      <w:divBdr>
        <w:top w:val="none" w:sz="0" w:space="0" w:color="auto"/>
        <w:left w:val="none" w:sz="0" w:space="0" w:color="auto"/>
        <w:bottom w:val="none" w:sz="0" w:space="0" w:color="auto"/>
        <w:right w:val="none" w:sz="0" w:space="0" w:color="auto"/>
      </w:divBdr>
    </w:div>
    <w:div w:id="828520565">
      <w:bodyDiv w:val="1"/>
      <w:marLeft w:val="0"/>
      <w:marRight w:val="0"/>
      <w:marTop w:val="0"/>
      <w:marBottom w:val="0"/>
      <w:divBdr>
        <w:top w:val="none" w:sz="0" w:space="0" w:color="auto"/>
        <w:left w:val="none" w:sz="0" w:space="0" w:color="auto"/>
        <w:bottom w:val="none" w:sz="0" w:space="0" w:color="auto"/>
        <w:right w:val="none" w:sz="0" w:space="0" w:color="auto"/>
      </w:divBdr>
    </w:div>
    <w:div w:id="833447069">
      <w:bodyDiv w:val="1"/>
      <w:marLeft w:val="0"/>
      <w:marRight w:val="0"/>
      <w:marTop w:val="0"/>
      <w:marBottom w:val="0"/>
      <w:divBdr>
        <w:top w:val="none" w:sz="0" w:space="0" w:color="auto"/>
        <w:left w:val="none" w:sz="0" w:space="0" w:color="auto"/>
        <w:bottom w:val="none" w:sz="0" w:space="0" w:color="auto"/>
        <w:right w:val="none" w:sz="0" w:space="0" w:color="auto"/>
      </w:divBdr>
      <w:divsChild>
        <w:div w:id="589048409">
          <w:marLeft w:val="0"/>
          <w:marRight w:val="0"/>
          <w:marTop w:val="0"/>
          <w:marBottom w:val="0"/>
          <w:divBdr>
            <w:top w:val="none" w:sz="0" w:space="0" w:color="auto"/>
            <w:left w:val="none" w:sz="0" w:space="0" w:color="auto"/>
            <w:bottom w:val="none" w:sz="0" w:space="0" w:color="auto"/>
            <w:right w:val="none" w:sz="0" w:space="0" w:color="auto"/>
          </w:divBdr>
        </w:div>
        <w:div w:id="735859466">
          <w:marLeft w:val="0"/>
          <w:marRight w:val="0"/>
          <w:marTop w:val="0"/>
          <w:marBottom w:val="0"/>
          <w:divBdr>
            <w:top w:val="none" w:sz="0" w:space="0" w:color="auto"/>
            <w:left w:val="none" w:sz="0" w:space="0" w:color="auto"/>
            <w:bottom w:val="none" w:sz="0" w:space="0" w:color="auto"/>
            <w:right w:val="none" w:sz="0" w:space="0" w:color="auto"/>
          </w:divBdr>
        </w:div>
        <w:div w:id="780733328">
          <w:marLeft w:val="0"/>
          <w:marRight w:val="0"/>
          <w:marTop w:val="0"/>
          <w:marBottom w:val="0"/>
          <w:divBdr>
            <w:top w:val="none" w:sz="0" w:space="0" w:color="auto"/>
            <w:left w:val="none" w:sz="0" w:space="0" w:color="auto"/>
            <w:bottom w:val="none" w:sz="0" w:space="0" w:color="auto"/>
            <w:right w:val="none" w:sz="0" w:space="0" w:color="auto"/>
          </w:divBdr>
        </w:div>
        <w:div w:id="1193421859">
          <w:marLeft w:val="0"/>
          <w:marRight w:val="0"/>
          <w:marTop w:val="0"/>
          <w:marBottom w:val="0"/>
          <w:divBdr>
            <w:top w:val="none" w:sz="0" w:space="0" w:color="auto"/>
            <w:left w:val="none" w:sz="0" w:space="0" w:color="auto"/>
            <w:bottom w:val="none" w:sz="0" w:space="0" w:color="auto"/>
            <w:right w:val="none" w:sz="0" w:space="0" w:color="auto"/>
          </w:divBdr>
        </w:div>
        <w:div w:id="1626619095">
          <w:marLeft w:val="0"/>
          <w:marRight w:val="0"/>
          <w:marTop w:val="0"/>
          <w:marBottom w:val="0"/>
          <w:divBdr>
            <w:top w:val="none" w:sz="0" w:space="0" w:color="auto"/>
            <w:left w:val="none" w:sz="0" w:space="0" w:color="auto"/>
            <w:bottom w:val="none" w:sz="0" w:space="0" w:color="auto"/>
            <w:right w:val="none" w:sz="0" w:space="0" w:color="auto"/>
          </w:divBdr>
        </w:div>
      </w:divsChild>
    </w:div>
    <w:div w:id="882986074">
      <w:bodyDiv w:val="1"/>
      <w:marLeft w:val="0"/>
      <w:marRight w:val="0"/>
      <w:marTop w:val="0"/>
      <w:marBottom w:val="0"/>
      <w:divBdr>
        <w:top w:val="none" w:sz="0" w:space="0" w:color="auto"/>
        <w:left w:val="none" w:sz="0" w:space="0" w:color="auto"/>
        <w:bottom w:val="none" w:sz="0" w:space="0" w:color="auto"/>
        <w:right w:val="none" w:sz="0" w:space="0" w:color="auto"/>
      </w:divBdr>
    </w:div>
    <w:div w:id="965354745">
      <w:bodyDiv w:val="1"/>
      <w:marLeft w:val="0"/>
      <w:marRight w:val="0"/>
      <w:marTop w:val="0"/>
      <w:marBottom w:val="0"/>
      <w:divBdr>
        <w:top w:val="none" w:sz="0" w:space="0" w:color="auto"/>
        <w:left w:val="none" w:sz="0" w:space="0" w:color="auto"/>
        <w:bottom w:val="none" w:sz="0" w:space="0" w:color="auto"/>
        <w:right w:val="none" w:sz="0" w:space="0" w:color="auto"/>
      </w:divBdr>
    </w:div>
    <w:div w:id="968049661">
      <w:bodyDiv w:val="1"/>
      <w:marLeft w:val="0"/>
      <w:marRight w:val="0"/>
      <w:marTop w:val="0"/>
      <w:marBottom w:val="0"/>
      <w:divBdr>
        <w:top w:val="none" w:sz="0" w:space="0" w:color="auto"/>
        <w:left w:val="none" w:sz="0" w:space="0" w:color="auto"/>
        <w:bottom w:val="none" w:sz="0" w:space="0" w:color="auto"/>
        <w:right w:val="none" w:sz="0" w:space="0" w:color="auto"/>
      </w:divBdr>
    </w:div>
    <w:div w:id="1025791442">
      <w:bodyDiv w:val="1"/>
      <w:marLeft w:val="0"/>
      <w:marRight w:val="0"/>
      <w:marTop w:val="0"/>
      <w:marBottom w:val="0"/>
      <w:divBdr>
        <w:top w:val="none" w:sz="0" w:space="0" w:color="auto"/>
        <w:left w:val="none" w:sz="0" w:space="0" w:color="auto"/>
        <w:bottom w:val="none" w:sz="0" w:space="0" w:color="auto"/>
        <w:right w:val="none" w:sz="0" w:space="0" w:color="auto"/>
      </w:divBdr>
      <w:divsChild>
        <w:div w:id="351347826">
          <w:marLeft w:val="0"/>
          <w:marRight w:val="0"/>
          <w:marTop w:val="0"/>
          <w:marBottom w:val="0"/>
          <w:divBdr>
            <w:top w:val="none" w:sz="0" w:space="0" w:color="auto"/>
            <w:left w:val="none" w:sz="0" w:space="0" w:color="auto"/>
            <w:bottom w:val="none" w:sz="0" w:space="0" w:color="auto"/>
            <w:right w:val="none" w:sz="0" w:space="0" w:color="auto"/>
          </w:divBdr>
          <w:divsChild>
            <w:div w:id="1393383741">
              <w:marLeft w:val="0"/>
              <w:marRight w:val="0"/>
              <w:marTop w:val="0"/>
              <w:marBottom w:val="0"/>
              <w:divBdr>
                <w:top w:val="none" w:sz="0" w:space="0" w:color="auto"/>
                <w:left w:val="none" w:sz="0" w:space="0" w:color="auto"/>
                <w:bottom w:val="none" w:sz="0" w:space="0" w:color="auto"/>
                <w:right w:val="none" w:sz="0" w:space="0" w:color="auto"/>
              </w:divBdr>
              <w:divsChild>
                <w:div w:id="220142936">
                  <w:marLeft w:val="0"/>
                  <w:marRight w:val="0"/>
                  <w:marTop w:val="0"/>
                  <w:marBottom w:val="0"/>
                  <w:divBdr>
                    <w:top w:val="none" w:sz="0" w:space="0" w:color="auto"/>
                    <w:left w:val="none" w:sz="0" w:space="0" w:color="auto"/>
                    <w:bottom w:val="none" w:sz="0" w:space="0" w:color="auto"/>
                    <w:right w:val="none" w:sz="0" w:space="0" w:color="auto"/>
                  </w:divBdr>
                  <w:divsChild>
                    <w:div w:id="36779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808869">
          <w:marLeft w:val="0"/>
          <w:marRight w:val="0"/>
          <w:marTop w:val="0"/>
          <w:marBottom w:val="0"/>
          <w:divBdr>
            <w:top w:val="none" w:sz="0" w:space="0" w:color="auto"/>
            <w:left w:val="none" w:sz="0" w:space="0" w:color="auto"/>
            <w:bottom w:val="none" w:sz="0" w:space="0" w:color="auto"/>
            <w:right w:val="none" w:sz="0" w:space="0" w:color="auto"/>
          </w:divBdr>
          <w:divsChild>
            <w:div w:id="1376154088">
              <w:marLeft w:val="0"/>
              <w:marRight w:val="0"/>
              <w:marTop w:val="0"/>
              <w:marBottom w:val="0"/>
              <w:divBdr>
                <w:top w:val="none" w:sz="0" w:space="0" w:color="auto"/>
                <w:left w:val="none" w:sz="0" w:space="0" w:color="auto"/>
                <w:bottom w:val="none" w:sz="0" w:space="0" w:color="auto"/>
                <w:right w:val="none" w:sz="0" w:space="0" w:color="auto"/>
              </w:divBdr>
              <w:divsChild>
                <w:div w:id="1388337637">
                  <w:marLeft w:val="0"/>
                  <w:marRight w:val="0"/>
                  <w:marTop w:val="0"/>
                  <w:marBottom w:val="0"/>
                  <w:divBdr>
                    <w:top w:val="none" w:sz="0" w:space="0" w:color="auto"/>
                    <w:left w:val="none" w:sz="0" w:space="0" w:color="auto"/>
                    <w:bottom w:val="none" w:sz="0" w:space="0" w:color="auto"/>
                    <w:right w:val="none" w:sz="0" w:space="0" w:color="auto"/>
                  </w:divBdr>
                  <w:divsChild>
                    <w:div w:id="162676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04092">
      <w:bodyDiv w:val="1"/>
      <w:marLeft w:val="0"/>
      <w:marRight w:val="0"/>
      <w:marTop w:val="0"/>
      <w:marBottom w:val="0"/>
      <w:divBdr>
        <w:top w:val="none" w:sz="0" w:space="0" w:color="auto"/>
        <w:left w:val="none" w:sz="0" w:space="0" w:color="auto"/>
        <w:bottom w:val="none" w:sz="0" w:space="0" w:color="auto"/>
        <w:right w:val="none" w:sz="0" w:space="0" w:color="auto"/>
      </w:divBdr>
    </w:div>
    <w:div w:id="1089689945">
      <w:bodyDiv w:val="1"/>
      <w:marLeft w:val="0"/>
      <w:marRight w:val="0"/>
      <w:marTop w:val="0"/>
      <w:marBottom w:val="0"/>
      <w:divBdr>
        <w:top w:val="none" w:sz="0" w:space="0" w:color="auto"/>
        <w:left w:val="none" w:sz="0" w:space="0" w:color="auto"/>
        <w:bottom w:val="none" w:sz="0" w:space="0" w:color="auto"/>
        <w:right w:val="none" w:sz="0" w:space="0" w:color="auto"/>
      </w:divBdr>
    </w:div>
    <w:div w:id="1148942103">
      <w:bodyDiv w:val="1"/>
      <w:marLeft w:val="0"/>
      <w:marRight w:val="0"/>
      <w:marTop w:val="0"/>
      <w:marBottom w:val="0"/>
      <w:divBdr>
        <w:top w:val="none" w:sz="0" w:space="0" w:color="auto"/>
        <w:left w:val="none" w:sz="0" w:space="0" w:color="auto"/>
        <w:bottom w:val="none" w:sz="0" w:space="0" w:color="auto"/>
        <w:right w:val="none" w:sz="0" w:space="0" w:color="auto"/>
      </w:divBdr>
    </w:div>
    <w:div w:id="1154876463">
      <w:bodyDiv w:val="1"/>
      <w:marLeft w:val="0"/>
      <w:marRight w:val="0"/>
      <w:marTop w:val="0"/>
      <w:marBottom w:val="0"/>
      <w:divBdr>
        <w:top w:val="none" w:sz="0" w:space="0" w:color="auto"/>
        <w:left w:val="none" w:sz="0" w:space="0" w:color="auto"/>
        <w:bottom w:val="none" w:sz="0" w:space="0" w:color="auto"/>
        <w:right w:val="none" w:sz="0" w:space="0" w:color="auto"/>
      </w:divBdr>
    </w:div>
    <w:div w:id="1227377787">
      <w:bodyDiv w:val="1"/>
      <w:marLeft w:val="0"/>
      <w:marRight w:val="0"/>
      <w:marTop w:val="0"/>
      <w:marBottom w:val="0"/>
      <w:divBdr>
        <w:top w:val="none" w:sz="0" w:space="0" w:color="auto"/>
        <w:left w:val="none" w:sz="0" w:space="0" w:color="auto"/>
        <w:bottom w:val="none" w:sz="0" w:space="0" w:color="auto"/>
        <w:right w:val="none" w:sz="0" w:space="0" w:color="auto"/>
      </w:divBdr>
      <w:divsChild>
        <w:div w:id="630939213">
          <w:marLeft w:val="0"/>
          <w:marRight w:val="0"/>
          <w:marTop w:val="0"/>
          <w:marBottom w:val="0"/>
          <w:divBdr>
            <w:top w:val="none" w:sz="0" w:space="0" w:color="auto"/>
            <w:left w:val="none" w:sz="0" w:space="0" w:color="auto"/>
            <w:bottom w:val="none" w:sz="0" w:space="0" w:color="auto"/>
            <w:right w:val="none" w:sz="0" w:space="0" w:color="auto"/>
          </w:divBdr>
        </w:div>
      </w:divsChild>
    </w:div>
    <w:div w:id="1248152475">
      <w:bodyDiv w:val="1"/>
      <w:marLeft w:val="0"/>
      <w:marRight w:val="0"/>
      <w:marTop w:val="0"/>
      <w:marBottom w:val="0"/>
      <w:divBdr>
        <w:top w:val="none" w:sz="0" w:space="0" w:color="auto"/>
        <w:left w:val="none" w:sz="0" w:space="0" w:color="auto"/>
        <w:bottom w:val="none" w:sz="0" w:space="0" w:color="auto"/>
        <w:right w:val="none" w:sz="0" w:space="0" w:color="auto"/>
      </w:divBdr>
      <w:divsChild>
        <w:div w:id="469983254">
          <w:marLeft w:val="0"/>
          <w:marRight w:val="0"/>
          <w:marTop w:val="0"/>
          <w:marBottom w:val="0"/>
          <w:divBdr>
            <w:top w:val="none" w:sz="0" w:space="0" w:color="auto"/>
            <w:left w:val="none" w:sz="0" w:space="0" w:color="auto"/>
            <w:bottom w:val="none" w:sz="0" w:space="0" w:color="auto"/>
            <w:right w:val="none" w:sz="0" w:space="0" w:color="auto"/>
          </w:divBdr>
          <w:divsChild>
            <w:div w:id="8722219">
              <w:marLeft w:val="0"/>
              <w:marRight w:val="0"/>
              <w:marTop w:val="0"/>
              <w:marBottom w:val="0"/>
              <w:divBdr>
                <w:top w:val="none" w:sz="0" w:space="0" w:color="auto"/>
                <w:left w:val="none" w:sz="0" w:space="0" w:color="auto"/>
                <w:bottom w:val="none" w:sz="0" w:space="0" w:color="auto"/>
                <w:right w:val="none" w:sz="0" w:space="0" w:color="auto"/>
              </w:divBdr>
            </w:div>
            <w:div w:id="23139850">
              <w:marLeft w:val="0"/>
              <w:marRight w:val="0"/>
              <w:marTop w:val="0"/>
              <w:marBottom w:val="0"/>
              <w:divBdr>
                <w:top w:val="none" w:sz="0" w:space="0" w:color="auto"/>
                <w:left w:val="none" w:sz="0" w:space="0" w:color="auto"/>
                <w:bottom w:val="none" w:sz="0" w:space="0" w:color="auto"/>
                <w:right w:val="none" w:sz="0" w:space="0" w:color="auto"/>
              </w:divBdr>
            </w:div>
            <w:div w:id="34552277">
              <w:marLeft w:val="0"/>
              <w:marRight w:val="0"/>
              <w:marTop w:val="0"/>
              <w:marBottom w:val="0"/>
              <w:divBdr>
                <w:top w:val="none" w:sz="0" w:space="0" w:color="auto"/>
                <w:left w:val="none" w:sz="0" w:space="0" w:color="auto"/>
                <w:bottom w:val="none" w:sz="0" w:space="0" w:color="auto"/>
                <w:right w:val="none" w:sz="0" w:space="0" w:color="auto"/>
              </w:divBdr>
            </w:div>
            <w:div w:id="72164098">
              <w:marLeft w:val="0"/>
              <w:marRight w:val="0"/>
              <w:marTop w:val="0"/>
              <w:marBottom w:val="0"/>
              <w:divBdr>
                <w:top w:val="none" w:sz="0" w:space="0" w:color="auto"/>
                <w:left w:val="none" w:sz="0" w:space="0" w:color="auto"/>
                <w:bottom w:val="none" w:sz="0" w:space="0" w:color="auto"/>
                <w:right w:val="none" w:sz="0" w:space="0" w:color="auto"/>
              </w:divBdr>
            </w:div>
            <w:div w:id="79260731">
              <w:marLeft w:val="0"/>
              <w:marRight w:val="0"/>
              <w:marTop w:val="0"/>
              <w:marBottom w:val="0"/>
              <w:divBdr>
                <w:top w:val="none" w:sz="0" w:space="0" w:color="auto"/>
                <w:left w:val="none" w:sz="0" w:space="0" w:color="auto"/>
                <w:bottom w:val="none" w:sz="0" w:space="0" w:color="auto"/>
                <w:right w:val="none" w:sz="0" w:space="0" w:color="auto"/>
              </w:divBdr>
            </w:div>
            <w:div w:id="107773771">
              <w:marLeft w:val="0"/>
              <w:marRight w:val="0"/>
              <w:marTop w:val="0"/>
              <w:marBottom w:val="0"/>
              <w:divBdr>
                <w:top w:val="none" w:sz="0" w:space="0" w:color="auto"/>
                <w:left w:val="none" w:sz="0" w:space="0" w:color="auto"/>
                <w:bottom w:val="none" w:sz="0" w:space="0" w:color="auto"/>
                <w:right w:val="none" w:sz="0" w:space="0" w:color="auto"/>
              </w:divBdr>
            </w:div>
            <w:div w:id="118107393">
              <w:marLeft w:val="0"/>
              <w:marRight w:val="0"/>
              <w:marTop w:val="0"/>
              <w:marBottom w:val="0"/>
              <w:divBdr>
                <w:top w:val="none" w:sz="0" w:space="0" w:color="auto"/>
                <w:left w:val="none" w:sz="0" w:space="0" w:color="auto"/>
                <w:bottom w:val="none" w:sz="0" w:space="0" w:color="auto"/>
                <w:right w:val="none" w:sz="0" w:space="0" w:color="auto"/>
              </w:divBdr>
            </w:div>
            <w:div w:id="158154977">
              <w:marLeft w:val="0"/>
              <w:marRight w:val="0"/>
              <w:marTop w:val="0"/>
              <w:marBottom w:val="0"/>
              <w:divBdr>
                <w:top w:val="none" w:sz="0" w:space="0" w:color="auto"/>
                <w:left w:val="none" w:sz="0" w:space="0" w:color="auto"/>
                <w:bottom w:val="none" w:sz="0" w:space="0" w:color="auto"/>
                <w:right w:val="none" w:sz="0" w:space="0" w:color="auto"/>
              </w:divBdr>
            </w:div>
            <w:div w:id="165830497">
              <w:marLeft w:val="0"/>
              <w:marRight w:val="0"/>
              <w:marTop w:val="0"/>
              <w:marBottom w:val="0"/>
              <w:divBdr>
                <w:top w:val="none" w:sz="0" w:space="0" w:color="auto"/>
                <w:left w:val="none" w:sz="0" w:space="0" w:color="auto"/>
                <w:bottom w:val="none" w:sz="0" w:space="0" w:color="auto"/>
                <w:right w:val="none" w:sz="0" w:space="0" w:color="auto"/>
              </w:divBdr>
            </w:div>
            <w:div w:id="170098505">
              <w:marLeft w:val="0"/>
              <w:marRight w:val="0"/>
              <w:marTop w:val="0"/>
              <w:marBottom w:val="0"/>
              <w:divBdr>
                <w:top w:val="none" w:sz="0" w:space="0" w:color="auto"/>
                <w:left w:val="none" w:sz="0" w:space="0" w:color="auto"/>
                <w:bottom w:val="none" w:sz="0" w:space="0" w:color="auto"/>
                <w:right w:val="none" w:sz="0" w:space="0" w:color="auto"/>
              </w:divBdr>
            </w:div>
            <w:div w:id="206914061">
              <w:marLeft w:val="0"/>
              <w:marRight w:val="0"/>
              <w:marTop w:val="0"/>
              <w:marBottom w:val="0"/>
              <w:divBdr>
                <w:top w:val="none" w:sz="0" w:space="0" w:color="auto"/>
                <w:left w:val="none" w:sz="0" w:space="0" w:color="auto"/>
                <w:bottom w:val="none" w:sz="0" w:space="0" w:color="auto"/>
                <w:right w:val="none" w:sz="0" w:space="0" w:color="auto"/>
              </w:divBdr>
            </w:div>
            <w:div w:id="225261451">
              <w:marLeft w:val="0"/>
              <w:marRight w:val="0"/>
              <w:marTop w:val="0"/>
              <w:marBottom w:val="0"/>
              <w:divBdr>
                <w:top w:val="none" w:sz="0" w:space="0" w:color="auto"/>
                <w:left w:val="none" w:sz="0" w:space="0" w:color="auto"/>
                <w:bottom w:val="none" w:sz="0" w:space="0" w:color="auto"/>
                <w:right w:val="none" w:sz="0" w:space="0" w:color="auto"/>
              </w:divBdr>
            </w:div>
            <w:div w:id="237138326">
              <w:marLeft w:val="0"/>
              <w:marRight w:val="0"/>
              <w:marTop w:val="0"/>
              <w:marBottom w:val="0"/>
              <w:divBdr>
                <w:top w:val="none" w:sz="0" w:space="0" w:color="auto"/>
                <w:left w:val="none" w:sz="0" w:space="0" w:color="auto"/>
                <w:bottom w:val="none" w:sz="0" w:space="0" w:color="auto"/>
                <w:right w:val="none" w:sz="0" w:space="0" w:color="auto"/>
              </w:divBdr>
            </w:div>
            <w:div w:id="240064010">
              <w:marLeft w:val="0"/>
              <w:marRight w:val="0"/>
              <w:marTop w:val="0"/>
              <w:marBottom w:val="0"/>
              <w:divBdr>
                <w:top w:val="none" w:sz="0" w:space="0" w:color="auto"/>
                <w:left w:val="none" w:sz="0" w:space="0" w:color="auto"/>
                <w:bottom w:val="none" w:sz="0" w:space="0" w:color="auto"/>
                <w:right w:val="none" w:sz="0" w:space="0" w:color="auto"/>
              </w:divBdr>
            </w:div>
            <w:div w:id="244799463">
              <w:marLeft w:val="0"/>
              <w:marRight w:val="0"/>
              <w:marTop w:val="0"/>
              <w:marBottom w:val="0"/>
              <w:divBdr>
                <w:top w:val="none" w:sz="0" w:space="0" w:color="auto"/>
                <w:left w:val="none" w:sz="0" w:space="0" w:color="auto"/>
                <w:bottom w:val="none" w:sz="0" w:space="0" w:color="auto"/>
                <w:right w:val="none" w:sz="0" w:space="0" w:color="auto"/>
              </w:divBdr>
            </w:div>
            <w:div w:id="250898243">
              <w:marLeft w:val="0"/>
              <w:marRight w:val="0"/>
              <w:marTop w:val="0"/>
              <w:marBottom w:val="0"/>
              <w:divBdr>
                <w:top w:val="none" w:sz="0" w:space="0" w:color="auto"/>
                <w:left w:val="none" w:sz="0" w:space="0" w:color="auto"/>
                <w:bottom w:val="none" w:sz="0" w:space="0" w:color="auto"/>
                <w:right w:val="none" w:sz="0" w:space="0" w:color="auto"/>
              </w:divBdr>
            </w:div>
            <w:div w:id="267781175">
              <w:marLeft w:val="0"/>
              <w:marRight w:val="0"/>
              <w:marTop w:val="0"/>
              <w:marBottom w:val="0"/>
              <w:divBdr>
                <w:top w:val="none" w:sz="0" w:space="0" w:color="auto"/>
                <w:left w:val="none" w:sz="0" w:space="0" w:color="auto"/>
                <w:bottom w:val="none" w:sz="0" w:space="0" w:color="auto"/>
                <w:right w:val="none" w:sz="0" w:space="0" w:color="auto"/>
              </w:divBdr>
            </w:div>
            <w:div w:id="274795582">
              <w:marLeft w:val="0"/>
              <w:marRight w:val="0"/>
              <w:marTop w:val="0"/>
              <w:marBottom w:val="0"/>
              <w:divBdr>
                <w:top w:val="none" w:sz="0" w:space="0" w:color="auto"/>
                <w:left w:val="none" w:sz="0" w:space="0" w:color="auto"/>
                <w:bottom w:val="none" w:sz="0" w:space="0" w:color="auto"/>
                <w:right w:val="none" w:sz="0" w:space="0" w:color="auto"/>
              </w:divBdr>
            </w:div>
            <w:div w:id="291402092">
              <w:marLeft w:val="0"/>
              <w:marRight w:val="0"/>
              <w:marTop w:val="0"/>
              <w:marBottom w:val="0"/>
              <w:divBdr>
                <w:top w:val="none" w:sz="0" w:space="0" w:color="auto"/>
                <w:left w:val="none" w:sz="0" w:space="0" w:color="auto"/>
                <w:bottom w:val="none" w:sz="0" w:space="0" w:color="auto"/>
                <w:right w:val="none" w:sz="0" w:space="0" w:color="auto"/>
              </w:divBdr>
            </w:div>
            <w:div w:id="300814619">
              <w:marLeft w:val="0"/>
              <w:marRight w:val="0"/>
              <w:marTop w:val="0"/>
              <w:marBottom w:val="0"/>
              <w:divBdr>
                <w:top w:val="none" w:sz="0" w:space="0" w:color="auto"/>
                <w:left w:val="none" w:sz="0" w:space="0" w:color="auto"/>
                <w:bottom w:val="none" w:sz="0" w:space="0" w:color="auto"/>
                <w:right w:val="none" w:sz="0" w:space="0" w:color="auto"/>
              </w:divBdr>
            </w:div>
            <w:div w:id="305818457">
              <w:marLeft w:val="0"/>
              <w:marRight w:val="0"/>
              <w:marTop w:val="0"/>
              <w:marBottom w:val="0"/>
              <w:divBdr>
                <w:top w:val="none" w:sz="0" w:space="0" w:color="auto"/>
                <w:left w:val="none" w:sz="0" w:space="0" w:color="auto"/>
                <w:bottom w:val="none" w:sz="0" w:space="0" w:color="auto"/>
                <w:right w:val="none" w:sz="0" w:space="0" w:color="auto"/>
              </w:divBdr>
            </w:div>
            <w:div w:id="312761993">
              <w:marLeft w:val="0"/>
              <w:marRight w:val="0"/>
              <w:marTop w:val="0"/>
              <w:marBottom w:val="0"/>
              <w:divBdr>
                <w:top w:val="none" w:sz="0" w:space="0" w:color="auto"/>
                <w:left w:val="none" w:sz="0" w:space="0" w:color="auto"/>
                <w:bottom w:val="none" w:sz="0" w:space="0" w:color="auto"/>
                <w:right w:val="none" w:sz="0" w:space="0" w:color="auto"/>
              </w:divBdr>
            </w:div>
            <w:div w:id="314456954">
              <w:marLeft w:val="0"/>
              <w:marRight w:val="0"/>
              <w:marTop w:val="0"/>
              <w:marBottom w:val="0"/>
              <w:divBdr>
                <w:top w:val="none" w:sz="0" w:space="0" w:color="auto"/>
                <w:left w:val="none" w:sz="0" w:space="0" w:color="auto"/>
                <w:bottom w:val="none" w:sz="0" w:space="0" w:color="auto"/>
                <w:right w:val="none" w:sz="0" w:space="0" w:color="auto"/>
              </w:divBdr>
            </w:div>
            <w:div w:id="333341127">
              <w:marLeft w:val="0"/>
              <w:marRight w:val="0"/>
              <w:marTop w:val="0"/>
              <w:marBottom w:val="0"/>
              <w:divBdr>
                <w:top w:val="none" w:sz="0" w:space="0" w:color="auto"/>
                <w:left w:val="none" w:sz="0" w:space="0" w:color="auto"/>
                <w:bottom w:val="none" w:sz="0" w:space="0" w:color="auto"/>
                <w:right w:val="none" w:sz="0" w:space="0" w:color="auto"/>
              </w:divBdr>
            </w:div>
            <w:div w:id="343744806">
              <w:marLeft w:val="0"/>
              <w:marRight w:val="0"/>
              <w:marTop w:val="0"/>
              <w:marBottom w:val="0"/>
              <w:divBdr>
                <w:top w:val="none" w:sz="0" w:space="0" w:color="auto"/>
                <w:left w:val="none" w:sz="0" w:space="0" w:color="auto"/>
                <w:bottom w:val="none" w:sz="0" w:space="0" w:color="auto"/>
                <w:right w:val="none" w:sz="0" w:space="0" w:color="auto"/>
              </w:divBdr>
            </w:div>
            <w:div w:id="354623920">
              <w:marLeft w:val="0"/>
              <w:marRight w:val="0"/>
              <w:marTop w:val="0"/>
              <w:marBottom w:val="0"/>
              <w:divBdr>
                <w:top w:val="none" w:sz="0" w:space="0" w:color="auto"/>
                <w:left w:val="none" w:sz="0" w:space="0" w:color="auto"/>
                <w:bottom w:val="none" w:sz="0" w:space="0" w:color="auto"/>
                <w:right w:val="none" w:sz="0" w:space="0" w:color="auto"/>
              </w:divBdr>
            </w:div>
            <w:div w:id="370155491">
              <w:marLeft w:val="0"/>
              <w:marRight w:val="0"/>
              <w:marTop w:val="0"/>
              <w:marBottom w:val="0"/>
              <w:divBdr>
                <w:top w:val="none" w:sz="0" w:space="0" w:color="auto"/>
                <w:left w:val="none" w:sz="0" w:space="0" w:color="auto"/>
                <w:bottom w:val="none" w:sz="0" w:space="0" w:color="auto"/>
                <w:right w:val="none" w:sz="0" w:space="0" w:color="auto"/>
              </w:divBdr>
            </w:div>
            <w:div w:id="397897233">
              <w:marLeft w:val="0"/>
              <w:marRight w:val="0"/>
              <w:marTop w:val="0"/>
              <w:marBottom w:val="0"/>
              <w:divBdr>
                <w:top w:val="none" w:sz="0" w:space="0" w:color="auto"/>
                <w:left w:val="none" w:sz="0" w:space="0" w:color="auto"/>
                <w:bottom w:val="none" w:sz="0" w:space="0" w:color="auto"/>
                <w:right w:val="none" w:sz="0" w:space="0" w:color="auto"/>
              </w:divBdr>
            </w:div>
            <w:div w:id="413892281">
              <w:marLeft w:val="0"/>
              <w:marRight w:val="0"/>
              <w:marTop w:val="0"/>
              <w:marBottom w:val="0"/>
              <w:divBdr>
                <w:top w:val="none" w:sz="0" w:space="0" w:color="auto"/>
                <w:left w:val="none" w:sz="0" w:space="0" w:color="auto"/>
                <w:bottom w:val="none" w:sz="0" w:space="0" w:color="auto"/>
                <w:right w:val="none" w:sz="0" w:space="0" w:color="auto"/>
              </w:divBdr>
            </w:div>
            <w:div w:id="443617746">
              <w:marLeft w:val="0"/>
              <w:marRight w:val="0"/>
              <w:marTop w:val="0"/>
              <w:marBottom w:val="0"/>
              <w:divBdr>
                <w:top w:val="none" w:sz="0" w:space="0" w:color="auto"/>
                <w:left w:val="none" w:sz="0" w:space="0" w:color="auto"/>
                <w:bottom w:val="none" w:sz="0" w:space="0" w:color="auto"/>
                <w:right w:val="none" w:sz="0" w:space="0" w:color="auto"/>
              </w:divBdr>
            </w:div>
            <w:div w:id="444273193">
              <w:marLeft w:val="0"/>
              <w:marRight w:val="0"/>
              <w:marTop w:val="0"/>
              <w:marBottom w:val="0"/>
              <w:divBdr>
                <w:top w:val="none" w:sz="0" w:space="0" w:color="auto"/>
                <w:left w:val="none" w:sz="0" w:space="0" w:color="auto"/>
                <w:bottom w:val="none" w:sz="0" w:space="0" w:color="auto"/>
                <w:right w:val="none" w:sz="0" w:space="0" w:color="auto"/>
              </w:divBdr>
            </w:div>
            <w:div w:id="454376060">
              <w:marLeft w:val="0"/>
              <w:marRight w:val="0"/>
              <w:marTop w:val="0"/>
              <w:marBottom w:val="0"/>
              <w:divBdr>
                <w:top w:val="none" w:sz="0" w:space="0" w:color="auto"/>
                <w:left w:val="none" w:sz="0" w:space="0" w:color="auto"/>
                <w:bottom w:val="none" w:sz="0" w:space="0" w:color="auto"/>
                <w:right w:val="none" w:sz="0" w:space="0" w:color="auto"/>
              </w:divBdr>
            </w:div>
            <w:div w:id="462311664">
              <w:marLeft w:val="0"/>
              <w:marRight w:val="0"/>
              <w:marTop w:val="0"/>
              <w:marBottom w:val="0"/>
              <w:divBdr>
                <w:top w:val="none" w:sz="0" w:space="0" w:color="auto"/>
                <w:left w:val="none" w:sz="0" w:space="0" w:color="auto"/>
                <w:bottom w:val="none" w:sz="0" w:space="0" w:color="auto"/>
                <w:right w:val="none" w:sz="0" w:space="0" w:color="auto"/>
              </w:divBdr>
            </w:div>
            <w:div w:id="475806405">
              <w:marLeft w:val="0"/>
              <w:marRight w:val="0"/>
              <w:marTop w:val="0"/>
              <w:marBottom w:val="0"/>
              <w:divBdr>
                <w:top w:val="none" w:sz="0" w:space="0" w:color="auto"/>
                <w:left w:val="none" w:sz="0" w:space="0" w:color="auto"/>
                <w:bottom w:val="none" w:sz="0" w:space="0" w:color="auto"/>
                <w:right w:val="none" w:sz="0" w:space="0" w:color="auto"/>
              </w:divBdr>
            </w:div>
            <w:div w:id="479075998">
              <w:marLeft w:val="0"/>
              <w:marRight w:val="0"/>
              <w:marTop w:val="0"/>
              <w:marBottom w:val="0"/>
              <w:divBdr>
                <w:top w:val="none" w:sz="0" w:space="0" w:color="auto"/>
                <w:left w:val="none" w:sz="0" w:space="0" w:color="auto"/>
                <w:bottom w:val="none" w:sz="0" w:space="0" w:color="auto"/>
                <w:right w:val="none" w:sz="0" w:space="0" w:color="auto"/>
              </w:divBdr>
            </w:div>
            <w:div w:id="481193430">
              <w:marLeft w:val="0"/>
              <w:marRight w:val="0"/>
              <w:marTop w:val="0"/>
              <w:marBottom w:val="0"/>
              <w:divBdr>
                <w:top w:val="none" w:sz="0" w:space="0" w:color="auto"/>
                <w:left w:val="none" w:sz="0" w:space="0" w:color="auto"/>
                <w:bottom w:val="none" w:sz="0" w:space="0" w:color="auto"/>
                <w:right w:val="none" w:sz="0" w:space="0" w:color="auto"/>
              </w:divBdr>
            </w:div>
            <w:div w:id="490604307">
              <w:marLeft w:val="0"/>
              <w:marRight w:val="0"/>
              <w:marTop w:val="0"/>
              <w:marBottom w:val="0"/>
              <w:divBdr>
                <w:top w:val="none" w:sz="0" w:space="0" w:color="auto"/>
                <w:left w:val="none" w:sz="0" w:space="0" w:color="auto"/>
                <w:bottom w:val="none" w:sz="0" w:space="0" w:color="auto"/>
                <w:right w:val="none" w:sz="0" w:space="0" w:color="auto"/>
              </w:divBdr>
            </w:div>
            <w:div w:id="493448270">
              <w:marLeft w:val="0"/>
              <w:marRight w:val="0"/>
              <w:marTop w:val="0"/>
              <w:marBottom w:val="0"/>
              <w:divBdr>
                <w:top w:val="none" w:sz="0" w:space="0" w:color="auto"/>
                <w:left w:val="none" w:sz="0" w:space="0" w:color="auto"/>
                <w:bottom w:val="none" w:sz="0" w:space="0" w:color="auto"/>
                <w:right w:val="none" w:sz="0" w:space="0" w:color="auto"/>
              </w:divBdr>
            </w:div>
            <w:div w:id="500242162">
              <w:marLeft w:val="0"/>
              <w:marRight w:val="0"/>
              <w:marTop w:val="0"/>
              <w:marBottom w:val="0"/>
              <w:divBdr>
                <w:top w:val="none" w:sz="0" w:space="0" w:color="auto"/>
                <w:left w:val="none" w:sz="0" w:space="0" w:color="auto"/>
                <w:bottom w:val="none" w:sz="0" w:space="0" w:color="auto"/>
                <w:right w:val="none" w:sz="0" w:space="0" w:color="auto"/>
              </w:divBdr>
            </w:div>
            <w:div w:id="563443889">
              <w:marLeft w:val="0"/>
              <w:marRight w:val="0"/>
              <w:marTop w:val="0"/>
              <w:marBottom w:val="0"/>
              <w:divBdr>
                <w:top w:val="none" w:sz="0" w:space="0" w:color="auto"/>
                <w:left w:val="none" w:sz="0" w:space="0" w:color="auto"/>
                <w:bottom w:val="none" w:sz="0" w:space="0" w:color="auto"/>
                <w:right w:val="none" w:sz="0" w:space="0" w:color="auto"/>
              </w:divBdr>
            </w:div>
            <w:div w:id="622269395">
              <w:marLeft w:val="0"/>
              <w:marRight w:val="0"/>
              <w:marTop w:val="0"/>
              <w:marBottom w:val="0"/>
              <w:divBdr>
                <w:top w:val="none" w:sz="0" w:space="0" w:color="auto"/>
                <w:left w:val="none" w:sz="0" w:space="0" w:color="auto"/>
                <w:bottom w:val="none" w:sz="0" w:space="0" w:color="auto"/>
                <w:right w:val="none" w:sz="0" w:space="0" w:color="auto"/>
              </w:divBdr>
            </w:div>
            <w:div w:id="623002729">
              <w:marLeft w:val="0"/>
              <w:marRight w:val="0"/>
              <w:marTop w:val="0"/>
              <w:marBottom w:val="0"/>
              <w:divBdr>
                <w:top w:val="none" w:sz="0" w:space="0" w:color="auto"/>
                <w:left w:val="none" w:sz="0" w:space="0" w:color="auto"/>
                <w:bottom w:val="none" w:sz="0" w:space="0" w:color="auto"/>
                <w:right w:val="none" w:sz="0" w:space="0" w:color="auto"/>
              </w:divBdr>
            </w:div>
            <w:div w:id="624458718">
              <w:marLeft w:val="0"/>
              <w:marRight w:val="0"/>
              <w:marTop w:val="0"/>
              <w:marBottom w:val="0"/>
              <w:divBdr>
                <w:top w:val="none" w:sz="0" w:space="0" w:color="auto"/>
                <w:left w:val="none" w:sz="0" w:space="0" w:color="auto"/>
                <w:bottom w:val="none" w:sz="0" w:space="0" w:color="auto"/>
                <w:right w:val="none" w:sz="0" w:space="0" w:color="auto"/>
              </w:divBdr>
            </w:div>
            <w:div w:id="639042938">
              <w:marLeft w:val="0"/>
              <w:marRight w:val="0"/>
              <w:marTop w:val="0"/>
              <w:marBottom w:val="0"/>
              <w:divBdr>
                <w:top w:val="none" w:sz="0" w:space="0" w:color="auto"/>
                <w:left w:val="none" w:sz="0" w:space="0" w:color="auto"/>
                <w:bottom w:val="none" w:sz="0" w:space="0" w:color="auto"/>
                <w:right w:val="none" w:sz="0" w:space="0" w:color="auto"/>
              </w:divBdr>
            </w:div>
            <w:div w:id="647175920">
              <w:marLeft w:val="0"/>
              <w:marRight w:val="0"/>
              <w:marTop w:val="0"/>
              <w:marBottom w:val="0"/>
              <w:divBdr>
                <w:top w:val="none" w:sz="0" w:space="0" w:color="auto"/>
                <w:left w:val="none" w:sz="0" w:space="0" w:color="auto"/>
                <w:bottom w:val="none" w:sz="0" w:space="0" w:color="auto"/>
                <w:right w:val="none" w:sz="0" w:space="0" w:color="auto"/>
              </w:divBdr>
            </w:div>
            <w:div w:id="658658921">
              <w:marLeft w:val="0"/>
              <w:marRight w:val="0"/>
              <w:marTop w:val="0"/>
              <w:marBottom w:val="0"/>
              <w:divBdr>
                <w:top w:val="none" w:sz="0" w:space="0" w:color="auto"/>
                <w:left w:val="none" w:sz="0" w:space="0" w:color="auto"/>
                <w:bottom w:val="none" w:sz="0" w:space="0" w:color="auto"/>
                <w:right w:val="none" w:sz="0" w:space="0" w:color="auto"/>
              </w:divBdr>
            </w:div>
            <w:div w:id="663237796">
              <w:marLeft w:val="0"/>
              <w:marRight w:val="0"/>
              <w:marTop w:val="0"/>
              <w:marBottom w:val="0"/>
              <w:divBdr>
                <w:top w:val="none" w:sz="0" w:space="0" w:color="auto"/>
                <w:left w:val="none" w:sz="0" w:space="0" w:color="auto"/>
                <w:bottom w:val="none" w:sz="0" w:space="0" w:color="auto"/>
                <w:right w:val="none" w:sz="0" w:space="0" w:color="auto"/>
              </w:divBdr>
            </w:div>
            <w:div w:id="682782244">
              <w:marLeft w:val="0"/>
              <w:marRight w:val="0"/>
              <w:marTop w:val="0"/>
              <w:marBottom w:val="0"/>
              <w:divBdr>
                <w:top w:val="none" w:sz="0" w:space="0" w:color="auto"/>
                <w:left w:val="none" w:sz="0" w:space="0" w:color="auto"/>
                <w:bottom w:val="none" w:sz="0" w:space="0" w:color="auto"/>
                <w:right w:val="none" w:sz="0" w:space="0" w:color="auto"/>
              </w:divBdr>
            </w:div>
            <w:div w:id="702287116">
              <w:marLeft w:val="0"/>
              <w:marRight w:val="0"/>
              <w:marTop w:val="0"/>
              <w:marBottom w:val="0"/>
              <w:divBdr>
                <w:top w:val="none" w:sz="0" w:space="0" w:color="auto"/>
                <w:left w:val="none" w:sz="0" w:space="0" w:color="auto"/>
                <w:bottom w:val="none" w:sz="0" w:space="0" w:color="auto"/>
                <w:right w:val="none" w:sz="0" w:space="0" w:color="auto"/>
              </w:divBdr>
            </w:div>
            <w:div w:id="714080425">
              <w:marLeft w:val="0"/>
              <w:marRight w:val="0"/>
              <w:marTop w:val="0"/>
              <w:marBottom w:val="0"/>
              <w:divBdr>
                <w:top w:val="none" w:sz="0" w:space="0" w:color="auto"/>
                <w:left w:val="none" w:sz="0" w:space="0" w:color="auto"/>
                <w:bottom w:val="none" w:sz="0" w:space="0" w:color="auto"/>
                <w:right w:val="none" w:sz="0" w:space="0" w:color="auto"/>
              </w:divBdr>
            </w:div>
            <w:div w:id="715468716">
              <w:marLeft w:val="0"/>
              <w:marRight w:val="0"/>
              <w:marTop w:val="0"/>
              <w:marBottom w:val="0"/>
              <w:divBdr>
                <w:top w:val="none" w:sz="0" w:space="0" w:color="auto"/>
                <w:left w:val="none" w:sz="0" w:space="0" w:color="auto"/>
                <w:bottom w:val="none" w:sz="0" w:space="0" w:color="auto"/>
                <w:right w:val="none" w:sz="0" w:space="0" w:color="auto"/>
              </w:divBdr>
            </w:div>
            <w:div w:id="736165973">
              <w:marLeft w:val="0"/>
              <w:marRight w:val="0"/>
              <w:marTop w:val="0"/>
              <w:marBottom w:val="0"/>
              <w:divBdr>
                <w:top w:val="none" w:sz="0" w:space="0" w:color="auto"/>
                <w:left w:val="none" w:sz="0" w:space="0" w:color="auto"/>
                <w:bottom w:val="none" w:sz="0" w:space="0" w:color="auto"/>
                <w:right w:val="none" w:sz="0" w:space="0" w:color="auto"/>
              </w:divBdr>
            </w:div>
            <w:div w:id="747310103">
              <w:marLeft w:val="0"/>
              <w:marRight w:val="0"/>
              <w:marTop w:val="0"/>
              <w:marBottom w:val="0"/>
              <w:divBdr>
                <w:top w:val="none" w:sz="0" w:space="0" w:color="auto"/>
                <w:left w:val="none" w:sz="0" w:space="0" w:color="auto"/>
                <w:bottom w:val="none" w:sz="0" w:space="0" w:color="auto"/>
                <w:right w:val="none" w:sz="0" w:space="0" w:color="auto"/>
              </w:divBdr>
            </w:div>
            <w:div w:id="747922061">
              <w:marLeft w:val="0"/>
              <w:marRight w:val="0"/>
              <w:marTop w:val="0"/>
              <w:marBottom w:val="0"/>
              <w:divBdr>
                <w:top w:val="none" w:sz="0" w:space="0" w:color="auto"/>
                <w:left w:val="none" w:sz="0" w:space="0" w:color="auto"/>
                <w:bottom w:val="none" w:sz="0" w:space="0" w:color="auto"/>
                <w:right w:val="none" w:sz="0" w:space="0" w:color="auto"/>
              </w:divBdr>
            </w:div>
            <w:div w:id="751707734">
              <w:marLeft w:val="0"/>
              <w:marRight w:val="0"/>
              <w:marTop w:val="0"/>
              <w:marBottom w:val="0"/>
              <w:divBdr>
                <w:top w:val="none" w:sz="0" w:space="0" w:color="auto"/>
                <w:left w:val="none" w:sz="0" w:space="0" w:color="auto"/>
                <w:bottom w:val="none" w:sz="0" w:space="0" w:color="auto"/>
                <w:right w:val="none" w:sz="0" w:space="0" w:color="auto"/>
              </w:divBdr>
            </w:div>
            <w:div w:id="773742685">
              <w:marLeft w:val="0"/>
              <w:marRight w:val="0"/>
              <w:marTop w:val="0"/>
              <w:marBottom w:val="0"/>
              <w:divBdr>
                <w:top w:val="none" w:sz="0" w:space="0" w:color="auto"/>
                <w:left w:val="none" w:sz="0" w:space="0" w:color="auto"/>
                <w:bottom w:val="none" w:sz="0" w:space="0" w:color="auto"/>
                <w:right w:val="none" w:sz="0" w:space="0" w:color="auto"/>
              </w:divBdr>
            </w:div>
            <w:div w:id="782849830">
              <w:marLeft w:val="0"/>
              <w:marRight w:val="0"/>
              <w:marTop w:val="0"/>
              <w:marBottom w:val="0"/>
              <w:divBdr>
                <w:top w:val="none" w:sz="0" w:space="0" w:color="auto"/>
                <w:left w:val="none" w:sz="0" w:space="0" w:color="auto"/>
                <w:bottom w:val="none" w:sz="0" w:space="0" w:color="auto"/>
                <w:right w:val="none" w:sz="0" w:space="0" w:color="auto"/>
              </w:divBdr>
            </w:div>
            <w:div w:id="796340606">
              <w:marLeft w:val="0"/>
              <w:marRight w:val="0"/>
              <w:marTop w:val="0"/>
              <w:marBottom w:val="0"/>
              <w:divBdr>
                <w:top w:val="none" w:sz="0" w:space="0" w:color="auto"/>
                <w:left w:val="none" w:sz="0" w:space="0" w:color="auto"/>
                <w:bottom w:val="none" w:sz="0" w:space="0" w:color="auto"/>
                <w:right w:val="none" w:sz="0" w:space="0" w:color="auto"/>
              </w:divBdr>
            </w:div>
            <w:div w:id="802961427">
              <w:marLeft w:val="0"/>
              <w:marRight w:val="0"/>
              <w:marTop w:val="0"/>
              <w:marBottom w:val="0"/>
              <w:divBdr>
                <w:top w:val="none" w:sz="0" w:space="0" w:color="auto"/>
                <w:left w:val="none" w:sz="0" w:space="0" w:color="auto"/>
                <w:bottom w:val="none" w:sz="0" w:space="0" w:color="auto"/>
                <w:right w:val="none" w:sz="0" w:space="0" w:color="auto"/>
              </w:divBdr>
            </w:div>
            <w:div w:id="803810590">
              <w:marLeft w:val="0"/>
              <w:marRight w:val="0"/>
              <w:marTop w:val="0"/>
              <w:marBottom w:val="0"/>
              <w:divBdr>
                <w:top w:val="none" w:sz="0" w:space="0" w:color="auto"/>
                <w:left w:val="none" w:sz="0" w:space="0" w:color="auto"/>
                <w:bottom w:val="none" w:sz="0" w:space="0" w:color="auto"/>
                <w:right w:val="none" w:sz="0" w:space="0" w:color="auto"/>
              </w:divBdr>
            </w:div>
            <w:div w:id="827399025">
              <w:marLeft w:val="0"/>
              <w:marRight w:val="0"/>
              <w:marTop w:val="0"/>
              <w:marBottom w:val="0"/>
              <w:divBdr>
                <w:top w:val="none" w:sz="0" w:space="0" w:color="auto"/>
                <w:left w:val="none" w:sz="0" w:space="0" w:color="auto"/>
                <w:bottom w:val="none" w:sz="0" w:space="0" w:color="auto"/>
                <w:right w:val="none" w:sz="0" w:space="0" w:color="auto"/>
              </w:divBdr>
            </w:div>
            <w:div w:id="833489992">
              <w:marLeft w:val="0"/>
              <w:marRight w:val="0"/>
              <w:marTop w:val="0"/>
              <w:marBottom w:val="0"/>
              <w:divBdr>
                <w:top w:val="none" w:sz="0" w:space="0" w:color="auto"/>
                <w:left w:val="none" w:sz="0" w:space="0" w:color="auto"/>
                <w:bottom w:val="none" w:sz="0" w:space="0" w:color="auto"/>
                <w:right w:val="none" w:sz="0" w:space="0" w:color="auto"/>
              </w:divBdr>
            </w:div>
            <w:div w:id="835388225">
              <w:marLeft w:val="0"/>
              <w:marRight w:val="0"/>
              <w:marTop w:val="0"/>
              <w:marBottom w:val="0"/>
              <w:divBdr>
                <w:top w:val="none" w:sz="0" w:space="0" w:color="auto"/>
                <w:left w:val="none" w:sz="0" w:space="0" w:color="auto"/>
                <w:bottom w:val="none" w:sz="0" w:space="0" w:color="auto"/>
                <w:right w:val="none" w:sz="0" w:space="0" w:color="auto"/>
              </w:divBdr>
            </w:div>
            <w:div w:id="839663953">
              <w:marLeft w:val="0"/>
              <w:marRight w:val="0"/>
              <w:marTop w:val="0"/>
              <w:marBottom w:val="0"/>
              <w:divBdr>
                <w:top w:val="none" w:sz="0" w:space="0" w:color="auto"/>
                <w:left w:val="none" w:sz="0" w:space="0" w:color="auto"/>
                <w:bottom w:val="none" w:sz="0" w:space="0" w:color="auto"/>
                <w:right w:val="none" w:sz="0" w:space="0" w:color="auto"/>
              </w:divBdr>
            </w:div>
            <w:div w:id="841818813">
              <w:marLeft w:val="0"/>
              <w:marRight w:val="0"/>
              <w:marTop w:val="0"/>
              <w:marBottom w:val="0"/>
              <w:divBdr>
                <w:top w:val="none" w:sz="0" w:space="0" w:color="auto"/>
                <w:left w:val="none" w:sz="0" w:space="0" w:color="auto"/>
                <w:bottom w:val="none" w:sz="0" w:space="0" w:color="auto"/>
                <w:right w:val="none" w:sz="0" w:space="0" w:color="auto"/>
              </w:divBdr>
            </w:div>
            <w:div w:id="844199986">
              <w:marLeft w:val="0"/>
              <w:marRight w:val="0"/>
              <w:marTop w:val="0"/>
              <w:marBottom w:val="0"/>
              <w:divBdr>
                <w:top w:val="none" w:sz="0" w:space="0" w:color="auto"/>
                <w:left w:val="none" w:sz="0" w:space="0" w:color="auto"/>
                <w:bottom w:val="none" w:sz="0" w:space="0" w:color="auto"/>
                <w:right w:val="none" w:sz="0" w:space="0" w:color="auto"/>
              </w:divBdr>
            </w:div>
            <w:div w:id="892932705">
              <w:marLeft w:val="0"/>
              <w:marRight w:val="0"/>
              <w:marTop w:val="0"/>
              <w:marBottom w:val="0"/>
              <w:divBdr>
                <w:top w:val="none" w:sz="0" w:space="0" w:color="auto"/>
                <w:left w:val="none" w:sz="0" w:space="0" w:color="auto"/>
                <w:bottom w:val="none" w:sz="0" w:space="0" w:color="auto"/>
                <w:right w:val="none" w:sz="0" w:space="0" w:color="auto"/>
              </w:divBdr>
            </w:div>
            <w:div w:id="894781566">
              <w:marLeft w:val="0"/>
              <w:marRight w:val="0"/>
              <w:marTop w:val="0"/>
              <w:marBottom w:val="0"/>
              <w:divBdr>
                <w:top w:val="none" w:sz="0" w:space="0" w:color="auto"/>
                <w:left w:val="none" w:sz="0" w:space="0" w:color="auto"/>
                <w:bottom w:val="none" w:sz="0" w:space="0" w:color="auto"/>
                <w:right w:val="none" w:sz="0" w:space="0" w:color="auto"/>
              </w:divBdr>
            </w:div>
            <w:div w:id="920525521">
              <w:marLeft w:val="0"/>
              <w:marRight w:val="0"/>
              <w:marTop w:val="0"/>
              <w:marBottom w:val="0"/>
              <w:divBdr>
                <w:top w:val="none" w:sz="0" w:space="0" w:color="auto"/>
                <w:left w:val="none" w:sz="0" w:space="0" w:color="auto"/>
                <w:bottom w:val="none" w:sz="0" w:space="0" w:color="auto"/>
                <w:right w:val="none" w:sz="0" w:space="0" w:color="auto"/>
              </w:divBdr>
            </w:div>
            <w:div w:id="995885740">
              <w:marLeft w:val="0"/>
              <w:marRight w:val="0"/>
              <w:marTop w:val="0"/>
              <w:marBottom w:val="0"/>
              <w:divBdr>
                <w:top w:val="none" w:sz="0" w:space="0" w:color="auto"/>
                <w:left w:val="none" w:sz="0" w:space="0" w:color="auto"/>
                <w:bottom w:val="none" w:sz="0" w:space="0" w:color="auto"/>
                <w:right w:val="none" w:sz="0" w:space="0" w:color="auto"/>
              </w:divBdr>
            </w:div>
            <w:div w:id="999967825">
              <w:marLeft w:val="0"/>
              <w:marRight w:val="0"/>
              <w:marTop w:val="0"/>
              <w:marBottom w:val="0"/>
              <w:divBdr>
                <w:top w:val="none" w:sz="0" w:space="0" w:color="auto"/>
                <w:left w:val="none" w:sz="0" w:space="0" w:color="auto"/>
                <w:bottom w:val="none" w:sz="0" w:space="0" w:color="auto"/>
                <w:right w:val="none" w:sz="0" w:space="0" w:color="auto"/>
              </w:divBdr>
            </w:div>
            <w:div w:id="1004436911">
              <w:marLeft w:val="0"/>
              <w:marRight w:val="0"/>
              <w:marTop w:val="0"/>
              <w:marBottom w:val="0"/>
              <w:divBdr>
                <w:top w:val="none" w:sz="0" w:space="0" w:color="auto"/>
                <w:left w:val="none" w:sz="0" w:space="0" w:color="auto"/>
                <w:bottom w:val="none" w:sz="0" w:space="0" w:color="auto"/>
                <w:right w:val="none" w:sz="0" w:space="0" w:color="auto"/>
              </w:divBdr>
            </w:div>
            <w:div w:id="1007513079">
              <w:marLeft w:val="0"/>
              <w:marRight w:val="0"/>
              <w:marTop w:val="0"/>
              <w:marBottom w:val="0"/>
              <w:divBdr>
                <w:top w:val="none" w:sz="0" w:space="0" w:color="auto"/>
                <w:left w:val="none" w:sz="0" w:space="0" w:color="auto"/>
                <w:bottom w:val="none" w:sz="0" w:space="0" w:color="auto"/>
                <w:right w:val="none" w:sz="0" w:space="0" w:color="auto"/>
              </w:divBdr>
            </w:div>
            <w:div w:id="1012027195">
              <w:marLeft w:val="0"/>
              <w:marRight w:val="0"/>
              <w:marTop w:val="0"/>
              <w:marBottom w:val="0"/>
              <w:divBdr>
                <w:top w:val="none" w:sz="0" w:space="0" w:color="auto"/>
                <w:left w:val="none" w:sz="0" w:space="0" w:color="auto"/>
                <w:bottom w:val="none" w:sz="0" w:space="0" w:color="auto"/>
                <w:right w:val="none" w:sz="0" w:space="0" w:color="auto"/>
              </w:divBdr>
            </w:div>
            <w:div w:id="1033532824">
              <w:marLeft w:val="0"/>
              <w:marRight w:val="0"/>
              <w:marTop w:val="0"/>
              <w:marBottom w:val="0"/>
              <w:divBdr>
                <w:top w:val="none" w:sz="0" w:space="0" w:color="auto"/>
                <w:left w:val="none" w:sz="0" w:space="0" w:color="auto"/>
                <w:bottom w:val="none" w:sz="0" w:space="0" w:color="auto"/>
                <w:right w:val="none" w:sz="0" w:space="0" w:color="auto"/>
              </w:divBdr>
            </w:div>
            <w:div w:id="1045985857">
              <w:marLeft w:val="0"/>
              <w:marRight w:val="0"/>
              <w:marTop w:val="0"/>
              <w:marBottom w:val="0"/>
              <w:divBdr>
                <w:top w:val="none" w:sz="0" w:space="0" w:color="auto"/>
                <w:left w:val="none" w:sz="0" w:space="0" w:color="auto"/>
                <w:bottom w:val="none" w:sz="0" w:space="0" w:color="auto"/>
                <w:right w:val="none" w:sz="0" w:space="0" w:color="auto"/>
              </w:divBdr>
            </w:div>
            <w:div w:id="1049307717">
              <w:marLeft w:val="0"/>
              <w:marRight w:val="0"/>
              <w:marTop w:val="0"/>
              <w:marBottom w:val="0"/>
              <w:divBdr>
                <w:top w:val="none" w:sz="0" w:space="0" w:color="auto"/>
                <w:left w:val="none" w:sz="0" w:space="0" w:color="auto"/>
                <w:bottom w:val="none" w:sz="0" w:space="0" w:color="auto"/>
                <w:right w:val="none" w:sz="0" w:space="0" w:color="auto"/>
              </w:divBdr>
            </w:div>
            <w:div w:id="1068111351">
              <w:marLeft w:val="0"/>
              <w:marRight w:val="0"/>
              <w:marTop w:val="0"/>
              <w:marBottom w:val="0"/>
              <w:divBdr>
                <w:top w:val="none" w:sz="0" w:space="0" w:color="auto"/>
                <w:left w:val="none" w:sz="0" w:space="0" w:color="auto"/>
                <w:bottom w:val="none" w:sz="0" w:space="0" w:color="auto"/>
                <w:right w:val="none" w:sz="0" w:space="0" w:color="auto"/>
              </w:divBdr>
            </w:div>
            <w:div w:id="1083377195">
              <w:marLeft w:val="0"/>
              <w:marRight w:val="0"/>
              <w:marTop w:val="0"/>
              <w:marBottom w:val="0"/>
              <w:divBdr>
                <w:top w:val="none" w:sz="0" w:space="0" w:color="auto"/>
                <w:left w:val="none" w:sz="0" w:space="0" w:color="auto"/>
                <w:bottom w:val="none" w:sz="0" w:space="0" w:color="auto"/>
                <w:right w:val="none" w:sz="0" w:space="0" w:color="auto"/>
              </w:divBdr>
            </w:div>
            <w:div w:id="1090469056">
              <w:marLeft w:val="0"/>
              <w:marRight w:val="0"/>
              <w:marTop w:val="0"/>
              <w:marBottom w:val="0"/>
              <w:divBdr>
                <w:top w:val="none" w:sz="0" w:space="0" w:color="auto"/>
                <w:left w:val="none" w:sz="0" w:space="0" w:color="auto"/>
                <w:bottom w:val="none" w:sz="0" w:space="0" w:color="auto"/>
                <w:right w:val="none" w:sz="0" w:space="0" w:color="auto"/>
              </w:divBdr>
            </w:div>
            <w:div w:id="1095053514">
              <w:marLeft w:val="0"/>
              <w:marRight w:val="0"/>
              <w:marTop w:val="0"/>
              <w:marBottom w:val="0"/>
              <w:divBdr>
                <w:top w:val="none" w:sz="0" w:space="0" w:color="auto"/>
                <w:left w:val="none" w:sz="0" w:space="0" w:color="auto"/>
                <w:bottom w:val="none" w:sz="0" w:space="0" w:color="auto"/>
                <w:right w:val="none" w:sz="0" w:space="0" w:color="auto"/>
              </w:divBdr>
            </w:div>
            <w:div w:id="1111631969">
              <w:marLeft w:val="0"/>
              <w:marRight w:val="0"/>
              <w:marTop w:val="0"/>
              <w:marBottom w:val="0"/>
              <w:divBdr>
                <w:top w:val="none" w:sz="0" w:space="0" w:color="auto"/>
                <w:left w:val="none" w:sz="0" w:space="0" w:color="auto"/>
                <w:bottom w:val="none" w:sz="0" w:space="0" w:color="auto"/>
                <w:right w:val="none" w:sz="0" w:space="0" w:color="auto"/>
              </w:divBdr>
            </w:div>
            <w:div w:id="1114717127">
              <w:marLeft w:val="0"/>
              <w:marRight w:val="0"/>
              <w:marTop w:val="0"/>
              <w:marBottom w:val="0"/>
              <w:divBdr>
                <w:top w:val="none" w:sz="0" w:space="0" w:color="auto"/>
                <w:left w:val="none" w:sz="0" w:space="0" w:color="auto"/>
                <w:bottom w:val="none" w:sz="0" w:space="0" w:color="auto"/>
                <w:right w:val="none" w:sz="0" w:space="0" w:color="auto"/>
              </w:divBdr>
            </w:div>
            <w:div w:id="1118059722">
              <w:marLeft w:val="0"/>
              <w:marRight w:val="0"/>
              <w:marTop w:val="0"/>
              <w:marBottom w:val="0"/>
              <w:divBdr>
                <w:top w:val="none" w:sz="0" w:space="0" w:color="auto"/>
                <w:left w:val="none" w:sz="0" w:space="0" w:color="auto"/>
                <w:bottom w:val="none" w:sz="0" w:space="0" w:color="auto"/>
                <w:right w:val="none" w:sz="0" w:space="0" w:color="auto"/>
              </w:divBdr>
            </w:div>
            <w:div w:id="1124497130">
              <w:marLeft w:val="0"/>
              <w:marRight w:val="0"/>
              <w:marTop w:val="0"/>
              <w:marBottom w:val="0"/>
              <w:divBdr>
                <w:top w:val="none" w:sz="0" w:space="0" w:color="auto"/>
                <w:left w:val="none" w:sz="0" w:space="0" w:color="auto"/>
                <w:bottom w:val="none" w:sz="0" w:space="0" w:color="auto"/>
                <w:right w:val="none" w:sz="0" w:space="0" w:color="auto"/>
              </w:divBdr>
            </w:div>
            <w:div w:id="1166630509">
              <w:marLeft w:val="0"/>
              <w:marRight w:val="0"/>
              <w:marTop w:val="0"/>
              <w:marBottom w:val="0"/>
              <w:divBdr>
                <w:top w:val="none" w:sz="0" w:space="0" w:color="auto"/>
                <w:left w:val="none" w:sz="0" w:space="0" w:color="auto"/>
                <w:bottom w:val="none" w:sz="0" w:space="0" w:color="auto"/>
                <w:right w:val="none" w:sz="0" w:space="0" w:color="auto"/>
              </w:divBdr>
            </w:div>
            <w:div w:id="1170753788">
              <w:marLeft w:val="0"/>
              <w:marRight w:val="0"/>
              <w:marTop w:val="0"/>
              <w:marBottom w:val="0"/>
              <w:divBdr>
                <w:top w:val="none" w:sz="0" w:space="0" w:color="auto"/>
                <w:left w:val="none" w:sz="0" w:space="0" w:color="auto"/>
                <w:bottom w:val="none" w:sz="0" w:space="0" w:color="auto"/>
                <w:right w:val="none" w:sz="0" w:space="0" w:color="auto"/>
              </w:divBdr>
            </w:div>
            <w:div w:id="1178539574">
              <w:marLeft w:val="0"/>
              <w:marRight w:val="0"/>
              <w:marTop w:val="0"/>
              <w:marBottom w:val="0"/>
              <w:divBdr>
                <w:top w:val="none" w:sz="0" w:space="0" w:color="auto"/>
                <w:left w:val="none" w:sz="0" w:space="0" w:color="auto"/>
                <w:bottom w:val="none" w:sz="0" w:space="0" w:color="auto"/>
                <w:right w:val="none" w:sz="0" w:space="0" w:color="auto"/>
              </w:divBdr>
            </w:div>
            <w:div w:id="1186745139">
              <w:marLeft w:val="0"/>
              <w:marRight w:val="0"/>
              <w:marTop w:val="0"/>
              <w:marBottom w:val="0"/>
              <w:divBdr>
                <w:top w:val="none" w:sz="0" w:space="0" w:color="auto"/>
                <w:left w:val="none" w:sz="0" w:space="0" w:color="auto"/>
                <w:bottom w:val="none" w:sz="0" w:space="0" w:color="auto"/>
                <w:right w:val="none" w:sz="0" w:space="0" w:color="auto"/>
              </w:divBdr>
            </w:div>
            <w:div w:id="1215653437">
              <w:marLeft w:val="0"/>
              <w:marRight w:val="0"/>
              <w:marTop w:val="0"/>
              <w:marBottom w:val="0"/>
              <w:divBdr>
                <w:top w:val="none" w:sz="0" w:space="0" w:color="auto"/>
                <w:left w:val="none" w:sz="0" w:space="0" w:color="auto"/>
                <w:bottom w:val="none" w:sz="0" w:space="0" w:color="auto"/>
                <w:right w:val="none" w:sz="0" w:space="0" w:color="auto"/>
              </w:divBdr>
            </w:div>
            <w:div w:id="1221744049">
              <w:marLeft w:val="0"/>
              <w:marRight w:val="0"/>
              <w:marTop w:val="0"/>
              <w:marBottom w:val="0"/>
              <w:divBdr>
                <w:top w:val="none" w:sz="0" w:space="0" w:color="auto"/>
                <w:left w:val="none" w:sz="0" w:space="0" w:color="auto"/>
                <w:bottom w:val="none" w:sz="0" w:space="0" w:color="auto"/>
                <w:right w:val="none" w:sz="0" w:space="0" w:color="auto"/>
              </w:divBdr>
            </w:div>
            <w:div w:id="1222253913">
              <w:marLeft w:val="0"/>
              <w:marRight w:val="0"/>
              <w:marTop w:val="0"/>
              <w:marBottom w:val="0"/>
              <w:divBdr>
                <w:top w:val="none" w:sz="0" w:space="0" w:color="auto"/>
                <w:left w:val="none" w:sz="0" w:space="0" w:color="auto"/>
                <w:bottom w:val="none" w:sz="0" w:space="0" w:color="auto"/>
                <w:right w:val="none" w:sz="0" w:space="0" w:color="auto"/>
              </w:divBdr>
            </w:div>
            <w:div w:id="1228805881">
              <w:marLeft w:val="0"/>
              <w:marRight w:val="0"/>
              <w:marTop w:val="0"/>
              <w:marBottom w:val="0"/>
              <w:divBdr>
                <w:top w:val="none" w:sz="0" w:space="0" w:color="auto"/>
                <w:left w:val="none" w:sz="0" w:space="0" w:color="auto"/>
                <w:bottom w:val="none" w:sz="0" w:space="0" w:color="auto"/>
                <w:right w:val="none" w:sz="0" w:space="0" w:color="auto"/>
              </w:divBdr>
            </w:div>
            <w:div w:id="1229460559">
              <w:marLeft w:val="0"/>
              <w:marRight w:val="0"/>
              <w:marTop w:val="0"/>
              <w:marBottom w:val="0"/>
              <w:divBdr>
                <w:top w:val="none" w:sz="0" w:space="0" w:color="auto"/>
                <w:left w:val="none" w:sz="0" w:space="0" w:color="auto"/>
                <w:bottom w:val="none" w:sz="0" w:space="0" w:color="auto"/>
                <w:right w:val="none" w:sz="0" w:space="0" w:color="auto"/>
              </w:divBdr>
            </w:div>
            <w:div w:id="1232698822">
              <w:marLeft w:val="0"/>
              <w:marRight w:val="0"/>
              <w:marTop w:val="0"/>
              <w:marBottom w:val="0"/>
              <w:divBdr>
                <w:top w:val="none" w:sz="0" w:space="0" w:color="auto"/>
                <w:left w:val="none" w:sz="0" w:space="0" w:color="auto"/>
                <w:bottom w:val="none" w:sz="0" w:space="0" w:color="auto"/>
                <w:right w:val="none" w:sz="0" w:space="0" w:color="auto"/>
              </w:divBdr>
            </w:div>
            <w:div w:id="1239708960">
              <w:marLeft w:val="0"/>
              <w:marRight w:val="0"/>
              <w:marTop w:val="0"/>
              <w:marBottom w:val="0"/>
              <w:divBdr>
                <w:top w:val="none" w:sz="0" w:space="0" w:color="auto"/>
                <w:left w:val="none" w:sz="0" w:space="0" w:color="auto"/>
                <w:bottom w:val="none" w:sz="0" w:space="0" w:color="auto"/>
                <w:right w:val="none" w:sz="0" w:space="0" w:color="auto"/>
              </w:divBdr>
            </w:div>
            <w:div w:id="1270969823">
              <w:marLeft w:val="0"/>
              <w:marRight w:val="0"/>
              <w:marTop w:val="0"/>
              <w:marBottom w:val="0"/>
              <w:divBdr>
                <w:top w:val="none" w:sz="0" w:space="0" w:color="auto"/>
                <w:left w:val="none" w:sz="0" w:space="0" w:color="auto"/>
                <w:bottom w:val="none" w:sz="0" w:space="0" w:color="auto"/>
                <w:right w:val="none" w:sz="0" w:space="0" w:color="auto"/>
              </w:divBdr>
            </w:div>
            <w:div w:id="1272124632">
              <w:marLeft w:val="0"/>
              <w:marRight w:val="0"/>
              <w:marTop w:val="0"/>
              <w:marBottom w:val="0"/>
              <w:divBdr>
                <w:top w:val="none" w:sz="0" w:space="0" w:color="auto"/>
                <w:left w:val="none" w:sz="0" w:space="0" w:color="auto"/>
                <w:bottom w:val="none" w:sz="0" w:space="0" w:color="auto"/>
                <w:right w:val="none" w:sz="0" w:space="0" w:color="auto"/>
              </w:divBdr>
            </w:div>
            <w:div w:id="1274901065">
              <w:marLeft w:val="0"/>
              <w:marRight w:val="0"/>
              <w:marTop w:val="0"/>
              <w:marBottom w:val="0"/>
              <w:divBdr>
                <w:top w:val="none" w:sz="0" w:space="0" w:color="auto"/>
                <w:left w:val="none" w:sz="0" w:space="0" w:color="auto"/>
                <w:bottom w:val="none" w:sz="0" w:space="0" w:color="auto"/>
                <w:right w:val="none" w:sz="0" w:space="0" w:color="auto"/>
              </w:divBdr>
            </w:div>
            <w:div w:id="1301960388">
              <w:marLeft w:val="0"/>
              <w:marRight w:val="0"/>
              <w:marTop w:val="0"/>
              <w:marBottom w:val="0"/>
              <w:divBdr>
                <w:top w:val="none" w:sz="0" w:space="0" w:color="auto"/>
                <w:left w:val="none" w:sz="0" w:space="0" w:color="auto"/>
                <w:bottom w:val="none" w:sz="0" w:space="0" w:color="auto"/>
                <w:right w:val="none" w:sz="0" w:space="0" w:color="auto"/>
              </w:divBdr>
            </w:div>
            <w:div w:id="1323585997">
              <w:marLeft w:val="0"/>
              <w:marRight w:val="0"/>
              <w:marTop w:val="0"/>
              <w:marBottom w:val="0"/>
              <w:divBdr>
                <w:top w:val="none" w:sz="0" w:space="0" w:color="auto"/>
                <w:left w:val="none" w:sz="0" w:space="0" w:color="auto"/>
                <w:bottom w:val="none" w:sz="0" w:space="0" w:color="auto"/>
                <w:right w:val="none" w:sz="0" w:space="0" w:color="auto"/>
              </w:divBdr>
            </w:div>
            <w:div w:id="1332761804">
              <w:marLeft w:val="0"/>
              <w:marRight w:val="0"/>
              <w:marTop w:val="0"/>
              <w:marBottom w:val="0"/>
              <w:divBdr>
                <w:top w:val="none" w:sz="0" w:space="0" w:color="auto"/>
                <w:left w:val="none" w:sz="0" w:space="0" w:color="auto"/>
                <w:bottom w:val="none" w:sz="0" w:space="0" w:color="auto"/>
                <w:right w:val="none" w:sz="0" w:space="0" w:color="auto"/>
              </w:divBdr>
            </w:div>
            <w:div w:id="1338995204">
              <w:marLeft w:val="0"/>
              <w:marRight w:val="0"/>
              <w:marTop w:val="0"/>
              <w:marBottom w:val="0"/>
              <w:divBdr>
                <w:top w:val="none" w:sz="0" w:space="0" w:color="auto"/>
                <w:left w:val="none" w:sz="0" w:space="0" w:color="auto"/>
                <w:bottom w:val="none" w:sz="0" w:space="0" w:color="auto"/>
                <w:right w:val="none" w:sz="0" w:space="0" w:color="auto"/>
              </w:divBdr>
            </w:div>
            <w:div w:id="1340352945">
              <w:marLeft w:val="0"/>
              <w:marRight w:val="0"/>
              <w:marTop w:val="0"/>
              <w:marBottom w:val="0"/>
              <w:divBdr>
                <w:top w:val="none" w:sz="0" w:space="0" w:color="auto"/>
                <w:left w:val="none" w:sz="0" w:space="0" w:color="auto"/>
                <w:bottom w:val="none" w:sz="0" w:space="0" w:color="auto"/>
                <w:right w:val="none" w:sz="0" w:space="0" w:color="auto"/>
              </w:divBdr>
            </w:div>
            <w:div w:id="1350907791">
              <w:marLeft w:val="0"/>
              <w:marRight w:val="0"/>
              <w:marTop w:val="0"/>
              <w:marBottom w:val="0"/>
              <w:divBdr>
                <w:top w:val="none" w:sz="0" w:space="0" w:color="auto"/>
                <w:left w:val="none" w:sz="0" w:space="0" w:color="auto"/>
                <w:bottom w:val="none" w:sz="0" w:space="0" w:color="auto"/>
                <w:right w:val="none" w:sz="0" w:space="0" w:color="auto"/>
              </w:divBdr>
            </w:div>
            <w:div w:id="1368721188">
              <w:marLeft w:val="0"/>
              <w:marRight w:val="0"/>
              <w:marTop w:val="0"/>
              <w:marBottom w:val="0"/>
              <w:divBdr>
                <w:top w:val="none" w:sz="0" w:space="0" w:color="auto"/>
                <w:left w:val="none" w:sz="0" w:space="0" w:color="auto"/>
                <w:bottom w:val="none" w:sz="0" w:space="0" w:color="auto"/>
                <w:right w:val="none" w:sz="0" w:space="0" w:color="auto"/>
              </w:divBdr>
            </w:div>
            <w:div w:id="1371372926">
              <w:marLeft w:val="0"/>
              <w:marRight w:val="0"/>
              <w:marTop w:val="0"/>
              <w:marBottom w:val="0"/>
              <w:divBdr>
                <w:top w:val="none" w:sz="0" w:space="0" w:color="auto"/>
                <w:left w:val="none" w:sz="0" w:space="0" w:color="auto"/>
                <w:bottom w:val="none" w:sz="0" w:space="0" w:color="auto"/>
                <w:right w:val="none" w:sz="0" w:space="0" w:color="auto"/>
              </w:divBdr>
            </w:div>
            <w:div w:id="1391423089">
              <w:marLeft w:val="0"/>
              <w:marRight w:val="0"/>
              <w:marTop w:val="0"/>
              <w:marBottom w:val="0"/>
              <w:divBdr>
                <w:top w:val="none" w:sz="0" w:space="0" w:color="auto"/>
                <w:left w:val="none" w:sz="0" w:space="0" w:color="auto"/>
                <w:bottom w:val="none" w:sz="0" w:space="0" w:color="auto"/>
                <w:right w:val="none" w:sz="0" w:space="0" w:color="auto"/>
              </w:divBdr>
            </w:div>
            <w:div w:id="1399085491">
              <w:marLeft w:val="0"/>
              <w:marRight w:val="0"/>
              <w:marTop w:val="0"/>
              <w:marBottom w:val="0"/>
              <w:divBdr>
                <w:top w:val="none" w:sz="0" w:space="0" w:color="auto"/>
                <w:left w:val="none" w:sz="0" w:space="0" w:color="auto"/>
                <w:bottom w:val="none" w:sz="0" w:space="0" w:color="auto"/>
                <w:right w:val="none" w:sz="0" w:space="0" w:color="auto"/>
              </w:divBdr>
            </w:div>
            <w:div w:id="1411150817">
              <w:marLeft w:val="0"/>
              <w:marRight w:val="0"/>
              <w:marTop w:val="0"/>
              <w:marBottom w:val="0"/>
              <w:divBdr>
                <w:top w:val="none" w:sz="0" w:space="0" w:color="auto"/>
                <w:left w:val="none" w:sz="0" w:space="0" w:color="auto"/>
                <w:bottom w:val="none" w:sz="0" w:space="0" w:color="auto"/>
                <w:right w:val="none" w:sz="0" w:space="0" w:color="auto"/>
              </w:divBdr>
            </w:div>
            <w:div w:id="1416516464">
              <w:marLeft w:val="0"/>
              <w:marRight w:val="0"/>
              <w:marTop w:val="0"/>
              <w:marBottom w:val="0"/>
              <w:divBdr>
                <w:top w:val="none" w:sz="0" w:space="0" w:color="auto"/>
                <w:left w:val="none" w:sz="0" w:space="0" w:color="auto"/>
                <w:bottom w:val="none" w:sz="0" w:space="0" w:color="auto"/>
                <w:right w:val="none" w:sz="0" w:space="0" w:color="auto"/>
              </w:divBdr>
            </w:div>
            <w:div w:id="1432241418">
              <w:marLeft w:val="0"/>
              <w:marRight w:val="0"/>
              <w:marTop w:val="0"/>
              <w:marBottom w:val="0"/>
              <w:divBdr>
                <w:top w:val="none" w:sz="0" w:space="0" w:color="auto"/>
                <w:left w:val="none" w:sz="0" w:space="0" w:color="auto"/>
                <w:bottom w:val="none" w:sz="0" w:space="0" w:color="auto"/>
                <w:right w:val="none" w:sz="0" w:space="0" w:color="auto"/>
              </w:divBdr>
            </w:div>
            <w:div w:id="1435248756">
              <w:marLeft w:val="0"/>
              <w:marRight w:val="0"/>
              <w:marTop w:val="0"/>
              <w:marBottom w:val="0"/>
              <w:divBdr>
                <w:top w:val="none" w:sz="0" w:space="0" w:color="auto"/>
                <w:left w:val="none" w:sz="0" w:space="0" w:color="auto"/>
                <w:bottom w:val="none" w:sz="0" w:space="0" w:color="auto"/>
                <w:right w:val="none" w:sz="0" w:space="0" w:color="auto"/>
              </w:divBdr>
            </w:div>
            <w:div w:id="1465152065">
              <w:marLeft w:val="0"/>
              <w:marRight w:val="0"/>
              <w:marTop w:val="0"/>
              <w:marBottom w:val="0"/>
              <w:divBdr>
                <w:top w:val="none" w:sz="0" w:space="0" w:color="auto"/>
                <w:left w:val="none" w:sz="0" w:space="0" w:color="auto"/>
                <w:bottom w:val="none" w:sz="0" w:space="0" w:color="auto"/>
                <w:right w:val="none" w:sz="0" w:space="0" w:color="auto"/>
              </w:divBdr>
            </w:div>
            <w:div w:id="1475559411">
              <w:marLeft w:val="0"/>
              <w:marRight w:val="0"/>
              <w:marTop w:val="0"/>
              <w:marBottom w:val="0"/>
              <w:divBdr>
                <w:top w:val="none" w:sz="0" w:space="0" w:color="auto"/>
                <w:left w:val="none" w:sz="0" w:space="0" w:color="auto"/>
                <w:bottom w:val="none" w:sz="0" w:space="0" w:color="auto"/>
                <w:right w:val="none" w:sz="0" w:space="0" w:color="auto"/>
              </w:divBdr>
            </w:div>
            <w:div w:id="1488939387">
              <w:marLeft w:val="0"/>
              <w:marRight w:val="0"/>
              <w:marTop w:val="0"/>
              <w:marBottom w:val="0"/>
              <w:divBdr>
                <w:top w:val="none" w:sz="0" w:space="0" w:color="auto"/>
                <w:left w:val="none" w:sz="0" w:space="0" w:color="auto"/>
                <w:bottom w:val="none" w:sz="0" w:space="0" w:color="auto"/>
                <w:right w:val="none" w:sz="0" w:space="0" w:color="auto"/>
              </w:divBdr>
            </w:div>
            <w:div w:id="1547528338">
              <w:marLeft w:val="0"/>
              <w:marRight w:val="0"/>
              <w:marTop w:val="0"/>
              <w:marBottom w:val="0"/>
              <w:divBdr>
                <w:top w:val="none" w:sz="0" w:space="0" w:color="auto"/>
                <w:left w:val="none" w:sz="0" w:space="0" w:color="auto"/>
                <w:bottom w:val="none" w:sz="0" w:space="0" w:color="auto"/>
                <w:right w:val="none" w:sz="0" w:space="0" w:color="auto"/>
              </w:divBdr>
            </w:div>
            <w:div w:id="1571114634">
              <w:marLeft w:val="0"/>
              <w:marRight w:val="0"/>
              <w:marTop w:val="0"/>
              <w:marBottom w:val="0"/>
              <w:divBdr>
                <w:top w:val="none" w:sz="0" w:space="0" w:color="auto"/>
                <w:left w:val="none" w:sz="0" w:space="0" w:color="auto"/>
                <w:bottom w:val="none" w:sz="0" w:space="0" w:color="auto"/>
                <w:right w:val="none" w:sz="0" w:space="0" w:color="auto"/>
              </w:divBdr>
            </w:div>
            <w:div w:id="1578905442">
              <w:marLeft w:val="0"/>
              <w:marRight w:val="0"/>
              <w:marTop w:val="0"/>
              <w:marBottom w:val="0"/>
              <w:divBdr>
                <w:top w:val="none" w:sz="0" w:space="0" w:color="auto"/>
                <w:left w:val="none" w:sz="0" w:space="0" w:color="auto"/>
                <w:bottom w:val="none" w:sz="0" w:space="0" w:color="auto"/>
                <w:right w:val="none" w:sz="0" w:space="0" w:color="auto"/>
              </w:divBdr>
            </w:div>
            <w:div w:id="1592398553">
              <w:marLeft w:val="0"/>
              <w:marRight w:val="0"/>
              <w:marTop w:val="0"/>
              <w:marBottom w:val="0"/>
              <w:divBdr>
                <w:top w:val="none" w:sz="0" w:space="0" w:color="auto"/>
                <w:left w:val="none" w:sz="0" w:space="0" w:color="auto"/>
                <w:bottom w:val="none" w:sz="0" w:space="0" w:color="auto"/>
                <w:right w:val="none" w:sz="0" w:space="0" w:color="auto"/>
              </w:divBdr>
            </w:div>
            <w:div w:id="1604454599">
              <w:marLeft w:val="0"/>
              <w:marRight w:val="0"/>
              <w:marTop w:val="0"/>
              <w:marBottom w:val="0"/>
              <w:divBdr>
                <w:top w:val="none" w:sz="0" w:space="0" w:color="auto"/>
                <w:left w:val="none" w:sz="0" w:space="0" w:color="auto"/>
                <w:bottom w:val="none" w:sz="0" w:space="0" w:color="auto"/>
                <w:right w:val="none" w:sz="0" w:space="0" w:color="auto"/>
              </w:divBdr>
            </w:div>
            <w:div w:id="1604730159">
              <w:marLeft w:val="0"/>
              <w:marRight w:val="0"/>
              <w:marTop w:val="0"/>
              <w:marBottom w:val="0"/>
              <w:divBdr>
                <w:top w:val="none" w:sz="0" w:space="0" w:color="auto"/>
                <w:left w:val="none" w:sz="0" w:space="0" w:color="auto"/>
                <w:bottom w:val="none" w:sz="0" w:space="0" w:color="auto"/>
                <w:right w:val="none" w:sz="0" w:space="0" w:color="auto"/>
              </w:divBdr>
            </w:div>
            <w:div w:id="1619068209">
              <w:marLeft w:val="0"/>
              <w:marRight w:val="0"/>
              <w:marTop w:val="0"/>
              <w:marBottom w:val="0"/>
              <w:divBdr>
                <w:top w:val="none" w:sz="0" w:space="0" w:color="auto"/>
                <w:left w:val="none" w:sz="0" w:space="0" w:color="auto"/>
                <w:bottom w:val="none" w:sz="0" w:space="0" w:color="auto"/>
                <w:right w:val="none" w:sz="0" w:space="0" w:color="auto"/>
              </w:divBdr>
            </w:div>
            <w:div w:id="1625506311">
              <w:marLeft w:val="0"/>
              <w:marRight w:val="0"/>
              <w:marTop w:val="0"/>
              <w:marBottom w:val="0"/>
              <w:divBdr>
                <w:top w:val="none" w:sz="0" w:space="0" w:color="auto"/>
                <w:left w:val="none" w:sz="0" w:space="0" w:color="auto"/>
                <w:bottom w:val="none" w:sz="0" w:space="0" w:color="auto"/>
                <w:right w:val="none" w:sz="0" w:space="0" w:color="auto"/>
              </w:divBdr>
            </w:div>
            <w:div w:id="1636058031">
              <w:marLeft w:val="0"/>
              <w:marRight w:val="0"/>
              <w:marTop w:val="0"/>
              <w:marBottom w:val="0"/>
              <w:divBdr>
                <w:top w:val="none" w:sz="0" w:space="0" w:color="auto"/>
                <w:left w:val="none" w:sz="0" w:space="0" w:color="auto"/>
                <w:bottom w:val="none" w:sz="0" w:space="0" w:color="auto"/>
                <w:right w:val="none" w:sz="0" w:space="0" w:color="auto"/>
              </w:divBdr>
            </w:div>
            <w:div w:id="1652371388">
              <w:marLeft w:val="0"/>
              <w:marRight w:val="0"/>
              <w:marTop w:val="0"/>
              <w:marBottom w:val="0"/>
              <w:divBdr>
                <w:top w:val="none" w:sz="0" w:space="0" w:color="auto"/>
                <w:left w:val="none" w:sz="0" w:space="0" w:color="auto"/>
                <w:bottom w:val="none" w:sz="0" w:space="0" w:color="auto"/>
                <w:right w:val="none" w:sz="0" w:space="0" w:color="auto"/>
              </w:divBdr>
            </w:div>
            <w:div w:id="1655143377">
              <w:marLeft w:val="0"/>
              <w:marRight w:val="0"/>
              <w:marTop w:val="0"/>
              <w:marBottom w:val="0"/>
              <w:divBdr>
                <w:top w:val="none" w:sz="0" w:space="0" w:color="auto"/>
                <w:left w:val="none" w:sz="0" w:space="0" w:color="auto"/>
                <w:bottom w:val="none" w:sz="0" w:space="0" w:color="auto"/>
                <w:right w:val="none" w:sz="0" w:space="0" w:color="auto"/>
              </w:divBdr>
            </w:div>
            <w:div w:id="1659767620">
              <w:marLeft w:val="0"/>
              <w:marRight w:val="0"/>
              <w:marTop w:val="0"/>
              <w:marBottom w:val="0"/>
              <w:divBdr>
                <w:top w:val="none" w:sz="0" w:space="0" w:color="auto"/>
                <w:left w:val="none" w:sz="0" w:space="0" w:color="auto"/>
                <w:bottom w:val="none" w:sz="0" w:space="0" w:color="auto"/>
                <w:right w:val="none" w:sz="0" w:space="0" w:color="auto"/>
              </w:divBdr>
            </w:div>
            <w:div w:id="1667899284">
              <w:marLeft w:val="0"/>
              <w:marRight w:val="0"/>
              <w:marTop w:val="0"/>
              <w:marBottom w:val="0"/>
              <w:divBdr>
                <w:top w:val="none" w:sz="0" w:space="0" w:color="auto"/>
                <w:left w:val="none" w:sz="0" w:space="0" w:color="auto"/>
                <w:bottom w:val="none" w:sz="0" w:space="0" w:color="auto"/>
                <w:right w:val="none" w:sz="0" w:space="0" w:color="auto"/>
              </w:divBdr>
            </w:div>
            <w:div w:id="1677489946">
              <w:marLeft w:val="0"/>
              <w:marRight w:val="0"/>
              <w:marTop w:val="0"/>
              <w:marBottom w:val="0"/>
              <w:divBdr>
                <w:top w:val="none" w:sz="0" w:space="0" w:color="auto"/>
                <w:left w:val="none" w:sz="0" w:space="0" w:color="auto"/>
                <w:bottom w:val="none" w:sz="0" w:space="0" w:color="auto"/>
                <w:right w:val="none" w:sz="0" w:space="0" w:color="auto"/>
              </w:divBdr>
            </w:div>
            <w:div w:id="1688018544">
              <w:marLeft w:val="0"/>
              <w:marRight w:val="0"/>
              <w:marTop w:val="0"/>
              <w:marBottom w:val="0"/>
              <w:divBdr>
                <w:top w:val="none" w:sz="0" w:space="0" w:color="auto"/>
                <w:left w:val="none" w:sz="0" w:space="0" w:color="auto"/>
                <w:bottom w:val="none" w:sz="0" w:space="0" w:color="auto"/>
                <w:right w:val="none" w:sz="0" w:space="0" w:color="auto"/>
              </w:divBdr>
            </w:div>
            <w:div w:id="1709600378">
              <w:marLeft w:val="0"/>
              <w:marRight w:val="0"/>
              <w:marTop w:val="0"/>
              <w:marBottom w:val="0"/>
              <w:divBdr>
                <w:top w:val="none" w:sz="0" w:space="0" w:color="auto"/>
                <w:left w:val="none" w:sz="0" w:space="0" w:color="auto"/>
                <w:bottom w:val="none" w:sz="0" w:space="0" w:color="auto"/>
                <w:right w:val="none" w:sz="0" w:space="0" w:color="auto"/>
              </w:divBdr>
            </w:div>
            <w:div w:id="1716388990">
              <w:marLeft w:val="0"/>
              <w:marRight w:val="0"/>
              <w:marTop w:val="0"/>
              <w:marBottom w:val="0"/>
              <w:divBdr>
                <w:top w:val="none" w:sz="0" w:space="0" w:color="auto"/>
                <w:left w:val="none" w:sz="0" w:space="0" w:color="auto"/>
                <w:bottom w:val="none" w:sz="0" w:space="0" w:color="auto"/>
                <w:right w:val="none" w:sz="0" w:space="0" w:color="auto"/>
              </w:divBdr>
            </w:div>
            <w:div w:id="1729646545">
              <w:marLeft w:val="0"/>
              <w:marRight w:val="0"/>
              <w:marTop w:val="0"/>
              <w:marBottom w:val="0"/>
              <w:divBdr>
                <w:top w:val="none" w:sz="0" w:space="0" w:color="auto"/>
                <w:left w:val="none" w:sz="0" w:space="0" w:color="auto"/>
                <w:bottom w:val="none" w:sz="0" w:space="0" w:color="auto"/>
                <w:right w:val="none" w:sz="0" w:space="0" w:color="auto"/>
              </w:divBdr>
            </w:div>
            <w:div w:id="1797021972">
              <w:marLeft w:val="0"/>
              <w:marRight w:val="0"/>
              <w:marTop w:val="0"/>
              <w:marBottom w:val="0"/>
              <w:divBdr>
                <w:top w:val="none" w:sz="0" w:space="0" w:color="auto"/>
                <w:left w:val="none" w:sz="0" w:space="0" w:color="auto"/>
                <w:bottom w:val="none" w:sz="0" w:space="0" w:color="auto"/>
                <w:right w:val="none" w:sz="0" w:space="0" w:color="auto"/>
              </w:divBdr>
            </w:div>
            <w:div w:id="1800759369">
              <w:marLeft w:val="0"/>
              <w:marRight w:val="0"/>
              <w:marTop w:val="0"/>
              <w:marBottom w:val="0"/>
              <w:divBdr>
                <w:top w:val="none" w:sz="0" w:space="0" w:color="auto"/>
                <w:left w:val="none" w:sz="0" w:space="0" w:color="auto"/>
                <w:bottom w:val="none" w:sz="0" w:space="0" w:color="auto"/>
                <w:right w:val="none" w:sz="0" w:space="0" w:color="auto"/>
              </w:divBdr>
            </w:div>
            <w:div w:id="1805461994">
              <w:marLeft w:val="0"/>
              <w:marRight w:val="0"/>
              <w:marTop w:val="0"/>
              <w:marBottom w:val="0"/>
              <w:divBdr>
                <w:top w:val="none" w:sz="0" w:space="0" w:color="auto"/>
                <w:left w:val="none" w:sz="0" w:space="0" w:color="auto"/>
                <w:bottom w:val="none" w:sz="0" w:space="0" w:color="auto"/>
                <w:right w:val="none" w:sz="0" w:space="0" w:color="auto"/>
              </w:divBdr>
            </w:div>
            <w:div w:id="1807817600">
              <w:marLeft w:val="0"/>
              <w:marRight w:val="0"/>
              <w:marTop w:val="0"/>
              <w:marBottom w:val="0"/>
              <w:divBdr>
                <w:top w:val="none" w:sz="0" w:space="0" w:color="auto"/>
                <w:left w:val="none" w:sz="0" w:space="0" w:color="auto"/>
                <w:bottom w:val="none" w:sz="0" w:space="0" w:color="auto"/>
                <w:right w:val="none" w:sz="0" w:space="0" w:color="auto"/>
              </w:divBdr>
            </w:div>
            <w:div w:id="1816600832">
              <w:marLeft w:val="0"/>
              <w:marRight w:val="0"/>
              <w:marTop w:val="0"/>
              <w:marBottom w:val="0"/>
              <w:divBdr>
                <w:top w:val="none" w:sz="0" w:space="0" w:color="auto"/>
                <w:left w:val="none" w:sz="0" w:space="0" w:color="auto"/>
                <w:bottom w:val="none" w:sz="0" w:space="0" w:color="auto"/>
                <w:right w:val="none" w:sz="0" w:space="0" w:color="auto"/>
              </w:divBdr>
            </w:div>
            <w:div w:id="1830948150">
              <w:marLeft w:val="0"/>
              <w:marRight w:val="0"/>
              <w:marTop w:val="0"/>
              <w:marBottom w:val="0"/>
              <w:divBdr>
                <w:top w:val="none" w:sz="0" w:space="0" w:color="auto"/>
                <w:left w:val="none" w:sz="0" w:space="0" w:color="auto"/>
                <w:bottom w:val="none" w:sz="0" w:space="0" w:color="auto"/>
                <w:right w:val="none" w:sz="0" w:space="0" w:color="auto"/>
              </w:divBdr>
            </w:div>
            <w:div w:id="1832526540">
              <w:marLeft w:val="0"/>
              <w:marRight w:val="0"/>
              <w:marTop w:val="0"/>
              <w:marBottom w:val="0"/>
              <w:divBdr>
                <w:top w:val="none" w:sz="0" w:space="0" w:color="auto"/>
                <w:left w:val="none" w:sz="0" w:space="0" w:color="auto"/>
                <w:bottom w:val="none" w:sz="0" w:space="0" w:color="auto"/>
                <w:right w:val="none" w:sz="0" w:space="0" w:color="auto"/>
              </w:divBdr>
            </w:div>
            <w:div w:id="1841774383">
              <w:marLeft w:val="0"/>
              <w:marRight w:val="0"/>
              <w:marTop w:val="0"/>
              <w:marBottom w:val="0"/>
              <w:divBdr>
                <w:top w:val="none" w:sz="0" w:space="0" w:color="auto"/>
                <w:left w:val="none" w:sz="0" w:space="0" w:color="auto"/>
                <w:bottom w:val="none" w:sz="0" w:space="0" w:color="auto"/>
                <w:right w:val="none" w:sz="0" w:space="0" w:color="auto"/>
              </w:divBdr>
            </w:div>
            <w:div w:id="1852639608">
              <w:marLeft w:val="0"/>
              <w:marRight w:val="0"/>
              <w:marTop w:val="0"/>
              <w:marBottom w:val="0"/>
              <w:divBdr>
                <w:top w:val="none" w:sz="0" w:space="0" w:color="auto"/>
                <w:left w:val="none" w:sz="0" w:space="0" w:color="auto"/>
                <w:bottom w:val="none" w:sz="0" w:space="0" w:color="auto"/>
                <w:right w:val="none" w:sz="0" w:space="0" w:color="auto"/>
              </w:divBdr>
            </w:div>
            <w:div w:id="1888105878">
              <w:marLeft w:val="0"/>
              <w:marRight w:val="0"/>
              <w:marTop w:val="0"/>
              <w:marBottom w:val="0"/>
              <w:divBdr>
                <w:top w:val="none" w:sz="0" w:space="0" w:color="auto"/>
                <w:left w:val="none" w:sz="0" w:space="0" w:color="auto"/>
                <w:bottom w:val="none" w:sz="0" w:space="0" w:color="auto"/>
                <w:right w:val="none" w:sz="0" w:space="0" w:color="auto"/>
              </w:divBdr>
            </w:div>
            <w:div w:id="1890338873">
              <w:marLeft w:val="0"/>
              <w:marRight w:val="0"/>
              <w:marTop w:val="0"/>
              <w:marBottom w:val="0"/>
              <w:divBdr>
                <w:top w:val="none" w:sz="0" w:space="0" w:color="auto"/>
                <w:left w:val="none" w:sz="0" w:space="0" w:color="auto"/>
                <w:bottom w:val="none" w:sz="0" w:space="0" w:color="auto"/>
                <w:right w:val="none" w:sz="0" w:space="0" w:color="auto"/>
              </w:divBdr>
            </w:div>
            <w:div w:id="1907951198">
              <w:marLeft w:val="0"/>
              <w:marRight w:val="0"/>
              <w:marTop w:val="0"/>
              <w:marBottom w:val="0"/>
              <w:divBdr>
                <w:top w:val="none" w:sz="0" w:space="0" w:color="auto"/>
                <w:left w:val="none" w:sz="0" w:space="0" w:color="auto"/>
                <w:bottom w:val="none" w:sz="0" w:space="0" w:color="auto"/>
                <w:right w:val="none" w:sz="0" w:space="0" w:color="auto"/>
              </w:divBdr>
            </w:div>
            <w:div w:id="1916472035">
              <w:marLeft w:val="0"/>
              <w:marRight w:val="0"/>
              <w:marTop w:val="0"/>
              <w:marBottom w:val="0"/>
              <w:divBdr>
                <w:top w:val="none" w:sz="0" w:space="0" w:color="auto"/>
                <w:left w:val="none" w:sz="0" w:space="0" w:color="auto"/>
                <w:bottom w:val="none" w:sz="0" w:space="0" w:color="auto"/>
                <w:right w:val="none" w:sz="0" w:space="0" w:color="auto"/>
              </w:divBdr>
            </w:div>
            <w:div w:id="1950308948">
              <w:marLeft w:val="0"/>
              <w:marRight w:val="0"/>
              <w:marTop w:val="0"/>
              <w:marBottom w:val="0"/>
              <w:divBdr>
                <w:top w:val="none" w:sz="0" w:space="0" w:color="auto"/>
                <w:left w:val="none" w:sz="0" w:space="0" w:color="auto"/>
                <w:bottom w:val="none" w:sz="0" w:space="0" w:color="auto"/>
                <w:right w:val="none" w:sz="0" w:space="0" w:color="auto"/>
              </w:divBdr>
            </w:div>
            <w:div w:id="1981107631">
              <w:marLeft w:val="0"/>
              <w:marRight w:val="0"/>
              <w:marTop w:val="0"/>
              <w:marBottom w:val="0"/>
              <w:divBdr>
                <w:top w:val="none" w:sz="0" w:space="0" w:color="auto"/>
                <w:left w:val="none" w:sz="0" w:space="0" w:color="auto"/>
                <w:bottom w:val="none" w:sz="0" w:space="0" w:color="auto"/>
                <w:right w:val="none" w:sz="0" w:space="0" w:color="auto"/>
              </w:divBdr>
            </w:div>
            <w:div w:id="2021932183">
              <w:marLeft w:val="0"/>
              <w:marRight w:val="0"/>
              <w:marTop w:val="0"/>
              <w:marBottom w:val="0"/>
              <w:divBdr>
                <w:top w:val="none" w:sz="0" w:space="0" w:color="auto"/>
                <w:left w:val="none" w:sz="0" w:space="0" w:color="auto"/>
                <w:bottom w:val="none" w:sz="0" w:space="0" w:color="auto"/>
                <w:right w:val="none" w:sz="0" w:space="0" w:color="auto"/>
              </w:divBdr>
            </w:div>
            <w:div w:id="2031252074">
              <w:marLeft w:val="0"/>
              <w:marRight w:val="0"/>
              <w:marTop w:val="0"/>
              <w:marBottom w:val="0"/>
              <w:divBdr>
                <w:top w:val="none" w:sz="0" w:space="0" w:color="auto"/>
                <w:left w:val="none" w:sz="0" w:space="0" w:color="auto"/>
                <w:bottom w:val="none" w:sz="0" w:space="0" w:color="auto"/>
                <w:right w:val="none" w:sz="0" w:space="0" w:color="auto"/>
              </w:divBdr>
            </w:div>
            <w:div w:id="2041586621">
              <w:marLeft w:val="0"/>
              <w:marRight w:val="0"/>
              <w:marTop w:val="0"/>
              <w:marBottom w:val="0"/>
              <w:divBdr>
                <w:top w:val="none" w:sz="0" w:space="0" w:color="auto"/>
                <w:left w:val="none" w:sz="0" w:space="0" w:color="auto"/>
                <w:bottom w:val="none" w:sz="0" w:space="0" w:color="auto"/>
                <w:right w:val="none" w:sz="0" w:space="0" w:color="auto"/>
              </w:divBdr>
            </w:div>
            <w:div w:id="2049796930">
              <w:marLeft w:val="0"/>
              <w:marRight w:val="0"/>
              <w:marTop w:val="0"/>
              <w:marBottom w:val="0"/>
              <w:divBdr>
                <w:top w:val="none" w:sz="0" w:space="0" w:color="auto"/>
                <w:left w:val="none" w:sz="0" w:space="0" w:color="auto"/>
                <w:bottom w:val="none" w:sz="0" w:space="0" w:color="auto"/>
                <w:right w:val="none" w:sz="0" w:space="0" w:color="auto"/>
              </w:divBdr>
            </w:div>
            <w:div w:id="2091928414">
              <w:marLeft w:val="0"/>
              <w:marRight w:val="0"/>
              <w:marTop w:val="0"/>
              <w:marBottom w:val="0"/>
              <w:divBdr>
                <w:top w:val="none" w:sz="0" w:space="0" w:color="auto"/>
                <w:left w:val="none" w:sz="0" w:space="0" w:color="auto"/>
                <w:bottom w:val="none" w:sz="0" w:space="0" w:color="auto"/>
                <w:right w:val="none" w:sz="0" w:space="0" w:color="auto"/>
              </w:divBdr>
            </w:div>
            <w:div w:id="2100562741">
              <w:marLeft w:val="0"/>
              <w:marRight w:val="0"/>
              <w:marTop w:val="0"/>
              <w:marBottom w:val="0"/>
              <w:divBdr>
                <w:top w:val="none" w:sz="0" w:space="0" w:color="auto"/>
                <w:left w:val="none" w:sz="0" w:space="0" w:color="auto"/>
                <w:bottom w:val="none" w:sz="0" w:space="0" w:color="auto"/>
                <w:right w:val="none" w:sz="0" w:space="0" w:color="auto"/>
              </w:divBdr>
            </w:div>
            <w:div w:id="2112584099">
              <w:marLeft w:val="0"/>
              <w:marRight w:val="0"/>
              <w:marTop w:val="0"/>
              <w:marBottom w:val="0"/>
              <w:divBdr>
                <w:top w:val="none" w:sz="0" w:space="0" w:color="auto"/>
                <w:left w:val="none" w:sz="0" w:space="0" w:color="auto"/>
                <w:bottom w:val="none" w:sz="0" w:space="0" w:color="auto"/>
                <w:right w:val="none" w:sz="0" w:space="0" w:color="auto"/>
              </w:divBdr>
            </w:div>
            <w:div w:id="212024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44938">
      <w:bodyDiv w:val="1"/>
      <w:marLeft w:val="0"/>
      <w:marRight w:val="0"/>
      <w:marTop w:val="0"/>
      <w:marBottom w:val="0"/>
      <w:divBdr>
        <w:top w:val="none" w:sz="0" w:space="0" w:color="auto"/>
        <w:left w:val="none" w:sz="0" w:space="0" w:color="auto"/>
        <w:bottom w:val="none" w:sz="0" w:space="0" w:color="auto"/>
        <w:right w:val="none" w:sz="0" w:space="0" w:color="auto"/>
      </w:divBdr>
    </w:div>
    <w:div w:id="1321884433">
      <w:bodyDiv w:val="1"/>
      <w:marLeft w:val="0"/>
      <w:marRight w:val="0"/>
      <w:marTop w:val="0"/>
      <w:marBottom w:val="0"/>
      <w:divBdr>
        <w:top w:val="none" w:sz="0" w:space="0" w:color="auto"/>
        <w:left w:val="none" w:sz="0" w:space="0" w:color="auto"/>
        <w:bottom w:val="none" w:sz="0" w:space="0" w:color="auto"/>
        <w:right w:val="none" w:sz="0" w:space="0" w:color="auto"/>
      </w:divBdr>
      <w:divsChild>
        <w:div w:id="26299733">
          <w:marLeft w:val="0"/>
          <w:marRight w:val="0"/>
          <w:marTop w:val="0"/>
          <w:marBottom w:val="0"/>
          <w:divBdr>
            <w:top w:val="none" w:sz="0" w:space="0" w:color="auto"/>
            <w:left w:val="none" w:sz="0" w:space="0" w:color="auto"/>
            <w:bottom w:val="none" w:sz="0" w:space="0" w:color="auto"/>
            <w:right w:val="none" w:sz="0" w:space="0" w:color="auto"/>
          </w:divBdr>
          <w:divsChild>
            <w:div w:id="646588335">
              <w:marLeft w:val="0"/>
              <w:marRight w:val="0"/>
              <w:marTop w:val="0"/>
              <w:marBottom w:val="0"/>
              <w:divBdr>
                <w:top w:val="none" w:sz="0" w:space="0" w:color="auto"/>
                <w:left w:val="none" w:sz="0" w:space="0" w:color="auto"/>
                <w:bottom w:val="none" w:sz="0" w:space="0" w:color="auto"/>
                <w:right w:val="none" w:sz="0" w:space="0" w:color="auto"/>
              </w:divBdr>
            </w:div>
            <w:div w:id="716078406">
              <w:marLeft w:val="0"/>
              <w:marRight w:val="0"/>
              <w:marTop w:val="0"/>
              <w:marBottom w:val="0"/>
              <w:divBdr>
                <w:top w:val="none" w:sz="0" w:space="0" w:color="auto"/>
                <w:left w:val="none" w:sz="0" w:space="0" w:color="auto"/>
                <w:bottom w:val="none" w:sz="0" w:space="0" w:color="auto"/>
                <w:right w:val="none" w:sz="0" w:space="0" w:color="auto"/>
              </w:divBdr>
            </w:div>
            <w:div w:id="938106037">
              <w:marLeft w:val="0"/>
              <w:marRight w:val="0"/>
              <w:marTop w:val="0"/>
              <w:marBottom w:val="0"/>
              <w:divBdr>
                <w:top w:val="none" w:sz="0" w:space="0" w:color="auto"/>
                <w:left w:val="none" w:sz="0" w:space="0" w:color="auto"/>
                <w:bottom w:val="none" w:sz="0" w:space="0" w:color="auto"/>
                <w:right w:val="none" w:sz="0" w:space="0" w:color="auto"/>
              </w:divBdr>
            </w:div>
            <w:div w:id="1168784850">
              <w:marLeft w:val="0"/>
              <w:marRight w:val="0"/>
              <w:marTop w:val="0"/>
              <w:marBottom w:val="0"/>
              <w:divBdr>
                <w:top w:val="none" w:sz="0" w:space="0" w:color="auto"/>
                <w:left w:val="none" w:sz="0" w:space="0" w:color="auto"/>
                <w:bottom w:val="none" w:sz="0" w:space="0" w:color="auto"/>
                <w:right w:val="none" w:sz="0" w:space="0" w:color="auto"/>
              </w:divBdr>
            </w:div>
            <w:div w:id="213355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5533">
      <w:bodyDiv w:val="1"/>
      <w:marLeft w:val="0"/>
      <w:marRight w:val="0"/>
      <w:marTop w:val="0"/>
      <w:marBottom w:val="0"/>
      <w:divBdr>
        <w:top w:val="none" w:sz="0" w:space="0" w:color="auto"/>
        <w:left w:val="none" w:sz="0" w:space="0" w:color="auto"/>
        <w:bottom w:val="none" w:sz="0" w:space="0" w:color="auto"/>
        <w:right w:val="none" w:sz="0" w:space="0" w:color="auto"/>
      </w:divBdr>
      <w:divsChild>
        <w:div w:id="1061829405">
          <w:marLeft w:val="0"/>
          <w:marRight w:val="0"/>
          <w:marTop w:val="0"/>
          <w:marBottom w:val="0"/>
          <w:divBdr>
            <w:top w:val="none" w:sz="0" w:space="0" w:color="auto"/>
            <w:left w:val="none" w:sz="0" w:space="0" w:color="auto"/>
            <w:bottom w:val="none" w:sz="0" w:space="0" w:color="auto"/>
            <w:right w:val="none" w:sz="0" w:space="0" w:color="auto"/>
          </w:divBdr>
        </w:div>
      </w:divsChild>
    </w:div>
    <w:div w:id="1327048616">
      <w:bodyDiv w:val="1"/>
      <w:marLeft w:val="0"/>
      <w:marRight w:val="0"/>
      <w:marTop w:val="0"/>
      <w:marBottom w:val="0"/>
      <w:divBdr>
        <w:top w:val="none" w:sz="0" w:space="0" w:color="auto"/>
        <w:left w:val="none" w:sz="0" w:space="0" w:color="auto"/>
        <w:bottom w:val="none" w:sz="0" w:space="0" w:color="auto"/>
        <w:right w:val="none" w:sz="0" w:space="0" w:color="auto"/>
      </w:divBdr>
    </w:div>
    <w:div w:id="1330861601">
      <w:bodyDiv w:val="1"/>
      <w:marLeft w:val="0"/>
      <w:marRight w:val="0"/>
      <w:marTop w:val="0"/>
      <w:marBottom w:val="0"/>
      <w:divBdr>
        <w:top w:val="none" w:sz="0" w:space="0" w:color="auto"/>
        <w:left w:val="none" w:sz="0" w:space="0" w:color="auto"/>
        <w:bottom w:val="none" w:sz="0" w:space="0" w:color="auto"/>
        <w:right w:val="none" w:sz="0" w:space="0" w:color="auto"/>
      </w:divBdr>
    </w:div>
    <w:div w:id="1363676102">
      <w:bodyDiv w:val="1"/>
      <w:marLeft w:val="0"/>
      <w:marRight w:val="0"/>
      <w:marTop w:val="0"/>
      <w:marBottom w:val="0"/>
      <w:divBdr>
        <w:top w:val="none" w:sz="0" w:space="0" w:color="auto"/>
        <w:left w:val="none" w:sz="0" w:space="0" w:color="auto"/>
        <w:bottom w:val="none" w:sz="0" w:space="0" w:color="auto"/>
        <w:right w:val="none" w:sz="0" w:space="0" w:color="auto"/>
      </w:divBdr>
    </w:div>
    <w:div w:id="1365666451">
      <w:bodyDiv w:val="1"/>
      <w:marLeft w:val="0"/>
      <w:marRight w:val="0"/>
      <w:marTop w:val="0"/>
      <w:marBottom w:val="0"/>
      <w:divBdr>
        <w:top w:val="none" w:sz="0" w:space="0" w:color="auto"/>
        <w:left w:val="none" w:sz="0" w:space="0" w:color="auto"/>
        <w:bottom w:val="none" w:sz="0" w:space="0" w:color="auto"/>
        <w:right w:val="none" w:sz="0" w:space="0" w:color="auto"/>
      </w:divBdr>
    </w:div>
    <w:div w:id="1370837974">
      <w:bodyDiv w:val="1"/>
      <w:marLeft w:val="0"/>
      <w:marRight w:val="0"/>
      <w:marTop w:val="0"/>
      <w:marBottom w:val="0"/>
      <w:divBdr>
        <w:top w:val="none" w:sz="0" w:space="0" w:color="auto"/>
        <w:left w:val="none" w:sz="0" w:space="0" w:color="auto"/>
        <w:bottom w:val="none" w:sz="0" w:space="0" w:color="auto"/>
        <w:right w:val="none" w:sz="0" w:space="0" w:color="auto"/>
      </w:divBdr>
    </w:div>
    <w:div w:id="1386222063">
      <w:bodyDiv w:val="1"/>
      <w:marLeft w:val="0"/>
      <w:marRight w:val="0"/>
      <w:marTop w:val="0"/>
      <w:marBottom w:val="0"/>
      <w:divBdr>
        <w:top w:val="none" w:sz="0" w:space="0" w:color="auto"/>
        <w:left w:val="none" w:sz="0" w:space="0" w:color="auto"/>
        <w:bottom w:val="none" w:sz="0" w:space="0" w:color="auto"/>
        <w:right w:val="none" w:sz="0" w:space="0" w:color="auto"/>
      </w:divBdr>
    </w:div>
    <w:div w:id="1441297824">
      <w:bodyDiv w:val="1"/>
      <w:marLeft w:val="0"/>
      <w:marRight w:val="0"/>
      <w:marTop w:val="0"/>
      <w:marBottom w:val="0"/>
      <w:divBdr>
        <w:top w:val="none" w:sz="0" w:space="0" w:color="auto"/>
        <w:left w:val="none" w:sz="0" w:space="0" w:color="auto"/>
        <w:bottom w:val="none" w:sz="0" w:space="0" w:color="auto"/>
        <w:right w:val="none" w:sz="0" w:space="0" w:color="auto"/>
      </w:divBdr>
    </w:div>
    <w:div w:id="1497653288">
      <w:bodyDiv w:val="1"/>
      <w:marLeft w:val="0"/>
      <w:marRight w:val="0"/>
      <w:marTop w:val="0"/>
      <w:marBottom w:val="0"/>
      <w:divBdr>
        <w:top w:val="none" w:sz="0" w:space="0" w:color="auto"/>
        <w:left w:val="none" w:sz="0" w:space="0" w:color="auto"/>
        <w:bottom w:val="none" w:sz="0" w:space="0" w:color="auto"/>
        <w:right w:val="none" w:sz="0" w:space="0" w:color="auto"/>
      </w:divBdr>
    </w:div>
    <w:div w:id="1557162772">
      <w:bodyDiv w:val="1"/>
      <w:marLeft w:val="0"/>
      <w:marRight w:val="0"/>
      <w:marTop w:val="0"/>
      <w:marBottom w:val="0"/>
      <w:divBdr>
        <w:top w:val="none" w:sz="0" w:space="0" w:color="auto"/>
        <w:left w:val="none" w:sz="0" w:space="0" w:color="auto"/>
        <w:bottom w:val="none" w:sz="0" w:space="0" w:color="auto"/>
        <w:right w:val="none" w:sz="0" w:space="0" w:color="auto"/>
      </w:divBdr>
      <w:divsChild>
        <w:div w:id="39286361">
          <w:marLeft w:val="0"/>
          <w:marRight w:val="0"/>
          <w:marTop w:val="0"/>
          <w:marBottom w:val="0"/>
          <w:divBdr>
            <w:top w:val="none" w:sz="0" w:space="0" w:color="auto"/>
            <w:left w:val="none" w:sz="0" w:space="0" w:color="auto"/>
            <w:bottom w:val="none" w:sz="0" w:space="0" w:color="auto"/>
            <w:right w:val="none" w:sz="0" w:space="0" w:color="auto"/>
          </w:divBdr>
          <w:divsChild>
            <w:div w:id="210852209">
              <w:marLeft w:val="0"/>
              <w:marRight w:val="0"/>
              <w:marTop w:val="0"/>
              <w:marBottom w:val="0"/>
              <w:divBdr>
                <w:top w:val="none" w:sz="0" w:space="0" w:color="auto"/>
                <w:left w:val="none" w:sz="0" w:space="0" w:color="auto"/>
                <w:bottom w:val="none" w:sz="0" w:space="0" w:color="auto"/>
                <w:right w:val="none" w:sz="0" w:space="0" w:color="auto"/>
              </w:divBdr>
            </w:div>
            <w:div w:id="962882657">
              <w:marLeft w:val="0"/>
              <w:marRight w:val="0"/>
              <w:marTop w:val="0"/>
              <w:marBottom w:val="0"/>
              <w:divBdr>
                <w:top w:val="none" w:sz="0" w:space="0" w:color="auto"/>
                <w:left w:val="none" w:sz="0" w:space="0" w:color="auto"/>
                <w:bottom w:val="none" w:sz="0" w:space="0" w:color="auto"/>
                <w:right w:val="none" w:sz="0" w:space="0" w:color="auto"/>
              </w:divBdr>
            </w:div>
            <w:div w:id="1465348177">
              <w:marLeft w:val="0"/>
              <w:marRight w:val="0"/>
              <w:marTop w:val="0"/>
              <w:marBottom w:val="0"/>
              <w:divBdr>
                <w:top w:val="none" w:sz="0" w:space="0" w:color="auto"/>
                <w:left w:val="none" w:sz="0" w:space="0" w:color="auto"/>
                <w:bottom w:val="none" w:sz="0" w:space="0" w:color="auto"/>
                <w:right w:val="none" w:sz="0" w:space="0" w:color="auto"/>
              </w:divBdr>
            </w:div>
            <w:div w:id="1822890559">
              <w:marLeft w:val="0"/>
              <w:marRight w:val="0"/>
              <w:marTop w:val="0"/>
              <w:marBottom w:val="0"/>
              <w:divBdr>
                <w:top w:val="none" w:sz="0" w:space="0" w:color="auto"/>
                <w:left w:val="none" w:sz="0" w:space="0" w:color="auto"/>
                <w:bottom w:val="none" w:sz="0" w:space="0" w:color="auto"/>
                <w:right w:val="none" w:sz="0" w:space="0" w:color="auto"/>
              </w:divBdr>
            </w:div>
            <w:div w:id="198785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659752">
      <w:bodyDiv w:val="1"/>
      <w:marLeft w:val="0"/>
      <w:marRight w:val="0"/>
      <w:marTop w:val="0"/>
      <w:marBottom w:val="0"/>
      <w:divBdr>
        <w:top w:val="none" w:sz="0" w:space="0" w:color="auto"/>
        <w:left w:val="none" w:sz="0" w:space="0" w:color="auto"/>
        <w:bottom w:val="none" w:sz="0" w:space="0" w:color="auto"/>
        <w:right w:val="none" w:sz="0" w:space="0" w:color="auto"/>
      </w:divBdr>
    </w:div>
    <w:div w:id="1578707281">
      <w:bodyDiv w:val="1"/>
      <w:marLeft w:val="0"/>
      <w:marRight w:val="0"/>
      <w:marTop w:val="0"/>
      <w:marBottom w:val="0"/>
      <w:divBdr>
        <w:top w:val="none" w:sz="0" w:space="0" w:color="auto"/>
        <w:left w:val="none" w:sz="0" w:space="0" w:color="auto"/>
        <w:bottom w:val="none" w:sz="0" w:space="0" w:color="auto"/>
        <w:right w:val="none" w:sz="0" w:space="0" w:color="auto"/>
      </w:divBdr>
      <w:divsChild>
        <w:div w:id="342586979">
          <w:marLeft w:val="0"/>
          <w:marRight w:val="0"/>
          <w:marTop w:val="0"/>
          <w:marBottom w:val="0"/>
          <w:divBdr>
            <w:top w:val="none" w:sz="0" w:space="0" w:color="auto"/>
            <w:left w:val="none" w:sz="0" w:space="0" w:color="auto"/>
            <w:bottom w:val="none" w:sz="0" w:space="0" w:color="auto"/>
            <w:right w:val="none" w:sz="0" w:space="0" w:color="auto"/>
          </w:divBdr>
          <w:divsChild>
            <w:div w:id="1081440398">
              <w:marLeft w:val="0"/>
              <w:marRight w:val="0"/>
              <w:marTop w:val="0"/>
              <w:marBottom w:val="0"/>
              <w:divBdr>
                <w:top w:val="none" w:sz="0" w:space="0" w:color="auto"/>
                <w:left w:val="none" w:sz="0" w:space="0" w:color="auto"/>
                <w:bottom w:val="none" w:sz="0" w:space="0" w:color="auto"/>
                <w:right w:val="none" w:sz="0" w:space="0" w:color="auto"/>
              </w:divBdr>
              <w:divsChild>
                <w:div w:id="1742365951">
                  <w:marLeft w:val="0"/>
                  <w:marRight w:val="0"/>
                  <w:marTop w:val="0"/>
                  <w:marBottom w:val="0"/>
                  <w:divBdr>
                    <w:top w:val="none" w:sz="0" w:space="0" w:color="auto"/>
                    <w:left w:val="none" w:sz="0" w:space="0" w:color="auto"/>
                    <w:bottom w:val="none" w:sz="0" w:space="0" w:color="auto"/>
                    <w:right w:val="none" w:sz="0" w:space="0" w:color="auto"/>
                  </w:divBdr>
                  <w:divsChild>
                    <w:div w:id="1862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53292">
          <w:marLeft w:val="0"/>
          <w:marRight w:val="0"/>
          <w:marTop w:val="0"/>
          <w:marBottom w:val="0"/>
          <w:divBdr>
            <w:top w:val="none" w:sz="0" w:space="0" w:color="auto"/>
            <w:left w:val="none" w:sz="0" w:space="0" w:color="auto"/>
            <w:bottom w:val="none" w:sz="0" w:space="0" w:color="auto"/>
            <w:right w:val="none" w:sz="0" w:space="0" w:color="auto"/>
          </w:divBdr>
          <w:divsChild>
            <w:div w:id="1301571851">
              <w:marLeft w:val="0"/>
              <w:marRight w:val="0"/>
              <w:marTop w:val="0"/>
              <w:marBottom w:val="0"/>
              <w:divBdr>
                <w:top w:val="none" w:sz="0" w:space="0" w:color="auto"/>
                <w:left w:val="none" w:sz="0" w:space="0" w:color="auto"/>
                <w:bottom w:val="none" w:sz="0" w:space="0" w:color="auto"/>
                <w:right w:val="none" w:sz="0" w:space="0" w:color="auto"/>
              </w:divBdr>
              <w:divsChild>
                <w:div w:id="1938099733">
                  <w:marLeft w:val="0"/>
                  <w:marRight w:val="0"/>
                  <w:marTop w:val="0"/>
                  <w:marBottom w:val="0"/>
                  <w:divBdr>
                    <w:top w:val="none" w:sz="0" w:space="0" w:color="auto"/>
                    <w:left w:val="none" w:sz="0" w:space="0" w:color="auto"/>
                    <w:bottom w:val="none" w:sz="0" w:space="0" w:color="auto"/>
                    <w:right w:val="none" w:sz="0" w:space="0" w:color="auto"/>
                  </w:divBdr>
                  <w:divsChild>
                    <w:div w:id="144857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392456">
      <w:bodyDiv w:val="1"/>
      <w:marLeft w:val="0"/>
      <w:marRight w:val="0"/>
      <w:marTop w:val="0"/>
      <w:marBottom w:val="0"/>
      <w:divBdr>
        <w:top w:val="none" w:sz="0" w:space="0" w:color="auto"/>
        <w:left w:val="none" w:sz="0" w:space="0" w:color="auto"/>
        <w:bottom w:val="none" w:sz="0" w:space="0" w:color="auto"/>
        <w:right w:val="none" w:sz="0" w:space="0" w:color="auto"/>
      </w:divBdr>
    </w:div>
    <w:div w:id="1788305301">
      <w:bodyDiv w:val="1"/>
      <w:marLeft w:val="0"/>
      <w:marRight w:val="0"/>
      <w:marTop w:val="0"/>
      <w:marBottom w:val="0"/>
      <w:divBdr>
        <w:top w:val="none" w:sz="0" w:space="0" w:color="auto"/>
        <w:left w:val="none" w:sz="0" w:space="0" w:color="auto"/>
        <w:bottom w:val="none" w:sz="0" w:space="0" w:color="auto"/>
        <w:right w:val="none" w:sz="0" w:space="0" w:color="auto"/>
      </w:divBdr>
    </w:div>
    <w:div w:id="1788619407">
      <w:bodyDiv w:val="1"/>
      <w:marLeft w:val="0"/>
      <w:marRight w:val="0"/>
      <w:marTop w:val="0"/>
      <w:marBottom w:val="0"/>
      <w:divBdr>
        <w:top w:val="none" w:sz="0" w:space="0" w:color="auto"/>
        <w:left w:val="none" w:sz="0" w:space="0" w:color="auto"/>
        <w:bottom w:val="none" w:sz="0" w:space="0" w:color="auto"/>
        <w:right w:val="none" w:sz="0" w:space="0" w:color="auto"/>
      </w:divBdr>
    </w:div>
    <w:div w:id="1850215171">
      <w:bodyDiv w:val="1"/>
      <w:marLeft w:val="0"/>
      <w:marRight w:val="0"/>
      <w:marTop w:val="0"/>
      <w:marBottom w:val="0"/>
      <w:divBdr>
        <w:top w:val="none" w:sz="0" w:space="0" w:color="auto"/>
        <w:left w:val="none" w:sz="0" w:space="0" w:color="auto"/>
        <w:bottom w:val="none" w:sz="0" w:space="0" w:color="auto"/>
        <w:right w:val="none" w:sz="0" w:space="0" w:color="auto"/>
      </w:divBdr>
    </w:div>
    <w:div w:id="1858689298">
      <w:bodyDiv w:val="1"/>
      <w:marLeft w:val="0"/>
      <w:marRight w:val="0"/>
      <w:marTop w:val="0"/>
      <w:marBottom w:val="0"/>
      <w:divBdr>
        <w:top w:val="none" w:sz="0" w:space="0" w:color="auto"/>
        <w:left w:val="none" w:sz="0" w:space="0" w:color="auto"/>
        <w:bottom w:val="none" w:sz="0" w:space="0" w:color="auto"/>
        <w:right w:val="none" w:sz="0" w:space="0" w:color="auto"/>
      </w:divBdr>
    </w:div>
    <w:div w:id="1866018228">
      <w:bodyDiv w:val="1"/>
      <w:marLeft w:val="0"/>
      <w:marRight w:val="0"/>
      <w:marTop w:val="0"/>
      <w:marBottom w:val="0"/>
      <w:divBdr>
        <w:top w:val="none" w:sz="0" w:space="0" w:color="auto"/>
        <w:left w:val="none" w:sz="0" w:space="0" w:color="auto"/>
        <w:bottom w:val="none" w:sz="0" w:space="0" w:color="auto"/>
        <w:right w:val="none" w:sz="0" w:space="0" w:color="auto"/>
      </w:divBdr>
    </w:div>
    <w:div w:id="1873107180">
      <w:bodyDiv w:val="1"/>
      <w:marLeft w:val="0"/>
      <w:marRight w:val="0"/>
      <w:marTop w:val="0"/>
      <w:marBottom w:val="0"/>
      <w:divBdr>
        <w:top w:val="none" w:sz="0" w:space="0" w:color="auto"/>
        <w:left w:val="none" w:sz="0" w:space="0" w:color="auto"/>
        <w:bottom w:val="none" w:sz="0" w:space="0" w:color="auto"/>
        <w:right w:val="none" w:sz="0" w:space="0" w:color="auto"/>
      </w:divBdr>
      <w:divsChild>
        <w:div w:id="1128162574">
          <w:marLeft w:val="0"/>
          <w:marRight w:val="0"/>
          <w:marTop w:val="0"/>
          <w:marBottom w:val="0"/>
          <w:divBdr>
            <w:top w:val="none" w:sz="0" w:space="0" w:color="auto"/>
            <w:left w:val="none" w:sz="0" w:space="0" w:color="auto"/>
            <w:bottom w:val="none" w:sz="0" w:space="0" w:color="auto"/>
            <w:right w:val="none" w:sz="0" w:space="0" w:color="auto"/>
          </w:divBdr>
          <w:divsChild>
            <w:div w:id="2094274578">
              <w:marLeft w:val="0"/>
              <w:marRight w:val="0"/>
              <w:marTop w:val="0"/>
              <w:marBottom w:val="0"/>
              <w:divBdr>
                <w:top w:val="none" w:sz="0" w:space="0" w:color="auto"/>
                <w:left w:val="none" w:sz="0" w:space="0" w:color="auto"/>
                <w:bottom w:val="none" w:sz="0" w:space="0" w:color="auto"/>
                <w:right w:val="none" w:sz="0" w:space="0" w:color="auto"/>
              </w:divBdr>
            </w:div>
            <w:div w:id="120879293">
              <w:marLeft w:val="0"/>
              <w:marRight w:val="0"/>
              <w:marTop w:val="0"/>
              <w:marBottom w:val="0"/>
              <w:divBdr>
                <w:top w:val="none" w:sz="0" w:space="0" w:color="auto"/>
                <w:left w:val="none" w:sz="0" w:space="0" w:color="auto"/>
                <w:bottom w:val="none" w:sz="0" w:space="0" w:color="auto"/>
                <w:right w:val="none" w:sz="0" w:space="0" w:color="auto"/>
              </w:divBdr>
            </w:div>
            <w:div w:id="691689862">
              <w:marLeft w:val="0"/>
              <w:marRight w:val="0"/>
              <w:marTop w:val="0"/>
              <w:marBottom w:val="0"/>
              <w:divBdr>
                <w:top w:val="none" w:sz="0" w:space="0" w:color="auto"/>
                <w:left w:val="none" w:sz="0" w:space="0" w:color="auto"/>
                <w:bottom w:val="none" w:sz="0" w:space="0" w:color="auto"/>
                <w:right w:val="none" w:sz="0" w:space="0" w:color="auto"/>
              </w:divBdr>
            </w:div>
            <w:div w:id="269824649">
              <w:marLeft w:val="0"/>
              <w:marRight w:val="0"/>
              <w:marTop w:val="0"/>
              <w:marBottom w:val="0"/>
              <w:divBdr>
                <w:top w:val="none" w:sz="0" w:space="0" w:color="auto"/>
                <w:left w:val="none" w:sz="0" w:space="0" w:color="auto"/>
                <w:bottom w:val="none" w:sz="0" w:space="0" w:color="auto"/>
                <w:right w:val="none" w:sz="0" w:space="0" w:color="auto"/>
              </w:divBdr>
            </w:div>
            <w:div w:id="1110054313">
              <w:marLeft w:val="0"/>
              <w:marRight w:val="0"/>
              <w:marTop w:val="0"/>
              <w:marBottom w:val="0"/>
              <w:divBdr>
                <w:top w:val="none" w:sz="0" w:space="0" w:color="auto"/>
                <w:left w:val="none" w:sz="0" w:space="0" w:color="auto"/>
                <w:bottom w:val="none" w:sz="0" w:space="0" w:color="auto"/>
                <w:right w:val="none" w:sz="0" w:space="0" w:color="auto"/>
              </w:divBdr>
            </w:div>
            <w:div w:id="164365390">
              <w:marLeft w:val="0"/>
              <w:marRight w:val="0"/>
              <w:marTop w:val="0"/>
              <w:marBottom w:val="0"/>
              <w:divBdr>
                <w:top w:val="none" w:sz="0" w:space="0" w:color="auto"/>
                <w:left w:val="none" w:sz="0" w:space="0" w:color="auto"/>
                <w:bottom w:val="none" w:sz="0" w:space="0" w:color="auto"/>
                <w:right w:val="none" w:sz="0" w:space="0" w:color="auto"/>
              </w:divBdr>
            </w:div>
            <w:div w:id="716399044">
              <w:marLeft w:val="0"/>
              <w:marRight w:val="0"/>
              <w:marTop w:val="0"/>
              <w:marBottom w:val="0"/>
              <w:divBdr>
                <w:top w:val="none" w:sz="0" w:space="0" w:color="auto"/>
                <w:left w:val="none" w:sz="0" w:space="0" w:color="auto"/>
                <w:bottom w:val="none" w:sz="0" w:space="0" w:color="auto"/>
                <w:right w:val="none" w:sz="0" w:space="0" w:color="auto"/>
              </w:divBdr>
            </w:div>
            <w:div w:id="845633481">
              <w:marLeft w:val="0"/>
              <w:marRight w:val="0"/>
              <w:marTop w:val="0"/>
              <w:marBottom w:val="0"/>
              <w:divBdr>
                <w:top w:val="none" w:sz="0" w:space="0" w:color="auto"/>
                <w:left w:val="none" w:sz="0" w:space="0" w:color="auto"/>
                <w:bottom w:val="none" w:sz="0" w:space="0" w:color="auto"/>
                <w:right w:val="none" w:sz="0" w:space="0" w:color="auto"/>
              </w:divBdr>
            </w:div>
            <w:div w:id="1481998230">
              <w:marLeft w:val="0"/>
              <w:marRight w:val="0"/>
              <w:marTop w:val="0"/>
              <w:marBottom w:val="0"/>
              <w:divBdr>
                <w:top w:val="none" w:sz="0" w:space="0" w:color="auto"/>
                <w:left w:val="none" w:sz="0" w:space="0" w:color="auto"/>
                <w:bottom w:val="none" w:sz="0" w:space="0" w:color="auto"/>
                <w:right w:val="none" w:sz="0" w:space="0" w:color="auto"/>
              </w:divBdr>
            </w:div>
            <w:div w:id="1198082691">
              <w:marLeft w:val="0"/>
              <w:marRight w:val="0"/>
              <w:marTop w:val="0"/>
              <w:marBottom w:val="0"/>
              <w:divBdr>
                <w:top w:val="none" w:sz="0" w:space="0" w:color="auto"/>
                <w:left w:val="none" w:sz="0" w:space="0" w:color="auto"/>
                <w:bottom w:val="none" w:sz="0" w:space="0" w:color="auto"/>
                <w:right w:val="none" w:sz="0" w:space="0" w:color="auto"/>
              </w:divBdr>
            </w:div>
            <w:div w:id="858854488">
              <w:marLeft w:val="0"/>
              <w:marRight w:val="0"/>
              <w:marTop w:val="0"/>
              <w:marBottom w:val="0"/>
              <w:divBdr>
                <w:top w:val="none" w:sz="0" w:space="0" w:color="auto"/>
                <w:left w:val="none" w:sz="0" w:space="0" w:color="auto"/>
                <w:bottom w:val="none" w:sz="0" w:space="0" w:color="auto"/>
                <w:right w:val="none" w:sz="0" w:space="0" w:color="auto"/>
              </w:divBdr>
            </w:div>
            <w:div w:id="2132088986">
              <w:marLeft w:val="0"/>
              <w:marRight w:val="0"/>
              <w:marTop w:val="0"/>
              <w:marBottom w:val="0"/>
              <w:divBdr>
                <w:top w:val="none" w:sz="0" w:space="0" w:color="auto"/>
                <w:left w:val="none" w:sz="0" w:space="0" w:color="auto"/>
                <w:bottom w:val="none" w:sz="0" w:space="0" w:color="auto"/>
                <w:right w:val="none" w:sz="0" w:space="0" w:color="auto"/>
              </w:divBdr>
            </w:div>
            <w:div w:id="1514145511">
              <w:marLeft w:val="0"/>
              <w:marRight w:val="0"/>
              <w:marTop w:val="0"/>
              <w:marBottom w:val="0"/>
              <w:divBdr>
                <w:top w:val="none" w:sz="0" w:space="0" w:color="auto"/>
                <w:left w:val="none" w:sz="0" w:space="0" w:color="auto"/>
                <w:bottom w:val="none" w:sz="0" w:space="0" w:color="auto"/>
                <w:right w:val="none" w:sz="0" w:space="0" w:color="auto"/>
              </w:divBdr>
            </w:div>
            <w:div w:id="1713846075">
              <w:marLeft w:val="0"/>
              <w:marRight w:val="0"/>
              <w:marTop w:val="0"/>
              <w:marBottom w:val="0"/>
              <w:divBdr>
                <w:top w:val="none" w:sz="0" w:space="0" w:color="auto"/>
                <w:left w:val="none" w:sz="0" w:space="0" w:color="auto"/>
                <w:bottom w:val="none" w:sz="0" w:space="0" w:color="auto"/>
                <w:right w:val="none" w:sz="0" w:space="0" w:color="auto"/>
              </w:divBdr>
            </w:div>
            <w:div w:id="1621763044">
              <w:marLeft w:val="0"/>
              <w:marRight w:val="0"/>
              <w:marTop w:val="0"/>
              <w:marBottom w:val="0"/>
              <w:divBdr>
                <w:top w:val="none" w:sz="0" w:space="0" w:color="auto"/>
                <w:left w:val="none" w:sz="0" w:space="0" w:color="auto"/>
                <w:bottom w:val="none" w:sz="0" w:space="0" w:color="auto"/>
                <w:right w:val="none" w:sz="0" w:space="0" w:color="auto"/>
              </w:divBdr>
            </w:div>
            <w:div w:id="1909227462">
              <w:marLeft w:val="0"/>
              <w:marRight w:val="0"/>
              <w:marTop w:val="0"/>
              <w:marBottom w:val="0"/>
              <w:divBdr>
                <w:top w:val="none" w:sz="0" w:space="0" w:color="auto"/>
                <w:left w:val="none" w:sz="0" w:space="0" w:color="auto"/>
                <w:bottom w:val="none" w:sz="0" w:space="0" w:color="auto"/>
                <w:right w:val="none" w:sz="0" w:space="0" w:color="auto"/>
              </w:divBdr>
            </w:div>
            <w:div w:id="2022245010">
              <w:marLeft w:val="0"/>
              <w:marRight w:val="0"/>
              <w:marTop w:val="0"/>
              <w:marBottom w:val="0"/>
              <w:divBdr>
                <w:top w:val="none" w:sz="0" w:space="0" w:color="auto"/>
                <w:left w:val="none" w:sz="0" w:space="0" w:color="auto"/>
                <w:bottom w:val="none" w:sz="0" w:space="0" w:color="auto"/>
                <w:right w:val="none" w:sz="0" w:space="0" w:color="auto"/>
              </w:divBdr>
            </w:div>
            <w:div w:id="474034802">
              <w:marLeft w:val="0"/>
              <w:marRight w:val="0"/>
              <w:marTop w:val="0"/>
              <w:marBottom w:val="0"/>
              <w:divBdr>
                <w:top w:val="none" w:sz="0" w:space="0" w:color="auto"/>
                <w:left w:val="none" w:sz="0" w:space="0" w:color="auto"/>
                <w:bottom w:val="none" w:sz="0" w:space="0" w:color="auto"/>
                <w:right w:val="none" w:sz="0" w:space="0" w:color="auto"/>
              </w:divBdr>
            </w:div>
            <w:div w:id="1701855636">
              <w:marLeft w:val="0"/>
              <w:marRight w:val="0"/>
              <w:marTop w:val="0"/>
              <w:marBottom w:val="0"/>
              <w:divBdr>
                <w:top w:val="none" w:sz="0" w:space="0" w:color="auto"/>
                <w:left w:val="none" w:sz="0" w:space="0" w:color="auto"/>
                <w:bottom w:val="none" w:sz="0" w:space="0" w:color="auto"/>
                <w:right w:val="none" w:sz="0" w:space="0" w:color="auto"/>
              </w:divBdr>
            </w:div>
            <w:div w:id="1482693875">
              <w:marLeft w:val="0"/>
              <w:marRight w:val="0"/>
              <w:marTop w:val="0"/>
              <w:marBottom w:val="0"/>
              <w:divBdr>
                <w:top w:val="none" w:sz="0" w:space="0" w:color="auto"/>
                <w:left w:val="none" w:sz="0" w:space="0" w:color="auto"/>
                <w:bottom w:val="none" w:sz="0" w:space="0" w:color="auto"/>
                <w:right w:val="none" w:sz="0" w:space="0" w:color="auto"/>
              </w:divBdr>
            </w:div>
            <w:div w:id="912546178">
              <w:marLeft w:val="0"/>
              <w:marRight w:val="0"/>
              <w:marTop w:val="0"/>
              <w:marBottom w:val="0"/>
              <w:divBdr>
                <w:top w:val="none" w:sz="0" w:space="0" w:color="auto"/>
                <w:left w:val="none" w:sz="0" w:space="0" w:color="auto"/>
                <w:bottom w:val="none" w:sz="0" w:space="0" w:color="auto"/>
                <w:right w:val="none" w:sz="0" w:space="0" w:color="auto"/>
              </w:divBdr>
            </w:div>
            <w:div w:id="1782064400">
              <w:marLeft w:val="0"/>
              <w:marRight w:val="0"/>
              <w:marTop w:val="0"/>
              <w:marBottom w:val="0"/>
              <w:divBdr>
                <w:top w:val="none" w:sz="0" w:space="0" w:color="auto"/>
                <w:left w:val="none" w:sz="0" w:space="0" w:color="auto"/>
                <w:bottom w:val="none" w:sz="0" w:space="0" w:color="auto"/>
                <w:right w:val="none" w:sz="0" w:space="0" w:color="auto"/>
              </w:divBdr>
            </w:div>
            <w:div w:id="1509907294">
              <w:marLeft w:val="0"/>
              <w:marRight w:val="0"/>
              <w:marTop w:val="0"/>
              <w:marBottom w:val="0"/>
              <w:divBdr>
                <w:top w:val="none" w:sz="0" w:space="0" w:color="auto"/>
                <w:left w:val="none" w:sz="0" w:space="0" w:color="auto"/>
                <w:bottom w:val="none" w:sz="0" w:space="0" w:color="auto"/>
                <w:right w:val="none" w:sz="0" w:space="0" w:color="auto"/>
              </w:divBdr>
            </w:div>
            <w:div w:id="1366061906">
              <w:marLeft w:val="0"/>
              <w:marRight w:val="0"/>
              <w:marTop w:val="0"/>
              <w:marBottom w:val="0"/>
              <w:divBdr>
                <w:top w:val="none" w:sz="0" w:space="0" w:color="auto"/>
                <w:left w:val="none" w:sz="0" w:space="0" w:color="auto"/>
                <w:bottom w:val="none" w:sz="0" w:space="0" w:color="auto"/>
                <w:right w:val="none" w:sz="0" w:space="0" w:color="auto"/>
              </w:divBdr>
            </w:div>
            <w:div w:id="814953013">
              <w:marLeft w:val="0"/>
              <w:marRight w:val="0"/>
              <w:marTop w:val="0"/>
              <w:marBottom w:val="0"/>
              <w:divBdr>
                <w:top w:val="none" w:sz="0" w:space="0" w:color="auto"/>
                <w:left w:val="none" w:sz="0" w:space="0" w:color="auto"/>
                <w:bottom w:val="none" w:sz="0" w:space="0" w:color="auto"/>
                <w:right w:val="none" w:sz="0" w:space="0" w:color="auto"/>
              </w:divBdr>
            </w:div>
            <w:div w:id="1009480907">
              <w:marLeft w:val="0"/>
              <w:marRight w:val="0"/>
              <w:marTop w:val="0"/>
              <w:marBottom w:val="0"/>
              <w:divBdr>
                <w:top w:val="none" w:sz="0" w:space="0" w:color="auto"/>
                <w:left w:val="none" w:sz="0" w:space="0" w:color="auto"/>
                <w:bottom w:val="none" w:sz="0" w:space="0" w:color="auto"/>
                <w:right w:val="none" w:sz="0" w:space="0" w:color="auto"/>
              </w:divBdr>
            </w:div>
            <w:div w:id="881282225">
              <w:marLeft w:val="0"/>
              <w:marRight w:val="0"/>
              <w:marTop w:val="0"/>
              <w:marBottom w:val="0"/>
              <w:divBdr>
                <w:top w:val="none" w:sz="0" w:space="0" w:color="auto"/>
                <w:left w:val="none" w:sz="0" w:space="0" w:color="auto"/>
                <w:bottom w:val="none" w:sz="0" w:space="0" w:color="auto"/>
                <w:right w:val="none" w:sz="0" w:space="0" w:color="auto"/>
              </w:divBdr>
            </w:div>
            <w:div w:id="834152415">
              <w:marLeft w:val="0"/>
              <w:marRight w:val="0"/>
              <w:marTop w:val="0"/>
              <w:marBottom w:val="0"/>
              <w:divBdr>
                <w:top w:val="none" w:sz="0" w:space="0" w:color="auto"/>
                <w:left w:val="none" w:sz="0" w:space="0" w:color="auto"/>
                <w:bottom w:val="none" w:sz="0" w:space="0" w:color="auto"/>
                <w:right w:val="none" w:sz="0" w:space="0" w:color="auto"/>
              </w:divBdr>
            </w:div>
            <w:div w:id="648293245">
              <w:marLeft w:val="0"/>
              <w:marRight w:val="0"/>
              <w:marTop w:val="0"/>
              <w:marBottom w:val="0"/>
              <w:divBdr>
                <w:top w:val="none" w:sz="0" w:space="0" w:color="auto"/>
                <w:left w:val="none" w:sz="0" w:space="0" w:color="auto"/>
                <w:bottom w:val="none" w:sz="0" w:space="0" w:color="auto"/>
                <w:right w:val="none" w:sz="0" w:space="0" w:color="auto"/>
              </w:divBdr>
            </w:div>
            <w:div w:id="38828102">
              <w:marLeft w:val="0"/>
              <w:marRight w:val="0"/>
              <w:marTop w:val="0"/>
              <w:marBottom w:val="0"/>
              <w:divBdr>
                <w:top w:val="none" w:sz="0" w:space="0" w:color="auto"/>
                <w:left w:val="none" w:sz="0" w:space="0" w:color="auto"/>
                <w:bottom w:val="none" w:sz="0" w:space="0" w:color="auto"/>
                <w:right w:val="none" w:sz="0" w:space="0" w:color="auto"/>
              </w:divBdr>
            </w:div>
            <w:div w:id="811024295">
              <w:marLeft w:val="0"/>
              <w:marRight w:val="0"/>
              <w:marTop w:val="0"/>
              <w:marBottom w:val="0"/>
              <w:divBdr>
                <w:top w:val="none" w:sz="0" w:space="0" w:color="auto"/>
                <w:left w:val="none" w:sz="0" w:space="0" w:color="auto"/>
                <w:bottom w:val="none" w:sz="0" w:space="0" w:color="auto"/>
                <w:right w:val="none" w:sz="0" w:space="0" w:color="auto"/>
              </w:divBdr>
            </w:div>
            <w:div w:id="258955925">
              <w:marLeft w:val="0"/>
              <w:marRight w:val="0"/>
              <w:marTop w:val="0"/>
              <w:marBottom w:val="0"/>
              <w:divBdr>
                <w:top w:val="none" w:sz="0" w:space="0" w:color="auto"/>
                <w:left w:val="none" w:sz="0" w:space="0" w:color="auto"/>
                <w:bottom w:val="none" w:sz="0" w:space="0" w:color="auto"/>
                <w:right w:val="none" w:sz="0" w:space="0" w:color="auto"/>
              </w:divBdr>
            </w:div>
            <w:div w:id="514005089">
              <w:marLeft w:val="0"/>
              <w:marRight w:val="0"/>
              <w:marTop w:val="0"/>
              <w:marBottom w:val="0"/>
              <w:divBdr>
                <w:top w:val="none" w:sz="0" w:space="0" w:color="auto"/>
                <w:left w:val="none" w:sz="0" w:space="0" w:color="auto"/>
                <w:bottom w:val="none" w:sz="0" w:space="0" w:color="auto"/>
                <w:right w:val="none" w:sz="0" w:space="0" w:color="auto"/>
              </w:divBdr>
            </w:div>
            <w:div w:id="1365666287">
              <w:marLeft w:val="0"/>
              <w:marRight w:val="0"/>
              <w:marTop w:val="0"/>
              <w:marBottom w:val="0"/>
              <w:divBdr>
                <w:top w:val="none" w:sz="0" w:space="0" w:color="auto"/>
                <w:left w:val="none" w:sz="0" w:space="0" w:color="auto"/>
                <w:bottom w:val="none" w:sz="0" w:space="0" w:color="auto"/>
                <w:right w:val="none" w:sz="0" w:space="0" w:color="auto"/>
              </w:divBdr>
            </w:div>
            <w:div w:id="730814314">
              <w:marLeft w:val="0"/>
              <w:marRight w:val="0"/>
              <w:marTop w:val="0"/>
              <w:marBottom w:val="0"/>
              <w:divBdr>
                <w:top w:val="none" w:sz="0" w:space="0" w:color="auto"/>
                <w:left w:val="none" w:sz="0" w:space="0" w:color="auto"/>
                <w:bottom w:val="none" w:sz="0" w:space="0" w:color="auto"/>
                <w:right w:val="none" w:sz="0" w:space="0" w:color="auto"/>
              </w:divBdr>
            </w:div>
            <w:div w:id="463961563">
              <w:marLeft w:val="0"/>
              <w:marRight w:val="0"/>
              <w:marTop w:val="0"/>
              <w:marBottom w:val="0"/>
              <w:divBdr>
                <w:top w:val="none" w:sz="0" w:space="0" w:color="auto"/>
                <w:left w:val="none" w:sz="0" w:space="0" w:color="auto"/>
                <w:bottom w:val="none" w:sz="0" w:space="0" w:color="auto"/>
                <w:right w:val="none" w:sz="0" w:space="0" w:color="auto"/>
              </w:divBdr>
            </w:div>
            <w:div w:id="1860006070">
              <w:marLeft w:val="0"/>
              <w:marRight w:val="0"/>
              <w:marTop w:val="0"/>
              <w:marBottom w:val="0"/>
              <w:divBdr>
                <w:top w:val="none" w:sz="0" w:space="0" w:color="auto"/>
                <w:left w:val="none" w:sz="0" w:space="0" w:color="auto"/>
                <w:bottom w:val="none" w:sz="0" w:space="0" w:color="auto"/>
                <w:right w:val="none" w:sz="0" w:space="0" w:color="auto"/>
              </w:divBdr>
            </w:div>
            <w:div w:id="601305372">
              <w:marLeft w:val="0"/>
              <w:marRight w:val="0"/>
              <w:marTop w:val="0"/>
              <w:marBottom w:val="0"/>
              <w:divBdr>
                <w:top w:val="none" w:sz="0" w:space="0" w:color="auto"/>
                <w:left w:val="none" w:sz="0" w:space="0" w:color="auto"/>
                <w:bottom w:val="none" w:sz="0" w:space="0" w:color="auto"/>
                <w:right w:val="none" w:sz="0" w:space="0" w:color="auto"/>
              </w:divBdr>
            </w:div>
            <w:div w:id="184515151">
              <w:marLeft w:val="0"/>
              <w:marRight w:val="0"/>
              <w:marTop w:val="0"/>
              <w:marBottom w:val="0"/>
              <w:divBdr>
                <w:top w:val="none" w:sz="0" w:space="0" w:color="auto"/>
                <w:left w:val="none" w:sz="0" w:space="0" w:color="auto"/>
                <w:bottom w:val="none" w:sz="0" w:space="0" w:color="auto"/>
                <w:right w:val="none" w:sz="0" w:space="0" w:color="auto"/>
              </w:divBdr>
            </w:div>
            <w:div w:id="1374571504">
              <w:marLeft w:val="0"/>
              <w:marRight w:val="0"/>
              <w:marTop w:val="0"/>
              <w:marBottom w:val="0"/>
              <w:divBdr>
                <w:top w:val="none" w:sz="0" w:space="0" w:color="auto"/>
                <w:left w:val="none" w:sz="0" w:space="0" w:color="auto"/>
                <w:bottom w:val="none" w:sz="0" w:space="0" w:color="auto"/>
                <w:right w:val="none" w:sz="0" w:space="0" w:color="auto"/>
              </w:divBdr>
            </w:div>
            <w:div w:id="1350642620">
              <w:marLeft w:val="0"/>
              <w:marRight w:val="0"/>
              <w:marTop w:val="0"/>
              <w:marBottom w:val="0"/>
              <w:divBdr>
                <w:top w:val="none" w:sz="0" w:space="0" w:color="auto"/>
                <w:left w:val="none" w:sz="0" w:space="0" w:color="auto"/>
                <w:bottom w:val="none" w:sz="0" w:space="0" w:color="auto"/>
                <w:right w:val="none" w:sz="0" w:space="0" w:color="auto"/>
              </w:divBdr>
            </w:div>
            <w:div w:id="1558398939">
              <w:marLeft w:val="0"/>
              <w:marRight w:val="0"/>
              <w:marTop w:val="0"/>
              <w:marBottom w:val="0"/>
              <w:divBdr>
                <w:top w:val="none" w:sz="0" w:space="0" w:color="auto"/>
                <w:left w:val="none" w:sz="0" w:space="0" w:color="auto"/>
                <w:bottom w:val="none" w:sz="0" w:space="0" w:color="auto"/>
                <w:right w:val="none" w:sz="0" w:space="0" w:color="auto"/>
              </w:divBdr>
            </w:div>
            <w:div w:id="697245616">
              <w:marLeft w:val="0"/>
              <w:marRight w:val="0"/>
              <w:marTop w:val="0"/>
              <w:marBottom w:val="0"/>
              <w:divBdr>
                <w:top w:val="none" w:sz="0" w:space="0" w:color="auto"/>
                <w:left w:val="none" w:sz="0" w:space="0" w:color="auto"/>
                <w:bottom w:val="none" w:sz="0" w:space="0" w:color="auto"/>
                <w:right w:val="none" w:sz="0" w:space="0" w:color="auto"/>
              </w:divBdr>
            </w:div>
            <w:div w:id="980429309">
              <w:marLeft w:val="0"/>
              <w:marRight w:val="0"/>
              <w:marTop w:val="0"/>
              <w:marBottom w:val="0"/>
              <w:divBdr>
                <w:top w:val="none" w:sz="0" w:space="0" w:color="auto"/>
                <w:left w:val="none" w:sz="0" w:space="0" w:color="auto"/>
                <w:bottom w:val="none" w:sz="0" w:space="0" w:color="auto"/>
                <w:right w:val="none" w:sz="0" w:space="0" w:color="auto"/>
              </w:divBdr>
            </w:div>
            <w:div w:id="1820656164">
              <w:marLeft w:val="0"/>
              <w:marRight w:val="0"/>
              <w:marTop w:val="0"/>
              <w:marBottom w:val="0"/>
              <w:divBdr>
                <w:top w:val="none" w:sz="0" w:space="0" w:color="auto"/>
                <w:left w:val="none" w:sz="0" w:space="0" w:color="auto"/>
                <w:bottom w:val="none" w:sz="0" w:space="0" w:color="auto"/>
                <w:right w:val="none" w:sz="0" w:space="0" w:color="auto"/>
              </w:divBdr>
            </w:div>
            <w:div w:id="960191481">
              <w:marLeft w:val="0"/>
              <w:marRight w:val="0"/>
              <w:marTop w:val="0"/>
              <w:marBottom w:val="0"/>
              <w:divBdr>
                <w:top w:val="none" w:sz="0" w:space="0" w:color="auto"/>
                <w:left w:val="none" w:sz="0" w:space="0" w:color="auto"/>
                <w:bottom w:val="none" w:sz="0" w:space="0" w:color="auto"/>
                <w:right w:val="none" w:sz="0" w:space="0" w:color="auto"/>
              </w:divBdr>
            </w:div>
            <w:div w:id="216938139">
              <w:marLeft w:val="0"/>
              <w:marRight w:val="0"/>
              <w:marTop w:val="0"/>
              <w:marBottom w:val="0"/>
              <w:divBdr>
                <w:top w:val="none" w:sz="0" w:space="0" w:color="auto"/>
                <w:left w:val="none" w:sz="0" w:space="0" w:color="auto"/>
                <w:bottom w:val="none" w:sz="0" w:space="0" w:color="auto"/>
                <w:right w:val="none" w:sz="0" w:space="0" w:color="auto"/>
              </w:divBdr>
            </w:div>
            <w:div w:id="1610351253">
              <w:marLeft w:val="0"/>
              <w:marRight w:val="0"/>
              <w:marTop w:val="0"/>
              <w:marBottom w:val="0"/>
              <w:divBdr>
                <w:top w:val="none" w:sz="0" w:space="0" w:color="auto"/>
                <w:left w:val="none" w:sz="0" w:space="0" w:color="auto"/>
                <w:bottom w:val="none" w:sz="0" w:space="0" w:color="auto"/>
                <w:right w:val="none" w:sz="0" w:space="0" w:color="auto"/>
              </w:divBdr>
            </w:div>
            <w:div w:id="330914032">
              <w:marLeft w:val="0"/>
              <w:marRight w:val="0"/>
              <w:marTop w:val="0"/>
              <w:marBottom w:val="0"/>
              <w:divBdr>
                <w:top w:val="none" w:sz="0" w:space="0" w:color="auto"/>
                <w:left w:val="none" w:sz="0" w:space="0" w:color="auto"/>
                <w:bottom w:val="none" w:sz="0" w:space="0" w:color="auto"/>
                <w:right w:val="none" w:sz="0" w:space="0" w:color="auto"/>
              </w:divBdr>
            </w:div>
            <w:div w:id="361513889">
              <w:marLeft w:val="0"/>
              <w:marRight w:val="0"/>
              <w:marTop w:val="0"/>
              <w:marBottom w:val="0"/>
              <w:divBdr>
                <w:top w:val="none" w:sz="0" w:space="0" w:color="auto"/>
                <w:left w:val="none" w:sz="0" w:space="0" w:color="auto"/>
                <w:bottom w:val="none" w:sz="0" w:space="0" w:color="auto"/>
                <w:right w:val="none" w:sz="0" w:space="0" w:color="auto"/>
              </w:divBdr>
            </w:div>
            <w:div w:id="172183995">
              <w:marLeft w:val="0"/>
              <w:marRight w:val="0"/>
              <w:marTop w:val="0"/>
              <w:marBottom w:val="0"/>
              <w:divBdr>
                <w:top w:val="none" w:sz="0" w:space="0" w:color="auto"/>
                <w:left w:val="none" w:sz="0" w:space="0" w:color="auto"/>
                <w:bottom w:val="none" w:sz="0" w:space="0" w:color="auto"/>
                <w:right w:val="none" w:sz="0" w:space="0" w:color="auto"/>
              </w:divBdr>
            </w:div>
            <w:div w:id="94206215">
              <w:marLeft w:val="0"/>
              <w:marRight w:val="0"/>
              <w:marTop w:val="0"/>
              <w:marBottom w:val="0"/>
              <w:divBdr>
                <w:top w:val="none" w:sz="0" w:space="0" w:color="auto"/>
                <w:left w:val="none" w:sz="0" w:space="0" w:color="auto"/>
                <w:bottom w:val="none" w:sz="0" w:space="0" w:color="auto"/>
                <w:right w:val="none" w:sz="0" w:space="0" w:color="auto"/>
              </w:divBdr>
            </w:div>
            <w:div w:id="578519013">
              <w:marLeft w:val="0"/>
              <w:marRight w:val="0"/>
              <w:marTop w:val="0"/>
              <w:marBottom w:val="0"/>
              <w:divBdr>
                <w:top w:val="none" w:sz="0" w:space="0" w:color="auto"/>
                <w:left w:val="none" w:sz="0" w:space="0" w:color="auto"/>
                <w:bottom w:val="none" w:sz="0" w:space="0" w:color="auto"/>
                <w:right w:val="none" w:sz="0" w:space="0" w:color="auto"/>
              </w:divBdr>
            </w:div>
            <w:div w:id="269430613">
              <w:marLeft w:val="0"/>
              <w:marRight w:val="0"/>
              <w:marTop w:val="0"/>
              <w:marBottom w:val="0"/>
              <w:divBdr>
                <w:top w:val="none" w:sz="0" w:space="0" w:color="auto"/>
                <w:left w:val="none" w:sz="0" w:space="0" w:color="auto"/>
                <w:bottom w:val="none" w:sz="0" w:space="0" w:color="auto"/>
                <w:right w:val="none" w:sz="0" w:space="0" w:color="auto"/>
              </w:divBdr>
            </w:div>
            <w:div w:id="1496264474">
              <w:marLeft w:val="0"/>
              <w:marRight w:val="0"/>
              <w:marTop w:val="0"/>
              <w:marBottom w:val="0"/>
              <w:divBdr>
                <w:top w:val="none" w:sz="0" w:space="0" w:color="auto"/>
                <w:left w:val="none" w:sz="0" w:space="0" w:color="auto"/>
                <w:bottom w:val="none" w:sz="0" w:space="0" w:color="auto"/>
                <w:right w:val="none" w:sz="0" w:space="0" w:color="auto"/>
              </w:divBdr>
            </w:div>
            <w:div w:id="388891927">
              <w:marLeft w:val="0"/>
              <w:marRight w:val="0"/>
              <w:marTop w:val="0"/>
              <w:marBottom w:val="0"/>
              <w:divBdr>
                <w:top w:val="none" w:sz="0" w:space="0" w:color="auto"/>
                <w:left w:val="none" w:sz="0" w:space="0" w:color="auto"/>
                <w:bottom w:val="none" w:sz="0" w:space="0" w:color="auto"/>
                <w:right w:val="none" w:sz="0" w:space="0" w:color="auto"/>
              </w:divBdr>
            </w:div>
            <w:div w:id="1242717034">
              <w:marLeft w:val="0"/>
              <w:marRight w:val="0"/>
              <w:marTop w:val="0"/>
              <w:marBottom w:val="0"/>
              <w:divBdr>
                <w:top w:val="none" w:sz="0" w:space="0" w:color="auto"/>
                <w:left w:val="none" w:sz="0" w:space="0" w:color="auto"/>
                <w:bottom w:val="none" w:sz="0" w:space="0" w:color="auto"/>
                <w:right w:val="none" w:sz="0" w:space="0" w:color="auto"/>
              </w:divBdr>
            </w:div>
            <w:div w:id="402334430">
              <w:marLeft w:val="0"/>
              <w:marRight w:val="0"/>
              <w:marTop w:val="0"/>
              <w:marBottom w:val="0"/>
              <w:divBdr>
                <w:top w:val="none" w:sz="0" w:space="0" w:color="auto"/>
                <w:left w:val="none" w:sz="0" w:space="0" w:color="auto"/>
                <w:bottom w:val="none" w:sz="0" w:space="0" w:color="auto"/>
                <w:right w:val="none" w:sz="0" w:space="0" w:color="auto"/>
              </w:divBdr>
            </w:div>
            <w:div w:id="951402948">
              <w:marLeft w:val="0"/>
              <w:marRight w:val="0"/>
              <w:marTop w:val="0"/>
              <w:marBottom w:val="0"/>
              <w:divBdr>
                <w:top w:val="none" w:sz="0" w:space="0" w:color="auto"/>
                <w:left w:val="none" w:sz="0" w:space="0" w:color="auto"/>
                <w:bottom w:val="none" w:sz="0" w:space="0" w:color="auto"/>
                <w:right w:val="none" w:sz="0" w:space="0" w:color="auto"/>
              </w:divBdr>
            </w:div>
            <w:div w:id="86311307">
              <w:marLeft w:val="0"/>
              <w:marRight w:val="0"/>
              <w:marTop w:val="0"/>
              <w:marBottom w:val="0"/>
              <w:divBdr>
                <w:top w:val="none" w:sz="0" w:space="0" w:color="auto"/>
                <w:left w:val="none" w:sz="0" w:space="0" w:color="auto"/>
                <w:bottom w:val="none" w:sz="0" w:space="0" w:color="auto"/>
                <w:right w:val="none" w:sz="0" w:space="0" w:color="auto"/>
              </w:divBdr>
            </w:div>
            <w:div w:id="801575041">
              <w:marLeft w:val="0"/>
              <w:marRight w:val="0"/>
              <w:marTop w:val="0"/>
              <w:marBottom w:val="0"/>
              <w:divBdr>
                <w:top w:val="none" w:sz="0" w:space="0" w:color="auto"/>
                <w:left w:val="none" w:sz="0" w:space="0" w:color="auto"/>
                <w:bottom w:val="none" w:sz="0" w:space="0" w:color="auto"/>
                <w:right w:val="none" w:sz="0" w:space="0" w:color="auto"/>
              </w:divBdr>
            </w:div>
            <w:div w:id="1050609892">
              <w:marLeft w:val="0"/>
              <w:marRight w:val="0"/>
              <w:marTop w:val="0"/>
              <w:marBottom w:val="0"/>
              <w:divBdr>
                <w:top w:val="none" w:sz="0" w:space="0" w:color="auto"/>
                <w:left w:val="none" w:sz="0" w:space="0" w:color="auto"/>
                <w:bottom w:val="none" w:sz="0" w:space="0" w:color="auto"/>
                <w:right w:val="none" w:sz="0" w:space="0" w:color="auto"/>
              </w:divBdr>
            </w:div>
            <w:div w:id="255866390">
              <w:marLeft w:val="0"/>
              <w:marRight w:val="0"/>
              <w:marTop w:val="0"/>
              <w:marBottom w:val="0"/>
              <w:divBdr>
                <w:top w:val="none" w:sz="0" w:space="0" w:color="auto"/>
                <w:left w:val="none" w:sz="0" w:space="0" w:color="auto"/>
                <w:bottom w:val="none" w:sz="0" w:space="0" w:color="auto"/>
                <w:right w:val="none" w:sz="0" w:space="0" w:color="auto"/>
              </w:divBdr>
            </w:div>
            <w:div w:id="253171161">
              <w:marLeft w:val="0"/>
              <w:marRight w:val="0"/>
              <w:marTop w:val="0"/>
              <w:marBottom w:val="0"/>
              <w:divBdr>
                <w:top w:val="none" w:sz="0" w:space="0" w:color="auto"/>
                <w:left w:val="none" w:sz="0" w:space="0" w:color="auto"/>
                <w:bottom w:val="none" w:sz="0" w:space="0" w:color="auto"/>
                <w:right w:val="none" w:sz="0" w:space="0" w:color="auto"/>
              </w:divBdr>
            </w:div>
            <w:div w:id="1097023967">
              <w:marLeft w:val="0"/>
              <w:marRight w:val="0"/>
              <w:marTop w:val="0"/>
              <w:marBottom w:val="0"/>
              <w:divBdr>
                <w:top w:val="none" w:sz="0" w:space="0" w:color="auto"/>
                <w:left w:val="none" w:sz="0" w:space="0" w:color="auto"/>
                <w:bottom w:val="none" w:sz="0" w:space="0" w:color="auto"/>
                <w:right w:val="none" w:sz="0" w:space="0" w:color="auto"/>
              </w:divBdr>
            </w:div>
            <w:div w:id="589194494">
              <w:marLeft w:val="0"/>
              <w:marRight w:val="0"/>
              <w:marTop w:val="0"/>
              <w:marBottom w:val="0"/>
              <w:divBdr>
                <w:top w:val="none" w:sz="0" w:space="0" w:color="auto"/>
                <w:left w:val="none" w:sz="0" w:space="0" w:color="auto"/>
                <w:bottom w:val="none" w:sz="0" w:space="0" w:color="auto"/>
                <w:right w:val="none" w:sz="0" w:space="0" w:color="auto"/>
              </w:divBdr>
            </w:div>
            <w:div w:id="421221294">
              <w:marLeft w:val="0"/>
              <w:marRight w:val="0"/>
              <w:marTop w:val="0"/>
              <w:marBottom w:val="0"/>
              <w:divBdr>
                <w:top w:val="none" w:sz="0" w:space="0" w:color="auto"/>
                <w:left w:val="none" w:sz="0" w:space="0" w:color="auto"/>
                <w:bottom w:val="none" w:sz="0" w:space="0" w:color="auto"/>
                <w:right w:val="none" w:sz="0" w:space="0" w:color="auto"/>
              </w:divBdr>
            </w:div>
            <w:div w:id="1332022732">
              <w:marLeft w:val="0"/>
              <w:marRight w:val="0"/>
              <w:marTop w:val="0"/>
              <w:marBottom w:val="0"/>
              <w:divBdr>
                <w:top w:val="none" w:sz="0" w:space="0" w:color="auto"/>
                <w:left w:val="none" w:sz="0" w:space="0" w:color="auto"/>
                <w:bottom w:val="none" w:sz="0" w:space="0" w:color="auto"/>
                <w:right w:val="none" w:sz="0" w:space="0" w:color="auto"/>
              </w:divBdr>
            </w:div>
            <w:div w:id="1312103260">
              <w:marLeft w:val="0"/>
              <w:marRight w:val="0"/>
              <w:marTop w:val="0"/>
              <w:marBottom w:val="0"/>
              <w:divBdr>
                <w:top w:val="none" w:sz="0" w:space="0" w:color="auto"/>
                <w:left w:val="none" w:sz="0" w:space="0" w:color="auto"/>
                <w:bottom w:val="none" w:sz="0" w:space="0" w:color="auto"/>
                <w:right w:val="none" w:sz="0" w:space="0" w:color="auto"/>
              </w:divBdr>
            </w:div>
            <w:div w:id="364330539">
              <w:marLeft w:val="0"/>
              <w:marRight w:val="0"/>
              <w:marTop w:val="0"/>
              <w:marBottom w:val="0"/>
              <w:divBdr>
                <w:top w:val="none" w:sz="0" w:space="0" w:color="auto"/>
                <w:left w:val="none" w:sz="0" w:space="0" w:color="auto"/>
                <w:bottom w:val="none" w:sz="0" w:space="0" w:color="auto"/>
                <w:right w:val="none" w:sz="0" w:space="0" w:color="auto"/>
              </w:divBdr>
            </w:div>
            <w:div w:id="568540842">
              <w:marLeft w:val="0"/>
              <w:marRight w:val="0"/>
              <w:marTop w:val="0"/>
              <w:marBottom w:val="0"/>
              <w:divBdr>
                <w:top w:val="none" w:sz="0" w:space="0" w:color="auto"/>
                <w:left w:val="none" w:sz="0" w:space="0" w:color="auto"/>
                <w:bottom w:val="none" w:sz="0" w:space="0" w:color="auto"/>
                <w:right w:val="none" w:sz="0" w:space="0" w:color="auto"/>
              </w:divBdr>
            </w:div>
            <w:div w:id="578291794">
              <w:marLeft w:val="0"/>
              <w:marRight w:val="0"/>
              <w:marTop w:val="0"/>
              <w:marBottom w:val="0"/>
              <w:divBdr>
                <w:top w:val="none" w:sz="0" w:space="0" w:color="auto"/>
                <w:left w:val="none" w:sz="0" w:space="0" w:color="auto"/>
                <w:bottom w:val="none" w:sz="0" w:space="0" w:color="auto"/>
                <w:right w:val="none" w:sz="0" w:space="0" w:color="auto"/>
              </w:divBdr>
            </w:div>
            <w:div w:id="964699127">
              <w:marLeft w:val="0"/>
              <w:marRight w:val="0"/>
              <w:marTop w:val="0"/>
              <w:marBottom w:val="0"/>
              <w:divBdr>
                <w:top w:val="none" w:sz="0" w:space="0" w:color="auto"/>
                <w:left w:val="none" w:sz="0" w:space="0" w:color="auto"/>
                <w:bottom w:val="none" w:sz="0" w:space="0" w:color="auto"/>
                <w:right w:val="none" w:sz="0" w:space="0" w:color="auto"/>
              </w:divBdr>
            </w:div>
            <w:div w:id="1250847828">
              <w:marLeft w:val="0"/>
              <w:marRight w:val="0"/>
              <w:marTop w:val="0"/>
              <w:marBottom w:val="0"/>
              <w:divBdr>
                <w:top w:val="none" w:sz="0" w:space="0" w:color="auto"/>
                <w:left w:val="none" w:sz="0" w:space="0" w:color="auto"/>
                <w:bottom w:val="none" w:sz="0" w:space="0" w:color="auto"/>
                <w:right w:val="none" w:sz="0" w:space="0" w:color="auto"/>
              </w:divBdr>
            </w:div>
            <w:div w:id="2135901129">
              <w:marLeft w:val="0"/>
              <w:marRight w:val="0"/>
              <w:marTop w:val="0"/>
              <w:marBottom w:val="0"/>
              <w:divBdr>
                <w:top w:val="none" w:sz="0" w:space="0" w:color="auto"/>
                <w:left w:val="none" w:sz="0" w:space="0" w:color="auto"/>
                <w:bottom w:val="none" w:sz="0" w:space="0" w:color="auto"/>
                <w:right w:val="none" w:sz="0" w:space="0" w:color="auto"/>
              </w:divBdr>
            </w:div>
            <w:div w:id="222647381">
              <w:marLeft w:val="0"/>
              <w:marRight w:val="0"/>
              <w:marTop w:val="0"/>
              <w:marBottom w:val="0"/>
              <w:divBdr>
                <w:top w:val="none" w:sz="0" w:space="0" w:color="auto"/>
                <w:left w:val="none" w:sz="0" w:space="0" w:color="auto"/>
                <w:bottom w:val="none" w:sz="0" w:space="0" w:color="auto"/>
                <w:right w:val="none" w:sz="0" w:space="0" w:color="auto"/>
              </w:divBdr>
            </w:div>
            <w:div w:id="1961840292">
              <w:marLeft w:val="0"/>
              <w:marRight w:val="0"/>
              <w:marTop w:val="0"/>
              <w:marBottom w:val="0"/>
              <w:divBdr>
                <w:top w:val="none" w:sz="0" w:space="0" w:color="auto"/>
                <w:left w:val="none" w:sz="0" w:space="0" w:color="auto"/>
                <w:bottom w:val="none" w:sz="0" w:space="0" w:color="auto"/>
                <w:right w:val="none" w:sz="0" w:space="0" w:color="auto"/>
              </w:divBdr>
            </w:div>
            <w:div w:id="40980317">
              <w:marLeft w:val="0"/>
              <w:marRight w:val="0"/>
              <w:marTop w:val="0"/>
              <w:marBottom w:val="0"/>
              <w:divBdr>
                <w:top w:val="none" w:sz="0" w:space="0" w:color="auto"/>
                <w:left w:val="none" w:sz="0" w:space="0" w:color="auto"/>
                <w:bottom w:val="none" w:sz="0" w:space="0" w:color="auto"/>
                <w:right w:val="none" w:sz="0" w:space="0" w:color="auto"/>
              </w:divBdr>
            </w:div>
            <w:div w:id="820925236">
              <w:marLeft w:val="0"/>
              <w:marRight w:val="0"/>
              <w:marTop w:val="0"/>
              <w:marBottom w:val="0"/>
              <w:divBdr>
                <w:top w:val="none" w:sz="0" w:space="0" w:color="auto"/>
                <w:left w:val="none" w:sz="0" w:space="0" w:color="auto"/>
                <w:bottom w:val="none" w:sz="0" w:space="0" w:color="auto"/>
                <w:right w:val="none" w:sz="0" w:space="0" w:color="auto"/>
              </w:divBdr>
            </w:div>
            <w:div w:id="91901343">
              <w:marLeft w:val="0"/>
              <w:marRight w:val="0"/>
              <w:marTop w:val="0"/>
              <w:marBottom w:val="0"/>
              <w:divBdr>
                <w:top w:val="none" w:sz="0" w:space="0" w:color="auto"/>
                <w:left w:val="none" w:sz="0" w:space="0" w:color="auto"/>
                <w:bottom w:val="none" w:sz="0" w:space="0" w:color="auto"/>
                <w:right w:val="none" w:sz="0" w:space="0" w:color="auto"/>
              </w:divBdr>
            </w:div>
            <w:div w:id="2049797304">
              <w:marLeft w:val="0"/>
              <w:marRight w:val="0"/>
              <w:marTop w:val="0"/>
              <w:marBottom w:val="0"/>
              <w:divBdr>
                <w:top w:val="none" w:sz="0" w:space="0" w:color="auto"/>
                <w:left w:val="none" w:sz="0" w:space="0" w:color="auto"/>
                <w:bottom w:val="none" w:sz="0" w:space="0" w:color="auto"/>
                <w:right w:val="none" w:sz="0" w:space="0" w:color="auto"/>
              </w:divBdr>
            </w:div>
            <w:div w:id="1869878288">
              <w:marLeft w:val="0"/>
              <w:marRight w:val="0"/>
              <w:marTop w:val="0"/>
              <w:marBottom w:val="0"/>
              <w:divBdr>
                <w:top w:val="none" w:sz="0" w:space="0" w:color="auto"/>
                <w:left w:val="none" w:sz="0" w:space="0" w:color="auto"/>
                <w:bottom w:val="none" w:sz="0" w:space="0" w:color="auto"/>
                <w:right w:val="none" w:sz="0" w:space="0" w:color="auto"/>
              </w:divBdr>
            </w:div>
            <w:div w:id="813105500">
              <w:marLeft w:val="0"/>
              <w:marRight w:val="0"/>
              <w:marTop w:val="0"/>
              <w:marBottom w:val="0"/>
              <w:divBdr>
                <w:top w:val="none" w:sz="0" w:space="0" w:color="auto"/>
                <w:left w:val="none" w:sz="0" w:space="0" w:color="auto"/>
                <w:bottom w:val="none" w:sz="0" w:space="0" w:color="auto"/>
                <w:right w:val="none" w:sz="0" w:space="0" w:color="auto"/>
              </w:divBdr>
            </w:div>
            <w:div w:id="630092032">
              <w:marLeft w:val="0"/>
              <w:marRight w:val="0"/>
              <w:marTop w:val="0"/>
              <w:marBottom w:val="0"/>
              <w:divBdr>
                <w:top w:val="none" w:sz="0" w:space="0" w:color="auto"/>
                <w:left w:val="none" w:sz="0" w:space="0" w:color="auto"/>
                <w:bottom w:val="none" w:sz="0" w:space="0" w:color="auto"/>
                <w:right w:val="none" w:sz="0" w:space="0" w:color="auto"/>
              </w:divBdr>
            </w:div>
            <w:div w:id="1141851834">
              <w:marLeft w:val="0"/>
              <w:marRight w:val="0"/>
              <w:marTop w:val="0"/>
              <w:marBottom w:val="0"/>
              <w:divBdr>
                <w:top w:val="none" w:sz="0" w:space="0" w:color="auto"/>
                <w:left w:val="none" w:sz="0" w:space="0" w:color="auto"/>
                <w:bottom w:val="none" w:sz="0" w:space="0" w:color="auto"/>
                <w:right w:val="none" w:sz="0" w:space="0" w:color="auto"/>
              </w:divBdr>
            </w:div>
            <w:div w:id="2083211490">
              <w:marLeft w:val="0"/>
              <w:marRight w:val="0"/>
              <w:marTop w:val="0"/>
              <w:marBottom w:val="0"/>
              <w:divBdr>
                <w:top w:val="none" w:sz="0" w:space="0" w:color="auto"/>
                <w:left w:val="none" w:sz="0" w:space="0" w:color="auto"/>
                <w:bottom w:val="none" w:sz="0" w:space="0" w:color="auto"/>
                <w:right w:val="none" w:sz="0" w:space="0" w:color="auto"/>
              </w:divBdr>
            </w:div>
            <w:div w:id="355614878">
              <w:marLeft w:val="0"/>
              <w:marRight w:val="0"/>
              <w:marTop w:val="0"/>
              <w:marBottom w:val="0"/>
              <w:divBdr>
                <w:top w:val="none" w:sz="0" w:space="0" w:color="auto"/>
                <w:left w:val="none" w:sz="0" w:space="0" w:color="auto"/>
                <w:bottom w:val="none" w:sz="0" w:space="0" w:color="auto"/>
                <w:right w:val="none" w:sz="0" w:space="0" w:color="auto"/>
              </w:divBdr>
            </w:div>
            <w:div w:id="364716356">
              <w:marLeft w:val="0"/>
              <w:marRight w:val="0"/>
              <w:marTop w:val="0"/>
              <w:marBottom w:val="0"/>
              <w:divBdr>
                <w:top w:val="none" w:sz="0" w:space="0" w:color="auto"/>
                <w:left w:val="none" w:sz="0" w:space="0" w:color="auto"/>
                <w:bottom w:val="none" w:sz="0" w:space="0" w:color="auto"/>
                <w:right w:val="none" w:sz="0" w:space="0" w:color="auto"/>
              </w:divBdr>
            </w:div>
            <w:div w:id="861480781">
              <w:marLeft w:val="0"/>
              <w:marRight w:val="0"/>
              <w:marTop w:val="0"/>
              <w:marBottom w:val="0"/>
              <w:divBdr>
                <w:top w:val="none" w:sz="0" w:space="0" w:color="auto"/>
                <w:left w:val="none" w:sz="0" w:space="0" w:color="auto"/>
                <w:bottom w:val="none" w:sz="0" w:space="0" w:color="auto"/>
                <w:right w:val="none" w:sz="0" w:space="0" w:color="auto"/>
              </w:divBdr>
            </w:div>
            <w:div w:id="1475294461">
              <w:marLeft w:val="0"/>
              <w:marRight w:val="0"/>
              <w:marTop w:val="0"/>
              <w:marBottom w:val="0"/>
              <w:divBdr>
                <w:top w:val="none" w:sz="0" w:space="0" w:color="auto"/>
                <w:left w:val="none" w:sz="0" w:space="0" w:color="auto"/>
                <w:bottom w:val="none" w:sz="0" w:space="0" w:color="auto"/>
                <w:right w:val="none" w:sz="0" w:space="0" w:color="auto"/>
              </w:divBdr>
            </w:div>
            <w:div w:id="2016835537">
              <w:marLeft w:val="0"/>
              <w:marRight w:val="0"/>
              <w:marTop w:val="0"/>
              <w:marBottom w:val="0"/>
              <w:divBdr>
                <w:top w:val="none" w:sz="0" w:space="0" w:color="auto"/>
                <w:left w:val="none" w:sz="0" w:space="0" w:color="auto"/>
                <w:bottom w:val="none" w:sz="0" w:space="0" w:color="auto"/>
                <w:right w:val="none" w:sz="0" w:space="0" w:color="auto"/>
              </w:divBdr>
            </w:div>
            <w:div w:id="700206372">
              <w:marLeft w:val="0"/>
              <w:marRight w:val="0"/>
              <w:marTop w:val="0"/>
              <w:marBottom w:val="0"/>
              <w:divBdr>
                <w:top w:val="none" w:sz="0" w:space="0" w:color="auto"/>
                <w:left w:val="none" w:sz="0" w:space="0" w:color="auto"/>
                <w:bottom w:val="none" w:sz="0" w:space="0" w:color="auto"/>
                <w:right w:val="none" w:sz="0" w:space="0" w:color="auto"/>
              </w:divBdr>
            </w:div>
            <w:div w:id="1993479978">
              <w:marLeft w:val="0"/>
              <w:marRight w:val="0"/>
              <w:marTop w:val="0"/>
              <w:marBottom w:val="0"/>
              <w:divBdr>
                <w:top w:val="none" w:sz="0" w:space="0" w:color="auto"/>
                <w:left w:val="none" w:sz="0" w:space="0" w:color="auto"/>
                <w:bottom w:val="none" w:sz="0" w:space="0" w:color="auto"/>
                <w:right w:val="none" w:sz="0" w:space="0" w:color="auto"/>
              </w:divBdr>
            </w:div>
            <w:div w:id="837816034">
              <w:marLeft w:val="0"/>
              <w:marRight w:val="0"/>
              <w:marTop w:val="0"/>
              <w:marBottom w:val="0"/>
              <w:divBdr>
                <w:top w:val="none" w:sz="0" w:space="0" w:color="auto"/>
                <w:left w:val="none" w:sz="0" w:space="0" w:color="auto"/>
                <w:bottom w:val="none" w:sz="0" w:space="0" w:color="auto"/>
                <w:right w:val="none" w:sz="0" w:space="0" w:color="auto"/>
              </w:divBdr>
            </w:div>
            <w:div w:id="2086875510">
              <w:marLeft w:val="0"/>
              <w:marRight w:val="0"/>
              <w:marTop w:val="0"/>
              <w:marBottom w:val="0"/>
              <w:divBdr>
                <w:top w:val="none" w:sz="0" w:space="0" w:color="auto"/>
                <w:left w:val="none" w:sz="0" w:space="0" w:color="auto"/>
                <w:bottom w:val="none" w:sz="0" w:space="0" w:color="auto"/>
                <w:right w:val="none" w:sz="0" w:space="0" w:color="auto"/>
              </w:divBdr>
            </w:div>
            <w:div w:id="342519093">
              <w:marLeft w:val="0"/>
              <w:marRight w:val="0"/>
              <w:marTop w:val="0"/>
              <w:marBottom w:val="0"/>
              <w:divBdr>
                <w:top w:val="none" w:sz="0" w:space="0" w:color="auto"/>
                <w:left w:val="none" w:sz="0" w:space="0" w:color="auto"/>
                <w:bottom w:val="none" w:sz="0" w:space="0" w:color="auto"/>
                <w:right w:val="none" w:sz="0" w:space="0" w:color="auto"/>
              </w:divBdr>
            </w:div>
            <w:div w:id="955403599">
              <w:marLeft w:val="0"/>
              <w:marRight w:val="0"/>
              <w:marTop w:val="0"/>
              <w:marBottom w:val="0"/>
              <w:divBdr>
                <w:top w:val="none" w:sz="0" w:space="0" w:color="auto"/>
                <w:left w:val="none" w:sz="0" w:space="0" w:color="auto"/>
                <w:bottom w:val="none" w:sz="0" w:space="0" w:color="auto"/>
                <w:right w:val="none" w:sz="0" w:space="0" w:color="auto"/>
              </w:divBdr>
            </w:div>
            <w:div w:id="2147045449">
              <w:marLeft w:val="0"/>
              <w:marRight w:val="0"/>
              <w:marTop w:val="0"/>
              <w:marBottom w:val="0"/>
              <w:divBdr>
                <w:top w:val="none" w:sz="0" w:space="0" w:color="auto"/>
                <w:left w:val="none" w:sz="0" w:space="0" w:color="auto"/>
                <w:bottom w:val="none" w:sz="0" w:space="0" w:color="auto"/>
                <w:right w:val="none" w:sz="0" w:space="0" w:color="auto"/>
              </w:divBdr>
            </w:div>
            <w:div w:id="266889588">
              <w:marLeft w:val="0"/>
              <w:marRight w:val="0"/>
              <w:marTop w:val="0"/>
              <w:marBottom w:val="0"/>
              <w:divBdr>
                <w:top w:val="none" w:sz="0" w:space="0" w:color="auto"/>
                <w:left w:val="none" w:sz="0" w:space="0" w:color="auto"/>
                <w:bottom w:val="none" w:sz="0" w:space="0" w:color="auto"/>
                <w:right w:val="none" w:sz="0" w:space="0" w:color="auto"/>
              </w:divBdr>
            </w:div>
            <w:div w:id="827592077">
              <w:marLeft w:val="0"/>
              <w:marRight w:val="0"/>
              <w:marTop w:val="0"/>
              <w:marBottom w:val="0"/>
              <w:divBdr>
                <w:top w:val="none" w:sz="0" w:space="0" w:color="auto"/>
                <w:left w:val="none" w:sz="0" w:space="0" w:color="auto"/>
                <w:bottom w:val="none" w:sz="0" w:space="0" w:color="auto"/>
                <w:right w:val="none" w:sz="0" w:space="0" w:color="auto"/>
              </w:divBdr>
            </w:div>
            <w:div w:id="1617980000">
              <w:marLeft w:val="0"/>
              <w:marRight w:val="0"/>
              <w:marTop w:val="0"/>
              <w:marBottom w:val="0"/>
              <w:divBdr>
                <w:top w:val="none" w:sz="0" w:space="0" w:color="auto"/>
                <w:left w:val="none" w:sz="0" w:space="0" w:color="auto"/>
                <w:bottom w:val="none" w:sz="0" w:space="0" w:color="auto"/>
                <w:right w:val="none" w:sz="0" w:space="0" w:color="auto"/>
              </w:divBdr>
            </w:div>
            <w:div w:id="2039114860">
              <w:marLeft w:val="0"/>
              <w:marRight w:val="0"/>
              <w:marTop w:val="0"/>
              <w:marBottom w:val="0"/>
              <w:divBdr>
                <w:top w:val="none" w:sz="0" w:space="0" w:color="auto"/>
                <w:left w:val="none" w:sz="0" w:space="0" w:color="auto"/>
                <w:bottom w:val="none" w:sz="0" w:space="0" w:color="auto"/>
                <w:right w:val="none" w:sz="0" w:space="0" w:color="auto"/>
              </w:divBdr>
            </w:div>
            <w:div w:id="610549654">
              <w:marLeft w:val="0"/>
              <w:marRight w:val="0"/>
              <w:marTop w:val="0"/>
              <w:marBottom w:val="0"/>
              <w:divBdr>
                <w:top w:val="none" w:sz="0" w:space="0" w:color="auto"/>
                <w:left w:val="none" w:sz="0" w:space="0" w:color="auto"/>
                <w:bottom w:val="none" w:sz="0" w:space="0" w:color="auto"/>
                <w:right w:val="none" w:sz="0" w:space="0" w:color="auto"/>
              </w:divBdr>
            </w:div>
            <w:div w:id="169685581">
              <w:marLeft w:val="0"/>
              <w:marRight w:val="0"/>
              <w:marTop w:val="0"/>
              <w:marBottom w:val="0"/>
              <w:divBdr>
                <w:top w:val="none" w:sz="0" w:space="0" w:color="auto"/>
                <w:left w:val="none" w:sz="0" w:space="0" w:color="auto"/>
                <w:bottom w:val="none" w:sz="0" w:space="0" w:color="auto"/>
                <w:right w:val="none" w:sz="0" w:space="0" w:color="auto"/>
              </w:divBdr>
            </w:div>
            <w:div w:id="1273633157">
              <w:marLeft w:val="0"/>
              <w:marRight w:val="0"/>
              <w:marTop w:val="0"/>
              <w:marBottom w:val="0"/>
              <w:divBdr>
                <w:top w:val="none" w:sz="0" w:space="0" w:color="auto"/>
                <w:left w:val="none" w:sz="0" w:space="0" w:color="auto"/>
                <w:bottom w:val="none" w:sz="0" w:space="0" w:color="auto"/>
                <w:right w:val="none" w:sz="0" w:space="0" w:color="auto"/>
              </w:divBdr>
            </w:div>
            <w:div w:id="52436554">
              <w:marLeft w:val="0"/>
              <w:marRight w:val="0"/>
              <w:marTop w:val="0"/>
              <w:marBottom w:val="0"/>
              <w:divBdr>
                <w:top w:val="none" w:sz="0" w:space="0" w:color="auto"/>
                <w:left w:val="none" w:sz="0" w:space="0" w:color="auto"/>
                <w:bottom w:val="none" w:sz="0" w:space="0" w:color="auto"/>
                <w:right w:val="none" w:sz="0" w:space="0" w:color="auto"/>
              </w:divBdr>
            </w:div>
            <w:div w:id="312679547">
              <w:marLeft w:val="0"/>
              <w:marRight w:val="0"/>
              <w:marTop w:val="0"/>
              <w:marBottom w:val="0"/>
              <w:divBdr>
                <w:top w:val="none" w:sz="0" w:space="0" w:color="auto"/>
                <w:left w:val="none" w:sz="0" w:space="0" w:color="auto"/>
                <w:bottom w:val="none" w:sz="0" w:space="0" w:color="auto"/>
                <w:right w:val="none" w:sz="0" w:space="0" w:color="auto"/>
              </w:divBdr>
            </w:div>
            <w:div w:id="945118152">
              <w:marLeft w:val="0"/>
              <w:marRight w:val="0"/>
              <w:marTop w:val="0"/>
              <w:marBottom w:val="0"/>
              <w:divBdr>
                <w:top w:val="none" w:sz="0" w:space="0" w:color="auto"/>
                <w:left w:val="none" w:sz="0" w:space="0" w:color="auto"/>
                <w:bottom w:val="none" w:sz="0" w:space="0" w:color="auto"/>
                <w:right w:val="none" w:sz="0" w:space="0" w:color="auto"/>
              </w:divBdr>
            </w:div>
            <w:div w:id="648562544">
              <w:marLeft w:val="0"/>
              <w:marRight w:val="0"/>
              <w:marTop w:val="0"/>
              <w:marBottom w:val="0"/>
              <w:divBdr>
                <w:top w:val="none" w:sz="0" w:space="0" w:color="auto"/>
                <w:left w:val="none" w:sz="0" w:space="0" w:color="auto"/>
                <w:bottom w:val="none" w:sz="0" w:space="0" w:color="auto"/>
                <w:right w:val="none" w:sz="0" w:space="0" w:color="auto"/>
              </w:divBdr>
            </w:div>
            <w:div w:id="1048644628">
              <w:marLeft w:val="0"/>
              <w:marRight w:val="0"/>
              <w:marTop w:val="0"/>
              <w:marBottom w:val="0"/>
              <w:divBdr>
                <w:top w:val="none" w:sz="0" w:space="0" w:color="auto"/>
                <w:left w:val="none" w:sz="0" w:space="0" w:color="auto"/>
                <w:bottom w:val="none" w:sz="0" w:space="0" w:color="auto"/>
                <w:right w:val="none" w:sz="0" w:space="0" w:color="auto"/>
              </w:divBdr>
            </w:div>
            <w:div w:id="1501460401">
              <w:marLeft w:val="0"/>
              <w:marRight w:val="0"/>
              <w:marTop w:val="0"/>
              <w:marBottom w:val="0"/>
              <w:divBdr>
                <w:top w:val="none" w:sz="0" w:space="0" w:color="auto"/>
                <w:left w:val="none" w:sz="0" w:space="0" w:color="auto"/>
                <w:bottom w:val="none" w:sz="0" w:space="0" w:color="auto"/>
                <w:right w:val="none" w:sz="0" w:space="0" w:color="auto"/>
              </w:divBdr>
            </w:div>
            <w:div w:id="1889561747">
              <w:marLeft w:val="0"/>
              <w:marRight w:val="0"/>
              <w:marTop w:val="0"/>
              <w:marBottom w:val="0"/>
              <w:divBdr>
                <w:top w:val="none" w:sz="0" w:space="0" w:color="auto"/>
                <w:left w:val="none" w:sz="0" w:space="0" w:color="auto"/>
                <w:bottom w:val="none" w:sz="0" w:space="0" w:color="auto"/>
                <w:right w:val="none" w:sz="0" w:space="0" w:color="auto"/>
              </w:divBdr>
            </w:div>
            <w:div w:id="1697123008">
              <w:marLeft w:val="0"/>
              <w:marRight w:val="0"/>
              <w:marTop w:val="0"/>
              <w:marBottom w:val="0"/>
              <w:divBdr>
                <w:top w:val="none" w:sz="0" w:space="0" w:color="auto"/>
                <w:left w:val="none" w:sz="0" w:space="0" w:color="auto"/>
                <w:bottom w:val="none" w:sz="0" w:space="0" w:color="auto"/>
                <w:right w:val="none" w:sz="0" w:space="0" w:color="auto"/>
              </w:divBdr>
            </w:div>
            <w:div w:id="1659185086">
              <w:marLeft w:val="0"/>
              <w:marRight w:val="0"/>
              <w:marTop w:val="0"/>
              <w:marBottom w:val="0"/>
              <w:divBdr>
                <w:top w:val="none" w:sz="0" w:space="0" w:color="auto"/>
                <w:left w:val="none" w:sz="0" w:space="0" w:color="auto"/>
                <w:bottom w:val="none" w:sz="0" w:space="0" w:color="auto"/>
                <w:right w:val="none" w:sz="0" w:space="0" w:color="auto"/>
              </w:divBdr>
            </w:div>
            <w:div w:id="678777268">
              <w:marLeft w:val="0"/>
              <w:marRight w:val="0"/>
              <w:marTop w:val="0"/>
              <w:marBottom w:val="0"/>
              <w:divBdr>
                <w:top w:val="none" w:sz="0" w:space="0" w:color="auto"/>
                <w:left w:val="none" w:sz="0" w:space="0" w:color="auto"/>
                <w:bottom w:val="none" w:sz="0" w:space="0" w:color="auto"/>
                <w:right w:val="none" w:sz="0" w:space="0" w:color="auto"/>
              </w:divBdr>
            </w:div>
            <w:div w:id="368071841">
              <w:marLeft w:val="0"/>
              <w:marRight w:val="0"/>
              <w:marTop w:val="0"/>
              <w:marBottom w:val="0"/>
              <w:divBdr>
                <w:top w:val="none" w:sz="0" w:space="0" w:color="auto"/>
                <w:left w:val="none" w:sz="0" w:space="0" w:color="auto"/>
                <w:bottom w:val="none" w:sz="0" w:space="0" w:color="auto"/>
                <w:right w:val="none" w:sz="0" w:space="0" w:color="auto"/>
              </w:divBdr>
            </w:div>
            <w:div w:id="865295609">
              <w:marLeft w:val="0"/>
              <w:marRight w:val="0"/>
              <w:marTop w:val="0"/>
              <w:marBottom w:val="0"/>
              <w:divBdr>
                <w:top w:val="none" w:sz="0" w:space="0" w:color="auto"/>
                <w:left w:val="none" w:sz="0" w:space="0" w:color="auto"/>
                <w:bottom w:val="none" w:sz="0" w:space="0" w:color="auto"/>
                <w:right w:val="none" w:sz="0" w:space="0" w:color="auto"/>
              </w:divBdr>
            </w:div>
            <w:div w:id="1882279180">
              <w:marLeft w:val="0"/>
              <w:marRight w:val="0"/>
              <w:marTop w:val="0"/>
              <w:marBottom w:val="0"/>
              <w:divBdr>
                <w:top w:val="none" w:sz="0" w:space="0" w:color="auto"/>
                <w:left w:val="none" w:sz="0" w:space="0" w:color="auto"/>
                <w:bottom w:val="none" w:sz="0" w:space="0" w:color="auto"/>
                <w:right w:val="none" w:sz="0" w:space="0" w:color="auto"/>
              </w:divBdr>
            </w:div>
            <w:div w:id="1955356797">
              <w:marLeft w:val="0"/>
              <w:marRight w:val="0"/>
              <w:marTop w:val="0"/>
              <w:marBottom w:val="0"/>
              <w:divBdr>
                <w:top w:val="none" w:sz="0" w:space="0" w:color="auto"/>
                <w:left w:val="none" w:sz="0" w:space="0" w:color="auto"/>
                <w:bottom w:val="none" w:sz="0" w:space="0" w:color="auto"/>
                <w:right w:val="none" w:sz="0" w:space="0" w:color="auto"/>
              </w:divBdr>
            </w:div>
            <w:div w:id="1152672272">
              <w:marLeft w:val="0"/>
              <w:marRight w:val="0"/>
              <w:marTop w:val="0"/>
              <w:marBottom w:val="0"/>
              <w:divBdr>
                <w:top w:val="none" w:sz="0" w:space="0" w:color="auto"/>
                <w:left w:val="none" w:sz="0" w:space="0" w:color="auto"/>
                <w:bottom w:val="none" w:sz="0" w:space="0" w:color="auto"/>
                <w:right w:val="none" w:sz="0" w:space="0" w:color="auto"/>
              </w:divBdr>
            </w:div>
            <w:div w:id="438572858">
              <w:marLeft w:val="0"/>
              <w:marRight w:val="0"/>
              <w:marTop w:val="0"/>
              <w:marBottom w:val="0"/>
              <w:divBdr>
                <w:top w:val="none" w:sz="0" w:space="0" w:color="auto"/>
                <w:left w:val="none" w:sz="0" w:space="0" w:color="auto"/>
                <w:bottom w:val="none" w:sz="0" w:space="0" w:color="auto"/>
                <w:right w:val="none" w:sz="0" w:space="0" w:color="auto"/>
              </w:divBdr>
            </w:div>
            <w:div w:id="336465391">
              <w:marLeft w:val="0"/>
              <w:marRight w:val="0"/>
              <w:marTop w:val="0"/>
              <w:marBottom w:val="0"/>
              <w:divBdr>
                <w:top w:val="none" w:sz="0" w:space="0" w:color="auto"/>
                <w:left w:val="none" w:sz="0" w:space="0" w:color="auto"/>
                <w:bottom w:val="none" w:sz="0" w:space="0" w:color="auto"/>
                <w:right w:val="none" w:sz="0" w:space="0" w:color="auto"/>
              </w:divBdr>
            </w:div>
            <w:div w:id="113717244">
              <w:marLeft w:val="0"/>
              <w:marRight w:val="0"/>
              <w:marTop w:val="0"/>
              <w:marBottom w:val="0"/>
              <w:divBdr>
                <w:top w:val="none" w:sz="0" w:space="0" w:color="auto"/>
                <w:left w:val="none" w:sz="0" w:space="0" w:color="auto"/>
                <w:bottom w:val="none" w:sz="0" w:space="0" w:color="auto"/>
                <w:right w:val="none" w:sz="0" w:space="0" w:color="auto"/>
              </w:divBdr>
            </w:div>
            <w:div w:id="2052609041">
              <w:marLeft w:val="0"/>
              <w:marRight w:val="0"/>
              <w:marTop w:val="0"/>
              <w:marBottom w:val="0"/>
              <w:divBdr>
                <w:top w:val="none" w:sz="0" w:space="0" w:color="auto"/>
                <w:left w:val="none" w:sz="0" w:space="0" w:color="auto"/>
                <w:bottom w:val="none" w:sz="0" w:space="0" w:color="auto"/>
                <w:right w:val="none" w:sz="0" w:space="0" w:color="auto"/>
              </w:divBdr>
            </w:div>
            <w:div w:id="810634375">
              <w:marLeft w:val="0"/>
              <w:marRight w:val="0"/>
              <w:marTop w:val="0"/>
              <w:marBottom w:val="0"/>
              <w:divBdr>
                <w:top w:val="none" w:sz="0" w:space="0" w:color="auto"/>
                <w:left w:val="none" w:sz="0" w:space="0" w:color="auto"/>
                <w:bottom w:val="none" w:sz="0" w:space="0" w:color="auto"/>
                <w:right w:val="none" w:sz="0" w:space="0" w:color="auto"/>
              </w:divBdr>
            </w:div>
            <w:div w:id="2100059036">
              <w:marLeft w:val="0"/>
              <w:marRight w:val="0"/>
              <w:marTop w:val="0"/>
              <w:marBottom w:val="0"/>
              <w:divBdr>
                <w:top w:val="none" w:sz="0" w:space="0" w:color="auto"/>
                <w:left w:val="none" w:sz="0" w:space="0" w:color="auto"/>
                <w:bottom w:val="none" w:sz="0" w:space="0" w:color="auto"/>
                <w:right w:val="none" w:sz="0" w:space="0" w:color="auto"/>
              </w:divBdr>
            </w:div>
            <w:div w:id="553078435">
              <w:marLeft w:val="0"/>
              <w:marRight w:val="0"/>
              <w:marTop w:val="0"/>
              <w:marBottom w:val="0"/>
              <w:divBdr>
                <w:top w:val="none" w:sz="0" w:space="0" w:color="auto"/>
                <w:left w:val="none" w:sz="0" w:space="0" w:color="auto"/>
                <w:bottom w:val="none" w:sz="0" w:space="0" w:color="auto"/>
                <w:right w:val="none" w:sz="0" w:space="0" w:color="auto"/>
              </w:divBdr>
            </w:div>
            <w:div w:id="1956129151">
              <w:marLeft w:val="0"/>
              <w:marRight w:val="0"/>
              <w:marTop w:val="0"/>
              <w:marBottom w:val="0"/>
              <w:divBdr>
                <w:top w:val="none" w:sz="0" w:space="0" w:color="auto"/>
                <w:left w:val="none" w:sz="0" w:space="0" w:color="auto"/>
                <w:bottom w:val="none" w:sz="0" w:space="0" w:color="auto"/>
                <w:right w:val="none" w:sz="0" w:space="0" w:color="auto"/>
              </w:divBdr>
            </w:div>
            <w:div w:id="1955822086">
              <w:marLeft w:val="0"/>
              <w:marRight w:val="0"/>
              <w:marTop w:val="0"/>
              <w:marBottom w:val="0"/>
              <w:divBdr>
                <w:top w:val="none" w:sz="0" w:space="0" w:color="auto"/>
                <w:left w:val="none" w:sz="0" w:space="0" w:color="auto"/>
                <w:bottom w:val="none" w:sz="0" w:space="0" w:color="auto"/>
                <w:right w:val="none" w:sz="0" w:space="0" w:color="auto"/>
              </w:divBdr>
            </w:div>
            <w:div w:id="1727803415">
              <w:marLeft w:val="0"/>
              <w:marRight w:val="0"/>
              <w:marTop w:val="0"/>
              <w:marBottom w:val="0"/>
              <w:divBdr>
                <w:top w:val="none" w:sz="0" w:space="0" w:color="auto"/>
                <w:left w:val="none" w:sz="0" w:space="0" w:color="auto"/>
                <w:bottom w:val="none" w:sz="0" w:space="0" w:color="auto"/>
                <w:right w:val="none" w:sz="0" w:space="0" w:color="auto"/>
              </w:divBdr>
            </w:div>
            <w:div w:id="1922639487">
              <w:marLeft w:val="0"/>
              <w:marRight w:val="0"/>
              <w:marTop w:val="0"/>
              <w:marBottom w:val="0"/>
              <w:divBdr>
                <w:top w:val="none" w:sz="0" w:space="0" w:color="auto"/>
                <w:left w:val="none" w:sz="0" w:space="0" w:color="auto"/>
                <w:bottom w:val="none" w:sz="0" w:space="0" w:color="auto"/>
                <w:right w:val="none" w:sz="0" w:space="0" w:color="auto"/>
              </w:divBdr>
            </w:div>
            <w:div w:id="1727417043">
              <w:marLeft w:val="0"/>
              <w:marRight w:val="0"/>
              <w:marTop w:val="0"/>
              <w:marBottom w:val="0"/>
              <w:divBdr>
                <w:top w:val="none" w:sz="0" w:space="0" w:color="auto"/>
                <w:left w:val="none" w:sz="0" w:space="0" w:color="auto"/>
                <w:bottom w:val="none" w:sz="0" w:space="0" w:color="auto"/>
                <w:right w:val="none" w:sz="0" w:space="0" w:color="auto"/>
              </w:divBdr>
            </w:div>
            <w:div w:id="748505131">
              <w:marLeft w:val="0"/>
              <w:marRight w:val="0"/>
              <w:marTop w:val="0"/>
              <w:marBottom w:val="0"/>
              <w:divBdr>
                <w:top w:val="none" w:sz="0" w:space="0" w:color="auto"/>
                <w:left w:val="none" w:sz="0" w:space="0" w:color="auto"/>
                <w:bottom w:val="none" w:sz="0" w:space="0" w:color="auto"/>
                <w:right w:val="none" w:sz="0" w:space="0" w:color="auto"/>
              </w:divBdr>
            </w:div>
            <w:div w:id="810177362">
              <w:marLeft w:val="0"/>
              <w:marRight w:val="0"/>
              <w:marTop w:val="0"/>
              <w:marBottom w:val="0"/>
              <w:divBdr>
                <w:top w:val="none" w:sz="0" w:space="0" w:color="auto"/>
                <w:left w:val="none" w:sz="0" w:space="0" w:color="auto"/>
                <w:bottom w:val="none" w:sz="0" w:space="0" w:color="auto"/>
                <w:right w:val="none" w:sz="0" w:space="0" w:color="auto"/>
              </w:divBdr>
            </w:div>
            <w:div w:id="10498385">
              <w:marLeft w:val="0"/>
              <w:marRight w:val="0"/>
              <w:marTop w:val="0"/>
              <w:marBottom w:val="0"/>
              <w:divBdr>
                <w:top w:val="none" w:sz="0" w:space="0" w:color="auto"/>
                <w:left w:val="none" w:sz="0" w:space="0" w:color="auto"/>
                <w:bottom w:val="none" w:sz="0" w:space="0" w:color="auto"/>
                <w:right w:val="none" w:sz="0" w:space="0" w:color="auto"/>
              </w:divBdr>
            </w:div>
            <w:div w:id="307975641">
              <w:marLeft w:val="0"/>
              <w:marRight w:val="0"/>
              <w:marTop w:val="0"/>
              <w:marBottom w:val="0"/>
              <w:divBdr>
                <w:top w:val="none" w:sz="0" w:space="0" w:color="auto"/>
                <w:left w:val="none" w:sz="0" w:space="0" w:color="auto"/>
                <w:bottom w:val="none" w:sz="0" w:space="0" w:color="auto"/>
                <w:right w:val="none" w:sz="0" w:space="0" w:color="auto"/>
              </w:divBdr>
            </w:div>
            <w:div w:id="2041204438">
              <w:marLeft w:val="0"/>
              <w:marRight w:val="0"/>
              <w:marTop w:val="0"/>
              <w:marBottom w:val="0"/>
              <w:divBdr>
                <w:top w:val="none" w:sz="0" w:space="0" w:color="auto"/>
                <w:left w:val="none" w:sz="0" w:space="0" w:color="auto"/>
                <w:bottom w:val="none" w:sz="0" w:space="0" w:color="auto"/>
                <w:right w:val="none" w:sz="0" w:space="0" w:color="auto"/>
              </w:divBdr>
            </w:div>
            <w:div w:id="181483463">
              <w:marLeft w:val="0"/>
              <w:marRight w:val="0"/>
              <w:marTop w:val="0"/>
              <w:marBottom w:val="0"/>
              <w:divBdr>
                <w:top w:val="none" w:sz="0" w:space="0" w:color="auto"/>
                <w:left w:val="none" w:sz="0" w:space="0" w:color="auto"/>
                <w:bottom w:val="none" w:sz="0" w:space="0" w:color="auto"/>
                <w:right w:val="none" w:sz="0" w:space="0" w:color="auto"/>
              </w:divBdr>
            </w:div>
            <w:div w:id="1482113175">
              <w:marLeft w:val="0"/>
              <w:marRight w:val="0"/>
              <w:marTop w:val="0"/>
              <w:marBottom w:val="0"/>
              <w:divBdr>
                <w:top w:val="none" w:sz="0" w:space="0" w:color="auto"/>
                <w:left w:val="none" w:sz="0" w:space="0" w:color="auto"/>
                <w:bottom w:val="none" w:sz="0" w:space="0" w:color="auto"/>
                <w:right w:val="none" w:sz="0" w:space="0" w:color="auto"/>
              </w:divBdr>
            </w:div>
            <w:div w:id="27219792">
              <w:marLeft w:val="0"/>
              <w:marRight w:val="0"/>
              <w:marTop w:val="0"/>
              <w:marBottom w:val="0"/>
              <w:divBdr>
                <w:top w:val="none" w:sz="0" w:space="0" w:color="auto"/>
                <w:left w:val="none" w:sz="0" w:space="0" w:color="auto"/>
                <w:bottom w:val="none" w:sz="0" w:space="0" w:color="auto"/>
                <w:right w:val="none" w:sz="0" w:space="0" w:color="auto"/>
              </w:divBdr>
            </w:div>
            <w:div w:id="1156334604">
              <w:marLeft w:val="0"/>
              <w:marRight w:val="0"/>
              <w:marTop w:val="0"/>
              <w:marBottom w:val="0"/>
              <w:divBdr>
                <w:top w:val="none" w:sz="0" w:space="0" w:color="auto"/>
                <w:left w:val="none" w:sz="0" w:space="0" w:color="auto"/>
                <w:bottom w:val="none" w:sz="0" w:space="0" w:color="auto"/>
                <w:right w:val="none" w:sz="0" w:space="0" w:color="auto"/>
              </w:divBdr>
            </w:div>
            <w:div w:id="491027005">
              <w:marLeft w:val="0"/>
              <w:marRight w:val="0"/>
              <w:marTop w:val="0"/>
              <w:marBottom w:val="0"/>
              <w:divBdr>
                <w:top w:val="none" w:sz="0" w:space="0" w:color="auto"/>
                <w:left w:val="none" w:sz="0" w:space="0" w:color="auto"/>
                <w:bottom w:val="none" w:sz="0" w:space="0" w:color="auto"/>
                <w:right w:val="none" w:sz="0" w:space="0" w:color="auto"/>
              </w:divBdr>
            </w:div>
            <w:div w:id="580677573">
              <w:marLeft w:val="0"/>
              <w:marRight w:val="0"/>
              <w:marTop w:val="0"/>
              <w:marBottom w:val="0"/>
              <w:divBdr>
                <w:top w:val="none" w:sz="0" w:space="0" w:color="auto"/>
                <w:left w:val="none" w:sz="0" w:space="0" w:color="auto"/>
                <w:bottom w:val="none" w:sz="0" w:space="0" w:color="auto"/>
                <w:right w:val="none" w:sz="0" w:space="0" w:color="auto"/>
              </w:divBdr>
            </w:div>
            <w:div w:id="1929002308">
              <w:marLeft w:val="0"/>
              <w:marRight w:val="0"/>
              <w:marTop w:val="0"/>
              <w:marBottom w:val="0"/>
              <w:divBdr>
                <w:top w:val="none" w:sz="0" w:space="0" w:color="auto"/>
                <w:left w:val="none" w:sz="0" w:space="0" w:color="auto"/>
                <w:bottom w:val="none" w:sz="0" w:space="0" w:color="auto"/>
                <w:right w:val="none" w:sz="0" w:space="0" w:color="auto"/>
              </w:divBdr>
            </w:div>
            <w:div w:id="42680515">
              <w:marLeft w:val="0"/>
              <w:marRight w:val="0"/>
              <w:marTop w:val="0"/>
              <w:marBottom w:val="0"/>
              <w:divBdr>
                <w:top w:val="none" w:sz="0" w:space="0" w:color="auto"/>
                <w:left w:val="none" w:sz="0" w:space="0" w:color="auto"/>
                <w:bottom w:val="none" w:sz="0" w:space="0" w:color="auto"/>
                <w:right w:val="none" w:sz="0" w:space="0" w:color="auto"/>
              </w:divBdr>
            </w:div>
            <w:div w:id="208155288">
              <w:marLeft w:val="0"/>
              <w:marRight w:val="0"/>
              <w:marTop w:val="0"/>
              <w:marBottom w:val="0"/>
              <w:divBdr>
                <w:top w:val="none" w:sz="0" w:space="0" w:color="auto"/>
                <w:left w:val="none" w:sz="0" w:space="0" w:color="auto"/>
                <w:bottom w:val="none" w:sz="0" w:space="0" w:color="auto"/>
                <w:right w:val="none" w:sz="0" w:space="0" w:color="auto"/>
              </w:divBdr>
            </w:div>
            <w:div w:id="51931793">
              <w:marLeft w:val="0"/>
              <w:marRight w:val="0"/>
              <w:marTop w:val="0"/>
              <w:marBottom w:val="0"/>
              <w:divBdr>
                <w:top w:val="none" w:sz="0" w:space="0" w:color="auto"/>
                <w:left w:val="none" w:sz="0" w:space="0" w:color="auto"/>
                <w:bottom w:val="none" w:sz="0" w:space="0" w:color="auto"/>
                <w:right w:val="none" w:sz="0" w:space="0" w:color="auto"/>
              </w:divBdr>
            </w:div>
            <w:div w:id="1581332210">
              <w:marLeft w:val="0"/>
              <w:marRight w:val="0"/>
              <w:marTop w:val="0"/>
              <w:marBottom w:val="0"/>
              <w:divBdr>
                <w:top w:val="none" w:sz="0" w:space="0" w:color="auto"/>
                <w:left w:val="none" w:sz="0" w:space="0" w:color="auto"/>
                <w:bottom w:val="none" w:sz="0" w:space="0" w:color="auto"/>
                <w:right w:val="none" w:sz="0" w:space="0" w:color="auto"/>
              </w:divBdr>
            </w:div>
            <w:div w:id="211237430">
              <w:marLeft w:val="0"/>
              <w:marRight w:val="0"/>
              <w:marTop w:val="0"/>
              <w:marBottom w:val="0"/>
              <w:divBdr>
                <w:top w:val="none" w:sz="0" w:space="0" w:color="auto"/>
                <w:left w:val="none" w:sz="0" w:space="0" w:color="auto"/>
                <w:bottom w:val="none" w:sz="0" w:space="0" w:color="auto"/>
                <w:right w:val="none" w:sz="0" w:space="0" w:color="auto"/>
              </w:divBdr>
            </w:div>
            <w:div w:id="1369646032">
              <w:marLeft w:val="0"/>
              <w:marRight w:val="0"/>
              <w:marTop w:val="0"/>
              <w:marBottom w:val="0"/>
              <w:divBdr>
                <w:top w:val="none" w:sz="0" w:space="0" w:color="auto"/>
                <w:left w:val="none" w:sz="0" w:space="0" w:color="auto"/>
                <w:bottom w:val="none" w:sz="0" w:space="0" w:color="auto"/>
                <w:right w:val="none" w:sz="0" w:space="0" w:color="auto"/>
              </w:divBdr>
            </w:div>
            <w:div w:id="97801190">
              <w:marLeft w:val="0"/>
              <w:marRight w:val="0"/>
              <w:marTop w:val="0"/>
              <w:marBottom w:val="0"/>
              <w:divBdr>
                <w:top w:val="none" w:sz="0" w:space="0" w:color="auto"/>
                <w:left w:val="none" w:sz="0" w:space="0" w:color="auto"/>
                <w:bottom w:val="none" w:sz="0" w:space="0" w:color="auto"/>
                <w:right w:val="none" w:sz="0" w:space="0" w:color="auto"/>
              </w:divBdr>
            </w:div>
            <w:div w:id="984166404">
              <w:marLeft w:val="0"/>
              <w:marRight w:val="0"/>
              <w:marTop w:val="0"/>
              <w:marBottom w:val="0"/>
              <w:divBdr>
                <w:top w:val="none" w:sz="0" w:space="0" w:color="auto"/>
                <w:left w:val="none" w:sz="0" w:space="0" w:color="auto"/>
                <w:bottom w:val="none" w:sz="0" w:space="0" w:color="auto"/>
                <w:right w:val="none" w:sz="0" w:space="0" w:color="auto"/>
              </w:divBdr>
            </w:div>
            <w:div w:id="582760998">
              <w:marLeft w:val="0"/>
              <w:marRight w:val="0"/>
              <w:marTop w:val="0"/>
              <w:marBottom w:val="0"/>
              <w:divBdr>
                <w:top w:val="none" w:sz="0" w:space="0" w:color="auto"/>
                <w:left w:val="none" w:sz="0" w:space="0" w:color="auto"/>
                <w:bottom w:val="none" w:sz="0" w:space="0" w:color="auto"/>
                <w:right w:val="none" w:sz="0" w:space="0" w:color="auto"/>
              </w:divBdr>
            </w:div>
            <w:div w:id="1348748762">
              <w:marLeft w:val="0"/>
              <w:marRight w:val="0"/>
              <w:marTop w:val="0"/>
              <w:marBottom w:val="0"/>
              <w:divBdr>
                <w:top w:val="none" w:sz="0" w:space="0" w:color="auto"/>
                <w:left w:val="none" w:sz="0" w:space="0" w:color="auto"/>
                <w:bottom w:val="none" w:sz="0" w:space="0" w:color="auto"/>
                <w:right w:val="none" w:sz="0" w:space="0" w:color="auto"/>
              </w:divBdr>
            </w:div>
            <w:div w:id="1207915446">
              <w:marLeft w:val="0"/>
              <w:marRight w:val="0"/>
              <w:marTop w:val="0"/>
              <w:marBottom w:val="0"/>
              <w:divBdr>
                <w:top w:val="none" w:sz="0" w:space="0" w:color="auto"/>
                <w:left w:val="none" w:sz="0" w:space="0" w:color="auto"/>
                <w:bottom w:val="none" w:sz="0" w:space="0" w:color="auto"/>
                <w:right w:val="none" w:sz="0" w:space="0" w:color="auto"/>
              </w:divBdr>
            </w:div>
            <w:div w:id="248388642">
              <w:marLeft w:val="0"/>
              <w:marRight w:val="0"/>
              <w:marTop w:val="0"/>
              <w:marBottom w:val="0"/>
              <w:divBdr>
                <w:top w:val="none" w:sz="0" w:space="0" w:color="auto"/>
                <w:left w:val="none" w:sz="0" w:space="0" w:color="auto"/>
                <w:bottom w:val="none" w:sz="0" w:space="0" w:color="auto"/>
                <w:right w:val="none" w:sz="0" w:space="0" w:color="auto"/>
              </w:divBdr>
            </w:div>
            <w:div w:id="166219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04763">
      <w:bodyDiv w:val="1"/>
      <w:marLeft w:val="0"/>
      <w:marRight w:val="0"/>
      <w:marTop w:val="0"/>
      <w:marBottom w:val="0"/>
      <w:divBdr>
        <w:top w:val="none" w:sz="0" w:space="0" w:color="auto"/>
        <w:left w:val="none" w:sz="0" w:space="0" w:color="auto"/>
        <w:bottom w:val="none" w:sz="0" w:space="0" w:color="auto"/>
        <w:right w:val="none" w:sz="0" w:space="0" w:color="auto"/>
      </w:divBdr>
    </w:div>
    <w:div w:id="1963266865">
      <w:bodyDiv w:val="1"/>
      <w:marLeft w:val="0"/>
      <w:marRight w:val="0"/>
      <w:marTop w:val="0"/>
      <w:marBottom w:val="0"/>
      <w:divBdr>
        <w:top w:val="none" w:sz="0" w:space="0" w:color="auto"/>
        <w:left w:val="none" w:sz="0" w:space="0" w:color="auto"/>
        <w:bottom w:val="none" w:sz="0" w:space="0" w:color="auto"/>
        <w:right w:val="none" w:sz="0" w:space="0" w:color="auto"/>
      </w:divBdr>
      <w:divsChild>
        <w:div w:id="935480225">
          <w:marLeft w:val="0"/>
          <w:marRight w:val="0"/>
          <w:marTop w:val="0"/>
          <w:marBottom w:val="0"/>
          <w:divBdr>
            <w:top w:val="none" w:sz="0" w:space="0" w:color="auto"/>
            <w:left w:val="none" w:sz="0" w:space="0" w:color="auto"/>
            <w:bottom w:val="none" w:sz="0" w:space="0" w:color="auto"/>
            <w:right w:val="none" w:sz="0" w:space="0" w:color="auto"/>
          </w:divBdr>
          <w:divsChild>
            <w:div w:id="8144087">
              <w:marLeft w:val="0"/>
              <w:marRight w:val="0"/>
              <w:marTop w:val="0"/>
              <w:marBottom w:val="0"/>
              <w:divBdr>
                <w:top w:val="none" w:sz="0" w:space="0" w:color="auto"/>
                <w:left w:val="none" w:sz="0" w:space="0" w:color="auto"/>
                <w:bottom w:val="none" w:sz="0" w:space="0" w:color="auto"/>
                <w:right w:val="none" w:sz="0" w:space="0" w:color="auto"/>
              </w:divBdr>
            </w:div>
            <w:div w:id="14424777">
              <w:marLeft w:val="0"/>
              <w:marRight w:val="0"/>
              <w:marTop w:val="0"/>
              <w:marBottom w:val="0"/>
              <w:divBdr>
                <w:top w:val="none" w:sz="0" w:space="0" w:color="auto"/>
                <w:left w:val="none" w:sz="0" w:space="0" w:color="auto"/>
                <w:bottom w:val="none" w:sz="0" w:space="0" w:color="auto"/>
                <w:right w:val="none" w:sz="0" w:space="0" w:color="auto"/>
              </w:divBdr>
            </w:div>
            <w:div w:id="18511101">
              <w:marLeft w:val="0"/>
              <w:marRight w:val="0"/>
              <w:marTop w:val="0"/>
              <w:marBottom w:val="0"/>
              <w:divBdr>
                <w:top w:val="none" w:sz="0" w:space="0" w:color="auto"/>
                <w:left w:val="none" w:sz="0" w:space="0" w:color="auto"/>
                <w:bottom w:val="none" w:sz="0" w:space="0" w:color="auto"/>
                <w:right w:val="none" w:sz="0" w:space="0" w:color="auto"/>
              </w:divBdr>
            </w:div>
            <w:div w:id="57939970">
              <w:marLeft w:val="0"/>
              <w:marRight w:val="0"/>
              <w:marTop w:val="0"/>
              <w:marBottom w:val="0"/>
              <w:divBdr>
                <w:top w:val="none" w:sz="0" w:space="0" w:color="auto"/>
                <w:left w:val="none" w:sz="0" w:space="0" w:color="auto"/>
                <w:bottom w:val="none" w:sz="0" w:space="0" w:color="auto"/>
                <w:right w:val="none" w:sz="0" w:space="0" w:color="auto"/>
              </w:divBdr>
            </w:div>
            <w:div w:id="60447628">
              <w:marLeft w:val="0"/>
              <w:marRight w:val="0"/>
              <w:marTop w:val="0"/>
              <w:marBottom w:val="0"/>
              <w:divBdr>
                <w:top w:val="none" w:sz="0" w:space="0" w:color="auto"/>
                <w:left w:val="none" w:sz="0" w:space="0" w:color="auto"/>
                <w:bottom w:val="none" w:sz="0" w:space="0" w:color="auto"/>
                <w:right w:val="none" w:sz="0" w:space="0" w:color="auto"/>
              </w:divBdr>
            </w:div>
            <w:div w:id="73673260">
              <w:marLeft w:val="0"/>
              <w:marRight w:val="0"/>
              <w:marTop w:val="0"/>
              <w:marBottom w:val="0"/>
              <w:divBdr>
                <w:top w:val="none" w:sz="0" w:space="0" w:color="auto"/>
                <w:left w:val="none" w:sz="0" w:space="0" w:color="auto"/>
                <w:bottom w:val="none" w:sz="0" w:space="0" w:color="auto"/>
                <w:right w:val="none" w:sz="0" w:space="0" w:color="auto"/>
              </w:divBdr>
            </w:div>
            <w:div w:id="75707303">
              <w:marLeft w:val="0"/>
              <w:marRight w:val="0"/>
              <w:marTop w:val="0"/>
              <w:marBottom w:val="0"/>
              <w:divBdr>
                <w:top w:val="none" w:sz="0" w:space="0" w:color="auto"/>
                <w:left w:val="none" w:sz="0" w:space="0" w:color="auto"/>
                <w:bottom w:val="none" w:sz="0" w:space="0" w:color="auto"/>
                <w:right w:val="none" w:sz="0" w:space="0" w:color="auto"/>
              </w:divBdr>
            </w:div>
            <w:div w:id="85031943">
              <w:marLeft w:val="0"/>
              <w:marRight w:val="0"/>
              <w:marTop w:val="0"/>
              <w:marBottom w:val="0"/>
              <w:divBdr>
                <w:top w:val="none" w:sz="0" w:space="0" w:color="auto"/>
                <w:left w:val="none" w:sz="0" w:space="0" w:color="auto"/>
                <w:bottom w:val="none" w:sz="0" w:space="0" w:color="auto"/>
                <w:right w:val="none" w:sz="0" w:space="0" w:color="auto"/>
              </w:divBdr>
            </w:div>
            <w:div w:id="98918531">
              <w:marLeft w:val="0"/>
              <w:marRight w:val="0"/>
              <w:marTop w:val="0"/>
              <w:marBottom w:val="0"/>
              <w:divBdr>
                <w:top w:val="none" w:sz="0" w:space="0" w:color="auto"/>
                <w:left w:val="none" w:sz="0" w:space="0" w:color="auto"/>
                <w:bottom w:val="none" w:sz="0" w:space="0" w:color="auto"/>
                <w:right w:val="none" w:sz="0" w:space="0" w:color="auto"/>
              </w:divBdr>
            </w:div>
            <w:div w:id="101609683">
              <w:marLeft w:val="0"/>
              <w:marRight w:val="0"/>
              <w:marTop w:val="0"/>
              <w:marBottom w:val="0"/>
              <w:divBdr>
                <w:top w:val="none" w:sz="0" w:space="0" w:color="auto"/>
                <w:left w:val="none" w:sz="0" w:space="0" w:color="auto"/>
                <w:bottom w:val="none" w:sz="0" w:space="0" w:color="auto"/>
                <w:right w:val="none" w:sz="0" w:space="0" w:color="auto"/>
              </w:divBdr>
            </w:div>
            <w:div w:id="103307697">
              <w:marLeft w:val="0"/>
              <w:marRight w:val="0"/>
              <w:marTop w:val="0"/>
              <w:marBottom w:val="0"/>
              <w:divBdr>
                <w:top w:val="none" w:sz="0" w:space="0" w:color="auto"/>
                <w:left w:val="none" w:sz="0" w:space="0" w:color="auto"/>
                <w:bottom w:val="none" w:sz="0" w:space="0" w:color="auto"/>
                <w:right w:val="none" w:sz="0" w:space="0" w:color="auto"/>
              </w:divBdr>
            </w:div>
            <w:div w:id="104347016">
              <w:marLeft w:val="0"/>
              <w:marRight w:val="0"/>
              <w:marTop w:val="0"/>
              <w:marBottom w:val="0"/>
              <w:divBdr>
                <w:top w:val="none" w:sz="0" w:space="0" w:color="auto"/>
                <w:left w:val="none" w:sz="0" w:space="0" w:color="auto"/>
                <w:bottom w:val="none" w:sz="0" w:space="0" w:color="auto"/>
                <w:right w:val="none" w:sz="0" w:space="0" w:color="auto"/>
              </w:divBdr>
            </w:div>
            <w:div w:id="113063831">
              <w:marLeft w:val="0"/>
              <w:marRight w:val="0"/>
              <w:marTop w:val="0"/>
              <w:marBottom w:val="0"/>
              <w:divBdr>
                <w:top w:val="none" w:sz="0" w:space="0" w:color="auto"/>
                <w:left w:val="none" w:sz="0" w:space="0" w:color="auto"/>
                <w:bottom w:val="none" w:sz="0" w:space="0" w:color="auto"/>
                <w:right w:val="none" w:sz="0" w:space="0" w:color="auto"/>
              </w:divBdr>
            </w:div>
            <w:div w:id="119569220">
              <w:marLeft w:val="0"/>
              <w:marRight w:val="0"/>
              <w:marTop w:val="0"/>
              <w:marBottom w:val="0"/>
              <w:divBdr>
                <w:top w:val="none" w:sz="0" w:space="0" w:color="auto"/>
                <w:left w:val="none" w:sz="0" w:space="0" w:color="auto"/>
                <w:bottom w:val="none" w:sz="0" w:space="0" w:color="auto"/>
                <w:right w:val="none" w:sz="0" w:space="0" w:color="auto"/>
              </w:divBdr>
            </w:div>
            <w:div w:id="133256518">
              <w:marLeft w:val="0"/>
              <w:marRight w:val="0"/>
              <w:marTop w:val="0"/>
              <w:marBottom w:val="0"/>
              <w:divBdr>
                <w:top w:val="none" w:sz="0" w:space="0" w:color="auto"/>
                <w:left w:val="none" w:sz="0" w:space="0" w:color="auto"/>
                <w:bottom w:val="none" w:sz="0" w:space="0" w:color="auto"/>
                <w:right w:val="none" w:sz="0" w:space="0" w:color="auto"/>
              </w:divBdr>
            </w:div>
            <w:div w:id="136150611">
              <w:marLeft w:val="0"/>
              <w:marRight w:val="0"/>
              <w:marTop w:val="0"/>
              <w:marBottom w:val="0"/>
              <w:divBdr>
                <w:top w:val="none" w:sz="0" w:space="0" w:color="auto"/>
                <w:left w:val="none" w:sz="0" w:space="0" w:color="auto"/>
                <w:bottom w:val="none" w:sz="0" w:space="0" w:color="auto"/>
                <w:right w:val="none" w:sz="0" w:space="0" w:color="auto"/>
              </w:divBdr>
            </w:div>
            <w:div w:id="152918407">
              <w:marLeft w:val="0"/>
              <w:marRight w:val="0"/>
              <w:marTop w:val="0"/>
              <w:marBottom w:val="0"/>
              <w:divBdr>
                <w:top w:val="none" w:sz="0" w:space="0" w:color="auto"/>
                <w:left w:val="none" w:sz="0" w:space="0" w:color="auto"/>
                <w:bottom w:val="none" w:sz="0" w:space="0" w:color="auto"/>
                <w:right w:val="none" w:sz="0" w:space="0" w:color="auto"/>
              </w:divBdr>
            </w:div>
            <w:div w:id="162010623">
              <w:marLeft w:val="0"/>
              <w:marRight w:val="0"/>
              <w:marTop w:val="0"/>
              <w:marBottom w:val="0"/>
              <w:divBdr>
                <w:top w:val="none" w:sz="0" w:space="0" w:color="auto"/>
                <w:left w:val="none" w:sz="0" w:space="0" w:color="auto"/>
                <w:bottom w:val="none" w:sz="0" w:space="0" w:color="auto"/>
                <w:right w:val="none" w:sz="0" w:space="0" w:color="auto"/>
              </w:divBdr>
            </w:div>
            <w:div w:id="166750413">
              <w:marLeft w:val="0"/>
              <w:marRight w:val="0"/>
              <w:marTop w:val="0"/>
              <w:marBottom w:val="0"/>
              <w:divBdr>
                <w:top w:val="none" w:sz="0" w:space="0" w:color="auto"/>
                <w:left w:val="none" w:sz="0" w:space="0" w:color="auto"/>
                <w:bottom w:val="none" w:sz="0" w:space="0" w:color="auto"/>
                <w:right w:val="none" w:sz="0" w:space="0" w:color="auto"/>
              </w:divBdr>
            </w:div>
            <w:div w:id="185943214">
              <w:marLeft w:val="0"/>
              <w:marRight w:val="0"/>
              <w:marTop w:val="0"/>
              <w:marBottom w:val="0"/>
              <w:divBdr>
                <w:top w:val="none" w:sz="0" w:space="0" w:color="auto"/>
                <w:left w:val="none" w:sz="0" w:space="0" w:color="auto"/>
                <w:bottom w:val="none" w:sz="0" w:space="0" w:color="auto"/>
                <w:right w:val="none" w:sz="0" w:space="0" w:color="auto"/>
              </w:divBdr>
            </w:div>
            <w:div w:id="192689557">
              <w:marLeft w:val="0"/>
              <w:marRight w:val="0"/>
              <w:marTop w:val="0"/>
              <w:marBottom w:val="0"/>
              <w:divBdr>
                <w:top w:val="none" w:sz="0" w:space="0" w:color="auto"/>
                <w:left w:val="none" w:sz="0" w:space="0" w:color="auto"/>
                <w:bottom w:val="none" w:sz="0" w:space="0" w:color="auto"/>
                <w:right w:val="none" w:sz="0" w:space="0" w:color="auto"/>
              </w:divBdr>
            </w:div>
            <w:div w:id="197400852">
              <w:marLeft w:val="0"/>
              <w:marRight w:val="0"/>
              <w:marTop w:val="0"/>
              <w:marBottom w:val="0"/>
              <w:divBdr>
                <w:top w:val="none" w:sz="0" w:space="0" w:color="auto"/>
                <w:left w:val="none" w:sz="0" w:space="0" w:color="auto"/>
                <w:bottom w:val="none" w:sz="0" w:space="0" w:color="auto"/>
                <w:right w:val="none" w:sz="0" w:space="0" w:color="auto"/>
              </w:divBdr>
            </w:div>
            <w:div w:id="203830590">
              <w:marLeft w:val="0"/>
              <w:marRight w:val="0"/>
              <w:marTop w:val="0"/>
              <w:marBottom w:val="0"/>
              <w:divBdr>
                <w:top w:val="none" w:sz="0" w:space="0" w:color="auto"/>
                <w:left w:val="none" w:sz="0" w:space="0" w:color="auto"/>
                <w:bottom w:val="none" w:sz="0" w:space="0" w:color="auto"/>
                <w:right w:val="none" w:sz="0" w:space="0" w:color="auto"/>
              </w:divBdr>
            </w:div>
            <w:div w:id="210458439">
              <w:marLeft w:val="0"/>
              <w:marRight w:val="0"/>
              <w:marTop w:val="0"/>
              <w:marBottom w:val="0"/>
              <w:divBdr>
                <w:top w:val="none" w:sz="0" w:space="0" w:color="auto"/>
                <w:left w:val="none" w:sz="0" w:space="0" w:color="auto"/>
                <w:bottom w:val="none" w:sz="0" w:space="0" w:color="auto"/>
                <w:right w:val="none" w:sz="0" w:space="0" w:color="auto"/>
              </w:divBdr>
            </w:div>
            <w:div w:id="214392073">
              <w:marLeft w:val="0"/>
              <w:marRight w:val="0"/>
              <w:marTop w:val="0"/>
              <w:marBottom w:val="0"/>
              <w:divBdr>
                <w:top w:val="none" w:sz="0" w:space="0" w:color="auto"/>
                <w:left w:val="none" w:sz="0" w:space="0" w:color="auto"/>
                <w:bottom w:val="none" w:sz="0" w:space="0" w:color="auto"/>
                <w:right w:val="none" w:sz="0" w:space="0" w:color="auto"/>
              </w:divBdr>
            </w:div>
            <w:div w:id="218323471">
              <w:marLeft w:val="0"/>
              <w:marRight w:val="0"/>
              <w:marTop w:val="0"/>
              <w:marBottom w:val="0"/>
              <w:divBdr>
                <w:top w:val="none" w:sz="0" w:space="0" w:color="auto"/>
                <w:left w:val="none" w:sz="0" w:space="0" w:color="auto"/>
                <w:bottom w:val="none" w:sz="0" w:space="0" w:color="auto"/>
                <w:right w:val="none" w:sz="0" w:space="0" w:color="auto"/>
              </w:divBdr>
            </w:div>
            <w:div w:id="260384030">
              <w:marLeft w:val="0"/>
              <w:marRight w:val="0"/>
              <w:marTop w:val="0"/>
              <w:marBottom w:val="0"/>
              <w:divBdr>
                <w:top w:val="none" w:sz="0" w:space="0" w:color="auto"/>
                <w:left w:val="none" w:sz="0" w:space="0" w:color="auto"/>
                <w:bottom w:val="none" w:sz="0" w:space="0" w:color="auto"/>
                <w:right w:val="none" w:sz="0" w:space="0" w:color="auto"/>
              </w:divBdr>
            </w:div>
            <w:div w:id="302662598">
              <w:marLeft w:val="0"/>
              <w:marRight w:val="0"/>
              <w:marTop w:val="0"/>
              <w:marBottom w:val="0"/>
              <w:divBdr>
                <w:top w:val="none" w:sz="0" w:space="0" w:color="auto"/>
                <w:left w:val="none" w:sz="0" w:space="0" w:color="auto"/>
                <w:bottom w:val="none" w:sz="0" w:space="0" w:color="auto"/>
                <w:right w:val="none" w:sz="0" w:space="0" w:color="auto"/>
              </w:divBdr>
            </w:div>
            <w:div w:id="343945954">
              <w:marLeft w:val="0"/>
              <w:marRight w:val="0"/>
              <w:marTop w:val="0"/>
              <w:marBottom w:val="0"/>
              <w:divBdr>
                <w:top w:val="none" w:sz="0" w:space="0" w:color="auto"/>
                <w:left w:val="none" w:sz="0" w:space="0" w:color="auto"/>
                <w:bottom w:val="none" w:sz="0" w:space="0" w:color="auto"/>
                <w:right w:val="none" w:sz="0" w:space="0" w:color="auto"/>
              </w:divBdr>
            </w:div>
            <w:div w:id="349798065">
              <w:marLeft w:val="0"/>
              <w:marRight w:val="0"/>
              <w:marTop w:val="0"/>
              <w:marBottom w:val="0"/>
              <w:divBdr>
                <w:top w:val="none" w:sz="0" w:space="0" w:color="auto"/>
                <w:left w:val="none" w:sz="0" w:space="0" w:color="auto"/>
                <w:bottom w:val="none" w:sz="0" w:space="0" w:color="auto"/>
                <w:right w:val="none" w:sz="0" w:space="0" w:color="auto"/>
              </w:divBdr>
            </w:div>
            <w:div w:id="363755912">
              <w:marLeft w:val="0"/>
              <w:marRight w:val="0"/>
              <w:marTop w:val="0"/>
              <w:marBottom w:val="0"/>
              <w:divBdr>
                <w:top w:val="none" w:sz="0" w:space="0" w:color="auto"/>
                <w:left w:val="none" w:sz="0" w:space="0" w:color="auto"/>
                <w:bottom w:val="none" w:sz="0" w:space="0" w:color="auto"/>
                <w:right w:val="none" w:sz="0" w:space="0" w:color="auto"/>
              </w:divBdr>
            </w:div>
            <w:div w:id="368531406">
              <w:marLeft w:val="0"/>
              <w:marRight w:val="0"/>
              <w:marTop w:val="0"/>
              <w:marBottom w:val="0"/>
              <w:divBdr>
                <w:top w:val="none" w:sz="0" w:space="0" w:color="auto"/>
                <w:left w:val="none" w:sz="0" w:space="0" w:color="auto"/>
                <w:bottom w:val="none" w:sz="0" w:space="0" w:color="auto"/>
                <w:right w:val="none" w:sz="0" w:space="0" w:color="auto"/>
              </w:divBdr>
            </w:div>
            <w:div w:id="395203989">
              <w:marLeft w:val="0"/>
              <w:marRight w:val="0"/>
              <w:marTop w:val="0"/>
              <w:marBottom w:val="0"/>
              <w:divBdr>
                <w:top w:val="none" w:sz="0" w:space="0" w:color="auto"/>
                <w:left w:val="none" w:sz="0" w:space="0" w:color="auto"/>
                <w:bottom w:val="none" w:sz="0" w:space="0" w:color="auto"/>
                <w:right w:val="none" w:sz="0" w:space="0" w:color="auto"/>
              </w:divBdr>
            </w:div>
            <w:div w:id="395667620">
              <w:marLeft w:val="0"/>
              <w:marRight w:val="0"/>
              <w:marTop w:val="0"/>
              <w:marBottom w:val="0"/>
              <w:divBdr>
                <w:top w:val="none" w:sz="0" w:space="0" w:color="auto"/>
                <w:left w:val="none" w:sz="0" w:space="0" w:color="auto"/>
                <w:bottom w:val="none" w:sz="0" w:space="0" w:color="auto"/>
                <w:right w:val="none" w:sz="0" w:space="0" w:color="auto"/>
              </w:divBdr>
            </w:div>
            <w:div w:id="408889763">
              <w:marLeft w:val="0"/>
              <w:marRight w:val="0"/>
              <w:marTop w:val="0"/>
              <w:marBottom w:val="0"/>
              <w:divBdr>
                <w:top w:val="none" w:sz="0" w:space="0" w:color="auto"/>
                <w:left w:val="none" w:sz="0" w:space="0" w:color="auto"/>
                <w:bottom w:val="none" w:sz="0" w:space="0" w:color="auto"/>
                <w:right w:val="none" w:sz="0" w:space="0" w:color="auto"/>
              </w:divBdr>
            </w:div>
            <w:div w:id="408893332">
              <w:marLeft w:val="0"/>
              <w:marRight w:val="0"/>
              <w:marTop w:val="0"/>
              <w:marBottom w:val="0"/>
              <w:divBdr>
                <w:top w:val="none" w:sz="0" w:space="0" w:color="auto"/>
                <w:left w:val="none" w:sz="0" w:space="0" w:color="auto"/>
                <w:bottom w:val="none" w:sz="0" w:space="0" w:color="auto"/>
                <w:right w:val="none" w:sz="0" w:space="0" w:color="auto"/>
              </w:divBdr>
            </w:div>
            <w:div w:id="434981755">
              <w:marLeft w:val="0"/>
              <w:marRight w:val="0"/>
              <w:marTop w:val="0"/>
              <w:marBottom w:val="0"/>
              <w:divBdr>
                <w:top w:val="none" w:sz="0" w:space="0" w:color="auto"/>
                <w:left w:val="none" w:sz="0" w:space="0" w:color="auto"/>
                <w:bottom w:val="none" w:sz="0" w:space="0" w:color="auto"/>
                <w:right w:val="none" w:sz="0" w:space="0" w:color="auto"/>
              </w:divBdr>
            </w:div>
            <w:div w:id="439642402">
              <w:marLeft w:val="0"/>
              <w:marRight w:val="0"/>
              <w:marTop w:val="0"/>
              <w:marBottom w:val="0"/>
              <w:divBdr>
                <w:top w:val="none" w:sz="0" w:space="0" w:color="auto"/>
                <w:left w:val="none" w:sz="0" w:space="0" w:color="auto"/>
                <w:bottom w:val="none" w:sz="0" w:space="0" w:color="auto"/>
                <w:right w:val="none" w:sz="0" w:space="0" w:color="auto"/>
              </w:divBdr>
            </w:div>
            <w:div w:id="457457724">
              <w:marLeft w:val="0"/>
              <w:marRight w:val="0"/>
              <w:marTop w:val="0"/>
              <w:marBottom w:val="0"/>
              <w:divBdr>
                <w:top w:val="none" w:sz="0" w:space="0" w:color="auto"/>
                <w:left w:val="none" w:sz="0" w:space="0" w:color="auto"/>
                <w:bottom w:val="none" w:sz="0" w:space="0" w:color="auto"/>
                <w:right w:val="none" w:sz="0" w:space="0" w:color="auto"/>
              </w:divBdr>
            </w:div>
            <w:div w:id="480848342">
              <w:marLeft w:val="0"/>
              <w:marRight w:val="0"/>
              <w:marTop w:val="0"/>
              <w:marBottom w:val="0"/>
              <w:divBdr>
                <w:top w:val="none" w:sz="0" w:space="0" w:color="auto"/>
                <w:left w:val="none" w:sz="0" w:space="0" w:color="auto"/>
                <w:bottom w:val="none" w:sz="0" w:space="0" w:color="auto"/>
                <w:right w:val="none" w:sz="0" w:space="0" w:color="auto"/>
              </w:divBdr>
            </w:div>
            <w:div w:id="496726551">
              <w:marLeft w:val="0"/>
              <w:marRight w:val="0"/>
              <w:marTop w:val="0"/>
              <w:marBottom w:val="0"/>
              <w:divBdr>
                <w:top w:val="none" w:sz="0" w:space="0" w:color="auto"/>
                <w:left w:val="none" w:sz="0" w:space="0" w:color="auto"/>
                <w:bottom w:val="none" w:sz="0" w:space="0" w:color="auto"/>
                <w:right w:val="none" w:sz="0" w:space="0" w:color="auto"/>
              </w:divBdr>
            </w:div>
            <w:div w:id="501627044">
              <w:marLeft w:val="0"/>
              <w:marRight w:val="0"/>
              <w:marTop w:val="0"/>
              <w:marBottom w:val="0"/>
              <w:divBdr>
                <w:top w:val="none" w:sz="0" w:space="0" w:color="auto"/>
                <w:left w:val="none" w:sz="0" w:space="0" w:color="auto"/>
                <w:bottom w:val="none" w:sz="0" w:space="0" w:color="auto"/>
                <w:right w:val="none" w:sz="0" w:space="0" w:color="auto"/>
              </w:divBdr>
            </w:div>
            <w:div w:id="517040097">
              <w:marLeft w:val="0"/>
              <w:marRight w:val="0"/>
              <w:marTop w:val="0"/>
              <w:marBottom w:val="0"/>
              <w:divBdr>
                <w:top w:val="none" w:sz="0" w:space="0" w:color="auto"/>
                <w:left w:val="none" w:sz="0" w:space="0" w:color="auto"/>
                <w:bottom w:val="none" w:sz="0" w:space="0" w:color="auto"/>
                <w:right w:val="none" w:sz="0" w:space="0" w:color="auto"/>
              </w:divBdr>
            </w:div>
            <w:div w:id="519398561">
              <w:marLeft w:val="0"/>
              <w:marRight w:val="0"/>
              <w:marTop w:val="0"/>
              <w:marBottom w:val="0"/>
              <w:divBdr>
                <w:top w:val="none" w:sz="0" w:space="0" w:color="auto"/>
                <w:left w:val="none" w:sz="0" w:space="0" w:color="auto"/>
                <w:bottom w:val="none" w:sz="0" w:space="0" w:color="auto"/>
                <w:right w:val="none" w:sz="0" w:space="0" w:color="auto"/>
              </w:divBdr>
            </w:div>
            <w:div w:id="539826363">
              <w:marLeft w:val="0"/>
              <w:marRight w:val="0"/>
              <w:marTop w:val="0"/>
              <w:marBottom w:val="0"/>
              <w:divBdr>
                <w:top w:val="none" w:sz="0" w:space="0" w:color="auto"/>
                <w:left w:val="none" w:sz="0" w:space="0" w:color="auto"/>
                <w:bottom w:val="none" w:sz="0" w:space="0" w:color="auto"/>
                <w:right w:val="none" w:sz="0" w:space="0" w:color="auto"/>
              </w:divBdr>
            </w:div>
            <w:div w:id="550850117">
              <w:marLeft w:val="0"/>
              <w:marRight w:val="0"/>
              <w:marTop w:val="0"/>
              <w:marBottom w:val="0"/>
              <w:divBdr>
                <w:top w:val="none" w:sz="0" w:space="0" w:color="auto"/>
                <w:left w:val="none" w:sz="0" w:space="0" w:color="auto"/>
                <w:bottom w:val="none" w:sz="0" w:space="0" w:color="auto"/>
                <w:right w:val="none" w:sz="0" w:space="0" w:color="auto"/>
              </w:divBdr>
            </w:div>
            <w:div w:id="560290860">
              <w:marLeft w:val="0"/>
              <w:marRight w:val="0"/>
              <w:marTop w:val="0"/>
              <w:marBottom w:val="0"/>
              <w:divBdr>
                <w:top w:val="none" w:sz="0" w:space="0" w:color="auto"/>
                <w:left w:val="none" w:sz="0" w:space="0" w:color="auto"/>
                <w:bottom w:val="none" w:sz="0" w:space="0" w:color="auto"/>
                <w:right w:val="none" w:sz="0" w:space="0" w:color="auto"/>
              </w:divBdr>
            </w:div>
            <w:div w:id="565456760">
              <w:marLeft w:val="0"/>
              <w:marRight w:val="0"/>
              <w:marTop w:val="0"/>
              <w:marBottom w:val="0"/>
              <w:divBdr>
                <w:top w:val="none" w:sz="0" w:space="0" w:color="auto"/>
                <w:left w:val="none" w:sz="0" w:space="0" w:color="auto"/>
                <w:bottom w:val="none" w:sz="0" w:space="0" w:color="auto"/>
                <w:right w:val="none" w:sz="0" w:space="0" w:color="auto"/>
              </w:divBdr>
            </w:div>
            <w:div w:id="580454666">
              <w:marLeft w:val="0"/>
              <w:marRight w:val="0"/>
              <w:marTop w:val="0"/>
              <w:marBottom w:val="0"/>
              <w:divBdr>
                <w:top w:val="none" w:sz="0" w:space="0" w:color="auto"/>
                <w:left w:val="none" w:sz="0" w:space="0" w:color="auto"/>
                <w:bottom w:val="none" w:sz="0" w:space="0" w:color="auto"/>
                <w:right w:val="none" w:sz="0" w:space="0" w:color="auto"/>
              </w:divBdr>
            </w:div>
            <w:div w:id="596134449">
              <w:marLeft w:val="0"/>
              <w:marRight w:val="0"/>
              <w:marTop w:val="0"/>
              <w:marBottom w:val="0"/>
              <w:divBdr>
                <w:top w:val="none" w:sz="0" w:space="0" w:color="auto"/>
                <w:left w:val="none" w:sz="0" w:space="0" w:color="auto"/>
                <w:bottom w:val="none" w:sz="0" w:space="0" w:color="auto"/>
                <w:right w:val="none" w:sz="0" w:space="0" w:color="auto"/>
              </w:divBdr>
            </w:div>
            <w:div w:id="600262374">
              <w:marLeft w:val="0"/>
              <w:marRight w:val="0"/>
              <w:marTop w:val="0"/>
              <w:marBottom w:val="0"/>
              <w:divBdr>
                <w:top w:val="none" w:sz="0" w:space="0" w:color="auto"/>
                <w:left w:val="none" w:sz="0" w:space="0" w:color="auto"/>
                <w:bottom w:val="none" w:sz="0" w:space="0" w:color="auto"/>
                <w:right w:val="none" w:sz="0" w:space="0" w:color="auto"/>
              </w:divBdr>
            </w:div>
            <w:div w:id="611400473">
              <w:marLeft w:val="0"/>
              <w:marRight w:val="0"/>
              <w:marTop w:val="0"/>
              <w:marBottom w:val="0"/>
              <w:divBdr>
                <w:top w:val="none" w:sz="0" w:space="0" w:color="auto"/>
                <w:left w:val="none" w:sz="0" w:space="0" w:color="auto"/>
                <w:bottom w:val="none" w:sz="0" w:space="0" w:color="auto"/>
                <w:right w:val="none" w:sz="0" w:space="0" w:color="auto"/>
              </w:divBdr>
            </w:div>
            <w:div w:id="630015717">
              <w:marLeft w:val="0"/>
              <w:marRight w:val="0"/>
              <w:marTop w:val="0"/>
              <w:marBottom w:val="0"/>
              <w:divBdr>
                <w:top w:val="none" w:sz="0" w:space="0" w:color="auto"/>
                <w:left w:val="none" w:sz="0" w:space="0" w:color="auto"/>
                <w:bottom w:val="none" w:sz="0" w:space="0" w:color="auto"/>
                <w:right w:val="none" w:sz="0" w:space="0" w:color="auto"/>
              </w:divBdr>
            </w:div>
            <w:div w:id="644160796">
              <w:marLeft w:val="0"/>
              <w:marRight w:val="0"/>
              <w:marTop w:val="0"/>
              <w:marBottom w:val="0"/>
              <w:divBdr>
                <w:top w:val="none" w:sz="0" w:space="0" w:color="auto"/>
                <w:left w:val="none" w:sz="0" w:space="0" w:color="auto"/>
                <w:bottom w:val="none" w:sz="0" w:space="0" w:color="auto"/>
                <w:right w:val="none" w:sz="0" w:space="0" w:color="auto"/>
              </w:divBdr>
            </w:div>
            <w:div w:id="644243592">
              <w:marLeft w:val="0"/>
              <w:marRight w:val="0"/>
              <w:marTop w:val="0"/>
              <w:marBottom w:val="0"/>
              <w:divBdr>
                <w:top w:val="none" w:sz="0" w:space="0" w:color="auto"/>
                <w:left w:val="none" w:sz="0" w:space="0" w:color="auto"/>
                <w:bottom w:val="none" w:sz="0" w:space="0" w:color="auto"/>
                <w:right w:val="none" w:sz="0" w:space="0" w:color="auto"/>
              </w:divBdr>
            </w:div>
            <w:div w:id="661129022">
              <w:marLeft w:val="0"/>
              <w:marRight w:val="0"/>
              <w:marTop w:val="0"/>
              <w:marBottom w:val="0"/>
              <w:divBdr>
                <w:top w:val="none" w:sz="0" w:space="0" w:color="auto"/>
                <w:left w:val="none" w:sz="0" w:space="0" w:color="auto"/>
                <w:bottom w:val="none" w:sz="0" w:space="0" w:color="auto"/>
                <w:right w:val="none" w:sz="0" w:space="0" w:color="auto"/>
              </w:divBdr>
            </w:div>
            <w:div w:id="666246466">
              <w:marLeft w:val="0"/>
              <w:marRight w:val="0"/>
              <w:marTop w:val="0"/>
              <w:marBottom w:val="0"/>
              <w:divBdr>
                <w:top w:val="none" w:sz="0" w:space="0" w:color="auto"/>
                <w:left w:val="none" w:sz="0" w:space="0" w:color="auto"/>
                <w:bottom w:val="none" w:sz="0" w:space="0" w:color="auto"/>
                <w:right w:val="none" w:sz="0" w:space="0" w:color="auto"/>
              </w:divBdr>
            </w:div>
            <w:div w:id="679505056">
              <w:marLeft w:val="0"/>
              <w:marRight w:val="0"/>
              <w:marTop w:val="0"/>
              <w:marBottom w:val="0"/>
              <w:divBdr>
                <w:top w:val="none" w:sz="0" w:space="0" w:color="auto"/>
                <w:left w:val="none" w:sz="0" w:space="0" w:color="auto"/>
                <w:bottom w:val="none" w:sz="0" w:space="0" w:color="auto"/>
                <w:right w:val="none" w:sz="0" w:space="0" w:color="auto"/>
              </w:divBdr>
            </w:div>
            <w:div w:id="706680039">
              <w:marLeft w:val="0"/>
              <w:marRight w:val="0"/>
              <w:marTop w:val="0"/>
              <w:marBottom w:val="0"/>
              <w:divBdr>
                <w:top w:val="none" w:sz="0" w:space="0" w:color="auto"/>
                <w:left w:val="none" w:sz="0" w:space="0" w:color="auto"/>
                <w:bottom w:val="none" w:sz="0" w:space="0" w:color="auto"/>
                <w:right w:val="none" w:sz="0" w:space="0" w:color="auto"/>
              </w:divBdr>
            </w:div>
            <w:div w:id="743064057">
              <w:marLeft w:val="0"/>
              <w:marRight w:val="0"/>
              <w:marTop w:val="0"/>
              <w:marBottom w:val="0"/>
              <w:divBdr>
                <w:top w:val="none" w:sz="0" w:space="0" w:color="auto"/>
                <w:left w:val="none" w:sz="0" w:space="0" w:color="auto"/>
                <w:bottom w:val="none" w:sz="0" w:space="0" w:color="auto"/>
                <w:right w:val="none" w:sz="0" w:space="0" w:color="auto"/>
              </w:divBdr>
            </w:div>
            <w:div w:id="754474511">
              <w:marLeft w:val="0"/>
              <w:marRight w:val="0"/>
              <w:marTop w:val="0"/>
              <w:marBottom w:val="0"/>
              <w:divBdr>
                <w:top w:val="none" w:sz="0" w:space="0" w:color="auto"/>
                <w:left w:val="none" w:sz="0" w:space="0" w:color="auto"/>
                <w:bottom w:val="none" w:sz="0" w:space="0" w:color="auto"/>
                <w:right w:val="none" w:sz="0" w:space="0" w:color="auto"/>
              </w:divBdr>
            </w:div>
            <w:div w:id="755324828">
              <w:marLeft w:val="0"/>
              <w:marRight w:val="0"/>
              <w:marTop w:val="0"/>
              <w:marBottom w:val="0"/>
              <w:divBdr>
                <w:top w:val="none" w:sz="0" w:space="0" w:color="auto"/>
                <w:left w:val="none" w:sz="0" w:space="0" w:color="auto"/>
                <w:bottom w:val="none" w:sz="0" w:space="0" w:color="auto"/>
                <w:right w:val="none" w:sz="0" w:space="0" w:color="auto"/>
              </w:divBdr>
            </w:div>
            <w:div w:id="762340711">
              <w:marLeft w:val="0"/>
              <w:marRight w:val="0"/>
              <w:marTop w:val="0"/>
              <w:marBottom w:val="0"/>
              <w:divBdr>
                <w:top w:val="none" w:sz="0" w:space="0" w:color="auto"/>
                <w:left w:val="none" w:sz="0" w:space="0" w:color="auto"/>
                <w:bottom w:val="none" w:sz="0" w:space="0" w:color="auto"/>
                <w:right w:val="none" w:sz="0" w:space="0" w:color="auto"/>
              </w:divBdr>
            </w:div>
            <w:div w:id="773406665">
              <w:marLeft w:val="0"/>
              <w:marRight w:val="0"/>
              <w:marTop w:val="0"/>
              <w:marBottom w:val="0"/>
              <w:divBdr>
                <w:top w:val="none" w:sz="0" w:space="0" w:color="auto"/>
                <w:left w:val="none" w:sz="0" w:space="0" w:color="auto"/>
                <w:bottom w:val="none" w:sz="0" w:space="0" w:color="auto"/>
                <w:right w:val="none" w:sz="0" w:space="0" w:color="auto"/>
              </w:divBdr>
            </w:div>
            <w:div w:id="778910324">
              <w:marLeft w:val="0"/>
              <w:marRight w:val="0"/>
              <w:marTop w:val="0"/>
              <w:marBottom w:val="0"/>
              <w:divBdr>
                <w:top w:val="none" w:sz="0" w:space="0" w:color="auto"/>
                <w:left w:val="none" w:sz="0" w:space="0" w:color="auto"/>
                <w:bottom w:val="none" w:sz="0" w:space="0" w:color="auto"/>
                <w:right w:val="none" w:sz="0" w:space="0" w:color="auto"/>
              </w:divBdr>
            </w:div>
            <w:div w:id="811096563">
              <w:marLeft w:val="0"/>
              <w:marRight w:val="0"/>
              <w:marTop w:val="0"/>
              <w:marBottom w:val="0"/>
              <w:divBdr>
                <w:top w:val="none" w:sz="0" w:space="0" w:color="auto"/>
                <w:left w:val="none" w:sz="0" w:space="0" w:color="auto"/>
                <w:bottom w:val="none" w:sz="0" w:space="0" w:color="auto"/>
                <w:right w:val="none" w:sz="0" w:space="0" w:color="auto"/>
              </w:divBdr>
            </w:div>
            <w:div w:id="812601107">
              <w:marLeft w:val="0"/>
              <w:marRight w:val="0"/>
              <w:marTop w:val="0"/>
              <w:marBottom w:val="0"/>
              <w:divBdr>
                <w:top w:val="none" w:sz="0" w:space="0" w:color="auto"/>
                <w:left w:val="none" w:sz="0" w:space="0" w:color="auto"/>
                <w:bottom w:val="none" w:sz="0" w:space="0" w:color="auto"/>
                <w:right w:val="none" w:sz="0" w:space="0" w:color="auto"/>
              </w:divBdr>
            </w:div>
            <w:div w:id="823014797">
              <w:marLeft w:val="0"/>
              <w:marRight w:val="0"/>
              <w:marTop w:val="0"/>
              <w:marBottom w:val="0"/>
              <w:divBdr>
                <w:top w:val="none" w:sz="0" w:space="0" w:color="auto"/>
                <w:left w:val="none" w:sz="0" w:space="0" w:color="auto"/>
                <w:bottom w:val="none" w:sz="0" w:space="0" w:color="auto"/>
                <w:right w:val="none" w:sz="0" w:space="0" w:color="auto"/>
              </w:divBdr>
            </w:div>
            <w:div w:id="841318084">
              <w:marLeft w:val="0"/>
              <w:marRight w:val="0"/>
              <w:marTop w:val="0"/>
              <w:marBottom w:val="0"/>
              <w:divBdr>
                <w:top w:val="none" w:sz="0" w:space="0" w:color="auto"/>
                <w:left w:val="none" w:sz="0" w:space="0" w:color="auto"/>
                <w:bottom w:val="none" w:sz="0" w:space="0" w:color="auto"/>
                <w:right w:val="none" w:sz="0" w:space="0" w:color="auto"/>
              </w:divBdr>
            </w:div>
            <w:div w:id="843398822">
              <w:marLeft w:val="0"/>
              <w:marRight w:val="0"/>
              <w:marTop w:val="0"/>
              <w:marBottom w:val="0"/>
              <w:divBdr>
                <w:top w:val="none" w:sz="0" w:space="0" w:color="auto"/>
                <w:left w:val="none" w:sz="0" w:space="0" w:color="auto"/>
                <w:bottom w:val="none" w:sz="0" w:space="0" w:color="auto"/>
                <w:right w:val="none" w:sz="0" w:space="0" w:color="auto"/>
              </w:divBdr>
            </w:div>
            <w:div w:id="869681929">
              <w:marLeft w:val="0"/>
              <w:marRight w:val="0"/>
              <w:marTop w:val="0"/>
              <w:marBottom w:val="0"/>
              <w:divBdr>
                <w:top w:val="none" w:sz="0" w:space="0" w:color="auto"/>
                <w:left w:val="none" w:sz="0" w:space="0" w:color="auto"/>
                <w:bottom w:val="none" w:sz="0" w:space="0" w:color="auto"/>
                <w:right w:val="none" w:sz="0" w:space="0" w:color="auto"/>
              </w:divBdr>
            </w:div>
            <w:div w:id="878324685">
              <w:marLeft w:val="0"/>
              <w:marRight w:val="0"/>
              <w:marTop w:val="0"/>
              <w:marBottom w:val="0"/>
              <w:divBdr>
                <w:top w:val="none" w:sz="0" w:space="0" w:color="auto"/>
                <w:left w:val="none" w:sz="0" w:space="0" w:color="auto"/>
                <w:bottom w:val="none" w:sz="0" w:space="0" w:color="auto"/>
                <w:right w:val="none" w:sz="0" w:space="0" w:color="auto"/>
              </w:divBdr>
            </w:div>
            <w:div w:id="888760138">
              <w:marLeft w:val="0"/>
              <w:marRight w:val="0"/>
              <w:marTop w:val="0"/>
              <w:marBottom w:val="0"/>
              <w:divBdr>
                <w:top w:val="none" w:sz="0" w:space="0" w:color="auto"/>
                <w:left w:val="none" w:sz="0" w:space="0" w:color="auto"/>
                <w:bottom w:val="none" w:sz="0" w:space="0" w:color="auto"/>
                <w:right w:val="none" w:sz="0" w:space="0" w:color="auto"/>
              </w:divBdr>
            </w:div>
            <w:div w:id="892037255">
              <w:marLeft w:val="0"/>
              <w:marRight w:val="0"/>
              <w:marTop w:val="0"/>
              <w:marBottom w:val="0"/>
              <w:divBdr>
                <w:top w:val="none" w:sz="0" w:space="0" w:color="auto"/>
                <w:left w:val="none" w:sz="0" w:space="0" w:color="auto"/>
                <w:bottom w:val="none" w:sz="0" w:space="0" w:color="auto"/>
                <w:right w:val="none" w:sz="0" w:space="0" w:color="auto"/>
              </w:divBdr>
            </w:div>
            <w:div w:id="904146750">
              <w:marLeft w:val="0"/>
              <w:marRight w:val="0"/>
              <w:marTop w:val="0"/>
              <w:marBottom w:val="0"/>
              <w:divBdr>
                <w:top w:val="none" w:sz="0" w:space="0" w:color="auto"/>
                <w:left w:val="none" w:sz="0" w:space="0" w:color="auto"/>
                <w:bottom w:val="none" w:sz="0" w:space="0" w:color="auto"/>
                <w:right w:val="none" w:sz="0" w:space="0" w:color="auto"/>
              </w:divBdr>
            </w:div>
            <w:div w:id="910232135">
              <w:marLeft w:val="0"/>
              <w:marRight w:val="0"/>
              <w:marTop w:val="0"/>
              <w:marBottom w:val="0"/>
              <w:divBdr>
                <w:top w:val="none" w:sz="0" w:space="0" w:color="auto"/>
                <w:left w:val="none" w:sz="0" w:space="0" w:color="auto"/>
                <w:bottom w:val="none" w:sz="0" w:space="0" w:color="auto"/>
                <w:right w:val="none" w:sz="0" w:space="0" w:color="auto"/>
              </w:divBdr>
            </w:div>
            <w:div w:id="910845262">
              <w:marLeft w:val="0"/>
              <w:marRight w:val="0"/>
              <w:marTop w:val="0"/>
              <w:marBottom w:val="0"/>
              <w:divBdr>
                <w:top w:val="none" w:sz="0" w:space="0" w:color="auto"/>
                <w:left w:val="none" w:sz="0" w:space="0" w:color="auto"/>
                <w:bottom w:val="none" w:sz="0" w:space="0" w:color="auto"/>
                <w:right w:val="none" w:sz="0" w:space="0" w:color="auto"/>
              </w:divBdr>
            </w:div>
            <w:div w:id="984162284">
              <w:marLeft w:val="0"/>
              <w:marRight w:val="0"/>
              <w:marTop w:val="0"/>
              <w:marBottom w:val="0"/>
              <w:divBdr>
                <w:top w:val="none" w:sz="0" w:space="0" w:color="auto"/>
                <w:left w:val="none" w:sz="0" w:space="0" w:color="auto"/>
                <w:bottom w:val="none" w:sz="0" w:space="0" w:color="auto"/>
                <w:right w:val="none" w:sz="0" w:space="0" w:color="auto"/>
              </w:divBdr>
            </w:div>
            <w:div w:id="988247535">
              <w:marLeft w:val="0"/>
              <w:marRight w:val="0"/>
              <w:marTop w:val="0"/>
              <w:marBottom w:val="0"/>
              <w:divBdr>
                <w:top w:val="none" w:sz="0" w:space="0" w:color="auto"/>
                <w:left w:val="none" w:sz="0" w:space="0" w:color="auto"/>
                <w:bottom w:val="none" w:sz="0" w:space="0" w:color="auto"/>
                <w:right w:val="none" w:sz="0" w:space="0" w:color="auto"/>
              </w:divBdr>
            </w:div>
            <w:div w:id="996349214">
              <w:marLeft w:val="0"/>
              <w:marRight w:val="0"/>
              <w:marTop w:val="0"/>
              <w:marBottom w:val="0"/>
              <w:divBdr>
                <w:top w:val="none" w:sz="0" w:space="0" w:color="auto"/>
                <w:left w:val="none" w:sz="0" w:space="0" w:color="auto"/>
                <w:bottom w:val="none" w:sz="0" w:space="0" w:color="auto"/>
                <w:right w:val="none" w:sz="0" w:space="0" w:color="auto"/>
              </w:divBdr>
            </w:div>
            <w:div w:id="1017075286">
              <w:marLeft w:val="0"/>
              <w:marRight w:val="0"/>
              <w:marTop w:val="0"/>
              <w:marBottom w:val="0"/>
              <w:divBdr>
                <w:top w:val="none" w:sz="0" w:space="0" w:color="auto"/>
                <w:left w:val="none" w:sz="0" w:space="0" w:color="auto"/>
                <w:bottom w:val="none" w:sz="0" w:space="0" w:color="auto"/>
                <w:right w:val="none" w:sz="0" w:space="0" w:color="auto"/>
              </w:divBdr>
            </w:div>
            <w:div w:id="1020737156">
              <w:marLeft w:val="0"/>
              <w:marRight w:val="0"/>
              <w:marTop w:val="0"/>
              <w:marBottom w:val="0"/>
              <w:divBdr>
                <w:top w:val="none" w:sz="0" w:space="0" w:color="auto"/>
                <w:left w:val="none" w:sz="0" w:space="0" w:color="auto"/>
                <w:bottom w:val="none" w:sz="0" w:space="0" w:color="auto"/>
                <w:right w:val="none" w:sz="0" w:space="0" w:color="auto"/>
              </w:divBdr>
            </w:div>
            <w:div w:id="1064453162">
              <w:marLeft w:val="0"/>
              <w:marRight w:val="0"/>
              <w:marTop w:val="0"/>
              <w:marBottom w:val="0"/>
              <w:divBdr>
                <w:top w:val="none" w:sz="0" w:space="0" w:color="auto"/>
                <w:left w:val="none" w:sz="0" w:space="0" w:color="auto"/>
                <w:bottom w:val="none" w:sz="0" w:space="0" w:color="auto"/>
                <w:right w:val="none" w:sz="0" w:space="0" w:color="auto"/>
              </w:divBdr>
            </w:div>
            <w:div w:id="1079980608">
              <w:marLeft w:val="0"/>
              <w:marRight w:val="0"/>
              <w:marTop w:val="0"/>
              <w:marBottom w:val="0"/>
              <w:divBdr>
                <w:top w:val="none" w:sz="0" w:space="0" w:color="auto"/>
                <w:left w:val="none" w:sz="0" w:space="0" w:color="auto"/>
                <w:bottom w:val="none" w:sz="0" w:space="0" w:color="auto"/>
                <w:right w:val="none" w:sz="0" w:space="0" w:color="auto"/>
              </w:divBdr>
            </w:div>
            <w:div w:id="1097945714">
              <w:marLeft w:val="0"/>
              <w:marRight w:val="0"/>
              <w:marTop w:val="0"/>
              <w:marBottom w:val="0"/>
              <w:divBdr>
                <w:top w:val="none" w:sz="0" w:space="0" w:color="auto"/>
                <w:left w:val="none" w:sz="0" w:space="0" w:color="auto"/>
                <w:bottom w:val="none" w:sz="0" w:space="0" w:color="auto"/>
                <w:right w:val="none" w:sz="0" w:space="0" w:color="auto"/>
              </w:divBdr>
            </w:div>
            <w:div w:id="1098284680">
              <w:marLeft w:val="0"/>
              <w:marRight w:val="0"/>
              <w:marTop w:val="0"/>
              <w:marBottom w:val="0"/>
              <w:divBdr>
                <w:top w:val="none" w:sz="0" w:space="0" w:color="auto"/>
                <w:left w:val="none" w:sz="0" w:space="0" w:color="auto"/>
                <w:bottom w:val="none" w:sz="0" w:space="0" w:color="auto"/>
                <w:right w:val="none" w:sz="0" w:space="0" w:color="auto"/>
              </w:divBdr>
            </w:div>
            <w:div w:id="1168330675">
              <w:marLeft w:val="0"/>
              <w:marRight w:val="0"/>
              <w:marTop w:val="0"/>
              <w:marBottom w:val="0"/>
              <w:divBdr>
                <w:top w:val="none" w:sz="0" w:space="0" w:color="auto"/>
                <w:left w:val="none" w:sz="0" w:space="0" w:color="auto"/>
                <w:bottom w:val="none" w:sz="0" w:space="0" w:color="auto"/>
                <w:right w:val="none" w:sz="0" w:space="0" w:color="auto"/>
              </w:divBdr>
            </w:div>
            <w:div w:id="1173955027">
              <w:marLeft w:val="0"/>
              <w:marRight w:val="0"/>
              <w:marTop w:val="0"/>
              <w:marBottom w:val="0"/>
              <w:divBdr>
                <w:top w:val="none" w:sz="0" w:space="0" w:color="auto"/>
                <w:left w:val="none" w:sz="0" w:space="0" w:color="auto"/>
                <w:bottom w:val="none" w:sz="0" w:space="0" w:color="auto"/>
                <w:right w:val="none" w:sz="0" w:space="0" w:color="auto"/>
              </w:divBdr>
            </w:div>
            <w:div w:id="1180972854">
              <w:marLeft w:val="0"/>
              <w:marRight w:val="0"/>
              <w:marTop w:val="0"/>
              <w:marBottom w:val="0"/>
              <w:divBdr>
                <w:top w:val="none" w:sz="0" w:space="0" w:color="auto"/>
                <w:left w:val="none" w:sz="0" w:space="0" w:color="auto"/>
                <w:bottom w:val="none" w:sz="0" w:space="0" w:color="auto"/>
                <w:right w:val="none" w:sz="0" w:space="0" w:color="auto"/>
              </w:divBdr>
            </w:div>
            <w:div w:id="1185754108">
              <w:marLeft w:val="0"/>
              <w:marRight w:val="0"/>
              <w:marTop w:val="0"/>
              <w:marBottom w:val="0"/>
              <w:divBdr>
                <w:top w:val="none" w:sz="0" w:space="0" w:color="auto"/>
                <w:left w:val="none" w:sz="0" w:space="0" w:color="auto"/>
                <w:bottom w:val="none" w:sz="0" w:space="0" w:color="auto"/>
                <w:right w:val="none" w:sz="0" w:space="0" w:color="auto"/>
              </w:divBdr>
            </w:div>
            <w:div w:id="1225025886">
              <w:marLeft w:val="0"/>
              <w:marRight w:val="0"/>
              <w:marTop w:val="0"/>
              <w:marBottom w:val="0"/>
              <w:divBdr>
                <w:top w:val="none" w:sz="0" w:space="0" w:color="auto"/>
                <w:left w:val="none" w:sz="0" w:space="0" w:color="auto"/>
                <w:bottom w:val="none" w:sz="0" w:space="0" w:color="auto"/>
                <w:right w:val="none" w:sz="0" w:space="0" w:color="auto"/>
              </w:divBdr>
            </w:div>
            <w:div w:id="1258174571">
              <w:marLeft w:val="0"/>
              <w:marRight w:val="0"/>
              <w:marTop w:val="0"/>
              <w:marBottom w:val="0"/>
              <w:divBdr>
                <w:top w:val="none" w:sz="0" w:space="0" w:color="auto"/>
                <w:left w:val="none" w:sz="0" w:space="0" w:color="auto"/>
                <w:bottom w:val="none" w:sz="0" w:space="0" w:color="auto"/>
                <w:right w:val="none" w:sz="0" w:space="0" w:color="auto"/>
              </w:divBdr>
            </w:div>
            <w:div w:id="1264263948">
              <w:marLeft w:val="0"/>
              <w:marRight w:val="0"/>
              <w:marTop w:val="0"/>
              <w:marBottom w:val="0"/>
              <w:divBdr>
                <w:top w:val="none" w:sz="0" w:space="0" w:color="auto"/>
                <w:left w:val="none" w:sz="0" w:space="0" w:color="auto"/>
                <w:bottom w:val="none" w:sz="0" w:space="0" w:color="auto"/>
                <w:right w:val="none" w:sz="0" w:space="0" w:color="auto"/>
              </w:divBdr>
            </w:div>
            <w:div w:id="1266693497">
              <w:marLeft w:val="0"/>
              <w:marRight w:val="0"/>
              <w:marTop w:val="0"/>
              <w:marBottom w:val="0"/>
              <w:divBdr>
                <w:top w:val="none" w:sz="0" w:space="0" w:color="auto"/>
                <w:left w:val="none" w:sz="0" w:space="0" w:color="auto"/>
                <w:bottom w:val="none" w:sz="0" w:space="0" w:color="auto"/>
                <w:right w:val="none" w:sz="0" w:space="0" w:color="auto"/>
              </w:divBdr>
            </w:div>
            <w:div w:id="1266887030">
              <w:marLeft w:val="0"/>
              <w:marRight w:val="0"/>
              <w:marTop w:val="0"/>
              <w:marBottom w:val="0"/>
              <w:divBdr>
                <w:top w:val="none" w:sz="0" w:space="0" w:color="auto"/>
                <w:left w:val="none" w:sz="0" w:space="0" w:color="auto"/>
                <w:bottom w:val="none" w:sz="0" w:space="0" w:color="auto"/>
                <w:right w:val="none" w:sz="0" w:space="0" w:color="auto"/>
              </w:divBdr>
            </w:div>
            <w:div w:id="1316446353">
              <w:marLeft w:val="0"/>
              <w:marRight w:val="0"/>
              <w:marTop w:val="0"/>
              <w:marBottom w:val="0"/>
              <w:divBdr>
                <w:top w:val="none" w:sz="0" w:space="0" w:color="auto"/>
                <w:left w:val="none" w:sz="0" w:space="0" w:color="auto"/>
                <w:bottom w:val="none" w:sz="0" w:space="0" w:color="auto"/>
                <w:right w:val="none" w:sz="0" w:space="0" w:color="auto"/>
              </w:divBdr>
            </w:div>
            <w:div w:id="1316566453">
              <w:marLeft w:val="0"/>
              <w:marRight w:val="0"/>
              <w:marTop w:val="0"/>
              <w:marBottom w:val="0"/>
              <w:divBdr>
                <w:top w:val="none" w:sz="0" w:space="0" w:color="auto"/>
                <w:left w:val="none" w:sz="0" w:space="0" w:color="auto"/>
                <w:bottom w:val="none" w:sz="0" w:space="0" w:color="auto"/>
                <w:right w:val="none" w:sz="0" w:space="0" w:color="auto"/>
              </w:divBdr>
            </w:div>
            <w:div w:id="1338146139">
              <w:marLeft w:val="0"/>
              <w:marRight w:val="0"/>
              <w:marTop w:val="0"/>
              <w:marBottom w:val="0"/>
              <w:divBdr>
                <w:top w:val="none" w:sz="0" w:space="0" w:color="auto"/>
                <w:left w:val="none" w:sz="0" w:space="0" w:color="auto"/>
                <w:bottom w:val="none" w:sz="0" w:space="0" w:color="auto"/>
                <w:right w:val="none" w:sz="0" w:space="0" w:color="auto"/>
              </w:divBdr>
            </w:div>
            <w:div w:id="1349216643">
              <w:marLeft w:val="0"/>
              <w:marRight w:val="0"/>
              <w:marTop w:val="0"/>
              <w:marBottom w:val="0"/>
              <w:divBdr>
                <w:top w:val="none" w:sz="0" w:space="0" w:color="auto"/>
                <w:left w:val="none" w:sz="0" w:space="0" w:color="auto"/>
                <w:bottom w:val="none" w:sz="0" w:space="0" w:color="auto"/>
                <w:right w:val="none" w:sz="0" w:space="0" w:color="auto"/>
              </w:divBdr>
            </w:div>
            <w:div w:id="1362320529">
              <w:marLeft w:val="0"/>
              <w:marRight w:val="0"/>
              <w:marTop w:val="0"/>
              <w:marBottom w:val="0"/>
              <w:divBdr>
                <w:top w:val="none" w:sz="0" w:space="0" w:color="auto"/>
                <w:left w:val="none" w:sz="0" w:space="0" w:color="auto"/>
                <w:bottom w:val="none" w:sz="0" w:space="0" w:color="auto"/>
                <w:right w:val="none" w:sz="0" w:space="0" w:color="auto"/>
              </w:divBdr>
            </w:div>
            <w:div w:id="1374885415">
              <w:marLeft w:val="0"/>
              <w:marRight w:val="0"/>
              <w:marTop w:val="0"/>
              <w:marBottom w:val="0"/>
              <w:divBdr>
                <w:top w:val="none" w:sz="0" w:space="0" w:color="auto"/>
                <w:left w:val="none" w:sz="0" w:space="0" w:color="auto"/>
                <w:bottom w:val="none" w:sz="0" w:space="0" w:color="auto"/>
                <w:right w:val="none" w:sz="0" w:space="0" w:color="auto"/>
              </w:divBdr>
            </w:div>
            <w:div w:id="1377662194">
              <w:marLeft w:val="0"/>
              <w:marRight w:val="0"/>
              <w:marTop w:val="0"/>
              <w:marBottom w:val="0"/>
              <w:divBdr>
                <w:top w:val="none" w:sz="0" w:space="0" w:color="auto"/>
                <w:left w:val="none" w:sz="0" w:space="0" w:color="auto"/>
                <w:bottom w:val="none" w:sz="0" w:space="0" w:color="auto"/>
                <w:right w:val="none" w:sz="0" w:space="0" w:color="auto"/>
              </w:divBdr>
            </w:div>
            <w:div w:id="1406412431">
              <w:marLeft w:val="0"/>
              <w:marRight w:val="0"/>
              <w:marTop w:val="0"/>
              <w:marBottom w:val="0"/>
              <w:divBdr>
                <w:top w:val="none" w:sz="0" w:space="0" w:color="auto"/>
                <w:left w:val="none" w:sz="0" w:space="0" w:color="auto"/>
                <w:bottom w:val="none" w:sz="0" w:space="0" w:color="auto"/>
                <w:right w:val="none" w:sz="0" w:space="0" w:color="auto"/>
              </w:divBdr>
            </w:div>
            <w:div w:id="1416902158">
              <w:marLeft w:val="0"/>
              <w:marRight w:val="0"/>
              <w:marTop w:val="0"/>
              <w:marBottom w:val="0"/>
              <w:divBdr>
                <w:top w:val="none" w:sz="0" w:space="0" w:color="auto"/>
                <w:left w:val="none" w:sz="0" w:space="0" w:color="auto"/>
                <w:bottom w:val="none" w:sz="0" w:space="0" w:color="auto"/>
                <w:right w:val="none" w:sz="0" w:space="0" w:color="auto"/>
              </w:divBdr>
            </w:div>
            <w:div w:id="1428036614">
              <w:marLeft w:val="0"/>
              <w:marRight w:val="0"/>
              <w:marTop w:val="0"/>
              <w:marBottom w:val="0"/>
              <w:divBdr>
                <w:top w:val="none" w:sz="0" w:space="0" w:color="auto"/>
                <w:left w:val="none" w:sz="0" w:space="0" w:color="auto"/>
                <w:bottom w:val="none" w:sz="0" w:space="0" w:color="auto"/>
                <w:right w:val="none" w:sz="0" w:space="0" w:color="auto"/>
              </w:divBdr>
            </w:div>
            <w:div w:id="1434400728">
              <w:marLeft w:val="0"/>
              <w:marRight w:val="0"/>
              <w:marTop w:val="0"/>
              <w:marBottom w:val="0"/>
              <w:divBdr>
                <w:top w:val="none" w:sz="0" w:space="0" w:color="auto"/>
                <w:left w:val="none" w:sz="0" w:space="0" w:color="auto"/>
                <w:bottom w:val="none" w:sz="0" w:space="0" w:color="auto"/>
                <w:right w:val="none" w:sz="0" w:space="0" w:color="auto"/>
              </w:divBdr>
            </w:div>
            <w:div w:id="1435200385">
              <w:marLeft w:val="0"/>
              <w:marRight w:val="0"/>
              <w:marTop w:val="0"/>
              <w:marBottom w:val="0"/>
              <w:divBdr>
                <w:top w:val="none" w:sz="0" w:space="0" w:color="auto"/>
                <w:left w:val="none" w:sz="0" w:space="0" w:color="auto"/>
                <w:bottom w:val="none" w:sz="0" w:space="0" w:color="auto"/>
                <w:right w:val="none" w:sz="0" w:space="0" w:color="auto"/>
              </w:divBdr>
            </w:div>
            <w:div w:id="1437216262">
              <w:marLeft w:val="0"/>
              <w:marRight w:val="0"/>
              <w:marTop w:val="0"/>
              <w:marBottom w:val="0"/>
              <w:divBdr>
                <w:top w:val="none" w:sz="0" w:space="0" w:color="auto"/>
                <w:left w:val="none" w:sz="0" w:space="0" w:color="auto"/>
                <w:bottom w:val="none" w:sz="0" w:space="0" w:color="auto"/>
                <w:right w:val="none" w:sz="0" w:space="0" w:color="auto"/>
              </w:divBdr>
            </w:div>
            <w:div w:id="1472596955">
              <w:marLeft w:val="0"/>
              <w:marRight w:val="0"/>
              <w:marTop w:val="0"/>
              <w:marBottom w:val="0"/>
              <w:divBdr>
                <w:top w:val="none" w:sz="0" w:space="0" w:color="auto"/>
                <w:left w:val="none" w:sz="0" w:space="0" w:color="auto"/>
                <w:bottom w:val="none" w:sz="0" w:space="0" w:color="auto"/>
                <w:right w:val="none" w:sz="0" w:space="0" w:color="auto"/>
              </w:divBdr>
            </w:div>
            <w:div w:id="1495146967">
              <w:marLeft w:val="0"/>
              <w:marRight w:val="0"/>
              <w:marTop w:val="0"/>
              <w:marBottom w:val="0"/>
              <w:divBdr>
                <w:top w:val="none" w:sz="0" w:space="0" w:color="auto"/>
                <w:left w:val="none" w:sz="0" w:space="0" w:color="auto"/>
                <w:bottom w:val="none" w:sz="0" w:space="0" w:color="auto"/>
                <w:right w:val="none" w:sz="0" w:space="0" w:color="auto"/>
              </w:divBdr>
            </w:div>
            <w:div w:id="1509174328">
              <w:marLeft w:val="0"/>
              <w:marRight w:val="0"/>
              <w:marTop w:val="0"/>
              <w:marBottom w:val="0"/>
              <w:divBdr>
                <w:top w:val="none" w:sz="0" w:space="0" w:color="auto"/>
                <w:left w:val="none" w:sz="0" w:space="0" w:color="auto"/>
                <w:bottom w:val="none" w:sz="0" w:space="0" w:color="auto"/>
                <w:right w:val="none" w:sz="0" w:space="0" w:color="auto"/>
              </w:divBdr>
            </w:div>
            <w:div w:id="1527527179">
              <w:marLeft w:val="0"/>
              <w:marRight w:val="0"/>
              <w:marTop w:val="0"/>
              <w:marBottom w:val="0"/>
              <w:divBdr>
                <w:top w:val="none" w:sz="0" w:space="0" w:color="auto"/>
                <w:left w:val="none" w:sz="0" w:space="0" w:color="auto"/>
                <w:bottom w:val="none" w:sz="0" w:space="0" w:color="auto"/>
                <w:right w:val="none" w:sz="0" w:space="0" w:color="auto"/>
              </w:divBdr>
            </w:div>
            <w:div w:id="1549610899">
              <w:marLeft w:val="0"/>
              <w:marRight w:val="0"/>
              <w:marTop w:val="0"/>
              <w:marBottom w:val="0"/>
              <w:divBdr>
                <w:top w:val="none" w:sz="0" w:space="0" w:color="auto"/>
                <w:left w:val="none" w:sz="0" w:space="0" w:color="auto"/>
                <w:bottom w:val="none" w:sz="0" w:space="0" w:color="auto"/>
                <w:right w:val="none" w:sz="0" w:space="0" w:color="auto"/>
              </w:divBdr>
            </w:div>
            <w:div w:id="1553426659">
              <w:marLeft w:val="0"/>
              <w:marRight w:val="0"/>
              <w:marTop w:val="0"/>
              <w:marBottom w:val="0"/>
              <w:divBdr>
                <w:top w:val="none" w:sz="0" w:space="0" w:color="auto"/>
                <w:left w:val="none" w:sz="0" w:space="0" w:color="auto"/>
                <w:bottom w:val="none" w:sz="0" w:space="0" w:color="auto"/>
                <w:right w:val="none" w:sz="0" w:space="0" w:color="auto"/>
              </w:divBdr>
            </w:div>
            <w:div w:id="1562523656">
              <w:marLeft w:val="0"/>
              <w:marRight w:val="0"/>
              <w:marTop w:val="0"/>
              <w:marBottom w:val="0"/>
              <w:divBdr>
                <w:top w:val="none" w:sz="0" w:space="0" w:color="auto"/>
                <w:left w:val="none" w:sz="0" w:space="0" w:color="auto"/>
                <w:bottom w:val="none" w:sz="0" w:space="0" w:color="auto"/>
                <w:right w:val="none" w:sz="0" w:space="0" w:color="auto"/>
              </w:divBdr>
            </w:div>
            <w:div w:id="1563909387">
              <w:marLeft w:val="0"/>
              <w:marRight w:val="0"/>
              <w:marTop w:val="0"/>
              <w:marBottom w:val="0"/>
              <w:divBdr>
                <w:top w:val="none" w:sz="0" w:space="0" w:color="auto"/>
                <w:left w:val="none" w:sz="0" w:space="0" w:color="auto"/>
                <w:bottom w:val="none" w:sz="0" w:space="0" w:color="auto"/>
                <w:right w:val="none" w:sz="0" w:space="0" w:color="auto"/>
              </w:divBdr>
            </w:div>
            <w:div w:id="1572275758">
              <w:marLeft w:val="0"/>
              <w:marRight w:val="0"/>
              <w:marTop w:val="0"/>
              <w:marBottom w:val="0"/>
              <w:divBdr>
                <w:top w:val="none" w:sz="0" w:space="0" w:color="auto"/>
                <w:left w:val="none" w:sz="0" w:space="0" w:color="auto"/>
                <w:bottom w:val="none" w:sz="0" w:space="0" w:color="auto"/>
                <w:right w:val="none" w:sz="0" w:space="0" w:color="auto"/>
              </w:divBdr>
            </w:div>
            <w:div w:id="1587497172">
              <w:marLeft w:val="0"/>
              <w:marRight w:val="0"/>
              <w:marTop w:val="0"/>
              <w:marBottom w:val="0"/>
              <w:divBdr>
                <w:top w:val="none" w:sz="0" w:space="0" w:color="auto"/>
                <w:left w:val="none" w:sz="0" w:space="0" w:color="auto"/>
                <w:bottom w:val="none" w:sz="0" w:space="0" w:color="auto"/>
                <w:right w:val="none" w:sz="0" w:space="0" w:color="auto"/>
              </w:divBdr>
            </w:div>
            <w:div w:id="1592547587">
              <w:marLeft w:val="0"/>
              <w:marRight w:val="0"/>
              <w:marTop w:val="0"/>
              <w:marBottom w:val="0"/>
              <w:divBdr>
                <w:top w:val="none" w:sz="0" w:space="0" w:color="auto"/>
                <w:left w:val="none" w:sz="0" w:space="0" w:color="auto"/>
                <w:bottom w:val="none" w:sz="0" w:space="0" w:color="auto"/>
                <w:right w:val="none" w:sz="0" w:space="0" w:color="auto"/>
              </w:divBdr>
            </w:div>
            <w:div w:id="1594820425">
              <w:marLeft w:val="0"/>
              <w:marRight w:val="0"/>
              <w:marTop w:val="0"/>
              <w:marBottom w:val="0"/>
              <w:divBdr>
                <w:top w:val="none" w:sz="0" w:space="0" w:color="auto"/>
                <w:left w:val="none" w:sz="0" w:space="0" w:color="auto"/>
                <w:bottom w:val="none" w:sz="0" w:space="0" w:color="auto"/>
                <w:right w:val="none" w:sz="0" w:space="0" w:color="auto"/>
              </w:divBdr>
            </w:div>
            <w:div w:id="1603149469">
              <w:marLeft w:val="0"/>
              <w:marRight w:val="0"/>
              <w:marTop w:val="0"/>
              <w:marBottom w:val="0"/>
              <w:divBdr>
                <w:top w:val="none" w:sz="0" w:space="0" w:color="auto"/>
                <w:left w:val="none" w:sz="0" w:space="0" w:color="auto"/>
                <w:bottom w:val="none" w:sz="0" w:space="0" w:color="auto"/>
                <w:right w:val="none" w:sz="0" w:space="0" w:color="auto"/>
              </w:divBdr>
            </w:div>
            <w:div w:id="1620643807">
              <w:marLeft w:val="0"/>
              <w:marRight w:val="0"/>
              <w:marTop w:val="0"/>
              <w:marBottom w:val="0"/>
              <w:divBdr>
                <w:top w:val="none" w:sz="0" w:space="0" w:color="auto"/>
                <w:left w:val="none" w:sz="0" w:space="0" w:color="auto"/>
                <w:bottom w:val="none" w:sz="0" w:space="0" w:color="auto"/>
                <w:right w:val="none" w:sz="0" w:space="0" w:color="auto"/>
              </w:divBdr>
            </w:div>
            <w:div w:id="1641693048">
              <w:marLeft w:val="0"/>
              <w:marRight w:val="0"/>
              <w:marTop w:val="0"/>
              <w:marBottom w:val="0"/>
              <w:divBdr>
                <w:top w:val="none" w:sz="0" w:space="0" w:color="auto"/>
                <w:left w:val="none" w:sz="0" w:space="0" w:color="auto"/>
                <w:bottom w:val="none" w:sz="0" w:space="0" w:color="auto"/>
                <w:right w:val="none" w:sz="0" w:space="0" w:color="auto"/>
              </w:divBdr>
            </w:div>
            <w:div w:id="1647779098">
              <w:marLeft w:val="0"/>
              <w:marRight w:val="0"/>
              <w:marTop w:val="0"/>
              <w:marBottom w:val="0"/>
              <w:divBdr>
                <w:top w:val="none" w:sz="0" w:space="0" w:color="auto"/>
                <w:left w:val="none" w:sz="0" w:space="0" w:color="auto"/>
                <w:bottom w:val="none" w:sz="0" w:space="0" w:color="auto"/>
                <w:right w:val="none" w:sz="0" w:space="0" w:color="auto"/>
              </w:divBdr>
            </w:div>
            <w:div w:id="1664317979">
              <w:marLeft w:val="0"/>
              <w:marRight w:val="0"/>
              <w:marTop w:val="0"/>
              <w:marBottom w:val="0"/>
              <w:divBdr>
                <w:top w:val="none" w:sz="0" w:space="0" w:color="auto"/>
                <w:left w:val="none" w:sz="0" w:space="0" w:color="auto"/>
                <w:bottom w:val="none" w:sz="0" w:space="0" w:color="auto"/>
                <w:right w:val="none" w:sz="0" w:space="0" w:color="auto"/>
              </w:divBdr>
            </w:div>
            <w:div w:id="1666518249">
              <w:marLeft w:val="0"/>
              <w:marRight w:val="0"/>
              <w:marTop w:val="0"/>
              <w:marBottom w:val="0"/>
              <w:divBdr>
                <w:top w:val="none" w:sz="0" w:space="0" w:color="auto"/>
                <w:left w:val="none" w:sz="0" w:space="0" w:color="auto"/>
                <w:bottom w:val="none" w:sz="0" w:space="0" w:color="auto"/>
                <w:right w:val="none" w:sz="0" w:space="0" w:color="auto"/>
              </w:divBdr>
            </w:div>
            <w:div w:id="1673292094">
              <w:marLeft w:val="0"/>
              <w:marRight w:val="0"/>
              <w:marTop w:val="0"/>
              <w:marBottom w:val="0"/>
              <w:divBdr>
                <w:top w:val="none" w:sz="0" w:space="0" w:color="auto"/>
                <w:left w:val="none" w:sz="0" w:space="0" w:color="auto"/>
                <w:bottom w:val="none" w:sz="0" w:space="0" w:color="auto"/>
                <w:right w:val="none" w:sz="0" w:space="0" w:color="auto"/>
              </w:divBdr>
            </w:div>
            <w:div w:id="1686706911">
              <w:marLeft w:val="0"/>
              <w:marRight w:val="0"/>
              <w:marTop w:val="0"/>
              <w:marBottom w:val="0"/>
              <w:divBdr>
                <w:top w:val="none" w:sz="0" w:space="0" w:color="auto"/>
                <w:left w:val="none" w:sz="0" w:space="0" w:color="auto"/>
                <w:bottom w:val="none" w:sz="0" w:space="0" w:color="auto"/>
                <w:right w:val="none" w:sz="0" w:space="0" w:color="auto"/>
              </w:divBdr>
            </w:div>
            <w:div w:id="1705640399">
              <w:marLeft w:val="0"/>
              <w:marRight w:val="0"/>
              <w:marTop w:val="0"/>
              <w:marBottom w:val="0"/>
              <w:divBdr>
                <w:top w:val="none" w:sz="0" w:space="0" w:color="auto"/>
                <w:left w:val="none" w:sz="0" w:space="0" w:color="auto"/>
                <w:bottom w:val="none" w:sz="0" w:space="0" w:color="auto"/>
                <w:right w:val="none" w:sz="0" w:space="0" w:color="auto"/>
              </w:divBdr>
            </w:div>
            <w:div w:id="1745714673">
              <w:marLeft w:val="0"/>
              <w:marRight w:val="0"/>
              <w:marTop w:val="0"/>
              <w:marBottom w:val="0"/>
              <w:divBdr>
                <w:top w:val="none" w:sz="0" w:space="0" w:color="auto"/>
                <w:left w:val="none" w:sz="0" w:space="0" w:color="auto"/>
                <w:bottom w:val="none" w:sz="0" w:space="0" w:color="auto"/>
                <w:right w:val="none" w:sz="0" w:space="0" w:color="auto"/>
              </w:divBdr>
            </w:div>
            <w:div w:id="1759523898">
              <w:marLeft w:val="0"/>
              <w:marRight w:val="0"/>
              <w:marTop w:val="0"/>
              <w:marBottom w:val="0"/>
              <w:divBdr>
                <w:top w:val="none" w:sz="0" w:space="0" w:color="auto"/>
                <w:left w:val="none" w:sz="0" w:space="0" w:color="auto"/>
                <w:bottom w:val="none" w:sz="0" w:space="0" w:color="auto"/>
                <w:right w:val="none" w:sz="0" w:space="0" w:color="auto"/>
              </w:divBdr>
            </w:div>
            <w:div w:id="1769500282">
              <w:marLeft w:val="0"/>
              <w:marRight w:val="0"/>
              <w:marTop w:val="0"/>
              <w:marBottom w:val="0"/>
              <w:divBdr>
                <w:top w:val="none" w:sz="0" w:space="0" w:color="auto"/>
                <w:left w:val="none" w:sz="0" w:space="0" w:color="auto"/>
                <w:bottom w:val="none" w:sz="0" w:space="0" w:color="auto"/>
                <w:right w:val="none" w:sz="0" w:space="0" w:color="auto"/>
              </w:divBdr>
            </w:div>
            <w:div w:id="1782794787">
              <w:marLeft w:val="0"/>
              <w:marRight w:val="0"/>
              <w:marTop w:val="0"/>
              <w:marBottom w:val="0"/>
              <w:divBdr>
                <w:top w:val="none" w:sz="0" w:space="0" w:color="auto"/>
                <w:left w:val="none" w:sz="0" w:space="0" w:color="auto"/>
                <w:bottom w:val="none" w:sz="0" w:space="0" w:color="auto"/>
                <w:right w:val="none" w:sz="0" w:space="0" w:color="auto"/>
              </w:divBdr>
            </w:div>
            <w:div w:id="1790009515">
              <w:marLeft w:val="0"/>
              <w:marRight w:val="0"/>
              <w:marTop w:val="0"/>
              <w:marBottom w:val="0"/>
              <w:divBdr>
                <w:top w:val="none" w:sz="0" w:space="0" w:color="auto"/>
                <w:left w:val="none" w:sz="0" w:space="0" w:color="auto"/>
                <w:bottom w:val="none" w:sz="0" w:space="0" w:color="auto"/>
                <w:right w:val="none" w:sz="0" w:space="0" w:color="auto"/>
              </w:divBdr>
            </w:div>
            <w:div w:id="1796409931">
              <w:marLeft w:val="0"/>
              <w:marRight w:val="0"/>
              <w:marTop w:val="0"/>
              <w:marBottom w:val="0"/>
              <w:divBdr>
                <w:top w:val="none" w:sz="0" w:space="0" w:color="auto"/>
                <w:left w:val="none" w:sz="0" w:space="0" w:color="auto"/>
                <w:bottom w:val="none" w:sz="0" w:space="0" w:color="auto"/>
                <w:right w:val="none" w:sz="0" w:space="0" w:color="auto"/>
              </w:divBdr>
            </w:div>
            <w:div w:id="1817800531">
              <w:marLeft w:val="0"/>
              <w:marRight w:val="0"/>
              <w:marTop w:val="0"/>
              <w:marBottom w:val="0"/>
              <w:divBdr>
                <w:top w:val="none" w:sz="0" w:space="0" w:color="auto"/>
                <w:left w:val="none" w:sz="0" w:space="0" w:color="auto"/>
                <w:bottom w:val="none" w:sz="0" w:space="0" w:color="auto"/>
                <w:right w:val="none" w:sz="0" w:space="0" w:color="auto"/>
              </w:divBdr>
            </w:div>
            <w:div w:id="1818296739">
              <w:marLeft w:val="0"/>
              <w:marRight w:val="0"/>
              <w:marTop w:val="0"/>
              <w:marBottom w:val="0"/>
              <w:divBdr>
                <w:top w:val="none" w:sz="0" w:space="0" w:color="auto"/>
                <w:left w:val="none" w:sz="0" w:space="0" w:color="auto"/>
                <w:bottom w:val="none" w:sz="0" w:space="0" w:color="auto"/>
                <w:right w:val="none" w:sz="0" w:space="0" w:color="auto"/>
              </w:divBdr>
            </w:div>
            <w:div w:id="1827282625">
              <w:marLeft w:val="0"/>
              <w:marRight w:val="0"/>
              <w:marTop w:val="0"/>
              <w:marBottom w:val="0"/>
              <w:divBdr>
                <w:top w:val="none" w:sz="0" w:space="0" w:color="auto"/>
                <w:left w:val="none" w:sz="0" w:space="0" w:color="auto"/>
                <w:bottom w:val="none" w:sz="0" w:space="0" w:color="auto"/>
                <w:right w:val="none" w:sz="0" w:space="0" w:color="auto"/>
              </w:divBdr>
            </w:div>
            <w:div w:id="1842116781">
              <w:marLeft w:val="0"/>
              <w:marRight w:val="0"/>
              <w:marTop w:val="0"/>
              <w:marBottom w:val="0"/>
              <w:divBdr>
                <w:top w:val="none" w:sz="0" w:space="0" w:color="auto"/>
                <w:left w:val="none" w:sz="0" w:space="0" w:color="auto"/>
                <w:bottom w:val="none" w:sz="0" w:space="0" w:color="auto"/>
                <w:right w:val="none" w:sz="0" w:space="0" w:color="auto"/>
              </w:divBdr>
            </w:div>
            <w:div w:id="1854218912">
              <w:marLeft w:val="0"/>
              <w:marRight w:val="0"/>
              <w:marTop w:val="0"/>
              <w:marBottom w:val="0"/>
              <w:divBdr>
                <w:top w:val="none" w:sz="0" w:space="0" w:color="auto"/>
                <w:left w:val="none" w:sz="0" w:space="0" w:color="auto"/>
                <w:bottom w:val="none" w:sz="0" w:space="0" w:color="auto"/>
                <w:right w:val="none" w:sz="0" w:space="0" w:color="auto"/>
              </w:divBdr>
            </w:div>
            <w:div w:id="1863087247">
              <w:marLeft w:val="0"/>
              <w:marRight w:val="0"/>
              <w:marTop w:val="0"/>
              <w:marBottom w:val="0"/>
              <w:divBdr>
                <w:top w:val="none" w:sz="0" w:space="0" w:color="auto"/>
                <w:left w:val="none" w:sz="0" w:space="0" w:color="auto"/>
                <w:bottom w:val="none" w:sz="0" w:space="0" w:color="auto"/>
                <w:right w:val="none" w:sz="0" w:space="0" w:color="auto"/>
              </w:divBdr>
            </w:div>
            <w:div w:id="1864828445">
              <w:marLeft w:val="0"/>
              <w:marRight w:val="0"/>
              <w:marTop w:val="0"/>
              <w:marBottom w:val="0"/>
              <w:divBdr>
                <w:top w:val="none" w:sz="0" w:space="0" w:color="auto"/>
                <w:left w:val="none" w:sz="0" w:space="0" w:color="auto"/>
                <w:bottom w:val="none" w:sz="0" w:space="0" w:color="auto"/>
                <w:right w:val="none" w:sz="0" w:space="0" w:color="auto"/>
              </w:divBdr>
            </w:div>
            <w:div w:id="1866749706">
              <w:marLeft w:val="0"/>
              <w:marRight w:val="0"/>
              <w:marTop w:val="0"/>
              <w:marBottom w:val="0"/>
              <w:divBdr>
                <w:top w:val="none" w:sz="0" w:space="0" w:color="auto"/>
                <w:left w:val="none" w:sz="0" w:space="0" w:color="auto"/>
                <w:bottom w:val="none" w:sz="0" w:space="0" w:color="auto"/>
                <w:right w:val="none" w:sz="0" w:space="0" w:color="auto"/>
              </w:divBdr>
            </w:div>
            <w:div w:id="1903786401">
              <w:marLeft w:val="0"/>
              <w:marRight w:val="0"/>
              <w:marTop w:val="0"/>
              <w:marBottom w:val="0"/>
              <w:divBdr>
                <w:top w:val="none" w:sz="0" w:space="0" w:color="auto"/>
                <w:left w:val="none" w:sz="0" w:space="0" w:color="auto"/>
                <w:bottom w:val="none" w:sz="0" w:space="0" w:color="auto"/>
                <w:right w:val="none" w:sz="0" w:space="0" w:color="auto"/>
              </w:divBdr>
            </w:div>
            <w:div w:id="1911112993">
              <w:marLeft w:val="0"/>
              <w:marRight w:val="0"/>
              <w:marTop w:val="0"/>
              <w:marBottom w:val="0"/>
              <w:divBdr>
                <w:top w:val="none" w:sz="0" w:space="0" w:color="auto"/>
                <w:left w:val="none" w:sz="0" w:space="0" w:color="auto"/>
                <w:bottom w:val="none" w:sz="0" w:space="0" w:color="auto"/>
                <w:right w:val="none" w:sz="0" w:space="0" w:color="auto"/>
              </w:divBdr>
            </w:div>
            <w:div w:id="1939826242">
              <w:marLeft w:val="0"/>
              <w:marRight w:val="0"/>
              <w:marTop w:val="0"/>
              <w:marBottom w:val="0"/>
              <w:divBdr>
                <w:top w:val="none" w:sz="0" w:space="0" w:color="auto"/>
                <w:left w:val="none" w:sz="0" w:space="0" w:color="auto"/>
                <w:bottom w:val="none" w:sz="0" w:space="0" w:color="auto"/>
                <w:right w:val="none" w:sz="0" w:space="0" w:color="auto"/>
              </w:divBdr>
            </w:div>
            <w:div w:id="1951547010">
              <w:marLeft w:val="0"/>
              <w:marRight w:val="0"/>
              <w:marTop w:val="0"/>
              <w:marBottom w:val="0"/>
              <w:divBdr>
                <w:top w:val="none" w:sz="0" w:space="0" w:color="auto"/>
                <w:left w:val="none" w:sz="0" w:space="0" w:color="auto"/>
                <w:bottom w:val="none" w:sz="0" w:space="0" w:color="auto"/>
                <w:right w:val="none" w:sz="0" w:space="0" w:color="auto"/>
              </w:divBdr>
            </w:div>
            <w:div w:id="1962806986">
              <w:marLeft w:val="0"/>
              <w:marRight w:val="0"/>
              <w:marTop w:val="0"/>
              <w:marBottom w:val="0"/>
              <w:divBdr>
                <w:top w:val="none" w:sz="0" w:space="0" w:color="auto"/>
                <w:left w:val="none" w:sz="0" w:space="0" w:color="auto"/>
                <w:bottom w:val="none" w:sz="0" w:space="0" w:color="auto"/>
                <w:right w:val="none" w:sz="0" w:space="0" w:color="auto"/>
              </w:divBdr>
            </w:div>
            <w:div w:id="1986540857">
              <w:marLeft w:val="0"/>
              <w:marRight w:val="0"/>
              <w:marTop w:val="0"/>
              <w:marBottom w:val="0"/>
              <w:divBdr>
                <w:top w:val="none" w:sz="0" w:space="0" w:color="auto"/>
                <w:left w:val="none" w:sz="0" w:space="0" w:color="auto"/>
                <w:bottom w:val="none" w:sz="0" w:space="0" w:color="auto"/>
                <w:right w:val="none" w:sz="0" w:space="0" w:color="auto"/>
              </w:divBdr>
            </w:div>
            <w:div w:id="1991474137">
              <w:marLeft w:val="0"/>
              <w:marRight w:val="0"/>
              <w:marTop w:val="0"/>
              <w:marBottom w:val="0"/>
              <w:divBdr>
                <w:top w:val="none" w:sz="0" w:space="0" w:color="auto"/>
                <w:left w:val="none" w:sz="0" w:space="0" w:color="auto"/>
                <w:bottom w:val="none" w:sz="0" w:space="0" w:color="auto"/>
                <w:right w:val="none" w:sz="0" w:space="0" w:color="auto"/>
              </w:divBdr>
            </w:div>
            <w:div w:id="2050107243">
              <w:marLeft w:val="0"/>
              <w:marRight w:val="0"/>
              <w:marTop w:val="0"/>
              <w:marBottom w:val="0"/>
              <w:divBdr>
                <w:top w:val="none" w:sz="0" w:space="0" w:color="auto"/>
                <w:left w:val="none" w:sz="0" w:space="0" w:color="auto"/>
                <w:bottom w:val="none" w:sz="0" w:space="0" w:color="auto"/>
                <w:right w:val="none" w:sz="0" w:space="0" w:color="auto"/>
              </w:divBdr>
            </w:div>
            <w:div w:id="2068720478">
              <w:marLeft w:val="0"/>
              <w:marRight w:val="0"/>
              <w:marTop w:val="0"/>
              <w:marBottom w:val="0"/>
              <w:divBdr>
                <w:top w:val="none" w:sz="0" w:space="0" w:color="auto"/>
                <w:left w:val="none" w:sz="0" w:space="0" w:color="auto"/>
                <w:bottom w:val="none" w:sz="0" w:space="0" w:color="auto"/>
                <w:right w:val="none" w:sz="0" w:space="0" w:color="auto"/>
              </w:divBdr>
            </w:div>
            <w:div w:id="2079203671">
              <w:marLeft w:val="0"/>
              <w:marRight w:val="0"/>
              <w:marTop w:val="0"/>
              <w:marBottom w:val="0"/>
              <w:divBdr>
                <w:top w:val="none" w:sz="0" w:space="0" w:color="auto"/>
                <w:left w:val="none" w:sz="0" w:space="0" w:color="auto"/>
                <w:bottom w:val="none" w:sz="0" w:space="0" w:color="auto"/>
                <w:right w:val="none" w:sz="0" w:space="0" w:color="auto"/>
              </w:divBdr>
            </w:div>
            <w:div w:id="2109538773">
              <w:marLeft w:val="0"/>
              <w:marRight w:val="0"/>
              <w:marTop w:val="0"/>
              <w:marBottom w:val="0"/>
              <w:divBdr>
                <w:top w:val="none" w:sz="0" w:space="0" w:color="auto"/>
                <w:left w:val="none" w:sz="0" w:space="0" w:color="auto"/>
                <w:bottom w:val="none" w:sz="0" w:space="0" w:color="auto"/>
                <w:right w:val="none" w:sz="0" w:space="0" w:color="auto"/>
              </w:divBdr>
            </w:div>
            <w:div w:id="2127046005">
              <w:marLeft w:val="0"/>
              <w:marRight w:val="0"/>
              <w:marTop w:val="0"/>
              <w:marBottom w:val="0"/>
              <w:divBdr>
                <w:top w:val="none" w:sz="0" w:space="0" w:color="auto"/>
                <w:left w:val="none" w:sz="0" w:space="0" w:color="auto"/>
                <w:bottom w:val="none" w:sz="0" w:space="0" w:color="auto"/>
                <w:right w:val="none" w:sz="0" w:space="0" w:color="auto"/>
              </w:divBdr>
            </w:div>
            <w:div w:id="2139252183">
              <w:marLeft w:val="0"/>
              <w:marRight w:val="0"/>
              <w:marTop w:val="0"/>
              <w:marBottom w:val="0"/>
              <w:divBdr>
                <w:top w:val="none" w:sz="0" w:space="0" w:color="auto"/>
                <w:left w:val="none" w:sz="0" w:space="0" w:color="auto"/>
                <w:bottom w:val="none" w:sz="0" w:space="0" w:color="auto"/>
                <w:right w:val="none" w:sz="0" w:space="0" w:color="auto"/>
              </w:divBdr>
            </w:div>
            <w:div w:id="214134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10988">
      <w:bodyDiv w:val="1"/>
      <w:marLeft w:val="0"/>
      <w:marRight w:val="0"/>
      <w:marTop w:val="0"/>
      <w:marBottom w:val="0"/>
      <w:divBdr>
        <w:top w:val="none" w:sz="0" w:space="0" w:color="auto"/>
        <w:left w:val="none" w:sz="0" w:space="0" w:color="auto"/>
        <w:bottom w:val="none" w:sz="0" w:space="0" w:color="auto"/>
        <w:right w:val="none" w:sz="0" w:space="0" w:color="auto"/>
      </w:divBdr>
    </w:div>
    <w:div w:id="1982349100">
      <w:bodyDiv w:val="1"/>
      <w:marLeft w:val="0"/>
      <w:marRight w:val="0"/>
      <w:marTop w:val="0"/>
      <w:marBottom w:val="0"/>
      <w:divBdr>
        <w:top w:val="none" w:sz="0" w:space="0" w:color="auto"/>
        <w:left w:val="none" w:sz="0" w:space="0" w:color="auto"/>
        <w:bottom w:val="none" w:sz="0" w:space="0" w:color="auto"/>
        <w:right w:val="none" w:sz="0" w:space="0" w:color="auto"/>
      </w:divBdr>
    </w:div>
    <w:div w:id="2051950980">
      <w:bodyDiv w:val="1"/>
      <w:marLeft w:val="0"/>
      <w:marRight w:val="0"/>
      <w:marTop w:val="0"/>
      <w:marBottom w:val="0"/>
      <w:divBdr>
        <w:top w:val="none" w:sz="0" w:space="0" w:color="auto"/>
        <w:left w:val="none" w:sz="0" w:space="0" w:color="auto"/>
        <w:bottom w:val="none" w:sz="0" w:space="0" w:color="auto"/>
        <w:right w:val="none" w:sz="0" w:space="0" w:color="auto"/>
      </w:divBdr>
    </w:div>
    <w:div w:id="2062122335">
      <w:bodyDiv w:val="1"/>
      <w:marLeft w:val="0"/>
      <w:marRight w:val="0"/>
      <w:marTop w:val="0"/>
      <w:marBottom w:val="0"/>
      <w:divBdr>
        <w:top w:val="none" w:sz="0" w:space="0" w:color="auto"/>
        <w:left w:val="none" w:sz="0" w:space="0" w:color="auto"/>
        <w:bottom w:val="none" w:sz="0" w:space="0" w:color="auto"/>
        <w:right w:val="none" w:sz="0" w:space="0" w:color="auto"/>
      </w:divBdr>
    </w:div>
    <w:div w:id="2062903809">
      <w:bodyDiv w:val="1"/>
      <w:marLeft w:val="0"/>
      <w:marRight w:val="0"/>
      <w:marTop w:val="0"/>
      <w:marBottom w:val="0"/>
      <w:divBdr>
        <w:top w:val="none" w:sz="0" w:space="0" w:color="auto"/>
        <w:left w:val="none" w:sz="0" w:space="0" w:color="auto"/>
        <w:bottom w:val="none" w:sz="0" w:space="0" w:color="auto"/>
        <w:right w:val="none" w:sz="0" w:space="0" w:color="auto"/>
      </w:divBdr>
    </w:div>
    <w:div w:id="214218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2.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chart" Target="charts/chart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groupnptc-my.sharepoint.com/personal/brisdav_nptcgroup_ac_uk/Documents/University%20work/computational%20methods/David%20Brikham%20-%20sensitivity%20analysi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groupnptc-my.sharepoint.com/personal/brisdav_nptcgroup_ac_uk/Documents/University%20work/computational%20methods/David%20Brikham%20-%20sensitivity%20analysis%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groupnptc-my.sharepoint.com/personal/brisdav_nptcgroup_ac_uk/Documents/University%20work/computational%20methods/David%20Brikham%20-%20sensitivity%20analysis%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Grid</a:t>
            </a:r>
            <a:r>
              <a:rPr lang="en-GB" baseline="0"/>
              <a:t> spacing analysis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'Grid Spacing Influence'!$A$2:$A$14</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'Grid Spacing Influence'!$D$2:$D$14</c:f>
              <c:numCache>
                <c:formatCode>General</c:formatCode>
                <c:ptCount val="13"/>
                <c:pt idx="0">
                  <c:v>282600</c:v>
                </c:pt>
                <c:pt idx="1">
                  <c:v>278700</c:v>
                </c:pt>
                <c:pt idx="2">
                  <c:v>255150</c:v>
                </c:pt>
                <c:pt idx="3">
                  <c:v>258600</c:v>
                </c:pt>
                <c:pt idx="4">
                  <c:v>253200</c:v>
                </c:pt>
                <c:pt idx="5">
                  <c:v>254700</c:v>
                </c:pt>
                <c:pt idx="6">
                  <c:v>253350</c:v>
                </c:pt>
                <c:pt idx="7">
                  <c:v>252600</c:v>
                </c:pt>
                <c:pt idx="8">
                  <c:v>252300</c:v>
                </c:pt>
                <c:pt idx="9">
                  <c:v>251700</c:v>
                </c:pt>
                <c:pt idx="10">
                  <c:v>251850</c:v>
                </c:pt>
                <c:pt idx="11">
                  <c:v>251700</c:v>
                </c:pt>
                <c:pt idx="12">
                  <c:v>251700</c:v>
                </c:pt>
              </c:numCache>
            </c:numRef>
          </c:yVal>
          <c:smooth val="0"/>
          <c:extLst>
            <c:ext xmlns:c16="http://schemas.microsoft.com/office/drawing/2014/chart" uri="{C3380CC4-5D6E-409C-BE32-E72D297353CC}">
              <c16:uniqueId val="{00000000-1513-453B-8645-F90D65E04D9B}"/>
            </c:ext>
          </c:extLst>
        </c:ser>
        <c:dLbls>
          <c:showLegendKey val="0"/>
          <c:showVal val="0"/>
          <c:showCatName val="0"/>
          <c:showSerName val="0"/>
          <c:showPercent val="0"/>
          <c:showBubbleSize val="0"/>
        </c:dLbls>
        <c:axId val="796564680"/>
        <c:axId val="796565040"/>
      </c:scatterChart>
      <c:valAx>
        <c:axId val="7965646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a:t>
                </a:r>
                <a:r>
                  <a:rPr lang="en-GB" baseline="0"/>
                  <a:t> spacing (h) In metres</a:t>
                </a:r>
                <a:endParaRPr lang="en-GB"/>
              </a:p>
            </c:rich>
          </c:tx>
          <c:layout>
            <c:manualLayout>
              <c:xMode val="edge"/>
              <c:yMode val="edge"/>
              <c:x val="0.39937662506275051"/>
              <c:y val="0.9002767977444955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565040"/>
        <c:crosses val="autoZero"/>
        <c:crossBetween val="midCat"/>
      </c:valAx>
      <c:valAx>
        <c:axId val="796565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a:t>
                </a:r>
                <a:r>
                  <a:rPr lang="en-GB" baseline="0"/>
                  <a:t> equilibrum time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5646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Time Step Analysis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'Time Step Influence'!$B$2:$B$11</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'Time Step Influence'!$D$2:$D$11</c:f>
              <c:numCache>
                <c:formatCode>General</c:formatCode>
                <c:ptCount val="10"/>
                <c:pt idx="0">
                  <c:v>528000</c:v>
                </c:pt>
                <c:pt idx="1">
                  <c:v>513000</c:v>
                </c:pt>
                <c:pt idx="2">
                  <c:v>492000</c:v>
                </c:pt>
                <c:pt idx="3">
                  <c:v>480000</c:v>
                </c:pt>
                <c:pt idx="4">
                  <c:v>463800</c:v>
                </c:pt>
                <c:pt idx="5">
                  <c:v>441200</c:v>
                </c:pt>
                <c:pt idx="6">
                  <c:v>402000</c:v>
                </c:pt>
                <c:pt idx="7">
                  <c:v>362400</c:v>
                </c:pt>
                <c:pt idx="8">
                  <c:v>322600</c:v>
                </c:pt>
                <c:pt idx="9">
                  <c:v>282775</c:v>
                </c:pt>
              </c:numCache>
            </c:numRef>
          </c:yVal>
          <c:smooth val="0"/>
          <c:extLst>
            <c:ext xmlns:c16="http://schemas.microsoft.com/office/drawing/2014/chart" uri="{C3380CC4-5D6E-409C-BE32-E72D297353CC}">
              <c16:uniqueId val="{00000000-B892-4870-8245-CBC1E11DDFEF}"/>
            </c:ext>
          </c:extLst>
        </c:ser>
        <c:dLbls>
          <c:showLegendKey val="0"/>
          <c:showVal val="0"/>
          <c:showCatName val="0"/>
          <c:showSerName val="0"/>
          <c:showPercent val="0"/>
          <c:showBubbleSize val="0"/>
        </c:dLbls>
        <c:axId val="796581240"/>
        <c:axId val="796582320"/>
      </c:scatterChart>
      <c:valAx>
        <c:axId val="7965812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step(s)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582320"/>
        <c:crosses val="autoZero"/>
        <c:crossBetween val="midCat"/>
      </c:valAx>
      <c:valAx>
        <c:axId val="796582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to equilbrium(s)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5812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Convergence</a:t>
            </a:r>
            <a:r>
              <a:rPr lang="en-GB" baseline="0"/>
              <a:t> Criteria Analysis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'Tolerance Influence'!$C$2:$C$7</c:f>
              <c:numCache>
                <c:formatCode>General</c:formatCode>
                <c:ptCount val="6"/>
                <c:pt idx="0">
                  <c:v>0.1</c:v>
                </c:pt>
                <c:pt idx="1">
                  <c:v>0.01</c:v>
                </c:pt>
                <c:pt idx="2">
                  <c:v>1E-3</c:v>
                </c:pt>
                <c:pt idx="3">
                  <c:v>1E-4</c:v>
                </c:pt>
                <c:pt idx="4">
                  <c:v>1.0000000000000001E-5</c:v>
                </c:pt>
                <c:pt idx="5">
                  <c:v>9.9999999999999995E-7</c:v>
                </c:pt>
              </c:numCache>
            </c:numRef>
          </c:xVal>
          <c:yVal>
            <c:numRef>
              <c:f>'Tolerance Influence'!$D$2:$D$7</c:f>
              <c:numCache>
                <c:formatCode>General</c:formatCode>
                <c:ptCount val="6"/>
                <c:pt idx="0">
                  <c:v>57500</c:v>
                </c:pt>
                <c:pt idx="1">
                  <c:v>191000</c:v>
                </c:pt>
                <c:pt idx="2">
                  <c:v>324000</c:v>
                </c:pt>
                <c:pt idx="3">
                  <c:v>457500</c:v>
                </c:pt>
                <c:pt idx="4">
                  <c:v>590500</c:v>
                </c:pt>
                <c:pt idx="5">
                  <c:v>723500</c:v>
                </c:pt>
              </c:numCache>
            </c:numRef>
          </c:yVal>
          <c:smooth val="0"/>
          <c:extLst>
            <c:ext xmlns:c16="http://schemas.microsoft.com/office/drawing/2014/chart" uri="{C3380CC4-5D6E-409C-BE32-E72D297353CC}">
              <c16:uniqueId val="{00000000-5DE3-49C7-86BE-433816F5EEE1}"/>
            </c:ext>
          </c:extLst>
        </c:ser>
        <c:dLbls>
          <c:showLegendKey val="0"/>
          <c:showVal val="0"/>
          <c:showCatName val="0"/>
          <c:showSerName val="0"/>
          <c:showPercent val="0"/>
          <c:showBubbleSize val="0"/>
        </c:dLbls>
        <c:axId val="796591320"/>
        <c:axId val="796597080"/>
      </c:scatterChart>
      <c:valAx>
        <c:axId val="7965913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Convergance criteria</a:t>
                </a:r>
                <a:r>
                  <a:rPr lang="en-GB" baseline="0"/>
                  <a:t> tolerance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597080"/>
        <c:crosses val="autoZero"/>
        <c:crossBetween val="midCat"/>
      </c:valAx>
      <c:valAx>
        <c:axId val="796597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Thermal</a:t>
                </a:r>
                <a:r>
                  <a:rPr lang="en-GB" baseline="0"/>
                  <a:t> equilbrium time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5913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11cedbc-9666-4481-b522-0ea5742447e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32457F0EB5EE47B41C55A64FA56303" ma:contentTypeVersion="18" ma:contentTypeDescription="Create a new document." ma:contentTypeScope="" ma:versionID="fa5588ac36367ca1e8d36ef966b5730d">
  <xsd:schema xmlns:xsd="http://www.w3.org/2001/XMLSchema" xmlns:xs="http://www.w3.org/2001/XMLSchema" xmlns:p="http://schemas.microsoft.com/office/2006/metadata/properties" xmlns:ns3="d11cedbc-9666-4481-b522-0ea5742447ee" xmlns:ns4="6a742ee7-245a-4cc7-91e1-38daa16563d3" targetNamespace="http://schemas.microsoft.com/office/2006/metadata/properties" ma:root="true" ma:fieldsID="2a6108d66f492148dbb6fbf66dd318ea" ns3:_="" ns4:_="">
    <xsd:import namespace="d11cedbc-9666-4481-b522-0ea5742447ee"/>
    <xsd:import namespace="6a742ee7-245a-4cc7-91e1-38daa16563d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1cedbc-9666-4481-b522-0ea5742447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742ee7-245a-4cc7-91e1-38daa16563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CFDEF-DD7F-489A-A7AD-4EB5493F5444}">
  <ds:schemaRefs>
    <ds:schemaRef ds:uri="http://schemas.microsoft.com/office/2006/metadata/properties"/>
    <ds:schemaRef ds:uri="http://schemas.microsoft.com/office/infopath/2007/PartnerControls"/>
    <ds:schemaRef ds:uri="d11cedbc-9666-4481-b522-0ea5742447ee"/>
  </ds:schemaRefs>
</ds:datastoreItem>
</file>

<file path=customXml/itemProps2.xml><?xml version="1.0" encoding="utf-8"?>
<ds:datastoreItem xmlns:ds="http://schemas.openxmlformats.org/officeDocument/2006/customXml" ds:itemID="{E55BD42D-C790-4A64-8303-3636B76F3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1cedbc-9666-4481-b522-0ea5742447ee"/>
    <ds:schemaRef ds:uri="6a742ee7-245a-4cc7-91e1-38daa1656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C94A0C-EE0D-4F2C-A676-284851080CB4}">
  <ds:schemaRefs>
    <ds:schemaRef ds:uri="http://schemas.microsoft.com/sharepoint/v3/contenttype/forms"/>
  </ds:schemaRefs>
</ds:datastoreItem>
</file>

<file path=customXml/itemProps4.xml><?xml version="1.0" encoding="utf-8"?>
<ds:datastoreItem xmlns:ds="http://schemas.openxmlformats.org/officeDocument/2006/customXml" ds:itemID="{3DBB8876-5DFD-4BD9-975B-B450DC9C6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41</Pages>
  <Words>23188</Words>
  <Characters>132176</Characters>
  <Application>Microsoft Office Word</Application>
  <DocSecurity>0</DocSecurity>
  <Lines>1101</Lines>
  <Paragraphs>310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155054</CharactersWithSpaces>
  <SharedDoc>false</SharedDoc>
  <HLinks>
    <vt:vector size="522" baseType="variant">
      <vt:variant>
        <vt:i4>2031675</vt:i4>
      </vt:variant>
      <vt:variant>
        <vt:i4>527</vt:i4>
      </vt:variant>
      <vt:variant>
        <vt:i4>0</vt:i4>
      </vt:variant>
      <vt:variant>
        <vt:i4>5</vt:i4>
      </vt:variant>
      <vt:variant>
        <vt:lpwstr/>
      </vt:variant>
      <vt:variant>
        <vt:lpwstr>_Toc188531148</vt:lpwstr>
      </vt:variant>
      <vt:variant>
        <vt:i4>2031675</vt:i4>
      </vt:variant>
      <vt:variant>
        <vt:i4>521</vt:i4>
      </vt:variant>
      <vt:variant>
        <vt:i4>0</vt:i4>
      </vt:variant>
      <vt:variant>
        <vt:i4>5</vt:i4>
      </vt:variant>
      <vt:variant>
        <vt:lpwstr/>
      </vt:variant>
      <vt:variant>
        <vt:lpwstr>_Toc188531147</vt:lpwstr>
      </vt:variant>
      <vt:variant>
        <vt:i4>2031675</vt:i4>
      </vt:variant>
      <vt:variant>
        <vt:i4>515</vt:i4>
      </vt:variant>
      <vt:variant>
        <vt:i4>0</vt:i4>
      </vt:variant>
      <vt:variant>
        <vt:i4>5</vt:i4>
      </vt:variant>
      <vt:variant>
        <vt:lpwstr/>
      </vt:variant>
      <vt:variant>
        <vt:lpwstr>_Toc188531146</vt:lpwstr>
      </vt:variant>
      <vt:variant>
        <vt:i4>1179706</vt:i4>
      </vt:variant>
      <vt:variant>
        <vt:i4>506</vt:i4>
      </vt:variant>
      <vt:variant>
        <vt:i4>0</vt:i4>
      </vt:variant>
      <vt:variant>
        <vt:i4>5</vt:i4>
      </vt:variant>
      <vt:variant>
        <vt:lpwstr/>
      </vt:variant>
      <vt:variant>
        <vt:lpwstr>_Toc188560587</vt:lpwstr>
      </vt:variant>
      <vt:variant>
        <vt:i4>1179706</vt:i4>
      </vt:variant>
      <vt:variant>
        <vt:i4>500</vt:i4>
      </vt:variant>
      <vt:variant>
        <vt:i4>0</vt:i4>
      </vt:variant>
      <vt:variant>
        <vt:i4>5</vt:i4>
      </vt:variant>
      <vt:variant>
        <vt:lpwstr/>
      </vt:variant>
      <vt:variant>
        <vt:lpwstr>_Toc188560586</vt:lpwstr>
      </vt:variant>
      <vt:variant>
        <vt:i4>1179706</vt:i4>
      </vt:variant>
      <vt:variant>
        <vt:i4>494</vt:i4>
      </vt:variant>
      <vt:variant>
        <vt:i4>0</vt:i4>
      </vt:variant>
      <vt:variant>
        <vt:i4>5</vt:i4>
      </vt:variant>
      <vt:variant>
        <vt:lpwstr/>
      </vt:variant>
      <vt:variant>
        <vt:lpwstr>_Toc188560585</vt:lpwstr>
      </vt:variant>
      <vt:variant>
        <vt:i4>1179706</vt:i4>
      </vt:variant>
      <vt:variant>
        <vt:i4>488</vt:i4>
      </vt:variant>
      <vt:variant>
        <vt:i4>0</vt:i4>
      </vt:variant>
      <vt:variant>
        <vt:i4>5</vt:i4>
      </vt:variant>
      <vt:variant>
        <vt:lpwstr/>
      </vt:variant>
      <vt:variant>
        <vt:lpwstr>_Toc188560584</vt:lpwstr>
      </vt:variant>
      <vt:variant>
        <vt:i4>1179706</vt:i4>
      </vt:variant>
      <vt:variant>
        <vt:i4>482</vt:i4>
      </vt:variant>
      <vt:variant>
        <vt:i4>0</vt:i4>
      </vt:variant>
      <vt:variant>
        <vt:i4>5</vt:i4>
      </vt:variant>
      <vt:variant>
        <vt:lpwstr/>
      </vt:variant>
      <vt:variant>
        <vt:lpwstr>_Toc188560583</vt:lpwstr>
      </vt:variant>
      <vt:variant>
        <vt:i4>1179706</vt:i4>
      </vt:variant>
      <vt:variant>
        <vt:i4>476</vt:i4>
      </vt:variant>
      <vt:variant>
        <vt:i4>0</vt:i4>
      </vt:variant>
      <vt:variant>
        <vt:i4>5</vt:i4>
      </vt:variant>
      <vt:variant>
        <vt:lpwstr/>
      </vt:variant>
      <vt:variant>
        <vt:lpwstr>_Toc188560582</vt:lpwstr>
      </vt:variant>
      <vt:variant>
        <vt:i4>1179706</vt:i4>
      </vt:variant>
      <vt:variant>
        <vt:i4>470</vt:i4>
      </vt:variant>
      <vt:variant>
        <vt:i4>0</vt:i4>
      </vt:variant>
      <vt:variant>
        <vt:i4>5</vt:i4>
      </vt:variant>
      <vt:variant>
        <vt:lpwstr/>
      </vt:variant>
      <vt:variant>
        <vt:lpwstr>_Toc188560581</vt:lpwstr>
      </vt:variant>
      <vt:variant>
        <vt:i4>1179706</vt:i4>
      </vt:variant>
      <vt:variant>
        <vt:i4>464</vt:i4>
      </vt:variant>
      <vt:variant>
        <vt:i4>0</vt:i4>
      </vt:variant>
      <vt:variant>
        <vt:i4>5</vt:i4>
      </vt:variant>
      <vt:variant>
        <vt:lpwstr/>
      </vt:variant>
      <vt:variant>
        <vt:lpwstr>_Toc188560580</vt:lpwstr>
      </vt:variant>
      <vt:variant>
        <vt:i4>1900602</vt:i4>
      </vt:variant>
      <vt:variant>
        <vt:i4>458</vt:i4>
      </vt:variant>
      <vt:variant>
        <vt:i4>0</vt:i4>
      </vt:variant>
      <vt:variant>
        <vt:i4>5</vt:i4>
      </vt:variant>
      <vt:variant>
        <vt:lpwstr/>
      </vt:variant>
      <vt:variant>
        <vt:lpwstr>_Toc188560579</vt:lpwstr>
      </vt:variant>
      <vt:variant>
        <vt:i4>1900602</vt:i4>
      </vt:variant>
      <vt:variant>
        <vt:i4>452</vt:i4>
      </vt:variant>
      <vt:variant>
        <vt:i4>0</vt:i4>
      </vt:variant>
      <vt:variant>
        <vt:i4>5</vt:i4>
      </vt:variant>
      <vt:variant>
        <vt:lpwstr/>
      </vt:variant>
      <vt:variant>
        <vt:lpwstr>_Toc188560578</vt:lpwstr>
      </vt:variant>
      <vt:variant>
        <vt:i4>1900602</vt:i4>
      </vt:variant>
      <vt:variant>
        <vt:i4>446</vt:i4>
      </vt:variant>
      <vt:variant>
        <vt:i4>0</vt:i4>
      </vt:variant>
      <vt:variant>
        <vt:i4>5</vt:i4>
      </vt:variant>
      <vt:variant>
        <vt:lpwstr/>
      </vt:variant>
      <vt:variant>
        <vt:lpwstr>_Toc188560577</vt:lpwstr>
      </vt:variant>
      <vt:variant>
        <vt:i4>1900602</vt:i4>
      </vt:variant>
      <vt:variant>
        <vt:i4>440</vt:i4>
      </vt:variant>
      <vt:variant>
        <vt:i4>0</vt:i4>
      </vt:variant>
      <vt:variant>
        <vt:i4>5</vt:i4>
      </vt:variant>
      <vt:variant>
        <vt:lpwstr/>
      </vt:variant>
      <vt:variant>
        <vt:lpwstr>_Toc188560576</vt:lpwstr>
      </vt:variant>
      <vt:variant>
        <vt:i4>1900602</vt:i4>
      </vt:variant>
      <vt:variant>
        <vt:i4>434</vt:i4>
      </vt:variant>
      <vt:variant>
        <vt:i4>0</vt:i4>
      </vt:variant>
      <vt:variant>
        <vt:i4>5</vt:i4>
      </vt:variant>
      <vt:variant>
        <vt:lpwstr/>
      </vt:variant>
      <vt:variant>
        <vt:lpwstr>_Toc188560575</vt:lpwstr>
      </vt:variant>
      <vt:variant>
        <vt:i4>1900602</vt:i4>
      </vt:variant>
      <vt:variant>
        <vt:i4>428</vt:i4>
      </vt:variant>
      <vt:variant>
        <vt:i4>0</vt:i4>
      </vt:variant>
      <vt:variant>
        <vt:i4>5</vt:i4>
      </vt:variant>
      <vt:variant>
        <vt:lpwstr/>
      </vt:variant>
      <vt:variant>
        <vt:lpwstr>_Toc188560574</vt:lpwstr>
      </vt:variant>
      <vt:variant>
        <vt:i4>1900602</vt:i4>
      </vt:variant>
      <vt:variant>
        <vt:i4>422</vt:i4>
      </vt:variant>
      <vt:variant>
        <vt:i4>0</vt:i4>
      </vt:variant>
      <vt:variant>
        <vt:i4>5</vt:i4>
      </vt:variant>
      <vt:variant>
        <vt:lpwstr/>
      </vt:variant>
      <vt:variant>
        <vt:lpwstr>_Toc188560573</vt:lpwstr>
      </vt:variant>
      <vt:variant>
        <vt:i4>1179700</vt:i4>
      </vt:variant>
      <vt:variant>
        <vt:i4>413</vt:i4>
      </vt:variant>
      <vt:variant>
        <vt:i4>0</vt:i4>
      </vt:variant>
      <vt:variant>
        <vt:i4>5</vt:i4>
      </vt:variant>
      <vt:variant>
        <vt:lpwstr/>
      </vt:variant>
      <vt:variant>
        <vt:lpwstr>_Toc188558805</vt:lpwstr>
      </vt:variant>
      <vt:variant>
        <vt:i4>1179700</vt:i4>
      </vt:variant>
      <vt:variant>
        <vt:i4>407</vt:i4>
      </vt:variant>
      <vt:variant>
        <vt:i4>0</vt:i4>
      </vt:variant>
      <vt:variant>
        <vt:i4>5</vt:i4>
      </vt:variant>
      <vt:variant>
        <vt:lpwstr/>
      </vt:variant>
      <vt:variant>
        <vt:lpwstr>_Toc188558804</vt:lpwstr>
      </vt:variant>
      <vt:variant>
        <vt:i4>1179700</vt:i4>
      </vt:variant>
      <vt:variant>
        <vt:i4>401</vt:i4>
      </vt:variant>
      <vt:variant>
        <vt:i4>0</vt:i4>
      </vt:variant>
      <vt:variant>
        <vt:i4>5</vt:i4>
      </vt:variant>
      <vt:variant>
        <vt:lpwstr/>
      </vt:variant>
      <vt:variant>
        <vt:lpwstr>_Toc188558803</vt:lpwstr>
      </vt:variant>
      <vt:variant>
        <vt:i4>1179700</vt:i4>
      </vt:variant>
      <vt:variant>
        <vt:i4>395</vt:i4>
      </vt:variant>
      <vt:variant>
        <vt:i4>0</vt:i4>
      </vt:variant>
      <vt:variant>
        <vt:i4>5</vt:i4>
      </vt:variant>
      <vt:variant>
        <vt:lpwstr/>
      </vt:variant>
      <vt:variant>
        <vt:lpwstr>_Toc188558802</vt:lpwstr>
      </vt:variant>
      <vt:variant>
        <vt:i4>1179700</vt:i4>
      </vt:variant>
      <vt:variant>
        <vt:i4>389</vt:i4>
      </vt:variant>
      <vt:variant>
        <vt:i4>0</vt:i4>
      </vt:variant>
      <vt:variant>
        <vt:i4>5</vt:i4>
      </vt:variant>
      <vt:variant>
        <vt:lpwstr/>
      </vt:variant>
      <vt:variant>
        <vt:lpwstr>_Toc188558801</vt:lpwstr>
      </vt:variant>
      <vt:variant>
        <vt:i4>1179700</vt:i4>
      </vt:variant>
      <vt:variant>
        <vt:i4>383</vt:i4>
      </vt:variant>
      <vt:variant>
        <vt:i4>0</vt:i4>
      </vt:variant>
      <vt:variant>
        <vt:i4>5</vt:i4>
      </vt:variant>
      <vt:variant>
        <vt:lpwstr/>
      </vt:variant>
      <vt:variant>
        <vt:lpwstr>_Toc188558800</vt:lpwstr>
      </vt:variant>
      <vt:variant>
        <vt:i4>1769531</vt:i4>
      </vt:variant>
      <vt:variant>
        <vt:i4>377</vt:i4>
      </vt:variant>
      <vt:variant>
        <vt:i4>0</vt:i4>
      </vt:variant>
      <vt:variant>
        <vt:i4>5</vt:i4>
      </vt:variant>
      <vt:variant>
        <vt:lpwstr/>
      </vt:variant>
      <vt:variant>
        <vt:lpwstr>_Toc188558799</vt:lpwstr>
      </vt:variant>
      <vt:variant>
        <vt:i4>1769531</vt:i4>
      </vt:variant>
      <vt:variant>
        <vt:i4>371</vt:i4>
      </vt:variant>
      <vt:variant>
        <vt:i4>0</vt:i4>
      </vt:variant>
      <vt:variant>
        <vt:i4>5</vt:i4>
      </vt:variant>
      <vt:variant>
        <vt:lpwstr/>
      </vt:variant>
      <vt:variant>
        <vt:lpwstr>_Toc188558798</vt:lpwstr>
      </vt:variant>
      <vt:variant>
        <vt:i4>1769531</vt:i4>
      </vt:variant>
      <vt:variant>
        <vt:i4>365</vt:i4>
      </vt:variant>
      <vt:variant>
        <vt:i4>0</vt:i4>
      </vt:variant>
      <vt:variant>
        <vt:i4>5</vt:i4>
      </vt:variant>
      <vt:variant>
        <vt:lpwstr/>
      </vt:variant>
      <vt:variant>
        <vt:lpwstr>_Toc188558797</vt:lpwstr>
      </vt:variant>
      <vt:variant>
        <vt:i4>1769531</vt:i4>
      </vt:variant>
      <vt:variant>
        <vt:i4>359</vt:i4>
      </vt:variant>
      <vt:variant>
        <vt:i4>0</vt:i4>
      </vt:variant>
      <vt:variant>
        <vt:i4>5</vt:i4>
      </vt:variant>
      <vt:variant>
        <vt:lpwstr/>
      </vt:variant>
      <vt:variant>
        <vt:lpwstr>_Toc188558796</vt:lpwstr>
      </vt:variant>
      <vt:variant>
        <vt:i4>1769531</vt:i4>
      </vt:variant>
      <vt:variant>
        <vt:i4>353</vt:i4>
      </vt:variant>
      <vt:variant>
        <vt:i4>0</vt:i4>
      </vt:variant>
      <vt:variant>
        <vt:i4>5</vt:i4>
      </vt:variant>
      <vt:variant>
        <vt:lpwstr/>
      </vt:variant>
      <vt:variant>
        <vt:lpwstr>_Toc188558795</vt:lpwstr>
      </vt:variant>
      <vt:variant>
        <vt:i4>1769531</vt:i4>
      </vt:variant>
      <vt:variant>
        <vt:i4>347</vt:i4>
      </vt:variant>
      <vt:variant>
        <vt:i4>0</vt:i4>
      </vt:variant>
      <vt:variant>
        <vt:i4>5</vt:i4>
      </vt:variant>
      <vt:variant>
        <vt:lpwstr/>
      </vt:variant>
      <vt:variant>
        <vt:lpwstr>_Toc188558794</vt:lpwstr>
      </vt:variant>
      <vt:variant>
        <vt:i4>1769531</vt:i4>
      </vt:variant>
      <vt:variant>
        <vt:i4>341</vt:i4>
      </vt:variant>
      <vt:variant>
        <vt:i4>0</vt:i4>
      </vt:variant>
      <vt:variant>
        <vt:i4>5</vt:i4>
      </vt:variant>
      <vt:variant>
        <vt:lpwstr/>
      </vt:variant>
      <vt:variant>
        <vt:lpwstr>_Toc188558793</vt:lpwstr>
      </vt:variant>
      <vt:variant>
        <vt:i4>1769531</vt:i4>
      </vt:variant>
      <vt:variant>
        <vt:i4>335</vt:i4>
      </vt:variant>
      <vt:variant>
        <vt:i4>0</vt:i4>
      </vt:variant>
      <vt:variant>
        <vt:i4>5</vt:i4>
      </vt:variant>
      <vt:variant>
        <vt:lpwstr/>
      </vt:variant>
      <vt:variant>
        <vt:lpwstr>_Toc188558792</vt:lpwstr>
      </vt:variant>
      <vt:variant>
        <vt:i4>1769531</vt:i4>
      </vt:variant>
      <vt:variant>
        <vt:i4>329</vt:i4>
      </vt:variant>
      <vt:variant>
        <vt:i4>0</vt:i4>
      </vt:variant>
      <vt:variant>
        <vt:i4>5</vt:i4>
      </vt:variant>
      <vt:variant>
        <vt:lpwstr/>
      </vt:variant>
      <vt:variant>
        <vt:lpwstr>_Toc188558791</vt:lpwstr>
      </vt:variant>
      <vt:variant>
        <vt:i4>1769531</vt:i4>
      </vt:variant>
      <vt:variant>
        <vt:i4>323</vt:i4>
      </vt:variant>
      <vt:variant>
        <vt:i4>0</vt:i4>
      </vt:variant>
      <vt:variant>
        <vt:i4>5</vt:i4>
      </vt:variant>
      <vt:variant>
        <vt:lpwstr/>
      </vt:variant>
      <vt:variant>
        <vt:lpwstr>_Toc188558790</vt:lpwstr>
      </vt:variant>
      <vt:variant>
        <vt:i4>1703995</vt:i4>
      </vt:variant>
      <vt:variant>
        <vt:i4>317</vt:i4>
      </vt:variant>
      <vt:variant>
        <vt:i4>0</vt:i4>
      </vt:variant>
      <vt:variant>
        <vt:i4>5</vt:i4>
      </vt:variant>
      <vt:variant>
        <vt:lpwstr/>
      </vt:variant>
      <vt:variant>
        <vt:lpwstr>_Toc188558789</vt:lpwstr>
      </vt:variant>
      <vt:variant>
        <vt:i4>1703995</vt:i4>
      </vt:variant>
      <vt:variant>
        <vt:i4>311</vt:i4>
      </vt:variant>
      <vt:variant>
        <vt:i4>0</vt:i4>
      </vt:variant>
      <vt:variant>
        <vt:i4>5</vt:i4>
      </vt:variant>
      <vt:variant>
        <vt:lpwstr/>
      </vt:variant>
      <vt:variant>
        <vt:lpwstr>_Toc188558788</vt:lpwstr>
      </vt:variant>
      <vt:variant>
        <vt:i4>1703995</vt:i4>
      </vt:variant>
      <vt:variant>
        <vt:i4>305</vt:i4>
      </vt:variant>
      <vt:variant>
        <vt:i4>0</vt:i4>
      </vt:variant>
      <vt:variant>
        <vt:i4>5</vt:i4>
      </vt:variant>
      <vt:variant>
        <vt:lpwstr/>
      </vt:variant>
      <vt:variant>
        <vt:lpwstr>_Toc188558787</vt:lpwstr>
      </vt:variant>
      <vt:variant>
        <vt:i4>1703995</vt:i4>
      </vt:variant>
      <vt:variant>
        <vt:i4>299</vt:i4>
      </vt:variant>
      <vt:variant>
        <vt:i4>0</vt:i4>
      </vt:variant>
      <vt:variant>
        <vt:i4>5</vt:i4>
      </vt:variant>
      <vt:variant>
        <vt:lpwstr/>
      </vt:variant>
      <vt:variant>
        <vt:lpwstr>_Toc188558786</vt:lpwstr>
      </vt:variant>
      <vt:variant>
        <vt:i4>1703995</vt:i4>
      </vt:variant>
      <vt:variant>
        <vt:i4>293</vt:i4>
      </vt:variant>
      <vt:variant>
        <vt:i4>0</vt:i4>
      </vt:variant>
      <vt:variant>
        <vt:i4>5</vt:i4>
      </vt:variant>
      <vt:variant>
        <vt:lpwstr/>
      </vt:variant>
      <vt:variant>
        <vt:lpwstr>_Toc188558785</vt:lpwstr>
      </vt:variant>
      <vt:variant>
        <vt:i4>1703995</vt:i4>
      </vt:variant>
      <vt:variant>
        <vt:i4>287</vt:i4>
      </vt:variant>
      <vt:variant>
        <vt:i4>0</vt:i4>
      </vt:variant>
      <vt:variant>
        <vt:i4>5</vt:i4>
      </vt:variant>
      <vt:variant>
        <vt:lpwstr/>
      </vt:variant>
      <vt:variant>
        <vt:lpwstr>_Toc188558784</vt:lpwstr>
      </vt:variant>
      <vt:variant>
        <vt:i4>1966131</vt:i4>
      </vt:variant>
      <vt:variant>
        <vt:i4>278</vt:i4>
      </vt:variant>
      <vt:variant>
        <vt:i4>0</vt:i4>
      </vt:variant>
      <vt:variant>
        <vt:i4>5</vt:i4>
      </vt:variant>
      <vt:variant>
        <vt:lpwstr/>
      </vt:variant>
      <vt:variant>
        <vt:lpwstr>_Toc188537932</vt:lpwstr>
      </vt:variant>
      <vt:variant>
        <vt:i4>1966131</vt:i4>
      </vt:variant>
      <vt:variant>
        <vt:i4>272</vt:i4>
      </vt:variant>
      <vt:variant>
        <vt:i4>0</vt:i4>
      </vt:variant>
      <vt:variant>
        <vt:i4>5</vt:i4>
      </vt:variant>
      <vt:variant>
        <vt:lpwstr/>
      </vt:variant>
      <vt:variant>
        <vt:lpwstr>_Toc188537931</vt:lpwstr>
      </vt:variant>
      <vt:variant>
        <vt:i4>1966131</vt:i4>
      </vt:variant>
      <vt:variant>
        <vt:i4>266</vt:i4>
      </vt:variant>
      <vt:variant>
        <vt:i4>0</vt:i4>
      </vt:variant>
      <vt:variant>
        <vt:i4>5</vt:i4>
      </vt:variant>
      <vt:variant>
        <vt:lpwstr/>
      </vt:variant>
      <vt:variant>
        <vt:lpwstr>_Toc188537930</vt:lpwstr>
      </vt:variant>
      <vt:variant>
        <vt:i4>2031667</vt:i4>
      </vt:variant>
      <vt:variant>
        <vt:i4>260</vt:i4>
      </vt:variant>
      <vt:variant>
        <vt:i4>0</vt:i4>
      </vt:variant>
      <vt:variant>
        <vt:i4>5</vt:i4>
      </vt:variant>
      <vt:variant>
        <vt:lpwstr/>
      </vt:variant>
      <vt:variant>
        <vt:lpwstr>_Toc188537929</vt:lpwstr>
      </vt:variant>
      <vt:variant>
        <vt:i4>2031667</vt:i4>
      </vt:variant>
      <vt:variant>
        <vt:i4>254</vt:i4>
      </vt:variant>
      <vt:variant>
        <vt:i4>0</vt:i4>
      </vt:variant>
      <vt:variant>
        <vt:i4>5</vt:i4>
      </vt:variant>
      <vt:variant>
        <vt:lpwstr/>
      </vt:variant>
      <vt:variant>
        <vt:lpwstr>_Toc188537928</vt:lpwstr>
      </vt:variant>
      <vt:variant>
        <vt:i4>2031667</vt:i4>
      </vt:variant>
      <vt:variant>
        <vt:i4>248</vt:i4>
      </vt:variant>
      <vt:variant>
        <vt:i4>0</vt:i4>
      </vt:variant>
      <vt:variant>
        <vt:i4>5</vt:i4>
      </vt:variant>
      <vt:variant>
        <vt:lpwstr/>
      </vt:variant>
      <vt:variant>
        <vt:lpwstr>_Toc188537927</vt:lpwstr>
      </vt:variant>
      <vt:variant>
        <vt:i4>2031667</vt:i4>
      </vt:variant>
      <vt:variant>
        <vt:i4>242</vt:i4>
      </vt:variant>
      <vt:variant>
        <vt:i4>0</vt:i4>
      </vt:variant>
      <vt:variant>
        <vt:i4>5</vt:i4>
      </vt:variant>
      <vt:variant>
        <vt:lpwstr/>
      </vt:variant>
      <vt:variant>
        <vt:lpwstr>_Toc188537926</vt:lpwstr>
      </vt:variant>
      <vt:variant>
        <vt:i4>2031667</vt:i4>
      </vt:variant>
      <vt:variant>
        <vt:i4>236</vt:i4>
      </vt:variant>
      <vt:variant>
        <vt:i4>0</vt:i4>
      </vt:variant>
      <vt:variant>
        <vt:i4>5</vt:i4>
      </vt:variant>
      <vt:variant>
        <vt:lpwstr/>
      </vt:variant>
      <vt:variant>
        <vt:lpwstr>_Toc188537925</vt:lpwstr>
      </vt:variant>
      <vt:variant>
        <vt:i4>2031667</vt:i4>
      </vt:variant>
      <vt:variant>
        <vt:i4>230</vt:i4>
      </vt:variant>
      <vt:variant>
        <vt:i4>0</vt:i4>
      </vt:variant>
      <vt:variant>
        <vt:i4>5</vt:i4>
      </vt:variant>
      <vt:variant>
        <vt:lpwstr/>
      </vt:variant>
      <vt:variant>
        <vt:lpwstr>_Toc188537924</vt:lpwstr>
      </vt:variant>
      <vt:variant>
        <vt:i4>2031667</vt:i4>
      </vt:variant>
      <vt:variant>
        <vt:i4>224</vt:i4>
      </vt:variant>
      <vt:variant>
        <vt:i4>0</vt:i4>
      </vt:variant>
      <vt:variant>
        <vt:i4>5</vt:i4>
      </vt:variant>
      <vt:variant>
        <vt:lpwstr/>
      </vt:variant>
      <vt:variant>
        <vt:lpwstr>_Toc188537923</vt:lpwstr>
      </vt:variant>
      <vt:variant>
        <vt:i4>2031667</vt:i4>
      </vt:variant>
      <vt:variant>
        <vt:i4>218</vt:i4>
      </vt:variant>
      <vt:variant>
        <vt:i4>0</vt:i4>
      </vt:variant>
      <vt:variant>
        <vt:i4>5</vt:i4>
      </vt:variant>
      <vt:variant>
        <vt:lpwstr/>
      </vt:variant>
      <vt:variant>
        <vt:lpwstr>_Toc188537922</vt:lpwstr>
      </vt:variant>
      <vt:variant>
        <vt:i4>2031667</vt:i4>
      </vt:variant>
      <vt:variant>
        <vt:i4>212</vt:i4>
      </vt:variant>
      <vt:variant>
        <vt:i4>0</vt:i4>
      </vt:variant>
      <vt:variant>
        <vt:i4>5</vt:i4>
      </vt:variant>
      <vt:variant>
        <vt:lpwstr/>
      </vt:variant>
      <vt:variant>
        <vt:lpwstr>_Toc188537921</vt:lpwstr>
      </vt:variant>
      <vt:variant>
        <vt:i4>2031667</vt:i4>
      </vt:variant>
      <vt:variant>
        <vt:i4>206</vt:i4>
      </vt:variant>
      <vt:variant>
        <vt:i4>0</vt:i4>
      </vt:variant>
      <vt:variant>
        <vt:i4>5</vt:i4>
      </vt:variant>
      <vt:variant>
        <vt:lpwstr/>
      </vt:variant>
      <vt:variant>
        <vt:lpwstr>_Toc188537920</vt:lpwstr>
      </vt:variant>
      <vt:variant>
        <vt:i4>1835059</vt:i4>
      </vt:variant>
      <vt:variant>
        <vt:i4>200</vt:i4>
      </vt:variant>
      <vt:variant>
        <vt:i4>0</vt:i4>
      </vt:variant>
      <vt:variant>
        <vt:i4>5</vt:i4>
      </vt:variant>
      <vt:variant>
        <vt:lpwstr/>
      </vt:variant>
      <vt:variant>
        <vt:lpwstr>_Toc188537919</vt:lpwstr>
      </vt:variant>
      <vt:variant>
        <vt:i4>1835059</vt:i4>
      </vt:variant>
      <vt:variant>
        <vt:i4>194</vt:i4>
      </vt:variant>
      <vt:variant>
        <vt:i4>0</vt:i4>
      </vt:variant>
      <vt:variant>
        <vt:i4>5</vt:i4>
      </vt:variant>
      <vt:variant>
        <vt:lpwstr/>
      </vt:variant>
      <vt:variant>
        <vt:lpwstr>_Toc188537918</vt:lpwstr>
      </vt:variant>
      <vt:variant>
        <vt:i4>1835059</vt:i4>
      </vt:variant>
      <vt:variant>
        <vt:i4>188</vt:i4>
      </vt:variant>
      <vt:variant>
        <vt:i4>0</vt:i4>
      </vt:variant>
      <vt:variant>
        <vt:i4>5</vt:i4>
      </vt:variant>
      <vt:variant>
        <vt:lpwstr/>
      </vt:variant>
      <vt:variant>
        <vt:lpwstr>_Toc188537917</vt:lpwstr>
      </vt:variant>
      <vt:variant>
        <vt:i4>1835059</vt:i4>
      </vt:variant>
      <vt:variant>
        <vt:i4>182</vt:i4>
      </vt:variant>
      <vt:variant>
        <vt:i4>0</vt:i4>
      </vt:variant>
      <vt:variant>
        <vt:i4>5</vt:i4>
      </vt:variant>
      <vt:variant>
        <vt:lpwstr/>
      </vt:variant>
      <vt:variant>
        <vt:lpwstr>_Toc188537916</vt:lpwstr>
      </vt:variant>
      <vt:variant>
        <vt:i4>1835059</vt:i4>
      </vt:variant>
      <vt:variant>
        <vt:i4>176</vt:i4>
      </vt:variant>
      <vt:variant>
        <vt:i4>0</vt:i4>
      </vt:variant>
      <vt:variant>
        <vt:i4>5</vt:i4>
      </vt:variant>
      <vt:variant>
        <vt:lpwstr/>
      </vt:variant>
      <vt:variant>
        <vt:lpwstr>_Toc188537915</vt:lpwstr>
      </vt:variant>
      <vt:variant>
        <vt:i4>1835059</vt:i4>
      </vt:variant>
      <vt:variant>
        <vt:i4>170</vt:i4>
      </vt:variant>
      <vt:variant>
        <vt:i4>0</vt:i4>
      </vt:variant>
      <vt:variant>
        <vt:i4>5</vt:i4>
      </vt:variant>
      <vt:variant>
        <vt:lpwstr/>
      </vt:variant>
      <vt:variant>
        <vt:lpwstr>_Toc188537914</vt:lpwstr>
      </vt:variant>
      <vt:variant>
        <vt:i4>1835059</vt:i4>
      </vt:variant>
      <vt:variant>
        <vt:i4>164</vt:i4>
      </vt:variant>
      <vt:variant>
        <vt:i4>0</vt:i4>
      </vt:variant>
      <vt:variant>
        <vt:i4>5</vt:i4>
      </vt:variant>
      <vt:variant>
        <vt:lpwstr/>
      </vt:variant>
      <vt:variant>
        <vt:lpwstr>_Toc188537913</vt:lpwstr>
      </vt:variant>
      <vt:variant>
        <vt:i4>1835059</vt:i4>
      </vt:variant>
      <vt:variant>
        <vt:i4>158</vt:i4>
      </vt:variant>
      <vt:variant>
        <vt:i4>0</vt:i4>
      </vt:variant>
      <vt:variant>
        <vt:i4>5</vt:i4>
      </vt:variant>
      <vt:variant>
        <vt:lpwstr/>
      </vt:variant>
      <vt:variant>
        <vt:lpwstr>_Toc188537912</vt:lpwstr>
      </vt:variant>
      <vt:variant>
        <vt:i4>1835059</vt:i4>
      </vt:variant>
      <vt:variant>
        <vt:i4>152</vt:i4>
      </vt:variant>
      <vt:variant>
        <vt:i4>0</vt:i4>
      </vt:variant>
      <vt:variant>
        <vt:i4>5</vt:i4>
      </vt:variant>
      <vt:variant>
        <vt:lpwstr/>
      </vt:variant>
      <vt:variant>
        <vt:lpwstr>_Toc188537911</vt:lpwstr>
      </vt:variant>
      <vt:variant>
        <vt:i4>1835059</vt:i4>
      </vt:variant>
      <vt:variant>
        <vt:i4>146</vt:i4>
      </vt:variant>
      <vt:variant>
        <vt:i4>0</vt:i4>
      </vt:variant>
      <vt:variant>
        <vt:i4>5</vt:i4>
      </vt:variant>
      <vt:variant>
        <vt:lpwstr/>
      </vt:variant>
      <vt:variant>
        <vt:lpwstr>_Toc188537910</vt:lpwstr>
      </vt:variant>
      <vt:variant>
        <vt:i4>1900595</vt:i4>
      </vt:variant>
      <vt:variant>
        <vt:i4>140</vt:i4>
      </vt:variant>
      <vt:variant>
        <vt:i4>0</vt:i4>
      </vt:variant>
      <vt:variant>
        <vt:i4>5</vt:i4>
      </vt:variant>
      <vt:variant>
        <vt:lpwstr/>
      </vt:variant>
      <vt:variant>
        <vt:lpwstr>_Toc188537909</vt:lpwstr>
      </vt:variant>
      <vt:variant>
        <vt:i4>1900595</vt:i4>
      </vt:variant>
      <vt:variant>
        <vt:i4>134</vt:i4>
      </vt:variant>
      <vt:variant>
        <vt:i4>0</vt:i4>
      </vt:variant>
      <vt:variant>
        <vt:i4>5</vt:i4>
      </vt:variant>
      <vt:variant>
        <vt:lpwstr/>
      </vt:variant>
      <vt:variant>
        <vt:lpwstr>_Toc188537908</vt:lpwstr>
      </vt:variant>
      <vt:variant>
        <vt:i4>1900595</vt:i4>
      </vt:variant>
      <vt:variant>
        <vt:i4>128</vt:i4>
      </vt:variant>
      <vt:variant>
        <vt:i4>0</vt:i4>
      </vt:variant>
      <vt:variant>
        <vt:i4>5</vt:i4>
      </vt:variant>
      <vt:variant>
        <vt:lpwstr/>
      </vt:variant>
      <vt:variant>
        <vt:lpwstr>_Toc188537907</vt:lpwstr>
      </vt:variant>
      <vt:variant>
        <vt:i4>1900595</vt:i4>
      </vt:variant>
      <vt:variant>
        <vt:i4>122</vt:i4>
      </vt:variant>
      <vt:variant>
        <vt:i4>0</vt:i4>
      </vt:variant>
      <vt:variant>
        <vt:i4>5</vt:i4>
      </vt:variant>
      <vt:variant>
        <vt:lpwstr/>
      </vt:variant>
      <vt:variant>
        <vt:lpwstr>_Toc188537906</vt:lpwstr>
      </vt:variant>
      <vt:variant>
        <vt:i4>1900595</vt:i4>
      </vt:variant>
      <vt:variant>
        <vt:i4>116</vt:i4>
      </vt:variant>
      <vt:variant>
        <vt:i4>0</vt:i4>
      </vt:variant>
      <vt:variant>
        <vt:i4>5</vt:i4>
      </vt:variant>
      <vt:variant>
        <vt:lpwstr/>
      </vt:variant>
      <vt:variant>
        <vt:lpwstr>_Toc188537905</vt:lpwstr>
      </vt:variant>
      <vt:variant>
        <vt:i4>1900595</vt:i4>
      </vt:variant>
      <vt:variant>
        <vt:i4>110</vt:i4>
      </vt:variant>
      <vt:variant>
        <vt:i4>0</vt:i4>
      </vt:variant>
      <vt:variant>
        <vt:i4>5</vt:i4>
      </vt:variant>
      <vt:variant>
        <vt:lpwstr/>
      </vt:variant>
      <vt:variant>
        <vt:lpwstr>_Toc188537904</vt:lpwstr>
      </vt:variant>
      <vt:variant>
        <vt:i4>1900595</vt:i4>
      </vt:variant>
      <vt:variant>
        <vt:i4>104</vt:i4>
      </vt:variant>
      <vt:variant>
        <vt:i4>0</vt:i4>
      </vt:variant>
      <vt:variant>
        <vt:i4>5</vt:i4>
      </vt:variant>
      <vt:variant>
        <vt:lpwstr/>
      </vt:variant>
      <vt:variant>
        <vt:lpwstr>_Toc188537903</vt:lpwstr>
      </vt:variant>
      <vt:variant>
        <vt:i4>1900595</vt:i4>
      </vt:variant>
      <vt:variant>
        <vt:i4>98</vt:i4>
      </vt:variant>
      <vt:variant>
        <vt:i4>0</vt:i4>
      </vt:variant>
      <vt:variant>
        <vt:i4>5</vt:i4>
      </vt:variant>
      <vt:variant>
        <vt:lpwstr/>
      </vt:variant>
      <vt:variant>
        <vt:lpwstr>_Toc188537902</vt:lpwstr>
      </vt:variant>
      <vt:variant>
        <vt:i4>1900595</vt:i4>
      </vt:variant>
      <vt:variant>
        <vt:i4>92</vt:i4>
      </vt:variant>
      <vt:variant>
        <vt:i4>0</vt:i4>
      </vt:variant>
      <vt:variant>
        <vt:i4>5</vt:i4>
      </vt:variant>
      <vt:variant>
        <vt:lpwstr/>
      </vt:variant>
      <vt:variant>
        <vt:lpwstr>_Toc188537901</vt:lpwstr>
      </vt:variant>
      <vt:variant>
        <vt:i4>1900595</vt:i4>
      </vt:variant>
      <vt:variant>
        <vt:i4>86</vt:i4>
      </vt:variant>
      <vt:variant>
        <vt:i4>0</vt:i4>
      </vt:variant>
      <vt:variant>
        <vt:i4>5</vt:i4>
      </vt:variant>
      <vt:variant>
        <vt:lpwstr/>
      </vt:variant>
      <vt:variant>
        <vt:lpwstr>_Toc188537900</vt:lpwstr>
      </vt:variant>
      <vt:variant>
        <vt:i4>1310770</vt:i4>
      </vt:variant>
      <vt:variant>
        <vt:i4>80</vt:i4>
      </vt:variant>
      <vt:variant>
        <vt:i4>0</vt:i4>
      </vt:variant>
      <vt:variant>
        <vt:i4>5</vt:i4>
      </vt:variant>
      <vt:variant>
        <vt:lpwstr/>
      </vt:variant>
      <vt:variant>
        <vt:lpwstr>_Toc188537899</vt:lpwstr>
      </vt:variant>
      <vt:variant>
        <vt:i4>1310770</vt:i4>
      </vt:variant>
      <vt:variant>
        <vt:i4>74</vt:i4>
      </vt:variant>
      <vt:variant>
        <vt:i4>0</vt:i4>
      </vt:variant>
      <vt:variant>
        <vt:i4>5</vt:i4>
      </vt:variant>
      <vt:variant>
        <vt:lpwstr/>
      </vt:variant>
      <vt:variant>
        <vt:lpwstr>_Toc188537898</vt:lpwstr>
      </vt:variant>
      <vt:variant>
        <vt:i4>1310770</vt:i4>
      </vt:variant>
      <vt:variant>
        <vt:i4>68</vt:i4>
      </vt:variant>
      <vt:variant>
        <vt:i4>0</vt:i4>
      </vt:variant>
      <vt:variant>
        <vt:i4>5</vt:i4>
      </vt:variant>
      <vt:variant>
        <vt:lpwstr/>
      </vt:variant>
      <vt:variant>
        <vt:lpwstr>_Toc188537897</vt:lpwstr>
      </vt:variant>
      <vt:variant>
        <vt:i4>1310770</vt:i4>
      </vt:variant>
      <vt:variant>
        <vt:i4>62</vt:i4>
      </vt:variant>
      <vt:variant>
        <vt:i4>0</vt:i4>
      </vt:variant>
      <vt:variant>
        <vt:i4>5</vt:i4>
      </vt:variant>
      <vt:variant>
        <vt:lpwstr/>
      </vt:variant>
      <vt:variant>
        <vt:lpwstr>_Toc188537896</vt:lpwstr>
      </vt:variant>
      <vt:variant>
        <vt:i4>1310770</vt:i4>
      </vt:variant>
      <vt:variant>
        <vt:i4>56</vt:i4>
      </vt:variant>
      <vt:variant>
        <vt:i4>0</vt:i4>
      </vt:variant>
      <vt:variant>
        <vt:i4>5</vt:i4>
      </vt:variant>
      <vt:variant>
        <vt:lpwstr/>
      </vt:variant>
      <vt:variant>
        <vt:lpwstr>_Toc188537895</vt:lpwstr>
      </vt:variant>
      <vt:variant>
        <vt:i4>1310770</vt:i4>
      </vt:variant>
      <vt:variant>
        <vt:i4>50</vt:i4>
      </vt:variant>
      <vt:variant>
        <vt:i4>0</vt:i4>
      </vt:variant>
      <vt:variant>
        <vt:i4>5</vt:i4>
      </vt:variant>
      <vt:variant>
        <vt:lpwstr/>
      </vt:variant>
      <vt:variant>
        <vt:lpwstr>_Toc188537894</vt:lpwstr>
      </vt:variant>
      <vt:variant>
        <vt:i4>1310770</vt:i4>
      </vt:variant>
      <vt:variant>
        <vt:i4>44</vt:i4>
      </vt:variant>
      <vt:variant>
        <vt:i4>0</vt:i4>
      </vt:variant>
      <vt:variant>
        <vt:i4>5</vt:i4>
      </vt:variant>
      <vt:variant>
        <vt:lpwstr/>
      </vt:variant>
      <vt:variant>
        <vt:lpwstr>_Toc188537893</vt:lpwstr>
      </vt:variant>
      <vt:variant>
        <vt:i4>1310770</vt:i4>
      </vt:variant>
      <vt:variant>
        <vt:i4>38</vt:i4>
      </vt:variant>
      <vt:variant>
        <vt:i4>0</vt:i4>
      </vt:variant>
      <vt:variant>
        <vt:i4>5</vt:i4>
      </vt:variant>
      <vt:variant>
        <vt:lpwstr/>
      </vt:variant>
      <vt:variant>
        <vt:lpwstr>_Toc188537892</vt:lpwstr>
      </vt:variant>
      <vt:variant>
        <vt:i4>1310770</vt:i4>
      </vt:variant>
      <vt:variant>
        <vt:i4>32</vt:i4>
      </vt:variant>
      <vt:variant>
        <vt:i4>0</vt:i4>
      </vt:variant>
      <vt:variant>
        <vt:i4>5</vt:i4>
      </vt:variant>
      <vt:variant>
        <vt:lpwstr/>
      </vt:variant>
      <vt:variant>
        <vt:lpwstr>_Toc188537891</vt:lpwstr>
      </vt:variant>
      <vt:variant>
        <vt:i4>1310770</vt:i4>
      </vt:variant>
      <vt:variant>
        <vt:i4>26</vt:i4>
      </vt:variant>
      <vt:variant>
        <vt:i4>0</vt:i4>
      </vt:variant>
      <vt:variant>
        <vt:i4>5</vt:i4>
      </vt:variant>
      <vt:variant>
        <vt:lpwstr/>
      </vt:variant>
      <vt:variant>
        <vt:lpwstr>_Toc188537890</vt:lpwstr>
      </vt:variant>
      <vt:variant>
        <vt:i4>1376306</vt:i4>
      </vt:variant>
      <vt:variant>
        <vt:i4>20</vt:i4>
      </vt:variant>
      <vt:variant>
        <vt:i4>0</vt:i4>
      </vt:variant>
      <vt:variant>
        <vt:i4>5</vt:i4>
      </vt:variant>
      <vt:variant>
        <vt:lpwstr/>
      </vt:variant>
      <vt:variant>
        <vt:lpwstr>_Toc188537889</vt:lpwstr>
      </vt:variant>
      <vt:variant>
        <vt:i4>1376306</vt:i4>
      </vt:variant>
      <vt:variant>
        <vt:i4>14</vt:i4>
      </vt:variant>
      <vt:variant>
        <vt:i4>0</vt:i4>
      </vt:variant>
      <vt:variant>
        <vt:i4>5</vt:i4>
      </vt:variant>
      <vt:variant>
        <vt:lpwstr/>
      </vt:variant>
      <vt:variant>
        <vt:lpwstr>_Toc188537888</vt:lpwstr>
      </vt:variant>
      <vt:variant>
        <vt:i4>1376306</vt:i4>
      </vt:variant>
      <vt:variant>
        <vt:i4>8</vt:i4>
      </vt:variant>
      <vt:variant>
        <vt:i4>0</vt:i4>
      </vt:variant>
      <vt:variant>
        <vt:i4>5</vt:i4>
      </vt:variant>
      <vt:variant>
        <vt:lpwstr/>
      </vt:variant>
      <vt:variant>
        <vt:lpwstr>_Toc188537887</vt:lpwstr>
      </vt:variant>
      <vt:variant>
        <vt:i4>1376306</vt:i4>
      </vt:variant>
      <vt:variant>
        <vt:i4>2</vt:i4>
      </vt:variant>
      <vt:variant>
        <vt:i4>0</vt:i4>
      </vt:variant>
      <vt:variant>
        <vt:i4>5</vt:i4>
      </vt:variant>
      <vt:variant>
        <vt:lpwstr/>
      </vt:variant>
      <vt:variant>
        <vt:lpwstr>_Toc188537886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Briskham (1504704)</dc:creator>
  <cp:keywords/>
  <dc:description/>
  <cp:lastModifiedBy>Jordan David Briskham</cp:lastModifiedBy>
  <cp:revision>3</cp:revision>
  <dcterms:created xsi:type="dcterms:W3CDTF">2025-01-26T16:29:00Z</dcterms:created>
  <dcterms:modified xsi:type="dcterms:W3CDTF">2025-01-26T16:55:00Z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id="PSXHLYgy"/&gt;&lt;style id="http://www.zotero.org/styles/university-of-south-wales-harvard" hasBibliography="1" bibliographyStyleHasBeenSet="1"/&gt;&lt;prefs&gt;&lt;pref name="fieldType" value="Field"/&gt;&lt;/prefs&gt;&lt;/d</vt:lpwstr>
  </property>
  <property fmtid="{D5CDD505-2E9C-101B-9397-08002B2CF9AE}" pid="3" name="ZOTERO_PREF_2">
    <vt:lpwstr>ata&gt;</vt:lpwstr>
  </property>
  <property fmtid="{D5CDD505-2E9C-101B-9397-08002B2CF9AE}" pid="4" name="ContentTypeId">
    <vt:lpwstr>0x0101000C32457F0EB5EE47B41C55A64FA56303</vt:lpwstr>
  </property>
</Properties>
</file>