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8E52A9" w14:textId="77777777" w:rsidR="00A3426E" w:rsidRDefault="00E54517" w:rsidP="00F236FB">
      <w:pPr>
        <w:pStyle w:val="NoSpacing"/>
        <w:jc w:val="center"/>
      </w:pPr>
      <w:r>
        <w:rPr>
          <w:noProof/>
        </w:rPr>
        <w:drawing>
          <wp:inline distT="0" distB="0" distL="0" distR="0" wp14:anchorId="64A1B836" wp14:editId="2B24D5BF">
            <wp:extent cx="2161918" cy="713433"/>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92587" cy="723554"/>
                    </a:xfrm>
                    <a:prstGeom prst="rect">
                      <a:avLst/>
                    </a:prstGeom>
                  </pic:spPr>
                </pic:pic>
              </a:graphicData>
            </a:graphic>
          </wp:inline>
        </w:drawing>
      </w:r>
    </w:p>
    <w:p w14:paraId="3405D3A5" w14:textId="77777777" w:rsidR="00E54517" w:rsidRDefault="00E54517" w:rsidP="00F236FB">
      <w:pPr>
        <w:pStyle w:val="NoSpacing"/>
        <w:jc w:val="center"/>
      </w:pPr>
    </w:p>
    <w:p w14:paraId="5E9527E6" w14:textId="77777777" w:rsidR="00E54517" w:rsidRDefault="00E54517" w:rsidP="00F236FB">
      <w:pPr>
        <w:pStyle w:val="NoSpacing"/>
        <w:jc w:val="center"/>
      </w:pPr>
    </w:p>
    <w:p w14:paraId="1B287CEC" w14:textId="77777777" w:rsidR="00E54517" w:rsidRDefault="00E54517" w:rsidP="00F236FB">
      <w:pPr>
        <w:pStyle w:val="NoSpacing"/>
        <w:jc w:val="center"/>
      </w:pPr>
    </w:p>
    <w:p w14:paraId="7B4D1F74" w14:textId="77777777" w:rsidR="00E54517" w:rsidRDefault="00E54517" w:rsidP="00F236FB">
      <w:pPr>
        <w:pStyle w:val="NoSpacing"/>
        <w:jc w:val="center"/>
      </w:pPr>
    </w:p>
    <w:p w14:paraId="58BCAE68" w14:textId="77777777" w:rsidR="00E54517" w:rsidRDefault="00E54517" w:rsidP="00F236FB">
      <w:pPr>
        <w:pStyle w:val="NoSpacing"/>
        <w:jc w:val="center"/>
      </w:pPr>
    </w:p>
    <w:p w14:paraId="597BC2FE" w14:textId="77777777" w:rsidR="00E54517" w:rsidRDefault="00E54517" w:rsidP="00F236FB">
      <w:pPr>
        <w:jc w:val="center"/>
        <w:rPr>
          <w:rFonts w:ascii="Berlin Sans FB" w:hAnsi="Berlin Sans FB"/>
          <w:sz w:val="40"/>
          <w:szCs w:val="40"/>
        </w:rPr>
      </w:pPr>
      <w:r>
        <w:rPr>
          <w:rFonts w:ascii="Berlin Sans FB" w:hAnsi="Berlin Sans FB"/>
          <w:sz w:val="40"/>
          <w:szCs w:val="40"/>
        </w:rPr>
        <w:t>Strategic Management LCMB7003</w:t>
      </w:r>
    </w:p>
    <w:p w14:paraId="7BF463BC" w14:textId="77777777" w:rsidR="00E54517" w:rsidRPr="00E54517" w:rsidRDefault="00E54517" w:rsidP="00F236FB">
      <w:pPr>
        <w:jc w:val="center"/>
        <w:rPr>
          <w:rFonts w:ascii="Berlin Sans FB" w:hAnsi="Berlin Sans FB"/>
          <w:sz w:val="40"/>
          <w:szCs w:val="40"/>
        </w:rPr>
      </w:pPr>
      <w:r>
        <w:rPr>
          <w:rFonts w:ascii="Berlin Sans FB" w:hAnsi="Berlin Sans FB"/>
          <w:sz w:val="40"/>
          <w:szCs w:val="40"/>
        </w:rPr>
        <w:t>Assignment</w:t>
      </w:r>
    </w:p>
    <w:p w14:paraId="69A31EDA" w14:textId="77777777" w:rsidR="00E54517" w:rsidRDefault="00A3426E" w:rsidP="00F236FB">
      <w:pPr>
        <w:jc w:val="center"/>
        <w:rPr>
          <w:rFonts w:ascii="Berlin Sans FB" w:hAnsi="Berlin Sans FB"/>
          <w:sz w:val="40"/>
          <w:szCs w:val="40"/>
        </w:rPr>
      </w:pPr>
      <w:r w:rsidRPr="007701B1">
        <w:rPr>
          <w:rFonts w:ascii="Berlin Sans FB" w:hAnsi="Berlin Sans FB"/>
          <w:sz w:val="40"/>
          <w:szCs w:val="40"/>
        </w:rPr>
        <w:t>Case Study: Netflix Goes to Bollywood</w:t>
      </w:r>
    </w:p>
    <w:p w14:paraId="31E37F44" w14:textId="77777777" w:rsidR="00E54517" w:rsidRDefault="00E54517" w:rsidP="00F236FB">
      <w:pPr>
        <w:jc w:val="center"/>
        <w:rPr>
          <w:rFonts w:ascii="Berlin Sans FB" w:hAnsi="Berlin Sans FB"/>
          <w:sz w:val="40"/>
          <w:szCs w:val="40"/>
        </w:rPr>
      </w:pPr>
      <w:r>
        <w:rPr>
          <w:rFonts w:ascii="Berlin Sans FB" w:hAnsi="Berlin Sans FB"/>
          <w:sz w:val="40"/>
          <w:szCs w:val="40"/>
        </w:rPr>
        <w:t>Prepared by</w:t>
      </w:r>
    </w:p>
    <w:p w14:paraId="7F962705" w14:textId="77777777" w:rsidR="00E54517" w:rsidRDefault="00E54517" w:rsidP="00F236FB">
      <w:pPr>
        <w:jc w:val="center"/>
        <w:rPr>
          <w:rFonts w:ascii="Berlin Sans FB" w:hAnsi="Berlin Sans FB"/>
          <w:sz w:val="40"/>
          <w:szCs w:val="40"/>
        </w:rPr>
      </w:pPr>
      <w:proofErr w:type="spellStart"/>
      <w:r>
        <w:rPr>
          <w:rFonts w:ascii="Berlin Sans FB" w:hAnsi="Berlin Sans FB"/>
          <w:sz w:val="40"/>
          <w:szCs w:val="40"/>
        </w:rPr>
        <w:t>Velichka</w:t>
      </w:r>
      <w:proofErr w:type="spellEnd"/>
      <w:r>
        <w:rPr>
          <w:rFonts w:ascii="Berlin Sans FB" w:hAnsi="Berlin Sans FB"/>
          <w:sz w:val="40"/>
          <w:szCs w:val="40"/>
        </w:rPr>
        <w:t xml:space="preserve"> </w:t>
      </w:r>
      <w:proofErr w:type="spellStart"/>
      <w:r>
        <w:rPr>
          <w:rFonts w:ascii="Berlin Sans FB" w:hAnsi="Berlin Sans FB"/>
          <w:sz w:val="40"/>
          <w:szCs w:val="40"/>
        </w:rPr>
        <w:t>Memleketova</w:t>
      </w:r>
      <w:proofErr w:type="spellEnd"/>
    </w:p>
    <w:p w14:paraId="3E63EA6B" w14:textId="77777777" w:rsidR="00E54517" w:rsidRDefault="00E54517" w:rsidP="00F236FB">
      <w:pPr>
        <w:jc w:val="center"/>
        <w:rPr>
          <w:rFonts w:ascii="Berlin Sans FB" w:hAnsi="Berlin Sans FB"/>
          <w:sz w:val="40"/>
          <w:szCs w:val="40"/>
        </w:rPr>
      </w:pPr>
      <w:r>
        <w:rPr>
          <w:rFonts w:ascii="Berlin Sans FB" w:hAnsi="Berlin Sans FB"/>
          <w:sz w:val="40"/>
          <w:szCs w:val="40"/>
        </w:rPr>
        <w:t>2014036</w:t>
      </w:r>
    </w:p>
    <w:p w14:paraId="1A24F19A" w14:textId="77777777" w:rsidR="00E54517" w:rsidRDefault="00E54517" w:rsidP="00F236FB">
      <w:pPr>
        <w:jc w:val="center"/>
        <w:rPr>
          <w:rFonts w:ascii="Berlin Sans FB" w:hAnsi="Berlin Sans FB"/>
          <w:sz w:val="40"/>
          <w:szCs w:val="40"/>
        </w:rPr>
      </w:pPr>
      <w:r>
        <w:rPr>
          <w:rFonts w:ascii="Berlin Sans FB" w:hAnsi="Berlin Sans FB"/>
          <w:sz w:val="40"/>
          <w:szCs w:val="40"/>
        </w:rPr>
        <w:t xml:space="preserve">Lecturer: </w:t>
      </w:r>
      <w:proofErr w:type="spellStart"/>
      <w:r>
        <w:rPr>
          <w:rFonts w:ascii="Berlin Sans FB" w:hAnsi="Berlin Sans FB"/>
          <w:sz w:val="40"/>
          <w:szCs w:val="40"/>
        </w:rPr>
        <w:t>Dr.</w:t>
      </w:r>
      <w:proofErr w:type="spellEnd"/>
      <w:r>
        <w:rPr>
          <w:rFonts w:ascii="Berlin Sans FB" w:hAnsi="Berlin Sans FB"/>
          <w:sz w:val="40"/>
          <w:szCs w:val="40"/>
        </w:rPr>
        <w:t xml:space="preserve"> Gladius </w:t>
      </w:r>
      <w:proofErr w:type="spellStart"/>
      <w:r>
        <w:rPr>
          <w:rFonts w:ascii="Berlin Sans FB" w:hAnsi="Berlin Sans FB"/>
          <w:sz w:val="40"/>
          <w:szCs w:val="40"/>
        </w:rPr>
        <w:t>Kulothungan</w:t>
      </w:r>
      <w:proofErr w:type="spellEnd"/>
    </w:p>
    <w:p w14:paraId="1655558C" w14:textId="77777777" w:rsidR="00E54517" w:rsidRDefault="00E54517" w:rsidP="00F236FB">
      <w:pPr>
        <w:jc w:val="center"/>
        <w:rPr>
          <w:rFonts w:ascii="Berlin Sans FB" w:hAnsi="Berlin Sans FB"/>
          <w:sz w:val="40"/>
          <w:szCs w:val="40"/>
        </w:rPr>
      </w:pPr>
      <w:r>
        <w:rPr>
          <w:rFonts w:ascii="Berlin Sans FB" w:hAnsi="Berlin Sans FB"/>
          <w:sz w:val="40"/>
          <w:szCs w:val="40"/>
        </w:rPr>
        <w:t>May 2021</w:t>
      </w:r>
    </w:p>
    <w:p w14:paraId="62BFA2F7" w14:textId="323D5819" w:rsidR="00E54517" w:rsidRDefault="00E54517" w:rsidP="00F236FB">
      <w:pPr>
        <w:jc w:val="center"/>
        <w:rPr>
          <w:rFonts w:ascii="Berlin Sans FB" w:hAnsi="Berlin Sans FB"/>
          <w:sz w:val="40"/>
          <w:szCs w:val="40"/>
        </w:rPr>
      </w:pPr>
      <w:r>
        <w:rPr>
          <w:rFonts w:ascii="Berlin Sans FB" w:hAnsi="Berlin Sans FB"/>
          <w:sz w:val="40"/>
          <w:szCs w:val="40"/>
        </w:rPr>
        <w:t>Wordcount:66</w:t>
      </w:r>
      <w:r w:rsidR="00077BC6">
        <w:rPr>
          <w:rFonts w:ascii="Berlin Sans FB" w:hAnsi="Berlin Sans FB"/>
          <w:sz w:val="40"/>
          <w:szCs w:val="40"/>
        </w:rPr>
        <w:t>14</w:t>
      </w:r>
    </w:p>
    <w:p w14:paraId="6CDBC607" w14:textId="77777777" w:rsidR="007701B1" w:rsidRDefault="007701B1">
      <w:pPr>
        <w:spacing w:line="276" w:lineRule="auto"/>
        <w:jc w:val="left"/>
        <w:rPr>
          <w:rFonts w:asciiTheme="majorHAnsi" w:eastAsiaTheme="majorEastAsia" w:hAnsiTheme="majorHAnsi" w:cstheme="majorBidi"/>
          <w:b/>
          <w:bCs/>
          <w:color w:val="0D0D0D" w:themeColor="text1" w:themeTint="F2"/>
          <w:sz w:val="28"/>
          <w:szCs w:val="28"/>
        </w:rPr>
      </w:pPr>
      <w:r>
        <w:br w:type="page"/>
      </w:r>
    </w:p>
    <w:sdt>
      <w:sdtPr>
        <w:rPr>
          <w:rFonts w:ascii="Times New Roman" w:eastAsiaTheme="minorHAnsi" w:hAnsi="Times New Roman" w:cstheme="minorBidi"/>
          <w:b w:val="0"/>
          <w:bCs w:val="0"/>
          <w:color w:val="auto"/>
          <w:sz w:val="24"/>
          <w:szCs w:val="22"/>
          <w:lang w:val="en-GB"/>
        </w:rPr>
        <w:id w:val="17398138"/>
        <w:docPartObj>
          <w:docPartGallery w:val="Table of Contents"/>
          <w:docPartUnique/>
        </w:docPartObj>
      </w:sdtPr>
      <w:sdtEndPr/>
      <w:sdtContent>
        <w:p w14:paraId="4648F4C0" w14:textId="77777777" w:rsidR="00593C80" w:rsidRDefault="00593C80">
          <w:pPr>
            <w:pStyle w:val="TOCHeading"/>
          </w:pPr>
          <w:r>
            <w:t>Contents</w:t>
          </w:r>
        </w:p>
        <w:p w14:paraId="77E24D7A" w14:textId="77777777" w:rsidR="00593C80" w:rsidRDefault="00593C8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8939244" w:history="1">
            <w:r w:rsidRPr="00420F94">
              <w:rPr>
                <w:rStyle w:val="Hyperlink"/>
                <w:noProof/>
              </w:rPr>
              <w:t>Introduction</w:t>
            </w:r>
            <w:r>
              <w:rPr>
                <w:noProof/>
                <w:webHidden/>
              </w:rPr>
              <w:tab/>
            </w:r>
            <w:r>
              <w:rPr>
                <w:noProof/>
                <w:webHidden/>
              </w:rPr>
              <w:fldChar w:fldCharType="begin"/>
            </w:r>
            <w:r>
              <w:rPr>
                <w:noProof/>
                <w:webHidden/>
              </w:rPr>
              <w:instrText xml:space="preserve"> PAGEREF _Toc68939244 \h </w:instrText>
            </w:r>
            <w:r>
              <w:rPr>
                <w:noProof/>
                <w:webHidden/>
              </w:rPr>
            </w:r>
            <w:r>
              <w:rPr>
                <w:noProof/>
                <w:webHidden/>
              </w:rPr>
              <w:fldChar w:fldCharType="separate"/>
            </w:r>
            <w:r>
              <w:rPr>
                <w:noProof/>
                <w:webHidden/>
              </w:rPr>
              <w:t>3</w:t>
            </w:r>
            <w:r>
              <w:rPr>
                <w:noProof/>
                <w:webHidden/>
              </w:rPr>
              <w:fldChar w:fldCharType="end"/>
            </w:r>
          </w:hyperlink>
        </w:p>
        <w:p w14:paraId="3FC33875" w14:textId="77777777" w:rsidR="00593C80" w:rsidRDefault="00C15CBA">
          <w:pPr>
            <w:pStyle w:val="TOC1"/>
            <w:tabs>
              <w:tab w:val="right" w:leader="dot" w:pos="9350"/>
            </w:tabs>
            <w:rPr>
              <w:rFonts w:asciiTheme="minorHAnsi" w:eastAsiaTheme="minorEastAsia" w:hAnsiTheme="minorHAnsi"/>
              <w:noProof/>
              <w:sz w:val="22"/>
              <w:lang w:val="en-US"/>
            </w:rPr>
          </w:pPr>
          <w:hyperlink w:anchor="_Toc68939245" w:history="1">
            <w:r w:rsidR="00593C80" w:rsidRPr="00420F94">
              <w:rPr>
                <w:rStyle w:val="Hyperlink"/>
                <w:noProof/>
              </w:rPr>
              <w:t>Organisational Background: Netflix</w:t>
            </w:r>
            <w:r w:rsidR="00593C80">
              <w:rPr>
                <w:noProof/>
                <w:webHidden/>
              </w:rPr>
              <w:tab/>
            </w:r>
            <w:r w:rsidR="00593C80">
              <w:rPr>
                <w:noProof/>
                <w:webHidden/>
              </w:rPr>
              <w:fldChar w:fldCharType="begin"/>
            </w:r>
            <w:r w:rsidR="00593C80">
              <w:rPr>
                <w:noProof/>
                <w:webHidden/>
              </w:rPr>
              <w:instrText xml:space="preserve"> PAGEREF _Toc68939245 \h </w:instrText>
            </w:r>
            <w:r w:rsidR="00593C80">
              <w:rPr>
                <w:noProof/>
                <w:webHidden/>
              </w:rPr>
            </w:r>
            <w:r w:rsidR="00593C80">
              <w:rPr>
                <w:noProof/>
                <w:webHidden/>
              </w:rPr>
              <w:fldChar w:fldCharType="separate"/>
            </w:r>
            <w:r w:rsidR="00593C80">
              <w:rPr>
                <w:noProof/>
                <w:webHidden/>
              </w:rPr>
              <w:t>3</w:t>
            </w:r>
            <w:r w:rsidR="00593C80">
              <w:rPr>
                <w:noProof/>
                <w:webHidden/>
              </w:rPr>
              <w:fldChar w:fldCharType="end"/>
            </w:r>
          </w:hyperlink>
        </w:p>
        <w:p w14:paraId="3F59B326" w14:textId="77777777" w:rsidR="00593C80" w:rsidRDefault="00C15CBA">
          <w:pPr>
            <w:pStyle w:val="TOC1"/>
            <w:tabs>
              <w:tab w:val="right" w:leader="dot" w:pos="9350"/>
            </w:tabs>
            <w:rPr>
              <w:rFonts w:asciiTheme="minorHAnsi" w:eastAsiaTheme="minorEastAsia" w:hAnsiTheme="minorHAnsi"/>
              <w:noProof/>
              <w:sz w:val="22"/>
              <w:lang w:val="en-US"/>
            </w:rPr>
          </w:pPr>
          <w:hyperlink w:anchor="_Toc68939246" w:history="1">
            <w:r w:rsidR="00593C80" w:rsidRPr="00420F94">
              <w:rPr>
                <w:rStyle w:val="Hyperlink"/>
                <w:noProof/>
              </w:rPr>
              <w:t>SVOD and Broadcast Industry in India</w:t>
            </w:r>
            <w:r w:rsidR="00593C80">
              <w:rPr>
                <w:noProof/>
                <w:webHidden/>
              </w:rPr>
              <w:tab/>
            </w:r>
            <w:r w:rsidR="00593C80">
              <w:rPr>
                <w:noProof/>
                <w:webHidden/>
              </w:rPr>
              <w:fldChar w:fldCharType="begin"/>
            </w:r>
            <w:r w:rsidR="00593C80">
              <w:rPr>
                <w:noProof/>
                <w:webHidden/>
              </w:rPr>
              <w:instrText xml:space="preserve"> PAGEREF _Toc68939246 \h </w:instrText>
            </w:r>
            <w:r w:rsidR="00593C80">
              <w:rPr>
                <w:noProof/>
                <w:webHidden/>
              </w:rPr>
            </w:r>
            <w:r w:rsidR="00593C80">
              <w:rPr>
                <w:noProof/>
                <w:webHidden/>
              </w:rPr>
              <w:fldChar w:fldCharType="separate"/>
            </w:r>
            <w:r w:rsidR="00593C80">
              <w:rPr>
                <w:noProof/>
                <w:webHidden/>
              </w:rPr>
              <w:t>7</w:t>
            </w:r>
            <w:r w:rsidR="00593C80">
              <w:rPr>
                <w:noProof/>
                <w:webHidden/>
              </w:rPr>
              <w:fldChar w:fldCharType="end"/>
            </w:r>
          </w:hyperlink>
        </w:p>
        <w:p w14:paraId="6F3AA00E" w14:textId="77777777" w:rsidR="00593C80" w:rsidRDefault="00C15CBA">
          <w:pPr>
            <w:pStyle w:val="TOC1"/>
            <w:tabs>
              <w:tab w:val="right" w:leader="dot" w:pos="9350"/>
            </w:tabs>
            <w:rPr>
              <w:rFonts w:asciiTheme="minorHAnsi" w:eastAsiaTheme="minorEastAsia" w:hAnsiTheme="minorHAnsi"/>
              <w:noProof/>
              <w:sz w:val="22"/>
              <w:lang w:val="en-US"/>
            </w:rPr>
          </w:pPr>
          <w:hyperlink w:anchor="_Toc68939247" w:history="1">
            <w:r w:rsidR="00593C80" w:rsidRPr="00420F94">
              <w:rPr>
                <w:rStyle w:val="Hyperlink"/>
                <w:noProof/>
              </w:rPr>
              <w:t>Interrelationship between External and Internal Contexts of Netflix in India</w:t>
            </w:r>
            <w:r w:rsidR="00593C80">
              <w:rPr>
                <w:noProof/>
                <w:webHidden/>
              </w:rPr>
              <w:tab/>
            </w:r>
            <w:r w:rsidR="00593C80">
              <w:rPr>
                <w:noProof/>
                <w:webHidden/>
              </w:rPr>
              <w:fldChar w:fldCharType="begin"/>
            </w:r>
            <w:r w:rsidR="00593C80">
              <w:rPr>
                <w:noProof/>
                <w:webHidden/>
              </w:rPr>
              <w:instrText xml:space="preserve"> PAGEREF _Toc68939247 \h </w:instrText>
            </w:r>
            <w:r w:rsidR="00593C80">
              <w:rPr>
                <w:noProof/>
                <w:webHidden/>
              </w:rPr>
            </w:r>
            <w:r w:rsidR="00593C80">
              <w:rPr>
                <w:noProof/>
                <w:webHidden/>
              </w:rPr>
              <w:fldChar w:fldCharType="separate"/>
            </w:r>
            <w:r w:rsidR="00593C80">
              <w:rPr>
                <w:noProof/>
                <w:webHidden/>
              </w:rPr>
              <w:t>11</w:t>
            </w:r>
            <w:r w:rsidR="00593C80">
              <w:rPr>
                <w:noProof/>
                <w:webHidden/>
              </w:rPr>
              <w:fldChar w:fldCharType="end"/>
            </w:r>
          </w:hyperlink>
        </w:p>
        <w:p w14:paraId="371B1E77" w14:textId="77777777" w:rsidR="00593C80" w:rsidRDefault="00C15CBA">
          <w:pPr>
            <w:pStyle w:val="TOC2"/>
            <w:tabs>
              <w:tab w:val="right" w:leader="dot" w:pos="9350"/>
            </w:tabs>
            <w:rPr>
              <w:rFonts w:asciiTheme="minorHAnsi" w:eastAsiaTheme="minorEastAsia" w:hAnsiTheme="minorHAnsi"/>
              <w:noProof/>
              <w:sz w:val="22"/>
              <w:lang w:val="en-US"/>
            </w:rPr>
          </w:pPr>
          <w:hyperlink w:anchor="_Toc68939248" w:history="1">
            <w:r w:rsidR="00593C80" w:rsidRPr="00420F94">
              <w:rPr>
                <w:rStyle w:val="Hyperlink"/>
                <w:noProof/>
              </w:rPr>
              <w:t>External Factors from Macro Business Environment</w:t>
            </w:r>
            <w:r w:rsidR="00593C80">
              <w:rPr>
                <w:noProof/>
                <w:webHidden/>
              </w:rPr>
              <w:tab/>
            </w:r>
            <w:r w:rsidR="00593C80">
              <w:rPr>
                <w:noProof/>
                <w:webHidden/>
              </w:rPr>
              <w:fldChar w:fldCharType="begin"/>
            </w:r>
            <w:r w:rsidR="00593C80">
              <w:rPr>
                <w:noProof/>
                <w:webHidden/>
              </w:rPr>
              <w:instrText xml:space="preserve"> PAGEREF _Toc68939248 \h </w:instrText>
            </w:r>
            <w:r w:rsidR="00593C80">
              <w:rPr>
                <w:noProof/>
                <w:webHidden/>
              </w:rPr>
            </w:r>
            <w:r w:rsidR="00593C80">
              <w:rPr>
                <w:noProof/>
                <w:webHidden/>
              </w:rPr>
              <w:fldChar w:fldCharType="separate"/>
            </w:r>
            <w:r w:rsidR="00593C80">
              <w:rPr>
                <w:noProof/>
                <w:webHidden/>
              </w:rPr>
              <w:t>11</w:t>
            </w:r>
            <w:r w:rsidR="00593C80">
              <w:rPr>
                <w:noProof/>
                <w:webHidden/>
              </w:rPr>
              <w:fldChar w:fldCharType="end"/>
            </w:r>
          </w:hyperlink>
        </w:p>
        <w:p w14:paraId="266C8BEE" w14:textId="77777777" w:rsidR="00593C80" w:rsidRDefault="00C15CBA">
          <w:pPr>
            <w:pStyle w:val="TOC2"/>
            <w:tabs>
              <w:tab w:val="right" w:leader="dot" w:pos="9350"/>
            </w:tabs>
            <w:rPr>
              <w:rFonts w:asciiTheme="minorHAnsi" w:eastAsiaTheme="minorEastAsia" w:hAnsiTheme="minorHAnsi"/>
              <w:noProof/>
              <w:sz w:val="22"/>
              <w:lang w:val="en-US"/>
            </w:rPr>
          </w:pPr>
          <w:hyperlink w:anchor="_Toc68939249" w:history="1">
            <w:r w:rsidR="00593C80" w:rsidRPr="00420F94">
              <w:rPr>
                <w:rStyle w:val="Hyperlink"/>
                <w:noProof/>
              </w:rPr>
              <w:t>External Factors from Micro Business Environment</w:t>
            </w:r>
            <w:r w:rsidR="00593C80">
              <w:rPr>
                <w:noProof/>
                <w:webHidden/>
              </w:rPr>
              <w:tab/>
            </w:r>
            <w:r w:rsidR="00593C80">
              <w:rPr>
                <w:noProof/>
                <w:webHidden/>
              </w:rPr>
              <w:fldChar w:fldCharType="begin"/>
            </w:r>
            <w:r w:rsidR="00593C80">
              <w:rPr>
                <w:noProof/>
                <w:webHidden/>
              </w:rPr>
              <w:instrText xml:space="preserve"> PAGEREF _Toc68939249 \h </w:instrText>
            </w:r>
            <w:r w:rsidR="00593C80">
              <w:rPr>
                <w:noProof/>
                <w:webHidden/>
              </w:rPr>
            </w:r>
            <w:r w:rsidR="00593C80">
              <w:rPr>
                <w:noProof/>
                <w:webHidden/>
              </w:rPr>
              <w:fldChar w:fldCharType="separate"/>
            </w:r>
            <w:r w:rsidR="00593C80">
              <w:rPr>
                <w:noProof/>
                <w:webHidden/>
              </w:rPr>
              <w:t>20</w:t>
            </w:r>
            <w:r w:rsidR="00593C80">
              <w:rPr>
                <w:noProof/>
                <w:webHidden/>
              </w:rPr>
              <w:fldChar w:fldCharType="end"/>
            </w:r>
          </w:hyperlink>
        </w:p>
        <w:p w14:paraId="2D40F4FD" w14:textId="77777777" w:rsidR="00593C80" w:rsidRDefault="00C15CBA">
          <w:pPr>
            <w:pStyle w:val="TOC2"/>
            <w:tabs>
              <w:tab w:val="right" w:leader="dot" w:pos="9350"/>
            </w:tabs>
            <w:rPr>
              <w:rFonts w:asciiTheme="minorHAnsi" w:eastAsiaTheme="minorEastAsia" w:hAnsiTheme="minorHAnsi"/>
              <w:noProof/>
              <w:sz w:val="22"/>
              <w:lang w:val="en-US"/>
            </w:rPr>
          </w:pPr>
          <w:hyperlink w:anchor="_Toc68939250" w:history="1">
            <w:r w:rsidR="00593C80" w:rsidRPr="00420F94">
              <w:rPr>
                <w:rStyle w:val="Hyperlink"/>
                <w:noProof/>
              </w:rPr>
              <w:t>Challenges and Advantages of Netflix in India with Internal Factors</w:t>
            </w:r>
            <w:r w:rsidR="00593C80">
              <w:rPr>
                <w:noProof/>
                <w:webHidden/>
              </w:rPr>
              <w:tab/>
            </w:r>
            <w:r w:rsidR="00593C80">
              <w:rPr>
                <w:noProof/>
                <w:webHidden/>
              </w:rPr>
              <w:fldChar w:fldCharType="begin"/>
            </w:r>
            <w:r w:rsidR="00593C80">
              <w:rPr>
                <w:noProof/>
                <w:webHidden/>
              </w:rPr>
              <w:instrText xml:space="preserve"> PAGEREF _Toc68939250 \h </w:instrText>
            </w:r>
            <w:r w:rsidR="00593C80">
              <w:rPr>
                <w:noProof/>
                <w:webHidden/>
              </w:rPr>
            </w:r>
            <w:r w:rsidR="00593C80">
              <w:rPr>
                <w:noProof/>
                <w:webHidden/>
              </w:rPr>
              <w:fldChar w:fldCharType="separate"/>
            </w:r>
            <w:r w:rsidR="00593C80">
              <w:rPr>
                <w:noProof/>
                <w:webHidden/>
              </w:rPr>
              <w:t>24</w:t>
            </w:r>
            <w:r w:rsidR="00593C80">
              <w:rPr>
                <w:noProof/>
                <w:webHidden/>
              </w:rPr>
              <w:fldChar w:fldCharType="end"/>
            </w:r>
          </w:hyperlink>
        </w:p>
        <w:p w14:paraId="30036B59" w14:textId="77777777" w:rsidR="00593C80" w:rsidRDefault="00C15CBA">
          <w:pPr>
            <w:pStyle w:val="TOC1"/>
            <w:tabs>
              <w:tab w:val="right" w:leader="dot" w:pos="9350"/>
            </w:tabs>
            <w:rPr>
              <w:rFonts w:asciiTheme="minorHAnsi" w:eastAsiaTheme="minorEastAsia" w:hAnsiTheme="minorHAnsi"/>
              <w:noProof/>
              <w:sz w:val="22"/>
              <w:lang w:val="en-US"/>
            </w:rPr>
          </w:pPr>
          <w:hyperlink w:anchor="_Toc68939251" w:history="1">
            <w:r w:rsidR="00593C80" w:rsidRPr="00420F94">
              <w:rPr>
                <w:rStyle w:val="Hyperlink"/>
                <w:noProof/>
              </w:rPr>
              <w:t>Contemporary Strategic Management Issues</w:t>
            </w:r>
            <w:r w:rsidR="00593C80">
              <w:rPr>
                <w:noProof/>
                <w:webHidden/>
              </w:rPr>
              <w:tab/>
            </w:r>
            <w:r w:rsidR="00593C80">
              <w:rPr>
                <w:noProof/>
                <w:webHidden/>
              </w:rPr>
              <w:fldChar w:fldCharType="begin"/>
            </w:r>
            <w:r w:rsidR="00593C80">
              <w:rPr>
                <w:noProof/>
                <w:webHidden/>
              </w:rPr>
              <w:instrText xml:space="preserve"> PAGEREF _Toc68939251 \h </w:instrText>
            </w:r>
            <w:r w:rsidR="00593C80">
              <w:rPr>
                <w:noProof/>
                <w:webHidden/>
              </w:rPr>
            </w:r>
            <w:r w:rsidR="00593C80">
              <w:rPr>
                <w:noProof/>
                <w:webHidden/>
              </w:rPr>
              <w:fldChar w:fldCharType="separate"/>
            </w:r>
            <w:r w:rsidR="00593C80">
              <w:rPr>
                <w:noProof/>
                <w:webHidden/>
              </w:rPr>
              <w:t>27</w:t>
            </w:r>
            <w:r w:rsidR="00593C80">
              <w:rPr>
                <w:noProof/>
                <w:webHidden/>
              </w:rPr>
              <w:fldChar w:fldCharType="end"/>
            </w:r>
          </w:hyperlink>
        </w:p>
        <w:p w14:paraId="0E39FC38" w14:textId="77777777" w:rsidR="00593C80" w:rsidRDefault="00C15CBA">
          <w:pPr>
            <w:pStyle w:val="TOC1"/>
            <w:tabs>
              <w:tab w:val="right" w:leader="dot" w:pos="9350"/>
            </w:tabs>
            <w:rPr>
              <w:rFonts w:asciiTheme="minorHAnsi" w:eastAsiaTheme="minorEastAsia" w:hAnsiTheme="minorHAnsi"/>
              <w:noProof/>
              <w:sz w:val="22"/>
              <w:lang w:val="en-US"/>
            </w:rPr>
          </w:pPr>
          <w:hyperlink w:anchor="_Toc68939252" w:history="1">
            <w:r w:rsidR="00593C80" w:rsidRPr="00420F94">
              <w:rPr>
                <w:rStyle w:val="Hyperlink"/>
                <w:noProof/>
              </w:rPr>
              <w:t>Factors that must be considered in implementing strategy</w:t>
            </w:r>
            <w:r w:rsidR="00593C80">
              <w:rPr>
                <w:noProof/>
                <w:webHidden/>
              </w:rPr>
              <w:tab/>
            </w:r>
            <w:r w:rsidR="00593C80">
              <w:rPr>
                <w:noProof/>
                <w:webHidden/>
              </w:rPr>
              <w:fldChar w:fldCharType="begin"/>
            </w:r>
            <w:r w:rsidR="00593C80">
              <w:rPr>
                <w:noProof/>
                <w:webHidden/>
              </w:rPr>
              <w:instrText xml:space="preserve"> PAGEREF _Toc68939252 \h </w:instrText>
            </w:r>
            <w:r w:rsidR="00593C80">
              <w:rPr>
                <w:noProof/>
                <w:webHidden/>
              </w:rPr>
            </w:r>
            <w:r w:rsidR="00593C80">
              <w:rPr>
                <w:noProof/>
                <w:webHidden/>
              </w:rPr>
              <w:fldChar w:fldCharType="separate"/>
            </w:r>
            <w:r w:rsidR="00593C80">
              <w:rPr>
                <w:noProof/>
                <w:webHidden/>
              </w:rPr>
              <w:t>34</w:t>
            </w:r>
            <w:r w:rsidR="00593C80">
              <w:rPr>
                <w:noProof/>
                <w:webHidden/>
              </w:rPr>
              <w:fldChar w:fldCharType="end"/>
            </w:r>
          </w:hyperlink>
        </w:p>
        <w:p w14:paraId="618D9D60" w14:textId="77777777" w:rsidR="00593C80" w:rsidRDefault="00C15CBA">
          <w:pPr>
            <w:pStyle w:val="TOC2"/>
            <w:tabs>
              <w:tab w:val="right" w:leader="dot" w:pos="9350"/>
            </w:tabs>
            <w:rPr>
              <w:rFonts w:asciiTheme="minorHAnsi" w:eastAsiaTheme="minorEastAsia" w:hAnsiTheme="minorHAnsi"/>
              <w:noProof/>
              <w:sz w:val="22"/>
              <w:lang w:val="en-US"/>
            </w:rPr>
          </w:pPr>
          <w:hyperlink w:anchor="_Toc68939253" w:history="1">
            <w:r w:rsidR="00593C80" w:rsidRPr="00420F94">
              <w:rPr>
                <w:rStyle w:val="Hyperlink"/>
                <w:noProof/>
              </w:rPr>
              <w:t>Strategic Capabilities of Netflix</w:t>
            </w:r>
            <w:r w:rsidR="00593C80">
              <w:rPr>
                <w:noProof/>
                <w:webHidden/>
              </w:rPr>
              <w:tab/>
            </w:r>
            <w:r w:rsidR="00593C80">
              <w:rPr>
                <w:noProof/>
                <w:webHidden/>
              </w:rPr>
              <w:fldChar w:fldCharType="begin"/>
            </w:r>
            <w:r w:rsidR="00593C80">
              <w:rPr>
                <w:noProof/>
                <w:webHidden/>
              </w:rPr>
              <w:instrText xml:space="preserve"> PAGEREF _Toc68939253 \h </w:instrText>
            </w:r>
            <w:r w:rsidR="00593C80">
              <w:rPr>
                <w:noProof/>
                <w:webHidden/>
              </w:rPr>
            </w:r>
            <w:r w:rsidR="00593C80">
              <w:rPr>
                <w:noProof/>
                <w:webHidden/>
              </w:rPr>
              <w:fldChar w:fldCharType="separate"/>
            </w:r>
            <w:r w:rsidR="00593C80">
              <w:rPr>
                <w:noProof/>
                <w:webHidden/>
              </w:rPr>
              <w:t>34</w:t>
            </w:r>
            <w:r w:rsidR="00593C80">
              <w:rPr>
                <w:noProof/>
                <w:webHidden/>
              </w:rPr>
              <w:fldChar w:fldCharType="end"/>
            </w:r>
          </w:hyperlink>
        </w:p>
        <w:p w14:paraId="10DB4C16" w14:textId="77777777" w:rsidR="00593C80" w:rsidRDefault="00C15CBA">
          <w:pPr>
            <w:pStyle w:val="TOC2"/>
            <w:tabs>
              <w:tab w:val="right" w:leader="dot" w:pos="9350"/>
            </w:tabs>
            <w:rPr>
              <w:rFonts w:asciiTheme="minorHAnsi" w:eastAsiaTheme="minorEastAsia" w:hAnsiTheme="minorHAnsi"/>
              <w:noProof/>
              <w:sz w:val="22"/>
              <w:lang w:val="en-US"/>
            </w:rPr>
          </w:pPr>
          <w:hyperlink w:anchor="_Toc68939254" w:history="1">
            <w:r w:rsidR="00593C80" w:rsidRPr="00420F94">
              <w:rPr>
                <w:rStyle w:val="Hyperlink"/>
                <w:noProof/>
              </w:rPr>
              <w:t>Strategic Formulation and Recommendations</w:t>
            </w:r>
            <w:r w:rsidR="00593C80">
              <w:rPr>
                <w:noProof/>
                <w:webHidden/>
              </w:rPr>
              <w:tab/>
            </w:r>
            <w:r w:rsidR="00593C80">
              <w:rPr>
                <w:noProof/>
                <w:webHidden/>
              </w:rPr>
              <w:fldChar w:fldCharType="begin"/>
            </w:r>
            <w:r w:rsidR="00593C80">
              <w:rPr>
                <w:noProof/>
                <w:webHidden/>
              </w:rPr>
              <w:instrText xml:space="preserve"> PAGEREF _Toc68939254 \h </w:instrText>
            </w:r>
            <w:r w:rsidR="00593C80">
              <w:rPr>
                <w:noProof/>
                <w:webHidden/>
              </w:rPr>
            </w:r>
            <w:r w:rsidR="00593C80">
              <w:rPr>
                <w:noProof/>
                <w:webHidden/>
              </w:rPr>
              <w:fldChar w:fldCharType="separate"/>
            </w:r>
            <w:r w:rsidR="00593C80">
              <w:rPr>
                <w:noProof/>
                <w:webHidden/>
              </w:rPr>
              <w:t>37</w:t>
            </w:r>
            <w:r w:rsidR="00593C80">
              <w:rPr>
                <w:noProof/>
                <w:webHidden/>
              </w:rPr>
              <w:fldChar w:fldCharType="end"/>
            </w:r>
          </w:hyperlink>
        </w:p>
        <w:p w14:paraId="4802A429" w14:textId="77777777" w:rsidR="00593C80" w:rsidRDefault="00C15CBA">
          <w:pPr>
            <w:pStyle w:val="TOC1"/>
            <w:tabs>
              <w:tab w:val="right" w:leader="dot" w:pos="9350"/>
            </w:tabs>
            <w:rPr>
              <w:rFonts w:asciiTheme="minorHAnsi" w:eastAsiaTheme="minorEastAsia" w:hAnsiTheme="minorHAnsi"/>
              <w:noProof/>
              <w:sz w:val="22"/>
              <w:lang w:val="en-US"/>
            </w:rPr>
          </w:pPr>
          <w:hyperlink w:anchor="_Toc68939255" w:history="1">
            <w:r w:rsidR="00593C80" w:rsidRPr="00420F94">
              <w:rPr>
                <w:rStyle w:val="Hyperlink"/>
                <w:noProof/>
              </w:rPr>
              <w:t>Conclusion</w:t>
            </w:r>
            <w:r w:rsidR="00593C80">
              <w:rPr>
                <w:noProof/>
                <w:webHidden/>
              </w:rPr>
              <w:tab/>
            </w:r>
            <w:r w:rsidR="00593C80">
              <w:rPr>
                <w:noProof/>
                <w:webHidden/>
              </w:rPr>
              <w:fldChar w:fldCharType="begin"/>
            </w:r>
            <w:r w:rsidR="00593C80">
              <w:rPr>
                <w:noProof/>
                <w:webHidden/>
              </w:rPr>
              <w:instrText xml:space="preserve"> PAGEREF _Toc68939255 \h </w:instrText>
            </w:r>
            <w:r w:rsidR="00593C80">
              <w:rPr>
                <w:noProof/>
                <w:webHidden/>
              </w:rPr>
            </w:r>
            <w:r w:rsidR="00593C80">
              <w:rPr>
                <w:noProof/>
                <w:webHidden/>
              </w:rPr>
              <w:fldChar w:fldCharType="separate"/>
            </w:r>
            <w:r w:rsidR="00593C80">
              <w:rPr>
                <w:noProof/>
                <w:webHidden/>
              </w:rPr>
              <w:t>40</w:t>
            </w:r>
            <w:r w:rsidR="00593C80">
              <w:rPr>
                <w:noProof/>
                <w:webHidden/>
              </w:rPr>
              <w:fldChar w:fldCharType="end"/>
            </w:r>
          </w:hyperlink>
        </w:p>
        <w:p w14:paraId="28608D44" w14:textId="77777777" w:rsidR="00593C80" w:rsidRDefault="00C15CBA">
          <w:pPr>
            <w:pStyle w:val="TOC1"/>
            <w:tabs>
              <w:tab w:val="right" w:leader="dot" w:pos="9350"/>
            </w:tabs>
            <w:rPr>
              <w:rFonts w:asciiTheme="minorHAnsi" w:eastAsiaTheme="minorEastAsia" w:hAnsiTheme="minorHAnsi"/>
              <w:noProof/>
              <w:sz w:val="22"/>
              <w:lang w:val="en-US"/>
            </w:rPr>
          </w:pPr>
          <w:hyperlink w:anchor="_Toc68939256" w:history="1">
            <w:r w:rsidR="00593C80" w:rsidRPr="00420F94">
              <w:rPr>
                <w:rStyle w:val="Hyperlink"/>
                <w:noProof/>
              </w:rPr>
              <w:t>List of References</w:t>
            </w:r>
            <w:r w:rsidR="00593C80">
              <w:rPr>
                <w:noProof/>
                <w:webHidden/>
              </w:rPr>
              <w:tab/>
            </w:r>
            <w:r w:rsidR="00593C80">
              <w:rPr>
                <w:noProof/>
                <w:webHidden/>
              </w:rPr>
              <w:fldChar w:fldCharType="begin"/>
            </w:r>
            <w:r w:rsidR="00593C80">
              <w:rPr>
                <w:noProof/>
                <w:webHidden/>
              </w:rPr>
              <w:instrText xml:space="preserve"> PAGEREF _Toc68939256 \h </w:instrText>
            </w:r>
            <w:r w:rsidR="00593C80">
              <w:rPr>
                <w:noProof/>
                <w:webHidden/>
              </w:rPr>
            </w:r>
            <w:r w:rsidR="00593C80">
              <w:rPr>
                <w:noProof/>
                <w:webHidden/>
              </w:rPr>
              <w:fldChar w:fldCharType="separate"/>
            </w:r>
            <w:r w:rsidR="00593C80">
              <w:rPr>
                <w:noProof/>
                <w:webHidden/>
              </w:rPr>
              <w:t>42</w:t>
            </w:r>
            <w:r w:rsidR="00593C80">
              <w:rPr>
                <w:noProof/>
                <w:webHidden/>
              </w:rPr>
              <w:fldChar w:fldCharType="end"/>
            </w:r>
          </w:hyperlink>
        </w:p>
        <w:p w14:paraId="1B183169" w14:textId="77777777" w:rsidR="00593C80" w:rsidRDefault="00593C80">
          <w:r>
            <w:fldChar w:fldCharType="end"/>
          </w:r>
        </w:p>
      </w:sdtContent>
    </w:sdt>
    <w:p w14:paraId="0A2C5C78" w14:textId="77777777" w:rsidR="007701B1" w:rsidRDefault="007701B1">
      <w:pPr>
        <w:spacing w:line="276" w:lineRule="auto"/>
        <w:jc w:val="left"/>
        <w:rPr>
          <w:rFonts w:asciiTheme="majorHAnsi" w:eastAsiaTheme="majorEastAsia" w:hAnsiTheme="majorHAnsi" w:cstheme="majorBidi"/>
          <w:b/>
          <w:bCs/>
          <w:color w:val="0D0D0D" w:themeColor="text1" w:themeTint="F2"/>
          <w:sz w:val="28"/>
          <w:szCs w:val="28"/>
        </w:rPr>
      </w:pPr>
      <w:r>
        <w:br w:type="page"/>
      </w:r>
    </w:p>
    <w:p w14:paraId="62E41A78" w14:textId="77777777" w:rsidR="005748D8" w:rsidRDefault="0033419A" w:rsidP="0033419A">
      <w:pPr>
        <w:pStyle w:val="Heading1"/>
      </w:pPr>
      <w:bookmarkStart w:id="0" w:name="_Toc68939244"/>
      <w:r>
        <w:lastRenderedPageBreak/>
        <w:t>Introduction</w:t>
      </w:r>
      <w:bookmarkEnd w:id="0"/>
      <w:r>
        <w:t xml:space="preserve"> </w:t>
      </w:r>
    </w:p>
    <w:p w14:paraId="63D8543E" w14:textId="49023D62" w:rsidR="0050344E" w:rsidRDefault="0050344E">
      <w:r>
        <w:t xml:space="preserve">Netflix is one of the biggest brand names in global SVOD platforms having service accessibility in 190 different countries and more than 167 million subscribers across the world. </w:t>
      </w:r>
      <w:r w:rsidR="00FF594D">
        <w:t>It</w:t>
      </w:r>
      <w:r>
        <w:t xml:space="preserve"> is considered as one of the biggest reasons for gradual extinction of DVD rental market leaders like Blockbuster. </w:t>
      </w:r>
      <w:r w:rsidR="007F40A8">
        <w:t>However,</w:t>
      </w:r>
      <w:r>
        <w:t xml:space="preserve"> in recent years, market situation for Netflix in the global market context has significantly changed due to increasing level of competition from global as well as local market competitors. After market entry in 2016, Netflix announced own visions to </w:t>
      </w:r>
      <w:r w:rsidR="00094C25">
        <w:t xml:space="preserve">make India next big </w:t>
      </w:r>
      <w:r w:rsidR="007F40A8">
        <w:t>marketplace</w:t>
      </w:r>
      <w:r w:rsidR="00094C25">
        <w:t xml:space="preserve"> to own 100 million subscribers. However, increasing level market competition from new entrant international brands like Disney+ in collaboration with Hotstar and local market players like ZEE5, VOOT and ALT-Balaji is making the situation tougher for Netflix in the Indian</w:t>
      </w:r>
      <w:r w:rsidR="00FF594D">
        <w:t xml:space="preserve"> market. </w:t>
      </w:r>
      <w:r w:rsidR="00094C25">
        <w:t xml:space="preserve">Thus, the following study has been developed to analyse current market situation and relevant strategic approaches of Netflix in India so that growth barriers for the organisation can be identified. The study includes a detailed analysis of market environment and strategic initiatives of Netflix in India so that </w:t>
      </w:r>
      <w:r w:rsidR="00B70339">
        <w:t xml:space="preserve">suitable strategic improvements can be recommended. </w:t>
      </w:r>
    </w:p>
    <w:p w14:paraId="7D24C8E1" w14:textId="77777777" w:rsidR="0033419A" w:rsidRDefault="0033419A" w:rsidP="0033419A">
      <w:pPr>
        <w:pStyle w:val="Heading1"/>
      </w:pPr>
      <w:bookmarkStart w:id="1" w:name="_Toc68939245"/>
      <w:r>
        <w:t>Organisational Background: Netflix</w:t>
      </w:r>
      <w:bookmarkEnd w:id="1"/>
      <w:r>
        <w:t xml:space="preserve"> </w:t>
      </w:r>
    </w:p>
    <w:p w14:paraId="073B5155" w14:textId="77777777" w:rsidR="0033419A" w:rsidRDefault="001F7889">
      <w:r>
        <w:t xml:space="preserve">The main case study organisation for this study is American global subscription video on demand service provider, Netflix. Netflix is one of the earliest SVOD business in the world founded back in August 1997 by </w:t>
      </w:r>
      <w:r w:rsidRPr="001F7889">
        <w:t>Reed Hastings</w:t>
      </w:r>
      <w:r>
        <w:t xml:space="preserve"> and </w:t>
      </w:r>
      <w:r w:rsidRPr="001F7889">
        <w:t>Marc Randolph</w:t>
      </w:r>
      <w:r>
        <w:t xml:space="preserve">. The organisation started its journey as an online DVD rental business that challenged the market position of biggest </w:t>
      </w:r>
      <w:r w:rsidR="007F40A8">
        <w:t>store-based</w:t>
      </w:r>
      <w:r>
        <w:t xml:space="preserve"> DVD rental </w:t>
      </w:r>
      <w:r w:rsidR="00C269B2">
        <w:t>business of that time, Blockbuster</w:t>
      </w:r>
      <w:r w:rsidR="003D0563">
        <w:t xml:space="preserve"> (Slattery, </w:t>
      </w:r>
      <w:r w:rsidR="003D0563" w:rsidRPr="00C3791F">
        <w:t>2021</w:t>
      </w:r>
      <w:r w:rsidR="003D0563">
        <w:t>)</w:t>
      </w:r>
      <w:r w:rsidR="00C269B2">
        <w:t xml:space="preserve">. The online video streaming platform of Netflix was launched back in 2007. </w:t>
      </w:r>
      <w:r w:rsidR="0016334E">
        <w:t>Its</w:t>
      </w:r>
      <w:r w:rsidR="00C269B2">
        <w:t xml:space="preserve"> present global market, Netflix is one of the leading SVOD brands having service accessibility in 190 countries around the world except fewer countries like China, </w:t>
      </w:r>
      <w:r w:rsidR="00C269B2">
        <w:lastRenderedPageBreak/>
        <w:t xml:space="preserve">North Korea, </w:t>
      </w:r>
      <w:proofErr w:type="gramStart"/>
      <w:r w:rsidR="00C269B2">
        <w:t>Crimea</w:t>
      </w:r>
      <w:proofErr w:type="gramEnd"/>
      <w:r w:rsidR="00C269B2">
        <w:t xml:space="preserve"> and Syria</w:t>
      </w:r>
      <w:r w:rsidR="003D0563">
        <w:t xml:space="preserve"> (</w:t>
      </w:r>
      <w:proofErr w:type="spellStart"/>
      <w:r w:rsidR="003D0563" w:rsidRPr="00C3791F">
        <w:t>Ramasubramanian</w:t>
      </w:r>
      <w:proofErr w:type="spellEnd"/>
      <w:r w:rsidR="003D0563">
        <w:t xml:space="preserve">, </w:t>
      </w:r>
      <w:r w:rsidR="003D0563" w:rsidRPr="00C3791F">
        <w:t>2021</w:t>
      </w:r>
      <w:r w:rsidR="003D0563">
        <w:t>)</w:t>
      </w:r>
      <w:r w:rsidR="00C269B2">
        <w:t xml:space="preserve">. It </w:t>
      </w:r>
      <w:r w:rsidR="0016334E">
        <w:t>must</w:t>
      </w:r>
      <w:r w:rsidR="00C269B2">
        <w:t xml:space="preserve"> be mentioned that Netflix has also become the largest media company in the world in terms of market capitalisation by July 2020. </w:t>
      </w:r>
    </w:p>
    <w:p w14:paraId="09ABEB72" w14:textId="77777777" w:rsidR="0033419A" w:rsidRDefault="0033419A" w:rsidP="00C269B2">
      <w:pPr>
        <w:jc w:val="center"/>
      </w:pPr>
      <w:r>
        <w:rPr>
          <w:noProof/>
          <w:lang w:val="en-US"/>
        </w:rPr>
        <w:drawing>
          <wp:inline distT="0" distB="0" distL="0" distR="0" wp14:anchorId="3F28C9F7" wp14:editId="1AD8F0CF">
            <wp:extent cx="4283504" cy="3766782"/>
            <wp:effectExtent l="19050" t="0" r="2746"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4283712" cy="3766965"/>
                    </a:xfrm>
                    <a:prstGeom prst="rect">
                      <a:avLst/>
                    </a:prstGeom>
                    <a:noFill/>
                    <a:ln w="9525">
                      <a:noFill/>
                      <a:miter lim="800000"/>
                      <a:headEnd/>
                      <a:tailEnd/>
                    </a:ln>
                  </pic:spPr>
                </pic:pic>
              </a:graphicData>
            </a:graphic>
          </wp:inline>
        </w:drawing>
      </w:r>
    </w:p>
    <w:p w14:paraId="2374256B" w14:textId="77777777" w:rsidR="0033419A" w:rsidRDefault="0033419A" w:rsidP="00C269B2">
      <w:pPr>
        <w:jc w:val="center"/>
      </w:pPr>
      <w:r>
        <w:t>Source: statista.com, 2020</w:t>
      </w:r>
    </w:p>
    <w:p w14:paraId="39CC4BC5" w14:textId="77777777" w:rsidR="0033419A" w:rsidRDefault="00C269B2" w:rsidP="00F236FB">
      <w:pPr>
        <w:jc w:val="center"/>
      </w:pPr>
      <w:r>
        <w:t>The paid subscriber count of Netflix speaks for leading global position of the organisation. Netflix has over 167 million subscribers around the globe among which 61 million subscribers belong to the domestic US market and 106 million subscribers are from international market</w:t>
      </w:r>
      <w:r w:rsidR="003D0563">
        <w:t xml:space="preserve"> (</w:t>
      </w:r>
      <w:proofErr w:type="spellStart"/>
      <w:r w:rsidR="003D0563">
        <w:t>Lidhoo</w:t>
      </w:r>
      <w:proofErr w:type="spellEnd"/>
      <w:r w:rsidR="003D0563">
        <w:t xml:space="preserve"> et al., </w:t>
      </w:r>
      <w:r w:rsidR="003D0563" w:rsidRPr="001A5F03">
        <w:t>2021</w:t>
      </w:r>
      <w:r w:rsidR="003D0563">
        <w:t>)</w:t>
      </w:r>
      <w:r>
        <w:t>. Thus, it represents massive popularity of Netflix to have strong consumer base in domestic as well as international market.</w:t>
      </w:r>
    </w:p>
    <w:p w14:paraId="6D838C7F" w14:textId="77777777" w:rsidR="0033419A" w:rsidRDefault="0033419A" w:rsidP="00C269B2">
      <w:pPr>
        <w:jc w:val="center"/>
      </w:pPr>
      <w:r>
        <w:rPr>
          <w:noProof/>
          <w:lang w:val="en-US"/>
        </w:rPr>
        <w:lastRenderedPageBreak/>
        <w:drawing>
          <wp:inline distT="0" distB="0" distL="0" distR="0" wp14:anchorId="0F9AF424" wp14:editId="4694D2BC">
            <wp:extent cx="4409649" cy="3623481"/>
            <wp:effectExtent l="19050" t="0" r="0" b="0"/>
            <wp:docPr id="3" name="Picture 3" descr="C:\Users\Subho\Desktop\task files\netflix-vs-other-ott-u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ubho\Desktop\task files\netflix-vs-other-ott-us.jpeg"/>
                    <pic:cNvPicPr>
                      <a:picLocks noChangeAspect="1" noChangeArrowheads="1"/>
                    </pic:cNvPicPr>
                  </pic:nvPicPr>
                  <pic:blipFill>
                    <a:blip r:embed="rId10" cstate="print"/>
                    <a:srcRect/>
                    <a:stretch>
                      <a:fillRect/>
                    </a:stretch>
                  </pic:blipFill>
                  <pic:spPr bwMode="auto">
                    <a:xfrm>
                      <a:off x="0" y="0"/>
                      <a:ext cx="4412399" cy="3625741"/>
                    </a:xfrm>
                    <a:prstGeom prst="rect">
                      <a:avLst/>
                    </a:prstGeom>
                    <a:noFill/>
                    <a:ln w="9525">
                      <a:noFill/>
                      <a:miter lim="800000"/>
                      <a:headEnd/>
                      <a:tailEnd/>
                    </a:ln>
                  </pic:spPr>
                </pic:pic>
              </a:graphicData>
            </a:graphic>
          </wp:inline>
        </w:drawing>
      </w:r>
    </w:p>
    <w:p w14:paraId="6AB1CC5C" w14:textId="77777777" w:rsidR="0033419A" w:rsidRDefault="0033419A" w:rsidP="00C269B2">
      <w:pPr>
        <w:jc w:val="center"/>
      </w:pPr>
      <w:r>
        <w:t>Source: statista.com, 2020</w:t>
      </w:r>
    </w:p>
    <w:p w14:paraId="41F9D8BD" w14:textId="77777777" w:rsidR="0033419A" w:rsidRDefault="00C269B2">
      <w:r>
        <w:t>According to Statista Global Consumer Survey, Netflix is the most popular SVOD platform in the domestic US market as 85% surveyed population showed positive interest to pay for Netflix Subscription</w:t>
      </w:r>
      <w:r w:rsidR="003D0563">
        <w:t xml:space="preserve"> (Slattery, </w:t>
      </w:r>
      <w:r w:rsidR="003D0563" w:rsidRPr="00C3791F">
        <w:t>2021</w:t>
      </w:r>
      <w:r w:rsidR="003D0563">
        <w:t>)</w:t>
      </w:r>
      <w:r>
        <w:t xml:space="preserve">. It </w:t>
      </w:r>
      <w:r w:rsidR="0016334E">
        <w:t>must</w:t>
      </w:r>
      <w:r>
        <w:t xml:space="preserve"> be mentioned that Netflix holds 63% market share in US SVOD industry which is a strong fact to represent its leading domestic market position</w:t>
      </w:r>
      <w:r w:rsidR="003D0563">
        <w:t xml:space="preserve"> (</w:t>
      </w:r>
      <w:proofErr w:type="spellStart"/>
      <w:r w:rsidR="003D0563" w:rsidRPr="00C3791F">
        <w:t>Ramasubramanian</w:t>
      </w:r>
      <w:proofErr w:type="spellEnd"/>
      <w:r w:rsidR="003D0563">
        <w:t xml:space="preserve">, </w:t>
      </w:r>
      <w:r w:rsidR="003D0563" w:rsidRPr="00C3791F">
        <w:t>2021</w:t>
      </w:r>
      <w:r w:rsidR="003D0563">
        <w:t>)</w:t>
      </w:r>
      <w:r>
        <w:t xml:space="preserve">. </w:t>
      </w:r>
    </w:p>
    <w:p w14:paraId="28FC930B" w14:textId="77777777" w:rsidR="0033419A" w:rsidRDefault="0033419A" w:rsidP="00F376F4">
      <w:pPr>
        <w:jc w:val="center"/>
      </w:pPr>
      <w:r>
        <w:rPr>
          <w:noProof/>
          <w:lang w:val="en-US"/>
        </w:rPr>
        <w:lastRenderedPageBreak/>
        <w:drawing>
          <wp:inline distT="0" distB="0" distL="0" distR="0" wp14:anchorId="56653EFA" wp14:editId="052DDE02">
            <wp:extent cx="4750843" cy="3110357"/>
            <wp:effectExtent l="19050" t="0" r="0" b="0"/>
            <wp:docPr id="4" name="Picture 4" descr="C:\Users\Subho\Desktop\task files\statistic_id1052803_svod-platforms-subscriber-market-share-worldwide-in-20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ubho\Desktop\task files\statistic_id1052803_svod-platforms-subscriber-market-share-worldwide-in-2024.png"/>
                    <pic:cNvPicPr>
                      <a:picLocks noChangeAspect="1" noChangeArrowheads="1"/>
                    </pic:cNvPicPr>
                  </pic:nvPicPr>
                  <pic:blipFill>
                    <a:blip r:embed="rId11"/>
                    <a:srcRect/>
                    <a:stretch>
                      <a:fillRect/>
                    </a:stretch>
                  </pic:blipFill>
                  <pic:spPr bwMode="auto">
                    <a:xfrm>
                      <a:off x="0" y="0"/>
                      <a:ext cx="4752844" cy="3111667"/>
                    </a:xfrm>
                    <a:prstGeom prst="rect">
                      <a:avLst/>
                    </a:prstGeom>
                    <a:noFill/>
                    <a:ln w="9525">
                      <a:noFill/>
                      <a:miter lim="800000"/>
                      <a:headEnd/>
                      <a:tailEnd/>
                    </a:ln>
                  </pic:spPr>
                </pic:pic>
              </a:graphicData>
            </a:graphic>
          </wp:inline>
        </w:drawing>
      </w:r>
    </w:p>
    <w:p w14:paraId="7CA1D24D" w14:textId="77777777" w:rsidR="00AC32EC" w:rsidRDefault="00AC32EC" w:rsidP="00F376F4">
      <w:pPr>
        <w:jc w:val="center"/>
      </w:pPr>
      <w:r>
        <w:t>Source: statista.com, 2020</w:t>
      </w:r>
    </w:p>
    <w:p w14:paraId="670DD4D9" w14:textId="77777777" w:rsidR="00F376F4" w:rsidRDefault="00F376F4" w:rsidP="00AC32EC">
      <w:r>
        <w:t>Along with domestic US market, Netflix has also shown significantly strong growth potential in the international market as well. The above figure shows that forecast for Netflix to acquire 23% global SVOD market share by the end of 2024</w:t>
      </w:r>
      <w:r w:rsidR="003D0563">
        <w:t xml:space="preserve"> (</w:t>
      </w:r>
      <w:r w:rsidR="003D0563" w:rsidRPr="00C3791F">
        <w:t>Bureau, 2021</w:t>
      </w:r>
      <w:r w:rsidR="003D0563">
        <w:t>)</w:t>
      </w:r>
      <w:r>
        <w:t>. Focus on original and unique contents, business value of ad-free operation for optimum level customer satisfaction, uniqueness of service accessibility, technological excellence, etc are the most important factors working in the favour of Netflix to build its global market competency</w:t>
      </w:r>
      <w:r w:rsidR="003D0563">
        <w:t xml:space="preserve"> (Slattery, </w:t>
      </w:r>
      <w:r w:rsidR="003D0563" w:rsidRPr="00C3791F">
        <w:t>2021</w:t>
      </w:r>
      <w:r w:rsidR="003D0563">
        <w:t>)</w:t>
      </w:r>
      <w:r>
        <w:t xml:space="preserve">. </w:t>
      </w:r>
    </w:p>
    <w:p w14:paraId="18AB72DC" w14:textId="77777777" w:rsidR="00AC32EC" w:rsidRDefault="00AC32EC" w:rsidP="00F376F4">
      <w:pPr>
        <w:jc w:val="center"/>
      </w:pPr>
      <w:r>
        <w:rPr>
          <w:noProof/>
          <w:lang w:val="en-US"/>
        </w:rPr>
        <w:lastRenderedPageBreak/>
        <w:drawing>
          <wp:inline distT="0" distB="0" distL="0" distR="0" wp14:anchorId="4BAA9664" wp14:editId="6A5865D9">
            <wp:extent cx="4890020" cy="3186752"/>
            <wp:effectExtent l="19050" t="0" r="5830" b="0"/>
            <wp:docPr id="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srcRect/>
                    <a:stretch>
                      <a:fillRect/>
                    </a:stretch>
                  </pic:blipFill>
                  <pic:spPr bwMode="auto">
                    <a:xfrm>
                      <a:off x="0" y="0"/>
                      <a:ext cx="4892972" cy="3188676"/>
                    </a:xfrm>
                    <a:prstGeom prst="rect">
                      <a:avLst/>
                    </a:prstGeom>
                    <a:noFill/>
                    <a:ln w="9525">
                      <a:noFill/>
                      <a:miter lim="800000"/>
                      <a:headEnd/>
                      <a:tailEnd/>
                    </a:ln>
                  </pic:spPr>
                </pic:pic>
              </a:graphicData>
            </a:graphic>
          </wp:inline>
        </w:drawing>
      </w:r>
    </w:p>
    <w:p w14:paraId="0462163A" w14:textId="77777777" w:rsidR="00AC32EC" w:rsidRDefault="00AC32EC" w:rsidP="00F376F4">
      <w:pPr>
        <w:jc w:val="center"/>
      </w:pPr>
      <w:r>
        <w:t>Source: statista.com, 2020</w:t>
      </w:r>
    </w:p>
    <w:p w14:paraId="41FB5A4E" w14:textId="77777777" w:rsidR="00AC32EC" w:rsidRDefault="00F376F4">
      <w:r>
        <w:t xml:space="preserve">In terms of financial performance, Netflix has also </w:t>
      </w:r>
      <w:r w:rsidR="0016334E">
        <w:t>showed</w:t>
      </w:r>
      <w:r>
        <w:t xml:space="preserve"> strong excellence to maintain steady growth in revenue generation rate between 2013 and 2020</w:t>
      </w:r>
      <w:r w:rsidR="003D0563">
        <w:t xml:space="preserve"> (</w:t>
      </w:r>
      <w:r w:rsidR="003D0563" w:rsidRPr="00C3791F">
        <w:t>Wallen</w:t>
      </w:r>
      <w:r w:rsidR="003D0563">
        <w:t xml:space="preserve"> et al., </w:t>
      </w:r>
      <w:r w:rsidR="003D0563" w:rsidRPr="00C3791F">
        <w:t>2021</w:t>
      </w:r>
      <w:r w:rsidR="003D0563">
        <w:t>)</w:t>
      </w:r>
      <w:r>
        <w:t xml:space="preserve">. Current revenue of the business by the end of 2020 is </w:t>
      </w:r>
      <w:r>
        <w:rPr>
          <w:rFonts w:cs="Times New Roman"/>
        </w:rPr>
        <w:t>£</w:t>
      </w:r>
      <w:r>
        <w:t xml:space="preserve">18.2 billion along with annual net income rate of </w:t>
      </w:r>
      <w:r>
        <w:rPr>
          <w:rFonts w:cs="Times New Roman"/>
        </w:rPr>
        <w:t>£</w:t>
      </w:r>
      <w:r>
        <w:t>2.01 billon</w:t>
      </w:r>
      <w:r w:rsidR="003D0563">
        <w:t xml:space="preserve"> (</w:t>
      </w:r>
      <w:proofErr w:type="spellStart"/>
      <w:r w:rsidR="003D0563" w:rsidRPr="00C3791F">
        <w:t>Ramasubramanian</w:t>
      </w:r>
      <w:proofErr w:type="spellEnd"/>
      <w:r w:rsidR="003D0563">
        <w:t xml:space="preserve">, </w:t>
      </w:r>
      <w:r w:rsidR="003D0563" w:rsidRPr="00C3791F">
        <w:t>2021</w:t>
      </w:r>
      <w:r w:rsidR="003D0563">
        <w:t>)</w:t>
      </w:r>
      <w:r>
        <w:t xml:space="preserve">. </w:t>
      </w:r>
      <w:r w:rsidR="00AF0EFF">
        <w:t xml:space="preserve">Apart from centralised </w:t>
      </w:r>
      <w:r w:rsidR="0016334E">
        <w:t>decision-making</w:t>
      </w:r>
      <w:r w:rsidR="00AF0EFF">
        <w:t xml:space="preserve"> system and headquarter in US, Netflix also has regional offices in fewer countries including the UK, India, Japan, Netherlands, South Korea, </w:t>
      </w:r>
      <w:r w:rsidR="0016334E">
        <w:t>France,</w:t>
      </w:r>
      <w:r w:rsidR="00AF0EFF">
        <w:t xml:space="preserve"> and Brazil. </w:t>
      </w:r>
    </w:p>
    <w:p w14:paraId="62C434C1" w14:textId="77777777" w:rsidR="0033419A" w:rsidRDefault="0033419A" w:rsidP="0033419A">
      <w:pPr>
        <w:pStyle w:val="Heading1"/>
      </w:pPr>
      <w:bookmarkStart w:id="2" w:name="_Toc68939246"/>
      <w:r>
        <w:t>SVOD and Broadcast Industry in India</w:t>
      </w:r>
      <w:bookmarkEnd w:id="2"/>
      <w:r>
        <w:t xml:space="preserve"> </w:t>
      </w:r>
    </w:p>
    <w:p w14:paraId="1C28C8D3" w14:textId="77777777" w:rsidR="00B70339" w:rsidRDefault="00F376F4">
      <w:r>
        <w:t xml:space="preserve">The </w:t>
      </w:r>
      <w:r w:rsidR="0016334E">
        <w:t>focus</w:t>
      </w:r>
      <w:r>
        <w:t xml:space="preserve"> of this study is Netflix’s growth and challenges in the Indian market. </w:t>
      </w:r>
      <w:r w:rsidR="00921E93">
        <w:t xml:space="preserve">During market entry in 2016, founding member of Netflix, </w:t>
      </w:r>
      <w:r w:rsidR="00921E93" w:rsidRPr="00921E93">
        <w:t>Reed Hastings</w:t>
      </w:r>
      <w:r w:rsidR="00921E93">
        <w:t xml:space="preserve"> announced their visions for making India the next big market for the business to gain 100 million subscribers</w:t>
      </w:r>
      <w:r w:rsidR="003D0563">
        <w:t xml:space="preserve"> (</w:t>
      </w:r>
      <w:r w:rsidR="003D0563" w:rsidRPr="00C3791F">
        <w:t>Bureau, 2021</w:t>
      </w:r>
      <w:r w:rsidR="003D0563">
        <w:t>)</w:t>
      </w:r>
      <w:r w:rsidR="00921E93">
        <w:t xml:space="preserve">. However, things did not go according to the visions of Netflix leadership as growth of the business within </w:t>
      </w:r>
      <w:r w:rsidR="00921E93">
        <w:lastRenderedPageBreak/>
        <w:t xml:space="preserve">Indian market has been resisted by multiple factors like intensity of competition, price sensitiveness of customers, demand of regional language contents, etc. This part of the study sheds light on the current state of SVOD market in India and factors that working in its favour to drive growth and prosperity. </w:t>
      </w:r>
    </w:p>
    <w:p w14:paraId="63AD1207" w14:textId="77777777" w:rsidR="00B70339" w:rsidRDefault="001F7889" w:rsidP="00921E93">
      <w:pPr>
        <w:jc w:val="center"/>
      </w:pPr>
      <w:r>
        <w:rPr>
          <w:noProof/>
          <w:lang w:val="en-US"/>
        </w:rPr>
        <w:drawing>
          <wp:inline distT="0" distB="0" distL="0" distR="0" wp14:anchorId="5C4828C5" wp14:editId="5750FFD5">
            <wp:extent cx="4886118" cy="2941092"/>
            <wp:effectExtent l="19050" t="0" r="0" b="0"/>
            <wp:docPr id="25" name="Picture 24" descr="C:\Users\Subho\Desktop\task files\839362-ojnailjfkv-149631239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Subho\Desktop\task files\839362-ojnailjfkv-1496312398.png"/>
                    <pic:cNvPicPr>
                      <a:picLocks noChangeAspect="1" noChangeArrowheads="1"/>
                    </pic:cNvPicPr>
                  </pic:nvPicPr>
                  <pic:blipFill>
                    <a:blip r:embed="rId13"/>
                    <a:srcRect/>
                    <a:stretch>
                      <a:fillRect/>
                    </a:stretch>
                  </pic:blipFill>
                  <pic:spPr bwMode="auto">
                    <a:xfrm>
                      <a:off x="0" y="0"/>
                      <a:ext cx="4888859" cy="2942742"/>
                    </a:xfrm>
                    <a:prstGeom prst="rect">
                      <a:avLst/>
                    </a:prstGeom>
                    <a:noFill/>
                    <a:ln w="9525">
                      <a:noFill/>
                      <a:miter lim="800000"/>
                      <a:headEnd/>
                      <a:tailEnd/>
                    </a:ln>
                  </pic:spPr>
                </pic:pic>
              </a:graphicData>
            </a:graphic>
          </wp:inline>
        </w:drawing>
      </w:r>
    </w:p>
    <w:p w14:paraId="01998C69" w14:textId="77777777" w:rsidR="001F7889" w:rsidRDefault="001F7889" w:rsidP="00921E93">
      <w:pPr>
        <w:jc w:val="center"/>
      </w:pPr>
      <w:r>
        <w:t xml:space="preserve">Source: </w:t>
      </w:r>
      <w:r w:rsidRPr="001F7889">
        <w:t>scroll.in</w:t>
      </w:r>
      <w:r>
        <w:t>, 2018</w:t>
      </w:r>
    </w:p>
    <w:p w14:paraId="7AAC40E7" w14:textId="77777777" w:rsidR="0050344E" w:rsidRDefault="00921E93">
      <w:r>
        <w:t xml:space="preserve">It might be surprising to see bigger global SVOD brands like Netflix, Amazon Prime, Disney+ and others competing with </w:t>
      </w:r>
      <w:r w:rsidR="0016334E">
        <w:t>each other’s</w:t>
      </w:r>
      <w:r>
        <w:t xml:space="preserve"> for acquiring position in a developing economy country like India but there are several reasons for contributing </w:t>
      </w:r>
      <w:r w:rsidR="0016334E">
        <w:t>to</w:t>
      </w:r>
      <w:r>
        <w:t xml:space="preserve"> intensity of this rivalry</w:t>
      </w:r>
      <w:r w:rsidR="003D0563">
        <w:t xml:space="preserve"> (Slattery, </w:t>
      </w:r>
      <w:r w:rsidR="003D0563" w:rsidRPr="00C3791F">
        <w:t>2021</w:t>
      </w:r>
      <w:r w:rsidR="003D0563">
        <w:t>)</w:t>
      </w:r>
      <w:r>
        <w:t xml:space="preserve">. The biggest factor contributing </w:t>
      </w:r>
      <w:r w:rsidR="0016334E">
        <w:t>to</w:t>
      </w:r>
      <w:r>
        <w:t xml:space="preserve"> growth potential of Indian SVOD market is 4G rollout since 2016 triggered by the JIO-Effect. </w:t>
      </w:r>
      <w:r w:rsidR="0052321A">
        <w:t xml:space="preserve">Strategy of mobile network operator brand JIO by Reliance to provide fast 4G internet service at 75% cheaper price than market incumbents like Vodafone, Ariel </w:t>
      </w:r>
      <w:proofErr w:type="spellStart"/>
      <w:proofErr w:type="gramStart"/>
      <w:r w:rsidR="0052321A">
        <w:t xml:space="preserve">an </w:t>
      </w:r>
      <w:r w:rsidR="0016334E">
        <w:t>other</w:t>
      </w:r>
      <w:proofErr w:type="spellEnd"/>
      <w:proofErr w:type="gramEnd"/>
      <w:r w:rsidR="0016334E">
        <w:t xml:space="preserve"> not</w:t>
      </w:r>
      <w:r w:rsidR="0052321A">
        <w:t xml:space="preserve"> only helped the brand to acquire 280 million subscribers and 24% market share within 2 years but also deeply changed internet usage behaviour of individual population</w:t>
      </w:r>
      <w:r w:rsidR="003D0563">
        <w:t xml:space="preserve"> </w:t>
      </w:r>
      <w:r w:rsidR="003D0563">
        <w:lastRenderedPageBreak/>
        <w:t>(</w:t>
      </w:r>
      <w:proofErr w:type="spellStart"/>
      <w:r w:rsidR="003D0563" w:rsidRPr="00C3791F">
        <w:t>Ramasubramanian</w:t>
      </w:r>
      <w:proofErr w:type="spellEnd"/>
      <w:r w:rsidR="003D0563">
        <w:t xml:space="preserve">, </w:t>
      </w:r>
      <w:r w:rsidR="003D0563" w:rsidRPr="00C3791F">
        <w:t>2021</w:t>
      </w:r>
      <w:r w:rsidR="003D0563">
        <w:t>)</w:t>
      </w:r>
      <w:r w:rsidR="0052321A">
        <w:t xml:space="preserve">. </w:t>
      </w:r>
      <w:r w:rsidR="0016334E">
        <w:t>Low-cost</w:t>
      </w:r>
      <w:r w:rsidR="0052321A">
        <w:t xml:space="preserve"> strategy of JIO forced other mobile network brands in India to lower their prices and subsequently internet cost (for 1GB Data) within the country came down to less than 2% GDP per capital income rate in 2017</w:t>
      </w:r>
      <w:r w:rsidR="003D0563">
        <w:t xml:space="preserve"> (</w:t>
      </w:r>
      <w:r w:rsidR="003D0563" w:rsidRPr="00C3791F">
        <w:t>Bureau, 2021</w:t>
      </w:r>
      <w:r w:rsidR="003D0563">
        <w:t>)</w:t>
      </w:r>
      <w:r w:rsidR="0052321A">
        <w:t xml:space="preserve">. Thus, it can be said that 4G rollout in India due to the JIO effect is the main factor for opening massive opportunities for Netflix and other SVOD service providers as well. </w:t>
      </w:r>
    </w:p>
    <w:p w14:paraId="3D42D6EE" w14:textId="77777777" w:rsidR="00B70339" w:rsidRDefault="0052321A" w:rsidP="0052321A">
      <w:pPr>
        <w:jc w:val="center"/>
      </w:pPr>
      <w:r>
        <w:rPr>
          <w:noProof/>
          <w:lang w:val="en-US"/>
        </w:rPr>
        <w:drawing>
          <wp:inline distT="0" distB="0" distL="0" distR="0" wp14:anchorId="5973684B" wp14:editId="3B74DDE3">
            <wp:extent cx="4518831" cy="3232219"/>
            <wp:effectExtent l="19050" t="0" r="0" b="0"/>
            <wp:docPr id="2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a:srcRect/>
                    <a:stretch>
                      <a:fillRect/>
                    </a:stretch>
                  </pic:blipFill>
                  <pic:spPr bwMode="auto">
                    <a:xfrm>
                      <a:off x="0" y="0"/>
                      <a:ext cx="4518882" cy="3232256"/>
                    </a:xfrm>
                    <a:prstGeom prst="rect">
                      <a:avLst/>
                    </a:prstGeom>
                    <a:noFill/>
                    <a:ln w="9525">
                      <a:noFill/>
                      <a:miter lim="800000"/>
                      <a:headEnd/>
                      <a:tailEnd/>
                    </a:ln>
                  </pic:spPr>
                </pic:pic>
              </a:graphicData>
            </a:graphic>
          </wp:inline>
        </w:drawing>
      </w:r>
    </w:p>
    <w:p w14:paraId="483C34F6" w14:textId="77777777" w:rsidR="00B70339" w:rsidRDefault="00B70339" w:rsidP="0052321A">
      <w:pPr>
        <w:jc w:val="center"/>
      </w:pPr>
      <w:r>
        <w:t xml:space="preserve">Source: </w:t>
      </w:r>
      <w:r w:rsidRPr="00B70339">
        <w:t>ibef.org</w:t>
      </w:r>
      <w:r>
        <w:t>, 2019</w:t>
      </w:r>
    </w:p>
    <w:p w14:paraId="48C8ACAA" w14:textId="77777777" w:rsidR="0052321A" w:rsidRDefault="00CD3E4B">
      <w:r>
        <w:t xml:space="preserve">The above figure shows that number of online video audience in India has increased to 325 million by the end of 2019 </w:t>
      </w:r>
      <w:r w:rsidR="0016334E">
        <w:t>because of</w:t>
      </w:r>
      <w:r>
        <w:t xml:space="preserve"> low cost 4G network rollout initiated in 2016</w:t>
      </w:r>
      <w:r w:rsidR="003D0563">
        <w:t xml:space="preserve"> (</w:t>
      </w:r>
      <w:r w:rsidR="003D0563" w:rsidRPr="00C3791F">
        <w:t>Wallen</w:t>
      </w:r>
      <w:r w:rsidR="003D0563">
        <w:t xml:space="preserve"> et al., </w:t>
      </w:r>
      <w:r w:rsidR="003D0563" w:rsidRPr="00C3791F">
        <w:t>2021</w:t>
      </w:r>
      <w:r w:rsidR="003D0563">
        <w:t>)</w:t>
      </w:r>
      <w:r>
        <w:t>. It also shows forecast for online video on demand industry in India to have nearly 550 million subscribers by 2023 as well. Total population of the country is around 1.3 billion which is the centre of attraction for Netflix and other SVOD platforms for getting a huge population in India to please with services</w:t>
      </w:r>
      <w:r w:rsidR="003D0563">
        <w:t xml:space="preserve"> (Slattery, </w:t>
      </w:r>
      <w:r w:rsidR="003D0563" w:rsidRPr="00C3791F">
        <w:t>2021</w:t>
      </w:r>
      <w:r w:rsidR="003D0563">
        <w:t>)</w:t>
      </w:r>
      <w:r>
        <w:t xml:space="preserve">. Potential of building huge consumer base in India is the main </w:t>
      </w:r>
      <w:r>
        <w:lastRenderedPageBreak/>
        <w:t xml:space="preserve">factor contributing intensity of market competition among SVOD service providers within the country. </w:t>
      </w:r>
    </w:p>
    <w:p w14:paraId="5594D3CB" w14:textId="77777777" w:rsidR="00B70339" w:rsidRDefault="00C16F91" w:rsidP="00CD3E4B">
      <w:pPr>
        <w:jc w:val="center"/>
      </w:pPr>
      <w:r>
        <w:rPr>
          <w:noProof/>
          <w:lang w:val="en-US"/>
        </w:rPr>
        <w:drawing>
          <wp:inline distT="0" distB="0" distL="0" distR="0" wp14:anchorId="0D7122BD" wp14:editId="484E54E5">
            <wp:extent cx="4815594" cy="3101777"/>
            <wp:effectExtent l="19050" t="0" r="4056" b="0"/>
            <wp:docPr id="4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a:srcRect/>
                    <a:stretch>
                      <a:fillRect/>
                    </a:stretch>
                  </pic:blipFill>
                  <pic:spPr bwMode="auto">
                    <a:xfrm>
                      <a:off x="0" y="0"/>
                      <a:ext cx="4816605" cy="3102428"/>
                    </a:xfrm>
                    <a:prstGeom prst="rect">
                      <a:avLst/>
                    </a:prstGeom>
                    <a:noFill/>
                    <a:ln w="9525">
                      <a:noFill/>
                      <a:miter lim="800000"/>
                      <a:headEnd/>
                      <a:tailEnd/>
                    </a:ln>
                  </pic:spPr>
                </pic:pic>
              </a:graphicData>
            </a:graphic>
          </wp:inline>
        </w:drawing>
      </w:r>
    </w:p>
    <w:p w14:paraId="498DEB03" w14:textId="77777777" w:rsidR="00C16F91" w:rsidRDefault="00C16F91" w:rsidP="00C16F91">
      <w:pPr>
        <w:jc w:val="center"/>
      </w:pPr>
      <w:r>
        <w:t>Source: statista.com, 2020</w:t>
      </w:r>
    </w:p>
    <w:p w14:paraId="647DAAE1" w14:textId="77777777" w:rsidR="00B70339" w:rsidRDefault="00CD3E4B">
      <w:r>
        <w:t>In terms of financial productivity, the Indian SVOD market has also shows strong grow</w:t>
      </w:r>
      <w:r w:rsidR="00C16F91">
        <w:t>th potential. By the end of 2019</w:t>
      </w:r>
      <w:r>
        <w:t xml:space="preserve">, SVOD market value in India has reached to </w:t>
      </w:r>
      <w:r>
        <w:rPr>
          <w:rFonts w:cs="Times New Roman"/>
        </w:rPr>
        <w:t>£</w:t>
      </w:r>
      <w:r w:rsidR="00C16F91">
        <w:t>4</w:t>
      </w:r>
      <w:r>
        <w:t>.5</w:t>
      </w:r>
      <w:r w:rsidR="00C16F91">
        <w:t>1 b</w:t>
      </w:r>
      <w:r>
        <w:t xml:space="preserve">illion and it is projected to reach annual turnover of </w:t>
      </w:r>
      <w:r>
        <w:rPr>
          <w:rFonts w:cs="Times New Roman"/>
        </w:rPr>
        <w:t>£</w:t>
      </w:r>
      <w:r w:rsidR="00C16F91">
        <w:t>4.98 b</w:t>
      </w:r>
      <w:r>
        <w:t>illion within the next 2 years till 2022</w:t>
      </w:r>
      <w:r w:rsidR="003D0563">
        <w:t xml:space="preserve"> (</w:t>
      </w:r>
      <w:proofErr w:type="spellStart"/>
      <w:r w:rsidR="003D0563" w:rsidRPr="00C3791F">
        <w:t>Ramasubramanian</w:t>
      </w:r>
      <w:proofErr w:type="spellEnd"/>
      <w:r w:rsidR="003D0563">
        <w:t xml:space="preserve">, </w:t>
      </w:r>
      <w:r w:rsidR="003D0563" w:rsidRPr="00C3791F">
        <w:t>2021</w:t>
      </w:r>
      <w:r w:rsidR="003D0563">
        <w:t>)</w:t>
      </w:r>
      <w:r>
        <w:t xml:space="preserve">. Thus, </w:t>
      </w:r>
      <w:r w:rsidR="007701B1">
        <w:t xml:space="preserve">SVOD market in India also shows significantly strong growth potential in terms of financial outcome and it could also be a strong factor for Netflix to put further efforts for acquiring stronger position within the country as well. </w:t>
      </w:r>
    </w:p>
    <w:p w14:paraId="44115CF2" w14:textId="77777777" w:rsidR="0033419A" w:rsidRDefault="0033419A" w:rsidP="0033419A">
      <w:pPr>
        <w:pStyle w:val="Heading1"/>
      </w:pPr>
      <w:bookmarkStart w:id="3" w:name="_Toc68939247"/>
      <w:r>
        <w:lastRenderedPageBreak/>
        <w:t>Interrelationship between External and Internal Contexts of Netflix in India</w:t>
      </w:r>
      <w:bookmarkEnd w:id="3"/>
      <w:r>
        <w:t xml:space="preserve"> </w:t>
      </w:r>
    </w:p>
    <w:p w14:paraId="69277645" w14:textId="77777777" w:rsidR="00820BDA" w:rsidRDefault="007701B1" w:rsidP="00B70339">
      <w:r>
        <w:t xml:space="preserve">External and internal business environment and related factors could be strong factors for driving strategic decisions of management within an organisational context. This part of the study is responsible for shedding light on the external business environment for Netflix and internal strengths of the business in Indian market so that relevant impacts on strategic decisions of management can be evaluated. </w:t>
      </w:r>
    </w:p>
    <w:p w14:paraId="29F12469" w14:textId="77777777" w:rsidR="00B70339" w:rsidRDefault="00820BDA" w:rsidP="00820BDA">
      <w:pPr>
        <w:pStyle w:val="Heading2"/>
      </w:pPr>
      <w:bookmarkStart w:id="4" w:name="_Toc68939248"/>
      <w:r>
        <w:t>External Factors from Macro Business Environment</w:t>
      </w:r>
      <w:bookmarkEnd w:id="4"/>
      <w:r>
        <w:t xml:space="preserve"> </w:t>
      </w:r>
      <w:r w:rsidR="007701B1">
        <w:t xml:space="preserve"> </w:t>
      </w:r>
    </w:p>
    <w:p w14:paraId="230EA6D7" w14:textId="77777777" w:rsidR="007701B1" w:rsidRDefault="007701B1" w:rsidP="007701B1">
      <w:pPr>
        <w:jc w:val="center"/>
      </w:pPr>
      <w:r>
        <w:rPr>
          <w:noProof/>
          <w:lang w:val="en-US"/>
        </w:rPr>
        <w:drawing>
          <wp:inline distT="0" distB="0" distL="0" distR="0" wp14:anchorId="001BC3CA" wp14:editId="4432D3C1">
            <wp:extent cx="4853201" cy="2543661"/>
            <wp:effectExtent l="19050" t="0" r="4549" b="0"/>
            <wp:docPr id="2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a:srcRect/>
                    <a:stretch>
                      <a:fillRect/>
                    </a:stretch>
                  </pic:blipFill>
                  <pic:spPr bwMode="auto">
                    <a:xfrm>
                      <a:off x="0" y="0"/>
                      <a:ext cx="4852906" cy="2543507"/>
                    </a:xfrm>
                    <a:prstGeom prst="rect">
                      <a:avLst/>
                    </a:prstGeom>
                    <a:noFill/>
                    <a:ln w="9525">
                      <a:noFill/>
                      <a:miter lim="800000"/>
                      <a:headEnd/>
                      <a:tailEnd/>
                    </a:ln>
                  </pic:spPr>
                </pic:pic>
              </a:graphicData>
            </a:graphic>
          </wp:inline>
        </w:drawing>
      </w:r>
    </w:p>
    <w:p w14:paraId="04233FA8" w14:textId="77777777" w:rsidR="007701B1" w:rsidRDefault="007701B1" w:rsidP="007701B1">
      <w:pPr>
        <w:jc w:val="center"/>
      </w:pPr>
      <w:r>
        <w:t>Source: tradingeconomics.com, 2020</w:t>
      </w:r>
    </w:p>
    <w:p w14:paraId="574DB053" w14:textId="77777777" w:rsidR="00B71D3C" w:rsidRDefault="00B70339" w:rsidP="00B71D3C">
      <w:r w:rsidRPr="00B70339">
        <w:rPr>
          <w:b/>
        </w:rPr>
        <w:t>Political</w:t>
      </w:r>
      <w:r>
        <w:t xml:space="preserve">: </w:t>
      </w:r>
      <w:r w:rsidR="00AF0EFF">
        <w:t>High corporate taxation has always been a challenge for businesses in the Indian market but in 2019, Indian Government has reduced corporate taxation rate from 34.61% to just 25.17%</w:t>
      </w:r>
      <w:r w:rsidR="003D0563">
        <w:t xml:space="preserve"> (Slattery, </w:t>
      </w:r>
      <w:r w:rsidR="003D0563" w:rsidRPr="00C3791F">
        <w:t>2021</w:t>
      </w:r>
      <w:r w:rsidR="003D0563">
        <w:t>)</w:t>
      </w:r>
      <w:r w:rsidR="00AF0EFF">
        <w:t xml:space="preserve">. Thus, it could be a strong benefit for almost every industry and organisations operating in the UK to enjoy reduced taxation burden. </w:t>
      </w:r>
      <w:r w:rsidR="00B71D3C">
        <w:t>India is one of the rarest countries in which Netflix has own regional office</w:t>
      </w:r>
      <w:r w:rsidR="00593C80">
        <w:t xml:space="preserve"> (</w:t>
      </w:r>
      <w:proofErr w:type="spellStart"/>
      <w:r w:rsidR="00593C80">
        <w:t>Lidhoo</w:t>
      </w:r>
      <w:proofErr w:type="spellEnd"/>
      <w:r w:rsidR="00593C80">
        <w:t xml:space="preserve"> et al., </w:t>
      </w:r>
      <w:r w:rsidR="00593C80" w:rsidRPr="001A5F03">
        <w:t>2021</w:t>
      </w:r>
      <w:r w:rsidR="00593C80">
        <w:t>)</w:t>
      </w:r>
      <w:r w:rsidR="00B71D3C">
        <w:t xml:space="preserve">. Reduced corporate taxation burden could </w:t>
      </w:r>
      <w:r w:rsidR="00B71D3C">
        <w:lastRenderedPageBreak/>
        <w:t xml:space="preserve">encourage Indian management authority of Netflix to look forward for expansion of local content production house and operations. </w:t>
      </w:r>
    </w:p>
    <w:p w14:paraId="5A724501" w14:textId="77777777" w:rsidR="00AF0EFF" w:rsidRDefault="00B71D3C" w:rsidP="00B70339">
      <w:r>
        <w:t xml:space="preserve">Another significant </w:t>
      </w:r>
      <w:r w:rsidR="00704069">
        <w:t xml:space="preserve">factor </w:t>
      </w:r>
      <w:r>
        <w:t>about political environment in the Indian market is exemption of SVOD services from GST or sales taxation.</w:t>
      </w:r>
      <w:r w:rsidR="00704069">
        <w:t xml:space="preserve"> It could be a significant factor for helping online video streaming service providers in India to keep subscription prices at lower limits</w:t>
      </w:r>
      <w:r w:rsidR="00593C80">
        <w:t xml:space="preserve"> (He, </w:t>
      </w:r>
      <w:r w:rsidR="00593C80" w:rsidRPr="001A5F03">
        <w:t>2021</w:t>
      </w:r>
      <w:r w:rsidR="00593C80">
        <w:t>)</w:t>
      </w:r>
      <w:r w:rsidR="00704069">
        <w:t xml:space="preserve">. Thus, vat exemption on SVOD services in India could be a strong factor for management in Netflix to enhance competitiveness of subscription prices. </w:t>
      </w:r>
    </w:p>
    <w:p w14:paraId="6CCE23EF" w14:textId="77777777" w:rsidR="00AF0EFF" w:rsidRDefault="00AF0EFF" w:rsidP="00704069">
      <w:pPr>
        <w:jc w:val="center"/>
      </w:pPr>
      <w:r>
        <w:rPr>
          <w:noProof/>
          <w:lang w:val="en-US"/>
        </w:rPr>
        <w:drawing>
          <wp:inline distT="0" distB="0" distL="0" distR="0" wp14:anchorId="6CF275DE" wp14:editId="2CA0BD4F">
            <wp:extent cx="4853201" cy="2482405"/>
            <wp:effectExtent l="19050" t="0" r="4549" b="0"/>
            <wp:docPr id="3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srcRect/>
                    <a:stretch>
                      <a:fillRect/>
                    </a:stretch>
                  </pic:blipFill>
                  <pic:spPr bwMode="auto">
                    <a:xfrm>
                      <a:off x="0" y="0"/>
                      <a:ext cx="4853110" cy="2482358"/>
                    </a:xfrm>
                    <a:prstGeom prst="rect">
                      <a:avLst/>
                    </a:prstGeom>
                    <a:noFill/>
                    <a:ln w="9525">
                      <a:noFill/>
                      <a:miter lim="800000"/>
                      <a:headEnd/>
                      <a:tailEnd/>
                    </a:ln>
                  </pic:spPr>
                </pic:pic>
              </a:graphicData>
            </a:graphic>
          </wp:inline>
        </w:drawing>
      </w:r>
    </w:p>
    <w:p w14:paraId="3B45693B" w14:textId="77777777" w:rsidR="00AF0EFF" w:rsidRDefault="00AF0EFF" w:rsidP="00704069">
      <w:pPr>
        <w:jc w:val="center"/>
      </w:pPr>
      <w:r>
        <w:t>Source: tradingeconomics.com, 2020</w:t>
      </w:r>
    </w:p>
    <w:p w14:paraId="70E2DB5D" w14:textId="77777777" w:rsidR="00B70339" w:rsidRDefault="00B70339" w:rsidP="00B70339">
      <w:r w:rsidRPr="00B70339">
        <w:rPr>
          <w:b/>
        </w:rPr>
        <w:t>Economical</w:t>
      </w:r>
      <w:r>
        <w:t xml:space="preserve">: </w:t>
      </w:r>
      <w:proofErr w:type="gramStart"/>
      <w:r w:rsidR="00704069">
        <w:t>It</w:t>
      </w:r>
      <w:proofErr w:type="gramEnd"/>
      <w:r w:rsidR="00704069">
        <w:t xml:space="preserve"> terms of GDP per capita income of Indian population, the above figure shows steady growth since 2012. Subscription packages of Netflix mainly targets premium </w:t>
      </w:r>
      <w:r w:rsidR="0016334E">
        <w:t>pricing,</w:t>
      </w:r>
      <w:r w:rsidR="00704069">
        <w:t xml:space="preserve"> and it also justifies the cost by maintaining largest variety of </w:t>
      </w:r>
      <w:r w:rsidR="00DC2AA8">
        <w:t>original</w:t>
      </w:r>
      <w:r w:rsidR="00704069">
        <w:t xml:space="preserve"> contents</w:t>
      </w:r>
      <w:r w:rsidR="003D0563">
        <w:t xml:space="preserve"> (</w:t>
      </w:r>
      <w:r w:rsidR="003D0563" w:rsidRPr="00C3791F">
        <w:t>Bureau, 2021</w:t>
      </w:r>
      <w:r w:rsidR="003D0563">
        <w:t>)</w:t>
      </w:r>
      <w:r w:rsidR="00704069">
        <w:t xml:space="preserve">. </w:t>
      </w:r>
      <w:r w:rsidR="00DC2AA8">
        <w:t xml:space="preserve">Thus, increased GDP per capita income rate of people in India cold have decent contribution in confidence of Netflix management to retain their current pricing approach. It could help Netflix </w:t>
      </w:r>
      <w:r w:rsidR="00DC2AA8">
        <w:lastRenderedPageBreak/>
        <w:t>by providing more customers with valid spending power on SVOD subscription packages</w:t>
      </w:r>
      <w:r w:rsidR="00593C80">
        <w:t xml:space="preserve"> (</w:t>
      </w:r>
      <w:proofErr w:type="spellStart"/>
      <w:r w:rsidR="00593C80">
        <w:t>Lidhoo</w:t>
      </w:r>
      <w:proofErr w:type="spellEnd"/>
      <w:r w:rsidR="00593C80">
        <w:t xml:space="preserve"> et al., </w:t>
      </w:r>
      <w:r w:rsidR="00593C80" w:rsidRPr="001A5F03">
        <w:t>2021</w:t>
      </w:r>
      <w:r w:rsidR="00593C80">
        <w:t>)</w:t>
      </w:r>
      <w:r w:rsidR="00DC2AA8">
        <w:t xml:space="preserve">. </w:t>
      </w:r>
    </w:p>
    <w:p w14:paraId="4A06844F" w14:textId="77777777" w:rsidR="00AF0EFF" w:rsidRDefault="00AF0EFF" w:rsidP="00704069">
      <w:pPr>
        <w:jc w:val="center"/>
      </w:pPr>
      <w:r>
        <w:rPr>
          <w:noProof/>
          <w:lang w:val="en-US"/>
        </w:rPr>
        <w:drawing>
          <wp:inline distT="0" distB="0" distL="0" distR="0" wp14:anchorId="2D8B5CB0" wp14:editId="566F8F5F">
            <wp:extent cx="4641660" cy="2893018"/>
            <wp:effectExtent l="19050" t="0" r="6540" b="0"/>
            <wp:docPr id="29" name="Picture 20" descr="C:\Users\Subho\Desktop\task files\INDIAN-RUPEE-p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Subho\Desktop\task files\INDIAN-RUPEE-png.png"/>
                    <pic:cNvPicPr>
                      <a:picLocks noChangeAspect="1" noChangeArrowheads="1"/>
                    </pic:cNvPicPr>
                  </pic:nvPicPr>
                  <pic:blipFill>
                    <a:blip r:embed="rId18"/>
                    <a:srcRect/>
                    <a:stretch>
                      <a:fillRect/>
                    </a:stretch>
                  </pic:blipFill>
                  <pic:spPr bwMode="auto">
                    <a:xfrm>
                      <a:off x="0" y="0"/>
                      <a:ext cx="4640550" cy="2892326"/>
                    </a:xfrm>
                    <a:prstGeom prst="rect">
                      <a:avLst/>
                    </a:prstGeom>
                    <a:noFill/>
                    <a:ln w="9525">
                      <a:noFill/>
                      <a:miter lim="800000"/>
                      <a:headEnd/>
                      <a:tailEnd/>
                    </a:ln>
                  </pic:spPr>
                </pic:pic>
              </a:graphicData>
            </a:graphic>
          </wp:inline>
        </w:drawing>
      </w:r>
    </w:p>
    <w:p w14:paraId="770E988C" w14:textId="77777777" w:rsidR="00AF0EFF" w:rsidRDefault="00AF0EFF" w:rsidP="00704069">
      <w:pPr>
        <w:jc w:val="center"/>
      </w:pPr>
      <w:r>
        <w:t xml:space="preserve">Source: </w:t>
      </w:r>
      <w:r w:rsidRPr="00EE12D5">
        <w:t>thenationalnews.com</w:t>
      </w:r>
      <w:r>
        <w:t>, 2021</w:t>
      </w:r>
    </w:p>
    <w:p w14:paraId="05FF2880" w14:textId="77777777" w:rsidR="00AF0EFF" w:rsidRDefault="00DC2AA8" w:rsidP="00B70339">
      <w:r>
        <w:t xml:space="preserve">Netflix is an American business in India and exchange rate of Indian currency could be a significant driver for pricing decision and profit margins of the organisation from Indian market as well. The above figure shows that exchange rate of Indian currency with respect to US Dollar has </w:t>
      </w:r>
      <w:r w:rsidR="0016334E">
        <w:t>significantly achieved</w:t>
      </w:r>
      <w:r>
        <w:t xml:space="preserve"> growth between 2019 and 2020</w:t>
      </w:r>
      <w:r w:rsidR="003D0563">
        <w:t xml:space="preserve"> (Slattery, </w:t>
      </w:r>
      <w:r w:rsidR="003D0563" w:rsidRPr="00C3791F">
        <w:t>2021</w:t>
      </w:r>
      <w:r w:rsidR="003D0563">
        <w:t>)</w:t>
      </w:r>
      <w:r>
        <w:t xml:space="preserve">. Thus, it could be a significantly strong factor for enabling Netflix management to adopt more competitive pricing for subscription packages while maintaining steady profit margins. </w:t>
      </w:r>
    </w:p>
    <w:p w14:paraId="28C170DF" w14:textId="77777777" w:rsidR="00AF0EFF" w:rsidRDefault="0062502B" w:rsidP="00DC2AA8">
      <w:pPr>
        <w:jc w:val="center"/>
      </w:pPr>
      <w:r>
        <w:rPr>
          <w:noProof/>
          <w:lang w:val="en-US"/>
        </w:rPr>
        <w:lastRenderedPageBreak/>
        <w:drawing>
          <wp:inline distT="0" distB="0" distL="0" distR="0" wp14:anchorId="10DC1BA3" wp14:editId="671CF3CF">
            <wp:extent cx="4941911" cy="2448490"/>
            <wp:effectExtent l="19050" t="0" r="0" b="0"/>
            <wp:docPr id="4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9"/>
                    <a:srcRect/>
                    <a:stretch>
                      <a:fillRect/>
                    </a:stretch>
                  </pic:blipFill>
                  <pic:spPr bwMode="auto">
                    <a:xfrm>
                      <a:off x="0" y="0"/>
                      <a:ext cx="4942292" cy="2448679"/>
                    </a:xfrm>
                    <a:prstGeom prst="rect">
                      <a:avLst/>
                    </a:prstGeom>
                    <a:noFill/>
                    <a:ln w="9525">
                      <a:noFill/>
                      <a:miter lim="800000"/>
                      <a:headEnd/>
                      <a:tailEnd/>
                    </a:ln>
                  </pic:spPr>
                </pic:pic>
              </a:graphicData>
            </a:graphic>
          </wp:inline>
        </w:drawing>
      </w:r>
    </w:p>
    <w:p w14:paraId="2013E199" w14:textId="77777777" w:rsidR="00AF0EFF" w:rsidRDefault="00AF0EFF" w:rsidP="00DC2AA8">
      <w:pPr>
        <w:jc w:val="center"/>
      </w:pPr>
      <w:r>
        <w:t xml:space="preserve">Source: </w:t>
      </w:r>
      <w:r w:rsidRPr="00AC32EC">
        <w:t>dataxis.com</w:t>
      </w:r>
      <w:r>
        <w:t>, 2020</w:t>
      </w:r>
    </w:p>
    <w:p w14:paraId="35C2621B" w14:textId="77777777" w:rsidR="00B70339" w:rsidRDefault="00B70339" w:rsidP="00B70339">
      <w:r w:rsidRPr="00B70339">
        <w:rPr>
          <w:b/>
        </w:rPr>
        <w:t>Social</w:t>
      </w:r>
      <w:r>
        <w:t xml:space="preserve">: </w:t>
      </w:r>
      <w:r w:rsidR="0062502B">
        <w:t>In terms of social environment, market condition in India shows great potential for SVOD industry. The above figure shows that penetration of SVOD subscription rate to TV household across India has rapidly increased from 2.2% in 2016 to 14.1% in 2020</w:t>
      </w:r>
      <w:r w:rsidR="003D0563">
        <w:t xml:space="preserve"> (</w:t>
      </w:r>
      <w:r w:rsidR="003D0563" w:rsidRPr="00C3791F">
        <w:t>Wallen</w:t>
      </w:r>
      <w:r w:rsidR="003D0563">
        <w:t xml:space="preserve"> et al., </w:t>
      </w:r>
      <w:r w:rsidR="003D0563" w:rsidRPr="00C3791F">
        <w:t>2021</w:t>
      </w:r>
      <w:r w:rsidR="003D0563">
        <w:t>)</w:t>
      </w:r>
      <w:r w:rsidR="0062502B">
        <w:t>. Thus, it shows that television watching behaviour in social lifestyle of Indian population is rapidly changing in the favour of SVOD platforms. It could significantly encourage Netflix management to invest in Indian market for enlarging content variety and acquiring more subscribers through proving own SVOD platform as a better replacement of conventional cable TV services</w:t>
      </w:r>
      <w:r w:rsidR="003D0563">
        <w:t xml:space="preserve"> (</w:t>
      </w:r>
      <w:proofErr w:type="spellStart"/>
      <w:r w:rsidR="003D0563" w:rsidRPr="00C3791F">
        <w:t>Ramasubramanian</w:t>
      </w:r>
      <w:proofErr w:type="spellEnd"/>
      <w:r w:rsidR="003D0563">
        <w:t xml:space="preserve">, </w:t>
      </w:r>
      <w:r w:rsidR="003D0563" w:rsidRPr="00C3791F">
        <w:t>2021</w:t>
      </w:r>
      <w:r w:rsidR="003D0563">
        <w:t>)</w:t>
      </w:r>
      <w:r w:rsidR="0062502B">
        <w:t xml:space="preserve">. </w:t>
      </w:r>
    </w:p>
    <w:p w14:paraId="7D3A7022" w14:textId="77777777" w:rsidR="00AF0EFF" w:rsidRDefault="00AF0EFF" w:rsidP="00C16F91">
      <w:pPr>
        <w:jc w:val="center"/>
      </w:pPr>
      <w:r>
        <w:rPr>
          <w:noProof/>
          <w:lang w:val="en-US"/>
        </w:rPr>
        <w:lastRenderedPageBreak/>
        <w:drawing>
          <wp:inline distT="0" distB="0" distL="0" distR="0" wp14:anchorId="5CC243DC" wp14:editId="23B22BD6">
            <wp:extent cx="3616657" cy="3028581"/>
            <wp:effectExtent l="19050" t="0" r="2843" b="0"/>
            <wp:docPr id="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srcRect/>
                    <a:stretch>
                      <a:fillRect/>
                    </a:stretch>
                  </pic:blipFill>
                  <pic:spPr bwMode="auto">
                    <a:xfrm>
                      <a:off x="0" y="0"/>
                      <a:ext cx="3621413" cy="3032564"/>
                    </a:xfrm>
                    <a:prstGeom prst="rect">
                      <a:avLst/>
                    </a:prstGeom>
                    <a:noFill/>
                    <a:ln w="9525">
                      <a:noFill/>
                      <a:miter lim="800000"/>
                      <a:headEnd/>
                      <a:tailEnd/>
                    </a:ln>
                  </pic:spPr>
                </pic:pic>
              </a:graphicData>
            </a:graphic>
          </wp:inline>
        </w:drawing>
      </w:r>
    </w:p>
    <w:p w14:paraId="45ECCFBF" w14:textId="77777777" w:rsidR="00AF0EFF" w:rsidRDefault="00AF0EFF" w:rsidP="00C16F91">
      <w:pPr>
        <w:jc w:val="center"/>
      </w:pPr>
      <w:r>
        <w:t xml:space="preserve">Source: </w:t>
      </w:r>
      <w:r w:rsidRPr="00D271C5">
        <w:t>livemint.com</w:t>
      </w:r>
      <w:r>
        <w:t>, 2020</w:t>
      </w:r>
    </w:p>
    <w:p w14:paraId="28EAB4EB" w14:textId="77777777" w:rsidR="00AF0EFF" w:rsidRDefault="0062502B" w:rsidP="00B70339">
      <w:r>
        <w:t>Apart from social adaptation rate, online video watching behaviour of Indian viewers has significantly changed in recent years. The above figure shows that average daily time spending by Indian population on online video platforms has massively increased from 2 minutes/day 2012 to 67 minutes/day in 2019</w:t>
      </w:r>
      <w:r w:rsidR="003D0563">
        <w:t xml:space="preserve"> (Slattery, </w:t>
      </w:r>
      <w:r w:rsidR="003D0563" w:rsidRPr="00C3791F">
        <w:t>2021</w:t>
      </w:r>
      <w:r w:rsidR="003D0563">
        <w:t>)</w:t>
      </w:r>
      <w:r>
        <w:t xml:space="preserve">. It is a strong fact to state that binge watching behaviour of Indian population towards online subscription video platforms is positively changing and subsequent SVOD subscription platforms within the country </w:t>
      </w:r>
      <w:r w:rsidR="0016334E">
        <w:t>could</w:t>
      </w:r>
      <w:r>
        <w:t xml:space="preserve"> more users</w:t>
      </w:r>
      <w:r w:rsidR="00593C80">
        <w:t xml:space="preserve"> (</w:t>
      </w:r>
      <w:proofErr w:type="spellStart"/>
      <w:r w:rsidR="00593C80">
        <w:t>Lidhoo</w:t>
      </w:r>
      <w:proofErr w:type="spellEnd"/>
      <w:r w:rsidR="00593C80">
        <w:t xml:space="preserve"> et al., </w:t>
      </w:r>
      <w:r w:rsidR="00593C80" w:rsidRPr="001A5F03">
        <w:t>2021</w:t>
      </w:r>
      <w:r w:rsidR="00593C80">
        <w:t>)</w:t>
      </w:r>
      <w:r>
        <w:t>. Thus, changing social environment in the favour of binge watching of online videos could encourage Netflix management to enhance their content variety on Indian</w:t>
      </w:r>
      <w:r w:rsidR="00F569C1">
        <w:t xml:space="preserve"> languages. </w:t>
      </w:r>
    </w:p>
    <w:p w14:paraId="4F2B6FBD" w14:textId="77777777" w:rsidR="00486482" w:rsidRDefault="00B70339" w:rsidP="00B70339">
      <w:r w:rsidRPr="00B70339">
        <w:rPr>
          <w:b/>
        </w:rPr>
        <w:t>Technological</w:t>
      </w:r>
      <w:r>
        <w:t xml:space="preserve">: </w:t>
      </w:r>
      <w:r w:rsidR="00F569C1">
        <w:t xml:space="preserve">SVOD is a completely virtual business model for which technological environment of a country could play crucial roles for driving market accessibility and growth factors. In case of India, low cost </w:t>
      </w:r>
      <w:r w:rsidR="00486482">
        <w:t xml:space="preserve">4G </w:t>
      </w:r>
      <w:r w:rsidR="00F569C1">
        <w:t xml:space="preserve">mobile internet revolution initiated by local mobile network </w:t>
      </w:r>
      <w:r w:rsidR="00F569C1">
        <w:lastRenderedPageBreak/>
        <w:t>operator Reliance JIO in 2016 is the key factor for initiating success story of Netflix and other SVOD platforms</w:t>
      </w:r>
      <w:r w:rsidR="00593C80">
        <w:t xml:space="preserve"> (He, </w:t>
      </w:r>
      <w:r w:rsidR="00593C80" w:rsidRPr="001A5F03">
        <w:t>2021</w:t>
      </w:r>
      <w:r w:rsidR="00593C80">
        <w:t>)</w:t>
      </w:r>
      <w:r w:rsidR="00486482">
        <w:t xml:space="preserve">. </w:t>
      </w:r>
    </w:p>
    <w:p w14:paraId="506A93BB" w14:textId="77777777" w:rsidR="00486482" w:rsidRDefault="00486482" w:rsidP="00486482">
      <w:pPr>
        <w:jc w:val="center"/>
      </w:pPr>
      <w:r>
        <w:rPr>
          <w:noProof/>
          <w:lang w:val="en-US"/>
        </w:rPr>
        <w:drawing>
          <wp:inline distT="0" distB="0" distL="0" distR="0" wp14:anchorId="05486D37" wp14:editId="46927A7F">
            <wp:extent cx="4143517" cy="2949049"/>
            <wp:effectExtent l="19050" t="0" r="9383" b="0"/>
            <wp:docPr id="43" name="Picture 11" descr="C:\Users\Subho\Desktop\task files\20190305_Data_Cost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ubho\Desktop\task files\20190305_Data_Cost (1).jpg"/>
                    <pic:cNvPicPr>
                      <a:picLocks noChangeAspect="1" noChangeArrowheads="1"/>
                    </pic:cNvPicPr>
                  </pic:nvPicPr>
                  <pic:blipFill>
                    <a:blip r:embed="rId21"/>
                    <a:srcRect/>
                    <a:stretch>
                      <a:fillRect/>
                    </a:stretch>
                  </pic:blipFill>
                  <pic:spPr bwMode="auto">
                    <a:xfrm>
                      <a:off x="0" y="0"/>
                      <a:ext cx="4142938" cy="2948637"/>
                    </a:xfrm>
                    <a:prstGeom prst="rect">
                      <a:avLst/>
                    </a:prstGeom>
                    <a:noFill/>
                    <a:ln w="9525">
                      <a:noFill/>
                      <a:miter lim="800000"/>
                      <a:headEnd/>
                      <a:tailEnd/>
                    </a:ln>
                  </pic:spPr>
                </pic:pic>
              </a:graphicData>
            </a:graphic>
          </wp:inline>
        </w:drawing>
      </w:r>
    </w:p>
    <w:p w14:paraId="23B24042" w14:textId="77777777" w:rsidR="00486482" w:rsidRDefault="00486482" w:rsidP="00486482">
      <w:pPr>
        <w:jc w:val="center"/>
      </w:pPr>
      <w:r>
        <w:t>Source: statista.com, 2020</w:t>
      </w:r>
    </w:p>
    <w:p w14:paraId="0857D6DB" w14:textId="77777777" w:rsidR="00AF0EFF" w:rsidRDefault="00486482" w:rsidP="00B70339">
      <w:r>
        <w:t xml:space="preserve">The above figure shows that India currently has the lowest cost of mobile internet in the global market (equivalent to </w:t>
      </w:r>
      <w:r>
        <w:rPr>
          <w:rFonts w:cs="Times New Roman"/>
        </w:rPr>
        <w:t>£</w:t>
      </w:r>
      <w:r>
        <w:t>0.19/GB)</w:t>
      </w:r>
      <w:r w:rsidR="003D0563">
        <w:t xml:space="preserve"> (</w:t>
      </w:r>
      <w:r w:rsidR="003D0563" w:rsidRPr="00C3791F">
        <w:t>Wallen</w:t>
      </w:r>
      <w:r w:rsidR="003D0563">
        <w:t xml:space="preserve"> et al., </w:t>
      </w:r>
      <w:r w:rsidR="003D0563" w:rsidRPr="00C3791F">
        <w:t>2021</w:t>
      </w:r>
      <w:r w:rsidR="003D0563">
        <w:t>)</w:t>
      </w:r>
      <w:r>
        <w:t xml:space="preserve">. Significantly low cost of mobile internet could be the most important factor for triggering </w:t>
      </w:r>
      <w:r w:rsidR="0016334E">
        <w:t>binge-watching</w:t>
      </w:r>
      <w:r>
        <w:t xml:space="preserve"> behaviour of Indian customers due to lesser worry about data usage limits. Hence, </w:t>
      </w:r>
      <w:r w:rsidR="0016334E">
        <w:t>low-cost</w:t>
      </w:r>
      <w:r>
        <w:t xml:space="preserve"> mobile internet in India could be one of the most potential factors for assuring Netflix of strong market growth and usage potential. </w:t>
      </w:r>
    </w:p>
    <w:p w14:paraId="2CDA4FD9" w14:textId="77777777" w:rsidR="00AF0EFF" w:rsidRDefault="00AF0EFF" w:rsidP="00486482">
      <w:pPr>
        <w:jc w:val="center"/>
      </w:pPr>
      <w:r>
        <w:rPr>
          <w:noProof/>
          <w:lang w:val="en-US"/>
        </w:rPr>
        <w:lastRenderedPageBreak/>
        <w:drawing>
          <wp:inline distT="0" distB="0" distL="0" distR="0" wp14:anchorId="7C7237B8" wp14:editId="44D08907">
            <wp:extent cx="4667334" cy="3166280"/>
            <wp:effectExtent l="19050" t="0" r="0" b="0"/>
            <wp:docPr id="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srcRect/>
                    <a:stretch>
                      <a:fillRect/>
                    </a:stretch>
                  </pic:blipFill>
                  <pic:spPr bwMode="auto">
                    <a:xfrm>
                      <a:off x="0" y="0"/>
                      <a:ext cx="4668831" cy="3167295"/>
                    </a:xfrm>
                    <a:prstGeom prst="rect">
                      <a:avLst/>
                    </a:prstGeom>
                    <a:noFill/>
                    <a:ln w="9525">
                      <a:noFill/>
                      <a:miter lim="800000"/>
                      <a:headEnd/>
                      <a:tailEnd/>
                    </a:ln>
                  </pic:spPr>
                </pic:pic>
              </a:graphicData>
            </a:graphic>
          </wp:inline>
        </w:drawing>
      </w:r>
    </w:p>
    <w:p w14:paraId="4E360BD3" w14:textId="77777777" w:rsidR="00AF0EFF" w:rsidRDefault="00AF0EFF" w:rsidP="00486482">
      <w:pPr>
        <w:jc w:val="center"/>
      </w:pPr>
      <w:r>
        <w:t>Source: statista.com, 2020</w:t>
      </w:r>
    </w:p>
    <w:p w14:paraId="0A708F3F" w14:textId="77777777" w:rsidR="00AF0EFF" w:rsidRDefault="00486482" w:rsidP="00B70339">
      <w:r>
        <w:t>With reducing cost of mobile internet, mobile internet penetration rate in India has also sustainably increased over years. The above figure shows that number of mobile internet users in India has increased from 242.9 million in 2015 to whopping 448.2 million by the end of 2020</w:t>
      </w:r>
      <w:r w:rsidR="00593C80">
        <w:t xml:space="preserve"> (</w:t>
      </w:r>
      <w:proofErr w:type="spellStart"/>
      <w:r w:rsidR="00593C80">
        <w:t>Lidhoo</w:t>
      </w:r>
      <w:proofErr w:type="spellEnd"/>
      <w:r w:rsidR="00593C80">
        <w:t xml:space="preserve"> et al., </w:t>
      </w:r>
      <w:r w:rsidR="00593C80" w:rsidRPr="001A5F03">
        <w:t>2021</w:t>
      </w:r>
      <w:r w:rsidR="00593C80">
        <w:t>)</w:t>
      </w:r>
      <w:r>
        <w:t>. Moreover, mobile internet using population of the country has also been projected to cross the 500 million population mark by the end of 2023</w:t>
      </w:r>
      <w:r w:rsidR="00593C80">
        <w:t xml:space="preserve"> (He, </w:t>
      </w:r>
      <w:r w:rsidR="00593C80" w:rsidRPr="001A5F03">
        <w:t>2021</w:t>
      </w:r>
      <w:r w:rsidR="00593C80">
        <w:t>)</w:t>
      </w:r>
      <w:r>
        <w:t xml:space="preserve">. </w:t>
      </w:r>
    </w:p>
    <w:p w14:paraId="1B342574" w14:textId="77777777" w:rsidR="00AF0EFF" w:rsidRDefault="005F3E95" w:rsidP="00486482">
      <w:pPr>
        <w:jc w:val="center"/>
      </w:pPr>
      <w:r>
        <w:rPr>
          <w:noProof/>
          <w:lang w:val="en-US"/>
        </w:rPr>
        <w:lastRenderedPageBreak/>
        <w:drawing>
          <wp:inline distT="0" distB="0" distL="0" distR="0" wp14:anchorId="0F259CB3" wp14:editId="30F9399F">
            <wp:extent cx="4857010" cy="2852382"/>
            <wp:effectExtent l="19050" t="0" r="740" b="0"/>
            <wp:docPr id="4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3"/>
                    <a:srcRect/>
                    <a:stretch>
                      <a:fillRect/>
                    </a:stretch>
                  </pic:blipFill>
                  <pic:spPr bwMode="auto">
                    <a:xfrm>
                      <a:off x="0" y="0"/>
                      <a:ext cx="4860102" cy="2854198"/>
                    </a:xfrm>
                    <a:prstGeom prst="rect">
                      <a:avLst/>
                    </a:prstGeom>
                    <a:noFill/>
                    <a:ln w="9525">
                      <a:noFill/>
                      <a:miter lim="800000"/>
                      <a:headEnd/>
                      <a:tailEnd/>
                    </a:ln>
                  </pic:spPr>
                </pic:pic>
              </a:graphicData>
            </a:graphic>
          </wp:inline>
        </w:drawing>
      </w:r>
    </w:p>
    <w:p w14:paraId="3A8D8425" w14:textId="77777777" w:rsidR="00AF0EFF" w:rsidRDefault="00AF0EFF" w:rsidP="00486482">
      <w:pPr>
        <w:jc w:val="center"/>
      </w:pPr>
      <w:r>
        <w:t>Source: statista.com, 2021</w:t>
      </w:r>
    </w:p>
    <w:p w14:paraId="62135156" w14:textId="77777777" w:rsidR="00AF0EFF" w:rsidRDefault="005F3E95" w:rsidP="00B70339">
      <w:r>
        <w:t xml:space="preserve">Another highly crucial factor contributing </w:t>
      </w:r>
      <w:proofErr w:type="gramStart"/>
      <w:r>
        <w:t>in</w:t>
      </w:r>
      <w:proofErr w:type="gramEnd"/>
      <w:r>
        <w:t xml:space="preserve"> growth potential of SVOD industry in India is reducing price of smartphones and subsequently increasing usage of devices. The above figures show that average smartphone price in India came down to its lowest limit of </w:t>
      </w:r>
      <w:r>
        <w:rPr>
          <w:rFonts w:cs="Times New Roman"/>
        </w:rPr>
        <w:t>£</w:t>
      </w:r>
      <w:r>
        <w:t xml:space="preserve">96 in 2015 compared to </w:t>
      </w:r>
      <w:r>
        <w:rPr>
          <w:rFonts w:cs="Times New Roman"/>
        </w:rPr>
        <w:t>£</w:t>
      </w:r>
      <w:r>
        <w:t>185 in 2011</w:t>
      </w:r>
      <w:r w:rsidR="00593C80">
        <w:t xml:space="preserve"> (He, </w:t>
      </w:r>
      <w:r w:rsidR="00593C80" w:rsidRPr="001A5F03">
        <w:t>2021</w:t>
      </w:r>
      <w:r w:rsidR="00593C80">
        <w:t>)</w:t>
      </w:r>
      <w:r>
        <w:t xml:space="preserve">. In 2020 average smartphone prices in India was </w:t>
      </w:r>
      <w:r>
        <w:rPr>
          <w:rFonts w:cs="Times New Roman"/>
        </w:rPr>
        <w:t>£</w:t>
      </w:r>
      <w:r>
        <w:t>113.6 which is significantly lower than most other countries around the world</w:t>
      </w:r>
      <w:r w:rsidR="003D0563">
        <w:t xml:space="preserve"> (Slattery, </w:t>
      </w:r>
      <w:r w:rsidR="003D0563" w:rsidRPr="00C3791F">
        <w:t>2021</w:t>
      </w:r>
      <w:r w:rsidR="003D0563">
        <w:t>)</w:t>
      </w:r>
      <w:r>
        <w:t xml:space="preserve">. </w:t>
      </w:r>
    </w:p>
    <w:p w14:paraId="1A243E8A" w14:textId="77777777" w:rsidR="005F3E95" w:rsidRDefault="005F3E95" w:rsidP="005F3E95">
      <w:pPr>
        <w:jc w:val="center"/>
      </w:pPr>
      <w:r w:rsidRPr="005F3E95">
        <w:rPr>
          <w:noProof/>
        </w:rPr>
        <w:lastRenderedPageBreak/>
        <w:drawing>
          <wp:inline distT="0" distB="0" distL="0" distR="0" wp14:anchorId="6424643F" wp14:editId="6326BCC5">
            <wp:extent cx="4771314" cy="2866030"/>
            <wp:effectExtent l="19050" t="0" r="0" b="0"/>
            <wp:docPr id="4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srcRect/>
                    <a:stretch>
                      <a:fillRect/>
                    </a:stretch>
                  </pic:blipFill>
                  <pic:spPr bwMode="auto">
                    <a:xfrm>
                      <a:off x="0" y="0"/>
                      <a:ext cx="4779638" cy="2871030"/>
                    </a:xfrm>
                    <a:prstGeom prst="rect">
                      <a:avLst/>
                    </a:prstGeom>
                    <a:noFill/>
                    <a:ln w="9525">
                      <a:noFill/>
                      <a:miter lim="800000"/>
                      <a:headEnd/>
                      <a:tailEnd/>
                    </a:ln>
                  </pic:spPr>
                </pic:pic>
              </a:graphicData>
            </a:graphic>
          </wp:inline>
        </w:drawing>
      </w:r>
    </w:p>
    <w:p w14:paraId="7B7FF5FE" w14:textId="77777777" w:rsidR="005F3E95" w:rsidRDefault="005F3E95" w:rsidP="005F3E95">
      <w:pPr>
        <w:jc w:val="center"/>
      </w:pPr>
      <w:r>
        <w:t>Source: statista.com, 2021</w:t>
      </w:r>
    </w:p>
    <w:p w14:paraId="770D0483" w14:textId="77777777" w:rsidR="005F3E95" w:rsidRDefault="003D66C2" w:rsidP="00B70339">
      <w:r>
        <w:t>With reducing price of smartphones usage rate among people in India has steadily increased as well. The above figure shows that population of smartphone users within the country has increased from just 76 million in 2013 to more than 696 million by the end of 2020</w:t>
      </w:r>
      <w:r w:rsidR="003D0563">
        <w:t xml:space="preserve"> (</w:t>
      </w:r>
      <w:r w:rsidR="003D0563" w:rsidRPr="00C3791F">
        <w:t>Wallen</w:t>
      </w:r>
      <w:r w:rsidR="003D0563">
        <w:t xml:space="preserve"> et al., </w:t>
      </w:r>
      <w:r w:rsidR="003D0563" w:rsidRPr="00C3791F">
        <w:t>2021</w:t>
      </w:r>
      <w:r w:rsidR="003D0563">
        <w:t>)</w:t>
      </w:r>
      <w:r>
        <w:t>. Moreover, it is also projected for India to have nearly 1 billion (974 million) smartphone users by the end of 2025. In a 2019 market research it has been observed that 87% of online video streaming in India is accessed by users over their smartphone devices</w:t>
      </w:r>
      <w:r w:rsidR="00593C80">
        <w:t xml:space="preserve"> (He, </w:t>
      </w:r>
      <w:r w:rsidR="00593C80" w:rsidRPr="001A5F03">
        <w:t>2021</w:t>
      </w:r>
      <w:r w:rsidR="00593C80">
        <w:t>)</w:t>
      </w:r>
      <w:r>
        <w:t xml:space="preserve">. Thus, reducing price and increasing usage rate of smartphone is enlarging accessible market for Netflix and other SVOD service providers in India. That is the reason management in Netflix thought about adopting competitive pricing for pleasing Indian customers with mobile only subscription model. </w:t>
      </w:r>
    </w:p>
    <w:p w14:paraId="4972FD84" w14:textId="77777777" w:rsidR="00AF0EFF" w:rsidRDefault="00B70339" w:rsidP="00B70339">
      <w:r w:rsidRPr="00B70339">
        <w:rPr>
          <w:b/>
        </w:rPr>
        <w:t>Legal</w:t>
      </w:r>
      <w:r>
        <w:t xml:space="preserve">: </w:t>
      </w:r>
      <w:r w:rsidR="001C1127">
        <w:t xml:space="preserve">The print and television media in India operates under certain legal restrictions but there were no regulations on the contents of OTT video streaming platforms within the country. However, </w:t>
      </w:r>
      <w:r w:rsidR="001C1127" w:rsidRPr="001C1127">
        <w:t>Prakash Javadekar</w:t>
      </w:r>
      <w:r w:rsidR="001C1127">
        <w:t xml:space="preserve">, the </w:t>
      </w:r>
      <w:r w:rsidR="001C1127" w:rsidRPr="001C1127">
        <w:t xml:space="preserve">Union minister of information and broadcasting </w:t>
      </w:r>
      <w:r w:rsidR="001C1127">
        <w:t xml:space="preserve">in India has </w:t>
      </w:r>
      <w:r w:rsidR="001C1127">
        <w:lastRenderedPageBreak/>
        <w:t xml:space="preserve">recently announced to bring certain governmental codes and guidelines for online content publishers. The guideline has been proposed to be called as the </w:t>
      </w:r>
      <w:r w:rsidR="001C1127" w:rsidRPr="001C1127">
        <w:t>Intermediary Guidelines and Digital Media Ethics Code</w:t>
      </w:r>
      <w:r w:rsidR="001C1127">
        <w:t xml:space="preserve"> and it is projected to be enforced by the end of 2021</w:t>
      </w:r>
      <w:r w:rsidR="00593C80">
        <w:t xml:space="preserve"> (</w:t>
      </w:r>
      <w:r w:rsidR="00593C80" w:rsidRPr="00B75922">
        <w:t>Jha, 2021</w:t>
      </w:r>
      <w:r w:rsidR="00593C80">
        <w:t>)</w:t>
      </w:r>
      <w:r w:rsidR="001C1127">
        <w:t xml:space="preserve">. It is projected that the guideline will require OTT content publishers to </w:t>
      </w:r>
      <w:r w:rsidR="0016334E">
        <w:t>self-regulate</w:t>
      </w:r>
      <w:r w:rsidR="001C1127">
        <w:t xml:space="preserve"> their contents under certain guidelines and they will also require appointing Indian </w:t>
      </w:r>
      <w:r w:rsidR="001C1127" w:rsidRPr="001C1127">
        <w:t>grievance officer</w:t>
      </w:r>
      <w:r w:rsidR="001C1127">
        <w:t xml:space="preserve"> to monitor the validity of contents as well. As Netflix is looking forward to </w:t>
      </w:r>
      <w:r w:rsidR="0016334E">
        <w:t>developing</w:t>
      </w:r>
      <w:r w:rsidR="001C1127">
        <w:t xml:space="preserve"> its content variety through targeting Indian subscribers and regional languages, changes in laws and codes might be an extra burden for the organisation to wait for approval of individual contents. </w:t>
      </w:r>
    </w:p>
    <w:p w14:paraId="5B748865" w14:textId="77777777" w:rsidR="00B70339" w:rsidRDefault="00B70339" w:rsidP="00B70339">
      <w:r w:rsidRPr="00B70339">
        <w:rPr>
          <w:b/>
        </w:rPr>
        <w:t>Environmental</w:t>
      </w:r>
      <w:r>
        <w:t xml:space="preserve">: </w:t>
      </w:r>
      <w:r w:rsidR="00820BDA">
        <w:t xml:space="preserve">Half an hour running of OTT streaming service servers of Netflix or similar SVOD platform could emit up to 1.6Kg of carbon dioxide. </w:t>
      </w:r>
      <w:r w:rsidR="00820BDA" w:rsidRPr="00820BDA">
        <w:t>The Air (Prevention and Control of Pollution) Act, 1981</w:t>
      </w:r>
      <w:r w:rsidR="00820BDA">
        <w:t xml:space="preserve"> and </w:t>
      </w:r>
      <w:r w:rsidR="00820BDA" w:rsidRPr="00820BDA">
        <w:t>The Environment Protection Act, 1986</w:t>
      </w:r>
      <w:r w:rsidR="00820BDA">
        <w:t xml:space="preserve"> in India strong restricts heavy carbon footprint from all </w:t>
      </w:r>
      <w:r w:rsidR="0016334E">
        <w:t>kinds</w:t>
      </w:r>
      <w:r w:rsidR="00820BDA">
        <w:t xml:space="preserve"> of business industries</w:t>
      </w:r>
      <w:r w:rsidR="003D0563">
        <w:t xml:space="preserve"> (</w:t>
      </w:r>
      <w:r w:rsidR="003D0563" w:rsidRPr="00C3791F">
        <w:t>Wallen</w:t>
      </w:r>
      <w:r w:rsidR="003D0563">
        <w:t xml:space="preserve"> et al., </w:t>
      </w:r>
      <w:r w:rsidR="003D0563" w:rsidRPr="00C3791F">
        <w:t>2021</w:t>
      </w:r>
      <w:r w:rsidR="003D0563">
        <w:t>)</w:t>
      </w:r>
      <w:r w:rsidR="00820BDA">
        <w:t xml:space="preserve">. Thus, increasing number of subscriber and increasing load on server will require Netflix management to extra efforts for pollution management and control. </w:t>
      </w:r>
    </w:p>
    <w:p w14:paraId="20A1638F" w14:textId="77777777" w:rsidR="00AF0EFF" w:rsidRDefault="00820BDA" w:rsidP="00820BDA">
      <w:pPr>
        <w:pStyle w:val="Heading2"/>
      </w:pPr>
      <w:bookmarkStart w:id="5" w:name="_Toc68939249"/>
      <w:r>
        <w:t>External Factors from Micro Business Environment</w:t>
      </w:r>
      <w:bookmarkEnd w:id="5"/>
      <w:r>
        <w:t xml:space="preserve"> </w:t>
      </w:r>
    </w:p>
    <w:p w14:paraId="6A7528C2" w14:textId="77777777" w:rsidR="00820BDA" w:rsidRPr="00820BDA" w:rsidRDefault="004D6840" w:rsidP="00820BDA">
      <w:r>
        <w:t xml:space="preserve">Along with macro environmental factors, external micro business environment could also have strong influence on managerial decisions within an organisation through driving competitive forces in the market. Thus, micro business environment for Netflix in India has been analysed below by using a Porter’s Five Forces analysis. </w:t>
      </w:r>
    </w:p>
    <w:p w14:paraId="2BA98314" w14:textId="77777777" w:rsidR="00B70339" w:rsidRDefault="00B70339" w:rsidP="00B70339">
      <w:r w:rsidRPr="00B70339">
        <w:rPr>
          <w:b/>
        </w:rPr>
        <w:t>Bargaining Power of Buyers</w:t>
      </w:r>
      <w:r>
        <w:t xml:space="preserve">: </w:t>
      </w:r>
      <w:r w:rsidR="00C717EC">
        <w:t xml:space="preserve">It </w:t>
      </w:r>
      <w:r w:rsidR="0016334E">
        <w:t>must</w:t>
      </w:r>
      <w:r w:rsidR="00C717EC">
        <w:t xml:space="preserve"> be mentioned that Netflix has the most premium pricing SVOD subscription package in India compared to other market leaders. Mobile only subscription of Netflix costs 1.94/ month and basic all devices accessible packages cost around </w:t>
      </w:r>
      <w:r w:rsidR="00C717EC">
        <w:rPr>
          <w:rFonts w:cs="Times New Roman"/>
        </w:rPr>
        <w:t>£</w:t>
      </w:r>
      <w:r w:rsidR="00C717EC">
        <w:t>4.87/month</w:t>
      </w:r>
      <w:r w:rsidR="00593C80">
        <w:t xml:space="preserve"> </w:t>
      </w:r>
      <w:r w:rsidR="00593C80">
        <w:lastRenderedPageBreak/>
        <w:t xml:space="preserve">(He, </w:t>
      </w:r>
      <w:r w:rsidR="00593C80" w:rsidRPr="001A5F03">
        <w:t>2021</w:t>
      </w:r>
      <w:r w:rsidR="00593C80">
        <w:t>)</w:t>
      </w:r>
      <w:r w:rsidR="00C717EC">
        <w:t xml:space="preserve">. However, subscription cost to other Indian market leaders like </w:t>
      </w:r>
      <w:proofErr w:type="spellStart"/>
      <w:r w:rsidR="00C717EC">
        <w:t>Disney+Hotstar</w:t>
      </w:r>
      <w:proofErr w:type="spellEnd"/>
      <w:r w:rsidR="00C717EC">
        <w:t xml:space="preserve">, Amazon Prime and Sony Live respectively cost around </w:t>
      </w:r>
      <w:r w:rsidR="00C717EC">
        <w:rPr>
          <w:rFonts w:cs="Times New Roman"/>
        </w:rPr>
        <w:t>£</w:t>
      </w:r>
      <w:r w:rsidR="00C717EC">
        <w:t xml:space="preserve">2.92/month, </w:t>
      </w:r>
      <w:r w:rsidR="00C717EC">
        <w:rPr>
          <w:rFonts w:cs="Times New Roman"/>
        </w:rPr>
        <w:t>£</w:t>
      </w:r>
      <w:r w:rsidR="00C717EC">
        <w:t>1.26/</w:t>
      </w:r>
      <w:r w:rsidR="0016334E">
        <w:t>month,</w:t>
      </w:r>
      <w:r w:rsidR="00C717EC">
        <w:t xml:space="preserve"> and </w:t>
      </w:r>
      <w:r w:rsidR="00C717EC">
        <w:rPr>
          <w:rFonts w:cs="Times New Roman"/>
        </w:rPr>
        <w:t>£</w:t>
      </w:r>
      <w:r w:rsidR="00C717EC">
        <w:t xml:space="preserve">2.92/month. Even </w:t>
      </w:r>
      <w:proofErr w:type="spellStart"/>
      <w:r w:rsidR="00C717EC">
        <w:t>Hotstar</w:t>
      </w:r>
      <w:proofErr w:type="spellEnd"/>
      <w:r w:rsidR="00C717EC">
        <w:t xml:space="preserve"> also has a </w:t>
      </w:r>
      <w:r w:rsidR="0016334E">
        <w:t>low-cost</w:t>
      </w:r>
      <w:r w:rsidR="00C717EC">
        <w:t xml:space="preserve"> subscription package that costs around </w:t>
      </w:r>
      <w:r w:rsidR="00C717EC">
        <w:rPr>
          <w:rFonts w:cs="Times New Roman"/>
        </w:rPr>
        <w:t>£</w:t>
      </w:r>
      <w:r w:rsidR="00C717EC">
        <w:t>3.89 for an entire year subscription</w:t>
      </w:r>
      <w:r w:rsidR="00593C80">
        <w:t xml:space="preserve"> (</w:t>
      </w:r>
      <w:r w:rsidR="00593C80" w:rsidRPr="00B75922">
        <w:t>Jha, 2021</w:t>
      </w:r>
      <w:r w:rsidR="00593C80">
        <w:t>)</w:t>
      </w:r>
      <w:r w:rsidR="00C717EC">
        <w:t xml:space="preserve">. It </w:t>
      </w:r>
      <w:r w:rsidR="0016334E">
        <w:t>must</w:t>
      </w:r>
      <w:r w:rsidR="00C717EC">
        <w:t xml:space="preserve"> be remembered that India is a developing economy country where it is natural for customers to have price sensitiveness to luxurious services like SVOD subscription. Thus, bargaining </w:t>
      </w:r>
      <w:r w:rsidR="000842BF">
        <w:t>power</w:t>
      </w:r>
      <w:r w:rsidR="00C717EC">
        <w:t xml:space="preserve"> of buyers </w:t>
      </w:r>
      <w:r w:rsidR="000842BF">
        <w:t xml:space="preserve">in India could have high impact on market competition level for Netflix. </w:t>
      </w:r>
    </w:p>
    <w:p w14:paraId="21165F9F" w14:textId="77777777" w:rsidR="00B70339" w:rsidRDefault="00B70339" w:rsidP="00B70339">
      <w:r w:rsidRPr="00B70339">
        <w:rPr>
          <w:b/>
        </w:rPr>
        <w:t>Bargaining Power of Suppliers</w:t>
      </w:r>
      <w:r>
        <w:t xml:space="preserve">: </w:t>
      </w:r>
      <w:r w:rsidR="000842BF">
        <w:t xml:space="preserve">Most of the rivals of Netflix in India largely depend on streaming rights to other independent media production house contents. Although Netflix merely depend on external contents but in case of increasing content variety with Indian regional contents, bargaining power of Indian media producers could have medium impact on profitability of the organisation. </w:t>
      </w:r>
    </w:p>
    <w:p w14:paraId="725F29EE" w14:textId="77777777" w:rsidR="00AF0EFF" w:rsidRDefault="00AF0EFF" w:rsidP="000842BF">
      <w:pPr>
        <w:jc w:val="center"/>
      </w:pPr>
      <w:r>
        <w:rPr>
          <w:noProof/>
          <w:lang w:val="en-US"/>
        </w:rPr>
        <w:drawing>
          <wp:inline distT="0" distB="0" distL="0" distR="0" wp14:anchorId="6024C361" wp14:editId="7D685D11">
            <wp:extent cx="3945625" cy="3691720"/>
            <wp:effectExtent l="19050" t="0" r="0" b="0"/>
            <wp:docPr id="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srcRect/>
                    <a:stretch>
                      <a:fillRect/>
                    </a:stretch>
                  </pic:blipFill>
                  <pic:spPr bwMode="auto">
                    <a:xfrm>
                      <a:off x="0" y="0"/>
                      <a:ext cx="3946020" cy="3692090"/>
                    </a:xfrm>
                    <a:prstGeom prst="rect">
                      <a:avLst/>
                    </a:prstGeom>
                    <a:noFill/>
                    <a:ln w="9525">
                      <a:noFill/>
                      <a:miter lim="800000"/>
                      <a:headEnd/>
                      <a:tailEnd/>
                    </a:ln>
                  </pic:spPr>
                </pic:pic>
              </a:graphicData>
            </a:graphic>
          </wp:inline>
        </w:drawing>
      </w:r>
    </w:p>
    <w:p w14:paraId="47D88121" w14:textId="77777777" w:rsidR="00AF0EFF" w:rsidRDefault="00AF0EFF" w:rsidP="000842BF">
      <w:pPr>
        <w:jc w:val="center"/>
      </w:pPr>
      <w:r>
        <w:lastRenderedPageBreak/>
        <w:t>Source: statista.com, 2020</w:t>
      </w:r>
    </w:p>
    <w:p w14:paraId="57DE9798" w14:textId="77777777" w:rsidR="00932709" w:rsidRDefault="00B70339" w:rsidP="00B70339">
      <w:r w:rsidRPr="00B70339">
        <w:rPr>
          <w:b/>
        </w:rPr>
        <w:t>Threat of Existing Rivalry</w:t>
      </w:r>
      <w:r w:rsidR="00290BF4">
        <w:t>: Existing rivalry is the biggest threat for Netflix in Indian market. The organisation faces severe competition from other foreign brands like Amazon Prime for commonly holding 20% market share within the country</w:t>
      </w:r>
      <w:r w:rsidR="003D0563">
        <w:t xml:space="preserve"> (Slattery, </w:t>
      </w:r>
      <w:r w:rsidR="003D0563" w:rsidRPr="00C3791F">
        <w:t>2021</w:t>
      </w:r>
      <w:r w:rsidR="003D0563">
        <w:t>)</w:t>
      </w:r>
      <w:r w:rsidR="00290BF4">
        <w:t xml:space="preserve">. Collaboration of </w:t>
      </w:r>
      <w:proofErr w:type="spellStart"/>
      <w:r w:rsidR="00290BF4">
        <w:t>Hotstar</w:t>
      </w:r>
      <w:proofErr w:type="spellEnd"/>
      <w:r w:rsidR="00290BF4">
        <w:t xml:space="preserve"> with Disney+ has also acquired significantly strong market position in the UK. Apart from that, there are local market competitors like ZEE5, ALT Balaji and JIO Cinema holding strong market share in India as well</w:t>
      </w:r>
      <w:r w:rsidR="00593C80">
        <w:t xml:space="preserve"> (He, </w:t>
      </w:r>
      <w:r w:rsidR="00593C80" w:rsidRPr="001A5F03">
        <w:t>2021</w:t>
      </w:r>
      <w:r w:rsidR="00593C80">
        <w:t>)</w:t>
      </w:r>
      <w:r w:rsidR="00290BF4">
        <w:t xml:space="preserve">. The biggest threat from existing Indian market competitors to Netflix is their extremely competitive pricing strategy for subscription packages. Moreover, many of these competitors like Amazon Prime, Sony Liv and </w:t>
      </w:r>
      <w:proofErr w:type="spellStart"/>
      <w:r w:rsidR="00290BF4">
        <w:t>Hotstar</w:t>
      </w:r>
      <w:proofErr w:type="spellEnd"/>
      <w:r w:rsidR="00290BF4">
        <w:t xml:space="preserve"> offers Indian customers with free trial period or free access to limited contents which help them to build customer preferences</w:t>
      </w:r>
      <w:r w:rsidR="003D0563">
        <w:t xml:space="preserve"> (</w:t>
      </w:r>
      <w:r w:rsidR="003D0563" w:rsidRPr="00C3791F">
        <w:t>Wallen</w:t>
      </w:r>
      <w:r w:rsidR="003D0563">
        <w:t xml:space="preserve"> et al., </w:t>
      </w:r>
      <w:r w:rsidR="003D0563" w:rsidRPr="00C3791F">
        <w:t>2021</w:t>
      </w:r>
      <w:r w:rsidR="003D0563">
        <w:t>)</w:t>
      </w:r>
      <w:r w:rsidR="00290BF4">
        <w:t xml:space="preserve">. Thus, Existing rivalry in Indian OTT market could have high impact on Netflix as well. </w:t>
      </w:r>
    </w:p>
    <w:p w14:paraId="116A7C70" w14:textId="77777777" w:rsidR="00290BF4" w:rsidRDefault="00290BF4" w:rsidP="00290BF4">
      <w:pPr>
        <w:jc w:val="center"/>
      </w:pPr>
      <w:r>
        <w:rPr>
          <w:noProof/>
          <w:lang w:val="en-US"/>
        </w:rPr>
        <w:drawing>
          <wp:inline distT="0" distB="0" distL="0" distR="0" wp14:anchorId="27C7468B" wp14:editId="22EA1598">
            <wp:extent cx="5000493" cy="2859206"/>
            <wp:effectExtent l="19050" t="0" r="0" b="0"/>
            <wp:docPr id="5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6"/>
                    <a:srcRect/>
                    <a:stretch>
                      <a:fillRect/>
                    </a:stretch>
                  </pic:blipFill>
                  <pic:spPr bwMode="auto">
                    <a:xfrm>
                      <a:off x="0" y="0"/>
                      <a:ext cx="5003581" cy="2860971"/>
                    </a:xfrm>
                    <a:prstGeom prst="rect">
                      <a:avLst/>
                    </a:prstGeom>
                    <a:noFill/>
                    <a:ln w="9525">
                      <a:noFill/>
                      <a:miter lim="800000"/>
                      <a:headEnd/>
                      <a:tailEnd/>
                    </a:ln>
                  </pic:spPr>
                </pic:pic>
              </a:graphicData>
            </a:graphic>
          </wp:inline>
        </w:drawing>
      </w:r>
    </w:p>
    <w:p w14:paraId="3D347C7A" w14:textId="77777777" w:rsidR="00290BF4" w:rsidRDefault="00290BF4" w:rsidP="00290BF4">
      <w:pPr>
        <w:jc w:val="center"/>
      </w:pPr>
      <w:r>
        <w:t>Source: statista.com, 2021</w:t>
      </w:r>
    </w:p>
    <w:p w14:paraId="2198191B" w14:textId="77777777" w:rsidR="00B70339" w:rsidRDefault="00B70339" w:rsidP="00B70339">
      <w:r w:rsidRPr="00B70339">
        <w:rPr>
          <w:b/>
        </w:rPr>
        <w:lastRenderedPageBreak/>
        <w:t>Threat of Substitute Products/Services</w:t>
      </w:r>
      <w:r>
        <w:t xml:space="preserve">: </w:t>
      </w:r>
      <w:r w:rsidR="00290BF4">
        <w:t>Nearest substitute to SVOD services in Indian market is conventional cable TV subscription service. The above figure shows that even after booming growth of online video streaming and digital TV services in India, cable TV network across the country has retained a valid number of customers above 100 million since 2016</w:t>
      </w:r>
      <w:r w:rsidR="00593C80">
        <w:t xml:space="preserve"> (He, </w:t>
      </w:r>
      <w:r w:rsidR="00593C80" w:rsidRPr="001A5F03">
        <w:t>2021</w:t>
      </w:r>
      <w:r w:rsidR="00593C80">
        <w:t>)</w:t>
      </w:r>
      <w:r w:rsidR="00290BF4">
        <w:t>. Cable TV network could be potential substitute to Netflix and other SVOD platforms especially in rural regions across India due to limited accessibility to 4G network</w:t>
      </w:r>
      <w:r w:rsidR="00593C80">
        <w:t xml:space="preserve"> (</w:t>
      </w:r>
      <w:r w:rsidR="00593C80" w:rsidRPr="00B75922">
        <w:t>Jha, 2021</w:t>
      </w:r>
      <w:r w:rsidR="00593C80">
        <w:t>)</w:t>
      </w:r>
      <w:r w:rsidR="00290BF4">
        <w:t xml:space="preserve">. </w:t>
      </w:r>
    </w:p>
    <w:p w14:paraId="6307F0E8" w14:textId="77777777" w:rsidR="00290BF4" w:rsidRDefault="00290BF4" w:rsidP="00290BF4">
      <w:pPr>
        <w:jc w:val="center"/>
      </w:pPr>
      <w:r>
        <w:rPr>
          <w:noProof/>
          <w:lang w:val="en-US"/>
        </w:rPr>
        <w:drawing>
          <wp:inline distT="0" distB="0" distL="0" distR="0" wp14:anchorId="094B2C8F" wp14:editId="23F9103D">
            <wp:extent cx="4041159" cy="3275463"/>
            <wp:effectExtent l="19050" t="0" r="0" b="0"/>
            <wp:docPr id="54" name="Picture 35" descr="C:\Users\Subho\Desktop\task files\youtube-india-penetr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Subho\Desktop\task files\youtube-india-penetration.png"/>
                    <pic:cNvPicPr>
                      <a:picLocks noChangeAspect="1" noChangeArrowheads="1"/>
                    </pic:cNvPicPr>
                  </pic:nvPicPr>
                  <pic:blipFill>
                    <a:blip r:embed="rId27"/>
                    <a:srcRect/>
                    <a:stretch>
                      <a:fillRect/>
                    </a:stretch>
                  </pic:blipFill>
                  <pic:spPr bwMode="auto">
                    <a:xfrm>
                      <a:off x="0" y="0"/>
                      <a:ext cx="4042088" cy="3276216"/>
                    </a:xfrm>
                    <a:prstGeom prst="rect">
                      <a:avLst/>
                    </a:prstGeom>
                    <a:noFill/>
                    <a:ln w="9525">
                      <a:noFill/>
                      <a:miter lim="800000"/>
                      <a:headEnd/>
                      <a:tailEnd/>
                    </a:ln>
                  </pic:spPr>
                </pic:pic>
              </a:graphicData>
            </a:graphic>
          </wp:inline>
        </w:drawing>
      </w:r>
    </w:p>
    <w:p w14:paraId="42B1D4CA" w14:textId="77777777" w:rsidR="00290BF4" w:rsidRDefault="00290BF4" w:rsidP="00290BF4">
      <w:pPr>
        <w:jc w:val="center"/>
      </w:pPr>
      <w:r>
        <w:t xml:space="preserve">Source: </w:t>
      </w:r>
      <w:r w:rsidRPr="00932709">
        <w:t>businessofapps.com</w:t>
      </w:r>
      <w:r>
        <w:t>, 2021</w:t>
      </w:r>
    </w:p>
    <w:p w14:paraId="3B3D216D" w14:textId="77777777" w:rsidR="00932709" w:rsidRDefault="00290BF4" w:rsidP="00B70339">
      <w:r>
        <w:t>Another substitute to subscription based online video streaming services of Netflix in India is YouTube by Google. YouTube is the most popular online video streaming platform in India having more than 342.3 million active users across the country</w:t>
      </w:r>
      <w:r w:rsidR="00593C80">
        <w:t xml:space="preserve"> (</w:t>
      </w:r>
      <w:r w:rsidR="00593C80" w:rsidRPr="004807F2">
        <w:t>SN, 2021</w:t>
      </w:r>
      <w:r w:rsidR="00593C80">
        <w:t>)</w:t>
      </w:r>
      <w:r>
        <w:t xml:space="preserve">. </w:t>
      </w:r>
      <w:r w:rsidR="005B4073">
        <w:t>Although</w:t>
      </w:r>
      <w:r>
        <w:t xml:space="preserve"> YouTube has recently adopted subscription model for ad free contents </w:t>
      </w:r>
      <w:r w:rsidR="005B4073">
        <w:t xml:space="preserve">but free access to wider variety of user generated contents makes it the most unique online entertainment solution to Indian population. </w:t>
      </w:r>
      <w:r w:rsidR="005B4073">
        <w:lastRenderedPageBreak/>
        <w:t xml:space="preserve">Hence, threat of substitute services in India could also have moderate impact on managerial decision in Netflix. </w:t>
      </w:r>
    </w:p>
    <w:p w14:paraId="3338167C" w14:textId="77777777" w:rsidR="00B70339" w:rsidRDefault="00B70339" w:rsidP="00B70339">
      <w:r w:rsidRPr="00B70339">
        <w:rPr>
          <w:b/>
        </w:rPr>
        <w:t>Threat of New Entrants</w:t>
      </w:r>
      <w:r>
        <w:t xml:space="preserve">: </w:t>
      </w:r>
      <w:r w:rsidR="005B4073">
        <w:t xml:space="preserve">Increasing number of new entrants is also an issue for building barriers against growth plan of Netflix in Indian market. It </w:t>
      </w:r>
      <w:r w:rsidR="0016334E">
        <w:t>must</w:t>
      </w:r>
      <w:r w:rsidR="005B4073">
        <w:t xml:space="preserve"> be mentioned that Netflix entered the Indian market in 2016 and number of SVOD service providers within the country has increased from just 9 in 2012 to 32 in 2018</w:t>
      </w:r>
      <w:r w:rsidR="003D0563">
        <w:t xml:space="preserve"> (</w:t>
      </w:r>
      <w:r w:rsidR="003D0563" w:rsidRPr="00C3791F">
        <w:t>Wallen</w:t>
      </w:r>
      <w:r w:rsidR="003D0563">
        <w:t xml:space="preserve"> et al., </w:t>
      </w:r>
      <w:r w:rsidR="003D0563" w:rsidRPr="00C3791F">
        <w:t>2021</w:t>
      </w:r>
      <w:r w:rsidR="003D0563">
        <w:t>)</w:t>
      </w:r>
      <w:r w:rsidR="005B4073">
        <w:t>. Market entrants like ZEE5 made its market launch in 2018 and acquired nearly 26 million app users by the end of 2019. The main success factor driving this rapid growth for ZEE5 is increase in number of original regional language content from just 8 in 2018 to 87 in 2019</w:t>
      </w:r>
      <w:r w:rsidR="003D0563">
        <w:t xml:space="preserve"> (Slattery, </w:t>
      </w:r>
      <w:r w:rsidR="003D0563" w:rsidRPr="00C3791F">
        <w:t>2021</w:t>
      </w:r>
      <w:r w:rsidR="003D0563">
        <w:t>)</w:t>
      </w:r>
      <w:r w:rsidR="005B4073">
        <w:t xml:space="preserve">. Moreover, traditional Indian TV connection distributors like </w:t>
      </w:r>
      <w:r w:rsidR="005B4073" w:rsidRPr="005B4073">
        <w:t xml:space="preserve">Tata Sky, Sun NXT </w:t>
      </w:r>
      <w:r w:rsidR="005B4073">
        <w:t xml:space="preserve">and </w:t>
      </w:r>
      <w:r w:rsidR="005B4073" w:rsidRPr="005B4073">
        <w:t>Dish</w:t>
      </w:r>
      <w:r w:rsidR="00593C80">
        <w:t xml:space="preserve"> </w:t>
      </w:r>
      <w:r w:rsidR="005B4073" w:rsidRPr="005B4073">
        <w:t xml:space="preserve">TV </w:t>
      </w:r>
      <w:r w:rsidR="005B4073">
        <w:t xml:space="preserve">have also launched their digital TV services in recent years </w:t>
      </w:r>
      <w:r w:rsidR="0021720C">
        <w:t>for retaining their existing consumer base within the country</w:t>
      </w:r>
      <w:r w:rsidR="00593C80">
        <w:t xml:space="preserve"> (</w:t>
      </w:r>
      <w:r w:rsidR="00593C80" w:rsidRPr="004807F2">
        <w:t>SN, 2021</w:t>
      </w:r>
      <w:r w:rsidR="00593C80">
        <w:t>)</w:t>
      </w:r>
      <w:r w:rsidR="0021720C">
        <w:t xml:space="preserve">. Thus, threat of new entrants could also have high impact on competitive market force for Netflix in India as well. </w:t>
      </w:r>
    </w:p>
    <w:p w14:paraId="09C35C41" w14:textId="77777777" w:rsidR="00B70339" w:rsidRDefault="000842BF" w:rsidP="000842BF">
      <w:pPr>
        <w:pStyle w:val="Heading2"/>
      </w:pPr>
      <w:bookmarkStart w:id="6" w:name="_Toc68939250"/>
      <w:r>
        <w:t>Challenges and Advantages of Netflix in India with Internal Factors</w:t>
      </w:r>
      <w:bookmarkEnd w:id="6"/>
      <w:r>
        <w:t xml:space="preserve"> </w:t>
      </w:r>
    </w:p>
    <w:p w14:paraId="26B6EED9" w14:textId="77777777" w:rsidR="00B70339" w:rsidRDefault="0021720C">
      <w:r>
        <w:t xml:space="preserve">To evaluate the internal capabilities of Netflix in Indian market, a SWOT analysis for the organisation have been conducted below. </w:t>
      </w:r>
    </w:p>
    <w:tbl>
      <w:tblPr>
        <w:tblStyle w:val="TableGrid"/>
        <w:tblW w:w="0" w:type="auto"/>
        <w:tblLook w:val="04A0" w:firstRow="1" w:lastRow="0" w:firstColumn="1" w:lastColumn="0" w:noHBand="0" w:noVBand="1"/>
      </w:tblPr>
      <w:tblGrid>
        <w:gridCol w:w="4671"/>
        <w:gridCol w:w="4679"/>
      </w:tblGrid>
      <w:tr w:rsidR="0021720C" w14:paraId="199D94DF" w14:textId="77777777" w:rsidTr="0021720C">
        <w:tc>
          <w:tcPr>
            <w:tcW w:w="4788" w:type="dxa"/>
          </w:tcPr>
          <w:p w14:paraId="52F5CE60" w14:textId="77777777" w:rsidR="0021720C" w:rsidRPr="0021720C" w:rsidRDefault="0021720C" w:rsidP="0021720C">
            <w:pPr>
              <w:jc w:val="center"/>
              <w:rPr>
                <w:b/>
                <w:u w:val="single"/>
              </w:rPr>
            </w:pPr>
            <w:r w:rsidRPr="0021720C">
              <w:rPr>
                <w:b/>
                <w:u w:val="single"/>
              </w:rPr>
              <w:t>Strengths</w:t>
            </w:r>
          </w:p>
          <w:p w14:paraId="3AFB2705" w14:textId="77777777" w:rsidR="0021720C" w:rsidRDefault="0021720C" w:rsidP="0021720C">
            <w:pPr>
              <w:pStyle w:val="ListParagraph"/>
              <w:numPr>
                <w:ilvl w:val="0"/>
                <w:numId w:val="1"/>
              </w:numPr>
            </w:pPr>
            <w:r>
              <w:t>Brand image of being one of the largest SVOD platforms in the world is strength of Netflix to attract Indian subscribers</w:t>
            </w:r>
            <w:r w:rsidR="00593C80">
              <w:t xml:space="preserve"> (</w:t>
            </w:r>
            <w:r w:rsidR="00593C80" w:rsidRPr="004807F2">
              <w:t>SN, 2021</w:t>
            </w:r>
            <w:r w:rsidR="00593C80">
              <w:t>)</w:t>
            </w:r>
            <w:r>
              <w:t xml:space="preserve">. </w:t>
            </w:r>
          </w:p>
          <w:p w14:paraId="5014C51B" w14:textId="77777777" w:rsidR="0021720C" w:rsidRDefault="0021720C" w:rsidP="0021720C">
            <w:pPr>
              <w:pStyle w:val="ListParagraph"/>
              <w:numPr>
                <w:ilvl w:val="0"/>
                <w:numId w:val="1"/>
              </w:numPr>
            </w:pPr>
            <w:r>
              <w:lastRenderedPageBreak/>
              <w:t>The biggest strength of Netflix in Indian market is its originality of contents which strongly engages a huge proportion having interest in authentic and unique foreign video contents</w:t>
            </w:r>
            <w:r w:rsidR="00593C80">
              <w:t xml:space="preserve"> (</w:t>
            </w:r>
            <w:r w:rsidR="00593C80" w:rsidRPr="004807F2">
              <w:t>SN, 2021</w:t>
            </w:r>
            <w:r w:rsidR="00593C80">
              <w:t>)</w:t>
            </w:r>
            <w:r>
              <w:t xml:space="preserve">. </w:t>
            </w:r>
          </w:p>
          <w:p w14:paraId="47DA71ED" w14:textId="77777777" w:rsidR="0021720C" w:rsidRDefault="0021720C" w:rsidP="0021720C">
            <w:pPr>
              <w:pStyle w:val="ListParagraph"/>
              <w:numPr>
                <w:ilvl w:val="0"/>
                <w:numId w:val="1"/>
              </w:numPr>
            </w:pPr>
            <w:r>
              <w:t>Flexibility of subscription package with respect to mobile and other devices helps Netflix to make better capitalisation of Indian market</w:t>
            </w:r>
            <w:r w:rsidR="00593C80">
              <w:t xml:space="preserve"> (</w:t>
            </w:r>
            <w:r w:rsidR="00593C80" w:rsidRPr="00B75922">
              <w:t>Middleton, 2021</w:t>
            </w:r>
            <w:r w:rsidR="00593C80">
              <w:t>)</w:t>
            </w:r>
            <w:r>
              <w:t xml:space="preserve">. </w:t>
            </w:r>
          </w:p>
          <w:p w14:paraId="22517820" w14:textId="77777777" w:rsidR="00136E2E" w:rsidRDefault="00136E2E" w:rsidP="00136E2E">
            <w:pPr>
              <w:pStyle w:val="ListParagraph"/>
              <w:numPr>
                <w:ilvl w:val="0"/>
                <w:numId w:val="1"/>
              </w:numPr>
            </w:pPr>
            <w:r>
              <w:t>Association with some of the biggest media production houses and filmmakers like Ryan Murphy</w:t>
            </w:r>
            <w:r w:rsidRPr="00136E2E">
              <w:t xml:space="preserve">, Kenya </w:t>
            </w:r>
            <w:proofErr w:type="spellStart"/>
            <w:r w:rsidRPr="00136E2E">
              <w:t>Barris</w:t>
            </w:r>
            <w:proofErr w:type="spellEnd"/>
            <w:r>
              <w:t xml:space="preserve">, D.B. </w:t>
            </w:r>
            <w:proofErr w:type="gramStart"/>
            <w:r>
              <w:t>Weiss</w:t>
            </w:r>
            <w:proofErr w:type="gramEnd"/>
            <w:r>
              <w:t xml:space="preserve"> and </w:t>
            </w:r>
            <w:r w:rsidRPr="00136E2E">
              <w:t>David Benioff</w:t>
            </w:r>
            <w:r>
              <w:t xml:space="preserve"> provides Netflix with distinct recognition for its original contents</w:t>
            </w:r>
            <w:r w:rsidR="003D0563">
              <w:t xml:space="preserve"> (Slattery, </w:t>
            </w:r>
            <w:r w:rsidR="003D0563" w:rsidRPr="00C3791F">
              <w:t>2021</w:t>
            </w:r>
            <w:r w:rsidR="003D0563">
              <w:t>)</w:t>
            </w:r>
            <w:r>
              <w:t xml:space="preserve">. </w:t>
            </w:r>
          </w:p>
          <w:p w14:paraId="2A7A341A" w14:textId="77777777" w:rsidR="00136E2E" w:rsidRPr="00136E2E" w:rsidRDefault="00136E2E" w:rsidP="00136E2E">
            <w:pPr>
              <w:pStyle w:val="ListParagraph"/>
              <w:numPr>
                <w:ilvl w:val="0"/>
                <w:numId w:val="1"/>
              </w:numPr>
            </w:pPr>
            <w:r>
              <w:t xml:space="preserve">Technological excellence of Netflix with flexible device and video compression makes it more efficient than many of its Indian market rivals. </w:t>
            </w:r>
          </w:p>
        </w:tc>
        <w:tc>
          <w:tcPr>
            <w:tcW w:w="4788" w:type="dxa"/>
          </w:tcPr>
          <w:p w14:paraId="2D2D8012" w14:textId="77777777" w:rsidR="0021720C" w:rsidRPr="0021720C" w:rsidRDefault="0021720C" w:rsidP="0021720C">
            <w:pPr>
              <w:jc w:val="center"/>
              <w:rPr>
                <w:b/>
                <w:u w:val="single"/>
              </w:rPr>
            </w:pPr>
            <w:r w:rsidRPr="0021720C">
              <w:rPr>
                <w:b/>
                <w:u w:val="single"/>
              </w:rPr>
              <w:lastRenderedPageBreak/>
              <w:t>Weaknesses</w:t>
            </w:r>
          </w:p>
          <w:p w14:paraId="4596F5F9" w14:textId="77777777" w:rsidR="0021720C" w:rsidRDefault="0021720C" w:rsidP="0021720C">
            <w:pPr>
              <w:pStyle w:val="ListParagraph"/>
              <w:numPr>
                <w:ilvl w:val="0"/>
                <w:numId w:val="1"/>
              </w:numPr>
            </w:pPr>
            <w:r>
              <w:t xml:space="preserve">Lack of price competitiveness with subscription packages </w:t>
            </w:r>
            <w:r w:rsidR="0063662E">
              <w:t>is weakening ability of Netflix to please Indian customers</w:t>
            </w:r>
            <w:r w:rsidR="003D0563">
              <w:t xml:space="preserve"> (</w:t>
            </w:r>
            <w:r w:rsidR="003D0563" w:rsidRPr="00C3791F">
              <w:t>Wallen</w:t>
            </w:r>
            <w:r w:rsidR="003D0563">
              <w:t xml:space="preserve"> et al., </w:t>
            </w:r>
            <w:r w:rsidR="003D0563" w:rsidRPr="00C3791F">
              <w:t>2021</w:t>
            </w:r>
            <w:r w:rsidR="003D0563">
              <w:t>)</w:t>
            </w:r>
            <w:r w:rsidR="0063662E">
              <w:t xml:space="preserve">. </w:t>
            </w:r>
          </w:p>
          <w:p w14:paraId="4B673D94" w14:textId="77777777" w:rsidR="0063662E" w:rsidRDefault="0063662E" w:rsidP="0021720C">
            <w:pPr>
              <w:pStyle w:val="ListParagraph"/>
              <w:numPr>
                <w:ilvl w:val="0"/>
                <w:numId w:val="1"/>
              </w:numPr>
            </w:pPr>
            <w:r>
              <w:lastRenderedPageBreak/>
              <w:t>Poor responsiveness to competition is another weakness of Netflix for not attracting subscribers with free contents like other competitors</w:t>
            </w:r>
            <w:r w:rsidR="00593C80">
              <w:t xml:space="preserve"> (</w:t>
            </w:r>
            <w:r w:rsidR="00593C80" w:rsidRPr="00B75922">
              <w:t>Middleton, 2021</w:t>
            </w:r>
            <w:r w:rsidR="00593C80">
              <w:t>)</w:t>
            </w:r>
            <w:r>
              <w:t xml:space="preserve">. </w:t>
            </w:r>
          </w:p>
          <w:p w14:paraId="52B234BA" w14:textId="77777777" w:rsidR="0063662E" w:rsidRPr="0021720C" w:rsidRDefault="0063662E" w:rsidP="0021720C">
            <w:pPr>
              <w:pStyle w:val="ListParagraph"/>
              <w:numPr>
                <w:ilvl w:val="0"/>
                <w:numId w:val="1"/>
              </w:numPr>
            </w:pPr>
            <w:r>
              <w:t xml:space="preserve">Increasing dependence on own original contents and lack of live program variety on Netflix is gradually devaluing its subscription loyalty among Indian customers. </w:t>
            </w:r>
          </w:p>
        </w:tc>
      </w:tr>
      <w:tr w:rsidR="0021720C" w14:paraId="2FF67CC9" w14:textId="77777777" w:rsidTr="0021720C">
        <w:tc>
          <w:tcPr>
            <w:tcW w:w="4788" w:type="dxa"/>
          </w:tcPr>
          <w:p w14:paraId="4D64E58F" w14:textId="77777777" w:rsidR="0021720C" w:rsidRPr="0021720C" w:rsidRDefault="0021720C" w:rsidP="0021720C">
            <w:pPr>
              <w:jc w:val="center"/>
              <w:rPr>
                <w:b/>
                <w:u w:val="single"/>
              </w:rPr>
            </w:pPr>
            <w:r w:rsidRPr="0021720C">
              <w:rPr>
                <w:b/>
                <w:u w:val="single"/>
              </w:rPr>
              <w:lastRenderedPageBreak/>
              <w:t>Opportunities</w:t>
            </w:r>
          </w:p>
          <w:p w14:paraId="32C781C8" w14:textId="77777777" w:rsidR="0063662E" w:rsidRDefault="0063662E" w:rsidP="0021720C">
            <w:pPr>
              <w:pStyle w:val="ListParagraph"/>
              <w:numPr>
                <w:ilvl w:val="0"/>
                <w:numId w:val="1"/>
              </w:numPr>
            </w:pPr>
            <w:r>
              <w:t>Increasing variety of regional language contents like Extraction, Sacred Games, Ghoul, etc are enhancing popularity of Netflix among Indian subscribers</w:t>
            </w:r>
            <w:r w:rsidR="003D0563">
              <w:t xml:space="preserve"> (</w:t>
            </w:r>
            <w:r w:rsidR="003D0563" w:rsidRPr="00C3791F">
              <w:t>Wallen</w:t>
            </w:r>
            <w:r w:rsidR="003D0563">
              <w:t xml:space="preserve"> et al., </w:t>
            </w:r>
            <w:r w:rsidR="003D0563" w:rsidRPr="00C3791F">
              <w:t>2021</w:t>
            </w:r>
            <w:r w:rsidR="003D0563">
              <w:t>)</w:t>
            </w:r>
            <w:r>
              <w:t xml:space="preserve">. </w:t>
            </w:r>
          </w:p>
          <w:p w14:paraId="2ACA9F8A" w14:textId="77777777" w:rsidR="0021720C" w:rsidRPr="0021720C" w:rsidRDefault="0063662E" w:rsidP="0021720C">
            <w:pPr>
              <w:pStyle w:val="ListParagraph"/>
              <w:numPr>
                <w:ilvl w:val="0"/>
                <w:numId w:val="1"/>
              </w:numPr>
            </w:pPr>
            <w:r>
              <w:t xml:space="preserve">Launch of </w:t>
            </w:r>
            <w:proofErr w:type="gramStart"/>
            <w:r>
              <w:t>low cost</w:t>
            </w:r>
            <w:proofErr w:type="gramEnd"/>
            <w:r>
              <w:t xml:space="preserve"> mobile only package could provide Netflix with competitive edge over other leading SVODF market players in India</w:t>
            </w:r>
            <w:r w:rsidR="00593C80">
              <w:t xml:space="preserve"> (</w:t>
            </w:r>
            <w:r w:rsidR="00593C80" w:rsidRPr="00B75922">
              <w:t>Middleton, 2021</w:t>
            </w:r>
            <w:r w:rsidR="00593C80">
              <w:t>)</w:t>
            </w:r>
            <w:r>
              <w:t xml:space="preserve">. </w:t>
            </w:r>
          </w:p>
        </w:tc>
        <w:tc>
          <w:tcPr>
            <w:tcW w:w="4788" w:type="dxa"/>
          </w:tcPr>
          <w:p w14:paraId="3A57285B" w14:textId="77777777" w:rsidR="0021720C" w:rsidRPr="0021720C" w:rsidRDefault="0021720C" w:rsidP="0021720C">
            <w:pPr>
              <w:jc w:val="center"/>
              <w:rPr>
                <w:b/>
                <w:u w:val="single"/>
              </w:rPr>
            </w:pPr>
            <w:r w:rsidRPr="0021720C">
              <w:rPr>
                <w:b/>
                <w:u w:val="single"/>
              </w:rPr>
              <w:t>Threats</w:t>
            </w:r>
          </w:p>
          <w:p w14:paraId="3CB3FFE1" w14:textId="77777777" w:rsidR="0021720C" w:rsidRDefault="00136E2E" w:rsidP="0021720C">
            <w:pPr>
              <w:pStyle w:val="ListParagraph"/>
              <w:numPr>
                <w:ilvl w:val="0"/>
                <w:numId w:val="1"/>
              </w:numPr>
            </w:pPr>
            <w:r>
              <w:t>Increasing issue of copyright breach for original Netflix contents is gradually affecting its popularity</w:t>
            </w:r>
            <w:r w:rsidR="00593C80">
              <w:t xml:space="preserve"> (</w:t>
            </w:r>
            <w:r w:rsidR="00593C80" w:rsidRPr="004807F2">
              <w:t>SN, 2021</w:t>
            </w:r>
            <w:r w:rsidR="00593C80">
              <w:t>)</w:t>
            </w:r>
            <w:r>
              <w:t xml:space="preserve">. </w:t>
            </w:r>
          </w:p>
          <w:p w14:paraId="606C25E4" w14:textId="77777777" w:rsidR="00136E2E" w:rsidRPr="0021720C" w:rsidRDefault="00136E2E" w:rsidP="0021720C">
            <w:pPr>
              <w:pStyle w:val="ListParagraph"/>
              <w:numPr>
                <w:ilvl w:val="0"/>
                <w:numId w:val="1"/>
              </w:numPr>
            </w:pPr>
            <w:r>
              <w:t xml:space="preserve">Increasing variety of regional market contents, live events, etc by competitors could also challenge market position of Netflix in India. </w:t>
            </w:r>
          </w:p>
        </w:tc>
      </w:tr>
    </w:tbl>
    <w:p w14:paraId="1E1E0682" w14:textId="77777777" w:rsidR="00190E1F" w:rsidRDefault="00190E1F"/>
    <w:p w14:paraId="00EC7AC1" w14:textId="77777777" w:rsidR="00044D19" w:rsidRDefault="00136E2E">
      <w:r>
        <w:t xml:space="preserve">The main matter of discussion for this part of the study is the ways in which internal and external factors could influence managerial decisions at Netflix. </w:t>
      </w:r>
      <w:r w:rsidR="0016334E">
        <w:t>First</w:t>
      </w:r>
      <w:r>
        <w:t xml:space="preserve">, </w:t>
      </w:r>
      <w:r w:rsidR="00044D19">
        <w:t xml:space="preserve">analysis of competitive rivalry in India shows that most of the market competitors like </w:t>
      </w:r>
      <w:proofErr w:type="spellStart"/>
      <w:r w:rsidR="00044D19">
        <w:t>Hotstar</w:t>
      </w:r>
      <w:proofErr w:type="spellEnd"/>
      <w:r w:rsidR="00044D19">
        <w:t>, ZEE 5, ALT Balaji and Amazon Prime have created their competency depending on competitive pricing</w:t>
      </w:r>
      <w:r w:rsidR="00593C80">
        <w:t xml:space="preserve"> (</w:t>
      </w:r>
      <w:r w:rsidR="00593C80" w:rsidRPr="004807F2">
        <w:t>SN, 2021</w:t>
      </w:r>
      <w:r w:rsidR="00593C80">
        <w:t>)</w:t>
      </w:r>
      <w:r w:rsidR="00044D19">
        <w:t xml:space="preserve">. Moreover, bargaining power of Indian customers has also been observed as a strong competition driving force for the SVOD market as well. </w:t>
      </w:r>
    </w:p>
    <w:p w14:paraId="0B2DE335" w14:textId="77777777" w:rsidR="00190E1F" w:rsidRDefault="00044D19">
      <w:r>
        <w:t>Technological excellence of Amazon with video compressing algorithm and flexible device usage is strength of the organisation. Moreover, increase in Indian currency exchange rate in 2020 provided Netflix management with room to reduce subscription cost while maintaining steady profit margin</w:t>
      </w:r>
      <w:r w:rsidR="00593C80">
        <w:t xml:space="preserve"> (</w:t>
      </w:r>
      <w:r w:rsidR="00593C80" w:rsidRPr="00B75922">
        <w:t>Middleton, 2021</w:t>
      </w:r>
      <w:r w:rsidR="00593C80">
        <w:t>)</w:t>
      </w:r>
      <w:r>
        <w:t xml:space="preserve">. </w:t>
      </w:r>
      <w:r w:rsidR="000B1961">
        <w:t>Consequently</w:t>
      </w:r>
      <w:r>
        <w:t xml:space="preserve">, Netflix management used their technological </w:t>
      </w:r>
      <w:r>
        <w:lastRenderedPageBreak/>
        <w:t xml:space="preserve">excellence and opportunity of currency value increment for launching </w:t>
      </w:r>
      <w:r w:rsidR="000B1961">
        <w:t>cost-effective low-cost</w:t>
      </w:r>
      <w:r w:rsidR="0021720C">
        <w:t xml:space="preserve"> mo</w:t>
      </w:r>
      <w:r>
        <w:t xml:space="preserve">bile only subscription package only for Indian subscribers. </w:t>
      </w:r>
    </w:p>
    <w:p w14:paraId="7A72185B" w14:textId="77777777" w:rsidR="00044D19" w:rsidRDefault="00044D19">
      <w:r>
        <w:t xml:space="preserve">Considering the increasing </w:t>
      </w:r>
      <w:r w:rsidR="000B1961">
        <w:t>binge-watching</w:t>
      </w:r>
      <w:r>
        <w:t xml:space="preserve"> tendency of Indian subscribers and increasing number of SVOD subscribers within the country, Netflix management started investing increasingly huge money for producing local Hindi contents. Extraction, Sacred Games (Part 1 and 2), Ghoul, </w:t>
      </w:r>
      <w:proofErr w:type="spellStart"/>
      <w:r>
        <w:t>Betaal</w:t>
      </w:r>
      <w:proofErr w:type="spellEnd"/>
      <w:r>
        <w:t>, etc are some of the most successful Hindi Netflix original series launched in recent years</w:t>
      </w:r>
      <w:r w:rsidR="003D0563">
        <w:t xml:space="preserve"> (Slattery, </w:t>
      </w:r>
      <w:r w:rsidR="003D0563" w:rsidRPr="00C3791F">
        <w:t>2021</w:t>
      </w:r>
      <w:r w:rsidR="003D0563">
        <w:t>)</w:t>
      </w:r>
      <w:r>
        <w:t xml:space="preserve">. </w:t>
      </w:r>
    </w:p>
    <w:p w14:paraId="061D57EE" w14:textId="77777777" w:rsidR="0033419A" w:rsidRDefault="0033419A" w:rsidP="0033419A">
      <w:pPr>
        <w:pStyle w:val="Heading1"/>
      </w:pPr>
      <w:bookmarkStart w:id="7" w:name="_Toc68939251"/>
      <w:r>
        <w:t>Contemporary Strategic Management Issues</w:t>
      </w:r>
      <w:bookmarkEnd w:id="7"/>
      <w:r>
        <w:t xml:space="preserve"> </w:t>
      </w:r>
    </w:p>
    <w:p w14:paraId="2EC300E1" w14:textId="77777777" w:rsidR="0033419A" w:rsidRDefault="003C449C">
      <w:r>
        <w:t xml:space="preserve">Even after having decent market success in India, growth of Netflix within the country has been stagnated due to increasing level of market competition. Whereas Netflix dreamed of India being their next 100 million subscriber market, the organisation is struggling to reach the </w:t>
      </w:r>
      <w:r w:rsidR="007E0CBD">
        <w:t>mark of 20 million subscribers within the country</w:t>
      </w:r>
      <w:r w:rsidR="003D0563">
        <w:t xml:space="preserve"> (</w:t>
      </w:r>
      <w:r w:rsidR="003D0563" w:rsidRPr="00C3791F">
        <w:t>Wallen</w:t>
      </w:r>
      <w:r w:rsidR="003D0563">
        <w:t xml:space="preserve"> et al., </w:t>
      </w:r>
      <w:r w:rsidR="003D0563" w:rsidRPr="00C3791F">
        <w:t>2021</w:t>
      </w:r>
      <w:r w:rsidR="003D0563">
        <w:t>)</w:t>
      </w:r>
      <w:r w:rsidR="007E0CBD">
        <w:t xml:space="preserve">. Hence, there might be some strategic issues made by Netflix in India for failing to make its mark even after having all necessary attraction factors to beat the competition. This part of the study tries to identity strategic issues with Netflix that are affecting and resisting its growth potential in the Indian market.  </w:t>
      </w:r>
    </w:p>
    <w:p w14:paraId="0A059328" w14:textId="77777777" w:rsidR="0053487C" w:rsidRDefault="007E0CBD">
      <w:pPr>
        <w:rPr>
          <w:b/>
          <w:u w:val="single"/>
        </w:rPr>
      </w:pPr>
      <w:r w:rsidRPr="007E0CBD">
        <w:rPr>
          <w:b/>
          <w:u w:val="single"/>
        </w:rPr>
        <w:t>Lack of Regional Language Contents</w:t>
      </w:r>
    </w:p>
    <w:p w14:paraId="12EB09BA" w14:textId="77777777" w:rsidR="007E0CBD" w:rsidRPr="007E0CBD" w:rsidRDefault="007E0CBD">
      <w:r>
        <w:t>India is a country of cultural diversity having 22 official regional languages. In a recent survey, it has been observed that 30% of total paid SVOD subscribers in India have responded to prefer online contents on their own regional language</w:t>
      </w:r>
      <w:r w:rsidR="00593C80">
        <w:t xml:space="preserve"> (</w:t>
      </w:r>
      <w:r w:rsidR="00593C80" w:rsidRPr="004807F2">
        <w:t>SN, 2021</w:t>
      </w:r>
      <w:r w:rsidR="00593C80">
        <w:t>)</w:t>
      </w:r>
      <w:r>
        <w:t xml:space="preserve">. However, lack of regional language contents is becoming one of the biggest pain points for Netflix due to overdependence of the organisation on foreign English contents. </w:t>
      </w:r>
    </w:p>
    <w:p w14:paraId="5DE0CDC8" w14:textId="77777777" w:rsidR="007E0CBD" w:rsidRDefault="007E0CBD" w:rsidP="007E0CBD">
      <w:pPr>
        <w:jc w:val="center"/>
      </w:pPr>
      <w:r>
        <w:rPr>
          <w:noProof/>
          <w:lang w:val="en-US"/>
        </w:rPr>
        <w:lastRenderedPageBreak/>
        <w:drawing>
          <wp:inline distT="0" distB="0" distL="0" distR="0" wp14:anchorId="24F0C708" wp14:editId="441053B3">
            <wp:extent cx="3708451" cy="2941093"/>
            <wp:effectExtent l="19050" t="0" r="6299" b="0"/>
            <wp:docPr id="5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8"/>
                    <a:srcRect/>
                    <a:stretch>
                      <a:fillRect/>
                    </a:stretch>
                  </pic:blipFill>
                  <pic:spPr bwMode="auto">
                    <a:xfrm>
                      <a:off x="0" y="0"/>
                      <a:ext cx="3708515" cy="2941144"/>
                    </a:xfrm>
                    <a:prstGeom prst="rect">
                      <a:avLst/>
                    </a:prstGeom>
                    <a:noFill/>
                    <a:ln w="9525">
                      <a:noFill/>
                      <a:miter lim="800000"/>
                      <a:headEnd/>
                      <a:tailEnd/>
                    </a:ln>
                  </pic:spPr>
                </pic:pic>
              </a:graphicData>
            </a:graphic>
          </wp:inline>
        </w:drawing>
      </w:r>
    </w:p>
    <w:p w14:paraId="144347C0" w14:textId="77777777" w:rsidR="007E0CBD" w:rsidRDefault="007E0CBD" w:rsidP="007E0CBD">
      <w:pPr>
        <w:jc w:val="center"/>
      </w:pPr>
      <w:r>
        <w:t xml:space="preserve">Source: </w:t>
      </w:r>
      <w:r w:rsidRPr="0053487C">
        <w:t>business-standard.com</w:t>
      </w:r>
      <w:r>
        <w:t>, 2020</w:t>
      </w:r>
    </w:p>
    <w:p w14:paraId="74245F46" w14:textId="77777777" w:rsidR="007E0CBD" w:rsidRDefault="007E0CBD">
      <w:r>
        <w:t>It has already been mentioned that ZEE5 even after being launched in 2018 acquired more than 26 million app downloads in India by the end of 2019</w:t>
      </w:r>
      <w:r w:rsidR="00593C80">
        <w:t xml:space="preserve"> (</w:t>
      </w:r>
      <w:r w:rsidR="00593C80" w:rsidRPr="004807F2">
        <w:t>SN, 2021</w:t>
      </w:r>
      <w:r w:rsidR="00593C80">
        <w:t>)</w:t>
      </w:r>
      <w:r>
        <w:t xml:space="preserve">. The organisation currently acquires 9% market share in the Indian SVOD market and the key success story for ZEE5 lies in its focus on regional language contents. The above figure shows that ZEE5 produced the highest </w:t>
      </w:r>
      <w:r w:rsidR="006C6B38">
        <w:t>cumulative original Indian content hours between 2018 and 2019 compared to any other competitor in the market. Number of original Hindi contents on Zee5 has increased from just 8 during initial launch in 2018 to 87 by the end of 2019</w:t>
      </w:r>
      <w:r w:rsidR="003D0563">
        <w:t xml:space="preserve"> (Slattery, </w:t>
      </w:r>
      <w:r w:rsidR="003D0563" w:rsidRPr="00C3791F">
        <w:t>2021</w:t>
      </w:r>
      <w:r w:rsidR="003D0563">
        <w:t>)</w:t>
      </w:r>
      <w:r w:rsidR="006C6B38">
        <w:t xml:space="preserve">. </w:t>
      </w:r>
    </w:p>
    <w:p w14:paraId="3267E80F" w14:textId="77777777" w:rsidR="00C0097E" w:rsidRDefault="006C6B38">
      <w:r>
        <w:t>This is where Netflix is losing its competency to local market competitors like ZEE5. The above figure shows that even after being highest market share holder in India (jointly with Amazon Prime), Netflix has produced only 60 hours of original Indian language content which is the 5</w:t>
      </w:r>
      <w:r w:rsidRPr="006C6B38">
        <w:rPr>
          <w:vertAlign w:val="superscript"/>
        </w:rPr>
        <w:t>th</w:t>
      </w:r>
      <w:r>
        <w:t xml:space="preserve"> highest figure in the market. Local market players like ZEE5 and ALT Balaji and foreign market SVOD platforms like VIU (Hong Kong) and Amazon Prime (American) are way ahead of Netflix </w:t>
      </w:r>
      <w:r>
        <w:lastRenderedPageBreak/>
        <w:t xml:space="preserve">with their total hours of original Indian contents produced between 2018 and 2019. Although Netflix has recently launched many successful Hindi contents in recent </w:t>
      </w:r>
      <w:r w:rsidR="0016334E">
        <w:t>years,</w:t>
      </w:r>
      <w:r>
        <w:t xml:space="preserve"> but it is not enough to satisfy the craving of binge watching among Indian customers. </w:t>
      </w:r>
    </w:p>
    <w:p w14:paraId="573E4304" w14:textId="77777777" w:rsidR="00C0097E" w:rsidRDefault="00C0097E" w:rsidP="00C0097E">
      <w:pPr>
        <w:jc w:val="center"/>
      </w:pPr>
      <w:r>
        <w:rPr>
          <w:noProof/>
          <w:lang w:val="en-US"/>
        </w:rPr>
        <w:drawing>
          <wp:inline distT="0" distB="0" distL="0" distR="0" wp14:anchorId="4167D30B" wp14:editId="47181EBE">
            <wp:extent cx="4789554" cy="2968388"/>
            <wp:effectExtent l="19050" t="0" r="0" b="0"/>
            <wp:docPr id="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srcRect/>
                    <a:stretch>
                      <a:fillRect/>
                    </a:stretch>
                  </pic:blipFill>
                  <pic:spPr bwMode="auto">
                    <a:xfrm>
                      <a:off x="0" y="0"/>
                      <a:ext cx="4792003" cy="2969906"/>
                    </a:xfrm>
                    <a:prstGeom prst="rect">
                      <a:avLst/>
                    </a:prstGeom>
                    <a:noFill/>
                    <a:ln w="9525">
                      <a:noFill/>
                      <a:miter lim="800000"/>
                      <a:headEnd/>
                      <a:tailEnd/>
                    </a:ln>
                  </pic:spPr>
                </pic:pic>
              </a:graphicData>
            </a:graphic>
          </wp:inline>
        </w:drawing>
      </w:r>
    </w:p>
    <w:p w14:paraId="0A9DD9CE" w14:textId="77777777" w:rsidR="00C0097E" w:rsidRDefault="00C0097E" w:rsidP="00C0097E">
      <w:pPr>
        <w:jc w:val="center"/>
      </w:pPr>
      <w:r>
        <w:t>Source: statista.com, 2020</w:t>
      </w:r>
    </w:p>
    <w:p w14:paraId="64B97625" w14:textId="77777777" w:rsidR="007E0CBD" w:rsidRDefault="00C0097E">
      <w:r>
        <w:t>Another significant factor increasing the demand and growth potential of SVOD platforms with regional language contents is increasing internet access to rural Indian population. The above figure shows that internet accessibility and penetration rate in rural regions across India has almost touched internet penetration rate of urban cities</w:t>
      </w:r>
      <w:r w:rsidR="003D0563">
        <w:t xml:space="preserve"> (</w:t>
      </w:r>
      <w:r w:rsidR="003D0563" w:rsidRPr="00C3791F">
        <w:t>Wallen</w:t>
      </w:r>
      <w:r w:rsidR="003D0563">
        <w:t xml:space="preserve"> et al., </w:t>
      </w:r>
      <w:r w:rsidR="003D0563" w:rsidRPr="00C3791F">
        <w:t>2021</w:t>
      </w:r>
      <w:r w:rsidR="003D0563">
        <w:t>)</w:t>
      </w:r>
      <w:r>
        <w:t xml:space="preserve">. However, it is </w:t>
      </w:r>
      <w:r w:rsidR="0016334E">
        <w:t>obvious</w:t>
      </w:r>
      <w:r>
        <w:t xml:space="preserve"> for rural populations to demand for their regional market contents unlike foreign English contents preferred by urban population. </w:t>
      </w:r>
      <w:r w:rsidR="00593C80">
        <w:t>D</w:t>
      </w:r>
      <w:r>
        <w:t>eveloping regional language contents for rural population is becoming a competency driving factor for other competitors of Netflix in India</w:t>
      </w:r>
      <w:r w:rsidR="00593C80">
        <w:t xml:space="preserve"> (</w:t>
      </w:r>
      <w:r w:rsidR="00593C80" w:rsidRPr="004807F2">
        <w:t>SN, 2021</w:t>
      </w:r>
      <w:r w:rsidR="00593C80">
        <w:t>)</w:t>
      </w:r>
      <w:r>
        <w:t xml:space="preserve">. </w:t>
      </w:r>
      <w:r w:rsidR="006C6B38">
        <w:t xml:space="preserve">Thus, poor focus on local market content development is one of the biggest strategic issues for Netflix. </w:t>
      </w:r>
    </w:p>
    <w:p w14:paraId="39F66021" w14:textId="77777777" w:rsidR="007E0CBD" w:rsidRDefault="007E0CBD">
      <w:pPr>
        <w:rPr>
          <w:b/>
          <w:u w:val="single"/>
        </w:rPr>
      </w:pPr>
      <w:r w:rsidRPr="007E0CBD">
        <w:rPr>
          <w:b/>
          <w:u w:val="single"/>
        </w:rPr>
        <w:lastRenderedPageBreak/>
        <w:t xml:space="preserve">Premium Pricing for Price Sensitive Indian Customers </w:t>
      </w:r>
    </w:p>
    <w:p w14:paraId="3BD2A10A" w14:textId="77777777" w:rsidR="006C6B38" w:rsidRPr="006C6B38" w:rsidRDefault="006C6B38">
      <w:r>
        <w:t xml:space="preserve">Although India SVOD market shows significantly strong growth potential for upcoming </w:t>
      </w:r>
      <w:r w:rsidR="0016334E">
        <w:t>years,</w:t>
      </w:r>
      <w:r>
        <w:t xml:space="preserve"> but it </w:t>
      </w:r>
      <w:proofErr w:type="gramStart"/>
      <w:r>
        <w:t>has to</w:t>
      </w:r>
      <w:proofErr w:type="gramEnd"/>
      <w:r>
        <w:t xml:space="preserve"> be remembered that the country belongs to developing economic conditions with limited spending power among people. That is the reason premium pricing approach of </w:t>
      </w:r>
      <w:r w:rsidR="00D25F1A">
        <w:t xml:space="preserve">Netflix is affecting popularity of its subscription packages to Indian customers. </w:t>
      </w:r>
    </w:p>
    <w:p w14:paraId="1A78C850" w14:textId="77777777" w:rsidR="006C6B38" w:rsidRDefault="006C6B38" w:rsidP="006C6B38">
      <w:pPr>
        <w:jc w:val="center"/>
      </w:pPr>
      <w:r>
        <w:rPr>
          <w:noProof/>
          <w:lang w:val="en-US"/>
        </w:rPr>
        <w:drawing>
          <wp:inline distT="0" distB="0" distL="0" distR="0" wp14:anchorId="03603F63" wp14:editId="1E6C5CB5">
            <wp:extent cx="3918329" cy="2932545"/>
            <wp:effectExtent l="19050" t="0" r="5971" b="0"/>
            <wp:docPr id="60" name="Picture 32" descr="C:\Users\Subho\Desktop\task files\streaming-how-to-save-money-on-ott-platforms-netflix-amazon-prime-video-hotstar-ze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Subho\Desktop\task files\streaming-how-to-save-money-on-ott-platforms-netflix-amazon-prime-video-hotstar-zee5.jpg"/>
                    <pic:cNvPicPr>
                      <a:picLocks noChangeAspect="1" noChangeArrowheads="1"/>
                    </pic:cNvPicPr>
                  </pic:nvPicPr>
                  <pic:blipFill>
                    <a:blip r:embed="rId30"/>
                    <a:srcRect/>
                    <a:stretch>
                      <a:fillRect/>
                    </a:stretch>
                  </pic:blipFill>
                  <pic:spPr bwMode="auto">
                    <a:xfrm>
                      <a:off x="0" y="0"/>
                      <a:ext cx="3917556" cy="2931966"/>
                    </a:xfrm>
                    <a:prstGeom prst="rect">
                      <a:avLst/>
                    </a:prstGeom>
                    <a:noFill/>
                    <a:ln w="9525">
                      <a:noFill/>
                      <a:miter lim="800000"/>
                      <a:headEnd/>
                      <a:tailEnd/>
                    </a:ln>
                  </pic:spPr>
                </pic:pic>
              </a:graphicData>
            </a:graphic>
          </wp:inline>
        </w:drawing>
      </w:r>
    </w:p>
    <w:p w14:paraId="26A96A13" w14:textId="77777777" w:rsidR="006C6B38" w:rsidRDefault="006C6B38" w:rsidP="006C6B38">
      <w:pPr>
        <w:jc w:val="center"/>
      </w:pPr>
      <w:r>
        <w:t xml:space="preserve">Source: </w:t>
      </w:r>
      <w:r w:rsidRPr="004D6840">
        <w:t>filmcompanion.in</w:t>
      </w:r>
      <w:r>
        <w:t>, 2021</w:t>
      </w:r>
    </w:p>
    <w:p w14:paraId="4C57198B" w14:textId="77777777" w:rsidR="00D25F1A" w:rsidRDefault="00D25F1A" w:rsidP="006C6B38">
      <w:r>
        <w:t>The above figure shows that s</w:t>
      </w:r>
      <w:r w:rsidR="006C6B38">
        <w:t xml:space="preserve">tandard subscription cost to the </w:t>
      </w:r>
      <w:r>
        <w:t xml:space="preserve">Netflix SVOD </w:t>
      </w:r>
      <w:r w:rsidR="006C6B38">
        <w:t xml:space="preserve">platform varies from </w:t>
      </w:r>
      <w:r w:rsidR="006C6B38">
        <w:rPr>
          <w:rFonts w:cs="Times New Roman"/>
        </w:rPr>
        <w:t>£</w:t>
      </w:r>
      <w:r w:rsidR="006C6B38">
        <w:t xml:space="preserve">4.87 (one device at a time) to </w:t>
      </w:r>
      <w:r w:rsidR="006C6B38">
        <w:rPr>
          <w:rFonts w:cs="Times New Roman"/>
        </w:rPr>
        <w:t>£</w:t>
      </w:r>
      <w:r w:rsidR="006C6B38">
        <w:t>7.80 (four devices at a time)</w:t>
      </w:r>
      <w:r w:rsidR="00593C80">
        <w:t xml:space="preserve"> (</w:t>
      </w:r>
      <w:r w:rsidR="00593C80" w:rsidRPr="00B75922">
        <w:t>Jha, 2021</w:t>
      </w:r>
      <w:r w:rsidR="00593C80">
        <w:t>)</w:t>
      </w:r>
      <w:r w:rsidR="006C6B38">
        <w:t>.</w:t>
      </w:r>
      <w:r>
        <w:t xml:space="preserve"> On the other hand, most of the primary competitors in the market follow significantly competitive pricing approach. For example, subscription costs for </w:t>
      </w:r>
      <w:r w:rsidR="000B1961">
        <w:t>1-month</w:t>
      </w:r>
      <w:r>
        <w:t xml:space="preserve"> premium package of </w:t>
      </w:r>
      <w:proofErr w:type="spellStart"/>
      <w:r>
        <w:t>Disney+Hotstar</w:t>
      </w:r>
      <w:proofErr w:type="spellEnd"/>
      <w:r>
        <w:t xml:space="preserve">, ZEE5, Amazon Prime and Sony Liv Indian market respectively are </w:t>
      </w:r>
      <w:r>
        <w:rPr>
          <w:rFonts w:cs="Times New Roman"/>
        </w:rPr>
        <w:t>£</w:t>
      </w:r>
      <w:r>
        <w:t xml:space="preserve">2.92/month, </w:t>
      </w:r>
      <w:r>
        <w:rPr>
          <w:rFonts w:cs="Times New Roman"/>
        </w:rPr>
        <w:t>£</w:t>
      </w:r>
      <w:r>
        <w:t>0.97/month</w:t>
      </w:r>
      <w:r>
        <w:rPr>
          <w:rFonts w:cs="Times New Roman"/>
        </w:rPr>
        <w:t>, £</w:t>
      </w:r>
      <w:r>
        <w:t>1.26/</w:t>
      </w:r>
      <w:proofErr w:type="gramStart"/>
      <w:r>
        <w:t>month</w:t>
      </w:r>
      <w:proofErr w:type="gramEnd"/>
      <w:r>
        <w:t xml:space="preserve"> and </w:t>
      </w:r>
      <w:r>
        <w:rPr>
          <w:rFonts w:cs="Times New Roman"/>
        </w:rPr>
        <w:t>£</w:t>
      </w:r>
      <w:r>
        <w:t>2.92/month</w:t>
      </w:r>
      <w:r w:rsidR="00593C80">
        <w:t xml:space="preserve"> (</w:t>
      </w:r>
      <w:r w:rsidR="00593C80" w:rsidRPr="004807F2">
        <w:t>SN, 2021</w:t>
      </w:r>
      <w:r w:rsidR="00593C80">
        <w:t>)</w:t>
      </w:r>
      <w:r>
        <w:t xml:space="preserve">. </w:t>
      </w:r>
    </w:p>
    <w:p w14:paraId="447BBDA4" w14:textId="77777777" w:rsidR="007E0CBD" w:rsidRDefault="00D25F1A">
      <w:r>
        <w:lastRenderedPageBreak/>
        <w:t xml:space="preserve">Each of these competitor platforms has their added advantages. For example, ZEE5 and </w:t>
      </w:r>
      <w:proofErr w:type="spellStart"/>
      <w:r>
        <w:t>Hotstar</w:t>
      </w:r>
      <w:proofErr w:type="spellEnd"/>
      <w:r>
        <w:t xml:space="preserve"> have </w:t>
      </w:r>
      <w:r w:rsidR="000B1961">
        <w:t>low-cost</w:t>
      </w:r>
      <w:r>
        <w:t xml:space="preserve"> packages respectively costing around </w:t>
      </w:r>
      <w:r>
        <w:rPr>
          <w:rFonts w:cs="Times New Roman"/>
        </w:rPr>
        <w:t>£</w:t>
      </w:r>
      <w:r>
        <w:t xml:space="preserve">3.56/year and </w:t>
      </w:r>
      <w:r>
        <w:rPr>
          <w:rFonts w:cs="Times New Roman"/>
        </w:rPr>
        <w:t>£</w:t>
      </w:r>
      <w:r>
        <w:t>3.89/year</w:t>
      </w:r>
      <w:r w:rsidR="003D0563">
        <w:t xml:space="preserve"> (</w:t>
      </w:r>
      <w:r w:rsidR="003D0563" w:rsidRPr="00C3791F">
        <w:t>Wallen</w:t>
      </w:r>
      <w:r w:rsidR="003D0563">
        <w:t xml:space="preserve"> et al., </w:t>
      </w:r>
      <w:r w:rsidR="003D0563" w:rsidRPr="00C3791F">
        <w:t>2021</w:t>
      </w:r>
      <w:r w:rsidR="003D0563">
        <w:t>)</w:t>
      </w:r>
      <w:r>
        <w:t xml:space="preserve">. Moreover, most of these competitors have their free trial or free video contents to attract new subscribers as well. The only approach taken by Netflix for managing price war with SVOD market players in India is the launch of mobile only </w:t>
      </w:r>
      <w:r w:rsidR="000B1961">
        <w:t>low-cost</w:t>
      </w:r>
      <w:r>
        <w:t xml:space="preserve"> subscription package at </w:t>
      </w:r>
      <w:r>
        <w:rPr>
          <w:rFonts w:cs="Times New Roman"/>
        </w:rPr>
        <w:t>£</w:t>
      </w:r>
      <w:r>
        <w:t>1.94/month</w:t>
      </w:r>
      <w:r w:rsidR="00593C80">
        <w:t xml:space="preserve"> (</w:t>
      </w:r>
      <w:r w:rsidR="00593C80" w:rsidRPr="00B75922">
        <w:t>Jha, 2021</w:t>
      </w:r>
      <w:r w:rsidR="00593C80">
        <w:t>)</w:t>
      </w:r>
      <w:r>
        <w:t xml:space="preserve">. However, it is still significantly costlier that </w:t>
      </w:r>
      <w:r w:rsidR="000B1961">
        <w:t>low-cost</w:t>
      </w:r>
      <w:r>
        <w:t xml:space="preserve"> packages of many of its Indian market rivals. Leadership viewpoint in Netflix to compare subscription charges with movie theatre tickets </w:t>
      </w:r>
      <w:r w:rsidR="009B08E1">
        <w:t xml:space="preserve">gets diluted here as most of the leading market players in India are maintaining significantly greater level of price competency. </w:t>
      </w:r>
    </w:p>
    <w:p w14:paraId="5A2715BE" w14:textId="77777777" w:rsidR="007E0CBD" w:rsidRPr="007E0CBD" w:rsidRDefault="007E0CBD">
      <w:pPr>
        <w:rPr>
          <w:b/>
          <w:u w:val="single"/>
        </w:rPr>
      </w:pPr>
      <w:r w:rsidRPr="007E0CBD">
        <w:rPr>
          <w:b/>
          <w:u w:val="single"/>
        </w:rPr>
        <w:t xml:space="preserve">Negligence towards Advertisement Revenue </w:t>
      </w:r>
    </w:p>
    <w:p w14:paraId="2879F9B5" w14:textId="77777777" w:rsidR="007E0CBD" w:rsidRDefault="009B08E1">
      <w:r>
        <w:t xml:space="preserve">It is an admirable value of Netflix to offer subscribers with ad free contents for uninterrupted viewing experience and subsequently ask for premium pricing of subscription. However, applicability of that strategy for economically developing market like India is a matter of conflict. </w:t>
      </w:r>
    </w:p>
    <w:p w14:paraId="6A6D6CDE" w14:textId="77777777" w:rsidR="009B08E1" w:rsidRDefault="009B08E1" w:rsidP="009B08E1">
      <w:pPr>
        <w:jc w:val="center"/>
      </w:pPr>
      <w:r>
        <w:rPr>
          <w:noProof/>
          <w:lang w:val="en-US"/>
        </w:rPr>
        <w:lastRenderedPageBreak/>
        <w:drawing>
          <wp:inline distT="0" distB="0" distL="0" distR="0" wp14:anchorId="3E2D57E2" wp14:editId="6C91418E">
            <wp:extent cx="5132980" cy="3545960"/>
            <wp:effectExtent l="19050" t="0" r="0" b="0"/>
            <wp:docPr id="6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a:srcRect/>
                    <a:stretch>
                      <a:fillRect/>
                    </a:stretch>
                  </pic:blipFill>
                  <pic:spPr bwMode="auto">
                    <a:xfrm>
                      <a:off x="0" y="0"/>
                      <a:ext cx="5132947" cy="3545938"/>
                    </a:xfrm>
                    <a:prstGeom prst="rect">
                      <a:avLst/>
                    </a:prstGeom>
                    <a:noFill/>
                    <a:ln w="9525">
                      <a:noFill/>
                      <a:miter lim="800000"/>
                      <a:headEnd/>
                      <a:tailEnd/>
                    </a:ln>
                  </pic:spPr>
                </pic:pic>
              </a:graphicData>
            </a:graphic>
          </wp:inline>
        </w:drawing>
      </w:r>
    </w:p>
    <w:p w14:paraId="02F671DE" w14:textId="77777777" w:rsidR="009B08E1" w:rsidRDefault="009B08E1" w:rsidP="009B08E1">
      <w:pPr>
        <w:jc w:val="center"/>
      </w:pPr>
      <w:r>
        <w:t>Source: statista.com, 2021</w:t>
      </w:r>
    </w:p>
    <w:p w14:paraId="437B16BC" w14:textId="77777777" w:rsidR="007E0CBD" w:rsidRDefault="009B08E1">
      <w:r>
        <w:t xml:space="preserve">The above strongly represents India to be a highly potential digital advertising market. Increasing penetration rate of mobile internet and smart usage has significantly enhanced the demand of digital advertisement services on popular SVOD platforms which is also becoming a significant source of revenue for these organisations. Digital advertising revenue in India has increased from </w:t>
      </w:r>
      <w:r>
        <w:rPr>
          <w:rFonts w:cs="Times New Roman"/>
        </w:rPr>
        <w:t>£</w:t>
      </w:r>
      <w:r>
        <w:t xml:space="preserve">58.57 million in 2008 to </w:t>
      </w:r>
      <w:r>
        <w:rPr>
          <w:rFonts w:cs="Times New Roman"/>
        </w:rPr>
        <w:t>£</w:t>
      </w:r>
      <w:r>
        <w:t xml:space="preserve">1.94 billion in 2020 and it is also projected to reach up to </w:t>
      </w:r>
      <w:r>
        <w:rPr>
          <w:rFonts w:cs="Times New Roman"/>
        </w:rPr>
        <w:t>£</w:t>
      </w:r>
      <w:r>
        <w:t>2.85 billion by the end of 2022</w:t>
      </w:r>
      <w:r w:rsidR="00593C80">
        <w:t xml:space="preserve"> (</w:t>
      </w:r>
      <w:r w:rsidR="00593C80" w:rsidRPr="00B75922">
        <w:t>Jha, 2021</w:t>
      </w:r>
      <w:r w:rsidR="00593C80">
        <w:t>)</w:t>
      </w:r>
      <w:r>
        <w:t>. Almost every SVOD platform in India is making effective use of digital advertisement segment as their alternative revenue source and subsequently increasing viewer number by providing free contents. Free contents are attracting more app users and better revenue is made by SVOD platforms from digital advertisements in India. However, completely no advertisement</w:t>
      </w:r>
      <w:r w:rsidR="004F03EC">
        <w:t xml:space="preserve"> approach of Netflix is affecting its market capitalisation ability in India through </w:t>
      </w:r>
      <w:r w:rsidR="004F03EC">
        <w:lastRenderedPageBreak/>
        <w:t xml:space="preserve">neglecting high revenue generation potential from digital advertisements. Having free services with limited access to older contents and subsequent inclusion of digital advertisements could have provided Netflix with significantly stronger revenue generation capacity in the Indian market. </w:t>
      </w:r>
    </w:p>
    <w:p w14:paraId="6423EFE8" w14:textId="77777777" w:rsidR="007E0CBD" w:rsidRPr="007E0CBD" w:rsidRDefault="007E0CBD">
      <w:pPr>
        <w:rPr>
          <w:b/>
          <w:u w:val="single"/>
        </w:rPr>
      </w:pPr>
      <w:r w:rsidRPr="007E0CBD">
        <w:rPr>
          <w:b/>
          <w:u w:val="single"/>
        </w:rPr>
        <w:t xml:space="preserve">Lack of Live Contents </w:t>
      </w:r>
    </w:p>
    <w:p w14:paraId="51B77E4F" w14:textId="77777777" w:rsidR="007E0CBD" w:rsidRDefault="004F03EC">
      <w:proofErr w:type="spellStart"/>
      <w:r>
        <w:t>Hotstar</w:t>
      </w:r>
      <w:proofErr w:type="spellEnd"/>
      <w:r>
        <w:t xml:space="preserve"> set the record of having 11 million active live users at a time during the Indian versus New Zealand live T20 cricket match in February 2019</w:t>
      </w:r>
      <w:r w:rsidR="003D0563">
        <w:t xml:space="preserve"> (</w:t>
      </w:r>
      <w:r w:rsidR="003D0563" w:rsidRPr="00C3791F">
        <w:t>Wallen</w:t>
      </w:r>
      <w:r w:rsidR="003D0563">
        <w:t xml:space="preserve"> et al., </w:t>
      </w:r>
      <w:r w:rsidR="003D0563" w:rsidRPr="00C3791F">
        <w:t>2021</w:t>
      </w:r>
      <w:r w:rsidR="003D0563">
        <w:t>)</w:t>
      </w:r>
      <w:r>
        <w:t xml:space="preserve">. Moreover, SVOD platforms like </w:t>
      </w:r>
      <w:proofErr w:type="spellStart"/>
      <w:r>
        <w:t>Hotstar</w:t>
      </w:r>
      <w:proofErr w:type="spellEnd"/>
      <w:r>
        <w:t xml:space="preserve"> and ZEE5 also increase their content variety by including daily TV shows from their conventional cable TV channels like Star Plus and ZEE TV. In case of Netflix, the organisation is heavily dependent on </w:t>
      </w:r>
      <w:r w:rsidR="0016334E">
        <w:t>self-produced</w:t>
      </w:r>
      <w:r>
        <w:t xml:space="preserve"> shows, web-series and movies which are no longer adequate to satisfy all segments of Indian subscribers</w:t>
      </w:r>
      <w:r w:rsidR="00593C80">
        <w:t xml:space="preserve"> (</w:t>
      </w:r>
      <w:r w:rsidR="00593C80" w:rsidRPr="00B75922">
        <w:t>Jha, 2021</w:t>
      </w:r>
      <w:r w:rsidR="00593C80">
        <w:t>)</w:t>
      </w:r>
      <w:r>
        <w:t>. Greater variety of contents and live streaming experience on competitor SVOD platforms is gradually affecting market competency and popularity of Netflix in India</w:t>
      </w:r>
      <w:r w:rsidR="003D0563">
        <w:t xml:space="preserve"> (Slattery, </w:t>
      </w:r>
      <w:r w:rsidR="003D0563" w:rsidRPr="00C3791F">
        <w:t>2021</w:t>
      </w:r>
      <w:r w:rsidR="003D0563">
        <w:t>)</w:t>
      </w:r>
      <w:r>
        <w:t xml:space="preserve">. India is a sports loving nation and </w:t>
      </w:r>
      <w:proofErr w:type="spellStart"/>
      <w:r>
        <w:t>Hotstar</w:t>
      </w:r>
      <w:proofErr w:type="spellEnd"/>
      <w:r>
        <w:t xml:space="preserve"> takes advantage of this factor by streaming wider range of live sports contents like Indian Premier League (IPL) cricket tournament and many others. Even mobile network operator market lea</w:t>
      </w:r>
      <w:r w:rsidR="00A3793E">
        <w:t xml:space="preserve">der Reliance-JIO and Bharti-Airtel also capitalise this opportunity by launching their own digital TV platforms called JIO TV and Airtel-Xtreme. Most of these platforms provide users with combined packages of internet, call and live streaming services of sports and shows. Thus, it also shows strategic inefficiency of Netflix to manage threat from alternative services and content variety managed by competitors. </w:t>
      </w:r>
    </w:p>
    <w:p w14:paraId="07756D2D" w14:textId="77777777" w:rsidR="007E0CBD" w:rsidRPr="007E0CBD" w:rsidRDefault="007E0CBD">
      <w:pPr>
        <w:rPr>
          <w:b/>
          <w:u w:val="single"/>
        </w:rPr>
      </w:pPr>
      <w:r w:rsidRPr="007E0CBD">
        <w:rPr>
          <w:b/>
          <w:u w:val="single"/>
        </w:rPr>
        <w:t xml:space="preserve">Marketing Inefficiencies </w:t>
      </w:r>
    </w:p>
    <w:p w14:paraId="3EEA0DF9" w14:textId="77777777" w:rsidR="0053487C" w:rsidRDefault="00A3793E">
      <w:r>
        <w:lastRenderedPageBreak/>
        <w:t>Revolution of 4G-network in India by JIO showed what telecommunication companies within the country are capable of. JIO is currently the largest mobile network operator in India with 406 million subscribers. Airtel has 403 million subscribers and VI (merger of Vodafone and Idea) has 286 million subscribers within the country as well</w:t>
      </w:r>
      <w:r w:rsidR="00593C80">
        <w:t xml:space="preserve"> (</w:t>
      </w:r>
      <w:r w:rsidR="00593C80" w:rsidRPr="00B75922">
        <w:t>Jha, 2021</w:t>
      </w:r>
      <w:r w:rsidR="00593C80">
        <w:t>)</w:t>
      </w:r>
      <w:r>
        <w:t xml:space="preserve">. Many SVOD platforms in India are smartly using the huge consumer base of these telecommunication companies for earning revenue by sharing streaming rights to selected contents. JIO has its own online video streaming platform called JIO Cinema, Airtel has Airtel Xtreme and VI also has VI Movie as well. Due to lack of content variety on their platforms, most of these telecommunication brands buy streaming rights or original contents of renowned SVOD platforms </w:t>
      </w:r>
      <w:r w:rsidR="00783133">
        <w:t xml:space="preserve">for developing combined packages for customers. Some of the most common examples in this regard are – ZEE5 and Alt-Balaji content subscription with JIO and Amazon Prime Video subscription with </w:t>
      </w:r>
      <w:proofErr w:type="spellStart"/>
      <w:r w:rsidR="00783133">
        <w:t>post paid</w:t>
      </w:r>
      <w:proofErr w:type="spellEnd"/>
      <w:r w:rsidR="00783133">
        <w:t xml:space="preserve"> packages of Airtel</w:t>
      </w:r>
      <w:r w:rsidR="003D0563">
        <w:t xml:space="preserve"> (</w:t>
      </w:r>
      <w:r w:rsidR="003D0563" w:rsidRPr="00C3791F">
        <w:t>Bureau, 2021</w:t>
      </w:r>
      <w:r w:rsidR="003D0563">
        <w:t>)</w:t>
      </w:r>
      <w:r w:rsidR="00783133">
        <w:t>. It not only helps telecommunication companies to attract more connection users but also provides partnering SVOD platforms with more online traffic and alternative source of income as well</w:t>
      </w:r>
      <w:r w:rsidR="003D0563">
        <w:t xml:space="preserve"> (</w:t>
      </w:r>
      <w:r w:rsidR="003D0563" w:rsidRPr="00C3791F">
        <w:t>Wallen</w:t>
      </w:r>
      <w:r w:rsidR="003D0563">
        <w:t xml:space="preserve"> et al., </w:t>
      </w:r>
      <w:r w:rsidR="003D0563" w:rsidRPr="00C3791F">
        <w:t>2021</w:t>
      </w:r>
      <w:r w:rsidR="003D0563">
        <w:t>)</w:t>
      </w:r>
      <w:r w:rsidR="00783133">
        <w:t xml:space="preserve">. Netflix completely neglects this market segment as it does not have streaming partnership with any telecommunication brand in India. Hence, it can be said that marketing in efficiency is also a strategic issue for Netflix in India. </w:t>
      </w:r>
    </w:p>
    <w:p w14:paraId="3426CCE5" w14:textId="77777777" w:rsidR="0033419A" w:rsidRDefault="0033419A" w:rsidP="0033419A">
      <w:pPr>
        <w:pStyle w:val="Heading1"/>
      </w:pPr>
      <w:bookmarkStart w:id="8" w:name="_Toc68939252"/>
      <w:r>
        <w:t>F</w:t>
      </w:r>
      <w:r w:rsidRPr="0033419A">
        <w:t>actors that must be considered in implementing strategy</w:t>
      </w:r>
      <w:bookmarkEnd w:id="8"/>
    </w:p>
    <w:p w14:paraId="4F8F32F3" w14:textId="77777777" w:rsidR="00783133" w:rsidRDefault="00783133">
      <w:r>
        <w:t xml:space="preserve">As most of the implicating strategic issues for Netflix in Indian market have already been identified in above part of the study, this part tries to find strategic solutions to the identified issues. </w:t>
      </w:r>
    </w:p>
    <w:p w14:paraId="43A2723D" w14:textId="77777777" w:rsidR="0033419A" w:rsidRDefault="00783133" w:rsidP="00783133">
      <w:pPr>
        <w:pStyle w:val="Heading2"/>
      </w:pPr>
      <w:bookmarkStart w:id="9" w:name="_Toc68939253"/>
      <w:r>
        <w:t>Strategic Capabilities of Netflix</w:t>
      </w:r>
      <w:bookmarkEnd w:id="9"/>
    </w:p>
    <w:p w14:paraId="4A055F75" w14:textId="77777777" w:rsidR="00783133" w:rsidRDefault="00783133">
      <w:r>
        <w:t xml:space="preserve">Before recommending Netflix with suitable strategic recommendations for resolving identified growth resisting issues in Indian market, strategic capabilities of the business need to be evaluated. </w:t>
      </w:r>
      <w:r>
        <w:lastRenderedPageBreak/>
        <w:t xml:space="preserve">A VRIO framework has been used below for evaluating strategic capabilities of Netflix in Indian market. </w:t>
      </w:r>
    </w:p>
    <w:tbl>
      <w:tblPr>
        <w:tblStyle w:val="TableGrid"/>
        <w:tblW w:w="0" w:type="auto"/>
        <w:tblLook w:val="04A0" w:firstRow="1" w:lastRow="0" w:firstColumn="1" w:lastColumn="0" w:noHBand="0" w:noVBand="1"/>
      </w:tblPr>
      <w:tblGrid>
        <w:gridCol w:w="2707"/>
        <w:gridCol w:w="1137"/>
        <w:gridCol w:w="865"/>
        <w:gridCol w:w="1283"/>
        <w:gridCol w:w="1283"/>
        <w:gridCol w:w="2075"/>
      </w:tblGrid>
      <w:tr w:rsidR="00DF5650" w:rsidRPr="00DF5650" w14:paraId="31175494" w14:textId="77777777" w:rsidTr="00315FF8">
        <w:tc>
          <w:tcPr>
            <w:tcW w:w="2988" w:type="dxa"/>
          </w:tcPr>
          <w:p w14:paraId="4B2BE86A" w14:textId="77777777" w:rsidR="00DF5650" w:rsidRPr="00DF5650" w:rsidRDefault="00DF5650" w:rsidP="00DF5650">
            <w:pPr>
              <w:jc w:val="center"/>
              <w:rPr>
                <w:b/>
              </w:rPr>
            </w:pPr>
            <w:r w:rsidRPr="00DF5650">
              <w:rPr>
                <w:b/>
              </w:rPr>
              <w:t>Elements of Competency</w:t>
            </w:r>
          </w:p>
        </w:tc>
        <w:tc>
          <w:tcPr>
            <w:tcW w:w="1080" w:type="dxa"/>
          </w:tcPr>
          <w:p w14:paraId="6E800D56" w14:textId="77777777" w:rsidR="00DF5650" w:rsidRPr="00DF5650" w:rsidRDefault="00DF5650" w:rsidP="00DF5650">
            <w:pPr>
              <w:jc w:val="center"/>
              <w:rPr>
                <w:b/>
              </w:rPr>
            </w:pPr>
            <w:r w:rsidRPr="00DF5650">
              <w:rPr>
                <w:b/>
              </w:rPr>
              <w:t>Valuable</w:t>
            </w:r>
          </w:p>
        </w:tc>
        <w:tc>
          <w:tcPr>
            <w:tcW w:w="900" w:type="dxa"/>
          </w:tcPr>
          <w:p w14:paraId="418C8C7C" w14:textId="77777777" w:rsidR="00DF5650" w:rsidRPr="00DF5650" w:rsidRDefault="00DF5650" w:rsidP="00DF5650">
            <w:pPr>
              <w:jc w:val="center"/>
              <w:rPr>
                <w:b/>
              </w:rPr>
            </w:pPr>
            <w:r w:rsidRPr="00DF5650">
              <w:rPr>
                <w:b/>
              </w:rPr>
              <w:t>Rare</w:t>
            </w:r>
          </w:p>
        </w:tc>
        <w:tc>
          <w:tcPr>
            <w:tcW w:w="1194" w:type="dxa"/>
          </w:tcPr>
          <w:p w14:paraId="47F64EC8" w14:textId="77777777" w:rsidR="00DF5650" w:rsidRPr="00DF5650" w:rsidRDefault="00DF5650" w:rsidP="00DF5650">
            <w:pPr>
              <w:jc w:val="center"/>
              <w:rPr>
                <w:b/>
              </w:rPr>
            </w:pPr>
            <w:r w:rsidRPr="00DF5650">
              <w:rPr>
                <w:b/>
              </w:rPr>
              <w:t>Inimitable</w:t>
            </w:r>
          </w:p>
        </w:tc>
        <w:tc>
          <w:tcPr>
            <w:tcW w:w="1194" w:type="dxa"/>
          </w:tcPr>
          <w:p w14:paraId="4F393169" w14:textId="77777777" w:rsidR="00DF5650" w:rsidRPr="00DF5650" w:rsidRDefault="00DF5650" w:rsidP="00DF5650">
            <w:pPr>
              <w:jc w:val="center"/>
              <w:rPr>
                <w:b/>
              </w:rPr>
            </w:pPr>
            <w:r w:rsidRPr="00DF5650">
              <w:rPr>
                <w:b/>
              </w:rPr>
              <w:t>Organised</w:t>
            </w:r>
          </w:p>
        </w:tc>
        <w:tc>
          <w:tcPr>
            <w:tcW w:w="2220" w:type="dxa"/>
          </w:tcPr>
          <w:p w14:paraId="6029726B" w14:textId="77777777" w:rsidR="00DF5650" w:rsidRPr="00DF5650" w:rsidRDefault="00DF5650" w:rsidP="00DF5650">
            <w:pPr>
              <w:jc w:val="center"/>
              <w:rPr>
                <w:b/>
              </w:rPr>
            </w:pPr>
            <w:r w:rsidRPr="00DF5650">
              <w:rPr>
                <w:b/>
              </w:rPr>
              <w:t>Level of Competency</w:t>
            </w:r>
          </w:p>
        </w:tc>
      </w:tr>
      <w:tr w:rsidR="00DF5650" w14:paraId="5BF38F69" w14:textId="77777777" w:rsidTr="00315FF8">
        <w:tc>
          <w:tcPr>
            <w:tcW w:w="2988" w:type="dxa"/>
          </w:tcPr>
          <w:p w14:paraId="67148635" w14:textId="77777777" w:rsidR="00DF5650" w:rsidRDefault="00315FF8">
            <w:r>
              <w:t xml:space="preserve">Globally recognised brand image </w:t>
            </w:r>
          </w:p>
        </w:tc>
        <w:tc>
          <w:tcPr>
            <w:tcW w:w="1080" w:type="dxa"/>
            <w:shd w:val="clear" w:color="auto" w:fill="31849B" w:themeFill="accent5" w:themeFillShade="BF"/>
          </w:tcPr>
          <w:p w14:paraId="196D944B" w14:textId="77777777" w:rsidR="00DF5650" w:rsidRPr="00315FF8" w:rsidRDefault="00315FF8" w:rsidP="00315FF8">
            <w:pPr>
              <w:jc w:val="center"/>
              <w:rPr>
                <w:b/>
              </w:rPr>
            </w:pPr>
            <w:r w:rsidRPr="00315FF8">
              <w:rPr>
                <w:b/>
              </w:rPr>
              <w:t xml:space="preserve">Yes </w:t>
            </w:r>
          </w:p>
        </w:tc>
        <w:tc>
          <w:tcPr>
            <w:tcW w:w="900" w:type="dxa"/>
            <w:shd w:val="clear" w:color="auto" w:fill="31849B" w:themeFill="accent5" w:themeFillShade="BF"/>
          </w:tcPr>
          <w:p w14:paraId="1BDED073" w14:textId="77777777" w:rsidR="00DF5650" w:rsidRPr="00315FF8" w:rsidRDefault="00315FF8" w:rsidP="00315FF8">
            <w:pPr>
              <w:jc w:val="center"/>
              <w:rPr>
                <w:b/>
              </w:rPr>
            </w:pPr>
            <w:r w:rsidRPr="00315FF8">
              <w:rPr>
                <w:b/>
              </w:rPr>
              <w:t xml:space="preserve">Yes </w:t>
            </w:r>
          </w:p>
        </w:tc>
        <w:tc>
          <w:tcPr>
            <w:tcW w:w="1194" w:type="dxa"/>
          </w:tcPr>
          <w:p w14:paraId="4DEF7F07" w14:textId="77777777" w:rsidR="00DF5650" w:rsidRDefault="00DF5650" w:rsidP="00315FF8">
            <w:pPr>
              <w:jc w:val="center"/>
            </w:pPr>
          </w:p>
        </w:tc>
        <w:tc>
          <w:tcPr>
            <w:tcW w:w="1194" w:type="dxa"/>
          </w:tcPr>
          <w:p w14:paraId="77E912AC" w14:textId="77777777" w:rsidR="00DF5650" w:rsidRDefault="00DF5650" w:rsidP="00315FF8">
            <w:pPr>
              <w:jc w:val="center"/>
            </w:pPr>
          </w:p>
        </w:tc>
        <w:tc>
          <w:tcPr>
            <w:tcW w:w="2220" w:type="dxa"/>
          </w:tcPr>
          <w:p w14:paraId="437E363D" w14:textId="77777777" w:rsidR="00DF5650" w:rsidRDefault="00315FF8">
            <w:r>
              <w:t xml:space="preserve">Temporary competitive advantage </w:t>
            </w:r>
          </w:p>
        </w:tc>
      </w:tr>
      <w:tr w:rsidR="00315FF8" w14:paraId="4FC67E53" w14:textId="77777777" w:rsidTr="00315FF8">
        <w:tc>
          <w:tcPr>
            <w:tcW w:w="2988" w:type="dxa"/>
          </w:tcPr>
          <w:p w14:paraId="29D19366" w14:textId="77777777" w:rsidR="00315FF8" w:rsidRDefault="00315FF8">
            <w:r>
              <w:t xml:space="preserve">Technological excellence with platform flexibility and video compression </w:t>
            </w:r>
          </w:p>
        </w:tc>
        <w:tc>
          <w:tcPr>
            <w:tcW w:w="1080" w:type="dxa"/>
            <w:shd w:val="clear" w:color="auto" w:fill="31849B" w:themeFill="accent5" w:themeFillShade="BF"/>
          </w:tcPr>
          <w:p w14:paraId="68108B3E" w14:textId="77777777" w:rsidR="00315FF8" w:rsidRPr="00315FF8" w:rsidRDefault="00315FF8" w:rsidP="00E9436D">
            <w:pPr>
              <w:jc w:val="center"/>
              <w:rPr>
                <w:b/>
              </w:rPr>
            </w:pPr>
            <w:r w:rsidRPr="00315FF8">
              <w:rPr>
                <w:b/>
              </w:rPr>
              <w:t xml:space="preserve">Yes </w:t>
            </w:r>
          </w:p>
        </w:tc>
        <w:tc>
          <w:tcPr>
            <w:tcW w:w="900" w:type="dxa"/>
            <w:shd w:val="clear" w:color="auto" w:fill="31849B" w:themeFill="accent5" w:themeFillShade="BF"/>
          </w:tcPr>
          <w:p w14:paraId="5DBAA589" w14:textId="77777777" w:rsidR="00315FF8" w:rsidRPr="00315FF8" w:rsidRDefault="00315FF8" w:rsidP="00E9436D">
            <w:pPr>
              <w:jc w:val="center"/>
              <w:rPr>
                <w:b/>
              </w:rPr>
            </w:pPr>
            <w:r w:rsidRPr="00315FF8">
              <w:rPr>
                <w:b/>
              </w:rPr>
              <w:t xml:space="preserve">Yes </w:t>
            </w:r>
          </w:p>
        </w:tc>
        <w:tc>
          <w:tcPr>
            <w:tcW w:w="1194" w:type="dxa"/>
          </w:tcPr>
          <w:p w14:paraId="5C6D54B5" w14:textId="77777777" w:rsidR="00315FF8" w:rsidRDefault="00315FF8" w:rsidP="00315FF8">
            <w:pPr>
              <w:jc w:val="center"/>
            </w:pPr>
          </w:p>
        </w:tc>
        <w:tc>
          <w:tcPr>
            <w:tcW w:w="1194" w:type="dxa"/>
          </w:tcPr>
          <w:p w14:paraId="695778B8" w14:textId="77777777" w:rsidR="00315FF8" w:rsidRDefault="00315FF8" w:rsidP="00315FF8">
            <w:pPr>
              <w:jc w:val="center"/>
            </w:pPr>
          </w:p>
        </w:tc>
        <w:tc>
          <w:tcPr>
            <w:tcW w:w="2220" w:type="dxa"/>
          </w:tcPr>
          <w:p w14:paraId="5BBF2A4C" w14:textId="77777777" w:rsidR="00315FF8" w:rsidRDefault="00315FF8">
            <w:r w:rsidRPr="000D3B49">
              <w:t xml:space="preserve">Temporary competitive advantage </w:t>
            </w:r>
          </w:p>
        </w:tc>
      </w:tr>
      <w:tr w:rsidR="00315FF8" w14:paraId="6521FCFE" w14:textId="77777777" w:rsidTr="00315FF8">
        <w:tc>
          <w:tcPr>
            <w:tcW w:w="2988" w:type="dxa"/>
          </w:tcPr>
          <w:p w14:paraId="0CE91264" w14:textId="77777777" w:rsidR="00315FF8" w:rsidRDefault="00315FF8">
            <w:r>
              <w:t xml:space="preserve">Principle of Ad free viewing experience </w:t>
            </w:r>
          </w:p>
        </w:tc>
        <w:tc>
          <w:tcPr>
            <w:tcW w:w="1080" w:type="dxa"/>
            <w:shd w:val="clear" w:color="auto" w:fill="31849B" w:themeFill="accent5" w:themeFillShade="BF"/>
          </w:tcPr>
          <w:p w14:paraId="647350CE" w14:textId="77777777" w:rsidR="00315FF8" w:rsidRPr="00315FF8" w:rsidRDefault="00315FF8" w:rsidP="00E9436D">
            <w:pPr>
              <w:jc w:val="center"/>
              <w:rPr>
                <w:b/>
              </w:rPr>
            </w:pPr>
            <w:r w:rsidRPr="00315FF8">
              <w:rPr>
                <w:b/>
              </w:rPr>
              <w:t xml:space="preserve">Yes </w:t>
            </w:r>
          </w:p>
        </w:tc>
        <w:tc>
          <w:tcPr>
            <w:tcW w:w="900" w:type="dxa"/>
            <w:shd w:val="clear" w:color="auto" w:fill="31849B" w:themeFill="accent5" w:themeFillShade="BF"/>
          </w:tcPr>
          <w:p w14:paraId="36EFDDCE" w14:textId="77777777" w:rsidR="00315FF8" w:rsidRPr="00315FF8" w:rsidRDefault="00315FF8" w:rsidP="00E9436D">
            <w:pPr>
              <w:jc w:val="center"/>
              <w:rPr>
                <w:b/>
              </w:rPr>
            </w:pPr>
            <w:r w:rsidRPr="00315FF8">
              <w:rPr>
                <w:b/>
              </w:rPr>
              <w:t xml:space="preserve">Yes </w:t>
            </w:r>
          </w:p>
        </w:tc>
        <w:tc>
          <w:tcPr>
            <w:tcW w:w="1194" w:type="dxa"/>
          </w:tcPr>
          <w:p w14:paraId="2B1D020D" w14:textId="77777777" w:rsidR="00315FF8" w:rsidRDefault="00315FF8" w:rsidP="00315FF8">
            <w:pPr>
              <w:jc w:val="center"/>
            </w:pPr>
          </w:p>
        </w:tc>
        <w:tc>
          <w:tcPr>
            <w:tcW w:w="1194" w:type="dxa"/>
          </w:tcPr>
          <w:p w14:paraId="12E47AE0" w14:textId="77777777" w:rsidR="00315FF8" w:rsidRDefault="00315FF8" w:rsidP="00315FF8">
            <w:pPr>
              <w:jc w:val="center"/>
            </w:pPr>
          </w:p>
        </w:tc>
        <w:tc>
          <w:tcPr>
            <w:tcW w:w="2220" w:type="dxa"/>
          </w:tcPr>
          <w:p w14:paraId="624AA828" w14:textId="77777777" w:rsidR="00315FF8" w:rsidRDefault="00315FF8">
            <w:r w:rsidRPr="000D3B49">
              <w:t xml:space="preserve">Temporary competitive advantage </w:t>
            </w:r>
          </w:p>
        </w:tc>
      </w:tr>
      <w:tr w:rsidR="00315FF8" w14:paraId="01D8EED4" w14:textId="77777777" w:rsidTr="00315FF8">
        <w:tc>
          <w:tcPr>
            <w:tcW w:w="2988" w:type="dxa"/>
          </w:tcPr>
          <w:p w14:paraId="63F37CC7" w14:textId="77777777" w:rsidR="00315FF8" w:rsidRDefault="00315FF8">
            <w:r>
              <w:t xml:space="preserve">Massive original content variety </w:t>
            </w:r>
          </w:p>
        </w:tc>
        <w:tc>
          <w:tcPr>
            <w:tcW w:w="1080" w:type="dxa"/>
            <w:shd w:val="clear" w:color="auto" w:fill="31849B" w:themeFill="accent5" w:themeFillShade="BF"/>
          </w:tcPr>
          <w:p w14:paraId="0F06DCB3" w14:textId="77777777" w:rsidR="00315FF8" w:rsidRPr="00315FF8" w:rsidRDefault="00315FF8" w:rsidP="00E9436D">
            <w:pPr>
              <w:jc w:val="center"/>
              <w:rPr>
                <w:b/>
              </w:rPr>
            </w:pPr>
            <w:r w:rsidRPr="00315FF8">
              <w:rPr>
                <w:b/>
              </w:rPr>
              <w:t xml:space="preserve">Yes </w:t>
            </w:r>
          </w:p>
        </w:tc>
        <w:tc>
          <w:tcPr>
            <w:tcW w:w="900" w:type="dxa"/>
            <w:shd w:val="clear" w:color="auto" w:fill="31849B" w:themeFill="accent5" w:themeFillShade="BF"/>
          </w:tcPr>
          <w:p w14:paraId="154D82EA" w14:textId="77777777" w:rsidR="00315FF8" w:rsidRPr="00315FF8" w:rsidRDefault="00315FF8" w:rsidP="00E9436D">
            <w:pPr>
              <w:jc w:val="center"/>
              <w:rPr>
                <w:b/>
              </w:rPr>
            </w:pPr>
            <w:r w:rsidRPr="00315FF8">
              <w:rPr>
                <w:b/>
              </w:rPr>
              <w:t xml:space="preserve">Yes </w:t>
            </w:r>
          </w:p>
        </w:tc>
        <w:tc>
          <w:tcPr>
            <w:tcW w:w="1194" w:type="dxa"/>
            <w:shd w:val="clear" w:color="auto" w:fill="31849B" w:themeFill="accent5" w:themeFillShade="BF"/>
          </w:tcPr>
          <w:p w14:paraId="59A41436" w14:textId="77777777" w:rsidR="00315FF8" w:rsidRPr="00315FF8" w:rsidRDefault="00315FF8" w:rsidP="00E9436D">
            <w:pPr>
              <w:jc w:val="center"/>
              <w:rPr>
                <w:b/>
              </w:rPr>
            </w:pPr>
            <w:r w:rsidRPr="00315FF8">
              <w:rPr>
                <w:b/>
              </w:rPr>
              <w:t xml:space="preserve">Yes </w:t>
            </w:r>
          </w:p>
        </w:tc>
        <w:tc>
          <w:tcPr>
            <w:tcW w:w="1194" w:type="dxa"/>
            <w:shd w:val="clear" w:color="auto" w:fill="31849B" w:themeFill="accent5" w:themeFillShade="BF"/>
          </w:tcPr>
          <w:p w14:paraId="06A84738" w14:textId="77777777" w:rsidR="00315FF8" w:rsidRPr="00315FF8" w:rsidRDefault="00315FF8" w:rsidP="00E9436D">
            <w:pPr>
              <w:jc w:val="center"/>
              <w:rPr>
                <w:b/>
              </w:rPr>
            </w:pPr>
            <w:r w:rsidRPr="00315FF8">
              <w:rPr>
                <w:b/>
              </w:rPr>
              <w:t xml:space="preserve">Yes </w:t>
            </w:r>
          </w:p>
        </w:tc>
        <w:tc>
          <w:tcPr>
            <w:tcW w:w="2220" w:type="dxa"/>
          </w:tcPr>
          <w:p w14:paraId="00C0DC88" w14:textId="77777777" w:rsidR="00315FF8" w:rsidRDefault="00315FF8">
            <w:r>
              <w:t xml:space="preserve">Sustainable competitive advantage </w:t>
            </w:r>
          </w:p>
        </w:tc>
      </w:tr>
    </w:tbl>
    <w:p w14:paraId="7A4EEEF0" w14:textId="77777777" w:rsidR="00DF5650" w:rsidRDefault="00DF5650"/>
    <w:p w14:paraId="4131742B" w14:textId="77777777" w:rsidR="00DF5650" w:rsidRDefault="00315FF8">
      <w:r>
        <w:t xml:space="preserve">The above VRIO analysis shows that brand image, technological excellence and ad free viewing approach or users are valuable and rare aspects of </w:t>
      </w:r>
      <w:r w:rsidR="000B1961">
        <w:t>Netflix,</w:t>
      </w:r>
      <w:r>
        <w:t xml:space="preserve"> but these are not inimitable. The most important factor that provides the organisation with sustainable competitive advantage is own original content variety. </w:t>
      </w:r>
    </w:p>
    <w:p w14:paraId="21427468" w14:textId="77777777" w:rsidR="00315FF8" w:rsidRDefault="00315FF8" w:rsidP="00315FF8">
      <w:pPr>
        <w:jc w:val="center"/>
      </w:pPr>
      <w:r>
        <w:rPr>
          <w:noProof/>
          <w:lang w:val="en-US"/>
        </w:rPr>
        <w:lastRenderedPageBreak/>
        <w:drawing>
          <wp:inline distT="0" distB="0" distL="0" distR="0" wp14:anchorId="1B8CD73B" wp14:editId="0529A29E">
            <wp:extent cx="3856914" cy="3384645"/>
            <wp:effectExtent l="19050" t="0" r="0" b="0"/>
            <wp:docPr id="65" name="Picture 5" descr="C:\Users\Subho\Desktop\task files\Netflix-cash-spending_image-credit_statista-1-1024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ubho\Desktop\task files\Netflix-cash-spending_image-credit_statista-1-1024x1024.jpg"/>
                    <pic:cNvPicPr>
                      <a:picLocks noChangeAspect="1" noChangeArrowheads="1"/>
                    </pic:cNvPicPr>
                  </pic:nvPicPr>
                  <pic:blipFill>
                    <a:blip r:embed="rId32"/>
                    <a:srcRect/>
                    <a:stretch>
                      <a:fillRect/>
                    </a:stretch>
                  </pic:blipFill>
                  <pic:spPr bwMode="auto">
                    <a:xfrm>
                      <a:off x="0" y="0"/>
                      <a:ext cx="3856914" cy="3384645"/>
                    </a:xfrm>
                    <a:prstGeom prst="rect">
                      <a:avLst/>
                    </a:prstGeom>
                    <a:noFill/>
                    <a:ln w="9525">
                      <a:noFill/>
                      <a:miter lim="800000"/>
                      <a:headEnd/>
                      <a:tailEnd/>
                    </a:ln>
                  </pic:spPr>
                </pic:pic>
              </a:graphicData>
            </a:graphic>
          </wp:inline>
        </w:drawing>
      </w:r>
    </w:p>
    <w:p w14:paraId="0D788B02" w14:textId="77777777" w:rsidR="00315FF8" w:rsidRDefault="00315FF8" w:rsidP="00315FF8">
      <w:pPr>
        <w:jc w:val="center"/>
      </w:pPr>
      <w:r>
        <w:t>Source: statista.com, 2020</w:t>
      </w:r>
    </w:p>
    <w:p w14:paraId="64797B4E" w14:textId="77777777" w:rsidR="00315FF8" w:rsidRDefault="00315FF8">
      <w:r>
        <w:t xml:space="preserve">The main reason for mentioning original contents as organised competency feature for Netflix is its investment approach in own production house. The above figure shows that Netflix has sustainably increased investment in own original contents (from </w:t>
      </w:r>
      <w:r>
        <w:rPr>
          <w:rFonts w:cs="Times New Roman"/>
        </w:rPr>
        <w:t>£</w:t>
      </w:r>
      <w:r>
        <w:t xml:space="preserve">2.26 billion in 2014 to </w:t>
      </w:r>
      <w:r>
        <w:rPr>
          <w:rFonts w:cs="Times New Roman"/>
        </w:rPr>
        <w:t>£</w:t>
      </w:r>
      <w:r>
        <w:t>10.66 billion in 2019)</w:t>
      </w:r>
      <w:r w:rsidR="003D0563">
        <w:t xml:space="preserve"> (</w:t>
      </w:r>
      <w:r w:rsidR="003D0563" w:rsidRPr="00C3791F">
        <w:t>Bureau, 2021</w:t>
      </w:r>
      <w:r w:rsidR="003D0563">
        <w:t>)</w:t>
      </w:r>
      <w:r>
        <w:t xml:space="preserve">. </w:t>
      </w:r>
      <w:r w:rsidR="00E9436D">
        <w:t>Maintaining such high investment in own original content production even after offering ad-free services to subscribers is rare and extremely difficult for most other competitors of Netflix. Managing high investment in original contents will cost the competitors of Netflix of their price competency with subscription packages</w:t>
      </w:r>
      <w:r w:rsidR="003D0563">
        <w:t xml:space="preserve"> (Slattery, </w:t>
      </w:r>
      <w:r w:rsidR="003D0563" w:rsidRPr="00C3791F">
        <w:t>2021</w:t>
      </w:r>
      <w:r w:rsidR="003D0563">
        <w:t>)</w:t>
      </w:r>
      <w:r w:rsidR="00E9436D">
        <w:t xml:space="preserve">. </w:t>
      </w:r>
    </w:p>
    <w:p w14:paraId="237C464A" w14:textId="77777777" w:rsidR="00783133" w:rsidRDefault="00783133" w:rsidP="00783133">
      <w:pPr>
        <w:pStyle w:val="Heading2"/>
      </w:pPr>
      <w:bookmarkStart w:id="10" w:name="_Toc68939254"/>
      <w:r>
        <w:lastRenderedPageBreak/>
        <w:t xml:space="preserve">Strategic </w:t>
      </w:r>
      <w:r w:rsidR="00FF594D">
        <w:t xml:space="preserve">Formulation and </w:t>
      </w:r>
      <w:r>
        <w:t>Recommendations</w:t>
      </w:r>
      <w:bookmarkEnd w:id="10"/>
      <w:r>
        <w:t xml:space="preserve"> </w:t>
      </w:r>
    </w:p>
    <w:p w14:paraId="71A14E62" w14:textId="77777777" w:rsidR="00783133" w:rsidRDefault="00E9436D" w:rsidP="00E9436D">
      <w:pPr>
        <w:jc w:val="center"/>
      </w:pPr>
      <w:r>
        <w:rPr>
          <w:noProof/>
          <w:lang w:val="en-US"/>
        </w:rPr>
        <w:drawing>
          <wp:inline distT="0" distB="0" distL="0" distR="0" wp14:anchorId="29503302" wp14:editId="04C1A2A1">
            <wp:extent cx="2819684" cy="2696917"/>
            <wp:effectExtent l="19050" t="0" r="0" b="0"/>
            <wp:docPr id="6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3"/>
                    <a:srcRect/>
                    <a:stretch>
                      <a:fillRect/>
                    </a:stretch>
                  </pic:blipFill>
                  <pic:spPr bwMode="auto">
                    <a:xfrm>
                      <a:off x="0" y="0"/>
                      <a:ext cx="2820793" cy="2697978"/>
                    </a:xfrm>
                    <a:prstGeom prst="rect">
                      <a:avLst/>
                    </a:prstGeom>
                    <a:noFill/>
                    <a:ln w="9525">
                      <a:noFill/>
                      <a:miter lim="800000"/>
                      <a:headEnd/>
                      <a:tailEnd/>
                    </a:ln>
                  </pic:spPr>
                </pic:pic>
              </a:graphicData>
            </a:graphic>
          </wp:inline>
        </w:drawing>
      </w:r>
    </w:p>
    <w:p w14:paraId="54490D12" w14:textId="77777777" w:rsidR="00E9436D" w:rsidRDefault="00E9436D" w:rsidP="00E9436D">
      <w:pPr>
        <w:jc w:val="center"/>
      </w:pPr>
      <w:r>
        <w:t xml:space="preserve">Source: </w:t>
      </w:r>
      <w:r w:rsidRPr="00E9436D">
        <w:t>mindtools.com</w:t>
      </w:r>
      <w:r>
        <w:t>, 2017</w:t>
      </w:r>
    </w:p>
    <w:p w14:paraId="118754F7" w14:textId="77777777" w:rsidR="00E9436D" w:rsidRDefault="00E9436D" w:rsidP="00E9436D">
      <w:r>
        <w:t>According to Ansoff’s Growth vector Matrix, available strategic options for an organisation to further grow within an existing market are market penetration with existing offerings or product development for newer consumer segments. In case of Netflix, further penetration with variety of English contents and premium pricing is difficult</w:t>
      </w:r>
      <w:r w:rsidR="003D0563">
        <w:t xml:space="preserve"> (</w:t>
      </w:r>
      <w:r w:rsidR="003D0563" w:rsidRPr="00C3791F">
        <w:t>Wallen</w:t>
      </w:r>
      <w:r w:rsidR="003D0563">
        <w:t xml:space="preserve"> et al., </w:t>
      </w:r>
      <w:r w:rsidR="003D0563" w:rsidRPr="00C3791F">
        <w:t>2021</w:t>
      </w:r>
      <w:r w:rsidR="003D0563">
        <w:t>)</w:t>
      </w:r>
      <w:r>
        <w:t xml:space="preserve">. Thus, product development should be the prioritised strategic option by the organisation. Development of regional language contents should be the </w:t>
      </w:r>
      <w:r w:rsidR="0016334E">
        <w:t>priority</w:t>
      </w:r>
      <w:r>
        <w:t xml:space="preserve"> of Netflix in this regard. Success of recent Hindi web-series and movies like sacred games, Sacred games 2, Extraction, </w:t>
      </w:r>
      <w:proofErr w:type="spellStart"/>
      <w:r>
        <w:t>Betaal</w:t>
      </w:r>
      <w:proofErr w:type="spellEnd"/>
      <w:r>
        <w:t xml:space="preserve">, Ghoul, etc assures enough potential for Netflix to get more popularity from larger number of Indian </w:t>
      </w:r>
      <w:r w:rsidR="0016334E">
        <w:t>audiences</w:t>
      </w:r>
      <w:r>
        <w:t xml:space="preserve"> in case of developing more regional language contents</w:t>
      </w:r>
      <w:r w:rsidR="003D0563">
        <w:t xml:space="preserve"> (</w:t>
      </w:r>
      <w:proofErr w:type="spellStart"/>
      <w:r w:rsidR="003D0563" w:rsidRPr="00C3791F">
        <w:t>Ramasubramanian</w:t>
      </w:r>
      <w:proofErr w:type="spellEnd"/>
      <w:r w:rsidR="003D0563">
        <w:t xml:space="preserve">, </w:t>
      </w:r>
      <w:r w:rsidR="003D0563" w:rsidRPr="00C3791F">
        <w:t>2021</w:t>
      </w:r>
      <w:r w:rsidR="003D0563">
        <w:t>)</w:t>
      </w:r>
      <w:r>
        <w:t xml:space="preserve">. </w:t>
      </w:r>
    </w:p>
    <w:p w14:paraId="0FD35103" w14:textId="77777777" w:rsidR="00E9436D" w:rsidRDefault="00E9436D" w:rsidP="00E9436D">
      <w:pPr>
        <w:jc w:val="center"/>
      </w:pPr>
      <w:r>
        <w:rPr>
          <w:noProof/>
          <w:lang w:val="en-US"/>
        </w:rPr>
        <w:lastRenderedPageBreak/>
        <w:drawing>
          <wp:inline distT="0" distB="0" distL="0" distR="0" wp14:anchorId="1388B83B" wp14:editId="7F107CAE">
            <wp:extent cx="2819684" cy="2819684"/>
            <wp:effectExtent l="19050" t="0" r="0" b="0"/>
            <wp:docPr id="6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4"/>
                    <a:srcRect/>
                    <a:stretch>
                      <a:fillRect/>
                    </a:stretch>
                  </pic:blipFill>
                  <pic:spPr bwMode="auto">
                    <a:xfrm>
                      <a:off x="0" y="0"/>
                      <a:ext cx="2818409" cy="2818409"/>
                    </a:xfrm>
                    <a:prstGeom prst="rect">
                      <a:avLst/>
                    </a:prstGeom>
                    <a:noFill/>
                    <a:ln w="9525">
                      <a:noFill/>
                      <a:miter lim="800000"/>
                      <a:headEnd/>
                      <a:tailEnd/>
                    </a:ln>
                  </pic:spPr>
                </pic:pic>
              </a:graphicData>
            </a:graphic>
          </wp:inline>
        </w:drawing>
      </w:r>
    </w:p>
    <w:p w14:paraId="38D7AC4B" w14:textId="77777777" w:rsidR="00E9436D" w:rsidRDefault="00E9436D" w:rsidP="00E9436D">
      <w:pPr>
        <w:jc w:val="center"/>
      </w:pPr>
      <w:r>
        <w:t xml:space="preserve">Source: </w:t>
      </w:r>
      <w:r w:rsidRPr="00E9436D">
        <w:t>mindtools.com</w:t>
      </w:r>
      <w:r>
        <w:t>, 2017</w:t>
      </w:r>
    </w:p>
    <w:p w14:paraId="44F988AC" w14:textId="77777777" w:rsidR="00FF594D" w:rsidRDefault="00E9436D">
      <w:r>
        <w:t xml:space="preserve">According to the Porter’s generic Strategy Model, becoming the cost leader of Indian market would be difficult for Netflix due to high spending on own original contents and extremely competitive pricing of </w:t>
      </w:r>
      <w:r w:rsidR="0016334E">
        <w:t>low-cost</w:t>
      </w:r>
      <w:r>
        <w:t xml:space="preserve"> regional content dependent competitors like Alt-Balaji and </w:t>
      </w:r>
      <w:r w:rsidR="00FF594D">
        <w:t>ZEE5</w:t>
      </w:r>
      <w:r w:rsidR="003D0563">
        <w:t xml:space="preserve"> (</w:t>
      </w:r>
      <w:r w:rsidR="003D0563" w:rsidRPr="00C3791F">
        <w:t>Bureau, 2021</w:t>
      </w:r>
      <w:r w:rsidR="003D0563">
        <w:t>)</w:t>
      </w:r>
      <w:r w:rsidR="00FF594D">
        <w:t xml:space="preserve">. Netflix mostly followed differentiation strategy for asking premium subscription cost from subscribers by justifying own original content variety. </w:t>
      </w:r>
      <w:r w:rsidR="0016334E">
        <w:t>However,</w:t>
      </w:r>
      <w:r w:rsidR="00FF594D">
        <w:t xml:space="preserve"> in present Indian market conditions, cost and differentiation focus should be prioritised competency building strategy approach for Netflix</w:t>
      </w:r>
      <w:r w:rsidR="003D0563">
        <w:t xml:space="preserve"> (</w:t>
      </w:r>
      <w:proofErr w:type="spellStart"/>
      <w:r w:rsidR="003D0563">
        <w:t>Lidhoo</w:t>
      </w:r>
      <w:proofErr w:type="spellEnd"/>
      <w:r w:rsidR="003D0563">
        <w:t xml:space="preserve"> et al., </w:t>
      </w:r>
      <w:r w:rsidR="003D0563" w:rsidRPr="001A5F03">
        <w:t>2021</w:t>
      </w:r>
      <w:r w:rsidR="003D0563">
        <w:t>)</w:t>
      </w:r>
      <w:r w:rsidR="00FF594D">
        <w:t xml:space="preserve">. </w:t>
      </w:r>
    </w:p>
    <w:p w14:paraId="33FCF6A4" w14:textId="77777777" w:rsidR="00FF594D" w:rsidRDefault="00FF594D">
      <w:r>
        <w:t xml:space="preserve">Following the cost focus approach, Netflix can launch </w:t>
      </w:r>
      <w:r w:rsidR="0016334E">
        <w:t>low-cost</w:t>
      </w:r>
      <w:r>
        <w:t xml:space="preserve"> computer and all device accessible packages with advertisements. Lowered profit margin from subscription charges can be managed by Netflix through using own streaming platforms for paid digital advertisements. Netflix can also adopt cost focus approach for launch low cost or free subscription packages through giving users with access to limited number of older contents</w:t>
      </w:r>
      <w:r w:rsidR="003D0563">
        <w:t xml:space="preserve"> (</w:t>
      </w:r>
      <w:r w:rsidR="003D0563" w:rsidRPr="00C3791F">
        <w:t>Wallen</w:t>
      </w:r>
      <w:r w:rsidR="003D0563">
        <w:t xml:space="preserve"> et al., </w:t>
      </w:r>
      <w:r w:rsidR="003D0563" w:rsidRPr="00C3791F">
        <w:t>2021</w:t>
      </w:r>
      <w:r w:rsidR="003D0563">
        <w:t>)</w:t>
      </w:r>
      <w:r>
        <w:t xml:space="preserve">. Differentiation focus is also </w:t>
      </w:r>
      <w:r>
        <w:lastRenderedPageBreak/>
        <w:t>a necessary strategy for Netflix in India to attract rural population with regional language contents. Buying streaming rights from regional language media production houses or using regional management authority in India to produce local market contents is recommended approach for Netflix in this regard</w:t>
      </w:r>
      <w:r w:rsidR="00593C80">
        <w:t xml:space="preserve"> (</w:t>
      </w:r>
      <w:r w:rsidR="00593C80" w:rsidRPr="00B75922">
        <w:t>Jha, 2021</w:t>
      </w:r>
      <w:r w:rsidR="00593C80">
        <w:t>)</w:t>
      </w:r>
      <w:r>
        <w:t xml:space="preserve">. </w:t>
      </w:r>
      <w:r w:rsidR="006438C1">
        <w:t>The</w:t>
      </w:r>
      <w:r>
        <w:t xml:space="preserve"> most recommended strategic initiatives for Netflix India have </w:t>
      </w:r>
      <w:r w:rsidR="006438C1">
        <w:t>been</w:t>
      </w:r>
      <w:r>
        <w:t xml:space="preserve"> summarised in the below provided strategic formulation table and subsequent activities </w:t>
      </w:r>
      <w:r w:rsidR="006438C1">
        <w:t xml:space="preserve">have also been recommended as well. </w:t>
      </w:r>
    </w:p>
    <w:tbl>
      <w:tblPr>
        <w:tblStyle w:val="TableGrid"/>
        <w:tblW w:w="0" w:type="auto"/>
        <w:tblLook w:val="04A0" w:firstRow="1" w:lastRow="0" w:firstColumn="1" w:lastColumn="0" w:noHBand="0" w:noVBand="1"/>
      </w:tblPr>
      <w:tblGrid>
        <w:gridCol w:w="1563"/>
        <w:gridCol w:w="3465"/>
        <w:gridCol w:w="923"/>
        <w:gridCol w:w="3399"/>
      </w:tblGrid>
      <w:tr w:rsidR="00FF594D" w:rsidRPr="00FF594D" w14:paraId="4DDDEFED" w14:textId="77777777" w:rsidTr="001A5F03">
        <w:tc>
          <w:tcPr>
            <w:tcW w:w="1548" w:type="dxa"/>
            <w:shd w:val="clear" w:color="auto" w:fill="92CDDC" w:themeFill="accent5" w:themeFillTint="99"/>
          </w:tcPr>
          <w:p w14:paraId="0A8EC859" w14:textId="77777777" w:rsidR="00FF594D" w:rsidRPr="00FF594D" w:rsidRDefault="00FF594D" w:rsidP="00FF594D">
            <w:pPr>
              <w:jc w:val="center"/>
              <w:rPr>
                <w:b/>
              </w:rPr>
            </w:pPr>
            <w:r w:rsidRPr="00FF594D">
              <w:rPr>
                <w:b/>
              </w:rPr>
              <w:t>Strategic Objective</w:t>
            </w:r>
          </w:p>
        </w:tc>
        <w:tc>
          <w:tcPr>
            <w:tcW w:w="3600" w:type="dxa"/>
            <w:shd w:val="clear" w:color="auto" w:fill="92CDDC" w:themeFill="accent5" w:themeFillTint="99"/>
          </w:tcPr>
          <w:p w14:paraId="22A8BED9" w14:textId="77777777" w:rsidR="00FF594D" w:rsidRPr="00FF594D" w:rsidRDefault="00FF594D" w:rsidP="00FF594D">
            <w:pPr>
              <w:jc w:val="center"/>
              <w:rPr>
                <w:b/>
              </w:rPr>
            </w:pPr>
            <w:r w:rsidRPr="00FF594D">
              <w:rPr>
                <w:b/>
              </w:rPr>
              <w:t>Activities</w:t>
            </w:r>
          </w:p>
        </w:tc>
        <w:tc>
          <w:tcPr>
            <w:tcW w:w="900" w:type="dxa"/>
            <w:shd w:val="clear" w:color="auto" w:fill="92CDDC" w:themeFill="accent5" w:themeFillTint="99"/>
          </w:tcPr>
          <w:p w14:paraId="3EAE4D5E" w14:textId="77777777" w:rsidR="00FF594D" w:rsidRPr="00FF594D" w:rsidRDefault="00FF594D" w:rsidP="00FF594D">
            <w:pPr>
              <w:jc w:val="center"/>
              <w:rPr>
                <w:b/>
              </w:rPr>
            </w:pPr>
            <w:r w:rsidRPr="00FF594D">
              <w:rPr>
                <w:b/>
              </w:rPr>
              <w:t>Time frame</w:t>
            </w:r>
          </w:p>
        </w:tc>
        <w:tc>
          <w:tcPr>
            <w:tcW w:w="3528" w:type="dxa"/>
            <w:shd w:val="clear" w:color="auto" w:fill="92CDDC" w:themeFill="accent5" w:themeFillTint="99"/>
          </w:tcPr>
          <w:p w14:paraId="3FDAF460" w14:textId="77777777" w:rsidR="00FF594D" w:rsidRPr="00FF594D" w:rsidRDefault="006438C1" w:rsidP="00FF594D">
            <w:pPr>
              <w:jc w:val="center"/>
              <w:rPr>
                <w:b/>
              </w:rPr>
            </w:pPr>
            <w:r>
              <w:rPr>
                <w:b/>
              </w:rPr>
              <w:t>Justification</w:t>
            </w:r>
          </w:p>
        </w:tc>
      </w:tr>
      <w:tr w:rsidR="00FF594D" w14:paraId="27E0735D" w14:textId="77777777" w:rsidTr="001A5F03">
        <w:tc>
          <w:tcPr>
            <w:tcW w:w="1548" w:type="dxa"/>
          </w:tcPr>
          <w:p w14:paraId="564A23E6" w14:textId="77777777" w:rsidR="00FF594D" w:rsidRDefault="006438C1">
            <w:r>
              <w:t xml:space="preserve">Adaptation of </w:t>
            </w:r>
            <w:r w:rsidR="0016334E">
              <w:t>low-cost</w:t>
            </w:r>
            <w:r>
              <w:t xml:space="preserve"> package variety </w:t>
            </w:r>
          </w:p>
        </w:tc>
        <w:tc>
          <w:tcPr>
            <w:tcW w:w="3600" w:type="dxa"/>
          </w:tcPr>
          <w:p w14:paraId="75500F5C" w14:textId="77777777" w:rsidR="006438C1" w:rsidRDefault="006438C1" w:rsidP="006438C1">
            <w:r>
              <w:t xml:space="preserve">Netflix need to launch </w:t>
            </w:r>
            <w:r w:rsidR="0016334E">
              <w:t>low-cost</w:t>
            </w:r>
            <w:r>
              <w:t xml:space="preserve"> package including accessibility for all types of devices so that competition from </w:t>
            </w:r>
            <w:proofErr w:type="gramStart"/>
            <w:r>
              <w:t>low cost</w:t>
            </w:r>
            <w:proofErr w:type="gramEnd"/>
            <w:r>
              <w:t xml:space="preserve"> strategy of Amazon Prime, Zee5 and </w:t>
            </w:r>
            <w:proofErr w:type="spellStart"/>
            <w:r>
              <w:t>Hotstar</w:t>
            </w:r>
            <w:proofErr w:type="spellEnd"/>
            <w:r>
              <w:t xml:space="preserve"> can be managed</w:t>
            </w:r>
            <w:r w:rsidR="003D0563">
              <w:t xml:space="preserve"> (</w:t>
            </w:r>
            <w:proofErr w:type="spellStart"/>
            <w:r w:rsidR="003D0563" w:rsidRPr="00C3791F">
              <w:t>Ramasubramanian</w:t>
            </w:r>
            <w:proofErr w:type="spellEnd"/>
            <w:r w:rsidR="003D0563">
              <w:t xml:space="preserve">, </w:t>
            </w:r>
            <w:r w:rsidR="003D0563" w:rsidRPr="00C3791F">
              <w:t>2021</w:t>
            </w:r>
            <w:r w:rsidR="003D0563">
              <w:t>)</w:t>
            </w:r>
            <w:r>
              <w:t xml:space="preserve">. </w:t>
            </w:r>
          </w:p>
          <w:p w14:paraId="1B6A3057" w14:textId="77777777" w:rsidR="006438C1" w:rsidRDefault="006438C1" w:rsidP="006438C1">
            <w:r>
              <w:t xml:space="preserve">Including digital ads for </w:t>
            </w:r>
            <w:r w:rsidR="007A3A23">
              <w:t>low-cost</w:t>
            </w:r>
            <w:r>
              <w:t xml:space="preserve"> subscription model is the most recommended strategic approach in this regard</w:t>
            </w:r>
            <w:r w:rsidR="003D0563">
              <w:t xml:space="preserve"> (</w:t>
            </w:r>
            <w:r w:rsidR="003D0563" w:rsidRPr="00C3791F">
              <w:t>Bureau, 2021</w:t>
            </w:r>
            <w:r w:rsidR="003D0563">
              <w:t>)</w:t>
            </w:r>
            <w:r>
              <w:t xml:space="preserve">. </w:t>
            </w:r>
          </w:p>
        </w:tc>
        <w:tc>
          <w:tcPr>
            <w:tcW w:w="900" w:type="dxa"/>
          </w:tcPr>
          <w:p w14:paraId="53CD2D15" w14:textId="77777777" w:rsidR="00FF594D" w:rsidRDefault="006438C1">
            <w:r>
              <w:t xml:space="preserve">3 months </w:t>
            </w:r>
          </w:p>
        </w:tc>
        <w:tc>
          <w:tcPr>
            <w:tcW w:w="3528" w:type="dxa"/>
          </w:tcPr>
          <w:p w14:paraId="0147504E" w14:textId="77777777" w:rsidR="00FF594D" w:rsidRDefault="006438C1">
            <w:r>
              <w:t>Premium pricing for ad free experience on Netflix is a positive factor for satisfying customers but the organisation needs to focus to satisfying price sensitive Indian subscribers. Revenue from digital ads will help Netflix to maintain price competitiveness</w:t>
            </w:r>
            <w:r w:rsidR="003D0563">
              <w:t xml:space="preserve"> (</w:t>
            </w:r>
            <w:proofErr w:type="spellStart"/>
            <w:r w:rsidR="003D0563">
              <w:t>Lidhoo</w:t>
            </w:r>
            <w:proofErr w:type="spellEnd"/>
            <w:r w:rsidR="003D0563">
              <w:t xml:space="preserve"> et al., </w:t>
            </w:r>
            <w:r w:rsidR="003D0563" w:rsidRPr="001A5F03">
              <w:t>2021</w:t>
            </w:r>
            <w:r w:rsidR="003D0563">
              <w:t>)</w:t>
            </w:r>
            <w:r>
              <w:t xml:space="preserve">. </w:t>
            </w:r>
          </w:p>
        </w:tc>
      </w:tr>
      <w:tr w:rsidR="00FF594D" w14:paraId="6393A732" w14:textId="77777777" w:rsidTr="001A5F03">
        <w:tc>
          <w:tcPr>
            <w:tcW w:w="1548" w:type="dxa"/>
          </w:tcPr>
          <w:p w14:paraId="68B68502" w14:textId="77777777" w:rsidR="00FF594D" w:rsidRDefault="006438C1">
            <w:r>
              <w:t xml:space="preserve">Focus on regional </w:t>
            </w:r>
            <w:r>
              <w:lastRenderedPageBreak/>
              <w:t xml:space="preserve">language contents </w:t>
            </w:r>
          </w:p>
        </w:tc>
        <w:tc>
          <w:tcPr>
            <w:tcW w:w="3600" w:type="dxa"/>
          </w:tcPr>
          <w:p w14:paraId="3D199B58" w14:textId="77777777" w:rsidR="00FF594D" w:rsidRDefault="006438C1">
            <w:r>
              <w:lastRenderedPageBreak/>
              <w:t xml:space="preserve">Buying sole streaming rights from local production houses renowned for successful regional language </w:t>
            </w:r>
            <w:r>
              <w:lastRenderedPageBreak/>
              <w:t xml:space="preserve">movies in past, producing innovative regional </w:t>
            </w:r>
            <w:r w:rsidR="007A3A23">
              <w:t>language-oriented</w:t>
            </w:r>
            <w:r>
              <w:t xml:space="preserve"> shows and film projects, etc</w:t>
            </w:r>
            <w:r w:rsidR="00593C80">
              <w:t xml:space="preserve"> (</w:t>
            </w:r>
            <w:r w:rsidR="00593C80" w:rsidRPr="00B75922">
              <w:t>Jha, 2021</w:t>
            </w:r>
            <w:r w:rsidR="00593C80">
              <w:t>)</w:t>
            </w:r>
            <w:r>
              <w:t xml:space="preserve">. </w:t>
            </w:r>
          </w:p>
        </w:tc>
        <w:tc>
          <w:tcPr>
            <w:tcW w:w="900" w:type="dxa"/>
          </w:tcPr>
          <w:p w14:paraId="1A6959A2" w14:textId="77777777" w:rsidR="00FF594D" w:rsidRDefault="006438C1">
            <w:r>
              <w:lastRenderedPageBreak/>
              <w:t xml:space="preserve">Over next 2 years </w:t>
            </w:r>
          </w:p>
        </w:tc>
        <w:tc>
          <w:tcPr>
            <w:tcW w:w="3528" w:type="dxa"/>
          </w:tcPr>
          <w:p w14:paraId="56A06D73" w14:textId="77777777" w:rsidR="00FF594D" w:rsidRDefault="006438C1">
            <w:r>
              <w:t xml:space="preserve">To access regional markets across India, Netflix needs to focus on enlarging local language </w:t>
            </w:r>
            <w:r>
              <w:lastRenderedPageBreak/>
              <w:t>content variety</w:t>
            </w:r>
            <w:r w:rsidR="003D0563">
              <w:t xml:space="preserve"> (</w:t>
            </w:r>
            <w:proofErr w:type="spellStart"/>
            <w:r w:rsidR="003D0563" w:rsidRPr="00C3791F">
              <w:t>Ramasubramanian</w:t>
            </w:r>
            <w:proofErr w:type="spellEnd"/>
            <w:r w:rsidR="003D0563">
              <w:t xml:space="preserve">, </w:t>
            </w:r>
            <w:r w:rsidR="003D0563" w:rsidRPr="00C3791F">
              <w:t>2021</w:t>
            </w:r>
            <w:r w:rsidR="003D0563">
              <w:t>)</w:t>
            </w:r>
            <w:r>
              <w:t xml:space="preserve">. </w:t>
            </w:r>
          </w:p>
        </w:tc>
      </w:tr>
      <w:tr w:rsidR="00FF594D" w14:paraId="4F28C58A" w14:textId="77777777" w:rsidTr="001A5F03">
        <w:tc>
          <w:tcPr>
            <w:tcW w:w="1548" w:type="dxa"/>
          </w:tcPr>
          <w:p w14:paraId="328221E0" w14:textId="77777777" w:rsidR="00FF594D" w:rsidRDefault="006438C1">
            <w:r>
              <w:lastRenderedPageBreak/>
              <w:t xml:space="preserve">Engaging digital advertisement as alternative income source </w:t>
            </w:r>
          </w:p>
        </w:tc>
        <w:tc>
          <w:tcPr>
            <w:tcW w:w="3600" w:type="dxa"/>
          </w:tcPr>
          <w:p w14:paraId="455A59C1" w14:textId="77777777" w:rsidR="00FF594D" w:rsidRDefault="006438C1">
            <w:r>
              <w:t xml:space="preserve">Adding advertisement to free contents and </w:t>
            </w:r>
            <w:r w:rsidR="007A3A23">
              <w:t>low-cost</w:t>
            </w:r>
            <w:r>
              <w:t xml:space="preserve"> subscription model</w:t>
            </w:r>
            <w:r w:rsidR="003D0563">
              <w:t xml:space="preserve"> (</w:t>
            </w:r>
            <w:r w:rsidR="003D0563" w:rsidRPr="00C3791F">
              <w:t>Wallen</w:t>
            </w:r>
            <w:r w:rsidR="003D0563">
              <w:t xml:space="preserve"> et al., </w:t>
            </w:r>
            <w:r w:rsidR="003D0563" w:rsidRPr="00C3791F">
              <w:t>2021</w:t>
            </w:r>
            <w:r w:rsidR="003D0563">
              <w:t>)</w:t>
            </w:r>
            <w:r>
              <w:t xml:space="preserve">. </w:t>
            </w:r>
          </w:p>
        </w:tc>
        <w:tc>
          <w:tcPr>
            <w:tcW w:w="900" w:type="dxa"/>
          </w:tcPr>
          <w:p w14:paraId="3632109D" w14:textId="77777777" w:rsidR="00FF594D" w:rsidRDefault="00FF594D"/>
        </w:tc>
        <w:tc>
          <w:tcPr>
            <w:tcW w:w="3528" w:type="dxa"/>
          </w:tcPr>
          <w:p w14:paraId="39B42629" w14:textId="77777777" w:rsidR="00FF594D" w:rsidRDefault="006438C1">
            <w:r>
              <w:t xml:space="preserve">Nearly </w:t>
            </w:r>
            <w:r>
              <w:rPr>
                <w:rFonts w:cs="Times New Roman"/>
              </w:rPr>
              <w:t xml:space="preserve">£2 billion digital advertisement market of India will </w:t>
            </w:r>
            <w:r w:rsidR="001A5F03">
              <w:rPr>
                <w:rFonts w:cs="Times New Roman"/>
              </w:rPr>
              <w:t>provide</w:t>
            </w:r>
            <w:r>
              <w:rPr>
                <w:rFonts w:cs="Times New Roman"/>
              </w:rPr>
              <w:t xml:space="preserve"> </w:t>
            </w:r>
            <w:r w:rsidR="001A5F03">
              <w:t xml:space="preserve">Netflix with more funding for regional market contents. </w:t>
            </w:r>
          </w:p>
        </w:tc>
      </w:tr>
      <w:tr w:rsidR="006438C1" w14:paraId="59EA7808" w14:textId="77777777" w:rsidTr="001A5F03">
        <w:tc>
          <w:tcPr>
            <w:tcW w:w="1548" w:type="dxa"/>
          </w:tcPr>
          <w:p w14:paraId="6A2F2662" w14:textId="77777777" w:rsidR="006438C1" w:rsidRDefault="006438C1">
            <w:r>
              <w:t xml:space="preserve">Enhancement of service marketing and distribution </w:t>
            </w:r>
          </w:p>
        </w:tc>
        <w:tc>
          <w:tcPr>
            <w:tcW w:w="3600" w:type="dxa"/>
          </w:tcPr>
          <w:p w14:paraId="2DE062FB" w14:textId="77777777" w:rsidR="006438C1" w:rsidRDefault="001A5F03">
            <w:r>
              <w:t>Tying up with market leaders in telecommunication industry, such as JIO Cinema and Airtel Xtreme for earning revenue by selling streaming rights to selective Netflix Original Contents</w:t>
            </w:r>
            <w:r w:rsidR="003D0563">
              <w:t xml:space="preserve"> (</w:t>
            </w:r>
            <w:proofErr w:type="spellStart"/>
            <w:r w:rsidR="003D0563" w:rsidRPr="00C3791F">
              <w:t>Ramasubramanian</w:t>
            </w:r>
            <w:proofErr w:type="spellEnd"/>
            <w:r w:rsidR="003D0563">
              <w:t xml:space="preserve">, </w:t>
            </w:r>
            <w:r w:rsidR="003D0563" w:rsidRPr="00C3791F">
              <w:t>2021</w:t>
            </w:r>
            <w:r w:rsidR="003D0563">
              <w:t>)</w:t>
            </w:r>
            <w:r>
              <w:t xml:space="preserve">. </w:t>
            </w:r>
          </w:p>
        </w:tc>
        <w:tc>
          <w:tcPr>
            <w:tcW w:w="900" w:type="dxa"/>
          </w:tcPr>
          <w:p w14:paraId="144207CF" w14:textId="77777777" w:rsidR="006438C1" w:rsidRDefault="001A5F03">
            <w:r>
              <w:t xml:space="preserve">Next 1 year </w:t>
            </w:r>
          </w:p>
        </w:tc>
        <w:tc>
          <w:tcPr>
            <w:tcW w:w="3528" w:type="dxa"/>
          </w:tcPr>
          <w:p w14:paraId="443254C2" w14:textId="77777777" w:rsidR="006438C1" w:rsidRDefault="001A5F03">
            <w:r>
              <w:t>It will enhance market exposure of Netflix by showing content uniqueness to larger consumer base of market leading telecommunication brands</w:t>
            </w:r>
            <w:r w:rsidR="003D0563">
              <w:t xml:space="preserve"> (</w:t>
            </w:r>
            <w:r w:rsidR="003D0563" w:rsidRPr="00C3791F">
              <w:t>Bureau, 2021</w:t>
            </w:r>
            <w:r w:rsidR="003D0563">
              <w:t>)</w:t>
            </w:r>
            <w:r>
              <w:t xml:space="preserve">. </w:t>
            </w:r>
          </w:p>
        </w:tc>
      </w:tr>
      <w:tr w:rsidR="001A5F03" w14:paraId="4F145781" w14:textId="77777777" w:rsidTr="001A5F03">
        <w:tc>
          <w:tcPr>
            <w:tcW w:w="1548" w:type="dxa"/>
          </w:tcPr>
          <w:p w14:paraId="130BB7C8" w14:textId="77777777" w:rsidR="001A5F03" w:rsidRDefault="001A5F03">
            <w:r>
              <w:t xml:space="preserve">Live Streaming </w:t>
            </w:r>
          </w:p>
        </w:tc>
        <w:tc>
          <w:tcPr>
            <w:tcW w:w="3600" w:type="dxa"/>
          </w:tcPr>
          <w:p w14:paraId="43962436" w14:textId="77777777" w:rsidR="001A5F03" w:rsidRDefault="001A5F03">
            <w:r>
              <w:t>Buying broadcast rights for major sports events, buying broadcast rights to popular Indian television shows and reality shows</w:t>
            </w:r>
            <w:r w:rsidR="003D0563">
              <w:t xml:space="preserve"> (</w:t>
            </w:r>
            <w:proofErr w:type="spellStart"/>
            <w:r w:rsidR="003D0563">
              <w:t>Lidhoo</w:t>
            </w:r>
            <w:proofErr w:type="spellEnd"/>
            <w:r w:rsidR="003D0563">
              <w:t xml:space="preserve"> et al., </w:t>
            </w:r>
            <w:r w:rsidR="003D0563" w:rsidRPr="001A5F03">
              <w:t>2021</w:t>
            </w:r>
            <w:r w:rsidR="003D0563">
              <w:t>)</w:t>
            </w:r>
            <w:r>
              <w:t xml:space="preserve">. </w:t>
            </w:r>
          </w:p>
        </w:tc>
        <w:tc>
          <w:tcPr>
            <w:tcW w:w="900" w:type="dxa"/>
          </w:tcPr>
          <w:p w14:paraId="71F7FA10" w14:textId="77777777" w:rsidR="001A5F03" w:rsidRDefault="001A5F03">
            <w:r>
              <w:t xml:space="preserve">Next 2 years </w:t>
            </w:r>
          </w:p>
        </w:tc>
        <w:tc>
          <w:tcPr>
            <w:tcW w:w="3528" w:type="dxa"/>
          </w:tcPr>
          <w:p w14:paraId="51413ED5" w14:textId="77777777" w:rsidR="001A5F03" w:rsidRDefault="001A5F03" w:rsidP="001A5F03">
            <w:r>
              <w:t xml:space="preserve">Netflix needs to reduce its dependency on original shows and contents. It will help Netflix to access newer consumer segments in India that love to </w:t>
            </w:r>
            <w:r>
              <w:lastRenderedPageBreak/>
              <w:t>watch live shows, sports, etc on SVOD platforms</w:t>
            </w:r>
            <w:r w:rsidR="003D0563">
              <w:t xml:space="preserve"> (</w:t>
            </w:r>
            <w:r w:rsidR="003D0563" w:rsidRPr="00C3791F">
              <w:t>Wallen</w:t>
            </w:r>
            <w:r w:rsidR="003D0563">
              <w:t xml:space="preserve"> et al., </w:t>
            </w:r>
            <w:r w:rsidR="003D0563" w:rsidRPr="00C3791F">
              <w:t>2021</w:t>
            </w:r>
            <w:r w:rsidR="003D0563">
              <w:t>)</w:t>
            </w:r>
            <w:r>
              <w:t xml:space="preserve">. </w:t>
            </w:r>
          </w:p>
        </w:tc>
      </w:tr>
    </w:tbl>
    <w:p w14:paraId="5A6DDFCE" w14:textId="77777777" w:rsidR="0033419A" w:rsidRDefault="0033419A" w:rsidP="0033419A">
      <w:pPr>
        <w:pStyle w:val="Heading1"/>
      </w:pPr>
      <w:bookmarkStart w:id="11" w:name="_Toc68939255"/>
      <w:r>
        <w:lastRenderedPageBreak/>
        <w:t>Conclusion</w:t>
      </w:r>
      <w:bookmarkEnd w:id="11"/>
      <w:r>
        <w:t xml:space="preserve"> </w:t>
      </w:r>
    </w:p>
    <w:p w14:paraId="442FC9E9" w14:textId="77777777" w:rsidR="00FF594D" w:rsidRDefault="00FF594D" w:rsidP="00FF594D">
      <w:r>
        <w:t xml:space="preserve">SVOD or subscription video on demand is the next generation industry to gradually replacing the conventional television broadcast sector. It has already eliminated the business format of DVD rental services </w:t>
      </w:r>
      <w:proofErr w:type="gramStart"/>
      <w:r>
        <w:t>and also</w:t>
      </w:r>
      <w:proofErr w:type="gramEnd"/>
      <w:r>
        <w:t xml:space="preserve"> becoming a bigger threat to movie theatres due to increasing variety of original contents. Convenience of online, on-demand and flexible access to contents is an added advantage of SVOD platforms that enable them to gain increasing preference from global market customers. </w:t>
      </w:r>
    </w:p>
    <w:p w14:paraId="7861D4F2" w14:textId="77777777" w:rsidR="00FF594D" w:rsidRDefault="00FF594D" w:rsidP="00FF594D">
      <w:r>
        <w:t xml:space="preserve">Indian market is the only international market in which Netflix adopted competitive mobile only subscription approach to meet price sensitiveness of customers. Complete </w:t>
      </w:r>
      <w:r w:rsidR="007A3A23">
        <w:t>subscription-based</w:t>
      </w:r>
      <w:r>
        <w:t xml:space="preserve"> video streaming model and no-ad operational approach of Netflix is also affecting its market capitalisation and </w:t>
      </w:r>
      <w:r w:rsidR="007A3A23">
        <w:t>profit-making</w:t>
      </w:r>
      <w:r>
        <w:t xml:space="preserve"> opportunities as well. </w:t>
      </w:r>
      <w:r w:rsidR="001A5F03">
        <w:t xml:space="preserve">It can be mentioned that without risking company policies and values by decentralising leadership in India, Netflix needs to focus on local market contents, content variety and price competency for acquiring better growth and position in the Indian market. </w:t>
      </w:r>
    </w:p>
    <w:p w14:paraId="5C3337EE" w14:textId="77777777" w:rsidR="0033419A" w:rsidRDefault="0033419A"/>
    <w:p w14:paraId="33F59495" w14:textId="77777777" w:rsidR="0033419A" w:rsidRDefault="0033419A"/>
    <w:p w14:paraId="6F51D9EA" w14:textId="77777777" w:rsidR="00593C80" w:rsidRDefault="00593C80">
      <w:pPr>
        <w:spacing w:line="276" w:lineRule="auto"/>
        <w:jc w:val="left"/>
        <w:rPr>
          <w:rFonts w:asciiTheme="majorHAnsi" w:eastAsiaTheme="majorEastAsia" w:hAnsiTheme="majorHAnsi" w:cstheme="majorBidi"/>
          <w:b/>
          <w:bCs/>
          <w:color w:val="0D0D0D" w:themeColor="text1" w:themeTint="F2"/>
          <w:sz w:val="28"/>
          <w:szCs w:val="28"/>
        </w:rPr>
      </w:pPr>
      <w:r>
        <w:br w:type="page"/>
      </w:r>
    </w:p>
    <w:p w14:paraId="3221D248" w14:textId="77777777" w:rsidR="0033419A" w:rsidRDefault="0033419A" w:rsidP="0033419A">
      <w:pPr>
        <w:pStyle w:val="Heading1"/>
      </w:pPr>
      <w:bookmarkStart w:id="12" w:name="_Toc68939256"/>
      <w:r>
        <w:lastRenderedPageBreak/>
        <w:t>List of References</w:t>
      </w:r>
      <w:bookmarkEnd w:id="12"/>
      <w:r>
        <w:t xml:space="preserve"> </w:t>
      </w:r>
    </w:p>
    <w:p w14:paraId="568CD9C3" w14:textId="4F80CDE4" w:rsidR="00C3791F" w:rsidRDefault="00C3791F">
      <w:r w:rsidRPr="00C3791F">
        <w:t xml:space="preserve">Bureau, F., 2021. Netflix sees ‘big growth’ in India as </w:t>
      </w:r>
      <w:r w:rsidR="007A3A23" w:rsidRPr="00C3791F">
        <w:t>subscribers’</w:t>
      </w:r>
      <w:r w:rsidRPr="00C3791F">
        <w:t xml:space="preserve"> binge on local content. [online] The Financial Express. Available at: &lt;https://www.financialexpress.com/industry/technology/netflix-sees-big-growth-in-india-as-subscribers-binge-on-local-content/1936919/&gt;</w:t>
      </w:r>
    </w:p>
    <w:p w14:paraId="748B0439" w14:textId="1E2FFC82" w:rsidR="00C3791F" w:rsidRDefault="00C3791F">
      <w:r>
        <w:t>He, A.,</w:t>
      </w:r>
      <w:r w:rsidRPr="001A5F03">
        <w:t xml:space="preserve"> 2021. Reliance Jio’s Influence </w:t>
      </w:r>
      <w:proofErr w:type="gramStart"/>
      <w:r w:rsidRPr="001A5F03">
        <w:t>On</w:t>
      </w:r>
      <w:proofErr w:type="gramEnd"/>
      <w:r w:rsidRPr="001A5F03">
        <w:t xml:space="preserve"> SVOD Growth in India. [online] Available at: &lt;https://www.emarketer.com/content/cheap-data-in-india-led-to-enormous-growth-in-svod-users&gt;</w:t>
      </w:r>
    </w:p>
    <w:p w14:paraId="142DFE9D" w14:textId="7682D1F7" w:rsidR="00C3791F" w:rsidRDefault="00C3791F" w:rsidP="001A5F03">
      <w:r w:rsidRPr="00B75922">
        <w:t xml:space="preserve">Jha, L., 2021. Government sets out regulations for digital media, OTT platforms. [online] mint. Available at: &lt;https://www.livemint.com/news/india/government-sets-out-regulations-for-digital-media-ott-platforms-11614254583608.html&gt; </w:t>
      </w:r>
    </w:p>
    <w:p w14:paraId="438D82E9" w14:textId="1BFB1CD9" w:rsidR="00C3791F" w:rsidRDefault="00C3791F">
      <w:r w:rsidRPr="00C3791F">
        <w:t xml:space="preserve">Jha, L., 2021. India big on both growth and challenges for Netflix. [online] mint. Available at: &lt;https://www.livemint.com/news/india/india-big-on-both-growth-and-challenges-for-netflix-11594968034464.html&gt; </w:t>
      </w:r>
    </w:p>
    <w:p w14:paraId="26E3EF20" w14:textId="2DB4B5B5" w:rsidR="00C3791F" w:rsidRDefault="00C3791F">
      <w:r w:rsidRPr="001A5F03">
        <w:t xml:space="preserve">Jha, L., 2021. India is the world’s fastest growing OTT market: PwC report. [online] mint. Available at: &lt;https://www.livemint.com/news/india/india-is-the-world-s-fastest-growing-ott-market-pwc-report-11603355739242.html&gt; </w:t>
      </w:r>
    </w:p>
    <w:p w14:paraId="1159673C" w14:textId="28120FAA" w:rsidR="00C3791F" w:rsidRDefault="00C3791F">
      <w:proofErr w:type="spellStart"/>
      <w:r>
        <w:t>Lidhoo</w:t>
      </w:r>
      <w:proofErr w:type="spellEnd"/>
      <w:r>
        <w:t xml:space="preserve">, P., Sen, A., and Majumdar, S., </w:t>
      </w:r>
      <w:r w:rsidRPr="001A5F03">
        <w:t>2021. Netflix and its battle for India. [online] Available at: &lt;https://www.fortuneindia.com/enterprise/netflix-and-its-battle-for-india/105217&gt;</w:t>
      </w:r>
    </w:p>
    <w:p w14:paraId="2DDA1CA6" w14:textId="517D2ADB" w:rsidR="00C3791F" w:rsidRDefault="00C3791F" w:rsidP="001A5F03">
      <w:r w:rsidRPr="00B75922">
        <w:lastRenderedPageBreak/>
        <w:t xml:space="preserve">Middleton, R., 2021. India to be ‘third largest SVOD market’ by end of 2020. [online] TBI Vision. Available at: &lt;https://tbivision.com/2020/03/16/india-to-be-third-largest-svod-market-by-end-of-2020/&gt; </w:t>
      </w:r>
    </w:p>
    <w:p w14:paraId="2389DA75" w14:textId="709D056B" w:rsidR="00C3791F" w:rsidRDefault="00C3791F" w:rsidP="00C3791F">
      <w:proofErr w:type="spellStart"/>
      <w:r w:rsidRPr="00C3791F">
        <w:t>Ramasubramanian</w:t>
      </w:r>
      <w:proofErr w:type="spellEnd"/>
      <w:r>
        <w:t>, S.,</w:t>
      </w:r>
      <w:r w:rsidRPr="00C3791F">
        <w:t xml:space="preserve"> 2021. Netflix’s app installs grow over 200% after </w:t>
      </w:r>
      <w:proofErr w:type="spellStart"/>
      <w:r w:rsidRPr="00C3791F">
        <w:t>StreamFest</w:t>
      </w:r>
      <w:proofErr w:type="spellEnd"/>
      <w:r w:rsidRPr="00C3791F">
        <w:t xml:space="preserve"> in India. [online] Available at: &lt;https://www.thehindu.com/sci-tech/technology/netflix-app-installs-grows-200/article33287835.ece&gt;</w:t>
      </w:r>
    </w:p>
    <w:p w14:paraId="7A8E7F49" w14:textId="5A6BF87E" w:rsidR="00C3791F" w:rsidRDefault="00C3791F" w:rsidP="00C3791F">
      <w:r>
        <w:t xml:space="preserve">Slattery, L., </w:t>
      </w:r>
      <w:r w:rsidRPr="00C3791F">
        <w:t xml:space="preserve">2021. Streaming giants banking on India for next wave of growth. [online] Available at: &lt;https://www.irishtimes.com/business/media-and-marketing/streaming-giants-banking-on-india-for-next-wave-of-growth-1.4072201&gt; </w:t>
      </w:r>
    </w:p>
    <w:p w14:paraId="47B609FB" w14:textId="3113E17A" w:rsidR="00C3791F" w:rsidRDefault="00C3791F" w:rsidP="001A5F03">
      <w:r w:rsidRPr="004807F2">
        <w:t xml:space="preserve">SN, V., 2021. Netflix scores with </w:t>
      </w:r>
      <w:proofErr w:type="spellStart"/>
      <w:r w:rsidRPr="004807F2">
        <w:t>StreamFest</w:t>
      </w:r>
      <w:proofErr w:type="spellEnd"/>
      <w:r w:rsidRPr="004807F2">
        <w:t xml:space="preserve"> in India as global subscriber base crosses 200 million. [online] The Economic Times. Available at: &lt;https://economictimes.indiatimes.com/tech/technology/netflix-scores-with-streamfest-in-india-as-global-subscriber-base-crosses-200-million/articleshow/80376812.cms?from=mdr&gt;</w:t>
      </w:r>
    </w:p>
    <w:p w14:paraId="2DA9C2C5" w14:textId="4798EB79" w:rsidR="00C3791F" w:rsidRDefault="00C3791F" w:rsidP="00C3791F">
      <w:r w:rsidRPr="00C3791F">
        <w:t xml:space="preserve">Wallen, B., Reporters, B. and Reporters, B., 2021. Netflix's drug-taking Indian drama will pollute minds of youth, warns India. [online] The Telegraph. Available at: &lt;https://www.telegraph.co.uk/news/2021/03/12/netflix-india-facing-legal-challenge-new-controversial-scenes/&gt; </w:t>
      </w:r>
    </w:p>
    <w:sectPr w:rsidR="00C3791F" w:rsidSect="00E54517">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A4DC6E" w14:textId="77777777" w:rsidR="00C15CBA" w:rsidRDefault="00C15CBA" w:rsidP="005748D8">
      <w:pPr>
        <w:spacing w:after="0" w:line="240" w:lineRule="auto"/>
      </w:pPr>
      <w:r>
        <w:separator/>
      </w:r>
    </w:p>
  </w:endnote>
  <w:endnote w:type="continuationSeparator" w:id="0">
    <w:p w14:paraId="46FCD137" w14:textId="77777777" w:rsidR="00C15CBA" w:rsidRDefault="00C15CBA" w:rsidP="00574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Berlin Sans FB">
    <w:altName w:val="Calibri"/>
    <w:panose1 w:val="020E0602020502020306"/>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98137"/>
      <w:docPartObj>
        <w:docPartGallery w:val="Page Numbers (Bottom of Page)"/>
        <w:docPartUnique/>
      </w:docPartObj>
    </w:sdtPr>
    <w:sdtEndPr/>
    <w:sdtContent>
      <w:p w14:paraId="0FB6ED5B" w14:textId="77777777" w:rsidR="00C3791F" w:rsidRDefault="009C28D9">
        <w:pPr>
          <w:pStyle w:val="Footer"/>
          <w:jc w:val="center"/>
        </w:pPr>
        <w:r>
          <w:rPr>
            <w:noProof/>
          </w:rPr>
          <mc:AlternateContent>
            <mc:Choice Requires="wps">
              <w:drawing>
                <wp:inline distT="0" distB="0" distL="0" distR="0" wp14:anchorId="36BBADCE" wp14:editId="59077EDE">
                  <wp:extent cx="5933440" cy="54610"/>
                  <wp:effectExtent l="25400" t="0" r="0" b="0"/>
                  <wp:docPr id="5" name="Auto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33440" cy="54610"/>
                          </a:xfrm>
                          <a:prstGeom prst="flowChartDecision">
                            <a:avLst/>
                          </a:prstGeom>
                          <a:solidFill>
                            <a:schemeClr val="tx1">
                              <a:lumMod val="100000"/>
                              <a:lumOff val="0"/>
                            </a:schemeClr>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inline>
              </w:drawing>
            </mc:Choice>
            <mc:Fallback>
              <w:pict>
                <v:shapetype w14:anchorId="0ABA58C1" id="_x0000_t110" coordsize="21600,21600" o:spt="110" path="m10800,l,10800,10800,21600,21600,10800xe">
                  <v:stroke joinstyle="miter"/>
                  <v:path gradientshapeok="t" o:connecttype="rect" textboxrect="5400,5400,16200,16200"/>
                </v:shapetype>
                <v:shape id="AutoShape 1" o:spid="_x0000_s1026" type="#_x0000_t110" style="width:467.2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" fillcolor="black [3213]" strokecolor="black [3213]">
                  <v:path arrowok="t"/>
                  <w10:anchorlock/>
                </v:shape>
              </w:pict>
            </mc:Fallback>
          </mc:AlternateContent>
        </w:r>
      </w:p>
      <w:p w14:paraId="77BC6FD5" w14:textId="77777777" w:rsidR="00C3791F" w:rsidRDefault="00AA0009">
        <w:pPr>
          <w:pStyle w:val="Footer"/>
          <w:jc w:val="center"/>
        </w:pPr>
        <w:r>
          <w:fldChar w:fldCharType="begin"/>
        </w:r>
        <w:r>
          <w:instrText xml:space="preserve"> PAGE    \* MERGEFORMAT </w:instrText>
        </w:r>
        <w:r>
          <w:fldChar w:fldCharType="separate"/>
        </w:r>
        <w:r w:rsidR="00593C80">
          <w:rPr>
            <w:noProof/>
          </w:rPr>
          <w:t>1</w:t>
        </w:r>
        <w:r>
          <w:rPr>
            <w:noProof/>
          </w:rPr>
          <w:fldChar w:fldCharType="end"/>
        </w:r>
      </w:p>
    </w:sdtContent>
  </w:sdt>
  <w:p w14:paraId="131B2BED" w14:textId="77777777" w:rsidR="00C3791F" w:rsidRDefault="00C379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A53242" w14:textId="77777777" w:rsidR="00C15CBA" w:rsidRDefault="00C15CBA" w:rsidP="005748D8">
      <w:pPr>
        <w:spacing w:after="0" w:line="240" w:lineRule="auto"/>
      </w:pPr>
      <w:r>
        <w:separator/>
      </w:r>
    </w:p>
  </w:footnote>
  <w:footnote w:type="continuationSeparator" w:id="0">
    <w:p w14:paraId="21A8964E" w14:textId="77777777" w:rsidR="00C15CBA" w:rsidRDefault="00C15CBA" w:rsidP="005748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1E38B1"/>
    <w:multiLevelType w:val="hybridMultilevel"/>
    <w:tmpl w:val="9878C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0FB"/>
    <w:rsid w:val="00022DA7"/>
    <w:rsid w:val="00044D19"/>
    <w:rsid w:val="00061093"/>
    <w:rsid w:val="00077BC6"/>
    <w:rsid w:val="000842BF"/>
    <w:rsid w:val="00091177"/>
    <w:rsid w:val="00094C25"/>
    <w:rsid w:val="000B1961"/>
    <w:rsid w:val="00136E2E"/>
    <w:rsid w:val="001629E1"/>
    <w:rsid w:val="0016334E"/>
    <w:rsid w:val="00190E1F"/>
    <w:rsid w:val="001A5F03"/>
    <w:rsid w:val="001C07D1"/>
    <w:rsid w:val="001C1127"/>
    <w:rsid w:val="001C4E4A"/>
    <w:rsid w:val="001D6140"/>
    <w:rsid w:val="001F7889"/>
    <w:rsid w:val="0021720C"/>
    <w:rsid w:val="00290BF4"/>
    <w:rsid w:val="002D20DE"/>
    <w:rsid w:val="00315FF8"/>
    <w:rsid w:val="0033419A"/>
    <w:rsid w:val="003803C2"/>
    <w:rsid w:val="00394702"/>
    <w:rsid w:val="003C449C"/>
    <w:rsid w:val="003D0563"/>
    <w:rsid w:val="003D66C2"/>
    <w:rsid w:val="003F38CE"/>
    <w:rsid w:val="00401494"/>
    <w:rsid w:val="00417595"/>
    <w:rsid w:val="00423A88"/>
    <w:rsid w:val="0043223D"/>
    <w:rsid w:val="0045519E"/>
    <w:rsid w:val="00486388"/>
    <w:rsid w:val="00486482"/>
    <w:rsid w:val="004920C3"/>
    <w:rsid w:val="004B07F4"/>
    <w:rsid w:val="004D6840"/>
    <w:rsid w:val="004F03EC"/>
    <w:rsid w:val="0050344E"/>
    <w:rsid w:val="0052321A"/>
    <w:rsid w:val="0053487C"/>
    <w:rsid w:val="00567958"/>
    <w:rsid w:val="005748D8"/>
    <w:rsid w:val="00593C80"/>
    <w:rsid w:val="005B1FA1"/>
    <w:rsid w:val="005B4073"/>
    <w:rsid w:val="005B5135"/>
    <w:rsid w:val="005D455F"/>
    <w:rsid w:val="005F1075"/>
    <w:rsid w:val="005F3E95"/>
    <w:rsid w:val="0062502B"/>
    <w:rsid w:val="0063662E"/>
    <w:rsid w:val="006438C1"/>
    <w:rsid w:val="006863CC"/>
    <w:rsid w:val="006C6B38"/>
    <w:rsid w:val="00704069"/>
    <w:rsid w:val="007637C1"/>
    <w:rsid w:val="007701B1"/>
    <w:rsid w:val="00783133"/>
    <w:rsid w:val="007A3A23"/>
    <w:rsid w:val="007E0CBD"/>
    <w:rsid w:val="007F40A8"/>
    <w:rsid w:val="00820BDA"/>
    <w:rsid w:val="0086703D"/>
    <w:rsid w:val="00882D4D"/>
    <w:rsid w:val="00896690"/>
    <w:rsid w:val="008F0C79"/>
    <w:rsid w:val="00921E93"/>
    <w:rsid w:val="00932709"/>
    <w:rsid w:val="009558EC"/>
    <w:rsid w:val="009B08E1"/>
    <w:rsid w:val="009C28D9"/>
    <w:rsid w:val="009E1C84"/>
    <w:rsid w:val="00A3426E"/>
    <w:rsid w:val="00A3793E"/>
    <w:rsid w:val="00AA0009"/>
    <w:rsid w:val="00AA2610"/>
    <w:rsid w:val="00AC32EC"/>
    <w:rsid w:val="00AD10BF"/>
    <w:rsid w:val="00AF0EFF"/>
    <w:rsid w:val="00B15885"/>
    <w:rsid w:val="00B5452F"/>
    <w:rsid w:val="00B70339"/>
    <w:rsid w:val="00B71D3C"/>
    <w:rsid w:val="00B922CD"/>
    <w:rsid w:val="00C0097E"/>
    <w:rsid w:val="00C024E6"/>
    <w:rsid w:val="00C15CBA"/>
    <w:rsid w:val="00C16F91"/>
    <w:rsid w:val="00C269B2"/>
    <w:rsid w:val="00C3791F"/>
    <w:rsid w:val="00C717EC"/>
    <w:rsid w:val="00CB0E43"/>
    <w:rsid w:val="00CD3E4B"/>
    <w:rsid w:val="00D25F1A"/>
    <w:rsid w:val="00D271C5"/>
    <w:rsid w:val="00D51C2F"/>
    <w:rsid w:val="00D97448"/>
    <w:rsid w:val="00DC2AA8"/>
    <w:rsid w:val="00DD61B4"/>
    <w:rsid w:val="00DF5650"/>
    <w:rsid w:val="00E02495"/>
    <w:rsid w:val="00E54517"/>
    <w:rsid w:val="00E672BB"/>
    <w:rsid w:val="00E83637"/>
    <w:rsid w:val="00E9436D"/>
    <w:rsid w:val="00ED20FB"/>
    <w:rsid w:val="00EE12D5"/>
    <w:rsid w:val="00F236FB"/>
    <w:rsid w:val="00F376F4"/>
    <w:rsid w:val="00F569C1"/>
    <w:rsid w:val="00F75DB5"/>
    <w:rsid w:val="00F84622"/>
    <w:rsid w:val="00F943E8"/>
    <w:rsid w:val="00FF59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5BD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FA1"/>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01494"/>
    <w:pPr>
      <w:keepNext/>
      <w:keepLines/>
      <w:spacing w:before="480" w:after="0" w:line="360" w:lineRule="auto"/>
      <w:outlineLvl w:val="0"/>
    </w:pPr>
    <w:rPr>
      <w:rFonts w:asciiTheme="majorHAnsi" w:eastAsiaTheme="majorEastAsia" w:hAnsiTheme="majorHAnsi" w:cstheme="majorBidi"/>
      <w:b/>
      <w:bCs/>
      <w:color w:val="0D0D0D" w:themeColor="text1" w:themeTint="F2"/>
      <w:sz w:val="28"/>
      <w:szCs w:val="28"/>
    </w:rPr>
  </w:style>
  <w:style w:type="paragraph" w:styleId="Heading2">
    <w:name w:val="heading 2"/>
    <w:basedOn w:val="Normal"/>
    <w:next w:val="Normal"/>
    <w:link w:val="Heading2Char"/>
    <w:uiPriority w:val="9"/>
    <w:unhideWhenUsed/>
    <w:qFormat/>
    <w:rsid w:val="00E83637"/>
    <w:pPr>
      <w:keepNext/>
      <w:keepLines/>
      <w:spacing w:before="200" w:after="0" w:line="360" w:lineRule="auto"/>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494"/>
    <w:rPr>
      <w:rFonts w:asciiTheme="majorHAnsi" w:eastAsiaTheme="majorEastAsia" w:hAnsiTheme="majorHAnsi" w:cstheme="majorBidi"/>
      <w:b/>
      <w:bCs/>
      <w:color w:val="0D0D0D" w:themeColor="text1" w:themeTint="F2"/>
      <w:sz w:val="28"/>
      <w:szCs w:val="28"/>
      <w:lang w:val="en-GB"/>
    </w:rPr>
  </w:style>
  <w:style w:type="character" w:customStyle="1" w:styleId="Heading2Char">
    <w:name w:val="Heading 2 Char"/>
    <w:basedOn w:val="DefaultParagraphFont"/>
    <w:link w:val="Heading2"/>
    <w:uiPriority w:val="9"/>
    <w:rsid w:val="00E83637"/>
    <w:rPr>
      <w:rFonts w:asciiTheme="majorHAnsi" w:eastAsiaTheme="majorEastAsia" w:hAnsiTheme="majorHAnsi" w:cstheme="majorBidi"/>
      <w:b/>
      <w:bCs/>
      <w:color w:val="4F81BD" w:themeColor="accent1"/>
      <w:sz w:val="26"/>
      <w:szCs w:val="26"/>
      <w:lang w:val="en-GB"/>
    </w:rPr>
  </w:style>
  <w:style w:type="paragraph" w:styleId="Header">
    <w:name w:val="header"/>
    <w:basedOn w:val="Normal"/>
    <w:link w:val="HeaderChar"/>
    <w:uiPriority w:val="99"/>
    <w:semiHidden/>
    <w:unhideWhenUsed/>
    <w:rsid w:val="005748D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748D8"/>
    <w:rPr>
      <w:rFonts w:ascii="Times New Roman" w:hAnsi="Times New Roman"/>
      <w:sz w:val="24"/>
      <w:lang w:val="en-GB"/>
    </w:rPr>
  </w:style>
  <w:style w:type="paragraph" w:styleId="Footer">
    <w:name w:val="footer"/>
    <w:basedOn w:val="Normal"/>
    <w:link w:val="FooterChar"/>
    <w:uiPriority w:val="99"/>
    <w:unhideWhenUsed/>
    <w:rsid w:val="005748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48D8"/>
    <w:rPr>
      <w:rFonts w:ascii="Times New Roman" w:hAnsi="Times New Roman"/>
      <w:sz w:val="24"/>
      <w:lang w:val="en-GB"/>
    </w:rPr>
  </w:style>
  <w:style w:type="paragraph" w:styleId="BalloonText">
    <w:name w:val="Balloon Text"/>
    <w:basedOn w:val="Normal"/>
    <w:link w:val="BalloonTextChar"/>
    <w:uiPriority w:val="99"/>
    <w:semiHidden/>
    <w:unhideWhenUsed/>
    <w:rsid w:val="003341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19A"/>
    <w:rPr>
      <w:rFonts w:ascii="Tahoma" w:hAnsi="Tahoma" w:cs="Tahoma"/>
      <w:sz w:val="16"/>
      <w:szCs w:val="16"/>
      <w:lang w:val="en-GB"/>
    </w:rPr>
  </w:style>
  <w:style w:type="table" w:styleId="TableGrid">
    <w:name w:val="Table Grid"/>
    <w:basedOn w:val="TableNormal"/>
    <w:uiPriority w:val="59"/>
    <w:rsid w:val="0021720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1720C"/>
    <w:pPr>
      <w:ind w:left="720"/>
      <w:contextualSpacing/>
    </w:pPr>
  </w:style>
  <w:style w:type="paragraph" w:styleId="TOCHeading">
    <w:name w:val="TOC Heading"/>
    <w:basedOn w:val="Heading1"/>
    <w:next w:val="Normal"/>
    <w:uiPriority w:val="39"/>
    <w:semiHidden/>
    <w:unhideWhenUsed/>
    <w:qFormat/>
    <w:rsid w:val="00593C80"/>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593C80"/>
    <w:pPr>
      <w:spacing w:after="100"/>
    </w:pPr>
  </w:style>
  <w:style w:type="paragraph" w:styleId="TOC2">
    <w:name w:val="toc 2"/>
    <w:basedOn w:val="Normal"/>
    <w:next w:val="Normal"/>
    <w:autoRedefine/>
    <w:uiPriority w:val="39"/>
    <w:unhideWhenUsed/>
    <w:rsid w:val="00593C80"/>
    <w:pPr>
      <w:spacing w:after="100"/>
      <w:ind w:left="240"/>
    </w:pPr>
  </w:style>
  <w:style w:type="character" w:styleId="Hyperlink">
    <w:name w:val="Hyperlink"/>
    <w:basedOn w:val="DefaultParagraphFont"/>
    <w:uiPriority w:val="99"/>
    <w:unhideWhenUsed/>
    <w:rsid w:val="00593C80"/>
    <w:rPr>
      <w:color w:val="0000FF" w:themeColor="hyperlink"/>
      <w:u w:val="single"/>
    </w:rPr>
  </w:style>
  <w:style w:type="paragraph" w:styleId="NoSpacing">
    <w:name w:val="No Spacing"/>
    <w:uiPriority w:val="1"/>
    <w:qFormat/>
    <w:rsid w:val="00E54517"/>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721515">
      <w:bodyDiv w:val="1"/>
      <w:marLeft w:val="0"/>
      <w:marRight w:val="0"/>
      <w:marTop w:val="0"/>
      <w:marBottom w:val="0"/>
      <w:divBdr>
        <w:top w:val="none" w:sz="0" w:space="0" w:color="auto"/>
        <w:left w:val="none" w:sz="0" w:space="0" w:color="auto"/>
        <w:bottom w:val="none" w:sz="0" w:space="0" w:color="auto"/>
        <w:right w:val="none" w:sz="0" w:space="0" w:color="auto"/>
      </w:divBdr>
    </w:div>
    <w:div w:id="1011298433">
      <w:bodyDiv w:val="1"/>
      <w:marLeft w:val="0"/>
      <w:marRight w:val="0"/>
      <w:marTop w:val="0"/>
      <w:marBottom w:val="0"/>
      <w:divBdr>
        <w:top w:val="none" w:sz="0" w:space="0" w:color="auto"/>
        <w:left w:val="none" w:sz="0" w:space="0" w:color="auto"/>
        <w:bottom w:val="none" w:sz="0" w:space="0" w:color="auto"/>
        <w:right w:val="none" w:sz="0" w:space="0" w:color="auto"/>
      </w:divBdr>
    </w:div>
    <w:div w:id="1098018951">
      <w:bodyDiv w:val="1"/>
      <w:marLeft w:val="0"/>
      <w:marRight w:val="0"/>
      <w:marTop w:val="0"/>
      <w:marBottom w:val="0"/>
      <w:divBdr>
        <w:top w:val="none" w:sz="0" w:space="0" w:color="auto"/>
        <w:left w:val="none" w:sz="0" w:space="0" w:color="auto"/>
        <w:bottom w:val="none" w:sz="0" w:space="0" w:color="auto"/>
        <w:right w:val="none" w:sz="0" w:space="0" w:color="auto"/>
      </w:divBdr>
      <w:divsChild>
        <w:div w:id="1172184978">
          <w:marLeft w:val="0"/>
          <w:marRight w:val="0"/>
          <w:marTop w:val="0"/>
          <w:marBottom w:val="0"/>
          <w:divBdr>
            <w:top w:val="none" w:sz="0" w:space="0" w:color="auto"/>
            <w:left w:val="none" w:sz="0" w:space="0" w:color="auto"/>
            <w:bottom w:val="none" w:sz="0" w:space="0" w:color="auto"/>
            <w:right w:val="none" w:sz="0" w:space="0" w:color="auto"/>
          </w:divBdr>
        </w:div>
      </w:divsChild>
    </w:div>
    <w:div w:id="1558200287">
      <w:bodyDiv w:val="1"/>
      <w:marLeft w:val="0"/>
      <w:marRight w:val="0"/>
      <w:marTop w:val="0"/>
      <w:marBottom w:val="0"/>
      <w:divBdr>
        <w:top w:val="none" w:sz="0" w:space="0" w:color="auto"/>
        <w:left w:val="none" w:sz="0" w:space="0" w:color="auto"/>
        <w:bottom w:val="none" w:sz="0" w:space="0" w:color="auto"/>
        <w:right w:val="none" w:sz="0" w:space="0" w:color="auto"/>
      </w:divBdr>
    </w:div>
    <w:div w:id="1633318789">
      <w:bodyDiv w:val="1"/>
      <w:marLeft w:val="0"/>
      <w:marRight w:val="0"/>
      <w:marTop w:val="0"/>
      <w:marBottom w:val="0"/>
      <w:divBdr>
        <w:top w:val="none" w:sz="0" w:space="0" w:color="auto"/>
        <w:left w:val="none" w:sz="0" w:space="0" w:color="auto"/>
        <w:bottom w:val="none" w:sz="0" w:space="0" w:color="auto"/>
        <w:right w:val="none" w:sz="0" w:space="0" w:color="auto"/>
      </w:divBdr>
      <w:divsChild>
        <w:div w:id="1316645271">
          <w:marLeft w:val="0"/>
          <w:marRight w:val="0"/>
          <w:marTop w:val="0"/>
          <w:marBottom w:val="0"/>
          <w:divBdr>
            <w:top w:val="none" w:sz="0" w:space="0" w:color="auto"/>
            <w:left w:val="none" w:sz="0" w:space="0" w:color="auto"/>
            <w:bottom w:val="none" w:sz="0" w:space="0" w:color="auto"/>
            <w:right w:val="none" w:sz="0" w:space="0" w:color="auto"/>
          </w:divBdr>
        </w:div>
      </w:divsChild>
    </w:div>
    <w:div w:id="2142766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jpe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226BCD-5250-C149-A055-46B1A5E2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43</Pages>
  <Words>6890</Words>
  <Characters>39273</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2021-05-13T20:21:00Z</dcterms:created>
  <dcterms:modified xsi:type="dcterms:W3CDTF">2021-05-13T20:44:00Z</dcterms:modified>
</cp:coreProperties>
</file>