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C809C" w14:textId="77777777" w:rsidR="00C75AB2" w:rsidRDefault="00A64049">
      <w:pPr>
        <w:spacing w:after="165" w:line="360" w:lineRule="auto"/>
      </w:pPr>
      <w:bookmarkStart w:id="0" w:name="_Hlk113032489"/>
      <w:bookmarkEnd w:id="0"/>
      <w:r>
        <w:rPr>
          <w:b/>
          <w:noProof/>
          <w:lang w:eastAsia="en-GB"/>
        </w:rPr>
        <w:drawing>
          <wp:inline distT="0" distB="0" distL="0" distR="0" wp14:anchorId="4D1C809C" wp14:editId="4D1C809D">
            <wp:extent cx="2209803" cy="742950"/>
            <wp:effectExtent l="0" t="0" r="0" b="0"/>
            <wp:docPr id="1640170408"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209803" cy="742950"/>
                    </a:xfrm>
                    <a:prstGeom prst="rect">
                      <a:avLst/>
                    </a:prstGeom>
                    <a:noFill/>
                    <a:ln>
                      <a:noFill/>
                      <a:prstDash/>
                    </a:ln>
                  </pic:spPr>
                </pic:pic>
              </a:graphicData>
            </a:graphic>
          </wp:inline>
        </w:drawing>
      </w:r>
    </w:p>
    <w:p w14:paraId="4D1C809D" w14:textId="77777777" w:rsidR="00C75AB2" w:rsidRDefault="00A64049">
      <w:pPr>
        <w:spacing w:after="165" w:line="360" w:lineRule="auto"/>
        <w:jc w:val="center"/>
      </w:pPr>
      <w:r>
        <w:rPr>
          <w:rFonts w:ascii="Arial" w:hAnsi="Arial" w:cs="Arial"/>
          <w:sz w:val="24"/>
          <w:szCs w:val="24"/>
        </w:rPr>
        <w:t>Applied Leadership and Management in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CellMar>
          <w:left w:w="10" w:type="dxa"/>
          <w:right w:w="10" w:type="dxa"/>
        </w:tblCellMar>
        <w:tblLook w:val="0000" w:firstRow="0" w:lastRow="0" w:firstColumn="0" w:lastColumn="0" w:noHBand="0" w:noVBand="0"/>
      </w:tblPr>
      <w:tblGrid>
        <w:gridCol w:w="3438"/>
        <w:gridCol w:w="6055"/>
      </w:tblGrid>
      <w:tr w:rsidR="00C75AB2" w14:paraId="4D1C80A0"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1C809E" w14:textId="77777777" w:rsidR="00C75AB2" w:rsidRDefault="00A64049">
            <w:pPr>
              <w:spacing w:before="120" w:after="120" w:line="360" w:lineRule="auto"/>
              <w:rPr>
                <w:rFonts w:ascii="Tahoma" w:hAnsi="Tahoma" w:cs="Tahoma"/>
                <w:sz w:val="28"/>
                <w:szCs w:val="28"/>
              </w:rPr>
            </w:pPr>
            <w:r>
              <w:rPr>
                <w:rFonts w:ascii="Tahoma" w:hAnsi="Tahoma" w:cs="Tahoma"/>
                <w:sz w:val="28"/>
                <w:szCs w:val="28"/>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C809F" w14:textId="77777777" w:rsidR="00C75AB2" w:rsidRDefault="00A64049">
            <w:pPr>
              <w:spacing w:before="120" w:after="120" w:line="360" w:lineRule="auto"/>
              <w:rPr>
                <w:rFonts w:ascii="Arial" w:hAnsi="Arial" w:cs="Arial"/>
                <w:sz w:val="28"/>
                <w:szCs w:val="28"/>
              </w:rPr>
            </w:pPr>
            <w:r>
              <w:rPr>
                <w:rFonts w:ascii="Arial" w:hAnsi="Arial" w:cs="Arial"/>
                <w:sz w:val="28"/>
                <w:szCs w:val="28"/>
              </w:rPr>
              <w:t>Ceri Wiggins</w:t>
            </w:r>
          </w:p>
        </w:tc>
      </w:tr>
      <w:tr w:rsidR="00C75AB2" w14:paraId="4D1C80A3"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1C80A1" w14:textId="77777777" w:rsidR="00C75AB2" w:rsidRDefault="00A64049">
            <w:pPr>
              <w:spacing w:before="120" w:after="120" w:line="360" w:lineRule="auto"/>
              <w:rPr>
                <w:rFonts w:ascii="Tahoma" w:hAnsi="Tahoma" w:cs="Tahoma"/>
                <w:sz w:val="28"/>
                <w:szCs w:val="28"/>
              </w:rPr>
            </w:pPr>
            <w:r>
              <w:rPr>
                <w:rFonts w:ascii="Tahoma" w:hAnsi="Tahoma" w:cs="Tahoma"/>
                <w:sz w:val="28"/>
                <w:szCs w:val="28"/>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C80A2" w14:textId="77777777" w:rsidR="00C75AB2" w:rsidRDefault="00A64049">
            <w:pPr>
              <w:spacing w:before="120" w:after="120" w:line="360" w:lineRule="auto"/>
              <w:rPr>
                <w:rFonts w:ascii="Arial" w:hAnsi="Arial" w:cs="Arial"/>
                <w:sz w:val="28"/>
                <w:szCs w:val="28"/>
              </w:rPr>
            </w:pPr>
            <w:r>
              <w:rPr>
                <w:rFonts w:ascii="Arial" w:hAnsi="Arial" w:cs="Arial"/>
                <w:sz w:val="28"/>
                <w:szCs w:val="28"/>
              </w:rPr>
              <w:t>2006978</w:t>
            </w:r>
          </w:p>
        </w:tc>
      </w:tr>
      <w:tr w:rsidR="00C75AB2" w14:paraId="4D1C80A6"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1C80A4" w14:textId="77777777" w:rsidR="00C75AB2" w:rsidRDefault="00A64049">
            <w:pPr>
              <w:spacing w:before="120" w:after="120" w:line="360" w:lineRule="auto"/>
              <w:rPr>
                <w:rFonts w:ascii="Tahoma" w:hAnsi="Tahoma" w:cs="Tahoma"/>
                <w:sz w:val="28"/>
                <w:szCs w:val="28"/>
              </w:rPr>
            </w:pPr>
            <w:r>
              <w:rPr>
                <w:rFonts w:ascii="Tahoma" w:hAnsi="Tahoma" w:cs="Tahoma"/>
                <w:sz w:val="28"/>
                <w:szCs w:val="28"/>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C80A5" w14:textId="77777777" w:rsidR="00C75AB2" w:rsidRDefault="00A64049">
            <w:pPr>
              <w:spacing w:before="120" w:after="120" w:line="360" w:lineRule="auto"/>
              <w:rPr>
                <w:rFonts w:ascii="Arial" w:hAnsi="Arial" w:cs="Arial"/>
                <w:sz w:val="28"/>
                <w:szCs w:val="28"/>
              </w:rPr>
            </w:pPr>
            <w:r>
              <w:rPr>
                <w:rFonts w:ascii="Arial" w:hAnsi="Arial" w:cs="Arial"/>
                <w:sz w:val="28"/>
                <w:szCs w:val="28"/>
              </w:rPr>
              <w:t>BMSK5012</w:t>
            </w:r>
          </w:p>
        </w:tc>
      </w:tr>
      <w:tr w:rsidR="00C75AB2" w14:paraId="4D1C80A9" w14:textId="7777777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1C80A7" w14:textId="77777777" w:rsidR="00C75AB2" w:rsidRDefault="00A64049">
            <w:pPr>
              <w:spacing w:before="120" w:after="120" w:line="360" w:lineRule="auto"/>
              <w:rPr>
                <w:rFonts w:ascii="Tahoma" w:hAnsi="Tahoma" w:cs="Tahoma"/>
                <w:sz w:val="28"/>
                <w:szCs w:val="28"/>
              </w:rPr>
            </w:pPr>
            <w:r>
              <w:rPr>
                <w:rFonts w:ascii="Tahoma" w:hAnsi="Tahoma" w:cs="Tahoma"/>
                <w:sz w:val="28"/>
                <w:szCs w:val="28"/>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C80A8" w14:textId="77777777" w:rsidR="00C75AB2" w:rsidRDefault="00A64049">
            <w:pPr>
              <w:spacing w:before="120" w:after="120" w:line="360" w:lineRule="auto"/>
            </w:pPr>
            <w:r>
              <w:rPr>
                <w:rFonts w:ascii="Tahoma" w:hAnsi="Tahoma" w:cs="Tahoma"/>
                <w:sz w:val="28"/>
                <w:szCs w:val="28"/>
              </w:rPr>
              <w:t>U</w:t>
            </w:r>
            <w:r>
              <w:rPr>
                <w:rFonts w:ascii="Tahoma" w:hAnsi="Tahoma" w:cs="Tahoma"/>
              </w:rPr>
              <w:t>nderstanding and Engaging in the Customer Experience</w:t>
            </w:r>
          </w:p>
        </w:tc>
      </w:tr>
    </w:tbl>
    <w:p w14:paraId="4D1C80AA" w14:textId="77777777" w:rsidR="00C75AB2" w:rsidRDefault="00C75AB2">
      <w:pPr>
        <w:spacing w:before="120" w:after="120" w:line="360" w:lineRule="auto"/>
        <w:rPr>
          <w:color w:val="FF0000"/>
          <w:sz w:val="24"/>
          <w:szCs w:val="24"/>
        </w:rPr>
      </w:pPr>
    </w:p>
    <w:p w14:paraId="4D1C80AB" w14:textId="77777777" w:rsidR="00C75AB2" w:rsidRDefault="00A64049">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4D1C80AC" w14:textId="77777777" w:rsidR="00C75AB2" w:rsidRDefault="00A64049">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an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D1C80AD" w14:textId="77777777" w:rsidR="00C75AB2" w:rsidRDefault="00A64049">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UWTSD.</w:t>
      </w:r>
    </w:p>
    <w:p w14:paraId="4D1C80AE" w14:textId="77777777" w:rsidR="00C75AB2" w:rsidRDefault="00C75AB2">
      <w:pPr>
        <w:spacing w:before="120" w:after="120" w:line="360" w:lineRule="auto"/>
        <w:rPr>
          <w:rFonts w:ascii="Tahoma" w:hAnsi="Tahoma" w:cs="Tahoma"/>
          <w:color w:val="000000"/>
          <w:sz w:val="24"/>
          <w:szCs w:val="24"/>
        </w:rPr>
      </w:pPr>
    </w:p>
    <w:p w14:paraId="4D1C80AF" w14:textId="77777777" w:rsidR="00C75AB2" w:rsidRDefault="00C75AB2">
      <w:pPr>
        <w:spacing w:before="120" w:after="120" w:line="360" w:lineRule="auto"/>
        <w:rPr>
          <w:rFonts w:ascii="Tahoma" w:hAnsi="Tahoma" w:cs="Tahoma"/>
          <w:color w:val="000000"/>
          <w:sz w:val="24"/>
          <w:szCs w:val="24"/>
        </w:rPr>
      </w:pPr>
    </w:p>
    <w:p w14:paraId="4D1C80B0" w14:textId="77777777" w:rsidR="00C75AB2" w:rsidRDefault="00C75AB2">
      <w:pPr>
        <w:spacing w:before="120" w:after="120" w:line="360" w:lineRule="auto"/>
        <w:rPr>
          <w:rFonts w:ascii="Tahoma" w:hAnsi="Tahoma" w:cs="Tahoma"/>
          <w:color w:val="000000"/>
          <w:sz w:val="24"/>
          <w:szCs w:val="24"/>
        </w:rPr>
      </w:pPr>
    </w:p>
    <w:p w14:paraId="4D1C80B1" w14:textId="77777777" w:rsidR="00C75AB2" w:rsidRDefault="00C75AB2">
      <w:pPr>
        <w:spacing w:before="120" w:after="120" w:line="360" w:lineRule="auto"/>
        <w:rPr>
          <w:rFonts w:ascii="Tahoma" w:hAnsi="Tahoma" w:cs="Tahoma"/>
          <w:color w:val="000000"/>
          <w:sz w:val="24"/>
          <w:szCs w:val="24"/>
        </w:rPr>
      </w:pPr>
    </w:p>
    <w:p w14:paraId="4D1C80B2" w14:textId="77777777" w:rsidR="00C75AB2" w:rsidRDefault="00C75AB2">
      <w:pPr>
        <w:spacing w:before="120" w:after="120" w:line="360" w:lineRule="auto"/>
        <w:rPr>
          <w:rFonts w:ascii="Tahoma" w:hAnsi="Tahoma" w:cs="Tahoma"/>
          <w:color w:val="000000"/>
          <w:sz w:val="24"/>
          <w:szCs w:val="24"/>
        </w:rPr>
      </w:pPr>
    </w:p>
    <w:p w14:paraId="4D1C80B3" w14:textId="77777777" w:rsidR="00C75AB2" w:rsidRDefault="00C75AB2">
      <w:pPr>
        <w:pStyle w:val="TOCHeading"/>
      </w:pPr>
    </w:p>
    <w:p w14:paraId="4EC8C73F" w14:textId="5E49F592" w:rsidR="00B225FD" w:rsidRDefault="00A64049">
      <w:pPr>
        <w:pStyle w:val="TOC1"/>
        <w:tabs>
          <w:tab w:val="right" w:leader="dot" w:pos="9016"/>
        </w:tabs>
        <w:rPr>
          <w:rFonts w:asciiTheme="minorHAnsi" w:eastAsiaTheme="minorEastAsia" w:hAnsiTheme="minorHAnsi" w:cstheme="minorBidi"/>
          <w:noProof/>
          <w:kern w:val="2"/>
          <w:lang w:eastAsia="en-GB"/>
          <w14:ligatures w14:val="standardContextual"/>
        </w:rPr>
      </w:pPr>
      <w:r>
        <w:rPr>
          <w:rFonts w:ascii="Calibri Light" w:eastAsia="Times New Roman" w:hAnsi="Calibri Light"/>
          <w:color w:val="2F5496"/>
          <w:sz w:val="32"/>
          <w:szCs w:val="32"/>
          <w:lang w:val="en-US"/>
        </w:rPr>
        <w:fldChar w:fldCharType="begin"/>
      </w:r>
      <w:r>
        <w:instrText xml:space="preserve"> TOC \o "1-3" \u \h </w:instrText>
      </w:r>
      <w:r>
        <w:rPr>
          <w:rFonts w:ascii="Calibri Light" w:eastAsia="Times New Roman" w:hAnsi="Calibri Light"/>
          <w:color w:val="2F5496"/>
          <w:sz w:val="32"/>
          <w:szCs w:val="32"/>
          <w:lang w:val="en-US"/>
        </w:rPr>
        <w:fldChar w:fldCharType="separate"/>
      </w:r>
      <w:hyperlink w:anchor="_Toc155483754" w:history="1">
        <w:r w:rsidR="00B225FD" w:rsidRPr="00F85BF2">
          <w:rPr>
            <w:rStyle w:val="Hyperlink"/>
            <w:noProof/>
            <w:lang w:val="en-US"/>
          </w:rPr>
          <w:t>Introduction</w:t>
        </w:r>
        <w:r w:rsidR="00B225FD">
          <w:rPr>
            <w:noProof/>
          </w:rPr>
          <w:tab/>
        </w:r>
        <w:r w:rsidR="00B225FD">
          <w:rPr>
            <w:noProof/>
          </w:rPr>
          <w:fldChar w:fldCharType="begin"/>
        </w:r>
        <w:r w:rsidR="00B225FD">
          <w:rPr>
            <w:noProof/>
          </w:rPr>
          <w:instrText xml:space="preserve"> PAGEREF _Toc155483754 \h </w:instrText>
        </w:r>
        <w:r w:rsidR="00B225FD">
          <w:rPr>
            <w:noProof/>
          </w:rPr>
        </w:r>
        <w:r w:rsidR="00B225FD">
          <w:rPr>
            <w:noProof/>
          </w:rPr>
          <w:fldChar w:fldCharType="separate"/>
        </w:r>
        <w:r w:rsidR="00B225FD">
          <w:rPr>
            <w:noProof/>
          </w:rPr>
          <w:t>3</w:t>
        </w:r>
        <w:r w:rsidR="00B225FD">
          <w:rPr>
            <w:noProof/>
          </w:rPr>
          <w:fldChar w:fldCharType="end"/>
        </w:r>
      </w:hyperlink>
    </w:p>
    <w:p w14:paraId="07908878" w14:textId="18D85E62" w:rsidR="00B225FD" w:rsidRDefault="00B225F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5483755" w:history="1">
        <w:r w:rsidRPr="00F85BF2">
          <w:rPr>
            <w:rStyle w:val="Hyperlink"/>
            <w:noProof/>
          </w:rPr>
          <w:t>Customer Value</w:t>
        </w:r>
        <w:r>
          <w:rPr>
            <w:noProof/>
          </w:rPr>
          <w:tab/>
        </w:r>
        <w:r>
          <w:rPr>
            <w:noProof/>
          </w:rPr>
          <w:fldChar w:fldCharType="begin"/>
        </w:r>
        <w:r>
          <w:rPr>
            <w:noProof/>
          </w:rPr>
          <w:instrText xml:space="preserve"> PAGEREF _Toc155483755 \h </w:instrText>
        </w:r>
        <w:r>
          <w:rPr>
            <w:noProof/>
          </w:rPr>
        </w:r>
        <w:r>
          <w:rPr>
            <w:noProof/>
          </w:rPr>
          <w:fldChar w:fldCharType="separate"/>
        </w:r>
        <w:r>
          <w:rPr>
            <w:noProof/>
          </w:rPr>
          <w:t>3</w:t>
        </w:r>
        <w:r>
          <w:rPr>
            <w:noProof/>
          </w:rPr>
          <w:fldChar w:fldCharType="end"/>
        </w:r>
      </w:hyperlink>
    </w:p>
    <w:p w14:paraId="4ED00922" w14:textId="11B5C8C4" w:rsidR="00B225FD" w:rsidRDefault="00B225F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5483756" w:history="1">
        <w:r w:rsidRPr="00F85BF2">
          <w:rPr>
            <w:rStyle w:val="Hyperlink"/>
            <w:noProof/>
          </w:rPr>
          <w:t>Definition of Customer Value</w:t>
        </w:r>
        <w:r>
          <w:rPr>
            <w:noProof/>
          </w:rPr>
          <w:tab/>
        </w:r>
        <w:r>
          <w:rPr>
            <w:noProof/>
          </w:rPr>
          <w:fldChar w:fldCharType="begin"/>
        </w:r>
        <w:r>
          <w:rPr>
            <w:noProof/>
          </w:rPr>
          <w:instrText xml:space="preserve"> PAGEREF _Toc155483756 \h </w:instrText>
        </w:r>
        <w:r>
          <w:rPr>
            <w:noProof/>
          </w:rPr>
        </w:r>
        <w:r>
          <w:rPr>
            <w:noProof/>
          </w:rPr>
          <w:fldChar w:fldCharType="separate"/>
        </w:r>
        <w:r>
          <w:rPr>
            <w:noProof/>
          </w:rPr>
          <w:t>3</w:t>
        </w:r>
        <w:r>
          <w:rPr>
            <w:noProof/>
          </w:rPr>
          <w:fldChar w:fldCharType="end"/>
        </w:r>
      </w:hyperlink>
    </w:p>
    <w:p w14:paraId="1DFB3745" w14:textId="7361544E" w:rsidR="00B225FD" w:rsidRDefault="00B225F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5483757" w:history="1">
        <w:r w:rsidRPr="00F85BF2">
          <w:rPr>
            <w:rStyle w:val="Hyperlink"/>
            <w:noProof/>
          </w:rPr>
          <w:t>Customer Engagement Value.</w:t>
        </w:r>
        <w:r>
          <w:rPr>
            <w:noProof/>
          </w:rPr>
          <w:tab/>
        </w:r>
        <w:r>
          <w:rPr>
            <w:noProof/>
          </w:rPr>
          <w:fldChar w:fldCharType="begin"/>
        </w:r>
        <w:r>
          <w:rPr>
            <w:noProof/>
          </w:rPr>
          <w:instrText xml:space="preserve"> PAGEREF _Toc155483757 \h </w:instrText>
        </w:r>
        <w:r>
          <w:rPr>
            <w:noProof/>
          </w:rPr>
        </w:r>
        <w:r>
          <w:rPr>
            <w:noProof/>
          </w:rPr>
          <w:fldChar w:fldCharType="separate"/>
        </w:r>
        <w:r>
          <w:rPr>
            <w:noProof/>
          </w:rPr>
          <w:t>4</w:t>
        </w:r>
        <w:r>
          <w:rPr>
            <w:noProof/>
          </w:rPr>
          <w:fldChar w:fldCharType="end"/>
        </w:r>
      </w:hyperlink>
    </w:p>
    <w:p w14:paraId="49840458" w14:textId="6019844E" w:rsidR="00B225FD" w:rsidRDefault="00B225F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5483758" w:history="1">
        <w:r w:rsidRPr="00F85BF2">
          <w:rPr>
            <w:rStyle w:val="Hyperlink"/>
            <w:noProof/>
          </w:rPr>
          <w:t>Customer Influence Value</w:t>
        </w:r>
        <w:r>
          <w:rPr>
            <w:noProof/>
          </w:rPr>
          <w:tab/>
        </w:r>
        <w:r>
          <w:rPr>
            <w:noProof/>
          </w:rPr>
          <w:fldChar w:fldCharType="begin"/>
        </w:r>
        <w:r>
          <w:rPr>
            <w:noProof/>
          </w:rPr>
          <w:instrText xml:space="preserve"> PAGEREF _Toc155483758 \h </w:instrText>
        </w:r>
        <w:r>
          <w:rPr>
            <w:noProof/>
          </w:rPr>
        </w:r>
        <w:r>
          <w:rPr>
            <w:noProof/>
          </w:rPr>
          <w:fldChar w:fldCharType="separate"/>
        </w:r>
        <w:r>
          <w:rPr>
            <w:noProof/>
          </w:rPr>
          <w:t>4</w:t>
        </w:r>
        <w:r>
          <w:rPr>
            <w:noProof/>
          </w:rPr>
          <w:fldChar w:fldCharType="end"/>
        </w:r>
      </w:hyperlink>
    </w:p>
    <w:p w14:paraId="68A7793C" w14:textId="420BB313" w:rsidR="00B225FD" w:rsidRDefault="00B225F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5483759" w:history="1">
        <w:r w:rsidRPr="00F85BF2">
          <w:rPr>
            <w:rStyle w:val="Hyperlink"/>
            <w:noProof/>
          </w:rPr>
          <w:t>Customer Relationship Marketing</w:t>
        </w:r>
        <w:r>
          <w:rPr>
            <w:noProof/>
          </w:rPr>
          <w:tab/>
        </w:r>
        <w:r>
          <w:rPr>
            <w:noProof/>
          </w:rPr>
          <w:fldChar w:fldCharType="begin"/>
        </w:r>
        <w:r>
          <w:rPr>
            <w:noProof/>
          </w:rPr>
          <w:instrText xml:space="preserve"> PAGEREF _Toc155483759 \h </w:instrText>
        </w:r>
        <w:r>
          <w:rPr>
            <w:noProof/>
          </w:rPr>
        </w:r>
        <w:r>
          <w:rPr>
            <w:noProof/>
          </w:rPr>
          <w:fldChar w:fldCharType="separate"/>
        </w:r>
        <w:r>
          <w:rPr>
            <w:noProof/>
          </w:rPr>
          <w:t>5</w:t>
        </w:r>
        <w:r>
          <w:rPr>
            <w:noProof/>
          </w:rPr>
          <w:fldChar w:fldCharType="end"/>
        </w:r>
      </w:hyperlink>
    </w:p>
    <w:p w14:paraId="7BE2E7C2" w14:textId="1959474F" w:rsidR="00B225FD" w:rsidRDefault="00B225F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5483760" w:history="1">
        <w:r w:rsidRPr="00F85BF2">
          <w:rPr>
            <w:rStyle w:val="Hyperlink"/>
            <w:noProof/>
          </w:rPr>
          <w:t>Customer Value Formula</w:t>
        </w:r>
        <w:r>
          <w:rPr>
            <w:noProof/>
          </w:rPr>
          <w:tab/>
        </w:r>
        <w:r>
          <w:rPr>
            <w:noProof/>
          </w:rPr>
          <w:fldChar w:fldCharType="begin"/>
        </w:r>
        <w:r>
          <w:rPr>
            <w:noProof/>
          </w:rPr>
          <w:instrText xml:space="preserve"> PAGEREF _Toc155483760 \h </w:instrText>
        </w:r>
        <w:r>
          <w:rPr>
            <w:noProof/>
          </w:rPr>
        </w:r>
        <w:r>
          <w:rPr>
            <w:noProof/>
          </w:rPr>
          <w:fldChar w:fldCharType="separate"/>
        </w:r>
        <w:r>
          <w:rPr>
            <w:noProof/>
          </w:rPr>
          <w:t>6</w:t>
        </w:r>
        <w:r>
          <w:rPr>
            <w:noProof/>
          </w:rPr>
          <w:fldChar w:fldCharType="end"/>
        </w:r>
      </w:hyperlink>
    </w:p>
    <w:p w14:paraId="4AE1EC12" w14:textId="2744A068" w:rsidR="00B225FD" w:rsidRDefault="00B225F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5483761" w:history="1">
        <w:r w:rsidRPr="00F85BF2">
          <w:rPr>
            <w:rStyle w:val="Hyperlink"/>
            <w:noProof/>
          </w:rPr>
          <w:t>Value Pyramid</w:t>
        </w:r>
        <w:r>
          <w:rPr>
            <w:noProof/>
          </w:rPr>
          <w:tab/>
        </w:r>
        <w:r>
          <w:rPr>
            <w:noProof/>
          </w:rPr>
          <w:fldChar w:fldCharType="begin"/>
        </w:r>
        <w:r>
          <w:rPr>
            <w:noProof/>
          </w:rPr>
          <w:instrText xml:space="preserve"> PAGEREF _Toc155483761 \h </w:instrText>
        </w:r>
        <w:r>
          <w:rPr>
            <w:noProof/>
          </w:rPr>
        </w:r>
        <w:r>
          <w:rPr>
            <w:noProof/>
          </w:rPr>
          <w:fldChar w:fldCharType="separate"/>
        </w:r>
        <w:r>
          <w:rPr>
            <w:noProof/>
          </w:rPr>
          <w:t>7</w:t>
        </w:r>
        <w:r>
          <w:rPr>
            <w:noProof/>
          </w:rPr>
          <w:fldChar w:fldCharType="end"/>
        </w:r>
      </w:hyperlink>
    </w:p>
    <w:p w14:paraId="582A4C46" w14:textId="009541B0" w:rsidR="00B225FD" w:rsidRDefault="00B225F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5483762" w:history="1">
        <w:r w:rsidRPr="00F85BF2">
          <w:rPr>
            <w:rStyle w:val="Hyperlink"/>
            <w:noProof/>
          </w:rPr>
          <w:t>Customer Values within own organisation</w:t>
        </w:r>
        <w:r>
          <w:rPr>
            <w:noProof/>
          </w:rPr>
          <w:tab/>
        </w:r>
        <w:r>
          <w:rPr>
            <w:noProof/>
          </w:rPr>
          <w:fldChar w:fldCharType="begin"/>
        </w:r>
        <w:r>
          <w:rPr>
            <w:noProof/>
          </w:rPr>
          <w:instrText xml:space="preserve"> PAGEREF _Toc155483762 \h </w:instrText>
        </w:r>
        <w:r>
          <w:rPr>
            <w:noProof/>
          </w:rPr>
        </w:r>
        <w:r>
          <w:rPr>
            <w:noProof/>
          </w:rPr>
          <w:fldChar w:fldCharType="separate"/>
        </w:r>
        <w:r>
          <w:rPr>
            <w:noProof/>
          </w:rPr>
          <w:t>9</w:t>
        </w:r>
        <w:r>
          <w:rPr>
            <w:noProof/>
          </w:rPr>
          <w:fldChar w:fldCharType="end"/>
        </w:r>
      </w:hyperlink>
    </w:p>
    <w:p w14:paraId="69BCFC2F" w14:textId="363D0681" w:rsidR="00B225FD" w:rsidRDefault="00B225F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5483763" w:history="1">
        <w:r w:rsidRPr="00F85BF2">
          <w:rPr>
            <w:rStyle w:val="Hyperlink"/>
            <w:noProof/>
          </w:rPr>
          <w:t>Factors</w:t>
        </w:r>
        <w:r>
          <w:rPr>
            <w:noProof/>
          </w:rPr>
          <w:tab/>
        </w:r>
        <w:r>
          <w:rPr>
            <w:noProof/>
          </w:rPr>
          <w:fldChar w:fldCharType="begin"/>
        </w:r>
        <w:r>
          <w:rPr>
            <w:noProof/>
          </w:rPr>
          <w:instrText xml:space="preserve"> PAGEREF _Toc155483763 \h </w:instrText>
        </w:r>
        <w:r>
          <w:rPr>
            <w:noProof/>
          </w:rPr>
        </w:r>
        <w:r>
          <w:rPr>
            <w:noProof/>
          </w:rPr>
          <w:fldChar w:fldCharType="separate"/>
        </w:r>
        <w:r>
          <w:rPr>
            <w:noProof/>
          </w:rPr>
          <w:t>10</w:t>
        </w:r>
        <w:r>
          <w:rPr>
            <w:noProof/>
          </w:rPr>
          <w:fldChar w:fldCharType="end"/>
        </w:r>
      </w:hyperlink>
    </w:p>
    <w:p w14:paraId="1223805A" w14:textId="1C90A67E" w:rsidR="00B225FD" w:rsidRDefault="00B225F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5483764" w:history="1">
        <w:r w:rsidRPr="00F85BF2">
          <w:rPr>
            <w:rStyle w:val="Hyperlink"/>
            <w:noProof/>
          </w:rPr>
          <w:t>Customer POV</w:t>
        </w:r>
        <w:r>
          <w:rPr>
            <w:noProof/>
          </w:rPr>
          <w:tab/>
        </w:r>
        <w:r>
          <w:rPr>
            <w:noProof/>
          </w:rPr>
          <w:fldChar w:fldCharType="begin"/>
        </w:r>
        <w:r>
          <w:rPr>
            <w:noProof/>
          </w:rPr>
          <w:instrText xml:space="preserve"> PAGEREF _Toc155483764 \h </w:instrText>
        </w:r>
        <w:r>
          <w:rPr>
            <w:noProof/>
          </w:rPr>
        </w:r>
        <w:r>
          <w:rPr>
            <w:noProof/>
          </w:rPr>
          <w:fldChar w:fldCharType="separate"/>
        </w:r>
        <w:r>
          <w:rPr>
            <w:noProof/>
          </w:rPr>
          <w:t>11</w:t>
        </w:r>
        <w:r>
          <w:rPr>
            <w:noProof/>
          </w:rPr>
          <w:fldChar w:fldCharType="end"/>
        </w:r>
      </w:hyperlink>
    </w:p>
    <w:p w14:paraId="76FFB809" w14:textId="36FA92B6" w:rsidR="00B225FD" w:rsidRDefault="00B225F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5483765" w:history="1">
        <w:r w:rsidRPr="00F85BF2">
          <w:rPr>
            <w:rStyle w:val="Hyperlink"/>
            <w:noProof/>
          </w:rPr>
          <w:t>Customer Centrality</w:t>
        </w:r>
        <w:r>
          <w:rPr>
            <w:noProof/>
          </w:rPr>
          <w:tab/>
        </w:r>
        <w:r>
          <w:rPr>
            <w:noProof/>
          </w:rPr>
          <w:fldChar w:fldCharType="begin"/>
        </w:r>
        <w:r>
          <w:rPr>
            <w:noProof/>
          </w:rPr>
          <w:instrText xml:space="preserve"> PAGEREF _Toc155483765 \h </w:instrText>
        </w:r>
        <w:r>
          <w:rPr>
            <w:noProof/>
          </w:rPr>
        </w:r>
        <w:r>
          <w:rPr>
            <w:noProof/>
          </w:rPr>
          <w:fldChar w:fldCharType="separate"/>
        </w:r>
        <w:r>
          <w:rPr>
            <w:noProof/>
          </w:rPr>
          <w:t>12</w:t>
        </w:r>
        <w:r>
          <w:rPr>
            <w:noProof/>
          </w:rPr>
          <w:fldChar w:fldCharType="end"/>
        </w:r>
      </w:hyperlink>
    </w:p>
    <w:p w14:paraId="4B442C14" w14:textId="50B3EC09" w:rsidR="00B225FD" w:rsidRDefault="00B225F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5483766" w:history="1">
        <w:r w:rsidRPr="00F85BF2">
          <w:rPr>
            <w:rStyle w:val="Hyperlink"/>
            <w:noProof/>
          </w:rPr>
          <w:t>Managing Expectations</w:t>
        </w:r>
        <w:r>
          <w:rPr>
            <w:noProof/>
          </w:rPr>
          <w:tab/>
        </w:r>
        <w:r>
          <w:rPr>
            <w:noProof/>
          </w:rPr>
          <w:fldChar w:fldCharType="begin"/>
        </w:r>
        <w:r>
          <w:rPr>
            <w:noProof/>
          </w:rPr>
          <w:instrText xml:space="preserve"> PAGEREF _Toc155483766 \h </w:instrText>
        </w:r>
        <w:r>
          <w:rPr>
            <w:noProof/>
          </w:rPr>
        </w:r>
        <w:r>
          <w:rPr>
            <w:noProof/>
          </w:rPr>
          <w:fldChar w:fldCharType="separate"/>
        </w:r>
        <w:r>
          <w:rPr>
            <w:noProof/>
          </w:rPr>
          <w:t>13</w:t>
        </w:r>
        <w:r>
          <w:rPr>
            <w:noProof/>
          </w:rPr>
          <w:fldChar w:fldCharType="end"/>
        </w:r>
      </w:hyperlink>
    </w:p>
    <w:p w14:paraId="115BCA05" w14:textId="51FC98CB" w:rsidR="00B225FD" w:rsidRDefault="00B225F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5483767" w:history="1">
        <w:r w:rsidRPr="00F85BF2">
          <w:rPr>
            <w:rStyle w:val="Hyperlink"/>
            <w:noProof/>
          </w:rPr>
          <w:t>Customer Satisfaction v’s Loyalty</w:t>
        </w:r>
        <w:r>
          <w:rPr>
            <w:noProof/>
          </w:rPr>
          <w:tab/>
        </w:r>
        <w:r>
          <w:rPr>
            <w:noProof/>
          </w:rPr>
          <w:fldChar w:fldCharType="begin"/>
        </w:r>
        <w:r>
          <w:rPr>
            <w:noProof/>
          </w:rPr>
          <w:instrText xml:space="preserve"> PAGEREF _Toc155483767 \h </w:instrText>
        </w:r>
        <w:r>
          <w:rPr>
            <w:noProof/>
          </w:rPr>
        </w:r>
        <w:r>
          <w:rPr>
            <w:noProof/>
          </w:rPr>
          <w:fldChar w:fldCharType="separate"/>
        </w:r>
        <w:r>
          <w:rPr>
            <w:noProof/>
          </w:rPr>
          <w:t>13</w:t>
        </w:r>
        <w:r>
          <w:rPr>
            <w:noProof/>
          </w:rPr>
          <w:fldChar w:fldCharType="end"/>
        </w:r>
      </w:hyperlink>
    </w:p>
    <w:p w14:paraId="0961D1A0" w14:textId="1571BF49" w:rsidR="00B225FD" w:rsidRDefault="00B225F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5483768" w:history="1">
        <w:r w:rsidRPr="00F85BF2">
          <w:rPr>
            <w:rStyle w:val="Hyperlink"/>
            <w:noProof/>
          </w:rPr>
          <w:t>CRM</w:t>
        </w:r>
        <w:r>
          <w:rPr>
            <w:noProof/>
          </w:rPr>
          <w:tab/>
        </w:r>
        <w:r>
          <w:rPr>
            <w:noProof/>
          </w:rPr>
          <w:fldChar w:fldCharType="begin"/>
        </w:r>
        <w:r>
          <w:rPr>
            <w:noProof/>
          </w:rPr>
          <w:instrText xml:space="preserve"> PAGEREF _Toc155483768 \h </w:instrText>
        </w:r>
        <w:r>
          <w:rPr>
            <w:noProof/>
          </w:rPr>
        </w:r>
        <w:r>
          <w:rPr>
            <w:noProof/>
          </w:rPr>
          <w:fldChar w:fldCharType="separate"/>
        </w:r>
        <w:r>
          <w:rPr>
            <w:noProof/>
          </w:rPr>
          <w:t>13</w:t>
        </w:r>
        <w:r>
          <w:rPr>
            <w:noProof/>
          </w:rPr>
          <w:fldChar w:fldCharType="end"/>
        </w:r>
      </w:hyperlink>
    </w:p>
    <w:p w14:paraId="08B39642" w14:textId="71850140" w:rsidR="00B225FD" w:rsidRDefault="00B225F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5483769" w:history="1">
        <w:r w:rsidRPr="00F85BF2">
          <w:rPr>
            <w:rStyle w:val="Hyperlink"/>
            <w:noProof/>
          </w:rPr>
          <w:t>Kando Model</w:t>
        </w:r>
        <w:r>
          <w:rPr>
            <w:noProof/>
          </w:rPr>
          <w:tab/>
        </w:r>
        <w:r>
          <w:rPr>
            <w:noProof/>
          </w:rPr>
          <w:fldChar w:fldCharType="begin"/>
        </w:r>
        <w:r>
          <w:rPr>
            <w:noProof/>
          </w:rPr>
          <w:instrText xml:space="preserve"> PAGEREF _Toc155483769 \h </w:instrText>
        </w:r>
        <w:r>
          <w:rPr>
            <w:noProof/>
          </w:rPr>
        </w:r>
        <w:r>
          <w:rPr>
            <w:noProof/>
          </w:rPr>
          <w:fldChar w:fldCharType="separate"/>
        </w:r>
        <w:r>
          <w:rPr>
            <w:noProof/>
          </w:rPr>
          <w:t>14</w:t>
        </w:r>
        <w:r>
          <w:rPr>
            <w:noProof/>
          </w:rPr>
          <w:fldChar w:fldCharType="end"/>
        </w:r>
      </w:hyperlink>
    </w:p>
    <w:p w14:paraId="6C981F1E" w14:textId="50D5B269" w:rsidR="00B225FD" w:rsidRDefault="00B225F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5483770" w:history="1">
        <w:r w:rsidRPr="00F85BF2">
          <w:rPr>
            <w:rStyle w:val="Hyperlink"/>
            <w:noProof/>
          </w:rPr>
          <w:t>Quality Process</w:t>
        </w:r>
        <w:r>
          <w:rPr>
            <w:noProof/>
          </w:rPr>
          <w:tab/>
        </w:r>
        <w:r>
          <w:rPr>
            <w:noProof/>
          </w:rPr>
          <w:fldChar w:fldCharType="begin"/>
        </w:r>
        <w:r>
          <w:rPr>
            <w:noProof/>
          </w:rPr>
          <w:instrText xml:space="preserve"> PAGEREF _Toc155483770 \h </w:instrText>
        </w:r>
        <w:r>
          <w:rPr>
            <w:noProof/>
          </w:rPr>
        </w:r>
        <w:r>
          <w:rPr>
            <w:noProof/>
          </w:rPr>
          <w:fldChar w:fldCharType="separate"/>
        </w:r>
        <w:r>
          <w:rPr>
            <w:noProof/>
          </w:rPr>
          <w:t>15</w:t>
        </w:r>
        <w:r>
          <w:rPr>
            <w:noProof/>
          </w:rPr>
          <w:fldChar w:fldCharType="end"/>
        </w:r>
      </w:hyperlink>
    </w:p>
    <w:p w14:paraId="22EEA422" w14:textId="7B053E65" w:rsidR="00B225FD" w:rsidRDefault="00B225F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5483771" w:history="1">
        <w:r w:rsidRPr="00F85BF2">
          <w:rPr>
            <w:rStyle w:val="Hyperlink"/>
            <w:noProof/>
          </w:rPr>
          <w:t>Quality Process Model</w:t>
        </w:r>
        <w:r>
          <w:rPr>
            <w:noProof/>
          </w:rPr>
          <w:tab/>
        </w:r>
        <w:r>
          <w:rPr>
            <w:noProof/>
          </w:rPr>
          <w:fldChar w:fldCharType="begin"/>
        </w:r>
        <w:r>
          <w:rPr>
            <w:noProof/>
          </w:rPr>
          <w:instrText xml:space="preserve"> PAGEREF _Toc155483771 \h </w:instrText>
        </w:r>
        <w:r>
          <w:rPr>
            <w:noProof/>
          </w:rPr>
        </w:r>
        <w:r>
          <w:rPr>
            <w:noProof/>
          </w:rPr>
          <w:fldChar w:fldCharType="separate"/>
        </w:r>
        <w:r>
          <w:rPr>
            <w:noProof/>
          </w:rPr>
          <w:t>15</w:t>
        </w:r>
        <w:r>
          <w:rPr>
            <w:noProof/>
          </w:rPr>
          <w:fldChar w:fldCharType="end"/>
        </w:r>
      </w:hyperlink>
    </w:p>
    <w:p w14:paraId="381B64EC" w14:textId="15A157A8" w:rsidR="00B225FD" w:rsidRDefault="00B225F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5483772" w:history="1">
        <w:r w:rsidRPr="00F85BF2">
          <w:rPr>
            <w:rStyle w:val="Hyperlink"/>
            <w:noProof/>
          </w:rPr>
          <w:t>Quality Processes within own organisation</w:t>
        </w:r>
        <w:r>
          <w:rPr>
            <w:noProof/>
          </w:rPr>
          <w:tab/>
        </w:r>
        <w:r>
          <w:rPr>
            <w:noProof/>
          </w:rPr>
          <w:fldChar w:fldCharType="begin"/>
        </w:r>
        <w:r>
          <w:rPr>
            <w:noProof/>
          </w:rPr>
          <w:instrText xml:space="preserve"> PAGEREF _Toc155483772 \h </w:instrText>
        </w:r>
        <w:r>
          <w:rPr>
            <w:noProof/>
          </w:rPr>
        </w:r>
        <w:r>
          <w:rPr>
            <w:noProof/>
          </w:rPr>
          <w:fldChar w:fldCharType="separate"/>
        </w:r>
        <w:r>
          <w:rPr>
            <w:noProof/>
          </w:rPr>
          <w:t>16</w:t>
        </w:r>
        <w:r>
          <w:rPr>
            <w:noProof/>
          </w:rPr>
          <w:fldChar w:fldCharType="end"/>
        </w:r>
      </w:hyperlink>
    </w:p>
    <w:p w14:paraId="0DFB90E6" w14:textId="1A2FBA1B" w:rsidR="00B225FD" w:rsidRDefault="00B225F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5483773" w:history="1">
        <w:r w:rsidRPr="00F85BF2">
          <w:rPr>
            <w:rStyle w:val="Hyperlink"/>
            <w:noProof/>
          </w:rPr>
          <w:t>Conclusion</w:t>
        </w:r>
        <w:r>
          <w:rPr>
            <w:noProof/>
          </w:rPr>
          <w:tab/>
        </w:r>
        <w:r>
          <w:rPr>
            <w:noProof/>
          </w:rPr>
          <w:fldChar w:fldCharType="begin"/>
        </w:r>
        <w:r>
          <w:rPr>
            <w:noProof/>
          </w:rPr>
          <w:instrText xml:space="preserve"> PAGEREF _Toc155483773 \h </w:instrText>
        </w:r>
        <w:r>
          <w:rPr>
            <w:noProof/>
          </w:rPr>
        </w:r>
        <w:r>
          <w:rPr>
            <w:noProof/>
          </w:rPr>
          <w:fldChar w:fldCharType="separate"/>
        </w:r>
        <w:r>
          <w:rPr>
            <w:noProof/>
          </w:rPr>
          <w:t>17</w:t>
        </w:r>
        <w:r>
          <w:rPr>
            <w:noProof/>
          </w:rPr>
          <w:fldChar w:fldCharType="end"/>
        </w:r>
      </w:hyperlink>
    </w:p>
    <w:p w14:paraId="06F26EE5" w14:textId="450D49F0" w:rsidR="00B225FD" w:rsidRDefault="00B225F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5483774" w:history="1">
        <w:r w:rsidRPr="00F85BF2">
          <w:rPr>
            <w:rStyle w:val="Hyperlink"/>
            <w:noProof/>
          </w:rPr>
          <w:t>References</w:t>
        </w:r>
        <w:r>
          <w:rPr>
            <w:noProof/>
          </w:rPr>
          <w:tab/>
        </w:r>
        <w:r>
          <w:rPr>
            <w:noProof/>
          </w:rPr>
          <w:fldChar w:fldCharType="begin"/>
        </w:r>
        <w:r>
          <w:rPr>
            <w:noProof/>
          </w:rPr>
          <w:instrText xml:space="preserve"> PAGEREF _Toc155483774 \h </w:instrText>
        </w:r>
        <w:r>
          <w:rPr>
            <w:noProof/>
          </w:rPr>
        </w:r>
        <w:r>
          <w:rPr>
            <w:noProof/>
          </w:rPr>
          <w:fldChar w:fldCharType="separate"/>
        </w:r>
        <w:r>
          <w:rPr>
            <w:noProof/>
          </w:rPr>
          <w:t>18</w:t>
        </w:r>
        <w:r>
          <w:rPr>
            <w:noProof/>
          </w:rPr>
          <w:fldChar w:fldCharType="end"/>
        </w:r>
      </w:hyperlink>
    </w:p>
    <w:p w14:paraId="4D1C80CC" w14:textId="1D950888" w:rsidR="00C75AB2" w:rsidRDefault="00A64049">
      <w:r>
        <w:fldChar w:fldCharType="end"/>
      </w:r>
    </w:p>
    <w:p w14:paraId="38AB34A0" w14:textId="556F11C4" w:rsidR="00230953" w:rsidRDefault="00A64049" w:rsidP="00470EB2">
      <w:pPr>
        <w:pStyle w:val="TOCHeading"/>
        <w:tabs>
          <w:tab w:val="left" w:pos="1791"/>
        </w:tabs>
        <w:spacing w:line="360" w:lineRule="auto"/>
        <w:outlineLvl w:val="9"/>
        <w:rPr>
          <w:rFonts w:ascii="Arial" w:hAnsi="Arial" w:cs="Arial"/>
          <w:sz w:val="24"/>
          <w:szCs w:val="24"/>
        </w:rPr>
      </w:pPr>
      <w:r>
        <w:rPr>
          <w:rFonts w:ascii="Arial" w:hAnsi="Arial" w:cs="Arial"/>
          <w:sz w:val="24"/>
          <w:szCs w:val="24"/>
        </w:rPr>
        <w:tab/>
      </w:r>
      <w:bookmarkStart w:id="1" w:name="_Toc132737984"/>
      <w:bookmarkStart w:id="2" w:name="_Toc132541074"/>
    </w:p>
    <w:p w14:paraId="004369AE" w14:textId="77777777" w:rsidR="00470EB2" w:rsidRDefault="00470EB2" w:rsidP="00470EB2">
      <w:pPr>
        <w:rPr>
          <w:lang w:val="en-US"/>
        </w:rPr>
      </w:pPr>
    </w:p>
    <w:p w14:paraId="0BE81B89" w14:textId="77777777" w:rsidR="00470EB2" w:rsidRDefault="00470EB2" w:rsidP="00470EB2">
      <w:pPr>
        <w:rPr>
          <w:lang w:val="en-US"/>
        </w:rPr>
      </w:pPr>
    </w:p>
    <w:p w14:paraId="3E3F4E42" w14:textId="77777777" w:rsidR="00470EB2" w:rsidRPr="00470EB2" w:rsidRDefault="00470EB2" w:rsidP="00470EB2">
      <w:pPr>
        <w:rPr>
          <w:lang w:val="en-US"/>
        </w:rPr>
      </w:pPr>
    </w:p>
    <w:p w14:paraId="3ECDE309" w14:textId="77777777" w:rsidR="00230953" w:rsidRDefault="00230953" w:rsidP="00230953">
      <w:pPr>
        <w:rPr>
          <w:lang w:val="en-US"/>
        </w:rPr>
      </w:pPr>
    </w:p>
    <w:p w14:paraId="69A55BD2" w14:textId="77777777" w:rsidR="002F7F7D" w:rsidRDefault="002F7F7D" w:rsidP="00230953">
      <w:pPr>
        <w:rPr>
          <w:lang w:val="en-US"/>
        </w:rPr>
      </w:pPr>
    </w:p>
    <w:p w14:paraId="47F08C77" w14:textId="77777777" w:rsidR="006617FC" w:rsidRDefault="006617FC" w:rsidP="00230953">
      <w:pPr>
        <w:rPr>
          <w:lang w:val="en-US"/>
        </w:rPr>
      </w:pPr>
    </w:p>
    <w:p w14:paraId="65E606E2" w14:textId="77777777" w:rsidR="006617FC" w:rsidRDefault="006617FC" w:rsidP="00230953">
      <w:pPr>
        <w:rPr>
          <w:lang w:val="en-US"/>
        </w:rPr>
      </w:pPr>
    </w:p>
    <w:p w14:paraId="4CB1A2CA" w14:textId="77777777" w:rsidR="006617FC" w:rsidRDefault="006617FC" w:rsidP="00230953">
      <w:pPr>
        <w:rPr>
          <w:lang w:val="en-US"/>
        </w:rPr>
      </w:pPr>
    </w:p>
    <w:p w14:paraId="1B87BA36" w14:textId="77777777" w:rsidR="006617FC" w:rsidRDefault="006617FC" w:rsidP="00230953">
      <w:pPr>
        <w:rPr>
          <w:lang w:val="en-US"/>
        </w:rPr>
      </w:pPr>
    </w:p>
    <w:p w14:paraId="6497F847" w14:textId="77777777" w:rsidR="006617FC" w:rsidRDefault="006617FC" w:rsidP="00230953">
      <w:pPr>
        <w:rPr>
          <w:lang w:val="en-US"/>
        </w:rPr>
      </w:pPr>
    </w:p>
    <w:p w14:paraId="007A5134" w14:textId="77777777" w:rsidR="006617FC" w:rsidRDefault="006617FC" w:rsidP="00230953">
      <w:pPr>
        <w:rPr>
          <w:lang w:val="en-US"/>
        </w:rPr>
      </w:pPr>
    </w:p>
    <w:p w14:paraId="2AFC1BD6" w14:textId="2A75C8F0" w:rsidR="00681104" w:rsidRDefault="00681104" w:rsidP="0026180A">
      <w:pPr>
        <w:pStyle w:val="Heading1"/>
      </w:pPr>
      <w:bookmarkStart w:id="3" w:name="_Toc155483754"/>
      <w:r>
        <w:rPr>
          <w:lang w:val="en-US"/>
        </w:rPr>
        <w:t>Introduction</w:t>
      </w:r>
      <w:bookmarkStart w:id="4" w:name="_Toc132737985"/>
      <w:bookmarkEnd w:id="1"/>
      <w:bookmarkEnd w:id="3"/>
    </w:p>
    <w:p w14:paraId="0A860219" w14:textId="7E772AAB" w:rsidR="00530AA3" w:rsidRDefault="00530AA3" w:rsidP="00530AA3"/>
    <w:p w14:paraId="7F3569A4" w14:textId="535C29D7" w:rsidR="00D67E18" w:rsidRPr="00DF5E0C" w:rsidRDefault="008113E6" w:rsidP="008113E6">
      <w:pPr>
        <w:spacing w:line="360" w:lineRule="auto"/>
        <w:jc w:val="both"/>
        <w:rPr>
          <w:rFonts w:ascii="Arial" w:hAnsi="Arial" w:cs="Arial"/>
          <w:sz w:val="24"/>
          <w:szCs w:val="24"/>
        </w:rPr>
      </w:pPr>
      <w:r w:rsidRPr="00DF5E0C">
        <w:rPr>
          <w:rFonts w:ascii="Arial" w:hAnsi="Arial" w:cs="Arial"/>
          <w:sz w:val="24"/>
          <w:szCs w:val="24"/>
        </w:rPr>
        <w:t xml:space="preserve">This essay will look at </w:t>
      </w:r>
      <w:r w:rsidR="000F5331" w:rsidRPr="00DF5E0C">
        <w:rPr>
          <w:rFonts w:ascii="Arial" w:hAnsi="Arial" w:cs="Arial"/>
          <w:sz w:val="24"/>
          <w:szCs w:val="24"/>
        </w:rPr>
        <w:t xml:space="preserve">how the customer experience has profoundly </w:t>
      </w:r>
      <w:r w:rsidR="00BB5A80" w:rsidRPr="00DF5E0C">
        <w:rPr>
          <w:rFonts w:ascii="Arial" w:hAnsi="Arial" w:cs="Arial"/>
          <w:sz w:val="24"/>
          <w:szCs w:val="24"/>
        </w:rPr>
        <w:t>influenced</w:t>
      </w:r>
      <w:r w:rsidR="000F5331" w:rsidRPr="00DF5E0C">
        <w:rPr>
          <w:rFonts w:ascii="Arial" w:hAnsi="Arial" w:cs="Arial"/>
          <w:sz w:val="24"/>
          <w:szCs w:val="24"/>
        </w:rPr>
        <w:t xml:space="preserve"> the success and </w:t>
      </w:r>
      <w:r w:rsidR="00BB5A80" w:rsidRPr="00DF5E0C">
        <w:rPr>
          <w:rFonts w:ascii="Arial" w:hAnsi="Arial" w:cs="Arial"/>
          <w:sz w:val="24"/>
          <w:szCs w:val="24"/>
        </w:rPr>
        <w:t>sustainability</w:t>
      </w:r>
      <w:r w:rsidR="000F5331" w:rsidRPr="00DF5E0C">
        <w:rPr>
          <w:rFonts w:ascii="Arial" w:hAnsi="Arial" w:cs="Arial"/>
          <w:sz w:val="24"/>
          <w:szCs w:val="24"/>
        </w:rPr>
        <w:t xml:space="preserve"> of </w:t>
      </w:r>
      <w:r w:rsidR="00B23E95" w:rsidRPr="00DF5E0C">
        <w:rPr>
          <w:rFonts w:ascii="Arial" w:hAnsi="Arial" w:cs="Arial"/>
          <w:sz w:val="24"/>
          <w:szCs w:val="24"/>
        </w:rPr>
        <w:t>organisations</w:t>
      </w:r>
      <w:r w:rsidR="000F5331" w:rsidRPr="00DF5E0C">
        <w:rPr>
          <w:rFonts w:ascii="Arial" w:hAnsi="Arial" w:cs="Arial"/>
          <w:sz w:val="24"/>
          <w:szCs w:val="24"/>
        </w:rPr>
        <w:t xml:space="preserve">. </w:t>
      </w:r>
      <w:r w:rsidR="00645DC5" w:rsidRPr="00DF5E0C">
        <w:rPr>
          <w:rFonts w:ascii="Arial" w:hAnsi="Arial" w:cs="Arial"/>
          <w:sz w:val="24"/>
          <w:szCs w:val="24"/>
        </w:rPr>
        <w:t>As consumer expectations grow, so must the understanding and engaging of the customer experience</w:t>
      </w:r>
      <w:r w:rsidR="00D67E18" w:rsidRPr="00DF5E0C">
        <w:rPr>
          <w:rFonts w:ascii="Arial" w:hAnsi="Arial" w:cs="Arial"/>
          <w:sz w:val="24"/>
          <w:szCs w:val="24"/>
        </w:rPr>
        <w:t xml:space="preserve"> become </w:t>
      </w:r>
      <w:r w:rsidR="00B23E95" w:rsidRPr="00DF5E0C">
        <w:rPr>
          <w:rFonts w:ascii="Arial" w:hAnsi="Arial" w:cs="Arial"/>
          <w:sz w:val="24"/>
          <w:szCs w:val="24"/>
        </w:rPr>
        <w:t>strategic</w:t>
      </w:r>
      <w:r w:rsidR="002720C4" w:rsidRPr="00DF5E0C">
        <w:rPr>
          <w:rFonts w:ascii="Arial" w:hAnsi="Arial" w:cs="Arial"/>
          <w:sz w:val="24"/>
          <w:szCs w:val="24"/>
        </w:rPr>
        <w:t xml:space="preserve"> for </w:t>
      </w:r>
      <w:r w:rsidR="00B23E95" w:rsidRPr="00DF5E0C">
        <w:rPr>
          <w:rFonts w:ascii="Arial" w:hAnsi="Arial" w:cs="Arial"/>
          <w:sz w:val="24"/>
          <w:szCs w:val="24"/>
        </w:rPr>
        <w:t>businesses</w:t>
      </w:r>
      <w:r w:rsidR="002720C4" w:rsidRPr="00DF5E0C">
        <w:rPr>
          <w:rFonts w:ascii="Arial" w:hAnsi="Arial" w:cs="Arial"/>
          <w:sz w:val="24"/>
          <w:szCs w:val="24"/>
        </w:rPr>
        <w:t xml:space="preserve"> to strive in a competitive </w:t>
      </w:r>
      <w:r w:rsidR="00B23E95" w:rsidRPr="00DF5E0C">
        <w:rPr>
          <w:rFonts w:ascii="Arial" w:hAnsi="Arial" w:cs="Arial"/>
          <w:sz w:val="24"/>
          <w:szCs w:val="24"/>
        </w:rPr>
        <w:t>environment</w:t>
      </w:r>
      <w:r w:rsidR="002720C4" w:rsidRPr="00DF5E0C">
        <w:rPr>
          <w:rFonts w:ascii="Arial" w:hAnsi="Arial" w:cs="Arial"/>
          <w:sz w:val="24"/>
          <w:szCs w:val="24"/>
        </w:rPr>
        <w:t>.</w:t>
      </w:r>
    </w:p>
    <w:p w14:paraId="4CAB4800" w14:textId="77777777" w:rsidR="002720C4" w:rsidRPr="00DF5E0C" w:rsidRDefault="002720C4" w:rsidP="008113E6">
      <w:pPr>
        <w:spacing w:line="360" w:lineRule="auto"/>
        <w:jc w:val="both"/>
        <w:rPr>
          <w:rFonts w:ascii="Arial" w:hAnsi="Arial" w:cs="Arial"/>
          <w:sz w:val="24"/>
          <w:szCs w:val="24"/>
        </w:rPr>
      </w:pPr>
    </w:p>
    <w:p w14:paraId="74601709" w14:textId="2F410F15" w:rsidR="008A03D1" w:rsidRPr="00DF5E0C" w:rsidRDefault="00A84CAC" w:rsidP="008113E6">
      <w:pPr>
        <w:spacing w:line="360" w:lineRule="auto"/>
        <w:jc w:val="both"/>
        <w:rPr>
          <w:rFonts w:ascii="Arial" w:hAnsi="Arial" w:cs="Arial"/>
          <w:sz w:val="24"/>
          <w:szCs w:val="24"/>
        </w:rPr>
      </w:pPr>
      <w:r w:rsidRPr="00DF5E0C">
        <w:rPr>
          <w:rFonts w:ascii="Arial" w:hAnsi="Arial" w:cs="Arial"/>
          <w:sz w:val="24"/>
          <w:szCs w:val="24"/>
        </w:rPr>
        <w:t xml:space="preserve">I will </w:t>
      </w:r>
      <w:r w:rsidR="00B23E95" w:rsidRPr="00DF5E0C">
        <w:rPr>
          <w:rFonts w:ascii="Arial" w:hAnsi="Arial" w:cs="Arial"/>
          <w:sz w:val="24"/>
          <w:szCs w:val="24"/>
        </w:rPr>
        <w:t>delve</w:t>
      </w:r>
      <w:r w:rsidRPr="00DF5E0C">
        <w:rPr>
          <w:rFonts w:ascii="Arial" w:hAnsi="Arial" w:cs="Arial"/>
          <w:sz w:val="24"/>
          <w:szCs w:val="24"/>
        </w:rPr>
        <w:t xml:space="preserve"> into concepts of customer experience and explore impact of customer</w:t>
      </w:r>
      <w:r w:rsidR="00021B6E" w:rsidRPr="00DF5E0C">
        <w:rPr>
          <w:rFonts w:ascii="Arial" w:hAnsi="Arial" w:cs="Arial"/>
          <w:sz w:val="24"/>
          <w:szCs w:val="24"/>
        </w:rPr>
        <w:t xml:space="preserve">-centric approaches and the models that guide my own workplace </w:t>
      </w:r>
      <w:r w:rsidR="008A03D1" w:rsidRPr="00DF5E0C">
        <w:rPr>
          <w:rFonts w:ascii="Arial" w:hAnsi="Arial" w:cs="Arial"/>
          <w:sz w:val="24"/>
          <w:szCs w:val="24"/>
        </w:rPr>
        <w:t xml:space="preserve">in </w:t>
      </w:r>
      <w:r w:rsidR="00B23E95" w:rsidRPr="00DF5E0C">
        <w:rPr>
          <w:rFonts w:ascii="Arial" w:hAnsi="Arial" w:cs="Arial"/>
          <w:sz w:val="24"/>
          <w:szCs w:val="24"/>
        </w:rPr>
        <w:t>optimizing</w:t>
      </w:r>
      <w:r w:rsidR="008A03D1" w:rsidRPr="00DF5E0C">
        <w:rPr>
          <w:rFonts w:ascii="Arial" w:hAnsi="Arial" w:cs="Arial"/>
          <w:sz w:val="24"/>
          <w:szCs w:val="24"/>
        </w:rPr>
        <w:t xml:space="preserve"> the customer experienc</w:t>
      </w:r>
      <w:r w:rsidR="008A129F" w:rsidRPr="00DF5E0C">
        <w:rPr>
          <w:rFonts w:ascii="Arial" w:hAnsi="Arial" w:cs="Arial"/>
          <w:sz w:val="24"/>
          <w:szCs w:val="24"/>
        </w:rPr>
        <w:t xml:space="preserve">e, </w:t>
      </w:r>
      <w:r w:rsidR="008A03D1" w:rsidRPr="00DF5E0C">
        <w:rPr>
          <w:rFonts w:ascii="Arial" w:hAnsi="Arial" w:cs="Arial"/>
          <w:sz w:val="24"/>
          <w:szCs w:val="24"/>
        </w:rPr>
        <w:t>look</w:t>
      </w:r>
      <w:r w:rsidR="008A129F" w:rsidRPr="00DF5E0C">
        <w:rPr>
          <w:rFonts w:ascii="Arial" w:hAnsi="Arial" w:cs="Arial"/>
          <w:sz w:val="24"/>
          <w:szCs w:val="24"/>
        </w:rPr>
        <w:t>ing</w:t>
      </w:r>
      <w:r w:rsidR="008A03D1" w:rsidRPr="00DF5E0C">
        <w:rPr>
          <w:rFonts w:ascii="Arial" w:hAnsi="Arial" w:cs="Arial"/>
          <w:sz w:val="24"/>
          <w:szCs w:val="24"/>
        </w:rPr>
        <w:t xml:space="preserve"> at </w:t>
      </w:r>
      <w:r w:rsidR="006C13BA" w:rsidRPr="00DF5E0C">
        <w:rPr>
          <w:rFonts w:ascii="Arial" w:hAnsi="Arial" w:cs="Arial"/>
          <w:sz w:val="24"/>
          <w:szCs w:val="24"/>
        </w:rPr>
        <w:t>customer experience, loyalty</w:t>
      </w:r>
      <w:r w:rsidR="00B23E95" w:rsidRPr="00DF5E0C">
        <w:rPr>
          <w:rFonts w:ascii="Arial" w:hAnsi="Arial" w:cs="Arial"/>
          <w:sz w:val="24"/>
          <w:szCs w:val="24"/>
        </w:rPr>
        <w:t>,</w:t>
      </w:r>
      <w:r w:rsidR="006C13BA" w:rsidRPr="00DF5E0C">
        <w:rPr>
          <w:rFonts w:ascii="Arial" w:hAnsi="Arial" w:cs="Arial"/>
          <w:sz w:val="24"/>
          <w:szCs w:val="24"/>
        </w:rPr>
        <w:t xml:space="preserve"> and satisfaction</w:t>
      </w:r>
      <w:r w:rsidR="008B61B2" w:rsidRPr="00DF5E0C">
        <w:rPr>
          <w:rFonts w:ascii="Arial" w:hAnsi="Arial" w:cs="Arial"/>
          <w:sz w:val="24"/>
          <w:szCs w:val="24"/>
        </w:rPr>
        <w:t xml:space="preserve"> and how </w:t>
      </w:r>
      <w:r w:rsidR="009F1FC9" w:rsidRPr="00DF5E0C">
        <w:rPr>
          <w:rFonts w:ascii="Arial" w:hAnsi="Arial" w:cs="Arial"/>
          <w:sz w:val="24"/>
          <w:szCs w:val="24"/>
        </w:rPr>
        <w:t>there are different model frameworks to under</w:t>
      </w:r>
      <w:r w:rsidR="00914A05" w:rsidRPr="00DF5E0C">
        <w:rPr>
          <w:rFonts w:ascii="Arial" w:hAnsi="Arial" w:cs="Arial"/>
          <w:sz w:val="24"/>
          <w:szCs w:val="24"/>
        </w:rPr>
        <w:t xml:space="preserve">stand the </w:t>
      </w:r>
      <w:r w:rsidR="007A3B21" w:rsidRPr="00DF5E0C">
        <w:rPr>
          <w:rFonts w:ascii="Arial" w:hAnsi="Arial" w:cs="Arial"/>
          <w:sz w:val="24"/>
          <w:szCs w:val="24"/>
        </w:rPr>
        <w:t xml:space="preserve">customer and how they will navigate and </w:t>
      </w:r>
      <w:r w:rsidR="00235C4B" w:rsidRPr="00DF5E0C">
        <w:rPr>
          <w:rFonts w:ascii="Arial" w:hAnsi="Arial" w:cs="Arial"/>
          <w:sz w:val="24"/>
          <w:szCs w:val="24"/>
        </w:rPr>
        <w:t>recognise</w:t>
      </w:r>
      <w:r w:rsidR="007A3B21" w:rsidRPr="00DF5E0C">
        <w:rPr>
          <w:rFonts w:ascii="Arial" w:hAnsi="Arial" w:cs="Arial"/>
          <w:sz w:val="24"/>
          <w:szCs w:val="24"/>
        </w:rPr>
        <w:t xml:space="preserve"> </w:t>
      </w:r>
      <w:r w:rsidR="005A5066" w:rsidRPr="00DF5E0C">
        <w:rPr>
          <w:rFonts w:ascii="Arial" w:hAnsi="Arial" w:cs="Arial"/>
          <w:sz w:val="24"/>
          <w:szCs w:val="24"/>
        </w:rPr>
        <w:t>the first steps of the customer journe</w:t>
      </w:r>
      <w:r w:rsidR="00B23E95" w:rsidRPr="00DF5E0C">
        <w:rPr>
          <w:rFonts w:ascii="Arial" w:hAnsi="Arial" w:cs="Arial"/>
          <w:sz w:val="24"/>
          <w:szCs w:val="24"/>
        </w:rPr>
        <w:t>y</w:t>
      </w:r>
      <w:r w:rsidR="005A5066" w:rsidRPr="00DF5E0C">
        <w:rPr>
          <w:rFonts w:ascii="Arial" w:hAnsi="Arial" w:cs="Arial"/>
          <w:sz w:val="24"/>
          <w:szCs w:val="24"/>
        </w:rPr>
        <w:t>, loyalty and in a generation were customers have unprecedented influence</w:t>
      </w:r>
      <w:r w:rsidR="00235C4B" w:rsidRPr="00DF5E0C">
        <w:rPr>
          <w:rFonts w:ascii="Arial" w:hAnsi="Arial" w:cs="Arial"/>
          <w:sz w:val="24"/>
          <w:szCs w:val="24"/>
        </w:rPr>
        <w:t xml:space="preserve">, to </w:t>
      </w:r>
      <w:r w:rsidR="005A5066" w:rsidRPr="00DF5E0C">
        <w:rPr>
          <w:rFonts w:ascii="Arial" w:hAnsi="Arial" w:cs="Arial"/>
          <w:sz w:val="24"/>
          <w:szCs w:val="24"/>
        </w:rPr>
        <w:t>have the ability to</w:t>
      </w:r>
      <w:r w:rsidR="00BB5A80" w:rsidRPr="00DF5E0C">
        <w:rPr>
          <w:rFonts w:ascii="Arial" w:hAnsi="Arial" w:cs="Arial"/>
          <w:sz w:val="24"/>
          <w:szCs w:val="24"/>
        </w:rPr>
        <w:t xml:space="preserve"> be a </w:t>
      </w:r>
      <w:r w:rsidR="00235C4B" w:rsidRPr="00DF5E0C">
        <w:rPr>
          <w:rFonts w:ascii="Arial" w:hAnsi="Arial" w:cs="Arial"/>
          <w:sz w:val="24"/>
          <w:szCs w:val="24"/>
        </w:rPr>
        <w:t>resilient</w:t>
      </w:r>
      <w:r w:rsidR="00BB5A80" w:rsidRPr="00DF5E0C">
        <w:rPr>
          <w:rFonts w:ascii="Arial" w:hAnsi="Arial" w:cs="Arial"/>
          <w:sz w:val="24"/>
          <w:szCs w:val="24"/>
        </w:rPr>
        <w:t xml:space="preserve"> organisation. </w:t>
      </w:r>
    </w:p>
    <w:p w14:paraId="3DAD025C" w14:textId="77777777" w:rsidR="00914A05" w:rsidRPr="008113E6" w:rsidRDefault="00914A05" w:rsidP="008113E6">
      <w:pPr>
        <w:spacing w:line="360" w:lineRule="auto"/>
        <w:jc w:val="both"/>
        <w:rPr>
          <w:rFonts w:ascii="Arial" w:hAnsi="Arial" w:cs="Arial"/>
          <w:sz w:val="24"/>
          <w:szCs w:val="24"/>
        </w:rPr>
      </w:pPr>
    </w:p>
    <w:p w14:paraId="5B82DFA7" w14:textId="66E114D8" w:rsidR="00F43086" w:rsidRDefault="00F43086" w:rsidP="00F43086">
      <w:pPr>
        <w:pStyle w:val="Heading1"/>
      </w:pPr>
      <w:bookmarkStart w:id="5" w:name="_Toc155483755"/>
      <w:r>
        <w:t>Customer Value</w:t>
      </w:r>
      <w:bookmarkEnd w:id="5"/>
      <w:r>
        <w:t xml:space="preserve"> </w:t>
      </w:r>
    </w:p>
    <w:p w14:paraId="6DACA6B4" w14:textId="77777777" w:rsidR="00F43086" w:rsidRPr="00F43086" w:rsidRDefault="00F43086" w:rsidP="00F43086"/>
    <w:p w14:paraId="1CCECDCE" w14:textId="7191E46B" w:rsidR="00681104" w:rsidRDefault="002F7F7D" w:rsidP="00681104">
      <w:pPr>
        <w:pStyle w:val="Heading2"/>
      </w:pPr>
      <w:bookmarkStart w:id="6" w:name="_Toc132541075"/>
      <w:bookmarkStart w:id="7" w:name="_Toc132737986"/>
      <w:bookmarkStart w:id="8" w:name="_Toc155483756"/>
      <w:r>
        <w:t>Definition of</w:t>
      </w:r>
      <w:r w:rsidR="00681104">
        <w:t xml:space="preserve"> Customer Value</w:t>
      </w:r>
      <w:bookmarkEnd w:id="6"/>
      <w:bookmarkEnd w:id="7"/>
      <w:bookmarkEnd w:id="8"/>
    </w:p>
    <w:p w14:paraId="1B40B790" w14:textId="77777777" w:rsidR="00681104" w:rsidRDefault="00681104" w:rsidP="00681104"/>
    <w:p w14:paraId="1B29D816" w14:textId="77777777" w:rsidR="008A2014" w:rsidRPr="00BB52DA" w:rsidRDefault="00F27910" w:rsidP="00DF5E0C">
      <w:pPr>
        <w:spacing w:line="360" w:lineRule="auto"/>
        <w:jc w:val="both"/>
        <w:rPr>
          <w:rFonts w:ascii="Arial" w:hAnsi="Arial" w:cs="Arial"/>
          <w:sz w:val="24"/>
          <w:szCs w:val="24"/>
        </w:rPr>
      </w:pPr>
      <w:r w:rsidRPr="00BB52DA">
        <w:rPr>
          <w:rFonts w:ascii="Arial" w:hAnsi="Arial" w:cs="Arial"/>
          <w:sz w:val="24"/>
          <w:szCs w:val="24"/>
        </w:rPr>
        <w:t xml:space="preserve">Customer value is best defined as how much a product or service is worth to a customer. It’s a measure of all the costs and benefits associated with a product or service. </w:t>
      </w:r>
    </w:p>
    <w:p w14:paraId="16B3DF88" w14:textId="56F3BA5B" w:rsidR="0032308B" w:rsidRPr="00BB52DA" w:rsidRDefault="00F27910" w:rsidP="00DF5E0C">
      <w:pPr>
        <w:spacing w:line="360" w:lineRule="auto"/>
        <w:jc w:val="both"/>
        <w:rPr>
          <w:rFonts w:ascii="Arial" w:hAnsi="Arial" w:cs="Arial"/>
          <w:sz w:val="24"/>
          <w:szCs w:val="24"/>
        </w:rPr>
      </w:pPr>
      <w:r w:rsidRPr="00BB52DA">
        <w:rPr>
          <w:rFonts w:ascii="Arial" w:hAnsi="Arial" w:cs="Arial"/>
          <w:sz w:val="24"/>
          <w:szCs w:val="24"/>
        </w:rPr>
        <w:t>Examples</w:t>
      </w:r>
      <w:r w:rsidR="008A2014" w:rsidRPr="00BB52DA">
        <w:rPr>
          <w:rFonts w:ascii="Arial" w:hAnsi="Arial" w:cs="Arial"/>
          <w:sz w:val="24"/>
          <w:szCs w:val="24"/>
        </w:rPr>
        <w:t xml:space="preserve"> of this </w:t>
      </w:r>
      <w:r w:rsidRPr="00BB52DA">
        <w:rPr>
          <w:rFonts w:ascii="Arial" w:hAnsi="Arial" w:cs="Arial"/>
          <w:sz w:val="24"/>
          <w:szCs w:val="24"/>
        </w:rPr>
        <w:t xml:space="preserve">include price, quality, and what the product or service can do for that </w:t>
      </w:r>
      <w:r w:rsidR="00584B35" w:rsidRPr="00BB52DA">
        <w:rPr>
          <w:rFonts w:ascii="Arial" w:hAnsi="Arial" w:cs="Arial"/>
          <w:sz w:val="24"/>
          <w:szCs w:val="24"/>
        </w:rPr>
        <w:t>person</w:t>
      </w:r>
      <w:r w:rsidRPr="00BB52DA">
        <w:rPr>
          <w:rFonts w:ascii="Arial" w:hAnsi="Arial" w:cs="Arial"/>
          <w:sz w:val="24"/>
          <w:szCs w:val="24"/>
        </w:rPr>
        <w:t>. There are also monetary, time, energy, and emotional costs that consumers consider when evaluating the value of a purchase.</w:t>
      </w:r>
      <w:r w:rsidR="0032308B" w:rsidRPr="00BB52DA">
        <w:rPr>
          <w:rFonts w:ascii="Arial" w:hAnsi="Arial" w:cs="Arial"/>
          <w:sz w:val="24"/>
          <w:szCs w:val="24"/>
        </w:rPr>
        <w:t xml:space="preserve"> </w:t>
      </w:r>
    </w:p>
    <w:p w14:paraId="6DE1F40E" w14:textId="44D12B11" w:rsidR="006F2955" w:rsidRPr="00BB52DA" w:rsidRDefault="00DF5E0C" w:rsidP="00BB52DA">
      <w:pPr>
        <w:spacing w:line="360" w:lineRule="auto"/>
        <w:jc w:val="both"/>
        <w:rPr>
          <w:rFonts w:ascii="Arial" w:hAnsi="Arial" w:cs="Arial"/>
          <w:sz w:val="24"/>
          <w:szCs w:val="24"/>
        </w:rPr>
      </w:pPr>
      <w:r w:rsidRPr="00BB52DA">
        <w:rPr>
          <w:rFonts w:ascii="Arial" w:hAnsi="Arial" w:cs="Arial"/>
          <w:sz w:val="24"/>
          <w:szCs w:val="24"/>
          <w:lang w:val="en-US"/>
        </w:rPr>
        <w:t>Woodruff thoughts</w:t>
      </w:r>
      <w:r w:rsidR="00492D86" w:rsidRPr="00BB52DA">
        <w:rPr>
          <w:rFonts w:ascii="Arial" w:hAnsi="Arial" w:cs="Arial"/>
          <w:sz w:val="24"/>
          <w:szCs w:val="24"/>
          <w:lang w:val="en-US"/>
        </w:rPr>
        <w:t xml:space="preserve"> on customer value were </w:t>
      </w:r>
      <w:r w:rsidR="00AD6F27" w:rsidRPr="00BB52DA">
        <w:rPr>
          <w:rFonts w:ascii="Arial" w:hAnsi="Arial" w:cs="Arial"/>
          <w:sz w:val="24"/>
          <w:szCs w:val="24"/>
          <w:lang w:val="en-US"/>
        </w:rPr>
        <w:t>“A customer perceived preference for and evaluation of those products attributes, attribute performances, and consequences arising from use that facilitate (or block) achieving the customer’s goals and purposes in use situations.” (Woodruff, 1997)</w:t>
      </w:r>
      <w:bookmarkStart w:id="9" w:name="_Toc132541077"/>
      <w:bookmarkStart w:id="10" w:name="_Toc132737988"/>
      <w:bookmarkEnd w:id="2"/>
      <w:bookmarkEnd w:id="4"/>
    </w:p>
    <w:p w14:paraId="5CE4416A" w14:textId="69EE167F" w:rsidR="00230953" w:rsidRDefault="00990C63">
      <w:pPr>
        <w:pStyle w:val="Heading2"/>
      </w:pPr>
      <w:bookmarkStart w:id="11" w:name="_Toc155483757"/>
      <w:r>
        <w:lastRenderedPageBreak/>
        <w:t>Customer Engagement Value.</w:t>
      </w:r>
      <w:bookmarkEnd w:id="11"/>
    </w:p>
    <w:p w14:paraId="48363798" w14:textId="050406C0" w:rsidR="00407ED9" w:rsidRDefault="00407ED9" w:rsidP="00407ED9"/>
    <w:p w14:paraId="58E1890B" w14:textId="4EA5F041" w:rsidR="00407ED9" w:rsidRPr="00BB52DA" w:rsidRDefault="00407ED9" w:rsidP="00BB52DA">
      <w:pPr>
        <w:spacing w:line="360" w:lineRule="auto"/>
        <w:jc w:val="both"/>
        <w:rPr>
          <w:rFonts w:ascii="Arial" w:hAnsi="Arial" w:cs="Arial"/>
          <w:sz w:val="24"/>
          <w:szCs w:val="24"/>
        </w:rPr>
      </w:pPr>
      <w:r w:rsidRPr="00BB52DA">
        <w:rPr>
          <w:rFonts w:ascii="Arial" w:hAnsi="Arial" w:cs="Arial"/>
          <w:sz w:val="24"/>
          <w:szCs w:val="24"/>
        </w:rPr>
        <w:t xml:space="preserve">To most organisations there is customer value which is the </w:t>
      </w:r>
      <w:r w:rsidR="00470EB2" w:rsidRPr="00BB52DA">
        <w:rPr>
          <w:rFonts w:ascii="Arial" w:hAnsi="Arial" w:cs="Arial"/>
          <w:sz w:val="24"/>
          <w:szCs w:val="24"/>
        </w:rPr>
        <w:t>long-term</w:t>
      </w:r>
      <w:r w:rsidRPr="00BB52DA">
        <w:rPr>
          <w:rFonts w:ascii="Arial" w:hAnsi="Arial" w:cs="Arial"/>
          <w:sz w:val="24"/>
          <w:szCs w:val="24"/>
        </w:rPr>
        <w:t xml:space="preserve"> impact and contributions that they make to the business</w:t>
      </w:r>
      <w:r w:rsidR="004401B8" w:rsidRPr="00BB52DA">
        <w:rPr>
          <w:rFonts w:ascii="Arial" w:hAnsi="Arial" w:cs="Arial"/>
          <w:sz w:val="24"/>
          <w:szCs w:val="24"/>
        </w:rPr>
        <w:t xml:space="preserve">. </w:t>
      </w:r>
      <w:r w:rsidRPr="00BB52DA">
        <w:rPr>
          <w:rFonts w:ascii="Arial" w:hAnsi="Arial" w:cs="Arial"/>
          <w:sz w:val="24"/>
          <w:szCs w:val="24"/>
        </w:rPr>
        <w:t xml:space="preserve"> </w:t>
      </w:r>
      <w:r w:rsidR="00CC4456" w:rsidRPr="00BB52DA">
        <w:rPr>
          <w:rFonts w:ascii="Arial" w:hAnsi="Arial" w:cs="Arial"/>
          <w:sz w:val="24"/>
          <w:szCs w:val="24"/>
        </w:rPr>
        <w:t>Delivering customer value i</w:t>
      </w:r>
      <w:r w:rsidR="0083187C" w:rsidRPr="00BB52DA">
        <w:rPr>
          <w:rFonts w:ascii="Arial" w:hAnsi="Arial" w:cs="Arial"/>
          <w:sz w:val="24"/>
          <w:szCs w:val="24"/>
        </w:rPr>
        <w:t>s</w:t>
      </w:r>
      <w:r w:rsidR="00CC4456" w:rsidRPr="00BB52DA">
        <w:rPr>
          <w:rFonts w:ascii="Arial" w:hAnsi="Arial" w:cs="Arial"/>
          <w:sz w:val="24"/>
          <w:szCs w:val="24"/>
        </w:rPr>
        <w:t xml:space="preserve"> the key to maintain long-term relationships with existing customers and earning repeat business.  </w:t>
      </w:r>
    </w:p>
    <w:p w14:paraId="53E96498" w14:textId="77777777" w:rsidR="00CC4456" w:rsidRPr="00BB52DA" w:rsidRDefault="00CC4456" w:rsidP="00BB52DA">
      <w:pPr>
        <w:spacing w:line="360" w:lineRule="auto"/>
        <w:jc w:val="both"/>
        <w:rPr>
          <w:rFonts w:ascii="Arial" w:hAnsi="Arial" w:cs="Arial"/>
          <w:sz w:val="24"/>
          <w:szCs w:val="24"/>
        </w:rPr>
      </w:pPr>
    </w:p>
    <w:p w14:paraId="0CFA3DA2" w14:textId="77DAF1A9" w:rsidR="00CC4456" w:rsidRPr="00BB52DA" w:rsidRDefault="00CC4456" w:rsidP="00BB52DA">
      <w:pPr>
        <w:spacing w:line="360" w:lineRule="auto"/>
        <w:jc w:val="both"/>
        <w:rPr>
          <w:rFonts w:ascii="Arial" w:hAnsi="Arial" w:cs="Arial"/>
          <w:sz w:val="24"/>
          <w:szCs w:val="24"/>
        </w:rPr>
      </w:pPr>
      <w:r w:rsidRPr="00BB52DA">
        <w:rPr>
          <w:rFonts w:ascii="Arial" w:hAnsi="Arial" w:cs="Arial"/>
          <w:sz w:val="24"/>
          <w:szCs w:val="24"/>
        </w:rPr>
        <w:t>It</w:t>
      </w:r>
      <w:r w:rsidR="009D24C8" w:rsidRPr="00BB52DA">
        <w:rPr>
          <w:rFonts w:ascii="Arial" w:hAnsi="Arial" w:cs="Arial"/>
          <w:sz w:val="24"/>
          <w:szCs w:val="24"/>
        </w:rPr>
        <w:t xml:space="preserve"> i</w:t>
      </w:r>
      <w:r w:rsidRPr="00BB52DA">
        <w:rPr>
          <w:rFonts w:ascii="Arial" w:hAnsi="Arial" w:cs="Arial"/>
          <w:sz w:val="24"/>
          <w:szCs w:val="24"/>
        </w:rPr>
        <w:t xml:space="preserve">s important to know how to meet the </w:t>
      </w:r>
      <w:r w:rsidR="00FF0B1A" w:rsidRPr="00BB52DA">
        <w:rPr>
          <w:rFonts w:ascii="Arial" w:hAnsi="Arial" w:cs="Arial"/>
          <w:sz w:val="24"/>
          <w:szCs w:val="24"/>
        </w:rPr>
        <w:t>customers’</w:t>
      </w:r>
      <w:r w:rsidRPr="00BB52DA">
        <w:rPr>
          <w:rFonts w:ascii="Arial" w:hAnsi="Arial" w:cs="Arial"/>
          <w:sz w:val="24"/>
          <w:szCs w:val="24"/>
        </w:rPr>
        <w:t xml:space="preserve"> needs and expectation and learn how they can change </w:t>
      </w:r>
      <w:r w:rsidR="00FF0B1A" w:rsidRPr="00BB52DA">
        <w:rPr>
          <w:rFonts w:ascii="Arial" w:hAnsi="Arial" w:cs="Arial"/>
          <w:sz w:val="24"/>
          <w:szCs w:val="24"/>
        </w:rPr>
        <w:t xml:space="preserve">depending on need. If an organisation can understand how a customer feels about the product and service, you offer then </w:t>
      </w:r>
      <w:r w:rsidR="0090550B" w:rsidRPr="00BB52DA">
        <w:rPr>
          <w:rFonts w:ascii="Arial" w:hAnsi="Arial" w:cs="Arial"/>
          <w:sz w:val="24"/>
          <w:szCs w:val="24"/>
        </w:rPr>
        <w:t>it's</w:t>
      </w:r>
      <w:r w:rsidR="00FF0B1A" w:rsidRPr="00BB52DA">
        <w:rPr>
          <w:rFonts w:ascii="Arial" w:hAnsi="Arial" w:cs="Arial"/>
          <w:sz w:val="24"/>
          <w:szCs w:val="24"/>
        </w:rPr>
        <w:t xml:space="preserve"> likely that you can build customer loyalty and increase customer lifetime value.</w:t>
      </w:r>
    </w:p>
    <w:p w14:paraId="4D2C1567" w14:textId="7A2CF062" w:rsidR="00E01A38" w:rsidRPr="00BB52DA" w:rsidRDefault="00FF0B1A" w:rsidP="00BB52DA">
      <w:pPr>
        <w:spacing w:line="360" w:lineRule="auto"/>
        <w:jc w:val="both"/>
        <w:rPr>
          <w:rFonts w:ascii="Arial" w:hAnsi="Arial" w:cs="Arial"/>
          <w:sz w:val="24"/>
          <w:szCs w:val="24"/>
        </w:rPr>
      </w:pPr>
      <w:r w:rsidRPr="00BB52DA">
        <w:rPr>
          <w:rFonts w:ascii="Arial" w:hAnsi="Arial" w:cs="Arial"/>
          <w:sz w:val="24"/>
          <w:szCs w:val="24"/>
        </w:rPr>
        <w:t>You can measure customer value in a variety of ways</w:t>
      </w:r>
      <w:r w:rsidR="00B17B09" w:rsidRPr="00BB52DA">
        <w:rPr>
          <w:rFonts w:ascii="Arial" w:hAnsi="Arial" w:cs="Arial"/>
          <w:sz w:val="24"/>
          <w:szCs w:val="24"/>
        </w:rPr>
        <w:t xml:space="preserve">, for example </w:t>
      </w:r>
      <w:r w:rsidR="0090550B" w:rsidRPr="00BB52DA">
        <w:rPr>
          <w:rFonts w:ascii="Arial" w:hAnsi="Arial" w:cs="Arial"/>
          <w:sz w:val="24"/>
          <w:szCs w:val="24"/>
        </w:rPr>
        <w:t xml:space="preserve">by </w:t>
      </w:r>
      <w:r w:rsidRPr="00BB52DA">
        <w:rPr>
          <w:rFonts w:ascii="Arial" w:hAnsi="Arial" w:cs="Arial"/>
          <w:sz w:val="24"/>
          <w:szCs w:val="24"/>
        </w:rPr>
        <w:t xml:space="preserve">asking </w:t>
      </w:r>
      <w:r w:rsidR="0090550B" w:rsidRPr="00BB52DA">
        <w:rPr>
          <w:rFonts w:ascii="Arial" w:hAnsi="Arial" w:cs="Arial"/>
          <w:sz w:val="24"/>
          <w:szCs w:val="24"/>
        </w:rPr>
        <w:t xml:space="preserve">customers a set of questions, </w:t>
      </w:r>
      <w:r w:rsidR="00CD0EC8" w:rsidRPr="00BB52DA">
        <w:rPr>
          <w:rFonts w:ascii="Arial" w:hAnsi="Arial" w:cs="Arial"/>
          <w:sz w:val="24"/>
          <w:szCs w:val="24"/>
        </w:rPr>
        <w:t>wh</w:t>
      </w:r>
      <w:r w:rsidR="00F25428" w:rsidRPr="00BB52DA">
        <w:rPr>
          <w:rFonts w:ascii="Arial" w:hAnsi="Arial" w:cs="Arial"/>
          <w:sz w:val="24"/>
          <w:szCs w:val="24"/>
        </w:rPr>
        <w:t>ere you</w:t>
      </w:r>
      <w:r w:rsidR="00CD0EC8" w:rsidRPr="00BB52DA">
        <w:rPr>
          <w:rFonts w:ascii="Arial" w:hAnsi="Arial" w:cs="Arial"/>
          <w:sz w:val="24"/>
          <w:szCs w:val="24"/>
        </w:rPr>
        <w:t xml:space="preserve"> can ask how your organisation is providing value and how it can continue to do so</w:t>
      </w:r>
      <w:r w:rsidR="00F25428" w:rsidRPr="00BB52DA">
        <w:rPr>
          <w:rFonts w:ascii="Arial" w:hAnsi="Arial" w:cs="Arial"/>
          <w:sz w:val="24"/>
          <w:szCs w:val="24"/>
        </w:rPr>
        <w:t xml:space="preserve"> as well as how the product or service has helped them achieve their goals or improve service </w:t>
      </w:r>
      <w:r w:rsidR="00CD0EC8" w:rsidRPr="00BB52DA">
        <w:rPr>
          <w:rFonts w:ascii="Arial" w:hAnsi="Arial" w:cs="Arial"/>
          <w:sz w:val="24"/>
          <w:szCs w:val="24"/>
        </w:rPr>
        <w:t xml:space="preserve">and </w:t>
      </w:r>
      <w:r w:rsidR="00FF63FD" w:rsidRPr="00BB52DA">
        <w:rPr>
          <w:rFonts w:ascii="Arial" w:hAnsi="Arial" w:cs="Arial"/>
          <w:sz w:val="24"/>
          <w:szCs w:val="24"/>
        </w:rPr>
        <w:t xml:space="preserve">we can also </w:t>
      </w:r>
      <w:r w:rsidR="0090550B" w:rsidRPr="00BB52DA">
        <w:rPr>
          <w:rFonts w:ascii="Arial" w:hAnsi="Arial" w:cs="Arial"/>
          <w:sz w:val="24"/>
          <w:szCs w:val="24"/>
        </w:rPr>
        <w:t xml:space="preserve">determine how the customer benefits and what are the costs to them, </w:t>
      </w:r>
      <w:r w:rsidR="00FF63FD" w:rsidRPr="00BB52DA">
        <w:rPr>
          <w:rFonts w:ascii="Arial" w:hAnsi="Arial" w:cs="Arial"/>
          <w:sz w:val="24"/>
          <w:szCs w:val="24"/>
        </w:rPr>
        <w:t>by asking qualitive questions to evaluate the value of the products or service</w:t>
      </w:r>
      <w:r w:rsidR="00CB31D5" w:rsidRPr="00BB52DA">
        <w:rPr>
          <w:rFonts w:ascii="Arial" w:hAnsi="Arial" w:cs="Arial"/>
          <w:sz w:val="24"/>
          <w:szCs w:val="24"/>
        </w:rPr>
        <w:t xml:space="preserve">s and by getting the customer to rate how </w:t>
      </w:r>
      <w:r w:rsidR="00A85F78" w:rsidRPr="00BB52DA">
        <w:rPr>
          <w:rFonts w:ascii="Arial" w:hAnsi="Arial" w:cs="Arial"/>
          <w:sz w:val="24"/>
          <w:szCs w:val="24"/>
        </w:rPr>
        <w:t>satisfied</w:t>
      </w:r>
      <w:r w:rsidR="00CB31D5" w:rsidRPr="00BB52DA">
        <w:rPr>
          <w:rFonts w:ascii="Arial" w:hAnsi="Arial" w:cs="Arial"/>
          <w:sz w:val="24"/>
          <w:szCs w:val="24"/>
        </w:rPr>
        <w:t xml:space="preserve"> they</w:t>
      </w:r>
      <w:r w:rsidR="00A85F78" w:rsidRPr="00BB52DA">
        <w:rPr>
          <w:rFonts w:ascii="Arial" w:hAnsi="Arial" w:cs="Arial"/>
          <w:sz w:val="24"/>
          <w:szCs w:val="24"/>
        </w:rPr>
        <w:t xml:space="preserve"> </w:t>
      </w:r>
      <w:r w:rsidR="00CB31D5" w:rsidRPr="00BB52DA">
        <w:rPr>
          <w:rFonts w:ascii="Arial" w:hAnsi="Arial" w:cs="Arial"/>
          <w:sz w:val="24"/>
          <w:szCs w:val="24"/>
        </w:rPr>
        <w:t xml:space="preserve"> are </w:t>
      </w:r>
      <w:r w:rsidR="00A85F78" w:rsidRPr="00BB52DA">
        <w:rPr>
          <w:rFonts w:ascii="Arial" w:hAnsi="Arial" w:cs="Arial"/>
          <w:sz w:val="24"/>
          <w:szCs w:val="24"/>
        </w:rPr>
        <w:t xml:space="preserve">on a scale of 1 to 10,  </w:t>
      </w:r>
      <w:r w:rsidR="00CB31D5" w:rsidRPr="00BB52DA">
        <w:rPr>
          <w:rFonts w:ascii="Arial" w:hAnsi="Arial" w:cs="Arial"/>
          <w:sz w:val="24"/>
          <w:szCs w:val="24"/>
        </w:rPr>
        <w:t>could give you your perceived value</w:t>
      </w:r>
      <w:r w:rsidR="00A85F78" w:rsidRPr="00BB52DA">
        <w:rPr>
          <w:rFonts w:ascii="Arial" w:hAnsi="Arial" w:cs="Arial"/>
          <w:sz w:val="24"/>
          <w:szCs w:val="24"/>
        </w:rPr>
        <w:t xml:space="preserve"> to </w:t>
      </w:r>
      <w:r w:rsidR="00D12C0D" w:rsidRPr="00BB52DA">
        <w:rPr>
          <w:rFonts w:ascii="Arial" w:hAnsi="Arial" w:cs="Arial"/>
          <w:sz w:val="24"/>
          <w:szCs w:val="24"/>
        </w:rPr>
        <w:t>determine</w:t>
      </w:r>
      <w:r w:rsidR="00A85F78" w:rsidRPr="00BB52DA">
        <w:rPr>
          <w:rFonts w:ascii="Arial" w:hAnsi="Arial" w:cs="Arial"/>
          <w:sz w:val="24"/>
          <w:szCs w:val="24"/>
        </w:rPr>
        <w:t xml:space="preserve"> If your company is </w:t>
      </w:r>
      <w:r w:rsidR="00D12C0D" w:rsidRPr="00BB52DA">
        <w:rPr>
          <w:rFonts w:ascii="Arial" w:hAnsi="Arial" w:cs="Arial"/>
          <w:sz w:val="24"/>
          <w:szCs w:val="24"/>
        </w:rPr>
        <w:t>delivering</w:t>
      </w:r>
      <w:r w:rsidR="00A85F78" w:rsidRPr="00BB52DA">
        <w:rPr>
          <w:rFonts w:ascii="Arial" w:hAnsi="Arial" w:cs="Arial"/>
          <w:sz w:val="24"/>
          <w:szCs w:val="24"/>
        </w:rPr>
        <w:t xml:space="preserve"> value</w:t>
      </w:r>
      <w:r w:rsidR="00CB31D5" w:rsidRPr="00BB52DA">
        <w:rPr>
          <w:rFonts w:ascii="Arial" w:hAnsi="Arial" w:cs="Arial"/>
          <w:sz w:val="24"/>
          <w:szCs w:val="24"/>
        </w:rPr>
        <w:t xml:space="preserve">. </w:t>
      </w:r>
      <w:r w:rsidR="007D57BC" w:rsidRPr="00BB52DA">
        <w:rPr>
          <w:rFonts w:ascii="Arial" w:hAnsi="Arial" w:cs="Arial"/>
          <w:sz w:val="24"/>
          <w:szCs w:val="24"/>
        </w:rPr>
        <w:t>According to the Forbes Website “</w:t>
      </w:r>
      <w:r w:rsidR="007D57BC" w:rsidRPr="00BB52DA">
        <w:rPr>
          <w:rFonts w:ascii="Arial" w:hAnsi="Arial" w:cs="Arial"/>
          <w:sz w:val="24"/>
          <w:szCs w:val="24"/>
          <w:shd w:val="clear" w:color="auto" w:fill="FCFCFC"/>
        </w:rPr>
        <w:t>Customer retention is critical at a time when many customers are </w:t>
      </w:r>
      <w:hyperlink r:id="rId9" w:tgtFrame="_blank" w:history="1">
        <w:r w:rsidR="007D57BC" w:rsidRPr="00BB52DA">
          <w:rPr>
            <w:rStyle w:val="Hyperlink"/>
            <w:rFonts w:ascii="Arial" w:hAnsi="Arial" w:cs="Arial"/>
            <w:color w:val="auto"/>
            <w:sz w:val="24"/>
            <w:szCs w:val="24"/>
            <w:u w:val="none"/>
            <w:shd w:val="clear" w:color="auto" w:fill="FCFCFC"/>
          </w:rPr>
          <w:t>using their mobile devices to check prices and other information</w:t>
        </w:r>
      </w:hyperlink>
      <w:r w:rsidR="007D57BC" w:rsidRPr="00BB52DA">
        <w:rPr>
          <w:rFonts w:ascii="Arial" w:hAnsi="Arial" w:cs="Arial"/>
          <w:sz w:val="24"/>
          <w:szCs w:val="24"/>
          <w:shd w:val="clear" w:color="auto" w:fill="FCFCFC"/>
        </w:rPr>
        <w:t> when deciding whether to make a purchase in stores”.</w:t>
      </w:r>
      <w:r w:rsidR="00A92EE7" w:rsidRPr="00BB52DA">
        <w:rPr>
          <w:rFonts w:ascii="Arial" w:hAnsi="Arial" w:cs="Arial"/>
          <w:sz w:val="24"/>
          <w:szCs w:val="24"/>
          <w:shd w:val="clear" w:color="auto" w:fill="FFFFFF"/>
        </w:rPr>
        <w:t xml:space="preserve"> (Burnett, 201)</w:t>
      </w:r>
    </w:p>
    <w:p w14:paraId="116826F1" w14:textId="29416FCE" w:rsidR="00D12C0D" w:rsidRPr="00BB52DA" w:rsidRDefault="00D12C0D" w:rsidP="00BB52DA">
      <w:pPr>
        <w:spacing w:line="360" w:lineRule="auto"/>
        <w:jc w:val="both"/>
        <w:rPr>
          <w:rFonts w:ascii="Arial" w:hAnsi="Arial" w:cs="Arial"/>
          <w:sz w:val="24"/>
          <w:szCs w:val="24"/>
        </w:rPr>
      </w:pPr>
      <w:r w:rsidRPr="00BB52DA">
        <w:rPr>
          <w:rFonts w:ascii="Arial" w:hAnsi="Arial" w:cs="Arial"/>
          <w:sz w:val="24"/>
          <w:szCs w:val="24"/>
        </w:rPr>
        <w:t xml:space="preserve">Once this has been </w:t>
      </w:r>
      <w:r w:rsidR="00582576" w:rsidRPr="00BB52DA">
        <w:rPr>
          <w:rFonts w:ascii="Arial" w:hAnsi="Arial" w:cs="Arial"/>
          <w:sz w:val="24"/>
          <w:szCs w:val="24"/>
        </w:rPr>
        <w:t>done,</w:t>
      </w:r>
      <w:r w:rsidRPr="00BB52DA">
        <w:rPr>
          <w:rFonts w:ascii="Arial" w:hAnsi="Arial" w:cs="Arial"/>
          <w:sz w:val="24"/>
          <w:szCs w:val="24"/>
        </w:rPr>
        <w:t xml:space="preserve"> we can </w:t>
      </w:r>
      <w:r w:rsidR="00F94BA7" w:rsidRPr="00BB52DA">
        <w:rPr>
          <w:rFonts w:ascii="Arial" w:hAnsi="Arial" w:cs="Arial"/>
          <w:sz w:val="24"/>
          <w:szCs w:val="24"/>
        </w:rPr>
        <w:t xml:space="preserve">see the benefits like convenience, quality and brand reputation outweigh the costs – such as price, </w:t>
      </w:r>
      <w:r w:rsidR="00F74589" w:rsidRPr="00BB52DA">
        <w:rPr>
          <w:rFonts w:ascii="Arial" w:hAnsi="Arial" w:cs="Arial"/>
          <w:sz w:val="24"/>
          <w:szCs w:val="24"/>
        </w:rPr>
        <w:t>time,</w:t>
      </w:r>
      <w:r w:rsidR="00F94BA7" w:rsidRPr="00BB52DA">
        <w:rPr>
          <w:rFonts w:ascii="Arial" w:hAnsi="Arial" w:cs="Arial"/>
          <w:sz w:val="24"/>
          <w:szCs w:val="24"/>
        </w:rPr>
        <w:t xml:space="preserve"> and emotional stress.  </w:t>
      </w:r>
    </w:p>
    <w:p w14:paraId="2D1AAE5E" w14:textId="77777777" w:rsidR="0083187C" w:rsidRPr="00BB52DA" w:rsidRDefault="0083187C" w:rsidP="00BB52DA">
      <w:pPr>
        <w:spacing w:line="360" w:lineRule="auto"/>
        <w:jc w:val="both"/>
        <w:rPr>
          <w:rFonts w:ascii="Arial" w:hAnsi="Arial" w:cs="Arial"/>
          <w:sz w:val="24"/>
          <w:szCs w:val="24"/>
        </w:rPr>
      </w:pPr>
    </w:p>
    <w:p w14:paraId="36F543B8" w14:textId="6095ED68" w:rsidR="00F94BA7" w:rsidRDefault="0083187C" w:rsidP="0083187C">
      <w:pPr>
        <w:pStyle w:val="Heading2"/>
      </w:pPr>
      <w:bookmarkStart w:id="12" w:name="_Toc155483758"/>
      <w:r>
        <w:t>Customer Influence Value</w:t>
      </w:r>
      <w:bookmarkEnd w:id="12"/>
    </w:p>
    <w:p w14:paraId="727FF524" w14:textId="2456D963" w:rsidR="0083187C" w:rsidRPr="00BB52DA" w:rsidRDefault="0083187C" w:rsidP="00BB52DA">
      <w:pPr>
        <w:pStyle w:val="NormalWeb"/>
        <w:spacing w:before="0" w:beforeAutospacing="0" w:after="300" w:afterAutospacing="0" w:line="360" w:lineRule="auto"/>
        <w:jc w:val="both"/>
        <w:rPr>
          <w:rFonts w:ascii="Segoe UI" w:hAnsi="Segoe UI" w:cs="Segoe UI"/>
          <w:color w:val="374151"/>
        </w:rPr>
      </w:pPr>
      <w:r>
        <w:rPr>
          <w:rFonts w:ascii="Segoe UI" w:hAnsi="Segoe UI" w:cs="Segoe UI"/>
          <w:color w:val="374151"/>
        </w:rPr>
        <w:br/>
      </w:r>
      <w:r w:rsidR="00150D5B" w:rsidRPr="006617FC">
        <w:rPr>
          <w:rFonts w:ascii="Arial" w:hAnsi="Arial" w:cs="Arial"/>
        </w:rPr>
        <w:t>C</w:t>
      </w:r>
      <w:r w:rsidRPr="006617FC">
        <w:rPr>
          <w:rFonts w:ascii="Arial" w:hAnsi="Arial" w:cs="Arial"/>
        </w:rPr>
        <w:t xml:space="preserve">ustomer influence value could potentially encompass several aspects, </w:t>
      </w:r>
      <w:r w:rsidR="003D69BA" w:rsidRPr="006617FC">
        <w:rPr>
          <w:rFonts w:ascii="Arial" w:hAnsi="Arial" w:cs="Arial"/>
        </w:rPr>
        <w:t xml:space="preserve">that could be considered to having a positive influence on customer such as word </w:t>
      </w:r>
      <w:r w:rsidR="00364552" w:rsidRPr="006617FC">
        <w:rPr>
          <w:rFonts w:ascii="Arial" w:hAnsi="Arial" w:cs="Arial"/>
        </w:rPr>
        <w:t>of</w:t>
      </w:r>
      <w:r w:rsidR="003D69BA" w:rsidRPr="006617FC">
        <w:rPr>
          <w:rFonts w:ascii="Arial" w:hAnsi="Arial" w:cs="Arial"/>
        </w:rPr>
        <w:t xml:space="preserve"> mouth and referrals, brand </w:t>
      </w:r>
      <w:r w:rsidR="006F12C3" w:rsidRPr="006617FC">
        <w:rPr>
          <w:rFonts w:ascii="Arial" w:hAnsi="Arial" w:cs="Arial"/>
        </w:rPr>
        <w:t>advocacy</w:t>
      </w:r>
      <w:r w:rsidR="003D69BA" w:rsidRPr="006617FC">
        <w:rPr>
          <w:rFonts w:ascii="Arial" w:hAnsi="Arial" w:cs="Arial"/>
        </w:rPr>
        <w:t xml:space="preserve"> where customers </w:t>
      </w:r>
      <w:r w:rsidR="007E124C" w:rsidRPr="006617FC">
        <w:rPr>
          <w:rFonts w:ascii="Arial" w:hAnsi="Arial" w:cs="Arial"/>
        </w:rPr>
        <w:t>actively</w:t>
      </w:r>
      <w:r w:rsidR="003D69BA" w:rsidRPr="006617FC">
        <w:rPr>
          <w:rFonts w:ascii="Arial" w:hAnsi="Arial" w:cs="Arial"/>
        </w:rPr>
        <w:t xml:space="preserve"> promote and advocate for a brand </w:t>
      </w:r>
      <w:r w:rsidR="006F12C3" w:rsidRPr="006617FC">
        <w:rPr>
          <w:rFonts w:ascii="Arial" w:hAnsi="Arial" w:cs="Arial"/>
        </w:rPr>
        <w:t>o</w:t>
      </w:r>
      <w:r w:rsidR="007E124C" w:rsidRPr="006617FC">
        <w:rPr>
          <w:rFonts w:ascii="Arial" w:hAnsi="Arial" w:cs="Arial"/>
        </w:rPr>
        <w:t>r</w:t>
      </w:r>
      <w:r w:rsidR="003D69BA" w:rsidRPr="006617FC">
        <w:rPr>
          <w:rFonts w:ascii="Arial" w:hAnsi="Arial" w:cs="Arial"/>
        </w:rPr>
        <w:t xml:space="preserve"> product on social media or other flatforms</w:t>
      </w:r>
      <w:r w:rsidR="0043696F">
        <w:rPr>
          <w:rFonts w:ascii="Arial" w:hAnsi="Arial" w:cs="Arial"/>
        </w:rPr>
        <w:t>.</w:t>
      </w:r>
    </w:p>
    <w:p w14:paraId="2060D10B" w14:textId="18DEF71C" w:rsidR="00E9009F" w:rsidRPr="006617FC" w:rsidRDefault="00E9009F" w:rsidP="00BB52DA">
      <w:pPr>
        <w:pStyle w:val="NormalWeb"/>
        <w:spacing w:before="0" w:beforeAutospacing="0" w:after="300" w:afterAutospacing="0" w:line="360" w:lineRule="auto"/>
        <w:jc w:val="both"/>
        <w:rPr>
          <w:rFonts w:ascii="Arial" w:hAnsi="Arial" w:cs="Arial"/>
        </w:rPr>
      </w:pPr>
      <w:r w:rsidRPr="006617FC">
        <w:rPr>
          <w:rFonts w:ascii="Arial" w:hAnsi="Arial" w:cs="Arial"/>
        </w:rPr>
        <w:lastRenderedPageBreak/>
        <w:t xml:space="preserve">Feedback and reviews from customers who provide constructive feedback and or positive reviews can influence the </w:t>
      </w:r>
      <w:r w:rsidR="007E124C" w:rsidRPr="006617FC">
        <w:rPr>
          <w:rFonts w:ascii="Arial" w:hAnsi="Arial" w:cs="Arial"/>
        </w:rPr>
        <w:t>perception</w:t>
      </w:r>
      <w:r w:rsidRPr="006617FC">
        <w:rPr>
          <w:rFonts w:ascii="Arial" w:hAnsi="Arial" w:cs="Arial"/>
        </w:rPr>
        <w:t xml:space="preserve"> of </w:t>
      </w:r>
      <w:r w:rsidR="00897AA0" w:rsidRPr="006617FC">
        <w:rPr>
          <w:rFonts w:ascii="Arial" w:hAnsi="Arial" w:cs="Arial"/>
        </w:rPr>
        <w:t xml:space="preserve">potential customers an example of this is I have seen is a customer giving a bad review of a service they have received in a local takeaway, once the facts had been ascertained – their previous order was a collection and a different style burger then the establishment made comments in a polite and friendly way that this was the reason for the different pricing as this order had a delivery charge- they tried to please the customer by sending out some free items but customer </w:t>
      </w:r>
      <w:r w:rsidR="00C23FEB" w:rsidRPr="006617FC">
        <w:rPr>
          <w:rFonts w:ascii="Arial" w:hAnsi="Arial" w:cs="Arial"/>
        </w:rPr>
        <w:t>continued</w:t>
      </w:r>
      <w:r w:rsidR="00897AA0" w:rsidRPr="006617FC">
        <w:rPr>
          <w:rFonts w:ascii="Arial" w:hAnsi="Arial" w:cs="Arial"/>
        </w:rPr>
        <w:t xml:space="preserve"> to voice their displease which resulted in dozens of </w:t>
      </w:r>
      <w:r w:rsidR="00C23FEB" w:rsidRPr="006617FC">
        <w:rPr>
          <w:rFonts w:ascii="Arial" w:hAnsi="Arial" w:cs="Arial"/>
        </w:rPr>
        <w:t>compliments</w:t>
      </w:r>
      <w:r w:rsidR="00897AA0" w:rsidRPr="006617FC">
        <w:rPr>
          <w:rFonts w:ascii="Arial" w:hAnsi="Arial" w:cs="Arial"/>
        </w:rPr>
        <w:t xml:space="preserve"> of this particular take a way and a number of people saying that they were going to order from them in future which flipped the negative feedback into a positive</w:t>
      </w:r>
      <w:r w:rsidR="00C23FEB" w:rsidRPr="006617FC">
        <w:rPr>
          <w:rFonts w:ascii="Arial" w:hAnsi="Arial" w:cs="Arial"/>
        </w:rPr>
        <w:t xml:space="preserve">. </w:t>
      </w:r>
    </w:p>
    <w:p w14:paraId="0536C770" w14:textId="15C044CC" w:rsidR="0083187C" w:rsidRPr="006617FC" w:rsidRDefault="004E0650" w:rsidP="00BB52DA">
      <w:pPr>
        <w:pStyle w:val="NormalWeb"/>
        <w:spacing w:before="0" w:beforeAutospacing="0" w:after="0" w:afterAutospacing="0" w:line="360" w:lineRule="auto"/>
        <w:jc w:val="both"/>
        <w:rPr>
          <w:rFonts w:ascii="Arial" w:hAnsi="Arial" w:cs="Arial"/>
        </w:rPr>
      </w:pPr>
      <w:r w:rsidRPr="006617FC">
        <w:rPr>
          <w:rStyle w:val="Strong"/>
          <w:rFonts w:ascii="Arial" w:hAnsi="Arial" w:cs="Arial"/>
          <w:b w:val="0"/>
          <w:bCs w:val="0"/>
        </w:rPr>
        <w:t xml:space="preserve">Customers </w:t>
      </w:r>
      <w:r w:rsidR="0083187C" w:rsidRPr="006617FC">
        <w:rPr>
          <w:rFonts w:ascii="Arial" w:hAnsi="Arial" w:cs="Arial"/>
        </w:rPr>
        <w:t>who are loyal and make repeat purchases contribute to the long-term success and stability of a business.</w:t>
      </w:r>
    </w:p>
    <w:p w14:paraId="09D33D33" w14:textId="78EF6F07" w:rsidR="0083187C" w:rsidRPr="004B2698" w:rsidRDefault="0083187C" w:rsidP="004B2698">
      <w:pPr>
        <w:pStyle w:val="NormalWeb"/>
        <w:spacing w:before="300" w:beforeAutospacing="0" w:after="300" w:afterAutospacing="0"/>
        <w:rPr>
          <w:rFonts w:ascii="Segoe UI" w:hAnsi="Segoe UI" w:cs="Segoe UI"/>
          <w:color w:val="374151"/>
        </w:rPr>
      </w:pPr>
    </w:p>
    <w:p w14:paraId="23F1DA36" w14:textId="1F418726" w:rsidR="0083187C" w:rsidRDefault="00B14DDF" w:rsidP="00FD49CC">
      <w:pPr>
        <w:pStyle w:val="Heading2"/>
      </w:pPr>
      <w:bookmarkStart w:id="13" w:name="_Toc155483759"/>
      <w:r>
        <w:t>Custom</w:t>
      </w:r>
      <w:r w:rsidR="00FD49CC">
        <w:t>er Relationship Marketing</w:t>
      </w:r>
      <w:bookmarkEnd w:id="13"/>
      <w:r w:rsidR="00FD49CC">
        <w:t xml:space="preserve"> </w:t>
      </w:r>
    </w:p>
    <w:p w14:paraId="47F8DCAB" w14:textId="77777777" w:rsidR="00FD49CC" w:rsidRDefault="00FD49CC" w:rsidP="00FD49CC"/>
    <w:p w14:paraId="276BA4E2" w14:textId="11FED6AC" w:rsidR="00F60B96" w:rsidRPr="00BB52DA" w:rsidRDefault="00676D76" w:rsidP="00BB52DA">
      <w:pPr>
        <w:spacing w:line="360" w:lineRule="auto"/>
        <w:jc w:val="both"/>
        <w:rPr>
          <w:rFonts w:ascii="Arial" w:hAnsi="Arial" w:cs="Arial"/>
          <w:sz w:val="24"/>
          <w:szCs w:val="24"/>
        </w:rPr>
      </w:pPr>
      <w:r w:rsidRPr="00BB52DA">
        <w:rPr>
          <w:rFonts w:ascii="Arial" w:hAnsi="Arial" w:cs="Arial"/>
          <w:sz w:val="24"/>
          <w:szCs w:val="24"/>
        </w:rPr>
        <w:t xml:space="preserve">Customer Relationship Marketing (CRM) is a business strategy that focuses on building and maintaining long-term relationships with customers. </w:t>
      </w:r>
      <w:r w:rsidR="00F60B96" w:rsidRPr="00BB52DA">
        <w:rPr>
          <w:rFonts w:ascii="Arial" w:hAnsi="Arial" w:cs="Arial"/>
          <w:sz w:val="24"/>
          <w:szCs w:val="24"/>
        </w:rPr>
        <w:t>C</w:t>
      </w:r>
      <w:r w:rsidRPr="00BB52DA">
        <w:rPr>
          <w:rFonts w:ascii="Arial" w:hAnsi="Arial" w:cs="Arial"/>
          <w:sz w:val="24"/>
          <w:szCs w:val="24"/>
        </w:rPr>
        <w:t xml:space="preserve">RM </w:t>
      </w:r>
      <w:r w:rsidR="00F60B96" w:rsidRPr="00BB52DA">
        <w:rPr>
          <w:rFonts w:ascii="Arial" w:hAnsi="Arial" w:cs="Arial"/>
          <w:sz w:val="24"/>
          <w:szCs w:val="24"/>
        </w:rPr>
        <w:t xml:space="preserve">goal </w:t>
      </w:r>
      <w:r w:rsidRPr="00BB52DA">
        <w:rPr>
          <w:rFonts w:ascii="Arial" w:hAnsi="Arial" w:cs="Arial"/>
          <w:sz w:val="24"/>
          <w:szCs w:val="24"/>
        </w:rPr>
        <w:t>is to create customer loyalty and enhance the overall customer experience. It involves understanding the needs and preferences of individual customers and tailoring marketing efforts and communication to meet those specific needs.</w:t>
      </w:r>
      <w:r w:rsidR="002E7C2C" w:rsidRPr="00BB52DA">
        <w:rPr>
          <w:rFonts w:ascii="Arial" w:hAnsi="Arial" w:cs="Arial"/>
          <w:sz w:val="24"/>
          <w:szCs w:val="24"/>
        </w:rPr>
        <w:t xml:space="preserve"> Many CRM strategies incorporate loyalty programs to reward and incentivize repeat business. These programs often include discounts, exclusive offers, or loyalty points that customers can redeem for future purchases.</w:t>
      </w:r>
      <w:r w:rsidR="00A92EE7" w:rsidRPr="00BB52DA">
        <w:rPr>
          <w:rFonts w:ascii="Arial" w:hAnsi="Arial" w:cs="Arial"/>
          <w:sz w:val="24"/>
          <w:szCs w:val="24"/>
        </w:rPr>
        <w:t xml:space="preserve"> “To make building relationships easier, communicating with customers should be effortless. And this means you need to meet customers wherever they are online, on multiple channels”.</w:t>
      </w:r>
      <w:r w:rsidR="00E92851" w:rsidRPr="00BB52DA">
        <w:rPr>
          <w:rFonts w:ascii="Arial" w:hAnsi="Arial" w:cs="Arial"/>
          <w:sz w:val="24"/>
          <w:szCs w:val="24"/>
          <w:shd w:val="clear" w:color="auto" w:fill="FFFFFF"/>
        </w:rPr>
        <w:t xml:space="preserve"> (Asrani)</w:t>
      </w:r>
    </w:p>
    <w:p w14:paraId="2E0E5AB6" w14:textId="77777777" w:rsidR="00F60B96" w:rsidRPr="00BB52DA" w:rsidRDefault="00F60B96" w:rsidP="00BB52DA">
      <w:pPr>
        <w:spacing w:line="360" w:lineRule="auto"/>
        <w:jc w:val="both"/>
        <w:rPr>
          <w:rFonts w:ascii="Arial" w:hAnsi="Arial" w:cs="Arial"/>
          <w:sz w:val="24"/>
          <w:szCs w:val="24"/>
        </w:rPr>
      </w:pPr>
    </w:p>
    <w:p w14:paraId="7704BAA2" w14:textId="5F49FF60" w:rsidR="00F60B96" w:rsidRPr="00BB52DA" w:rsidRDefault="00F60B96" w:rsidP="00BB52DA">
      <w:pPr>
        <w:spacing w:line="360" w:lineRule="auto"/>
        <w:jc w:val="both"/>
        <w:rPr>
          <w:rFonts w:ascii="Arial" w:hAnsi="Arial" w:cs="Arial"/>
          <w:sz w:val="24"/>
          <w:szCs w:val="24"/>
        </w:rPr>
      </w:pPr>
      <w:r w:rsidRPr="00BB52DA">
        <w:rPr>
          <w:rFonts w:ascii="Arial" w:hAnsi="Arial" w:cs="Arial"/>
          <w:sz w:val="24"/>
          <w:szCs w:val="24"/>
        </w:rPr>
        <w:t xml:space="preserve">Effective implementation of CRM requires the use of technology, such as Customer Relationship Management software, to manage and </w:t>
      </w:r>
      <w:r w:rsidR="006F3048" w:rsidRPr="00BB52DA">
        <w:rPr>
          <w:rFonts w:ascii="Arial" w:hAnsi="Arial" w:cs="Arial"/>
          <w:sz w:val="24"/>
          <w:szCs w:val="24"/>
        </w:rPr>
        <w:t>analyse</w:t>
      </w:r>
      <w:r w:rsidRPr="00BB52DA">
        <w:rPr>
          <w:rFonts w:ascii="Arial" w:hAnsi="Arial" w:cs="Arial"/>
          <w:sz w:val="24"/>
          <w:szCs w:val="24"/>
        </w:rPr>
        <w:t xml:space="preserve"> customer data. This technology helps businesses automate processes, track customer interactions, and gain insights that support informed decision-making.</w:t>
      </w:r>
    </w:p>
    <w:p w14:paraId="754397D5" w14:textId="0B78D649" w:rsidR="00676D76" w:rsidRPr="00BB52DA" w:rsidRDefault="00676D76" w:rsidP="00BB52DA">
      <w:pPr>
        <w:spacing w:line="360" w:lineRule="auto"/>
        <w:jc w:val="both"/>
        <w:rPr>
          <w:rFonts w:ascii="Arial" w:hAnsi="Arial" w:cs="Arial"/>
          <w:sz w:val="24"/>
          <w:szCs w:val="24"/>
        </w:rPr>
      </w:pPr>
    </w:p>
    <w:p w14:paraId="336254DE" w14:textId="3B7CCACA" w:rsidR="006F3048" w:rsidRPr="00BB52DA" w:rsidRDefault="006F3048" w:rsidP="00BB52DA">
      <w:pPr>
        <w:spacing w:line="360" w:lineRule="auto"/>
        <w:jc w:val="both"/>
        <w:rPr>
          <w:rFonts w:ascii="Arial" w:hAnsi="Arial" w:cs="Arial"/>
          <w:sz w:val="24"/>
          <w:szCs w:val="24"/>
        </w:rPr>
      </w:pPr>
      <w:r w:rsidRPr="00BB52DA">
        <w:rPr>
          <w:rFonts w:ascii="Arial" w:hAnsi="Arial" w:cs="Arial"/>
          <w:sz w:val="24"/>
          <w:szCs w:val="24"/>
        </w:rPr>
        <w:lastRenderedPageBreak/>
        <w:t xml:space="preserve">Having a customer understanding involves gathering and </w:t>
      </w:r>
      <w:r w:rsidR="0027202B" w:rsidRPr="00BB52DA">
        <w:rPr>
          <w:rFonts w:ascii="Arial" w:hAnsi="Arial" w:cs="Arial"/>
          <w:sz w:val="24"/>
          <w:szCs w:val="24"/>
        </w:rPr>
        <w:t>analysing</w:t>
      </w:r>
      <w:r w:rsidRPr="00BB52DA">
        <w:rPr>
          <w:rFonts w:ascii="Arial" w:hAnsi="Arial" w:cs="Arial"/>
          <w:sz w:val="24"/>
          <w:szCs w:val="24"/>
        </w:rPr>
        <w:t xml:space="preserve"> dat</w:t>
      </w:r>
      <w:r w:rsidR="0027202B" w:rsidRPr="00BB52DA">
        <w:rPr>
          <w:rFonts w:ascii="Arial" w:hAnsi="Arial" w:cs="Arial"/>
          <w:sz w:val="24"/>
          <w:szCs w:val="24"/>
        </w:rPr>
        <w:t>a</w:t>
      </w:r>
      <w:r w:rsidRPr="00BB52DA">
        <w:rPr>
          <w:rFonts w:ascii="Arial" w:hAnsi="Arial" w:cs="Arial"/>
          <w:sz w:val="24"/>
          <w:szCs w:val="24"/>
        </w:rPr>
        <w:t xml:space="preserve"> about the</w:t>
      </w:r>
      <w:r w:rsidR="008A129F" w:rsidRPr="00BB52DA">
        <w:rPr>
          <w:rFonts w:ascii="Arial" w:hAnsi="Arial" w:cs="Arial"/>
          <w:sz w:val="24"/>
          <w:szCs w:val="24"/>
        </w:rPr>
        <w:t xml:space="preserve"> </w:t>
      </w:r>
      <w:r w:rsidRPr="00BB52DA">
        <w:rPr>
          <w:rFonts w:ascii="Arial" w:hAnsi="Arial" w:cs="Arial"/>
          <w:sz w:val="24"/>
          <w:szCs w:val="24"/>
        </w:rPr>
        <w:t xml:space="preserve">customers to understand their preferences, </w:t>
      </w:r>
      <w:r w:rsidR="0027202B" w:rsidRPr="00BB52DA">
        <w:rPr>
          <w:rFonts w:ascii="Arial" w:hAnsi="Arial" w:cs="Arial"/>
          <w:sz w:val="24"/>
          <w:szCs w:val="24"/>
        </w:rPr>
        <w:t>behaviours,</w:t>
      </w:r>
      <w:r w:rsidRPr="00BB52DA">
        <w:rPr>
          <w:rFonts w:ascii="Arial" w:hAnsi="Arial" w:cs="Arial"/>
          <w:sz w:val="24"/>
          <w:szCs w:val="24"/>
        </w:rPr>
        <w:t xml:space="preserve"> and needs, this can be co</w:t>
      </w:r>
      <w:r w:rsidR="0027202B" w:rsidRPr="00BB52DA">
        <w:rPr>
          <w:rFonts w:ascii="Arial" w:hAnsi="Arial" w:cs="Arial"/>
          <w:sz w:val="24"/>
          <w:szCs w:val="24"/>
        </w:rPr>
        <w:t>l</w:t>
      </w:r>
      <w:r w:rsidRPr="00BB52DA">
        <w:rPr>
          <w:rFonts w:ascii="Arial" w:hAnsi="Arial" w:cs="Arial"/>
          <w:sz w:val="24"/>
          <w:szCs w:val="24"/>
        </w:rPr>
        <w:t>lected through loyalty and rew</w:t>
      </w:r>
      <w:r w:rsidR="0027202B" w:rsidRPr="00BB52DA">
        <w:rPr>
          <w:rFonts w:ascii="Arial" w:hAnsi="Arial" w:cs="Arial"/>
          <w:sz w:val="24"/>
          <w:szCs w:val="24"/>
        </w:rPr>
        <w:t>ar</w:t>
      </w:r>
      <w:r w:rsidRPr="00BB52DA">
        <w:rPr>
          <w:rFonts w:ascii="Arial" w:hAnsi="Arial" w:cs="Arial"/>
          <w:sz w:val="24"/>
          <w:szCs w:val="24"/>
        </w:rPr>
        <w:t xml:space="preserve">ds programmes, transactions, </w:t>
      </w:r>
      <w:r w:rsidR="004746E9" w:rsidRPr="00BB52DA">
        <w:rPr>
          <w:rFonts w:ascii="Arial" w:hAnsi="Arial" w:cs="Arial"/>
          <w:sz w:val="24"/>
          <w:szCs w:val="24"/>
        </w:rPr>
        <w:t>surveys,</w:t>
      </w:r>
      <w:r w:rsidRPr="00BB52DA">
        <w:rPr>
          <w:rFonts w:ascii="Arial" w:hAnsi="Arial" w:cs="Arial"/>
          <w:sz w:val="24"/>
          <w:szCs w:val="24"/>
        </w:rPr>
        <w:t xml:space="preserve"> and social m</w:t>
      </w:r>
      <w:r w:rsidR="007B6FFB" w:rsidRPr="00BB52DA">
        <w:rPr>
          <w:rFonts w:ascii="Arial" w:hAnsi="Arial" w:cs="Arial"/>
          <w:sz w:val="24"/>
          <w:szCs w:val="24"/>
        </w:rPr>
        <w:t>e</w:t>
      </w:r>
      <w:r w:rsidRPr="00BB52DA">
        <w:rPr>
          <w:rFonts w:ascii="Arial" w:hAnsi="Arial" w:cs="Arial"/>
          <w:sz w:val="24"/>
          <w:szCs w:val="24"/>
        </w:rPr>
        <w:t>dia</w:t>
      </w:r>
      <w:r w:rsidR="0027202B" w:rsidRPr="00BB52DA">
        <w:rPr>
          <w:rFonts w:ascii="Arial" w:hAnsi="Arial" w:cs="Arial"/>
          <w:sz w:val="24"/>
          <w:szCs w:val="24"/>
        </w:rPr>
        <w:t>.</w:t>
      </w:r>
      <w:r w:rsidRPr="00BB52DA">
        <w:rPr>
          <w:rFonts w:ascii="Arial" w:hAnsi="Arial" w:cs="Arial"/>
          <w:sz w:val="24"/>
          <w:szCs w:val="24"/>
        </w:rPr>
        <w:t xml:space="preserve"> </w:t>
      </w:r>
      <w:r w:rsidR="0027202B" w:rsidRPr="00BB52DA">
        <w:rPr>
          <w:rFonts w:ascii="Arial" w:hAnsi="Arial" w:cs="Arial"/>
          <w:sz w:val="24"/>
          <w:szCs w:val="24"/>
        </w:rPr>
        <w:t>With the information gained from the data, business then can personalise their interactions with existing and new customers, by personalising marketing, product recommendations and special offers</w:t>
      </w:r>
      <w:r w:rsidR="009A0230" w:rsidRPr="00BB52DA">
        <w:rPr>
          <w:rFonts w:ascii="Arial" w:hAnsi="Arial" w:cs="Arial"/>
          <w:sz w:val="24"/>
          <w:szCs w:val="24"/>
        </w:rPr>
        <w:t>, Pollock, 2</w:t>
      </w:r>
      <w:r w:rsidR="005124B9" w:rsidRPr="00BB52DA">
        <w:rPr>
          <w:rFonts w:ascii="Arial" w:hAnsi="Arial" w:cs="Arial"/>
          <w:sz w:val="24"/>
          <w:szCs w:val="24"/>
        </w:rPr>
        <w:t>014 CRM looked at marketing, mana</w:t>
      </w:r>
      <w:r w:rsidR="001161E6" w:rsidRPr="00BB52DA">
        <w:rPr>
          <w:rFonts w:ascii="Arial" w:hAnsi="Arial" w:cs="Arial"/>
          <w:sz w:val="24"/>
          <w:szCs w:val="24"/>
        </w:rPr>
        <w:t xml:space="preserve">gement, relationships, quality, support, sale, </w:t>
      </w:r>
      <w:r w:rsidR="00185212" w:rsidRPr="00BB52DA">
        <w:rPr>
          <w:rFonts w:ascii="Arial" w:hAnsi="Arial" w:cs="Arial"/>
          <w:sz w:val="24"/>
          <w:szCs w:val="24"/>
        </w:rPr>
        <w:t>customer,</w:t>
      </w:r>
      <w:r w:rsidR="001161E6" w:rsidRPr="00BB52DA">
        <w:rPr>
          <w:rFonts w:ascii="Arial" w:hAnsi="Arial" w:cs="Arial"/>
          <w:sz w:val="24"/>
          <w:szCs w:val="24"/>
        </w:rPr>
        <w:t xml:space="preserve"> and service</w:t>
      </w:r>
      <w:r w:rsidR="007B2A7F" w:rsidRPr="00BB52DA">
        <w:rPr>
          <w:rFonts w:ascii="Arial" w:hAnsi="Arial" w:cs="Arial"/>
          <w:sz w:val="24"/>
          <w:szCs w:val="24"/>
        </w:rPr>
        <w:t>.</w:t>
      </w:r>
    </w:p>
    <w:p w14:paraId="1A0E8A22" w14:textId="00D3FE98" w:rsidR="0027202B" w:rsidRPr="00BB52DA" w:rsidRDefault="0027202B" w:rsidP="00BB52DA">
      <w:pPr>
        <w:spacing w:line="360" w:lineRule="auto"/>
        <w:jc w:val="both"/>
        <w:rPr>
          <w:rFonts w:ascii="Arial" w:hAnsi="Arial" w:cs="Arial"/>
          <w:sz w:val="24"/>
          <w:szCs w:val="24"/>
        </w:rPr>
      </w:pPr>
      <w:r w:rsidRPr="00BB52DA">
        <w:rPr>
          <w:rFonts w:ascii="Arial" w:hAnsi="Arial" w:cs="Arial"/>
          <w:sz w:val="24"/>
          <w:szCs w:val="24"/>
        </w:rPr>
        <w:t>By seg</w:t>
      </w:r>
      <w:r w:rsidR="00B65240" w:rsidRPr="00BB52DA">
        <w:rPr>
          <w:rFonts w:ascii="Arial" w:hAnsi="Arial" w:cs="Arial"/>
          <w:sz w:val="24"/>
          <w:szCs w:val="24"/>
        </w:rPr>
        <w:t xml:space="preserve">menting customers based on common behaviours or </w:t>
      </w:r>
      <w:r w:rsidR="00E91B01" w:rsidRPr="00BB52DA">
        <w:rPr>
          <w:rFonts w:ascii="Arial" w:hAnsi="Arial" w:cs="Arial"/>
          <w:sz w:val="24"/>
          <w:szCs w:val="24"/>
        </w:rPr>
        <w:t>characteristics</w:t>
      </w:r>
      <w:r w:rsidR="00B65240" w:rsidRPr="00BB52DA">
        <w:rPr>
          <w:rFonts w:ascii="Arial" w:hAnsi="Arial" w:cs="Arial"/>
          <w:sz w:val="24"/>
          <w:szCs w:val="24"/>
        </w:rPr>
        <w:t xml:space="preserve"> it allows business to target specific groups.</w:t>
      </w:r>
      <w:r w:rsidR="00E91B01" w:rsidRPr="00BB52DA">
        <w:rPr>
          <w:rFonts w:ascii="Arial" w:hAnsi="Arial" w:cs="Arial"/>
          <w:sz w:val="24"/>
          <w:szCs w:val="24"/>
        </w:rPr>
        <w:t xml:space="preserve"> Communication through various channels like email and social media is key maintaining regular and </w:t>
      </w:r>
      <w:r w:rsidR="00525D7B" w:rsidRPr="00BB52DA">
        <w:rPr>
          <w:rFonts w:ascii="Arial" w:hAnsi="Arial" w:cs="Arial"/>
          <w:sz w:val="24"/>
          <w:szCs w:val="24"/>
        </w:rPr>
        <w:t>meaningful</w:t>
      </w:r>
      <w:r w:rsidR="00E91B01" w:rsidRPr="00BB52DA">
        <w:rPr>
          <w:rFonts w:ascii="Arial" w:hAnsi="Arial" w:cs="Arial"/>
          <w:sz w:val="24"/>
          <w:szCs w:val="24"/>
        </w:rPr>
        <w:t xml:space="preserve"> communication </w:t>
      </w:r>
      <w:r w:rsidR="00525D7B" w:rsidRPr="00BB52DA">
        <w:rPr>
          <w:rFonts w:ascii="Arial" w:hAnsi="Arial" w:cs="Arial"/>
          <w:sz w:val="24"/>
          <w:szCs w:val="24"/>
        </w:rPr>
        <w:t>strengthening</w:t>
      </w:r>
      <w:r w:rsidR="00E91B01" w:rsidRPr="00BB52DA">
        <w:rPr>
          <w:rFonts w:ascii="Arial" w:hAnsi="Arial" w:cs="Arial"/>
          <w:sz w:val="24"/>
          <w:szCs w:val="24"/>
        </w:rPr>
        <w:t xml:space="preserve"> relationships.</w:t>
      </w:r>
    </w:p>
    <w:p w14:paraId="6A854B60" w14:textId="2D63C4EC" w:rsidR="00676D76" w:rsidRPr="00BB52DA" w:rsidRDefault="00525D7B" w:rsidP="00BB52DA">
      <w:pPr>
        <w:spacing w:line="360" w:lineRule="auto"/>
        <w:jc w:val="both"/>
        <w:rPr>
          <w:rFonts w:ascii="Arial" w:hAnsi="Arial" w:cs="Arial"/>
          <w:sz w:val="24"/>
          <w:szCs w:val="24"/>
        </w:rPr>
      </w:pPr>
      <w:r w:rsidRPr="00BB52DA">
        <w:rPr>
          <w:rFonts w:ascii="Arial" w:hAnsi="Arial" w:cs="Arial"/>
          <w:sz w:val="24"/>
          <w:szCs w:val="24"/>
        </w:rPr>
        <w:t xml:space="preserve">Another crucial element of CRM is providing excellent customer service, responding promptly to customer </w:t>
      </w:r>
      <w:r w:rsidR="00185212" w:rsidRPr="00BB52DA">
        <w:rPr>
          <w:rFonts w:ascii="Arial" w:hAnsi="Arial" w:cs="Arial"/>
          <w:sz w:val="24"/>
          <w:szCs w:val="24"/>
        </w:rPr>
        <w:t>enquiries,</w:t>
      </w:r>
      <w:r w:rsidRPr="00BB52DA">
        <w:rPr>
          <w:rFonts w:ascii="Arial" w:hAnsi="Arial" w:cs="Arial"/>
          <w:sz w:val="24"/>
          <w:szCs w:val="24"/>
        </w:rPr>
        <w:t xml:space="preserve"> and addressing concerns</w:t>
      </w:r>
      <w:r w:rsidR="0048418E" w:rsidRPr="00BB52DA">
        <w:rPr>
          <w:rFonts w:ascii="Arial" w:hAnsi="Arial" w:cs="Arial"/>
          <w:sz w:val="24"/>
          <w:szCs w:val="24"/>
        </w:rPr>
        <w:t xml:space="preserve"> and seeking feedback to identify areas for improvement to address any issues and enhance the customer experience. </w:t>
      </w:r>
    </w:p>
    <w:p w14:paraId="118A622B" w14:textId="51E35C41" w:rsidR="00FD49CC" w:rsidRPr="00BB52DA" w:rsidRDefault="0048418E" w:rsidP="00BB52DA">
      <w:pPr>
        <w:spacing w:line="360" w:lineRule="auto"/>
        <w:jc w:val="both"/>
        <w:rPr>
          <w:rFonts w:ascii="Arial" w:hAnsi="Arial" w:cs="Arial"/>
          <w:sz w:val="24"/>
          <w:szCs w:val="24"/>
        </w:rPr>
      </w:pPr>
      <w:r w:rsidRPr="00BB52DA">
        <w:rPr>
          <w:rFonts w:ascii="Arial" w:hAnsi="Arial" w:cs="Arial"/>
          <w:sz w:val="24"/>
          <w:szCs w:val="24"/>
        </w:rPr>
        <w:t>CRM focus is building long term lasting relationships with the goal of turning one-time buyers into repeat customers and advocates of the brand</w:t>
      </w:r>
      <w:r w:rsidR="004631B3" w:rsidRPr="00BB52DA">
        <w:rPr>
          <w:rFonts w:ascii="Arial" w:hAnsi="Arial" w:cs="Arial"/>
          <w:sz w:val="24"/>
          <w:szCs w:val="24"/>
        </w:rPr>
        <w:t xml:space="preserve">, </w:t>
      </w:r>
      <w:r w:rsidR="008F1DD1" w:rsidRPr="00BB52DA">
        <w:rPr>
          <w:rFonts w:ascii="Arial" w:hAnsi="Arial" w:cs="Arial"/>
          <w:sz w:val="24"/>
          <w:szCs w:val="24"/>
        </w:rPr>
        <w:t>W</w:t>
      </w:r>
      <w:r w:rsidR="004631B3" w:rsidRPr="00BB52DA">
        <w:rPr>
          <w:rFonts w:ascii="Arial" w:hAnsi="Arial" w:cs="Arial"/>
          <w:sz w:val="24"/>
          <w:szCs w:val="24"/>
        </w:rPr>
        <w:t xml:space="preserve">ailgum and </w:t>
      </w:r>
      <w:r w:rsidR="008F1DD1" w:rsidRPr="00BB52DA">
        <w:rPr>
          <w:rFonts w:ascii="Arial" w:hAnsi="Arial" w:cs="Arial"/>
          <w:sz w:val="24"/>
          <w:szCs w:val="24"/>
        </w:rPr>
        <w:t>F</w:t>
      </w:r>
      <w:r w:rsidR="004631B3" w:rsidRPr="00BB52DA">
        <w:rPr>
          <w:rFonts w:ascii="Arial" w:hAnsi="Arial" w:cs="Arial"/>
          <w:sz w:val="24"/>
          <w:szCs w:val="24"/>
        </w:rPr>
        <w:t>ru</w:t>
      </w:r>
      <w:r w:rsidR="009342F7" w:rsidRPr="00BB52DA">
        <w:rPr>
          <w:rFonts w:ascii="Arial" w:hAnsi="Arial" w:cs="Arial"/>
          <w:sz w:val="24"/>
          <w:szCs w:val="24"/>
        </w:rPr>
        <w:t>hlinger, 2018</w:t>
      </w:r>
      <w:r w:rsidR="002953E1" w:rsidRPr="00BB52DA">
        <w:rPr>
          <w:rFonts w:ascii="Arial" w:hAnsi="Arial" w:cs="Arial"/>
          <w:sz w:val="24"/>
          <w:szCs w:val="24"/>
        </w:rPr>
        <w:t>,</w:t>
      </w:r>
      <w:r w:rsidR="009342F7" w:rsidRPr="00BB52DA">
        <w:rPr>
          <w:rFonts w:ascii="Arial" w:hAnsi="Arial" w:cs="Arial"/>
          <w:sz w:val="24"/>
          <w:szCs w:val="24"/>
        </w:rPr>
        <w:t xml:space="preserve"> knew that “revenue gains don’t happen by simply buying software and installing it, for CRM</w:t>
      </w:r>
      <w:r w:rsidR="00472E23" w:rsidRPr="00BB52DA">
        <w:rPr>
          <w:rFonts w:ascii="Arial" w:hAnsi="Arial" w:cs="Arial"/>
          <w:sz w:val="24"/>
          <w:szCs w:val="24"/>
        </w:rPr>
        <w:t xml:space="preserve"> to be truly effective, an organisation must first understand who their customers are, their value, their need, and how best to meet those needs”.</w:t>
      </w:r>
    </w:p>
    <w:p w14:paraId="18CD1810" w14:textId="0E18A216" w:rsidR="00D75B7A" w:rsidRPr="00BB52DA" w:rsidRDefault="00D75B7A" w:rsidP="00BB52DA">
      <w:pPr>
        <w:spacing w:line="360" w:lineRule="auto"/>
        <w:jc w:val="both"/>
        <w:rPr>
          <w:rFonts w:ascii="Arial" w:hAnsi="Arial" w:cs="Arial"/>
          <w:sz w:val="24"/>
          <w:szCs w:val="24"/>
        </w:rPr>
      </w:pPr>
      <w:r w:rsidRPr="00BB52DA">
        <w:rPr>
          <w:rFonts w:ascii="Arial" w:hAnsi="Arial" w:cs="Arial"/>
          <w:sz w:val="24"/>
          <w:szCs w:val="24"/>
        </w:rPr>
        <w:t xml:space="preserve">The CRM in </w:t>
      </w:r>
      <w:r w:rsidR="00AD1840" w:rsidRPr="00BB52DA">
        <w:rPr>
          <w:rFonts w:ascii="Arial" w:hAnsi="Arial" w:cs="Arial"/>
          <w:sz w:val="24"/>
          <w:szCs w:val="24"/>
        </w:rPr>
        <w:t>DWP is the UC system, the claimant makes their claim via the gov.uk website and this pulls through onto our system.</w:t>
      </w:r>
    </w:p>
    <w:p w14:paraId="6F1B74DE" w14:textId="633FA22D" w:rsidR="00AD1840" w:rsidRDefault="00AD1840" w:rsidP="00BB52DA">
      <w:pPr>
        <w:spacing w:line="360" w:lineRule="auto"/>
        <w:jc w:val="both"/>
        <w:rPr>
          <w:rFonts w:ascii="Arial" w:hAnsi="Arial" w:cs="Arial"/>
          <w:sz w:val="24"/>
          <w:szCs w:val="24"/>
        </w:rPr>
      </w:pPr>
      <w:r w:rsidRPr="00BB52DA">
        <w:rPr>
          <w:rFonts w:ascii="Arial" w:hAnsi="Arial" w:cs="Arial"/>
          <w:sz w:val="24"/>
          <w:szCs w:val="24"/>
        </w:rPr>
        <w:t>It will show the customer</w:t>
      </w:r>
      <w:r w:rsidR="005A71A9" w:rsidRPr="00BB52DA">
        <w:rPr>
          <w:rFonts w:ascii="Arial" w:hAnsi="Arial" w:cs="Arial"/>
          <w:sz w:val="24"/>
          <w:szCs w:val="24"/>
        </w:rPr>
        <w:t>’</w:t>
      </w:r>
      <w:r w:rsidRPr="00BB52DA">
        <w:rPr>
          <w:rFonts w:ascii="Arial" w:hAnsi="Arial" w:cs="Arial"/>
          <w:sz w:val="24"/>
          <w:szCs w:val="24"/>
        </w:rPr>
        <w:t xml:space="preserve">s name, date of birth, national insurance </w:t>
      </w:r>
      <w:r w:rsidR="00B250ED" w:rsidRPr="00BB52DA">
        <w:rPr>
          <w:rFonts w:ascii="Arial" w:hAnsi="Arial" w:cs="Arial"/>
          <w:sz w:val="24"/>
          <w:szCs w:val="24"/>
        </w:rPr>
        <w:t>number</w:t>
      </w:r>
      <w:r w:rsidR="00E92851" w:rsidRPr="00BB52DA">
        <w:rPr>
          <w:rFonts w:ascii="Arial" w:hAnsi="Arial" w:cs="Arial"/>
          <w:sz w:val="24"/>
          <w:szCs w:val="24"/>
        </w:rPr>
        <w:t xml:space="preserve">, </w:t>
      </w:r>
      <w:r w:rsidR="00B250ED" w:rsidRPr="00BB52DA">
        <w:rPr>
          <w:rFonts w:ascii="Arial" w:hAnsi="Arial" w:cs="Arial"/>
          <w:sz w:val="24"/>
          <w:szCs w:val="24"/>
        </w:rPr>
        <w:t>address and some other personal</w:t>
      </w:r>
      <w:r w:rsidR="00E92851" w:rsidRPr="00BB52DA">
        <w:rPr>
          <w:rFonts w:ascii="Arial" w:hAnsi="Arial" w:cs="Arial"/>
          <w:sz w:val="24"/>
          <w:szCs w:val="24"/>
        </w:rPr>
        <w:t xml:space="preserve"> that they may disclose to </w:t>
      </w:r>
      <w:r w:rsidR="000401E3" w:rsidRPr="00BB52DA">
        <w:rPr>
          <w:rFonts w:ascii="Arial" w:hAnsi="Arial" w:cs="Arial"/>
          <w:sz w:val="24"/>
          <w:szCs w:val="24"/>
        </w:rPr>
        <w:t>us,</w:t>
      </w:r>
      <w:r w:rsidR="00E92851" w:rsidRPr="00BB52DA">
        <w:rPr>
          <w:rFonts w:ascii="Arial" w:hAnsi="Arial" w:cs="Arial"/>
          <w:sz w:val="24"/>
          <w:szCs w:val="24"/>
        </w:rPr>
        <w:t xml:space="preserve"> and we use this system to </w:t>
      </w:r>
      <w:r w:rsidR="005A71A9" w:rsidRPr="00BB52DA">
        <w:rPr>
          <w:rFonts w:ascii="Arial" w:hAnsi="Arial" w:cs="Arial"/>
          <w:sz w:val="24"/>
          <w:szCs w:val="24"/>
        </w:rPr>
        <w:t>communicate</w:t>
      </w:r>
      <w:r w:rsidR="00E92851" w:rsidRPr="00BB52DA">
        <w:rPr>
          <w:rFonts w:ascii="Arial" w:hAnsi="Arial" w:cs="Arial"/>
          <w:sz w:val="24"/>
          <w:szCs w:val="24"/>
        </w:rPr>
        <w:t xml:space="preserve"> with them and send and receive messages, and letters therefore becoming a paperless department. </w:t>
      </w:r>
    </w:p>
    <w:p w14:paraId="30CE5469" w14:textId="77777777" w:rsidR="00E92851" w:rsidRPr="00E92851" w:rsidRDefault="00E92851" w:rsidP="00D75B7A">
      <w:pPr>
        <w:spacing w:line="360" w:lineRule="auto"/>
        <w:jc w:val="both"/>
        <w:rPr>
          <w:rFonts w:ascii="Arial" w:hAnsi="Arial" w:cs="Arial"/>
          <w:sz w:val="24"/>
          <w:szCs w:val="24"/>
        </w:rPr>
      </w:pPr>
    </w:p>
    <w:p w14:paraId="1C2AEB55" w14:textId="383AA1F8" w:rsidR="00F94BA7" w:rsidRDefault="00174CA2" w:rsidP="00582576">
      <w:pPr>
        <w:pStyle w:val="Heading2"/>
      </w:pPr>
      <w:bookmarkStart w:id="14" w:name="_Toc155483760"/>
      <w:r>
        <w:t>Customer Value Formula</w:t>
      </w:r>
      <w:bookmarkEnd w:id="14"/>
      <w:r>
        <w:t xml:space="preserve"> </w:t>
      </w:r>
    </w:p>
    <w:p w14:paraId="775F9ABC" w14:textId="77777777" w:rsidR="00174CA2" w:rsidRDefault="00174CA2" w:rsidP="00407ED9"/>
    <w:p w14:paraId="47BE4482" w14:textId="3D3E5B9E" w:rsidR="00174CA2" w:rsidRPr="000401E3" w:rsidRDefault="00174CA2" w:rsidP="000401E3">
      <w:pPr>
        <w:spacing w:line="360" w:lineRule="auto"/>
        <w:jc w:val="both"/>
        <w:rPr>
          <w:rFonts w:ascii="Arial" w:hAnsi="Arial" w:cs="Arial"/>
          <w:sz w:val="24"/>
          <w:szCs w:val="24"/>
        </w:rPr>
      </w:pPr>
      <w:r w:rsidRPr="000401E3">
        <w:rPr>
          <w:rFonts w:ascii="Arial" w:hAnsi="Arial" w:cs="Arial"/>
          <w:sz w:val="24"/>
          <w:szCs w:val="24"/>
        </w:rPr>
        <w:t xml:space="preserve">Total Customer Benefits – Total Customer Costs =Customer value </w:t>
      </w:r>
    </w:p>
    <w:p w14:paraId="10AD7A2B" w14:textId="360BBF04" w:rsidR="00371076" w:rsidRPr="000401E3" w:rsidRDefault="0028233E" w:rsidP="000401E3">
      <w:pPr>
        <w:spacing w:line="360" w:lineRule="auto"/>
        <w:jc w:val="both"/>
        <w:rPr>
          <w:rFonts w:ascii="Arial" w:hAnsi="Arial" w:cs="Arial"/>
          <w:sz w:val="24"/>
          <w:szCs w:val="24"/>
        </w:rPr>
      </w:pPr>
      <w:r w:rsidRPr="000401E3">
        <w:rPr>
          <w:rFonts w:ascii="Arial" w:hAnsi="Arial" w:cs="Arial"/>
          <w:sz w:val="24"/>
          <w:szCs w:val="24"/>
        </w:rPr>
        <w:lastRenderedPageBreak/>
        <w:t xml:space="preserve">Customer benefit could be the </w:t>
      </w:r>
      <w:r w:rsidR="00A21419" w:rsidRPr="000401E3">
        <w:rPr>
          <w:rFonts w:ascii="Arial" w:hAnsi="Arial" w:cs="Arial"/>
          <w:sz w:val="24"/>
          <w:szCs w:val="24"/>
        </w:rPr>
        <w:t>social</w:t>
      </w:r>
      <w:r w:rsidR="006E5181" w:rsidRPr="000401E3">
        <w:rPr>
          <w:rFonts w:ascii="Arial" w:hAnsi="Arial" w:cs="Arial"/>
          <w:sz w:val="24"/>
          <w:szCs w:val="24"/>
        </w:rPr>
        <w:t xml:space="preserve">, </w:t>
      </w:r>
      <w:r w:rsidR="00582576" w:rsidRPr="000401E3">
        <w:rPr>
          <w:rFonts w:ascii="Arial" w:hAnsi="Arial" w:cs="Arial"/>
          <w:sz w:val="24"/>
          <w:szCs w:val="24"/>
        </w:rPr>
        <w:t>personal,</w:t>
      </w:r>
      <w:r w:rsidR="00413230" w:rsidRPr="000401E3">
        <w:rPr>
          <w:rFonts w:ascii="Arial" w:hAnsi="Arial" w:cs="Arial"/>
          <w:sz w:val="24"/>
          <w:szCs w:val="24"/>
        </w:rPr>
        <w:t xml:space="preserve"> an</w:t>
      </w:r>
      <w:r w:rsidR="006E5181" w:rsidRPr="000401E3">
        <w:rPr>
          <w:rFonts w:ascii="Arial" w:hAnsi="Arial" w:cs="Arial"/>
          <w:sz w:val="24"/>
          <w:szCs w:val="24"/>
        </w:rPr>
        <w:t xml:space="preserve">d psychological </w:t>
      </w:r>
      <w:r w:rsidR="007A3875" w:rsidRPr="000401E3">
        <w:rPr>
          <w:rFonts w:ascii="Arial" w:hAnsi="Arial" w:cs="Arial"/>
          <w:sz w:val="24"/>
          <w:szCs w:val="24"/>
        </w:rPr>
        <w:t>values as well as saving time</w:t>
      </w:r>
      <w:r w:rsidR="00AE517D" w:rsidRPr="000401E3">
        <w:rPr>
          <w:rFonts w:ascii="Arial" w:hAnsi="Arial" w:cs="Arial"/>
          <w:sz w:val="24"/>
          <w:szCs w:val="24"/>
        </w:rPr>
        <w:t xml:space="preserve">, product quality, image and brand </w:t>
      </w:r>
      <w:r w:rsidR="00EA247F" w:rsidRPr="000401E3">
        <w:rPr>
          <w:rFonts w:ascii="Arial" w:hAnsi="Arial" w:cs="Arial"/>
          <w:sz w:val="24"/>
          <w:szCs w:val="24"/>
        </w:rPr>
        <w:t xml:space="preserve">and the </w:t>
      </w:r>
      <w:r w:rsidR="005E5590" w:rsidRPr="000401E3">
        <w:rPr>
          <w:rFonts w:ascii="Arial" w:hAnsi="Arial" w:cs="Arial"/>
          <w:sz w:val="24"/>
          <w:szCs w:val="24"/>
        </w:rPr>
        <w:t>long-term</w:t>
      </w:r>
      <w:r w:rsidR="00EA247F" w:rsidRPr="000401E3">
        <w:rPr>
          <w:rFonts w:ascii="Arial" w:hAnsi="Arial" w:cs="Arial"/>
          <w:sz w:val="24"/>
          <w:szCs w:val="24"/>
        </w:rPr>
        <w:t xml:space="preserve"> </w:t>
      </w:r>
      <w:r w:rsidR="005E5590" w:rsidRPr="000401E3">
        <w:rPr>
          <w:rFonts w:ascii="Arial" w:hAnsi="Arial" w:cs="Arial"/>
          <w:sz w:val="24"/>
          <w:szCs w:val="24"/>
        </w:rPr>
        <w:t xml:space="preserve">effects of Knowledge </w:t>
      </w:r>
      <w:r w:rsidR="00EA247F" w:rsidRPr="000401E3">
        <w:rPr>
          <w:rFonts w:ascii="Arial" w:hAnsi="Arial" w:cs="Arial"/>
          <w:sz w:val="24"/>
          <w:szCs w:val="24"/>
        </w:rPr>
        <w:t>I</w:t>
      </w:r>
      <w:r w:rsidR="005E5590" w:rsidRPr="000401E3">
        <w:rPr>
          <w:rFonts w:ascii="Arial" w:hAnsi="Arial" w:cs="Arial"/>
          <w:sz w:val="24"/>
          <w:szCs w:val="24"/>
        </w:rPr>
        <w:t xml:space="preserve">nformation </w:t>
      </w:r>
      <w:r w:rsidR="00EA247F" w:rsidRPr="000401E3">
        <w:rPr>
          <w:rFonts w:ascii="Arial" w:hAnsi="Arial" w:cs="Arial"/>
          <w:sz w:val="24"/>
          <w:szCs w:val="24"/>
        </w:rPr>
        <w:t>M</w:t>
      </w:r>
      <w:r w:rsidR="005E5590" w:rsidRPr="000401E3">
        <w:rPr>
          <w:rFonts w:ascii="Arial" w:hAnsi="Arial" w:cs="Arial"/>
          <w:sz w:val="24"/>
          <w:szCs w:val="24"/>
        </w:rPr>
        <w:t xml:space="preserve">anagement. </w:t>
      </w:r>
    </w:p>
    <w:p w14:paraId="771BA056" w14:textId="448586A1" w:rsidR="00155D5E" w:rsidRPr="000401E3" w:rsidRDefault="00522C44" w:rsidP="000401E3">
      <w:pPr>
        <w:spacing w:line="360" w:lineRule="auto"/>
        <w:jc w:val="both"/>
        <w:rPr>
          <w:rFonts w:ascii="Arial" w:hAnsi="Arial" w:cs="Arial"/>
          <w:sz w:val="24"/>
          <w:szCs w:val="24"/>
        </w:rPr>
      </w:pPr>
      <w:r w:rsidRPr="000401E3">
        <w:rPr>
          <w:rFonts w:ascii="Arial" w:hAnsi="Arial" w:cs="Arial"/>
          <w:sz w:val="24"/>
          <w:szCs w:val="24"/>
        </w:rPr>
        <w:t xml:space="preserve">Kulpa, 2017 identified </w:t>
      </w:r>
      <w:r w:rsidR="005A5D20" w:rsidRPr="000401E3">
        <w:rPr>
          <w:rFonts w:ascii="Arial" w:hAnsi="Arial" w:cs="Arial"/>
          <w:sz w:val="24"/>
          <w:szCs w:val="24"/>
        </w:rPr>
        <w:t xml:space="preserve">that </w:t>
      </w:r>
      <w:r w:rsidR="003F4640" w:rsidRPr="000401E3">
        <w:rPr>
          <w:rFonts w:ascii="Arial" w:hAnsi="Arial" w:cs="Arial"/>
          <w:sz w:val="24"/>
          <w:szCs w:val="24"/>
        </w:rPr>
        <w:t>market where loyalty is created helps brand loyalty, customer retention</w:t>
      </w:r>
      <w:r w:rsidR="00DC3A69" w:rsidRPr="000401E3">
        <w:rPr>
          <w:rFonts w:ascii="Arial" w:hAnsi="Arial" w:cs="Arial"/>
          <w:sz w:val="24"/>
          <w:szCs w:val="24"/>
        </w:rPr>
        <w:t xml:space="preserve"> and can increase profits. </w:t>
      </w:r>
      <w:r w:rsidR="00407ED9" w:rsidRPr="000401E3">
        <w:rPr>
          <w:rFonts w:ascii="Arial" w:hAnsi="Arial" w:cs="Arial"/>
          <w:sz w:val="24"/>
          <w:szCs w:val="24"/>
        </w:rPr>
        <w:t xml:space="preserve">In other </w:t>
      </w:r>
      <w:r w:rsidR="00470EB2" w:rsidRPr="000401E3">
        <w:rPr>
          <w:rFonts w:ascii="Arial" w:hAnsi="Arial" w:cs="Arial"/>
          <w:sz w:val="24"/>
          <w:szCs w:val="24"/>
        </w:rPr>
        <w:t>businesses</w:t>
      </w:r>
      <w:r w:rsidR="00407ED9" w:rsidRPr="000401E3">
        <w:rPr>
          <w:rFonts w:ascii="Arial" w:hAnsi="Arial" w:cs="Arial"/>
          <w:sz w:val="24"/>
          <w:szCs w:val="24"/>
        </w:rPr>
        <w:t xml:space="preserve"> such as Tesco for example the customer could through their purchases contribute </w:t>
      </w:r>
      <w:r w:rsidR="00470EB2" w:rsidRPr="000401E3">
        <w:rPr>
          <w:rFonts w:ascii="Arial" w:hAnsi="Arial" w:cs="Arial"/>
          <w:sz w:val="24"/>
          <w:szCs w:val="24"/>
        </w:rPr>
        <w:t xml:space="preserve">to </w:t>
      </w:r>
      <w:r w:rsidR="00407ED9" w:rsidRPr="000401E3">
        <w:rPr>
          <w:rFonts w:ascii="Arial" w:hAnsi="Arial" w:cs="Arial"/>
          <w:sz w:val="24"/>
          <w:szCs w:val="24"/>
        </w:rPr>
        <w:t xml:space="preserve">the revenue generated and other associated businesses by upselling or additional branded products such as pet insurance or car </w:t>
      </w:r>
      <w:r w:rsidR="00155D5E" w:rsidRPr="000401E3">
        <w:rPr>
          <w:rFonts w:ascii="Arial" w:hAnsi="Arial" w:cs="Arial"/>
          <w:sz w:val="24"/>
          <w:szCs w:val="24"/>
        </w:rPr>
        <w:t xml:space="preserve">insurance and is open to </w:t>
      </w:r>
      <w:r w:rsidR="00470EB2" w:rsidRPr="000401E3">
        <w:rPr>
          <w:rFonts w:ascii="Arial" w:hAnsi="Arial" w:cs="Arial"/>
          <w:sz w:val="24"/>
          <w:szCs w:val="24"/>
        </w:rPr>
        <w:t>cross-selling</w:t>
      </w:r>
      <w:r w:rsidR="00155D5E" w:rsidRPr="000401E3">
        <w:rPr>
          <w:rFonts w:ascii="Arial" w:hAnsi="Arial" w:cs="Arial"/>
          <w:sz w:val="24"/>
          <w:szCs w:val="24"/>
        </w:rPr>
        <w:t xml:space="preserve"> opportunities. </w:t>
      </w:r>
    </w:p>
    <w:p w14:paraId="3CFE8436" w14:textId="1453A91A" w:rsidR="00155D5E" w:rsidRPr="000401E3" w:rsidRDefault="00407ED9" w:rsidP="000401E3">
      <w:pPr>
        <w:spacing w:line="360" w:lineRule="auto"/>
        <w:jc w:val="both"/>
        <w:rPr>
          <w:rFonts w:ascii="Arial" w:hAnsi="Arial" w:cs="Arial"/>
          <w:sz w:val="24"/>
          <w:szCs w:val="24"/>
        </w:rPr>
      </w:pPr>
      <w:r w:rsidRPr="000401E3">
        <w:rPr>
          <w:rFonts w:ascii="Arial" w:hAnsi="Arial" w:cs="Arial"/>
          <w:sz w:val="24"/>
          <w:szCs w:val="24"/>
        </w:rPr>
        <w:t xml:space="preserve">Customers could increase profitability through their purchases. The lifetime value (LVT) is a measure of the total revenue that the customer could generate and </w:t>
      </w:r>
      <w:r w:rsidR="00155D5E" w:rsidRPr="000401E3">
        <w:rPr>
          <w:rFonts w:ascii="Arial" w:hAnsi="Arial" w:cs="Arial"/>
          <w:sz w:val="24"/>
          <w:szCs w:val="24"/>
        </w:rPr>
        <w:t>calculating</w:t>
      </w:r>
      <w:r w:rsidRPr="000401E3">
        <w:rPr>
          <w:rFonts w:ascii="Arial" w:hAnsi="Arial" w:cs="Arial"/>
          <w:sz w:val="24"/>
          <w:szCs w:val="24"/>
        </w:rPr>
        <w:t xml:space="preserve"> the LVT, can help the business in the long term with acquisitions</w:t>
      </w:r>
      <w:r w:rsidR="00155D5E" w:rsidRPr="000401E3">
        <w:rPr>
          <w:rFonts w:ascii="Arial" w:hAnsi="Arial" w:cs="Arial"/>
          <w:sz w:val="24"/>
          <w:szCs w:val="24"/>
        </w:rPr>
        <w:t xml:space="preserve">, and having them as long-term clients can help reduce costs associated with advertising for new clientele. </w:t>
      </w:r>
    </w:p>
    <w:p w14:paraId="04CB4D9E" w14:textId="2043B026" w:rsidR="00407ED9" w:rsidRPr="000401E3" w:rsidRDefault="00155D5E" w:rsidP="000401E3">
      <w:pPr>
        <w:spacing w:line="360" w:lineRule="auto"/>
        <w:jc w:val="both"/>
        <w:rPr>
          <w:rFonts w:ascii="Arial" w:hAnsi="Arial" w:cs="Arial"/>
          <w:sz w:val="24"/>
          <w:szCs w:val="24"/>
        </w:rPr>
      </w:pPr>
      <w:r w:rsidRPr="000401E3">
        <w:rPr>
          <w:rFonts w:ascii="Arial" w:hAnsi="Arial" w:cs="Arial"/>
          <w:sz w:val="24"/>
          <w:szCs w:val="24"/>
        </w:rPr>
        <w:t xml:space="preserve">Another value could be </w:t>
      </w:r>
      <w:r w:rsidR="00470EB2" w:rsidRPr="000401E3">
        <w:rPr>
          <w:rFonts w:ascii="Arial" w:hAnsi="Arial" w:cs="Arial"/>
          <w:sz w:val="24"/>
          <w:szCs w:val="24"/>
        </w:rPr>
        <w:t xml:space="preserve">that </w:t>
      </w:r>
      <w:r w:rsidRPr="000401E3">
        <w:rPr>
          <w:rFonts w:ascii="Arial" w:hAnsi="Arial" w:cs="Arial"/>
          <w:sz w:val="24"/>
          <w:szCs w:val="24"/>
        </w:rPr>
        <w:t xml:space="preserve">satisfied customers can become ambassadors of the brand, referring new customers which positively contribute to the growth of the company, and as the brand grows this can reduce marketing cost and increase brand loyalty.  </w:t>
      </w:r>
    </w:p>
    <w:p w14:paraId="0F71F4FA" w14:textId="1987D009" w:rsidR="00155D5E" w:rsidRPr="000401E3" w:rsidRDefault="00470EB2" w:rsidP="000401E3">
      <w:pPr>
        <w:spacing w:line="360" w:lineRule="auto"/>
        <w:jc w:val="both"/>
        <w:rPr>
          <w:rFonts w:ascii="Arial" w:hAnsi="Arial" w:cs="Arial"/>
          <w:color w:val="181818"/>
          <w:sz w:val="24"/>
          <w:szCs w:val="24"/>
          <w:shd w:val="clear" w:color="auto" w:fill="FFFFFF"/>
        </w:rPr>
      </w:pPr>
      <w:r w:rsidRPr="000401E3">
        <w:rPr>
          <w:rFonts w:ascii="Arial" w:hAnsi="Arial" w:cs="Arial"/>
          <w:sz w:val="24"/>
          <w:szCs w:val="24"/>
        </w:rPr>
        <w:t>Clubcard’s</w:t>
      </w:r>
      <w:r w:rsidR="00155D5E" w:rsidRPr="000401E3">
        <w:rPr>
          <w:rFonts w:ascii="Arial" w:hAnsi="Arial" w:cs="Arial"/>
          <w:sz w:val="24"/>
          <w:szCs w:val="24"/>
        </w:rPr>
        <w:t xml:space="preserve"> and other such loyalty cards can provide valuable data that allows organisations to understand customer behaviours and target their marketing towards a specific person with a specific product.</w:t>
      </w:r>
      <w:r w:rsidR="00E92851" w:rsidRPr="000401E3">
        <w:rPr>
          <w:rFonts w:ascii="Arial" w:hAnsi="Arial" w:cs="Arial"/>
          <w:sz w:val="24"/>
          <w:szCs w:val="24"/>
        </w:rPr>
        <w:t xml:space="preserve"> </w:t>
      </w:r>
      <w:r w:rsidR="00730C7A" w:rsidRPr="000401E3">
        <w:rPr>
          <w:rFonts w:ascii="Arial" w:hAnsi="Arial" w:cs="Arial"/>
          <w:sz w:val="24"/>
          <w:szCs w:val="24"/>
        </w:rPr>
        <w:t>“</w:t>
      </w:r>
      <w:r w:rsidR="00E92851" w:rsidRPr="000401E3">
        <w:rPr>
          <w:rFonts w:ascii="Arial" w:hAnsi="Arial" w:cs="Arial"/>
          <w:color w:val="181818"/>
          <w:sz w:val="24"/>
          <w:szCs w:val="24"/>
          <w:shd w:val="clear" w:color="auto" w:fill="FFFFFF"/>
        </w:rPr>
        <w:t xml:space="preserve">Tesco has digitally transformed their customer experience, business model and operating model through investments in a state-of-the-art website with click-and-collect functionality, a digitalized in-store experience and a data-driven customer loyalty platform”. </w:t>
      </w:r>
      <w:r w:rsidR="00730C7A" w:rsidRPr="000401E3">
        <w:rPr>
          <w:rFonts w:ascii="Arial" w:hAnsi="Arial" w:cs="Arial"/>
          <w:color w:val="181818"/>
          <w:sz w:val="24"/>
          <w:szCs w:val="24"/>
          <w:shd w:val="clear" w:color="auto" w:fill="FFFFFF"/>
        </w:rPr>
        <w:t>(Alumni, 2016)</w:t>
      </w:r>
    </w:p>
    <w:p w14:paraId="37F567F9" w14:textId="77777777" w:rsidR="003F4E45" w:rsidRDefault="003F4E45" w:rsidP="001461A7">
      <w:pPr>
        <w:pStyle w:val="Heading2"/>
      </w:pPr>
    </w:p>
    <w:p w14:paraId="67B317BF" w14:textId="2E953985" w:rsidR="001461A7" w:rsidRDefault="00180283" w:rsidP="001461A7">
      <w:pPr>
        <w:pStyle w:val="Heading2"/>
      </w:pPr>
      <w:bookmarkStart w:id="15" w:name="_Toc155483761"/>
      <w:r>
        <w:t>Value Pyramid</w:t>
      </w:r>
      <w:bookmarkEnd w:id="15"/>
      <w:r>
        <w:t xml:space="preserve"> </w:t>
      </w:r>
    </w:p>
    <w:p w14:paraId="6F94D016" w14:textId="77777777" w:rsidR="001461A7" w:rsidRDefault="001461A7" w:rsidP="001461A7">
      <w:pPr>
        <w:pStyle w:val="NormalWeb"/>
        <w:shd w:val="clear" w:color="auto" w:fill="FFFFFF"/>
        <w:spacing w:before="0" w:beforeAutospacing="0" w:after="210" w:afterAutospacing="0"/>
        <w:rPr>
          <w:rFonts w:ascii="Lato" w:hAnsi="Lato"/>
          <w:color w:val="30353D"/>
        </w:rPr>
      </w:pPr>
    </w:p>
    <w:p w14:paraId="6D4BC8C4" w14:textId="43A27346" w:rsidR="009C75C9" w:rsidRPr="000401E3" w:rsidRDefault="001461A7" w:rsidP="000401E3">
      <w:pPr>
        <w:pStyle w:val="NormalWeb"/>
        <w:shd w:val="clear" w:color="auto" w:fill="FFFFFF"/>
        <w:spacing w:before="0" w:beforeAutospacing="0" w:after="210" w:afterAutospacing="0" w:line="360" w:lineRule="auto"/>
        <w:jc w:val="both"/>
        <w:rPr>
          <w:rFonts w:ascii="Arial" w:hAnsi="Arial" w:cs="Arial"/>
        </w:rPr>
      </w:pPr>
      <w:r w:rsidRPr="000401E3">
        <w:rPr>
          <w:rFonts w:ascii="Arial" w:hAnsi="Arial" w:cs="Arial"/>
        </w:rPr>
        <w:t xml:space="preserve">Eric Almquist, John </w:t>
      </w:r>
      <w:r w:rsidR="00637726" w:rsidRPr="000401E3">
        <w:rPr>
          <w:rFonts w:ascii="Arial" w:hAnsi="Arial" w:cs="Arial"/>
        </w:rPr>
        <w:t>Senior,</w:t>
      </w:r>
      <w:r w:rsidRPr="000401E3">
        <w:rPr>
          <w:rFonts w:ascii="Arial" w:hAnsi="Arial" w:cs="Arial"/>
        </w:rPr>
        <w:t xml:space="preserve"> and Nicolas Bloch (all from Bain and Co) conducted research and came up with a model known as the consumer value pyramid. They </w:t>
      </w:r>
      <w:r w:rsidR="009C75C9" w:rsidRPr="000401E3">
        <w:rPr>
          <w:rFonts w:ascii="Arial" w:hAnsi="Arial" w:cs="Arial"/>
        </w:rPr>
        <w:t>identified 30 elements of value, which are the basic, discrete attributes that define value in its most essential form.</w:t>
      </w:r>
    </w:p>
    <w:p w14:paraId="3BD79427" w14:textId="74793F7C" w:rsidR="009C75C9" w:rsidRPr="000401E3" w:rsidRDefault="009C75C9" w:rsidP="000401E3">
      <w:pPr>
        <w:pStyle w:val="NormalWeb"/>
        <w:shd w:val="clear" w:color="auto" w:fill="FFFFFF"/>
        <w:spacing w:before="0" w:beforeAutospacing="0" w:after="210" w:afterAutospacing="0" w:line="360" w:lineRule="auto"/>
        <w:jc w:val="both"/>
        <w:rPr>
          <w:rFonts w:ascii="Arial" w:hAnsi="Arial" w:cs="Arial"/>
        </w:rPr>
      </w:pPr>
      <w:r w:rsidRPr="000401E3">
        <w:rPr>
          <w:rFonts w:ascii="Arial" w:hAnsi="Arial" w:cs="Arial"/>
        </w:rPr>
        <w:lastRenderedPageBreak/>
        <w:t xml:space="preserve">For any product to be successful in the market, it </w:t>
      </w:r>
      <w:r w:rsidR="00637726" w:rsidRPr="000401E3">
        <w:rPr>
          <w:rFonts w:ascii="Arial" w:hAnsi="Arial" w:cs="Arial"/>
        </w:rPr>
        <w:t>must</w:t>
      </w:r>
      <w:r w:rsidRPr="000401E3">
        <w:rPr>
          <w:rFonts w:ascii="Arial" w:hAnsi="Arial" w:cs="Arial"/>
        </w:rPr>
        <w:t xml:space="preserve"> satisfy one or more of these elements of value</w:t>
      </w:r>
      <w:r w:rsidR="00DE7C8B" w:rsidRPr="000401E3">
        <w:rPr>
          <w:rFonts w:ascii="Arial" w:hAnsi="Arial" w:cs="Arial"/>
        </w:rPr>
        <w:t xml:space="preserve"> and t</w:t>
      </w:r>
      <w:r w:rsidRPr="000401E3">
        <w:rPr>
          <w:rFonts w:ascii="Arial" w:hAnsi="Arial" w:cs="Arial"/>
        </w:rPr>
        <w:t>he 30 elements of value are grouped into four categories: functional, emotional, life changing, and social impact.</w:t>
      </w:r>
    </w:p>
    <w:p w14:paraId="585B79D4" w14:textId="62AB690B" w:rsidR="009C75C9" w:rsidRPr="000401E3" w:rsidRDefault="009C75C9" w:rsidP="000401E3">
      <w:pPr>
        <w:pStyle w:val="NormalWeb"/>
        <w:shd w:val="clear" w:color="auto" w:fill="FFFFFF"/>
        <w:spacing w:before="0" w:beforeAutospacing="0" w:after="210" w:afterAutospacing="0" w:line="360" w:lineRule="auto"/>
        <w:jc w:val="both"/>
        <w:rPr>
          <w:rFonts w:ascii="Arial" w:hAnsi="Arial" w:cs="Arial"/>
        </w:rPr>
      </w:pPr>
      <w:r w:rsidRPr="000401E3">
        <w:rPr>
          <w:rFonts w:ascii="Arial" w:hAnsi="Arial" w:cs="Arial"/>
        </w:rPr>
        <w:t xml:space="preserve">These four categories are arranged into a </w:t>
      </w:r>
      <w:r w:rsidR="00637726" w:rsidRPr="000401E3">
        <w:rPr>
          <w:rFonts w:ascii="Arial" w:hAnsi="Arial" w:cs="Arial"/>
        </w:rPr>
        <w:t>four-level</w:t>
      </w:r>
      <w:r w:rsidRPr="000401E3">
        <w:rPr>
          <w:rFonts w:ascii="Arial" w:hAnsi="Arial" w:cs="Arial"/>
        </w:rPr>
        <w:t xml:space="preserve"> hierarchical model – with functional needs at the bottom and social impact at the top – to form the consumer value pyramid.</w:t>
      </w:r>
    </w:p>
    <w:p w14:paraId="1CCE8489" w14:textId="482AE43F" w:rsidR="00511F7C" w:rsidRPr="000401E3" w:rsidRDefault="00DE7C8B" w:rsidP="000401E3">
      <w:pPr>
        <w:spacing w:line="360" w:lineRule="auto"/>
        <w:jc w:val="both"/>
        <w:rPr>
          <w:rFonts w:ascii="Arial" w:hAnsi="Arial" w:cs="Arial"/>
          <w:sz w:val="24"/>
          <w:szCs w:val="24"/>
        </w:rPr>
      </w:pPr>
      <w:r w:rsidRPr="000401E3">
        <w:rPr>
          <w:rFonts w:ascii="Arial" w:hAnsi="Arial" w:cs="Arial"/>
          <w:sz w:val="24"/>
          <w:szCs w:val="24"/>
        </w:rPr>
        <w:t>A f</w:t>
      </w:r>
      <w:r w:rsidR="00511F7C" w:rsidRPr="000401E3">
        <w:rPr>
          <w:rFonts w:ascii="Arial" w:hAnsi="Arial" w:cs="Arial"/>
          <w:sz w:val="24"/>
          <w:szCs w:val="24"/>
        </w:rPr>
        <w:t xml:space="preserve">unctional value would be the qualities of the brand, product, or service, varying from saving time, making money, reducing risk, </w:t>
      </w:r>
      <w:r w:rsidR="00637726" w:rsidRPr="000401E3">
        <w:rPr>
          <w:rFonts w:ascii="Arial" w:hAnsi="Arial" w:cs="Arial"/>
          <w:sz w:val="24"/>
          <w:szCs w:val="24"/>
        </w:rPr>
        <w:t xml:space="preserve">and </w:t>
      </w:r>
      <w:r w:rsidR="00511F7C" w:rsidRPr="000401E3">
        <w:rPr>
          <w:rFonts w:ascii="Arial" w:hAnsi="Arial" w:cs="Arial"/>
          <w:sz w:val="24"/>
          <w:szCs w:val="24"/>
        </w:rPr>
        <w:t>reducing cost and quality.</w:t>
      </w:r>
    </w:p>
    <w:p w14:paraId="39BF2B0D" w14:textId="30832386" w:rsidR="00511F7C" w:rsidRPr="000401E3" w:rsidRDefault="00511F7C" w:rsidP="000401E3">
      <w:pPr>
        <w:spacing w:line="360" w:lineRule="auto"/>
        <w:jc w:val="both"/>
        <w:rPr>
          <w:rFonts w:ascii="Arial" w:hAnsi="Arial" w:cs="Arial"/>
          <w:sz w:val="24"/>
          <w:szCs w:val="24"/>
        </w:rPr>
      </w:pPr>
      <w:r w:rsidRPr="000401E3">
        <w:rPr>
          <w:rFonts w:ascii="Arial" w:hAnsi="Arial" w:cs="Arial"/>
          <w:sz w:val="24"/>
          <w:szCs w:val="24"/>
        </w:rPr>
        <w:t xml:space="preserve">Emotional Values </w:t>
      </w:r>
      <w:r w:rsidR="00637726" w:rsidRPr="000401E3">
        <w:rPr>
          <w:rFonts w:ascii="Arial" w:hAnsi="Arial" w:cs="Arial"/>
          <w:sz w:val="24"/>
          <w:szCs w:val="24"/>
        </w:rPr>
        <w:t xml:space="preserve">are </w:t>
      </w:r>
      <w:r w:rsidRPr="000401E3">
        <w:rPr>
          <w:rFonts w:ascii="Arial" w:hAnsi="Arial" w:cs="Arial"/>
          <w:sz w:val="24"/>
          <w:szCs w:val="24"/>
        </w:rPr>
        <w:t>how the customer feels and could include ways of reducing anxiety, wellness, design, therapeutic value, and fun/entertainment.</w:t>
      </w:r>
    </w:p>
    <w:p w14:paraId="75E35CCC" w14:textId="5AD777EA" w:rsidR="00511F7C" w:rsidRPr="000401E3" w:rsidRDefault="00637726" w:rsidP="000401E3">
      <w:pPr>
        <w:spacing w:line="360" w:lineRule="auto"/>
        <w:jc w:val="both"/>
        <w:rPr>
          <w:rFonts w:ascii="Arial" w:hAnsi="Arial" w:cs="Arial"/>
          <w:sz w:val="24"/>
          <w:szCs w:val="24"/>
        </w:rPr>
      </w:pPr>
      <w:r w:rsidRPr="000401E3">
        <w:rPr>
          <w:rFonts w:ascii="Arial" w:hAnsi="Arial" w:cs="Arial"/>
          <w:sz w:val="24"/>
          <w:szCs w:val="24"/>
        </w:rPr>
        <w:t>Life-altering</w:t>
      </w:r>
      <w:r w:rsidR="00511F7C" w:rsidRPr="000401E3">
        <w:rPr>
          <w:rFonts w:ascii="Arial" w:hAnsi="Arial" w:cs="Arial"/>
          <w:sz w:val="24"/>
          <w:szCs w:val="24"/>
        </w:rPr>
        <w:t xml:space="preserve"> values could provide hope, self-actualisation, motivation and belonging. </w:t>
      </w:r>
    </w:p>
    <w:p w14:paraId="2E6BFE77" w14:textId="39D74651" w:rsidR="00511F7C" w:rsidRDefault="00511F7C" w:rsidP="000401E3">
      <w:pPr>
        <w:spacing w:line="360" w:lineRule="auto"/>
        <w:jc w:val="both"/>
        <w:rPr>
          <w:rFonts w:ascii="Arial" w:hAnsi="Arial" w:cs="Arial"/>
          <w:sz w:val="24"/>
          <w:szCs w:val="24"/>
        </w:rPr>
      </w:pPr>
      <w:r w:rsidRPr="000401E3">
        <w:rPr>
          <w:rFonts w:ascii="Arial" w:hAnsi="Arial" w:cs="Arial"/>
          <w:sz w:val="24"/>
          <w:szCs w:val="24"/>
        </w:rPr>
        <w:t>Social impacts of the way the brand product or services alters the life of others through self-transcendence through the expansion of personal boundaries including experiencing spiritual ideas.</w:t>
      </w:r>
      <w:r w:rsidR="0043696F" w:rsidRPr="000401E3">
        <w:rPr>
          <w:rFonts w:ascii="Arial" w:hAnsi="Arial" w:cs="Arial"/>
          <w:sz w:val="24"/>
          <w:szCs w:val="24"/>
        </w:rPr>
        <w:t xml:space="preserve"> Almquist, </w:t>
      </w:r>
      <w:r w:rsidR="00D910F5" w:rsidRPr="000401E3">
        <w:rPr>
          <w:rFonts w:ascii="Arial" w:hAnsi="Arial" w:cs="Arial"/>
          <w:sz w:val="24"/>
          <w:szCs w:val="24"/>
        </w:rPr>
        <w:t>S</w:t>
      </w:r>
      <w:r w:rsidR="0043696F" w:rsidRPr="000401E3">
        <w:rPr>
          <w:rFonts w:ascii="Arial" w:hAnsi="Arial" w:cs="Arial"/>
          <w:sz w:val="24"/>
          <w:szCs w:val="24"/>
        </w:rPr>
        <w:t>enior &amp; Blo</w:t>
      </w:r>
      <w:r w:rsidR="00D56022" w:rsidRPr="000401E3">
        <w:rPr>
          <w:rFonts w:ascii="Arial" w:hAnsi="Arial" w:cs="Arial"/>
          <w:sz w:val="24"/>
          <w:szCs w:val="24"/>
        </w:rPr>
        <w:t>ch</w:t>
      </w:r>
      <w:r w:rsidR="0043696F" w:rsidRPr="000401E3">
        <w:rPr>
          <w:rFonts w:ascii="Arial" w:hAnsi="Arial" w:cs="Arial"/>
          <w:sz w:val="24"/>
          <w:szCs w:val="24"/>
        </w:rPr>
        <w:t xml:space="preserve"> 2016.</w:t>
      </w:r>
    </w:p>
    <w:p w14:paraId="7317ADC7" w14:textId="77777777" w:rsidR="000401E3" w:rsidRPr="000401E3" w:rsidRDefault="000401E3" w:rsidP="000401E3">
      <w:pPr>
        <w:spacing w:line="360" w:lineRule="auto"/>
        <w:jc w:val="both"/>
        <w:rPr>
          <w:rFonts w:ascii="Arial" w:hAnsi="Arial" w:cs="Arial"/>
          <w:sz w:val="24"/>
          <w:szCs w:val="24"/>
        </w:rPr>
      </w:pPr>
    </w:p>
    <w:p w14:paraId="63070AE9" w14:textId="52BA5951" w:rsidR="006F17A1" w:rsidRPr="00637726" w:rsidRDefault="006F17A1" w:rsidP="00637726">
      <w:pPr>
        <w:spacing w:line="360" w:lineRule="auto"/>
        <w:jc w:val="both"/>
        <w:rPr>
          <w:rFonts w:ascii="Arial" w:hAnsi="Arial" w:cs="Arial"/>
          <w:color w:val="FF0000"/>
          <w:sz w:val="24"/>
          <w:szCs w:val="24"/>
        </w:rPr>
      </w:pPr>
      <w:r>
        <w:rPr>
          <w:noProof/>
        </w:rPr>
        <w:drawing>
          <wp:inline distT="0" distB="0" distL="0" distR="0" wp14:anchorId="48611195" wp14:editId="38359EBD">
            <wp:extent cx="2022231" cy="2657175"/>
            <wp:effectExtent l="0" t="0" r="0" b="0"/>
            <wp:docPr id="1280832333" name="Picture 2" descr="A diagram of different types of social impa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832333" name="Picture 2" descr="A diagram of different types of social impact&#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6473" cy="2662749"/>
                    </a:xfrm>
                    <a:prstGeom prst="rect">
                      <a:avLst/>
                    </a:prstGeom>
                    <a:noFill/>
                    <a:ln>
                      <a:noFill/>
                    </a:ln>
                  </pic:spPr>
                </pic:pic>
              </a:graphicData>
            </a:graphic>
          </wp:inline>
        </w:drawing>
      </w:r>
    </w:p>
    <w:p w14:paraId="1754911A" w14:textId="3A3017CB" w:rsidR="00162111" w:rsidRPr="000401E3" w:rsidRDefault="00162111" w:rsidP="000401E3">
      <w:pPr>
        <w:pStyle w:val="NormalWeb"/>
        <w:spacing w:before="300" w:beforeAutospacing="0" w:after="0" w:afterAutospacing="0" w:line="360" w:lineRule="auto"/>
        <w:jc w:val="both"/>
        <w:rPr>
          <w:rFonts w:ascii="Arial" w:hAnsi="Arial" w:cs="Arial"/>
        </w:rPr>
      </w:pPr>
      <w:r w:rsidRPr="000401E3">
        <w:rPr>
          <w:rFonts w:ascii="Arial" w:hAnsi="Arial" w:cs="Arial"/>
        </w:rPr>
        <w:t>The customer value pyramid can be compared to Maslow’s hierarchy of needs and while there are differences in terminology, Maslow's hierarchy of needs and the customer value pyramid, both highlight the progression from basic, fundamental needs to higher-level, more aspirational needs.</w:t>
      </w:r>
    </w:p>
    <w:p w14:paraId="224F54E9" w14:textId="2B96E321" w:rsidR="00162111" w:rsidRPr="000401E3" w:rsidRDefault="00162111" w:rsidP="000401E3">
      <w:pPr>
        <w:pStyle w:val="NormalWeb"/>
        <w:spacing w:before="300" w:beforeAutospacing="0" w:after="0" w:afterAutospacing="0" w:line="360" w:lineRule="auto"/>
        <w:jc w:val="both"/>
        <w:rPr>
          <w:rFonts w:ascii="Arial" w:hAnsi="Arial" w:cs="Arial"/>
        </w:rPr>
      </w:pPr>
      <w:r w:rsidRPr="000401E3">
        <w:rPr>
          <w:rFonts w:ascii="Arial" w:hAnsi="Arial" w:cs="Arial"/>
        </w:rPr>
        <w:lastRenderedPageBreak/>
        <w:t>Understanding</w:t>
      </w:r>
      <w:r w:rsidR="00EC5169" w:rsidRPr="000401E3">
        <w:rPr>
          <w:rFonts w:ascii="Arial" w:hAnsi="Arial" w:cs="Arial"/>
        </w:rPr>
        <w:t xml:space="preserve"> this </w:t>
      </w:r>
      <w:r w:rsidRPr="000401E3">
        <w:rPr>
          <w:rFonts w:ascii="Arial" w:hAnsi="Arial" w:cs="Arial"/>
        </w:rPr>
        <w:t>can aid in designing products and services that resonate with customers on various levels.</w:t>
      </w:r>
      <w:r w:rsidR="00C5258C" w:rsidRPr="000401E3">
        <w:rPr>
          <w:rFonts w:ascii="Arial" w:hAnsi="Arial" w:cs="Arial"/>
        </w:rPr>
        <w:t xml:space="preserve"> </w:t>
      </w:r>
      <w:r w:rsidR="00C5258C" w:rsidRPr="000401E3">
        <w:rPr>
          <w:rFonts w:ascii="Arial" w:hAnsi="Arial" w:cs="Arial"/>
          <w:shd w:val="clear" w:color="auto" w:fill="FFFFFF"/>
        </w:rPr>
        <w:t>Maslow proposed a theory of human motivation</w:t>
      </w:r>
      <w:r w:rsidR="00D910F5" w:rsidRPr="000401E3">
        <w:rPr>
          <w:rFonts w:ascii="Arial" w:hAnsi="Arial" w:cs="Arial"/>
          <w:shd w:val="clear" w:color="auto" w:fill="FFFFFF"/>
        </w:rPr>
        <w:t xml:space="preserve"> </w:t>
      </w:r>
      <w:r w:rsidR="00C5258C" w:rsidRPr="000401E3">
        <w:rPr>
          <w:rFonts w:ascii="Arial" w:hAnsi="Arial" w:cs="Arial"/>
          <w:shd w:val="clear" w:color="auto" w:fill="FFFFFF"/>
        </w:rPr>
        <w:t>and indicated that human needs are hierarchical with basic needs requiring satisfaction before higher-level needs will appear. Similarly, customers have basic (explicit), expected, and implicit needs for product quality. Needs for must-be qualities are basic needs, needs for one-dimensional qualities are expected needs, and needs for attractive qualities are implicit needs.</w:t>
      </w:r>
    </w:p>
    <w:p w14:paraId="6C23DF67" w14:textId="778515B4" w:rsidR="00511F7C" w:rsidRPr="006F17A1" w:rsidRDefault="00511F7C" w:rsidP="006F17A1">
      <w:pPr>
        <w:spacing w:line="360" w:lineRule="auto"/>
        <w:jc w:val="both"/>
        <w:rPr>
          <w:rFonts w:ascii="Arial" w:hAnsi="Arial" w:cs="Arial"/>
          <w:sz w:val="24"/>
          <w:szCs w:val="24"/>
        </w:rPr>
      </w:pPr>
    </w:p>
    <w:p w14:paraId="2989C0E4" w14:textId="0AE875EB" w:rsidR="000431F2" w:rsidRDefault="000431F2">
      <w:pPr>
        <w:pStyle w:val="Heading2"/>
      </w:pPr>
      <w:bookmarkStart w:id="16" w:name="_Toc155483762"/>
      <w:r>
        <w:t>Customer Values within own organisation</w:t>
      </w:r>
      <w:bookmarkEnd w:id="16"/>
    </w:p>
    <w:p w14:paraId="14C59805" w14:textId="211BCC47" w:rsidR="000431F2" w:rsidRDefault="000431F2" w:rsidP="000431F2"/>
    <w:p w14:paraId="3203C53C" w14:textId="2E486B6D" w:rsidR="004401B8" w:rsidRPr="000401E3" w:rsidRDefault="004401B8" w:rsidP="008B1DB3">
      <w:pPr>
        <w:spacing w:line="360" w:lineRule="auto"/>
        <w:jc w:val="both"/>
        <w:rPr>
          <w:rFonts w:ascii="Arial" w:hAnsi="Arial" w:cs="Arial"/>
          <w:sz w:val="24"/>
          <w:szCs w:val="24"/>
        </w:rPr>
      </w:pPr>
      <w:r w:rsidRPr="000401E3">
        <w:rPr>
          <w:rFonts w:ascii="Arial" w:hAnsi="Arial" w:cs="Arial"/>
          <w:sz w:val="24"/>
          <w:szCs w:val="24"/>
        </w:rPr>
        <w:t>In my organisation there is no transactional value from the customer, the civil service is there to provide the customer with a service, to understand and maximize the value as in the service we provide and offer satisfaction and prioritise the application of welfare benefits to those in need.</w:t>
      </w:r>
    </w:p>
    <w:p w14:paraId="2FD739A3" w14:textId="6B9E6996" w:rsidR="00CA39C3" w:rsidRPr="000401E3" w:rsidRDefault="00BA3020" w:rsidP="00E02EAC">
      <w:pPr>
        <w:spacing w:line="360" w:lineRule="auto"/>
        <w:jc w:val="both"/>
        <w:rPr>
          <w:rFonts w:ascii="Arial" w:hAnsi="Arial" w:cs="Arial"/>
          <w:sz w:val="24"/>
          <w:szCs w:val="24"/>
        </w:rPr>
      </w:pPr>
      <w:r w:rsidRPr="000401E3">
        <w:rPr>
          <w:rFonts w:ascii="Arial" w:hAnsi="Arial" w:cs="Arial"/>
          <w:sz w:val="24"/>
          <w:szCs w:val="24"/>
        </w:rPr>
        <w:t>T</w:t>
      </w:r>
      <w:r w:rsidR="002146C7" w:rsidRPr="000401E3">
        <w:rPr>
          <w:rFonts w:ascii="Arial" w:hAnsi="Arial" w:cs="Arial"/>
          <w:sz w:val="24"/>
          <w:szCs w:val="24"/>
        </w:rPr>
        <w:t>he emphasis is</w:t>
      </w:r>
      <w:r w:rsidRPr="000401E3">
        <w:rPr>
          <w:rFonts w:ascii="Arial" w:hAnsi="Arial" w:cs="Arial"/>
          <w:sz w:val="24"/>
          <w:szCs w:val="24"/>
        </w:rPr>
        <w:t xml:space="preserve"> on</w:t>
      </w:r>
      <w:r w:rsidR="002146C7" w:rsidRPr="000401E3">
        <w:rPr>
          <w:rFonts w:ascii="Arial" w:hAnsi="Arial" w:cs="Arial"/>
          <w:sz w:val="24"/>
          <w:szCs w:val="24"/>
        </w:rPr>
        <w:t xml:space="preserve"> delivering public services that meet the broader societal needs rather than generating profit. The values within DWP are closely aligned with public service principles, emphasizing fairness, social responsibility, and the well-being of individuals and communities. </w:t>
      </w:r>
    </w:p>
    <w:p w14:paraId="02B93C1C" w14:textId="1963213C" w:rsidR="00E02EAC" w:rsidRPr="000401E3" w:rsidRDefault="00E02EAC" w:rsidP="004866C1">
      <w:pPr>
        <w:spacing w:line="360" w:lineRule="auto"/>
        <w:jc w:val="both"/>
        <w:rPr>
          <w:rFonts w:ascii="Arial" w:hAnsi="Arial" w:cs="Arial"/>
          <w:sz w:val="24"/>
          <w:szCs w:val="24"/>
        </w:rPr>
      </w:pPr>
      <w:r w:rsidRPr="000401E3">
        <w:rPr>
          <w:rFonts w:ascii="Arial" w:hAnsi="Arial" w:cs="Arial"/>
          <w:sz w:val="24"/>
          <w:szCs w:val="24"/>
        </w:rPr>
        <w:t>D</w:t>
      </w:r>
      <w:r w:rsidR="00D91E5E" w:rsidRPr="000401E3">
        <w:rPr>
          <w:rFonts w:ascii="Arial" w:hAnsi="Arial" w:cs="Arial"/>
          <w:sz w:val="24"/>
          <w:szCs w:val="24"/>
        </w:rPr>
        <w:t>WP</w:t>
      </w:r>
      <w:r w:rsidRPr="000401E3">
        <w:rPr>
          <w:rFonts w:ascii="Arial" w:hAnsi="Arial" w:cs="Arial"/>
          <w:sz w:val="24"/>
          <w:szCs w:val="24"/>
        </w:rPr>
        <w:t xml:space="preserve"> Customer charter </w:t>
      </w:r>
      <w:r w:rsidR="005E5123" w:rsidRPr="000401E3">
        <w:rPr>
          <w:rFonts w:ascii="Arial" w:hAnsi="Arial" w:cs="Arial"/>
          <w:sz w:val="24"/>
          <w:szCs w:val="24"/>
        </w:rPr>
        <w:t xml:space="preserve">states that they will give customers the right treatment by” doing what they </w:t>
      </w:r>
      <w:r w:rsidR="00492BFA" w:rsidRPr="000401E3">
        <w:rPr>
          <w:rFonts w:ascii="Arial" w:hAnsi="Arial" w:cs="Arial"/>
          <w:sz w:val="24"/>
          <w:szCs w:val="24"/>
        </w:rPr>
        <w:t>s</w:t>
      </w:r>
      <w:r w:rsidR="005E5123" w:rsidRPr="000401E3">
        <w:rPr>
          <w:rFonts w:ascii="Arial" w:hAnsi="Arial" w:cs="Arial"/>
          <w:sz w:val="24"/>
          <w:szCs w:val="24"/>
        </w:rPr>
        <w:t>ay they will do”</w:t>
      </w:r>
      <w:r w:rsidR="00C37C93" w:rsidRPr="000401E3">
        <w:rPr>
          <w:rFonts w:ascii="Arial" w:hAnsi="Arial" w:cs="Arial"/>
          <w:sz w:val="24"/>
          <w:szCs w:val="24"/>
        </w:rPr>
        <w:t xml:space="preserve"> they will also “be helpful, polite, and treat you fairly and with respect”</w:t>
      </w:r>
      <w:r w:rsidR="005E7596" w:rsidRPr="000401E3">
        <w:rPr>
          <w:rFonts w:ascii="Arial" w:hAnsi="Arial" w:cs="Arial"/>
          <w:sz w:val="24"/>
          <w:szCs w:val="24"/>
        </w:rPr>
        <w:t>, try to understand your circumstances”</w:t>
      </w:r>
      <w:r w:rsidR="00040CE7" w:rsidRPr="000401E3">
        <w:rPr>
          <w:rFonts w:ascii="Arial" w:hAnsi="Arial" w:cs="Arial"/>
          <w:sz w:val="24"/>
          <w:szCs w:val="24"/>
        </w:rPr>
        <w:t xml:space="preserve"> and get it right by “providing you with the correct decision, </w:t>
      </w:r>
      <w:r w:rsidR="003814B0" w:rsidRPr="000401E3">
        <w:rPr>
          <w:rFonts w:ascii="Arial" w:hAnsi="Arial" w:cs="Arial"/>
          <w:sz w:val="24"/>
          <w:szCs w:val="24"/>
        </w:rPr>
        <w:t>information or payment, explain things clearly if the outcome is not what you’d hoped for, say sorry and put it right if we make a mistake, and use your feedback to improve how we do things”.</w:t>
      </w:r>
    </w:p>
    <w:p w14:paraId="673427D1" w14:textId="0F929F2D" w:rsidR="003814B0" w:rsidRPr="000401E3" w:rsidRDefault="003814B0" w:rsidP="004866C1">
      <w:pPr>
        <w:spacing w:line="360" w:lineRule="auto"/>
        <w:jc w:val="both"/>
        <w:rPr>
          <w:rFonts w:ascii="Arial" w:hAnsi="Arial" w:cs="Arial"/>
          <w:sz w:val="24"/>
          <w:szCs w:val="24"/>
        </w:rPr>
      </w:pPr>
      <w:r w:rsidRPr="000401E3">
        <w:rPr>
          <w:rFonts w:ascii="Arial" w:hAnsi="Arial" w:cs="Arial"/>
          <w:sz w:val="24"/>
          <w:szCs w:val="24"/>
        </w:rPr>
        <w:t xml:space="preserve">They also promise to keep you informed by </w:t>
      </w:r>
      <w:r w:rsidR="00D873C7" w:rsidRPr="000401E3">
        <w:rPr>
          <w:rFonts w:ascii="Arial" w:hAnsi="Arial" w:cs="Arial"/>
          <w:sz w:val="24"/>
          <w:szCs w:val="24"/>
        </w:rPr>
        <w:t>“dealing with requests the first time you contact us, or as soon as we can, tell you what will happen ne</w:t>
      </w:r>
      <w:r w:rsidR="00D910F5" w:rsidRPr="000401E3">
        <w:rPr>
          <w:rFonts w:ascii="Arial" w:hAnsi="Arial" w:cs="Arial"/>
          <w:sz w:val="24"/>
          <w:szCs w:val="24"/>
        </w:rPr>
        <w:t>x</w:t>
      </w:r>
      <w:r w:rsidR="00D873C7" w:rsidRPr="000401E3">
        <w:rPr>
          <w:rFonts w:ascii="Arial" w:hAnsi="Arial" w:cs="Arial"/>
          <w:sz w:val="24"/>
          <w:szCs w:val="24"/>
        </w:rPr>
        <w:t>t and by when, and keep you updated of progress”.</w:t>
      </w:r>
    </w:p>
    <w:p w14:paraId="11DF1AE7" w14:textId="32ED2144" w:rsidR="00D925B2" w:rsidRPr="000401E3" w:rsidRDefault="00D925B2" w:rsidP="004866C1">
      <w:pPr>
        <w:spacing w:line="360" w:lineRule="auto"/>
        <w:jc w:val="both"/>
        <w:rPr>
          <w:rFonts w:ascii="Arial" w:hAnsi="Arial" w:cs="Arial"/>
          <w:sz w:val="24"/>
          <w:szCs w:val="24"/>
        </w:rPr>
      </w:pPr>
      <w:r w:rsidRPr="000401E3">
        <w:rPr>
          <w:rFonts w:ascii="Arial" w:hAnsi="Arial" w:cs="Arial"/>
          <w:sz w:val="24"/>
          <w:szCs w:val="24"/>
        </w:rPr>
        <w:t>And lastly the charter states that they will give easy access and will “make more of our services available online, to use at a time that suits you, publish information about benefits and services online at GOV.UK, explain clearly how to contact us in other ways</w:t>
      </w:r>
      <w:r w:rsidR="004866C1" w:rsidRPr="000401E3">
        <w:rPr>
          <w:rFonts w:ascii="Arial" w:hAnsi="Arial" w:cs="Arial"/>
          <w:sz w:val="24"/>
          <w:szCs w:val="24"/>
        </w:rPr>
        <w:t>”.</w:t>
      </w:r>
    </w:p>
    <w:p w14:paraId="289B29BE" w14:textId="793A7D24" w:rsidR="00D925B2" w:rsidRPr="000401E3" w:rsidRDefault="00D925B2" w:rsidP="000401E3">
      <w:pPr>
        <w:spacing w:line="360" w:lineRule="auto"/>
        <w:jc w:val="both"/>
        <w:rPr>
          <w:rFonts w:ascii="Arial" w:hAnsi="Arial" w:cs="Arial"/>
          <w:sz w:val="24"/>
          <w:szCs w:val="24"/>
        </w:rPr>
      </w:pPr>
      <w:r w:rsidRPr="000401E3">
        <w:rPr>
          <w:rFonts w:ascii="Arial" w:hAnsi="Arial" w:cs="Arial"/>
          <w:sz w:val="24"/>
          <w:szCs w:val="24"/>
        </w:rPr>
        <w:lastRenderedPageBreak/>
        <w:t>They also have an ask of the customer to “give us the correct information, tell us when something changes, be on time and treat staff with respect”</w:t>
      </w:r>
      <w:r w:rsidR="004866C1" w:rsidRPr="000401E3">
        <w:rPr>
          <w:rFonts w:ascii="Arial" w:hAnsi="Arial" w:cs="Arial"/>
          <w:sz w:val="24"/>
          <w:szCs w:val="24"/>
        </w:rPr>
        <w:t xml:space="preserve"> </w:t>
      </w:r>
      <w:r w:rsidR="004866C1" w:rsidRPr="000401E3">
        <w:rPr>
          <w:rFonts w:ascii="Arial" w:hAnsi="Arial" w:cs="Arial"/>
          <w:color w:val="000000"/>
          <w:sz w:val="24"/>
          <w:szCs w:val="24"/>
          <w:shd w:val="clear" w:color="auto" w:fill="FFFFFF"/>
        </w:rPr>
        <w:t>(</w:t>
      </w:r>
      <w:r w:rsidR="004866C1" w:rsidRPr="000401E3">
        <w:rPr>
          <w:rFonts w:ascii="Arial" w:hAnsi="Arial" w:cs="Arial"/>
          <w:color w:val="000000"/>
          <w:sz w:val="24"/>
          <w:szCs w:val="24"/>
        </w:rPr>
        <w:t>Guidance</w:t>
      </w:r>
      <w:r w:rsidR="004866C1" w:rsidRPr="000401E3">
        <w:rPr>
          <w:rFonts w:ascii="Arial" w:hAnsi="Arial" w:cs="Arial"/>
          <w:color w:val="000000"/>
          <w:sz w:val="24"/>
          <w:szCs w:val="24"/>
        </w:rPr>
        <w:br/>
        <w:t>our customer charter. </w:t>
      </w:r>
      <w:r w:rsidR="004866C1" w:rsidRPr="000401E3">
        <w:rPr>
          <w:rFonts w:ascii="Arial" w:hAnsi="Arial" w:cs="Arial"/>
          <w:color w:val="000000"/>
          <w:sz w:val="24"/>
          <w:szCs w:val="24"/>
          <w:shd w:val="clear" w:color="auto" w:fill="FFFFFF"/>
        </w:rPr>
        <w:t>2014)</w:t>
      </w:r>
    </w:p>
    <w:p w14:paraId="5D7A97E8" w14:textId="77777777" w:rsidR="00730C7A" w:rsidRDefault="00730C7A" w:rsidP="00CA39C3"/>
    <w:p w14:paraId="7845ADE5" w14:textId="1D115EFF" w:rsidR="000908BF" w:rsidRDefault="000908BF" w:rsidP="000908BF">
      <w:pPr>
        <w:pStyle w:val="Heading1"/>
      </w:pPr>
      <w:bookmarkStart w:id="17" w:name="_Toc155483763"/>
      <w:r>
        <w:t>Factors</w:t>
      </w:r>
      <w:bookmarkEnd w:id="17"/>
      <w:r>
        <w:t xml:space="preserve"> </w:t>
      </w:r>
    </w:p>
    <w:p w14:paraId="46117CBB" w14:textId="77777777" w:rsidR="00F30D5E" w:rsidRDefault="00F30D5E" w:rsidP="000908BF"/>
    <w:p w14:paraId="6FCCF6CD" w14:textId="77777777" w:rsidR="004D38AD" w:rsidRPr="000401E3" w:rsidRDefault="004D38AD" w:rsidP="000401E3">
      <w:pPr>
        <w:suppressAutoHyphens w:val="0"/>
        <w:autoSpaceDN/>
        <w:spacing w:before="300" w:after="0" w:line="360" w:lineRule="auto"/>
        <w:rPr>
          <w:rFonts w:ascii="Arial" w:eastAsia="Times New Roman" w:hAnsi="Arial" w:cs="Arial"/>
          <w:sz w:val="24"/>
          <w:szCs w:val="24"/>
          <w:lang w:eastAsia="en-GB"/>
        </w:rPr>
      </w:pPr>
      <w:r w:rsidRPr="000401E3">
        <w:rPr>
          <w:rFonts w:ascii="Arial" w:eastAsia="Times New Roman" w:hAnsi="Arial" w:cs="Arial"/>
          <w:sz w:val="24"/>
          <w:szCs w:val="24"/>
          <w:lang w:eastAsia="en-GB"/>
        </w:rPr>
        <w:t>Understanding and engaging in the customer experience is crucial for businesses looking to build strong relationships, loyalty, and satisfaction. By focusing on these factors, businesses can create a positive and engaging customer experience that not only meets but exceeds customer expectations, leading to increased satisfaction, loyalty, and positive word-of-mouth.</w:t>
      </w:r>
    </w:p>
    <w:p w14:paraId="54C69786" w14:textId="2524F928" w:rsidR="004D38AD" w:rsidRPr="000401E3" w:rsidRDefault="004D38AD" w:rsidP="000401E3">
      <w:pPr>
        <w:suppressAutoHyphens w:val="0"/>
        <w:autoSpaceDN/>
        <w:spacing w:after="300" w:line="360" w:lineRule="auto"/>
        <w:rPr>
          <w:rFonts w:ascii="Arial" w:eastAsia="Times New Roman" w:hAnsi="Arial" w:cs="Arial"/>
          <w:sz w:val="24"/>
          <w:szCs w:val="24"/>
          <w:lang w:eastAsia="en-GB"/>
        </w:rPr>
      </w:pPr>
    </w:p>
    <w:p w14:paraId="0FC3A330" w14:textId="6399A656" w:rsidR="00730C7A" w:rsidRPr="000401E3" w:rsidRDefault="00AA10DD" w:rsidP="000401E3">
      <w:pPr>
        <w:pStyle w:val="nhsd-t-body"/>
        <w:spacing w:line="360" w:lineRule="auto"/>
        <w:rPr>
          <w:rFonts w:ascii="Arial" w:hAnsi="Arial" w:cs="Arial"/>
        </w:rPr>
      </w:pPr>
      <w:r w:rsidRPr="000401E3">
        <w:rPr>
          <w:rFonts w:ascii="Arial" w:hAnsi="Arial" w:cs="Arial"/>
        </w:rPr>
        <w:t>Some key factors are customer- centric culture</w:t>
      </w:r>
      <w:r w:rsidR="00895C9F" w:rsidRPr="000401E3">
        <w:rPr>
          <w:rFonts w:ascii="Arial" w:hAnsi="Arial" w:cs="Arial"/>
        </w:rPr>
        <w:t xml:space="preserve">, </w:t>
      </w:r>
      <w:r w:rsidRPr="000401E3">
        <w:rPr>
          <w:rFonts w:ascii="Arial" w:hAnsi="Arial" w:cs="Arial"/>
        </w:rPr>
        <w:t xml:space="preserve"> ensuring that all employees understand the importance or delivering </w:t>
      </w:r>
      <w:r w:rsidR="00226194" w:rsidRPr="000401E3">
        <w:rPr>
          <w:rFonts w:ascii="Arial" w:hAnsi="Arial" w:cs="Arial"/>
        </w:rPr>
        <w:t>exceptional</w:t>
      </w:r>
      <w:r w:rsidRPr="000401E3">
        <w:rPr>
          <w:rFonts w:ascii="Arial" w:hAnsi="Arial" w:cs="Arial"/>
        </w:rPr>
        <w:t xml:space="preserve"> </w:t>
      </w:r>
      <w:r w:rsidR="00895C9F" w:rsidRPr="000401E3">
        <w:rPr>
          <w:rFonts w:ascii="Arial" w:hAnsi="Arial" w:cs="Arial"/>
        </w:rPr>
        <w:t xml:space="preserve">experiences,  </w:t>
      </w:r>
      <w:r w:rsidR="00226194" w:rsidRPr="000401E3">
        <w:rPr>
          <w:rFonts w:ascii="Arial" w:hAnsi="Arial" w:cs="Arial"/>
        </w:rPr>
        <w:t xml:space="preserve">customer empathy </w:t>
      </w:r>
      <w:r w:rsidR="00A83446" w:rsidRPr="000401E3">
        <w:rPr>
          <w:rFonts w:ascii="Arial" w:hAnsi="Arial" w:cs="Arial"/>
        </w:rPr>
        <w:t>particularly</w:t>
      </w:r>
      <w:r w:rsidR="00226194" w:rsidRPr="000401E3">
        <w:rPr>
          <w:rFonts w:ascii="Arial" w:hAnsi="Arial" w:cs="Arial"/>
        </w:rPr>
        <w:t xml:space="preserve"> in places like NHS and </w:t>
      </w:r>
      <w:r w:rsidR="003D45FB" w:rsidRPr="000401E3">
        <w:rPr>
          <w:rFonts w:ascii="Arial" w:hAnsi="Arial" w:cs="Arial"/>
        </w:rPr>
        <w:t xml:space="preserve">DWP where understanding the customer needs, preferences and pain points to </w:t>
      </w:r>
      <w:r w:rsidR="00A83446" w:rsidRPr="000401E3">
        <w:rPr>
          <w:rFonts w:ascii="Arial" w:hAnsi="Arial" w:cs="Arial"/>
        </w:rPr>
        <w:t>empathise</w:t>
      </w:r>
      <w:r w:rsidR="003D45FB" w:rsidRPr="000401E3">
        <w:rPr>
          <w:rFonts w:ascii="Arial" w:hAnsi="Arial" w:cs="Arial"/>
        </w:rPr>
        <w:t xml:space="preserve"> with customers to bett</w:t>
      </w:r>
      <w:r w:rsidR="007604FF" w:rsidRPr="000401E3">
        <w:rPr>
          <w:rFonts w:ascii="Arial" w:hAnsi="Arial" w:cs="Arial"/>
        </w:rPr>
        <w:t xml:space="preserve">er understand their needs and address any </w:t>
      </w:r>
      <w:r w:rsidR="00A83446" w:rsidRPr="000401E3">
        <w:rPr>
          <w:rFonts w:ascii="Arial" w:hAnsi="Arial" w:cs="Arial"/>
        </w:rPr>
        <w:t>concerns</w:t>
      </w:r>
      <w:r w:rsidR="007604FF" w:rsidRPr="000401E3">
        <w:rPr>
          <w:rFonts w:ascii="Arial" w:hAnsi="Arial" w:cs="Arial"/>
        </w:rPr>
        <w:t xml:space="preserve"> that they may have</w:t>
      </w:r>
      <w:r w:rsidR="008F1FD5" w:rsidRPr="000401E3">
        <w:rPr>
          <w:rFonts w:ascii="Arial" w:hAnsi="Arial" w:cs="Arial"/>
        </w:rPr>
        <w:t xml:space="preserve">, and by having clear communication </w:t>
      </w:r>
      <w:r w:rsidR="00A83446" w:rsidRPr="000401E3">
        <w:rPr>
          <w:rFonts w:ascii="Arial" w:hAnsi="Arial" w:cs="Arial"/>
        </w:rPr>
        <w:t>organisations</w:t>
      </w:r>
      <w:r w:rsidR="00010F35" w:rsidRPr="000401E3">
        <w:rPr>
          <w:rFonts w:ascii="Arial" w:hAnsi="Arial" w:cs="Arial"/>
        </w:rPr>
        <w:t xml:space="preserve"> and businesses  can create a positive and engaging experience to meet and exceed customer expectations</w:t>
      </w:r>
      <w:r w:rsidR="00E72BE2" w:rsidRPr="000401E3">
        <w:rPr>
          <w:rFonts w:ascii="Arial" w:hAnsi="Arial" w:cs="Arial"/>
        </w:rPr>
        <w:t>, leading to increased satisfaction and loyalty.</w:t>
      </w:r>
      <w:r w:rsidR="00730C7A" w:rsidRPr="000401E3">
        <w:rPr>
          <w:rFonts w:ascii="Arial" w:hAnsi="Arial" w:cs="Arial"/>
        </w:rPr>
        <w:t xml:space="preserve"> Some of the key points of the NHS customer charter states they will “make contact between us as easy as we can, and minimise the effort needed, to satisfy your desired service outcome, deal with enquiries at the first point of contact wherever possible whilst involving and updating you on progress of any enquiry you have </w:t>
      </w:r>
      <w:r w:rsidR="00107F1A" w:rsidRPr="000401E3">
        <w:rPr>
          <w:rFonts w:ascii="Arial" w:hAnsi="Arial" w:cs="Arial"/>
        </w:rPr>
        <w:t>raised ensure</w:t>
      </w:r>
      <w:r w:rsidR="00730C7A" w:rsidRPr="000401E3">
        <w:rPr>
          <w:rFonts w:ascii="Arial" w:hAnsi="Arial" w:cs="Arial"/>
        </w:rPr>
        <w:t xml:space="preserve"> sensitivity and security to protect your personal information, review your feedback to improve our service”</w:t>
      </w:r>
      <w:r w:rsidR="00A6579F" w:rsidRPr="000401E3">
        <w:rPr>
          <w:rFonts w:ascii="Arial" w:hAnsi="Arial" w:cs="Arial"/>
        </w:rPr>
        <w:t xml:space="preserve"> </w:t>
      </w:r>
      <w:r w:rsidR="00A6579F" w:rsidRPr="000401E3">
        <w:rPr>
          <w:rFonts w:ascii="Arial" w:hAnsi="Arial" w:cs="Arial"/>
          <w:shd w:val="clear" w:color="auto" w:fill="FFFFFF"/>
        </w:rPr>
        <w:t>(</w:t>
      </w:r>
      <w:r w:rsidR="00A6579F" w:rsidRPr="000401E3">
        <w:rPr>
          <w:rFonts w:ascii="Arial" w:hAnsi="Arial" w:cs="Arial"/>
        </w:rPr>
        <w:t>NHS digital customer service function charter. </w:t>
      </w:r>
      <w:r w:rsidR="00A6579F" w:rsidRPr="000401E3">
        <w:rPr>
          <w:rFonts w:ascii="Arial" w:hAnsi="Arial" w:cs="Arial"/>
          <w:shd w:val="clear" w:color="auto" w:fill="FFFFFF"/>
        </w:rPr>
        <w:t>2019)</w:t>
      </w:r>
    </w:p>
    <w:p w14:paraId="5942B956" w14:textId="52E8C988" w:rsidR="004D38AD" w:rsidRPr="000401E3" w:rsidRDefault="004D38AD" w:rsidP="000401E3">
      <w:pPr>
        <w:suppressAutoHyphens w:val="0"/>
        <w:autoSpaceDN/>
        <w:spacing w:after="300" w:line="360" w:lineRule="auto"/>
        <w:rPr>
          <w:rFonts w:ascii="Arial" w:eastAsia="Times New Roman" w:hAnsi="Arial" w:cs="Arial"/>
          <w:sz w:val="24"/>
          <w:szCs w:val="24"/>
          <w:lang w:eastAsia="en-GB"/>
        </w:rPr>
      </w:pPr>
    </w:p>
    <w:p w14:paraId="6D58AC7E" w14:textId="1211FBFB" w:rsidR="000B34B6" w:rsidRPr="000401E3" w:rsidRDefault="00E72BE2" w:rsidP="000401E3">
      <w:pPr>
        <w:suppressAutoHyphens w:val="0"/>
        <w:autoSpaceDN/>
        <w:spacing w:after="0" w:line="360" w:lineRule="auto"/>
        <w:rPr>
          <w:rFonts w:ascii="Arial" w:eastAsia="Times New Roman" w:hAnsi="Arial" w:cs="Arial"/>
          <w:sz w:val="24"/>
          <w:szCs w:val="24"/>
          <w:lang w:eastAsia="en-GB"/>
        </w:rPr>
      </w:pPr>
      <w:r w:rsidRPr="000401E3">
        <w:rPr>
          <w:rFonts w:ascii="Arial" w:eastAsia="Times New Roman" w:hAnsi="Arial" w:cs="Arial"/>
          <w:sz w:val="24"/>
          <w:szCs w:val="24"/>
          <w:lang w:eastAsia="en-GB"/>
        </w:rPr>
        <w:t xml:space="preserve">Personalised experiences demonstrate that the business values and understands each customer. </w:t>
      </w:r>
      <w:r w:rsidR="00D10049" w:rsidRPr="000401E3">
        <w:rPr>
          <w:rFonts w:ascii="Arial" w:eastAsia="Times New Roman" w:hAnsi="Arial" w:cs="Arial"/>
          <w:sz w:val="24"/>
          <w:szCs w:val="24"/>
          <w:lang w:eastAsia="en-GB"/>
        </w:rPr>
        <w:t>By</w:t>
      </w:r>
      <w:r w:rsidR="000B34B6" w:rsidRPr="000401E3">
        <w:rPr>
          <w:rFonts w:ascii="Arial" w:eastAsia="Times New Roman" w:hAnsi="Arial" w:cs="Arial"/>
          <w:sz w:val="24"/>
          <w:szCs w:val="24"/>
          <w:lang w:eastAsia="en-GB"/>
        </w:rPr>
        <w:t xml:space="preserve"> </w:t>
      </w:r>
      <w:r w:rsidR="00ED5F5F" w:rsidRPr="000401E3">
        <w:rPr>
          <w:rFonts w:ascii="Arial" w:eastAsia="Times New Roman" w:hAnsi="Arial" w:cs="Arial"/>
          <w:sz w:val="24"/>
          <w:szCs w:val="24"/>
          <w:lang w:eastAsia="en-GB"/>
        </w:rPr>
        <w:t xml:space="preserve">making products and services </w:t>
      </w:r>
      <w:r w:rsidR="00D10049" w:rsidRPr="000401E3">
        <w:rPr>
          <w:rFonts w:ascii="Arial" w:eastAsia="Times New Roman" w:hAnsi="Arial" w:cs="Arial"/>
          <w:sz w:val="24"/>
          <w:szCs w:val="24"/>
          <w:lang w:eastAsia="en-GB"/>
        </w:rPr>
        <w:t xml:space="preserve">accessible and </w:t>
      </w:r>
      <w:r w:rsidR="00A83446" w:rsidRPr="000401E3">
        <w:rPr>
          <w:rFonts w:ascii="Arial" w:eastAsia="Times New Roman" w:hAnsi="Arial" w:cs="Arial"/>
          <w:sz w:val="24"/>
          <w:szCs w:val="24"/>
          <w:lang w:eastAsia="en-GB"/>
        </w:rPr>
        <w:t>convenient</w:t>
      </w:r>
      <w:r w:rsidR="00D10049" w:rsidRPr="000401E3">
        <w:rPr>
          <w:rFonts w:ascii="Arial" w:eastAsia="Times New Roman" w:hAnsi="Arial" w:cs="Arial"/>
          <w:sz w:val="24"/>
          <w:szCs w:val="24"/>
          <w:lang w:eastAsia="en-GB"/>
        </w:rPr>
        <w:t xml:space="preserve"> </w:t>
      </w:r>
      <w:r w:rsidR="00ED5F5F" w:rsidRPr="000401E3">
        <w:rPr>
          <w:rFonts w:ascii="Arial" w:eastAsia="Times New Roman" w:hAnsi="Arial" w:cs="Arial"/>
          <w:sz w:val="24"/>
          <w:szCs w:val="24"/>
          <w:lang w:eastAsia="en-GB"/>
        </w:rPr>
        <w:t xml:space="preserve">can streamline </w:t>
      </w:r>
      <w:r w:rsidR="005B3DA8" w:rsidRPr="000401E3">
        <w:rPr>
          <w:rFonts w:ascii="Arial" w:eastAsia="Times New Roman" w:hAnsi="Arial" w:cs="Arial"/>
          <w:sz w:val="24"/>
          <w:szCs w:val="24"/>
          <w:lang w:eastAsia="en-GB"/>
        </w:rPr>
        <w:t>processes</w:t>
      </w:r>
      <w:r w:rsidR="00ED5F5F" w:rsidRPr="000401E3">
        <w:rPr>
          <w:rFonts w:ascii="Arial" w:eastAsia="Times New Roman" w:hAnsi="Arial" w:cs="Arial"/>
          <w:sz w:val="24"/>
          <w:szCs w:val="24"/>
          <w:lang w:eastAsia="en-GB"/>
        </w:rPr>
        <w:t xml:space="preserve"> and enhance the overall </w:t>
      </w:r>
      <w:r w:rsidR="005B3DA8" w:rsidRPr="000401E3">
        <w:rPr>
          <w:rFonts w:ascii="Arial" w:eastAsia="Times New Roman" w:hAnsi="Arial" w:cs="Arial"/>
          <w:sz w:val="24"/>
          <w:szCs w:val="24"/>
          <w:lang w:eastAsia="en-GB"/>
        </w:rPr>
        <w:t>experience</w:t>
      </w:r>
    </w:p>
    <w:p w14:paraId="54E5274B" w14:textId="77777777" w:rsidR="000B34B6" w:rsidRPr="000401E3" w:rsidRDefault="000B34B6" w:rsidP="000401E3">
      <w:pPr>
        <w:suppressAutoHyphens w:val="0"/>
        <w:autoSpaceDN/>
        <w:spacing w:after="0" w:line="360" w:lineRule="auto"/>
        <w:rPr>
          <w:rFonts w:ascii="Arial" w:eastAsia="Times New Roman" w:hAnsi="Arial" w:cs="Arial"/>
          <w:sz w:val="24"/>
          <w:szCs w:val="24"/>
          <w:lang w:eastAsia="en-GB"/>
        </w:rPr>
      </w:pPr>
    </w:p>
    <w:p w14:paraId="01D46CA3" w14:textId="133BFF66" w:rsidR="000B34B6" w:rsidRPr="000401E3" w:rsidRDefault="005B3DA8" w:rsidP="000401E3">
      <w:pPr>
        <w:suppressAutoHyphens w:val="0"/>
        <w:autoSpaceDN/>
        <w:spacing w:after="0" w:line="360" w:lineRule="auto"/>
        <w:rPr>
          <w:rFonts w:ascii="Arial" w:eastAsia="Times New Roman" w:hAnsi="Arial" w:cs="Arial"/>
          <w:sz w:val="24"/>
          <w:szCs w:val="24"/>
          <w:lang w:eastAsia="en-GB"/>
        </w:rPr>
      </w:pPr>
      <w:r w:rsidRPr="000401E3">
        <w:rPr>
          <w:rFonts w:ascii="Arial" w:eastAsia="Times New Roman" w:hAnsi="Arial" w:cs="Arial"/>
          <w:sz w:val="24"/>
          <w:szCs w:val="24"/>
          <w:lang w:eastAsia="en-GB"/>
        </w:rPr>
        <w:t>Engaging</w:t>
      </w:r>
      <w:r w:rsidR="000B34B6" w:rsidRPr="000401E3">
        <w:rPr>
          <w:rFonts w:ascii="Arial" w:eastAsia="Times New Roman" w:hAnsi="Arial" w:cs="Arial"/>
          <w:sz w:val="24"/>
          <w:szCs w:val="24"/>
          <w:lang w:eastAsia="en-GB"/>
        </w:rPr>
        <w:t xml:space="preserve"> and tra</w:t>
      </w:r>
      <w:r w:rsidR="00CA39C3" w:rsidRPr="000401E3">
        <w:rPr>
          <w:rFonts w:ascii="Arial" w:eastAsia="Times New Roman" w:hAnsi="Arial" w:cs="Arial"/>
          <w:sz w:val="24"/>
          <w:szCs w:val="24"/>
          <w:lang w:eastAsia="en-GB"/>
        </w:rPr>
        <w:t>i</w:t>
      </w:r>
      <w:r w:rsidR="000B34B6" w:rsidRPr="000401E3">
        <w:rPr>
          <w:rFonts w:ascii="Arial" w:eastAsia="Times New Roman" w:hAnsi="Arial" w:cs="Arial"/>
          <w:sz w:val="24"/>
          <w:szCs w:val="24"/>
          <w:lang w:eastAsia="en-GB"/>
        </w:rPr>
        <w:t>n employees to understand the importance of customer experience. Frontline staff play a critical role in shaping customer perceptions</w:t>
      </w:r>
      <w:r w:rsidR="00CA39C3" w:rsidRPr="000401E3">
        <w:rPr>
          <w:rFonts w:ascii="Arial" w:eastAsia="Times New Roman" w:hAnsi="Arial" w:cs="Arial"/>
          <w:sz w:val="24"/>
          <w:szCs w:val="24"/>
          <w:lang w:eastAsia="en-GB"/>
        </w:rPr>
        <w:t xml:space="preserve"> and having brand consistency across all customer interactions helps build a </w:t>
      </w:r>
      <w:r w:rsidRPr="000401E3">
        <w:rPr>
          <w:rFonts w:ascii="Arial" w:eastAsia="Times New Roman" w:hAnsi="Arial" w:cs="Arial"/>
          <w:sz w:val="24"/>
          <w:szCs w:val="24"/>
          <w:lang w:eastAsia="en-GB"/>
        </w:rPr>
        <w:t>recognisable</w:t>
      </w:r>
      <w:r w:rsidR="00CA39C3" w:rsidRPr="000401E3">
        <w:rPr>
          <w:rFonts w:ascii="Arial" w:eastAsia="Times New Roman" w:hAnsi="Arial" w:cs="Arial"/>
          <w:sz w:val="24"/>
          <w:szCs w:val="24"/>
          <w:lang w:eastAsia="en-GB"/>
        </w:rPr>
        <w:t xml:space="preserve"> and trustworthy image</w:t>
      </w:r>
      <w:r w:rsidRPr="000401E3">
        <w:rPr>
          <w:rFonts w:ascii="Arial" w:eastAsia="Times New Roman" w:hAnsi="Arial" w:cs="Arial"/>
          <w:sz w:val="24"/>
          <w:szCs w:val="24"/>
          <w:lang w:eastAsia="en-GB"/>
        </w:rPr>
        <w:t xml:space="preserve"> of an organisation DWP for example have their logo, Jobcentres are decorated very </w:t>
      </w:r>
      <w:r w:rsidR="00AF370E" w:rsidRPr="000401E3">
        <w:rPr>
          <w:rFonts w:ascii="Arial" w:eastAsia="Times New Roman" w:hAnsi="Arial" w:cs="Arial"/>
          <w:sz w:val="24"/>
          <w:szCs w:val="24"/>
          <w:lang w:eastAsia="en-GB"/>
        </w:rPr>
        <w:t>similarly</w:t>
      </w:r>
      <w:r w:rsidRPr="000401E3">
        <w:rPr>
          <w:rFonts w:ascii="Arial" w:eastAsia="Times New Roman" w:hAnsi="Arial" w:cs="Arial"/>
          <w:sz w:val="24"/>
          <w:szCs w:val="24"/>
          <w:lang w:eastAsia="en-GB"/>
        </w:rPr>
        <w:t xml:space="preserve"> with paint colours and furniture style and </w:t>
      </w:r>
      <w:r w:rsidR="00AF370E" w:rsidRPr="000401E3">
        <w:rPr>
          <w:rFonts w:ascii="Arial" w:eastAsia="Times New Roman" w:hAnsi="Arial" w:cs="Arial"/>
          <w:sz w:val="24"/>
          <w:szCs w:val="24"/>
          <w:lang w:eastAsia="en-GB"/>
        </w:rPr>
        <w:t xml:space="preserve">information posters displayed </w:t>
      </w:r>
      <w:r w:rsidR="00961FDE" w:rsidRPr="000401E3">
        <w:rPr>
          <w:rFonts w:ascii="Arial" w:eastAsia="Times New Roman" w:hAnsi="Arial" w:cs="Arial"/>
          <w:sz w:val="24"/>
          <w:szCs w:val="24"/>
          <w:lang w:eastAsia="en-GB"/>
        </w:rPr>
        <w:t>in the same format.</w:t>
      </w:r>
    </w:p>
    <w:p w14:paraId="73EF1D75" w14:textId="4D5867C8" w:rsidR="00E72BE2" w:rsidRPr="004D38AD" w:rsidRDefault="00E72BE2" w:rsidP="00CA39C3">
      <w:pPr>
        <w:suppressAutoHyphens w:val="0"/>
        <w:autoSpaceDN/>
        <w:spacing w:after="0" w:line="240" w:lineRule="auto"/>
        <w:rPr>
          <w:rFonts w:ascii="Segoe UI" w:eastAsia="Times New Roman" w:hAnsi="Segoe UI" w:cs="Segoe UI"/>
          <w:color w:val="374151"/>
          <w:sz w:val="24"/>
          <w:szCs w:val="24"/>
          <w:lang w:eastAsia="en-GB"/>
        </w:rPr>
      </w:pPr>
    </w:p>
    <w:p w14:paraId="1845C808" w14:textId="4B5D69FB" w:rsidR="004D38AD" w:rsidRPr="004D38AD" w:rsidRDefault="004D38AD" w:rsidP="00AF370E">
      <w:pPr>
        <w:suppressAutoHyphens w:val="0"/>
        <w:autoSpaceDN/>
        <w:spacing w:after="0" w:line="240" w:lineRule="auto"/>
        <w:rPr>
          <w:rFonts w:ascii="Segoe UI" w:eastAsia="Times New Roman" w:hAnsi="Segoe UI" w:cs="Segoe UI"/>
          <w:color w:val="374151"/>
          <w:sz w:val="24"/>
          <w:szCs w:val="24"/>
          <w:lang w:eastAsia="en-GB"/>
        </w:rPr>
      </w:pPr>
    </w:p>
    <w:p w14:paraId="77486DA4" w14:textId="77777777" w:rsidR="00F30D5E" w:rsidRPr="000908BF" w:rsidRDefault="00F30D5E" w:rsidP="000908BF"/>
    <w:p w14:paraId="4D1C80D4" w14:textId="51A7B2F8" w:rsidR="00C75AB2" w:rsidRDefault="00A64049">
      <w:pPr>
        <w:pStyle w:val="Heading2"/>
      </w:pPr>
      <w:bookmarkStart w:id="18" w:name="_Toc155483764"/>
      <w:r>
        <w:t>Customer POV</w:t>
      </w:r>
      <w:bookmarkEnd w:id="9"/>
      <w:bookmarkEnd w:id="10"/>
      <w:bookmarkEnd w:id="18"/>
    </w:p>
    <w:p w14:paraId="0E8CE4F2" w14:textId="77777777" w:rsidR="00470EB2" w:rsidRDefault="00470EB2" w:rsidP="00470EB2"/>
    <w:p w14:paraId="51B96288" w14:textId="5BE2E5E5" w:rsidR="00394A50" w:rsidRPr="000401E3" w:rsidRDefault="00470EB2" w:rsidP="000401E3">
      <w:pPr>
        <w:spacing w:line="360" w:lineRule="auto"/>
        <w:jc w:val="both"/>
        <w:rPr>
          <w:rFonts w:ascii="Arial" w:hAnsi="Arial" w:cs="Arial"/>
          <w:sz w:val="24"/>
          <w:szCs w:val="24"/>
        </w:rPr>
      </w:pPr>
      <w:r w:rsidRPr="000401E3">
        <w:rPr>
          <w:rFonts w:ascii="Arial" w:hAnsi="Arial" w:cs="Arial"/>
          <w:sz w:val="24"/>
          <w:szCs w:val="24"/>
        </w:rPr>
        <w:t>Customer point o</w:t>
      </w:r>
      <w:r w:rsidR="00A458AF" w:rsidRPr="000401E3">
        <w:rPr>
          <w:rFonts w:ascii="Arial" w:hAnsi="Arial" w:cs="Arial"/>
          <w:sz w:val="24"/>
          <w:szCs w:val="24"/>
        </w:rPr>
        <w:t xml:space="preserve">f </w:t>
      </w:r>
      <w:r w:rsidRPr="000401E3">
        <w:rPr>
          <w:rFonts w:ascii="Arial" w:hAnsi="Arial" w:cs="Arial"/>
          <w:sz w:val="24"/>
          <w:szCs w:val="24"/>
        </w:rPr>
        <w:t xml:space="preserve">view or customer perspective </w:t>
      </w:r>
      <w:r w:rsidR="00394A50" w:rsidRPr="000401E3">
        <w:rPr>
          <w:rFonts w:ascii="Arial" w:hAnsi="Arial" w:cs="Arial"/>
          <w:sz w:val="24"/>
          <w:szCs w:val="24"/>
        </w:rPr>
        <w:t>is the view of the business, brand product or service and key elements of the POV are the customers’ expectations and whether these expectations are being met, exceed or they fall short, managing customer expectations can be essential for positive feedback and this aligns with the user experience and how the product value is in relation to the cost. Customer ratings and feedback can provide further insight and by monitoring and re</w:t>
      </w:r>
      <w:r w:rsidR="00AD6F27" w:rsidRPr="000401E3">
        <w:rPr>
          <w:rFonts w:ascii="Arial" w:hAnsi="Arial" w:cs="Arial"/>
          <w:sz w:val="24"/>
          <w:szCs w:val="24"/>
        </w:rPr>
        <w:t>sponding to feedback can help with the continuous improvement of the brand. And if a brand communicated well with its customers with clarity and transparency can build trust.</w:t>
      </w:r>
    </w:p>
    <w:p w14:paraId="5D0E4B28" w14:textId="12254868" w:rsidR="00394A50" w:rsidRPr="000401E3" w:rsidRDefault="00394A50" w:rsidP="000401E3">
      <w:pPr>
        <w:spacing w:line="360" w:lineRule="auto"/>
        <w:jc w:val="both"/>
        <w:rPr>
          <w:rFonts w:ascii="Arial" w:hAnsi="Arial" w:cs="Arial"/>
          <w:sz w:val="24"/>
          <w:szCs w:val="24"/>
        </w:rPr>
      </w:pPr>
    </w:p>
    <w:p w14:paraId="28A712EA" w14:textId="7C7F8730" w:rsidR="00470EB2" w:rsidRPr="000401E3" w:rsidRDefault="00394A50" w:rsidP="000401E3">
      <w:pPr>
        <w:spacing w:line="360" w:lineRule="auto"/>
        <w:jc w:val="both"/>
        <w:rPr>
          <w:rFonts w:ascii="Arial" w:hAnsi="Arial" w:cs="Arial"/>
          <w:sz w:val="24"/>
          <w:szCs w:val="24"/>
        </w:rPr>
      </w:pPr>
      <w:r w:rsidRPr="000401E3">
        <w:rPr>
          <w:rFonts w:ascii="Arial" w:hAnsi="Arial" w:cs="Arial"/>
          <w:sz w:val="24"/>
          <w:szCs w:val="24"/>
        </w:rPr>
        <w:t xml:space="preserve">The user experience and how the customer can interact with the service or product as well as factors such as accessibility </w:t>
      </w:r>
      <w:r w:rsidR="007C2ECE" w:rsidRPr="000401E3">
        <w:rPr>
          <w:rFonts w:ascii="Arial" w:hAnsi="Arial" w:cs="Arial"/>
          <w:sz w:val="24"/>
          <w:szCs w:val="24"/>
        </w:rPr>
        <w:t xml:space="preserve">a lot of </w:t>
      </w:r>
      <w:r w:rsidR="0046512B" w:rsidRPr="000401E3">
        <w:rPr>
          <w:rFonts w:ascii="Arial" w:hAnsi="Arial" w:cs="Arial"/>
          <w:sz w:val="24"/>
          <w:szCs w:val="24"/>
        </w:rPr>
        <w:t>organisations</w:t>
      </w:r>
      <w:r w:rsidR="007C2ECE" w:rsidRPr="000401E3">
        <w:rPr>
          <w:rFonts w:ascii="Arial" w:hAnsi="Arial" w:cs="Arial"/>
          <w:sz w:val="24"/>
          <w:szCs w:val="24"/>
        </w:rPr>
        <w:t xml:space="preserve"> have signed up to promote the sunflower lanyard to help individuals with hidden disabilities and therefore improve equality and diversity for their users this could then improve thei</w:t>
      </w:r>
      <w:r w:rsidRPr="000401E3">
        <w:rPr>
          <w:rFonts w:ascii="Arial" w:hAnsi="Arial" w:cs="Arial"/>
          <w:sz w:val="24"/>
          <w:szCs w:val="24"/>
        </w:rPr>
        <w:t>r overall satisfaction of the product/service, can tie in with their expectations of the product or service and if these are being met, the can increase the value of the brand and its values</w:t>
      </w:r>
      <w:r w:rsidR="0046512B" w:rsidRPr="000401E3">
        <w:rPr>
          <w:rFonts w:ascii="Arial" w:hAnsi="Arial" w:cs="Arial"/>
          <w:sz w:val="24"/>
          <w:szCs w:val="24"/>
        </w:rPr>
        <w:t xml:space="preserve">, </w:t>
      </w:r>
      <w:r w:rsidRPr="000401E3">
        <w:rPr>
          <w:rFonts w:ascii="Arial" w:hAnsi="Arial" w:cs="Arial"/>
          <w:sz w:val="24"/>
          <w:szCs w:val="24"/>
        </w:rPr>
        <w:t>and if the values align can increase the emotional connection and the feelings and emotions sparked by the brand.</w:t>
      </w:r>
    </w:p>
    <w:p w14:paraId="76292DB3" w14:textId="77777777" w:rsidR="00AD6F27" w:rsidRPr="000401E3" w:rsidRDefault="00AD6F27" w:rsidP="000401E3">
      <w:pPr>
        <w:spacing w:line="360" w:lineRule="auto"/>
        <w:jc w:val="both"/>
        <w:rPr>
          <w:rFonts w:ascii="Arial" w:hAnsi="Arial" w:cs="Arial"/>
          <w:sz w:val="24"/>
          <w:szCs w:val="24"/>
        </w:rPr>
      </w:pPr>
    </w:p>
    <w:p w14:paraId="1ADC9D59" w14:textId="127E7AE1" w:rsidR="007C2ECE" w:rsidRPr="000401E3" w:rsidRDefault="00AD6F27" w:rsidP="000401E3">
      <w:pPr>
        <w:pStyle w:val="sub-title"/>
        <w:shd w:val="clear" w:color="auto" w:fill="FFFFFF"/>
        <w:spacing w:before="0" w:beforeAutospacing="0" w:line="360" w:lineRule="auto"/>
        <w:jc w:val="both"/>
        <w:rPr>
          <w:rFonts w:ascii="Arial" w:hAnsi="Arial" w:cs="Arial"/>
        </w:rPr>
      </w:pPr>
      <w:r w:rsidRPr="000401E3">
        <w:rPr>
          <w:rFonts w:ascii="Arial" w:hAnsi="Arial" w:cs="Arial"/>
        </w:rPr>
        <w:t>From the customer POV they could also be looking at how the service is personalised for them, can they select delivery to store or on a certain day, is the service tailored to the needs</w:t>
      </w:r>
      <w:r w:rsidR="007C2ECE" w:rsidRPr="000401E3">
        <w:rPr>
          <w:rFonts w:ascii="Arial" w:hAnsi="Arial" w:cs="Arial"/>
        </w:rPr>
        <w:t xml:space="preserve">, and according to the hidden </w:t>
      </w:r>
      <w:r w:rsidR="0046512B" w:rsidRPr="000401E3">
        <w:rPr>
          <w:rFonts w:ascii="Arial" w:hAnsi="Arial" w:cs="Arial"/>
        </w:rPr>
        <w:t>disability’s</w:t>
      </w:r>
      <w:r w:rsidR="007C2ECE" w:rsidRPr="000401E3">
        <w:rPr>
          <w:rFonts w:ascii="Arial" w:hAnsi="Arial" w:cs="Arial"/>
        </w:rPr>
        <w:t xml:space="preserve"> website globally 1 in 6 of us live </w:t>
      </w:r>
      <w:r w:rsidR="007C2ECE" w:rsidRPr="000401E3">
        <w:rPr>
          <w:rFonts w:ascii="Arial" w:hAnsi="Arial" w:cs="Arial"/>
        </w:rPr>
        <w:lastRenderedPageBreak/>
        <w:t>with a disability. That is approximately 1.3 billion people.</w:t>
      </w:r>
      <w:r w:rsidR="00010D3A" w:rsidRPr="000401E3">
        <w:rPr>
          <w:rFonts w:ascii="Arial" w:hAnsi="Arial" w:cs="Arial"/>
        </w:rPr>
        <w:t xml:space="preserve"> </w:t>
      </w:r>
      <w:r w:rsidR="007C2ECE" w:rsidRPr="000401E3">
        <w:rPr>
          <w:rFonts w:ascii="Arial" w:hAnsi="Arial" w:cs="Arial"/>
        </w:rPr>
        <w:t>But while some of us experience a disability that is visible, many have a non-visible condition or experience a combination of both visible and non-visible conditions</w:t>
      </w:r>
      <w:r w:rsidR="0021502A" w:rsidRPr="000401E3">
        <w:rPr>
          <w:rFonts w:ascii="Arial" w:hAnsi="Arial" w:cs="Arial"/>
        </w:rPr>
        <w:t xml:space="preserve"> </w:t>
      </w:r>
      <w:r w:rsidR="0021502A" w:rsidRPr="000401E3">
        <w:rPr>
          <w:rFonts w:ascii="Arial" w:hAnsi="Arial" w:cs="Arial"/>
          <w:shd w:val="clear" w:color="auto" w:fill="FFFFFF"/>
        </w:rPr>
        <w:t>(</w:t>
      </w:r>
      <w:r w:rsidR="0021502A" w:rsidRPr="000401E3">
        <w:rPr>
          <w:rFonts w:ascii="Arial" w:hAnsi="Arial" w:cs="Arial"/>
        </w:rPr>
        <w:t>Hidden disabilities</w:t>
      </w:r>
      <w:r w:rsidR="0021502A" w:rsidRPr="000401E3">
        <w:rPr>
          <w:rFonts w:ascii="Arial" w:hAnsi="Arial" w:cs="Arial"/>
          <w:shd w:val="clear" w:color="auto" w:fill="FFFFFF"/>
        </w:rPr>
        <w:t>)</w:t>
      </w:r>
    </w:p>
    <w:p w14:paraId="20E86B22" w14:textId="442229D0" w:rsidR="00AD6F27" w:rsidRPr="000401E3" w:rsidRDefault="007C2ECE" w:rsidP="000401E3">
      <w:pPr>
        <w:spacing w:line="360" w:lineRule="auto"/>
        <w:jc w:val="both"/>
        <w:rPr>
          <w:rFonts w:ascii="Arial" w:hAnsi="Arial" w:cs="Arial"/>
          <w:sz w:val="24"/>
          <w:szCs w:val="24"/>
        </w:rPr>
      </w:pPr>
      <w:r w:rsidRPr="000401E3">
        <w:rPr>
          <w:rFonts w:ascii="Arial" w:hAnsi="Arial" w:cs="Arial"/>
          <w:sz w:val="24"/>
          <w:szCs w:val="24"/>
        </w:rPr>
        <w:t xml:space="preserve">Therefor </w:t>
      </w:r>
      <w:r w:rsidR="00AD6F27" w:rsidRPr="000401E3">
        <w:rPr>
          <w:rFonts w:ascii="Arial" w:hAnsi="Arial" w:cs="Arial"/>
          <w:sz w:val="24"/>
          <w:szCs w:val="24"/>
        </w:rPr>
        <w:t>for convenience the brand the</w:t>
      </w:r>
      <w:r w:rsidRPr="000401E3">
        <w:rPr>
          <w:rFonts w:ascii="Arial" w:hAnsi="Arial" w:cs="Arial"/>
          <w:sz w:val="24"/>
          <w:szCs w:val="24"/>
        </w:rPr>
        <w:t xml:space="preserve"> customer</w:t>
      </w:r>
      <w:r w:rsidR="00AD6F27" w:rsidRPr="000401E3">
        <w:rPr>
          <w:rFonts w:ascii="Arial" w:hAnsi="Arial" w:cs="Arial"/>
          <w:sz w:val="24"/>
          <w:szCs w:val="24"/>
        </w:rPr>
        <w:t xml:space="preserve"> choose</w:t>
      </w:r>
      <w:r w:rsidRPr="000401E3">
        <w:rPr>
          <w:rFonts w:ascii="Arial" w:hAnsi="Arial" w:cs="Arial"/>
          <w:sz w:val="24"/>
          <w:szCs w:val="24"/>
        </w:rPr>
        <w:t>s,</w:t>
      </w:r>
      <w:r w:rsidR="001B249E" w:rsidRPr="000401E3">
        <w:rPr>
          <w:rFonts w:ascii="Arial" w:hAnsi="Arial" w:cs="Arial"/>
          <w:sz w:val="24"/>
          <w:szCs w:val="24"/>
        </w:rPr>
        <w:t xml:space="preserve"> and </w:t>
      </w:r>
      <w:r w:rsidR="00AD6F27" w:rsidRPr="000401E3">
        <w:rPr>
          <w:rFonts w:ascii="Arial" w:hAnsi="Arial" w:cs="Arial"/>
          <w:sz w:val="24"/>
          <w:szCs w:val="24"/>
        </w:rPr>
        <w:t xml:space="preserve">factors such as the ordering process, delivery and after-sales could be crucial in their decision making. </w:t>
      </w:r>
    </w:p>
    <w:p w14:paraId="4D1C80D5" w14:textId="77777777" w:rsidR="00C75AB2" w:rsidRPr="000401E3" w:rsidRDefault="00C75AB2" w:rsidP="000401E3">
      <w:pPr>
        <w:spacing w:line="360" w:lineRule="auto"/>
        <w:jc w:val="both"/>
      </w:pPr>
    </w:p>
    <w:p w14:paraId="3896B975" w14:textId="6CD5693D" w:rsidR="00B435FB" w:rsidRDefault="00B435FB" w:rsidP="006D575F">
      <w:pPr>
        <w:pStyle w:val="Heading2"/>
      </w:pPr>
      <w:bookmarkStart w:id="19" w:name="_Toc155483765"/>
      <w:r w:rsidRPr="006D575F">
        <w:t>Customer</w:t>
      </w:r>
      <w:r>
        <w:t xml:space="preserve"> </w:t>
      </w:r>
      <w:r w:rsidR="006D575F">
        <w:t>Centrality</w:t>
      </w:r>
      <w:bookmarkEnd w:id="19"/>
      <w:r>
        <w:t xml:space="preserve"> </w:t>
      </w:r>
    </w:p>
    <w:p w14:paraId="640794B0" w14:textId="77777777" w:rsidR="00A84149" w:rsidRDefault="00A84149" w:rsidP="006D575F">
      <w:pPr>
        <w:rPr>
          <w:rFonts w:ascii="Segoe UI" w:hAnsi="Segoe UI" w:cs="Segoe UI"/>
          <w:color w:val="374151"/>
        </w:rPr>
      </w:pPr>
    </w:p>
    <w:p w14:paraId="2A0CFBF7" w14:textId="6311EAE4" w:rsidR="009B5208" w:rsidRPr="00775610" w:rsidRDefault="00A84149" w:rsidP="009A4B0D">
      <w:pPr>
        <w:spacing w:line="360" w:lineRule="auto"/>
        <w:jc w:val="both"/>
        <w:rPr>
          <w:rFonts w:ascii="Arial" w:hAnsi="Arial" w:cs="Arial"/>
          <w:color w:val="000000" w:themeColor="text1"/>
          <w:sz w:val="24"/>
          <w:szCs w:val="24"/>
        </w:rPr>
      </w:pPr>
      <w:r w:rsidRPr="00775610">
        <w:rPr>
          <w:rFonts w:ascii="Arial" w:hAnsi="Arial" w:cs="Arial"/>
          <w:color w:val="000000" w:themeColor="text1"/>
          <w:sz w:val="24"/>
          <w:szCs w:val="24"/>
        </w:rPr>
        <w:t>C</w:t>
      </w:r>
      <w:r w:rsidR="00F92DD6" w:rsidRPr="00775610">
        <w:rPr>
          <w:rFonts w:ascii="Arial" w:hAnsi="Arial" w:cs="Arial"/>
          <w:color w:val="000000" w:themeColor="text1"/>
          <w:sz w:val="24"/>
          <w:szCs w:val="24"/>
        </w:rPr>
        <w:t>ustomer centrality emphasi</w:t>
      </w:r>
      <w:r w:rsidR="005E2223" w:rsidRPr="00775610">
        <w:rPr>
          <w:rFonts w:ascii="Arial" w:hAnsi="Arial" w:cs="Arial"/>
          <w:color w:val="000000" w:themeColor="text1"/>
          <w:sz w:val="24"/>
          <w:szCs w:val="24"/>
        </w:rPr>
        <w:t xml:space="preserve">sing, </w:t>
      </w:r>
      <w:r w:rsidR="00F92DD6" w:rsidRPr="00775610">
        <w:rPr>
          <w:rFonts w:ascii="Arial" w:hAnsi="Arial" w:cs="Arial"/>
          <w:color w:val="000000" w:themeColor="text1"/>
          <w:sz w:val="24"/>
          <w:szCs w:val="24"/>
        </w:rPr>
        <w:t xml:space="preserve">understanding, valuing, and prioritizing customers in all aspects of business operations. It's </w:t>
      </w:r>
      <w:r w:rsidR="005E2223" w:rsidRPr="00775610">
        <w:rPr>
          <w:rFonts w:ascii="Arial" w:hAnsi="Arial" w:cs="Arial"/>
          <w:color w:val="000000" w:themeColor="text1"/>
          <w:sz w:val="24"/>
          <w:szCs w:val="24"/>
        </w:rPr>
        <w:t xml:space="preserve">ensuring </w:t>
      </w:r>
      <w:r w:rsidR="00961DD2" w:rsidRPr="00775610">
        <w:rPr>
          <w:rFonts w:ascii="Arial" w:hAnsi="Arial" w:cs="Arial"/>
          <w:color w:val="000000" w:themeColor="text1"/>
          <w:sz w:val="24"/>
          <w:szCs w:val="24"/>
        </w:rPr>
        <w:t xml:space="preserve">an </w:t>
      </w:r>
      <w:r w:rsidR="00F92DD6" w:rsidRPr="00775610">
        <w:rPr>
          <w:rFonts w:ascii="Arial" w:hAnsi="Arial" w:cs="Arial"/>
          <w:color w:val="000000" w:themeColor="text1"/>
          <w:sz w:val="24"/>
          <w:szCs w:val="24"/>
        </w:rPr>
        <w:t>organi</w:t>
      </w:r>
      <w:r w:rsidR="00801BE7" w:rsidRPr="00775610">
        <w:rPr>
          <w:rFonts w:ascii="Arial" w:hAnsi="Arial" w:cs="Arial"/>
          <w:color w:val="000000" w:themeColor="text1"/>
          <w:sz w:val="24"/>
          <w:szCs w:val="24"/>
        </w:rPr>
        <w:t>s</w:t>
      </w:r>
      <w:r w:rsidR="00F92DD6" w:rsidRPr="00775610">
        <w:rPr>
          <w:rFonts w:ascii="Arial" w:hAnsi="Arial" w:cs="Arial"/>
          <w:color w:val="000000" w:themeColor="text1"/>
          <w:sz w:val="24"/>
          <w:szCs w:val="24"/>
        </w:rPr>
        <w:t>ational mindset that permeates through various departments and functions. Companies that adopt a customer-centric approach tend to build stronger customer loyalty, improve customer retention, and achieve sustained business growth</w:t>
      </w:r>
      <w:r w:rsidR="00961DD2" w:rsidRPr="00775610">
        <w:rPr>
          <w:rFonts w:ascii="Arial" w:hAnsi="Arial" w:cs="Arial"/>
          <w:color w:val="000000" w:themeColor="text1"/>
          <w:sz w:val="24"/>
          <w:szCs w:val="24"/>
        </w:rPr>
        <w:t xml:space="preserve">, </w:t>
      </w:r>
      <w:r w:rsidR="0086337B" w:rsidRPr="00775610">
        <w:rPr>
          <w:rFonts w:ascii="Arial" w:hAnsi="Arial" w:cs="Arial"/>
          <w:color w:val="000000" w:themeColor="text1"/>
          <w:sz w:val="24"/>
          <w:szCs w:val="24"/>
        </w:rPr>
        <w:t>where the customer is placed at the core of business operations and decision-making processes</w:t>
      </w:r>
      <w:r w:rsidR="00AE0833" w:rsidRPr="00775610">
        <w:rPr>
          <w:rFonts w:ascii="Arial" w:hAnsi="Arial" w:cs="Arial"/>
          <w:color w:val="000000" w:themeColor="text1"/>
          <w:sz w:val="24"/>
          <w:szCs w:val="24"/>
        </w:rPr>
        <w:t xml:space="preserve">, </w:t>
      </w:r>
      <w:r w:rsidR="0086337B" w:rsidRPr="00775610">
        <w:rPr>
          <w:rFonts w:ascii="Arial" w:hAnsi="Arial" w:cs="Arial"/>
          <w:color w:val="000000" w:themeColor="text1"/>
          <w:sz w:val="24"/>
          <w:szCs w:val="24"/>
        </w:rPr>
        <w:t xml:space="preserve">understanding, meeting, and exceeding customer expectations to achieve long-term success. </w:t>
      </w:r>
    </w:p>
    <w:p w14:paraId="407FDADE" w14:textId="77777777" w:rsidR="009B5208" w:rsidRPr="00775610" w:rsidRDefault="009B5208" w:rsidP="009A4B0D">
      <w:pPr>
        <w:spacing w:line="360" w:lineRule="auto"/>
        <w:jc w:val="both"/>
        <w:rPr>
          <w:rFonts w:ascii="Arial" w:hAnsi="Arial" w:cs="Arial"/>
          <w:color w:val="000000" w:themeColor="text1"/>
          <w:sz w:val="24"/>
          <w:szCs w:val="24"/>
        </w:rPr>
      </w:pPr>
    </w:p>
    <w:p w14:paraId="73140E06" w14:textId="498C66DA" w:rsidR="00C878C5" w:rsidRPr="00775610" w:rsidRDefault="00AE0833" w:rsidP="00C878C5">
      <w:pPr>
        <w:spacing w:line="360" w:lineRule="auto"/>
        <w:jc w:val="both"/>
        <w:rPr>
          <w:rFonts w:ascii="Arial" w:hAnsi="Arial" w:cs="Arial"/>
          <w:color w:val="000000" w:themeColor="text1"/>
          <w:sz w:val="24"/>
          <w:szCs w:val="24"/>
        </w:rPr>
      </w:pPr>
      <w:r w:rsidRPr="00775610">
        <w:rPr>
          <w:rFonts w:ascii="Arial" w:hAnsi="Arial" w:cs="Arial"/>
          <w:color w:val="000000" w:themeColor="text1"/>
          <w:sz w:val="24"/>
          <w:szCs w:val="24"/>
        </w:rPr>
        <w:t xml:space="preserve">To achieve </w:t>
      </w:r>
      <w:r w:rsidR="00E40FB0" w:rsidRPr="00775610">
        <w:rPr>
          <w:rFonts w:ascii="Arial" w:hAnsi="Arial" w:cs="Arial"/>
          <w:color w:val="000000" w:themeColor="text1"/>
          <w:sz w:val="24"/>
          <w:szCs w:val="24"/>
        </w:rPr>
        <w:t xml:space="preserve">customer </w:t>
      </w:r>
      <w:r w:rsidR="005468C7" w:rsidRPr="00775610">
        <w:rPr>
          <w:rFonts w:ascii="Arial" w:hAnsi="Arial" w:cs="Arial"/>
          <w:color w:val="000000" w:themeColor="text1"/>
          <w:sz w:val="24"/>
          <w:szCs w:val="24"/>
        </w:rPr>
        <w:t>centrality,</w:t>
      </w:r>
      <w:r w:rsidRPr="00775610">
        <w:rPr>
          <w:rFonts w:ascii="Arial" w:hAnsi="Arial" w:cs="Arial"/>
          <w:color w:val="000000" w:themeColor="text1"/>
          <w:sz w:val="24"/>
          <w:szCs w:val="24"/>
        </w:rPr>
        <w:t xml:space="preserve"> we </w:t>
      </w:r>
      <w:r w:rsidR="00EF46A4" w:rsidRPr="00775610">
        <w:rPr>
          <w:rFonts w:ascii="Arial" w:hAnsi="Arial" w:cs="Arial"/>
          <w:color w:val="000000" w:themeColor="text1"/>
          <w:sz w:val="24"/>
          <w:szCs w:val="24"/>
        </w:rPr>
        <w:t>must f</w:t>
      </w:r>
      <w:r w:rsidR="00E40FB0" w:rsidRPr="00775610">
        <w:rPr>
          <w:rStyle w:val="Strong"/>
          <w:rFonts w:ascii="Arial" w:hAnsi="Arial" w:cs="Arial"/>
          <w:b w:val="0"/>
          <w:bCs w:val="0"/>
          <w:color w:val="000000" w:themeColor="text1"/>
          <w:sz w:val="24"/>
          <w:szCs w:val="24"/>
        </w:rPr>
        <w:t>ocus on the c</w:t>
      </w:r>
      <w:r w:rsidR="0086337B" w:rsidRPr="00775610">
        <w:rPr>
          <w:rStyle w:val="Strong"/>
          <w:rFonts w:ascii="Arial" w:hAnsi="Arial" w:cs="Arial"/>
          <w:b w:val="0"/>
          <w:bCs w:val="0"/>
          <w:color w:val="000000" w:themeColor="text1"/>
          <w:sz w:val="24"/>
          <w:szCs w:val="24"/>
        </w:rPr>
        <w:t>ustomer</w:t>
      </w:r>
      <w:r w:rsidR="006C5423" w:rsidRPr="00775610">
        <w:rPr>
          <w:rStyle w:val="Strong"/>
          <w:rFonts w:ascii="Arial" w:hAnsi="Arial" w:cs="Arial"/>
          <w:b w:val="0"/>
          <w:bCs w:val="0"/>
          <w:color w:val="000000" w:themeColor="text1"/>
          <w:sz w:val="24"/>
          <w:szCs w:val="24"/>
        </w:rPr>
        <w:t xml:space="preserve"> and </w:t>
      </w:r>
      <w:r w:rsidR="0053703A" w:rsidRPr="00775610">
        <w:rPr>
          <w:rFonts w:ascii="Arial" w:hAnsi="Arial" w:cs="Arial"/>
          <w:color w:val="000000" w:themeColor="text1"/>
          <w:sz w:val="24"/>
          <w:szCs w:val="24"/>
        </w:rPr>
        <w:t>prioritising</w:t>
      </w:r>
      <w:r w:rsidR="0086337B" w:rsidRPr="00775610">
        <w:rPr>
          <w:rFonts w:ascii="Arial" w:hAnsi="Arial" w:cs="Arial"/>
          <w:color w:val="000000" w:themeColor="text1"/>
          <w:sz w:val="24"/>
          <w:szCs w:val="24"/>
        </w:rPr>
        <w:t xml:space="preserve"> </w:t>
      </w:r>
      <w:r w:rsidR="0053703A" w:rsidRPr="00775610">
        <w:rPr>
          <w:rFonts w:ascii="Arial" w:hAnsi="Arial" w:cs="Arial"/>
          <w:color w:val="000000" w:themeColor="text1"/>
          <w:sz w:val="24"/>
          <w:szCs w:val="24"/>
        </w:rPr>
        <w:t>their</w:t>
      </w:r>
      <w:r w:rsidR="0086337B" w:rsidRPr="00775610">
        <w:rPr>
          <w:rFonts w:ascii="Arial" w:hAnsi="Arial" w:cs="Arial"/>
          <w:color w:val="000000" w:themeColor="text1"/>
          <w:sz w:val="24"/>
          <w:szCs w:val="24"/>
        </w:rPr>
        <w:t xml:space="preserve"> needs and preferences</w:t>
      </w:r>
      <w:r w:rsidR="006C5423" w:rsidRPr="00775610">
        <w:rPr>
          <w:rFonts w:ascii="Arial" w:hAnsi="Arial" w:cs="Arial"/>
          <w:color w:val="000000" w:themeColor="text1"/>
          <w:sz w:val="24"/>
          <w:szCs w:val="24"/>
        </w:rPr>
        <w:t xml:space="preserve"> and </w:t>
      </w:r>
      <w:r w:rsidR="0086337B" w:rsidRPr="00775610">
        <w:rPr>
          <w:rFonts w:ascii="Arial" w:hAnsi="Arial" w:cs="Arial"/>
          <w:color w:val="000000" w:themeColor="text1"/>
          <w:sz w:val="24"/>
          <w:szCs w:val="24"/>
        </w:rPr>
        <w:t xml:space="preserve">actively seeking </w:t>
      </w:r>
      <w:r w:rsidR="0053703A" w:rsidRPr="00775610">
        <w:rPr>
          <w:rFonts w:ascii="Arial" w:hAnsi="Arial" w:cs="Arial"/>
          <w:color w:val="000000" w:themeColor="text1"/>
          <w:sz w:val="24"/>
          <w:szCs w:val="24"/>
        </w:rPr>
        <w:t>feedback</w:t>
      </w:r>
      <w:r w:rsidR="00CF7F95" w:rsidRPr="00775610">
        <w:rPr>
          <w:rFonts w:ascii="Arial" w:hAnsi="Arial" w:cs="Arial"/>
          <w:color w:val="000000" w:themeColor="text1"/>
          <w:sz w:val="24"/>
          <w:szCs w:val="24"/>
        </w:rPr>
        <w:t xml:space="preserve"> to u</w:t>
      </w:r>
      <w:r w:rsidR="0086337B" w:rsidRPr="00775610">
        <w:rPr>
          <w:rFonts w:ascii="Arial" w:hAnsi="Arial" w:cs="Arial"/>
          <w:color w:val="000000" w:themeColor="text1"/>
          <w:sz w:val="24"/>
          <w:szCs w:val="24"/>
        </w:rPr>
        <w:t>nderstand</w:t>
      </w:r>
      <w:r w:rsidR="00CF7F95" w:rsidRPr="00775610">
        <w:rPr>
          <w:rFonts w:ascii="Arial" w:hAnsi="Arial" w:cs="Arial"/>
          <w:color w:val="000000" w:themeColor="text1"/>
          <w:sz w:val="24"/>
          <w:szCs w:val="24"/>
        </w:rPr>
        <w:t xml:space="preserve"> </w:t>
      </w:r>
      <w:r w:rsidR="0086337B" w:rsidRPr="00775610">
        <w:rPr>
          <w:rFonts w:ascii="Arial" w:hAnsi="Arial" w:cs="Arial"/>
          <w:color w:val="000000" w:themeColor="text1"/>
          <w:sz w:val="24"/>
          <w:szCs w:val="24"/>
        </w:rPr>
        <w:t xml:space="preserve">customer </w:t>
      </w:r>
      <w:r w:rsidR="005468C7" w:rsidRPr="00775610">
        <w:rPr>
          <w:rFonts w:ascii="Arial" w:hAnsi="Arial" w:cs="Arial"/>
          <w:color w:val="000000" w:themeColor="text1"/>
          <w:sz w:val="24"/>
          <w:szCs w:val="24"/>
        </w:rPr>
        <w:t>behaviours and</w:t>
      </w:r>
      <w:r w:rsidR="0086337B" w:rsidRPr="00775610">
        <w:rPr>
          <w:rFonts w:ascii="Arial" w:hAnsi="Arial" w:cs="Arial"/>
          <w:color w:val="000000" w:themeColor="text1"/>
          <w:sz w:val="24"/>
          <w:szCs w:val="24"/>
        </w:rPr>
        <w:t xml:space="preserve"> adapt</w:t>
      </w:r>
      <w:r w:rsidR="00CF7F95" w:rsidRPr="00775610">
        <w:rPr>
          <w:rFonts w:ascii="Arial" w:hAnsi="Arial" w:cs="Arial"/>
          <w:color w:val="000000" w:themeColor="text1"/>
          <w:sz w:val="24"/>
          <w:szCs w:val="24"/>
        </w:rPr>
        <w:t xml:space="preserve"> </w:t>
      </w:r>
      <w:r w:rsidR="0086337B" w:rsidRPr="00775610">
        <w:rPr>
          <w:rFonts w:ascii="Arial" w:hAnsi="Arial" w:cs="Arial"/>
          <w:color w:val="000000" w:themeColor="text1"/>
          <w:sz w:val="24"/>
          <w:szCs w:val="24"/>
        </w:rPr>
        <w:t>products or services to me</w:t>
      </w:r>
      <w:r w:rsidR="00CF7F95" w:rsidRPr="00775610">
        <w:rPr>
          <w:rFonts w:ascii="Arial" w:hAnsi="Arial" w:cs="Arial"/>
          <w:color w:val="000000" w:themeColor="text1"/>
          <w:sz w:val="24"/>
          <w:szCs w:val="24"/>
        </w:rPr>
        <w:t xml:space="preserve">et </w:t>
      </w:r>
      <w:r w:rsidR="0086337B" w:rsidRPr="00775610">
        <w:rPr>
          <w:rFonts w:ascii="Arial" w:hAnsi="Arial" w:cs="Arial"/>
          <w:color w:val="000000" w:themeColor="text1"/>
          <w:sz w:val="24"/>
          <w:szCs w:val="24"/>
        </w:rPr>
        <w:t>customer expectations.</w:t>
      </w:r>
      <w:r w:rsidR="009B5208" w:rsidRPr="00775610">
        <w:rPr>
          <w:rFonts w:ascii="Arial" w:hAnsi="Arial" w:cs="Arial"/>
          <w:color w:val="000000" w:themeColor="text1"/>
          <w:sz w:val="24"/>
          <w:szCs w:val="24"/>
        </w:rPr>
        <w:t xml:space="preserve"> By</w:t>
      </w:r>
      <w:r w:rsidR="007B57A2" w:rsidRPr="00775610">
        <w:rPr>
          <w:rFonts w:ascii="Arial" w:hAnsi="Arial" w:cs="Arial"/>
          <w:color w:val="000000" w:themeColor="text1"/>
          <w:sz w:val="24"/>
          <w:szCs w:val="24"/>
        </w:rPr>
        <w:t xml:space="preserve"> p</w:t>
      </w:r>
      <w:r w:rsidR="0086337B" w:rsidRPr="00775610">
        <w:rPr>
          <w:rFonts w:ascii="Arial" w:hAnsi="Arial" w:cs="Arial"/>
          <w:color w:val="000000" w:themeColor="text1"/>
          <w:sz w:val="24"/>
          <w:szCs w:val="24"/>
        </w:rPr>
        <w:t>roviding a positive and seamless customer experience</w:t>
      </w:r>
      <w:r w:rsidR="007B57A2" w:rsidRPr="00775610">
        <w:rPr>
          <w:rFonts w:ascii="Arial" w:hAnsi="Arial" w:cs="Arial"/>
          <w:color w:val="000000" w:themeColor="text1"/>
          <w:sz w:val="24"/>
          <w:szCs w:val="24"/>
        </w:rPr>
        <w:t xml:space="preserve"> (CX)</w:t>
      </w:r>
      <w:r w:rsidR="0086337B" w:rsidRPr="00775610">
        <w:rPr>
          <w:rFonts w:ascii="Arial" w:hAnsi="Arial" w:cs="Arial"/>
          <w:color w:val="000000" w:themeColor="text1"/>
          <w:sz w:val="24"/>
          <w:szCs w:val="24"/>
        </w:rPr>
        <w:t xml:space="preserve"> </w:t>
      </w:r>
      <w:r w:rsidR="007B73C6" w:rsidRPr="00775610">
        <w:rPr>
          <w:rFonts w:ascii="Arial" w:hAnsi="Arial" w:cs="Arial"/>
          <w:color w:val="000000" w:themeColor="text1"/>
          <w:sz w:val="24"/>
          <w:szCs w:val="24"/>
        </w:rPr>
        <w:t>i</w:t>
      </w:r>
      <w:r w:rsidR="0086337B" w:rsidRPr="00775610">
        <w:rPr>
          <w:rFonts w:ascii="Arial" w:hAnsi="Arial" w:cs="Arial"/>
          <w:color w:val="000000" w:themeColor="text1"/>
          <w:sz w:val="24"/>
          <w:szCs w:val="24"/>
        </w:rPr>
        <w:t>nvolv</w:t>
      </w:r>
      <w:r w:rsidR="007B73C6" w:rsidRPr="00775610">
        <w:rPr>
          <w:rFonts w:ascii="Arial" w:hAnsi="Arial" w:cs="Arial"/>
          <w:color w:val="000000" w:themeColor="text1"/>
          <w:sz w:val="24"/>
          <w:szCs w:val="24"/>
        </w:rPr>
        <w:t>ing</w:t>
      </w:r>
      <w:r w:rsidR="0086337B" w:rsidRPr="00775610">
        <w:rPr>
          <w:rFonts w:ascii="Arial" w:hAnsi="Arial" w:cs="Arial"/>
          <w:color w:val="000000" w:themeColor="text1"/>
          <w:sz w:val="24"/>
          <w:szCs w:val="24"/>
        </w:rPr>
        <w:t xml:space="preserve"> all touchpoints that a customer has with a company, including pre-purchase, purchase, and post-purchase interactions</w:t>
      </w:r>
      <w:r w:rsidR="00794A25" w:rsidRPr="00775610">
        <w:rPr>
          <w:rFonts w:ascii="Arial" w:hAnsi="Arial" w:cs="Arial"/>
          <w:color w:val="000000" w:themeColor="text1"/>
          <w:sz w:val="24"/>
          <w:szCs w:val="24"/>
        </w:rPr>
        <w:t>,</w:t>
      </w:r>
      <w:r w:rsidR="00794A25" w:rsidRPr="00775610">
        <w:rPr>
          <w:rFonts w:cs="Calibri"/>
          <w:color w:val="000000" w:themeColor="text1"/>
          <w:sz w:val="30"/>
          <w:szCs w:val="30"/>
        </w:rPr>
        <w:t> </w:t>
      </w:r>
      <w:r w:rsidR="00794A25" w:rsidRPr="00775610">
        <w:rPr>
          <w:rFonts w:ascii="Arial" w:hAnsi="Arial" w:cs="Arial"/>
          <w:color w:val="000000" w:themeColor="text1"/>
          <w:sz w:val="24"/>
          <w:szCs w:val="24"/>
        </w:rPr>
        <w:t>“In a digital world, where customers review and share their experiences with a company in public forums, it has become vital for companies to connect with customers across their journeys at an emotional level”</w:t>
      </w:r>
      <w:r w:rsidR="00794A25" w:rsidRPr="00775610">
        <w:rPr>
          <w:rFonts w:cs="Calibri"/>
          <w:color w:val="000000" w:themeColor="text1"/>
          <w:sz w:val="30"/>
          <w:szCs w:val="30"/>
        </w:rPr>
        <w:t>.</w:t>
      </w:r>
      <w:r w:rsidR="004C29D4" w:rsidRPr="00775610">
        <w:rPr>
          <w:rFonts w:ascii="Arial" w:hAnsi="Arial" w:cs="Arial"/>
          <w:color w:val="000000" w:themeColor="text1"/>
          <w:sz w:val="24"/>
          <w:szCs w:val="24"/>
        </w:rPr>
        <w:t xml:space="preserve"> </w:t>
      </w:r>
      <w:r w:rsidR="00BC1387" w:rsidRPr="00775610">
        <w:rPr>
          <w:rFonts w:ascii="Roboto" w:hAnsi="Roboto"/>
          <w:color w:val="000000" w:themeColor="text1"/>
          <w:sz w:val="21"/>
          <w:szCs w:val="21"/>
          <w:shd w:val="clear" w:color="auto" w:fill="FFFFFF"/>
        </w:rPr>
        <w:t>(</w:t>
      </w:r>
      <w:r w:rsidR="00BC1387" w:rsidRPr="00775610">
        <w:rPr>
          <w:rFonts w:ascii="Roboto" w:hAnsi="Roboto"/>
          <w:i/>
          <w:iCs/>
          <w:color w:val="000000" w:themeColor="text1"/>
          <w:sz w:val="21"/>
          <w:szCs w:val="21"/>
        </w:rPr>
        <w:t>What is CX? </w:t>
      </w:r>
      <w:r w:rsidR="00BC1387" w:rsidRPr="00775610">
        <w:rPr>
          <w:rFonts w:ascii="Roboto" w:hAnsi="Roboto"/>
          <w:color w:val="000000" w:themeColor="text1"/>
          <w:sz w:val="21"/>
          <w:szCs w:val="21"/>
          <w:shd w:val="clear" w:color="auto" w:fill="FFFFFF"/>
        </w:rPr>
        <w:t>2022)</w:t>
      </w:r>
    </w:p>
    <w:p w14:paraId="4D7DBC28" w14:textId="2FE4AED6" w:rsidR="00A75677" w:rsidRPr="00775610" w:rsidRDefault="004C29D4" w:rsidP="00C878C5">
      <w:pPr>
        <w:spacing w:line="360" w:lineRule="auto"/>
        <w:jc w:val="both"/>
        <w:rPr>
          <w:rFonts w:ascii="Arial" w:hAnsi="Arial" w:cs="Arial"/>
          <w:color w:val="000000" w:themeColor="text1"/>
          <w:sz w:val="24"/>
          <w:szCs w:val="24"/>
        </w:rPr>
      </w:pPr>
      <w:r w:rsidRPr="00775610">
        <w:rPr>
          <w:rFonts w:ascii="Arial" w:hAnsi="Arial" w:cs="Arial"/>
          <w:color w:val="000000" w:themeColor="text1"/>
        </w:rPr>
        <w:t xml:space="preserve">Use a </w:t>
      </w:r>
      <w:r w:rsidR="00A75677" w:rsidRPr="00775610">
        <w:rPr>
          <w:rFonts w:ascii="Arial" w:hAnsi="Arial" w:cs="Arial"/>
          <w:color w:val="000000" w:themeColor="text1"/>
          <w:sz w:val="24"/>
          <w:szCs w:val="24"/>
        </w:rPr>
        <w:t>d</w:t>
      </w:r>
      <w:r w:rsidR="0086337B" w:rsidRPr="00775610">
        <w:rPr>
          <w:rFonts w:ascii="Arial" w:hAnsi="Arial" w:cs="Arial"/>
          <w:color w:val="000000" w:themeColor="text1"/>
          <w:sz w:val="24"/>
          <w:szCs w:val="24"/>
        </w:rPr>
        <w:t>ata-driven approach helps in making informed decisions to enhance products, services, and overall customer experience.</w:t>
      </w:r>
      <w:r w:rsidRPr="00775610">
        <w:rPr>
          <w:rFonts w:ascii="Arial" w:hAnsi="Arial" w:cs="Arial"/>
          <w:color w:val="000000" w:themeColor="text1"/>
          <w:sz w:val="24"/>
          <w:szCs w:val="24"/>
        </w:rPr>
        <w:t xml:space="preserve"> </w:t>
      </w:r>
      <w:r w:rsidR="0086337B" w:rsidRPr="00775610">
        <w:rPr>
          <w:rFonts w:ascii="Arial" w:hAnsi="Arial" w:cs="Arial"/>
          <w:color w:val="000000" w:themeColor="text1"/>
          <w:sz w:val="24"/>
          <w:szCs w:val="24"/>
        </w:rPr>
        <w:t>Recogni</w:t>
      </w:r>
      <w:r w:rsidR="00AD7EB9" w:rsidRPr="00775610">
        <w:rPr>
          <w:rFonts w:ascii="Arial" w:hAnsi="Arial" w:cs="Arial"/>
          <w:color w:val="000000" w:themeColor="text1"/>
          <w:sz w:val="24"/>
          <w:szCs w:val="24"/>
        </w:rPr>
        <w:t>se</w:t>
      </w:r>
      <w:r w:rsidR="0086337B" w:rsidRPr="00775610">
        <w:rPr>
          <w:rFonts w:ascii="Arial" w:hAnsi="Arial" w:cs="Arial"/>
          <w:color w:val="000000" w:themeColor="text1"/>
          <w:sz w:val="24"/>
          <w:szCs w:val="24"/>
        </w:rPr>
        <w:t xml:space="preserve"> that customers have unique needs and preferences, a</w:t>
      </w:r>
      <w:r w:rsidR="00AD7EB9" w:rsidRPr="00775610">
        <w:rPr>
          <w:rFonts w:ascii="Arial" w:hAnsi="Arial" w:cs="Arial"/>
          <w:color w:val="000000" w:themeColor="text1"/>
          <w:sz w:val="24"/>
          <w:szCs w:val="24"/>
        </w:rPr>
        <w:t xml:space="preserve">nd can </w:t>
      </w:r>
      <w:r w:rsidR="0086337B" w:rsidRPr="00775610">
        <w:rPr>
          <w:rFonts w:ascii="Arial" w:hAnsi="Arial" w:cs="Arial"/>
          <w:color w:val="000000" w:themeColor="text1"/>
          <w:sz w:val="24"/>
          <w:szCs w:val="24"/>
        </w:rPr>
        <w:t>involve personali</w:t>
      </w:r>
      <w:r w:rsidR="00AD7EB9" w:rsidRPr="00775610">
        <w:rPr>
          <w:rFonts w:ascii="Arial" w:hAnsi="Arial" w:cs="Arial"/>
          <w:color w:val="000000" w:themeColor="text1"/>
          <w:sz w:val="24"/>
          <w:szCs w:val="24"/>
        </w:rPr>
        <w:t>s</w:t>
      </w:r>
      <w:r w:rsidR="0086337B" w:rsidRPr="00775610">
        <w:rPr>
          <w:rFonts w:ascii="Arial" w:hAnsi="Arial" w:cs="Arial"/>
          <w:color w:val="000000" w:themeColor="text1"/>
          <w:sz w:val="24"/>
          <w:szCs w:val="24"/>
        </w:rPr>
        <w:t>ing products, services, and communication to cater to individual customer segments.</w:t>
      </w:r>
    </w:p>
    <w:p w14:paraId="36C48B42" w14:textId="33B33143" w:rsidR="0086337B" w:rsidRPr="00775610" w:rsidRDefault="0086337B" w:rsidP="00BE31CC">
      <w:pPr>
        <w:spacing w:line="360" w:lineRule="auto"/>
        <w:jc w:val="both"/>
        <w:rPr>
          <w:rFonts w:ascii="Arial" w:hAnsi="Arial" w:cs="Arial"/>
          <w:color w:val="000000" w:themeColor="text1"/>
          <w:sz w:val="24"/>
          <w:szCs w:val="24"/>
        </w:rPr>
      </w:pPr>
      <w:r w:rsidRPr="00775610">
        <w:rPr>
          <w:rStyle w:val="Strong"/>
          <w:rFonts w:ascii="Arial" w:hAnsi="Arial" w:cs="Arial"/>
          <w:b w:val="0"/>
          <w:bCs w:val="0"/>
          <w:color w:val="000000" w:themeColor="text1"/>
          <w:sz w:val="24"/>
          <w:szCs w:val="24"/>
        </w:rPr>
        <w:t>Continuous Improvement</w:t>
      </w:r>
      <w:r w:rsidR="00A75677" w:rsidRPr="00775610">
        <w:rPr>
          <w:rStyle w:val="Strong"/>
          <w:rFonts w:ascii="Arial" w:hAnsi="Arial" w:cs="Arial"/>
          <w:b w:val="0"/>
          <w:bCs w:val="0"/>
          <w:color w:val="000000" w:themeColor="text1"/>
        </w:rPr>
        <w:t xml:space="preserve"> is essential and by </w:t>
      </w:r>
      <w:r w:rsidRPr="00775610">
        <w:rPr>
          <w:rFonts w:ascii="Arial" w:hAnsi="Arial" w:cs="Arial"/>
          <w:color w:val="000000" w:themeColor="text1"/>
          <w:sz w:val="24"/>
          <w:szCs w:val="24"/>
        </w:rPr>
        <w:t xml:space="preserve">not only refining existing products and services but also innovating to stay ahead of changing customer needs and market </w:t>
      </w:r>
      <w:r w:rsidRPr="00775610">
        <w:rPr>
          <w:rFonts w:ascii="Arial" w:hAnsi="Arial" w:cs="Arial"/>
          <w:color w:val="000000" w:themeColor="text1"/>
          <w:sz w:val="24"/>
          <w:szCs w:val="24"/>
        </w:rPr>
        <w:lastRenderedPageBreak/>
        <w:t>trends.</w:t>
      </w:r>
      <w:r w:rsidR="00A75677" w:rsidRPr="00775610">
        <w:rPr>
          <w:rFonts w:ascii="Arial" w:hAnsi="Arial" w:cs="Arial"/>
          <w:color w:val="000000" w:themeColor="text1"/>
          <w:sz w:val="24"/>
          <w:szCs w:val="24"/>
        </w:rPr>
        <w:t xml:space="preserve"> </w:t>
      </w:r>
      <w:r w:rsidRPr="00775610">
        <w:rPr>
          <w:rFonts w:ascii="Arial" w:hAnsi="Arial" w:cs="Arial"/>
          <w:color w:val="000000" w:themeColor="text1"/>
          <w:sz w:val="24"/>
          <w:szCs w:val="24"/>
        </w:rPr>
        <w:t>Employees play a crucial role in delivering a positive customer experience</w:t>
      </w:r>
      <w:r w:rsidR="009713B2" w:rsidRPr="00775610">
        <w:rPr>
          <w:rFonts w:ascii="Arial" w:hAnsi="Arial" w:cs="Arial"/>
          <w:color w:val="000000" w:themeColor="text1"/>
          <w:sz w:val="24"/>
          <w:szCs w:val="24"/>
        </w:rPr>
        <w:t xml:space="preserve">, so by </w:t>
      </w:r>
      <w:r w:rsidR="00360777" w:rsidRPr="00775610">
        <w:rPr>
          <w:rFonts w:ascii="Arial" w:hAnsi="Arial" w:cs="Arial"/>
          <w:color w:val="000000" w:themeColor="text1"/>
          <w:sz w:val="24"/>
          <w:szCs w:val="24"/>
        </w:rPr>
        <w:t>prioritizing</w:t>
      </w:r>
      <w:r w:rsidR="009713B2" w:rsidRPr="00775610">
        <w:rPr>
          <w:rFonts w:ascii="Arial" w:hAnsi="Arial" w:cs="Arial"/>
          <w:color w:val="000000" w:themeColor="text1"/>
          <w:sz w:val="24"/>
          <w:szCs w:val="24"/>
        </w:rPr>
        <w:t xml:space="preserve"> employee </w:t>
      </w:r>
      <w:r w:rsidRPr="00775610">
        <w:rPr>
          <w:rFonts w:ascii="Arial" w:hAnsi="Arial" w:cs="Arial"/>
          <w:color w:val="000000" w:themeColor="text1"/>
          <w:sz w:val="24"/>
          <w:szCs w:val="24"/>
        </w:rPr>
        <w:t>invest</w:t>
      </w:r>
      <w:r w:rsidR="009713B2" w:rsidRPr="00775610">
        <w:rPr>
          <w:rFonts w:ascii="Arial" w:hAnsi="Arial" w:cs="Arial"/>
          <w:color w:val="000000" w:themeColor="text1"/>
          <w:sz w:val="24"/>
          <w:szCs w:val="24"/>
        </w:rPr>
        <w:t>ing</w:t>
      </w:r>
      <w:r w:rsidRPr="00775610">
        <w:rPr>
          <w:rFonts w:ascii="Arial" w:hAnsi="Arial" w:cs="Arial"/>
          <w:color w:val="000000" w:themeColor="text1"/>
          <w:sz w:val="24"/>
          <w:szCs w:val="24"/>
        </w:rPr>
        <w:t xml:space="preserve"> in</w:t>
      </w:r>
      <w:r w:rsidR="009713B2" w:rsidRPr="00775610">
        <w:rPr>
          <w:rFonts w:ascii="Arial" w:hAnsi="Arial" w:cs="Arial"/>
          <w:color w:val="000000" w:themeColor="text1"/>
          <w:sz w:val="24"/>
          <w:szCs w:val="24"/>
        </w:rPr>
        <w:t xml:space="preserve"> </w:t>
      </w:r>
      <w:r w:rsidRPr="00775610">
        <w:rPr>
          <w:rFonts w:ascii="Arial" w:hAnsi="Arial" w:cs="Arial"/>
          <w:color w:val="000000" w:themeColor="text1"/>
          <w:sz w:val="24"/>
          <w:szCs w:val="24"/>
        </w:rPr>
        <w:t xml:space="preserve">training, empowerment, and engagement to </w:t>
      </w:r>
      <w:r w:rsidR="00614C7A" w:rsidRPr="00775610">
        <w:rPr>
          <w:rFonts w:ascii="Arial" w:hAnsi="Arial" w:cs="Arial"/>
          <w:color w:val="000000" w:themeColor="text1"/>
          <w:sz w:val="24"/>
          <w:szCs w:val="24"/>
        </w:rPr>
        <w:t>ensure</w:t>
      </w:r>
      <w:r w:rsidRPr="00775610">
        <w:rPr>
          <w:rFonts w:ascii="Arial" w:hAnsi="Arial" w:cs="Arial"/>
          <w:color w:val="000000" w:themeColor="text1"/>
          <w:sz w:val="24"/>
          <w:szCs w:val="24"/>
        </w:rPr>
        <w:t xml:space="preserve"> that employees understand and embody the customer-centric values.</w:t>
      </w:r>
      <w:r w:rsidR="00BE31CC" w:rsidRPr="00775610">
        <w:rPr>
          <w:rFonts w:ascii="Arial" w:hAnsi="Arial" w:cs="Arial"/>
          <w:color w:val="000000" w:themeColor="text1"/>
          <w:sz w:val="24"/>
          <w:szCs w:val="24"/>
        </w:rPr>
        <w:t xml:space="preserve"> And lastly </w:t>
      </w:r>
      <w:r w:rsidR="00614C7A" w:rsidRPr="00775610">
        <w:rPr>
          <w:rFonts w:ascii="Arial" w:hAnsi="Arial" w:cs="Arial"/>
          <w:color w:val="000000" w:themeColor="text1"/>
          <w:sz w:val="24"/>
          <w:szCs w:val="24"/>
        </w:rPr>
        <w:t>u</w:t>
      </w:r>
      <w:r w:rsidR="00BE31CC" w:rsidRPr="00775610">
        <w:rPr>
          <w:rFonts w:ascii="Arial" w:hAnsi="Arial" w:cs="Arial"/>
          <w:color w:val="000000" w:themeColor="text1"/>
          <w:sz w:val="24"/>
          <w:szCs w:val="24"/>
        </w:rPr>
        <w:t xml:space="preserve">sing appropriate </w:t>
      </w:r>
      <w:r w:rsidRPr="00775610">
        <w:rPr>
          <w:rStyle w:val="Strong"/>
          <w:rFonts w:ascii="Arial" w:hAnsi="Arial" w:cs="Arial"/>
          <w:b w:val="0"/>
          <w:bCs w:val="0"/>
          <w:color w:val="000000" w:themeColor="text1"/>
          <w:sz w:val="24"/>
          <w:szCs w:val="24"/>
        </w:rPr>
        <w:t>Feedback Mechanisms</w:t>
      </w:r>
      <w:r w:rsidR="00360777" w:rsidRPr="00775610">
        <w:rPr>
          <w:rStyle w:val="Strong"/>
          <w:rFonts w:ascii="Arial" w:hAnsi="Arial" w:cs="Arial"/>
          <w:b w:val="0"/>
          <w:bCs w:val="0"/>
          <w:color w:val="000000" w:themeColor="text1"/>
          <w:sz w:val="24"/>
          <w:szCs w:val="24"/>
        </w:rPr>
        <w:t>,</w:t>
      </w:r>
      <w:r w:rsidRPr="00775610">
        <w:rPr>
          <w:rFonts w:ascii="Arial" w:hAnsi="Arial" w:cs="Arial"/>
          <w:color w:val="000000" w:themeColor="text1"/>
          <w:sz w:val="24"/>
          <w:szCs w:val="24"/>
        </w:rPr>
        <w:t xml:space="preserve"> such as customer surveys, reviews, and customer service channels, helps organi</w:t>
      </w:r>
      <w:r w:rsidR="00360777" w:rsidRPr="00775610">
        <w:rPr>
          <w:rFonts w:ascii="Arial" w:hAnsi="Arial" w:cs="Arial"/>
          <w:color w:val="000000" w:themeColor="text1"/>
          <w:sz w:val="24"/>
          <w:szCs w:val="24"/>
        </w:rPr>
        <w:t>s</w:t>
      </w:r>
      <w:r w:rsidRPr="00775610">
        <w:rPr>
          <w:rFonts w:ascii="Arial" w:hAnsi="Arial" w:cs="Arial"/>
          <w:color w:val="000000" w:themeColor="text1"/>
          <w:sz w:val="24"/>
          <w:szCs w:val="24"/>
        </w:rPr>
        <w:t>ations stay informed about customer satisfaction levels and areas for improvement.</w:t>
      </w:r>
    </w:p>
    <w:p w14:paraId="0EFFB71D" w14:textId="77777777" w:rsidR="0086337B" w:rsidRDefault="0086337B" w:rsidP="006D575F"/>
    <w:p w14:paraId="03DCB604" w14:textId="4A4A53B4" w:rsidR="006D575F" w:rsidRDefault="006D575F" w:rsidP="00767F6E">
      <w:pPr>
        <w:pStyle w:val="Heading1"/>
      </w:pPr>
      <w:bookmarkStart w:id="20" w:name="_Toc155483766"/>
      <w:r>
        <w:t>Managing Expectations</w:t>
      </w:r>
      <w:bookmarkEnd w:id="20"/>
    </w:p>
    <w:p w14:paraId="2079E777" w14:textId="77777777" w:rsidR="00767F6E" w:rsidRDefault="00767F6E" w:rsidP="00767F6E"/>
    <w:p w14:paraId="1096ED31" w14:textId="77777777" w:rsidR="005A7C39" w:rsidRDefault="00767F6E" w:rsidP="00927378">
      <w:pPr>
        <w:pStyle w:val="Heading2"/>
      </w:pPr>
      <w:bookmarkStart w:id="21" w:name="_Toc155483767"/>
      <w:r>
        <w:t>Customer Satisfaction v’s Loyalty</w:t>
      </w:r>
      <w:bookmarkEnd w:id="21"/>
    </w:p>
    <w:p w14:paraId="1D94EE56" w14:textId="77777777" w:rsidR="00477C7B" w:rsidRDefault="00710C88" w:rsidP="000A6A43">
      <w:pPr>
        <w:suppressAutoHyphens w:val="0"/>
        <w:autoSpaceDN/>
        <w:spacing w:before="300" w:after="100" w:line="360" w:lineRule="auto"/>
        <w:jc w:val="both"/>
        <w:rPr>
          <w:rFonts w:ascii="Arial" w:eastAsia="Times New Roman" w:hAnsi="Arial" w:cs="Arial"/>
          <w:color w:val="000000" w:themeColor="text1"/>
          <w:sz w:val="24"/>
          <w:szCs w:val="24"/>
          <w:lang w:eastAsia="en-GB"/>
        </w:rPr>
      </w:pPr>
      <w:r w:rsidRPr="000A6A43">
        <w:rPr>
          <w:rFonts w:ascii="Arial" w:eastAsia="Times New Roman" w:hAnsi="Arial" w:cs="Arial"/>
          <w:color w:val="000000" w:themeColor="text1"/>
          <w:sz w:val="24"/>
          <w:szCs w:val="24"/>
          <w:lang w:eastAsia="en-GB"/>
        </w:rPr>
        <w:t>C</w:t>
      </w:r>
      <w:r w:rsidR="005A7C39" w:rsidRPr="005A7C39">
        <w:rPr>
          <w:rFonts w:ascii="Arial" w:eastAsia="Times New Roman" w:hAnsi="Arial" w:cs="Arial"/>
          <w:color w:val="000000" w:themeColor="text1"/>
          <w:sz w:val="24"/>
          <w:szCs w:val="24"/>
          <w:lang w:eastAsia="en-GB"/>
        </w:rPr>
        <w:t>ustomer satisfaction reflects customers' immediate feelings about a specific interaction, product, or service, while customer loyalty is a more enduring commitment to a brand over time</w:t>
      </w:r>
      <w:r w:rsidRPr="000A6A43">
        <w:rPr>
          <w:rFonts w:ascii="Arial" w:eastAsia="Times New Roman" w:hAnsi="Arial" w:cs="Arial"/>
          <w:color w:val="000000" w:themeColor="text1"/>
          <w:sz w:val="24"/>
          <w:szCs w:val="24"/>
          <w:lang w:eastAsia="en-GB"/>
        </w:rPr>
        <w:t>, w</w:t>
      </w:r>
      <w:r w:rsidR="005A7C39" w:rsidRPr="005A7C39">
        <w:rPr>
          <w:rFonts w:ascii="Arial" w:eastAsia="Times New Roman" w:hAnsi="Arial" w:cs="Arial"/>
          <w:color w:val="000000" w:themeColor="text1"/>
          <w:sz w:val="24"/>
          <w:szCs w:val="24"/>
          <w:lang w:eastAsia="en-GB"/>
        </w:rPr>
        <w:t>hil</w:t>
      </w:r>
      <w:r w:rsidR="00CB7B67" w:rsidRPr="000A6A43">
        <w:rPr>
          <w:rFonts w:ascii="Arial" w:eastAsia="Times New Roman" w:hAnsi="Arial" w:cs="Arial"/>
          <w:color w:val="000000" w:themeColor="text1"/>
          <w:sz w:val="24"/>
          <w:szCs w:val="24"/>
          <w:lang w:eastAsia="en-GB"/>
        </w:rPr>
        <w:t>st</w:t>
      </w:r>
      <w:r w:rsidR="005A7C39" w:rsidRPr="005A7C39">
        <w:rPr>
          <w:rFonts w:ascii="Arial" w:eastAsia="Times New Roman" w:hAnsi="Arial" w:cs="Arial"/>
          <w:color w:val="000000" w:themeColor="text1"/>
          <w:sz w:val="24"/>
          <w:szCs w:val="24"/>
          <w:lang w:eastAsia="en-GB"/>
        </w:rPr>
        <w:t xml:space="preserve"> high customer satisfaction is important for customer retention, businesses often strive to go beyond satisfaction t</w:t>
      </w:r>
      <w:r w:rsidRPr="000A6A43">
        <w:rPr>
          <w:rFonts w:ascii="Arial" w:eastAsia="Times New Roman" w:hAnsi="Arial" w:cs="Arial"/>
          <w:color w:val="000000" w:themeColor="text1"/>
          <w:sz w:val="24"/>
          <w:szCs w:val="24"/>
          <w:lang w:eastAsia="en-GB"/>
        </w:rPr>
        <w:t xml:space="preserve">o enable them to </w:t>
      </w:r>
      <w:r w:rsidR="005A7C39" w:rsidRPr="005A7C39">
        <w:rPr>
          <w:rFonts w:ascii="Arial" w:eastAsia="Times New Roman" w:hAnsi="Arial" w:cs="Arial"/>
          <w:color w:val="000000" w:themeColor="text1"/>
          <w:sz w:val="24"/>
          <w:szCs w:val="24"/>
          <w:lang w:eastAsia="en-GB"/>
        </w:rPr>
        <w:t xml:space="preserve">cultivate loyal customers who choose the brand repeatedly and promote it to others. </w:t>
      </w:r>
    </w:p>
    <w:p w14:paraId="13E40367" w14:textId="77777777" w:rsidR="000401E3" w:rsidRPr="000A6A43" w:rsidRDefault="000401E3" w:rsidP="000A6A43">
      <w:pPr>
        <w:suppressAutoHyphens w:val="0"/>
        <w:autoSpaceDN/>
        <w:spacing w:before="300" w:after="100" w:line="360" w:lineRule="auto"/>
        <w:jc w:val="both"/>
        <w:rPr>
          <w:rFonts w:ascii="Arial" w:eastAsia="Times New Roman" w:hAnsi="Arial" w:cs="Arial"/>
          <w:color w:val="000000" w:themeColor="text1"/>
          <w:sz w:val="24"/>
          <w:szCs w:val="24"/>
          <w:lang w:eastAsia="en-GB"/>
        </w:rPr>
      </w:pPr>
    </w:p>
    <w:p w14:paraId="4531056A" w14:textId="4861DDCC" w:rsidR="005A7C39" w:rsidRPr="005A7C39" w:rsidRDefault="005A7C39" w:rsidP="000A6A43">
      <w:pPr>
        <w:pStyle w:val="NormalWeb"/>
        <w:spacing w:before="0" w:beforeAutospacing="0" w:after="0" w:afterAutospacing="0" w:line="360" w:lineRule="auto"/>
        <w:jc w:val="both"/>
        <w:rPr>
          <w:rFonts w:ascii="Arial" w:hAnsi="Arial" w:cs="Arial"/>
          <w:color w:val="000000" w:themeColor="text1"/>
        </w:rPr>
      </w:pPr>
      <w:r w:rsidRPr="005A7C39">
        <w:rPr>
          <w:rFonts w:ascii="Arial" w:hAnsi="Arial" w:cs="Arial"/>
          <w:color w:val="000000" w:themeColor="text1"/>
        </w:rPr>
        <w:t>Both elements are crucial for long-term business success, and companies often employ strategies to enhance both customer satisfaction and loyalty</w:t>
      </w:r>
      <w:r w:rsidR="00112E7F" w:rsidRPr="000A6A43">
        <w:rPr>
          <w:rFonts w:ascii="Arial" w:hAnsi="Arial" w:cs="Arial"/>
          <w:color w:val="000000" w:themeColor="text1"/>
        </w:rPr>
        <w:t xml:space="preserve">, </w:t>
      </w:r>
      <w:r w:rsidR="0025545B" w:rsidRPr="000A6A43">
        <w:rPr>
          <w:rFonts w:ascii="Arial" w:hAnsi="Arial" w:cs="Arial"/>
          <w:color w:val="000000" w:themeColor="text1"/>
        </w:rPr>
        <w:t>and r</w:t>
      </w:r>
      <w:r w:rsidR="00112E7F" w:rsidRPr="000A6A43">
        <w:rPr>
          <w:rFonts w:ascii="Arial" w:hAnsi="Arial" w:cs="Arial"/>
          <w:color w:val="000000" w:themeColor="text1"/>
        </w:rPr>
        <w:t xml:space="preserve">eward </w:t>
      </w:r>
      <w:r w:rsidR="0025545B" w:rsidRPr="000A6A43">
        <w:rPr>
          <w:rFonts w:ascii="Arial" w:hAnsi="Arial" w:cs="Arial"/>
          <w:color w:val="000000" w:themeColor="text1"/>
        </w:rPr>
        <w:t>p</w:t>
      </w:r>
      <w:r w:rsidR="00112E7F" w:rsidRPr="000A6A43">
        <w:rPr>
          <w:rFonts w:ascii="Arial" w:hAnsi="Arial" w:cs="Arial"/>
          <w:color w:val="000000" w:themeColor="text1"/>
        </w:rPr>
        <w:t xml:space="preserve">rograms and </w:t>
      </w:r>
      <w:r w:rsidR="0025545B" w:rsidRPr="000A6A43">
        <w:rPr>
          <w:rFonts w:ascii="Arial" w:hAnsi="Arial" w:cs="Arial"/>
          <w:color w:val="000000" w:themeColor="text1"/>
        </w:rPr>
        <w:t>i</w:t>
      </w:r>
      <w:r w:rsidR="00112E7F" w:rsidRPr="000A6A43">
        <w:rPr>
          <w:rFonts w:ascii="Arial" w:hAnsi="Arial" w:cs="Arial"/>
          <w:color w:val="000000" w:themeColor="text1"/>
        </w:rPr>
        <w:t>ncentive</w:t>
      </w:r>
      <w:r w:rsidR="00112E7F" w:rsidRPr="00112E7F">
        <w:rPr>
          <w:rFonts w:ascii="Arial" w:hAnsi="Arial" w:cs="Arial"/>
          <w:color w:val="000000" w:themeColor="text1"/>
        </w:rPr>
        <w:t>s that reward customers for repeat business</w:t>
      </w:r>
      <w:r w:rsidR="00235605" w:rsidRPr="000A6A43">
        <w:rPr>
          <w:rFonts w:ascii="Arial" w:hAnsi="Arial" w:cs="Arial"/>
          <w:color w:val="000000" w:themeColor="text1"/>
        </w:rPr>
        <w:t xml:space="preserve"> and o</w:t>
      </w:r>
      <w:r w:rsidR="00112E7F" w:rsidRPr="00112E7F">
        <w:rPr>
          <w:rFonts w:ascii="Arial" w:hAnsi="Arial" w:cs="Arial"/>
          <w:color w:val="000000" w:themeColor="text1"/>
        </w:rPr>
        <w:t>ffer exclusive discounts, early access to new products, or other incentives for loyal customers</w:t>
      </w:r>
      <w:r w:rsidR="00235605" w:rsidRPr="000A6A43">
        <w:rPr>
          <w:rFonts w:ascii="Arial" w:hAnsi="Arial" w:cs="Arial"/>
          <w:color w:val="000000" w:themeColor="text1"/>
        </w:rPr>
        <w:t xml:space="preserve">, </w:t>
      </w:r>
      <w:r w:rsidR="000A6A43" w:rsidRPr="000A6A43">
        <w:rPr>
          <w:rFonts w:ascii="Arial" w:hAnsi="Arial" w:cs="Arial"/>
          <w:color w:val="000000" w:themeColor="text1"/>
        </w:rPr>
        <w:t xml:space="preserve">one such company is Next, </w:t>
      </w:r>
      <w:r w:rsidR="00C6495B" w:rsidRPr="000A6A43">
        <w:rPr>
          <w:rFonts w:ascii="Arial" w:hAnsi="Arial" w:cs="Arial"/>
          <w:color w:val="000000" w:themeColor="text1"/>
        </w:rPr>
        <w:t>“</w:t>
      </w:r>
      <w:r w:rsidR="00C6495B" w:rsidRPr="000A6A43">
        <w:rPr>
          <w:rFonts w:ascii="Arial" w:hAnsi="Arial" w:cs="Arial"/>
          <w:color w:val="000000" w:themeColor="text1"/>
          <w:shd w:val="clear" w:color="auto" w:fill="FFFFFF"/>
        </w:rPr>
        <w:t>VIP Sale invites are sent out to a selection of our customers</w:t>
      </w:r>
      <w:r w:rsidR="009B4357">
        <w:rPr>
          <w:rFonts w:ascii="Arial" w:hAnsi="Arial" w:cs="Arial"/>
          <w:color w:val="000000" w:themeColor="text1"/>
          <w:shd w:val="clear" w:color="auto" w:fill="FFFFFF"/>
        </w:rPr>
        <w:t>:</w:t>
      </w:r>
      <w:r w:rsidR="00DB42E3" w:rsidRPr="000A6A43">
        <w:rPr>
          <w:rFonts w:ascii="Arial" w:hAnsi="Arial" w:cs="Arial"/>
          <w:color w:val="000000" w:themeColor="text1"/>
          <w:shd w:val="clear" w:color="auto" w:fill="FFFFFF"/>
        </w:rPr>
        <w:t>(</w:t>
      </w:r>
      <w:r w:rsidR="00DB42E3" w:rsidRPr="000A6A43">
        <w:rPr>
          <w:rFonts w:ascii="Arial" w:hAnsi="Arial" w:cs="Arial"/>
          <w:i/>
          <w:iCs/>
          <w:color w:val="000000" w:themeColor="text1"/>
        </w:rPr>
        <w:t>VIP sale</w:t>
      </w:r>
      <w:r w:rsidR="00DB42E3" w:rsidRPr="000A6A43">
        <w:rPr>
          <w:rFonts w:ascii="Arial" w:hAnsi="Arial" w:cs="Arial"/>
          <w:color w:val="000000" w:themeColor="text1"/>
          <w:shd w:val="clear" w:color="auto" w:fill="FFFFFF"/>
        </w:rPr>
        <w:t>)</w:t>
      </w:r>
      <w:r w:rsidR="000A6A43" w:rsidRPr="000A6A43">
        <w:rPr>
          <w:rFonts w:ascii="Arial" w:hAnsi="Arial" w:cs="Arial"/>
          <w:color w:val="000000" w:themeColor="text1"/>
          <w:shd w:val="clear" w:color="auto" w:fill="FFFFFF"/>
        </w:rPr>
        <w:t>.</w:t>
      </w:r>
    </w:p>
    <w:p w14:paraId="04A98A47" w14:textId="77777777" w:rsidR="005A7C39" w:rsidRPr="005A7C39" w:rsidRDefault="005A7C39" w:rsidP="00393A97">
      <w:pPr>
        <w:suppressAutoHyphens w:val="0"/>
        <w:autoSpaceDN/>
        <w:spacing w:after="0" w:line="240" w:lineRule="auto"/>
        <w:jc w:val="center"/>
        <w:rPr>
          <w:rFonts w:ascii="Arial" w:eastAsia="Times New Roman" w:hAnsi="Arial" w:cs="Arial"/>
          <w:vanish/>
          <w:sz w:val="16"/>
          <w:szCs w:val="16"/>
          <w:lang w:eastAsia="en-GB"/>
        </w:rPr>
      </w:pPr>
      <w:r w:rsidRPr="005A7C39">
        <w:rPr>
          <w:rFonts w:ascii="Arial" w:eastAsia="Times New Roman" w:hAnsi="Arial" w:cs="Arial"/>
          <w:vanish/>
          <w:sz w:val="16"/>
          <w:szCs w:val="16"/>
          <w:lang w:eastAsia="en-GB"/>
        </w:rPr>
        <w:t>Top of Form</w:t>
      </w:r>
    </w:p>
    <w:p w14:paraId="59540E86" w14:textId="6E6AC1BA" w:rsidR="00767F6E" w:rsidRDefault="00767F6E" w:rsidP="00393A97">
      <w:pPr>
        <w:pStyle w:val="Heading2"/>
      </w:pPr>
      <w:r>
        <w:t xml:space="preserve"> </w:t>
      </w:r>
    </w:p>
    <w:p w14:paraId="0EDC48EB" w14:textId="77777777" w:rsidR="00767F6E" w:rsidRDefault="00767F6E" w:rsidP="00767F6E"/>
    <w:p w14:paraId="1BE3E6B7" w14:textId="72369F25" w:rsidR="00767F6E" w:rsidRDefault="00767F6E" w:rsidP="00927378">
      <w:pPr>
        <w:pStyle w:val="Heading2"/>
      </w:pPr>
      <w:bookmarkStart w:id="22" w:name="_Toc155483768"/>
      <w:r>
        <w:t>CRM</w:t>
      </w:r>
      <w:bookmarkEnd w:id="22"/>
    </w:p>
    <w:p w14:paraId="4F74282C" w14:textId="77777777" w:rsidR="00767F6E" w:rsidRDefault="00767F6E" w:rsidP="00552EC2">
      <w:pPr>
        <w:spacing w:line="360" w:lineRule="auto"/>
        <w:jc w:val="both"/>
      </w:pPr>
    </w:p>
    <w:p w14:paraId="2F943565" w14:textId="1C3CBEA2" w:rsidR="00AE1C9D" w:rsidRPr="000401E3" w:rsidRDefault="0048576E" w:rsidP="000401E3">
      <w:pPr>
        <w:spacing w:line="360" w:lineRule="auto"/>
        <w:jc w:val="both"/>
        <w:rPr>
          <w:rFonts w:ascii="Arial" w:hAnsi="Arial" w:cs="Arial"/>
          <w:sz w:val="24"/>
          <w:szCs w:val="24"/>
        </w:rPr>
      </w:pPr>
      <w:r w:rsidRPr="000401E3">
        <w:rPr>
          <w:rFonts w:ascii="Arial" w:hAnsi="Arial" w:cs="Arial"/>
          <w:sz w:val="24"/>
          <w:szCs w:val="24"/>
        </w:rPr>
        <w:t>Customer Relationship Management (CRM) models refer to frameworks and approaches that organi</w:t>
      </w:r>
      <w:r w:rsidR="006267AC" w:rsidRPr="000401E3">
        <w:rPr>
          <w:rFonts w:ascii="Arial" w:hAnsi="Arial" w:cs="Arial"/>
          <w:sz w:val="24"/>
          <w:szCs w:val="24"/>
        </w:rPr>
        <w:t>s</w:t>
      </w:r>
      <w:r w:rsidRPr="000401E3">
        <w:rPr>
          <w:rFonts w:ascii="Arial" w:hAnsi="Arial" w:cs="Arial"/>
          <w:sz w:val="24"/>
          <w:szCs w:val="24"/>
        </w:rPr>
        <w:t xml:space="preserve">ations use to manage and optimize their interactions with customers. These are designed to enhance customer satisfaction, improve customer retention, and drive overall business success. </w:t>
      </w:r>
      <w:r w:rsidR="00AE1C9D" w:rsidRPr="000401E3">
        <w:rPr>
          <w:rFonts w:ascii="Arial" w:hAnsi="Arial" w:cs="Arial"/>
          <w:sz w:val="24"/>
          <w:szCs w:val="24"/>
        </w:rPr>
        <w:t>Organi</w:t>
      </w:r>
      <w:r w:rsidR="006267AC" w:rsidRPr="000401E3">
        <w:rPr>
          <w:rFonts w:ascii="Arial" w:hAnsi="Arial" w:cs="Arial"/>
          <w:sz w:val="24"/>
          <w:szCs w:val="24"/>
        </w:rPr>
        <w:t>s</w:t>
      </w:r>
      <w:r w:rsidR="00AE1C9D" w:rsidRPr="000401E3">
        <w:rPr>
          <w:rFonts w:ascii="Arial" w:hAnsi="Arial" w:cs="Arial"/>
          <w:sz w:val="24"/>
          <w:szCs w:val="24"/>
        </w:rPr>
        <w:t xml:space="preserve">ations often customize CRM models based on their specific needs, industry, and customer demographics. The </w:t>
      </w:r>
      <w:r w:rsidR="00AE1C9D" w:rsidRPr="000401E3">
        <w:rPr>
          <w:rFonts w:ascii="Arial" w:hAnsi="Arial" w:cs="Arial"/>
          <w:sz w:val="24"/>
          <w:szCs w:val="24"/>
        </w:rPr>
        <w:lastRenderedPageBreak/>
        <w:t>integration of technology, data analytics, is essential for the successful implementation of CRM models.</w:t>
      </w:r>
    </w:p>
    <w:p w14:paraId="41D20D2D" w14:textId="2BF032E3" w:rsidR="00010D3A" w:rsidRPr="000401E3" w:rsidRDefault="00F56692" w:rsidP="000401E3">
      <w:pPr>
        <w:spacing w:line="360" w:lineRule="auto"/>
        <w:jc w:val="both"/>
        <w:rPr>
          <w:rFonts w:ascii="Arial" w:hAnsi="Arial" w:cs="Arial"/>
          <w:sz w:val="24"/>
          <w:szCs w:val="24"/>
        </w:rPr>
      </w:pPr>
      <w:r w:rsidRPr="000401E3">
        <w:rPr>
          <w:rFonts w:ascii="Arial" w:hAnsi="Arial" w:cs="Arial"/>
          <w:sz w:val="24"/>
          <w:szCs w:val="24"/>
        </w:rPr>
        <w:t xml:space="preserve">To understand the customer experience we must also look at </w:t>
      </w:r>
      <w:r w:rsidR="00010D3A" w:rsidRPr="000401E3">
        <w:rPr>
          <w:rFonts w:ascii="Arial" w:hAnsi="Arial" w:cs="Arial"/>
          <w:sz w:val="24"/>
          <w:szCs w:val="24"/>
        </w:rPr>
        <w:t>th</w:t>
      </w:r>
      <w:r w:rsidRPr="000401E3">
        <w:rPr>
          <w:rFonts w:ascii="Arial" w:hAnsi="Arial" w:cs="Arial"/>
          <w:sz w:val="24"/>
          <w:szCs w:val="24"/>
        </w:rPr>
        <w:t xml:space="preserve">e brand promises for example apple’s brand promise is to  </w:t>
      </w:r>
      <w:r w:rsidR="001F55EB" w:rsidRPr="000401E3">
        <w:rPr>
          <w:rFonts w:ascii="Arial" w:hAnsi="Arial" w:cs="Arial"/>
          <w:sz w:val="24"/>
          <w:szCs w:val="24"/>
        </w:rPr>
        <w:t>guarantee</w:t>
      </w:r>
      <w:r w:rsidRPr="000401E3">
        <w:rPr>
          <w:rFonts w:ascii="Arial" w:hAnsi="Arial" w:cs="Arial"/>
          <w:sz w:val="24"/>
          <w:szCs w:val="24"/>
        </w:rPr>
        <w:t xml:space="preserve"> to create products based on seeing the world a </w:t>
      </w:r>
      <w:r w:rsidR="001F55EB" w:rsidRPr="000401E3">
        <w:rPr>
          <w:rFonts w:ascii="Arial" w:hAnsi="Arial" w:cs="Arial"/>
          <w:sz w:val="24"/>
          <w:szCs w:val="24"/>
        </w:rPr>
        <w:t>little</w:t>
      </w:r>
      <w:r w:rsidRPr="000401E3">
        <w:rPr>
          <w:rFonts w:ascii="Arial" w:hAnsi="Arial" w:cs="Arial"/>
          <w:sz w:val="24"/>
          <w:szCs w:val="24"/>
        </w:rPr>
        <w:t xml:space="preserve"> </w:t>
      </w:r>
      <w:r w:rsidR="001F55EB" w:rsidRPr="000401E3">
        <w:rPr>
          <w:rFonts w:ascii="Arial" w:hAnsi="Arial" w:cs="Arial"/>
          <w:sz w:val="24"/>
          <w:szCs w:val="24"/>
        </w:rPr>
        <w:t>differently</w:t>
      </w:r>
      <w:r w:rsidRPr="000401E3">
        <w:rPr>
          <w:rFonts w:ascii="Arial" w:hAnsi="Arial" w:cs="Arial"/>
          <w:sz w:val="24"/>
          <w:szCs w:val="24"/>
        </w:rPr>
        <w:t xml:space="preserve"> and to promise to inspire their customers to do the same Their tag line is to “think different” </w:t>
      </w:r>
      <w:r w:rsidR="00964495" w:rsidRPr="000401E3">
        <w:rPr>
          <w:rFonts w:ascii="Arial" w:hAnsi="Arial" w:cs="Arial"/>
          <w:sz w:val="24"/>
          <w:szCs w:val="24"/>
        </w:rPr>
        <w:t>A customer experience is a customer’s perception of their rational, physical, emotional, subconscious, and psychological interaction with any part of an organisation.</w:t>
      </w:r>
      <w:r w:rsidR="00964495" w:rsidRPr="000401E3">
        <w:rPr>
          <w:rFonts w:asciiTheme="minorHAnsi" w:eastAsiaTheme="minorEastAsia" w:cstheme="minorBidi"/>
          <w:kern w:val="24"/>
          <w:sz w:val="24"/>
          <w:szCs w:val="24"/>
          <w:lang w:eastAsia="en-GB"/>
        </w:rPr>
        <w:t xml:space="preserve"> </w:t>
      </w:r>
      <w:r w:rsidR="00964495" w:rsidRPr="000401E3">
        <w:rPr>
          <w:rFonts w:ascii="Arial" w:hAnsi="Arial" w:cs="Arial"/>
          <w:sz w:val="24"/>
          <w:szCs w:val="24"/>
        </w:rPr>
        <w:t>(Shaw, C. &amp; Hamilton R)</w:t>
      </w:r>
      <w:r w:rsidR="00010D3A" w:rsidRPr="000401E3">
        <w:rPr>
          <w:rFonts w:ascii="Arial" w:hAnsi="Arial" w:cs="Arial"/>
          <w:sz w:val="24"/>
          <w:szCs w:val="24"/>
        </w:rPr>
        <w:t xml:space="preserve"> and sometimes we must look at “Aims at fulfilling the needs of the buyers more than that of the competitors, that is, providing them with the maximum value (Bowersox, </w:t>
      </w:r>
      <w:r w:rsidR="009B4357" w:rsidRPr="000401E3">
        <w:rPr>
          <w:rFonts w:ascii="Arial" w:hAnsi="Arial" w:cs="Arial"/>
          <w:sz w:val="24"/>
          <w:szCs w:val="24"/>
        </w:rPr>
        <w:t>Closs,</w:t>
      </w:r>
      <w:r w:rsidR="00010D3A" w:rsidRPr="000401E3">
        <w:rPr>
          <w:rFonts w:ascii="Arial" w:hAnsi="Arial" w:cs="Arial"/>
          <w:sz w:val="24"/>
          <w:szCs w:val="24"/>
        </w:rPr>
        <w:t xml:space="preserve"> and Stank 2000).</w:t>
      </w:r>
    </w:p>
    <w:p w14:paraId="5274A044" w14:textId="7DA94934" w:rsidR="00964495" w:rsidRPr="00964495" w:rsidRDefault="002768CB" w:rsidP="000401E3">
      <w:pPr>
        <w:spacing w:line="360" w:lineRule="auto"/>
        <w:jc w:val="both"/>
        <w:rPr>
          <w:rFonts w:ascii="Arial" w:hAnsi="Arial" w:cs="Arial"/>
        </w:rPr>
      </w:pPr>
      <w:r w:rsidRPr="000401E3">
        <w:rPr>
          <w:rFonts w:ascii="Arial" w:hAnsi="Arial" w:cs="Arial"/>
          <w:sz w:val="24"/>
          <w:szCs w:val="24"/>
        </w:rPr>
        <w:t>W</w:t>
      </w:r>
      <w:r w:rsidR="00ED0C77" w:rsidRPr="000401E3">
        <w:rPr>
          <w:rFonts w:ascii="Arial" w:hAnsi="Arial" w:cs="Arial"/>
          <w:sz w:val="24"/>
          <w:szCs w:val="24"/>
        </w:rPr>
        <w:t>a</w:t>
      </w:r>
      <w:r w:rsidRPr="000401E3">
        <w:rPr>
          <w:rFonts w:ascii="Arial" w:hAnsi="Arial" w:cs="Arial"/>
          <w:sz w:val="24"/>
          <w:szCs w:val="24"/>
        </w:rPr>
        <w:t>ilgum and Fruhlinger, 2018 said “revenues gains don’t happen by simply buying software and installing it</w:t>
      </w:r>
      <w:r w:rsidR="00293171" w:rsidRPr="000401E3">
        <w:rPr>
          <w:rFonts w:ascii="Arial" w:hAnsi="Arial" w:cs="Arial"/>
          <w:sz w:val="24"/>
          <w:szCs w:val="24"/>
        </w:rPr>
        <w:t xml:space="preserve">. For CRM to be truly effective, an </w:t>
      </w:r>
      <w:r w:rsidR="00ED0C77" w:rsidRPr="000401E3">
        <w:rPr>
          <w:rFonts w:ascii="Arial" w:hAnsi="Arial" w:cs="Arial"/>
          <w:sz w:val="24"/>
          <w:szCs w:val="24"/>
        </w:rPr>
        <w:t>organisation</w:t>
      </w:r>
      <w:r w:rsidR="00293171" w:rsidRPr="000401E3">
        <w:rPr>
          <w:rFonts w:ascii="Arial" w:hAnsi="Arial" w:cs="Arial"/>
          <w:sz w:val="24"/>
          <w:szCs w:val="24"/>
        </w:rPr>
        <w:t xml:space="preserve"> must </w:t>
      </w:r>
      <w:r w:rsidR="00F02839" w:rsidRPr="000401E3">
        <w:rPr>
          <w:rFonts w:ascii="Arial" w:hAnsi="Arial" w:cs="Arial"/>
          <w:sz w:val="24"/>
          <w:szCs w:val="24"/>
        </w:rPr>
        <w:t>first understand who the customers ar</w:t>
      </w:r>
      <w:r w:rsidR="00ED0C77" w:rsidRPr="000401E3">
        <w:rPr>
          <w:rFonts w:ascii="Arial" w:hAnsi="Arial" w:cs="Arial"/>
          <w:sz w:val="24"/>
          <w:szCs w:val="24"/>
        </w:rPr>
        <w:t>e.”</w:t>
      </w:r>
    </w:p>
    <w:p w14:paraId="799FA693" w14:textId="5F35437E" w:rsidR="00F56692" w:rsidRPr="00964495" w:rsidRDefault="00F56692" w:rsidP="00552EC2">
      <w:pPr>
        <w:spacing w:line="360" w:lineRule="auto"/>
        <w:jc w:val="both"/>
        <w:rPr>
          <w:rFonts w:ascii="Arial" w:hAnsi="Arial" w:cs="Arial"/>
          <w:sz w:val="24"/>
          <w:szCs w:val="24"/>
        </w:rPr>
      </w:pPr>
    </w:p>
    <w:p w14:paraId="51367462" w14:textId="1D5F5DCF" w:rsidR="00767F6E" w:rsidRDefault="00927378" w:rsidP="00927378">
      <w:pPr>
        <w:pStyle w:val="Heading2"/>
      </w:pPr>
      <w:bookmarkStart w:id="23" w:name="_Toc155483769"/>
      <w:r>
        <w:t>Kando</w:t>
      </w:r>
      <w:r w:rsidR="00F311E2">
        <w:t xml:space="preserve"> Model</w:t>
      </w:r>
      <w:bookmarkEnd w:id="23"/>
    </w:p>
    <w:p w14:paraId="4A16E640" w14:textId="77777777" w:rsidR="00927378" w:rsidRDefault="00927378" w:rsidP="00767F6E"/>
    <w:p w14:paraId="6D90CF0A" w14:textId="61628CB8" w:rsidR="003275ED" w:rsidRPr="00A846B4" w:rsidRDefault="003275ED" w:rsidP="00A846B4">
      <w:pPr>
        <w:spacing w:line="360" w:lineRule="auto"/>
        <w:jc w:val="both"/>
        <w:rPr>
          <w:rFonts w:ascii="Arial" w:hAnsi="Arial" w:cs="Arial"/>
          <w:sz w:val="24"/>
          <w:szCs w:val="24"/>
        </w:rPr>
      </w:pPr>
      <w:r w:rsidRPr="00A846B4">
        <w:rPr>
          <w:rFonts w:ascii="Arial" w:hAnsi="Arial" w:cs="Arial"/>
          <w:sz w:val="24"/>
          <w:szCs w:val="24"/>
        </w:rPr>
        <w:t>Kano Mode</w:t>
      </w:r>
      <w:r w:rsidR="00B114F5" w:rsidRPr="00A846B4">
        <w:rPr>
          <w:rFonts w:ascii="Arial" w:hAnsi="Arial" w:cs="Arial"/>
          <w:sz w:val="24"/>
          <w:szCs w:val="24"/>
        </w:rPr>
        <w:t xml:space="preserve">l is a theory developed by Professor Noriaki Kano in the 1980s to prioritize and </w:t>
      </w:r>
      <w:r w:rsidR="00A846B4" w:rsidRPr="00A846B4">
        <w:rPr>
          <w:rFonts w:ascii="Arial" w:hAnsi="Arial" w:cs="Arial"/>
          <w:sz w:val="24"/>
          <w:szCs w:val="24"/>
        </w:rPr>
        <w:t>analyse</w:t>
      </w:r>
      <w:r w:rsidR="00B114F5" w:rsidRPr="00A846B4">
        <w:rPr>
          <w:rFonts w:ascii="Arial" w:hAnsi="Arial" w:cs="Arial"/>
          <w:sz w:val="24"/>
          <w:szCs w:val="24"/>
        </w:rPr>
        <w:t xml:space="preserve"> customer preferences in product or service features</w:t>
      </w:r>
      <w:r w:rsidR="00A846B4" w:rsidRPr="00A846B4">
        <w:rPr>
          <w:rFonts w:ascii="Arial" w:hAnsi="Arial" w:cs="Arial"/>
          <w:sz w:val="24"/>
          <w:szCs w:val="24"/>
        </w:rPr>
        <w:t xml:space="preserve"> and its</w:t>
      </w:r>
      <w:r w:rsidR="00F311E2" w:rsidRPr="00A846B4">
        <w:rPr>
          <w:rFonts w:ascii="Arial" w:hAnsi="Arial" w:cs="Arial"/>
          <w:sz w:val="24"/>
          <w:szCs w:val="24"/>
        </w:rPr>
        <w:t xml:space="preserve"> purpose is to </w:t>
      </w:r>
      <w:r w:rsidRPr="00A846B4">
        <w:rPr>
          <w:rFonts w:ascii="Arial" w:hAnsi="Arial" w:cs="Arial"/>
          <w:sz w:val="24"/>
          <w:szCs w:val="24"/>
        </w:rPr>
        <w:t>understand and communicate 5 universal categories of customer requirements</w:t>
      </w:r>
      <w:r w:rsidR="002D321C" w:rsidRPr="00A846B4">
        <w:rPr>
          <w:rFonts w:ascii="Arial" w:hAnsi="Arial" w:cs="Arial"/>
          <w:sz w:val="24"/>
          <w:szCs w:val="24"/>
        </w:rPr>
        <w:t>.  P</w:t>
      </w:r>
      <w:r w:rsidRPr="00A846B4">
        <w:rPr>
          <w:rFonts w:ascii="Arial" w:hAnsi="Arial" w:cs="Arial"/>
          <w:sz w:val="24"/>
          <w:szCs w:val="24"/>
        </w:rPr>
        <w:t xml:space="preserve">roduct and service developers need to be aware of </w:t>
      </w:r>
      <w:r w:rsidR="002D321C" w:rsidRPr="00A846B4">
        <w:rPr>
          <w:rFonts w:ascii="Arial" w:hAnsi="Arial" w:cs="Arial"/>
          <w:sz w:val="24"/>
          <w:szCs w:val="24"/>
        </w:rPr>
        <w:t xml:space="preserve">these </w:t>
      </w:r>
      <w:r w:rsidR="007831F6" w:rsidRPr="00A846B4">
        <w:rPr>
          <w:rFonts w:ascii="Arial" w:hAnsi="Arial" w:cs="Arial"/>
          <w:sz w:val="24"/>
          <w:szCs w:val="24"/>
        </w:rPr>
        <w:t>to</w:t>
      </w:r>
      <w:r w:rsidRPr="00A846B4">
        <w:rPr>
          <w:rFonts w:ascii="Arial" w:hAnsi="Arial" w:cs="Arial"/>
          <w:sz w:val="24"/>
          <w:szCs w:val="24"/>
        </w:rPr>
        <w:t xml:space="preserve"> remain competitive</w:t>
      </w:r>
      <w:r w:rsidR="00D728CB" w:rsidRPr="00A846B4">
        <w:rPr>
          <w:rFonts w:ascii="Arial" w:hAnsi="Arial" w:cs="Arial"/>
          <w:sz w:val="24"/>
          <w:szCs w:val="24"/>
        </w:rPr>
        <w:t>, and to</w:t>
      </w:r>
      <w:r w:rsidRPr="00A846B4">
        <w:rPr>
          <w:rFonts w:ascii="Arial" w:hAnsi="Arial" w:cs="Arial"/>
          <w:sz w:val="24"/>
          <w:szCs w:val="24"/>
        </w:rPr>
        <w:t xml:space="preserve"> show how </w:t>
      </w:r>
      <w:r w:rsidR="00D728CB" w:rsidRPr="00A846B4">
        <w:rPr>
          <w:rFonts w:ascii="Arial" w:hAnsi="Arial" w:cs="Arial"/>
          <w:sz w:val="24"/>
          <w:szCs w:val="24"/>
        </w:rPr>
        <w:t xml:space="preserve">these </w:t>
      </w:r>
      <w:r w:rsidRPr="00A846B4">
        <w:rPr>
          <w:rFonts w:ascii="Arial" w:hAnsi="Arial" w:cs="Arial"/>
          <w:sz w:val="24"/>
          <w:szCs w:val="24"/>
        </w:rPr>
        <w:t>can influence satisfaction and dissatisfaction.</w:t>
      </w:r>
    </w:p>
    <w:p w14:paraId="67DB9B65" w14:textId="12C8F41D" w:rsidR="003275ED" w:rsidRPr="003275ED" w:rsidRDefault="00F52CE4" w:rsidP="00552EC2">
      <w:pPr>
        <w:spacing w:line="360" w:lineRule="auto"/>
        <w:jc w:val="both"/>
        <w:rPr>
          <w:rFonts w:ascii="Arial" w:hAnsi="Arial" w:cs="Arial"/>
          <w:color w:val="000000" w:themeColor="text1"/>
          <w:sz w:val="24"/>
          <w:szCs w:val="24"/>
        </w:rPr>
      </w:pPr>
      <w:r w:rsidRPr="00552EC2">
        <w:rPr>
          <w:rFonts w:ascii="Arial" w:hAnsi="Arial" w:cs="Arial"/>
          <w:color w:val="000000" w:themeColor="text1"/>
          <w:sz w:val="24"/>
          <w:szCs w:val="24"/>
        </w:rPr>
        <w:t xml:space="preserve">The Kanon Model </w:t>
      </w:r>
      <w:r w:rsidR="003275ED" w:rsidRPr="003275ED">
        <w:rPr>
          <w:rFonts w:ascii="Arial" w:hAnsi="Arial" w:cs="Arial"/>
          <w:color w:val="000000" w:themeColor="text1"/>
          <w:sz w:val="24"/>
          <w:szCs w:val="24"/>
        </w:rPr>
        <w:t>show</w:t>
      </w:r>
      <w:r w:rsidR="00331E45" w:rsidRPr="00552EC2">
        <w:rPr>
          <w:rFonts w:ascii="Arial" w:hAnsi="Arial" w:cs="Arial"/>
          <w:color w:val="000000" w:themeColor="text1"/>
          <w:sz w:val="24"/>
          <w:szCs w:val="24"/>
        </w:rPr>
        <w:t xml:space="preserve">s </w:t>
      </w:r>
      <w:r w:rsidR="003275ED" w:rsidRPr="003275ED">
        <w:rPr>
          <w:rFonts w:ascii="Arial" w:hAnsi="Arial" w:cs="Arial"/>
          <w:color w:val="000000" w:themeColor="text1"/>
          <w:sz w:val="24"/>
          <w:szCs w:val="24"/>
        </w:rPr>
        <w:t>how 2 of the categories add value and 2 of the categories detract from value, and 1 of the categories creates New Value</w:t>
      </w:r>
      <w:r w:rsidR="00331E45" w:rsidRPr="00552EC2">
        <w:rPr>
          <w:rFonts w:ascii="Arial" w:hAnsi="Arial" w:cs="Arial"/>
          <w:color w:val="000000" w:themeColor="text1"/>
          <w:sz w:val="24"/>
          <w:szCs w:val="24"/>
        </w:rPr>
        <w:t>, and can help organisat</w:t>
      </w:r>
      <w:r w:rsidR="00113A00" w:rsidRPr="00552EC2">
        <w:rPr>
          <w:rFonts w:ascii="Arial" w:hAnsi="Arial" w:cs="Arial"/>
          <w:color w:val="000000" w:themeColor="text1"/>
          <w:sz w:val="24"/>
          <w:szCs w:val="24"/>
        </w:rPr>
        <w:t xml:space="preserve">ions </w:t>
      </w:r>
      <w:r w:rsidR="003275ED" w:rsidRPr="003275ED">
        <w:rPr>
          <w:rFonts w:ascii="Arial" w:hAnsi="Arial" w:cs="Arial"/>
          <w:color w:val="000000" w:themeColor="text1"/>
          <w:sz w:val="24"/>
          <w:szCs w:val="24"/>
        </w:rPr>
        <w:t>understand the</w:t>
      </w:r>
      <w:r w:rsidR="00113A00" w:rsidRPr="00552EC2">
        <w:rPr>
          <w:rFonts w:ascii="Arial" w:hAnsi="Arial" w:cs="Arial"/>
          <w:color w:val="000000" w:themeColor="text1"/>
          <w:sz w:val="24"/>
          <w:szCs w:val="24"/>
        </w:rPr>
        <w:t xml:space="preserve"> </w:t>
      </w:r>
      <w:r w:rsidR="003275ED" w:rsidRPr="003275ED">
        <w:rPr>
          <w:rFonts w:ascii="Arial" w:hAnsi="Arial" w:cs="Arial"/>
          <w:color w:val="000000" w:themeColor="text1"/>
          <w:sz w:val="24"/>
          <w:szCs w:val="24"/>
        </w:rPr>
        <w:t xml:space="preserve">needs </w:t>
      </w:r>
      <w:r w:rsidR="00113A00" w:rsidRPr="00552EC2">
        <w:rPr>
          <w:rFonts w:ascii="Arial" w:hAnsi="Arial" w:cs="Arial"/>
          <w:color w:val="000000" w:themeColor="text1"/>
          <w:sz w:val="24"/>
          <w:szCs w:val="24"/>
        </w:rPr>
        <w:t xml:space="preserve">of their customers </w:t>
      </w:r>
      <w:r w:rsidR="003275ED" w:rsidRPr="003275ED">
        <w:rPr>
          <w:rFonts w:ascii="Arial" w:hAnsi="Arial" w:cs="Arial"/>
          <w:color w:val="000000" w:themeColor="text1"/>
          <w:sz w:val="24"/>
          <w:szCs w:val="24"/>
        </w:rPr>
        <w:t>better than their customers understand their own needs.</w:t>
      </w:r>
      <w:r w:rsidR="00552EC2">
        <w:rPr>
          <w:rFonts w:ascii="Arial" w:hAnsi="Arial" w:cs="Arial"/>
          <w:color w:val="000000" w:themeColor="text1"/>
          <w:sz w:val="24"/>
          <w:szCs w:val="24"/>
        </w:rPr>
        <w:t xml:space="preserve"> </w:t>
      </w:r>
      <w:r w:rsidR="009351EC" w:rsidRPr="00552EC2">
        <w:rPr>
          <w:rFonts w:ascii="Arial" w:hAnsi="Arial" w:cs="Arial"/>
          <w:color w:val="000000" w:themeColor="text1"/>
          <w:sz w:val="24"/>
          <w:szCs w:val="24"/>
        </w:rPr>
        <w:t>Kando’s</w:t>
      </w:r>
      <w:r w:rsidR="00FD2D36" w:rsidRPr="00552EC2">
        <w:rPr>
          <w:rFonts w:ascii="Arial" w:hAnsi="Arial" w:cs="Arial"/>
          <w:color w:val="000000" w:themeColor="text1"/>
          <w:sz w:val="24"/>
          <w:szCs w:val="24"/>
        </w:rPr>
        <w:t xml:space="preserve"> survey or Kando Analysis</w:t>
      </w:r>
      <w:r w:rsidR="009351EC" w:rsidRPr="00552EC2">
        <w:rPr>
          <w:rFonts w:ascii="Arial" w:hAnsi="Arial" w:cs="Arial"/>
          <w:color w:val="000000" w:themeColor="text1"/>
          <w:sz w:val="24"/>
          <w:szCs w:val="24"/>
        </w:rPr>
        <w:t xml:space="preserve"> </w:t>
      </w:r>
      <w:r w:rsidR="003275ED" w:rsidRPr="003275ED">
        <w:rPr>
          <w:rFonts w:ascii="Arial" w:hAnsi="Arial" w:cs="Arial"/>
          <w:color w:val="000000" w:themeColor="text1"/>
          <w:sz w:val="24"/>
          <w:szCs w:val="24"/>
        </w:rPr>
        <w:t>prioriti</w:t>
      </w:r>
      <w:r w:rsidR="009351EC" w:rsidRPr="00552EC2">
        <w:rPr>
          <w:rFonts w:ascii="Arial" w:hAnsi="Arial" w:cs="Arial"/>
          <w:color w:val="000000" w:themeColor="text1"/>
          <w:sz w:val="24"/>
          <w:szCs w:val="24"/>
        </w:rPr>
        <w:t>s</w:t>
      </w:r>
      <w:r w:rsidR="003275ED" w:rsidRPr="003275ED">
        <w:rPr>
          <w:rFonts w:ascii="Arial" w:hAnsi="Arial" w:cs="Arial"/>
          <w:color w:val="000000" w:themeColor="text1"/>
          <w:sz w:val="24"/>
          <w:szCs w:val="24"/>
        </w:rPr>
        <w:t>e</w:t>
      </w:r>
      <w:r w:rsidR="009351EC" w:rsidRPr="00552EC2">
        <w:rPr>
          <w:rFonts w:ascii="Arial" w:hAnsi="Arial" w:cs="Arial"/>
          <w:color w:val="000000" w:themeColor="text1"/>
          <w:sz w:val="24"/>
          <w:szCs w:val="24"/>
        </w:rPr>
        <w:t xml:space="preserve"> </w:t>
      </w:r>
      <w:r w:rsidR="003275ED" w:rsidRPr="003275ED">
        <w:rPr>
          <w:rFonts w:ascii="Arial" w:hAnsi="Arial" w:cs="Arial"/>
          <w:color w:val="000000" w:themeColor="text1"/>
          <w:sz w:val="24"/>
          <w:szCs w:val="24"/>
        </w:rPr>
        <w:t xml:space="preserve">development efforts on the things that most influence satisfaction and loyalty. </w:t>
      </w:r>
    </w:p>
    <w:p w14:paraId="5E3359B9" w14:textId="626A4168" w:rsidR="003275ED" w:rsidRPr="003275ED" w:rsidRDefault="003275ED" w:rsidP="00552EC2">
      <w:pPr>
        <w:spacing w:line="360" w:lineRule="auto"/>
        <w:jc w:val="both"/>
        <w:rPr>
          <w:rFonts w:ascii="Arial" w:hAnsi="Arial" w:cs="Arial"/>
          <w:color w:val="000000" w:themeColor="text1"/>
          <w:sz w:val="24"/>
          <w:szCs w:val="24"/>
        </w:rPr>
      </w:pPr>
      <w:r w:rsidRPr="003275ED">
        <w:rPr>
          <w:rFonts w:ascii="Arial" w:hAnsi="Arial" w:cs="Arial"/>
          <w:color w:val="000000" w:themeColor="text1"/>
          <w:sz w:val="24"/>
          <w:szCs w:val="24"/>
        </w:rPr>
        <w:t xml:space="preserve">The Kano Model is </w:t>
      </w:r>
      <w:r w:rsidR="0038516C" w:rsidRPr="00552EC2">
        <w:rPr>
          <w:rFonts w:ascii="Arial" w:hAnsi="Arial" w:cs="Arial"/>
          <w:color w:val="000000" w:themeColor="text1"/>
          <w:sz w:val="24"/>
          <w:szCs w:val="24"/>
        </w:rPr>
        <w:t xml:space="preserve">a </w:t>
      </w:r>
      <w:r w:rsidRPr="003275ED">
        <w:rPr>
          <w:rFonts w:ascii="Arial" w:hAnsi="Arial" w:cs="Arial"/>
          <w:color w:val="000000" w:themeColor="text1"/>
          <w:sz w:val="24"/>
          <w:szCs w:val="24"/>
        </w:rPr>
        <w:t>visual model</w:t>
      </w:r>
      <w:r w:rsidR="0038516C" w:rsidRPr="00552EC2">
        <w:rPr>
          <w:rFonts w:ascii="Arial" w:hAnsi="Arial" w:cs="Arial"/>
          <w:color w:val="000000" w:themeColor="text1"/>
          <w:sz w:val="24"/>
          <w:szCs w:val="24"/>
        </w:rPr>
        <w:t xml:space="preserve"> that </w:t>
      </w:r>
      <w:r w:rsidR="00552EC2" w:rsidRPr="00552EC2">
        <w:rPr>
          <w:rFonts w:ascii="Arial" w:hAnsi="Arial" w:cs="Arial"/>
          <w:color w:val="000000" w:themeColor="text1"/>
          <w:sz w:val="24"/>
          <w:szCs w:val="24"/>
        </w:rPr>
        <w:t>can</w:t>
      </w:r>
      <w:r w:rsidR="0038516C" w:rsidRPr="00552EC2">
        <w:rPr>
          <w:rFonts w:ascii="Arial" w:hAnsi="Arial" w:cs="Arial"/>
          <w:color w:val="000000" w:themeColor="text1"/>
          <w:sz w:val="24"/>
          <w:szCs w:val="24"/>
        </w:rPr>
        <w:t xml:space="preserve"> show</w:t>
      </w:r>
      <w:r w:rsidRPr="003275ED">
        <w:rPr>
          <w:rFonts w:ascii="Arial" w:hAnsi="Arial" w:cs="Arial"/>
          <w:color w:val="000000" w:themeColor="text1"/>
          <w:sz w:val="24"/>
          <w:szCs w:val="24"/>
        </w:rPr>
        <w:t xml:space="preserve"> the customer provided characteristics versus the level of satisfaction each characteristic </w:t>
      </w:r>
      <w:r w:rsidR="00C11A21" w:rsidRPr="00552EC2">
        <w:rPr>
          <w:rFonts w:ascii="Arial" w:hAnsi="Arial" w:cs="Arial"/>
          <w:color w:val="000000" w:themeColor="text1"/>
          <w:sz w:val="24"/>
          <w:szCs w:val="24"/>
        </w:rPr>
        <w:t>deliver</w:t>
      </w:r>
      <w:r w:rsidRPr="003275ED">
        <w:rPr>
          <w:rFonts w:ascii="Arial" w:hAnsi="Arial" w:cs="Arial"/>
          <w:color w:val="000000" w:themeColor="text1"/>
          <w:sz w:val="24"/>
          <w:szCs w:val="24"/>
        </w:rPr>
        <w:t>. It is a product development and customer satisfaction tool that categorizes customer preferences.</w:t>
      </w:r>
      <w:r w:rsidRPr="003275ED">
        <w:rPr>
          <w:rFonts w:ascii="Arial" w:hAnsi="Arial" w:cs="Arial"/>
          <w:b/>
          <w:bCs/>
          <w:color w:val="000000" w:themeColor="text1"/>
          <w:sz w:val="24"/>
          <w:szCs w:val="24"/>
        </w:rPr>
        <w:br/>
      </w:r>
      <w:proofErr w:type="gramStart"/>
      <w:r w:rsidR="00410E3F" w:rsidRPr="00552EC2">
        <w:rPr>
          <w:rFonts w:ascii="Arial" w:hAnsi="Arial" w:cs="Arial"/>
          <w:color w:val="000000" w:themeColor="text1"/>
          <w:sz w:val="24"/>
          <w:szCs w:val="24"/>
        </w:rPr>
        <w:t>It</w:t>
      </w:r>
      <w:r w:rsidR="004A1629" w:rsidRPr="00552EC2">
        <w:rPr>
          <w:rFonts w:ascii="Arial" w:hAnsi="Arial" w:cs="Arial"/>
          <w:color w:val="000000" w:themeColor="text1"/>
          <w:sz w:val="24"/>
          <w:szCs w:val="24"/>
        </w:rPr>
        <w:t>’s</w:t>
      </w:r>
      <w:proofErr w:type="gramEnd"/>
      <w:r w:rsidR="004A1629" w:rsidRPr="00552EC2">
        <w:rPr>
          <w:rFonts w:ascii="Arial" w:hAnsi="Arial" w:cs="Arial"/>
          <w:color w:val="000000" w:themeColor="text1"/>
          <w:sz w:val="24"/>
          <w:szCs w:val="24"/>
        </w:rPr>
        <w:t xml:space="preserve"> main o</w:t>
      </w:r>
      <w:r w:rsidRPr="003275ED">
        <w:rPr>
          <w:rFonts w:ascii="Arial" w:hAnsi="Arial" w:cs="Arial"/>
          <w:color w:val="000000" w:themeColor="text1"/>
          <w:sz w:val="24"/>
          <w:szCs w:val="24"/>
        </w:rPr>
        <w:t>bjective</w:t>
      </w:r>
      <w:r w:rsidR="004A1629" w:rsidRPr="00552EC2">
        <w:rPr>
          <w:rFonts w:ascii="Arial" w:hAnsi="Arial" w:cs="Arial"/>
          <w:color w:val="000000" w:themeColor="text1"/>
          <w:sz w:val="24"/>
          <w:szCs w:val="24"/>
        </w:rPr>
        <w:t xml:space="preserve"> is to g</w:t>
      </w:r>
      <w:r w:rsidRPr="003275ED">
        <w:rPr>
          <w:rFonts w:ascii="Arial" w:hAnsi="Arial" w:cs="Arial"/>
          <w:color w:val="000000" w:themeColor="text1"/>
          <w:sz w:val="24"/>
          <w:szCs w:val="24"/>
        </w:rPr>
        <w:t>ather the customer "voice" to deliver the most satisfying product, process, or service</w:t>
      </w:r>
      <w:r w:rsidR="007E3AB4" w:rsidRPr="003275ED">
        <w:rPr>
          <w:rFonts w:ascii="Arial" w:hAnsi="Arial" w:cs="Arial"/>
          <w:color w:val="000000" w:themeColor="text1"/>
          <w:sz w:val="24"/>
          <w:szCs w:val="24"/>
        </w:rPr>
        <w:t xml:space="preserve">. It helps define where the product, process, or service is </w:t>
      </w:r>
      <w:r w:rsidR="007E3AB4" w:rsidRPr="003275ED">
        <w:rPr>
          <w:rFonts w:ascii="Arial" w:hAnsi="Arial" w:cs="Arial"/>
          <w:color w:val="000000" w:themeColor="text1"/>
          <w:sz w:val="24"/>
          <w:szCs w:val="24"/>
        </w:rPr>
        <w:lastRenderedPageBreak/>
        <w:t>relative to the customer and the competition</w:t>
      </w:r>
      <w:r w:rsidR="00CA2DBF" w:rsidRPr="00552EC2">
        <w:rPr>
          <w:rFonts w:ascii="Arial" w:hAnsi="Arial" w:cs="Arial"/>
          <w:color w:val="000000" w:themeColor="text1"/>
          <w:sz w:val="24"/>
          <w:szCs w:val="24"/>
        </w:rPr>
        <w:t xml:space="preserve"> and will look at what is </w:t>
      </w:r>
      <w:r w:rsidRPr="003275ED">
        <w:rPr>
          <w:rFonts w:ascii="Arial" w:hAnsi="Arial" w:cs="Arial"/>
          <w:color w:val="000000" w:themeColor="text1"/>
          <w:sz w:val="24"/>
          <w:szCs w:val="24"/>
        </w:rPr>
        <w:t>Dissatisfying </w:t>
      </w:r>
      <w:r w:rsidR="00CA2DBF" w:rsidRPr="00552EC2">
        <w:rPr>
          <w:rFonts w:ascii="Arial" w:hAnsi="Arial" w:cs="Arial"/>
          <w:color w:val="000000" w:themeColor="text1"/>
          <w:sz w:val="24"/>
          <w:szCs w:val="24"/>
        </w:rPr>
        <w:t xml:space="preserve">to the customer such as </w:t>
      </w:r>
      <w:r w:rsidRPr="003275ED">
        <w:rPr>
          <w:rFonts w:ascii="Arial" w:hAnsi="Arial" w:cs="Arial"/>
          <w:color w:val="000000" w:themeColor="text1"/>
          <w:sz w:val="24"/>
          <w:szCs w:val="24"/>
        </w:rPr>
        <w:t>- annoying features - avoided characteristics</w:t>
      </w:r>
      <w:r w:rsidR="00CA2DBF" w:rsidRPr="00552EC2">
        <w:rPr>
          <w:rFonts w:ascii="Arial" w:hAnsi="Arial" w:cs="Arial"/>
          <w:color w:val="000000" w:themeColor="text1"/>
          <w:sz w:val="24"/>
          <w:szCs w:val="24"/>
        </w:rPr>
        <w:t xml:space="preserve">, the </w:t>
      </w:r>
      <w:r w:rsidRPr="003275ED">
        <w:rPr>
          <w:rFonts w:ascii="Arial" w:hAnsi="Arial" w:cs="Arial"/>
          <w:color w:val="000000" w:themeColor="text1"/>
          <w:sz w:val="24"/>
          <w:szCs w:val="24"/>
        </w:rPr>
        <w:t>Mandator</w:t>
      </w:r>
      <w:r w:rsidR="00552EC2">
        <w:rPr>
          <w:rFonts w:ascii="Arial" w:hAnsi="Arial" w:cs="Arial"/>
          <w:color w:val="000000" w:themeColor="text1"/>
          <w:sz w:val="24"/>
          <w:szCs w:val="24"/>
        </w:rPr>
        <w:t xml:space="preserve">y </w:t>
      </w:r>
      <w:r w:rsidRPr="003275ED">
        <w:rPr>
          <w:rFonts w:ascii="Arial" w:hAnsi="Arial" w:cs="Arial"/>
          <w:color w:val="000000" w:themeColor="text1"/>
          <w:sz w:val="24"/>
          <w:szCs w:val="24"/>
        </w:rPr>
        <w:t>expectations basics</w:t>
      </w:r>
      <w:r w:rsidR="00552EC2">
        <w:rPr>
          <w:rFonts w:ascii="Arial" w:hAnsi="Arial" w:cs="Arial"/>
          <w:color w:val="000000" w:themeColor="text1"/>
          <w:sz w:val="24"/>
          <w:szCs w:val="24"/>
        </w:rPr>
        <w:t xml:space="preserve"> </w:t>
      </w:r>
      <w:r w:rsidRPr="003275ED">
        <w:rPr>
          <w:rFonts w:ascii="Arial" w:hAnsi="Arial" w:cs="Arial"/>
          <w:color w:val="000000" w:themeColor="text1"/>
          <w:sz w:val="24"/>
          <w:szCs w:val="24"/>
        </w:rPr>
        <w:t>must have characteristics</w:t>
      </w:r>
      <w:r w:rsidR="00552EC2">
        <w:rPr>
          <w:rFonts w:ascii="Arial" w:hAnsi="Arial" w:cs="Arial"/>
          <w:color w:val="000000" w:themeColor="text1"/>
          <w:sz w:val="24"/>
          <w:szCs w:val="24"/>
        </w:rPr>
        <w:t xml:space="preserve"> </w:t>
      </w:r>
      <w:r w:rsidR="00CA2DBF" w:rsidRPr="00552EC2">
        <w:rPr>
          <w:rFonts w:ascii="Arial" w:hAnsi="Arial" w:cs="Arial"/>
          <w:color w:val="000000" w:themeColor="text1"/>
          <w:sz w:val="24"/>
          <w:szCs w:val="24"/>
        </w:rPr>
        <w:t xml:space="preserve">what the </w:t>
      </w:r>
      <w:r w:rsidRPr="003275ED">
        <w:rPr>
          <w:rFonts w:ascii="Arial" w:hAnsi="Arial" w:cs="Arial"/>
          <w:color w:val="000000" w:themeColor="text1"/>
          <w:sz w:val="24"/>
          <w:szCs w:val="24"/>
        </w:rPr>
        <w:t>Customer needs - reasonable expectations - performing features</w:t>
      </w:r>
      <w:r w:rsidR="00CA2DBF" w:rsidRPr="00552EC2">
        <w:rPr>
          <w:rFonts w:ascii="Arial" w:hAnsi="Arial" w:cs="Arial"/>
          <w:color w:val="000000" w:themeColor="text1"/>
          <w:sz w:val="24"/>
          <w:szCs w:val="24"/>
        </w:rPr>
        <w:t xml:space="preserve"> and lastly d</w:t>
      </w:r>
      <w:r w:rsidRPr="003275ED">
        <w:rPr>
          <w:rFonts w:ascii="Arial" w:hAnsi="Arial" w:cs="Arial"/>
          <w:color w:val="000000" w:themeColor="text1"/>
          <w:sz w:val="24"/>
          <w:szCs w:val="24"/>
        </w:rPr>
        <w:t>elighters - surprise - innovators - unexpected features The Kano Model is a graphical display showing the relationship between each characteristic to the level of customer satisfaction. It's used to organize and prioritize activities to design and/or improve.</w:t>
      </w:r>
    </w:p>
    <w:p w14:paraId="7305E545" w14:textId="58328404" w:rsidR="003275ED" w:rsidRPr="003275ED" w:rsidRDefault="003275ED" w:rsidP="00552EC2">
      <w:pPr>
        <w:spacing w:line="360" w:lineRule="auto"/>
        <w:jc w:val="both"/>
        <w:rPr>
          <w:rFonts w:ascii="Arial" w:hAnsi="Arial" w:cs="Arial"/>
          <w:color w:val="000000" w:themeColor="text1"/>
          <w:sz w:val="24"/>
          <w:szCs w:val="24"/>
        </w:rPr>
      </w:pPr>
      <w:r w:rsidRPr="003275ED">
        <w:rPr>
          <w:rFonts w:ascii="Arial" w:hAnsi="Arial" w:cs="Arial"/>
          <w:color w:val="000000" w:themeColor="text1"/>
          <w:sz w:val="24"/>
          <w:szCs w:val="24"/>
        </w:rPr>
        <w:t>The Kano model is very good at prioritizing features. A theory that underlies the Kano model is “the natural decay of delight.” Innovative ideas and products move from being exciting and new, at the top of the Kano chart (Attractive) to expected features, at the bottom (Must-haves at best, detractors, at worst)</w:t>
      </w:r>
      <w:r w:rsidR="00F56692">
        <w:rPr>
          <w:rFonts w:ascii="Arial" w:hAnsi="Arial" w:cs="Arial"/>
          <w:color w:val="000000" w:themeColor="text1"/>
          <w:sz w:val="24"/>
          <w:szCs w:val="24"/>
        </w:rPr>
        <w:t xml:space="preserve">, </w:t>
      </w:r>
      <w:r w:rsidR="00F56692" w:rsidRPr="00F56692">
        <w:rPr>
          <w:rFonts w:ascii="Arial" w:hAnsi="Arial" w:cs="Arial"/>
          <w:color w:val="000000" w:themeColor="text1"/>
          <w:sz w:val="24"/>
          <w:szCs w:val="24"/>
        </w:rPr>
        <w:t>Olsen-Landis, 202</w:t>
      </w:r>
      <w:r w:rsidR="00F56692">
        <w:rPr>
          <w:rFonts w:ascii="Arial" w:hAnsi="Arial" w:cs="Arial"/>
          <w:color w:val="000000" w:themeColor="text1"/>
          <w:sz w:val="24"/>
          <w:szCs w:val="24"/>
        </w:rPr>
        <w:t>0</w:t>
      </w:r>
    </w:p>
    <w:p w14:paraId="58289F9D" w14:textId="77777777" w:rsidR="003275ED" w:rsidRDefault="003275ED" w:rsidP="00767F6E"/>
    <w:p w14:paraId="3591FDE6" w14:textId="77777777" w:rsidR="00927378" w:rsidRDefault="00927378" w:rsidP="00767F6E"/>
    <w:p w14:paraId="53661985" w14:textId="28D052D6" w:rsidR="00053843" w:rsidRDefault="00927378" w:rsidP="00053843">
      <w:pPr>
        <w:pStyle w:val="Heading1"/>
      </w:pPr>
      <w:bookmarkStart w:id="24" w:name="_Toc155483770"/>
      <w:r>
        <w:t>Quality Process</w:t>
      </w:r>
      <w:bookmarkEnd w:id="24"/>
    </w:p>
    <w:p w14:paraId="279F92C6" w14:textId="77777777" w:rsidR="00053843" w:rsidRDefault="00053843" w:rsidP="00053843"/>
    <w:p w14:paraId="2D153FFA" w14:textId="3E09D292" w:rsidR="00552EC2" w:rsidRPr="00AB0834" w:rsidRDefault="00552EC2" w:rsidP="0026180A">
      <w:pPr>
        <w:spacing w:line="360" w:lineRule="auto"/>
        <w:jc w:val="both"/>
        <w:rPr>
          <w:rFonts w:ascii="Arial" w:hAnsi="Arial" w:cs="Arial"/>
          <w:sz w:val="24"/>
          <w:szCs w:val="24"/>
        </w:rPr>
      </w:pPr>
      <w:r w:rsidRPr="00AB0834">
        <w:rPr>
          <w:rFonts w:ascii="Arial" w:hAnsi="Arial" w:cs="Arial"/>
          <w:sz w:val="24"/>
          <w:szCs w:val="24"/>
        </w:rPr>
        <w:t xml:space="preserve">There are </w:t>
      </w:r>
      <w:r w:rsidR="00AB0834" w:rsidRPr="00AB0834">
        <w:rPr>
          <w:rFonts w:ascii="Arial" w:hAnsi="Arial" w:cs="Arial"/>
          <w:sz w:val="24"/>
          <w:szCs w:val="24"/>
        </w:rPr>
        <w:t>several</w:t>
      </w:r>
      <w:r w:rsidRPr="00AB0834">
        <w:rPr>
          <w:rFonts w:ascii="Arial" w:hAnsi="Arial" w:cs="Arial"/>
          <w:sz w:val="24"/>
          <w:szCs w:val="24"/>
        </w:rPr>
        <w:t xml:space="preserve"> different quality </w:t>
      </w:r>
      <w:r w:rsidR="00AB0834" w:rsidRPr="00AB0834">
        <w:rPr>
          <w:rFonts w:ascii="Arial" w:hAnsi="Arial" w:cs="Arial"/>
          <w:sz w:val="24"/>
          <w:szCs w:val="24"/>
        </w:rPr>
        <w:t>processes</w:t>
      </w:r>
      <w:r w:rsidRPr="00AB0834">
        <w:rPr>
          <w:rFonts w:ascii="Arial" w:hAnsi="Arial" w:cs="Arial"/>
          <w:sz w:val="24"/>
          <w:szCs w:val="24"/>
        </w:rPr>
        <w:t xml:space="preserve"> that organisations can use from lean to agile and some industries or specific organizations may develop their own customized quality process models based on their unique requirements and circumstances.</w:t>
      </w:r>
    </w:p>
    <w:p w14:paraId="570BF00F" w14:textId="07626FE5" w:rsidR="00552EC2" w:rsidRPr="00AB0834" w:rsidRDefault="00552EC2" w:rsidP="0026180A">
      <w:pPr>
        <w:spacing w:line="360" w:lineRule="auto"/>
        <w:jc w:val="both"/>
        <w:rPr>
          <w:rFonts w:ascii="Arial" w:hAnsi="Arial" w:cs="Arial"/>
          <w:sz w:val="24"/>
          <w:szCs w:val="24"/>
        </w:rPr>
      </w:pPr>
      <w:r w:rsidRPr="00AB0834">
        <w:rPr>
          <w:rFonts w:ascii="Arial" w:hAnsi="Arial" w:cs="Arial"/>
          <w:sz w:val="24"/>
          <w:szCs w:val="24"/>
        </w:rPr>
        <w:t>The choice of a quality process model depends on factors such as the nature of the project, organizational culture, industry standards, and the specific goals of the organization.</w:t>
      </w:r>
    </w:p>
    <w:p w14:paraId="1F9FAA92" w14:textId="619C773C" w:rsidR="00053843" w:rsidRDefault="00053843" w:rsidP="00412FBD">
      <w:pPr>
        <w:pStyle w:val="Heading2"/>
      </w:pPr>
      <w:bookmarkStart w:id="25" w:name="_Toc155483771"/>
      <w:r>
        <w:t>Quality Process Model</w:t>
      </w:r>
      <w:bookmarkEnd w:id="25"/>
    </w:p>
    <w:p w14:paraId="69DDB078" w14:textId="77777777" w:rsidR="00F73F90" w:rsidRDefault="00F73F90" w:rsidP="00412FBD">
      <w:pPr>
        <w:pStyle w:val="Heading2"/>
      </w:pPr>
    </w:p>
    <w:p w14:paraId="3D967DBC" w14:textId="16612B3D" w:rsidR="00552EC2" w:rsidRDefault="00552EC2" w:rsidP="00F97356">
      <w:pPr>
        <w:pStyle w:val="NormalWeb"/>
        <w:spacing w:before="0" w:beforeAutospacing="0" w:after="0" w:afterAutospacing="0" w:line="360" w:lineRule="auto"/>
        <w:rPr>
          <w:rFonts w:ascii="Arial" w:hAnsi="Arial" w:cs="Arial"/>
          <w:color w:val="000000" w:themeColor="text1"/>
        </w:rPr>
      </w:pPr>
      <w:r w:rsidRPr="00552EC2">
        <w:rPr>
          <w:rFonts w:ascii="Arial" w:hAnsi="Arial" w:cs="Arial"/>
          <w:color w:val="000000" w:themeColor="text1"/>
        </w:rPr>
        <w:t xml:space="preserve">The </w:t>
      </w:r>
      <w:r w:rsidRPr="000E7B7F">
        <w:rPr>
          <w:rFonts w:ascii="Arial" w:hAnsi="Arial" w:cs="Arial"/>
          <w:color w:val="000000" w:themeColor="text1"/>
        </w:rPr>
        <w:t>w</w:t>
      </w:r>
      <w:r w:rsidRPr="00552EC2">
        <w:rPr>
          <w:rFonts w:ascii="Arial" w:hAnsi="Arial" w:cs="Arial"/>
          <w:color w:val="000000" w:themeColor="text1"/>
        </w:rPr>
        <w:t>aterfall model is a linear and sequential approach to software development. It consists of distinct phases such as requirements, design, implementation, testing, deployment, and maintenance. Each phase must be completed before moving on to the next</w:t>
      </w:r>
      <w:r w:rsidRPr="000E7B7F">
        <w:rPr>
          <w:rFonts w:ascii="Arial" w:hAnsi="Arial" w:cs="Arial"/>
          <w:color w:val="000000" w:themeColor="text1"/>
        </w:rPr>
        <w:t xml:space="preserve"> were as </w:t>
      </w:r>
      <w:r w:rsidRPr="00552EC2">
        <w:rPr>
          <w:rFonts w:ascii="Arial" w:hAnsi="Arial" w:cs="Arial"/>
          <w:color w:val="000000" w:themeColor="text1"/>
        </w:rPr>
        <w:t xml:space="preserve">Agile </w:t>
      </w:r>
      <w:r w:rsidRPr="000E7B7F">
        <w:rPr>
          <w:rFonts w:ascii="Arial" w:hAnsi="Arial" w:cs="Arial"/>
          <w:color w:val="000000" w:themeColor="text1"/>
        </w:rPr>
        <w:t>ha</w:t>
      </w:r>
      <w:r w:rsidRPr="00552EC2">
        <w:rPr>
          <w:rFonts w:ascii="Arial" w:hAnsi="Arial" w:cs="Arial"/>
          <w:color w:val="000000" w:themeColor="text1"/>
        </w:rPr>
        <w:t>s incremental approach to software development. It emphasizes flexibility and collaboration among cross-functional teams</w:t>
      </w:r>
      <w:r w:rsidRPr="000E7B7F">
        <w:rPr>
          <w:rFonts w:ascii="Arial" w:hAnsi="Arial" w:cs="Arial"/>
          <w:color w:val="000000" w:themeColor="text1"/>
        </w:rPr>
        <w:t xml:space="preserve">, </w:t>
      </w:r>
      <w:r w:rsidRPr="00552EC2">
        <w:rPr>
          <w:rFonts w:ascii="Arial" w:hAnsi="Arial" w:cs="Arial"/>
          <w:color w:val="000000" w:themeColor="text1"/>
        </w:rPr>
        <w:t>prioriti</w:t>
      </w:r>
      <w:r w:rsidRPr="000E7B7F">
        <w:rPr>
          <w:rFonts w:ascii="Arial" w:hAnsi="Arial" w:cs="Arial"/>
          <w:color w:val="000000" w:themeColor="text1"/>
        </w:rPr>
        <w:t>sing</w:t>
      </w:r>
      <w:r w:rsidRPr="00552EC2">
        <w:rPr>
          <w:rFonts w:ascii="Arial" w:hAnsi="Arial" w:cs="Arial"/>
          <w:color w:val="000000" w:themeColor="text1"/>
        </w:rPr>
        <w:t xml:space="preserve"> customer feedback, adaptability to changes, and continuous delivery.</w:t>
      </w:r>
    </w:p>
    <w:p w14:paraId="34970EE0" w14:textId="77777777" w:rsidR="000E7B7F" w:rsidRDefault="000E7B7F" w:rsidP="009F6BF2">
      <w:pPr>
        <w:pStyle w:val="NormalWeb"/>
        <w:spacing w:before="0" w:beforeAutospacing="0" w:after="0" w:afterAutospacing="0" w:line="360" w:lineRule="auto"/>
        <w:jc w:val="both"/>
        <w:rPr>
          <w:rFonts w:ascii="Arial" w:hAnsi="Arial" w:cs="Arial"/>
          <w:color w:val="000000" w:themeColor="text1"/>
        </w:rPr>
      </w:pPr>
    </w:p>
    <w:p w14:paraId="2A29843C" w14:textId="77777777" w:rsidR="000E7B7F" w:rsidRDefault="000E7B7F" w:rsidP="009F6BF2">
      <w:pPr>
        <w:pStyle w:val="NormalWeb"/>
        <w:spacing w:before="0" w:beforeAutospacing="0" w:after="0" w:afterAutospacing="0" w:line="360" w:lineRule="auto"/>
        <w:jc w:val="both"/>
        <w:rPr>
          <w:rFonts w:ascii="Arial" w:hAnsi="Arial" w:cs="Arial"/>
          <w:color w:val="000000" w:themeColor="text1"/>
        </w:rPr>
      </w:pPr>
    </w:p>
    <w:p w14:paraId="18AF1D01" w14:textId="77777777" w:rsidR="00F97356" w:rsidRPr="000E7B7F" w:rsidRDefault="00F97356" w:rsidP="009F6BF2">
      <w:pPr>
        <w:pStyle w:val="NormalWeb"/>
        <w:spacing w:before="0" w:beforeAutospacing="0" w:after="0" w:afterAutospacing="0" w:line="360" w:lineRule="auto"/>
        <w:jc w:val="both"/>
        <w:rPr>
          <w:rFonts w:ascii="Arial" w:hAnsi="Arial" w:cs="Arial"/>
          <w:color w:val="000000" w:themeColor="text1"/>
        </w:rPr>
      </w:pPr>
    </w:p>
    <w:p w14:paraId="223117B0" w14:textId="214C58FB" w:rsidR="00053843" w:rsidRDefault="00053843" w:rsidP="00412FBD">
      <w:pPr>
        <w:pStyle w:val="Heading2"/>
      </w:pPr>
      <w:bookmarkStart w:id="26" w:name="_Toc155483772"/>
      <w:r>
        <w:lastRenderedPageBreak/>
        <w:t>Quality Process</w:t>
      </w:r>
      <w:r w:rsidR="00972348">
        <w:t xml:space="preserve">es </w:t>
      </w:r>
      <w:r w:rsidR="00412FBD">
        <w:t>within own organisation</w:t>
      </w:r>
      <w:bookmarkEnd w:id="26"/>
    </w:p>
    <w:p w14:paraId="7FD71F20" w14:textId="77777777" w:rsidR="00412FBD" w:rsidRDefault="00412FBD" w:rsidP="00053843"/>
    <w:p w14:paraId="581BB50C" w14:textId="25E578C0" w:rsidR="00552EC2" w:rsidRPr="00552EC2" w:rsidRDefault="00552EC2" w:rsidP="00552EC2">
      <w:pPr>
        <w:suppressAutoHyphens w:val="0"/>
        <w:autoSpaceDN/>
        <w:spacing w:before="300" w:after="300" w:line="360" w:lineRule="auto"/>
        <w:jc w:val="both"/>
        <w:rPr>
          <w:rFonts w:ascii="Arial" w:eastAsia="Times New Roman" w:hAnsi="Arial" w:cs="Arial"/>
          <w:color w:val="000000"/>
          <w:sz w:val="24"/>
          <w:szCs w:val="24"/>
          <w:lang w:eastAsia="en-GB"/>
        </w:rPr>
      </w:pPr>
      <w:r w:rsidRPr="00552EC2">
        <w:rPr>
          <w:rFonts w:ascii="Arial" w:eastAsia="Times New Roman" w:hAnsi="Arial" w:cs="Arial"/>
          <w:color w:val="000000"/>
          <w:sz w:val="24"/>
          <w:szCs w:val="24"/>
          <w:lang w:eastAsia="en-GB"/>
        </w:rPr>
        <w:t xml:space="preserve">The DWP, have several quality management processes in place to ensure effective service delivery and adherence to policies and regulations. </w:t>
      </w:r>
    </w:p>
    <w:p w14:paraId="31268712" w14:textId="5BAA1683" w:rsidR="00552EC2" w:rsidRPr="00552EC2" w:rsidRDefault="00552EC2" w:rsidP="00552EC2">
      <w:pPr>
        <w:tabs>
          <w:tab w:val="center" w:pos="4513"/>
        </w:tabs>
        <w:suppressAutoHyphens w:val="0"/>
        <w:autoSpaceDN/>
        <w:spacing w:before="300" w:after="300" w:line="360" w:lineRule="auto"/>
        <w:jc w:val="both"/>
        <w:rPr>
          <w:rFonts w:ascii="Arial" w:eastAsia="Times New Roman" w:hAnsi="Arial" w:cs="Arial"/>
          <w:color w:val="000000"/>
          <w:sz w:val="24"/>
          <w:szCs w:val="24"/>
          <w:lang w:eastAsia="en-GB"/>
        </w:rPr>
      </w:pPr>
      <w:r w:rsidRPr="00552EC2">
        <w:rPr>
          <w:rFonts w:ascii="Arial" w:eastAsia="Times New Roman" w:hAnsi="Arial" w:cs="Arial"/>
          <w:color w:val="000000"/>
          <w:sz w:val="24"/>
          <w:szCs w:val="24"/>
          <w:lang w:eastAsia="en-GB"/>
        </w:rPr>
        <w:t>They range from service quality</w:t>
      </w:r>
      <w:r w:rsidRPr="00552EC2">
        <w:rPr>
          <w:rFonts w:ascii="Arial" w:eastAsia="Times New Roman" w:hAnsi="Arial" w:cs="Arial"/>
          <w:color w:val="000000"/>
          <w:sz w:val="24"/>
          <w:szCs w:val="24"/>
          <w:lang w:eastAsia="en-GB"/>
        </w:rPr>
        <w:tab/>
        <w:t>- Ensuring that services provided to citizens are of high quality and meet established standards and Monitoring and improving the customer experience in interactions with the department.</w:t>
      </w:r>
    </w:p>
    <w:p w14:paraId="7BF94982" w14:textId="4F77BBBF" w:rsidR="00552EC2" w:rsidRPr="00552EC2" w:rsidRDefault="00552EC2" w:rsidP="00552EC2">
      <w:pPr>
        <w:suppressAutoHyphens w:val="0"/>
        <w:autoSpaceDN/>
        <w:spacing w:after="0" w:line="360" w:lineRule="auto"/>
        <w:jc w:val="both"/>
        <w:rPr>
          <w:rFonts w:ascii="Arial" w:eastAsia="Times New Roman" w:hAnsi="Arial" w:cs="Arial"/>
          <w:color w:val="000000"/>
          <w:sz w:val="24"/>
          <w:szCs w:val="24"/>
          <w:lang w:eastAsia="en-GB"/>
        </w:rPr>
      </w:pPr>
      <w:r w:rsidRPr="00552EC2">
        <w:rPr>
          <w:rFonts w:ascii="Arial" w:eastAsia="Times New Roman" w:hAnsi="Arial" w:cs="Arial"/>
          <w:color w:val="000000"/>
          <w:sz w:val="24"/>
          <w:szCs w:val="24"/>
          <w:lang w:eastAsia="en-GB"/>
        </w:rPr>
        <w:t>Like any organisation policy compliance is essential, ensuring that there is compliance with relevant laws, regulations, and policies governing welfare and pension programs.</w:t>
      </w:r>
    </w:p>
    <w:p w14:paraId="49DEC37F" w14:textId="71755B03" w:rsidR="00552EC2" w:rsidRPr="00552EC2" w:rsidRDefault="00552EC2" w:rsidP="00552EC2">
      <w:pPr>
        <w:suppressAutoHyphens w:val="0"/>
        <w:autoSpaceDN/>
        <w:spacing w:after="0" w:line="360" w:lineRule="auto"/>
        <w:jc w:val="both"/>
        <w:rPr>
          <w:rFonts w:ascii="Arial" w:eastAsia="Times New Roman" w:hAnsi="Arial" w:cs="Arial"/>
          <w:color w:val="000000"/>
          <w:sz w:val="24"/>
          <w:szCs w:val="24"/>
          <w:lang w:eastAsia="en-GB"/>
        </w:rPr>
      </w:pPr>
      <w:r w:rsidRPr="00552EC2">
        <w:rPr>
          <w:rFonts w:ascii="Arial" w:eastAsia="Times New Roman" w:hAnsi="Arial" w:cs="Arial"/>
          <w:color w:val="000000"/>
          <w:sz w:val="24"/>
          <w:szCs w:val="24"/>
          <w:lang w:eastAsia="en-GB"/>
        </w:rPr>
        <w:t xml:space="preserve">Performance measurement is taken </w:t>
      </w:r>
      <w:r w:rsidR="00AF370E" w:rsidRPr="00552EC2">
        <w:rPr>
          <w:rFonts w:ascii="Arial" w:eastAsia="Times New Roman" w:hAnsi="Arial" w:cs="Arial"/>
          <w:color w:val="000000"/>
          <w:sz w:val="24"/>
          <w:szCs w:val="24"/>
          <w:lang w:eastAsia="en-GB"/>
        </w:rPr>
        <w:t>seriously,</w:t>
      </w:r>
      <w:r w:rsidRPr="00552EC2">
        <w:rPr>
          <w:rFonts w:ascii="Arial" w:eastAsia="Times New Roman" w:hAnsi="Arial" w:cs="Arial"/>
          <w:color w:val="000000"/>
          <w:sz w:val="24"/>
          <w:szCs w:val="24"/>
          <w:lang w:eastAsia="en-GB"/>
        </w:rPr>
        <w:t xml:space="preserve"> and key performance indicators (KPIs) are used to measure the effectiveness and efficiency of programs and services, and regular performance assessments and evaluations are completed by line managers which identifies any continuous improvement opportunities that can enhance efficiency and effectiveness.</w:t>
      </w:r>
    </w:p>
    <w:p w14:paraId="60C24E7E" w14:textId="77777777" w:rsidR="00552EC2" w:rsidRPr="00552EC2" w:rsidRDefault="00552EC2" w:rsidP="00552EC2">
      <w:pPr>
        <w:suppressAutoHyphens w:val="0"/>
        <w:autoSpaceDN/>
        <w:spacing w:after="0" w:line="360" w:lineRule="auto"/>
        <w:jc w:val="both"/>
        <w:rPr>
          <w:rFonts w:ascii="Arial" w:eastAsia="Times New Roman" w:hAnsi="Arial" w:cs="Arial"/>
          <w:color w:val="000000"/>
          <w:sz w:val="24"/>
          <w:szCs w:val="24"/>
          <w:lang w:eastAsia="en-GB"/>
        </w:rPr>
      </w:pPr>
    </w:p>
    <w:p w14:paraId="521A2C05" w14:textId="0338104E" w:rsidR="00552EC2" w:rsidRPr="00552EC2" w:rsidRDefault="00552EC2" w:rsidP="00552EC2">
      <w:pPr>
        <w:suppressAutoHyphens w:val="0"/>
        <w:autoSpaceDN/>
        <w:spacing w:after="0" w:line="360" w:lineRule="auto"/>
        <w:jc w:val="both"/>
        <w:rPr>
          <w:rFonts w:ascii="Arial" w:eastAsia="Times New Roman" w:hAnsi="Arial" w:cs="Arial"/>
          <w:color w:val="000000"/>
          <w:sz w:val="24"/>
          <w:szCs w:val="24"/>
          <w:lang w:eastAsia="en-GB"/>
        </w:rPr>
      </w:pPr>
      <w:r w:rsidRPr="00552EC2">
        <w:rPr>
          <w:rFonts w:ascii="Arial" w:eastAsia="Times New Roman" w:hAnsi="Arial" w:cs="Arial"/>
          <w:color w:val="000000"/>
          <w:sz w:val="24"/>
          <w:szCs w:val="24"/>
          <w:lang w:eastAsia="en-GB"/>
        </w:rPr>
        <w:t xml:space="preserve">Identifying risk related to service delivery and policy implementation and quality assurance regarding implementing new practices to prevent errors and ensure that processes are carried out according to established standards, conducted via quality checks. </w:t>
      </w:r>
    </w:p>
    <w:p w14:paraId="1F5F4482" w14:textId="77777777" w:rsidR="00552EC2" w:rsidRPr="00552EC2" w:rsidRDefault="00552EC2" w:rsidP="00552EC2">
      <w:pPr>
        <w:suppressAutoHyphens w:val="0"/>
        <w:autoSpaceDN/>
        <w:spacing w:after="0" w:line="360" w:lineRule="auto"/>
        <w:jc w:val="both"/>
        <w:rPr>
          <w:rFonts w:ascii="Arial" w:eastAsia="Times New Roman" w:hAnsi="Arial" w:cs="Arial"/>
          <w:color w:val="000000"/>
          <w:sz w:val="24"/>
          <w:szCs w:val="24"/>
          <w:bdr w:val="single" w:sz="2" w:space="0" w:color="D9D9E3" w:frame="1"/>
          <w:lang w:eastAsia="en-GB"/>
        </w:rPr>
      </w:pPr>
    </w:p>
    <w:p w14:paraId="6C8363C1" w14:textId="46EC4245" w:rsidR="00552EC2" w:rsidRPr="00552EC2" w:rsidRDefault="00552EC2" w:rsidP="00552EC2">
      <w:pPr>
        <w:suppressAutoHyphens w:val="0"/>
        <w:autoSpaceDN/>
        <w:spacing w:after="0" w:line="360" w:lineRule="auto"/>
        <w:jc w:val="both"/>
        <w:rPr>
          <w:rFonts w:ascii="Arial" w:eastAsia="Times New Roman" w:hAnsi="Arial" w:cs="Arial"/>
          <w:color w:val="000000"/>
          <w:sz w:val="24"/>
          <w:szCs w:val="24"/>
          <w:lang w:eastAsia="en-GB"/>
        </w:rPr>
      </w:pPr>
      <w:r w:rsidRPr="00552EC2">
        <w:rPr>
          <w:rFonts w:ascii="Arial" w:eastAsia="Times New Roman" w:hAnsi="Arial" w:cs="Arial"/>
          <w:color w:val="000000"/>
          <w:sz w:val="24"/>
          <w:szCs w:val="24"/>
          <w:lang w:eastAsia="en-GB"/>
        </w:rPr>
        <w:t xml:space="preserve">The DWP provide ongoing training and development for staff to ensure they have the necessary skills and knowledge to carry out their roles effectively, </w:t>
      </w:r>
      <w:r w:rsidR="002F7020">
        <w:rPr>
          <w:rFonts w:ascii="Arial" w:eastAsia="Times New Roman" w:hAnsi="Arial" w:cs="Arial"/>
          <w:color w:val="000000"/>
          <w:sz w:val="24"/>
          <w:szCs w:val="24"/>
          <w:lang w:eastAsia="en-GB"/>
        </w:rPr>
        <w:t>a</w:t>
      </w:r>
      <w:r w:rsidRPr="00552EC2">
        <w:rPr>
          <w:rFonts w:ascii="Arial" w:eastAsia="Times New Roman" w:hAnsi="Arial" w:cs="Arial"/>
          <w:color w:val="000000"/>
          <w:sz w:val="24"/>
          <w:szCs w:val="24"/>
          <w:lang w:eastAsia="en-GB"/>
        </w:rPr>
        <w:t>nd with the amount of information they hold have measures to ensure the security and confidentiality of sensitive information, particularly when dealing with personal and financial data.</w:t>
      </w:r>
    </w:p>
    <w:p w14:paraId="27E8EDF1" w14:textId="77777777" w:rsidR="00552EC2" w:rsidRPr="00552EC2" w:rsidRDefault="00552EC2" w:rsidP="00552EC2">
      <w:pPr>
        <w:suppressAutoHyphens w:val="0"/>
        <w:autoSpaceDN/>
        <w:spacing w:after="0" w:line="360" w:lineRule="auto"/>
        <w:jc w:val="both"/>
        <w:rPr>
          <w:rFonts w:ascii="Arial" w:eastAsia="Times New Roman" w:hAnsi="Arial" w:cs="Arial"/>
          <w:color w:val="000000"/>
          <w:sz w:val="24"/>
          <w:szCs w:val="24"/>
          <w:lang w:eastAsia="en-GB"/>
        </w:rPr>
      </w:pPr>
    </w:p>
    <w:p w14:paraId="5D5141B1" w14:textId="77777777" w:rsidR="00552EC2" w:rsidRPr="00552EC2" w:rsidRDefault="00552EC2" w:rsidP="00552EC2">
      <w:pPr>
        <w:suppressAutoHyphens w:val="0"/>
        <w:autoSpaceDN/>
        <w:spacing w:after="0" w:line="360" w:lineRule="auto"/>
        <w:jc w:val="both"/>
        <w:rPr>
          <w:rFonts w:ascii="Arial" w:eastAsia="Times New Roman" w:hAnsi="Arial" w:cs="Arial"/>
          <w:color w:val="000000"/>
          <w:sz w:val="24"/>
          <w:szCs w:val="24"/>
          <w:lang w:eastAsia="en-GB"/>
        </w:rPr>
      </w:pPr>
    </w:p>
    <w:p w14:paraId="4C8691E8" w14:textId="2FBA4543" w:rsidR="00552EC2" w:rsidRDefault="00552EC2" w:rsidP="00552EC2">
      <w:pPr>
        <w:suppressAutoHyphens w:val="0"/>
        <w:autoSpaceDN/>
        <w:spacing w:after="300" w:line="360" w:lineRule="auto"/>
        <w:jc w:val="both"/>
        <w:rPr>
          <w:rFonts w:ascii="Arial" w:eastAsia="Times New Roman" w:hAnsi="Arial" w:cs="Arial"/>
          <w:color w:val="000000" w:themeColor="text1"/>
          <w:sz w:val="24"/>
          <w:szCs w:val="24"/>
          <w:lang w:eastAsia="en-GB"/>
        </w:rPr>
      </w:pPr>
      <w:r w:rsidRPr="00552EC2">
        <w:rPr>
          <w:rFonts w:ascii="Arial" w:eastAsia="Times New Roman" w:hAnsi="Arial" w:cs="Arial"/>
          <w:color w:val="000000" w:themeColor="text1"/>
          <w:sz w:val="24"/>
          <w:szCs w:val="24"/>
          <w:lang w:eastAsia="en-GB"/>
        </w:rPr>
        <w:t xml:space="preserve">The lean model </w:t>
      </w:r>
      <w:r w:rsidR="00275E55">
        <w:rPr>
          <w:rFonts w:ascii="Arial" w:eastAsia="Times New Roman" w:hAnsi="Arial" w:cs="Arial"/>
          <w:color w:val="000000" w:themeColor="text1"/>
          <w:sz w:val="24"/>
          <w:szCs w:val="24"/>
          <w:lang w:eastAsia="en-GB"/>
        </w:rPr>
        <w:t>ha</w:t>
      </w:r>
      <w:r w:rsidRPr="00552EC2">
        <w:rPr>
          <w:rFonts w:ascii="Arial" w:eastAsia="Times New Roman" w:hAnsi="Arial" w:cs="Arial"/>
          <w:color w:val="000000" w:themeColor="text1"/>
          <w:sz w:val="24"/>
          <w:szCs w:val="24"/>
          <w:lang w:eastAsia="en-GB"/>
        </w:rPr>
        <w:t>s similar</w:t>
      </w:r>
      <w:r w:rsidR="00275E55">
        <w:rPr>
          <w:rFonts w:ascii="Arial" w:eastAsia="Times New Roman" w:hAnsi="Arial" w:cs="Arial"/>
          <w:color w:val="000000" w:themeColor="text1"/>
          <w:sz w:val="24"/>
          <w:szCs w:val="24"/>
          <w:lang w:eastAsia="en-GB"/>
        </w:rPr>
        <w:t xml:space="preserve"> </w:t>
      </w:r>
      <w:r w:rsidRPr="00552EC2">
        <w:rPr>
          <w:rFonts w:ascii="Arial" w:eastAsia="Times New Roman" w:hAnsi="Arial" w:cs="Arial"/>
          <w:color w:val="000000" w:themeColor="text1"/>
          <w:sz w:val="24"/>
          <w:szCs w:val="24"/>
          <w:lang w:eastAsia="en-GB"/>
        </w:rPr>
        <w:t>process</w:t>
      </w:r>
      <w:r w:rsidR="00275E55">
        <w:rPr>
          <w:rFonts w:ascii="Arial" w:eastAsia="Times New Roman" w:hAnsi="Arial" w:cs="Arial"/>
          <w:color w:val="000000" w:themeColor="text1"/>
          <w:sz w:val="24"/>
          <w:szCs w:val="24"/>
          <w:lang w:eastAsia="en-GB"/>
        </w:rPr>
        <w:t>es</w:t>
      </w:r>
      <w:r w:rsidRPr="00552EC2">
        <w:rPr>
          <w:rFonts w:ascii="Arial" w:eastAsia="Times New Roman" w:hAnsi="Arial" w:cs="Arial"/>
          <w:color w:val="000000" w:themeColor="text1"/>
          <w:sz w:val="24"/>
          <w:szCs w:val="24"/>
          <w:lang w:eastAsia="en-GB"/>
        </w:rPr>
        <w:t xml:space="preserve"> that the DWP use, they </w:t>
      </w:r>
      <w:r w:rsidR="009636B9" w:rsidRPr="00552EC2">
        <w:rPr>
          <w:rFonts w:ascii="Arial" w:eastAsia="Times New Roman" w:hAnsi="Arial" w:cs="Arial"/>
          <w:color w:val="000000" w:themeColor="text1"/>
          <w:sz w:val="24"/>
          <w:szCs w:val="24"/>
          <w:lang w:eastAsia="en-GB"/>
        </w:rPr>
        <w:t>must</w:t>
      </w:r>
      <w:r w:rsidRPr="00552EC2">
        <w:rPr>
          <w:rFonts w:ascii="Arial" w:eastAsia="Times New Roman" w:hAnsi="Arial" w:cs="Arial"/>
          <w:color w:val="000000" w:themeColor="text1"/>
          <w:sz w:val="24"/>
          <w:szCs w:val="24"/>
          <w:lang w:eastAsia="en-GB"/>
        </w:rPr>
        <w:t xml:space="preserve"> Identify what customers value in a product or service, </w:t>
      </w:r>
      <w:r w:rsidR="00AB0834">
        <w:rPr>
          <w:rFonts w:ascii="Arial" w:eastAsia="Times New Roman" w:hAnsi="Arial" w:cs="Arial"/>
          <w:color w:val="000000" w:themeColor="text1"/>
          <w:sz w:val="24"/>
          <w:szCs w:val="24"/>
          <w:lang w:eastAsia="en-GB"/>
        </w:rPr>
        <w:t>m</w:t>
      </w:r>
      <w:r w:rsidRPr="00552EC2">
        <w:rPr>
          <w:rFonts w:ascii="Arial" w:eastAsia="Times New Roman" w:hAnsi="Arial" w:cs="Arial"/>
          <w:color w:val="000000" w:themeColor="text1"/>
          <w:sz w:val="24"/>
          <w:szCs w:val="24"/>
          <w:lang w:eastAsia="en-GB"/>
        </w:rPr>
        <w:t>ap</w:t>
      </w:r>
      <w:r w:rsidR="00AB0834">
        <w:rPr>
          <w:rFonts w:ascii="Arial" w:eastAsia="Times New Roman" w:hAnsi="Arial" w:cs="Arial"/>
          <w:color w:val="000000" w:themeColor="text1"/>
          <w:sz w:val="24"/>
          <w:szCs w:val="24"/>
          <w:lang w:eastAsia="en-GB"/>
        </w:rPr>
        <w:t>ping</w:t>
      </w:r>
      <w:r w:rsidRPr="00552EC2">
        <w:rPr>
          <w:rFonts w:ascii="Arial" w:eastAsia="Times New Roman" w:hAnsi="Arial" w:cs="Arial"/>
          <w:color w:val="000000" w:themeColor="text1"/>
          <w:sz w:val="24"/>
          <w:szCs w:val="24"/>
          <w:lang w:eastAsia="en-GB"/>
        </w:rPr>
        <w:t xml:space="preserve"> out the entire value stream for a product or service, which includes all the steps and processes from the initial concept to delivery to the customer, Highlight the concept of continuous improvement through small, incremental changes. Encourage employees at all levels to contribute ideas for improvement and </w:t>
      </w:r>
      <w:r w:rsidR="00F90AEE">
        <w:rPr>
          <w:rFonts w:ascii="Arial" w:eastAsia="Times New Roman" w:hAnsi="Arial" w:cs="Arial"/>
          <w:color w:val="000000" w:themeColor="text1"/>
          <w:sz w:val="24"/>
          <w:szCs w:val="24"/>
          <w:lang w:eastAsia="en-GB"/>
        </w:rPr>
        <w:t>r</w:t>
      </w:r>
      <w:r w:rsidRPr="00552EC2">
        <w:rPr>
          <w:rFonts w:ascii="Arial" w:eastAsia="Times New Roman" w:hAnsi="Arial" w:cs="Arial"/>
          <w:color w:val="000000" w:themeColor="text1"/>
          <w:sz w:val="24"/>
          <w:szCs w:val="24"/>
          <w:lang w:eastAsia="en-GB"/>
        </w:rPr>
        <w:t>ecogni</w:t>
      </w:r>
      <w:r w:rsidR="00AB0834">
        <w:rPr>
          <w:rFonts w:ascii="Arial" w:eastAsia="Times New Roman" w:hAnsi="Arial" w:cs="Arial"/>
          <w:color w:val="000000" w:themeColor="text1"/>
          <w:sz w:val="24"/>
          <w:szCs w:val="24"/>
          <w:lang w:eastAsia="en-GB"/>
        </w:rPr>
        <w:t>s</w:t>
      </w:r>
      <w:r w:rsidRPr="00552EC2">
        <w:rPr>
          <w:rFonts w:ascii="Arial" w:eastAsia="Times New Roman" w:hAnsi="Arial" w:cs="Arial"/>
          <w:color w:val="000000" w:themeColor="text1"/>
          <w:sz w:val="24"/>
          <w:szCs w:val="24"/>
          <w:lang w:eastAsia="en-GB"/>
        </w:rPr>
        <w:t xml:space="preserve">e and respect the skills, expertise, and insights of individuals </w:t>
      </w:r>
      <w:r w:rsidRPr="00552EC2">
        <w:rPr>
          <w:rFonts w:ascii="Arial" w:eastAsia="Times New Roman" w:hAnsi="Arial" w:cs="Arial"/>
          <w:color w:val="000000" w:themeColor="text1"/>
          <w:sz w:val="24"/>
          <w:szCs w:val="24"/>
          <w:lang w:eastAsia="en-GB"/>
        </w:rPr>
        <w:lastRenderedPageBreak/>
        <w:t xml:space="preserve">within the organization. Foster a culture of collaboration and empowerment. And as a government department deliver services just in time to meet customer demand, minimizing the need for inventory and reducing costs associated with excess storage. </w:t>
      </w:r>
    </w:p>
    <w:p w14:paraId="51315A19" w14:textId="77777777" w:rsidR="009636B9" w:rsidRPr="00552EC2" w:rsidRDefault="009636B9" w:rsidP="00552EC2">
      <w:pPr>
        <w:suppressAutoHyphens w:val="0"/>
        <w:autoSpaceDN/>
        <w:spacing w:after="300" w:line="360" w:lineRule="auto"/>
        <w:jc w:val="both"/>
        <w:rPr>
          <w:rFonts w:ascii="Arial" w:eastAsia="Times New Roman" w:hAnsi="Arial" w:cs="Arial"/>
          <w:color w:val="000000" w:themeColor="text1"/>
          <w:sz w:val="24"/>
          <w:szCs w:val="24"/>
          <w:lang w:eastAsia="en-GB"/>
        </w:rPr>
      </w:pPr>
    </w:p>
    <w:p w14:paraId="516E5820" w14:textId="61985682" w:rsidR="00552EC2" w:rsidRPr="00552EC2" w:rsidRDefault="00552EC2" w:rsidP="00552EC2">
      <w:pPr>
        <w:suppressAutoHyphens w:val="0"/>
        <w:autoSpaceDN/>
        <w:spacing w:after="0" w:line="240" w:lineRule="auto"/>
        <w:rPr>
          <w:rFonts w:ascii="Segoe UI" w:eastAsia="Times New Roman" w:hAnsi="Segoe UI" w:cs="Segoe UI"/>
          <w:color w:val="374151"/>
          <w:sz w:val="24"/>
          <w:szCs w:val="24"/>
          <w:lang w:eastAsia="en-GB"/>
        </w:rPr>
      </w:pPr>
    </w:p>
    <w:p w14:paraId="675ECF09" w14:textId="1B0D9D71" w:rsidR="00412FBD" w:rsidRDefault="00412FBD" w:rsidP="00412FBD">
      <w:pPr>
        <w:pStyle w:val="Heading1"/>
      </w:pPr>
      <w:bookmarkStart w:id="27" w:name="_Toc155483773"/>
      <w:r>
        <w:t>Conclusion</w:t>
      </w:r>
      <w:bookmarkEnd w:id="27"/>
      <w:r>
        <w:t xml:space="preserve"> </w:t>
      </w:r>
    </w:p>
    <w:p w14:paraId="71785E40" w14:textId="77777777" w:rsidR="00412FBD" w:rsidRDefault="00412FBD" w:rsidP="00053843"/>
    <w:p w14:paraId="16EE76BB" w14:textId="5DD2549B" w:rsidR="00865035" w:rsidRPr="00DF39F0" w:rsidRDefault="00865035" w:rsidP="00DF39F0">
      <w:pPr>
        <w:spacing w:line="360" w:lineRule="auto"/>
        <w:jc w:val="both"/>
        <w:rPr>
          <w:rFonts w:ascii="Arial" w:hAnsi="Arial" w:cs="Arial"/>
        </w:rPr>
      </w:pPr>
      <w:r w:rsidRPr="00DF39F0">
        <w:rPr>
          <w:rFonts w:ascii="Arial" w:hAnsi="Arial" w:cs="Arial"/>
        </w:rPr>
        <w:t xml:space="preserve">On </w:t>
      </w:r>
      <w:r w:rsidR="00F97356" w:rsidRPr="00DF39F0">
        <w:rPr>
          <w:rFonts w:ascii="Arial" w:hAnsi="Arial" w:cs="Arial"/>
        </w:rPr>
        <w:t>conclusion</w:t>
      </w:r>
      <w:r w:rsidRPr="00DF39F0">
        <w:rPr>
          <w:rFonts w:ascii="Arial" w:hAnsi="Arial" w:cs="Arial"/>
        </w:rPr>
        <w:t xml:space="preserve"> we must understand that there are 5 steps to the buyer process and that must be taken into </w:t>
      </w:r>
      <w:r w:rsidRPr="00DF39F0">
        <w:rPr>
          <w:rFonts w:ascii="Arial" w:hAnsi="Arial" w:cs="Arial"/>
          <w:sz w:val="24"/>
          <w:szCs w:val="24"/>
        </w:rPr>
        <w:t>consideration</w:t>
      </w:r>
      <w:r w:rsidRPr="00DF39F0">
        <w:rPr>
          <w:rFonts w:ascii="Arial" w:hAnsi="Arial" w:cs="Arial"/>
        </w:rPr>
        <w:t xml:space="preserve"> -</w:t>
      </w:r>
      <w:r w:rsidRPr="00865035">
        <w:rPr>
          <w:rFonts w:ascii="Arial" w:hAnsi="Arial" w:cs="Arial"/>
        </w:rPr>
        <w:t>Problem/Need Recognitio</w:t>
      </w:r>
      <w:r w:rsidRPr="00DF39F0">
        <w:rPr>
          <w:rFonts w:ascii="Arial" w:hAnsi="Arial" w:cs="Arial"/>
        </w:rPr>
        <w:t xml:space="preserve">n, </w:t>
      </w:r>
      <w:r w:rsidRPr="00865035">
        <w:rPr>
          <w:rFonts w:ascii="Arial" w:hAnsi="Arial" w:cs="Arial"/>
        </w:rPr>
        <w:t>Information Search</w:t>
      </w:r>
      <w:r w:rsidRPr="00DF39F0">
        <w:rPr>
          <w:rFonts w:ascii="Arial" w:hAnsi="Arial" w:cs="Arial"/>
        </w:rPr>
        <w:t xml:space="preserve">, </w:t>
      </w:r>
      <w:r w:rsidRPr="00865035">
        <w:rPr>
          <w:rFonts w:ascii="Arial" w:hAnsi="Arial" w:cs="Arial"/>
        </w:rPr>
        <w:t>Alternative Evaluation</w:t>
      </w:r>
      <w:r w:rsidRPr="00DF39F0">
        <w:rPr>
          <w:rFonts w:ascii="Arial" w:hAnsi="Arial" w:cs="Arial"/>
        </w:rPr>
        <w:t xml:space="preserve">, </w:t>
      </w:r>
      <w:r w:rsidRPr="00865035">
        <w:rPr>
          <w:rFonts w:ascii="Arial" w:hAnsi="Arial" w:cs="Arial"/>
        </w:rPr>
        <w:t>Decision to Purchase</w:t>
      </w:r>
      <w:r w:rsidRPr="00DF39F0">
        <w:rPr>
          <w:rFonts w:ascii="Arial" w:hAnsi="Arial" w:cs="Arial"/>
        </w:rPr>
        <w:t xml:space="preserve"> and </w:t>
      </w:r>
      <w:r w:rsidRPr="00865035">
        <w:rPr>
          <w:rFonts w:ascii="Arial" w:hAnsi="Arial" w:cs="Arial"/>
        </w:rPr>
        <w:t>Post Purchase Behaviour</w:t>
      </w:r>
      <w:r w:rsidRPr="00DF39F0">
        <w:rPr>
          <w:rFonts w:ascii="Arial" w:hAnsi="Arial" w:cs="Arial"/>
        </w:rPr>
        <w:t xml:space="preserve">, (Lamb, </w:t>
      </w:r>
      <w:proofErr w:type="gramStart"/>
      <w:r w:rsidRPr="00DF39F0">
        <w:rPr>
          <w:rFonts w:ascii="Arial" w:hAnsi="Arial" w:cs="Arial"/>
        </w:rPr>
        <w:t>Hair</w:t>
      </w:r>
      <w:proofErr w:type="gramEnd"/>
      <w:r w:rsidRPr="00DF39F0">
        <w:rPr>
          <w:rFonts w:ascii="Arial" w:hAnsi="Arial" w:cs="Arial"/>
        </w:rPr>
        <w:t xml:space="preserve"> and McDaniel, 2009 once we have </w:t>
      </w:r>
      <w:r w:rsidR="00F97356" w:rsidRPr="00DF39F0">
        <w:rPr>
          <w:rFonts w:ascii="Arial" w:hAnsi="Arial" w:cs="Arial"/>
        </w:rPr>
        <w:t>established,</w:t>
      </w:r>
      <w:r w:rsidRPr="00DF39F0">
        <w:rPr>
          <w:rFonts w:ascii="Arial" w:hAnsi="Arial" w:cs="Arial"/>
        </w:rPr>
        <w:t xml:space="preserve"> </w:t>
      </w:r>
      <w:r w:rsidR="00663D2B" w:rsidRPr="00DF39F0">
        <w:rPr>
          <w:rFonts w:ascii="Arial" w:hAnsi="Arial" w:cs="Arial"/>
        </w:rPr>
        <w:t>we can look at understanding the customer experience and ways we can improve this.</w:t>
      </w:r>
    </w:p>
    <w:p w14:paraId="37B87116" w14:textId="7D72D44F" w:rsidR="00DF39F0" w:rsidRPr="00DF39F0" w:rsidRDefault="00DF39F0" w:rsidP="00DF39F0">
      <w:pPr>
        <w:spacing w:line="360" w:lineRule="auto"/>
        <w:jc w:val="both"/>
        <w:rPr>
          <w:rFonts w:ascii="Arial" w:hAnsi="Arial" w:cs="Arial"/>
        </w:rPr>
      </w:pPr>
    </w:p>
    <w:p w14:paraId="18A67405" w14:textId="264D5F3D" w:rsidR="00275E55" w:rsidRPr="00DF39F0" w:rsidRDefault="00DF39F0" w:rsidP="00DF39F0">
      <w:pPr>
        <w:spacing w:line="360" w:lineRule="auto"/>
        <w:jc w:val="both"/>
        <w:rPr>
          <w:rFonts w:ascii="Arial" w:hAnsi="Arial" w:cs="Arial"/>
        </w:rPr>
      </w:pPr>
      <w:r w:rsidRPr="00DF39F0">
        <w:rPr>
          <w:rFonts w:ascii="Arial" w:hAnsi="Arial" w:cs="Arial"/>
        </w:rPr>
        <w:t xml:space="preserve">The Kano model can help us identifying </w:t>
      </w:r>
      <w:r w:rsidRPr="00DF39F0">
        <w:rPr>
          <w:rFonts w:ascii="Arial" w:hAnsi="Arial" w:cs="Arial"/>
          <w:color w:val="000000" w:themeColor="text1"/>
          <w:sz w:val="24"/>
          <w:szCs w:val="24"/>
        </w:rPr>
        <w:t>prioritizing features</w:t>
      </w:r>
      <w:r w:rsidRPr="00DF39F0">
        <w:rPr>
          <w:rFonts w:ascii="Arial" w:hAnsi="Arial" w:cs="Arial"/>
        </w:rPr>
        <w:t xml:space="preserve"> and we should look at our own and other organisations quality models to help us gain insight into what our </w:t>
      </w:r>
      <w:r w:rsidR="00D46AFA" w:rsidRPr="00DF39F0">
        <w:rPr>
          <w:rFonts w:ascii="Arial" w:hAnsi="Arial" w:cs="Arial"/>
        </w:rPr>
        <w:t>customers’</w:t>
      </w:r>
      <w:r w:rsidRPr="00DF39F0">
        <w:rPr>
          <w:rFonts w:ascii="Arial" w:hAnsi="Arial" w:cs="Arial"/>
        </w:rPr>
        <w:t xml:space="preserve"> requirements are.</w:t>
      </w:r>
    </w:p>
    <w:p w14:paraId="4E07AB08" w14:textId="77777777" w:rsidR="00DF39F0" w:rsidRDefault="00DF39F0" w:rsidP="00412FBD">
      <w:pPr>
        <w:pStyle w:val="Heading1"/>
      </w:pPr>
    </w:p>
    <w:p w14:paraId="071F3243" w14:textId="77777777" w:rsidR="00DF39F0" w:rsidRDefault="00DF39F0" w:rsidP="00412FBD">
      <w:pPr>
        <w:pStyle w:val="Heading1"/>
      </w:pPr>
    </w:p>
    <w:p w14:paraId="3ED3FAE2" w14:textId="77777777" w:rsidR="00DF39F0" w:rsidRDefault="00DF39F0" w:rsidP="00412FBD">
      <w:pPr>
        <w:pStyle w:val="Heading1"/>
      </w:pPr>
    </w:p>
    <w:p w14:paraId="4571476B" w14:textId="77777777" w:rsidR="00DF39F0" w:rsidRDefault="00DF39F0" w:rsidP="00412FBD">
      <w:pPr>
        <w:pStyle w:val="Heading1"/>
      </w:pPr>
    </w:p>
    <w:p w14:paraId="60963961" w14:textId="77777777" w:rsidR="00DF39F0" w:rsidRDefault="00DF39F0" w:rsidP="00412FBD">
      <w:pPr>
        <w:pStyle w:val="Heading1"/>
      </w:pPr>
    </w:p>
    <w:p w14:paraId="4CDE84DB" w14:textId="77777777" w:rsidR="00DF39F0" w:rsidRDefault="00DF39F0" w:rsidP="00DF39F0"/>
    <w:p w14:paraId="605B9C6E" w14:textId="77777777" w:rsidR="00DF39F0" w:rsidRPr="00DF39F0" w:rsidRDefault="00DF39F0" w:rsidP="00DF39F0"/>
    <w:p w14:paraId="02CC2AA0" w14:textId="77777777" w:rsidR="00DF39F0" w:rsidRDefault="00DF39F0" w:rsidP="00412FBD">
      <w:pPr>
        <w:pStyle w:val="Heading1"/>
      </w:pPr>
    </w:p>
    <w:p w14:paraId="2AD00B81" w14:textId="77777777" w:rsidR="00DF39F0" w:rsidRDefault="00DF39F0" w:rsidP="00412FBD">
      <w:pPr>
        <w:pStyle w:val="Heading1"/>
      </w:pPr>
    </w:p>
    <w:p w14:paraId="22F6D42C" w14:textId="77777777" w:rsidR="00DF39F0" w:rsidRDefault="00DF39F0" w:rsidP="00412FBD">
      <w:pPr>
        <w:pStyle w:val="Heading1"/>
      </w:pPr>
    </w:p>
    <w:p w14:paraId="48733B73" w14:textId="77777777" w:rsidR="00DF39F0" w:rsidRPr="00DF39F0" w:rsidRDefault="00DF39F0" w:rsidP="00DF39F0"/>
    <w:p w14:paraId="0A6D6E28" w14:textId="77777777" w:rsidR="00DF39F0" w:rsidRPr="00DF39F0" w:rsidRDefault="00DF39F0" w:rsidP="00DF39F0"/>
    <w:p w14:paraId="600186CA" w14:textId="7D9D2EBA" w:rsidR="00412FBD" w:rsidRDefault="00412FBD" w:rsidP="00412FBD">
      <w:pPr>
        <w:pStyle w:val="Heading1"/>
      </w:pPr>
      <w:bookmarkStart w:id="28" w:name="_Toc155483774"/>
      <w:r>
        <w:t>References</w:t>
      </w:r>
      <w:bookmarkEnd w:id="28"/>
      <w:r>
        <w:t xml:space="preserve"> </w:t>
      </w:r>
    </w:p>
    <w:p w14:paraId="5DCFACB2" w14:textId="77777777" w:rsidR="00AD483D" w:rsidRDefault="00AD483D" w:rsidP="0043696F"/>
    <w:p w14:paraId="61D34280" w14:textId="77777777" w:rsidR="00484088" w:rsidRDefault="00484088" w:rsidP="0043696F"/>
    <w:p w14:paraId="5549C4C0" w14:textId="642A57B8" w:rsidR="00DF39F0" w:rsidRPr="00EB2F8D" w:rsidRDefault="00DF39F0" w:rsidP="0043696F">
      <w:pPr>
        <w:rPr>
          <w:rFonts w:ascii="Arial" w:hAnsi="Arial" w:cs="Arial"/>
        </w:rPr>
      </w:pPr>
      <w:r w:rsidRPr="00EB2F8D">
        <w:rPr>
          <w:rFonts w:ascii="Arial" w:hAnsi="Arial" w:cs="Arial"/>
        </w:rPr>
        <w:t>Alumni. (2016, 16 Nov). Tesco: A digital transformation. Technology and Operations</w:t>
      </w:r>
      <w:r w:rsidR="009961FD">
        <w:rPr>
          <w:rFonts w:ascii="Arial" w:hAnsi="Arial" w:cs="Arial"/>
        </w:rPr>
        <w:t xml:space="preserve"> m</w:t>
      </w:r>
      <w:r w:rsidRPr="00EB2F8D">
        <w:rPr>
          <w:rFonts w:ascii="Arial" w:hAnsi="Arial" w:cs="Arial"/>
        </w:rPr>
        <w:t>anagement.</w:t>
      </w:r>
      <w:r w:rsidR="009961FD">
        <w:rPr>
          <w:rFonts w:ascii="Arial" w:hAnsi="Arial" w:cs="Arial"/>
        </w:rPr>
        <w:t xml:space="preserve"> </w:t>
      </w:r>
      <w:r w:rsidRPr="00EB2F8D">
        <w:rPr>
          <w:rFonts w:ascii="Arial" w:hAnsi="Arial" w:cs="Arial"/>
        </w:rPr>
        <w:t>Retrieved 06/01/2024, from </w:t>
      </w:r>
      <w:hyperlink r:id="rId11" w:history="1">
        <w:r w:rsidR="0043696F" w:rsidRPr="00EB2F8D">
          <w:rPr>
            <w:rStyle w:val="Hyperlink"/>
            <w:rFonts w:ascii="Arial" w:hAnsi="Arial" w:cs="Arial"/>
            <w:color w:val="auto"/>
          </w:rPr>
          <w:t>https://d3.harvard.edu/platform-rctom/submission/tesco-a-digital-transformation/</w:t>
        </w:r>
      </w:hyperlink>
    </w:p>
    <w:p w14:paraId="4D89AC14" w14:textId="77777777" w:rsidR="0043696F" w:rsidRPr="00EB2F8D" w:rsidRDefault="0043696F" w:rsidP="0043696F">
      <w:pPr>
        <w:rPr>
          <w:rFonts w:ascii="Arial" w:hAnsi="Arial" w:cs="Arial"/>
        </w:rPr>
      </w:pPr>
    </w:p>
    <w:p w14:paraId="0A0DEC8B" w14:textId="02468FA4" w:rsidR="00DF39F0" w:rsidRPr="00EB2F8D" w:rsidRDefault="00DF39F0" w:rsidP="0043696F">
      <w:pPr>
        <w:rPr>
          <w:rFonts w:ascii="Arial" w:hAnsi="Arial" w:cs="Arial"/>
        </w:rPr>
      </w:pPr>
      <w:r w:rsidRPr="00EB2F8D">
        <w:rPr>
          <w:rFonts w:ascii="Arial" w:hAnsi="Arial" w:cs="Arial"/>
        </w:rPr>
        <w:t>Asrani, V. How to create strong customer relationships: 7 super effective tips. </w:t>
      </w:r>
      <w:r w:rsidR="00190495" w:rsidRPr="00EB2F8D">
        <w:rPr>
          <w:rFonts w:ascii="Arial" w:hAnsi="Arial" w:cs="Arial"/>
        </w:rPr>
        <w:t>Acquire</w:t>
      </w:r>
      <w:r w:rsidRPr="00EB2F8D">
        <w:rPr>
          <w:rFonts w:ascii="Arial" w:hAnsi="Arial" w:cs="Arial"/>
        </w:rPr>
        <w:t>. Retrieved 06/01/2024, from </w:t>
      </w:r>
      <w:hyperlink r:id="rId12" w:tgtFrame="_blank" w:history="1">
        <w:r w:rsidRPr="00EB2F8D">
          <w:rPr>
            <w:rStyle w:val="Hyperlink"/>
            <w:rFonts w:ascii="Arial" w:hAnsi="Arial" w:cs="Arial"/>
            <w:color w:val="auto"/>
          </w:rPr>
          <w:t>https://acquire.io/blog/building-customer-relationships</w:t>
        </w:r>
      </w:hyperlink>
    </w:p>
    <w:p w14:paraId="7333B71A" w14:textId="77777777" w:rsidR="00DF39F0" w:rsidRPr="00EB2F8D" w:rsidRDefault="00DF39F0" w:rsidP="0043696F">
      <w:pPr>
        <w:rPr>
          <w:rFonts w:ascii="Arial" w:hAnsi="Arial" w:cs="Arial"/>
        </w:rPr>
      </w:pPr>
    </w:p>
    <w:p w14:paraId="3DB062A5" w14:textId="347C8C58" w:rsidR="00DF39F0" w:rsidRPr="00EB2F8D" w:rsidRDefault="00DF39F0" w:rsidP="0043696F">
      <w:pPr>
        <w:rPr>
          <w:rFonts w:ascii="Arial" w:hAnsi="Arial" w:cs="Arial"/>
        </w:rPr>
      </w:pPr>
      <w:r w:rsidRPr="00EB2F8D">
        <w:rPr>
          <w:rFonts w:ascii="Arial" w:hAnsi="Arial" w:cs="Arial"/>
        </w:rPr>
        <w:t>Bowersox, D. J.; Closs, D. J. and Stank, T. P. (2000). “Ten mega-trends that will revolutionize supply chain logistics.” Journal of Business Logistics, 21(2), 1-16.</w:t>
      </w:r>
    </w:p>
    <w:p w14:paraId="1DDFA7E9" w14:textId="77777777" w:rsidR="00DF39F0" w:rsidRPr="00EB2F8D" w:rsidRDefault="00DF39F0" w:rsidP="0043696F">
      <w:pPr>
        <w:rPr>
          <w:rFonts w:ascii="Arial" w:hAnsi="Arial" w:cs="Arial"/>
        </w:rPr>
      </w:pPr>
    </w:p>
    <w:p w14:paraId="53384E76" w14:textId="77777777" w:rsidR="00DF39F0" w:rsidRPr="00EB2F8D" w:rsidRDefault="00DF39F0" w:rsidP="0043696F">
      <w:pPr>
        <w:rPr>
          <w:rFonts w:ascii="Arial" w:hAnsi="Arial" w:cs="Arial"/>
        </w:rPr>
      </w:pPr>
      <w:r w:rsidRPr="00EB2F8D">
        <w:rPr>
          <w:rFonts w:ascii="Arial" w:hAnsi="Arial" w:cs="Arial"/>
        </w:rPr>
        <w:t>Burnett, S. (201, Oct 28,). Metrics for measuring customer loyalty. Forbes. Retrieved 06/01/2024, from </w:t>
      </w:r>
      <w:hyperlink r:id="rId13" w:tgtFrame="_blank" w:history="1">
        <w:r w:rsidRPr="00EB2F8D">
          <w:rPr>
            <w:rStyle w:val="Hyperlink"/>
            <w:rFonts w:ascii="Arial" w:hAnsi="Arial" w:cs="Arial"/>
            <w:color w:val="auto"/>
          </w:rPr>
          <w:t>https://www.forbes.com/sites/forbesagencycouncil/2019/10/28/the-metrics-for-measuring-customer-loyalty/</w:t>
        </w:r>
      </w:hyperlink>
    </w:p>
    <w:p w14:paraId="391DA670" w14:textId="77777777" w:rsidR="0043696F" w:rsidRPr="00EB2F8D" w:rsidRDefault="0043696F" w:rsidP="0043696F">
      <w:pPr>
        <w:rPr>
          <w:rFonts w:ascii="Arial" w:hAnsi="Arial" w:cs="Arial"/>
        </w:rPr>
      </w:pPr>
    </w:p>
    <w:p w14:paraId="3226E706" w14:textId="22BDE2C0" w:rsidR="00DF39F0" w:rsidRPr="00EB2F8D" w:rsidRDefault="00DF39F0" w:rsidP="0043696F">
      <w:pPr>
        <w:rPr>
          <w:rFonts w:ascii="Arial" w:hAnsi="Arial" w:cs="Arial"/>
        </w:rPr>
      </w:pPr>
      <w:r w:rsidRPr="00EB2F8D">
        <w:rPr>
          <w:rFonts w:ascii="Arial" w:hAnsi="Arial" w:cs="Arial"/>
        </w:rPr>
        <w:t>Guidance</w:t>
      </w:r>
      <w:r w:rsidR="0043696F" w:rsidRPr="00EB2F8D">
        <w:rPr>
          <w:rFonts w:ascii="Arial" w:hAnsi="Arial" w:cs="Arial"/>
        </w:rPr>
        <w:t xml:space="preserve"> </w:t>
      </w:r>
      <w:r w:rsidRPr="00EB2F8D">
        <w:rPr>
          <w:rFonts w:ascii="Arial" w:hAnsi="Arial" w:cs="Arial"/>
        </w:rPr>
        <w:t>our customer charter. (2014, 28 March). Gov.uk. Retrieved 16/12/2023, from </w:t>
      </w:r>
      <w:hyperlink r:id="rId14" w:tgtFrame="_blank" w:history="1">
        <w:r w:rsidRPr="00EB2F8D">
          <w:rPr>
            <w:rStyle w:val="Hyperlink"/>
            <w:rFonts w:ascii="Arial" w:hAnsi="Arial" w:cs="Arial"/>
            <w:color w:val="auto"/>
          </w:rPr>
          <w:t>https://www.gov.uk/government/publications/our-customer-charter/our-customer-charter</w:t>
        </w:r>
      </w:hyperlink>
    </w:p>
    <w:p w14:paraId="6ED4F316" w14:textId="77777777" w:rsidR="0043696F" w:rsidRPr="00EB2F8D" w:rsidRDefault="0043696F" w:rsidP="0043696F">
      <w:pPr>
        <w:rPr>
          <w:rFonts w:ascii="Arial" w:hAnsi="Arial" w:cs="Arial"/>
        </w:rPr>
      </w:pPr>
    </w:p>
    <w:p w14:paraId="1979A913" w14:textId="451A7B70" w:rsidR="00DF39F0" w:rsidRPr="00EB2F8D" w:rsidRDefault="00DF39F0" w:rsidP="0043696F">
      <w:pPr>
        <w:rPr>
          <w:rFonts w:ascii="Arial" w:hAnsi="Arial" w:cs="Arial"/>
        </w:rPr>
      </w:pPr>
      <w:r w:rsidRPr="00EB2F8D">
        <w:rPr>
          <w:rFonts w:ascii="Arial" w:hAnsi="Arial" w:cs="Arial"/>
        </w:rPr>
        <w:t xml:space="preserve">Hidden </w:t>
      </w:r>
      <w:r w:rsidR="001822E1" w:rsidRPr="00EB2F8D">
        <w:rPr>
          <w:rFonts w:ascii="Arial" w:hAnsi="Arial" w:cs="Arial"/>
        </w:rPr>
        <w:t>disabilities.</w:t>
      </w:r>
      <w:r w:rsidRPr="00EB2F8D">
        <w:rPr>
          <w:rFonts w:ascii="Arial" w:hAnsi="Arial" w:cs="Arial"/>
        </w:rPr>
        <w:t> Retrieved 06/01/2024, from </w:t>
      </w:r>
      <w:hyperlink r:id="rId15" w:tgtFrame="_blank" w:history="1">
        <w:r w:rsidRPr="00EB2F8D">
          <w:rPr>
            <w:rStyle w:val="Hyperlink"/>
            <w:rFonts w:ascii="Arial" w:hAnsi="Arial" w:cs="Arial"/>
            <w:color w:val="auto"/>
          </w:rPr>
          <w:t>https://hdsunflower.com/uk/</w:t>
        </w:r>
      </w:hyperlink>
    </w:p>
    <w:p w14:paraId="29678312" w14:textId="77777777" w:rsidR="00DF39F0" w:rsidRPr="00EB2F8D" w:rsidRDefault="00DF39F0" w:rsidP="0043696F">
      <w:pPr>
        <w:rPr>
          <w:rFonts w:ascii="Arial" w:hAnsi="Arial" w:cs="Arial"/>
        </w:rPr>
      </w:pPr>
    </w:p>
    <w:p w14:paraId="11EDF798" w14:textId="6DBB8306" w:rsidR="00F06F7D" w:rsidRPr="00F06F7D" w:rsidRDefault="00F06F7D" w:rsidP="00F06F7D">
      <w:pPr>
        <w:rPr>
          <w:rFonts w:ascii="Arial" w:hAnsi="Arial" w:cs="Arial"/>
        </w:rPr>
      </w:pPr>
      <w:r w:rsidRPr="00F06F7D">
        <w:rPr>
          <w:rFonts w:ascii="Arial" w:hAnsi="Arial" w:cs="Arial"/>
        </w:rPr>
        <w:t xml:space="preserve">Kulpa, J., 2017. Council Post: Why Is Customer Relationship Management So </w:t>
      </w:r>
      <w:r w:rsidR="001822E1" w:rsidRPr="00F06F7D">
        <w:rPr>
          <w:rFonts w:ascii="Arial" w:hAnsi="Arial" w:cs="Arial"/>
        </w:rPr>
        <w:t>Important?</w:t>
      </w:r>
      <w:r w:rsidRPr="00F06F7D">
        <w:rPr>
          <w:rFonts w:ascii="Arial" w:hAnsi="Arial" w:cs="Arial"/>
        </w:rPr>
        <w:t xml:space="preserve"> [online] Forbes. Available at: &lt;https://www.forbes.com/sites/forbesagencycouncil/2017/10/24/why-is-customer-relationship-management-so-important/#580366dd7dac&gt; [Accessed 18 May 2020].</w:t>
      </w:r>
    </w:p>
    <w:p w14:paraId="1DFF20F3" w14:textId="77777777" w:rsidR="00F06F7D" w:rsidRPr="00EB2F8D" w:rsidRDefault="00F06F7D" w:rsidP="0043696F">
      <w:pPr>
        <w:rPr>
          <w:rFonts w:ascii="Arial" w:hAnsi="Arial" w:cs="Arial"/>
          <w:shd w:val="clear" w:color="auto" w:fill="FFFFFF"/>
        </w:rPr>
      </w:pPr>
    </w:p>
    <w:p w14:paraId="128999C6" w14:textId="507B1C72" w:rsidR="00DF39F0" w:rsidRPr="00EB2F8D" w:rsidRDefault="00DF39F0" w:rsidP="0043696F">
      <w:pPr>
        <w:rPr>
          <w:rFonts w:ascii="Arial" w:hAnsi="Arial" w:cs="Arial"/>
          <w:shd w:val="clear" w:color="auto" w:fill="FFFFFF"/>
        </w:rPr>
      </w:pPr>
      <w:r w:rsidRPr="00EB2F8D">
        <w:rPr>
          <w:rFonts w:ascii="Arial" w:hAnsi="Arial" w:cs="Arial"/>
          <w:shd w:val="clear" w:color="auto" w:fill="FFFFFF"/>
        </w:rPr>
        <w:t>Maslow A. H. (1943). A theory of human motivation. Psychological review, 50(4), 370</w:t>
      </w:r>
    </w:p>
    <w:p w14:paraId="693E3524" w14:textId="77777777" w:rsidR="00DF39F0" w:rsidRPr="00EB2F8D" w:rsidRDefault="00DF39F0" w:rsidP="0043696F">
      <w:pPr>
        <w:rPr>
          <w:rFonts w:ascii="Arial" w:hAnsi="Arial" w:cs="Arial"/>
        </w:rPr>
      </w:pPr>
    </w:p>
    <w:p w14:paraId="6B57F3D9" w14:textId="5C5CA0CD" w:rsidR="00DF39F0" w:rsidRPr="00EB2F8D" w:rsidRDefault="00DF39F0" w:rsidP="0043696F">
      <w:pPr>
        <w:rPr>
          <w:rFonts w:ascii="Arial" w:hAnsi="Arial" w:cs="Arial"/>
        </w:rPr>
      </w:pPr>
      <w:r w:rsidRPr="00EB2F8D">
        <w:rPr>
          <w:rFonts w:ascii="Arial" w:hAnsi="Arial" w:cs="Arial"/>
        </w:rPr>
        <w:t xml:space="preserve">NHS digital customer service function charter. (2019, 06/12/). NHS </w:t>
      </w:r>
      <w:r w:rsidR="00190495" w:rsidRPr="00EB2F8D">
        <w:rPr>
          <w:rFonts w:ascii="Arial" w:hAnsi="Arial" w:cs="Arial"/>
        </w:rPr>
        <w:t>Digital</w:t>
      </w:r>
      <w:r w:rsidRPr="00EB2F8D">
        <w:rPr>
          <w:rFonts w:ascii="Arial" w:hAnsi="Arial" w:cs="Arial"/>
        </w:rPr>
        <w:t>. Retrieved 06/01/2024, from </w:t>
      </w:r>
      <w:hyperlink r:id="rId16" w:tgtFrame="_blank" w:history="1">
        <w:r w:rsidRPr="00EB2F8D">
          <w:rPr>
            <w:rStyle w:val="Hyperlink"/>
            <w:rFonts w:ascii="Arial" w:hAnsi="Arial" w:cs="Arial"/>
            <w:color w:val="auto"/>
          </w:rPr>
          <w:t>https://digital.nhs.uk/about-nhs-digital/contact-us/nhs-digital-customer-service-centre/nhs-digital-customer-service-function-charter</w:t>
        </w:r>
      </w:hyperlink>
    </w:p>
    <w:p w14:paraId="626C3328" w14:textId="77777777" w:rsidR="0043696F" w:rsidRPr="00EB2F8D" w:rsidRDefault="0043696F" w:rsidP="0043696F">
      <w:pPr>
        <w:rPr>
          <w:rFonts w:ascii="Arial" w:hAnsi="Arial" w:cs="Arial"/>
        </w:rPr>
      </w:pPr>
    </w:p>
    <w:p w14:paraId="2C5CC2B9" w14:textId="7A7E82C8" w:rsidR="00DF39F0" w:rsidRPr="00EB2F8D" w:rsidRDefault="00DF39F0" w:rsidP="0043696F">
      <w:pPr>
        <w:rPr>
          <w:rFonts w:ascii="Arial" w:hAnsi="Arial" w:cs="Arial"/>
        </w:rPr>
      </w:pPr>
      <w:r w:rsidRPr="00EB2F8D">
        <w:rPr>
          <w:rFonts w:ascii="Arial" w:hAnsi="Arial" w:cs="Arial"/>
        </w:rPr>
        <w:t xml:space="preserve">Olsen-Landis, C., 2020. The Complete Guide </w:t>
      </w:r>
      <w:proofErr w:type="gramStart"/>
      <w:r w:rsidRPr="00EB2F8D">
        <w:rPr>
          <w:rFonts w:ascii="Arial" w:hAnsi="Arial" w:cs="Arial"/>
        </w:rPr>
        <w:t>To</w:t>
      </w:r>
      <w:proofErr w:type="gramEnd"/>
      <w:r w:rsidRPr="00EB2F8D">
        <w:rPr>
          <w:rFonts w:ascii="Arial" w:hAnsi="Arial" w:cs="Arial"/>
        </w:rPr>
        <w:t xml:space="preserve"> The Kano Model - Folding Burritos. [online] Folding Burritos. Available at: &lt;https://foldingburritos.com/kano-model/&gt; [Accessed 24 May 2020].</w:t>
      </w:r>
    </w:p>
    <w:p w14:paraId="42C5D0AD" w14:textId="77777777" w:rsidR="00573A1F" w:rsidRPr="00EB2F8D" w:rsidRDefault="00573A1F" w:rsidP="0043696F">
      <w:pPr>
        <w:rPr>
          <w:rFonts w:ascii="Arial" w:hAnsi="Arial" w:cs="Arial"/>
        </w:rPr>
      </w:pPr>
    </w:p>
    <w:p w14:paraId="2450EA74" w14:textId="12A9D66D" w:rsidR="00573A1F" w:rsidRPr="00573A1F" w:rsidRDefault="00573A1F" w:rsidP="00573A1F">
      <w:pPr>
        <w:rPr>
          <w:rFonts w:ascii="Arial" w:hAnsi="Arial" w:cs="Arial"/>
        </w:rPr>
      </w:pPr>
      <w:r w:rsidRPr="00573A1F">
        <w:rPr>
          <w:rFonts w:ascii="Arial" w:hAnsi="Arial" w:cs="Arial"/>
        </w:rPr>
        <w:lastRenderedPageBreak/>
        <w:t xml:space="preserve">Pollack, T., 2014. A Brief Introduction </w:t>
      </w:r>
      <w:r w:rsidR="00190495" w:rsidRPr="00573A1F">
        <w:rPr>
          <w:rFonts w:ascii="Arial" w:hAnsi="Arial" w:cs="Arial"/>
        </w:rPr>
        <w:t>to</w:t>
      </w:r>
      <w:r w:rsidRPr="00573A1F">
        <w:rPr>
          <w:rFonts w:ascii="Arial" w:hAnsi="Arial" w:cs="Arial"/>
        </w:rPr>
        <w:t xml:space="preserve"> Customer Relationship Management Systems - Tait Pollack. [online] Tait Pollack. Available at: &lt;https://www.taitpollack.com/a-brief-introduction-to-customer-relationship-management-systems/&gt; [Accessed 1 May 2020].</w:t>
      </w:r>
    </w:p>
    <w:p w14:paraId="5D4F5C1E" w14:textId="77777777" w:rsidR="004C0FC5" w:rsidRPr="00EB2F8D" w:rsidRDefault="004C0FC5" w:rsidP="0043696F">
      <w:pPr>
        <w:rPr>
          <w:rFonts w:ascii="Arial" w:hAnsi="Arial" w:cs="Arial"/>
        </w:rPr>
      </w:pPr>
    </w:p>
    <w:p w14:paraId="62A979BC" w14:textId="77777777" w:rsidR="004C0FC5" w:rsidRPr="00EB2F8D" w:rsidRDefault="004C0FC5" w:rsidP="004C0FC5">
      <w:pPr>
        <w:rPr>
          <w:rFonts w:ascii="Arial" w:hAnsi="Arial" w:cs="Arial"/>
        </w:rPr>
      </w:pPr>
      <w:r w:rsidRPr="00EB2F8D">
        <w:rPr>
          <w:rFonts w:ascii="Arial" w:hAnsi="Arial" w:cs="Arial"/>
        </w:rPr>
        <w:t xml:space="preserve">The 30 elements of consumer value: A Hierarchy. Harvard Business Review. (2021, November 10). https://hbr.org/2016/09/the-elements-of-value </w:t>
      </w:r>
    </w:p>
    <w:p w14:paraId="75956F0A" w14:textId="77777777" w:rsidR="0043696F" w:rsidRPr="00EB2F8D" w:rsidRDefault="0043696F" w:rsidP="0043696F">
      <w:pPr>
        <w:rPr>
          <w:rFonts w:ascii="Arial" w:hAnsi="Arial" w:cs="Arial"/>
        </w:rPr>
      </w:pPr>
    </w:p>
    <w:p w14:paraId="2832C3A5" w14:textId="6BF37326" w:rsidR="00DF39F0" w:rsidRPr="00EB2F8D" w:rsidRDefault="00DF39F0" w:rsidP="0043696F">
      <w:pPr>
        <w:rPr>
          <w:rFonts w:ascii="Arial" w:hAnsi="Arial" w:cs="Arial"/>
        </w:rPr>
      </w:pPr>
      <w:r w:rsidRPr="00EB2F8D">
        <w:rPr>
          <w:rFonts w:ascii="Arial" w:hAnsi="Arial" w:cs="Arial"/>
        </w:rPr>
        <w:t>VIP sale. Next. Retrieved 05/12/2023, from </w:t>
      </w:r>
      <w:hyperlink r:id="rId17" w:tgtFrame="_blank" w:history="1">
        <w:r w:rsidRPr="00EB2F8D">
          <w:rPr>
            <w:rStyle w:val="Hyperlink"/>
            <w:rFonts w:ascii="Arial" w:hAnsi="Arial" w:cs="Arial"/>
            <w:color w:val="auto"/>
          </w:rPr>
          <w:t>https://zendesk.next.co.uk/hc/en-gb/articles/4414119615505-VIP-Sale</w:t>
        </w:r>
      </w:hyperlink>
    </w:p>
    <w:p w14:paraId="0A75C5CE" w14:textId="77777777" w:rsidR="0043696F" w:rsidRPr="00EB2F8D" w:rsidRDefault="0043696F" w:rsidP="0043696F">
      <w:pPr>
        <w:rPr>
          <w:rFonts w:ascii="Arial" w:hAnsi="Arial" w:cs="Arial"/>
        </w:rPr>
      </w:pPr>
    </w:p>
    <w:p w14:paraId="4C67B20D" w14:textId="77777777" w:rsidR="00484088" w:rsidRPr="00484088" w:rsidRDefault="00484088" w:rsidP="00484088">
      <w:pPr>
        <w:rPr>
          <w:rFonts w:ascii="Arial" w:hAnsi="Arial" w:cs="Arial"/>
        </w:rPr>
      </w:pPr>
      <w:r w:rsidRPr="00484088">
        <w:rPr>
          <w:rFonts w:ascii="Arial" w:hAnsi="Arial" w:cs="Arial"/>
        </w:rPr>
        <w:t>Wailgum, T. and Fruhlinger, J., 2018. What Is CRM? Software For Managing Customer Data. [online] CIO. Available at: &lt;https://www.cio.com/article/2439505/customer-relationship-management-crm-definition-and-solutions.html#tk.cio_rs&gt; [Accessed 2 May 2020].</w:t>
      </w:r>
    </w:p>
    <w:p w14:paraId="763C095D" w14:textId="77777777" w:rsidR="00484088" w:rsidRPr="00EB2F8D" w:rsidRDefault="00484088" w:rsidP="0043696F">
      <w:pPr>
        <w:rPr>
          <w:rFonts w:ascii="Arial" w:hAnsi="Arial" w:cs="Arial"/>
        </w:rPr>
      </w:pPr>
    </w:p>
    <w:p w14:paraId="3E885580" w14:textId="47AF3989" w:rsidR="00DF39F0" w:rsidRPr="00EB2F8D" w:rsidRDefault="00DF39F0" w:rsidP="0043696F">
      <w:pPr>
        <w:rPr>
          <w:rFonts w:ascii="Arial" w:hAnsi="Arial" w:cs="Arial"/>
        </w:rPr>
      </w:pPr>
      <w:r w:rsidRPr="00EB2F8D">
        <w:rPr>
          <w:rFonts w:ascii="Arial" w:hAnsi="Arial" w:cs="Arial"/>
        </w:rPr>
        <w:t xml:space="preserve">What is CX? (2022, 17/08/). </w:t>
      </w:r>
      <w:r w:rsidR="00D46AFA" w:rsidRPr="00EB2F8D">
        <w:rPr>
          <w:rFonts w:ascii="Arial" w:hAnsi="Arial" w:cs="Arial"/>
        </w:rPr>
        <w:t>McKinsey</w:t>
      </w:r>
      <w:r w:rsidRPr="00EB2F8D">
        <w:rPr>
          <w:rFonts w:ascii="Arial" w:hAnsi="Arial" w:cs="Arial"/>
        </w:rPr>
        <w:t xml:space="preserve"> and company. Retrieved 05/12/2023, from </w:t>
      </w:r>
      <w:hyperlink r:id="rId18" w:tgtFrame="_blank" w:history="1">
        <w:r w:rsidRPr="00EB2F8D">
          <w:rPr>
            <w:rStyle w:val="Hyperlink"/>
            <w:rFonts w:ascii="Arial" w:hAnsi="Arial" w:cs="Arial"/>
            <w:color w:val="auto"/>
          </w:rPr>
          <w:t>https://www.mckinsey.com/featured-insights/mckinsey-explainers/what-is-cx</w:t>
        </w:r>
      </w:hyperlink>
    </w:p>
    <w:p w14:paraId="38A46659" w14:textId="77777777" w:rsidR="0043696F" w:rsidRPr="00EB2F8D" w:rsidRDefault="0043696F" w:rsidP="0043696F">
      <w:pPr>
        <w:rPr>
          <w:rFonts w:ascii="Arial" w:hAnsi="Arial" w:cs="Arial"/>
        </w:rPr>
      </w:pPr>
    </w:p>
    <w:p w14:paraId="0B147BA3" w14:textId="468CB38C" w:rsidR="0043696F" w:rsidRPr="00EB2F8D" w:rsidRDefault="0043696F" w:rsidP="0043696F">
      <w:pPr>
        <w:rPr>
          <w:rFonts w:ascii="Arial" w:eastAsia="Times New Roman" w:hAnsi="Arial" w:cs="Arial"/>
          <w:lang w:eastAsia="en-GB"/>
        </w:rPr>
      </w:pPr>
      <w:r w:rsidRPr="00EB2F8D">
        <w:rPr>
          <w:rFonts w:ascii="Arial" w:eastAsia="Times New Roman" w:hAnsi="Arial" w:cs="Arial"/>
          <w:lang w:eastAsia="en-GB"/>
        </w:rPr>
        <w:t xml:space="preserve">Woodruff, R., 1997. Customer value: The next source for competitive advantage. Journal of the Academy of Marketing Science, [online] 25(2), pp.139-153. Available at: &lt;https://link.springer.com/article/10.1007/BF02894350&gt; [Accessed </w:t>
      </w:r>
      <w:r w:rsidRPr="00EB2F8D">
        <w:rPr>
          <w:rFonts w:ascii="Arial" w:hAnsi="Arial" w:cs="Arial"/>
        </w:rPr>
        <w:t>01/12/2023</w:t>
      </w:r>
      <w:r w:rsidRPr="00EB2F8D">
        <w:rPr>
          <w:rFonts w:ascii="Arial" w:eastAsia="Times New Roman" w:hAnsi="Arial" w:cs="Arial"/>
          <w:lang w:eastAsia="en-GB"/>
        </w:rPr>
        <w:t>].</w:t>
      </w:r>
    </w:p>
    <w:p w14:paraId="4A52418F" w14:textId="77777777" w:rsidR="0043696F" w:rsidRPr="00EB2F8D" w:rsidRDefault="0043696F" w:rsidP="0043696F">
      <w:pPr>
        <w:rPr>
          <w:rFonts w:ascii="Arial" w:hAnsi="Arial" w:cs="Arial"/>
        </w:rPr>
      </w:pPr>
    </w:p>
    <w:p w14:paraId="589A35D7" w14:textId="77777777" w:rsidR="00DF39F0" w:rsidRPr="00EB2F8D" w:rsidRDefault="00DF39F0" w:rsidP="0043696F">
      <w:pPr>
        <w:rPr>
          <w:rFonts w:ascii="Arial" w:hAnsi="Arial" w:cs="Arial"/>
        </w:rPr>
      </w:pPr>
      <w:r w:rsidRPr="00EB2F8D">
        <w:rPr>
          <w:rFonts w:ascii="Arial" w:hAnsi="Arial" w:cs="Arial"/>
        </w:rPr>
        <w:t>Shaw, C. &amp; Hamilton, R. (2016). The Intuitive Customer. London: Macmillan Publishers Ltd.</w:t>
      </w:r>
    </w:p>
    <w:p w14:paraId="24E54DA5" w14:textId="77777777" w:rsidR="00964495" w:rsidRPr="00EB2F8D" w:rsidRDefault="00964495" w:rsidP="0043696F">
      <w:pPr>
        <w:rPr>
          <w:rFonts w:ascii="Arial" w:hAnsi="Arial" w:cs="Arial"/>
        </w:rPr>
      </w:pPr>
    </w:p>
    <w:sectPr w:rsidR="00964495" w:rsidRPr="00EB2F8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C0EC5" w14:textId="77777777" w:rsidR="007243EC" w:rsidRDefault="007243EC">
      <w:pPr>
        <w:spacing w:after="0" w:line="240" w:lineRule="auto"/>
      </w:pPr>
      <w:r>
        <w:separator/>
      </w:r>
    </w:p>
  </w:endnote>
  <w:endnote w:type="continuationSeparator" w:id="0">
    <w:p w14:paraId="53B5C55A" w14:textId="77777777" w:rsidR="007243EC" w:rsidRDefault="00724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EEB6A" w14:textId="77777777" w:rsidR="007243EC" w:rsidRDefault="007243EC">
      <w:pPr>
        <w:spacing w:after="0" w:line="240" w:lineRule="auto"/>
      </w:pPr>
      <w:r>
        <w:rPr>
          <w:color w:val="000000"/>
        </w:rPr>
        <w:separator/>
      </w:r>
    </w:p>
  </w:footnote>
  <w:footnote w:type="continuationSeparator" w:id="0">
    <w:p w14:paraId="098A7575" w14:textId="77777777" w:rsidR="007243EC" w:rsidRDefault="007243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41B41"/>
    <w:multiLevelType w:val="multilevel"/>
    <w:tmpl w:val="A61641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104BB"/>
    <w:multiLevelType w:val="multilevel"/>
    <w:tmpl w:val="5B96F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DF7BF5"/>
    <w:multiLevelType w:val="hybridMultilevel"/>
    <w:tmpl w:val="66E262AA"/>
    <w:lvl w:ilvl="0" w:tplc="9A5E6D62">
      <w:start w:val="1"/>
      <w:numFmt w:val="bullet"/>
      <w:lvlText w:val="•"/>
      <w:lvlJc w:val="left"/>
      <w:pPr>
        <w:tabs>
          <w:tab w:val="num" w:pos="720"/>
        </w:tabs>
        <w:ind w:left="720" w:hanging="360"/>
      </w:pPr>
      <w:rPr>
        <w:rFonts w:ascii="Arial" w:hAnsi="Arial" w:hint="default"/>
      </w:rPr>
    </w:lvl>
    <w:lvl w:ilvl="1" w:tplc="BBC03C26" w:tentative="1">
      <w:start w:val="1"/>
      <w:numFmt w:val="bullet"/>
      <w:lvlText w:val="•"/>
      <w:lvlJc w:val="left"/>
      <w:pPr>
        <w:tabs>
          <w:tab w:val="num" w:pos="1440"/>
        </w:tabs>
        <w:ind w:left="1440" w:hanging="360"/>
      </w:pPr>
      <w:rPr>
        <w:rFonts w:ascii="Arial" w:hAnsi="Arial" w:hint="default"/>
      </w:rPr>
    </w:lvl>
    <w:lvl w:ilvl="2" w:tplc="1264D1EA" w:tentative="1">
      <w:start w:val="1"/>
      <w:numFmt w:val="bullet"/>
      <w:lvlText w:val="•"/>
      <w:lvlJc w:val="left"/>
      <w:pPr>
        <w:tabs>
          <w:tab w:val="num" w:pos="2160"/>
        </w:tabs>
        <w:ind w:left="2160" w:hanging="360"/>
      </w:pPr>
      <w:rPr>
        <w:rFonts w:ascii="Arial" w:hAnsi="Arial" w:hint="default"/>
      </w:rPr>
    </w:lvl>
    <w:lvl w:ilvl="3" w:tplc="85FA26E4" w:tentative="1">
      <w:start w:val="1"/>
      <w:numFmt w:val="bullet"/>
      <w:lvlText w:val="•"/>
      <w:lvlJc w:val="left"/>
      <w:pPr>
        <w:tabs>
          <w:tab w:val="num" w:pos="2880"/>
        </w:tabs>
        <w:ind w:left="2880" w:hanging="360"/>
      </w:pPr>
      <w:rPr>
        <w:rFonts w:ascii="Arial" w:hAnsi="Arial" w:hint="default"/>
      </w:rPr>
    </w:lvl>
    <w:lvl w:ilvl="4" w:tplc="7100905C" w:tentative="1">
      <w:start w:val="1"/>
      <w:numFmt w:val="bullet"/>
      <w:lvlText w:val="•"/>
      <w:lvlJc w:val="left"/>
      <w:pPr>
        <w:tabs>
          <w:tab w:val="num" w:pos="3600"/>
        </w:tabs>
        <w:ind w:left="3600" w:hanging="360"/>
      </w:pPr>
      <w:rPr>
        <w:rFonts w:ascii="Arial" w:hAnsi="Arial" w:hint="default"/>
      </w:rPr>
    </w:lvl>
    <w:lvl w:ilvl="5" w:tplc="89A276BA" w:tentative="1">
      <w:start w:val="1"/>
      <w:numFmt w:val="bullet"/>
      <w:lvlText w:val="•"/>
      <w:lvlJc w:val="left"/>
      <w:pPr>
        <w:tabs>
          <w:tab w:val="num" w:pos="4320"/>
        </w:tabs>
        <w:ind w:left="4320" w:hanging="360"/>
      </w:pPr>
      <w:rPr>
        <w:rFonts w:ascii="Arial" w:hAnsi="Arial" w:hint="default"/>
      </w:rPr>
    </w:lvl>
    <w:lvl w:ilvl="6" w:tplc="34B0A460" w:tentative="1">
      <w:start w:val="1"/>
      <w:numFmt w:val="bullet"/>
      <w:lvlText w:val="•"/>
      <w:lvlJc w:val="left"/>
      <w:pPr>
        <w:tabs>
          <w:tab w:val="num" w:pos="5040"/>
        </w:tabs>
        <w:ind w:left="5040" w:hanging="360"/>
      </w:pPr>
      <w:rPr>
        <w:rFonts w:ascii="Arial" w:hAnsi="Arial" w:hint="default"/>
      </w:rPr>
    </w:lvl>
    <w:lvl w:ilvl="7" w:tplc="7DB62894" w:tentative="1">
      <w:start w:val="1"/>
      <w:numFmt w:val="bullet"/>
      <w:lvlText w:val="•"/>
      <w:lvlJc w:val="left"/>
      <w:pPr>
        <w:tabs>
          <w:tab w:val="num" w:pos="5760"/>
        </w:tabs>
        <w:ind w:left="5760" w:hanging="360"/>
      </w:pPr>
      <w:rPr>
        <w:rFonts w:ascii="Arial" w:hAnsi="Arial" w:hint="default"/>
      </w:rPr>
    </w:lvl>
    <w:lvl w:ilvl="8" w:tplc="151048C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9D7307"/>
    <w:multiLevelType w:val="multilevel"/>
    <w:tmpl w:val="2286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465CF1"/>
    <w:multiLevelType w:val="multilevel"/>
    <w:tmpl w:val="C6844B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CE7F69"/>
    <w:multiLevelType w:val="multilevel"/>
    <w:tmpl w:val="5A584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8F7193"/>
    <w:multiLevelType w:val="multilevel"/>
    <w:tmpl w:val="AB626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DD0806"/>
    <w:multiLevelType w:val="multilevel"/>
    <w:tmpl w:val="195C2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D4137E"/>
    <w:multiLevelType w:val="multilevel"/>
    <w:tmpl w:val="1A20A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BE4486"/>
    <w:multiLevelType w:val="hybridMultilevel"/>
    <w:tmpl w:val="27040696"/>
    <w:lvl w:ilvl="0" w:tplc="ED6E3442">
      <w:start w:val="1"/>
      <w:numFmt w:val="bullet"/>
      <w:lvlText w:val="•"/>
      <w:lvlJc w:val="left"/>
      <w:pPr>
        <w:tabs>
          <w:tab w:val="num" w:pos="720"/>
        </w:tabs>
        <w:ind w:left="720" w:hanging="360"/>
      </w:pPr>
      <w:rPr>
        <w:rFonts w:ascii="Arial" w:hAnsi="Arial" w:hint="default"/>
      </w:rPr>
    </w:lvl>
    <w:lvl w:ilvl="1" w:tplc="3DDA3996" w:tentative="1">
      <w:start w:val="1"/>
      <w:numFmt w:val="bullet"/>
      <w:lvlText w:val="•"/>
      <w:lvlJc w:val="left"/>
      <w:pPr>
        <w:tabs>
          <w:tab w:val="num" w:pos="1440"/>
        </w:tabs>
        <w:ind w:left="1440" w:hanging="360"/>
      </w:pPr>
      <w:rPr>
        <w:rFonts w:ascii="Arial" w:hAnsi="Arial" w:hint="default"/>
      </w:rPr>
    </w:lvl>
    <w:lvl w:ilvl="2" w:tplc="9F12F7FC" w:tentative="1">
      <w:start w:val="1"/>
      <w:numFmt w:val="bullet"/>
      <w:lvlText w:val="•"/>
      <w:lvlJc w:val="left"/>
      <w:pPr>
        <w:tabs>
          <w:tab w:val="num" w:pos="2160"/>
        </w:tabs>
        <w:ind w:left="2160" w:hanging="360"/>
      </w:pPr>
      <w:rPr>
        <w:rFonts w:ascii="Arial" w:hAnsi="Arial" w:hint="default"/>
      </w:rPr>
    </w:lvl>
    <w:lvl w:ilvl="3" w:tplc="01347808" w:tentative="1">
      <w:start w:val="1"/>
      <w:numFmt w:val="bullet"/>
      <w:lvlText w:val="•"/>
      <w:lvlJc w:val="left"/>
      <w:pPr>
        <w:tabs>
          <w:tab w:val="num" w:pos="2880"/>
        </w:tabs>
        <w:ind w:left="2880" w:hanging="360"/>
      </w:pPr>
      <w:rPr>
        <w:rFonts w:ascii="Arial" w:hAnsi="Arial" w:hint="default"/>
      </w:rPr>
    </w:lvl>
    <w:lvl w:ilvl="4" w:tplc="4DAADA6A" w:tentative="1">
      <w:start w:val="1"/>
      <w:numFmt w:val="bullet"/>
      <w:lvlText w:val="•"/>
      <w:lvlJc w:val="left"/>
      <w:pPr>
        <w:tabs>
          <w:tab w:val="num" w:pos="3600"/>
        </w:tabs>
        <w:ind w:left="3600" w:hanging="360"/>
      </w:pPr>
      <w:rPr>
        <w:rFonts w:ascii="Arial" w:hAnsi="Arial" w:hint="default"/>
      </w:rPr>
    </w:lvl>
    <w:lvl w:ilvl="5" w:tplc="A6CE96C2" w:tentative="1">
      <w:start w:val="1"/>
      <w:numFmt w:val="bullet"/>
      <w:lvlText w:val="•"/>
      <w:lvlJc w:val="left"/>
      <w:pPr>
        <w:tabs>
          <w:tab w:val="num" w:pos="4320"/>
        </w:tabs>
        <w:ind w:left="4320" w:hanging="360"/>
      </w:pPr>
      <w:rPr>
        <w:rFonts w:ascii="Arial" w:hAnsi="Arial" w:hint="default"/>
      </w:rPr>
    </w:lvl>
    <w:lvl w:ilvl="6" w:tplc="24AE9478" w:tentative="1">
      <w:start w:val="1"/>
      <w:numFmt w:val="bullet"/>
      <w:lvlText w:val="•"/>
      <w:lvlJc w:val="left"/>
      <w:pPr>
        <w:tabs>
          <w:tab w:val="num" w:pos="5040"/>
        </w:tabs>
        <w:ind w:left="5040" w:hanging="360"/>
      </w:pPr>
      <w:rPr>
        <w:rFonts w:ascii="Arial" w:hAnsi="Arial" w:hint="default"/>
      </w:rPr>
    </w:lvl>
    <w:lvl w:ilvl="7" w:tplc="4CA6E2B8" w:tentative="1">
      <w:start w:val="1"/>
      <w:numFmt w:val="bullet"/>
      <w:lvlText w:val="•"/>
      <w:lvlJc w:val="left"/>
      <w:pPr>
        <w:tabs>
          <w:tab w:val="num" w:pos="5760"/>
        </w:tabs>
        <w:ind w:left="5760" w:hanging="360"/>
      </w:pPr>
      <w:rPr>
        <w:rFonts w:ascii="Arial" w:hAnsi="Arial" w:hint="default"/>
      </w:rPr>
    </w:lvl>
    <w:lvl w:ilvl="8" w:tplc="4872C21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4671FF3"/>
    <w:multiLevelType w:val="multilevel"/>
    <w:tmpl w:val="E538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7E13874"/>
    <w:multiLevelType w:val="multilevel"/>
    <w:tmpl w:val="0000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6813C5"/>
    <w:multiLevelType w:val="multilevel"/>
    <w:tmpl w:val="5C246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7215F52"/>
    <w:multiLevelType w:val="multilevel"/>
    <w:tmpl w:val="44EA1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D4415B"/>
    <w:multiLevelType w:val="multilevel"/>
    <w:tmpl w:val="FD8EF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EC03C8"/>
    <w:multiLevelType w:val="multilevel"/>
    <w:tmpl w:val="900A6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6A4B52"/>
    <w:multiLevelType w:val="multilevel"/>
    <w:tmpl w:val="781C3B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9318205">
    <w:abstractNumId w:val="6"/>
  </w:num>
  <w:num w:numId="2" w16cid:durableId="718436430">
    <w:abstractNumId w:val="13"/>
  </w:num>
  <w:num w:numId="3" w16cid:durableId="1929998739">
    <w:abstractNumId w:val="8"/>
  </w:num>
  <w:num w:numId="4" w16cid:durableId="966350271">
    <w:abstractNumId w:val="15"/>
  </w:num>
  <w:num w:numId="5" w16cid:durableId="76172107">
    <w:abstractNumId w:val="5"/>
  </w:num>
  <w:num w:numId="6" w16cid:durableId="1228221970">
    <w:abstractNumId w:val="14"/>
  </w:num>
  <w:num w:numId="7" w16cid:durableId="1413771570">
    <w:abstractNumId w:val="3"/>
  </w:num>
  <w:num w:numId="8" w16cid:durableId="1465198722">
    <w:abstractNumId w:val="1"/>
  </w:num>
  <w:num w:numId="9" w16cid:durableId="894465575">
    <w:abstractNumId w:val="12"/>
  </w:num>
  <w:num w:numId="10" w16cid:durableId="1810439699">
    <w:abstractNumId w:val="16"/>
  </w:num>
  <w:num w:numId="11" w16cid:durableId="835532941">
    <w:abstractNumId w:val="0"/>
  </w:num>
  <w:num w:numId="12" w16cid:durableId="1589850289">
    <w:abstractNumId w:val="4"/>
  </w:num>
  <w:num w:numId="13" w16cid:durableId="2045909549">
    <w:abstractNumId w:val="7"/>
  </w:num>
  <w:num w:numId="14" w16cid:durableId="818426699">
    <w:abstractNumId w:val="11"/>
  </w:num>
  <w:num w:numId="15" w16cid:durableId="1643733684">
    <w:abstractNumId w:val="10"/>
  </w:num>
  <w:num w:numId="16" w16cid:durableId="2101412095">
    <w:abstractNumId w:val="2"/>
  </w:num>
  <w:num w:numId="17" w16cid:durableId="1295145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AB2"/>
    <w:rsid w:val="00010D3A"/>
    <w:rsid w:val="00010F35"/>
    <w:rsid w:val="00021B6E"/>
    <w:rsid w:val="000401E3"/>
    <w:rsid w:val="00040CE7"/>
    <w:rsid w:val="000431F2"/>
    <w:rsid w:val="00051759"/>
    <w:rsid w:val="00053843"/>
    <w:rsid w:val="00062691"/>
    <w:rsid w:val="00072B95"/>
    <w:rsid w:val="000908BF"/>
    <w:rsid w:val="00092E2E"/>
    <w:rsid w:val="000A6A43"/>
    <w:rsid w:val="000B34B6"/>
    <w:rsid w:val="000B356F"/>
    <w:rsid w:val="000D7DCC"/>
    <w:rsid w:val="000E7B7F"/>
    <w:rsid w:val="000F5331"/>
    <w:rsid w:val="00107F1A"/>
    <w:rsid w:val="00111728"/>
    <w:rsid w:val="00112E7F"/>
    <w:rsid w:val="00113A00"/>
    <w:rsid w:val="001161E6"/>
    <w:rsid w:val="00122C0C"/>
    <w:rsid w:val="001461A7"/>
    <w:rsid w:val="00150D5B"/>
    <w:rsid w:val="00155D5E"/>
    <w:rsid w:val="00160191"/>
    <w:rsid w:val="00162111"/>
    <w:rsid w:val="00174CA2"/>
    <w:rsid w:val="00180283"/>
    <w:rsid w:val="001822E1"/>
    <w:rsid w:val="00185212"/>
    <w:rsid w:val="00190495"/>
    <w:rsid w:val="001A219B"/>
    <w:rsid w:val="001A3FF7"/>
    <w:rsid w:val="001B249E"/>
    <w:rsid w:val="001C09F9"/>
    <w:rsid w:val="001E7E82"/>
    <w:rsid w:val="001F3339"/>
    <w:rsid w:val="001F55EB"/>
    <w:rsid w:val="002146C7"/>
    <w:rsid w:val="0021502A"/>
    <w:rsid w:val="00215ACC"/>
    <w:rsid w:val="00226194"/>
    <w:rsid w:val="00230953"/>
    <w:rsid w:val="00235605"/>
    <w:rsid w:val="00235C4B"/>
    <w:rsid w:val="002370BD"/>
    <w:rsid w:val="00252F6D"/>
    <w:rsid w:val="0025545B"/>
    <w:rsid w:val="0026180A"/>
    <w:rsid w:val="0027202B"/>
    <w:rsid w:val="002720C4"/>
    <w:rsid w:val="00272D54"/>
    <w:rsid w:val="00275E55"/>
    <w:rsid w:val="002768CB"/>
    <w:rsid w:val="0028233E"/>
    <w:rsid w:val="00293171"/>
    <w:rsid w:val="002953E1"/>
    <w:rsid w:val="002B6D78"/>
    <w:rsid w:val="002C3174"/>
    <w:rsid w:val="002D321C"/>
    <w:rsid w:val="002E7C2C"/>
    <w:rsid w:val="002F7020"/>
    <w:rsid w:val="002F7F7D"/>
    <w:rsid w:val="0032308B"/>
    <w:rsid w:val="003275ED"/>
    <w:rsid w:val="00331E45"/>
    <w:rsid w:val="00353B27"/>
    <w:rsid w:val="00360777"/>
    <w:rsid w:val="00364552"/>
    <w:rsid w:val="00371076"/>
    <w:rsid w:val="003814B0"/>
    <w:rsid w:val="0038516C"/>
    <w:rsid w:val="00390BEB"/>
    <w:rsid w:val="00393A97"/>
    <w:rsid w:val="00394A50"/>
    <w:rsid w:val="00396449"/>
    <w:rsid w:val="003D45FB"/>
    <w:rsid w:val="003D69BA"/>
    <w:rsid w:val="003F4640"/>
    <w:rsid w:val="003F4E45"/>
    <w:rsid w:val="00407ED9"/>
    <w:rsid w:val="00410E3F"/>
    <w:rsid w:val="00412FBD"/>
    <w:rsid w:val="00413230"/>
    <w:rsid w:val="00425EF4"/>
    <w:rsid w:val="0043696F"/>
    <w:rsid w:val="0043778A"/>
    <w:rsid w:val="004401B8"/>
    <w:rsid w:val="004572C8"/>
    <w:rsid w:val="004631B3"/>
    <w:rsid w:val="004640A1"/>
    <w:rsid w:val="0046512B"/>
    <w:rsid w:val="00470EB2"/>
    <w:rsid w:val="00472E23"/>
    <w:rsid w:val="004746E9"/>
    <w:rsid w:val="00477C7B"/>
    <w:rsid w:val="00484088"/>
    <w:rsid w:val="0048418E"/>
    <w:rsid w:val="0048576E"/>
    <w:rsid w:val="004866C1"/>
    <w:rsid w:val="00492BFA"/>
    <w:rsid w:val="00492D86"/>
    <w:rsid w:val="0049359E"/>
    <w:rsid w:val="004A1629"/>
    <w:rsid w:val="004B2698"/>
    <w:rsid w:val="004B4581"/>
    <w:rsid w:val="004C0FC5"/>
    <w:rsid w:val="004C29D4"/>
    <w:rsid w:val="004D0D55"/>
    <w:rsid w:val="004D38AD"/>
    <w:rsid w:val="004E0650"/>
    <w:rsid w:val="00511F7C"/>
    <w:rsid w:val="005124B9"/>
    <w:rsid w:val="0052122A"/>
    <w:rsid w:val="0052278C"/>
    <w:rsid w:val="00522C44"/>
    <w:rsid w:val="00525D7B"/>
    <w:rsid w:val="00530AA3"/>
    <w:rsid w:val="0053703A"/>
    <w:rsid w:val="005468C7"/>
    <w:rsid w:val="00552EC2"/>
    <w:rsid w:val="005550FB"/>
    <w:rsid w:val="00573A1F"/>
    <w:rsid w:val="00582576"/>
    <w:rsid w:val="00584B35"/>
    <w:rsid w:val="00586084"/>
    <w:rsid w:val="00592484"/>
    <w:rsid w:val="005A5066"/>
    <w:rsid w:val="005A5D20"/>
    <w:rsid w:val="005A71A9"/>
    <w:rsid w:val="005A7C39"/>
    <w:rsid w:val="005B3DA8"/>
    <w:rsid w:val="005B7FB3"/>
    <w:rsid w:val="005E2223"/>
    <w:rsid w:val="005E5123"/>
    <w:rsid w:val="005E5590"/>
    <w:rsid w:val="005E7596"/>
    <w:rsid w:val="005F158C"/>
    <w:rsid w:val="00612CAE"/>
    <w:rsid w:val="00614C7A"/>
    <w:rsid w:val="006267AC"/>
    <w:rsid w:val="00637726"/>
    <w:rsid w:val="00645DC5"/>
    <w:rsid w:val="006617FC"/>
    <w:rsid w:val="00663D2B"/>
    <w:rsid w:val="00676470"/>
    <w:rsid w:val="00676D76"/>
    <w:rsid w:val="00681104"/>
    <w:rsid w:val="006C13BA"/>
    <w:rsid w:val="006C5423"/>
    <w:rsid w:val="006D0CC1"/>
    <w:rsid w:val="006D575F"/>
    <w:rsid w:val="006E08E7"/>
    <w:rsid w:val="006E5181"/>
    <w:rsid w:val="006F12C3"/>
    <w:rsid w:val="006F17A1"/>
    <w:rsid w:val="006F2955"/>
    <w:rsid w:val="006F3048"/>
    <w:rsid w:val="0071018B"/>
    <w:rsid w:val="00710C88"/>
    <w:rsid w:val="00715F32"/>
    <w:rsid w:val="007243EC"/>
    <w:rsid w:val="00730C7A"/>
    <w:rsid w:val="007604FF"/>
    <w:rsid w:val="00767F6E"/>
    <w:rsid w:val="00775610"/>
    <w:rsid w:val="007831F6"/>
    <w:rsid w:val="00794A25"/>
    <w:rsid w:val="007A3875"/>
    <w:rsid w:val="007A3B21"/>
    <w:rsid w:val="007B2A7F"/>
    <w:rsid w:val="007B57A2"/>
    <w:rsid w:val="007B6FFB"/>
    <w:rsid w:val="007B73C6"/>
    <w:rsid w:val="007C1D75"/>
    <w:rsid w:val="007C2ECE"/>
    <w:rsid w:val="007D57BC"/>
    <w:rsid w:val="007D6A22"/>
    <w:rsid w:val="007E124C"/>
    <w:rsid w:val="007E3AB4"/>
    <w:rsid w:val="007E3E7D"/>
    <w:rsid w:val="00801BE7"/>
    <w:rsid w:val="008113E6"/>
    <w:rsid w:val="00823D52"/>
    <w:rsid w:val="0083187C"/>
    <w:rsid w:val="00861722"/>
    <w:rsid w:val="0086337B"/>
    <w:rsid w:val="00865035"/>
    <w:rsid w:val="008772CC"/>
    <w:rsid w:val="00891763"/>
    <w:rsid w:val="00895C9F"/>
    <w:rsid w:val="00897AA0"/>
    <w:rsid w:val="008A03D1"/>
    <w:rsid w:val="008A129F"/>
    <w:rsid w:val="008A1F69"/>
    <w:rsid w:val="008A2014"/>
    <w:rsid w:val="008A30B0"/>
    <w:rsid w:val="008B1DB3"/>
    <w:rsid w:val="008B61B2"/>
    <w:rsid w:val="008E014F"/>
    <w:rsid w:val="008F1DD1"/>
    <w:rsid w:val="008F1FD5"/>
    <w:rsid w:val="0090550B"/>
    <w:rsid w:val="00914354"/>
    <w:rsid w:val="00914A05"/>
    <w:rsid w:val="00927378"/>
    <w:rsid w:val="009342F7"/>
    <w:rsid w:val="009351EC"/>
    <w:rsid w:val="0093630A"/>
    <w:rsid w:val="00950BF8"/>
    <w:rsid w:val="00961DD2"/>
    <w:rsid w:val="00961FDE"/>
    <w:rsid w:val="009636B9"/>
    <w:rsid w:val="00964495"/>
    <w:rsid w:val="009713B2"/>
    <w:rsid w:val="00972348"/>
    <w:rsid w:val="00985D73"/>
    <w:rsid w:val="00990C63"/>
    <w:rsid w:val="009961FD"/>
    <w:rsid w:val="009A0230"/>
    <w:rsid w:val="009A3D4A"/>
    <w:rsid w:val="009A4B0D"/>
    <w:rsid w:val="009B4357"/>
    <w:rsid w:val="009B5208"/>
    <w:rsid w:val="009C75C9"/>
    <w:rsid w:val="009D24C8"/>
    <w:rsid w:val="009D4942"/>
    <w:rsid w:val="009E35AA"/>
    <w:rsid w:val="009F1FC9"/>
    <w:rsid w:val="009F6BF2"/>
    <w:rsid w:val="00A04DF0"/>
    <w:rsid w:val="00A068AA"/>
    <w:rsid w:val="00A17831"/>
    <w:rsid w:val="00A21419"/>
    <w:rsid w:val="00A458AF"/>
    <w:rsid w:val="00A64049"/>
    <w:rsid w:val="00A6579F"/>
    <w:rsid w:val="00A75677"/>
    <w:rsid w:val="00A77470"/>
    <w:rsid w:val="00A83446"/>
    <w:rsid w:val="00A84149"/>
    <w:rsid w:val="00A846B4"/>
    <w:rsid w:val="00A84CAC"/>
    <w:rsid w:val="00A85F78"/>
    <w:rsid w:val="00A92EE7"/>
    <w:rsid w:val="00AA10DD"/>
    <w:rsid w:val="00AA6DE8"/>
    <w:rsid w:val="00AB0834"/>
    <w:rsid w:val="00AD1840"/>
    <w:rsid w:val="00AD32C8"/>
    <w:rsid w:val="00AD483D"/>
    <w:rsid w:val="00AD6F27"/>
    <w:rsid w:val="00AD7EB9"/>
    <w:rsid w:val="00AE0833"/>
    <w:rsid w:val="00AE1C9D"/>
    <w:rsid w:val="00AE4F1C"/>
    <w:rsid w:val="00AE517D"/>
    <w:rsid w:val="00AF02EA"/>
    <w:rsid w:val="00AF370E"/>
    <w:rsid w:val="00B114F5"/>
    <w:rsid w:val="00B14DDF"/>
    <w:rsid w:val="00B17B09"/>
    <w:rsid w:val="00B225FD"/>
    <w:rsid w:val="00B23E95"/>
    <w:rsid w:val="00B250ED"/>
    <w:rsid w:val="00B3052C"/>
    <w:rsid w:val="00B435FB"/>
    <w:rsid w:val="00B50D30"/>
    <w:rsid w:val="00B65240"/>
    <w:rsid w:val="00B722B6"/>
    <w:rsid w:val="00B86287"/>
    <w:rsid w:val="00BA3020"/>
    <w:rsid w:val="00BA3C9D"/>
    <w:rsid w:val="00BB52DA"/>
    <w:rsid w:val="00BB5A80"/>
    <w:rsid w:val="00BB71E2"/>
    <w:rsid w:val="00BC1387"/>
    <w:rsid w:val="00BE31CC"/>
    <w:rsid w:val="00BE641E"/>
    <w:rsid w:val="00BF1B30"/>
    <w:rsid w:val="00C11A21"/>
    <w:rsid w:val="00C23FEB"/>
    <w:rsid w:val="00C37C93"/>
    <w:rsid w:val="00C451BB"/>
    <w:rsid w:val="00C5258C"/>
    <w:rsid w:val="00C6495B"/>
    <w:rsid w:val="00C75AB2"/>
    <w:rsid w:val="00C878C5"/>
    <w:rsid w:val="00CA2DBF"/>
    <w:rsid w:val="00CA39C3"/>
    <w:rsid w:val="00CA5D39"/>
    <w:rsid w:val="00CB31D5"/>
    <w:rsid w:val="00CB7B67"/>
    <w:rsid w:val="00CC4456"/>
    <w:rsid w:val="00CC53E1"/>
    <w:rsid w:val="00CD052A"/>
    <w:rsid w:val="00CD0EC8"/>
    <w:rsid w:val="00CF7F95"/>
    <w:rsid w:val="00D02FC4"/>
    <w:rsid w:val="00D10049"/>
    <w:rsid w:val="00D12C0D"/>
    <w:rsid w:val="00D46AFA"/>
    <w:rsid w:val="00D56022"/>
    <w:rsid w:val="00D63790"/>
    <w:rsid w:val="00D67E18"/>
    <w:rsid w:val="00D728CB"/>
    <w:rsid w:val="00D75B7A"/>
    <w:rsid w:val="00D873C7"/>
    <w:rsid w:val="00D910F5"/>
    <w:rsid w:val="00D91E5E"/>
    <w:rsid w:val="00D925B2"/>
    <w:rsid w:val="00D949FA"/>
    <w:rsid w:val="00DB42E3"/>
    <w:rsid w:val="00DC3A69"/>
    <w:rsid w:val="00DE7C8B"/>
    <w:rsid w:val="00DF39F0"/>
    <w:rsid w:val="00DF5E0C"/>
    <w:rsid w:val="00E01A38"/>
    <w:rsid w:val="00E02EAC"/>
    <w:rsid w:val="00E40FB0"/>
    <w:rsid w:val="00E66F5D"/>
    <w:rsid w:val="00E7046D"/>
    <w:rsid w:val="00E72BE2"/>
    <w:rsid w:val="00E82B6E"/>
    <w:rsid w:val="00E9009F"/>
    <w:rsid w:val="00E91B01"/>
    <w:rsid w:val="00E92122"/>
    <w:rsid w:val="00E92851"/>
    <w:rsid w:val="00EA247F"/>
    <w:rsid w:val="00EB2F8D"/>
    <w:rsid w:val="00EC5169"/>
    <w:rsid w:val="00ED0C77"/>
    <w:rsid w:val="00ED5F5F"/>
    <w:rsid w:val="00ED7594"/>
    <w:rsid w:val="00EE3248"/>
    <w:rsid w:val="00EF0596"/>
    <w:rsid w:val="00EF46A4"/>
    <w:rsid w:val="00F02839"/>
    <w:rsid w:val="00F0297C"/>
    <w:rsid w:val="00F06F7D"/>
    <w:rsid w:val="00F22CE5"/>
    <w:rsid w:val="00F25428"/>
    <w:rsid w:val="00F27910"/>
    <w:rsid w:val="00F30D5E"/>
    <w:rsid w:val="00F311E2"/>
    <w:rsid w:val="00F43086"/>
    <w:rsid w:val="00F52CE4"/>
    <w:rsid w:val="00F56692"/>
    <w:rsid w:val="00F60B96"/>
    <w:rsid w:val="00F73F90"/>
    <w:rsid w:val="00F74589"/>
    <w:rsid w:val="00F7499D"/>
    <w:rsid w:val="00F7728E"/>
    <w:rsid w:val="00F84B96"/>
    <w:rsid w:val="00F87025"/>
    <w:rsid w:val="00F90AEE"/>
    <w:rsid w:val="00F92DD6"/>
    <w:rsid w:val="00F94BA7"/>
    <w:rsid w:val="00F96731"/>
    <w:rsid w:val="00F97356"/>
    <w:rsid w:val="00FA530E"/>
    <w:rsid w:val="00FA64BF"/>
    <w:rsid w:val="00FC56D5"/>
    <w:rsid w:val="00FC7504"/>
    <w:rsid w:val="00FD2D36"/>
    <w:rsid w:val="00FD49CC"/>
    <w:rsid w:val="00FD4E36"/>
    <w:rsid w:val="00FF0B1A"/>
    <w:rsid w:val="00FF6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1C809C"/>
  <w15:docId w15:val="{AC982AA9-FAEA-4EF1-BA56-E57F5DE1A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000FF"/>
      <w:u w:val="single"/>
    </w:rPr>
  </w:style>
  <w:style w:type="character" w:customStyle="1" w:styleId="normaltextrun">
    <w:name w:val="normaltextrun"/>
    <w:basedOn w:val="DefaultParagraphFont"/>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OCHeading">
    <w:name w:val="TOC Heading"/>
    <w:basedOn w:val="Heading1"/>
    <w:next w:val="Normal"/>
    <w:uiPriority w:val="39"/>
    <w:qFormat/>
    <w:rPr>
      <w:lang w:val="en-US"/>
    </w:rPr>
  </w:style>
  <w:style w:type="paragraph" w:styleId="TOC2">
    <w:name w:val="toc 2"/>
    <w:basedOn w:val="Normal"/>
    <w:next w:val="Normal"/>
    <w:autoRedefine/>
    <w:uiPriority w:val="39"/>
    <w:pPr>
      <w:spacing w:after="100"/>
      <w:ind w:left="220"/>
    </w:pPr>
  </w:style>
  <w:style w:type="paragraph" w:styleId="TOC1">
    <w:name w:val="toc 1"/>
    <w:basedOn w:val="Normal"/>
    <w:next w:val="Normal"/>
    <w:autoRedefine/>
    <w:uiPriority w:val="39"/>
    <w:pPr>
      <w:spacing w:after="100"/>
    </w:p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TOC3">
    <w:name w:val="toc 3"/>
    <w:basedOn w:val="Normal"/>
    <w:next w:val="Normal"/>
    <w:autoRedefine/>
    <w:uiPriority w:val="39"/>
    <w:pPr>
      <w:spacing w:after="100"/>
      <w:ind w:left="440"/>
    </w:pPr>
  </w:style>
  <w:style w:type="paragraph" w:styleId="NormalWeb">
    <w:name w:val="Normal (Web)"/>
    <w:basedOn w:val="Normal"/>
    <w:uiPriority w:val="99"/>
    <w:unhideWhenUsed/>
    <w:rsid w:val="00681104"/>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681104"/>
    <w:rPr>
      <w:b/>
      <w:bCs/>
    </w:rPr>
  </w:style>
  <w:style w:type="paragraph" w:styleId="NoSpacing">
    <w:name w:val="No Spacing"/>
    <w:uiPriority w:val="1"/>
    <w:qFormat/>
    <w:rsid w:val="00412FBD"/>
    <w:pPr>
      <w:suppressAutoHyphens/>
      <w:spacing w:after="0" w:line="240" w:lineRule="auto"/>
    </w:pPr>
  </w:style>
  <w:style w:type="paragraph" w:styleId="z-TopofForm">
    <w:name w:val="HTML Top of Form"/>
    <w:basedOn w:val="Normal"/>
    <w:next w:val="Normal"/>
    <w:link w:val="z-TopofFormChar"/>
    <w:hidden/>
    <w:uiPriority w:val="99"/>
    <w:semiHidden/>
    <w:unhideWhenUsed/>
    <w:rsid w:val="005A7C39"/>
    <w:pPr>
      <w:pBdr>
        <w:bottom w:val="single" w:sz="6" w:space="1" w:color="auto"/>
      </w:pBdr>
      <w:suppressAutoHyphens w:val="0"/>
      <w:autoSpaceDN/>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A7C39"/>
    <w:rPr>
      <w:rFonts w:ascii="Arial" w:eastAsia="Times New Roman" w:hAnsi="Arial" w:cs="Arial"/>
      <w:vanish/>
      <w:sz w:val="16"/>
      <w:szCs w:val="16"/>
      <w:lang w:eastAsia="en-GB"/>
    </w:rPr>
  </w:style>
  <w:style w:type="character" w:styleId="UnresolvedMention">
    <w:name w:val="Unresolved Mention"/>
    <w:basedOn w:val="DefaultParagraphFont"/>
    <w:uiPriority w:val="99"/>
    <w:semiHidden/>
    <w:unhideWhenUsed/>
    <w:rsid w:val="003275ED"/>
    <w:rPr>
      <w:color w:val="605E5C"/>
      <w:shd w:val="clear" w:color="auto" w:fill="E1DFDD"/>
    </w:rPr>
  </w:style>
  <w:style w:type="paragraph" w:styleId="ListParagraph">
    <w:name w:val="List Paragraph"/>
    <w:basedOn w:val="Normal"/>
    <w:uiPriority w:val="34"/>
    <w:qFormat/>
    <w:rsid w:val="007604FF"/>
    <w:pPr>
      <w:ind w:left="720"/>
      <w:contextualSpacing/>
    </w:pPr>
  </w:style>
  <w:style w:type="paragraph" w:customStyle="1" w:styleId="nhsd-t-body">
    <w:name w:val="nhsd-t-body"/>
    <w:basedOn w:val="Normal"/>
    <w:rsid w:val="00730C7A"/>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sub-title">
    <w:name w:val="sub-title"/>
    <w:basedOn w:val="Normal"/>
    <w:rsid w:val="007C2ECE"/>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08435">
      <w:bodyDiv w:val="1"/>
      <w:marLeft w:val="0"/>
      <w:marRight w:val="0"/>
      <w:marTop w:val="0"/>
      <w:marBottom w:val="0"/>
      <w:divBdr>
        <w:top w:val="none" w:sz="0" w:space="0" w:color="auto"/>
        <w:left w:val="none" w:sz="0" w:space="0" w:color="auto"/>
        <w:bottom w:val="none" w:sz="0" w:space="0" w:color="auto"/>
        <w:right w:val="none" w:sz="0" w:space="0" w:color="auto"/>
      </w:divBdr>
    </w:div>
    <w:div w:id="196044896">
      <w:bodyDiv w:val="1"/>
      <w:marLeft w:val="0"/>
      <w:marRight w:val="0"/>
      <w:marTop w:val="0"/>
      <w:marBottom w:val="0"/>
      <w:divBdr>
        <w:top w:val="none" w:sz="0" w:space="0" w:color="auto"/>
        <w:left w:val="none" w:sz="0" w:space="0" w:color="auto"/>
        <w:bottom w:val="none" w:sz="0" w:space="0" w:color="auto"/>
        <w:right w:val="none" w:sz="0" w:space="0" w:color="auto"/>
      </w:divBdr>
    </w:div>
    <w:div w:id="417486373">
      <w:bodyDiv w:val="1"/>
      <w:marLeft w:val="0"/>
      <w:marRight w:val="0"/>
      <w:marTop w:val="0"/>
      <w:marBottom w:val="0"/>
      <w:divBdr>
        <w:top w:val="none" w:sz="0" w:space="0" w:color="auto"/>
        <w:left w:val="none" w:sz="0" w:space="0" w:color="auto"/>
        <w:bottom w:val="none" w:sz="0" w:space="0" w:color="auto"/>
        <w:right w:val="none" w:sz="0" w:space="0" w:color="auto"/>
      </w:divBdr>
    </w:div>
    <w:div w:id="451821731">
      <w:bodyDiv w:val="1"/>
      <w:marLeft w:val="0"/>
      <w:marRight w:val="0"/>
      <w:marTop w:val="0"/>
      <w:marBottom w:val="0"/>
      <w:divBdr>
        <w:top w:val="none" w:sz="0" w:space="0" w:color="auto"/>
        <w:left w:val="none" w:sz="0" w:space="0" w:color="auto"/>
        <w:bottom w:val="none" w:sz="0" w:space="0" w:color="auto"/>
        <w:right w:val="none" w:sz="0" w:space="0" w:color="auto"/>
      </w:divBdr>
    </w:div>
    <w:div w:id="451829017">
      <w:bodyDiv w:val="1"/>
      <w:marLeft w:val="0"/>
      <w:marRight w:val="0"/>
      <w:marTop w:val="0"/>
      <w:marBottom w:val="0"/>
      <w:divBdr>
        <w:top w:val="none" w:sz="0" w:space="0" w:color="auto"/>
        <w:left w:val="none" w:sz="0" w:space="0" w:color="auto"/>
        <w:bottom w:val="none" w:sz="0" w:space="0" w:color="auto"/>
        <w:right w:val="none" w:sz="0" w:space="0" w:color="auto"/>
      </w:divBdr>
    </w:div>
    <w:div w:id="495220731">
      <w:bodyDiv w:val="1"/>
      <w:marLeft w:val="0"/>
      <w:marRight w:val="0"/>
      <w:marTop w:val="0"/>
      <w:marBottom w:val="0"/>
      <w:divBdr>
        <w:top w:val="none" w:sz="0" w:space="0" w:color="auto"/>
        <w:left w:val="none" w:sz="0" w:space="0" w:color="auto"/>
        <w:bottom w:val="none" w:sz="0" w:space="0" w:color="auto"/>
        <w:right w:val="none" w:sz="0" w:space="0" w:color="auto"/>
      </w:divBdr>
      <w:divsChild>
        <w:div w:id="1787307168">
          <w:marLeft w:val="360"/>
          <w:marRight w:val="0"/>
          <w:marTop w:val="200"/>
          <w:marBottom w:val="0"/>
          <w:divBdr>
            <w:top w:val="none" w:sz="0" w:space="0" w:color="auto"/>
            <w:left w:val="none" w:sz="0" w:space="0" w:color="auto"/>
            <w:bottom w:val="none" w:sz="0" w:space="0" w:color="auto"/>
            <w:right w:val="none" w:sz="0" w:space="0" w:color="auto"/>
          </w:divBdr>
        </w:div>
      </w:divsChild>
    </w:div>
    <w:div w:id="699824014">
      <w:bodyDiv w:val="1"/>
      <w:marLeft w:val="0"/>
      <w:marRight w:val="0"/>
      <w:marTop w:val="0"/>
      <w:marBottom w:val="0"/>
      <w:divBdr>
        <w:top w:val="none" w:sz="0" w:space="0" w:color="auto"/>
        <w:left w:val="none" w:sz="0" w:space="0" w:color="auto"/>
        <w:bottom w:val="none" w:sz="0" w:space="0" w:color="auto"/>
        <w:right w:val="none" w:sz="0" w:space="0" w:color="auto"/>
      </w:divBdr>
    </w:div>
    <w:div w:id="779376594">
      <w:bodyDiv w:val="1"/>
      <w:marLeft w:val="0"/>
      <w:marRight w:val="0"/>
      <w:marTop w:val="0"/>
      <w:marBottom w:val="0"/>
      <w:divBdr>
        <w:top w:val="none" w:sz="0" w:space="0" w:color="auto"/>
        <w:left w:val="none" w:sz="0" w:space="0" w:color="auto"/>
        <w:bottom w:val="none" w:sz="0" w:space="0" w:color="auto"/>
        <w:right w:val="none" w:sz="0" w:space="0" w:color="auto"/>
      </w:divBdr>
    </w:div>
    <w:div w:id="800611376">
      <w:bodyDiv w:val="1"/>
      <w:marLeft w:val="0"/>
      <w:marRight w:val="0"/>
      <w:marTop w:val="0"/>
      <w:marBottom w:val="0"/>
      <w:divBdr>
        <w:top w:val="none" w:sz="0" w:space="0" w:color="auto"/>
        <w:left w:val="none" w:sz="0" w:space="0" w:color="auto"/>
        <w:bottom w:val="none" w:sz="0" w:space="0" w:color="auto"/>
        <w:right w:val="none" w:sz="0" w:space="0" w:color="auto"/>
      </w:divBdr>
      <w:divsChild>
        <w:div w:id="1420564756">
          <w:marLeft w:val="0"/>
          <w:marRight w:val="0"/>
          <w:marTop w:val="0"/>
          <w:marBottom w:val="0"/>
          <w:divBdr>
            <w:top w:val="none" w:sz="0" w:space="0" w:color="auto"/>
            <w:left w:val="none" w:sz="0" w:space="0" w:color="auto"/>
            <w:bottom w:val="none" w:sz="0" w:space="0" w:color="auto"/>
            <w:right w:val="none" w:sz="0" w:space="0" w:color="auto"/>
          </w:divBdr>
        </w:div>
      </w:divsChild>
    </w:div>
    <w:div w:id="834994974">
      <w:bodyDiv w:val="1"/>
      <w:marLeft w:val="0"/>
      <w:marRight w:val="0"/>
      <w:marTop w:val="0"/>
      <w:marBottom w:val="0"/>
      <w:divBdr>
        <w:top w:val="none" w:sz="0" w:space="0" w:color="auto"/>
        <w:left w:val="none" w:sz="0" w:space="0" w:color="auto"/>
        <w:bottom w:val="none" w:sz="0" w:space="0" w:color="auto"/>
        <w:right w:val="none" w:sz="0" w:space="0" w:color="auto"/>
      </w:divBdr>
    </w:div>
    <w:div w:id="845021548">
      <w:bodyDiv w:val="1"/>
      <w:marLeft w:val="0"/>
      <w:marRight w:val="0"/>
      <w:marTop w:val="0"/>
      <w:marBottom w:val="0"/>
      <w:divBdr>
        <w:top w:val="none" w:sz="0" w:space="0" w:color="auto"/>
        <w:left w:val="none" w:sz="0" w:space="0" w:color="auto"/>
        <w:bottom w:val="none" w:sz="0" w:space="0" w:color="auto"/>
        <w:right w:val="none" w:sz="0" w:space="0" w:color="auto"/>
      </w:divBdr>
    </w:div>
    <w:div w:id="858086571">
      <w:bodyDiv w:val="1"/>
      <w:marLeft w:val="0"/>
      <w:marRight w:val="0"/>
      <w:marTop w:val="0"/>
      <w:marBottom w:val="0"/>
      <w:divBdr>
        <w:top w:val="none" w:sz="0" w:space="0" w:color="auto"/>
        <w:left w:val="none" w:sz="0" w:space="0" w:color="auto"/>
        <w:bottom w:val="none" w:sz="0" w:space="0" w:color="auto"/>
        <w:right w:val="none" w:sz="0" w:space="0" w:color="auto"/>
      </w:divBdr>
    </w:div>
    <w:div w:id="908462908">
      <w:bodyDiv w:val="1"/>
      <w:marLeft w:val="0"/>
      <w:marRight w:val="0"/>
      <w:marTop w:val="0"/>
      <w:marBottom w:val="0"/>
      <w:divBdr>
        <w:top w:val="none" w:sz="0" w:space="0" w:color="auto"/>
        <w:left w:val="none" w:sz="0" w:space="0" w:color="auto"/>
        <w:bottom w:val="none" w:sz="0" w:space="0" w:color="auto"/>
        <w:right w:val="none" w:sz="0" w:space="0" w:color="auto"/>
      </w:divBdr>
    </w:div>
    <w:div w:id="912278402">
      <w:bodyDiv w:val="1"/>
      <w:marLeft w:val="0"/>
      <w:marRight w:val="0"/>
      <w:marTop w:val="0"/>
      <w:marBottom w:val="0"/>
      <w:divBdr>
        <w:top w:val="none" w:sz="0" w:space="0" w:color="auto"/>
        <w:left w:val="none" w:sz="0" w:space="0" w:color="auto"/>
        <w:bottom w:val="none" w:sz="0" w:space="0" w:color="auto"/>
        <w:right w:val="none" w:sz="0" w:space="0" w:color="auto"/>
      </w:divBdr>
      <w:divsChild>
        <w:div w:id="1540240743">
          <w:marLeft w:val="0"/>
          <w:marRight w:val="0"/>
          <w:marTop w:val="0"/>
          <w:marBottom w:val="0"/>
          <w:divBdr>
            <w:top w:val="single" w:sz="2" w:space="0" w:color="D9D9E3"/>
            <w:left w:val="single" w:sz="2" w:space="0" w:color="D9D9E3"/>
            <w:bottom w:val="single" w:sz="2" w:space="0" w:color="D9D9E3"/>
            <w:right w:val="single" w:sz="2" w:space="0" w:color="D9D9E3"/>
          </w:divBdr>
          <w:divsChild>
            <w:div w:id="56710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688722349">
                  <w:marLeft w:val="0"/>
                  <w:marRight w:val="0"/>
                  <w:marTop w:val="0"/>
                  <w:marBottom w:val="0"/>
                  <w:divBdr>
                    <w:top w:val="single" w:sz="2" w:space="0" w:color="D9D9E3"/>
                    <w:left w:val="single" w:sz="2" w:space="0" w:color="D9D9E3"/>
                    <w:bottom w:val="single" w:sz="2" w:space="0" w:color="D9D9E3"/>
                    <w:right w:val="single" w:sz="2" w:space="0" w:color="D9D9E3"/>
                  </w:divBdr>
                  <w:divsChild>
                    <w:div w:id="1064064574">
                      <w:marLeft w:val="0"/>
                      <w:marRight w:val="0"/>
                      <w:marTop w:val="0"/>
                      <w:marBottom w:val="0"/>
                      <w:divBdr>
                        <w:top w:val="single" w:sz="2" w:space="0" w:color="D9D9E3"/>
                        <w:left w:val="single" w:sz="2" w:space="0" w:color="D9D9E3"/>
                        <w:bottom w:val="single" w:sz="2" w:space="0" w:color="D9D9E3"/>
                        <w:right w:val="single" w:sz="2" w:space="0" w:color="D9D9E3"/>
                      </w:divBdr>
                      <w:divsChild>
                        <w:div w:id="597324359">
                          <w:marLeft w:val="0"/>
                          <w:marRight w:val="0"/>
                          <w:marTop w:val="0"/>
                          <w:marBottom w:val="0"/>
                          <w:divBdr>
                            <w:top w:val="single" w:sz="2" w:space="0" w:color="D9D9E3"/>
                            <w:left w:val="single" w:sz="2" w:space="0" w:color="D9D9E3"/>
                            <w:bottom w:val="single" w:sz="2" w:space="0" w:color="D9D9E3"/>
                            <w:right w:val="single" w:sz="2" w:space="0" w:color="D9D9E3"/>
                          </w:divBdr>
                          <w:divsChild>
                            <w:div w:id="148982663">
                              <w:marLeft w:val="0"/>
                              <w:marRight w:val="0"/>
                              <w:marTop w:val="0"/>
                              <w:marBottom w:val="0"/>
                              <w:divBdr>
                                <w:top w:val="single" w:sz="2" w:space="0" w:color="D9D9E3"/>
                                <w:left w:val="single" w:sz="2" w:space="0" w:color="D9D9E3"/>
                                <w:bottom w:val="single" w:sz="2" w:space="0" w:color="D9D9E3"/>
                                <w:right w:val="single" w:sz="2" w:space="0" w:color="D9D9E3"/>
                              </w:divBdr>
                              <w:divsChild>
                                <w:div w:id="471556873">
                                  <w:marLeft w:val="0"/>
                                  <w:marRight w:val="0"/>
                                  <w:marTop w:val="0"/>
                                  <w:marBottom w:val="0"/>
                                  <w:divBdr>
                                    <w:top w:val="single" w:sz="2" w:space="0" w:color="D9D9E3"/>
                                    <w:left w:val="single" w:sz="2" w:space="0" w:color="D9D9E3"/>
                                    <w:bottom w:val="single" w:sz="2" w:space="0" w:color="D9D9E3"/>
                                    <w:right w:val="single" w:sz="2" w:space="0" w:color="D9D9E3"/>
                                  </w:divBdr>
                                  <w:divsChild>
                                    <w:div w:id="1742753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41257372">
      <w:bodyDiv w:val="1"/>
      <w:marLeft w:val="0"/>
      <w:marRight w:val="0"/>
      <w:marTop w:val="0"/>
      <w:marBottom w:val="0"/>
      <w:divBdr>
        <w:top w:val="none" w:sz="0" w:space="0" w:color="auto"/>
        <w:left w:val="none" w:sz="0" w:space="0" w:color="auto"/>
        <w:bottom w:val="none" w:sz="0" w:space="0" w:color="auto"/>
        <w:right w:val="none" w:sz="0" w:space="0" w:color="auto"/>
      </w:divBdr>
    </w:div>
    <w:div w:id="1002271822">
      <w:bodyDiv w:val="1"/>
      <w:marLeft w:val="0"/>
      <w:marRight w:val="0"/>
      <w:marTop w:val="0"/>
      <w:marBottom w:val="0"/>
      <w:divBdr>
        <w:top w:val="none" w:sz="0" w:space="0" w:color="auto"/>
        <w:left w:val="none" w:sz="0" w:space="0" w:color="auto"/>
        <w:bottom w:val="none" w:sz="0" w:space="0" w:color="auto"/>
        <w:right w:val="none" w:sz="0" w:space="0" w:color="auto"/>
      </w:divBdr>
    </w:div>
    <w:div w:id="1002852360">
      <w:bodyDiv w:val="1"/>
      <w:marLeft w:val="0"/>
      <w:marRight w:val="0"/>
      <w:marTop w:val="0"/>
      <w:marBottom w:val="0"/>
      <w:divBdr>
        <w:top w:val="none" w:sz="0" w:space="0" w:color="auto"/>
        <w:left w:val="none" w:sz="0" w:space="0" w:color="auto"/>
        <w:bottom w:val="none" w:sz="0" w:space="0" w:color="auto"/>
        <w:right w:val="none" w:sz="0" w:space="0" w:color="auto"/>
      </w:divBdr>
    </w:div>
    <w:div w:id="1007944670">
      <w:bodyDiv w:val="1"/>
      <w:marLeft w:val="0"/>
      <w:marRight w:val="0"/>
      <w:marTop w:val="0"/>
      <w:marBottom w:val="0"/>
      <w:divBdr>
        <w:top w:val="none" w:sz="0" w:space="0" w:color="auto"/>
        <w:left w:val="none" w:sz="0" w:space="0" w:color="auto"/>
        <w:bottom w:val="none" w:sz="0" w:space="0" w:color="auto"/>
        <w:right w:val="none" w:sz="0" w:space="0" w:color="auto"/>
      </w:divBdr>
    </w:div>
    <w:div w:id="1029725492">
      <w:bodyDiv w:val="1"/>
      <w:marLeft w:val="0"/>
      <w:marRight w:val="0"/>
      <w:marTop w:val="0"/>
      <w:marBottom w:val="0"/>
      <w:divBdr>
        <w:top w:val="none" w:sz="0" w:space="0" w:color="auto"/>
        <w:left w:val="none" w:sz="0" w:space="0" w:color="auto"/>
        <w:bottom w:val="none" w:sz="0" w:space="0" w:color="auto"/>
        <w:right w:val="none" w:sz="0" w:space="0" w:color="auto"/>
      </w:divBdr>
    </w:div>
    <w:div w:id="1088623001">
      <w:bodyDiv w:val="1"/>
      <w:marLeft w:val="0"/>
      <w:marRight w:val="0"/>
      <w:marTop w:val="0"/>
      <w:marBottom w:val="0"/>
      <w:divBdr>
        <w:top w:val="none" w:sz="0" w:space="0" w:color="auto"/>
        <w:left w:val="none" w:sz="0" w:space="0" w:color="auto"/>
        <w:bottom w:val="none" w:sz="0" w:space="0" w:color="auto"/>
        <w:right w:val="none" w:sz="0" w:space="0" w:color="auto"/>
      </w:divBdr>
    </w:div>
    <w:div w:id="1177690761">
      <w:bodyDiv w:val="1"/>
      <w:marLeft w:val="0"/>
      <w:marRight w:val="0"/>
      <w:marTop w:val="0"/>
      <w:marBottom w:val="0"/>
      <w:divBdr>
        <w:top w:val="none" w:sz="0" w:space="0" w:color="auto"/>
        <w:left w:val="none" w:sz="0" w:space="0" w:color="auto"/>
        <w:bottom w:val="none" w:sz="0" w:space="0" w:color="auto"/>
        <w:right w:val="none" w:sz="0" w:space="0" w:color="auto"/>
      </w:divBdr>
    </w:div>
    <w:div w:id="1199315481">
      <w:bodyDiv w:val="1"/>
      <w:marLeft w:val="0"/>
      <w:marRight w:val="0"/>
      <w:marTop w:val="0"/>
      <w:marBottom w:val="0"/>
      <w:divBdr>
        <w:top w:val="none" w:sz="0" w:space="0" w:color="auto"/>
        <w:left w:val="none" w:sz="0" w:space="0" w:color="auto"/>
        <w:bottom w:val="none" w:sz="0" w:space="0" w:color="auto"/>
        <w:right w:val="none" w:sz="0" w:space="0" w:color="auto"/>
      </w:divBdr>
      <w:divsChild>
        <w:div w:id="1870333118">
          <w:marLeft w:val="0"/>
          <w:marRight w:val="0"/>
          <w:marTop w:val="0"/>
          <w:marBottom w:val="0"/>
          <w:divBdr>
            <w:top w:val="single" w:sz="2" w:space="0" w:color="D9D9E3"/>
            <w:left w:val="single" w:sz="2" w:space="0" w:color="D9D9E3"/>
            <w:bottom w:val="single" w:sz="2" w:space="0" w:color="D9D9E3"/>
            <w:right w:val="single" w:sz="2" w:space="0" w:color="D9D9E3"/>
          </w:divBdr>
          <w:divsChild>
            <w:div w:id="121310629">
              <w:marLeft w:val="0"/>
              <w:marRight w:val="0"/>
              <w:marTop w:val="0"/>
              <w:marBottom w:val="0"/>
              <w:divBdr>
                <w:top w:val="single" w:sz="2" w:space="0" w:color="D9D9E3"/>
                <w:left w:val="single" w:sz="2" w:space="0" w:color="D9D9E3"/>
                <w:bottom w:val="single" w:sz="2" w:space="0" w:color="D9D9E3"/>
                <w:right w:val="single" w:sz="2" w:space="0" w:color="D9D9E3"/>
              </w:divBdr>
              <w:divsChild>
                <w:div w:id="1729916739">
                  <w:marLeft w:val="0"/>
                  <w:marRight w:val="0"/>
                  <w:marTop w:val="0"/>
                  <w:marBottom w:val="0"/>
                  <w:divBdr>
                    <w:top w:val="single" w:sz="2" w:space="0" w:color="D9D9E3"/>
                    <w:left w:val="single" w:sz="2" w:space="0" w:color="D9D9E3"/>
                    <w:bottom w:val="single" w:sz="2" w:space="0" w:color="D9D9E3"/>
                    <w:right w:val="single" w:sz="2" w:space="0" w:color="D9D9E3"/>
                  </w:divBdr>
                  <w:divsChild>
                    <w:div w:id="1472406350">
                      <w:marLeft w:val="0"/>
                      <w:marRight w:val="0"/>
                      <w:marTop w:val="0"/>
                      <w:marBottom w:val="0"/>
                      <w:divBdr>
                        <w:top w:val="single" w:sz="2" w:space="0" w:color="D9D9E3"/>
                        <w:left w:val="single" w:sz="2" w:space="0" w:color="D9D9E3"/>
                        <w:bottom w:val="single" w:sz="2" w:space="0" w:color="D9D9E3"/>
                        <w:right w:val="single" w:sz="2" w:space="0" w:color="D9D9E3"/>
                      </w:divBdr>
                      <w:divsChild>
                        <w:div w:id="994341198">
                          <w:marLeft w:val="0"/>
                          <w:marRight w:val="0"/>
                          <w:marTop w:val="0"/>
                          <w:marBottom w:val="0"/>
                          <w:divBdr>
                            <w:top w:val="single" w:sz="2" w:space="0" w:color="D9D9E3"/>
                            <w:left w:val="single" w:sz="2" w:space="0" w:color="D9D9E3"/>
                            <w:bottom w:val="single" w:sz="2" w:space="0" w:color="D9D9E3"/>
                            <w:right w:val="single" w:sz="2" w:space="0" w:color="D9D9E3"/>
                          </w:divBdr>
                          <w:divsChild>
                            <w:div w:id="1198200621">
                              <w:marLeft w:val="0"/>
                              <w:marRight w:val="0"/>
                              <w:marTop w:val="100"/>
                              <w:marBottom w:val="100"/>
                              <w:divBdr>
                                <w:top w:val="single" w:sz="2" w:space="0" w:color="D9D9E3"/>
                                <w:left w:val="single" w:sz="2" w:space="0" w:color="D9D9E3"/>
                                <w:bottom w:val="single" w:sz="2" w:space="0" w:color="D9D9E3"/>
                                <w:right w:val="single" w:sz="2" w:space="0" w:color="D9D9E3"/>
                              </w:divBdr>
                              <w:divsChild>
                                <w:div w:id="1517425634">
                                  <w:marLeft w:val="0"/>
                                  <w:marRight w:val="0"/>
                                  <w:marTop w:val="0"/>
                                  <w:marBottom w:val="0"/>
                                  <w:divBdr>
                                    <w:top w:val="single" w:sz="2" w:space="0" w:color="D9D9E3"/>
                                    <w:left w:val="single" w:sz="2" w:space="0" w:color="D9D9E3"/>
                                    <w:bottom w:val="single" w:sz="2" w:space="0" w:color="D9D9E3"/>
                                    <w:right w:val="single" w:sz="2" w:space="0" w:color="D9D9E3"/>
                                  </w:divBdr>
                                  <w:divsChild>
                                    <w:div w:id="52168944">
                                      <w:marLeft w:val="0"/>
                                      <w:marRight w:val="0"/>
                                      <w:marTop w:val="0"/>
                                      <w:marBottom w:val="0"/>
                                      <w:divBdr>
                                        <w:top w:val="single" w:sz="2" w:space="0" w:color="D9D9E3"/>
                                        <w:left w:val="single" w:sz="2" w:space="0" w:color="D9D9E3"/>
                                        <w:bottom w:val="single" w:sz="2" w:space="0" w:color="D9D9E3"/>
                                        <w:right w:val="single" w:sz="2" w:space="0" w:color="D9D9E3"/>
                                      </w:divBdr>
                                      <w:divsChild>
                                        <w:div w:id="1790273076">
                                          <w:marLeft w:val="0"/>
                                          <w:marRight w:val="0"/>
                                          <w:marTop w:val="0"/>
                                          <w:marBottom w:val="0"/>
                                          <w:divBdr>
                                            <w:top w:val="single" w:sz="2" w:space="0" w:color="D9D9E3"/>
                                            <w:left w:val="single" w:sz="2" w:space="0" w:color="D9D9E3"/>
                                            <w:bottom w:val="single" w:sz="2" w:space="0" w:color="D9D9E3"/>
                                            <w:right w:val="single" w:sz="2" w:space="0" w:color="D9D9E3"/>
                                          </w:divBdr>
                                          <w:divsChild>
                                            <w:div w:id="1705712818">
                                              <w:marLeft w:val="0"/>
                                              <w:marRight w:val="0"/>
                                              <w:marTop w:val="0"/>
                                              <w:marBottom w:val="0"/>
                                              <w:divBdr>
                                                <w:top w:val="single" w:sz="2" w:space="0" w:color="D9D9E3"/>
                                                <w:left w:val="single" w:sz="2" w:space="0" w:color="D9D9E3"/>
                                                <w:bottom w:val="single" w:sz="2" w:space="0" w:color="D9D9E3"/>
                                                <w:right w:val="single" w:sz="2" w:space="0" w:color="D9D9E3"/>
                                              </w:divBdr>
                                              <w:divsChild>
                                                <w:div w:id="1659066971">
                                                  <w:marLeft w:val="0"/>
                                                  <w:marRight w:val="0"/>
                                                  <w:marTop w:val="0"/>
                                                  <w:marBottom w:val="0"/>
                                                  <w:divBdr>
                                                    <w:top w:val="single" w:sz="2" w:space="0" w:color="D9D9E3"/>
                                                    <w:left w:val="single" w:sz="2" w:space="0" w:color="D9D9E3"/>
                                                    <w:bottom w:val="single" w:sz="2" w:space="0" w:color="D9D9E3"/>
                                                    <w:right w:val="single" w:sz="2" w:space="0" w:color="D9D9E3"/>
                                                  </w:divBdr>
                                                  <w:divsChild>
                                                    <w:div w:id="2115049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84879001">
          <w:marLeft w:val="0"/>
          <w:marRight w:val="0"/>
          <w:marTop w:val="0"/>
          <w:marBottom w:val="0"/>
          <w:divBdr>
            <w:top w:val="none" w:sz="0" w:space="0" w:color="auto"/>
            <w:left w:val="none" w:sz="0" w:space="0" w:color="auto"/>
            <w:bottom w:val="none" w:sz="0" w:space="0" w:color="auto"/>
            <w:right w:val="none" w:sz="0" w:space="0" w:color="auto"/>
          </w:divBdr>
        </w:div>
      </w:divsChild>
    </w:div>
    <w:div w:id="1275016158">
      <w:bodyDiv w:val="1"/>
      <w:marLeft w:val="0"/>
      <w:marRight w:val="0"/>
      <w:marTop w:val="0"/>
      <w:marBottom w:val="0"/>
      <w:divBdr>
        <w:top w:val="none" w:sz="0" w:space="0" w:color="auto"/>
        <w:left w:val="none" w:sz="0" w:space="0" w:color="auto"/>
        <w:bottom w:val="none" w:sz="0" w:space="0" w:color="auto"/>
        <w:right w:val="none" w:sz="0" w:space="0" w:color="auto"/>
      </w:divBdr>
    </w:div>
    <w:div w:id="1282300337">
      <w:bodyDiv w:val="1"/>
      <w:marLeft w:val="0"/>
      <w:marRight w:val="0"/>
      <w:marTop w:val="0"/>
      <w:marBottom w:val="0"/>
      <w:divBdr>
        <w:top w:val="none" w:sz="0" w:space="0" w:color="auto"/>
        <w:left w:val="none" w:sz="0" w:space="0" w:color="auto"/>
        <w:bottom w:val="none" w:sz="0" w:space="0" w:color="auto"/>
        <w:right w:val="none" w:sz="0" w:space="0" w:color="auto"/>
      </w:divBdr>
      <w:divsChild>
        <w:div w:id="1298028112">
          <w:marLeft w:val="0"/>
          <w:marRight w:val="0"/>
          <w:marTop w:val="0"/>
          <w:marBottom w:val="0"/>
          <w:divBdr>
            <w:top w:val="none" w:sz="0" w:space="0" w:color="auto"/>
            <w:left w:val="none" w:sz="0" w:space="0" w:color="auto"/>
            <w:bottom w:val="none" w:sz="0" w:space="0" w:color="auto"/>
            <w:right w:val="none" w:sz="0" w:space="0" w:color="auto"/>
          </w:divBdr>
          <w:divsChild>
            <w:div w:id="901253640">
              <w:marLeft w:val="0"/>
              <w:marRight w:val="0"/>
              <w:marTop w:val="0"/>
              <w:marBottom w:val="0"/>
              <w:divBdr>
                <w:top w:val="none" w:sz="0" w:space="0" w:color="auto"/>
                <w:left w:val="none" w:sz="0" w:space="0" w:color="auto"/>
                <w:bottom w:val="none" w:sz="0" w:space="0" w:color="auto"/>
                <w:right w:val="none" w:sz="0" w:space="0" w:color="auto"/>
              </w:divBdr>
              <w:divsChild>
                <w:div w:id="1812867650">
                  <w:marLeft w:val="0"/>
                  <w:marRight w:val="0"/>
                  <w:marTop w:val="0"/>
                  <w:marBottom w:val="0"/>
                  <w:divBdr>
                    <w:top w:val="none" w:sz="0" w:space="0" w:color="auto"/>
                    <w:left w:val="none" w:sz="0" w:space="0" w:color="auto"/>
                    <w:bottom w:val="none" w:sz="0" w:space="0" w:color="auto"/>
                    <w:right w:val="none" w:sz="0" w:space="0" w:color="auto"/>
                  </w:divBdr>
                  <w:divsChild>
                    <w:div w:id="2083258768">
                      <w:marLeft w:val="0"/>
                      <w:marRight w:val="0"/>
                      <w:marTop w:val="0"/>
                      <w:marBottom w:val="0"/>
                      <w:divBdr>
                        <w:top w:val="none" w:sz="0" w:space="0" w:color="auto"/>
                        <w:left w:val="none" w:sz="0" w:space="0" w:color="auto"/>
                        <w:bottom w:val="none" w:sz="0" w:space="0" w:color="auto"/>
                        <w:right w:val="none" w:sz="0" w:space="0" w:color="auto"/>
                      </w:divBdr>
                      <w:divsChild>
                        <w:div w:id="415056654">
                          <w:marLeft w:val="0"/>
                          <w:marRight w:val="0"/>
                          <w:marTop w:val="100"/>
                          <w:marBottom w:val="100"/>
                          <w:divBdr>
                            <w:top w:val="none" w:sz="0" w:space="0" w:color="auto"/>
                            <w:left w:val="none" w:sz="0" w:space="0" w:color="auto"/>
                            <w:bottom w:val="none" w:sz="0" w:space="0" w:color="auto"/>
                            <w:right w:val="none" w:sz="0" w:space="0" w:color="auto"/>
                          </w:divBdr>
                          <w:divsChild>
                            <w:div w:id="1648436377">
                              <w:marLeft w:val="0"/>
                              <w:marRight w:val="0"/>
                              <w:marTop w:val="0"/>
                              <w:marBottom w:val="0"/>
                              <w:divBdr>
                                <w:top w:val="none" w:sz="0" w:space="0" w:color="auto"/>
                                <w:left w:val="none" w:sz="0" w:space="0" w:color="auto"/>
                                <w:bottom w:val="none" w:sz="0" w:space="0" w:color="auto"/>
                                <w:right w:val="none" w:sz="0" w:space="0" w:color="auto"/>
                              </w:divBdr>
                              <w:divsChild>
                                <w:div w:id="1914002544">
                                  <w:marLeft w:val="0"/>
                                  <w:marRight w:val="0"/>
                                  <w:marTop w:val="0"/>
                                  <w:marBottom w:val="0"/>
                                  <w:divBdr>
                                    <w:top w:val="none" w:sz="0" w:space="0" w:color="auto"/>
                                    <w:left w:val="none" w:sz="0" w:space="0" w:color="auto"/>
                                    <w:bottom w:val="none" w:sz="0" w:space="0" w:color="auto"/>
                                    <w:right w:val="none" w:sz="0" w:space="0" w:color="auto"/>
                                  </w:divBdr>
                                  <w:divsChild>
                                    <w:div w:id="1408185234">
                                      <w:marLeft w:val="0"/>
                                      <w:marRight w:val="0"/>
                                      <w:marTop w:val="0"/>
                                      <w:marBottom w:val="0"/>
                                      <w:divBdr>
                                        <w:top w:val="none" w:sz="0" w:space="0" w:color="auto"/>
                                        <w:left w:val="none" w:sz="0" w:space="0" w:color="auto"/>
                                        <w:bottom w:val="none" w:sz="0" w:space="0" w:color="auto"/>
                                        <w:right w:val="none" w:sz="0" w:space="0" w:color="auto"/>
                                      </w:divBdr>
                                      <w:divsChild>
                                        <w:div w:id="955216446">
                                          <w:marLeft w:val="0"/>
                                          <w:marRight w:val="0"/>
                                          <w:marTop w:val="0"/>
                                          <w:marBottom w:val="0"/>
                                          <w:divBdr>
                                            <w:top w:val="none" w:sz="0" w:space="0" w:color="auto"/>
                                            <w:left w:val="none" w:sz="0" w:space="0" w:color="auto"/>
                                            <w:bottom w:val="none" w:sz="0" w:space="0" w:color="auto"/>
                                            <w:right w:val="none" w:sz="0" w:space="0" w:color="auto"/>
                                          </w:divBdr>
                                          <w:divsChild>
                                            <w:div w:id="869758422">
                                              <w:marLeft w:val="0"/>
                                              <w:marRight w:val="0"/>
                                              <w:marTop w:val="0"/>
                                              <w:marBottom w:val="0"/>
                                              <w:divBdr>
                                                <w:top w:val="none" w:sz="0" w:space="0" w:color="auto"/>
                                                <w:left w:val="none" w:sz="0" w:space="0" w:color="auto"/>
                                                <w:bottom w:val="none" w:sz="0" w:space="0" w:color="auto"/>
                                                <w:right w:val="none" w:sz="0" w:space="0" w:color="auto"/>
                                              </w:divBdr>
                                              <w:divsChild>
                                                <w:div w:id="2116122997">
                                                  <w:marLeft w:val="0"/>
                                                  <w:marRight w:val="0"/>
                                                  <w:marTop w:val="0"/>
                                                  <w:marBottom w:val="0"/>
                                                  <w:divBdr>
                                                    <w:top w:val="none" w:sz="0" w:space="0" w:color="auto"/>
                                                    <w:left w:val="none" w:sz="0" w:space="0" w:color="auto"/>
                                                    <w:bottom w:val="none" w:sz="0" w:space="0" w:color="auto"/>
                                                    <w:right w:val="none" w:sz="0" w:space="0" w:color="auto"/>
                                                  </w:divBdr>
                                                  <w:divsChild>
                                                    <w:div w:id="1213619503">
                                                      <w:marLeft w:val="0"/>
                                                      <w:marRight w:val="0"/>
                                                      <w:marTop w:val="0"/>
                                                      <w:marBottom w:val="0"/>
                                                      <w:divBdr>
                                                        <w:top w:val="none" w:sz="0" w:space="0" w:color="auto"/>
                                                        <w:left w:val="none" w:sz="0" w:space="0" w:color="auto"/>
                                                        <w:bottom w:val="none" w:sz="0" w:space="0" w:color="auto"/>
                                                        <w:right w:val="none" w:sz="0" w:space="0" w:color="auto"/>
                                                      </w:divBdr>
                                                      <w:divsChild>
                                                        <w:div w:id="137044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50058882">
      <w:bodyDiv w:val="1"/>
      <w:marLeft w:val="0"/>
      <w:marRight w:val="0"/>
      <w:marTop w:val="0"/>
      <w:marBottom w:val="0"/>
      <w:divBdr>
        <w:top w:val="none" w:sz="0" w:space="0" w:color="auto"/>
        <w:left w:val="none" w:sz="0" w:space="0" w:color="auto"/>
        <w:bottom w:val="none" w:sz="0" w:space="0" w:color="auto"/>
        <w:right w:val="none" w:sz="0" w:space="0" w:color="auto"/>
      </w:divBdr>
    </w:div>
    <w:div w:id="1369522496">
      <w:bodyDiv w:val="1"/>
      <w:marLeft w:val="0"/>
      <w:marRight w:val="0"/>
      <w:marTop w:val="0"/>
      <w:marBottom w:val="0"/>
      <w:divBdr>
        <w:top w:val="none" w:sz="0" w:space="0" w:color="auto"/>
        <w:left w:val="none" w:sz="0" w:space="0" w:color="auto"/>
        <w:bottom w:val="none" w:sz="0" w:space="0" w:color="auto"/>
        <w:right w:val="none" w:sz="0" w:space="0" w:color="auto"/>
      </w:divBdr>
    </w:div>
    <w:div w:id="1412510888">
      <w:bodyDiv w:val="1"/>
      <w:marLeft w:val="0"/>
      <w:marRight w:val="0"/>
      <w:marTop w:val="0"/>
      <w:marBottom w:val="0"/>
      <w:divBdr>
        <w:top w:val="none" w:sz="0" w:space="0" w:color="auto"/>
        <w:left w:val="none" w:sz="0" w:space="0" w:color="auto"/>
        <w:bottom w:val="none" w:sz="0" w:space="0" w:color="auto"/>
        <w:right w:val="none" w:sz="0" w:space="0" w:color="auto"/>
      </w:divBdr>
    </w:div>
    <w:div w:id="1435785575">
      <w:bodyDiv w:val="1"/>
      <w:marLeft w:val="0"/>
      <w:marRight w:val="0"/>
      <w:marTop w:val="0"/>
      <w:marBottom w:val="0"/>
      <w:divBdr>
        <w:top w:val="none" w:sz="0" w:space="0" w:color="auto"/>
        <w:left w:val="none" w:sz="0" w:space="0" w:color="auto"/>
        <w:bottom w:val="none" w:sz="0" w:space="0" w:color="auto"/>
        <w:right w:val="none" w:sz="0" w:space="0" w:color="auto"/>
      </w:divBdr>
    </w:div>
    <w:div w:id="1462503004">
      <w:bodyDiv w:val="1"/>
      <w:marLeft w:val="0"/>
      <w:marRight w:val="0"/>
      <w:marTop w:val="0"/>
      <w:marBottom w:val="0"/>
      <w:divBdr>
        <w:top w:val="none" w:sz="0" w:space="0" w:color="auto"/>
        <w:left w:val="none" w:sz="0" w:space="0" w:color="auto"/>
        <w:bottom w:val="none" w:sz="0" w:space="0" w:color="auto"/>
        <w:right w:val="none" w:sz="0" w:space="0" w:color="auto"/>
      </w:divBdr>
    </w:div>
    <w:div w:id="1464032779">
      <w:bodyDiv w:val="1"/>
      <w:marLeft w:val="0"/>
      <w:marRight w:val="0"/>
      <w:marTop w:val="0"/>
      <w:marBottom w:val="0"/>
      <w:divBdr>
        <w:top w:val="none" w:sz="0" w:space="0" w:color="auto"/>
        <w:left w:val="none" w:sz="0" w:space="0" w:color="auto"/>
        <w:bottom w:val="none" w:sz="0" w:space="0" w:color="auto"/>
        <w:right w:val="none" w:sz="0" w:space="0" w:color="auto"/>
      </w:divBdr>
    </w:div>
    <w:div w:id="1491211818">
      <w:bodyDiv w:val="1"/>
      <w:marLeft w:val="0"/>
      <w:marRight w:val="0"/>
      <w:marTop w:val="0"/>
      <w:marBottom w:val="0"/>
      <w:divBdr>
        <w:top w:val="none" w:sz="0" w:space="0" w:color="auto"/>
        <w:left w:val="none" w:sz="0" w:space="0" w:color="auto"/>
        <w:bottom w:val="none" w:sz="0" w:space="0" w:color="auto"/>
        <w:right w:val="none" w:sz="0" w:space="0" w:color="auto"/>
      </w:divBdr>
    </w:div>
    <w:div w:id="1672945417">
      <w:bodyDiv w:val="1"/>
      <w:marLeft w:val="0"/>
      <w:marRight w:val="0"/>
      <w:marTop w:val="0"/>
      <w:marBottom w:val="0"/>
      <w:divBdr>
        <w:top w:val="none" w:sz="0" w:space="0" w:color="auto"/>
        <w:left w:val="none" w:sz="0" w:space="0" w:color="auto"/>
        <w:bottom w:val="none" w:sz="0" w:space="0" w:color="auto"/>
        <w:right w:val="none" w:sz="0" w:space="0" w:color="auto"/>
      </w:divBdr>
    </w:div>
    <w:div w:id="1704087784">
      <w:bodyDiv w:val="1"/>
      <w:marLeft w:val="0"/>
      <w:marRight w:val="0"/>
      <w:marTop w:val="0"/>
      <w:marBottom w:val="0"/>
      <w:divBdr>
        <w:top w:val="none" w:sz="0" w:space="0" w:color="auto"/>
        <w:left w:val="none" w:sz="0" w:space="0" w:color="auto"/>
        <w:bottom w:val="none" w:sz="0" w:space="0" w:color="auto"/>
        <w:right w:val="none" w:sz="0" w:space="0" w:color="auto"/>
      </w:divBdr>
    </w:div>
    <w:div w:id="1731879616">
      <w:bodyDiv w:val="1"/>
      <w:marLeft w:val="0"/>
      <w:marRight w:val="0"/>
      <w:marTop w:val="0"/>
      <w:marBottom w:val="0"/>
      <w:divBdr>
        <w:top w:val="none" w:sz="0" w:space="0" w:color="auto"/>
        <w:left w:val="none" w:sz="0" w:space="0" w:color="auto"/>
        <w:bottom w:val="none" w:sz="0" w:space="0" w:color="auto"/>
        <w:right w:val="none" w:sz="0" w:space="0" w:color="auto"/>
      </w:divBdr>
      <w:divsChild>
        <w:div w:id="920918624">
          <w:marLeft w:val="360"/>
          <w:marRight w:val="0"/>
          <w:marTop w:val="200"/>
          <w:marBottom w:val="0"/>
          <w:divBdr>
            <w:top w:val="none" w:sz="0" w:space="0" w:color="auto"/>
            <w:left w:val="none" w:sz="0" w:space="0" w:color="auto"/>
            <w:bottom w:val="none" w:sz="0" w:space="0" w:color="auto"/>
            <w:right w:val="none" w:sz="0" w:space="0" w:color="auto"/>
          </w:divBdr>
        </w:div>
        <w:div w:id="1500270407">
          <w:marLeft w:val="360"/>
          <w:marRight w:val="0"/>
          <w:marTop w:val="200"/>
          <w:marBottom w:val="0"/>
          <w:divBdr>
            <w:top w:val="none" w:sz="0" w:space="0" w:color="auto"/>
            <w:left w:val="none" w:sz="0" w:space="0" w:color="auto"/>
            <w:bottom w:val="none" w:sz="0" w:space="0" w:color="auto"/>
            <w:right w:val="none" w:sz="0" w:space="0" w:color="auto"/>
          </w:divBdr>
        </w:div>
        <w:div w:id="1357851703">
          <w:marLeft w:val="360"/>
          <w:marRight w:val="0"/>
          <w:marTop w:val="200"/>
          <w:marBottom w:val="0"/>
          <w:divBdr>
            <w:top w:val="none" w:sz="0" w:space="0" w:color="auto"/>
            <w:left w:val="none" w:sz="0" w:space="0" w:color="auto"/>
            <w:bottom w:val="none" w:sz="0" w:space="0" w:color="auto"/>
            <w:right w:val="none" w:sz="0" w:space="0" w:color="auto"/>
          </w:divBdr>
        </w:div>
        <w:div w:id="1455713367">
          <w:marLeft w:val="360"/>
          <w:marRight w:val="0"/>
          <w:marTop w:val="200"/>
          <w:marBottom w:val="0"/>
          <w:divBdr>
            <w:top w:val="none" w:sz="0" w:space="0" w:color="auto"/>
            <w:left w:val="none" w:sz="0" w:space="0" w:color="auto"/>
            <w:bottom w:val="none" w:sz="0" w:space="0" w:color="auto"/>
            <w:right w:val="none" w:sz="0" w:space="0" w:color="auto"/>
          </w:divBdr>
        </w:div>
        <w:div w:id="1906604457">
          <w:marLeft w:val="360"/>
          <w:marRight w:val="0"/>
          <w:marTop w:val="200"/>
          <w:marBottom w:val="0"/>
          <w:divBdr>
            <w:top w:val="none" w:sz="0" w:space="0" w:color="auto"/>
            <w:left w:val="none" w:sz="0" w:space="0" w:color="auto"/>
            <w:bottom w:val="none" w:sz="0" w:space="0" w:color="auto"/>
            <w:right w:val="none" w:sz="0" w:space="0" w:color="auto"/>
          </w:divBdr>
        </w:div>
      </w:divsChild>
    </w:div>
    <w:div w:id="1794132361">
      <w:bodyDiv w:val="1"/>
      <w:marLeft w:val="0"/>
      <w:marRight w:val="0"/>
      <w:marTop w:val="0"/>
      <w:marBottom w:val="0"/>
      <w:divBdr>
        <w:top w:val="none" w:sz="0" w:space="0" w:color="auto"/>
        <w:left w:val="none" w:sz="0" w:space="0" w:color="auto"/>
        <w:bottom w:val="none" w:sz="0" w:space="0" w:color="auto"/>
        <w:right w:val="none" w:sz="0" w:space="0" w:color="auto"/>
      </w:divBdr>
    </w:div>
    <w:div w:id="1938714642">
      <w:bodyDiv w:val="1"/>
      <w:marLeft w:val="0"/>
      <w:marRight w:val="0"/>
      <w:marTop w:val="0"/>
      <w:marBottom w:val="0"/>
      <w:divBdr>
        <w:top w:val="none" w:sz="0" w:space="0" w:color="auto"/>
        <w:left w:val="none" w:sz="0" w:space="0" w:color="auto"/>
        <w:bottom w:val="none" w:sz="0" w:space="0" w:color="auto"/>
        <w:right w:val="none" w:sz="0" w:space="0" w:color="auto"/>
      </w:divBdr>
      <w:divsChild>
        <w:div w:id="313073309">
          <w:marLeft w:val="0"/>
          <w:marRight w:val="0"/>
          <w:marTop w:val="0"/>
          <w:marBottom w:val="0"/>
          <w:divBdr>
            <w:top w:val="single" w:sz="2" w:space="0" w:color="D9D9E3"/>
            <w:left w:val="single" w:sz="2" w:space="0" w:color="D9D9E3"/>
            <w:bottom w:val="single" w:sz="2" w:space="0" w:color="D9D9E3"/>
            <w:right w:val="single" w:sz="2" w:space="0" w:color="D9D9E3"/>
          </w:divBdr>
          <w:divsChild>
            <w:div w:id="826550242">
              <w:marLeft w:val="0"/>
              <w:marRight w:val="0"/>
              <w:marTop w:val="0"/>
              <w:marBottom w:val="0"/>
              <w:divBdr>
                <w:top w:val="single" w:sz="2" w:space="0" w:color="D9D9E3"/>
                <w:left w:val="single" w:sz="2" w:space="0" w:color="D9D9E3"/>
                <w:bottom w:val="single" w:sz="2" w:space="0" w:color="D9D9E3"/>
                <w:right w:val="single" w:sz="2" w:space="0" w:color="D9D9E3"/>
              </w:divBdr>
              <w:divsChild>
                <w:div w:id="63113651">
                  <w:marLeft w:val="0"/>
                  <w:marRight w:val="0"/>
                  <w:marTop w:val="0"/>
                  <w:marBottom w:val="0"/>
                  <w:divBdr>
                    <w:top w:val="single" w:sz="2" w:space="0" w:color="D9D9E3"/>
                    <w:left w:val="single" w:sz="2" w:space="0" w:color="D9D9E3"/>
                    <w:bottom w:val="single" w:sz="2" w:space="0" w:color="D9D9E3"/>
                    <w:right w:val="single" w:sz="2" w:space="0" w:color="D9D9E3"/>
                  </w:divBdr>
                  <w:divsChild>
                    <w:div w:id="650446238">
                      <w:marLeft w:val="0"/>
                      <w:marRight w:val="0"/>
                      <w:marTop w:val="0"/>
                      <w:marBottom w:val="0"/>
                      <w:divBdr>
                        <w:top w:val="single" w:sz="2" w:space="0" w:color="D9D9E3"/>
                        <w:left w:val="single" w:sz="2" w:space="0" w:color="D9D9E3"/>
                        <w:bottom w:val="single" w:sz="2" w:space="0" w:color="D9D9E3"/>
                        <w:right w:val="single" w:sz="2" w:space="0" w:color="D9D9E3"/>
                      </w:divBdr>
                      <w:divsChild>
                        <w:div w:id="1585920832">
                          <w:marLeft w:val="0"/>
                          <w:marRight w:val="0"/>
                          <w:marTop w:val="0"/>
                          <w:marBottom w:val="0"/>
                          <w:divBdr>
                            <w:top w:val="single" w:sz="2" w:space="0" w:color="D9D9E3"/>
                            <w:left w:val="single" w:sz="2" w:space="0" w:color="D9D9E3"/>
                            <w:bottom w:val="single" w:sz="2" w:space="0" w:color="D9D9E3"/>
                            <w:right w:val="single" w:sz="2" w:space="0" w:color="D9D9E3"/>
                          </w:divBdr>
                          <w:divsChild>
                            <w:div w:id="790905750">
                              <w:marLeft w:val="0"/>
                              <w:marRight w:val="0"/>
                              <w:marTop w:val="100"/>
                              <w:marBottom w:val="100"/>
                              <w:divBdr>
                                <w:top w:val="single" w:sz="2" w:space="0" w:color="D9D9E3"/>
                                <w:left w:val="single" w:sz="2" w:space="0" w:color="D9D9E3"/>
                                <w:bottom w:val="single" w:sz="2" w:space="0" w:color="D9D9E3"/>
                                <w:right w:val="single" w:sz="2" w:space="0" w:color="D9D9E3"/>
                              </w:divBdr>
                              <w:divsChild>
                                <w:div w:id="1088310108">
                                  <w:marLeft w:val="0"/>
                                  <w:marRight w:val="0"/>
                                  <w:marTop w:val="0"/>
                                  <w:marBottom w:val="0"/>
                                  <w:divBdr>
                                    <w:top w:val="single" w:sz="2" w:space="0" w:color="D9D9E3"/>
                                    <w:left w:val="single" w:sz="2" w:space="0" w:color="D9D9E3"/>
                                    <w:bottom w:val="single" w:sz="2" w:space="0" w:color="D9D9E3"/>
                                    <w:right w:val="single" w:sz="2" w:space="0" w:color="D9D9E3"/>
                                  </w:divBdr>
                                  <w:divsChild>
                                    <w:div w:id="1883588464">
                                      <w:marLeft w:val="0"/>
                                      <w:marRight w:val="0"/>
                                      <w:marTop w:val="0"/>
                                      <w:marBottom w:val="0"/>
                                      <w:divBdr>
                                        <w:top w:val="single" w:sz="2" w:space="0" w:color="D9D9E3"/>
                                        <w:left w:val="single" w:sz="2" w:space="0" w:color="D9D9E3"/>
                                        <w:bottom w:val="single" w:sz="2" w:space="0" w:color="D9D9E3"/>
                                        <w:right w:val="single" w:sz="2" w:space="0" w:color="D9D9E3"/>
                                      </w:divBdr>
                                      <w:divsChild>
                                        <w:div w:id="1257401898">
                                          <w:marLeft w:val="0"/>
                                          <w:marRight w:val="0"/>
                                          <w:marTop w:val="0"/>
                                          <w:marBottom w:val="0"/>
                                          <w:divBdr>
                                            <w:top w:val="single" w:sz="2" w:space="0" w:color="D9D9E3"/>
                                            <w:left w:val="single" w:sz="2" w:space="0" w:color="D9D9E3"/>
                                            <w:bottom w:val="single" w:sz="2" w:space="0" w:color="D9D9E3"/>
                                            <w:right w:val="single" w:sz="2" w:space="0" w:color="D9D9E3"/>
                                          </w:divBdr>
                                          <w:divsChild>
                                            <w:div w:id="696927302">
                                              <w:marLeft w:val="0"/>
                                              <w:marRight w:val="0"/>
                                              <w:marTop w:val="0"/>
                                              <w:marBottom w:val="0"/>
                                              <w:divBdr>
                                                <w:top w:val="single" w:sz="2" w:space="0" w:color="D9D9E3"/>
                                                <w:left w:val="single" w:sz="2" w:space="0" w:color="D9D9E3"/>
                                                <w:bottom w:val="single" w:sz="2" w:space="0" w:color="D9D9E3"/>
                                                <w:right w:val="single" w:sz="2" w:space="0" w:color="D9D9E3"/>
                                              </w:divBdr>
                                              <w:divsChild>
                                                <w:div w:id="1801223374">
                                                  <w:marLeft w:val="0"/>
                                                  <w:marRight w:val="0"/>
                                                  <w:marTop w:val="0"/>
                                                  <w:marBottom w:val="0"/>
                                                  <w:divBdr>
                                                    <w:top w:val="single" w:sz="2" w:space="0" w:color="D9D9E3"/>
                                                    <w:left w:val="single" w:sz="2" w:space="0" w:color="D9D9E3"/>
                                                    <w:bottom w:val="single" w:sz="2" w:space="0" w:color="D9D9E3"/>
                                                    <w:right w:val="single" w:sz="2" w:space="0" w:color="D9D9E3"/>
                                                  </w:divBdr>
                                                  <w:divsChild>
                                                    <w:div w:id="35547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94987942">
          <w:marLeft w:val="0"/>
          <w:marRight w:val="0"/>
          <w:marTop w:val="0"/>
          <w:marBottom w:val="0"/>
          <w:divBdr>
            <w:top w:val="none" w:sz="0" w:space="0" w:color="auto"/>
            <w:left w:val="none" w:sz="0" w:space="0" w:color="auto"/>
            <w:bottom w:val="none" w:sz="0" w:space="0" w:color="auto"/>
            <w:right w:val="none" w:sz="0" w:space="0" w:color="auto"/>
          </w:divBdr>
        </w:div>
      </w:divsChild>
    </w:div>
    <w:div w:id="2007517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forbes.com/sites/forbesagencycouncil/2019/10/28/the-metrics-for-measuring-customer-loyalty/" TargetMode="External"/><Relationship Id="rId18" Type="http://schemas.openxmlformats.org/officeDocument/2006/relationships/hyperlink" Target="https://www.mckinsey.com/featured-insights/mckinsey-explainers/what-is-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quire.io/blog/building-customer-relationships" TargetMode="External"/><Relationship Id="rId17" Type="http://schemas.openxmlformats.org/officeDocument/2006/relationships/hyperlink" Target="https://zendesk.next.co.uk/hc/en-gb/articles/4414119615505-VIP-Sale" TargetMode="External"/><Relationship Id="rId2" Type="http://schemas.openxmlformats.org/officeDocument/2006/relationships/numbering" Target="numbering.xml"/><Relationship Id="rId16" Type="http://schemas.openxmlformats.org/officeDocument/2006/relationships/hyperlink" Target="https://digital.nhs.uk/about-nhs-digital/contact-us/nhs-digital-customer-service-centre/nhs-digital-customer-service-function-charte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3.harvard.edu/platform-rctom/submission/tesco-a-digital-transformation/" TargetMode="External"/><Relationship Id="rId5" Type="http://schemas.openxmlformats.org/officeDocument/2006/relationships/webSettings" Target="webSettings.xml"/><Relationship Id="rId15" Type="http://schemas.openxmlformats.org/officeDocument/2006/relationships/hyperlink" Target="https://hdsunflower.com/uk/"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marketer.com/content/two-thirds-of-internet-users-check-phones-in-store-for-product-information-skipping-store-associates" TargetMode="External"/><Relationship Id="rId14" Type="http://schemas.openxmlformats.org/officeDocument/2006/relationships/hyperlink" Target="https://www.gov.uk/government/publications/our-customer-charter/our-customer-cha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79204-82F2-4EB1-92A9-D3EE90F99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12249</TotalTime>
  <Pages>19</Pages>
  <Words>4603</Words>
  <Characters>27213</Characters>
  <Application>Microsoft Office Word</Application>
  <DocSecurity>0</DocSecurity>
  <Lines>569</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Wiggins (2116978)</dc:creator>
  <dc:description/>
  <cp:lastModifiedBy>Ceri Wiggins (2116978)</cp:lastModifiedBy>
  <cp:revision>151</cp:revision>
  <dcterms:created xsi:type="dcterms:W3CDTF">2023-12-16T13:59:00Z</dcterms:created>
  <dcterms:modified xsi:type="dcterms:W3CDTF">2024-01-07T01:35:00Z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2ba461a6-8bdb-4259-b85c-20ca19a665a3</vt:lpwstr>
  </property>
</Properties>
</file>