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0AEBD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3BFAB64B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5FAC90A9" w14:textId="77777777" w:rsidR="00E43145" w:rsidRDefault="00E43145" w:rsidP="003E4D70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192704AF" w14:textId="77777777" w:rsidR="00E43145" w:rsidRDefault="00E43145" w:rsidP="003E4D70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0939E86A" w14:textId="77777777" w:rsidR="003E4D70" w:rsidRPr="003E4D70" w:rsidRDefault="003E4D70" w:rsidP="003E4D70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3E4D70">
        <w:rPr>
          <w:rFonts w:ascii="Arial" w:hAnsi="Arial" w:cs="Arial"/>
          <w:b/>
          <w:bCs/>
          <w:sz w:val="52"/>
          <w:szCs w:val="52"/>
        </w:rPr>
        <w:t xml:space="preserve">MOHAMMED ASHFAQ – 2315557 </w:t>
      </w:r>
    </w:p>
    <w:p w14:paraId="0D95EB66" w14:textId="6D4968EA" w:rsidR="003E4D70" w:rsidRPr="003E4D70" w:rsidRDefault="003E4D70" w:rsidP="003E4D70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3E4D70">
        <w:rPr>
          <w:rFonts w:ascii="Arial" w:hAnsi="Arial" w:cs="Arial"/>
          <w:b/>
          <w:bCs/>
          <w:sz w:val="52"/>
          <w:szCs w:val="52"/>
        </w:rPr>
        <w:t xml:space="preserve">MODULE: </w:t>
      </w:r>
      <w:r w:rsidR="00AA0380" w:rsidRPr="00E43145">
        <w:rPr>
          <w:rFonts w:ascii="Arial" w:hAnsi="Arial" w:cs="Arial"/>
          <w:b/>
          <w:bCs/>
          <w:sz w:val="52"/>
          <w:szCs w:val="52"/>
        </w:rPr>
        <w:t>P</w:t>
      </w:r>
      <w:r w:rsidR="00457E2D" w:rsidRPr="00E43145">
        <w:rPr>
          <w:rFonts w:ascii="Arial" w:hAnsi="Arial" w:cs="Arial"/>
          <w:b/>
          <w:bCs/>
          <w:sz w:val="52"/>
          <w:szCs w:val="52"/>
        </w:rPr>
        <w:t>SY</w:t>
      </w:r>
      <w:r w:rsidR="0062224B" w:rsidRPr="00E43145">
        <w:rPr>
          <w:rFonts w:ascii="Arial" w:hAnsi="Arial" w:cs="Arial"/>
          <w:b/>
          <w:bCs/>
          <w:sz w:val="52"/>
          <w:szCs w:val="52"/>
        </w:rPr>
        <w:t>CHO</w:t>
      </w:r>
      <w:r w:rsidR="006C7910">
        <w:rPr>
          <w:rFonts w:ascii="Arial" w:hAnsi="Arial" w:cs="Arial"/>
          <w:b/>
          <w:bCs/>
          <w:sz w:val="52"/>
          <w:szCs w:val="52"/>
        </w:rPr>
        <w:t>PATHO</w:t>
      </w:r>
      <w:r w:rsidR="0062224B" w:rsidRPr="00E43145">
        <w:rPr>
          <w:rFonts w:ascii="Arial" w:hAnsi="Arial" w:cs="Arial"/>
          <w:b/>
          <w:bCs/>
          <w:sz w:val="52"/>
          <w:szCs w:val="52"/>
        </w:rPr>
        <w:t>LOGICAL</w:t>
      </w:r>
      <w:r w:rsidR="0043686D" w:rsidRPr="00E43145">
        <w:rPr>
          <w:rFonts w:ascii="Arial" w:hAnsi="Arial" w:cs="Arial"/>
          <w:b/>
          <w:bCs/>
          <w:sz w:val="52"/>
          <w:szCs w:val="52"/>
        </w:rPr>
        <w:t xml:space="preserve"> CLASSIFICATIONS</w:t>
      </w:r>
      <w:r w:rsidR="00203EF6" w:rsidRPr="00E43145">
        <w:rPr>
          <w:rFonts w:ascii="Arial" w:hAnsi="Arial" w:cs="Arial"/>
          <w:b/>
          <w:bCs/>
          <w:sz w:val="52"/>
          <w:szCs w:val="52"/>
        </w:rPr>
        <w:t xml:space="preserve"> &amp; PROVISIONS</w:t>
      </w:r>
      <w:r w:rsidRPr="003E4D70">
        <w:rPr>
          <w:rFonts w:ascii="Arial" w:hAnsi="Arial" w:cs="Arial"/>
          <w:b/>
          <w:bCs/>
          <w:sz w:val="52"/>
          <w:szCs w:val="52"/>
        </w:rPr>
        <w:t> </w:t>
      </w:r>
    </w:p>
    <w:p w14:paraId="4BA2EE29" w14:textId="382D9E26" w:rsidR="003E4D70" w:rsidRPr="003E4D70" w:rsidRDefault="003E4D70" w:rsidP="003E4D70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3E4D70">
        <w:rPr>
          <w:rFonts w:ascii="Arial" w:hAnsi="Arial" w:cs="Arial"/>
          <w:b/>
          <w:bCs/>
          <w:sz w:val="52"/>
          <w:szCs w:val="52"/>
        </w:rPr>
        <w:t xml:space="preserve">LECTURER: </w:t>
      </w:r>
      <w:r w:rsidR="00CB78CA" w:rsidRPr="00E43145">
        <w:rPr>
          <w:rFonts w:ascii="Arial" w:hAnsi="Arial" w:cs="Arial"/>
          <w:b/>
          <w:bCs/>
          <w:sz w:val="52"/>
          <w:szCs w:val="52"/>
        </w:rPr>
        <w:t>TO</w:t>
      </w:r>
      <w:r w:rsidR="00C07C58" w:rsidRPr="00E43145">
        <w:rPr>
          <w:rFonts w:ascii="Arial" w:hAnsi="Arial" w:cs="Arial"/>
          <w:b/>
          <w:bCs/>
          <w:sz w:val="52"/>
          <w:szCs w:val="52"/>
        </w:rPr>
        <w:t>MY ADATTU</w:t>
      </w:r>
      <w:r w:rsidR="003767FA" w:rsidRPr="00E43145">
        <w:rPr>
          <w:rFonts w:ascii="Arial" w:hAnsi="Arial" w:cs="Arial"/>
          <w:b/>
          <w:bCs/>
          <w:sz w:val="52"/>
          <w:szCs w:val="52"/>
        </w:rPr>
        <w:t xml:space="preserve"> CHA</w:t>
      </w:r>
      <w:r w:rsidR="00052553" w:rsidRPr="00E43145">
        <w:rPr>
          <w:rFonts w:ascii="Arial" w:hAnsi="Arial" w:cs="Arial"/>
          <w:b/>
          <w:bCs/>
          <w:sz w:val="52"/>
          <w:szCs w:val="52"/>
        </w:rPr>
        <w:t>CKO</w:t>
      </w:r>
    </w:p>
    <w:p w14:paraId="449785D1" w14:textId="42528C80" w:rsidR="003E4D70" w:rsidRPr="003E4D70" w:rsidRDefault="008C052D" w:rsidP="003E4D70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E43145">
        <w:rPr>
          <w:rFonts w:ascii="Arial" w:hAnsi="Arial" w:cs="Arial"/>
          <w:b/>
          <w:bCs/>
          <w:sz w:val="52"/>
          <w:szCs w:val="52"/>
        </w:rPr>
        <w:t>5</w:t>
      </w:r>
      <w:r w:rsidR="003E4D70" w:rsidRPr="003E4D70">
        <w:rPr>
          <w:rFonts w:ascii="Arial" w:hAnsi="Arial" w:cs="Arial"/>
          <w:b/>
          <w:bCs/>
          <w:sz w:val="52"/>
          <w:szCs w:val="52"/>
        </w:rPr>
        <w:t xml:space="preserve"> NOVEMBER 2025</w:t>
      </w:r>
    </w:p>
    <w:p w14:paraId="03F5847D" w14:textId="6579C830" w:rsidR="003E4D70" w:rsidRPr="003E4D70" w:rsidRDefault="003E4D70" w:rsidP="003E4D70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3E4D70">
        <w:rPr>
          <w:rFonts w:ascii="Arial" w:hAnsi="Arial" w:cs="Arial"/>
          <w:b/>
          <w:bCs/>
          <w:sz w:val="52"/>
          <w:szCs w:val="52"/>
        </w:rPr>
        <w:t xml:space="preserve">ASSIGNMENT </w:t>
      </w:r>
      <w:r w:rsidRPr="00E43145">
        <w:rPr>
          <w:rFonts w:ascii="Arial" w:hAnsi="Arial" w:cs="Arial"/>
          <w:b/>
          <w:bCs/>
          <w:sz w:val="52"/>
          <w:szCs w:val="52"/>
        </w:rPr>
        <w:t>1</w:t>
      </w:r>
      <w:r w:rsidRPr="003E4D70">
        <w:rPr>
          <w:rFonts w:ascii="Arial" w:hAnsi="Arial" w:cs="Arial"/>
          <w:b/>
          <w:bCs/>
          <w:sz w:val="52"/>
          <w:szCs w:val="52"/>
        </w:rPr>
        <w:t>  PRESENTATION</w:t>
      </w:r>
    </w:p>
    <w:p w14:paraId="0234AA5D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5B86A4DD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7216C2FA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18678D77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4E573D18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51F9674E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703F3B08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5E6D7006" w14:textId="77777777" w:rsidR="00143627" w:rsidRDefault="00143627" w:rsidP="004576A6">
      <w:pPr>
        <w:jc w:val="center"/>
        <w:rPr>
          <w:rFonts w:ascii="Arial" w:hAnsi="Arial" w:cs="Arial"/>
          <w:b/>
          <w:bCs/>
        </w:rPr>
      </w:pPr>
    </w:p>
    <w:p w14:paraId="4F50FF81" w14:textId="2D268933" w:rsidR="003F1E63" w:rsidRPr="004576A6" w:rsidRDefault="003F1E63" w:rsidP="004576A6">
      <w:pPr>
        <w:jc w:val="center"/>
        <w:rPr>
          <w:rFonts w:ascii="Arial" w:hAnsi="Arial" w:cs="Arial"/>
          <w:b/>
          <w:bCs/>
        </w:rPr>
      </w:pPr>
      <w:r w:rsidRPr="004576A6">
        <w:rPr>
          <w:rFonts w:ascii="Arial" w:hAnsi="Arial" w:cs="Arial"/>
          <w:b/>
          <w:bCs/>
        </w:rPr>
        <w:lastRenderedPageBreak/>
        <w:t>SCHIZOPHRENIA</w:t>
      </w:r>
    </w:p>
    <w:p w14:paraId="7166DA3E" w14:textId="1D1B0ED7" w:rsidR="003F1E63" w:rsidRPr="004576A6" w:rsidRDefault="003F1E63" w:rsidP="004576A6">
      <w:pPr>
        <w:jc w:val="center"/>
        <w:rPr>
          <w:rFonts w:ascii="Arial" w:hAnsi="Arial" w:cs="Arial"/>
          <w:b/>
          <w:bCs/>
        </w:rPr>
      </w:pPr>
      <w:r w:rsidRPr="004576A6">
        <w:rPr>
          <w:rFonts w:ascii="Arial" w:hAnsi="Arial" w:cs="Arial"/>
          <w:b/>
          <w:bCs/>
        </w:rPr>
        <w:t>​ICD-11 Code: 6A20</w:t>
      </w:r>
    </w:p>
    <w:p w14:paraId="656EC6E9" w14:textId="1001F0C7" w:rsidR="00464525" w:rsidRPr="009374F6" w:rsidRDefault="00707B85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036E9AA6" wp14:editId="59CDCFB4">
                <wp:simplePos x="0" y="0"/>
                <wp:positionH relativeFrom="margin">
                  <wp:posOffset>5646420</wp:posOffset>
                </wp:positionH>
                <wp:positionV relativeFrom="paragraph">
                  <wp:posOffset>240665</wp:posOffset>
                </wp:positionV>
                <wp:extent cx="1089660" cy="678180"/>
                <wp:effectExtent l="0" t="0" r="0" b="7620"/>
                <wp:wrapThrough wrapText="bothSides">
                  <wp:wrapPolygon edited="0">
                    <wp:start x="0" y="0"/>
                    <wp:lineTo x="0" y="21236"/>
                    <wp:lineTo x="21147" y="21236"/>
                    <wp:lineTo x="21147" y="0"/>
                    <wp:lineTo x="0" y="0"/>
                  </wp:wrapPolygon>
                </wp:wrapThrough>
                <wp:docPr id="170487578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660" cy="678180"/>
                          <a:chOff x="0" y="0"/>
                          <a:chExt cx="8863330" cy="5937885"/>
                        </a:xfrm>
                      </wpg:grpSpPr>
                      <pic:pic xmlns:pic="http://schemas.openxmlformats.org/drawingml/2006/picture">
                        <pic:nvPicPr>
                          <pic:cNvPr id="47966289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55829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52264942" name="Text Box 3"/>
                        <wps:cNvSpPr txBox="1"/>
                        <wps:spPr>
                          <a:xfrm>
                            <a:off x="0" y="5582920"/>
                            <a:ext cx="886333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BA561FE" w14:textId="0A6A51AA" w:rsidR="00263180" w:rsidRPr="00263180" w:rsidRDefault="00263180" w:rsidP="0026318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26318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6318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26318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6E9AA6" id="Group 4" o:spid="_x0000_s1026" style="position:absolute;margin-left:444.6pt;margin-top:18.95pt;width:85.8pt;height:53.4pt;z-index:251652096;mso-position-horizontal-relative:margin;mso-width-relative:margin;mso-height-relative:margin" coordsize="88633,593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88633;height:55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55829;width:88633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" stroked="f">
                  <v:textbox>
                    <w:txbxContent>
                      <w:p w14:paraId="6BA561FE" w14:textId="0A6A51AA" w:rsidR="00263180" w:rsidRPr="00263180" w:rsidRDefault="00263180" w:rsidP="0026318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26318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6318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26318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hrough" anchorx="margin"/>
              </v:group>
            </w:pict>
          </mc:Fallback>
        </mc:AlternateContent>
      </w:r>
    </w:p>
    <w:p w14:paraId="11CF6953" w14:textId="0F973CF7" w:rsidR="003F1E63" w:rsidRPr="007E52C8" w:rsidRDefault="003F1E63" w:rsidP="0041615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9374F6">
        <w:rPr>
          <w:rFonts w:ascii="Arial" w:hAnsi="Arial" w:cs="Arial"/>
        </w:rPr>
        <w:t>​</w:t>
      </w:r>
      <w:r w:rsidRPr="00416158">
        <w:rPr>
          <w:rFonts w:ascii="Arial" w:hAnsi="Arial" w:cs="Arial"/>
          <w:b/>
          <w:bCs/>
          <w:sz w:val="20"/>
          <w:szCs w:val="20"/>
        </w:rPr>
        <w:t>The Challenge: Policy vs. Reality</w:t>
      </w:r>
    </w:p>
    <w:p w14:paraId="5D083EBC" w14:textId="5871775F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​ICD-11 Shift: Moves to a dimensional, personalized view (Falkai et al., 2025).</w:t>
      </w:r>
    </w:p>
    <w:p w14:paraId="205BAB3C" w14:textId="162DE657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​Core Issue: Advances are undermined by stigma, systemic discrimination, and inequality.</w:t>
      </w:r>
    </w:p>
    <w:p w14:paraId="3C63D84E" w14:textId="4072C168" w:rsidR="002F469D" w:rsidRPr="007E52C8" w:rsidRDefault="001F1B47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B880CE4" wp14:editId="0D7287E7">
                <wp:simplePos x="0" y="0"/>
                <wp:positionH relativeFrom="column">
                  <wp:posOffset>7063740</wp:posOffset>
                </wp:positionH>
                <wp:positionV relativeFrom="paragraph">
                  <wp:posOffset>15240</wp:posOffset>
                </wp:positionV>
                <wp:extent cx="777240" cy="1021080"/>
                <wp:effectExtent l="0" t="0" r="3810" b="7620"/>
                <wp:wrapThrough wrapText="bothSides">
                  <wp:wrapPolygon edited="0">
                    <wp:start x="0" y="0"/>
                    <wp:lineTo x="0" y="21358"/>
                    <wp:lineTo x="21176" y="21358"/>
                    <wp:lineTo x="21176" y="0"/>
                    <wp:lineTo x="0" y="0"/>
                  </wp:wrapPolygon>
                </wp:wrapThrough>
                <wp:docPr id="175225538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" cy="1021080"/>
                          <a:chOff x="0" y="0"/>
                          <a:chExt cx="8863330" cy="6263640"/>
                        </a:xfrm>
                      </wpg:grpSpPr>
                      <pic:pic xmlns:pic="http://schemas.openxmlformats.org/drawingml/2006/picture">
                        <pic:nvPicPr>
                          <pic:cNvPr id="926243637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5908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441382" name="Text Box 6"/>
                        <wps:cNvSpPr txBox="1"/>
                        <wps:spPr>
                          <a:xfrm>
                            <a:off x="0" y="5908675"/>
                            <a:ext cx="8863330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90CD934" w14:textId="7196F7B1" w:rsidR="00CF2860" w:rsidRPr="00CF2860" w:rsidRDefault="00CF2860" w:rsidP="00CF286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Pr="00CF286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F286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Pr="00CF286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880CE4" id="Group 7" o:spid="_x0000_s1029" style="position:absolute;margin-left:556.2pt;margin-top:1.2pt;width:61.2pt;height:80.4pt;z-index:251659264;mso-width-relative:margin;mso-height-relative:margin" coordsize="88633,626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">
                <v:shape id="Picture 5" o:spid="_x0000_s1030" type="#_x0000_t75" style="position:absolute;width:88633;height:59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">
                  <v:imagedata r:id="rId19" o:title=""/>
                </v:shape>
                <v:shape id="Text Box 6" o:spid="_x0000_s1031" type="#_x0000_t202" style="position:absolute;top:59086;width:88633;height:35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" stroked="f">
                  <v:textbox>
                    <w:txbxContent>
                      <w:p w14:paraId="490CD934" w14:textId="7196F7B1" w:rsidR="00CF2860" w:rsidRPr="00CF2860" w:rsidRDefault="00CF2860" w:rsidP="00CF286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0" w:history="1">
                          <w:r w:rsidRPr="00CF286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CF286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1" w:history="1">
                          <w:r w:rsidRPr="00CF2860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77C4D6B7" w14:textId="03940E7F" w:rsidR="003F1E63" w:rsidRPr="007E52C8" w:rsidRDefault="003F1E63" w:rsidP="0041615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</w:t>
      </w:r>
      <w:r w:rsidRPr="00416158">
        <w:rPr>
          <w:rFonts w:ascii="Arial" w:hAnsi="Arial" w:cs="Arial"/>
          <w:b/>
          <w:bCs/>
          <w:sz w:val="20"/>
          <w:szCs w:val="20"/>
        </w:rPr>
        <w:t>Historical Echoes: Exclusion &amp; Control</w:t>
      </w:r>
    </w:p>
    <w:p w14:paraId="556E13FB" w14:textId="581148AA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​Asylum Era: Social exclusion—control, not care (Scull, 1993).</w:t>
      </w:r>
    </w:p>
    <w:p w14:paraId="7B01546E" w14:textId="54828580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​Deinstitutionalisation Flaw: Patients moved to prisons/homelessness (transinstitutionalisation) (Lamb &amp; Bachrach, 2001).</w:t>
      </w:r>
    </w:p>
    <w:p w14:paraId="3ECEA2B8" w14:textId="77777777" w:rsidR="002F469D" w:rsidRPr="007E52C8" w:rsidRDefault="002F469D" w:rsidP="00416158">
      <w:pPr>
        <w:rPr>
          <w:rFonts w:ascii="Arial" w:hAnsi="Arial" w:cs="Arial"/>
          <w:sz w:val="20"/>
          <w:szCs w:val="20"/>
        </w:rPr>
      </w:pPr>
    </w:p>
    <w:p w14:paraId="7D10EE67" w14:textId="2420E4E3" w:rsidR="003F1E63" w:rsidRPr="007E52C8" w:rsidRDefault="003F1E63" w:rsidP="0041615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</w:t>
      </w:r>
      <w:r w:rsidRPr="00416158">
        <w:rPr>
          <w:rFonts w:ascii="Arial" w:hAnsi="Arial" w:cs="Arial"/>
          <w:b/>
          <w:bCs/>
          <w:sz w:val="20"/>
          <w:szCs w:val="20"/>
        </w:rPr>
        <w:t>The Contemporary Gap in Care</w:t>
      </w:r>
    </w:p>
    <w:p w14:paraId="0D96DB95" w14:textId="1F6F7599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​Best Practice: Medication + Psychosocial Therapies (CBTp/FI) (NICE, 2014).</w:t>
      </w:r>
    </w:p>
    <w:p w14:paraId="6F72A7D6" w14:textId="26D1C84A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​Reality: Pharmaceutical Dominance (Jauhar et al., 2022).</w:t>
      </w:r>
    </w:p>
    <w:p w14:paraId="1C9DAC3D" w14:textId="6E57CE5F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​Inequality: Essential therapies are rationed and culturally inappropriate (Patel et al., 2010; Bhugra &amp; Bhui, 2007).</w:t>
      </w:r>
    </w:p>
    <w:p w14:paraId="479FE4CB" w14:textId="5190C4EF" w:rsidR="004576A6" w:rsidRPr="007E52C8" w:rsidRDefault="004576A6" w:rsidP="00416158">
      <w:pPr>
        <w:rPr>
          <w:rFonts w:ascii="Arial" w:hAnsi="Arial" w:cs="Arial"/>
          <w:sz w:val="20"/>
          <w:szCs w:val="20"/>
        </w:rPr>
      </w:pPr>
    </w:p>
    <w:p w14:paraId="67E55E6C" w14:textId="0A6AD246" w:rsidR="003F1E63" w:rsidRPr="007E52C8" w:rsidRDefault="00F47BD0" w:rsidP="0041615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6FCE633B" wp14:editId="5B0337CE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1868170" cy="876300"/>
            <wp:effectExtent l="0" t="0" r="0" b="0"/>
            <wp:wrapThrough wrapText="bothSides">
              <wp:wrapPolygon edited="0">
                <wp:start x="0" y="0"/>
                <wp:lineTo x="0" y="21130"/>
                <wp:lineTo x="21365" y="21130"/>
                <wp:lineTo x="21365" y="0"/>
                <wp:lineTo x="0" y="0"/>
              </wp:wrapPolygon>
            </wp:wrapThrough>
            <wp:docPr id="401316339" name="Picture 8" descr="Two balls on a bal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316339" name="Picture 8" descr="Two balls on a bala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E63" w:rsidRPr="007E52C8">
        <w:rPr>
          <w:rFonts w:ascii="Arial" w:hAnsi="Arial" w:cs="Arial"/>
          <w:sz w:val="20"/>
          <w:szCs w:val="20"/>
        </w:rPr>
        <w:t>​</w:t>
      </w:r>
      <w:r w:rsidR="003F1E63" w:rsidRPr="00416158">
        <w:rPr>
          <w:rFonts w:ascii="Arial" w:hAnsi="Arial" w:cs="Arial"/>
          <w:b/>
          <w:bCs/>
          <w:sz w:val="20"/>
          <w:szCs w:val="20"/>
        </w:rPr>
        <w:t>Institutional Discrimination</w:t>
      </w:r>
    </w:p>
    <w:p w14:paraId="65645343" w14:textId="77777777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​Stigma: Media links psychosis to violence (Corrigan &amp; Watson, 2002).</w:t>
      </w:r>
    </w:p>
    <w:p w14:paraId="54DB1F1C" w14:textId="66297415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​Legislative Bias: Racial disparity in MHA compulsory detention (HMG, 2022).</w:t>
      </w:r>
    </w:p>
    <w:p w14:paraId="754552FB" w14:textId="52761791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​Health Crisis: Reduced life expectancy due to physical health neglect and diagnostic overshadowing (RCP, 2019).</w:t>
      </w:r>
    </w:p>
    <w:p w14:paraId="4BFFA9C1" w14:textId="57825F23" w:rsidR="004576A6" w:rsidRPr="007E52C8" w:rsidRDefault="004576A6" w:rsidP="00416158">
      <w:pPr>
        <w:rPr>
          <w:rFonts w:ascii="Arial" w:hAnsi="Arial" w:cs="Arial"/>
          <w:sz w:val="20"/>
          <w:szCs w:val="20"/>
        </w:rPr>
      </w:pPr>
    </w:p>
    <w:p w14:paraId="7F8D50E7" w14:textId="03002A49" w:rsidR="003F1E63" w:rsidRPr="007E52C8" w:rsidRDefault="003F1E63" w:rsidP="00416158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</w:t>
      </w:r>
      <w:r w:rsidRPr="00416158">
        <w:rPr>
          <w:rFonts w:ascii="Arial" w:hAnsi="Arial" w:cs="Arial"/>
          <w:b/>
          <w:bCs/>
          <w:sz w:val="20"/>
          <w:szCs w:val="20"/>
        </w:rPr>
        <w:t>Moving Forward: Policy &amp; Practice Recommendations</w:t>
      </w:r>
    </w:p>
    <w:p w14:paraId="6B65B982" w14:textId="1772FC55" w:rsidR="003F1E63" w:rsidRPr="007E52C8" w:rsidRDefault="002116B6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7456" behindDoc="0" locked="0" layoutInCell="1" allowOverlap="1" wp14:anchorId="791D6DF1" wp14:editId="52E29F39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741805" cy="944880"/>
            <wp:effectExtent l="0" t="0" r="0" b="7620"/>
            <wp:wrapThrough wrapText="bothSides">
              <wp:wrapPolygon edited="0">
                <wp:start x="0" y="0"/>
                <wp:lineTo x="0" y="21339"/>
                <wp:lineTo x="21261" y="21339"/>
                <wp:lineTo x="21261" y="0"/>
                <wp:lineTo x="0" y="0"/>
              </wp:wrapPolygon>
            </wp:wrapThrough>
            <wp:docPr id="864518900" name="Picture 9" descr="Several hands raised in the a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518900" name="Picture 9" descr="Several hands raised in the air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805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E63" w:rsidRPr="007E52C8">
        <w:rPr>
          <w:rFonts w:ascii="Arial" w:hAnsi="Arial" w:cs="Arial"/>
          <w:sz w:val="20"/>
          <w:szCs w:val="20"/>
        </w:rPr>
        <w:t>​MHA Reform: Reduce compulsory measures; address bias (HMG, 2022).</w:t>
      </w:r>
    </w:p>
    <w:p w14:paraId="388A995A" w14:textId="49F44FAD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​Resource Reallocation: Fund Early Intervention (EIP) and guarantee CBTp/FI access.</w:t>
      </w:r>
    </w:p>
    <w:p w14:paraId="3829E58A" w14:textId="67EF777D" w:rsidR="003F1E63" w:rsidRPr="007E52C8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​Parity of Esteem: Mandate integrated physical health.</w:t>
      </w:r>
    </w:p>
    <w:p w14:paraId="22F60059" w14:textId="24C194AF" w:rsidR="00C70A05" w:rsidRDefault="003F1E63" w:rsidP="00416158">
      <w:pPr>
        <w:rPr>
          <w:rFonts w:ascii="Arial" w:hAnsi="Arial" w:cs="Arial"/>
          <w:sz w:val="20"/>
          <w:szCs w:val="20"/>
        </w:rPr>
      </w:pPr>
      <w:r w:rsidRPr="007E52C8">
        <w:rPr>
          <w:rFonts w:ascii="Arial" w:hAnsi="Arial" w:cs="Arial"/>
          <w:sz w:val="20"/>
          <w:szCs w:val="20"/>
        </w:rPr>
        <w:t>​Empowerment: Support peer-led initiatives and anti-stigma campaigns (Slade, 2019</w:t>
      </w:r>
    </w:p>
    <w:p w14:paraId="3C6D9A06" w14:textId="77777777" w:rsidR="00E43145" w:rsidRDefault="00E43145" w:rsidP="00416158">
      <w:pPr>
        <w:rPr>
          <w:rFonts w:ascii="Arial" w:hAnsi="Arial" w:cs="Arial"/>
          <w:sz w:val="20"/>
          <w:szCs w:val="20"/>
        </w:rPr>
      </w:pPr>
    </w:p>
    <w:p w14:paraId="66F107F0" w14:textId="3D52B127" w:rsidR="00C70A05" w:rsidRDefault="00E43145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REFER</w:t>
      </w:r>
      <w:r w:rsidR="00C26919">
        <w:rPr>
          <w:rFonts w:ascii="Arial" w:hAnsi="Arial" w:cs="Arial"/>
          <w:sz w:val="20"/>
          <w:szCs w:val="20"/>
        </w:rPr>
        <w:t>ENCES</w:t>
      </w:r>
    </w:p>
    <w:p w14:paraId="286A43C4" w14:textId="607DC57C" w:rsidR="008D0F8A" w:rsidRDefault="008D0F8A" w:rsidP="00416158">
      <w:pPr>
        <w:rPr>
          <w:rFonts w:ascii="Arial" w:hAnsi="Arial" w:cs="Arial"/>
          <w:sz w:val="20"/>
          <w:szCs w:val="20"/>
        </w:rPr>
      </w:pPr>
    </w:p>
    <w:p w14:paraId="703C10A4" w14:textId="4979D260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​Anthony, W. A. (1993). Recovery from mental illness: The guiding vision of the mental health service system in the 1990s</w:t>
      </w:r>
      <w:r w:rsidRPr="000071E5">
        <w:rPr>
          <w:rFonts w:ascii="Arial" w:hAnsi="Arial" w:cs="Arial"/>
          <w:i/>
          <w:iCs/>
          <w:sz w:val="20"/>
          <w:szCs w:val="20"/>
        </w:rPr>
        <w:t>. Psychosocial Rehabilitation Journal, 16</w:t>
      </w:r>
      <w:r>
        <w:rPr>
          <w:rFonts w:ascii="Arial" w:hAnsi="Arial" w:cs="Arial"/>
          <w:sz w:val="20"/>
          <w:szCs w:val="20"/>
        </w:rPr>
        <w:t>(4), 11-23.</w:t>
      </w:r>
    </w:p>
    <w:p w14:paraId="4B574941" w14:textId="1C040068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​Bhugra, D., &amp; Bhui, K. (2007). Cultural competence in psychiatric practice. </w:t>
      </w:r>
      <w:r w:rsidRPr="00744400">
        <w:rPr>
          <w:rFonts w:ascii="Arial" w:hAnsi="Arial" w:cs="Arial"/>
          <w:i/>
          <w:iCs/>
          <w:sz w:val="20"/>
          <w:szCs w:val="20"/>
        </w:rPr>
        <w:t>British Journal of Psychiatry, 191</w:t>
      </w:r>
      <w:r>
        <w:rPr>
          <w:rFonts w:ascii="Arial" w:hAnsi="Arial" w:cs="Arial"/>
          <w:sz w:val="20"/>
          <w:szCs w:val="20"/>
        </w:rPr>
        <w:t>(5), 375-376.</w:t>
      </w:r>
    </w:p>
    <w:p w14:paraId="6EA22F2F" w14:textId="69397913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​Care Quality Commission (CQC). (2018). </w:t>
      </w:r>
      <w:r w:rsidRPr="009D1BBD">
        <w:rPr>
          <w:rFonts w:ascii="Arial" w:hAnsi="Arial" w:cs="Arial"/>
          <w:i/>
          <w:iCs/>
          <w:sz w:val="20"/>
          <w:szCs w:val="20"/>
        </w:rPr>
        <w:t>Monitoring the Mental Health Act in 2016/17</w:t>
      </w:r>
      <w:r>
        <w:rPr>
          <w:rFonts w:ascii="Arial" w:hAnsi="Arial" w:cs="Arial"/>
          <w:sz w:val="20"/>
          <w:szCs w:val="20"/>
        </w:rPr>
        <w:t>. CQC.</w:t>
      </w:r>
    </w:p>
    <w:p w14:paraId="5EF8FF7B" w14:textId="1497436A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​Corrigan, P. W., &amp; Watson, A. C. (2002). Understanding the effect of stigma on people with mental illness. </w:t>
      </w:r>
      <w:r w:rsidRPr="00BA38DA">
        <w:rPr>
          <w:rFonts w:ascii="Arial" w:hAnsi="Arial" w:cs="Arial"/>
          <w:i/>
          <w:iCs/>
          <w:sz w:val="20"/>
          <w:szCs w:val="20"/>
        </w:rPr>
        <w:t>World Psychiatry</w:t>
      </w:r>
      <w:r>
        <w:rPr>
          <w:rFonts w:ascii="Arial" w:hAnsi="Arial" w:cs="Arial"/>
          <w:sz w:val="20"/>
          <w:szCs w:val="20"/>
        </w:rPr>
        <w:t>, 1(1), 16–20.</w:t>
      </w:r>
    </w:p>
    <w:p w14:paraId="116DF09F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​Department of Health. (2011). </w:t>
      </w:r>
      <w:r w:rsidRPr="00065A60">
        <w:rPr>
          <w:rFonts w:ascii="Arial" w:hAnsi="Arial" w:cs="Arial"/>
          <w:i/>
          <w:iCs/>
          <w:sz w:val="20"/>
          <w:szCs w:val="20"/>
        </w:rPr>
        <w:t>No health without mental health: A cross-government mental health outcomes strategy for people of all ages</w:t>
      </w:r>
      <w:r>
        <w:rPr>
          <w:rFonts w:ascii="Arial" w:hAnsi="Arial" w:cs="Arial"/>
          <w:sz w:val="20"/>
          <w:szCs w:val="20"/>
        </w:rPr>
        <w:t>. Department of Health.</w:t>
      </w:r>
    </w:p>
    <w:p w14:paraId="41B4BC8F" w14:textId="63622F20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​Falkai, P., et al. (2025). Schizophrenia and catatonia: from ICD-10 to ICD-11. </w:t>
      </w:r>
      <w:r w:rsidRPr="008B3C35">
        <w:rPr>
          <w:rFonts w:ascii="Arial" w:hAnsi="Arial" w:cs="Arial"/>
          <w:i/>
          <w:iCs/>
          <w:sz w:val="20"/>
          <w:szCs w:val="20"/>
        </w:rPr>
        <w:t>World Psychiatry</w:t>
      </w:r>
      <w:r>
        <w:rPr>
          <w:rFonts w:ascii="Arial" w:hAnsi="Arial" w:cs="Arial"/>
          <w:sz w:val="20"/>
          <w:szCs w:val="20"/>
        </w:rPr>
        <w:t>. (Anticipated for publication based on search snippet).</w:t>
      </w:r>
    </w:p>
    <w:p w14:paraId="4DB287A6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​Foucault, M. (1988</w:t>
      </w:r>
      <w:r w:rsidRPr="001253BC">
        <w:rPr>
          <w:rFonts w:ascii="Arial" w:hAnsi="Arial" w:cs="Arial"/>
          <w:i/>
          <w:iCs/>
          <w:sz w:val="20"/>
          <w:szCs w:val="20"/>
        </w:rPr>
        <w:t>). Madness and Civilization: A History of Insanity in the Age of Reason</w:t>
      </w:r>
      <w:r>
        <w:rPr>
          <w:rFonts w:ascii="Arial" w:hAnsi="Arial" w:cs="Arial"/>
          <w:sz w:val="20"/>
          <w:szCs w:val="20"/>
        </w:rPr>
        <w:t>. Vintage Books.</w:t>
      </w:r>
    </w:p>
    <w:p w14:paraId="550AD301" w14:textId="4043D518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​Her Majesty’s Government (HMG). (2022). </w:t>
      </w:r>
      <w:r w:rsidRPr="001253BC">
        <w:rPr>
          <w:rFonts w:ascii="Arial" w:hAnsi="Arial" w:cs="Arial"/>
          <w:i/>
          <w:iCs/>
          <w:sz w:val="20"/>
          <w:szCs w:val="20"/>
        </w:rPr>
        <w:t>Draft Mental Health Bill.</w:t>
      </w:r>
      <w:r>
        <w:rPr>
          <w:rFonts w:ascii="Arial" w:hAnsi="Arial" w:cs="Arial"/>
          <w:sz w:val="20"/>
          <w:szCs w:val="20"/>
        </w:rPr>
        <w:t xml:space="preserve"> Cabinet Office.</w:t>
      </w:r>
    </w:p>
    <w:p w14:paraId="1B4DB631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​Jauhar, S., et al. (2022). Antipsychotics in the treatment of schizophrenia: a critical review of the evidence. </w:t>
      </w:r>
      <w:r w:rsidRPr="005526FB">
        <w:rPr>
          <w:rFonts w:ascii="Arial" w:hAnsi="Arial" w:cs="Arial"/>
          <w:i/>
          <w:iCs/>
          <w:sz w:val="20"/>
          <w:szCs w:val="20"/>
        </w:rPr>
        <w:t>Psychological Medicine</w:t>
      </w:r>
      <w:r>
        <w:rPr>
          <w:rFonts w:ascii="Arial" w:hAnsi="Arial" w:cs="Arial"/>
          <w:sz w:val="20"/>
          <w:szCs w:val="20"/>
        </w:rPr>
        <w:t>, 52(12), 2736-2742.</w:t>
      </w:r>
    </w:p>
    <w:p w14:paraId="0F532DB3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​Lamb, H. R., &amp; Bachrach, L. L. (2001). Some perspectives on deinstitutionalization</w:t>
      </w:r>
      <w:r w:rsidRPr="00270439">
        <w:rPr>
          <w:rFonts w:ascii="Arial" w:hAnsi="Arial" w:cs="Arial"/>
          <w:i/>
          <w:iCs/>
          <w:sz w:val="20"/>
          <w:szCs w:val="20"/>
        </w:rPr>
        <w:t>. Psychiatric Services</w:t>
      </w:r>
      <w:r>
        <w:rPr>
          <w:rFonts w:ascii="Arial" w:hAnsi="Arial" w:cs="Arial"/>
          <w:sz w:val="20"/>
          <w:szCs w:val="20"/>
        </w:rPr>
        <w:t>, 52(8), 1039-1045.</w:t>
      </w:r>
    </w:p>
    <w:p w14:paraId="050CF2D7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​Mind. (2023). </w:t>
      </w:r>
      <w:r w:rsidRPr="00EE1E2C">
        <w:rPr>
          <w:rFonts w:ascii="Arial" w:hAnsi="Arial" w:cs="Arial"/>
          <w:i/>
          <w:iCs/>
          <w:sz w:val="20"/>
          <w:szCs w:val="20"/>
        </w:rPr>
        <w:t>Time to Change: Final Evaluation Report</w:t>
      </w:r>
      <w:r>
        <w:rPr>
          <w:rFonts w:ascii="Arial" w:hAnsi="Arial" w:cs="Arial"/>
          <w:sz w:val="20"/>
          <w:szCs w:val="20"/>
        </w:rPr>
        <w:t>. Mind.</w:t>
      </w:r>
    </w:p>
    <w:p w14:paraId="5CCCC82B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​Moncrieff, J. (2010). Psychiatric drug promotion and the politics of neoclassical economics</w:t>
      </w:r>
      <w:r w:rsidRPr="00640732">
        <w:rPr>
          <w:rFonts w:ascii="Arial" w:hAnsi="Arial" w:cs="Arial"/>
          <w:i/>
          <w:iCs/>
          <w:sz w:val="20"/>
          <w:szCs w:val="20"/>
        </w:rPr>
        <w:t>. International Journal of Mental Health Systems</w:t>
      </w:r>
      <w:r>
        <w:rPr>
          <w:rFonts w:ascii="Arial" w:hAnsi="Arial" w:cs="Arial"/>
          <w:sz w:val="20"/>
          <w:szCs w:val="20"/>
        </w:rPr>
        <w:t>, 4(1), 1-8.</w:t>
      </w:r>
    </w:p>
    <w:p w14:paraId="3727FDF3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​National Institute for Health and Care Excellence (NICE). (2014). </w:t>
      </w:r>
      <w:r w:rsidRPr="00BB393A">
        <w:rPr>
          <w:rFonts w:ascii="Arial" w:hAnsi="Arial" w:cs="Arial"/>
          <w:i/>
          <w:iCs/>
          <w:sz w:val="20"/>
          <w:szCs w:val="20"/>
        </w:rPr>
        <w:t>Psychosis and schizophrenia in adults: prevention and management</w:t>
      </w:r>
      <w:r>
        <w:rPr>
          <w:rFonts w:ascii="Arial" w:hAnsi="Arial" w:cs="Arial"/>
          <w:sz w:val="20"/>
          <w:szCs w:val="20"/>
        </w:rPr>
        <w:t>. NICE Guideline CG178.</w:t>
      </w:r>
    </w:p>
    <w:p w14:paraId="14463570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​Patel, V., et al. (2010). Treatment and prevention of mental disorders in low- and middle-income countries. </w:t>
      </w:r>
      <w:r w:rsidRPr="00B329D0">
        <w:rPr>
          <w:rFonts w:ascii="Arial" w:hAnsi="Arial" w:cs="Arial"/>
          <w:i/>
          <w:iCs/>
          <w:sz w:val="20"/>
          <w:szCs w:val="20"/>
        </w:rPr>
        <w:t>The Lancet, 376</w:t>
      </w:r>
      <w:r>
        <w:rPr>
          <w:rFonts w:ascii="Arial" w:hAnsi="Arial" w:cs="Arial"/>
          <w:sz w:val="20"/>
          <w:szCs w:val="20"/>
        </w:rPr>
        <w:t>(9754), 2004-2016.</w:t>
      </w:r>
    </w:p>
    <w:p w14:paraId="647CBB37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​Royal College of Psychiatrists. (2019). </w:t>
      </w:r>
      <w:r w:rsidRPr="00CD3378">
        <w:rPr>
          <w:rFonts w:ascii="Arial" w:hAnsi="Arial" w:cs="Arial"/>
          <w:i/>
          <w:iCs/>
          <w:sz w:val="20"/>
          <w:szCs w:val="20"/>
        </w:rPr>
        <w:t>Report of the Schizophrenia Commission: The Abandoned Illness</w:t>
      </w:r>
      <w:r>
        <w:rPr>
          <w:rFonts w:ascii="Arial" w:hAnsi="Arial" w:cs="Arial"/>
          <w:sz w:val="20"/>
          <w:szCs w:val="20"/>
        </w:rPr>
        <w:t>. Royal College of Psychiatrists.</w:t>
      </w:r>
    </w:p>
    <w:p w14:paraId="2027094B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​Scull, A. (1993). </w:t>
      </w:r>
      <w:r w:rsidRPr="00CD3378">
        <w:rPr>
          <w:rFonts w:ascii="Arial" w:hAnsi="Arial" w:cs="Arial"/>
          <w:i/>
          <w:iCs/>
          <w:sz w:val="20"/>
          <w:szCs w:val="20"/>
        </w:rPr>
        <w:t>The Most Solitary of Afflictions: Madness and Society in Britain, 1700-1900</w:t>
      </w:r>
      <w:r>
        <w:rPr>
          <w:rFonts w:ascii="Arial" w:hAnsi="Arial" w:cs="Arial"/>
          <w:sz w:val="20"/>
          <w:szCs w:val="20"/>
        </w:rPr>
        <w:t>. Yale University Press.</w:t>
      </w:r>
    </w:p>
    <w:p w14:paraId="149C53B2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​Shorter, E. (1997). </w:t>
      </w:r>
      <w:r w:rsidRPr="003E4BAF">
        <w:rPr>
          <w:rFonts w:ascii="Arial" w:hAnsi="Arial" w:cs="Arial"/>
          <w:i/>
          <w:iCs/>
          <w:sz w:val="20"/>
          <w:szCs w:val="20"/>
        </w:rPr>
        <w:t>A History of Psychiatry: From the Era of the Asylum to the Age of Prozac.</w:t>
      </w:r>
      <w:r>
        <w:rPr>
          <w:rFonts w:ascii="Arial" w:hAnsi="Arial" w:cs="Arial"/>
          <w:sz w:val="20"/>
          <w:szCs w:val="20"/>
        </w:rPr>
        <w:t xml:space="preserve"> Wiley.</w:t>
      </w:r>
    </w:p>
    <w:p w14:paraId="4C439826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​Slade, M. (2019). Implementing recovery: the role of the recovery college</w:t>
      </w:r>
      <w:r w:rsidRPr="0076033C">
        <w:rPr>
          <w:rFonts w:ascii="Arial" w:hAnsi="Arial" w:cs="Arial"/>
          <w:i/>
          <w:iCs/>
          <w:sz w:val="20"/>
          <w:szCs w:val="20"/>
        </w:rPr>
        <w:t>. The Lancet Psychiatry, 6</w:t>
      </w:r>
      <w:r>
        <w:rPr>
          <w:rFonts w:ascii="Arial" w:hAnsi="Arial" w:cs="Arial"/>
          <w:sz w:val="20"/>
          <w:szCs w:val="20"/>
        </w:rPr>
        <w:t>(5), 365–367.</w:t>
      </w:r>
    </w:p>
    <w:p w14:paraId="5830C464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​Wahl, O. F. (1995). </w:t>
      </w:r>
      <w:r w:rsidRPr="0076033C">
        <w:rPr>
          <w:rFonts w:ascii="Arial" w:hAnsi="Arial" w:cs="Arial"/>
          <w:i/>
          <w:iCs/>
          <w:sz w:val="20"/>
          <w:szCs w:val="20"/>
        </w:rPr>
        <w:t>Media Madness: Public Images of Mental Illness</w:t>
      </w:r>
      <w:r>
        <w:rPr>
          <w:rFonts w:ascii="Arial" w:hAnsi="Arial" w:cs="Arial"/>
          <w:sz w:val="20"/>
          <w:szCs w:val="20"/>
        </w:rPr>
        <w:t>. Rutgers University Press.</w:t>
      </w:r>
    </w:p>
    <w:p w14:paraId="61EB2151" w14:textId="77777777" w:rsidR="008D0F8A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​World Health Organization (WHO). (2019</w:t>
      </w:r>
      <w:r w:rsidRPr="00A50A2F">
        <w:rPr>
          <w:rFonts w:ascii="Arial" w:hAnsi="Arial" w:cs="Arial"/>
          <w:i/>
          <w:iCs/>
          <w:sz w:val="20"/>
          <w:szCs w:val="20"/>
        </w:rPr>
        <w:t>). International Classification of Diseases 11</w:t>
      </w:r>
      <w:r w:rsidRPr="00A50A2F">
        <w:rPr>
          <w:rFonts w:ascii="Arial" w:hAnsi="Arial" w:cs="Arial"/>
          <w:i/>
          <w:iCs/>
          <w:sz w:val="20"/>
          <w:szCs w:val="20"/>
          <w:vertAlign w:val="superscript"/>
        </w:rPr>
        <w:t>th</w:t>
      </w:r>
      <w:r w:rsidRPr="00A50A2F">
        <w:rPr>
          <w:rFonts w:ascii="Arial" w:hAnsi="Arial" w:cs="Arial"/>
          <w:i/>
          <w:iCs/>
          <w:sz w:val="20"/>
          <w:szCs w:val="20"/>
        </w:rPr>
        <w:t xml:space="preserve"> Revision (ICD-11)</w:t>
      </w:r>
      <w:r>
        <w:rPr>
          <w:rFonts w:ascii="Arial" w:hAnsi="Arial" w:cs="Arial"/>
          <w:sz w:val="20"/>
          <w:szCs w:val="20"/>
        </w:rPr>
        <w:t>. WHO.</w:t>
      </w:r>
    </w:p>
    <w:p w14:paraId="146A1D56" w14:textId="77777777" w:rsidR="008D0F8A" w:rsidRPr="007E52C8" w:rsidRDefault="008D0F8A" w:rsidP="004161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​World Health Organization (WHO). (2021). </w:t>
      </w:r>
      <w:r w:rsidRPr="003C0826">
        <w:rPr>
          <w:rFonts w:ascii="Arial" w:hAnsi="Arial" w:cs="Arial"/>
          <w:i/>
          <w:iCs/>
          <w:sz w:val="20"/>
          <w:szCs w:val="20"/>
        </w:rPr>
        <w:t>Comprehensive Mental Health Action Plan 2013–2030</w:t>
      </w:r>
      <w:r>
        <w:rPr>
          <w:rFonts w:ascii="Arial" w:hAnsi="Arial" w:cs="Arial"/>
          <w:sz w:val="20"/>
          <w:szCs w:val="20"/>
        </w:rPr>
        <w:t>. WHO.</w:t>
      </w:r>
    </w:p>
    <w:p w14:paraId="64C1A137" w14:textId="2BE3FDFB" w:rsidR="00E43145" w:rsidRPr="007E52C8" w:rsidRDefault="00E43145" w:rsidP="00416158">
      <w:pPr>
        <w:rPr>
          <w:rFonts w:ascii="Arial" w:hAnsi="Arial" w:cs="Arial"/>
          <w:sz w:val="20"/>
          <w:szCs w:val="20"/>
        </w:rPr>
      </w:pPr>
    </w:p>
    <w:sectPr w:rsidR="00E43145" w:rsidRPr="007E52C8" w:rsidSect="004576A6">
      <w:pgSz w:w="16838" w:h="11906" w:orient="landscape"/>
      <w:pgMar w:top="426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71206"/>
    <w:multiLevelType w:val="hybridMultilevel"/>
    <w:tmpl w:val="5EDA2776"/>
    <w:lvl w:ilvl="0" w:tplc="FFFFFFF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25A97BBB"/>
    <w:multiLevelType w:val="hybridMultilevel"/>
    <w:tmpl w:val="E2A09B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7542049">
    <w:abstractNumId w:val="0"/>
  </w:num>
  <w:num w:numId="2" w16cid:durableId="274872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A05"/>
    <w:rsid w:val="00000774"/>
    <w:rsid w:val="000071E5"/>
    <w:rsid w:val="00052553"/>
    <w:rsid w:val="00065A60"/>
    <w:rsid w:val="00097A1D"/>
    <w:rsid w:val="000C3FDB"/>
    <w:rsid w:val="000E2C97"/>
    <w:rsid w:val="000F2B86"/>
    <w:rsid w:val="00110930"/>
    <w:rsid w:val="001206E3"/>
    <w:rsid w:val="00124849"/>
    <w:rsid w:val="001253BC"/>
    <w:rsid w:val="00143627"/>
    <w:rsid w:val="0018620D"/>
    <w:rsid w:val="001E64E3"/>
    <w:rsid w:val="001F1B47"/>
    <w:rsid w:val="00203EF6"/>
    <w:rsid w:val="002116B6"/>
    <w:rsid w:val="00263180"/>
    <w:rsid w:val="00270439"/>
    <w:rsid w:val="002F0D40"/>
    <w:rsid w:val="002F469D"/>
    <w:rsid w:val="0032707E"/>
    <w:rsid w:val="00330EA5"/>
    <w:rsid w:val="003541BA"/>
    <w:rsid w:val="003669DB"/>
    <w:rsid w:val="003762C1"/>
    <w:rsid w:val="003767FA"/>
    <w:rsid w:val="003C0826"/>
    <w:rsid w:val="003E4BAF"/>
    <w:rsid w:val="003E4D70"/>
    <w:rsid w:val="003F1E63"/>
    <w:rsid w:val="00416158"/>
    <w:rsid w:val="00433AEA"/>
    <w:rsid w:val="0043686D"/>
    <w:rsid w:val="004576A6"/>
    <w:rsid w:val="00457E2D"/>
    <w:rsid w:val="00464525"/>
    <w:rsid w:val="004A3268"/>
    <w:rsid w:val="004B0AB5"/>
    <w:rsid w:val="004B34AB"/>
    <w:rsid w:val="004D5096"/>
    <w:rsid w:val="00547B90"/>
    <w:rsid w:val="005526FB"/>
    <w:rsid w:val="005B3C22"/>
    <w:rsid w:val="006077F0"/>
    <w:rsid w:val="00611182"/>
    <w:rsid w:val="00613F05"/>
    <w:rsid w:val="0062224B"/>
    <w:rsid w:val="00640732"/>
    <w:rsid w:val="00640B22"/>
    <w:rsid w:val="006C7910"/>
    <w:rsid w:val="006F41C2"/>
    <w:rsid w:val="00707B85"/>
    <w:rsid w:val="0071637C"/>
    <w:rsid w:val="00744400"/>
    <w:rsid w:val="0076033C"/>
    <w:rsid w:val="007D1EDF"/>
    <w:rsid w:val="007E52C8"/>
    <w:rsid w:val="007F1E9D"/>
    <w:rsid w:val="00832488"/>
    <w:rsid w:val="008341AD"/>
    <w:rsid w:val="008B3C35"/>
    <w:rsid w:val="008C052D"/>
    <w:rsid w:val="008D0F8A"/>
    <w:rsid w:val="009374F6"/>
    <w:rsid w:val="00976E86"/>
    <w:rsid w:val="009D1BBD"/>
    <w:rsid w:val="00A1376D"/>
    <w:rsid w:val="00A235C3"/>
    <w:rsid w:val="00A50A2F"/>
    <w:rsid w:val="00A65A07"/>
    <w:rsid w:val="00A90CF6"/>
    <w:rsid w:val="00AA0380"/>
    <w:rsid w:val="00B329D0"/>
    <w:rsid w:val="00B96676"/>
    <w:rsid w:val="00BA38DA"/>
    <w:rsid w:val="00BB393A"/>
    <w:rsid w:val="00C07C58"/>
    <w:rsid w:val="00C26919"/>
    <w:rsid w:val="00C70A05"/>
    <w:rsid w:val="00C9512E"/>
    <w:rsid w:val="00CB78CA"/>
    <w:rsid w:val="00CD3378"/>
    <w:rsid w:val="00CE0E10"/>
    <w:rsid w:val="00CF2860"/>
    <w:rsid w:val="00CF3D74"/>
    <w:rsid w:val="00D14B69"/>
    <w:rsid w:val="00D33169"/>
    <w:rsid w:val="00DE25A8"/>
    <w:rsid w:val="00E146F5"/>
    <w:rsid w:val="00E43145"/>
    <w:rsid w:val="00E55684"/>
    <w:rsid w:val="00E6560D"/>
    <w:rsid w:val="00EE1E2C"/>
    <w:rsid w:val="00EF397A"/>
    <w:rsid w:val="00F3729E"/>
    <w:rsid w:val="00F47BD0"/>
    <w:rsid w:val="00F70869"/>
    <w:rsid w:val="00F7203C"/>
    <w:rsid w:val="00F73D49"/>
    <w:rsid w:val="00F8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83B59"/>
  <w15:chartTrackingRefBased/>
  <w15:docId w15:val="{0B593D9D-E541-DF4E-8C5E-30C6B2C55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0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0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0A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0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0A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0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0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0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0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0A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0A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0A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0A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0A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0A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0A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0A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0A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0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0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0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0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0A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0A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0A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0A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0A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0A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0A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31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31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neurobureau.org/galleries/brain-art-competition-2018/" TargetMode="External"/><Relationship Id="rId18" Type="http://schemas.openxmlformats.org/officeDocument/2006/relationships/hyperlink" Target="https://creativecommons.org/licenses/by-nd/3.0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creativecommons.org/licenses/by-nd/3.0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s://groundup.org.za/article/cape-town-be-more-accommodating-towards-homeless/" TargetMode="External"/><Relationship Id="rId25" Type="http://schemas.openxmlformats.org/officeDocument/2006/relationships/hyperlink" Target="https://www.rawpixel.com/search/volunteers?sort=popula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roundup.org.za/article/cape-town-be-more-accommodating-towards-homeless/" TargetMode="External"/><Relationship Id="rId20" Type="http://schemas.openxmlformats.org/officeDocument/2006/relationships/hyperlink" Target="https://groundup.org.za/article/cape-town-be-more-accommodating-towards-homeles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sa/3.0/" TargetMode="External"/><Relationship Id="rId24" Type="http://schemas.openxmlformats.org/officeDocument/2006/relationships/image" Target="media/image6.jpeg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hyperlink" Target="https://stock.adobe.com/images/physical-and-mental-in-balance-pictured-as-balanced-balls-on-scale-that-symbolize-harmony-and-equity-between-physical-and-mental-that-is-good-and-beneficial-3d-illustration/295856671" TargetMode="External"/><Relationship Id="rId10" Type="http://schemas.openxmlformats.org/officeDocument/2006/relationships/hyperlink" Target="https://www.neurobureau.org/galleries/brain-art-competition-2018/" TargetMode="External"/><Relationship Id="rId19" Type="http://schemas.openxmlformats.org/officeDocument/2006/relationships/image" Target="media/image4.jpeg"/><Relationship Id="rId4" Type="http://schemas.openxmlformats.org/officeDocument/2006/relationships/numbering" Target="numbering.xml"/><Relationship Id="rId9" Type="http://schemas.openxmlformats.org/officeDocument/2006/relationships/hyperlink" Target="https://www.neurobureau.org/galleries/brain-art-competition-2018/" TargetMode="External"/><Relationship Id="rId14" Type="http://schemas.openxmlformats.org/officeDocument/2006/relationships/hyperlink" Target="https://creativecommons.org/licenses/by-sa/3.0/" TargetMode="External"/><Relationship Id="rId22" Type="http://schemas.openxmlformats.org/officeDocument/2006/relationships/image" Target="media/image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9" ma:contentTypeDescription="Create a new document." ma:contentTypeScope="" ma:versionID="51aa2de6afb081d863ab398fe949dd92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aee0490a86ac6d609f550f65d5936612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BF4094A1-D450-4EF9-81DC-D7399A459E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BDD940-0DC5-4ADE-B287-58C02720C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4BFE5F-BFD3-43EA-B97C-3731B13D0AAF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621</Words>
  <Characters>3545</Characters>
  <Application>Microsoft Office Word</Application>
  <DocSecurity>0</DocSecurity>
  <Lines>29</Lines>
  <Paragraphs>8</Paragraphs>
  <ScaleCrop>false</ScaleCrop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Ashfaq (2315557)</dc:creator>
  <cp:keywords/>
  <dc:description/>
  <cp:lastModifiedBy>Mohammed Ashfaq (2315557)</cp:lastModifiedBy>
  <cp:revision>3</cp:revision>
  <dcterms:created xsi:type="dcterms:W3CDTF">2025-11-05T02:26:00Z</dcterms:created>
  <dcterms:modified xsi:type="dcterms:W3CDTF">2025-11-05T02:29:00Z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