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p>
    <w:p w:rsidR="001021FB" w:rsidRPr="00FE7DC7" w:rsidRDefault="001021FB" w:rsidP="001021FB">
      <w:pPr>
        <w:pStyle w:val="Normal1"/>
        <w:jc w:val="center"/>
        <w:rPr>
          <w:b/>
          <w:sz w:val="32"/>
          <w:szCs w:val="32"/>
          <w:u w:val="single"/>
          <w:lang w:val="en-GB"/>
        </w:rPr>
      </w:pPr>
      <w:r w:rsidRPr="00FE7DC7">
        <w:rPr>
          <w:b/>
          <w:sz w:val="32"/>
          <w:szCs w:val="32"/>
          <w:u w:val="single"/>
          <w:lang w:val="en-GB"/>
        </w:rPr>
        <w:t>Module ID: LCBB 4002</w:t>
      </w:r>
    </w:p>
    <w:p w:rsidR="001021FB" w:rsidRPr="00FE7DC7" w:rsidRDefault="001021FB" w:rsidP="001021FB">
      <w:pPr>
        <w:pStyle w:val="Normal1"/>
        <w:jc w:val="center"/>
        <w:rPr>
          <w:b/>
          <w:sz w:val="32"/>
          <w:szCs w:val="32"/>
          <w:u w:val="single"/>
          <w:lang w:val="en-GB"/>
        </w:rPr>
      </w:pPr>
      <w:r w:rsidRPr="00FE7DC7">
        <w:rPr>
          <w:b/>
          <w:sz w:val="32"/>
          <w:szCs w:val="32"/>
          <w:u w:val="single"/>
          <w:lang w:val="en-GB"/>
        </w:rPr>
        <w:t>Assignment Title: COMMUNITY ENGAGEMENT</w:t>
      </w:r>
    </w:p>
    <w:p w:rsidR="001021FB" w:rsidRPr="00FE7DC7" w:rsidRDefault="001021FB" w:rsidP="001021FB">
      <w:pPr>
        <w:pStyle w:val="Normal1"/>
        <w:jc w:val="center"/>
        <w:rPr>
          <w:b/>
          <w:sz w:val="32"/>
          <w:szCs w:val="32"/>
          <w:u w:val="single"/>
          <w:lang w:val="en-GB"/>
        </w:rPr>
      </w:pPr>
      <w:r w:rsidRPr="00FE7DC7">
        <w:rPr>
          <w:b/>
          <w:sz w:val="32"/>
          <w:szCs w:val="32"/>
          <w:u w:val="single"/>
          <w:lang w:val="en-GB"/>
        </w:rPr>
        <w:t>Student Name:</w:t>
      </w:r>
      <w:r w:rsidR="00EC3D80">
        <w:rPr>
          <w:b/>
          <w:sz w:val="32"/>
          <w:szCs w:val="32"/>
          <w:u w:val="single"/>
          <w:lang w:val="en-GB"/>
        </w:rPr>
        <w:t xml:space="preserve"> Andriyana Natsevska</w:t>
      </w:r>
    </w:p>
    <w:p w:rsidR="001021FB" w:rsidRPr="00FE7DC7" w:rsidRDefault="001021FB" w:rsidP="001021FB">
      <w:pPr>
        <w:pStyle w:val="Normal1"/>
        <w:jc w:val="center"/>
        <w:rPr>
          <w:b/>
          <w:sz w:val="32"/>
          <w:szCs w:val="32"/>
          <w:u w:val="single"/>
          <w:lang w:val="en-GB"/>
        </w:rPr>
      </w:pPr>
      <w:r w:rsidRPr="00FE7DC7">
        <w:rPr>
          <w:b/>
          <w:sz w:val="32"/>
          <w:szCs w:val="32"/>
          <w:u w:val="single"/>
          <w:lang w:val="en-GB"/>
        </w:rPr>
        <w:t xml:space="preserve">Student ID: </w:t>
      </w:r>
      <w:r w:rsidR="00EC3D80">
        <w:rPr>
          <w:b/>
          <w:sz w:val="32"/>
          <w:szCs w:val="32"/>
          <w:u w:val="single"/>
          <w:lang w:val="en-GB"/>
        </w:rPr>
        <w:t>1817168</w:t>
      </w:r>
    </w:p>
    <w:p w:rsidR="001021FB" w:rsidRPr="00FE7DC7" w:rsidRDefault="001021FB"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67687A" w:rsidRPr="00FE7DC7" w:rsidRDefault="0067687A" w:rsidP="001021FB">
      <w:pPr>
        <w:pStyle w:val="Normal1"/>
        <w:jc w:val="center"/>
        <w:rPr>
          <w:b/>
          <w:sz w:val="32"/>
          <w:szCs w:val="32"/>
          <w:u w:val="single"/>
          <w:lang w:val="en-GB"/>
        </w:rPr>
      </w:pPr>
    </w:p>
    <w:p w:rsidR="00DF71FA" w:rsidRPr="00FE7DC7" w:rsidRDefault="00DF71FA" w:rsidP="001021FB">
      <w:pPr>
        <w:jc w:val="both"/>
        <w:rPr>
          <w:rFonts w:ascii="Times New Roman" w:eastAsia="Times New Roman" w:hAnsi="Times New Roman" w:cs="Times New Roman"/>
          <w:b/>
          <w:sz w:val="32"/>
          <w:szCs w:val="32"/>
          <w:lang w:val="en-GB" w:eastAsia="en-IN"/>
        </w:rPr>
      </w:pPr>
      <w:r w:rsidRPr="00FE7DC7">
        <w:rPr>
          <w:lang w:val="en-GB"/>
        </w:rPr>
        <w:br w:type="page"/>
      </w:r>
    </w:p>
    <w:sdt>
      <w:sdtPr>
        <w:rPr>
          <w:rFonts w:ascii="Times New Roman" w:eastAsiaTheme="minorHAnsi" w:hAnsi="Times New Roman" w:cs="Times New Roman"/>
          <w:color w:val="auto"/>
          <w:sz w:val="24"/>
          <w:szCs w:val="24"/>
          <w:lang w:val="en-GB"/>
        </w:rPr>
        <w:id w:val="1544326493"/>
        <w:docPartObj>
          <w:docPartGallery w:val="Table of Contents"/>
          <w:docPartUnique/>
        </w:docPartObj>
      </w:sdtPr>
      <w:sdtEndPr>
        <w:rPr>
          <w:b/>
          <w:bCs/>
          <w:noProof/>
        </w:rPr>
      </w:sdtEndPr>
      <w:sdtContent>
        <w:p w:rsidR="00DF71FA" w:rsidRPr="00FE7DC7" w:rsidRDefault="00DF71FA" w:rsidP="00710069">
          <w:pPr>
            <w:pStyle w:val="TOCHeading"/>
            <w:spacing w:line="360" w:lineRule="auto"/>
            <w:jc w:val="center"/>
            <w:rPr>
              <w:rFonts w:ascii="Times New Roman" w:hAnsi="Times New Roman" w:cs="Times New Roman"/>
              <w:b/>
              <w:bCs/>
              <w:color w:val="auto"/>
              <w:sz w:val="24"/>
              <w:szCs w:val="24"/>
              <w:lang w:val="en-GB"/>
            </w:rPr>
          </w:pPr>
          <w:r w:rsidRPr="00FE7DC7">
            <w:rPr>
              <w:rFonts w:ascii="Times New Roman" w:hAnsi="Times New Roman" w:cs="Times New Roman"/>
              <w:b/>
              <w:bCs/>
              <w:color w:val="auto"/>
              <w:sz w:val="24"/>
              <w:szCs w:val="24"/>
              <w:lang w:val="en-GB"/>
            </w:rPr>
            <w:t>Table of Contents</w:t>
          </w:r>
        </w:p>
        <w:p w:rsidR="000E1FC0" w:rsidRPr="00FE7DC7" w:rsidRDefault="00EC6016">
          <w:pPr>
            <w:pStyle w:val="TOC1"/>
            <w:tabs>
              <w:tab w:val="right" w:leader="dot" w:pos="9016"/>
            </w:tabs>
            <w:rPr>
              <w:rFonts w:eastAsiaTheme="minorEastAsia"/>
              <w:noProof/>
              <w:lang w:val="en-GB"/>
            </w:rPr>
          </w:pPr>
          <w:r w:rsidRPr="00EC6016">
            <w:rPr>
              <w:rFonts w:ascii="Times New Roman" w:hAnsi="Times New Roman" w:cs="Times New Roman"/>
              <w:sz w:val="24"/>
              <w:szCs w:val="24"/>
              <w:lang w:val="en-GB"/>
            </w:rPr>
            <w:fldChar w:fldCharType="begin"/>
          </w:r>
          <w:r w:rsidR="00DF71FA" w:rsidRPr="00FE7DC7">
            <w:rPr>
              <w:rFonts w:ascii="Times New Roman" w:hAnsi="Times New Roman" w:cs="Times New Roman"/>
              <w:sz w:val="24"/>
              <w:szCs w:val="24"/>
              <w:lang w:val="en-GB"/>
            </w:rPr>
            <w:instrText xml:space="preserve"> TOC \o "1-3" \h \z \u </w:instrText>
          </w:r>
          <w:r w:rsidRPr="00EC6016">
            <w:rPr>
              <w:rFonts w:ascii="Times New Roman" w:hAnsi="Times New Roman" w:cs="Times New Roman"/>
              <w:sz w:val="24"/>
              <w:szCs w:val="24"/>
              <w:lang w:val="en-GB"/>
            </w:rPr>
            <w:fldChar w:fldCharType="separate"/>
          </w:r>
          <w:hyperlink w:anchor="_Toc39781219" w:history="1">
            <w:r w:rsidR="000E1FC0" w:rsidRPr="00FE7DC7">
              <w:rPr>
                <w:rStyle w:val="Hyperlink"/>
                <w:noProof/>
                <w:color w:val="auto"/>
                <w:lang w:val="en-GB"/>
              </w:rPr>
              <w:t>Introduction</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_Toc39781219 \h </w:instrText>
            </w:r>
            <w:r w:rsidRPr="00FE7DC7">
              <w:rPr>
                <w:noProof/>
                <w:webHidden/>
                <w:lang w:val="en-GB"/>
              </w:rPr>
            </w:r>
            <w:r w:rsidRPr="00FE7DC7">
              <w:rPr>
                <w:noProof/>
                <w:webHidden/>
                <w:lang w:val="en-GB"/>
              </w:rPr>
              <w:fldChar w:fldCharType="separate"/>
            </w:r>
            <w:r w:rsidR="000E1FC0" w:rsidRPr="00FE7DC7">
              <w:rPr>
                <w:noProof/>
                <w:webHidden/>
                <w:lang w:val="en-GB"/>
              </w:rPr>
              <w:t>3</w:t>
            </w:r>
            <w:r w:rsidRPr="00FE7DC7">
              <w:rPr>
                <w:noProof/>
                <w:webHidden/>
                <w:lang w:val="en-GB"/>
              </w:rPr>
              <w:fldChar w:fldCharType="end"/>
            </w:r>
          </w:hyperlink>
        </w:p>
        <w:p w:rsidR="000E1FC0" w:rsidRPr="00FE7DC7" w:rsidRDefault="00EC6016">
          <w:pPr>
            <w:pStyle w:val="TOC1"/>
            <w:tabs>
              <w:tab w:val="right" w:leader="dot" w:pos="9016"/>
            </w:tabs>
            <w:rPr>
              <w:rFonts w:eastAsiaTheme="minorEastAsia"/>
              <w:noProof/>
              <w:lang w:val="en-GB"/>
            </w:rPr>
          </w:pPr>
          <w:hyperlink w:anchor="_Toc39781220" w:history="1">
            <w:r w:rsidR="000E1FC0" w:rsidRPr="00FE7DC7">
              <w:rPr>
                <w:rStyle w:val="Hyperlink"/>
                <w:noProof/>
                <w:color w:val="auto"/>
                <w:lang w:val="en-GB"/>
              </w:rPr>
              <w:t>Demonstration of clear understanding of reflective practice (Gibbs reflective cycle)</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_Toc39781220 \h </w:instrText>
            </w:r>
            <w:r w:rsidRPr="00FE7DC7">
              <w:rPr>
                <w:noProof/>
                <w:webHidden/>
                <w:lang w:val="en-GB"/>
              </w:rPr>
            </w:r>
            <w:r w:rsidRPr="00FE7DC7">
              <w:rPr>
                <w:noProof/>
                <w:webHidden/>
                <w:lang w:val="en-GB"/>
              </w:rPr>
              <w:fldChar w:fldCharType="separate"/>
            </w:r>
            <w:r w:rsidR="000E1FC0" w:rsidRPr="00FE7DC7">
              <w:rPr>
                <w:noProof/>
                <w:webHidden/>
                <w:lang w:val="en-GB"/>
              </w:rPr>
              <w:t>3</w:t>
            </w:r>
            <w:r w:rsidRPr="00FE7DC7">
              <w:rPr>
                <w:noProof/>
                <w:webHidden/>
                <w:lang w:val="en-GB"/>
              </w:rPr>
              <w:fldChar w:fldCharType="end"/>
            </w:r>
          </w:hyperlink>
        </w:p>
        <w:p w:rsidR="000E1FC0" w:rsidRPr="00FE7DC7" w:rsidRDefault="00EC6016">
          <w:pPr>
            <w:pStyle w:val="TOC1"/>
            <w:tabs>
              <w:tab w:val="right" w:leader="dot" w:pos="9016"/>
            </w:tabs>
            <w:rPr>
              <w:rFonts w:eastAsiaTheme="minorEastAsia"/>
              <w:noProof/>
              <w:lang w:val="en-GB"/>
            </w:rPr>
          </w:pPr>
          <w:hyperlink w:anchor="_Toc39781221" w:history="1">
            <w:r w:rsidR="000E1FC0" w:rsidRPr="00FE7DC7">
              <w:rPr>
                <w:rStyle w:val="Hyperlink"/>
                <w:noProof/>
                <w:color w:val="auto"/>
                <w:lang w:val="en-GB"/>
              </w:rPr>
              <w:t>Brief Explanation of Role Play</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_Toc39781221 \h </w:instrText>
            </w:r>
            <w:r w:rsidRPr="00FE7DC7">
              <w:rPr>
                <w:noProof/>
                <w:webHidden/>
                <w:lang w:val="en-GB"/>
              </w:rPr>
            </w:r>
            <w:r w:rsidRPr="00FE7DC7">
              <w:rPr>
                <w:noProof/>
                <w:webHidden/>
                <w:lang w:val="en-GB"/>
              </w:rPr>
              <w:fldChar w:fldCharType="separate"/>
            </w:r>
            <w:r w:rsidR="000E1FC0" w:rsidRPr="00FE7DC7">
              <w:rPr>
                <w:noProof/>
                <w:webHidden/>
                <w:lang w:val="en-GB"/>
              </w:rPr>
              <w:t>4</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2" w:history="1">
            <w:r w:rsidR="000E1FC0" w:rsidRPr="00FE7DC7">
              <w:rPr>
                <w:rStyle w:val="Hyperlink"/>
                <w:rFonts w:eastAsia="Times New Roman"/>
                <w:noProof/>
                <w:color w:val="auto"/>
                <w:lang w:val="en-GB" w:eastAsia="en-IN"/>
              </w:rPr>
              <w:t xml:space="preserve">Reflection on learning </w:t>
            </w:r>
            <w:r w:rsidR="000E1FC0" w:rsidRPr="00FE7DC7">
              <w:rPr>
                <w:rStyle w:val="Hyperlink"/>
                <w:noProof/>
                <w:color w:val="auto"/>
                <w:lang w:val="en-GB"/>
              </w:rPr>
              <w:t>experience</w:t>
            </w:r>
            <w:r w:rsidR="000E1FC0" w:rsidRPr="00FE7DC7">
              <w:rPr>
                <w:rStyle w:val="Hyperlink"/>
                <w:rFonts w:eastAsia="Times New Roman"/>
                <w:noProof/>
                <w:color w:val="auto"/>
                <w:lang w:val="en-GB" w:eastAsia="en-IN"/>
              </w:rPr>
              <w:t xml:space="preserve"> with reference to Blow Ltd</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_Toc39781222 \h </w:instrText>
            </w:r>
            <w:r w:rsidRPr="00FE7DC7">
              <w:rPr>
                <w:noProof/>
                <w:webHidden/>
                <w:lang w:val="en-GB"/>
              </w:rPr>
            </w:r>
            <w:r w:rsidRPr="00FE7DC7">
              <w:rPr>
                <w:noProof/>
                <w:webHidden/>
                <w:lang w:val="en-GB"/>
              </w:rPr>
              <w:fldChar w:fldCharType="separate"/>
            </w:r>
            <w:r w:rsidR="000E1FC0" w:rsidRPr="00FE7DC7">
              <w:rPr>
                <w:noProof/>
                <w:webHidden/>
                <w:lang w:val="en-GB"/>
              </w:rPr>
              <w:t>4</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3" w:history="1">
            <w:r w:rsidR="000E1FC0" w:rsidRPr="00FE7DC7">
              <w:rPr>
                <w:rStyle w:val="Hyperlink"/>
                <w:noProof/>
                <w:color w:val="auto"/>
                <w:lang w:val="en-GB"/>
              </w:rPr>
              <w:t>Reflection on the relationship between relevant theory and the experience</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_Toc39781223 \h </w:instrText>
            </w:r>
            <w:r w:rsidRPr="00FE7DC7">
              <w:rPr>
                <w:noProof/>
                <w:webHidden/>
                <w:lang w:val="en-GB"/>
              </w:rPr>
            </w:r>
            <w:r w:rsidRPr="00FE7DC7">
              <w:rPr>
                <w:noProof/>
                <w:webHidden/>
                <w:lang w:val="en-GB"/>
              </w:rPr>
              <w:fldChar w:fldCharType="separate"/>
            </w:r>
            <w:r w:rsidR="000E1FC0" w:rsidRPr="00FE7DC7">
              <w:rPr>
                <w:noProof/>
                <w:webHidden/>
                <w:lang w:val="en-GB"/>
              </w:rPr>
              <w:t>4</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4" w:history="1">
            <w:r w:rsidR="000E1FC0" w:rsidRPr="00FE7DC7">
              <w:rPr>
                <w:rStyle w:val="Hyperlink"/>
                <w:noProof/>
                <w:color w:val="auto"/>
                <w:lang w:val="en-GB"/>
              </w:rPr>
              <w:t>Kolb’s learning cycle</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_Toc39781224 \h </w:instrText>
            </w:r>
            <w:r w:rsidRPr="00FE7DC7">
              <w:rPr>
                <w:noProof/>
                <w:webHidden/>
                <w:lang w:val="en-GB"/>
              </w:rPr>
            </w:r>
            <w:r w:rsidRPr="00FE7DC7">
              <w:rPr>
                <w:noProof/>
                <w:webHidden/>
                <w:lang w:val="en-GB"/>
              </w:rPr>
              <w:fldChar w:fldCharType="separate"/>
            </w:r>
            <w:r w:rsidR="000E1FC0" w:rsidRPr="00FE7DC7">
              <w:rPr>
                <w:noProof/>
                <w:webHidden/>
                <w:lang w:val="en-GB"/>
              </w:rPr>
              <w:t>5</w:t>
            </w:r>
            <w:r w:rsidRPr="00FE7DC7">
              <w:rPr>
                <w:noProof/>
                <w:webHidden/>
                <w:lang w:val="en-GB"/>
              </w:rPr>
              <w:fldChar w:fldCharType="end"/>
            </w:r>
          </w:hyperlink>
        </w:p>
        <w:p w:rsidR="000E1FC0" w:rsidRPr="00FE7DC7" w:rsidRDefault="00EC6016">
          <w:pPr>
            <w:pStyle w:val="TOC1"/>
            <w:tabs>
              <w:tab w:val="right" w:leader="dot" w:pos="9016"/>
            </w:tabs>
            <w:rPr>
              <w:rFonts w:eastAsiaTheme="minorEastAsia"/>
              <w:noProof/>
              <w:lang w:val="en-GB"/>
            </w:rPr>
          </w:pPr>
          <w:hyperlink w:anchor="_Toc39781225" w:history="1">
            <w:r w:rsidR="000E1FC0" w:rsidRPr="00FE7DC7">
              <w:rPr>
                <w:rStyle w:val="Hyperlink"/>
                <w:noProof/>
                <w:color w:val="auto"/>
                <w:lang w:val="en-GB"/>
              </w:rPr>
              <w:t>Reflective statement considering the feedback</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_Toc39781225 \h </w:instrText>
            </w:r>
            <w:r w:rsidRPr="00FE7DC7">
              <w:rPr>
                <w:noProof/>
                <w:webHidden/>
                <w:lang w:val="en-GB"/>
              </w:rPr>
            </w:r>
            <w:r w:rsidRPr="00FE7DC7">
              <w:rPr>
                <w:noProof/>
                <w:webHidden/>
                <w:lang w:val="en-GB"/>
              </w:rPr>
              <w:fldChar w:fldCharType="separate"/>
            </w:r>
            <w:r w:rsidR="000E1FC0" w:rsidRPr="00FE7DC7">
              <w:rPr>
                <w:noProof/>
                <w:webHidden/>
                <w:lang w:val="en-GB"/>
              </w:rPr>
              <w:t>5</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6" w:history="1">
            <w:r w:rsidR="000E1FC0" w:rsidRPr="00FE7DC7">
              <w:rPr>
                <w:rStyle w:val="Hyperlink"/>
                <w:noProof/>
                <w:color w:val="auto"/>
                <w:lang w:val="en-GB"/>
              </w:rPr>
              <w:t>Things went well in the role play</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_Toc39781226 \h </w:instrText>
            </w:r>
            <w:r w:rsidRPr="00FE7DC7">
              <w:rPr>
                <w:noProof/>
                <w:webHidden/>
                <w:lang w:val="en-GB"/>
              </w:rPr>
            </w:r>
            <w:r w:rsidRPr="00FE7DC7">
              <w:rPr>
                <w:noProof/>
                <w:webHidden/>
                <w:lang w:val="en-GB"/>
              </w:rPr>
              <w:fldChar w:fldCharType="separate"/>
            </w:r>
            <w:r w:rsidR="000E1FC0" w:rsidRPr="00FE7DC7">
              <w:rPr>
                <w:noProof/>
                <w:webHidden/>
                <w:lang w:val="en-GB"/>
              </w:rPr>
              <w:t>5</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7" w:history="1">
            <w:r w:rsidR="000E1FC0" w:rsidRPr="00FE7DC7">
              <w:rPr>
                <w:rStyle w:val="Hyperlink"/>
                <w:noProof/>
                <w:color w:val="auto"/>
                <w:lang w:val="en-GB"/>
              </w:rPr>
              <w:t>Things which could have been done differently</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_Toc39781227 \h </w:instrText>
            </w:r>
            <w:r w:rsidRPr="00FE7DC7">
              <w:rPr>
                <w:noProof/>
                <w:webHidden/>
                <w:lang w:val="en-GB"/>
              </w:rPr>
            </w:r>
            <w:r w:rsidRPr="00FE7DC7">
              <w:rPr>
                <w:noProof/>
                <w:webHidden/>
                <w:lang w:val="en-GB"/>
              </w:rPr>
              <w:fldChar w:fldCharType="separate"/>
            </w:r>
            <w:r w:rsidR="000E1FC0" w:rsidRPr="00FE7DC7">
              <w:rPr>
                <w:noProof/>
                <w:webHidden/>
                <w:lang w:val="en-GB"/>
              </w:rPr>
              <w:t>6</w:t>
            </w:r>
            <w:r w:rsidRPr="00FE7DC7">
              <w:rPr>
                <w:noProof/>
                <w:webHidden/>
                <w:lang w:val="en-GB"/>
              </w:rPr>
              <w:fldChar w:fldCharType="end"/>
            </w:r>
          </w:hyperlink>
        </w:p>
        <w:p w:rsidR="000E1FC0" w:rsidRPr="00FE7DC7" w:rsidRDefault="00EC6016">
          <w:pPr>
            <w:pStyle w:val="TOC2"/>
            <w:tabs>
              <w:tab w:val="right" w:leader="dot" w:pos="9016"/>
            </w:tabs>
            <w:rPr>
              <w:rFonts w:eastAsiaTheme="minorEastAsia"/>
              <w:noProof/>
              <w:lang w:val="en-GB"/>
            </w:rPr>
          </w:pPr>
          <w:hyperlink w:anchor="_Toc39781228" w:history="1">
            <w:r w:rsidR="000E1FC0" w:rsidRPr="00FE7DC7">
              <w:rPr>
                <w:rStyle w:val="Hyperlink"/>
                <w:noProof/>
                <w:color w:val="auto"/>
                <w:lang w:val="en-GB"/>
              </w:rPr>
              <w:t>Future steps for improvement</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_Toc39781228 \h </w:instrText>
            </w:r>
            <w:r w:rsidRPr="00FE7DC7">
              <w:rPr>
                <w:noProof/>
                <w:webHidden/>
                <w:lang w:val="en-GB"/>
              </w:rPr>
            </w:r>
            <w:r w:rsidRPr="00FE7DC7">
              <w:rPr>
                <w:noProof/>
                <w:webHidden/>
                <w:lang w:val="en-GB"/>
              </w:rPr>
              <w:fldChar w:fldCharType="separate"/>
            </w:r>
            <w:r w:rsidR="000E1FC0" w:rsidRPr="00FE7DC7">
              <w:rPr>
                <w:noProof/>
                <w:webHidden/>
                <w:lang w:val="en-GB"/>
              </w:rPr>
              <w:t>6</w:t>
            </w:r>
            <w:r w:rsidRPr="00FE7DC7">
              <w:rPr>
                <w:noProof/>
                <w:webHidden/>
                <w:lang w:val="en-GB"/>
              </w:rPr>
              <w:fldChar w:fldCharType="end"/>
            </w:r>
          </w:hyperlink>
        </w:p>
        <w:p w:rsidR="000E1FC0" w:rsidRPr="00FE7DC7" w:rsidRDefault="00EC6016">
          <w:pPr>
            <w:pStyle w:val="TOC1"/>
            <w:tabs>
              <w:tab w:val="right" w:leader="dot" w:pos="9016"/>
            </w:tabs>
            <w:rPr>
              <w:rFonts w:eastAsiaTheme="minorEastAsia"/>
              <w:noProof/>
              <w:lang w:val="en-GB"/>
            </w:rPr>
          </w:pPr>
          <w:hyperlink w:anchor="_Toc39781229" w:history="1">
            <w:r w:rsidR="000E1FC0" w:rsidRPr="00FE7DC7">
              <w:rPr>
                <w:rStyle w:val="Hyperlink"/>
                <w:noProof/>
                <w:color w:val="auto"/>
                <w:lang w:val="en-GB"/>
              </w:rPr>
              <w:t>Conclusion</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_Toc39781229 \h </w:instrText>
            </w:r>
            <w:r w:rsidRPr="00FE7DC7">
              <w:rPr>
                <w:noProof/>
                <w:webHidden/>
                <w:lang w:val="en-GB"/>
              </w:rPr>
            </w:r>
            <w:r w:rsidRPr="00FE7DC7">
              <w:rPr>
                <w:noProof/>
                <w:webHidden/>
                <w:lang w:val="en-GB"/>
              </w:rPr>
              <w:fldChar w:fldCharType="separate"/>
            </w:r>
            <w:r w:rsidR="000E1FC0" w:rsidRPr="00FE7DC7">
              <w:rPr>
                <w:noProof/>
                <w:webHidden/>
                <w:lang w:val="en-GB"/>
              </w:rPr>
              <w:t>6</w:t>
            </w:r>
            <w:r w:rsidRPr="00FE7DC7">
              <w:rPr>
                <w:noProof/>
                <w:webHidden/>
                <w:lang w:val="en-GB"/>
              </w:rPr>
              <w:fldChar w:fldCharType="end"/>
            </w:r>
          </w:hyperlink>
        </w:p>
        <w:p w:rsidR="000E1FC0" w:rsidRPr="00FE7DC7" w:rsidRDefault="00EC6016">
          <w:pPr>
            <w:pStyle w:val="TOC1"/>
            <w:tabs>
              <w:tab w:val="right" w:leader="dot" w:pos="9016"/>
            </w:tabs>
            <w:rPr>
              <w:rFonts w:eastAsiaTheme="minorEastAsia"/>
              <w:noProof/>
              <w:lang w:val="en-GB"/>
            </w:rPr>
          </w:pPr>
          <w:hyperlink w:anchor="_Toc39781230" w:history="1">
            <w:r w:rsidR="000E1FC0" w:rsidRPr="00FE7DC7">
              <w:rPr>
                <w:rStyle w:val="Hyperlink"/>
                <w:noProof/>
                <w:color w:val="auto"/>
                <w:lang w:val="en-GB"/>
              </w:rPr>
              <w:t>Reference List</w:t>
            </w:r>
            <w:r w:rsidR="000E1FC0" w:rsidRPr="00FE7DC7">
              <w:rPr>
                <w:noProof/>
                <w:webHidden/>
                <w:lang w:val="en-GB"/>
              </w:rPr>
              <w:tab/>
            </w:r>
            <w:r w:rsidRPr="00FE7DC7">
              <w:rPr>
                <w:noProof/>
                <w:webHidden/>
                <w:lang w:val="en-GB"/>
              </w:rPr>
              <w:fldChar w:fldCharType="begin"/>
            </w:r>
            <w:r w:rsidR="000E1FC0" w:rsidRPr="00FE7DC7">
              <w:rPr>
                <w:noProof/>
                <w:webHidden/>
                <w:lang w:val="en-GB"/>
              </w:rPr>
              <w:instrText xml:space="preserve"> PAGEREF _Toc39781230 \h </w:instrText>
            </w:r>
            <w:r w:rsidRPr="00FE7DC7">
              <w:rPr>
                <w:noProof/>
                <w:webHidden/>
                <w:lang w:val="en-GB"/>
              </w:rPr>
            </w:r>
            <w:r w:rsidRPr="00FE7DC7">
              <w:rPr>
                <w:noProof/>
                <w:webHidden/>
                <w:lang w:val="en-GB"/>
              </w:rPr>
              <w:fldChar w:fldCharType="separate"/>
            </w:r>
            <w:r w:rsidR="000E1FC0" w:rsidRPr="00FE7DC7">
              <w:rPr>
                <w:noProof/>
                <w:webHidden/>
                <w:lang w:val="en-GB"/>
              </w:rPr>
              <w:t>8</w:t>
            </w:r>
            <w:r w:rsidRPr="00FE7DC7">
              <w:rPr>
                <w:noProof/>
                <w:webHidden/>
                <w:lang w:val="en-GB"/>
              </w:rPr>
              <w:fldChar w:fldCharType="end"/>
            </w:r>
          </w:hyperlink>
        </w:p>
        <w:p w:rsidR="0067687A" w:rsidRPr="00FE7DC7" w:rsidRDefault="00EC6016" w:rsidP="00710069">
          <w:pPr>
            <w:spacing w:line="360" w:lineRule="auto"/>
            <w:jc w:val="both"/>
            <w:rPr>
              <w:rFonts w:ascii="Times New Roman" w:hAnsi="Times New Roman" w:cs="Times New Roman"/>
              <w:b/>
              <w:bCs/>
              <w:noProof/>
              <w:sz w:val="24"/>
              <w:szCs w:val="24"/>
              <w:lang w:val="en-GB"/>
            </w:rPr>
          </w:pPr>
          <w:r w:rsidRPr="00FE7DC7">
            <w:rPr>
              <w:rFonts w:ascii="Times New Roman" w:hAnsi="Times New Roman" w:cs="Times New Roman"/>
              <w:b/>
              <w:bCs/>
              <w:noProof/>
              <w:sz w:val="24"/>
              <w:szCs w:val="24"/>
              <w:lang w:val="en-GB"/>
            </w:rPr>
            <w:fldChar w:fldCharType="end"/>
          </w: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67687A" w:rsidRPr="00FE7DC7" w:rsidRDefault="0067687A" w:rsidP="00710069">
          <w:pPr>
            <w:spacing w:line="360" w:lineRule="auto"/>
            <w:jc w:val="both"/>
            <w:rPr>
              <w:rFonts w:ascii="Times New Roman" w:hAnsi="Times New Roman" w:cs="Times New Roman"/>
              <w:b/>
              <w:bCs/>
              <w:noProof/>
              <w:sz w:val="24"/>
              <w:szCs w:val="24"/>
              <w:lang w:val="en-GB"/>
            </w:rPr>
          </w:pPr>
        </w:p>
        <w:p w:rsidR="00DF71FA" w:rsidRPr="00FE7DC7" w:rsidRDefault="00EC6016" w:rsidP="00710069">
          <w:pPr>
            <w:spacing w:line="360" w:lineRule="auto"/>
            <w:jc w:val="both"/>
            <w:rPr>
              <w:lang w:val="en-GB"/>
            </w:rPr>
          </w:pPr>
        </w:p>
      </w:sdtContent>
    </w:sdt>
    <w:p w:rsidR="0067687A" w:rsidRPr="00FE7DC7" w:rsidRDefault="00DF71FA" w:rsidP="004B6BF8">
      <w:pPr>
        <w:jc w:val="both"/>
        <w:rPr>
          <w:rFonts w:ascii="Times New Roman" w:eastAsia="Times New Roman" w:hAnsi="Times New Roman" w:cs="Times New Roman"/>
          <w:b/>
          <w:sz w:val="32"/>
          <w:szCs w:val="32"/>
          <w:lang w:val="en-GB" w:eastAsia="en-IN"/>
        </w:rPr>
      </w:pPr>
      <w:r w:rsidRPr="00FE7DC7">
        <w:rPr>
          <w:lang w:val="en-GB"/>
        </w:rPr>
        <w:br w:type="page"/>
      </w:r>
    </w:p>
    <w:p w:rsidR="006C6677" w:rsidRPr="00FE7DC7" w:rsidRDefault="009F1985" w:rsidP="001021FB">
      <w:pPr>
        <w:pStyle w:val="Heading1"/>
        <w:rPr>
          <w:sz w:val="24"/>
          <w:szCs w:val="24"/>
          <w:lang w:val="en-GB"/>
        </w:rPr>
      </w:pPr>
      <w:bookmarkStart w:id="0" w:name="_Toc39781219"/>
      <w:r w:rsidRPr="00FE7DC7">
        <w:rPr>
          <w:lang w:val="en-GB"/>
        </w:rPr>
        <w:lastRenderedPageBreak/>
        <w:t>Introduction</w:t>
      </w:r>
      <w:bookmarkEnd w:id="0"/>
    </w:p>
    <w:p w:rsidR="004970AE" w:rsidRPr="00FE7DC7" w:rsidRDefault="004970AE" w:rsidP="001021FB">
      <w:pPr>
        <w:pStyle w:val="Normal1"/>
        <w:rPr>
          <w:lang w:val="en-GB"/>
        </w:rPr>
      </w:pPr>
      <w:r w:rsidRPr="00FE7DC7">
        <w:rPr>
          <w:lang w:val="en-GB"/>
        </w:rPr>
        <w:t xml:space="preserve">The increasing rate of globalisation is leading engaged organisations in enhancing brand image and market share on the global platform. With The help of this, it can be seen that the respective organisations may have become able to meet all types of niches of their customers. The respective business strategies may also have helped in enhancing the quality of customer services. Gibbs Reflective Model is used to good effect to help in assessing the well-designed operational steps and practices adopted by me to perform the role of a beauty therapist in the market. </w:t>
      </w:r>
    </w:p>
    <w:p w:rsidR="004970AE" w:rsidRPr="00FE7DC7" w:rsidRDefault="004970AE" w:rsidP="001021FB">
      <w:pPr>
        <w:pStyle w:val="Heading1"/>
        <w:rPr>
          <w:lang w:val="en-GB"/>
        </w:rPr>
      </w:pPr>
      <w:bookmarkStart w:id="1" w:name="_Toc39781220"/>
      <w:r w:rsidRPr="00FE7DC7">
        <w:rPr>
          <w:lang w:val="en-GB"/>
        </w:rPr>
        <w:t>Demonstration of clear understanding of reflective practice (Gibbs reflective cycle)</w:t>
      </w:r>
      <w:bookmarkEnd w:id="1"/>
    </w:p>
    <w:p w:rsidR="004970AE" w:rsidRPr="00FE7DC7" w:rsidRDefault="004970AE" w:rsidP="001021FB">
      <w:pPr>
        <w:pStyle w:val="Normal1"/>
        <w:rPr>
          <w:lang w:val="en-GB"/>
        </w:rPr>
      </w:pPr>
      <w:r w:rsidRPr="00FE7DC7">
        <w:rPr>
          <w:lang w:val="en-GB"/>
        </w:rPr>
        <w:t xml:space="preserve">Gibbs reflective model was utilised for developing effective organisational services and improving business, it has been seen that the major target of the organisation is acquiring the base of female customers (Johnstone and Hansen, 2020). I could enhance the personal experience that helped me to sharpen the skills set which ensured me to achieve the targets set up by the Company. The women are found to be highly conscious about the maintenance of their beauty statement. Apart from this, it is known that the company targets people between the age group of 20 to 55 years (Nicotera </w:t>
      </w:r>
      <w:r w:rsidRPr="00FE7DC7">
        <w:rPr>
          <w:i/>
          <w:iCs/>
          <w:lang w:val="en-GB"/>
        </w:rPr>
        <w:t xml:space="preserve">et al., </w:t>
      </w:r>
      <w:r w:rsidRPr="00FE7DC7">
        <w:rPr>
          <w:lang w:val="en-GB"/>
        </w:rPr>
        <w:t xml:space="preserve">2019). I also felt that the skills of leadership could be enhanced within me helping me to achieve the well-defined goals devised by the concerned authorities (Blowltd.com, 2020). </w:t>
      </w:r>
    </w:p>
    <w:p w:rsidR="004970AE" w:rsidRPr="00FE7DC7" w:rsidRDefault="004970AE" w:rsidP="001021FB">
      <w:pPr>
        <w:pStyle w:val="Normal1"/>
        <w:rPr>
          <w:lang w:val="en-GB"/>
        </w:rPr>
      </w:pPr>
      <w:r w:rsidRPr="00FE7DC7">
        <w:rPr>
          <w:lang w:val="en-GB"/>
        </w:rPr>
        <w:t xml:space="preserve">I identified the different customers and helped in establishing the well-designed beauty treatments such as body massage, summer packages, hair spa, pedicure, and makeup for the customers according to their demands and services (Blowltd.com, 2019). It has been found that the organisation has completed around 360000 services. Despite this, it has been delivering beauty services at home. As per this reason, it has been known that the organisation has also developed online services in order to grab a huge base of customers (De Santis </w:t>
      </w:r>
      <w:r w:rsidRPr="00FE7DC7">
        <w:rPr>
          <w:i/>
          <w:iCs/>
          <w:lang w:val="en-GB"/>
        </w:rPr>
        <w:t xml:space="preserve">et al., </w:t>
      </w:r>
      <w:r w:rsidRPr="00FE7DC7">
        <w:rPr>
          <w:lang w:val="en-GB"/>
        </w:rPr>
        <w:t xml:space="preserve">2019). By getting more than 90% of assistance from the workers, I could conduct the activities with great success and benefits. </w:t>
      </w:r>
    </w:p>
    <w:p w:rsidR="0067687A" w:rsidRPr="00FE7DC7" w:rsidRDefault="00DA30ED" w:rsidP="004B6BF8">
      <w:pPr>
        <w:pStyle w:val="Normal1"/>
        <w:rPr>
          <w:lang w:val="en-GB"/>
        </w:rPr>
      </w:pPr>
      <w:r w:rsidRPr="00FE7DC7">
        <w:rPr>
          <w:lang w:val="en-GB"/>
        </w:rPr>
        <w:t xml:space="preserve">Gibbs reflective model devised the relevant phases that helped me and the fellow employees of Blow Ltd. to work with personal freedom and express properly to meet the beneficial goals designed by the concerned authorities with success. </w:t>
      </w:r>
      <w:r w:rsidR="00235CC6" w:rsidRPr="00FE7DC7">
        <w:rPr>
          <w:lang w:val="en-GB"/>
        </w:rPr>
        <w:t xml:space="preserve">I could negotiate well with the customers </w:t>
      </w:r>
      <w:r w:rsidR="00235CC6" w:rsidRPr="00FE7DC7">
        <w:rPr>
          <w:lang w:val="en-GB"/>
        </w:rPr>
        <w:lastRenderedPageBreak/>
        <w:t xml:space="preserve">who were nagging and demanded quality services from the organisation in less price. I curbed my emotional instincts and worked with a logical mindset that helped me to conduct the varied range of operations with great benefits in the open market. I also ensured that the well-defined steps were adopted by me to help in carrying out the tasks in a methodical manner within the social circle by adhering to the relevant laws and policies. </w:t>
      </w:r>
    </w:p>
    <w:p w:rsidR="004970AE" w:rsidRPr="00FE7DC7" w:rsidRDefault="00602A30" w:rsidP="001021FB">
      <w:pPr>
        <w:pStyle w:val="Heading1"/>
        <w:rPr>
          <w:lang w:val="en-GB"/>
        </w:rPr>
      </w:pPr>
      <w:bookmarkStart w:id="2" w:name="_Toc39781221"/>
      <w:r w:rsidRPr="00FE7DC7">
        <w:rPr>
          <w:lang w:val="en-GB"/>
        </w:rPr>
        <w:t>Brief Explanation of Role Play</w:t>
      </w:r>
      <w:bookmarkEnd w:id="2"/>
    </w:p>
    <w:p w:rsidR="00602A30" w:rsidRPr="00FE7DC7" w:rsidRDefault="00602A30" w:rsidP="001021FB">
      <w:pPr>
        <w:pStyle w:val="Heading2"/>
        <w:rPr>
          <w:rFonts w:eastAsia="Times New Roman"/>
          <w:lang w:val="en-GB" w:eastAsia="en-IN"/>
        </w:rPr>
      </w:pPr>
      <w:bookmarkStart w:id="3" w:name="_Toc39781222"/>
      <w:r w:rsidRPr="00FE7DC7">
        <w:rPr>
          <w:rFonts w:eastAsia="Times New Roman"/>
          <w:lang w:val="en-GB" w:eastAsia="en-IN"/>
        </w:rPr>
        <w:t xml:space="preserve">Reflection on learning </w:t>
      </w:r>
      <w:r w:rsidRPr="00FE7DC7">
        <w:rPr>
          <w:lang w:val="en-GB"/>
        </w:rPr>
        <w:t>experience</w:t>
      </w:r>
      <w:r w:rsidRPr="00FE7DC7">
        <w:rPr>
          <w:rFonts w:eastAsia="Times New Roman"/>
          <w:lang w:val="en-GB" w:eastAsia="en-IN"/>
        </w:rPr>
        <w:t xml:space="preserve"> with reference to Blow Ltd</w:t>
      </w:r>
      <w:bookmarkEnd w:id="3"/>
    </w:p>
    <w:p w:rsidR="00602A30" w:rsidRPr="00FE7DC7" w:rsidRDefault="00602A30" w:rsidP="001021FB">
      <w:pPr>
        <w:pStyle w:val="Normal1"/>
        <w:rPr>
          <w:lang w:val="en-GB"/>
        </w:rPr>
      </w:pPr>
      <w:r w:rsidRPr="00FE7DC7">
        <w:rPr>
          <w:lang w:val="en-GB"/>
        </w:rPr>
        <w:t xml:space="preserve">Blow Ltd has been known as a leading beauty services-based organisation for females in the UK market. Following the Gibbs Model, in the first place I would like to provide the description of the specific aspects of the organisation. </w:t>
      </w:r>
      <w:r w:rsidR="001021FB" w:rsidRPr="00FE7DC7">
        <w:rPr>
          <w:lang w:val="en-GB"/>
        </w:rPr>
        <w:t xml:space="preserve">Under the </w:t>
      </w:r>
      <w:r w:rsidR="001021FB" w:rsidRPr="00FE7DC7">
        <w:rPr>
          <w:b/>
          <w:bCs/>
          <w:i/>
          <w:iCs/>
          <w:lang w:val="en-GB"/>
        </w:rPr>
        <w:t>description stage</w:t>
      </w:r>
      <w:r w:rsidR="001021FB" w:rsidRPr="00FE7DC7">
        <w:rPr>
          <w:lang w:val="en-GB"/>
        </w:rPr>
        <w:t xml:space="preserve"> of the model, it can be stated that t</w:t>
      </w:r>
      <w:r w:rsidRPr="00FE7DC7">
        <w:rPr>
          <w:lang w:val="en-GB"/>
        </w:rPr>
        <w:t xml:space="preserve">he organisation is working with almost 1200 beauty experts along with 1000 professionals. The most effective services of the organisation are identified as body spa, hair treatments, skin treatments, body massage, pedicure, and manicure. The organisation provides more than 15000 services per month by maintaining service quality at low costs. </w:t>
      </w:r>
      <w:r w:rsidR="001021FB" w:rsidRPr="00FE7DC7">
        <w:rPr>
          <w:lang w:val="en-GB"/>
        </w:rPr>
        <w:t xml:space="preserve">On the basis of the </w:t>
      </w:r>
      <w:r w:rsidR="001021FB" w:rsidRPr="00FE7DC7">
        <w:rPr>
          <w:b/>
          <w:bCs/>
          <w:i/>
          <w:iCs/>
          <w:lang w:val="en-GB"/>
        </w:rPr>
        <w:t>Feelings stage</w:t>
      </w:r>
      <w:r w:rsidR="001021FB" w:rsidRPr="00FE7DC7">
        <w:rPr>
          <w:lang w:val="en-GB"/>
        </w:rPr>
        <w:t xml:space="preserve"> of the model, I might argue </w:t>
      </w:r>
      <w:r w:rsidRPr="00FE7DC7">
        <w:rPr>
          <w:lang w:val="en-GB"/>
        </w:rPr>
        <w:t xml:space="preserve">I felt that Blow Ltd has been using this combination as a customer pulling strategy that is effective for increasing the base of customers (Blowltd.com, 2020). It has been known that the company is following a flat organisational structure, because of which business communication is maintained effectively. As a part of the </w:t>
      </w:r>
      <w:r w:rsidRPr="00FE7DC7">
        <w:rPr>
          <w:b/>
          <w:bCs/>
          <w:i/>
          <w:iCs/>
          <w:lang w:val="en-GB"/>
        </w:rPr>
        <w:t>Evaluation stage</w:t>
      </w:r>
      <w:r w:rsidRPr="00FE7DC7">
        <w:rPr>
          <w:lang w:val="en-GB"/>
        </w:rPr>
        <w:t xml:space="preserve"> of the Gibbs model, I would highlight that as, a beauty therapist, I had to deal with a client who threw tantrums right from the beginning about getting her hair straightened in a way that would make her look really beautiful as she had to attend a wedding.</w:t>
      </w:r>
      <w:r w:rsidR="001021FB" w:rsidRPr="00FE7DC7">
        <w:rPr>
          <w:lang w:val="en-GB"/>
        </w:rPr>
        <w:t xml:space="preserve"> In the </w:t>
      </w:r>
      <w:r w:rsidR="001021FB" w:rsidRPr="00FE7DC7">
        <w:rPr>
          <w:b/>
          <w:bCs/>
          <w:i/>
          <w:iCs/>
          <w:lang w:val="en-GB"/>
        </w:rPr>
        <w:t>conclusion stag</w:t>
      </w:r>
      <w:r w:rsidR="001021FB" w:rsidRPr="00FE7DC7">
        <w:rPr>
          <w:lang w:val="en-GB"/>
        </w:rPr>
        <w:t>e, I can highlight that</w:t>
      </w:r>
      <w:r w:rsidRPr="00FE7DC7">
        <w:rPr>
          <w:lang w:val="en-GB"/>
        </w:rPr>
        <w:t xml:space="preserve"> Time management is an important aspect of providing customized services and beauty therapy to the different customers present in the market. The client was assured about getting quality services from the Blow Ltd. authorities.</w:t>
      </w:r>
    </w:p>
    <w:p w:rsidR="00602A30" w:rsidRPr="00FE7DC7" w:rsidRDefault="001021FB" w:rsidP="001021FB">
      <w:pPr>
        <w:pStyle w:val="Normal1"/>
        <w:rPr>
          <w:lang w:val="en-GB"/>
        </w:rPr>
      </w:pPr>
      <w:r w:rsidRPr="00FE7DC7">
        <w:rPr>
          <w:lang w:val="en-GB"/>
        </w:rPr>
        <w:t xml:space="preserve">As a part of </w:t>
      </w:r>
      <w:r w:rsidRPr="00FE7DC7">
        <w:rPr>
          <w:b/>
          <w:bCs/>
          <w:i/>
          <w:iCs/>
          <w:lang w:val="en-GB"/>
        </w:rPr>
        <w:t>the action stage</w:t>
      </w:r>
      <w:r w:rsidRPr="00FE7DC7">
        <w:rPr>
          <w:lang w:val="en-GB"/>
        </w:rPr>
        <w:t>, I can state that m</w:t>
      </w:r>
      <w:r w:rsidR="00602A30" w:rsidRPr="00FE7DC7">
        <w:rPr>
          <w:lang w:val="en-GB"/>
        </w:rPr>
        <w:t xml:space="preserve">anagement of difficult consumers were not easy and required more convincing them by designing the well-laid efficient services for them to achieve productivity and growth. The client who wanted to get her hair straightened was finally made to sit with other customers and by interacting with her directly and also with other customers, services with benefits were going on within the market to help in achievement of the steps by devising the appropriate policies. </w:t>
      </w:r>
    </w:p>
    <w:p w:rsidR="00602A30" w:rsidRPr="00FE7DC7" w:rsidRDefault="009F1985" w:rsidP="001021FB">
      <w:pPr>
        <w:pStyle w:val="Heading2"/>
        <w:rPr>
          <w:lang w:val="en-GB"/>
        </w:rPr>
      </w:pPr>
      <w:bookmarkStart w:id="4" w:name="_Toc39781223"/>
      <w:r w:rsidRPr="00FE7DC7">
        <w:rPr>
          <w:lang w:val="en-GB"/>
        </w:rPr>
        <w:lastRenderedPageBreak/>
        <w:t>Reflection on the relationship between relevant theory and the experience</w:t>
      </w:r>
      <w:bookmarkEnd w:id="4"/>
    </w:p>
    <w:p w:rsidR="001021FB" w:rsidRPr="00FE7DC7" w:rsidRDefault="009F1985" w:rsidP="001021FB">
      <w:pPr>
        <w:pStyle w:val="Normal1"/>
        <w:rPr>
          <w:bCs/>
          <w:lang w:val="en-GB"/>
        </w:rPr>
      </w:pPr>
      <w:bookmarkStart w:id="5" w:name="_Toc39754394"/>
      <w:r w:rsidRPr="00FE7DC7">
        <w:rPr>
          <w:bCs/>
          <w:lang w:val="en-GB"/>
        </w:rPr>
        <w:t xml:space="preserve">In order to demonstrate the relationship between the role play and personal learning in lieu with operations of Blow Ltd, I would use the components of Kolb’s learning cycle here, in addition to the Gibbs model. </w:t>
      </w:r>
    </w:p>
    <w:p w:rsidR="001021FB" w:rsidRPr="00FE7DC7" w:rsidRDefault="001021FB" w:rsidP="001021FB">
      <w:pPr>
        <w:pStyle w:val="Heading2"/>
        <w:rPr>
          <w:lang w:val="en-GB"/>
        </w:rPr>
      </w:pPr>
      <w:bookmarkStart w:id="6" w:name="_Toc39781224"/>
      <w:r w:rsidRPr="00FE7DC7">
        <w:rPr>
          <w:lang w:val="en-GB"/>
        </w:rPr>
        <w:t>Kolb’s learning cycle</w:t>
      </w:r>
      <w:bookmarkEnd w:id="6"/>
    </w:p>
    <w:p w:rsidR="009F1985" w:rsidRPr="00FE7DC7" w:rsidRDefault="009F1985" w:rsidP="0067687A">
      <w:pPr>
        <w:spacing w:line="360" w:lineRule="auto"/>
        <w:rPr>
          <w:rFonts w:ascii="Times New Roman" w:hAnsi="Times New Roman" w:cs="Times New Roman"/>
          <w:bCs/>
          <w:sz w:val="24"/>
          <w:szCs w:val="24"/>
          <w:lang w:val="en-GB"/>
        </w:rPr>
      </w:pPr>
      <w:r w:rsidRPr="00FE7DC7">
        <w:rPr>
          <w:rFonts w:ascii="Times New Roman" w:hAnsi="Times New Roman" w:cs="Times New Roman"/>
          <w:sz w:val="24"/>
          <w:szCs w:val="24"/>
          <w:lang w:val="en-GB"/>
        </w:rPr>
        <w:t>The role of the organisation which help in creating a concrete experience is that of a beauty therapist. As a beauty therapist, I was able to perform the role of helping clients to maintain healthy as well as clear skin. A concrete experience is conducting hair treatment as well as skin treatment as a beauty therapist of the Blow Limited. In this case, I would like to state thatmanage</w:t>
      </w:r>
      <w:r w:rsidRPr="00FE7DC7">
        <w:rPr>
          <w:rFonts w:ascii="Times New Roman" w:hAnsi="Times New Roman" w:cs="Times New Roman"/>
          <w:bCs/>
          <w:sz w:val="24"/>
          <w:szCs w:val="24"/>
          <w:lang w:val="en-GB"/>
        </w:rPr>
        <w:t xml:space="preserve">ment of difficult consumers were not easy and required more convincing them by designing the well-laid efficient services for them to achieve productivity and growth. </w:t>
      </w:r>
    </w:p>
    <w:p w:rsidR="009F1985" w:rsidRPr="00FE7DC7" w:rsidRDefault="009F1985" w:rsidP="0067687A">
      <w:pPr>
        <w:spacing w:line="360" w:lineRule="auto"/>
        <w:rPr>
          <w:rFonts w:ascii="Times New Roman" w:hAnsi="Times New Roman" w:cs="Times New Roman"/>
          <w:sz w:val="24"/>
          <w:szCs w:val="24"/>
          <w:lang w:val="en-GB"/>
        </w:rPr>
      </w:pPr>
      <w:bookmarkStart w:id="7" w:name="_Toc39777681"/>
      <w:bookmarkStart w:id="8" w:name="_Toc39780344"/>
      <w:bookmarkEnd w:id="5"/>
      <w:r w:rsidRPr="00FE7DC7">
        <w:rPr>
          <w:rFonts w:ascii="Times New Roman" w:hAnsi="Times New Roman" w:cs="Times New Roman"/>
          <w:bCs/>
          <w:sz w:val="24"/>
          <w:szCs w:val="24"/>
          <w:lang w:val="en-GB"/>
        </w:rPr>
        <w:t>As a part of conducting evaluation of skin type, I realised that my opinion provided to customers in this regard will be largely detrimental in keeping their skin healthy as well as clean. As an outcome of doing massage as well as treatment, I realised that beauty therapists have the skill of doing therapy, but they lack the professional skill of diagnosing the physical condition of the clients and suggest them therapies on the basis of that (Tomkins and Ulus, 2016).This is why customers become sceptical.</w:t>
      </w:r>
      <w:bookmarkEnd w:id="7"/>
      <w:bookmarkEnd w:id="8"/>
    </w:p>
    <w:p w:rsidR="009F1985" w:rsidRPr="00FE7DC7" w:rsidRDefault="009F1985" w:rsidP="0067687A">
      <w:pPr>
        <w:spacing w:line="360" w:lineRule="auto"/>
        <w:rPr>
          <w:rFonts w:ascii="Times New Roman" w:hAnsi="Times New Roman" w:cs="Times New Roman"/>
          <w:sz w:val="24"/>
          <w:szCs w:val="24"/>
          <w:lang w:val="en-GB"/>
        </w:rPr>
      </w:pPr>
      <w:r w:rsidRPr="00FE7DC7">
        <w:rPr>
          <w:rFonts w:ascii="Times New Roman" w:hAnsi="Times New Roman" w:cs="Times New Roman"/>
          <w:sz w:val="24"/>
          <w:szCs w:val="24"/>
          <w:lang w:val="en-GB"/>
        </w:rPr>
        <w:t>As a part of learning from the process from idealized that I need specific cognitive skills as well as well-developed professional skills to gain perfection in the process of providing therapy to the clients as a beauty therapist. In addition, I should also abide by my responsibilities of using products which are safe as well as free for body contact of the clients. In this context, I have always followed the General Product Safety Regulations 2005.</w:t>
      </w:r>
    </w:p>
    <w:p w:rsidR="009F1985" w:rsidRPr="00FE7DC7" w:rsidRDefault="009F1985" w:rsidP="0067687A">
      <w:pPr>
        <w:spacing w:line="360" w:lineRule="auto"/>
        <w:rPr>
          <w:rFonts w:ascii="Times New Roman" w:hAnsi="Times New Roman" w:cs="Times New Roman"/>
          <w:sz w:val="24"/>
          <w:szCs w:val="24"/>
          <w:lang w:val="en-GB"/>
        </w:rPr>
      </w:pPr>
      <w:r w:rsidRPr="00FE7DC7">
        <w:rPr>
          <w:rFonts w:ascii="Times New Roman" w:hAnsi="Times New Roman" w:cs="Times New Roman"/>
          <w:sz w:val="24"/>
          <w:szCs w:val="24"/>
          <w:lang w:val="en-GB"/>
        </w:rPr>
        <w:t xml:space="preserve">During the reflective practice of my role play as a beauty therapist for the chosen organisation I have always emphasize specific values towards a practical approach of the job role. Nevertheless, in this case I also implemented the aspect of knowledge as well as understanding of the work so that I am able to maintain a good as well as well-maintained Outlook. In this relation I can easily identify that I had faced major challenges in establishing communication. Moreover, this reflective practice session with the roleplay has helped me in understanding my strength as well as weakness. </w:t>
      </w:r>
    </w:p>
    <w:p w:rsidR="009F1985" w:rsidRPr="00FE7DC7" w:rsidRDefault="009F1985" w:rsidP="001021FB">
      <w:pPr>
        <w:pStyle w:val="Heading1"/>
        <w:rPr>
          <w:lang w:val="en-GB"/>
        </w:rPr>
      </w:pPr>
      <w:bookmarkStart w:id="9" w:name="_Toc39781225"/>
      <w:r w:rsidRPr="00FE7DC7">
        <w:rPr>
          <w:lang w:val="en-GB"/>
        </w:rPr>
        <w:lastRenderedPageBreak/>
        <w:t>Reflective statement considering the feedback</w:t>
      </w:r>
      <w:bookmarkEnd w:id="9"/>
    </w:p>
    <w:p w:rsidR="009F1985" w:rsidRPr="00FE7DC7" w:rsidRDefault="009F1985" w:rsidP="001021FB">
      <w:pPr>
        <w:pStyle w:val="Heading2"/>
        <w:rPr>
          <w:lang w:val="en-GB"/>
        </w:rPr>
      </w:pPr>
      <w:bookmarkStart w:id="10" w:name="_Toc39781226"/>
      <w:r w:rsidRPr="00FE7DC7">
        <w:rPr>
          <w:lang w:val="en-GB"/>
        </w:rPr>
        <w:t>Things went well in the role play</w:t>
      </w:r>
      <w:bookmarkEnd w:id="10"/>
    </w:p>
    <w:p w:rsidR="00235CC6" w:rsidRPr="00FE7DC7" w:rsidRDefault="009F1985" w:rsidP="001021FB">
      <w:pPr>
        <w:spacing w:line="360" w:lineRule="auto"/>
        <w:jc w:val="both"/>
        <w:rPr>
          <w:rFonts w:ascii="Times New Roman" w:hAnsi="Times New Roman" w:cs="Times New Roman"/>
          <w:sz w:val="24"/>
          <w:szCs w:val="24"/>
          <w:lang w:val="en-GB"/>
        </w:rPr>
      </w:pPr>
      <w:r w:rsidRPr="00FE7DC7">
        <w:rPr>
          <w:rFonts w:ascii="Times New Roman" w:hAnsi="Times New Roman" w:cs="Times New Roman"/>
          <w:sz w:val="24"/>
          <w:szCs w:val="24"/>
          <w:lang w:val="en-GB"/>
        </w:rPr>
        <w:t>As I have identified in the above section that the selected job role is st</w:t>
      </w:r>
      <w:r w:rsidRPr="00FE7DC7">
        <w:rPr>
          <w:lang w:val="en-GB"/>
        </w:rPr>
        <w:t>rategically</w:t>
      </w:r>
      <w:r w:rsidRPr="00FE7DC7">
        <w:rPr>
          <w:rFonts w:ascii="Times New Roman" w:hAnsi="Times New Roman" w:cs="Times New Roman"/>
          <w:sz w:val="24"/>
          <w:szCs w:val="24"/>
          <w:lang w:val="en-GB"/>
        </w:rPr>
        <w:t xml:space="preserve"> important from the point of view that I need to maintain the quality of product as well as instruments used for producing the services provided to clients. All the services are outwardly implemented on plants and any imbalance in chemical formula for improper treatment of the devices which are used for providing services can result in blister, scars or other form of visible marks on the body of clients</w:t>
      </w:r>
      <w:r w:rsidR="001021FB" w:rsidRPr="00FE7DC7">
        <w:rPr>
          <w:rFonts w:ascii="Times New Roman" w:hAnsi="Times New Roman" w:cs="Times New Roman"/>
          <w:sz w:val="24"/>
          <w:szCs w:val="24"/>
          <w:lang w:val="en-GB"/>
        </w:rPr>
        <w:t xml:space="preserve"> (Johnstone and Hansen, 2020)</w:t>
      </w:r>
      <w:r w:rsidRPr="00FE7DC7">
        <w:rPr>
          <w:rFonts w:ascii="Times New Roman" w:hAnsi="Times New Roman" w:cs="Times New Roman"/>
          <w:sz w:val="24"/>
          <w:szCs w:val="24"/>
          <w:lang w:val="en-GB"/>
        </w:rPr>
        <w:t>.</w:t>
      </w:r>
    </w:p>
    <w:p w:rsidR="009F1985" w:rsidRPr="00FE7DC7" w:rsidRDefault="009F1985" w:rsidP="001021FB">
      <w:pPr>
        <w:spacing w:line="360" w:lineRule="auto"/>
        <w:jc w:val="both"/>
        <w:rPr>
          <w:rFonts w:ascii="Times New Roman" w:hAnsi="Times New Roman" w:cs="Times New Roman"/>
          <w:sz w:val="24"/>
          <w:szCs w:val="24"/>
          <w:lang w:val="en-GB"/>
        </w:rPr>
      </w:pPr>
      <w:r w:rsidRPr="00FE7DC7">
        <w:rPr>
          <w:rFonts w:ascii="Times New Roman" w:hAnsi="Times New Roman" w:cs="Times New Roman"/>
          <w:sz w:val="24"/>
          <w:szCs w:val="24"/>
          <w:lang w:val="en-GB"/>
        </w:rPr>
        <w:t xml:space="preserve"> This can result in high customer dissatisfaction. In this context, we received specific training program for maintaining the quality testing and learning how to provide best quality of services to clients. Nevertheless, one of the challenging areas for me in course of the roleplay was learning this huge knowledge base and aligning the safety protocol requirements with the Health and Safety act 1974 (Hse.gov.uk, 2020). </w:t>
      </w:r>
      <w:r w:rsidR="00DF71FA" w:rsidRPr="00FE7DC7">
        <w:rPr>
          <w:rFonts w:ascii="Times New Roman" w:hAnsi="Times New Roman" w:cs="Times New Roman"/>
          <w:sz w:val="24"/>
          <w:szCs w:val="24"/>
          <w:lang w:val="en-GB"/>
        </w:rPr>
        <w:t>Therefore,</w:t>
      </w:r>
      <w:r w:rsidRPr="00FE7DC7">
        <w:rPr>
          <w:rFonts w:ascii="Times New Roman" w:hAnsi="Times New Roman" w:cs="Times New Roman"/>
          <w:sz w:val="24"/>
          <w:szCs w:val="24"/>
          <w:lang w:val="en-GB"/>
        </w:rPr>
        <w:t xml:space="preserve"> considering the role play, it can be reflected that although the </w:t>
      </w:r>
      <w:r w:rsidR="00DF71FA" w:rsidRPr="00FE7DC7">
        <w:rPr>
          <w:rFonts w:ascii="Times New Roman" w:hAnsi="Times New Roman" w:cs="Times New Roman"/>
          <w:sz w:val="24"/>
          <w:szCs w:val="24"/>
          <w:lang w:val="en-GB"/>
        </w:rPr>
        <w:t xml:space="preserve">customer was sceptical, I could utilise my primary knowledge to ensure that she has a safe and appropriate experience. </w:t>
      </w:r>
    </w:p>
    <w:p w:rsidR="00235CC6" w:rsidRPr="00FE7DC7" w:rsidRDefault="00235CC6" w:rsidP="001021FB">
      <w:pPr>
        <w:spacing w:line="360" w:lineRule="auto"/>
        <w:jc w:val="both"/>
        <w:rPr>
          <w:rFonts w:ascii="Times New Roman" w:hAnsi="Times New Roman" w:cs="Times New Roman"/>
          <w:sz w:val="24"/>
          <w:szCs w:val="24"/>
          <w:lang w:val="en-GB"/>
        </w:rPr>
      </w:pPr>
      <w:r w:rsidRPr="00FE7DC7">
        <w:rPr>
          <w:rFonts w:ascii="Times New Roman" w:hAnsi="Times New Roman" w:cs="Times New Roman"/>
          <w:sz w:val="24"/>
          <w:szCs w:val="24"/>
          <w:lang w:val="en-GB"/>
        </w:rPr>
        <w:t xml:space="preserve">I also learnt to manage the difficult situations with great experience and by including the relevant strategies ensuring me to achieve the well-planned goals set up by the authorities in the society with ease. </w:t>
      </w:r>
      <w:r w:rsidR="000426D6" w:rsidRPr="00FE7DC7">
        <w:rPr>
          <w:rFonts w:ascii="Times New Roman" w:hAnsi="Times New Roman" w:cs="Times New Roman"/>
          <w:sz w:val="24"/>
          <w:szCs w:val="24"/>
          <w:lang w:val="en-GB"/>
        </w:rPr>
        <w:t xml:space="preserve">I also tried to work for the betterment of the organisation under which I worked as I was satisfied with the job role I was given. I used the rational features in developing my thinking procedure on a positive note within the market that helped me to achieve the targets in a successful way. </w:t>
      </w:r>
    </w:p>
    <w:p w:rsidR="009F1985" w:rsidRPr="00FE7DC7" w:rsidRDefault="009F1985" w:rsidP="001021FB">
      <w:pPr>
        <w:pStyle w:val="Heading2"/>
        <w:rPr>
          <w:lang w:val="en-GB"/>
        </w:rPr>
      </w:pPr>
      <w:bookmarkStart w:id="11" w:name="_Toc39781227"/>
      <w:r w:rsidRPr="00FE7DC7">
        <w:rPr>
          <w:lang w:val="en-GB"/>
        </w:rPr>
        <w:t>Things which could have been done differently</w:t>
      </w:r>
      <w:bookmarkEnd w:id="11"/>
    </w:p>
    <w:p w:rsidR="00DF71FA" w:rsidRPr="00FE7DC7" w:rsidRDefault="00DF71FA" w:rsidP="001021FB">
      <w:pPr>
        <w:spacing w:line="360" w:lineRule="auto"/>
        <w:jc w:val="both"/>
        <w:rPr>
          <w:rFonts w:ascii="Times New Roman" w:hAnsi="Times New Roman" w:cs="Times New Roman"/>
          <w:sz w:val="24"/>
          <w:szCs w:val="24"/>
          <w:lang w:val="en-GB"/>
        </w:rPr>
      </w:pPr>
      <w:r w:rsidRPr="00FE7DC7">
        <w:rPr>
          <w:rFonts w:ascii="Times New Roman" w:hAnsi="Times New Roman" w:cs="Times New Roman"/>
          <w:sz w:val="24"/>
          <w:szCs w:val="24"/>
          <w:lang w:val="en-GB"/>
        </w:rPr>
        <w:t xml:space="preserve">In the role play as a beauty therapist, in the above-mentioned specific situation, I could utilize the skills of leadership and also made proper use of common sense to help in developing the essential steps for the special customer who wanted to get her hair straightened. In the end, the specific customer got her hair straightened within very less cost. The Collaborative team effort was designed and it supported the head and the fellow employees providing the basic insights about the clients and the specialized features of beauty therapy needed to satisfy the customers. With the help of great teamwork, the role play of a beauty therapist succeeds within the organizations. </w:t>
      </w:r>
    </w:p>
    <w:p w:rsidR="00295D2E" w:rsidRPr="00FE7DC7" w:rsidRDefault="00295D2E" w:rsidP="001021FB">
      <w:pPr>
        <w:spacing w:line="360" w:lineRule="auto"/>
        <w:jc w:val="both"/>
        <w:rPr>
          <w:rFonts w:ascii="Times New Roman" w:hAnsi="Times New Roman" w:cs="Times New Roman"/>
          <w:sz w:val="24"/>
          <w:szCs w:val="24"/>
          <w:lang w:val="en-GB"/>
        </w:rPr>
      </w:pPr>
      <w:r w:rsidRPr="00FE7DC7">
        <w:rPr>
          <w:rFonts w:ascii="Times New Roman" w:hAnsi="Times New Roman" w:cs="Times New Roman"/>
          <w:sz w:val="24"/>
          <w:szCs w:val="24"/>
          <w:lang w:val="en-GB"/>
        </w:rPr>
        <w:lastRenderedPageBreak/>
        <w:t xml:space="preserve">I felt that I could have handled some of the problems in a matured way to ensure the smooth accomplishment of the goals being devised by the authorities in the open market easily. I also enjoyed my job as I could work with personal </w:t>
      </w:r>
      <w:r w:rsidR="009F5631" w:rsidRPr="00FE7DC7">
        <w:rPr>
          <w:rFonts w:ascii="Times New Roman" w:hAnsi="Times New Roman" w:cs="Times New Roman"/>
          <w:sz w:val="24"/>
          <w:szCs w:val="24"/>
          <w:lang w:val="en-GB"/>
        </w:rPr>
        <w:t xml:space="preserve">freedom and help in integrating innovation features and facilities that helped me to conduct the operations with benefits. I could help in leading with responsibility as I acquired positive knowledge linked with the various operations designed for executing the tasks of Blow Ltd. I learnt the different aspects related to designing organised work within the organisation from experience and skills. </w:t>
      </w:r>
    </w:p>
    <w:p w:rsidR="001021FB" w:rsidRPr="00FE7DC7" w:rsidRDefault="001021FB" w:rsidP="001021FB">
      <w:pPr>
        <w:pStyle w:val="Heading2"/>
        <w:rPr>
          <w:lang w:val="en-GB"/>
        </w:rPr>
      </w:pPr>
      <w:bookmarkStart w:id="12" w:name="_Toc39781228"/>
      <w:r w:rsidRPr="00FE7DC7">
        <w:rPr>
          <w:lang w:val="en-GB"/>
        </w:rPr>
        <w:t>Future steps for improvement</w:t>
      </w:r>
      <w:bookmarkEnd w:id="12"/>
    </w:p>
    <w:p w:rsidR="001021FB" w:rsidRPr="00FE7DC7" w:rsidRDefault="001021FB" w:rsidP="001021FB">
      <w:pPr>
        <w:pStyle w:val="ListParagraph"/>
        <w:numPr>
          <w:ilvl w:val="0"/>
          <w:numId w:val="1"/>
        </w:numPr>
        <w:spacing w:line="360" w:lineRule="auto"/>
        <w:jc w:val="both"/>
        <w:rPr>
          <w:rFonts w:ascii="Times New Roman" w:hAnsi="Times New Roman" w:cs="Times New Roman"/>
          <w:i/>
          <w:iCs/>
          <w:sz w:val="24"/>
          <w:szCs w:val="24"/>
          <w:lang w:val="en-GB"/>
        </w:rPr>
      </w:pPr>
      <w:r w:rsidRPr="00FE7DC7">
        <w:rPr>
          <w:rFonts w:ascii="Times New Roman" w:hAnsi="Times New Roman" w:cs="Times New Roman"/>
          <w:i/>
          <w:iCs/>
          <w:sz w:val="24"/>
          <w:szCs w:val="24"/>
          <w:lang w:val="en-GB"/>
        </w:rPr>
        <w:t>Ensuring team-based training for additional hair straightening style</w:t>
      </w:r>
    </w:p>
    <w:p w:rsidR="001021FB" w:rsidRPr="00FE7DC7" w:rsidRDefault="001021FB" w:rsidP="001021FB">
      <w:pPr>
        <w:pStyle w:val="ListParagraph"/>
        <w:numPr>
          <w:ilvl w:val="0"/>
          <w:numId w:val="1"/>
        </w:numPr>
        <w:spacing w:line="360" w:lineRule="auto"/>
        <w:jc w:val="both"/>
        <w:rPr>
          <w:rFonts w:ascii="Times New Roman" w:hAnsi="Times New Roman" w:cs="Times New Roman"/>
          <w:i/>
          <w:iCs/>
          <w:sz w:val="24"/>
          <w:szCs w:val="24"/>
          <w:lang w:val="en-GB"/>
        </w:rPr>
      </w:pPr>
      <w:r w:rsidRPr="00FE7DC7">
        <w:rPr>
          <w:rFonts w:ascii="Times New Roman" w:hAnsi="Times New Roman" w:cs="Times New Roman"/>
          <w:i/>
          <w:iCs/>
          <w:sz w:val="24"/>
          <w:szCs w:val="24"/>
          <w:lang w:val="en-GB"/>
        </w:rPr>
        <w:t>Learning contact less straightening</w:t>
      </w:r>
    </w:p>
    <w:p w:rsidR="001021FB" w:rsidRPr="00FE7DC7" w:rsidRDefault="001021FB" w:rsidP="001021FB">
      <w:pPr>
        <w:pStyle w:val="ListParagraph"/>
        <w:numPr>
          <w:ilvl w:val="0"/>
          <w:numId w:val="1"/>
        </w:numPr>
        <w:spacing w:line="360" w:lineRule="auto"/>
        <w:jc w:val="both"/>
        <w:rPr>
          <w:rFonts w:ascii="Times New Roman" w:hAnsi="Times New Roman" w:cs="Times New Roman"/>
          <w:i/>
          <w:iCs/>
          <w:sz w:val="24"/>
          <w:szCs w:val="24"/>
          <w:lang w:val="en-GB"/>
        </w:rPr>
      </w:pPr>
      <w:r w:rsidRPr="00FE7DC7">
        <w:rPr>
          <w:rFonts w:ascii="Times New Roman" w:hAnsi="Times New Roman" w:cs="Times New Roman"/>
          <w:i/>
          <w:iCs/>
          <w:sz w:val="24"/>
          <w:szCs w:val="24"/>
          <w:lang w:val="en-GB"/>
        </w:rPr>
        <w:t xml:space="preserve">Developing skill for ketone straightening therapy so that customers in future do not complain </w:t>
      </w:r>
    </w:p>
    <w:p w:rsidR="00DF71FA" w:rsidRPr="00FE7DC7" w:rsidRDefault="00DF71FA" w:rsidP="001021FB">
      <w:pPr>
        <w:pStyle w:val="Heading1"/>
        <w:rPr>
          <w:lang w:val="en-GB"/>
        </w:rPr>
      </w:pPr>
      <w:bookmarkStart w:id="13" w:name="_Toc39781229"/>
      <w:r w:rsidRPr="00FE7DC7">
        <w:rPr>
          <w:lang w:val="en-GB"/>
        </w:rPr>
        <w:t>Conclusion</w:t>
      </w:r>
      <w:bookmarkEnd w:id="13"/>
    </w:p>
    <w:p w:rsidR="001021FB" w:rsidRPr="00FE7DC7" w:rsidRDefault="00DF71FA" w:rsidP="001021FB">
      <w:pPr>
        <w:pStyle w:val="Normal1"/>
        <w:rPr>
          <w:lang w:val="en-GB"/>
        </w:rPr>
      </w:pPr>
      <w:r w:rsidRPr="00FE7DC7">
        <w:rPr>
          <w:lang w:val="en-GB"/>
        </w:rPr>
        <w:t xml:space="preserve">The reflective assignment covered the types of operations designed and integrated by Blow Ltd. which provides services of fashion and beauty to their customers by devising the marketing strategies. Gibbs model of reflection was used and applied to the overview of the organisations and their role in supporting the job role of beauty therapists was demonstrated in an efficient manner. The role of beauty therapist within Blow Ltd. was reflected upon and the services provided by them to clients by utilising the skills and practices need to achieve the well-designed goals adopted by the concerned authorities operating within the market. I could describe the role play activities in details by devising the appropriate and essential steps and processes in completing thee tasks with success and benefits. </w:t>
      </w:r>
    </w:p>
    <w:p w:rsidR="001021FB" w:rsidRPr="00FE7DC7" w:rsidRDefault="001021FB" w:rsidP="001021FB">
      <w:pPr>
        <w:jc w:val="both"/>
        <w:rPr>
          <w:rFonts w:ascii="Times New Roman" w:eastAsia="Times New Roman" w:hAnsi="Times New Roman" w:cs="Times New Roman"/>
          <w:sz w:val="24"/>
          <w:szCs w:val="24"/>
          <w:lang w:val="en-GB" w:eastAsia="en-IN"/>
        </w:rPr>
      </w:pPr>
      <w:r w:rsidRPr="00FE7DC7">
        <w:rPr>
          <w:lang w:val="en-GB"/>
        </w:rPr>
        <w:br w:type="page"/>
      </w:r>
    </w:p>
    <w:p w:rsidR="00DF71FA" w:rsidRPr="00FE7DC7" w:rsidRDefault="001021FB" w:rsidP="0067687A">
      <w:pPr>
        <w:pStyle w:val="Heading1"/>
        <w:rPr>
          <w:lang w:val="en-GB"/>
        </w:rPr>
      </w:pPr>
      <w:bookmarkStart w:id="14" w:name="_Toc39781230"/>
      <w:r w:rsidRPr="00FE7DC7">
        <w:rPr>
          <w:lang w:val="en-GB"/>
        </w:rPr>
        <w:lastRenderedPageBreak/>
        <w:t>Reference List</w:t>
      </w:r>
      <w:bookmarkEnd w:id="14"/>
    </w:p>
    <w:p w:rsidR="001021FB" w:rsidRPr="00FE7DC7" w:rsidRDefault="001021FB" w:rsidP="001021FB">
      <w:pPr>
        <w:pStyle w:val="Normal1"/>
        <w:spacing w:before="240" w:after="240"/>
        <w:rPr>
          <w:lang w:val="en-GB"/>
        </w:rPr>
      </w:pPr>
      <w:bookmarkStart w:id="15" w:name="_Hlk39772025"/>
      <w:r w:rsidRPr="00FE7DC7">
        <w:rPr>
          <w:lang w:val="en-GB"/>
        </w:rPr>
        <w:t>Blowltd.com, 2020</w:t>
      </w:r>
      <w:bookmarkEnd w:id="15"/>
      <w:r w:rsidRPr="00FE7DC7">
        <w:rPr>
          <w:lang w:val="en-GB"/>
        </w:rPr>
        <w:t xml:space="preserve">, </w:t>
      </w:r>
      <w:r w:rsidRPr="00FE7DC7">
        <w:rPr>
          <w:i/>
          <w:lang w:val="en-GB"/>
        </w:rPr>
        <w:t>ABOUT US</w:t>
      </w:r>
      <w:r w:rsidRPr="00FE7DC7">
        <w:rPr>
          <w:lang w:val="en-GB"/>
        </w:rPr>
        <w:t>. Available from: https://www.blowltd.com/about-us [Accessed on 11 April 2020]</w:t>
      </w:r>
    </w:p>
    <w:p w:rsidR="001021FB" w:rsidRPr="00FE7DC7" w:rsidRDefault="001021FB" w:rsidP="001021FB">
      <w:pPr>
        <w:spacing w:line="360" w:lineRule="auto"/>
        <w:rPr>
          <w:rFonts w:ascii="Times New Roman" w:hAnsi="Times New Roman" w:cs="Times New Roman"/>
          <w:sz w:val="24"/>
          <w:szCs w:val="24"/>
          <w:lang w:val="en-GB"/>
        </w:rPr>
      </w:pPr>
      <w:r w:rsidRPr="00FE7DC7">
        <w:rPr>
          <w:rFonts w:ascii="Times New Roman" w:hAnsi="Times New Roman" w:cs="Times New Roman"/>
          <w:sz w:val="24"/>
          <w:szCs w:val="24"/>
          <w:lang w:val="en-GB"/>
        </w:rPr>
        <w:t xml:space="preserve">Hse.gov.uk, 2020. About the Legislation. (Online). Available at: </w:t>
      </w:r>
      <w:hyperlink r:id="rId8" w:history="1">
        <w:r w:rsidRPr="00FE7DC7">
          <w:rPr>
            <w:rStyle w:val="Hyperlink"/>
            <w:rFonts w:ascii="Times New Roman" w:hAnsi="Times New Roman" w:cs="Times New Roman"/>
            <w:color w:val="auto"/>
            <w:sz w:val="24"/>
            <w:szCs w:val="24"/>
            <w:lang w:val="en-GB"/>
          </w:rPr>
          <w:t>https://www.hse.gov.uk/legislation/hswa.htm</w:t>
        </w:r>
      </w:hyperlink>
      <w:r w:rsidRPr="00FE7DC7">
        <w:rPr>
          <w:rFonts w:ascii="Times New Roman" w:hAnsi="Times New Roman" w:cs="Times New Roman"/>
          <w:sz w:val="24"/>
          <w:szCs w:val="24"/>
          <w:lang w:val="en-GB"/>
        </w:rPr>
        <w:t xml:space="preserve"> [Accessed: 07</w:t>
      </w:r>
      <w:r w:rsidRPr="00FE7DC7">
        <w:rPr>
          <w:rFonts w:ascii="Times New Roman" w:hAnsi="Times New Roman" w:cs="Times New Roman"/>
          <w:sz w:val="24"/>
          <w:szCs w:val="24"/>
          <w:vertAlign w:val="superscript"/>
          <w:lang w:val="en-GB"/>
        </w:rPr>
        <w:t>th</w:t>
      </w:r>
      <w:r w:rsidRPr="00FE7DC7">
        <w:rPr>
          <w:rFonts w:ascii="Times New Roman" w:hAnsi="Times New Roman" w:cs="Times New Roman"/>
          <w:sz w:val="24"/>
          <w:szCs w:val="24"/>
          <w:lang w:val="en-GB"/>
        </w:rPr>
        <w:t xml:space="preserve"> May 2020]</w:t>
      </w:r>
    </w:p>
    <w:p w:rsidR="001021FB" w:rsidRPr="00FE7DC7" w:rsidRDefault="001021FB" w:rsidP="001021FB">
      <w:pPr>
        <w:pStyle w:val="Normal1"/>
        <w:spacing w:before="240" w:after="240"/>
        <w:rPr>
          <w:lang w:val="en-GB"/>
        </w:rPr>
      </w:pPr>
      <w:r w:rsidRPr="00FE7DC7">
        <w:rPr>
          <w:lang w:val="en-GB"/>
        </w:rPr>
        <w:t xml:space="preserve">Johnstone, R.L. and Hansen, A.M. eds., 2020. </w:t>
      </w:r>
      <w:r w:rsidRPr="00FE7DC7">
        <w:rPr>
          <w:i/>
          <w:lang w:val="en-GB"/>
        </w:rPr>
        <w:t>Regulation of Extractive Industries: Community Engagement in the Arctic</w:t>
      </w:r>
      <w:r w:rsidRPr="00FE7DC7">
        <w:rPr>
          <w:lang w:val="en-GB"/>
        </w:rPr>
        <w:t>. Abingdon: Routledge.</w:t>
      </w:r>
    </w:p>
    <w:p w:rsidR="001021FB" w:rsidRPr="00FE7DC7" w:rsidRDefault="001021FB" w:rsidP="001021FB">
      <w:pPr>
        <w:pStyle w:val="Normal1"/>
        <w:spacing w:before="240" w:after="240"/>
        <w:rPr>
          <w:lang w:val="en-GB"/>
        </w:rPr>
      </w:pPr>
      <w:bookmarkStart w:id="16" w:name="_Hlk39772146"/>
      <w:r w:rsidRPr="00FE7DC7">
        <w:rPr>
          <w:lang w:val="en-GB"/>
        </w:rPr>
        <w:t>Nicotera</w:t>
      </w:r>
      <w:bookmarkEnd w:id="16"/>
      <w:r w:rsidRPr="00FE7DC7">
        <w:rPr>
          <w:lang w:val="en-GB"/>
        </w:rPr>
        <w:t xml:space="preserve">, N., Cutforth, N., Fretz, E. and Thompson, S.S., 2019. Dedication to community engagement: A higher education conundrum?. </w:t>
      </w:r>
      <w:r w:rsidRPr="00FE7DC7">
        <w:rPr>
          <w:i/>
          <w:lang w:val="en-GB"/>
        </w:rPr>
        <w:t>Journal of Community Engagement and Scholarship</w:t>
      </w:r>
      <w:r w:rsidRPr="00FE7DC7">
        <w:rPr>
          <w:lang w:val="en-GB"/>
        </w:rPr>
        <w:t xml:space="preserve">, </w:t>
      </w:r>
      <w:r w:rsidRPr="00FE7DC7">
        <w:rPr>
          <w:i/>
          <w:lang w:val="en-GB"/>
        </w:rPr>
        <w:t>4</w:t>
      </w:r>
      <w:r w:rsidRPr="00FE7DC7">
        <w:rPr>
          <w:lang w:val="en-GB"/>
        </w:rPr>
        <w:t>(1), p.5.</w:t>
      </w:r>
    </w:p>
    <w:p w:rsidR="001021FB" w:rsidRPr="00FE7DC7" w:rsidRDefault="001021FB" w:rsidP="001021FB">
      <w:pPr>
        <w:spacing w:line="360" w:lineRule="auto"/>
        <w:rPr>
          <w:rFonts w:ascii="Times New Roman" w:hAnsi="Times New Roman" w:cs="Times New Roman"/>
          <w:sz w:val="24"/>
          <w:szCs w:val="24"/>
          <w:lang w:val="en-GB"/>
        </w:rPr>
      </w:pPr>
      <w:r w:rsidRPr="00FE7DC7">
        <w:rPr>
          <w:rFonts w:ascii="Times New Roman" w:hAnsi="Times New Roman" w:cs="Times New Roman"/>
          <w:sz w:val="24"/>
          <w:szCs w:val="24"/>
          <w:lang w:val="en-GB"/>
        </w:rPr>
        <w:t>Tomkins, L. and Ulus, E., 2016. ‘Oh, was that “experiential learning”?!’Spaces, synergies and surprises with Kolb’s learning cycle. </w:t>
      </w:r>
      <w:r w:rsidRPr="00FE7DC7">
        <w:rPr>
          <w:rFonts w:ascii="Times New Roman" w:hAnsi="Times New Roman" w:cs="Times New Roman"/>
          <w:i/>
          <w:iCs/>
          <w:sz w:val="24"/>
          <w:szCs w:val="24"/>
          <w:lang w:val="en-GB"/>
        </w:rPr>
        <w:t>Management Learning</w:t>
      </w:r>
      <w:r w:rsidRPr="00FE7DC7">
        <w:rPr>
          <w:rFonts w:ascii="Times New Roman" w:hAnsi="Times New Roman" w:cs="Times New Roman"/>
          <w:sz w:val="24"/>
          <w:szCs w:val="24"/>
          <w:lang w:val="en-GB"/>
        </w:rPr>
        <w:t>, </w:t>
      </w:r>
      <w:r w:rsidRPr="00FE7DC7">
        <w:rPr>
          <w:rFonts w:ascii="Times New Roman" w:hAnsi="Times New Roman" w:cs="Times New Roman"/>
          <w:i/>
          <w:iCs/>
          <w:sz w:val="24"/>
          <w:szCs w:val="24"/>
          <w:lang w:val="en-GB"/>
        </w:rPr>
        <w:t>47</w:t>
      </w:r>
      <w:r w:rsidRPr="00FE7DC7">
        <w:rPr>
          <w:rFonts w:ascii="Times New Roman" w:hAnsi="Times New Roman" w:cs="Times New Roman"/>
          <w:sz w:val="24"/>
          <w:szCs w:val="24"/>
          <w:lang w:val="en-GB"/>
        </w:rPr>
        <w:t>(2), pp.158-178.</w:t>
      </w:r>
    </w:p>
    <w:p w:rsidR="001021FB" w:rsidRPr="00FE7DC7" w:rsidRDefault="001021FB" w:rsidP="001021FB">
      <w:pPr>
        <w:spacing w:line="360" w:lineRule="auto"/>
        <w:rPr>
          <w:rFonts w:ascii="Times New Roman" w:hAnsi="Times New Roman" w:cs="Times New Roman"/>
          <w:sz w:val="24"/>
          <w:szCs w:val="24"/>
          <w:lang w:val="en-GB"/>
        </w:rPr>
      </w:pPr>
    </w:p>
    <w:p w:rsidR="001021FB" w:rsidRPr="00FE7DC7" w:rsidRDefault="001021FB" w:rsidP="001021FB">
      <w:pPr>
        <w:pStyle w:val="Normal1"/>
        <w:rPr>
          <w:lang w:val="en-GB"/>
        </w:rPr>
      </w:pPr>
    </w:p>
    <w:p w:rsidR="00DF71FA" w:rsidRPr="00FE7DC7" w:rsidRDefault="00DF71FA" w:rsidP="001021FB">
      <w:pPr>
        <w:spacing w:line="360" w:lineRule="auto"/>
        <w:jc w:val="both"/>
        <w:rPr>
          <w:rFonts w:ascii="Times New Roman" w:hAnsi="Times New Roman" w:cs="Times New Roman"/>
          <w:sz w:val="24"/>
          <w:szCs w:val="24"/>
          <w:lang w:val="en-GB"/>
        </w:rPr>
      </w:pPr>
    </w:p>
    <w:p w:rsidR="00DF71FA" w:rsidRPr="00FE7DC7" w:rsidRDefault="00DF71FA" w:rsidP="001021FB">
      <w:pPr>
        <w:spacing w:line="360" w:lineRule="auto"/>
        <w:jc w:val="both"/>
        <w:rPr>
          <w:rFonts w:ascii="Times New Roman" w:hAnsi="Times New Roman" w:cs="Times New Roman"/>
          <w:sz w:val="24"/>
          <w:szCs w:val="24"/>
          <w:lang w:val="en-GB"/>
        </w:rPr>
      </w:pPr>
    </w:p>
    <w:p w:rsidR="009F1985" w:rsidRPr="00FE7DC7" w:rsidRDefault="009F1985" w:rsidP="001021FB">
      <w:pPr>
        <w:pStyle w:val="Normal1"/>
        <w:rPr>
          <w:b/>
          <w:sz w:val="32"/>
          <w:szCs w:val="32"/>
          <w:lang w:val="en-GB"/>
        </w:rPr>
      </w:pPr>
    </w:p>
    <w:p w:rsidR="009F1985" w:rsidRPr="00FE7DC7" w:rsidRDefault="009F1985" w:rsidP="001021FB">
      <w:pPr>
        <w:pStyle w:val="Normal1"/>
        <w:rPr>
          <w:b/>
          <w:sz w:val="32"/>
          <w:szCs w:val="32"/>
          <w:lang w:val="en-GB"/>
        </w:rPr>
      </w:pPr>
    </w:p>
    <w:p w:rsidR="00AF41F4" w:rsidRPr="00FE7DC7" w:rsidRDefault="00AF41F4" w:rsidP="001021FB">
      <w:pPr>
        <w:jc w:val="both"/>
        <w:rPr>
          <w:lang w:val="en-GB"/>
        </w:rPr>
      </w:pPr>
    </w:p>
    <w:p w:rsidR="00AF41F4" w:rsidRPr="00FE7DC7" w:rsidRDefault="00AF41F4" w:rsidP="001021FB">
      <w:pPr>
        <w:jc w:val="both"/>
        <w:rPr>
          <w:lang w:val="en-GB"/>
        </w:rPr>
      </w:pPr>
    </w:p>
    <w:sectPr w:rsidR="00AF41F4" w:rsidRPr="00FE7DC7" w:rsidSect="00EC6016">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434FE" w:rsidRDefault="001434FE" w:rsidP="00F755E7">
      <w:pPr>
        <w:spacing w:after="0" w:line="240" w:lineRule="auto"/>
      </w:pPr>
      <w:r>
        <w:separator/>
      </w:r>
    </w:p>
  </w:endnote>
  <w:endnote w:type="continuationSeparator" w:id="1">
    <w:p w:rsidR="001434FE" w:rsidRDefault="001434FE" w:rsidP="00F755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4817692"/>
      <w:docPartObj>
        <w:docPartGallery w:val="Page Numbers (Bottom of Page)"/>
        <w:docPartUnique/>
      </w:docPartObj>
    </w:sdtPr>
    <w:sdtEndPr>
      <w:rPr>
        <w:noProof/>
      </w:rPr>
    </w:sdtEndPr>
    <w:sdtContent>
      <w:p w:rsidR="00F755E7" w:rsidRDefault="00EC6016">
        <w:pPr>
          <w:pStyle w:val="Footer"/>
          <w:jc w:val="right"/>
        </w:pPr>
        <w:r>
          <w:fldChar w:fldCharType="begin"/>
        </w:r>
        <w:r w:rsidR="00F755E7">
          <w:instrText xml:space="preserve"> PAGE   \* MERGEFORMAT </w:instrText>
        </w:r>
        <w:r>
          <w:fldChar w:fldCharType="separate"/>
        </w:r>
        <w:r w:rsidR="00EC3D80">
          <w:rPr>
            <w:noProof/>
          </w:rPr>
          <w:t>1</w:t>
        </w:r>
        <w:r>
          <w:rPr>
            <w:noProof/>
          </w:rPr>
          <w:fldChar w:fldCharType="end"/>
        </w:r>
      </w:p>
    </w:sdtContent>
  </w:sdt>
  <w:p w:rsidR="00F755E7" w:rsidRDefault="00F755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434FE" w:rsidRDefault="001434FE" w:rsidP="00F755E7">
      <w:pPr>
        <w:spacing w:after="0" w:line="240" w:lineRule="auto"/>
      </w:pPr>
      <w:r>
        <w:separator/>
      </w:r>
    </w:p>
  </w:footnote>
  <w:footnote w:type="continuationSeparator" w:id="1">
    <w:p w:rsidR="001434FE" w:rsidRDefault="001434FE" w:rsidP="00F755E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1B59C9"/>
    <w:multiLevelType w:val="hybridMultilevel"/>
    <w:tmpl w:val="9502E4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Y2MTIxMzawMDS0NDNW0lEKTi0uzszPAykwrgUAWVkxCSwAAAA="/>
  </w:docVars>
  <w:rsids>
    <w:rsidRoot w:val="00AF41F4"/>
    <w:rsid w:val="000426D6"/>
    <w:rsid w:val="000730D8"/>
    <w:rsid w:val="000D4CE2"/>
    <w:rsid w:val="000E1FC0"/>
    <w:rsid w:val="001021FB"/>
    <w:rsid w:val="0012493B"/>
    <w:rsid w:val="001434FE"/>
    <w:rsid w:val="001B2E89"/>
    <w:rsid w:val="00235CC6"/>
    <w:rsid w:val="00295D2E"/>
    <w:rsid w:val="003C15F9"/>
    <w:rsid w:val="004970AE"/>
    <w:rsid w:val="004B6BF8"/>
    <w:rsid w:val="004F09D7"/>
    <w:rsid w:val="00602A30"/>
    <w:rsid w:val="0067687A"/>
    <w:rsid w:val="00710069"/>
    <w:rsid w:val="009F1985"/>
    <w:rsid w:val="009F5631"/>
    <w:rsid w:val="00AF41F4"/>
    <w:rsid w:val="00DA30ED"/>
    <w:rsid w:val="00DF54D5"/>
    <w:rsid w:val="00DF71FA"/>
    <w:rsid w:val="00E77741"/>
    <w:rsid w:val="00EC3D80"/>
    <w:rsid w:val="00EC6016"/>
    <w:rsid w:val="00F755E7"/>
    <w:rsid w:val="00FC7644"/>
    <w:rsid w:val="00FE7DC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016"/>
  </w:style>
  <w:style w:type="paragraph" w:styleId="Heading1">
    <w:name w:val="heading 1"/>
    <w:basedOn w:val="Normal"/>
    <w:next w:val="Normal"/>
    <w:link w:val="Heading1Char"/>
    <w:rsid w:val="00AF41F4"/>
    <w:pPr>
      <w:keepNext/>
      <w:keepLines/>
      <w:spacing w:after="200" w:line="360" w:lineRule="auto"/>
      <w:jc w:val="both"/>
      <w:outlineLvl w:val="0"/>
    </w:pPr>
    <w:rPr>
      <w:rFonts w:ascii="Times New Roman" w:eastAsia="Times New Roman" w:hAnsi="Times New Roman" w:cs="Times New Roman"/>
      <w:b/>
      <w:sz w:val="32"/>
      <w:szCs w:val="32"/>
      <w:lang w:eastAsia="en-IN"/>
    </w:rPr>
  </w:style>
  <w:style w:type="paragraph" w:styleId="Heading2">
    <w:name w:val="heading 2"/>
    <w:basedOn w:val="Normal"/>
    <w:next w:val="Normal"/>
    <w:link w:val="Heading2Char"/>
    <w:uiPriority w:val="9"/>
    <w:unhideWhenUsed/>
    <w:qFormat/>
    <w:rsid w:val="009F1985"/>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41F4"/>
    <w:rPr>
      <w:rFonts w:ascii="Times New Roman" w:eastAsia="Times New Roman" w:hAnsi="Times New Roman" w:cs="Times New Roman"/>
      <w:b/>
      <w:sz w:val="32"/>
      <w:szCs w:val="32"/>
      <w:lang w:eastAsia="en-IN"/>
    </w:rPr>
  </w:style>
  <w:style w:type="paragraph" w:customStyle="1" w:styleId="Normal1">
    <w:name w:val="Normal1"/>
    <w:rsid w:val="004970AE"/>
    <w:pPr>
      <w:spacing w:after="200" w:line="360" w:lineRule="auto"/>
      <w:jc w:val="both"/>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9F1985"/>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DF71FA"/>
    <w:pPr>
      <w:spacing w:before="240" w:after="0"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DF71FA"/>
    <w:pPr>
      <w:spacing w:after="100"/>
    </w:pPr>
  </w:style>
  <w:style w:type="paragraph" w:styleId="TOC2">
    <w:name w:val="toc 2"/>
    <w:basedOn w:val="Normal"/>
    <w:next w:val="Normal"/>
    <w:autoRedefine/>
    <w:uiPriority w:val="39"/>
    <w:unhideWhenUsed/>
    <w:rsid w:val="00DF71FA"/>
    <w:pPr>
      <w:spacing w:after="100"/>
      <w:ind w:left="220"/>
    </w:pPr>
  </w:style>
  <w:style w:type="character" w:styleId="Hyperlink">
    <w:name w:val="Hyperlink"/>
    <w:basedOn w:val="DefaultParagraphFont"/>
    <w:uiPriority w:val="99"/>
    <w:unhideWhenUsed/>
    <w:rsid w:val="00DF71FA"/>
    <w:rPr>
      <w:color w:val="0563C1" w:themeColor="hyperlink"/>
      <w:u w:val="single"/>
    </w:rPr>
  </w:style>
  <w:style w:type="paragraph" w:styleId="ListParagraph">
    <w:name w:val="List Paragraph"/>
    <w:basedOn w:val="Normal"/>
    <w:uiPriority w:val="34"/>
    <w:qFormat/>
    <w:rsid w:val="001021FB"/>
    <w:pPr>
      <w:ind w:left="720"/>
      <w:contextualSpacing/>
    </w:pPr>
  </w:style>
  <w:style w:type="paragraph" w:styleId="Header">
    <w:name w:val="header"/>
    <w:basedOn w:val="Normal"/>
    <w:link w:val="HeaderChar"/>
    <w:uiPriority w:val="99"/>
    <w:unhideWhenUsed/>
    <w:rsid w:val="00F755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5E7"/>
  </w:style>
  <w:style w:type="paragraph" w:styleId="Footer">
    <w:name w:val="footer"/>
    <w:basedOn w:val="Normal"/>
    <w:link w:val="FooterChar"/>
    <w:uiPriority w:val="99"/>
    <w:unhideWhenUsed/>
    <w:rsid w:val="00F755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5E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44E8B-0394-4A8C-A335-0EF2B5B09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2020-05-10T12:43:00Z</dcterms:created>
  <dcterms:modified xsi:type="dcterms:W3CDTF">2020-05-10T12:43:00Z</dcterms:modified>
</cp:coreProperties>
</file>