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EC3B1BF" w14:textId="77777777" w:rsidR="00057064" w:rsidRDefault="00057064" w:rsidP="00A75ECF">
      <w:pPr>
        <w:jc w:val="center"/>
        <w:rPr>
          <w:b/>
          <w:bCs/>
        </w:rPr>
      </w:pPr>
    </w:p>
    <w:p w14:paraId="76FA6F0D" w14:textId="345E029D" w:rsidR="00057064" w:rsidRPr="0043207D" w:rsidRDefault="00057064" w:rsidP="00610A6A">
      <w:pPr>
        <w:rPr>
          <w:b/>
          <w:bCs/>
          <w:sz w:val="36"/>
          <w:szCs w:val="36"/>
        </w:rPr>
      </w:pPr>
    </w:p>
    <w:p w14:paraId="05CC7FFE" w14:textId="1156E4F4" w:rsidR="00A75ECF" w:rsidRPr="0043207D" w:rsidRDefault="00A75ECF" w:rsidP="00A75ECF">
      <w:pPr>
        <w:jc w:val="center"/>
        <w:rPr>
          <w:b/>
          <w:bCs/>
          <w:sz w:val="36"/>
          <w:szCs w:val="36"/>
        </w:rPr>
      </w:pPr>
    </w:p>
    <w:p w14:paraId="4D9A2886" w14:textId="01B4EBC9" w:rsidR="00A75ECF" w:rsidRPr="0043207D" w:rsidRDefault="003923D3" w:rsidP="00A75ECF">
      <w:pPr>
        <w:jc w:val="center"/>
        <w:rPr>
          <w:rFonts w:ascii="Angsana New" w:hAnsi="Angsana New" w:cs="Angsana New"/>
          <w:b/>
          <w:bCs/>
          <w:sz w:val="144"/>
          <w:szCs w:val="144"/>
        </w:rPr>
      </w:pPr>
      <w:r w:rsidRPr="0043207D">
        <w:rPr>
          <w:rFonts w:ascii="Angsana New" w:hAnsi="Angsana New" w:cs="Angsana New" w:hint="cs"/>
          <w:b/>
          <w:bCs/>
          <w:sz w:val="144"/>
          <w:szCs w:val="144"/>
        </w:rPr>
        <w:t>E-Portfolio</w:t>
      </w:r>
    </w:p>
    <w:p w14:paraId="7985AA8C" w14:textId="17ECC7DB" w:rsidR="00A75ECF" w:rsidRPr="0043207D" w:rsidRDefault="00A75ECF" w:rsidP="00A75ECF">
      <w:pPr>
        <w:jc w:val="center"/>
        <w:rPr>
          <w:b/>
          <w:bCs/>
          <w:sz w:val="36"/>
          <w:szCs w:val="36"/>
        </w:rPr>
      </w:pPr>
    </w:p>
    <w:p w14:paraId="71BBCDEF" w14:textId="21102439" w:rsidR="00A75ECF" w:rsidRPr="0043207D" w:rsidRDefault="003923D3" w:rsidP="00A75ECF">
      <w:pPr>
        <w:jc w:val="center"/>
        <w:rPr>
          <w:rFonts w:ascii="Angsana New" w:hAnsi="Angsana New" w:cs="Angsana New"/>
          <w:b/>
          <w:bCs/>
          <w:sz w:val="72"/>
          <w:szCs w:val="72"/>
        </w:rPr>
      </w:pPr>
      <w:r w:rsidRPr="0043207D">
        <w:rPr>
          <w:rFonts w:ascii="Angsana New" w:hAnsi="Angsana New" w:cs="Angsana New" w:hint="cs"/>
          <w:b/>
          <w:bCs/>
          <w:sz w:val="72"/>
          <w:szCs w:val="72"/>
        </w:rPr>
        <w:t>Chloe Rees</w:t>
      </w:r>
    </w:p>
    <w:p w14:paraId="57BDCAF6" w14:textId="272027F8" w:rsidR="00057064" w:rsidRDefault="00057064" w:rsidP="00A75ECF">
      <w:pPr>
        <w:jc w:val="center"/>
        <w:rPr>
          <w:b/>
          <w:bCs/>
        </w:rPr>
      </w:pPr>
    </w:p>
    <w:p w14:paraId="17AA1E74" w14:textId="745EF4F2" w:rsidR="00057064" w:rsidRDefault="00057064">
      <w:pPr>
        <w:rPr>
          <w:b/>
          <w:bCs/>
        </w:rPr>
      </w:pPr>
    </w:p>
    <w:p w14:paraId="79E7D994" w14:textId="4E92F1BC" w:rsidR="00057064" w:rsidRDefault="00057064">
      <w:pPr>
        <w:rPr>
          <w:b/>
          <w:bCs/>
        </w:rPr>
      </w:pPr>
    </w:p>
    <w:p w14:paraId="76509395" w14:textId="0C3AB69D" w:rsidR="00057064" w:rsidRDefault="00057064">
      <w:pPr>
        <w:rPr>
          <w:b/>
          <w:bCs/>
        </w:rPr>
      </w:pPr>
    </w:p>
    <w:p w14:paraId="437C65B3" w14:textId="16565481" w:rsidR="00057064" w:rsidRDefault="00057064">
      <w:pPr>
        <w:rPr>
          <w:b/>
          <w:bCs/>
        </w:rPr>
      </w:pPr>
    </w:p>
    <w:p w14:paraId="08F48F7D" w14:textId="293171D9" w:rsidR="00057064" w:rsidRDefault="00057064">
      <w:pPr>
        <w:rPr>
          <w:b/>
          <w:bCs/>
        </w:rPr>
      </w:pPr>
    </w:p>
    <w:p w14:paraId="68E95797" w14:textId="5AD219D0" w:rsidR="00057064" w:rsidRDefault="00057064">
      <w:pPr>
        <w:rPr>
          <w:b/>
          <w:bCs/>
        </w:rPr>
      </w:pPr>
    </w:p>
    <w:p w14:paraId="49353839" w14:textId="19BABF9F" w:rsidR="00057064" w:rsidRDefault="00057064">
      <w:pPr>
        <w:rPr>
          <w:b/>
          <w:bCs/>
        </w:rPr>
      </w:pPr>
    </w:p>
    <w:p w14:paraId="2C55F33B" w14:textId="7860E84F" w:rsidR="00057064" w:rsidRDefault="00057064">
      <w:pPr>
        <w:rPr>
          <w:b/>
          <w:bCs/>
        </w:rPr>
      </w:pPr>
    </w:p>
    <w:p w14:paraId="38BD22A6" w14:textId="4AE70F33" w:rsidR="00057064" w:rsidRDefault="00057064">
      <w:pPr>
        <w:rPr>
          <w:b/>
          <w:bCs/>
        </w:rPr>
      </w:pPr>
    </w:p>
    <w:p w14:paraId="1D3EE9A7" w14:textId="11966225" w:rsidR="00057064" w:rsidRDefault="00057064">
      <w:pPr>
        <w:rPr>
          <w:b/>
          <w:bCs/>
        </w:rPr>
      </w:pPr>
    </w:p>
    <w:p w14:paraId="513FDAF1" w14:textId="19BF1D8E" w:rsidR="00057064" w:rsidRDefault="00057064">
      <w:pPr>
        <w:rPr>
          <w:b/>
          <w:bCs/>
        </w:rPr>
      </w:pPr>
    </w:p>
    <w:p w14:paraId="53DD876F" w14:textId="74A185A9" w:rsidR="00057064" w:rsidRDefault="00057064">
      <w:pPr>
        <w:rPr>
          <w:b/>
          <w:bCs/>
        </w:rPr>
      </w:pPr>
    </w:p>
    <w:p w14:paraId="7391AA83" w14:textId="36476930" w:rsidR="00057064" w:rsidRDefault="00057064">
      <w:pPr>
        <w:rPr>
          <w:b/>
          <w:bCs/>
        </w:rPr>
      </w:pPr>
    </w:p>
    <w:p w14:paraId="6C9B2B2E" w14:textId="17D46E43" w:rsidR="00057064" w:rsidRDefault="00057064">
      <w:pPr>
        <w:rPr>
          <w:b/>
          <w:bCs/>
        </w:rPr>
      </w:pPr>
    </w:p>
    <w:p w14:paraId="4B96BF34" w14:textId="713216F0" w:rsidR="00057064" w:rsidRDefault="00057064">
      <w:pPr>
        <w:rPr>
          <w:b/>
          <w:bCs/>
        </w:rPr>
      </w:pPr>
    </w:p>
    <w:p w14:paraId="29A6E85B" w14:textId="032CA595" w:rsidR="00057064" w:rsidRDefault="00057064">
      <w:pPr>
        <w:rPr>
          <w:b/>
          <w:bCs/>
        </w:rPr>
      </w:pPr>
    </w:p>
    <w:p w14:paraId="62D8F348" w14:textId="37FA0D2A" w:rsidR="00057064" w:rsidRDefault="00057064">
      <w:pPr>
        <w:rPr>
          <w:b/>
          <w:bCs/>
        </w:rPr>
      </w:pPr>
    </w:p>
    <w:p w14:paraId="0ED7E658" w14:textId="76C2BD37" w:rsidR="00057064" w:rsidRDefault="00610A6A" w:rsidP="00610A6A">
      <w:pPr>
        <w:jc w:val="center"/>
        <w:rPr>
          <w:b/>
          <w:bCs/>
          <w:sz w:val="32"/>
          <w:szCs w:val="32"/>
        </w:rPr>
      </w:pPr>
      <w:r>
        <w:rPr>
          <w:b/>
          <w:bCs/>
          <w:sz w:val="32"/>
          <w:szCs w:val="32"/>
        </w:rPr>
        <w:lastRenderedPageBreak/>
        <w:t>Contents Page</w:t>
      </w:r>
    </w:p>
    <w:p w14:paraId="21631CC1" w14:textId="77777777" w:rsidR="00610A6A" w:rsidRDefault="00610A6A" w:rsidP="00610A6A">
      <w:pPr>
        <w:rPr>
          <w:b/>
          <w:bCs/>
          <w:sz w:val="32"/>
          <w:szCs w:val="32"/>
        </w:rPr>
      </w:pPr>
    </w:p>
    <w:p w14:paraId="724718C0" w14:textId="666F165A" w:rsidR="00610A6A" w:rsidRDefault="00610A6A" w:rsidP="00610A6A">
      <w:pPr>
        <w:pStyle w:val="ListParagraph"/>
        <w:numPr>
          <w:ilvl w:val="0"/>
          <w:numId w:val="3"/>
        </w:numPr>
        <w:rPr>
          <w:b/>
          <w:bCs/>
          <w:sz w:val="32"/>
          <w:szCs w:val="32"/>
        </w:rPr>
      </w:pPr>
      <w:r>
        <w:rPr>
          <w:b/>
          <w:bCs/>
          <w:sz w:val="32"/>
          <w:szCs w:val="32"/>
        </w:rPr>
        <w:t>Page 3: Article Summary</w:t>
      </w:r>
    </w:p>
    <w:p w14:paraId="376B57C0" w14:textId="73E4B109" w:rsidR="00610A6A" w:rsidRDefault="00610A6A" w:rsidP="00610A6A">
      <w:pPr>
        <w:pStyle w:val="ListParagraph"/>
        <w:numPr>
          <w:ilvl w:val="0"/>
          <w:numId w:val="3"/>
        </w:numPr>
        <w:rPr>
          <w:b/>
          <w:bCs/>
          <w:sz w:val="32"/>
          <w:szCs w:val="32"/>
        </w:rPr>
      </w:pPr>
      <w:r>
        <w:rPr>
          <w:b/>
          <w:bCs/>
          <w:sz w:val="32"/>
          <w:szCs w:val="32"/>
        </w:rPr>
        <w:t>Page 4: Infographic</w:t>
      </w:r>
    </w:p>
    <w:p w14:paraId="7196E66E" w14:textId="337E8A44" w:rsidR="00610A6A" w:rsidRDefault="00610A6A" w:rsidP="00610A6A">
      <w:pPr>
        <w:pStyle w:val="ListParagraph"/>
        <w:numPr>
          <w:ilvl w:val="0"/>
          <w:numId w:val="3"/>
        </w:numPr>
        <w:rPr>
          <w:b/>
          <w:bCs/>
          <w:sz w:val="32"/>
          <w:szCs w:val="32"/>
        </w:rPr>
      </w:pPr>
      <w:r>
        <w:rPr>
          <w:b/>
          <w:bCs/>
          <w:sz w:val="32"/>
          <w:szCs w:val="32"/>
        </w:rPr>
        <w:t>Page 5 &amp; 6: Essay plan</w:t>
      </w:r>
    </w:p>
    <w:p w14:paraId="2E8BFE6B" w14:textId="41175E9D" w:rsidR="00610A6A" w:rsidRDefault="00610A6A" w:rsidP="00610A6A">
      <w:pPr>
        <w:pStyle w:val="ListParagraph"/>
        <w:numPr>
          <w:ilvl w:val="0"/>
          <w:numId w:val="3"/>
        </w:numPr>
        <w:rPr>
          <w:b/>
          <w:bCs/>
          <w:sz w:val="32"/>
          <w:szCs w:val="32"/>
        </w:rPr>
      </w:pPr>
      <w:r>
        <w:rPr>
          <w:b/>
          <w:bCs/>
          <w:sz w:val="32"/>
          <w:szCs w:val="32"/>
        </w:rPr>
        <w:t>Page 7: Library search</w:t>
      </w:r>
    </w:p>
    <w:p w14:paraId="5001B04B" w14:textId="3F46BD47" w:rsidR="00610A6A" w:rsidRDefault="00610A6A" w:rsidP="00610A6A">
      <w:pPr>
        <w:pStyle w:val="ListParagraph"/>
        <w:numPr>
          <w:ilvl w:val="0"/>
          <w:numId w:val="3"/>
        </w:numPr>
        <w:rPr>
          <w:b/>
          <w:bCs/>
          <w:sz w:val="32"/>
          <w:szCs w:val="32"/>
        </w:rPr>
      </w:pPr>
      <w:r>
        <w:rPr>
          <w:b/>
          <w:bCs/>
          <w:sz w:val="32"/>
          <w:szCs w:val="32"/>
        </w:rPr>
        <w:t xml:space="preserve">Page 8: Summary of sources </w:t>
      </w:r>
    </w:p>
    <w:p w14:paraId="52675D20" w14:textId="3A666EF0" w:rsidR="00610A6A" w:rsidRPr="00610A6A" w:rsidRDefault="00610A6A" w:rsidP="00610A6A">
      <w:pPr>
        <w:pStyle w:val="ListParagraph"/>
        <w:numPr>
          <w:ilvl w:val="0"/>
          <w:numId w:val="3"/>
        </w:numPr>
        <w:rPr>
          <w:b/>
          <w:bCs/>
          <w:sz w:val="32"/>
          <w:szCs w:val="32"/>
        </w:rPr>
      </w:pPr>
      <w:r>
        <w:rPr>
          <w:b/>
          <w:bCs/>
          <w:sz w:val="32"/>
          <w:szCs w:val="32"/>
        </w:rPr>
        <w:t>Page 9: References for all tasks</w:t>
      </w:r>
    </w:p>
    <w:p w14:paraId="7032E379" w14:textId="6B4D9064" w:rsidR="00057064" w:rsidRDefault="00057064">
      <w:pPr>
        <w:rPr>
          <w:b/>
          <w:bCs/>
        </w:rPr>
      </w:pPr>
    </w:p>
    <w:p w14:paraId="19A93ADA" w14:textId="0C436DAD" w:rsidR="00057064" w:rsidRDefault="00057064">
      <w:pPr>
        <w:rPr>
          <w:b/>
          <w:bCs/>
        </w:rPr>
      </w:pPr>
    </w:p>
    <w:p w14:paraId="11D34D55" w14:textId="724A744B" w:rsidR="00057064" w:rsidRDefault="00057064">
      <w:pPr>
        <w:rPr>
          <w:b/>
          <w:bCs/>
        </w:rPr>
      </w:pPr>
    </w:p>
    <w:p w14:paraId="2D5C46DA" w14:textId="4816D85C" w:rsidR="00057064" w:rsidRDefault="00057064">
      <w:pPr>
        <w:rPr>
          <w:b/>
          <w:bCs/>
        </w:rPr>
      </w:pPr>
    </w:p>
    <w:p w14:paraId="2F771FFC" w14:textId="0812C2DE" w:rsidR="00057064" w:rsidRDefault="00057064">
      <w:pPr>
        <w:rPr>
          <w:b/>
          <w:bCs/>
        </w:rPr>
      </w:pPr>
    </w:p>
    <w:p w14:paraId="52CA7A97" w14:textId="049D4632" w:rsidR="00057064" w:rsidRDefault="00057064">
      <w:pPr>
        <w:rPr>
          <w:b/>
          <w:bCs/>
        </w:rPr>
      </w:pPr>
    </w:p>
    <w:p w14:paraId="465B8ACF" w14:textId="2ADE1444" w:rsidR="2CC4B067" w:rsidRDefault="2CC4B067" w:rsidP="2CC4B067">
      <w:pPr>
        <w:rPr>
          <w:b/>
          <w:bCs/>
        </w:rPr>
      </w:pPr>
    </w:p>
    <w:p w14:paraId="209AAACE" w14:textId="1EFF88B7" w:rsidR="00A75ECF" w:rsidRDefault="00A75ECF">
      <w:pPr>
        <w:rPr>
          <w:b/>
          <w:bCs/>
        </w:rPr>
      </w:pPr>
    </w:p>
    <w:p w14:paraId="5232C45E" w14:textId="00A4336D" w:rsidR="00A75ECF" w:rsidRDefault="00A75ECF">
      <w:pPr>
        <w:rPr>
          <w:b/>
          <w:bCs/>
        </w:rPr>
      </w:pPr>
    </w:p>
    <w:p w14:paraId="365597F1" w14:textId="0CB2CD00" w:rsidR="00A75ECF" w:rsidRDefault="00A75ECF">
      <w:pPr>
        <w:rPr>
          <w:b/>
          <w:bCs/>
        </w:rPr>
      </w:pPr>
    </w:p>
    <w:p w14:paraId="426F2CC7" w14:textId="3E15957A" w:rsidR="00A75ECF" w:rsidRDefault="00A75ECF">
      <w:pPr>
        <w:rPr>
          <w:b/>
          <w:bCs/>
        </w:rPr>
      </w:pPr>
    </w:p>
    <w:p w14:paraId="5D143239" w14:textId="6AD7AACB" w:rsidR="00A75ECF" w:rsidRDefault="00A75ECF">
      <w:pPr>
        <w:rPr>
          <w:b/>
          <w:bCs/>
        </w:rPr>
      </w:pPr>
    </w:p>
    <w:p w14:paraId="6EC011C6" w14:textId="5976C5A6" w:rsidR="00A75ECF" w:rsidRDefault="00A75ECF">
      <w:pPr>
        <w:rPr>
          <w:b/>
          <w:bCs/>
        </w:rPr>
      </w:pPr>
    </w:p>
    <w:p w14:paraId="3C8960B9" w14:textId="7D5076DD" w:rsidR="00A75ECF" w:rsidRDefault="00A75ECF">
      <w:pPr>
        <w:rPr>
          <w:b/>
          <w:bCs/>
        </w:rPr>
      </w:pPr>
    </w:p>
    <w:p w14:paraId="12ECFE70" w14:textId="28E9D5CC" w:rsidR="00A75ECF" w:rsidRDefault="00A75ECF">
      <w:pPr>
        <w:rPr>
          <w:b/>
          <w:bCs/>
        </w:rPr>
      </w:pPr>
    </w:p>
    <w:p w14:paraId="2DBBB50C" w14:textId="151D6135" w:rsidR="00A75ECF" w:rsidRDefault="00A75ECF">
      <w:pPr>
        <w:rPr>
          <w:b/>
          <w:bCs/>
        </w:rPr>
      </w:pPr>
    </w:p>
    <w:p w14:paraId="2326EB8C" w14:textId="272723AA" w:rsidR="00A75ECF" w:rsidRDefault="00A75ECF">
      <w:pPr>
        <w:rPr>
          <w:b/>
          <w:bCs/>
        </w:rPr>
      </w:pPr>
    </w:p>
    <w:p w14:paraId="23900761" w14:textId="6777C6D0" w:rsidR="00A75ECF" w:rsidRDefault="00A75ECF">
      <w:pPr>
        <w:rPr>
          <w:b/>
          <w:bCs/>
        </w:rPr>
      </w:pPr>
    </w:p>
    <w:p w14:paraId="79130AB3" w14:textId="6A8E7FDE" w:rsidR="00A75ECF" w:rsidRDefault="00A75ECF">
      <w:pPr>
        <w:rPr>
          <w:b/>
          <w:bCs/>
        </w:rPr>
      </w:pPr>
    </w:p>
    <w:p w14:paraId="77CC57D0" w14:textId="7551C38A" w:rsidR="00A75ECF" w:rsidRDefault="00A75ECF">
      <w:pPr>
        <w:rPr>
          <w:b/>
          <w:bCs/>
        </w:rPr>
      </w:pPr>
    </w:p>
    <w:p w14:paraId="5CC7846F" w14:textId="6D30878A" w:rsidR="00A75ECF" w:rsidRDefault="00A75ECF">
      <w:pPr>
        <w:rPr>
          <w:b/>
          <w:bCs/>
        </w:rPr>
      </w:pPr>
    </w:p>
    <w:p w14:paraId="79CCA494" w14:textId="3AD2ADE3" w:rsidR="00A75ECF" w:rsidRDefault="00A75ECF">
      <w:pPr>
        <w:rPr>
          <w:b/>
          <w:bCs/>
        </w:rPr>
      </w:pPr>
    </w:p>
    <w:p w14:paraId="3F65BB80" w14:textId="3CD6F5C4" w:rsidR="00A75ECF" w:rsidRDefault="00A75ECF">
      <w:pPr>
        <w:rPr>
          <w:b/>
          <w:bCs/>
        </w:rPr>
      </w:pPr>
    </w:p>
    <w:p w14:paraId="1D9F38FF" w14:textId="005A4B7C" w:rsidR="00A75ECF" w:rsidRDefault="00A75ECF">
      <w:pPr>
        <w:rPr>
          <w:b/>
          <w:bCs/>
        </w:rPr>
      </w:pPr>
    </w:p>
    <w:p w14:paraId="230E740B" w14:textId="7C8692F9" w:rsidR="00A75ECF" w:rsidRDefault="00A75ECF">
      <w:pPr>
        <w:rPr>
          <w:b/>
          <w:bCs/>
        </w:rPr>
      </w:pPr>
    </w:p>
    <w:p w14:paraId="51C165E6" w14:textId="036F03BF" w:rsidR="00A75ECF" w:rsidRDefault="00A75ECF">
      <w:pPr>
        <w:rPr>
          <w:b/>
          <w:bCs/>
        </w:rPr>
      </w:pPr>
    </w:p>
    <w:p w14:paraId="3D287B89" w14:textId="77777777" w:rsidR="00610A6A" w:rsidRDefault="00610A6A" w:rsidP="00610A6A">
      <w:pPr>
        <w:rPr>
          <w:b/>
          <w:bCs/>
        </w:rPr>
      </w:pPr>
    </w:p>
    <w:p w14:paraId="45247D9B" w14:textId="13DA1979" w:rsidR="00057064" w:rsidRDefault="00610A6A" w:rsidP="00610A6A">
      <w:pPr>
        <w:rPr>
          <w:b/>
          <w:bCs/>
          <w:sz w:val="32"/>
          <w:szCs w:val="32"/>
        </w:rPr>
      </w:pPr>
      <w:r>
        <w:rPr>
          <w:b/>
          <w:bCs/>
        </w:rPr>
        <w:t xml:space="preserve">                                                      </w:t>
      </w:r>
      <w:r w:rsidR="00057064" w:rsidRPr="001B4A14">
        <w:rPr>
          <w:b/>
          <w:bCs/>
          <w:sz w:val="32"/>
          <w:szCs w:val="32"/>
        </w:rPr>
        <w:t>Task one</w:t>
      </w:r>
      <w:r w:rsidR="001B4A14">
        <w:rPr>
          <w:b/>
          <w:bCs/>
          <w:sz w:val="32"/>
          <w:szCs w:val="32"/>
        </w:rPr>
        <w:t>- Summary of an article</w:t>
      </w:r>
    </w:p>
    <w:p w14:paraId="06424D0A" w14:textId="77777777" w:rsidR="001B4A14" w:rsidRDefault="001B4A14" w:rsidP="00A75ECF">
      <w:pPr>
        <w:jc w:val="center"/>
        <w:rPr>
          <w:b/>
          <w:bCs/>
          <w:sz w:val="32"/>
          <w:szCs w:val="32"/>
        </w:rPr>
      </w:pPr>
    </w:p>
    <w:p w14:paraId="5B45993F" w14:textId="77777777" w:rsidR="001B4A14" w:rsidRPr="001B4A14" w:rsidRDefault="001B4A14" w:rsidP="00A75ECF">
      <w:pPr>
        <w:jc w:val="center"/>
        <w:rPr>
          <w:b/>
          <w:bCs/>
          <w:sz w:val="32"/>
          <w:szCs w:val="32"/>
        </w:rPr>
      </w:pPr>
    </w:p>
    <w:p w14:paraId="32BEBDC1" w14:textId="66950CA5" w:rsidR="00057064" w:rsidRPr="001B4A14" w:rsidRDefault="003923D3">
      <w:pPr>
        <w:rPr>
          <w:b/>
          <w:bCs/>
          <w:sz w:val="24"/>
          <w:szCs w:val="24"/>
        </w:rPr>
      </w:pPr>
      <w:r w:rsidRPr="001B4A14">
        <w:rPr>
          <w:b/>
          <w:bCs/>
          <w:sz w:val="24"/>
          <w:szCs w:val="24"/>
        </w:rPr>
        <w:t>How does music make you feel?</w:t>
      </w:r>
    </w:p>
    <w:p w14:paraId="152975F6" w14:textId="77777777" w:rsidR="003923D3" w:rsidRDefault="003923D3">
      <w:pPr>
        <w:rPr>
          <w:b/>
          <w:bCs/>
        </w:rPr>
      </w:pPr>
    </w:p>
    <w:p w14:paraId="454CF996" w14:textId="77777777" w:rsidR="003923D3" w:rsidRPr="001B4A14" w:rsidRDefault="003923D3" w:rsidP="003923D3">
      <w:pPr>
        <w:rPr>
          <w:sz w:val="24"/>
          <w:szCs w:val="24"/>
        </w:rPr>
      </w:pPr>
      <w:r w:rsidRPr="001B4A14">
        <w:rPr>
          <w:sz w:val="24"/>
          <w:szCs w:val="24"/>
        </w:rPr>
        <w:t xml:space="preserve">Music is an important part of many people’s lives. Many people will put on their favourite song and immediately feel a range of emotions, this raises many questions about why music makes us feel a certain way and does everyone feel the same way? </w:t>
      </w:r>
    </w:p>
    <w:p w14:paraId="39B7D96C" w14:textId="2980F950" w:rsidR="00292B53" w:rsidRPr="001B4A14" w:rsidRDefault="003923D3" w:rsidP="00292B53">
      <w:pPr>
        <w:rPr>
          <w:rFonts w:asciiTheme="minorHAnsi" w:hAnsiTheme="minorHAnsi" w:cstheme="minorBidi"/>
          <w:sz w:val="24"/>
          <w:szCs w:val="24"/>
        </w:rPr>
      </w:pPr>
      <w:r w:rsidRPr="001B4A14">
        <w:rPr>
          <w:sz w:val="24"/>
          <w:szCs w:val="24"/>
        </w:rPr>
        <w:t xml:space="preserve">A fundamental rule the author learnt was that major music sounds happy and minor music sounds sad. She considered the role of individual differences as most people will have memories attached to certain songs. The enjoyment of music is usually associated with reward areas in the brain. The author focused on the work of </w:t>
      </w:r>
      <w:proofErr w:type="spellStart"/>
      <w:r w:rsidRPr="001B4A14">
        <w:rPr>
          <w:sz w:val="24"/>
          <w:szCs w:val="24"/>
        </w:rPr>
        <w:t>Patrik</w:t>
      </w:r>
      <w:proofErr w:type="spellEnd"/>
      <w:r w:rsidRPr="001B4A14">
        <w:rPr>
          <w:sz w:val="24"/>
          <w:szCs w:val="24"/>
        </w:rPr>
        <w:t xml:space="preserve"> </w:t>
      </w:r>
      <w:proofErr w:type="spellStart"/>
      <w:r w:rsidRPr="001B4A14">
        <w:rPr>
          <w:sz w:val="24"/>
          <w:szCs w:val="24"/>
        </w:rPr>
        <w:t>Juslin</w:t>
      </w:r>
      <w:proofErr w:type="spellEnd"/>
      <w:r w:rsidRPr="001B4A14">
        <w:rPr>
          <w:sz w:val="24"/>
          <w:szCs w:val="24"/>
        </w:rPr>
        <w:t xml:space="preserve"> and his team who drew together </w:t>
      </w:r>
      <w:proofErr w:type="gramStart"/>
      <w:r w:rsidRPr="001B4A14">
        <w:rPr>
          <w:sz w:val="24"/>
          <w:szCs w:val="24"/>
        </w:rPr>
        <w:t>a number of</w:t>
      </w:r>
      <w:proofErr w:type="gramEnd"/>
      <w:r w:rsidRPr="001B4A14">
        <w:rPr>
          <w:sz w:val="24"/>
          <w:szCs w:val="24"/>
        </w:rPr>
        <w:t xml:space="preserve"> theories. In his book Musical Emotions Explained (2019) he notes that music psychologists have lacked a theoretical framework of underlying emotional responses to music. </w:t>
      </w:r>
      <w:proofErr w:type="spellStart"/>
      <w:r w:rsidRPr="001B4A14">
        <w:rPr>
          <w:sz w:val="24"/>
          <w:szCs w:val="24"/>
        </w:rPr>
        <w:t>Juslin</w:t>
      </w:r>
      <w:proofErr w:type="spellEnd"/>
      <w:r w:rsidRPr="001B4A14">
        <w:rPr>
          <w:sz w:val="24"/>
          <w:szCs w:val="24"/>
        </w:rPr>
        <w:t xml:space="preserve"> and colleagues have now developed a theoretical framework to explain how emotions are induced by music. This theory is known as the BRECVEMA framework (</w:t>
      </w:r>
      <w:proofErr w:type="spellStart"/>
      <w:r w:rsidRPr="001B4A14">
        <w:rPr>
          <w:sz w:val="24"/>
          <w:szCs w:val="24"/>
        </w:rPr>
        <w:t>Juslin</w:t>
      </w:r>
      <w:proofErr w:type="spellEnd"/>
      <w:r w:rsidRPr="001B4A14">
        <w:rPr>
          <w:sz w:val="24"/>
          <w:szCs w:val="24"/>
        </w:rPr>
        <w:t xml:space="preserve"> &amp; </w:t>
      </w:r>
      <w:proofErr w:type="spellStart"/>
      <w:r w:rsidRPr="001B4A14">
        <w:rPr>
          <w:sz w:val="24"/>
          <w:szCs w:val="24"/>
        </w:rPr>
        <w:t>Västfjäll</w:t>
      </w:r>
      <w:proofErr w:type="spellEnd"/>
      <w:r w:rsidRPr="001B4A14">
        <w:rPr>
          <w:sz w:val="24"/>
          <w:szCs w:val="24"/>
        </w:rPr>
        <w:t xml:space="preserve">, 2008; </w:t>
      </w:r>
      <w:proofErr w:type="spellStart"/>
      <w:r w:rsidRPr="001B4A14">
        <w:rPr>
          <w:sz w:val="24"/>
          <w:szCs w:val="24"/>
        </w:rPr>
        <w:t>Juslin</w:t>
      </w:r>
      <w:proofErr w:type="spellEnd"/>
      <w:r w:rsidRPr="001B4A14">
        <w:rPr>
          <w:sz w:val="24"/>
          <w:szCs w:val="24"/>
        </w:rPr>
        <w:t xml:space="preserve">, 2013). The framework is at a very early stage, there may be further research about these mechanisms and emotional responses to music from different personalities. Many factors may affect music-induced emotions, including external and internal factors. Think about the difference of how you listen to music now compared to 10, 20 or 30 years ago, many people now use Spotify or Apple Music. There are now playlists that are made specifically for your mood or chosen genre, songs played on the radio have been chosen for us for years, however streaming services have now made listening to music more personalised. Music therapy can be closely linked to the study of emotional responses to music, many of these techniques are also used in music therapy. Some people are said to have music anhedonia as they get very little pleasure from listening to music. Then there is </w:t>
      </w:r>
      <w:proofErr w:type="spellStart"/>
      <w:r w:rsidRPr="001B4A14">
        <w:rPr>
          <w:sz w:val="24"/>
          <w:szCs w:val="24"/>
        </w:rPr>
        <w:t>musicophilia</w:t>
      </w:r>
      <w:proofErr w:type="spellEnd"/>
      <w:r w:rsidRPr="001B4A14">
        <w:rPr>
          <w:sz w:val="24"/>
          <w:szCs w:val="24"/>
        </w:rPr>
        <w:t xml:space="preserve"> where people may have very high amounts of pleasure from music. Ask yourself some questions regarding which songs make you feel a certain way, maybe you will notice something new about music. </w:t>
      </w:r>
    </w:p>
    <w:p w14:paraId="54EAE639" w14:textId="528EF744" w:rsidR="00057064" w:rsidRPr="001B4A14" w:rsidRDefault="00057064">
      <w:pPr>
        <w:rPr>
          <w:rFonts w:asciiTheme="minorHAnsi" w:hAnsiTheme="minorHAnsi" w:cstheme="minorHAnsi"/>
          <w:b/>
          <w:bCs/>
          <w:sz w:val="24"/>
          <w:szCs w:val="24"/>
        </w:rPr>
      </w:pPr>
    </w:p>
    <w:p w14:paraId="51B0CE62" w14:textId="298F1A34" w:rsidR="00057064" w:rsidRPr="00292B53" w:rsidRDefault="00292B53">
      <w:proofErr w:type="spellStart"/>
      <w:r w:rsidRPr="001B4A14">
        <w:rPr>
          <w:sz w:val="24"/>
          <w:szCs w:val="24"/>
        </w:rPr>
        <w:t>Nendick</w:t>
      </w:r>
      <w:proofErr w:type="spellEnd"/>
      <w:r w:rsidRPr="001B4A14">
        <w:rPr>
          <w:sz w:val="24"/>
          <w:szCs w:val="24"/>
        </w:rPr>
        <w:t xml:space="preserve">, Z. (2022, September 12). How does music make you feel? – The British Psychological Society. </w:t>
      </w:r>
      <w:hyperlink r:id="rId7" w:history="1">
        <w:r w:rsidRPr="001B4A14">
          <w:rPr>
            <w:rStyle w:val="Hyperlink"/>
            <w:sz w:val="24"/>
            <w:szCs w:val="24"/>
          </w:rPr>
          <w:t>Www.bps.org.uk</w:t>
        </w:r>
      </w:hyperlink>
      <w:r w:rsidRPr="001B4A14">
        <w:rPr>
          <w:sz w:val="24"/>
          <w:szCs w:val="24"/>
        </w:rPr>
        <w:t xml:space="preserve">. </w:t>
      </w:r>
      <w:hyperlink r:id="rId8" w:history="1">
        <w:r w:rsidRPr="001B4A14">
          <w:rPr>
            <w:rStyle w:val="Hyperlink"/>
            <w:sz w:val="24"/>
            <w:szCs w:val="24"/>
          </w:rPr>
          <w:t>https://www.bps.org.uk/psychologist/how-does-music-make-you-feel</w:t>
        </w:r>
      </w:hyperlink>
      <w:r>
        <w:t xml:space="preserve"> </w:t>
      </w:r>
    </w:p>
    <w:p w14:paraId="69A1151B" w14:textId="63B3A73D" w:rsidR="00057064" w:rsidRDefault="00057064">
      <w:pPr>
        <w:rPr>
          <w:b/>
          <w:bCs/>
        </w:rPr>
      </w:pPr>
    </w:p>
    <w:p w14:paraId="7E23C7B7" w14:textId="3DB1C1A6" w:rsidR="00057064" w:rsidRDefault="00057064">
      <w:pPr>
        <w:rPr>
          <w:b/>
          <w:bCs/>
        </w:rPr>
      </w:pPr>
    </w:p>
    <w:p w14:paraId="675ED50B" w14:textId="3C1FFBBC" w:rsidR="00057064" w:rsidRDefault="00057064">
      <w:pPr>
        <w:rPr>
          <w:b/>
          <w:bCs/>
        </w:rPr>
      </w:pPr>
    </w:p>
    <w:p w14:paraId="320934FD" w14:textId="264291A6" w:rsidR="00057064" w:rsidRDefault="00057064">
      <w:pPr>
        <w:rPr>
          <w:b/>
          <w:bCs/>
        </w:rPr>
      </w:pPr>
    </w:p>
    <w:p w14:paraId="0980F6F1" w14:textId="77777777" w:rsidR="001B4A14" w:rsidRDefault="001B4A14" w:rsidP="001B4A14">
      <w:pPr>
        <w:rPr>
          <w:b/>
          <w:bCs/>
        </w:rPr>
      </w:pPr>
    </w:p>
    <w:p w14:paraId="2D9879A9" w14:textId="648644EA" w:rsidR="001B4A14" w:rsidRPr="001B4A14" w:rsidRDefault="001B4A14" w:rsidP="001B4A14">
      <w:pPr>
        <w:rPr>
          <w:b/>
          <w:bCs/>
          <w:sz w:val="32"/>
          <w:szCs w:val="32"/>
        </w:rPr>
      </w:pPr>
      <w:r>
        <w:rPr>
          <w:b/>
          <w:bCs/>
          <w:sz w:val="32"/>
          <w:szCs w:val="32"/>
        </w:rPr>
        <w:t xml:space="preserve">   </w:t>
      </w:r>
      <w:r w:rsidR="00610A6A">
        <w:rPr>
          <w:b/>
          <w:bCs/>
          <w:sz w:val="32"/>
          <w:szCs w:val="32"/>
        </w:rPr>
        <w:t xml:space="preserve">                                          </w:t>
      </w:r>
      <w:r w:rsidR="00E8677A">
        <w:rPr>
          <w:b/>
          <w:bCs/>
          <w:sz w:val="32"/>
          <w:szCs w:val="32"/>
        </w:rPr>
        <w:t xml:space="preserve"> </w:t>
      </w:r>
      <w:r>
        <w:rPr>
          <w:b/>
          <w:bCs/>
          <w:sz w:val="32"/>
          <w:szCs w:val="32"/>
        </w:rPr>
        <w:t xml:space="preserve"> </w:t>
      </w:r>
      <w:r w:rsidRPr="001B4A14">
        <w:rPr>
          <w:b/>
          <w:bCs/>
          <w:sz w:val="32"/>
          <w:szCs w:val="32"/>
        </w:rPr>
        <w:t xml:space="preserve">Task </w:t>
      </w:r>
      <w:r>
        <w:rPr>
          <w:b/>
          <w:bCs/>
          <w:sz w:val="32"/>
          <w:szCs w:val="32"/>
        </w:rPr>
        <w:t>two- Infographic</w:t>
      </w:r>
    </w:p>
    <w:p w14:paraId="223FE77B" w14:textId="369E10E0" w:rsidR="00057064" w:rsidRDefault="001B4A14">
      <w:r>
        <w:rPr>
          <w:noProof/>
        </w:rPr>
        <w:drawing>
          <wp:inline distT="0" distB="0" distL="0" distR="0" wp14:anchorId="68FA264F" wp14:editId="7C2C67FB">
            <wp:extent cx="6645910" cy="8307543"/>
            <wp:effectExtent l="0" t="0" r="0" b="0"/>
            <wp:docPr id="27791501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15013" name="Picture 1"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8307543"/>
                    </a:xfrm>
                    <a:prstGeom prst="rect">
                      <a:avLst/>
                    </a:prstGeom>
                  </pic:spPr>
                </pic:pic>
              </a:graphicData>
            </a:graphic>
          </wp:inline>
        </w:drawing>
      </w:r>
    </w:p>
    <w:p w14:paraId="5485CBD4" w14:textId="77777777" w:rsidR="00E8677A" w:rsidRDefault="00E8677A"/>
    <w:p w14:paraId="64EC1DE1" w14:textId="02740B39" w:rsidR="00057064" w:rsidRPr="001B4A14" w:rsidRDefault="00E8677A">
      <w:pPr>
        <w:rPr>
          <w:b/>
          <w:bCs/>
          <w:sz w:val="32"/>
          <w:szCs w:val="32"/>
        </w:rPr>
      </w:pPr>
      <w:r>
        <w:lastRenderedPageBreak/>
        <w:t xml:space="preserve">                                                                 </w:t>
      </w:r>
      <w:r w:rsidR="00973886" w:rsidRPr="001B4A14">
        <w:rPr>
          <w:b/>
          <w:bCs/>
          <w:sz w:val="32"/>
          <w:szCs w:val="32"/>
        </w:rPr>
        <w:t>Task three</w:t>
      </w:r>
      <w:r w:rsidR="001B4A14">
        <w:rPr>
          <w:b/>
          <w:bCs/>
          <w:sz w:val="32"/>
          <w:szCs w:val="32"/>
        </w:rPr>
        <w:t>-</w:t>
      </w:r>
      <w:r w:rsidR="002B272E" w:rsidRPr="001B4A14">
        <w:rPr>
          <w:b/>
          <w:bCs/>
          <w:sz w:val="32"/>
          <w:szCs w:val="32"/>
        </w:rPr>
        <w:t xml:space="preserve"> Essay Plan</w:t>
      </w:r>
    </w:p>
    <w:p w14:paraId="45D49681" w14:textId="52E84E07" w:rsidR="003A6F3C" w:rsidRDefault="003A6F3C"/>
    <w:p w14:paraId="552987CF" w14:textId="77777777" w:rsidR="00816DEA" w:rsidRPr="00497A8C" w:rsidRDefault="00816DEA" w:rsidP="00816DEA">
      <w:pPr>
        <w:ind w:right="-59"/>
        <w:rPr>
          <w:rFonts w:asciiTheme="minorHAnsi" w:hAnsiTheme="minorHAnsi"/>
          <w:b/>
          <w:sz w:val="28"/>
          <w:szCs w:val="28"/>
        </w:rPr>
      </w:pPr>
      <w:r w:rsidRPr="00497A8C">
        <w:rPr>
          <w:rFonts w:asciiTheme="minorHAnsi" w:hAnsiTheme="minorHAnsi"/>
          <w:b/>
          <w:sz w:val="28"/>
          <w:szCs w:val="28"/>
        </w:rPr>
        <w:t>Title</w:t>
      </w:r>
      <w:r>
        <w:rPr>
          <w:rFonts w:asciiTheme="minorHAnsi" w:hAnsiTheme="minorHAnsi"/>
          <w:b/>
          <w:sz w:val="28"/>
          <w:szCs w:val="28"/>
        </w:rPr>
        <w:t xml:space="preserve"> </w:t>
      </w:r>
      <w:r w:rsidRPr="008667D4">
        <w:rPr>
          <w:rFonts w:ascii="Segoe UI" w:hAnsi="Segoe UI" w:cs="Segoe UI"/>
          <w:color w:val="1D2125"/>
          <w:shd w:val="clear" w:color="auto" w:fill="FFFFFF"/>
        </w:rPr>
        <w:t>Describe and discuss the psychological, social and physical benefits of owning a pet.</w:t>
      </w:r>
    </w:p>
    <w:p w14:paraId="354C04CA" w14:textId="77777777" w:rsidR="00816DEA" w:rsidRPr="00A053C7" w:rsidRDefault="00816DEA" w:rsidP="00816DEA">
      <w:pPr>
        <w:rPr>
          <w:rFonts w:asciiTheme="minorHAnsi" w:hAnsiTheme="minorHAnsi"/>
          <w:b/>
        </w:rPr>
      </w:pPr>
    </w:p>
    <w:tbl>
      <w:tblPr>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9"/>
        <w:gridCol w:w="1913"/>
        <w:gridCol w:w="7178"/>
      </w:tblGrid>
      <w:tr w:rsidR="00816DEA" w:rsidRPr="00253105" w14:paraId="4186FA5D" w14:textId="77777777" w:rsidTr="00ED26E5">
        <w:trPr>
          <w:trHeight w:val="1245"/>
        </w:trPr>
        <w:tc>
          <w:tcPr>
            <w:tcW w:w="803" w:type="pct"/>
          </w:tcPr>
          <w:p w14:paraId="40608523" w14:textId="77777777" w:rsidR="00816DEA" w:rsidRPr="00253105" w:rsidRDefault="00816DEA" w:rsidP="00ED26E5">
            <w:pPr>
              <w:rPr>
                <w:rFonts w:asciiTheme="minorHAnsi" w:hAnsiTheme="minorHAnsi"/>
                <w:b/>
                <w:bCs/>
              </w:rPr>
            </w:pPr>
            <w:r w:rsidRPr="00253105">
              <w:rPr>
                <w:rFonts w:asciiTheme="minorHAnsi" w:hAnsiTheme="minorHAnsi"/>
                <w:b/>
                <w:bCs/>
              </w:rPr>
              <w:t>Introduction</w:t>
            </w:r>
          </w:p>
        </w:tc>
        <w:tc>
          <w:tcPr>
            <w:tcW w:w="883" w:type="pct"/>
          </w:tcPr>
          <w:p w14:paraId="51E05BB1" w14:textId="77777777" w:rsidR="00816DEA" w:rsidRPr="00253105" w:rsidRDefault="00816DEA" w:rsidP="00ED26E5">
            <w:pPr>
              <w:rPr>
                <w:rFonts w:asciiTheme="minorHAnsi" w:hAnsiTheme="minorHAnsi"/>
              </w:rPr>
            </w:pPr>
            <w:r w:rsidRPr="00253105">
              <w:rPr>
                <w:rFonts w:asciiTheme="minorHAnsi" w:hAnsiTheme="minorHAnsi"/>
              </w:rPr>
              <w:t xml:space="preserve">General </w:t>
            </w:r>
          </w:p>
          <w:p w14:paraId="272A762F" w14:textId="77777777" w:rsidR="00816DEA" w:rsidRPr="00253105" w:rsidRDefault="00816DEA" w:rsidP="00ED26E5">
            <w:pPr>
              <w:rPr>
                <w:rFonts w:asciiTheme="minorHAnsi" w:hAnsiTheme="minorHAnsi"/>
              </w:rPr>
            </w:pPr>
            <w:r w:rsidRPr="00253105">
              <w:rPr>
                <w:rFonts w:asciiTheme="minorHAnsi" w:hAnsiTheme="minorHAnsi"/>
              </w:rPr>
              <w:t>introductory</w:t>
            </w:r>
          </w:p>
          <w:p w14:paraId="2304BD98" w14:textId="77777777" w:rsidR="00816DEA" w:rsidRPr="00253105" w:rsidRDefault="00816DEA" w:rsidP="00ED26E5">
            <w:pPr>
              <w:rPr>
                <w:rFonts w:asciiTheme="minorHAnsi" w:hAnsiTheme="minorHAnsi"/>
              </w:rPr>
            </w:pPr>
            <w:r>
              <w:rPr>
                <w:rFonts w:asciiTheme="minorHAnsi" w:hAnsiTheme="minorHAnsi"/>
              </w:rPr>
              <w:t>comments</w:t>
            </w:r>
          </w:p>
        </w:tc>
        <w:tc>
          <w:tcPr>
            <w:tcW w:w="3314" w:type="pct"/>
          </w:tcPr>
          <w:p w14:paraId="07EA45DE" w14:textId="77777777" w:rsidR="00816DEA" w:rsidRPr="00C90E02" w:rsidRDefault="00816DEA" w:rsidP="00ED26E5">
            <w:pPr>
              <w:rPr>
                <w:rFonts w:asciiTheme="minorHAnsi" w:hAnsiTheme="minorHAnsi"/>
              </w:rPr>
            </w:pPr>
            <w:r>
              <w:rPr>
                <w:rFonts w:asciiTheme="minorHAnsi" w:hAnsiTheme="minorHAnsi"/>
              </w:rPr>
              <w:t>The bond between a human and their pet is increasingly becoming stronger every year. Owning a pet doesn’t just bring you companionship but can also bring psychological, social and physical benefits. For some they bring emotional support and reduce stress, for others they can encourage physical activity. In this essay I will explore why owning a pet can lead to a healthier and happier life.</w:t>
            </w:r>
          </w:p>
        </w:tc>
      </w:tr>
      <w:tr w:rsidR="00816DEA" w:rsidRPr="00253105" w14:paraId="4F216B0F" w14:textId="77777777" w:rsidTr="00ED26E5">
        <w:tc>
          <w:tcPr>
            <w:tcW w:w="803" w:type="pct"/>
            <w:vMerge w:val="restart"/>
          </w:tcPr>
          <w:p w14:paraId="723F9BC5" w14:textId="77777777" w:rsidR="00816DEA" w:rsidRPr="00253105" w:rsidRDefault="00816DEA" w:rsidP="00ED26E5">
            <w:pPr>
              <w:rPr>
                <w:rFonts w:asciiTheme="minorHAnsi" w:hAnsiTheme="minorHAnsi"/>
                <w:b/>
                <w:bCs/>
              </w:rPr>
            </w:pPr>
            <w:r w:rsidRPr="00253105">
              <w:rPr>
                <w:rFonts w:asciiTheme="minorHAnsi" w:hAnsiTheme="minorHAnsi"/>
                <w:b/>
                <w:bCs/>
              </w:rPr>
              <w:t>Paragraph 1</w:t>
            </w:r>
          </w:p>
        </w:tc>
        <w:tc>
          <w:tcPr>
            <w:tcW w:w="883" w:type="pct"/>
          </w:tcPr>
          <w:p w14:paraId="0D47DA8B" w14:textId="77777777" w:rsidR="00816DEA" w:rsidRPr="00253105" w:rsidRDefault="00816DEA" w:rsidP="00ED26E5">
            <w:pPr>
              <w:rPr>
                <w:rFonts w:asciiTheme="minorHAnsi" w:hAnsiTheme="minorHAnsi"/>
              </w:rPr>
            </w:pPr>
            <w:r w:rsidRPr="00253105">
              <w:rPr>
                <w:rFonts w:asciiTheme="minorHAnsi" w:hAnsiTheme="minorHAnsi"/>
              </w:rPr>
              <w:t>Topic sentence</w:t>
            </w:r>
          </w:p>
          <w:p w14:paraId="1897B148" w14:textId="77777777" w:rsidR="00816DEA" w:rsidRPr="00253105" w:rsidRDefault="00816DEA" w:rsidP="00ED26E5">
            <w:pPr>
              <w:rPr>
                <w:rFonts w:asciiTheme="minorHAnsi" w:hAnsiTheme="minorHAnsi"/>
              </w:rPr>
            </w:pPr>
          </w:p>
        </w:tc>
        <w:tc>
          <w:tcPr>
            <w:tcW w:w="3314" w:type="pct"/>
          </w:tcPr>
          <w:p w14:paraId="0E78E622" w14:textId="77777777" w:rsidR="00816DEA" w:rsidRPr="007150BA" w:rsidRDefault="00816DEA" w:rsidP="00ED26E5">
            <w:pPr>
              <w:rPr>
                <w:rFonts w:asciiTheme="minorHAnsi" w:hAnsiTheme="minorHAnsi"/>
              </w:rPr>
            </w:pPr>
            <w:r>
              <w:rPr>
                <w:rFonts w:asciiTheme="minorHAnsi" w:hAnsiTheme="minorHAnsi"/>
              </w:rPr>
              <w:t>The physical benefits to owning a pet are amazing for adding structure and healthy routines to your day-to-day life.</w:t>
            </w:r>
          </w:p>
        </w:tc>
      </w:tr>
      <w:tr w:rsidR="00816DEA" w:rsidRPr="00253105" w14:paraId="1EB46FA6" w14:textId="77777777" w:rsidTr="00ED26E5">
        <w:trPr>
          <w:trHeight w:val="689"/>
        </w:trPr>
        <w:tc>
          <w:tcPr>
            <w:tcW w:w="803" w:type="pct"/>
            <w:vMerge/>
          </w:tcPr>
          <w:p w14:paraId="50150DF1" w14:textId="77777777" w:rsidR="00816DEA" w:rsidRPr="00253105" w:rsidRDefault="00816DEA" w:rsidP="00ED26E5">
            <w:pPr>
              <w:rPr>
                <w:rFonts w:asciiTheme="minorHAnsi" w:hAnsiTheme="minorHAnsi"/>
                <w:b/>
                <w:bCs/>
              </w:rPr>
            </w:pPr>
          </w:p>
        </w:tc>
        <w:tc>
          <w:tcPr>
            <w:tcW w:w="883" w:type="pct"/>
          </w:tcPr>
          <w:p w14:paraId="52C4BB2E" w14:textId="77777777" w:rsidR="00816DEA" w:rsidRPr="00253105" w:rsidRDefault="00816DEA" w:rsidP="00ED26E5">
            <w:pPr>
              <w:rPr>
                <w:rFonts w:asciiTheme="minorHAnsi" w:hAnsiTheme="minorHAnsi"/>
              </w:rPr>
            </w:pPr>
            <w:r w:rsidRPr="00253105">
              <w:rPr>
                <w:rFonts w:asciiTheme="minorHAnsi" w:hAnsiTheme="minorHAnsi"/>
              </w:rPr>
              <w:t>Support</w:t>
            </w:r>
          </w:p>
        </w:tc>
        <w:tc>
          <w:tcPr>
            <w:tcW w:w="3314" w:type="pct"/>
          </w:tcPr>
          <w:p w14:paraId="604DAB60" w14:textId="77777777" w:rsidR="00816DEA" w:rsidRPr="00FF5662" w:rsidRDefault="00816DEA" w:rsidP="00ED26E5">
            <w:pPr>
              <w:rPr>
                <w:rFonts w:asciiTheme="minorHAnsi" w:hAnsiTheme="minorHAnsi"/>
              </w:rPr>
            </w:pPr>
            <w:r>
              <w:rPr>
                <w:rFonts w:asciiTheme="minorHAnsi" w:hAnsiTheme="minorHAnsi"/>
              </w:rPr>
              <w:t>An article by UC Davis Health states that “over 60% of dog owners meet the recommended weekly amount of exercise”. The regular exercise needed to own a pet, such as walking your dog, also lowers the risk of heart disease. Sykes, J (2024).</w:t>
            </w:r>
          </w:p>
        </w:tc>
      </w:tr>
      <w:tr w:rsidR="00816DEA" w:rsidRPr="00253105" w14:paraId="1FF99841" w14:textId="77777777" w:rsidTr="00ED26E5">
        <w:trPr>
          <w:trHeight w:val="685"/>
        </w:trPr>
        <w:tc>
          <w:tcPr>
            <w:tcW w:w="803" w:type="pct"/>
            <w:vMerge w:val="restart"/>
          </w:tcPr>
          <w:p w14:paraId="0B2BEAC1" w14:textId="77777777" w:rsidR="00816DEA" w:rsidRPr="00253105" w:rsidRDefault="00816DEA" w:rsidP="00ED26E5">
            <w:pPr>
              <w:rPr>
                <w:rFonts w:asciiTheme="minorHAnsi" w:hAnsiTheme="minorHAnsi"/>
                <w:b/>
                <w:bCs/>
              </w:rPr>
            </w:pPr>
            <w:r w:rsidRPr="00253105">
              <w:rPr>
                <w:rFonts w:asciiTheme="minorHAnsi" w:hAnsiTheme="minorHAnsi"/>
                <w:b/>
                <w:bCs/>
              </w:rPr>
              <w:t>Paragraph 2</w:t>
            </w:r>
          </w:p>
        </w:tc>
        <w:tc>
          <w:tcPr>
            <w:tcW w:w="883" w:type="pct"/>
          </w:tcPr>
          <w:p w14:paraId="2ED9B17A" w14:textId="77777777" w:rsidR="00816DEA" w:rsidRPr="00253105" w:rsidRDefault="00816DEA" w:rsidP="00ED26E5">
            <w:pPr>
              <w:rPr>
                <w:rFonts w:asciiTheme="minorHAnsi" w:hAnsiTheme="minorHAnsi"/>
              </w:rPr>
            </w:pPr>
            <w:r w:rsidRPr="00253105">
              <w:rPr>
                <w:rFonts w:asciiTheme="minorHAnsi" w:hAnsiTheme="minorHAnsi"/>
              </w:rPr>
              <w:t>Topic sentence</w:t>
            </w:r>
          </w:p>
        </w:tc>
        <w:tc>
          <w:tcPr>
            <w:tcW w:w="3314" w:type="pct"/>
          </w:tcPr>
          <w:p w14:paraId="707A541C" w14:textId="1F84D521" w:rsidR="00816DEA" w:rsidRPr="00895511" w:rsidRDefault="00816DEA" w:rsidP="00ED26E5">
            <w:pPr>
              <w:rPr>
                <w:rFonts w:asciiTheme="minorHAnsi" w:hAnsiTheme="minorHAnsi"/>
              </w:rPr>
            </w:pPr>
            <w:r>
              <w:rPr>
                <w:rFonts w:asciiTheme="minorHAnsi" w:hAnsiTheme="minorHAnsi"/>
              </w:rPr>
              <w:t xml:space="preserve">An important benefit of owning a pet is the social interactions and opportunities it can lead to. Pet owners tend to engage in conversation with </w:t>
            </w:r>
            <w:proofErr w:type="spellStart"/>
            <w:r>
              <w:rPr>
                <w:rFonts w:asciiTheme="minorHAnsi" w:hAnsiTheme="minorHAnsi"/>
              </w:rPr>
              <w:t>eachother</w:t>
            </w:r>
            <w:proofErr w:type="spellEnd"/>
            <w:r>
              <w:rPr>
                <w:rFonts w:asciiTheme="minorHAnsi" w:hAnsiTheme="minorHAnsi"/>
              </w:rPr>
              <w:t>, possibly when out on a walk or even in online forums. This can lead to life-long friendships etc, creating a sense of belonging for the owner.</w:t>
            </w:r>
          </w:p>
        </w:tc>
      </w:tr>
      <w:tr w:rsidR="00816DEA" w:rsidRPr="00253105" w14:paraId="71145C6F" w14:textId="77777777" w:rsidTr="00ED26E5">
        <w:trPr>
          <w:trHeight w:val="655"/>
        </w:trPr>
        <w:tc>
          <w:tcPr>
            <w:tcW w:w="803" w:type="pct"/>
            <w:vMerge/>
          </w:tcPr>
          <w:p w14:paraId="4552C69C" w14:textId="77777777" w:rsidR="00816DEA" w:rsidRPr="00253105" w:rsidRDefault="00816DEA" w:rsidP="00ED26E5">
            <w:pPr>
              <w:rPr>
                <w:rFonts w:asciiTheme="minorHAnsi" w:hAnsiTheme="minorHAnsi"/>
                <w:b/>
                <w:bCs/>
              </w:rPr>
            </w:pPr>
          </w:p>
        </w:tc>
        <w:tc>
          <w:tcPr>
            <w:tcW w:w="883" w:type="pct"/>
          </w:tcPr>
          <w:p w14:paraId="139A3613" w14:textId="77777777" w:rsidR="00816DEA" w:rsidRPr="00253105" w:rsidRDefault="00816DEA" w:rsidP="00ED26E5">
            <w:pPr>
              <w:rPr>
                <w:rFonts w:asciiTheme="minorHAnsi" w:hAnsiTheme="minorHAnsi"/>
              </w:rPr>
            </w:pPr>
            <w:r w:rsidRPr="00253105">
              <w:rPr>
                <w:rFonts w:asciiTheme="minorHAnsi" w:hAnsiTheme="minorHAnsi"/>
              </w:rPr>
              <w:t>Support</w:t>
            </w:r>
          </w:p>
          <w:p w14:paraId="1E1943DB" w14:textId="77777777" w:rsidR="00816DEA" w:rsidRDefault="00816DEA" w:rsidP="00ED26E5">
            <w:pPr>
              <w:rPr>
                <w:rFonts w:asciiTheme="minorHAnsi" w:hAnsiTheme="minorHAnsi"/>
              </w:rPr>
            </w:pPr>
          </w:p>
          <w:p w14:paraId="4A4CF0F0" w14:textId="77777777" w:rsidR="00816DEA" w:rsidRPr="00253105" w:rsidRDefault="00816DEA" w:rsidP="00ED26E5">
            <w:pPr>
              <w:rPr>
                <w:rFonts w:asciiTheme="minorHAnsi" w:hAnsiTheme="minorHAnsi"/>
              </w:rPr>
            </w:pPr>
          </w:p>
        </w:tc>
        <w:tc>
          <w:tcPr>
            <w:tcW w:w="3314" w:type="pct"/>
          </w:tcPr>
          <w:p w14:paraId="04C412DD" w14:textId="77777777" w:rsidR="00816DEA" w:rsidRPr="00895511" w:rsidRDefault="00816DEA" w:rsidP="00ED26E5">
            <w:pPr>
              <w:rPr>
                <w:rFonts w:asciiTheme="minorHAnsi" w:hAnsiTheme="minorHAnsi"/>
              </w:rPr>
            </w:pPr>
            <w:r>
              <w:rPr>
                <w:rFonts w:asciiTheme="minorHAnsi" w:hAnsiTheme="minorHAnsi"/>
              </w:rPr>
              <w:t>An article by Patrick J. Skerrett shows that pet owners are “60% more likely than non-pet owners to get to know people in their neighbourhoods they hadn’t known before”. This highlights how pets not only make us happy at home but also help build our social lives.</w:t>
            </w:r>
          </w:p>
        </w:tc>
      </w:tr>
      <w:tr w:rsidR="00816DEA" w:rsidRPr="00253105" w14:paraId="2C09070D" w14:textId="77777777" w:rsidTr="00ED26E5">
        <w:tc>
          <w:tcPr>
            <w:tcW w:w="803" w:type="pct"/>
            <w:vMerge w:val="restart"/>
          </w:tcPr>
          <w:p w14:paraId="352AF859" w14:textId="77777777" w:rsidR="00816DEA" w:rsidRPr="00253105" w:rsidRDefault="00816DEA" w:rsidP="00ED26E5">
            <w:pPr>
              <w:rPr>
                <w:rFonts w:asciiTheme="minorHAnsi" w:hAnsiTheme="minorHAnsi"/>
                <w:b/>
                <w:bCs/>
              </w:rPr>
            </w:pPr>
            <w:r w:rsidRPr="00253105">
              <w:rPr>
                <w:rFonts w:asciiTheme="minorHAnsi" w:hAnsiTheme="minorHAnsi"/>
                <w:b/>
                <w:bCs/>
              </w:rPr>
              <w:t>Paragraph 3</w:t>
            </w:r>
          </w:p>
        </w:tc>
        <w:tc>
          <w:tcPr>
            <w:tcW w:w="883" w:type="pct"/>
          </w:tcPr>
          <w:p w14:paraId="4C864912" w14:textId="77777777" w:rsidR="00816DEA" w:rsidRPr="00253105" w:rsidRDefault="00816DEA" w:rsidP="00ED26E5">
            <w:pPr>
              <w:rPr>
                <w:rFonts w:asciiTheme="minorHAnsi" w:hAnsiTheme="minorHAnsi"/>
              </w:rPr>
            </w:pPr>
            <w:r w:rsidRPr="00253105">
              <w:rPr>
                <w:rFonts w:asciiTheme="minorHAnsi" w:hAnsiTheme="minorHAnsi"/>
              </w:rPr>
              <w:t>Topic sentence</w:t>
            </w:r>
          </w:p>
          <w:p w14:paraId="56AE101A" w14:textId="77777777" w:rsidR="00816DEA" w:rsidRPr="00253105" w:rsidRDefault="00816DEA" w:rsidP="00ED26E5">
            <w:pPr>
              <w:rPr>
                <w:rFonts w:asciiTheme="minorHAnsi" w:hAnsiTheme="minorHAnsi"/>
              </w:rPr>
            </w:pPr>
          </w:p>
          <w:p w14:paraId="6EACAA1B" w14:textId="77777777" w:rsidR="00816DEA" w:rsidRPr="00253105" w:rsidRDefault="00816DEA" w:rsidP="00ED26E5">
            <w:pPr>
              <w:rPr>
                <w:rFonts w:asciiTheme="minorHAnsi" w:hAnsiTheme="minorHAnsi"/>
              </w:rPr>
            </w:pPr>
          </w:p>
        </w:tc>
        <w:tc>
          <w:tcPr>
            <w:tcW w:w="3314" w:type="pct"/>
          </w:tcPr>
          <w:p w14:paraId="7106C6E4" w14:textId="77777777" w:rsidR="00816DEA" w:rsidRPr="004C0629" w:rsidRDefault="00816DEA" w:rsidP="00ED26E5">
            <w:pPr>
              <w:rPr>
                <w:rFonts w:asciiTheme="minorHAnsi" w:hAnsiTheme="minorHAnsi"/>
              </w:rPr>
            </w:pPr>
            <w:r>
              <w:rPr>
                <w:rFonts w:asciiTheme="minorHAnsi" w:hAnsiTheme="minorHAnsi"/>
              </w:rPr>
              <w:t xml:space="preserve">Pets can also provide great emotional </w:t>
            </w:r>
            <w:proofErr w:type="gramStart"/>
            <w:r>
              <w:rPr>
                <w:rFonts w:asciiTheme="minorHAnsi" w:hAnsiTheme="minorHAnsi"/>
              </w:rPr>
              <w:t>support,</w:t>
            </w:r>
            <w:proofErr w:type="gramEnd"/>
            <w:r>
              <w:rPr>
                <w:rFonts w:asciiTheme="minorHAnsi" w:hAnsiTheme="minorHAnsi"/>
              </w:rPr>
              <w:t xml:space="preserve"> they are said to offer unconditional love and affection. The routine and responsibility of owning a pet can distract from negative thoughts and keep the owner busy and productive.</w:t>
            </w:r>
          </w:p>
        </w:tc>
      </w:tr>
      <w:tr w:rsidR="00816DEA" w:rsidRPr="00253105" w14:paraId="232717F1" w14:textId="77777777" w:rsidTr="00ED26E5">
        <w:trPr>
          <w:trHeight w:val="752"/>
        </w:trPr>
        <w:tc>
          <w:tcPr>
            <w:tcW w:w="803" w:type="pct"/>
            <w:vMerge/>
          </w:tcPr>
          <w:p w14:paraId="716038B0" w14:textId="77777777" w:rsidR="00816DEA" w:rsidRPr="00253105" w:rsidRDefault="00816DEA" w:rsidP="00ED26E5">
            <w:pPr>
              <w:rPr>
                <w:rFonts w:asciiTheme="minorHAnsi" w:hAnsiTheme="minorHAnsi"/>
                <w:b/>
                <w:bCs/>
              </w:rPr>
            </w:pPr>
          </w:p>
        </w:tc>
        <w:tc>
          <w:tcPr>
            <w:tcW w:w="883" w:type="pct"/>
          </w:tcPr>
          <w:p w14:paraId="136BB645" w14:textId="77777777" w:rsidR="00816DEA" w:rsidRPr="00253105" w:rsidRDefault="00816DEA" w:rsidP="00ED26E5">
            <w:pPr>
              <w:rPr>
                <w:rFonts w:asciiTheme="minorHAnsi" w:hAnsiTheme="minorHAnsi"/>
              </w:rPr>
            </w:pPr>
            <w:r w:rsidRPr="00253105">
              <w:rPr>
                <w:rFonts w:asciiTheme="minorHAnsi" w:hAnsiTheme="minorHAnsi"/>
              </w:rPr>
              <w:t>Support</w:t>
            </w:r>
          </w:p>
          <w:p w14:paraId="263C31FC" w14:textId="77777777" w:rsidR="00816DEA" w:rsidRDefault="00816DEA" w:rsidP="00ED26E5">
            <w:pPr>
              <w:rPr>
                <w:rFonts w:asciiTheme="minorHAnsi" w:hAnsiTheme="minorHAnsi"/>
              </w:rPr>
            </w:pPr>
          </w:p>
          <w:p w14:paraId="6E565DDF" w14:textId="77777777" w:rsidR="00816DEA" w:rsidRPr="00253105" w:rsidRDefault="00816DEA" w:rsidP="00ED26E5">
            <w:pPr>
              <w:rPr>
                <w:rFonts w:asciiTheme="minorHAnsi" w:hAnsiTheme="minorHAnsi"/>
              </w:rPr>
            </w:pPr>
          </w:p>
        </w:tc>
        <w:tc>
          <w:tcPr>
            <w:tcW w:w="3314" w:type="pct"/>
          </w:tcPr>
          <w:p w14:paraId="025C1F3D" w14:textId="77777777" w:rsidR="00816DEA" w:rsidRPr="00253105" w:rsidRDefault="00816DEA" w:rsidP="00ED26E5">
            <w:pPr>
              <w:rPr>
                <w:rFonts w:asciiTheme="minorHAnsi" w:hAnsiTheme="minorHAnsi"/>
                <w:bCs/>
              </w:rPr>
            </w:pPr>
            <w:r>
              <w:rPr>
                <w:rFonts w:asciiTheme="minorHAnsi" w:hAnsiTheme="minorHAnsi"/>
                <w:bCs/>
              </w:rPr>
              <w:t>Specifically emotional support animals have been shown to help individuals with anxiety, depression and other mental illnesses. An article posted on positive psychology by Jeremy Sutton (2021) states that people suffering with mental health issues report “the combination of caring for animals and the unconditional love they receive back is life changing”. (Sutton, 2021)</w:t>
            </w:r>
          </w:p>
        </w:tc>
      </w:tr>
      <w:tr w:rsidR="00816DEA" w:rsidRPr="00253105" w14:paraId="4CAB55EC" w14:textId="77777777" w:rsidTr="00ED26E5">
        <w:trPr>
          <w:trHeight w:val="752"/>
        </w:trPr>
        <w:tc>
          <w:tcPr>
            <w:tcW w:w="803" w:type="pct"/>
            <w:vMerge w:val="restart"/>
          </w:tcPr>
          <w:p w14:paraId="2DCE358C" w14:textId="77777777" w:rsidR="00816DEA" w:rsidRPr="00253105" w:rsidRDefault="00816DEA" w:rsidP="00ED26E5">
            <w:pPr>
              <w:rPr>
                <w:rFonts w:asciiTheme="minorHAnsi" w:hAnsiTheme="minorHAnsi"/>
                <w:b/>
                <w:bCs/>
              </w:rPr>
            </w:pPr>
            <w:r w:rsidRPr="00253105">
              <w:rPr>
                <w:rFonts w:asciiTheme="minorHAnsi" w:hAnsiTheme="minorHAnsi"/>
                <w:b/>
                <w:bCs/>
              </w:rPr>
              <w:t>Paragraph 4</w:t>
            </w:r>
          </w:p>
        </w:tc>
        <w:tc>
          <w:tcPr>
            <w:tcW w:w="883" w:type="pct"/>
          </w:tcPr>
          <w:p w14:paraId="5AE900CB" w14:textId="77777777" w:rsidR="00816DEA" w:rsidRPr="00253105" w:rsidRDefault="00816DEA" w:rsidP="00ED26E5">
            <w:pPr>
              <w:rPr>
                <w:rFonts w:asciiTheme="minorHAnsi" w:hAnsiTheme="minorHAnsi"/>
              </w:rPr>
            </w:pPr>
            <w:r w:rsidRPr="00253105">
              <w:rPr>
                <w:rFonts w:asciiTheme="minorHAnsi" w:hAnsiTheme="minorHAnsi"/>
              </w:rPr>
              <w:t>Topic sentence</w:t>
            </w:r>
          </w:p>
        </w:tc>
        <w:tc>
          <w:tcPr>
            <w:tcW w:w="3314" w:type="pct"/>
          </w:tcPr>
          <w:p w14:paraId="37D049C8" w14:textId="2E24A0A2" w:rsidR="00816DEA" w:rsidRPr="00253105" w:rsidRDefault="00816DEA" w:rsidP="00ED26E5">
            <w:pPr>
              <w:rPr>
                <w:rFonts w:asciiTheme="minorHAnsi" w:hAnsiTheme="minorHAnsi" w:cs="Arial"/>
              </w:rPr>
            </w:pPr>
            <w:r>
              <w:rPr>
                <w:rFonts w:asciiTheme="minorHAnsi" w:hAnsiTheme="minorHAnsi" w:cs="Arial"/>
              </w:rPr>
              <w:t xml:space="preserve">Owning a pet can also make a significant impact on children. Having a pet can teach a child </w:t>
            </w:r>
            <w:r w:rsidR="00E8677A">
              <w:rPr>
                <w:rFonts w:asciiTheme="minorHAnsi" w:hAnsiTheme="minorHAnsi" w:cs="Arial"/>
              </w:rPr>
              <w:t xml:space="preserve">many </w:t>
            </w:r>
            <w:r>
              <w:rPr>
                <w:rFonts w:asciiTheme="minorHAnsi" w:hAnsiTheme="minorHAnsi" w:cs="Arial"/>
              </w:rPr>
              <w:t>important skills such as responsibility, empathy and time management.</w:t>
            </w:r>
          </w:p>
        </w:tc>
      </w:tr>
      <w:tr w:rsidR="00816DEA" w:rsidRPr="00253105" w14:paraId="34992BA2" w14:textId="77777777" w:rsidTr="00ED26E5">
        <w:trPr>
          <w:trHeight w:val="1095"/>
        </w:trPr>
        <w:tc>
          <w:tcPr>
            <w:tcW w:w="803" w:type="pct"/>
            <w:vMerge/>
          </w:tcPr>
          <w:p w14:paraId="640C1786" w14:textId="77777777" w:rsidR="00816DEA" w:rsidRPr="00253105" w:rsidRDefault="00816DEA" w:rsidP="00ED26E5">
            <w:pPr>
              <w:rPr>
                <w:rFonts w:asciiTheme="minorHAnsi" w:hAnsiTheme="minorHAnsi"/>
                <w:b/>
                <w:bCs/>
              </w:rPr>
            </w:pPr>
          </w:p>
        </w:tc>
        <w:tc>
          <w:tcPr>
            <w:tcW w:w="883" w:type="pct"/>
          </w:tcPr>
          <w:p w14:paraId="3EEF52E3" w14:textId="77777777" w:rsidR="00816DEA" w:rsidRPr="00253105" w:rsidRDefault="00816DEA" w:rsidP="00ED26E5">
            <w:pPr>
              <w:rPr>
                <w:rFonts w:asciiTheme="minorHAnsi" w:hAnsiTheme="minorHAnsi"/>
              </w:rPr>
            </w:pPr>
            <w:r w:rsidRPr="00253105">
              <w:rPr>
                <w:rFonts w:asciiTheme="minorHAnsi" w:hAnsiTheme="minorHAnsi"/>
              </w:rPr>
              <w:t>Support</w:t>
            </w:r>
          </w:p>
        </w:tc>
        <w:tc>
          <w:tcPr>
            <w:tcW w:w="3314" w:type="pct"/>
          </w:tcPr>
          <w:p w14:paraId="7E4B94D2" w14:textId="6D1A92E4" w:rsidR="00816DEA" w:rsidRPr="00497A8C" w:rsidRDefault="00816DEA" w:rsidP="00ED26E5">
            <w:pPr>
              <w:rPr>
                <w:rFonts w:asciiTheme="minorHAnsi" w:hAnsiTheme="minorHAnsi"/>
              </w:rPr>
            </w:pPr>
            <w:r>
              <w:rPr>
                <w:rFonts w:asciiTheme="minorHAnsi" w:hAnsiTheme="minorHAnsi"/>
              </w:rPr>
              <w:t xml:space="preserve">An article by Kathy </w:t>
            </w:r>
            <w:proofErr w:type="spellStart"/>
            <w:r>
              <w:rPr>
                <w:rFonts w:asciiTheme="minorHAnsi" w:hAnsiTheme="minorHAnsi"/>
              </w:rPr>
              <w:t>Fitzpatric</w:t>
            </w:r>
            <w:proofErr w:type="spellEnd"/>
            <w:r>
              <w:rPr>
                <w:rFonts w:asciiTheme="minorHAnsi" w:hAnsiTheme="minorHAnsi"/>
              </w:rPr>
              <w:t xml:space="preserve"> (2023) states that when children grow up with pets it “</w:t>
            </w:r>
            <w:proofErr w:type="spellStart"/>
            <w:r>
              <w:rPr>
                <w:rFonts w:asciiTheme="minorHAnsi" w:hAnsiTheme="minorHAnsi"/>
              </w:rPr>
              <w:t>instills</w:t>
            </w:r>
            <w:proofErr w:type="spellEnd"/>
            <w:r>
              <w:rPr>
                <w:rFonts w:asciiTheme="minorHAnsi" w:hAnsiTheme="minorHAnsi"/>
              </w:rPr>
              <w:t xml:space="preserve"> a sense of responsibility and empathy” and can also “teach kids responsibility for their behaviour and respect for others”. The lessons that can be learnt from a pet extend beyond the household.</w:t>
            </w:r>
          </w:p>
        </w:tc>
      </w:tr>
      <w:tr w:rsidR="00816DEA" w:rsidRPr="00253105" w14:paraId="6672B78F" w14:textId="77777777" w:rsidTr="00ED26E5">
        <w:tc>
          <w:tcPr>
            <w:tcW w:w="803" w:type="pct"/>
            <w:vMerge w:val="restart"/>
          </w:tcPr>
          <w:p w14:paraId="732BBC8A" w14:textId="77777777" w:rsidR="00816DEA" w:rsidRPr="00253105" w:rsidRDefault="00816DEA" w:rsidP="00ED26E5">
            <w:pPr>
              <w:rPr>
                <w:rFonts w:asciiTheme="minorHAnsi" w:hAnsiTheme="minorHAnsi"/>
                <w:b/>
                <w:bCs/>
              </w:rPr>
            </w:pPr>
            <w:r w:rsidRPr="00253105">
              <w:rPr>
                <w:rFonts w:asciiTheme="minorHAnsi" w:hAnsiTheme="minorHAnsi"/>
                <w:b/>
                <w:bCs/>
              </w:rPr>
              <w:lastRenderedPageBreak/>
              <w:t>Conclusion</w:t>
            </w:r>
          </w:p>
        </w:tc>
        <w:tc>
          <w:tcPr>
            <w:tcW w:w="883" w:type="pct"/>
          </w:tcPr>
          <w:p w14:paraId="6FED0067" w14:textId="77777777" w:rsidR="00816DEA" w:rsidRPr="00253105" w:rsidRDefault="00816DEA" w:rsidP="00ED26E5">
            <w:pPr>
              <w:rPr>
                <w:rFonts w:asciiTheme="minorHAnsi" w:hAnsiTheme="minorHAnsi"/>
              </w:rPr>
            </w:pPr>
            <w:r w:rsidRPr="00253105">
              <w:rPr>
                <w:rFonts w:asciiTheme="minorHAnsi" w:hAnsiTheme="minorHAnsi"/>
              </w:rPr>
              <w:t>Summary of main ideas</w:t>
            </w:r>
          </w:p>
          <w:p w14:paraId="72355C70" w14:textId="77777777" w:rsidR="00816DEA" w:rsidRPr="00253105" w:rsidRDefault="00816DEA" w:rsidP="00ED26E5">
            <w:pPr>
              <w:rPr>
                <w:rFonts w:asciiTheme="minorHAnsi" w:hAnsiTheme="minorHAnsi"/>
              </w:rPr>
            </w:pPr>
          </w:p>
          <w:p w14:paraId="0428199F" w14:textId="77777777" w:rsidR="00816DEA" w:rsidRPr="00253105" w:rsidRDefault="00816DEA" w:rsidP="00ED26E5">
            <w:pPr>
              <w:rPr>
                <w:rFonts w:asciiTheme="minorHAnsi" w:hAnsiTheme="minorHAnsi"/>
              </w:rPr>
            </w:pPr>
          </w:p>
        </w:tc>
        <w:tc>
          <w:tcPr>
            <w:tcW w:w="3314" w:type="pct"/>
          </w:tcPr>
          <w:p w14:paraId="116B8FA7" w14:textId="77777777" w:rsidR="00816DEA" w:rsidRPr="000B242B" w:rsidRDefault="00816DEA" w:rsidP="00ED26E5">
            <w:pPr>
              <w:rPr>
                <w:rFonts w:asciiTheme="minorHAnsi" w:hAnsiTheme="minorHAnsi"/>
              </w:rPr>
            </w:pPr>
            <w:r>
              <w:rPr>
                <w:rFonts w:asciiTheme="minorHAnsi" w:hAnsiTheme="minorHAnsi"/>
              </w:rPr>
              <w:t xml:space="preserve">In conclusion, owning a pet can benefit you in numerous ways. Psychologically they can offer significant emotional support, physically they can encourage you to be more active and push you to your exercise goals, and socially they can help you make connection with new people that could last a </w:t>
            </w:r>
            <w:proofErr w:type="gramStart"/>
            <w:r>
              <w:rPr>
                <w:rFonts w:asciiTheme="minorHAnsi" w:hAnsiTheme="minorHAnsi"/>
              </w:rPr>
              <w:t>life time</w:t>
            </w:r>
            <w:proofErr w:type="gramEnd"/>
            <w:r>
              <w:rPr>
                <w:rFonts w:asciiTheme="minorHAnsi" w:hAnsiTheme="minorHAnsi"/>
              </w:rPr>
              <w:t>.</w:t>
            </w:r>
          </w:p>
        </w:tc>
      </w:tr>
      <w:tr w:rsidR="00816DEA" w:rsidRPr="00253105" w14:paraId="30127D32" w14:textId="77777777" w:rsidTr="00ED26E5">
        <w:trPr>
          <w:trHeight w:val="1035"/>
        </w:trPr>
        <w:tc>
          <w:tcPr>
            <w:tcW w:w="803" w:type="pct"/>
            <w:vMerge/>
          </w:tcPr>
          <w:p w14:paraId="59F8C423" w14:textId="77777777" w:rsidR="00816DEA" w:rsidRPr="00253105" w:rsidRDefault="00816DEA" w:rsidP="00ED26E5">
            <w:pPr>
              <w:rPr>
                <w:rFonts w:asciiTheme="minorHAnsi" w:hAnsiTheme="minorHAnsi"/>
                <w:b/>
                <w:bCs/>
              </w:rPr>
            </w:pPr>
          </w:p>
        </w:tc>
        <w:tc>
          <w:tcPr>
            <w:tcW w:w="883" w:type="pct"/>
          </w:tcPr>
          <w:p w14:paraId="37894EBA" w14:textId="77777777" w:rsidR="00816DEA" w:rsidRPr="00253105" w:rsidRDefault="00816DEA" w:rsidP="00ED26E5">
            <w:pPr>
              <w:rPr>
                <w:rFonts w:asciiTheme="minorHAnsi" w:hAnsiTheme="minorHAnsi"/>
              </w:rPr>
            </w:pPr>
            <w:r w:rsidRPr="00253105">
              <w:rPr>
                <w:rFonts w:asciiTheme="minorHAnsi" w:hAnsiTheme="minorHAnsi"/>
              </w:rPr>
              <w:t>Concluding remarks/recommendations</w:t>
            </w:r>
          </w:p>
        </w:tc>
        <w:tc>
          <w:tcPr>
            <w:tcW w:w="3314" w:type="pct"/>
          </w:tcPr>
          <w:p w14:paraId="299E1182" w14:textId="46274F50" w:rsidR="00816DEA" w:rsidRPr="00253105" w:rsidRDefault="00816DEA" w:rsidP="00ED26E5">
            <w:pPr>
              <w:rPr>
                <w:rFonts w:asciiTheme="minorHAnsi" w:hAnsiTheme="minorHAnsi"/>
                <w:bCs/>
              </w:rPr>
            </w:pPr>
            <w:r>
              <w:rPr>
                <w:rFonts w:asciiTheme="minorHAnsi" w:hAnsiTheme="minorHAnsi"/>
                <w:bCs/>
              </w:rPr>
              <w:t xml:space="preserve">From my research it is visible that owning a pet can </w:t>
            </w:r>
            <w:proofErr w:type="gramStart"/>
            <w:r>
              <w:rPr>
                <w:rFonts w:asciiTheme="minorHAnsi" w:hAnsiTheme="minorHAnsi"/>
                <w:bCs/>
              </w:rPr>
              <w:t>definitely impact</w:t>
            </w:r>
            <w:proofErr w:type="gramEnd"/>
            <w:r>
              <w:rPr>
                <w:rFonts w:asciiTheme="minorHAnsi" w:hAnsiTheme="minorHAnsi"/>
                <w:bCs/>
              </w:rPr>
              <w:t xml:space="preserve"> your life positively. It can help your child grow into an empathetic and responsible </w:t>
            </w:r>
            <w:proofErr w:type="gramStart"/>
            <w:r>
              <w:rPr>
                <w:rFonts w:asciiTheme="minorHAnsi" w:hAnsiTheme="minorHAnsi"/>
                <w:bCs/>
              </w:rPr>
              <w:t>individual, or</w:t>
            </w:r>
            <w:proofErr w:type="gramEnd"/>
            <w:r>
              <w:rPr>
                <w:rFonts w:asciiTheme="minorHAnsi" w:hAnsiTheme="minorHAnsi"/>
                <w:bCs/>
              </w:rPr>
              <w:t xml:space="preserve"> remind you to stay active and healthy. If you are someone who struggles with mental health, a pet could possibly change your life and help you if you</w:t>
            </w:r>
            <w:r w:rsidR="00E8677A">
              <w:rPr>
                <w:rFonts w:asciiTheme="minorHAnsi" w:hAnsiTheme="minorHAnsi"/>
                <w:bCs/>
              </w:rPr>
              <w:t>’</w:t>
            </w:r>
            <w:r>
              <w:rPr>
                <w:rFonts w:asciiTheme="minorHAnsi" w:hAnsiTheme="minorHAnsi"/>
                <w:bCs/>
              </w:rPr>
              <w:t>r</w:t>
            </w:r>
            <w:r w:rsidR="00E8677A">
              <w:rPr>
                <w:rFonts w:asciiTheme="minorHAnsi" w:hAnsiTheme="minorHAnsi"/>
                <w:bCs/>
              </w:rPr>
              <w:t>e</w:t>
            </w:r>
            <w:r>
              <w:rPr>
                <w:rFonts w:asciiTheme="minorHAnsi" w:hAnsiTheme="minorHAnsi"/>
                <w:bCs/>
              </w:rPr>
              <w:t xml:space="preserve"> lonely.</w:t>
            </w:r>
          </w:p>
        </w:tc>
      </w:tr>
    </w:tbl>
    <w:p w14:paraId="5059C041" w14:textId="77777777" w:rsidR="00816DEA" w:rsidRPr="00A053C7" w:rsidRDefault="00816DEA" w:rsidP="00816DEA">
      <w:pPr>
        <w:rPr>
          <w:rFonts w:asciiTheme="minorHAnsi" w:hAnsiTheme="minorHAnsi"/>
        </w:rPr>
      </w:pPr>
    </w:p>
    <w:p w14:paraId="1E315655" w14:textId="77777777" w:rsidR="00816DEA" w:rsidRDefault="00816DEA" w:rsidP="00816DEA">
      <w:pPr>
        <w:rPr>
          <w:rFonts w:asciiTheme="minorHAnsi" w:hAnsiTheme="minorHAnsi"/>
          <w:b/>
        </w:rPr>
      </w:pPr>
      <w:r w:rsidRPr="00BD6228">
        <w:rPr>
          <w:rFonts w:asciiTheme="minorHAnsi" w:hAnsiTheme="minorHAnsi"/>
          <w:b/>
        </w:rPr>
        <w:t>References</w:t>
      </w:r>
      <w:r>
        <w:rPr>
          <w:rFonts w:asciiTheme="minorHAnsi" w:hAnsiTheme="minorHAnsi"/>
          <w:b/>
        </w:rPr>
        <w:t xml:space="preserve"> (in full)</w:t>
      </w:r>
    </w:p>
    <w:p w14:paraId="47639E5A" w14:textId="438E1991" w:rsidR="00610A6A" w:rsidRDefault="00816DEA" w:rsidP="00610A6A">
      <w:pPr>
        <w:pStyle w:val="NormalWeb"/>
        <w:spacing w:before="0" w:beforeAutospacing="0" w:after="0" w:afterAutospacing="0" w:line="480" w:lineRule="atLeast"/>
        <w:ind w:left="720" w:hanging="720"/>
        <w:rPr>
          <w:color w:val="000000"/>
        </w:rPr>
      </w:pPr>
      <w:r>
        <w:rPr>
          <w:color w:val="000000"/>
        </w:rPr>
        <w:t>Sykes, J. (2024, April 11).</w:t>
      </w:r>
      <w:r>
        <w:rPr>
          <w:rStyle w:val="apple-converted-space"/>
          <w:color w:val="000000"/>
        </w:rPr>
        <w:t> </w:t>
      </w:r>
      <w:r>
        <w:rPr>
          <w:i/>
          <w:iCs/>
          <w:color w:val="000000"/>
        </w:rPr>
        <w:t>Health benefits of pets: How your furry friend improves your mental and physical health</w:t>
      </w:r>
      <w:r>
        <w:rPr>
          <w:color w:val="000000"/>
        </w:rPr>
        <w:t xml:space="preserve">. Cultivating-Health. </w:t>
      </w:r>
      <w:hyperlink r:id="rId10" w:history="1">
        <w:r w:rsidR="00610A6A" w:rsidRPr="00FB67D2">
          <w:rPr>
            <w:rStyle w:val="Hyperlink"/>
          </w:rPr>
          <w:t>https://health.ucdavis.edu/blog/cultivating-health/health-benefits-of-pets-how-your-furry-friend-improves-your-mental-and-physical-health/2024/04</w:t>
        </w:r>
      </w:hyperlink>
    </w:p>
    <w:p w14:paraId="6D483680" w14:textId="77777777" w:rsidR="00610A6A" w:rsidRDefault="00610A6A" w:rsidP="00610A6A">
      <w:pPr>
        <w:pStyle w:val="NormalWeb"/>
        <w:spacing w:before="0" w:beforeAutospacing="0" w:after="0" w:afterAutospacing="0" w:line="480" w:lineRule="atLeast"/>
        <w:ind w:left="720" w:hanging="720"/>
        <w:rPr>
          <w:color w:val="000000"/>
        </w:rPr>
      </w:pPr>
    </w:p>
    <w:p w14:paraId="058EA699" w14:textId="1CE82140" w:rsidR="00816DEA" w:rsidRDefault="00816DEA" w:rsidP="00610A6A">
      <w:pPr>
        <w:pStyle w:val="NormalWeb"/>
        <w:spacing w:before="0" w:beforeAutospacing="0" w:after="0" w:afterAutospacing="0" w:line="480" w:lineRule="atLeast"/>
        <w:rPr>
          <w:color w:val="000000"/>
        </w:rPr>
      </w:pPr>
      <w:r>
        <w:rPr>
          <w:color w:val="000000"/>
        </w:rPr>
        <w:t>Sutton, J. (2021, March 30).</w:t>
      </w:r>
      <w:r>
        <w:rPr>
          <w:rStyle w:val="apple-converted-space"/>
          <w:color w:val="000000"/>
        </w:rPr>
        <w:t> </w:t>
      </w:r>
      <w:r>
        <w:rPr>
          <w:i/>
          <w:iCs/>
          <w:color w:val="000000"/>
        </w:rPr>
        <w:t>Pets &amp; Mental Health: 15 Benefits of Emotional Support Animals</w:t>
      </w:r>
      <w:r>
        <w:rPr>
          <w:color w:val="000000"/>
        </w:rPr>
        <w:t xml:space="preserve">. PositivePsychology.com. </w:t>
      </w:r>
      <w:hyperlink r:id="rId11" w:history="1">
        <w:r w:rsidR="00610A6A" w:rsidRPr="00FB67D2">
          <w:rPr>
            <w:rStyle w:val="Hyperlink"/>
          </w:rPr>
          <w:t>https://positivepsychology.com/pets-mental-health/</w:t>
        </w:r>
      </w:hyperlink>
    </w:p>
    <w:p w14:paraId="13825C3C" w14:textId="77777777" w:rsidR="00610A6A" w:rsidRDefault="00610A6A" w:rsidP="00610A6A">
      <w:pPr>
        <w:pStyle w:val="NormalWeb"/>
        <w:spacing w:before="0" w:beforeAutospacing="0" w:after="0" w:afterAutospacing="0" w:line="480" w:lineRule="atLeast"/>
        <w:rPr>
          <w:color w:val="000000"/>
        </w:rPr>
      </w:pPr>
    </w:p>
    <w:p w14:paraId="4C99DDD3" w14:textId="7BAC9019" w:rsidR="00816DEA" w:rsidRDefault="00816DEA" w:rsidP="00816DEA">
      <w:pPr>
        <w:pStyle w:val="NormalWeb"/>
        <w:spacing w:before="0" w:beforeAutospacing="0" w:after="0" w:afterAutospacing="0" w:line="480" w:lineRule="atLeast"/>
        <w:ind w:left="720" w:hanging="720"/>
        <w:rPr>
          <w:color w:val="000000"/>
        </w:rPr>
      </w:pPr>
      <w:r>
        <w:rPr>
          <w:color w:val="000000"/>
        </w:rPr>
        <w:t>Skerrett, P. J. (2015, October 30).</w:t>
      </w:r>
      <w:r>
        <w:rPr>
          <w:rStyle w:val="apple-converted-space"/>
          <w:color w:val="000000"/>
        </w:rPr>
        <w:t> </w:t>
      </w:r>
      <w:r>
        <w:rPr>
          <w:i/>
          <w:iCs/>
          <w:color w:val="000000"/>
        </w:rPr>
        <w:t>Pets can help their humans create friendships, find social support - Harvard Health Blog</w:t>
      </w:r>
      <w:r>
        <w:rPr>
          <w:color w:val="000000"/>
        </w:rPr>
        <w:t xml:space="preserve">. Harvard Health Blog. </w:t>
      </w:r>
      <w:hyperlink r:id="rId12" w:history="1">
        <w:r w:rsidR="00610A6A" w:rsidRPr="00FB67D2">
          <w:rPr>
            <w:rStyle w:val="Hyperlink"/>
          </w:rPr>
          <w:t>https://www.health.harvard.edu/blog/pets-can-help-their-humans-create-friendships-find-social-support-201505067981</w:t>
        </w:r>
      </w:hyperlink>
    </w:p>
    <w:p w14:paraId="3F071101" w14:textId="77777777" w:rsidR="00610A6A" w:rsidRDefault="00610A6A" w:rsidP="00816DEA">
      <w:pPr>
        <w:pStyle w:val="NormalWeb"/>
        <w:spacing w:before="0" w:beforeAutospacing="0" w:after="0" w:afterAutospacing="0" w:line="480" w:lineRule="atLeast"/>
        <w:ind w:left="720" w:hanging="720"/>
        <w:rPr>
          <w:color w:val="000000"/>
        </w:rPr>
      </w:pPr>
    </w:p>
    <w:p w14:paraId="6C011652" w14:textId="77777777" w:rsidR="003A6F3C" w:rsidRDefault="003A6F3C"/>
    <w:p w14:paraId="36624344" w14:textId="77777777" w:rsidR="003A6F3C" w:rsidRDefault="003A6F3C"/>
    <w:p w14:paraId="1791A60B" w14:textId="77777777" w:rsidR="003A6F3C" w:rsidRDefault="003A6F3C"/>
    <w:p w14:paraId="74C20FA0" w14:textId="77777777" w:rsidR="003A6F3C" w:rsidRDefault="003A6F3C"/>
    <w:p w14:paraId="145D6090" w14:textId="77777777" w:rsidR="003A6F3C" w:rsidRDefault="003A6F3C"/>
    <w:p w14:paraId="1B4D9711" w14:textId="77777777" w:rsidR="003A6F3C" w:rsidRDefault="003A6F3C"/>
    <w:p w14:paraId="139E73C9" w14:textId="77777777" w:rsidR="003A6F3C" w:rsidRDefault="003A6F3C"/>
    <w:p w14:paraId="032F5A10" w14:textId="77777777" w:rsidR="003A6F3C" w:rsidRDefault="003A6F3C"/>
    <w:p w14:paraId="4AD53171" w14:textId="77777777" w:rsidR="003A6F3C" w:rsidRDefault="003A6F3C"/>
    <w:p w14:paraId="4E29AB84" w14:textId="77777777" w:rsidR="00E8677A" w:rsidRDefault="00E8677A">
      <w:pPr>
        <w:rPr>
          <w:b/>
          <w:bCs/>
          <w:sz w:val="28"/>
          <w:szCs w:val="28"/>
        </w:rPr>
      </w:pPr>
    </w:p>
    <w:p w14:paraId="086894D0" w14:textId="77777777" w:rsidR="00E8677A" w:rsidRDefault="00E8677A">
      <w:pPr>
        <w:rPr>
          <w:b/>
          <w:bCs/>
          <w:sz w:val="28"/>
          <w:szCs w:val="28"/>
        </w:rPr>
      </w:pPr>
    </w:p>
    <w:p w14:paraId="27DFC731" w14:textId="2FA5D852" w:rsidR="00584E4A" w:rsidRPr="0043207D" w:rsidRDefault="0043207D">
      <w:pPr>
        <w:rPr>
          <w:b/>
          <w:bCs/>
          <w:sz w:val="28"/>
          <w:szCs w:val="28"/>
        </w:rPr>
      </w:pPr>
      <w:r>
        <w:rPr>
          <w:b/>
          <w:bCs/>
          <w:sz w:val="28"/>
          <w:szCs w:val="28"/>
        </w:rPr>
        <w:lastRenderedPageBreak/>
        <w:t>Library Search</w:t>
      </w:r>
    </w:p>
    <w:p w14:paraId="78707014" w14:textId="77777777" w:rsidR="00310267" w:rsidRDefault="00310267"/>
    <w:p w14:paraId="377BC187" w14:textId="77777777" w:rsidR="0043207D" w:rsidRDefault="00816DEA">
      <w:r>
        <w:rPr>
          <w:noProof/>
        </w:rPr>
        <w:drawing>
          <wp:inline distT="0" distB="0" distL="0" distR="0" wp14:anchorId="5935A5AC" wp14:editId="1E4A55A0">
            <wp:extent cx="5094514" cy="3499862"/>
            <wp:effectExtent l="0" t="0" r="0" b="5715"/>
            <wp:docPr id="154205847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58473" name="Picture 2"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31788" cy="3594167"/>
                    </a:xfrm>
                    <a:prstGeom prst="rect">
                      <a:avLst/>
                    </a:prstGeom>
                  </pic:spPr>
                </pic:pic>
              </a:graphicData>
            </a:graphic>
          </wp:inline>
        </w:drawing>
      </w:r>
      <w:r w:rsidR="0043207D">
        <w:rPr>
          <w:noProof/>
        </w:rPr>
        <w:drawing>
          <wp:inline distT="0" distB="0" distL="0" distR="0" wp14:anchorId="4367CDDC" wp14:editId="02C34411">
            <wp:extent cx="4641128" cy="4935135"/>
            <wp:effectExtent l="0" t="0" r="0" b="5715"/>
            <wp:docPr id="108124685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46850"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43789" cy="5044300"/>
                    </a:xfrm>
                    <a:prstGeom prst="rect">
                      <a:avLst/>
                    </a:prstGeom>
                  </pic:spPr>
                </pic:pic>
              </a:graphicData>
            </a:graphic>
          </wp:inline>
        </w:drawing>
      </w:r>
    </w:p>
    <w:p w14:paraId="1029AAD9" w14:textId="77777777" w:rsidR="00610A6A" w:rsidRDefault="00610A6A" w:rsidP="0043207D">
      <w:pPr>
        <w:rPr>
          <w:rFonts w:asciiTheme="minorHAnsi" w:hAnsiTheme="minorHAnsi" w:cstheme="minorHAnsi"/>
          <w:b/>
          <w:bCs/>
          <w:sz w:val="28"/>
          <w:szCs w:val="28"/>
        </w:rPr>
      </w:pPr>
    </w:p>
    <w:p w14:paraId="3AD78A84" w14:textId="379FFFEB" w:rsidR="00310267" w:rsidRPr="0043207D" w:rsidRDefault="00310267" w:rsidP="0043207D">
      <w:pPr>
        <w:rPr>
          <w:rFonts w:asciiTheme="minorHAnsi" w:hAnsiTheme="minorHAnsi" w:cstheme="minorHAnsi"/>
          <w:b/>
          <w:bCs/>
          <w:sz w:val="28"/>
          <w:szCs w:val="28"/>
        </w:rPr>
      </w:pPr>
      <w:r w:rsidRPr="0043207D">
        <w:rPr>
          <w:rFonts w:asciiTheme="minorHAnsi" w:hAnsiTheme="minorHAnsi" w:cstheme="minorHAnsi"/>
          <w:b/>
          <w:bCs/>
          <w:sz w:val="28"/>
          <w:szCs w:val="28"/>
        </w:rPr>
        <w:t xml:space="preserve">Summary of sources </w:t>
      </w:r>
    </w:p>
    <w:p w14:paraId="5787A282" w14:textId="77777777" w:rsidR="0043207D" w:rsidRDefault="0043207D" w:rsidP="0043207D">
      <w:pPr>
        <w:rPr>
          <w:rFonts w:asciiTheme="minorHAnsi" w:hAnsiTheme="minorHAnsi" w:cstheme="minorHAnsi"/>
          <w:sz w:val="28"/>
          <w:szCs w:val="28"/>
        </w:rPr>
      </w:pPr>
      <w:r w:rsidRPr="0043207D">
        <w:rPr>
          <w:rFonts w:asciiTheme="minorHAnsi" w:hAnsiTheme="minorHAnsi" w:cstheme="minorHAnsi"/>
          <w:sz w:val="28"/>
          <w:szCs w:val="28"/>
        </w:rPr>
        <w:t xml:space="preserve">The sources that I have used provided me with relevant facts and statistics that are relevant to my work. </w:t>
      </w:r>
    </w:p>
    <w:p w14:paraId="7CC96DBE" w14:textId="77777777" w:rsidR="0043207D" w:rsidRDefault="0043207D" w:rsidP="0043207D">
      <w:pPr>
        <w:rPr>
          <w:rFonts w:asciiTheme="minorHAnsi" w:hAnsiTheme="minorHAnsi" w:cstheme="minorHAnsi"/>
          <w:sz w:val="28"/>
          <w:szCs w:val="28"/>
        </w:rPr>
      </w:pPr>
      <w:r w:rsidRPr="0043207D">
        <w:rPr>
          <w:rFonts w:asciiTheme="minorHAnsi" w:hAnsiTheme="minorHAnsi" w:cstheme="minorHAnsi"/>
          <w:sz w:val="28"/>
          <w:szCs w:val="28"/>
        </w:rPr>
        <w:t xml:space="preserve">I checked the publication dates to ensure all the information is up to date. </w:t>
      </w:r>
    </w:p>
    <w:p w14:paraId="2057F3E0" w14:textId="77777777" w:rsidR="0043207D" w:rsidRDefault="0043207D" w:rsidP="0043207D">
      <w:pPr>
        <w:rPr>
          <w:rFonts w:asciiTheme="minorHAnsi" w:hAnsiTheme="minorHAnsi" w:cstheme="minorHAnsi"/>
          <w:sz w:val="28"/>
          <w:szCs w:val="28"/>
        </w:rPr>
      </w:pPr>
      <w:r w:rsidRPr="0043207D">
        <w:rPr>
          <w:rFonts w:asciiTheme="minorHAnsi" w:hAnsiTheme="minorHAnsi" w:cstheme="minorHAnsi"/>
          <w:sz w:val="28"/>
          <w:szCs w:val="28"/>
        </w:rPr>
        <w:t xml:space="preserve">I also checked to see if articles had been peer-reviewed which usually increases reliability. </w:t>
      </w:r>
    </w:p>
    <w:p w14:paraId="61371784" w14:textId="5683FB99" w:rsidR="0043207D" w:rsidRPr="0043207D" w:rsidRDefault="0043207D" w:rsidP="0043207D">
      <w:pPr>
        <w:rPr>
          <w:rFonts w:asciiTheme="minorHAnsi" w:hAnsiTheme="minorHAnsi" w:cstheme="minorHAnsi"/>
        </w:rPr>
      </w:pPr>
      <w:r w:rsidRPr="0043207D">
        <w:rPr>
          <w:rFonts w:asciiTheme="minorHAnsi" w:hAnsiTheme="minorHAnsi" w:cstheme="minorHAnsi"/>
          <w:sz w:val="28"/>
          <w:szCs w:val="28"/>
        </w:rPr>
        <w:t>I tried to make sure I was using reputable organisations, academic institutions or well-known publishers</w:t>
      </w:r>
      <w:r>
        <w:rPr>
          <w:rFonts w:asciiTheme="minorHAnsi" w:hAnsiTheme="minorHAnsi" w:cstheme="minorHAnsi"/>
        </w:rPr>
        <w:t>.</w:t>
      </w:r>
    </w:p>
    <w:p w14:paraId="03BCE4F6" w14:textId="77777777" w:rsidR="003C5592" w:rsidRDefault="003C5592" w:rsidP="003C5592"/>
    <w:p w14:paraId="4EAC7333" w14:textId="77777777" w:rsidR="003C5592" w:rsidRDefault="003C5592" w:rsidP="003C5592"/>
    <w:p w14:paraId="5F827956" w14:textId="77777777" w:rsidR="003C5592" w:rsidRDefault="003C5592" w:rsidP="003C5592"/>
    <w:p w14:paraId="5FA4C5A0" w14:textId="77777777" w:rsidR="003C5592" w:rsidRDefault="003C5592" w:rsidP="003C5592"/>
    <w:p w14:paraId="57A8850B" w14:textId="77777777" w:rsidR="00610A6A" w:rsidRDefault="00610A6A" w:rsidP="003C5592">
      <w:pPr>
        <w:rPr>
          <w:b/>
          <w:bCs/>
          <w:sz w:val="28"/>
          <w:szCs w:val="28"/>
        </w:rPr>
      </w:pPr>
    </w:p>
    <w:p w14:paraId="10C09CEA" w14:textId="77777777" w:rsidR="00610A6A" w:rsidRDefault="00610A6A" w:rsidP="003C5592">
      <w:pPr>
        <w:rPr>
          <w:b/>
          <w:bCs/>
          <w:sz w:val="28"/>
          <w:szCs w:val="28"/>
        </w:rPr>
      </w:pPr>
    </w:p>
    <w:p w14:paraId="52AD030F" w14:textId="77777777" w:rsidR="00610A6A" w:rsidRDefault="00610A6A" w:rsidP="003C5592">
      <w:pPr>
        <w:rPr>
          <w:b/>
          <w:bCs/>
          <w:sz w:val="28"/>
          <w:szCs w:val="28"/>
        </w:rPr>
      </w:pPr>
    </w:p>
    <w:p w14:paraId="1323ECD8" w14:textId="77777777" w:rsidR="00610A6A" w:rsidRDefault="00610A6A" w:rsidP="003C5592">
      <w:pPr>
        <w:rPr>
          <w:b/>
          <w:bCs/>
          <w:sz w:val="28"/>
          <w:szCs w:val="28"/>
        </w:rPr>
      </w:pPr>
    </w:p>
    <w:p w14:paraId="4F6EE194" w14:textId="77777777" w:rsidR="00610A6A" w:rsidRDefault="00610A6A" w:rsidP="003C5592">
      <w:pPr>
        <w:rPr>
          <w:b/>
          <w:bCs/>
          <w:sz w:val="28"/>
          <w:szCs w:val="28"/>
        </w:rPr>
      </w:pPr>
    </w:p>
    <w:p w14:paraId="468E57E4" w14:textId="77777777" w:rsidR="00610A6A" w:rsidRDefault="00610A6A" w:rsidP="003C5592">
      <w:pPr>
        <w:rPr>
          <w:b/>
          <w:bCs/>
          <w:sz w:val="28"/>
          <w:szCs w:val="28"/>
        </w:rPr>
      </w:pPr>
    </w:p>
    <w:p w14:paraId="5904497C" w14:textId="77777777" w:rsidR="00610A6A" w:rsidRDefault="00610A6A" w:rsidP="003C5592">
      <w:pPr>
        <w:rPr>
          <w:b/>
          <w:bCs/>
          <w:sz w:val="28"/>
          <w:szCs w:val="28"/>
        </w:rPr>
      </w:pPr>
    </w:p>
    <w:p w14:paraId="2632D180" w14:textId="77777777" w:rsidR="00610A6A" w:rsidRDefault="00610A6A" w:rsidP="003C5592">
      <w:pPr>
        <w:rPr>
          <w:b/>
          <w:bCs/>
          <w:sz w:val="28"/>
          <w:szCs w:val="28"/>
        </w:rPr>
      </w:pPr>
    </w:p>
    <w:p w14:paraId="24378949" w14:textId="77777777" w:rsidR="00610A6A" w:rsidRDefault="00610A6A" w:rsidP="003C5592">
      <w:pPr>
        <w:rPr>
          <w:b/>
          <w:bCs/>
          <w:sz w:val="28"/>
          <w:szCs w:val="28"/>
        </w:rPr>
      </w:pPr>
    </w:p>
    <w:p w14:paraId="1DDCF7BD" w14:textId="77777777" w:rsidR="00610A6A" w:rsidRDefault="00610A6A" w:rsidP="003C5592">
      <w:pPr>
        <w:rPr>
          <w:b/>
          <w:bCs/>
          <w:sz w:val="28"/>
          <w:szCs w:val="28"/>
        </w:rPr>
      </w:pPr>
    </w:p>
    <w:p w14:paraId="7109129B" w14:textId="77777777" w:rsidR="00610A6A" w:rsidRDefault="00610A6A" w:rsidP="003C5592">
      <w:pPr>
        <w:rPr>
          <w:b/>
          <w:bCs/>
          <w:sz w:val="28"/>
          <w:szCs w:val="28"/>
        </w:rPr>
      </w:pPr>
    </w:p>
    <w:p w14:paraId="35DC0388" w14:textId="77777777" w:rsidR="00610A6A" w:rsidRDefault="00610A6A" w:rsidP="003C5592">
      <w:pPr>
        <w:rPr>
          <w:b/>
          <w:bCs/>
          <w:sz w:val="28"/>
          <w:szCs w:val="28"/>
        </w:rPr>
      </w:pPr>
    </w:p>
    <w:p w14:paraId="578187D8" w14:textId="77777777" w:rsidR="00610A6A" w:rsidRDefault="00610A6A" w:rsidP="003C5592">
      <w:pPr>
        <w:rPr>
          <w:b/>
          <w:bCs/>
          <w:sz w:val="28"/>
          <w:szCs w:val="28"/>
        </w:rPr>
      </w:pPr>
    </w:p>
    <w:p w14:paraId="42F6F40C" w14:textId="77777777" w:rsidR="00610A6A" w:rsidRDefault="00610A6A" w:rsidP="003C5592">
      <w:pPr>
        <w:rPr>
          <w:b/>
          <w:bCs/>
          <w:sz w:val="28"/>
          <w:szCs w:val="28"/>
        </w:rPr>
      </w:pPr>
    </w:p>
    <w:p w14:paraId="0E173813" w14:textId="77777777" w:rsidR="00610A6A" w:rsidRDefault="00610A6A" w:rsidP="003C5592">
      <w:pPr>
        <w:rPr>
          <w:b/>
          <w:bCs/>
          <w:sz w:val="28"/>
          <w:szCs w:val="28"/>
        </w:rPr>
      </w:pPr>
    </w:p>
    <w:p w14:paraId="3A6CD6CD" w14:textId="77777777" w:rsidR="00610A6A" w:rsidRDefault="00610A6A" w:rsidP="003C5592">
      <w:pPr>
        <w:rPr>
          <w:b/>
          <w:bCs/>
          <w:sz w:val="28"/>
          <w:szCs w:val="28"/>
        </w:rPr>
      </w:pPr>
    </w:p>
    <w:p w14:paraId="711996F7" w14:textId="2BCEDFCF" w:rsidR="003C5592" w:rsidRDefault="0043207D" w:rsidP="003C5592">
      <w:r>
        <w:rPr>
          <w:b/>
          <w:bCs/>
          <w:sz w:val="28"/>
          <w:szCs w:val="28"/>
        </w:rPr>
        <w:lastRenderedPageBreak/>
        <w:t>References for all tasks</w:t>
      </w:r>
      <w:r w:rsidR="003C5592">
        <w:t xml:space="preserve"> </w:t>
      </w:r>
    </w:p>
    <w:p w14:paraId="221F1DBD" w14:textId="0A6576B0" w:rsidR="00816DEA" w:rsidRDefault="00816DEA" w:rsidP="00816DEA">
      <w:pPr>
        <w:pStyle w:val="NormalWeb"/>
        <w:spacing w:before="0" w:beforeAutospacing="0" w:after="0" w:afterAutospacing="0" w:line="480" w:lineRule="atLeast"/>
        <w:ind w:left="720" w:hanging="720"/>
        <w:rPr>
          <w:color w:val="000000"/>
        </w:rPr>
      </w:pPr>
      <w:proofErr w:type="spellStart"/>
      <w:r>
        <w:rPr>
          <w:color w:val="000000"/>
        </w:rPr>
        <w:t>Fitzpatric</w:t>
      </w:r>
      <w:proofErr w:type="spellEnd"/>
      <w:r>
        <w:rPr>
          <w:color w:val="000000"/>
        </w:rPr>
        <w:t>, K. (2023, September 25).</w:t>
      </w:r>
      <w:r>
        <w:rPr>
          <w:rStyle w:val="apple-converted-space"/>
          <w:color w:val="000000"/>
        </w:rPr>
        <w:t> </w:t>
      </w:r>
      <w:r>
        <w:rPr>
          <w:i/>
          <w:iCs/>
          <w:color w:val="000000"/>
        </w:rPr>
        <w:t xml:space="preserve">Raising Kids </w:t>
      </w:r>
      <w:proofErr w:type="gramStart"/>
      <w:r>
        <w:rPr>
          <w:i/>
          <w:iCs/>
          <w:color w:val="000000"/>
        </w:rPr>
        <w:t>With</w:t>
      </w:r>
      <w:proofErr w:type="gramEnd"/>
      <w:r>
        <w:rPr>
          <w:i/>
          <w:iCs/>
          <w:color w:val="000000"/>
        </w:rPr>
        <w:t xml:space="preserve"> Pets: How Do Pets Teach Responsibility?</w:t>
      </w:r>
      <w:r>
        <w:rPr>
          <w:rStyle w:val="apple-converted-space"/>
          <w:color w:val="000000"/>
        </w:rPr>
        <w:t> </w:t>
      </w:r>
      <w:r>
        <w:rPr>
          <w:color w:val="000000"/>
        </w:rPr>
        <w:t xml:space="preserve">Portage Park Animal Hospital &amp; Dental Clinic. </w:t>
      </w:r>
      <w:hyperlink r:id="rId15" w:history="1">
        <w:r w:rsidRPr="00FB67D2">
          <w:rPr>
            <w:rStyle w:val="Hyperlink"/>
          </w:rPr>
          <w:t>https://www.portagepark.com/blog/kids-and-pets-how-do-pets-teach-responsibility</w:t>
        </w:r>
      </w:hyperlink>
    </w:p>
    <w:p w14:paraId="531F1078" w14:textId="77777777" w:rsidR="00816DEA" w:rsidRDefault="00816DEA" w:rsidP="00816DEA">
      <w:pPr>
        <w:pStyle w:val="NormalWeb"/>
        <w:spacing w:before="0" w:beforeAutospacing="0" w:after="0" w:afterAutospacing="0" w:line="480" w:lineRule="atLeast"/>
        <w:ind w:left="720" w:hanging="720"/>
        <w:rPr>
          <w:color w:val="000000"/>
        </w:rPr>
      </w:pPr>
    </w:p>
    <w:p w14:paraId="1E840391" w14:textId="27FC1A90" w:rsidR="00816DEA" w:rsidRDefault="00816DEA" w:rsidP="00816DEA">
      <w:pPr>
        <w:pStyle w:val="NormalWeb"/>
        <w:spacing w:before="0" w:beforeAutospacing="0" w:after="0" w:afterAutospacing="0" w:line="480" w:lineRule="atLeast"/>
        <w:rPr>
          <w:color w:val="000000"/>
        </w:rPr>
      </w:pPr>
      <w:r>
        <w:rPr>
          <w:color w:val="000000"/>
        </w:rPr>
        <w:t>Sykes, J. (2024, April 11).</w:t>
      </w:r>
      <w:r>
        <w:rPr>
          <w:rStyle w:val="apple-converted-space"/>
          <w:color w:val="000000"/>
        </w:rPr>
        <w:t> </w:t>
      </w:r>
      <w:r>
        <w:rPr>
          <w:i/>
          <w:iCs/>
          <w:color w:val="000000"/>
        </w:rPr>
        <w:t>Health benefits of pets: How your furry friend improves your mental and physical health</w:t>
      </w:r>
      <w:r>
        <w:rPr>
          <w:color w:val="000000"/>
        </w:rPr>
        <w:t xml:space="preserve">. Cultivating-Health. </w:t>
      </w:r>
      <w:hyperlink r:id="rId16" w:history="1">
        <w:r w:rsidRPr="00FB67D2">
          <w:rPr>
            <w:rStyle w:val="Hyperlink"/>
          </w:rPr>
          <w:t>https://health.ucdavis.edu/blog/cultivating-health/health-benefits-of-pets-how-your-furry-friend-improves-your-mental-and-physical-health/2024/04</w:t>
        </w:r>
      </w:hyperlink>
    </w:p>
    <w:p w14:paraId="0022F794" w14:textId="77777777" w:rsidR="00816DEA" w:rsidRDefault="00816DEA" w:rsidP="00816DEA">
      <w:pPr>
        <w:pStyle w:val="NormalWeb"/>
        <w:spacing w:before="0" w:beforeAutospacing="0" w:after="0" w:afterAutospacing="0" w:line="480" w:lineRule="atLeast"/>
        <w:ind w:left="720" w:hanging="720"/>
        <w:rPr>
          <w:color w:val="000000"/>
        </w:rPr>
      </w:pPr>
    </w:p>
    <w:p w14:paraId="4989A093" w14:textId="32A2206E" w:rsidR="00816DEA" w:rsidRDefault="00816DEA" w:rsidP="00816DEA">
      <w:pPr>
        <w:pStyle w:val="NormalWeb"/>
        <w:spacing w:before="0" w:beforeAutospacing="0" w:after="0" w:afterAutospacing="0" w:line="480" w:lineRule="atLeast"/>
        <w:ind w:left="720" w:hanging="720"/>
        <w:rPr>
          <w:color w:val="000000"/>
        </w:rPr>
      </w:pPr>
      <w:r>
        <w:rPr>
          <w:color w:val="000000"/>
        </w:rPr>
        <w:t>Sutton, J. (2021, March 30).</w:t>
      </w:r>
      <w:r>
        <w:rPr>
          <w:rStyle w:val="apple-converted-space"/>
          <w:color w:val="000000"/>
        </w:rPr>
        <w:t> </w:t>
      </w:r>
      <w:r>
        <w:rPr>
          <w:i/>
          <w:iCs/>
          <w:color w:val="000000"/>
        </w:rPr>
        <w:t>Pets &amp; Mental Health: 15 Benefits of Emotional Support Animals</w:t>
      </w:r>
      <w:r>
        <w:rPr>
          <w:color w:val="000000"/>
        </w:rPr>
        <w:t xml:space="preserve">. PositivePsychology.com. </w:t>
      </w:r>
      <w:hyperlink r:id="rId17" w:history="1">
        <w:r w:rsidRPr="00FB67D2">
          <w:rPr>
            <w:rStyle w:val="Hyperlink"/>
          </w:rPr>
          <w:t>https://positivepsychology.com/pets-mental-health/</w:t>
        </w:r>
      </w:hyperlink>
    </w:p>
    <w:p w14:paraId="374A0CC0" w14:textId="77777777" w:rsidR="00816DEA" w:rsidRDefault="00816DEA" w:rsidP="00816DEA">
      <w:pPr>
        <w:pStyle w:val="NormalWeb"/>
        <w:spacing w:before="0" w:beforeAutospacing="0" w:after="0" w:afterAutospacing="0" w:line="480" w:lineRule="atLeast"/>
        <w:ind w:left="720" w:hanging="720"/>
        <w:rPr>
          <w:color w:val="000000"/>
        </w:rPr>
      </w:pPr>
    </w:p>
    <w:p w14:paraId="3FE20B82" w14:textId="2AA226CC" w:rsidR="00816DEA" w:rsidRDefault="00816DEA" w:rsidP="00816DEA">
      <w:pPr>
        <w:pStyle w:val="NormalWeb"/>
        <w:spacing w:before="0" w:beforeAutospacing="0" w:after="0" w:afterAutospacing="0" w:line="480" w:lineRule="atLeast"/>
        <w:ind w:left="720" w:hanging="720"/>
        <w:rPr>
          <w:color w:val="000000"/>
        </w:rPr>
      </w:pPr>
      <w:r>
        <w:rPr>
          <w:color w:val="000000"/>
        </w:rPr>
        <w:t>Skerrett, P. J. (2015, October 30).</w:t>
      </w:r>
      <w:r>
        <w:rPr>
          <w:rStyle w:val="apple-converted-space"/>
          <w:color w:val="000000"/>
        </w:rPr>
        <w:t> </w:t>
      </w:r>
      <w:r>
        <w:rPr>
          <w:i/>
          <w:iCs/>
          <w:color w:val="000000"/>
        </w:rPr>
        <w:t>Pets can help their humans create friendships, find social support - Harvard Health Blog</w:t>
      </w:r>
      <w:r>
        <w:rPr>
          <w:color w:val="000000"/>
        </w:rPr>
        <w:t xml:space="preserve">. Harvard Health Blog. </w:t>
      </w:r>
      <w:hyperlink r:id="rId18" w:history="1">
        <w:r w:rsidRPr="00FB67D2">
          <w:rPr>
            <w:rStyle w:val="Hyperlink"/>
          </w:rPr>
          <w:t>https://www.health.harvard.edu/blog/pets-can-help-their-humans-create-friendships-find-social-support-201505067981</w:t>
        </w:r>
      </w:hyperlink>
    </w:p>
    <w:p w14:paraId="75569ACC" w14:textId="77777777" w:rsidR="00E8677A" w:rsidRDefault="00E8677A" w:rsidP="00816DEA">
      <w:pPr>
        <w:pStyle w:val="NormalWeb"/>
        <w:spacing w:before="0" w:beforeAutospacing="0" w:after="0" w:afterAutospacing="0" w:line="480" w:lineRule="atLeast"/>
        <w:ind w:left="720" w:hanging="720"/>
        <w:rPr>
          <w:color w:val="000000"/>
        </w:rPr>
      </w:pPr>
    </w:p>
    <w:p w14:paraId="3A8DFBE8" w14:textId="7378D47A" w:rsidR="00E8677A" w:rsidRDefault="00E8677A" w:rsidP="00816DEA">
      <w:pPr>
        <w:pStyle w:val="NormalWeb"/>
        <w:spacing w:before="0" w:beforeAutospacing="0" w:after="0" w:afterAutospacing="0" w:line="480" w:lineRule="atLeast"/>
        <w:ind w:left="720" w:hanging="720"/>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Zimolag</w:t>
      </w:r>
      <w:proofErr w:type="spellEnd"/>
      <w:r>
        <w:rPr>
          <w:rFonts w:ascii="Source Sans Pro" w:hAnsi="Source Sans Pro"/>
          <w:color w:val="3A3A3A"/>
          <w:sz w:val="23"/>
          <w:szCs w:val="23"/>
          <w:shd w:val="clear" w:color="auto" w:fill="FFFFFF"/>
        </w:rPr>
        <w:t>, U., &amp; Krupa, T. (2009). Pet ownership as a meaningful community occupation for people with serious mental illness.</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 American Journal of Occupational Therapy</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63</w:t>
      </w:r>
      <w:r>
        <w:rPr>
          <w:rFonts w:ascii="Source Sans Pro" w:hAnsi="Source Sans Pro"/>
          <w:color w:val="3A3A3A"/>
          <w:sz w:val="23"/>
          <w:szCs w:val="23"/>
          <w:shd w:val="clear" w:color="auto" w:fill="FFFFFF"/>
        </w:rPr>
        <w:t xml:space="preserve">(2), 126–137. </w:t>
      </w:r>
      <w:hyperlink r:id="rId19" w:history="1">
        <w:r w:rsidRPr="00FB67D2">
          <w:rPr>
            <w:rStyle w:val="Hyperlink"/>
            <w:rFonts w:ascii="Source Sans Pro" w:hAnsi="Source Sans Pro"/>
            <w:sz w:val="23"/>
            <w:szCs w:val="23"/>
            <w:shd w:val="clear" w:color="auto" w:fill="FFFFFF"/>
          </w:rPr>
          <w:t>https://doi.org/10.5014/ajot.63.2.126</w:t>
        </w:r>
      </w:hyperlink>
    </w:p>
    <w:p w14:paraId="1C310FD7" w14:textId="77777777" w:rsidR="00E8677A" w:rsidRDefault="00E8677A" w:rsidP="00816DEA">
      <w:pPr>
        <w:pStyle w:val="NormalWeb"/>
        <w:spacing w:before="0" w:beforeAutospacing="0" w:after="0" w:afterAutospacing="0" w:line="480" w:lineRule="atLeast"/>
        <w:ind w:left="720" w:hanging="720"/>
        <w:rPr>
          <w:color w:val="000000"/>
        </w:rPr>
      </w:pPr>
    </w:p>
    <w:p w14:paraId="70545882" w14:textId="0A16C42F" w:rsidR="00816DEA" w:rsidRDefault="00E8677A" w:rsidP="00816DEA">
      <w:pPr>
        <w:pStyle w:val="NormalWeb"/>
        <w:spacing w:before="0" w:beforeAutospacing="0" w:after="0" w:afterAutospacing="0" w:line="480" w:lineRule="atLeast"/>
        <w:ind w:left="720" w:hanging="72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Krause-</w:t>
      </w:r>
      <w:proofErr w:type="spellStart"/>
      <w:r>
        <w:rPr>
          <w:rFonts w:ascii="Source Sans Pro" w:hAnsi="Source Sans Pro"/>
          <w:color w:val="3A3A3A"/>
          <w:sz w:val="23"/>
          <w:szCs w:val="23"/>
          <w:shd w:val="clear" w:color="auto" w:fill="FFFFFF"/>
        </w:rPr>
        <w:t>Parello</w:t>
      </w:r>
      <w:proofErr w:type="spellEnd"/>
      <w:r>
        <w:rPr>
          <w:rFonts w:ascii="Source Sans Pro" w:hAnsi="Source Sans Pro"/>
          <w:color w:val="3A3A3A"/>
          <w:sz w:val="23"/>
          <w:szCs w:val="23"/>
          <w:shd w:val="clear" w:color="auto" w:fill="FFFFFF"/>
        </w:rPr>
        <w:t>, C. A. (2012). Pet Ownership and Older Women: The Relationships Among Loneliness, Pet Attachment Support, Human Social Support, and Depressed Mood.</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Geriatric Nursing (New York)</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33</w:t>
      </w:r>
      <w:r>
        <w:rPr>
          <w:rFonts w:ascii="Source Sans Pro" w:hAnsi="Source Sans Pro"/>
          <w:color w:val="3A3A3A"/>
          <w:sz w:val="23"/>
          <w:szCs w:val="23"/>
          <w:shd w:val="clear" w:color="auto" w:fill="FFFFFF"/>
        </w:rPr>
        <w:t xml:space="preserve">(3), 194–203. </w:t>
      </w:r>
      <w:hyperlink r:id="rId20" w:history="1">
        <w:r w:rsidRPr="00FB67D2">
          <w:rPr>
            <w:rStyle w:val="Hyperlink"/>
            <w:rFonts w:ascii="Source Sans Pro" w:hAnsi="Source Sans Pro"/>
            <w:sz w:val="23"/>
            <w:szCs w:val="23"/>
            <w:shd w:val="clear" w:color="auto" w:fill="FFFFFF"/>
          </w:rPr>
          <w:t>https://doi.org/10.1016/j.gerinurse.2011.12.005</w:t>
        </w:r>
      </w:hyperlink>
    </w:p>
    <w:p w14:paraId="23FCFAB4" w14:textId="77777777" w:rsidR="00E8677A" w:rsidRDefault="00E8677A" w:rsidP="00816DEA">
      <w:pPr>
        <w:pStyle w:val="NormalWeb"/>
        <w:spacing w:before="0" w:beforeAutospacing="0" w:after="0" w:afterAutospacing="0" w:line="480" w:lineRule="atLeast"/>
        <w:ind w:left="720" w:hanging="720"/>
        <w:rPr>
          <w:color w:val="000000"/>
        </w:rPr>
      </w:pPr>
    </w:p>
    <w:p w14:paraId="1739E79D" w14:textId="23771EC5" w:rsidR="00057064" w:rsidRDefault="00057064"/>
    <w:p w14:paraId="2BE42FE7" w14:textId="6C0E7D91" w:rsidR="00057064" w:rsidRDefault="00057064"/>
    <w:p w14:paraId="02F41CEA" w14:textId="6D8832DB" w:rsidR="00057064" w:rsidRDefault="00FE1790">
      <w: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0521D73" w14:textId="69407EEB" w:rsidR="00057064" w:rsidRDefault="00057064"/>
    <w:p w14:paraId="6A51FBC6" w14:textId="6634D390" w:rsidR="00057064" w:rsidRDefault="00057064"/>
    <w:p w14:paraId="13A52617" w14:textId="41B2ED9D" w:rsidR="00057064" w:rsidRDefault="00057064"/>
    <w:p w14:paraId="08526ECA" w14:textId="5D70EB30" w:rsidR="00057064" w:rsidRDefault="00057064"/>
    <w:p w14:paraId="4FFB65EE" w14:textId="7A823EF6" w:rsidR="00057064" w:rsidRDefault="00057064"/>
    <w:p w14:paraId="71B66BF5" w14:textId="7E589B4C" w:rsidR="00057064" w:rsidRDefault="00057064"/>
    <w:p w14:paraId="284AB835" w14:textId="55899DFF" w:rsidR="00057064" w:rsidRDefault="00057064"/>
    <w:p w14:paraId="1B7F2A30" w14:textId="78823226" w:rsidR="00057064" w:rsidRDefault="00057064"/>
    <w:p w14:paraId="35CADD48" w14:textId="4297E833" w:rsidR="00057064" w:rsidRDefault="00057064"/>
    <w:p w14:paraId="58B3CC96" w14:textId="04BC6B17" w:rsidR="00057064" w:rsidRDefault="00057064"/>
    <w:p w14:paraId="4B65079A" w14:textId="7DE18C43" w:rsidR="00057064" w:rsidRDefault="00057064"/>
    <w:p w14:paraId="50CEE711" w14:textId="2C83536A" w:rsidR="00057064" w:rsidRDefault="00057064"/>
    <w:p w14:paraId="4523D3FD" w14:textId="0A885985" w:rsidR="00057064" w:rsidRDefault="00057064"/>
    <w:p w14:paraId="2BDEF72B" w14:textId="23BCFAC6" w:rsidR="00057064" w:rsidRDefault="00057064"/>
    <w:p w14:paraId="23ED42B7" w14:textId="60253694" w:rsidR="00057064" w:rsidRDefault="00057064"/>
    <w:p w14:paraId="0EABAC47" w14:textId="6AFCD178" w:rsidR="00057064" w:rsidRDefault="00057064"/>
    <w:p w14:paraId="7FFCD2D7" w14:textId="213171D3" w:rsidR="00057064" w:rsidRDefault="00057064"/>
    <w:p w14:paraId="4C1319F2" w14:textId="13D74424" w:rsidR="00A75ECF" w:rsidRDefault="00A75ECF">
      <w:pPr>
        <w:rPr>
          <w:b/>
          <w:bCs/>
        </w:rPr>
      </w:pPr>
    </w:p>
    <w:p w14:paraId="445DC9C8" w14:textId="5D12DA0B" w:rsidR="00A75ECF" w:rsidRDefault="00A75ECF">
      <w:pPr>
        <w:rPr>
          <w:b/>
          <w:bCs/>
        </w:rPr>
      </w:pPr>
    </w:p>
    <w:p w14:paraId="3743B06A" w14:textId="3AD392DF" w:rsidR="00A75ECF" w:rsidRDefault="00A75ECF">
      <w:pPr>
        <w:rPr>
          <w:b/>
          <w:bCs/>
        </w:rPr>
      </w:pPr>
    </w:p>
    <w:p w14:paraId="61B64FF9" w14:textId="2A26F0EE" w:rsidR="00A75ECF" w:rsidRDefault="00A75ECF">
      <w:pPr>
        <w:rPr>
          <w:b/>
          <w:bCs/>
        </w:rPr>
      </w:pPr>
    </w:p>
    <w:p w14:paraId="32F59C66" w14:textId="137DC8E7" w:rsidR="00A75ECF" w:rsidRDefault="00A75ECF">
      <w:pPr>
        <w:rPr>
          <w:b/>
          <w:bCs/>
        </w:rPr>
      </w:pPr>
    </w:p>
    <w:p w14:paraId="5B910335" w14:textId="6534F86B" w:rsidR="00A75ECF" w:rsidRDefault="00A75ECF">
      <w:pPr>
        <w:rPr>
          <w:b/>
          <w:bCs/>
        </w:rPr>
      </w:pPr>
    </w:p>
    <w:p w14:paraId="3C2B1DDA" w14:textId="5D250D22" w:rsidR="00A75ECF" w:rsidRDefault="00A75ECF">
      <w:pPr>
        <w:rPr>
          <w:b/>
          <w:bCs/>
        </w:rPr>
      </w:pPr>
    </w:p>
    <w:sectPr w:rsidR="00A75ECF" w:rsidSect="00610A6A">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9E8C3" w14:textId="77777777" w:rsidR="005C4627" w:rsidRDefault="005C4627" w:rsidP="00610A6A">
      <w:pPr>
        <w:spacing w:after="0" w:line="240" w:lineRule="auto"/>
      </w:pPr>
      <w:r>
        <w:separator/>
      </w:r>
    </w:p>
  </w:endnote>
  <w:endnote w:type="continuationSeparator" w:id="0">
    <w:p w14:paraId="030FC9C5" w14:textId="77777777" w:rsidR="005C4627" w:rsidRDefault="005C4627" w:rsidP="00610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24175" w14:textId="77777777" w:rsidR="00610A6A" w:rsidRDefault="00610A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B0D40" w14:textId="77777777" w:rsidR="00610A6A" w:rsidRDefault="00610A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FE8DB" w14:textId="77777777" w:rsidR="00610A6A" w:rsidRDefault="00610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F5B9D" w14:textId="77777777" w:rsidR="005C4627" w:rsidRDefault="005C4627" w:rsidP="00610A6A">
      <w:pPr>
        <w:spacing w:after="0" w:line="240" w:lineRule="auto"/>
      </w:pPr>
      <w:r>
        <w:separator/>
      </w:r>
    </w:p>
  </w:footnote>
  <w:footnote w:type="continuationSeparator" w:id="0">
    <w:p w14:paraId="57ACB5FD" w14:textId="77777777" w:rsidR="005C4627" w:rsidRDefault="005C4627" w:rsidP="00610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8AB5" w14:textId="77777777" w:rsidR="00610A6A" w:rsidRDefault="00610A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0D9FD" w14:textId="77777777" w:rsidR="00610A6A" w:rsidRDefault="00610A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598A7" w14:textId="77777777" w:rsidR="00610A6A" w:rsidRDefault="00610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20086"/>
    <w:multiLevelType w:val="hybridMultilevel"/>
    <w:tmpl w:val="9B36F6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1637">
    <w:abstractNumId w:val="1"/>
  </w:num>
  <w:num w:numId="2" w16cid:durableId="44256746">
    <w:abstractNumId w:val="2"/>
  </w:num>
  <w:num w:numId="3" w16cid:durableId="133013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57064"/>
    <w:rsid w:val="00095F2F"/>
    <w:rsid w:val="001B4A14"/>
    <w:rsid w:val="00227BF8"/>
    <w:rsid w:val="00292B53"/>
    <w:rsid w:val="002B272E"/>
    <w:rsid w:val="002E5E70"/>
    <w:rsid w:val="00310267"/>
    <w:rsid w:val="003923D3"/>
    <w:rsid w:val="003A6F3C"/>
    <w:rsid w:val="003C5592"/>
    <w:rsid w:val="0043207D"/>
    <w:rsid w:val="00543AC4"/>
    <w:rsid w:val="00584E4A"/>
    <w:rsid w:val="005C4627"/>
    <w:rsid w:val="00610A6A"/>
    <w:rsid w:val="006826D1"/>
    <w:rsid w:val="007E3DE5"/>
    <w:rsid w:val="00816DEA"/>
    <w:rsid w:val="008B124C"/>
    <w:rsid w:val="00973886"/>
    <w:rsid w:val="00A75ECF"/>
    <w:rsid w:val="00C338E9"/>
    <w:rsid w:val="00CD770F"/>
    <w:rsid w:val="00DC1B40"/>
    <w:rsid w:val="00DE18BE"/>
    <w:rsid w:val="00E8677A"/>
    <w:rsid w:val="00FE1790"/>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0F6E8"/>
  <w15:chartTrackingRefBased/>
  <w15:docId w15:val="{503CA5EF-B82E-4784-BED1-05C6488C2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zh-CN"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A14"/>
  </w:style>
  <w:style w:type="paragraph" w:styleId="Heading1">
    <w:name w:val="heading 1"/>
    <w:basedOn w:val="Normal"/>
    <w:next w:val="Normal"/>
    <w:link w:val="Heading1Char"/>
    <w:uiPriority w:val="9"/>
    <w:qFormat/>
    <w:rsid w:val="001B4A14"/>
    <w:pPr>
      <w:pBdr>
        <w:bottom w:val="thinThickSmallGap" w:sz="12" w:space="1" w:color="0075A2" w:themeColor="accent2" w:themeShade="BF"/>
      </w:pBdr>
      <w:spacing w:before="400"/>
      <w:jc w:val="center"/>
      <w:outlineLvl w:val="0"/>
    </w:pPr>
    <w:rPr>
      <w:caps/>
      <w:color w:val="004E6C" w:themeColor="accent2" w:themeShade="80"/>
      <w:spacing w:val="20"/>
      <w:sz w:val="28"/>
      <w:szCs w:val="28"/>
    </w:rPr>
  </w:style>
  <w:style w:type="paragraph" w:styleId="Heading2">
    <w:name w:val="heading 2"/>
    <w:basedOn w:val="Normal"/>
    <w:next w:val="Normal"/>
    <w:link w:val="Heading2Char"/>
    <w:uiPriority w:val="9"/>
    <w:semiHidden/>
    <w:unhideWhenUsed/>
    <w:qFormat/>
    <w:rsid w:val="001B4A14"/>
    <w:pPr>
      <w:pBdr>
        <w:bottom w:val="single" w:sz="4" w:space="1" w:color="004D6C" w:themeColor="accent2" w:themeShade="7F"/>
      </w:pBdr>
      <w:spacing w:before="400"/>
      <w:jc w:val="center"/>
      <w:outlineLvl w:val="1"/>
    </w:pPr>
    <w:rPr>
      <w:caps/>
      <w:color w:val="004E6C" w:themeColor="accent2" w:themeShade="80"/>
      <w:spacing w:val="15"/>
      <w:sz w:val="24"/>
      <w:szCs w:val="24"/>
    </w:rPr>
  </w:style>
  <w:style w:type="paragraph" w:styleId="Heading3">
    <w:name w:val="heading 3"/>
    <w:basedOn w:val="Normal"/>
    <w:next w:val="Normal"/>
    <w:link w:val="Heading3Char"/>
    <w:uiPriority w:val="9"/>
    <w:semiHidden/>
    <w:unhideWhenUsed/>
    <w:qFormat/>
    <w:rsid w:val="001B4A14"/>
    <w:pPr>
      <w:pBdr>
        <w:top w:val="dotted" w:sz="4" w:space="1" w:color="004D6C" w:themeColor="accent2" w:themeShade="7F"/>
        <w:bottom w:val="dotted" w:sz="4" w:space="1" w:color="004D6C" w:themeColor="accent2" w:themeShade="7F"/>
      </w:pBdr>
      <w:spacing w:before="300"/>
      <w:jc w:val="center"/>
      <w:outlineLvl w:val="2"/>
    </w:pPr>
    <w:rPr>
      <w:caps/>
      <w:color w:val="004D6C" w:themeColor="accent2" w:themeShade="7F"/>
      <w:sz w:val="24"/>
      <w:szCs w:val="24"/>
    </w:rPr>
  </w:style>
  <w:style w:type="paragraph" w:styleId="Heading4">
    <w:name w:val="heading 4"/>
    <w:basedOn w:val="Normal"/>
    <w:next w:val="Normal"/>
    <w:link w:val="Heading4Char"/>
    <w:uiPriority w:val="9"/>
    <w:semiHidden/>
    <w:unhideWhenUsed/>
    <w:qFormat/>
    <w:rsid w:val="001B4A14"/>
    <w:pPr>
      <w:pBdr>
        <w:bottom w:val="dotted" w:sz="4" w:space="1" w:color="0075A2" w:themeColor="accent2" w:themeShade="BF"/>
      </w:pBdr>
      <w:spacing w:after="120"/>
      <w:jc w:val="center"/>
      <w:outlineLvl w:val="3"/>
    </w:pPr>
    <w:rPr>
      <w:caps/>
      <w:color w:val="004D6C" w:themeColor="accent2" w:themeShade="7F"/>
      <w:spacing w:val="10"/>
    </w:rPr>
  </w:style>
  <w:style w:type="paragraph" w:styleId="Heading5">
    <w:name w:val="heading 5"/>
    <w:basedOn w:val="Normal"/>
    <w:next w:val="Normal"/>
    <w:link w:val="Heading5Char"/>
    <w:uiPriority w:val="9"/>
    <w:semiHidden/>
    <w:unhideWhenUsed/>
    <w:qFormat/>
    <w:rsid w:val="001B4A14"/>
    <w:pPr>
      <w:spacing w:before="320" w:after="120"/>
      <w:jc w:val="center"/>
      <w:outlineLvl w:val="4"/>
    </w:pPr>
    <w:rPr>
      <w:caps/>
      <w:color w:val="004D6C" w:themeColor="accent2" w:themeShade="7F"/>
      <w:spacing w:val="10"/>
    </w:rPr>
  </w:style>
  <w:style w:type="paragraph" w:styleId="Heading6">
    <w:name w:val="heading 6"/>
    <w:basedOn w:val="Normal"/>
    <w:next w:val="Normal"/>
    <w:link w:val="Heading6Char"/>
    <w:uiPriority w:val="9"/>
    <w:semiHidden/>
    <w:unhideWhenUsed/>
    <w:qFormat/>
    <w:rsid w:val="001B4A14"/>
    <w:pPr>
      <w:spacing w:after="120"/>
      <w:jc w:val="center"/>
      <w:outlineLvl w:val="5"/>
    </w:pPr>
    <w:rPr>
      <w:caps/>
      <w:color w:val="0075A2" w:themeColor="accent2" w:themeShade="BF"/>
      <w:spacing w:val="10"/>
    </w:rPr>
  </w:style>
  <w:style w:type="paragraph" w:styleId="Heading7">
    <w:name w:val="heading 7"/>
    <w:basedOn w:val="Normal"/>
    <w:next w:val="Normal"/>
    <w:link w:val="Heading7Char"/>
    <w:uiPriority w:val="9"/>
    <w:semiHidden/>
    <w:unhideWhenUsed/>
    <w:qFormat/>
    <w:rsid w:val="001B4A14"/>
    <w:pPr>
      <w:spacing w:after="120"/>
      <w:jc w:val="center"/>
      <w:outlineLvl w:val="6"/>
    </w:pPr>
    <w:rPr>
      <w:i/>
      <w:iCs/>
      <w:caps/>
      <w:color w:val="0075A2" w:themeColor="accent2" w:themeShade="BF"/>
      <w:spacing w:val="10"/>
    </w:rPr>
  </w:style>
  <w:style w:type="paragraph" w:styleId="Heading8">
    <w:name w:val="heading 8"/>
    <w:basedOn w:val="Normal"/>
    <w:next w:val="Normal"/>
    <w:link w:val="Heading8Char"/>
    <w:uiPriority w:val="9"/>
    <w:semiHidden/>
    <w:unhideWhenUsed/>
    <w:qFormat/>
    <w:rsid w:val="001B4A1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1B4A1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064"/>
    <w:rPr>
      <w:color w:val="0000FF"/>
      <w:u w:val="single"/>
    </w:rPr>
  </w:style>
  <w:style w:type="character" w:styleId="FollowedHyperlink">
    <w:name w:val="FollowedHyperlink"/>
    <w:basedOn w:val="DefaultParagraphFont"/>
    <w:uiPriority w:val="99"/>
    <w:semiHidden/>
    <w:unhideWhenUsed/>
    <w:rsid w:val="00A75ECF"/>
    <w:rPr>
      <w:color w:val="85DFD0" w:themeColor="followedHyperlink"/>
      <w:u w:val="single"/>
    </w:rPr>
  </w:style>
  <w:style w:type="paragraph" w:styleId="ListParagraph">
    <w:name w:val="List Paragraph"/>
    <w:basedOn w:val="Normal"/>
    <w:uiPriority w:val="34"/>
    <w:qFormat/>
    <w:rsid w:val="001B4A14"/>
    <w:pPr>
      <w:ind w:left="720"/>
      <w:contextualSpacing/>
    </w:pPr>
  </w:style>
  <w:style w:type="paragraph" w:styleId="NormalWeb">
    <w:name w:val="Normal (Web)"/>
    <w:basedOn w:val="Normal"/>
    <w:uiPriority w:val="99"/>
    <w:semiHidden/>
    <w:unhideWhenUsed/>
    <w:rsid w:val="00292B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92B53"/>
  </w:style>
  <w:style w:type="character" w:styleId="UnresolvedMention">
    <w:name w:val="Unresolved Mention"/>
    <w:basedOn w:val="DefaultParagraphFont"/>
    <w:uiPriority w:val="99"/>
    <w:semiHidden/>
    <w:unhideWhenUsed/>
    <w:rsid w:val="00292B53"/>
    <w:rPr>
      <w:color w:val="605E5C"/>
      <w:shd w:val="clear" w:color="auto" w:fill="E1DFDD"/>
    </w:rPr>
  </w:style>
  <w:style w:type="character" w:customStyle="1" w:styleId="Heading1Char">
    <w:name w:val="Heading 1 Char"/>
    <w:basedOn w:val="DefaultParagraphFont"/>
    <w:link w:val="Heading1"/>
    <w:uiPriority w:val="9"/>
    <w:rsid w:val="001B4A14"/>
    <w:rPr>
      <w:caps/>
      <w:color w:val="004E6C" w:themeColor="accent2" w:themeShade="80"/>
      <w:spacing w:val="20"/>
      <w:sz w:val="28"/>
      <w:szCs w:val="28"/>
    </w:rPr>
  </w:style>
  <w:style w:type="character" w:customStyle="1" w:styleId="Heading2Char">
    <w:name w:val="Heading 2 Char"/>
    <w:basedOn w:val="DefaultParagraphFont"/>
    <w:link w:val="Heading2"/>
    <w:uiPriority w:val="9"/>
    <w:semiHidden/>
    <w:rsid w:val="001B4A14"/>
    <w:rPr>
      <w:caps/>
      <w:color w:val="004E6C" w:themeColor="accent2" w:themeShade="80"/>
      <w:spacing w:val="15"/>
      <w:sz w:val="24"/>
      <w:szCs w:val="24"/>
    </w:rPr>
  </w:style>
  <w:style w:type="character" w:customStyle="1" w:styleId="Heading3Char">
    <w:name w:val="Heading 3 Char"/>
    <w:basedOn w:val="DefaultParagraphFont"/>
    <w:link w:val="Heading3"/>
    <w:uiPriority w:val="9"/>
    <w:semiHidden/>
    <w:rsid w:val="001B4A14"/>
    <w:rPr>
      <w:caps/>
      <w:color w:val="004D6C" w:themeColor="accent2" w:themeShade="7F"/>
      <w:sz w:val="24"/>
      <w:szCs w:val="24"/>
    </w:rPr>
  </w:style>
  <w:style w:type="character" w:customStyle="1" w:styleId="Heading4Char">
    <w:name w:val="Heading 4 Char"/>
    <w:basedOn w:val="DefaultParagraphFont"/>
    <w:link w:val="Heading4"/>
    <w:uiPriority w:val="9"/>
    <w:semiHidden/>
    <w:rsid w:val="001B4A14"/>
    <w:rPr>
      <w:caps/>
      <w:color w:val="004D6C" w:themeColor="accent2" w:themeShade="7F"/>
      <w:spacing w:val="10"/>
    </w:rPr>
  </w:style>
  <w:style w:type="character" w:customStyle="1" w:styleId="Heading5Char">
    <w:name w:val="Heading 5 Char"/>
    <w:basedOn w:val="DefaultParagraphFont"/>
    <w:link w:val="Heading5"/>
    <w:uiPriority w:val="9"/>
    <w:semiHidden/>
    <w:rsid w:val="001B4A14"/>
    <w:rPr>
      <w:caps/>
      <w:color w:val="004D6C" w:themeColor="accent2" w:themeShade="7F"/>
      <w:spacing w:val="10"/>
    </w:rPr>
  </w:style>
  <w:style w:type="character" w:customStyle="1" w:styleId="Heading6Char">
    <w:name w:val="Heading 6 Char"/>
    <w:basedOn w:val="DefaultParagraphFont"/>
    <w:link w:val="Heading6"/>
    <w:uiPriority w:val="9"/>
    <w:semiHidden/>
    <w:rsid w:val="001B4A14"/>
    <w:rPr>
      <w:caps/>
      <w:color w:val="0075A2" w:themeColor="accent2" w:themeShade="BF"/>
      <w:spacing w:val="10"/>
    </w:rPr>
  </w:style>
  <w:style w:type="character" w:customStyle="1" w:styleId="Heading7Char">
    <w:name w:val="Heading 7 Char"/>
    <w:basedOn w:val="DefaultParagraphFont"/>
    <w:link w:val="Heading7"/>
    <w:uiPriority w:val="9"/>
    <w:semiHidden/>
    <w:rsid w:val="001B4A14"/>
    <w:rPr>
      <w:i/>
      <w:iCs/>
      <w:caps/>
      <w:color w:val="0075A2" w:themeColor="accent2" w:themeShade="BF"/>
      <w:spacing w:val="10"/>
    </w:rPr>
  </w:style>
  <w:style w:type="character" w:customStyle="1" w:styleId="Heading8Char">
    <w:name w:val="Heading 8 Char"/>
    <w:basedOn w:val="DefaultParagraphFont"/>
    <w:link w:val="Heading8"/>
    <w:uiPriority w:val="9"/>
    <w:semiHidden/>
    <w:rsid w:val="001B4A14"/>
    <w:rPr>
      <w:caps/>
      <w:spacing w:val="10"/>
      <w:sz w:val="20"/>
      <w:szCs w:val="20"/>
    </w:rPr>
  </w:style>
  <w:style w:type="character" w:customStyle="1" w:styleId="Heading9Char">
    <w:name w:val="Heading 9 Char"/>
    <w:basedOn w:val="DefaultParagraphFont"/>
    <w:link w:val="Heading9"/>
    <w:uiPriority w:val="9"/>
    <w:semiHidden/>
    <w:rsid w:val="001B4A14"/>
    <w:rPr>
      <w:i/>
      <w:iCs/>
      <w:caps/>
      <w:spacing w:val="10"/>
      <w:sz w:val="20"/>
      <w:szCs w:val="20"/>
    </w:rPr>
  </w:style>
  <w:style w:type="paragraph" w:styleId="Caption">
    <w:name w:val="caption"/>
    <w:basedOn w:val="Normal"/>
    <w:next w:val="Normal"/>
    <w:uiPriority w:val="35"/>
    <w:semiHidden/>
    <w:unhideWhenUsed/>
    <w:qFormat/>
    <w:rsid w:val="001B4A14"/>
    <w:rPr>
      <w:caps/>
      <w:spacing w:val="10"/>
      <w:sz w:val="18"/>
      <w:szCs w:val="18"/>
    </w:rPr>
  </w:style>
  <w:style w:type="paragraph" w:styleId="Title">
    <w:name w:val="Title"/>
    <w:basedOn w:val="Normal"/>
    <w:next w:val="Normal"/>
    <w:link w:val="TitleChar"/>
    <w:uiPriority w:val="10"/>
    <w:qFormat/>
    <w:rsid w:val="001B4A14"/>
    <w:pPr>
      <w:pBdr>
        <w:top w:val="dotted" w:sz="2" w:space="1" w:color="004E6C" w:themeColor="accent2" w:themeShade="80"/>
        <w:bottom w:val="dotted" w:sz="2" w:space="6" w:color="004E6C" w:themeColor="accent2" w:themeShade="80"/>
      </w:pBdr>
      <w:spacing w:before="500" w:after="300" w:line="240" w:lineRule="auto"/>
      <w:jc w:val="center"/>
    </w:pPr>
    <w:rPr>
      <w:caps/>
      <w:color w:val="004E6C" w:themeColor="accent2" w:themeShade="80"/>
      <w:spacing w:val="50"/>
      <w:sz w:val="44"/>
      <w:szCs w:val="44"/>
    </w:rPr>
  </w:style>
  <w:style w:type="character" w:customStyle="1" w:styleId="TitleChar">
    <w:name w:val="Title Char"/>
    <w:basedOn w:val="DefaultParagraphFont"/>
    <w:link w:val="Title"/>
    <w:uiPriority w:val="10"/>
    <w:rsid w:val="001B4A14"/>
    <w:rPr>
      <w:caps/>
      <w:color w:val="004E6C" w:themeColor="accent2" w:themeShade="80"/>
      <w:spacing w:val="50"/>
      <w:sz w:val="44"/>
      <w:szCs w:val="44"/>
    </w:rPr>
  </w:style>
  <w:style w:type="paragraph" w:styleId="Subtitle">
    <w:name w:val="Subtitle"/>
    <w:basedOn w:val="Normal"/>
    <w:next w:val="Normal"/>
    <w:link w:val="SubtitleChar"/>
    <w:uiPriority w:val="11"/>
    <w:qFormat/>
    <w:rsid w:val="001B4A1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1B4A14"/>
    <w:rPr>
      <w:caps/>
      <w:spacing w:val="20"/>
      <w:sz w:val="18"/>
      <w:szCs w:val="18"/>
    </w:rPr>
  </w:style>
  <w:style w:type="character" w:styleId="Strong">
    <w:name w:val="Strong"/>
    <w:uiPriority w:val="22"/>
    <w:qFormat/>
    <w:rsid w:val="001B4A14"/>
    <w:rPr>
      <w:b/>
      <w:bCs/>
      <w:color w:val="0075A2" w:themeColor="accent2" w:themeShade="BF"/>
      <w:spacing w:val="5"/>
    </w:rPr>
  </w:style>
  <w:style w:type="character" w:styleId="Emphasis">
    <w:name w:val="Emphasis"/>
    <w:uiPriority w:val="20"/>
    <w:qFormat/>
    <w:rsid w:val="001B4A14"/>
    <w:rPr>
      <w:caps/>
      <w:spacing w:val="5"/>
      <w:sz w:val="20"/>
      <w:szCs w:val="20"/>
    </w:rPr>
  </w:style>
  <w:style w:type="paragraph" w:styleId="NoSpacing">
    <w:name w:val="No Spacing"/>
    <w:basedOn w:val="Normal"/>
    <w:link w:val="NoSpacingChar"/>
    <w:uiPriority w:val="1"/>
    <w:qFormat/>
    <w:rsid w:val="001B4A14"/>
    <w:pPr>
      <w:spacing w:after="0" w:line="240" w:lineRule="auto"/>
    </w:pPr>
  </w:style>
  <w:style w:type="paragraph" w:styleId="Quote">
    <w:name w:val="Quote"/>
    <w:basedOn w:val="Normal"/>
    <w:next w:val="Normal"/>
    <w:link w:val="QuoteChar"/>
    <w:uiPriority w:val="29"/>
    <w:qFormat/>
    <w:rsid w:val="001B4A14"/>
    <w:rPr>
      <w:i/>
      <w:iCs/>
    </w:rPr>
  </w:style>
  <w:style w:type="character" w:customStyle="1" w:styleId="QuoteChar">
    <w:name w:val="Quote Char"/>
    <w:basedOn w:val="DefaultParagraphFont"/>
    <w:link w:val="Quote"/>
    <w:uiPriority w:val="29"/>
    <w:rsid w:val="001B4A14"/>
    <w:rPr>
      <w:i/>
      <w:iCs/>
    </w:rPr>
  </w:style>
  <w:style w:type="paragraph" w:styleId="IntenseQuote">
    <w:name w:val="Intense Quote"/>
    <w:basedOn w:val="Normal"/>
    <w:next w:val="Normal"/>
    <w:link w:val="IntenseQuoteChar"/>
    <w:uiPriority w:val="30"/>
    <w:qFormat/>
    <w:rsid w:val="001B4A14"/>
    <w:pPr>
      <w:pBdr>
        <w:top w:val="dotted" w:sz="2" w:space="10" w:color="004E6C" w:themeColor="accent2" w:themeShade="80"/>
        <w:bottom w:val="dotted" w:sz="2" w:space="4" w:color="004E6C" w:themeColor="accent2" w:themeShade="80"/>
      </w:pBdr>
      <w:spacing w:before="160" w:line="300" w:lineRule="auto"/>
      <w:ind w:left="1440" w:right="1440"/>
    </w:pPr>
    <w:rPr>
      <w:caps/>
      <w:color w:val="004D6C" w:themeColor="accent2" w:themeShade="7F"/>
      <w:spacing w:val="5"/>
      <w:sz w:val="20"/>
      <w:szCs w:val="20"/>
    </w:rPr>
  </w:style>
  <w:style w:type="character" w:customStyle="1" w:styleId="IntenseQuoteChar">
    <w:name w:val="Intense Quote Char"/>
    <w:basedOn w:val="DefaultParagraphFont"/>
    <w:link w:val="IntenseQuote"/>
    <w:uiPriority w:val="30"/>
    <w:rsid w:val="001B4A14"/>
    <w:rPr>
      <w:caps/>
      <w:color w:val="004D6C" w:themeColor="accent2" w:themeShade="7F"/>
      <w:spacing w:val="5"/>
      <w:sz w:val="20"/>
      <w:szCs w:val="20"/>
    </w:rPr>
  </w:style>
  <w:style w:type="character" w:styleId="SubtleEmphasis">
    <w:name w:val="Subtle Emphasis"/>
    <w:uiPriority w:val="19"/>
    <w:qFormat/>
    <w:rsid w:val="001B4A14"/>
    <w:rPr>
      <w:i/>
      <w:iCs/>
    </w:rPr>
  </w:style>
  <w:style w:type="character" w:styleId="IntenseEmphasis">
    <w:name w:val="Intense Emphasis"/>
    <w:uiPriority w:val="21"/>
    <w:qFormat/>
    <w:rsid w:val="001B4A14"/>
    <w:rPr>
      <w:i/>
      <w:iCs/>
      <w:caps/>
      <w:spacing w:val="10"/>
      <w:sz w:val="20"/>
      <w:szCs w:val="20"/>
    </w:rPr>
  </w:style>
  <w:style w:type="character" w:styleId="SubtleReference">
    <w:name w:val="Subtle Reference"/>
    <w:basedOn w:val="DefaultParagraphFont"/>
    <w:uiPriority w:val="31"/>
    <w:qFormat/>
    <w:rsid w:val="001B4A14"/>
    <w:rPr>
      <w:rFonts w:asciiTheme="minorHAnsi" w:eastAsiaTheme="minorEastAsia" w:hAnsiTheme="minorHAnsi" w:cstheme="minorBidi"/>
      <w:i/>
      <w:iCs/>
      <w:color w:val="004D6C" w:themeColor="accent2" w:themeShade="7F"/>
    </w:rPr>
  </w:style>
  <w:style w:type="character" w:styleId="IntenseReference">
    <w:name w:val="Intense Reference"/>
    <w:uiPriority w:val="32"/>
    <w:qFormat/>
    <w:rsid w:val="001B4A14"/>
    <w:rPr>
      <w:rFonts w:asciiTheme="minorHAnsi" w:eastAsiaTheme="minorEastAsia" w:hAnsiTheme="minorHAnsi" w:cstheme="minorBidi"/>
      <w:b/>
      <w:bCs/>
      <w:i/>
      <w:iCs/>
      <w:color w:val="004D6C" w:themeColor="accent2" w:themeShade="7F"/>
    </w:rPr>
  </w:style>
  <w:style w:type="character" w:styleId="BookTitle">
    <w:name w:val="Book Title"/>
    <w:uiPriority w:val="33"/>
    <w:qFormat/>
    <w:rsid w:val="001B4A14"/>
    <w:rPr>
      <w:caps/>
      <w:color w:val="004D6C" w:themeColor="accent2" w:themeShade="7F"/>
      <w:spacing w:val="5"/>
      <w:u w:color="004D6C" w:themeColor="accent2" w:themeShade="7F"/>
    </w:rPr>
  </w:style>
  <w:style w:type="paragraph" w:styleId="TOCHeading">
    <w:name w:val="TOC Heading"/>
    <w:basedOn w:val="Heading1"/>
    <w:next w:val="Normal"/>
    <w:uiPriority w:val="39"/>
    <w:semiHidden/>
    <w:unhideWhenUsed/>
    <w:qFormat/>
    <w:rsid w:val="001B4A14"/>
    <w:pPr>
      <w:outlineLvl w:val="9"/>
    </w:pPr>
  </w:style>
  <w:style w:type="character" w:customStyle="1" w:styleId="NoSpacingChar">
    <w:name w:val="No Spacing Char"/>
    <w:basedOn w:val="DefaultParagraphFont"/>
    <w:link w:val="NoSpacing"/>
    <w:uiPriority w:val="1"/>
    <w:rsid w:val="001B4A14"/>
  </w:style>
  <w:style w:type="paragraph" w:styleId="Header">
    <w:name w:val="header"/>
    <w:basedOn w:val="Normal"/>
    <w:link w:val="HeaderChar"/>
    <w:uiPriority w:val="99"/>
    <w:unhideWhenUsed/>
    <w:rsid w:val="00610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A6A"/>
  </w:style>
  <w:style w:type="paragraph" w:styleId="Footer">
    <w:name w:val="footer"/>
    <w:basedOn w:val="Normal"/>
    <w:link w:val="FooterChar"/>
    <w:uiPriority w:val="99"/>
    <w:unhideWhenUsed/>
    <w:rsid w:val="00610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297428">
      <w:bodyDiv w:val="1"/>
      <w:marLeft w:val="0"/>
      <w:marRight w:val="0"/>
      <w:marTop w:val="0"/>
      <w:marBottom w:val="0"/>
      <w:divBdr>
        <w:top w:val="none" w:sz="0" w:space="0" w:color="auto"/>
        <w:left w:val="none" w:sz="0" w:space="0" w:color="auto"/>
        <w:bottom w:val="none" w:sz="0" w:space="0" w:color="auto"/>
        <w:right w:val="none" w:sz="0" w:space="0" w:color="auto"/>
      </w:divBdr>
      <w:divsChild>
        <w:div w:id="1126778640">
          <w:marLeft w:val="-720"/>
          <w:marRight w:val="0"/>
          <w:marTop w:val="0"/>
          <w:marBottom w:val="0"/>
          <w:divBdr>
            <w:top w:val="none" w:sz="0" w:space="0" w:color="auto"/>
            <w:left w:val="none" w:sz="0" w:space="0" w:color="auto"/>
            <w:bottom w:val="none" w:sz="0" w:space="0" w:color="auto"/>
            <w:right w:val="none" w:sz="0" w:space="0" w:color="auto"/>
          </w:divBdr>
        </w:div>
      </w:divsChild>
    </w:div>
    <w:div w:id="2045013039">
      <w:bodyDiv w:val="1"/>
      <w:marLeft w:val="0"/>
      <w:marRight w:val="0"/>
      <w:marTop w:val="0"/>
      <w:marBottom w:val="0"/>
      <w:divBdr>
        <w:top w:val="none" w:sz="0" w:space="0" w:color="auto"/>
        <w:left w:val="none" w:sz="0" w:space="0" w:color="auto"/>
        <w:bottom w:val="none" w:sz="0" w:space="0" w:color="auto"/>
        <w:right w:val="none" w:sz="0" w:space="0" w:color="auto"/>
      </w:divBdr>
      <w:divsChild>
        <w:div w:id="20946552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sychologist/how-does-music-make-you-feel" TargetMode="External"/><Relationship Id="rId13" Type="http://schemas.openxmlformats.org/officeDocument/2006/relationships/image" Target="media/image2.jpeg"/><Relationship Id="rId18" Type="http://schemas.openxmlformats.org/officeDocument/2006/relationships/hyperlink" Target="https://www.health.harvard.edu/blog/pets-can-help-their-humans-create-friendships-find-social-support-20150506798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bps.org.uk" TargetMode="External"/><Relationship Id="rId12" Type="http://schemas.openxmlformats.org/officeDocument/2006/relationships/hyperlink" Target="https://www.health.harvard.edu/blog/pets-can-help-their-humans-create-friendships-find-social-support-201505067981" TargetMode="External"/><Relationship Id="rId17" Type="http://schemas.openxmlformats.org/officeDocument/2006/relationships/hyperlink" Target="https://positivepsychology.com/pets-mental-health/"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health.ucdavis.edu/blog/cultivating-health/health-benefits-of-pets-how-your-furry-friend-improves-your-mental-and-physical-health/2024/04" TargetMode="External"/><Relationship Id="rId20" Type="http://schemas.openxmlformats.org/officeDocument/2006/relationships/hyperlink" Target="https://doi.org/10.1016/j.gerinurse.2011.12.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sitivepsychology.com/pets-mental-health/"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portagepark.com/blog/kids-and-pets-how-do-pets-teach-responsibility"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health.ucdavis.edu/blog/cultivating-health/health-benefits-of-pets-how-your-furry-friend-improves-your-mental-and-physical-health/2024/04" TargetMode="External"/><Relationship Id="rId19" Type="http://schemas.openxmlformats.org/officeDocument/2006/relationships/hyperlink" Target="https://doi.org/10.5014/ajot.63.2.126"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1514</Words>
  <Characters>8632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chloe rees</cp:lastModifiedBy>
  <cp:revision>2</cp:revision>
  <dcterms:created xsi:type="dcterms:W3CDTF">2024-11-12T21:16:00Z</dcterms:created>
  <dcterms:modified xsi:type="dcterms:W3CDTF">2024-11-12T21:16:00Z</dcterms:modified>
</cp:coreProperties>
</file>