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B2C" w:rsidRPr="00591BA5" w:rsidRDefault="00016B2C" w:rsidP="00A042C2">
      <w:pPr>
        <w:jc w:val="both"/>
        <w:rPr>
          <w:rFonts w:cstheme="minorHAnsi"/>
        </w:rPr>
      </w:pPr>
      <w:bookmarkStart w:id="0" w:name="_GoBack"/>
      <w:bookmarkEnd w:id="0"/>
    </w:p>
    <w:p w:rsidR="004C41CF" w:rsidRPr="004C41CF" w:rsidRDefault="004C41CF" w:rsidP="004C41CF">
      <w:pPr>
        <w:rPr>
          <w:sz w:val="44"/>
          <w:szCs w:val="44"/>
        </w:rPr>
      </w:pPr>
      <w:r w:rsidRPr="004C41CF">
        <w:rPr>
          <w:sz w:val="44"/>
          <w:szCs w:val="44"/>
        </w:rPr>
        <w:t>EMPL4009 Project Planning Group A</w:t>
      </w:r>
    </w:p>
    <w:p w:rsidR="004C41CF" w:rsidRPr="004C41CF" w:rsidRDefault="004C41CF" w:rsidP="004C41CF">
      <w:pPr>
        <w:rPr>
          <w:sz w:val="44"/>
          <w:szCs w:val="44"/>
        </w:rPr>
      </w:pPr>
      <w:r w:rsidRPr="004C41CF">
        <w:rPr>
          <w:sz w:val="44"/>
          <w:szCs w:val="44"/>
        </w:rPr>
        <w:t>Richard Small</w:t>
      </w:r>
    </w:p>
    <w:p w:rsidR="00016B2C" w:rsidRPr="00591BA5" w:rsidRDefault="00016B2C" w:rsidP="00A042C2">
      <w:pPr>
        <w:jc w:val="both"/>
        <w:rPr>
          <w:rFonts w:cstheme="minorHAnsi"/>
        </w:rPr>
      </w:pPr>
    </w:p>
    <w:p w:rsidR="00016B2C" w:rsidRDefault="00016B2C" w:rsidP="00A042C2">
      <w:pPr>
        <w:ind w:left="720" w:firstLine="720"/>
        <w:jc w:val="both"/>
        <w:rPr>
          <w:rFonts w:cstheme="minorHAnsi"/>
          <w:sz w:val="28"/>
          <w:szCs w:val="28"/>
        </w:rPr>
      </w:pPr>
    </w:p>
    <w:p w:rsidR="00016B2C" w:rsidRPr="00591BA5" w:rsidRDefault="00016B2C" w:rsidP="00A042C2">
      <w:pPr>
        <w:jc w:val="both"/>
        <w:rPr>
          <w:rFonts w:cstheme="minorHAnsi"/>
        </w:rPr>
      </w:pPr>
    </w:p>
    <w:p w:rsidR="004C15F8" w:rsidRDefault="004C15F8" w:rsidP="00A042C2">
      <w:pPr>
        <w:jc w:val="both"/>
      </w:pPr>
      <w:r>
        <w:rPr>
          <w:rFonts w:cstheme="minorHAnsi"/>
          <w:b/>
        </w:rPr>
        <w:t xml:space="preserve">Project:     </w:t>
      </w:r>
      <w:r w:rsidR="00B21DBC">
        <w:rPr>
          <w:rFonts w:cstheme="minorHAnsi"/>
          <w:b/>
        </w:rPr>
        <w:tab/>
      </w:r>
      <w:r w:rsidR="00B21DBC">
        <w:rPr>
          <w:rFonts w:cstheme="minorHAnsi"/>
          <w:b/>
        </w:rPr>
        <w:tab/>
      </w:r>
      <w:r w:rsidR="00B21DBC">
        <w:rPr>
          <w:rFonts w:cstheme="minorHAnsi"/>
          <w:b/>
        </w:rPr>
        <w:tab/>
      </w:r>
      <w:r>
        <w:t>Relocation of Cosmic Tiles to Kennington Business Park</w:t>
      </w:r>
    </w:p>
    <w:p w:rsidR="00016B2C" w:rsidRPr="00591BA5" w:rsidRDefault="00016B2C" w:rsidP="00A042C2">
      <w:pPr>
        <w:jc w:val="both"/>
        <w:rPr>
          <w:rFonts w:cstheme="minorHAnsi"/>
          <w:noProof/>
        </w:rPr>
      </w:pPr>
      <w:r w:rsidRPr="00591BA5">
        <w:rPr>
          <w:rFonts w:cstheme="minorHAnsi"/>
          <w:noProof/>
        </w:rPr>
        <w:t xml:space="preserve">                                              </w:t>
      </w:r>
    </w:p>
    <w:p w:rsidR="004C15F8" w:rsidRPr="00193E63" w:rsidRDefault="004C15F8" w:rsidP="00A042C2">
      <w:pPr>
        <w:jc w:val="both"/>
        <w:rPr>
          <w:rFonts w:cstheme="minorHAnsi"/>
          <w:b/>
          <w:noProof/>
        </w:rPr>
      </w:pPr>
      <w:r w:rsidRPr="00193E63">
        <w:rPr>
          <w:rFonts w:cstheme="minorHAnsi"/>
          <w:b/>
          <w:noProof/>
        </w:rPr>
        <w:t xml:space="preserve">Team: </w:t>
      </w:r>
    </w:p>
    <w:p w:rsidR="004C15F8" w:rsidRDefault="004C15F8" w:rsidP="00A042C2">
      <w:pPr>
        <w:jc w:val="both"/>
      </w:pPr>
      <w:r>
        <w:t xml:space="preserve">Name: </w:t>
      </w:r>
      <w:r>
        <w:tab/>
      </w:r>
      <w:r>
        <w:tab/>
      </w:r>
      <w:r>
        <w:tab/>
      </w:r>
      <w:r>
        <w:tab/>
      </w:r>
      <w:r>
        <w:tab/>
      </w:r>
      <w:r>
        <w:tab/>
        <w:t>Student ID</w:t>
      </w:r>
    </w:p>
    <w:p w:rsidR="004C15F8" w:rsidRDefault="004C15F8" w:rsidP="00A042C2">
      <w:pPr>
        <w:jc w:val="both"/>
      </w:pPr>
      <w:proofErr w:type="spellStart"/>
      <w:r>
        <w:t>Saieed</w:t>
      </w:r>
      <w:proofErr w:type="spellEnd"/>
      <w:r>
        <w:t xml:space="preserve"> Hussain  </w:t>
      </w:r>
      <w:r>
        <w:tab/>
      </w:r>
      <w:r>
        <w:tab/>
      </w:r>
      <w:r>
        <w:tab/>
      </w:r>
      <w:r>
        <w:tab/>
      </w:r>
      <w:r>
        <w:tab/>
        <w:t>1605696</w:t>
      </w:r>
    </w:p>
    <w:p w:rsidR="004C15F8" w:rsidRDefault="004C15F8" w:rsidP="00A042C2">
      <w:pPr>
        <w:jc w:val="both"/>
      </w:pPr>
      <w:r>
        <w:t xml:space="preserve">Irfan Rahim </w:t>
      </w:r>
      <w:r>
        <w:tab/>
      </w:r>
      <w:r>
        <w:tab/>
      </w:r>
      <w:r>
        <w:tab/>
      </w:r>
      <w:r>
        <w:tab/>
      </w:r>
      <w:r>
        <w:tab/>
        <w:t>1605709</w:t>
      </w:r>
    </w:p>
    <w:p w:rsidR="004C15F8" w:rsidRDefault="004C15F8" w:rsidP="00A042C2">
      <w:pPr>
        <w:jc w:val="both"/>
      </w:pPr>
      <w:proofErr w:type="spellStart"/>
      <w:r>
        <w:t>Mithu</w:t>
      </w:r>
      <w:proofErr w:type="spellEnd"/>
      <w:r>
        <w:t xml:space="preserve"> </w:t>
      </w:r>
      <w:proofErr w:type="spellStart"/>
      <w:r>
        <w:t>Saif</w:t>
      </w:r>
      <w:proofErr w:type="spellEnd"/>
      <w:r>
        <w:t xml:space="preserve"> </w:t>
      </w:r>
      <w:proofErr w:type="spellStart"/>
      <w:r>
        <w:t>Malek</w:t>
      </w:r>
      <w:proofErr w:type="spellEnd"/>
      <w:r>
        <w:t xml:space="preserve"> </w:t>
      </w:r>
      <w:r>
        <w:tab/>
      </w:r>
      <w:r>
        <w:tab/>
      </w:r>
      <w:r>
        <w:tab/>
      </w:r>
      <w:r>
        <w:tab/>
        <w:t>1605868</w:t>
      </w:r>
    </w:p>
    <w:p w:rsidR="004C15F8" w:rsidRDefault="004C15F8" w:rsidP="00A042C2">
      <w:pPr>
        <w:jc w:val="both"/>
      </w:pPr>
      <w:proofErr w:type="spellStart"/>
      <w:r>
        <w:t>Md</w:t>
      </w:r>
      <w:proofErr w:type="spellEnd"/>
      <w:r>
        <w:t xml:space="preserve"> Miah </w:t>
      </w:r>
      <w:r>
        <w:tab/>
      </w:r>
      <w:r>
        <w:tab/>
      </w:r>
      <w:r>
        <w:tab/>
      </w:r>
      <w:r>
        <w:tab/>
      </w:r>
      <w:r>
        <w:tab/>
        <w:t>1605848</w:t>
      </w:r>
    </w:p>
    <w:p w:rsidR="004C15F8" w:rsidRDefault="004C15F8" w:rsidP="00A042C2">
      <w:pPr>
        <w:jc w:val="both"/>
      </w:pPr>
      <w:proofErr w:type="spellStart"/>
      <w:r>
        <w:t>Umme</w:t>
      </w:r>
      <w:proofErr w:type="spellEnd"/>
      <w:r>
        <w:t xml:space="preserve"> Begum </w:t>
      </w:r>
      <w:r>
        <w:tab/>
      </w:r>
      <w:r>
        <w:tab/>
      </w:r>
      <w:r>
        <w:tab/>
      </w:r>
      <w:r>
        <w:tab/>
      </w:r>
      <w:r>
        <w:tab/>
        <w:t>1605423</w:t>
      </w:r>
    </w:p>
    <w:p w:rsidR="004C15F8" w:rsidRDefault="004C15F8" w:rsidP="00A042C2">
      <w:pPr>
        <w:jc w:val="both"/>
      </w:pPr>
    </w:p>
    <w:p w:rsidR="004C41CF" w:rsidRDefault="004C41CF" w:rsidP="004C41CF"/>
    <w:p w:rsidR="004C41CF" w:rsidRPr="00FD257B" w:rsidRDefault="004C41CF" w:rsidP="004C41CF">
      <w:pPr>
        <w:pStyle w:val="ListParagraph"/>
        <w:numPr>
          <w:ilvl w:val="0"/>
          <w:numId w:val="9"/>
        </w:numPr>
        <w:rPr>
          <w:color w:val="FF0000"/>
        </w:rPr>
      </w:pPr>
      <w:r w:rsidRPr="00FD257B">
        <w:rPr>
          <w:color w:val="FF0000"/>
        </w:rPr>
        <w:t>Title page</w:t>
      </w:r>
    </w:p>
    <w:p w:rsidR="004C41CF" w:rsidRPr="00FD257B" w:rsidRDefault="004C41CF" w:rsidP="004C41CF">
      <w:pPr>
        <w:pStyle w:val="ListParagraph"/>
        <w:numPr>
          <w:ilvl w:val="0"/>
          <w:numId w:val="9"/>
        </w:numPr>
        <w:rPr>
          <w:color w:val="FF0000"/>
        </w:rPr>
      </w:pPr>
      <w:r w:rsidRPr="00FD257B">
        <w:rPr>
          <w:color w:val="FF0000"/>
        </w:rPr>
        <w:t>Content page</w:t>
      </w:r>
    </w:p>
    <w:p w:rsidR="004C41CF" w:rsidRPr="00FD257B" w:rsidRDefault="004C41CF" w:rsidP="004C41CF">
      <w:pPr>
        <w:pStyle w:val="ListParagraph"/>
        <w:numPr>
          <w:ilvl w:val="0"/>
          <w:numId w:val="9"/>
        </w:numPr>
        <w:rPr>
          <w:color w:val="FF0000"/>
        </w:rPr>
      </w:pPr>
      <w:r w:rsidRPr="00FD257B">
        <w:rPr>
          <w:color w:val="FF0000"/>
        </w:rPr>
        <w:t>Executive summery</w:t>
      </w:r>
    </w:p>
    <w:p w:rsidR="004C41CF" w:rsidRPr="00FD257B" w:rsidRDefault="004C41CF" w:rsidP="004C41CF">
      <w:pPr>
        <w:pStyle w:val="ListParagraph"/>
        <w:numPr>
          <w:ilvl w:val="0"/>
          <w:numId w:val="9"/>
        </w:numPr>
        <w:rPr>
          <w:color w:val="FF0000"/>
        </w:rPr>
      </w:pPr>
      <w:r w:rsidRPr="00FD257B">
        <w:rPr>
          <w:color w:val="FF0000"/>
        </w:rPr>
        <w:t>Introduction</w:t>
      </w:r>
    </w:p>
    <w:p w:rsidR="004C41CF" w:rsidRPr="00FD257B" w:rsidRDefault="004C41CF" w:rsidP="004C41CF">
      <w:pPr>
        <w:pStyle w:val="ListParagraph"/>
        <w:numPr>
          <w:ilvl w:val="0"/>
          <w:numId w:val="9"/>
        </w:numPr>
        <w:rPr>
          <w:color w:val="FF0000"/>
        </w:rPr>
      </w:pPr>
      <w:r w:rsidRPr="00FD257B">
        <w:rPr>
          <w:color w:val="FF0000"/>
        </w:rPr>
        <w:t>Mission/values/vision/strategy</w:t>
      </w:r>
    </w:p>
    <w:p w:rsidR="004C41CF" w:rsidRPr="00FD257B" w:rsidRDefault="004C41CF" w:rsidP="004C41CF">
      <w:pPr>
        <w:pStyle w:val="ListParagraph"/>
        <w:numPr>
          <w:ilvl w:val="0"/>
          <w:numId w:val="9"/>
        </w:numPr>
        <w:rPr>
          <w:color w:val="FF0000"/>
        </w:rPr>
      </w:pPr>
      <w:r w:rsidRPr="00FD257B">
        <w:rPr>
          <w:color w:val="FF0000"/>
        </w:rPr>
        <w:t>The purpose – our goal</w:t>
      </w:r>
    </w:p>
    <w:p w:rsidR="004C41CF" w:rsidRPr="00FD257B" w:rsidRDefault="004C41CF" w:rsidP="004C41CF">
      <w:pPr>
        <w:pStyle w:val="ListParagraph"/>
        <w:numPr>
          <w:ilvl w:val="0"/>
          <w:numId w:val="9"/>
        </w:numPr>
        <w:rPr>
          <w:color w:val="FF0000"/>
        </w:rPr>
      </w:pPr>
      <w:r w:rsidRPr="00FD257B">
        <w:rPr>
          <w:color w:val="FF0000"/>
        </w:rPr>
        <w:t>The problem – why we have to move</w:t>
      </w:r>
    </w:p>
    <w:p w:rsidR="004C41CF" w:rsidRPr="00FD257B" w:rsidRDefault="004C41CF" w:rsidP="004C41CF">
      <w:pPr>
        <w:pStyle w:val="ListParagraph"/>
        <w:numPr>
          <w:ilvl w:val="0"/>
          <w:numId w:val="9"/>
        </w:numPr>
        <w:rPr>
          <w:color w:val="FF0000"/>
        </w:rPr>
      </w:pPr>
      <w:r w:rsidRPr="00FD257B">
        <w:rPr>
          <w:color w:val="FF0000"/>
        </w:rPr>
        <w:t>Our solution – Kennington Business Park</w:t>
      </w:r>
    </w:p>
    <w:p w:rsidR="004C41CF" w:rsidRPr="00FD257B" w:rsidRDefault="004C41CF" w:rsidP="004C41CF">
      <w:pPr>
        <w:pStyle w:val="ListParagraph"/>
        <w:numPr>
          <w:ilvl w:val="0"/>
          <w:numId w:val="9"/>
        </w:numPr>
        <w:rPr>
          <w:color w:val="FF0000"/>
        </w:rPr>
      </w:pPr>
      <w:r w:rsidRPr="00FD257B">
        <w:rPr>
          <w:color w:val="FF0000"/>
        </w:rPr>
        <w:t>The team – stakeholder – ownership</w:t>
      </w:r>
    </w:p>
    <w:p w:rsidR="004C41CF" w:rsidRPr="00FD257B" w:rsidRDefault="004C41CF" w:rsidP="004C41CF">
      <w:pPr>
        <w:pStyle w:val="ListParagraph"/>
        <w:numPr>
          <w:ilvl w:val="0"/>
          <w:numId w:val="9"/>
        </w:numPr>
        <w:rPr>
          <w:color w:val="FF0000"/>
        </w:rPr>
      </w:pPr>
      <w:r w:rsidRPr="00FD257B">
        <w:rPr>
          <w:color w:val="FF0000"/>
        </w:rPr>
        <w:t>The broad approach – existing business – the move</w:t>
      </w:r>
    </w:p>
    <w:p w:rsidR="004C41CF" w:rsidRPr="00FD257B" w:rsidRDefault="004C41CF" w:rsidP="004C41CF">
      <w:pPr>
        <w:pStyle w:val="ListParagraph"/>
        <w:numPr>
          <w:ilvl w:val="0"/>
          <w:numId w:val="9"/>
        </w:numPr>
        <w:rPr>
          <w:color w:val="FF0000"/>
        </w:rPr>
      </w:pPr>
      <w:r w:rsidRPr="00FD257B">
        <w:rPr>
          <w:color w:val="FF0000"/>
        </w:rPr>
        <w:t>Objective of the move</w:t>
      </w:r>
    </w:p>
    <w:p w:rsidR="004C41CF" w:rsidRPr="00FD257B" w:rsidRDefault="004C41CF" w:rsidP="004C41CF">
      <w:pPr>
        <w:pStyle w:val="ListParagraph"/>
        <w:numPr>
          <w:ilvl w:val="0"/>
          <w:numId w:val="9"/>
        </w:numPr>
        <w:rPr>
          <w:color w:val="FF0000"/>
        </w:rPr>
      </w:pPr>
      <w:r w:rsidRPr="00FD257B">
        <w:rPr>
          <w:color w:val="FF0000"/>
        </w:rPr>
        <w:t>Tasks – events – communication plan</w:t>
      </w:r>
    </w:p>
    <w:p w:rsidR="004C41CF" w:rsidRPr="00FD257B" w:rsidRDefault="004C41CF" w:rsidP="004C41CF">
      <w:pPr>
        <w:pStyle w:val="ListParagraph"/>
        <w:numPr>
          <w:ilvl w:val="0"/>
          <w:numId w:val="9"/>
        </w:numPr>
        <w:rPr>
          <w:color w:val="FF0000"/>
        </w:rPr>
      </w:pPr>
      <w:r w:rsidRPr="00FD257B">
        <w:rPr>
          <w:color w:val="FF0000"/>
        </w:rPr>
        <w:t>Sequence/scheduling/ time target start to finish – who does what, where, how</w:t>
      </w:r>
    </w:p>
    <w:p w:rsidR="004C41CF" w:rsidRPr="00FD257B" w:rsidRDefault="004C41CF" w:rsidP="004C41CF">
      <w:pPr>
        <w:pStyle w:val="ListParagraph"/>
        <w:numPr>
          <w:ilvl w:val="0"/>
          <w:numId w:val="9"/>
        </w:numPr>
        <w:rPr>
          <w:color w:val="FF0000"/>
        </w:rPr>
      </w:pPr>
      <w:r w:rsidRPr="00FD257B">
        <w:rPr>
          <w:color w:val="FF0000"/>
        </w:rPr>
        <w:t>Gant chart – critical path</w:t>
      </w:r>
    </w:p>
    <w:p w:rsidR="004C41CF" w:rsidRPr="00FD257B" w:rsidRDefault="004C41CF" w:rsidP="004C41CF">
      <w:pPr>
        <w:pStyle w:val="ListParagraph"/>
        <w:numPr>
          <w:ilvl w:val="0"/>
          <w:numId w:val="9"/>
        </w:numPr>
        <w:rPr>
          <w:color w:val="FF0000"/>
        </w:rPr>
      </w:pPr>
      <w:r w:rsidRPr="00FD257B">
        <w:rPr>
          <w:color w:val="FF0000"/>
        </w:rPr>
        <w:t xml:space="preserve">Risk management </w:t>
      </w:r>
    </w:p>
    <w:p w:rsidR="004C41CF" w:rsidRPr="00FD257B" w:rsidRDefault="004C41CF" w:rsidP="004C41CF">
      <w:pPr>
        <w:pStyle w:val="ListParagraph"/>
        <w:numPr>
          <w:ilvl w:val="0"/>
          <w:numId w:val="9"/>
        </w:numPr>
        <w:rPr>
          <w:color w:val="FF0000"/>
        </w:rPr>
      </w:pPr>
      <w:r w:rsidRPr="00FD257B">
        <w:rPr>
          <w:color w:val="FF0000"/>
        </w:rPr>
        <w:t>Conclusion</w:t>
      </w:r>
    </w:p>
    <w:p w:rsidR="004C15F8" w:rsidRDefault="004C15F8" w:rsidP="00A042C2">
      <w:pPr>
        <w:jc w:val="both"/>
      </w:pPr>
    </w:p>
    <w:p w:rsidR="00016B2C" w:rsidRPr="00591BA5" w:rsidRDefault="004C41CF" w:rsidP="00A042C2">
      <w:pPr>
        <w:jc w:val="both"/>
        <w:rPr>
          <w:rFonts w:cstheme="minorHAnsi"/>
        </w:rPr>
      </w:pPr>
      <w:r>
        <w:rPr>
          <w:rFonts w:cstheme="minorHAnsi"/>
          <w:noProof/>
        </w:rPr>
        <w:lastRenderedPageBreak/>
        <w:t xml:space="preserve">         </w:t>
      </w:r>
    </w:p>
    <w:p w:rsidR="00493EF4" w:rsidRDefault="00493EF4" w:rsidP="00A042C2">
      <w:pPr>
        <w:jc w:val="both"/>
        <w:rPr>
          <w:rFonts w:cstheme="minorHAnsi"/>
        </w:rPr>
      </w:pPr>
    </w:p>
    <w:p w:rsidR="00493EF4" w:rsidRDefault="00493EF4" w:rsidP="00A042C2">
      <w:pPr>
        <w:jc w:val="both"/>
        <w:rPr>
          <w:rFonts w:cstheme="minorHAnsi"/>
        </w:rPr>
      </w:pPr>
    </w:p>
    <w:p w:rsidR="00152DE2" w:rsidRDefault="00D64CC6" w:rsidP="00A042C2">
      <w:pPr>
        <w:jc w:val="both"/>
      </w:pPr>
      <w:r w:rsidRPr="00493EF4">
        <w:rPr>
          <w:b/>
        </w:rPr>
        <w:t xml:space="preserve">Executive </w:t>
      </w:r>
      <w:r w:rsidR="00DA6901" w:rsidRPr="00493EF4">
        <w:rPr>
          <w:b/>
        </w:rPr>
        <w:t>Summary</w:t>
      </w:r>
    </w:p>
    <w:p w:rsidR="00B135EF" w:rsidRDefault="000B29D7" w:rsidP="00A042C2">
      <w:pPr>
        <w:jc w:val="both"/>
      </w:pPr>
      <w:r>
        <w:t xml:space="preserve">COSMIC TILES a small, family run independent showroom of hand selected tiles </w:t>
      </w:r>
      <w:r w:rsidR="00B135EF">
        <w:t xml:space="preserve">provide excellent services to the individual customers and trade with small business since 2005. During this incredible journey we have reached thousands of customers who helped us to reach more customers and grow even faster. Our team member has increased with </w:t>
      </w:r>
      <w:r w:rsidR="009E6835">
        <w:t xml:space="preserve">a </w:t>
      </w:r>
      <w:r w:rsidR="00B135EF">
        <w:t xml:space="preserve">couple of </w:t>
      </w:r>
      <w:r w:rsidR="009E6835">
        <w:t xml:space="preserve">new </w:t>
      </w:r>
      <w:r w:rsidR="00B135EF">
        <w:t xml:space="preserve">young and energetic souls </w:t>
      </w:r>
      <w:r w:rsidR="00C222C3">
        <w:t xml:space="preserve">and simultaneously the </w:t>
      </w:r>
      <w:r w:rsidR="00B135EF">
        <w:t xml:space="preserve">old team also has </w:t>
      </w:r>
      <w:r w:rsidR="00C222C3">
        <w:t>strengthened</w:t>
      </w:r>
      <w:r w:rsidR="00B135EF">
        <w:t xml:space="preserve"> with experiences over the years. </w:t>
      </w:r>
    </w:p>
    <w:p w:rsidR="00C222C3" w:rsidRDefault="00C222C3" w:rsidP="00A042C2">
      <w:pPr>
        <w:jc w:val="both"/>
      </w:pPr>
      <w:r>
        <w:t>COSMIC TILES was looking for the opportunities to open a new stylish fashionable show room at the heart of the city to reach and attract more individual customers and small business. A young team with incredible dream and experienced existing members of the business was ready to embrace any business scope within their limit.</w:t>
      </w:r>
    </w:p>
    <w:p w:rsidR="00C94A10" w:rsidRDefault="00C222C3" w:rsidP="00A042C2">
      <w:pPr>
        <w:jc w:val="both"/>
      </w:pPr>
      <w:r>
        <w:t xml:space="preserve">Kennington Business </w:t>
      </w:r>
      <w:r w:rsidR="00C94A10">
        <w:t xml:space="preserve">Park, </w:t>
      </w:r>
      <w:r>
        <w:t xml:space="preserve">an excellent </w:t>
      </w:r>
      <w:r w:rsidR="00C94A10">
        <w:t xml:space="preserve">reachable </w:t>
      </w:r>
      <w:r>
        <w:t xml:space="preserve">location </w:t>
      </w:r>
      <w:r w:rsidR="00C94A10">
        <w:t xml:space="preserve">where COSMIC TILES - was </w:t>
      </w:r>
      <w:r w:rsidR="009E6835">
        <w:t xml:space="preserve">awaiting to open a showroom for a </w:t>
      </w:r>
      <w:r w:rsidR="00C94A10">
        <w:t>long time. The whole team is overwhelmingly waiting to start the new journey.</w:t>
      </w:r>
    </w:p>
    <w:p w:rsidR="001042B0" w:rsidRDefault="001042B0" w:rsidP="00A042C2">
      <w:pPr>
        <w:jc w:val="both"/>
      </w:pPr>
    </w:p>
    <w:p w:rsidR="00152DE2" w:rsidRPr="00493EF4" w:rsidRDefault="00493EF4" w:rsidP="00A042C2">
      <w:pPr>
        <w:jc w:val="both"/>
        <w:rPr>
          <w:b/>
        </w:rPr>
      </w:pPr>
      <w:r w:rsidRPr="00493EF4">
        <w:rPr>
          <w:b/>
        </w:rPr>
        <w:t>Background</w:t>
      </w:r>
    </w:p>
    <w:p w:rsidR="00152DE2" w:rsidRDefault="00152DE2" w:rsidP="00A042C2">
      <w:pPr>
        <w:jc w:val="both"/>
      </w:pPr>
      <w:r>
        <w:t xml:space="preserve">A small family run business who over the years catered to the south of London have now launched there bigger and better outlet at the heart of Kennington Park </w:t>
      </w:r>
    </w:p>
    <w:p w:rsidR="00152DE2" w:rsidRDefault="009E6835" w:rsidP="00A042C2">
      <w:pPr>
        <w:jc w:val="both"/>
        <w:rPr>
          <w:color w:val="FF0000"/>
        </w:rPr>
      </w:pPr>
      <w:r w:rsidRPr="000342D7">
        <w:t xml:space="preserve">Cosmic tiles was founded by a </w:t>
      </w:r>
      <w:r w:rsidR="00601D95" w:rsidRPr="000342D7">
        <w:t xml:space="preserve">Jim a </w:t>
      </w:r>
      <w:r w:rsidRPr="000342D7">
        <w:t xml:space="preserve">father who had originally been a tiler himself and noticed the demand of luxury tiles </w:t>
      </w:r>
      <w:r w:rsidR="00183731" w:rsidRPr="000342D7">
        <w:t xml:space="preserve">were at a high as it were </w:t>
      </w:r>
      <w:r w:rsidRPr="000342D7">
        <w:t xml:space="preserve">making a living installing bathrooms and toilets to begin with, after some time it came to him when a </w:t>
      </w:r>
      <w:r w:rsidR="00601D95" w:rsidRPr="000342D7">
        <w:t>particular</w:t>
      </w:r>
      <w:r w:rsidRPr="000342D7">
        <w:t xml:space="preserve"> type of tile was in demand to the public</w:t>
      </w:r>
      <w:r w:rsidR="00183731" w:rsidRPr="000342D7">
        <w:t xml:space="preserve"> and he was at a comfortable place making note of the cost and shipment  </w:t>
      </w:r>
      <w:r w:rsidRPr="000342D7">
        <w:t xml:space="preserve">he researched and </w:t>
      </w:r>
      <w:r w:rsidR="00601D95" w:rsidRPr="000342D7">
        <w:t>found the best bulk seller ensur</w:t>
      </w:r>
      <w:r w:rsidRPr="000342D7">
        <w:t xml:space="preserve">ing he had the space required </w:t>
      </w:r>
      <w:r w:rsidR="00183731" w:rsidRPr="000342D7">
        <w:t xml:space="preserve">for </w:t>
      </w:r>
      <w:r w:rsidRPr="000342D7">
        <w:t xml:space="preserve">storage </w:t>
      </w:r>
      <w:r w:rsidR="00183731" w:rsidRPr="000342D7">
        <w:t xml:space="preserve">and </w:t>
      </w:r>
      <w:r w:rsidRPr="000342D7">
        <w:t xml:space="preserve">ensuring he met demands of all </w:t>
      </w:r>
      <w:r w:rsidR="00601D95" w:rsidRPr="000342D7">
        <w:t>costs of postage and pac</w:t>
      </w:r>
      <w:r w:rsidR="00183731" w:rsidRPr="000342D7">
        <w:t>kaging he made his first bulk</w:t>
      </w:r>
      <w:r w:rsidR="00601D95" w:rsidRPr="000342D7">
        <w:t xml:space="preserve"> purchase.</w:t>
      </w:r>
    </w:p>
    <w:p w:rsidR="00601D95" w:rsidRDefault="00601D95" w:rsidP="00A042C2">
      <w:pPr>
        <w:jc w:val="both"/>
        <w:rPr>
          <w:color w:val="FF0000"/>
        </w:rPr>
      </w:pPr>
    </w:p>
    <w:p w:rsidR="00601D95" w:rsidRPr="000342D7" w:rsidRDefault="000342D7" w:rsidP="00A042C2">
      <w:pPr>
        <w:jc w:val="both"/>
      </w:pPr>
      <w:r w:rsidRPr="000342D7">
        <w:t>Jim</w:t>
      </w:r>
      <w:r w:rsidR="00601D95" w:rsidRPr="000342D7">
        <w:t xml:space="preserve"> started originally to sell the quarts tiles on eBay and gumtree and it took </w:t>
      </w:r>
      <w:r w:rsidR="00183731" w:rsidRPr="000342D7">
        <w:t xml:space="preserve">of </w:t>
      </w:r>
      <w:r w:rsidR="00601D95" w:rsidRPr="000342D7">
        <w:t>not only having to export it to other countries it was also ordered by</w:t>
      </w:r>
      <w:r w:rsidR="00183731" w:rsidRPr="000342D7">
        <w:t xml:space="preserve"> individuals to cut to size , where</w:t>
      </w:r>
      <w:r w:rsidR="00601D95" w:rsidRPr="000342D7">
        <w:t xml:space="preserve"> Jim was already in the trade it was so h</w:t>
      </w:r>
      <w:r w:rsidR="00183731" w:rsidRPr="000342D7">
        <w:t>andy to have the right contacts too.</w:t>
      </w:r>
    </w:p>
    <w:p w:rsidR="00DA6901" w:rsidRDefault="00DA6901" w:rsidP="00A042C2">
      <w:pPr>
        <w:jc w:val="both"/>
      </w:pPr>
    </w:p>
    <w:p w:rsidR="00EF1ED0" w:rsidRDefault="00EF1ED0" w:rsidP="00A042C2">
      <w:pPr>
        <w:jc w:val="both"/>
      </w:pPr>
      <w:r w:rsidRPr="00493EF4">
        <w:rPr>
          <w:b/>
        </w:rPr>
        <w:t>Introduction</w:t>
      </w:r>
    </w:p>
    <w:p w:rsidR="005F403C" w:rsidRDefault="00EF1ED0" w:rsidP="00A042C2">
      <w:pPr>
        <w:jc w:val="both"/>
      </w:pPr>
      <w:r>
        <w:t xml:space="preserve">Cosmic Tiles </w:t>
      </w:r>
      <w:r w:rsidR="005F403C">
        <w:t xml:space="preserve">was planning to relocate their business to the heart of the city for the long time.  Kennington business Park would be the ideal place </w:t>
      </w:r>
      <w:r w:rsidR="00365202">
        <w:t xml:space="preserve">where Cosmic Tiles can achieve their goals. A hard working experienced team working so hard to implement this plan. This paper will describe the relocation a business opportunity, team work, logistic support, legal paper work and the details of executive plan how all these things would be done within the schedule time. </w:t>
      </w:r>
    </w:p>
    <w:p w:rsidR="005F403C" w:rsidRDefault="005F403C" w:rsidP="00A042C2">
      <w:pPr>
        <w:jc w:val="both"/>
      </w:pPr>
    </w:p>
    <w:p w:rsidR="00EF1ED0" w:rsidRDefault="00EF1ED0" w:rsidP="00A042C2">
      <w:pPr>
        <w:jc w:val="both"/>
      </w:pPr>
    </w:p>
    <w:p w:rsidR="00493EF4" w:rsidRDefault="00493EF4" w:rsidP="00A042C2">
      <w:pPr>
        <w:jc w:val="both"/>
      </w:pPr>
    </w:p>
    <w:p w:rsidR="00493EF4" w:rsidRDefault="00493EF4" w:rsidP="00A042C2">
      <w:pPr>
        <w:jc w:val="both"/>
      </w:pPr>
    </w:p>
    <w:p w:rsidR="00991FF5" w:rsidRPr="00493EF4" w:rsidRDefault="009220E2" w:rsidP="00A042C2">
      <w:pPr>
        <w:jc w:val="both"/>
        <w:rPr>
          <w:b/>
        </w:rPr>
      </w:pPr>
      <w:r w:rsidRPr="00493EF4">
        <w:rPr>
          <w:b/>
        </w:rPr>
        <w:t>Relocation – The Scope</w:t>
      </w:r>
    </w:p>
    <w:p w:rsidR="009220E2" w:rsidRDefault="009220E2" w:rsidP="00A042C2">
      <w:pPr>
        <w:jc w:val="both"/>
      </w:pPr>
    </w:p>
    <w:p w:rsidR="00152DE2" w:rsidRDefault="00152DE2" w:rsidP="00A042C2">
      <w:pPr>
        <w:jc w:val="both"/>
      </w:pPr>
      <w:r>
        <w:t>The new location which is ideal</w:t>
      </w:r>
      <w:r w:rsidR="00317A3A">
        <w:t xml:space="preserve"> with the foot flow to attract</w:t>
      </w:r>
      <w:r>
        <w:t xml:space="preserve"> the home buyers</w:t>
      </w:r>
      <w:r w:rsidR="00317A3A">
        <w:t xml:space="preserve"> and the general traders our range of great priced </w:t>
      </w:r>
      <w:r w:rsidR="00F5316F">
        <w:t>contemporary</w:t>
      </w:r>
      <w:r w:rsidR="00317A3A">
        <w:t xml:space="preserve"> styled tiles are versatile for the jobs that need being complete, we are now at a 24 7 accessible delivery and drop off location well lit and manned by security and were situated with great lighting offering a huge car park for all including staff and being so close to the train station were only a 2 min walk away</w:t>
      </w:r>
      <w:r w:rsidR="00183731">
        <w:t>.</w:t>
      </w:r>
    </w:p>
    <w:p w:rsidR="00317A3A" w:rsidRDefault="00317A3A" w:rsidP="00A042C2">
      <w:pPr>
        <w:jc w:val="both"/>
      </w:pPr>
    </w:p>
    <w:p w:rsidR="00317A3A" w:rsidRDefault="00317A3A" w:rsidP="00A042C2">
      <w:pPr>
        <w:jc w:val="both"/>
      </w:pPr>
      <w:r>
        <w:t xml:space="preserve">The small run family </w:t>
      </w:r>
      <w:r w:rsidR="00D05103">
        <w:t>business</w:t>
      </w:r>
      <w:r>
        <w:t xml:space="preserve"> </w:t>
      </w:r>
      <w:r w:rsidR="00183731">
        <w:t xml:space="preserve">the stakeholders being only </w:t>
      </w:r>
      <w:r w:rsidR="000342D7">
        <w:t>Jim</w:t>
      </w:r>
      <w:r w:rsidR="00183731">
        <w:t xml:space="preserve"> and his son Rodney </w:t>
      </w:r>
      <w:r>
        <w:t>has decided to dip into the pot of profit of this year and have accepted the offer of rent</w:t>
      </w:r>
      <w:r w:rsidR="00183731">
        <w:t xml:space="preserve"> and rate which is in the pro</w:t>
      </w:r>
      <w:r w:rsidR="00D05103">
        <w:t>jected budget str</w:t>
      </w:r>
      <w:r w:rsidR="00B21E8F">
        <w:t>etched over a c</w:t>
      </w:r>
      <w:r w:rsidR="00FF0E19">
        <w:t>ourse of 5 years to turn over twenty</w:t>
      </w:r>
      <w:r w:rsidR="00B21E8F">
        <w:t xml:space="preserve"> </w:t>
      </w:r>
      <w:r w:rsidR="00FF0E19">
        <w:t>percent</w:t>
      </w:r>
      <w:r w:rsidR="00B21E8F">
        <w:t xml:space="preserve"> over six months in the new showroom </w:t>
      </w:r>
    </w:p>
    <w:p w:rsidR="00365202" w:rsidRDefault="00365202" w:rsidP="00A042C2">
      <w:pPr>
        <w:jc w:val="both"/>
      </w:pPr>
    </w:p>
    <w:p w:rsidR="00D05103" w:rsidRPr="00493EF4" w:rsidRDefault="00493EF4" w:rsidP="00A042C2">
      <w:pPr>
        <w:jc w:val="both"/>
        <w:rPr>
          <w:b/>
        </w:rPr>
      </w:pPr>
      <w:r w:rsidRPr="00493EF4">
        <w:rPr>
          <w:b/>
        </w:rPr>
        <w:t>Logistic Support</w:t>
      </w:r>
    </w:p>
    <w:p w:rsidR="009220E2" w:rsidRDefault="009220E2" w:rsidP="00A042C2">
      <w:pPr>
        <w:jc w:val="both"/>
      </w:pPr>
    </w:p>
    <w:p w:rsidR="00D05103" w:rsidRDefault="00D05103" w:rsidP="00A042C2">
      <w:pPr>
        <w:jc w:val="both"/>
      </w:pPr>
      <w:r>
        <w:t>The instruction has been given for the delegated solicitor to instruct and carry out legal paperwork to secure a tenancy agreement with the mutual break down inclusive of the utilities of water, gas electricity.</w:t>
      </w:r>
      <w:r w:rsidR="00B21E8F">
        <w:t xml:space="preserve"> Our already existing suppliers given us the advantage of getting discounts on various new desirable products which is great for our new showroom. And because we became very familiar</w:t>
      </w:r>
      <w:r w:rsidR="00D8259A">
        <w:t xml:space="preserve"> with them over the past years, the risk factor involving the product being in our showroom on time is minimal and having a wide range is totally acceptable as there is no expiry date to tiles and courier damage is low as we have content cover and a great insurance policy which covers all aspects of the whole movement.</w:t>
      </w:r>
      <w:r w:rsidR="00B21E8F">
        <w:t xml:space="preserve">  </w:t>
      </w:r>
    </w:p>
    <w:p w:rsidR="00D05103" w:rsidRPr="00D8259A" w:rsidRDefault="00D8259A" w:rsidP="00A042C2">
      <w:pPr>
        <w:jc w:val="both"/>
        <w:rPr>
          <w:b/>
        </w:rPr>
      </w:pPr>
      <w:r w:rsidRPr="00D8259A">
        <w:rPr>
          <w:b/>
        </w:rPr>
        <w:t xml:space="preserve">Specific </w:t>
      </w:r>
    </w:p>
    <w:p w:rsidR="00D8259A" w:rsidRDefault="00D8259A" w:rsidP="00A042C2">
      <w:pPr>
        <w:jc w:val="both"/>
      </w:pPr>
      <w:r>
        <w:t xml:space="preserve">5 days of project planning of the expansion of a successful business to another bigger </w:t>
      </w:r>
      <w:r w:rsidR="00FF0E19">
        <w:t>facility,</w:t>
      </w:r>
      <w:r>
        <w:t xml:space="preserve"> staff delegated roles and responsibilities of whole movement with breakdown and great communication around the clock using emails telephone, couriers.</w:t>
      </w:r>
    </w:p>
    <w:p w:rsidR="00D8259A" w:rsidRPr="00CF0797" w:rsidRDefault="00D8259A" w:rsidP="00A042C2">
      <w:pPr>
        <w:jc w:val="both"/>
        <w:rPr>
          <w:b/>
        </w:rPr>
      </w:pPr>
      <w:r w:rsidRPr="00CF0797">
        <w:rPr>
          <w:b/>
        </w:rPr>
        <w:t>Measurable</w:t>
      </w:r>
    </w:p>
    <w:p w:rsidR="00D8259A" w:rsidRDefault="00D8259A" w:rsidP="00A042C2">
      <w:pPr>
        <w:jc w:val="both"/>
      </w:pPr>
      <w:r>
        <w:t xml:space="preserve">5 day project broken down </w:t>
      </w:r>
      <w:r w:rsidR="00CF0797">
        <w:t>and assigned main duties and the right job for the right person having experience from previous encounters gave us an advantage for a smooth movement covering all the disadvantages from previous encounters.</w:t>
      </w:r>
    </w:p>
    <w:p w:rsidR="00CF0797" w:rsidRDefault="00CF0797" w:rsidP="00A042C2">
      <w:pPr>
        <w:jc w:val="both"/>
        <w:rPr>
          <w:b/>
        </w:rPr>
      </w:pPr>
      <w:r>
        <w:rPr>
          <w:b/>
        </w:rPr>
        <w:t xml:space="preserve">Achievement </w:t>
      </w:r>
    </w:p>
    <w:p w:rsidR="00CF0797" w:rsidRPr="00CF0797" w:rsidRDefault="00CF0797" w:rsidP="00A042C2">
      <w:pPr>
        <w:jc w:val="both"/>
      </w:pPr>
      <w:r w:rsidRPr="00CF0797">
        <w:t>We projected to take a profit margin of</w:t>
      </w:r>
    </w:p>
    <w:p w:rsidR="00CF0797" w:rsidRPr="00CF0797" w:rsidRDefault="00CF0797" w:rsidP="00A042C2">
      <w:pPr>
        <w:jc w:val="both"/>
      </w:pPr>
      <w:r w:rsidRPr="00CF0797">
        <w:t>Twenty percentage over six months and we also offered apprentice to the local community so we had jobs available which came with a great package of benefits short and long term</w:t>
      </w:r>
    </w:p>
    <w:p w:rsidR="00CF0797" w:rsidRDefault="00CF0797" w:rsidP="00A042C2">
      <w:pPr>
        <w:jc w:val="both"/>
        <w:rPr>
          <w:b/>
        </w:rPr>
      </w:pPr>
      <w:r w:rsidRPr="00CF0797">
        <w:rPr>
          <w:b/>
        </w:rPr>
        <w:t>Relevant</w:t>
      </w:r>
    </w:p>
    <w:p w:rsidR="00CF0797" w:rsidRDefault="00CF0797" w:rsidP="00A042C2">
      <w:pPr>
        <w:jc w:val="both"/>
        <w:rPr>
          <w:b/>
        </w:rPr>
      </w:pPr>
    </w:p>
    <w:p w:rsidR="00CF0797" w:rsidRDefault="00CF0797" w:rsidP="00A042C2">
      <w:pPr>
        <w:jc w:val="both"/>
      </w:pPr>
      <w:r w:rsidRPr="00FF0E19">
        <w:t>The business was a profitable business and the showroom was recognised widely so we needed a bigger brighter showroom with better access.</w:t>
      </w:r>
    </w:p>
    <w:p w:rsidR="00FF0E19" w:rsidRPr="00FF0E19" w:rsidRDefault="00FF0E19" w:rsidP="00A042C2">
      <w:pPr>
        <w:jc w:val="both"/>
        <w:rPr>
          <w:b/>
        </w:rPr>
      </w:pPr>
      <w:r w:rsidRPr="00FF0E19">
        <w:rPr>
          <w:b/>
        </w:rPr>
        <w:t>Time.</w:t>
      </w:r>
    </w:p>
    <w:p w:rsidR="00FF0E19" w:rsidRPr="00FF0E19" w:rsidRDefault="00FF0E19" w:rsidP="00A042C2">
      <w:pPr>
        <w:jc w:val="both"/>
      </w:pPr>
      <w:r>
        <w:t xml:space="preserve">As the business was already existing we had informed the suppliers of the new warehouse and a very minimal is only ever kept in stock as it’s based on a leave a deposit basis prior to orders </w:t>
      </w:r>
    </w:p>
    <w:p w:rsidR="00CF0797" w:rsidRPr="00CF0797" w:rsidRDefault="00CF0797" w:rsidP="00A042C2">
      <w:pPr>
        <w:jc w:val="both"/>
        <w:rPr>
          <w:b/>
        </w:rPr>
      </w:pPr>
    </w:p>
    <w:p w:rsidR="00CF0797" w:rsidRDefault="00FF0E19" w:rsidP="00A042C2">
      <w:pPr>
        <w:jc w:val="both"/>
      </w:pPr>
      <w:r>
        <w:t>The communication throughout was paramount within all parties of the business and it was always overlooked by experienced parties who were also the stake holders.</w:t>
      </w:r>
    </w:p>
    <w:p w:rsidR="00D05103" w:rsidRDefault="00D05103" w:rsidP="00A042C2">
      <w:pPr>
        <w:jc w:val="both"/>
      </w:pPr>
      <w:r>
        <w:t>Green man office removal/transportation have provided a break down with weight, time scale and relocation and dispensation has been sent via email for parking to and from with time slots allocated.</w:t>
      </w:r>
      <w:r w:rsidR="002368B5">
        <w:t xml:space="preserve"> Delegated staff off our team to </w:t>
      </w:r>
      <w:r w:rsidR="00601D95">
        <w:t>ensure</w:t>
      </w:r>
      <w:r w:rsidR="002368B5">
        <w:t xml:space="preserve"> the</w:t>
      </w:r>
      <w:r w:rsidR="00183731">
        <w:t xml:space="preserve"> monitoring is smooth and prompt.</w:t>
      </w:r>
    </w:p>
    <w:p w:rsidR="0004115E" w:rsidRDefault="0004115E" w:rsidP="00A042C2">
      <w:pPr>
        <w:jc w:val="both"/>
      </w:pPr>
    </w:p>
    <w:p w:rsidR="009220E2" w:rsidRDefault="009220E2" w:rsidP="00A042C2">
      <w:pPr>
        <w:jc w:val="both"/>
      </w:pPr>
      <w:r w:rsidRPr="00493EF4">
        <w:rPr>
          <w:b/>
        </w:rPr>
        <w:t>Grand Launch</w:t>
      </w:r>
    </w:p>
    <w:p w:rsidR="0004115E" w:rsidRDefault="0004115E" w:rsidP="00A042C2">
      <w:pPr>
        <w:jc w:val="both"/>
      </w:pPr>
      <w:r>
        <w:t>The 1</w:t>
      </w:r>
      <w:r w:rsidRPr="0004115E">
        <w:rPr>
          <w:vertAlign w:val="superscript"/>
        </w:rPr>
        <w:t>st</w:t>
      </w:r>
      <w:r>
        <w:t xml:space="preserve"> of January is the launch of cosmic tiles Kennington </w:t>
      </w:r>
      <w:r w:rsidR="00601D95">
        <w:t>Park,</w:t>
      </w:r>
      <w:r>
        <w:t xml:space="preserve"> an architect has come over view </w:t>
      </w:r>
      <w:r w:rsidR="00601D95">
        <w:t>an</w:t>
      </w:r>
      <w:r>
        <w:t xml:space="preserve"> overview of the new showroom</w:t>
      </w:r>
    </w:p>
    <w:p w:rsidR="00485E0B" w:rsidRDefault="0004115E" w:rsidP="00A042C2">
      <w:pPr>
        <w:jc w:val="both"/>
      </w:pPr>
      <w:r>
        <w:t>The pre decor has been done to ensure a fresh look to the new outlet, having been in the trade family members have committed to the décor ourselves to provide that detailed touch of perfection</w:t>
      </w:r>
      <w:r w:rsidR="00485E0B">
        <w:t>.</w:t>
      </w:r>
    </w:p>
    <w:p w:rsidR="000342D7" w:rsidRDefault="00485E0B" w:rsidP="00A042C2">
      <w:pPr>
        <w:jc w:val="both"/>
      </w:pPr>
      <w:r>
        <w:t>The new posters and flyers have been distributed by royal mail and an advert has been placed by the local newspaper of the open day and we have recruited two new temporary workers for a short period providing new uniforms to all who are to operate at the new Kennington park centre</w:t>
      </w:r>
      <w:r w:rsidR="000342D7">
        <w:t>.</w:t>
      </w:r>
    </w:p>
    <w:p w:rsidR="002202C6" w:rsidRDefault="002202C6" w:rsidP="00A042C2">
      <w:pPr>
        <w:jc w:val="both"/>
      </w:pPr>
    </w:p>
    <w:p w:rsidR="00016B2C" w:rsidRPr="00493EF4" w:rsidRDefault="00016B2C" w:rsidP="00A042C2">
      <w:pPr>
        <w:jc w:val="both"/>
        <w:rPr>
          <w:b/>
        </w:rPr>
      </w:pPr>
      <w:r w:rsidRPr="00493EF4">
        <w:rPr>
          <w:b/>
        </w:rPr>
        <w:t xml:space="preserve">Job </w:t>
      </w:r>
      <w:r w:rsidR="00493EF4">
        <w:rPr>
          <w:b/>
        </w:rPr>
        <w:t>allocation:</w:t>
      </w:r>
    </w:p>
    <w:p w:rsidR="00016B2C" w:rsidRPr="00016B2C" w:rsidRDefault="00FF0E19" w:rsidP="00A042C2">
      <w:pPr>
        <w:jc w:val="both"/>
      </w:pPr>
      <w:r w:rsidRPr="00016B2C">
        <w:t>Jim’s</w:t>
      </w:r>
      <w:r>
        <w:t xml:space="preserve"> </w:t>
      </w:r>
      <w:r w:rsidR="00016B2C" w:rsidRPr="00016B2C">
        <w:t>roles and responsibilities: Managing Director – monitor the whole team activities – administrative task and finance department is his main job.</w:t>
      </w:r>
      <w:r>
        <w:t xml:space="preserve"> Being the stake holder too and with experience he had experience of all advantages and disadvantages.</w:t>
      </w:r>
    </w:p>
    <w:p w:rsidR="00016B2C" w:rsidRPr="00016B2C" w:rsidRDefault="00016B2C" w:rsidP="00A042C2">
      <w:pPr>
        <w:jc w:val="both"/>
      </w:pPr>
      <w:r w:rsidRPr="00016B2C">
        <w:t xml:space="preserve">His son </w:t>
      </w:r>
      <w:r w:rsidR="00FF0E19">
        <w:t xml:space="preserve">was also a stakeholder – managed all logistics of the </w:t>
      </w:r>
      <w:r w:rsidR="00A93A94">
        <w:t>operation,</w:t>
      </w:r>
      <w:r w:rsidRPr="00016B2C">
        <w:t xml:space="preserve"> monitor</w:t>
      </w:r>
      <w:r w:rsidR="00FF0E19">
        <w:t>ed</w:t>
      </w:r>
      <w:r w:rsidRPr="00016B2C">
        <w:t xml:space="preserve"> day to day activities and report to the managing director.</w:t>
      </w:r>
    </w:p>
    <w:p w:rsidR="00016B2C" w:rsidRPr="00016B2C" w:rsidRDefault="00FF0E19" w:rsidP="00A042C2">
      <w:pPr>
        <w:jc w:val="both"/>
      </w:pPr>
      <w:r>
        <w:t xml:space="preserve">Administrator/accountant of the project was </w:t>
      </w:r>
      <w:r w:rsidR="00A93A94">
        <w:t>Mary</w:t>
      </w:r>
      <w:r>
        <w:t xml:space="preserve"> the wife and stakeholder of the running business so she managed all the </w:t>
      </w:r>
      <w:r w:rsidR="00016B2C" w:rsidRPr="00016B2C">
        <w:t>social media marketing, local media marketing, updating information to the board,</w:t>
      </w:r>
      <w:r>
        <w:t xml:space="preserve"> and communicating with clients legal aspects of the whole venture.</w:t>
      </w:r>
    </w:p>
    <w:p w:rsidR="00016B2C" w:rsidRPr="00016B2C" w:rsidRDefault="00FF0E19" w:rsidP="00A042C2">
      <w:pPr>
        <w:jc w:val="both"/>
      </w:pPr>
      <w:r>
        <w:t xml:space="preserve">Shop floor staff had product knowledge </w:t>
      </w:r>
      <w:r w:rsidR="00A93A94">
        <w:t>experience training and targets and great flexibility so it all operated smoothly.</w:t>
      </w:r>
    </w:p>
    <w:p w:rsidR="00016B2C" w:rsidRDefault="00016B2C" w:rsidP="00A042C2">
      <w:pPr>
        <w:jc w:val="both"/>
        <w:rPr>
          <w:color w:val="FF0000"/>
        </w:rPr>
      </w:pPr>
    </w:p>
    <w:p w:rsidR="009210B9" w:rsidRDefault="009210B9" w:rsidP="00A042C2">
      <w:pPr>
        <w:jc w:val="both"/>
        <w:rPr>
          <w:color w:val="FF0000"/>
        </w:rPr>
      </w:pPr>
    </w:p>
    <w:p w:rsidR="009210B9" w:rsidRDefault="009210B9" w:rsidP="00A042C2">
      <w:pPr>
        <w:jc w:val="both"/>
        <w:rPr>
          <w:color w:val="FF0000"/>
        </w:rPr>
      </w:pPr>
    </w:p>
    <w:p w:rsidR="009210B9" w:rsidRDefault="009210B9" w:rsidP="00A042C2">
      <w:pPr>
        <w:jc w:val="both"/>
        <w:rPr>
          <w:color w:val="FF0000"/>
        </w:rPr>
      </w:pPr>
    </w:p>
    <w:p w:rsidR="002202C6" w:rsidRDefault="002202C6" w:rsidP="00A042C2">
      <w:pPr>
        <w:jc w:val="both"/>
      </w:pPr>
    </w:p>
    <w:tbl>
      <w:tblPr>
        <w:tblStyle w:val="TableGrid"/>
        <w:tblW w:w="9067" w:type="dxa"/>
        <w:tblLook w:val="04A0" w:firstRow="1" w:lastRow="0" w:firstColumn="1" w:lastColumn="0" w:noHBand="0" w:noVBand="1"/>
      </w:tblPr>
      <w:tblGrid>
        <w:gridCol w:w="3148"/>
        <w:gridCol w:w="874"/>
        <w:gridCol w:w="888"/>
        <w:gridCol w:w="1052"/>
        <w:gridCol w:w="1035"/>
        <w:gridCol w:w="1035"/>
        <w:gridCol w:w="1035"/>
      </w:tblGrid>
      <w:tr w:rsidR="000342D7" w:rsidTr="002B16DE">
        <w:trPr>
          <w:trHeight w:val="445"/>
        </w:trPr>
        <w:tc>
          <w:tcPr>
            <w:tcW w:w="3148" w:type="dxa"/>
          </w:tcPr>
          <w:p w:rsidR="002202C6" w:rsidRPr="000342D7" w:rsidRDefault="000342D7" w:rsidP="00A042C2">
            <w:pPr>
              <w:rPr>
                <w:b/>
                <w:i/>
                <w:sz w:val="16"/>
                <w:szCs w:val="16"/>
              </w:rPr>
            </w:pPr>
            <w:r w:rsidRPr="000342D7">
              <w:rPr>
                <w:b/>
                <w:i/>
                <w:sz w:val="16"/>
                <w:szCs w:val="16"/>
              </w:rPr>
              <w:t>DATES/MAIN TARGETS</w:t>
            </w:r>
          </w:p>
        </w:tc>
        <w:tc>
          <w:tcPr>
            <w:tcW w:w="874" w:type="dxa"/>
            <w:tcBorders>
              <w:bottom w:val="single" w:sz="4" w:space="0" w:color="auto"/>
            </w:tcBorders>
          </w:tcPr>
          <w:p w:rsidR="002202C6" w:rsidRDefault="002202C6" w:rsidP="00A042C2">
            <w:r>
              <w:t>25TH</w:t>
            </w:r>
          </w:p>
        </w:tc>
        <w:tc>
          <w:tcPr>
            <w:tcW w:w="888" w:type="dxa"/>
            <w:tcBorders>
              <w:bottom w:val="single" w:sz="4" w:space="0" w:color="auto"/>
            </w:tcBorders>
          </w:tcPr>
          <w:p w:rsidR="002202C6" w:rsidRDefault="002202C6" w:rsidP="00A042C2">
            <w:r>
              <w:t>26TH</w:t>
            </w:r>
          </w:p>
        </w:tc>
        <w:tc>
          <w:tcPr>
            <w:tcW w:w="1052" w:type="dxa"/>
            <w:tcBorders>
              <w:bottom w:val="single" w:sz="4" w:space="0" w:color="auto"/>
            </w:tcBorders>
          </w:tcPr>
          <w:p w:rsidR="002202C6" w:rsidRDefault="002202C6" w:rsidP="00A042C2">
            <w:r>
              <w:t>27TH</w:t>
            </w:r>
          </w:p>
        </w:tc>
        <w:tc>
          <w:tcPr>
            <w:tcW w:w="1035" w:type="dxa"/>
            <w:tcBorders>
              <w:bottom w:val="single" w:sz="4" w:space="0" w:color="auto"/>
            </w:tcBorders>
          </w:tcPr>
          <w:p w:rsidR="002202C6" w:rsidRDefault="002202C6" w:rsidP="00A042C2">
            <w:r>
              <w:t>28TH</w:t>
            </w:r>
          </w:p>
        </w:tc>
        <w:tc>
          <w:tcPr>
            <w:tcW w:w="1035" w:type="dxa"/>
            <w:tcBorders>
              <w:bottom w:val="single" w:sz="4" w:space="0" w:color="auto"/>
            </w:tcBorders>
          </w:tcPr>
          <w:p w:rsidR="002202C6" w:rsidRDefault="002202C6" w:rsidP="00A042C2">
            <w:r>
              <w:t>29TH</w:t>
            </w:r>
          </w:p>
        </w:tc>
        <w:tc>
          <w:tcPr>
            <w:tcW w:w="1035" w:type="dxa"/>
            <w:tcBorders>
              <w:bottom w:val="single" w:sz="4" w:space="0" w:color="auto"/>
            </w:tcBorders>
          </w:tcPr>
          <w:p w:rsidR="002202C6" w:rsidRDefault="002202C6" w:rsidP="00A042C2">
            <w:r>
              <w:t>30TH</w:t>
            </w:r>
          </w:p>
        </w:tc>
      </w:tr>
      <w:tr w:rsidR="002202C6" w:rsidTr="002B16DE">
        <w:trPr>
          <w:trHeight w:val="212"/>
        </w:trPr>
        <w:tc>
          <w:tcPr>
            <w:tcW w:w="3148" w:type="dxa"/>
            <w:tcBorders>
              <w:right w:val="single" w:sz="4" w:space="0" w:color="auto"/>
            </w:tcBorders>
          </w:tcPr>
          <w:p w:rsidR="002202C6" w:rsidRPr="002202C6" w:rsidRDefault="002202C6" w:rsidP="00A042C2">
            <w:pPr>
              <w:rPr>
                <w:b/>
                <w:sz w:val="18"/>
                <w:szCs w:val="18"/>
              </w:rPr>
            </w:pPr>
            <w:r w:rsidRPr="002202C6">
              <w:rPr>
                <w:b/>
                <w:sz w:val="18"/>
                <w:szCs w:val="18"/>
              </w:rPr>
              <w:t>FINALISE MOVE</w:t>
            </w:r>
          </w:p>
        </w:tc>
        <w:tc>
          <w:tcPr>
            <w:tcW w:w="874" w:type="dxa"/>
            <w:tcBorders>
              <w:top w:val="single" w:sz="4" w:space="0" w:color="auto"/>
              <w:left w:val="single" w:sz="4" w:space="0" w:color="auto"/>
              <w:bottom w:val="nil"/>
              <w:right w:val="nil"/>
            </w:tcBorders>
            <w:shd w:val="clear" w:color="auto" w:fill="FF0000"/>
          </w:tcPr>
          <w:p w:rsidR="002202C6" w:rsidRDefault="002202C6" w:rsidP="00A042C2"/>
        </w:tc>
        <w:tc>
          <w:tcPr>
            <w:tcW w:w="888" w:type="dxa"/>
            <w:tcBorders>
              <w:top w:val="single" w:sz="4" w:space="0" w:color="auto"/>
              <w:left w:val="nil"/>
              <w:bottom w:val="nil"/>
              <w:right w:val="nil"/>
            </w:tcBorders>
          </w:tcPr>
          <w:p w:rsidR="002202C6" w:rsidRDefault="002202C6" w:rsidP="00A042C2"/>
        </w:tc>
        <w:tc>
          <w:tcPr>
            <w:tcW w:w="1052" w:type="dxa"/>
            <w:tcBorders>
              <w:top w:val="single" w:sz="4" w:space="0" w:color="auto"/>
              <w:left w:val="nil"/>
              <w:bottom w:val="nil"/>
              <w:right w:val="nil"/>
            </w:tcBorders>
          </w:tcPr>
          <w:p w:rsidR="002202C6" w:rsidRDefault="002202C6" w:rsidP="00A042C2"/>
        </w:tc>
        <w:tc>
          <w:tcPr>
            <w:tcW w:w="1035" w:type="dxa"/>
            <w:tcBorders>
              <w:top w:val="single" w:sz="4" w:space="0" w:color="auto"/>
              <w:left w:val="nil"/>
              <w:bottom w:val="nil"/>
              <w:right w:val="nil"/>
            </w:tcBorders>
          </w:tcPr>
          <w:p w:rsidR="002202C6" w:rsidRDefault="002202C6" w:rsidP="00A042C2"/>
        </w:tc>
        <w:tc>
          <w:tcPr>
            <w:tcW w:w="1035" w:type="dxa"/>
            <w:tcBorders>
              <w:top w:val="single" w:sz="4" w:space="0" w:color="auto"/>
              <w:left w:val="nil"/>
              <w:bottom w:val="nil"/>
              <w:right w:val="nil"/>
            </w:tcBorders>
          </w:tcPr>
          <w:p w:rsidR="002202C6" w:rsidRDefault="002202C6" w:rsidP="00A042C2"/>
        </w:tc>
        <w:tc>
          <w:tcPr>
            <w:tcW w:w="1035" w:type="dxa"/>
            <w:tcBorders>
              <w:top w:val="single" w:sz="4" w:space="0" w:color="auto"/>
              <w:left w:val="nil"/>
              <w:bottom w:val="nil"/>
              <w:right w:val="single" w:sz="4" w:space="0" w:color="auto"/>
            </w:tcBorders>
          </w:tcPr>
          <w:p w:rsidR="002202C6" w:rsidRDefault="002202C6" w:rsidP="00A042C2"/>
        </w:tc>
      </w:tr>
      <w:tr w:rsidR="000342D7" w:rsidTr="002B16DE">
        <w:trPr>
          <w:trHeight w:val="151"/>
        </w:trPr>
        <w:tc>
          <w:tcPr>
            <w:tcW w:w="3148" w:type="dxa"/>
            <w:tcBorders>
              <w:right w:val="single" w:sz="4" w:space="0" w:color="auto"/>
            </w:tcBorders>
          </w:tcPr>
          <w:p w:rsidR="002202C6" w:rsidRPr="002202C6" w:rsidRDefault="002202C6" w:rsidP="00A042C2">
            <w:pPr>
              <w:rPr>
                <w:b/>
                <w:sz w:val="18"/>
                <w:szCs w:val="18"/>
              </w:rPr>
            </w:pPr>
            <w:r w:rsidRPr="002202C6">
              <w:rPr>
                <w:b/>
                <w:sz w:val="18"/>
                <w:szCs w:val="18"/>
              </w:rPr>
              <w:t>FIT &amp; FIX</w:t>
            </w:r>
          </w:p>
        </w:tc>
        <w:tc>
          <w:tcPr>
            <w:tcW w:w="874" w:type="dxa"/>
            <w:tcBorders>
              <w:top w:val="nil"/>
              <w:left w:val="single" w:sz="4" w:space="0" w:color="auto"/>
              <w:bottom w:val="nil"/>
              <w:right w:val="nil"/>
            </w:tcBorders>
            <w:shd w:val="clear" w:color="auto" w:fill="2E74B5" w:themeFill="accent1" w:themeFillShade="BF"/>
          </w:tcPr>
          <w:p w:rsidR="002202C6" w:rsidRDefault="002202C6" w:rsidP="00A042C2"/>
        </w:tc>
        <w:tc>
          <w:tcPr>
            <w:tcW w:w="888" w:type="dxa"/>
            <w:tcBorders>
              <w:top w:val="nil"/>
              <w:left w:val="nil"/>
              <w:bottom w:val="nil"/>
              <w:right w:val="nil"/>
            </w:tcBorders>
            <w:shd w:val="clear" w:color="auto" w:fill="2E74B5" w:themeFill="accent1" w:themeFillShade="BF"/>
          </w:tcPr>
          <w:p w:rsidR="002202C6" w:rsidRDefault="002202C6" w:rsidP="00A042C2"/>
        </w:tc>
        <w:tc>
          <w:tcPr>
            <w:tcW w:w="1052" w:type="dxa"/>
            <w:tcBorders>
              <w:top w:val="nil"/>
              <w:left w:val="nil"/>
              <w:bottom w:val="nil"/>
              <w:right w:val="nil"/>
            </w:tcBorders>
          </w:tcPr>
          <w:p w:rsidR="002202C6" w:rsidRDefault="002202C6" w:rsidP="00A042C2"/>
        </w:tc>
        <w:tc>
          <w:tcPr>
            <w:tcW w:w="1035" w:type="dxa"/>
            <w:tcBorders>
              <w:top w:val="nil"/>
              <w:left w:val="nil"/>
              <w:bottom w:val="nil"/>
              <w:right w:val="nil"/>
            </w:tcBorders>
          </w:tcPr>
          <w:p w:rsidR="002202C6" w:rsidRDefault="002202C6" w:rsidP="00A042C2"/>
        </w:tc>
        <w:tc>
          <w:tcPr>
            <w:tcW w:w="1035" w:type="dxa"/>
            <w:tcBorders>
              <w:top w:val="nil"/>
              <w:left w:val="nil"/>
              <w:bottom w:val="nil"/>
              <w:right w:val="nil"/>
            </w:tcBorders>
          </w:tcPr>
          <w:p w:rsidR="002202C6" w:rsidRDefault="002202C6" w:rsidP="00A042C2"/>
        </w:tc>
        <w:tc>
          <w:tcPr>
            <w:tcW w:w="1035" w:type="dxa"/>
            <w:tcBorders>
              <w:top w:val="nil"/>
              <w:left w:val="nil"/>
              <w:bottom w:val="nil"/>
              <w:right w:val="single" w:sz="4" w:space="0" w:color="auto"/>
            </w:tcBorders>
          </w:tcPr>
          <w:p w:rsidR="002202C6" w:rsidRDefault="002202C6" w:rsidP="00A042C2"/>
        </w:tc>
      </w:tr>
      <w:tr w:rsidR="002202C6" w:rsidTr="002B16DE">
        <w:trPr>
          <w:trHeight w:val="237"/>
        </w:trPr>
        <w:tc>
          <w:tcPr>
            <w:tcW w:w="3148" w:type="dxa"/>
            <w:tcBorders>
              <w:right w:val="single" w:sz="4" w:space="0" w:color="auto"/>
            </w:tcBorders>
          </w:tcPr>
          <w:p w:rsidR="002202C6" w:rsidRPr="002202C6" w:rsidRDefault="002202C6" w:rsidP="00A042C2">
            <w:pPr>
              <w:rPr>
                <w:b/>
                <w:sz w:val="18"/>
                <w:szCs w:val="18"/>
              </w:rPr>
            </w:pPr>
            <w:r w:rsidRPr="002202C6">
              <w:rPr>
                <w:b/>
                <w:sz w:val="18"/>
                <w:szCs w:val="18"/>
              </w:rPr>
              <w:t>FURNISH</w:t>
            </w:r>
          </w:p>
        </w:tc>
        <w:tc>
          <w:tcPr>
            <w:tcW w:w="874" w:type="dxa"/>
            <w:tcBorders>
              <w:top w:val="nil"/>
              <w:left w:val="single" w:sz="4" w:space="0" w:color="auto"/>
              <w:bottom w:val="nil"/>
              <w:right w:val="nil"/>
            </w:tcBorders>
            <w:shd w:val="clear" w:color="auto" w:fill="92D050"/>
          </w:tcPr>
          <w:p w:rsidR="002202C6" w:rsidRDefault="002202C6" w:rsidP="00A042C2"/>
        </w:tc>
        <w:tc>
          <w:tcPr>
            <w:tcW w:w="888" w:type="dxa"/>
            <w:tcBorders>
              <w:top w:val="nil"/>
              <w:left w:val="nil"/>
              <w:bottom w:val="nil"/>
              <w:right w:val="nil"/>
            </w:tcBorders>
            <w:shd w:val="clear" w:color="auto" w:fill="92D050"/>
          </w:tcPr>
          <w:p w:rsidR="002202C6" w:rsidRDefault="002202C6" w:rsidP="00A042C2"/>
        </w:tc>
        <w:tc>
          <w:tcPr>
            <w:tcW w:w="1052" w:type="dxa"/>
            <w:tcBorders>
              <w:top w:val="nil"/>
              <w:left w:val="nil"/>
              <w:bottom w:val="nil"/>
              <w:right w:val="nil"/>
            </w:tcBorders>
            <w:shd w:val="clear" w:color="auto" w:fill="92D050"/>
          </w:tcPr>
          <w:p w:rsidR="002202C6" w:rsidRDefault="002202C6" w:rsidP="00A042C2"/>
        </w:tc>
        <w:tc>
          <w:tcPr>
            <w:tcW w:w="1035" w:type="dxa"/>
            <w:tcBorders>
              <w:top w:val="nil"/>
              <w:left w:val="nil"/>
              <w:bottom w:val="nil"/>
              <w:right w:val="nil"/>
            </w:tcBorders>
            <w:shd w:val="clear" w:color="auto" w:fill="92D050"/>
          </w:tcPr>
          <w:p w:rsidR="002202C6" w:rsidRDefault="002202C6" w:rsidP="00A042C2"/>
        </w:tc>
        <w:tc>
          <w:tcPr>
            <w:tcW w:w="1035" w:type="dxa"/>
            <w:tcBorders>
              <w:top w:val="nil"/>
              <w:left w:val="nil"/>
              <w:bottom w:val="nil"/>
              <w:right w:val="nil"/>
            </w:tcBorders>
            <w:shd w:val="clear" w:color="auto" w:fill="92D050"/>
          </w:tcPr>
          <w:p w:rsidR="002202C6" w:rsidRDefault="002202C6" w:rsidP="00A042C2"/>
        </w:tc>
        <w:tc>
          <w:tcPr>
            <w:tcW w:w="1035" w:type="dxa"/>
            <w:tcBorders>
              <w:top w:val="nil"/>
              <w:left w:val="nil"/>
              <w:bottom w:val="nil"/>
              <w:right w:val="single" w:sz="4" w:space="0" w:color="auto"/>
            </w:tcBorders>
          </w:tcPr>
          <w:p w:rsidR="002202C6" w:rsidRDefault="002202C6" w:rsidP="00A042C2"/>
        </w:tc>
      </w:tr>
      <w:tr w:rsidR="000342D7" w:rsidTr="002B16DE">
        <w:trPr>
          <w:trHeight w:val="190"/>
        </w:trPr>
        <w:tc>
          <w:tcPr>
            <w:tcW w:w="3148" w:type="dxa"/>
            <w:tcBorders>
              <w:right w:val="single" w:sz="4" w:space="0" w:color="auto"/>
            </w:tcBorders>
          </w:tcPr>
          <w:p w:rsidR="002202C6" w:rsidRPr="002202C6" w:rsidRDefault="002202C6" w:rsidP="00A042C2">
            <w:pPr>
              <w:rPr>
                <w:b/>
                <w:sz w:val="18"/>
                <w:szCs w:val="18"/>
              </w:rPr>
            </w:pPr>
            <w:r w:rsidRPr="002202C6">
              <w:rPr>
                <w:b/>
                <w:sz w:val="18"/>
                <w:szCs w:val="18"/>
              </w:rPr>
              <w:t>INTERNET &amp; L/LINE</w:t>
            </w:r>
          </w:p>
        </w:tc>
        <w:tc>
          <w:tcPr>
            <w:tcW w:w="874" w:type="dxa"/>
            <w:tcBorders>
              <w:top w:val="nil"/>
              <w:left w:val="single" w:sz="4" w:space="0" w:color="auto"/>
              <w:bottom w:val="nil"/>
              <w:right w:val="nil"/>
            </w:tcBorders>
            <w:shd w:val="clear" w:color="auto" w:fill="FF0000"/>
          </w:tcPr>
          <w:p w:rsidR="002202C6" w:rsidRDefault="002202C6" w:rsidP="00A042C2"/>
        </w:tc>
        <w:tc>
          <w:tcPr>
            <w:tcW w:w="888" w:type="dxa"/>
            <w:tcBorders>
              <w:top w:val="nil"/>
              <w:left w:val="nil"/>
              <w:bottom w:val="nil"/>
              <w:right w:val="nil"/>
            </w:tcBorders>
          </w:tcPr>
          <w:p w:rsidR="002202C6" w:rsidRDefault="002202C6" w:rsidP="00A042C2"/>
        </w:tc>
        <w:tc>
          <w:tcPr>
            <w:tcW w:w="1052" w:type="dxa"/>
            <w:tcBorders>
              <w:top w:val="nil"/>
              <w:left w:val="nil"/>
              <w:bottom w:val="nil"/>
              <w:right w:val="nil"/>
            </w:tcBorders>
          </w:tcPr>
          <w:p w:rsidR="002202C6" w:rsidRDefault="002202C6" w:rsidP="00A042C2"/>
        </w:tc>
        <w:tc>
          <w:tcPr>
            <w:tcW w:w="1035" w:type="dxa"/>
            <w:tcBorders>
              <w:top w:val="nil"/>
              <w:left w:val="nil"/>
              <w:bottom w:val="nil"/>
              <w:right w:val="nil"/>
            </w:tcBorders>
          </w:tcPr>
          <w:p w:rsidR="002202C6" w:rsidRDefault="002202C6" w:rsidP="00A042C2"/>
        </w:tc>
        <w:tc>
          <w:tcPr>
            <w:tcW w:w="1035" w:type="dxa"/>
            <w:tcBorders>
              <w:top w:val="nil"/>
              <w:left w:val="nil"/>
              <w:bottom w:val="nil"/>
              <w:right w:val="nil"/>
            </w:tcBorders>
          </w:tcPr>
          <w:p w:rsidR="002202C6" w:rsidRDefault="002202C6" w:rsidP="00A042C2"/>
        </w:tc>
        <w:tc>
          <w:tcPr>
            <w:tcW w:w="1035" w:type="dxa"/>
            <w:tcBorders>
              <w:top w:val="nil"/>
              <w:left w:val="nil"/>
              <w:bottom w:val="nil"/>
              <w:right w:val="single" w:sz="4" w:space="0" w:color="auto"/>
            </w:tcBorders>
          </w:tcPr>
          <w:p w:rsidR="002202C6" w:rsidRDefault="002202C6" w:rsidP="00A042C2"/>
        </w:tc>
      </w:tr>
      <w:tr w:rsidR="002202C6" w:rsidTr="002B16DE">
        <w:trPr>
          <w:trHeight w:val="230"/>
        </w:trPr>
        <w:tc>
          <w:tcPr>
            <w:tcW w:w="3148" w:type="dxa"/>
            <w:tcBorders>
              <w:right w:val="single" w:sz="4" w:space="0" w:color="auto"/>
            </w:tcBorders>
          </w:tcPr>
          <w:p w:rsidR="002202C6" w:rsidRPr="002202C6" w:rsidRDefault="002202C6" w:rsidP="00A042C2">
            <w:pPr>
              <w:rPr>
                <w:b/>
                <w:sz w:val="18"/>
                <w:szCs w:val="18"/>
              </w:rPr>
            </w:pPr>
            <w:r w:rsidRPr="002202C6">
              <w:rPr>
                <w:b/>
                <w:sz w:val="18"/>
                <w:szCs w:val="18"/>
              </w:rPr>
              <w:t>DEEP CLEAN</w:t>
            </w:r>
          </w:p>
        </w:tc>
        <w:tc>
          <w:tcPr>
            <w:tcW w:w="874" w:type="dxa"/>
            <w:tcBorders>
              <w:top w:val="nil"/>
              <w:left w:val="single" w:sz="4" w:space="0" w:color="auto"/>
              <w:bottom w:val="nil"/>
              <w:right w:val="nil"/>
            </w:tcBorders>
            <w:shd w:val="clear" w:color="auto" w:fill="FFFF00"/>
          </w:tcPr>
          <w:p w:rsidR="002202C6" w:rsidRDefault="002202C6" w:rsidP="00A042C2"/>
        </w:tc>
        <w:tc>
          <w:tcPr>
            <w:tcW w:w="888" w:type="dxa"/>
            <w:tcBorders>
              <w:top w:val="nil"/>
              <w:left w:val="nil"/>
              <w:bottom w:val="nil"/>
              <w:right w:val="nil"/>
            </w:tcBorders>
            <w:shd w:val="clear" w:color="auto" w:fill="FFFF00"/>
          </w:tcPr>
          <w:p w:rsidR="002202C6" w:rsidRDefault="002202C6" w:rsidP="00A042C2"/>
        </w:tc>
        <w:tc>
          <w:tcPr>
            <w:tcW w:w="1052" w:type="dxa"/>
            <w:tcBorders>
              <w:top w:val="nil"/>
              <w:left w:val="nil"/>
              <w:bottom w:val="nil"/>
              <w:right w:val="nil"/>
            </w:tcBorders>
            <w:shd w:val="clear" w:color="auto" w:fill="FFFF00"/>
          </w:tcPr>
          <w:p w:rsidR="002202C6" w:rsidRDefault="002202C6" w:rsidP="00A042C2"/>
        </w:tc>
        <w:tc>
          <w:tcPr>
            <w:tcW w:w="1035" w:type="dxa"/>
            <w:tcBorders>
              <w:top w:val="nil"/>
              <w:left w:val="nil"/>
              <w:bottom w:val="nil"/>
              <w:right w:val="nil"/>
            </w:tcBorders>
            <w:shd w:val="clear" w:color="auto" w:fill="FFFF00"/>
          </w:tcPr>
          <w:p w:rsidR="002202C6" w:rsidRDefault="002202C6" w:rsidP="00A042C2"/>
        </w:tc>
        <w:tc>
          <w:tcPr>
            <w:tcW w:w="1035" w:type="dxa"/>
            <w:tcBorders>
              <w:top w:val="nil"/>
              <w:left w:val="nil"/>
              <w:bottom w:val="nil"/>
              <w:right w:val="nil"/>
            </w:tcBorders>
            <w:shd w:val="clear" w:color="auto" w:fill="FFFF00"/>
          </w:tcPr>
          <w:p w:rsidR="002202C6" w:rsidRDefault="002202C6" w:rsidP="00A042C2"/>
        </w:tc>
        <w:tc>
          <w:tcPr>
            <w:tcW w:w="1035" w:type="dxa"/>
            <w:tcBorders>
              <w:top w:val="nil"/>
              <w:left w:val="nil"/>
              <w:bottom w:val="nil"/>
              <w:right w:val="single" w:sz="4" w:space="0" w:color="auto"/>
            </w:tcBorders>
            <w:shd w:val="clear" w:color="auto" w:fill="FFFF00"/>
          </w:tcPr>
          <w:p w:rsidR="002202C6" w:rsidRDefault="002202C6" w:rsidP="00A042C2"/>
        </w:tc>
      </w:tr>
      <w:tr w:rsidR="002202C6" w:rsidTr="002B16DE">
        <w:trPr>
          <w:trHeight w:val="182"/>
        </w:trPr>
        <w:tc>
          <w:tcPr>
            <w:tcW w:w="3148" w:type="dxa"/>
            <w:tcBorders>
              <w:right w:val="single" w:sz="4" w:space="0" w:color="auto"/>
            </w:tcBorders>
          </w:tcPr>
          <w:p w:rsidR="002202C6" w:rsidRPr="002202C6" w:rsidRDefault="002202C6" w:rsidP="00A042C2">
            <w:pPr>
              <w:rPr>
                <w:b/>
                <w:sz w:val="18"/>
                <w:szCs w:val="18"/>
              </w:rPr>
            </w:pPr>
            <w:r w:rsidRPr="002202C6">
              <w:rPr>
                <w:b/>
                <w:sz w:val="18"/>
                <w:szCs w:val="18"/>
              </w:rPr>
              <w:t>STAFF TRAIN</w:t>
            </w:r>
          </w:p>
        </w:tc>
        <w:tc>
          <w:tcPr>
            <w:tcW w:w="874" w:type="dxa"/>
            <w:tcBorders>
              <w:top w:val="nil"/>
              <w:left w:val="single" w:sz="4" w:space="0" w:color="auto"/>
              <w:bottom w:val="nil"/>
              <w:right w:val="nil"/>
            </w:tcBorders>
            <w:shd w:val="clear" w:color="auto" w:fill="ED7D31" w:themeFill="accent2"/>
          </w:tcPr>
          <w:p w:rsidR="002202C6" w:rsidRDefault="002202C6" w:rsidP="00A042C2"/>
        </w:tc>
        <w:tc>
          <w:tcPr>
            <w:tcW w:w="888" w:type="dxa"/>
            <w:tcBorders>
              <w:top w:val="nil"/>
              <w:left w:val="nil"/>
              <w:bottom w:val="nil"/>
              <w:right w:val="nil"/>
            </w:tcBorders>
            <w:shd w:val="clear" w:color="auto" w:fill="ED7D31" w:themeFill="accent2"/>
          </w:tcPr>
          <w:p w:rsidR="002202C6" w:rsidRDefault="002202C6" w:rsidP="00A042C2"/>
        </w:tc>
        <w:tc>
          <w:tcPr>
            <w:tcW w:w="1052" w:type="dxa"/>
            <w:tcBorders>
              <w:top w:val="nil"/>
              <w:left w:val="nil"/>
              <w:bottom w:val="nil"/>
              <w:right w:val="nil"/>
            </w:tcBorders>
            <w:shd w:val="clear" w:color="auto" w:fill="ED7D31" w:themeFill="accent2"/>
          </w:tcPr>
          <w:p w:rsidR="002202C6" w:rsidRDefault="002202C6" w:rsidP="00A042C2"/>
        </w:tc>
        <w:tc>
          <w:tcPr>
            <w:tcW w:w="1035" w:type="dxa"/>
            <w:tcBorders>
              <w:top w:val="nil"/>
              <w:left w:val="nil"/>
              <w:bottom w:val="nil"/>
              <w:right w:val="nil"/>
            </w:tcBorders>
            <w:shd w:val="clear" w:color="auto" w:fill="ED7D31" w:themeFill="accent2"/>
          </w:tcPr>
          <w:p w:rsidR="002202C6" w:rsidRDefault="002202C6" w:rsidP="00A042C2"/>
        </w:tc>
        <w:tc>
          <w:tcPr>
            <w:tcW w:w="1035" w:type="dxa"/>
            <w:tcBorders>
              <w:top w:val="nil"/>
              <w:left w:val="nil"/>
              <w:bottom w:val="nil"/>
              <w:right w:val="nil"/>
            </w:tcBorders>
          </w:tcPr>
          <w:p w:rsidR="002202C6" w:rsidRDefault="002202C6" w:rsidP="00A042C2"/>
        </w:tc>
        <w:tc>
          <w:tcPr>
            <w:tcW w:w="1035" w:type="dxa"/>
            <w:tcBorders>
              <w:top w:val="nil"/>
              <w:left w:val="nil"/>
              <w:bottom w:val="nil"/>
              <w:right w:val="single" w:sz="4" w:space="0" w:color="auto"/>
            </w:tcBorders>
          </w:tcPr>
          <w:p w:rsidR="002202C6" w:rsidRDefault="002202C6" w:rsidP="00A042C2"/>
        </w:tc>
      </w:tr>
      <w:tr w:rsidR="002202C6" w:rsidTr="002B16DE">
        <w:trPr>
          <w:trHeight w:val="163"/>
        </w:trPr>
        <w:tc>
          <w:tcPr>
            <w:tcW w:w="3148" w:type="dxa"/>
            <w:tcBorders>
              <w:right w:val="single" w:sz="4" w:space="0" w:color="auto"/>
            </w:tcBorders>
          </w:tcPr>
          <w:p w:rsidR="002202C6" w:rsidRPr="002202C6" w:rsidRDefault="002202C6" w:rsidP="00A042C2">
            <w:pPr>
              <w:rPr>
                <w:b/>
                <w:sz w:val="18"/>
                <w:szCs w:val="18"/>
              </w:rPr>
            </w:pPr>
            <w:r w:rsidRPr="002202C6">
              <w:rPr>
                <w:b/>
                <w:sz w:val="18"/>
                <w:szCs w:val="18"/>
              </w:rPr>
              <w:t>STOCK UP/COUNT</w:t>
            </w:r>
          </w:p>
        </w:tc>
        <w:tc>
          <w:tcPr>
            <w:tcW w:w="874" w:type="dxa"/>
            <w:tcBorders>
              <w:top w:val="nil"/>
              <w:left w:val="single" w:sz="4" w:space="0" w:color="auto"/>
              <w:bottom w:val="nil"/>
              <w:right w:val="nil"/>
            </w:tcBorders>
            <w:shd w:val="clear" w:color="auto" w:fill="FFFFFF" w:themeFill="background1"/>
          </w:tcPr>
          <w:p w:rsidR="002202C6" w:rsidRDefault="002202C6" w:rsidP="00A042C2"/>
        </w:tc>
        <w:tc>
          <w:tcPr>
            <w:tcW w:w="888" w:type="dxa"/>
            <w:tcBorders>
              <w:top w:val="nil"/>
              <w:left w:val="nil"/>
              <w:bottom w:val="nil"/>
              <w:right w:val="nil"/>
            </w:tcBorders>
            <w:shd w:val="clear" w:color="auto" w:fill="FFFFFF" w:themeFill="background1"/>
          </w:tcPr>
          <w:p w:rsidR="002202C6" w:rsidRDefault="002202C6" w:rsidP="00A042C2"/>
        </w:tc>
        <w:tc>
          <w:tcPr>
            <w:tcW w:w="1052" w:type="dxa"/>
            <w:tcBorders>
              <w:top w:val="nil"/>
              <w:left w:val="nil"/>
              <w:bottom w:val="nil"/>
              <w:right w:val="nil"/>
            </w:tcBorders>
            <w:shd w:val="clear" w:color="auto" w:fill="9CC2E5" w:themeFill="accent1" w:themeFillTint="99"/>
          </w:tcPr>
          <w:p w:rsidR="002202C6" w:rsidRDefault="002202C6" w:rsidP="00A042C2"/>
        </w:tc>
        <w:tc>
          <w:tcPr>
            <w:tcW w:w="1035" w:type="dxa"/>
            <w:tcBorders>
              <w:top w:val="nil"/>
              <w:left w:val="nil"/>
              <w:bottom w:val="nil"/>
              <w:right w:val="nil"/>
            </w:tcBorders>
            <w:shd w:val="clear" w:color="auto" w:fill="9CC2E5" w:themeFill="accent1" w:themeFillTint="99"/>
          </w:tcPr>
          <w:p w:rsidR="002202C6" w:rsidRDefault="002202C6" w:rsidP="00A042C2"/>
        </w:tc>
        <w:tc>
          <w:tcPr>
            <w:tcW w:w="1035" w:type="dxa"/>
            <w:tcBorders>
              <w:top w:val="nil"/>
              <w:left w:val="nil"/>
              <w:bottom w:val="nil"/>
              <w:right w:val="nil"/>
            </w:tcBorders>
            <w:shd w:val="clear" w:color="auto" w:fill="9CC2E5" w:themeFill="accent1" w:themeFillTint="99"/>
          </w:tcPr>
          <w:p w:rsidR="002202C6" w:rsidRDefault="002202C6" w:rsidP="00A042C2"/>
        </w:tc>
        <w:tc>
          <w:tcPr>
            <w:tcW w:w="1035" w:type="dxa"/>
            <w:tcBorders>
              <w:top w:val="nil"/>
              <w:left w:val="nil"/>
              <w:bottom w:val="nil"/>
              <w:right w:val="single" w:sz="4" w:space="0" w:color="auto"/>
            </w:tcBorders>
          </w:tcPr>
          <w:p w:rsidR="002202C6" w:rsidRDefault="002202C6" w:rsidP="00A042C2"/>
        </w:tc>
      </w:tr>
      <w:tr w:rsidR="000342D7" w:rsidTr="002B16DE">
        <w:trPr>
          <w:trHeight w:val="201"/>
        </w:trPr>
        <w:tc>
          <w:tcPr>
            <w:tcW w:w="3148" w:type="dxa"/>
            <w:tcBorders>
              <w:right w:val="single" w:sz="4" w:space="0" w:color="auto"/>
            </w:tcBorders>
          </w:tcPr>
          <w:p w:rsidR="002202C6" w:rsidRPr="002202C6" w:rsidRDefault="002202C6" w:rsidP="00A042C2">
            <w:pPr>
              <w:rPr>
                <w:b/>
                <w:sz w:val="18"/>
                <w:szCs w:val="18"/>
              </w:rPr>
            </w:pPr>
            <w:r w:rsidRPr="002202C6">
              <w:rPr>
                <w:b/>
                <w:sz w:val="18"/>
                <w:szCs w:val="18"/>
              </w:rPr>
              <w:t xml:space="preserve">TEST </w:t>
            </w:r>
            <w:r w:rsidR="000342D7">
              <w:rPr>
                <w:b/>
                <w:sz w:val="18"/>
                <w:szCs w:val="18"/>
              </w:rPr>
              <w:t xml:space="preserve">RUN/FLYER </w:t>
            </w:r>
            <w:r w:rsidRPr="002202C6">
              <w:rPr>
                <w:b/>
                <w:sz w:val="18"/>
                <w:szCs w:val="18"/>
              </w:rPr>
              <w:t>DISTRIBUTE</w:t>
            </w:r>
          </w:p>
        </w:tc>
        <w:tc>
          <w:tcPr>
            <w:tcW w:w="874" w:type="dxa"/>
            <w:tcBorders>
              <w:top w:val="nil"/>
              <w:left w:val="single" w:sz="4" w:space="0" w:color="auto"/>
              <w:bottom w:val="nil"/>
              <w:right w:val="nil"/>
            </w:tcBorders>
          </w:tcPr>
          <w:p w:rsidR="002202C6" w:rsidRDefault="002202C6" w:rsidP="00A042C2"/>
        </w:tc>
        <w:tc>
          <w:tcPr>
            <w:tcW w:w="888" w:type="dxa"/>
            <w:tcBorders>
              <w:top w:val="nil"/>
              <w:left w:val="nil"/>
              <w:bottom w:val="nil"/>
              <w:right w:val="nil"/>
            </w:tcBorders>
          </w:tcPr>
          <w:p w:rsidR="002202C6" w:rsidRDefault="002202C6" w:rsidP="00A042C2"/>
        </w:tc>
        <w:tc>
          <w:tcPr>
            <w:tcW w:w="1052" w:type="dxa"/>
            <w:tcBorders>
              <w:top w:val="nil"/>
              <w:left w:val="nil"/>
              <w:bottom w:val="nil"/>
              <w:right w:val="nil"/>
            </w:tcBorders>
          </w:tcPr>
          <w:p w:rsidR="002202C6" w:rsidRDefault="002202C6" w:rsidP="00A042C2"/>
        </w:tc>
        <w:tc>
          <w:tcPr>
            <w:tcW w:w="1035" w:type="dxa"/>
            <w:tcBorders>
              <w:top w:val="nil"/>
              <w:left w:val="nil"/>
              <w:bottom w:val="nil"/>
              <w:right w:val="nil"/>
            </w:tcBorders>
          </w:tcPr>
          <w:p w:rsidR="002202C6" w:rsidRDefault="002202C6" w:rsidP="00A042C2"/>
        </w:tc>
        <w:tc>
          <w:tcPr>
            <w:tcW w:w="1035" w:type="dxa"/>
            <w:tcBorders>
              <w:top w:val="nil"/>
              <w:left w:val="nil"/>
              <w:bottom w:val="nil"/>
              <w:right w:val="nil"/>
            </w:tcBorders>
            <w:shd w:val="clear" w:color="auto" w:fill="7030A0"/>
          </w:tcPr>
          <w:p w:rsidR="002202C6" w:rsidRDefault="002202C6" w:rsidP="00A042C2"/>
        </w:tc>
        <w:tc>
          <w:tcPr>
            <w:tcW w:w="1035" w:type="dxa"/>
            <w:tcBorders>
              <w:top w:val="nil"/>
              <w:left w:val="nil"/>
              <w:bottom w:val="nil"/>
              <w:right w:val="single" w:sz="4" w:space="0" w:color="auto"/>
            </w:tcBorders>
            <w:shd w:val="clear" w:color="auto" w:fill="7030A0"/>
          </w:tcPr>
          <w:p w:rsidR="002202C6" w:rsidRDefault="002202C6" w:rsidP="00A042C2"/>
        </w:tc>
      </w:tr>
      <w:tr w:rsidR="000342D7" w:rsidTr="002B16DE">
        <w:trPr>
          <w:trHeight w:val="186"/>
        </w:trPr>
        <w:tc>
          <w:tcPr>
            <w:tcW w:w="3148" w:type="dxa"/>
            <w:tcBorders>
              <w:right w:val="single" w:sz="4" w:space="0" w:color="auto"/>
            </w:tcBorders>
          </w:tcPr>
          <w:p w:rsidR="002202C6" w:rsidRPr="002202C6" w:rsidRDefault="002202C6" w:rsidP="00A042C2">
            <w:pPr>
              <w:rPr>
                <w:b/>
                <w:sz w:val="18"/>
                <w:szCs w:val="18"/>
              </w:rPr>
            </w:pPr>
            <w:r w:rsidRPr="002202C6">
              <w:rPr>
                <w:b/>
                <w:sz w:val="18"/>
                <w:szCs w:val="18"/>
              </w:rPr>
              <w:t>OVERSCOPE</w:t>
            </w:r>
          </w:p>
        </w:tc>
        <w:tc>
          <w:tcPr>
            <w:tcW w:w="874" w:type="dxa"/>
            <w:tcBorders>
              <w:top w:val="nil"/>
              <w:left w:val="single" w:sz="4" w:space="0" w:color="auto"/>
              <w:bottom w:val="single" w:sz="4" w:space="0" w:color="auto"/>
              <w:right w:val="nil"/>
            </w:tcBorders>
          </w:tcPr>
          <w:p w:rsidR="002202C6" w:rsidRDefault="002202C6" w:rsidP="00A042C2"/>
        </w:tc>
        <w:tc>
          <w:tcPr>
            <w:tcW w:w="888" w:type="dxa"/>
            <w:tcBorders>
              <w:top w:val="nil"/>
              <w:left w:val="nil"/>
              <w:bottom w:val="single" w:sz="4" w:space="0" w:color="auto"/>
              <w:right w:val="nil"/>
            </w:tcBorders>
          </w:tcPr>
          <w:p w:rsidR="002202C6" w:rsidRDefault="002202C6" w:rsidP="00A042C2"/>
        </w:tc>
        <w:tc>
          <w:tcPr>
            <w:tcW w:w="1052" w:type="dxa"/>
            <w:tcBorders>
              <w:top w:val="nil"/>
              <w:left w:val="nil"/>
              <w:bottom w:val="single" w:sz="4" w:space="0" w:color="auto"/>
              <w:right w:val="nil"/>
            </w:tcBorders>
          </w:tcPr>
          <w:p w:rsidR="002202C6" w:rsidRDefault="002202C6" w:rsidP="00A042C2"/>
        </w:tc>
        <w:tc>
          <w:tcPr>
            <w:tcW w:w="1035" w:type="dxa"/>
            <w:tcBorders>
              <w:top w:val="nil"/>
              <w:left w:val="nil"/>
              <w:bottom w:val="single" w:sz="4" w:space="0" w:color="auto"/>
              <w:right w:val="nil"/>
            </w:tcBorders>
          </w:tcPr>
          <w:p w:rsidR="002202C6" w:rsidRDefault="002202C6" w:rsidP="00A042C2"/>
        </w:tc>
        <w:tc>
          <w:tcPr>
            <w:tcW w:w="1035" w:type="dxa"/>
            <w:tcBorders>
              <w:top w:val="nil"/>
              <w:left w:val="nil"/>
              <w:bottom w:val="single" w:sz="4" w:space="0" w:color="auto"/>
              <w:right w:val="nil"/>
            </w:tcBorders>
          </w:tcPr>
          <w:p w:rsidR="002202C6" w:rsidRDefault="002202C6" w:rsidP="00A042C2"/>
        </w:tc>
        <w:tc>
          <w:tcPr>
            <w:tcW w:w="1035" w:type="dxa"/>
            <w:tcBorders>
              <w:top w:val="nil"/>
              <w:left w:val="nil"/>
              <w:bottom w:val="single" w:sz="4" w:space="0" w:color="auto"/>
              <w:right w:val="single" w:sz="4" w:space="0" w:color="auto"/>
            </w:tcBorders>
            <w:shd w:val="clear" w:color="auto" w:fill="53468A"/>
          </w:tcPr>
          <w:p w:rsidR="002202C6" w:rsidRDefault="002202C6" w:rsidP="00A042C2"/>
        </w:tc>
      </w:tr>
    </w:tbl>
    <w:p w:rsidR="002202C6" w:rsidRDefault="002202C6" w:rsidP="00A042C2">
      <w:pPr>
        <w:jc w:val="both"/>
      </w:pPr>
    </w:p>
    <w:p w:rsidR="00FD257B" w:rsidRDefault="009210B9" w:rsidP="00A042C2">
      <w:pPr>
        <w:jc w:val="both"/>
      </w:pPr>
      <w:r>
        <w:t>Please find attached our power point presentation.</w:t>
      </w:r>
    </w:p>
    <w:p w:rsidR="00365202" w:rsidRDefault="00365202" w:rsidP="00A042C2">
      <w:pPr>
        <w:jc w:val="both"/>
        <w:rPr>
          <w:color w:val="FF0000"/>
        </w:rPr>
      </w:pPr>
    </w:p>
    <w:p w:rsidR="00365202" w:rsidRDefault="009210B9" w:rsidP="00A042C2">
      <w:pPr>
        <w:jc w:val="both"/>
        <w:rPr>
          <w:color w:val="FF0000"/>
        </w:rPr>
      </w:pPr>
      <w:r w:rsidRPr="009210B9">
        <w:rPr>
          <w:noProof/>
          <w:color w:val="FF0000"/>
          <w:lang w:eastAsia="en-GB"/>
        </w:rPr>
        <w:drawing>
          <wp:inline distT="0" distB="0" distL="0" distR="0" wp14:anchorId="2948EAB9" wp14:editId="53A57EC6">
            <wp:extent cx="4572638" cy="34294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638" cy="3429479"/>
                    </a:xfrm>
                    <a:prstGeom prst="rect">
                      <a:avLst/>
                    </a:prstGeom>
                  </pic:spPr>
                </pic:pic>
              </a:graphicData>
            </a:graphic>
          </wp:inline>
        </w:drawing>
      </w:r>
    </w:p>
    <w:p w:rsidR="009210B9" w:rsidRDefault="009210B9" w:rsidP="00A042C2">
      <w:pPr>
        <w:jc w:val="both"/>
        <w:rPr>
          <w:color w:val="FF0000"/>
        </w:rPr>
      </w:pPr>
      <w:r w:rsidRPr="009210B9">
        <w:rPr>
          <w:noProof/>
          <w:color w:val="FF0000"/>
          <w:lang w:eastAsia="en-GB"/>
        </w:rPr>
        <w:lastRenderedPageBreak/>
        <w:drawing>
          <wp:inline distT="0" distB="0" distL="0" distR="0" wp14:anchorId="0FE2D630" wp14:editId="019BAE33">
            <wp:extent cx="4572638"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638" cy="3429479"/>
                    </a:xfrm>
                    <a:prstGeom prst="rect">
                      <a:avLst/>
                    </a:prstGeom>
                  </pic:spPr>
                </pic:pic>
              </a:graphicData>
            </a:graphic>
          </wp:inline>
        </w:drawing>
      </w:r>
    </w:p>
    <w:p w:rsidR="009210B9" w:rsidRDefault="009210B9" w:rsidP="00A042C2">
      <w:pPr>
        <w:jc w:val="both"/>
        <w:rPr>
          <w:color w:val="FF0000"/>
        </w:rPr>
      </w:pPr>
      <w:r w:rsidRPr="009210B9">
        <w:rPr>
          <w:noProof/>
          <w:color w:val="FF0000"/>
          <w:lang w:eastAsia="en-GB"/>
        </w:rPr>
        <w:drawing>
          <wp:inline distT="0" distB="0" distL="0" distR="0" wp14:anchorId="099D2A5B" wp14:editId="48BE9BD8">
            <wp:extent cx="4572638"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3429479"/>
                    </a:xfrm>
                    <a:prstGeom prst="rect">
                      <a:avLst/>
                    </a:prstGeom>
                  </pic:spPr>
                </pic:pic>
              </a:graphicData>
            </a:graphic>
          </wp:inline>
        </w:drawing>
      </w:r>
    </w:p>
    <w:p w:rsidR="009210B9" w:rsidRDefault="009210B9" w:rsidP="00A042C2">
      <w:pPr>
        <w:jc w:val="both"/>
        <w:rPr>
          <w:color w:val="FF0000"/>
        </w:rPr>
      </w:pPr>
      <w:r w:rsidRPr="009210B9">
        <w:rPr>
          <w:noProof/>
          <w:color w:val="FF0000"/>
          <w:lang w:eastAsia="en-GB"/>
        </w:rPr>
        <w:lastRenderedPageBreak/>
        <w:drawing>
          <wp:inline distT="0" distB="0" distL="0" distR="0" wp14:anchorId="18E3BD6B" wp14:editId="6A3508B5">
            <wp:extent cx="4572638"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3429479"/>
                    </a:xfrm>
                    <a:prstGeom prst="rect">
                      <a:avLst/>
                    </a:prstGeom>
                  </pic:spPr>
                </pic:pic>
              </a:graphicData>
            </a:graphic>
          </wp:inline>
        </w:drawing>
      </w:r>
    </w:p>
    <w:p w:rsidR="009210B9" w:rsidRDefault="009210B9" w:rsidP="00A042C2">
      <w:pPr>
        <w:jc w:val="both"/>
        <w:rPr>
          <w:color w:val="FF0000"/>
        </w:rPr>
      </w:pPr>
      <w:r w:rsidRPr="009210B9">
        <w:rPr>
          <w:noProof/>
          <w:color w:val="FF0000"/>
          <w:lang w:eastAsia="en-GB"/>
        </w:rPr>
        <w:drawing>
          <wp:inline distT="0" distB="0" distL="0" distR="0" wp14:anchorId="79E812AF" wp14:editId="429A7AE9">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3429479"/>
                    </a:xfrm>
                    <a:prstGeom prst="rect">
                      <a:avLst/>
                    </a:prstGeom>
                  </pic:spPr>
                </pic:pic>
              </a:graphicData>
            </a:graphic>
          </wp:inline>
        </w:drawing>
      </w:r>
    </w:p>
    <w:p w:rsidR="009210B9" w:rsidRDefault="009210B9" w:rsidP="00A042C2">
      <w:pPr>
        <w:jc w:val="both"/>
        <w:rPr>
          <w:color w:val="FF0000"/>
        </w:rPr>
      </w:pPr>
      <w:r w:rsidRPr="009210B9">
        <w:rPr>
          <w:noProof/>
          <w:color w:val="FF0000"/>
          <w:lang w:eastAsia="en-GB"/>
        </w:rPr>
        <w:lastRenderedPageBreak/>
        <w:drawing>
          <wp:inline distT="0" distB="0" distL="0" distR="0" wp14:anchorId="10FBCA59" wp14:editId="4182AD98">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3429479"/>
                    </a:xfrm>
                    <a:prstGeom prst="rect">
                      <a:avLst/>
                    </a:prstGeom>
                  </pic:spPr>
                </pic:pic>
              </a:graphicData>
            </a:graphic>
          </wp:inline>
        </w:drawing>
      </w:r>
    </w:p>
    <w:p w:rsidR="009210B9" w:rsidRDefault="009210B9" w:rsidP="00A042C2">
      <w:pPr>
        <w:jc w:val="both"/>
        <w:rPr>
          <w:color w:val="FF0000"/>
        </w:rPr>
      </w:pPr>
      <w:r w:rsidRPr="009210B9">
        <w:rPr>
          <w:noProof/>
          <w:color w:val="FF0000"/>
          <w:lang w:eastAsia="en-GB"/>
        </w:rPr>
        <w:drawing>
          <wp:inline distT="0" distB="0" distL="0" distR="0" wp14:anchorId="15A481A8" wp14:editId="494F2177">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3429479"/>
                    </a:xfrm>
                    <a:prstGeom prst="rect">
                      <a:avLst/>
                    </a:prstGeom>
                  </pic:spPr>
                </pic:pic>
              </a:graphicData>
            </a:graphic>
          </wp:inline>
        </w:drawing>
      </w:r>
    </w:p>
    <w:p w:rsidR="009210B9" w:rsidRDefault="009210B9" w:rsidP="00A042C2">
      <w:pPr>
        <w:jc w:val="both"/>
        <w:rPr>
          <w:color w:val="FF0000"/>
        </w:rPr>
      </w:pPr>
      <w:r w:rsidRPr="009210B9">
        <w:rPr>
          <w:noProof/>
          <w:color w:val="FF0000"/>
          <w:lang w:eastAsia="en-GB"/>
        </w:rPr>
        <w:lastRenderedPageBreak/>
        <w:drawing>
          <wp:inline distT="0" distB="0" distL="0" distR="0" wp14:anchorId="64ABE950" wp14:editId="73E63153">
            <wp:extent cx="4572638"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3429479"/>
                    </a:xfrm>
                    <a:prstGeom prst="rect">
                      <a:avLst/>
                    </a:prstGeom>
                  </pic:spPr>
                </pic:pic>
              </a:graphicData>
            </a:graphic>
          </wp:inline>
        </w:drawing>
      </w:r>
    </w:p>
    <w:p w:rsidR="009210B9" w:rsidRDefault="009210B9" w:rsidP="00A042C2">
      <w:pPr>
        <w:jc w:val="both"/>
        <w:rPr>
          <w:color w:val="FF0000"/>
        </w:rPr>
      </w:pPr>
    </w:p>
    <w:p w:rsidR="009210B9" w:rsidRDefault="009210B9" w:rsidP="00A042C2">
      <w:pPr>
        <w:jc w:val="both"/>
        <w:rPr>
          <w:color w:val="FF0000"/>
        </w:rPr>
      </w:pPr>
      <w:r w:rsidRPr="009210B9">
        <w:rPr>
          <w:noProof/>
          <w:color w:val="FF0000"/>
          <w:lang w:eastAsia="en-GB"/>
        </w:rPr>
        <w:drawing>
          <wp:inline distT="0" distB="0" distL="0" distR="0" wp14:anchorId="625E3101" wp14:editId="338FE2D0">
            <wp:extent cx="4572638" cy="3429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3429479"/>
                    </a:xfrm>
                    <a:prstGeom prst="rect">
                      <a:avLst/>
                    </a:prstGeom>
                  </pic:spPr>
                </pic:pic>
              </a:graphicData>
            </a:graphic>
          </wp:inline>
        </w:drawing>
      </w:r>
    </w:p>
    <w:p w:rsidR="009210B9" w:rsidRDefault="009210B9" w:rsidP="00A042C2">
      <w:pPr>
        <w:jc w:val="both"/>
        <w:rPr>
          <w:color w:val="FF0000"/>
        </w:rPr>
      </w:pPr>
    </w:p>
    <w:sectPr w:rsidR="009210B9" w:rsidSect="00E45A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8480E"/>
    <w:multiLevelType w:val="hybridMultilevel"/>
    <w:tmpl w:val="70585AE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4088E"/>
    <w:multiLevelType w:val="hybridMultilevel"/>
    <w:tmpl w:val="A8CC2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35C68"/>
    <w:multiLevelType w:val="hybridMultilevel"/>
    <w:tmpl w:val="8AA421E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1C9F2559"/>
    <w:multiLevelType w:val="hybridMultilevel"/>
    <w:tmpl w:val="EEC82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DD38F9"/>
    <w:multiLevelType w:val="multilevel"/>
    <w:tmpl w:val="1898D1AC"/>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asciiTheme="minorHAnsi" w:hAnsiTheme="minorHAnsi" w:cs="Arial" w:hint="default"/>
        <w:b/>
        <w:sz w:val="22"/>
      </w:rPr>
    </w:lvl>
    <w:lvl w:ilvl="2">
      <w:start w:val="1"/>
      <w:numFmt w:val="decimal"/>
      <w:isLgl/>
      <w:lvlText w:val="%1.%2.%3"/>
      <w:lvlJc w:val="left"/>
      <w:pPr>
        <w:ind w:left="720" w:hanging="360"/>
      </w:pPr>
      <w:rPr>
        <w:rFonts w:asciiTheme="minorHAnsi" w:hAnsiTheme="minorHAnsi" w:cs="Arial" w:hint="default"/>
        <w:b/>
        <w:sz w:val="22"/>
      </w:rPr>
    </w:lvl>
    <w:lvl w:ilvl="3">
      <w:start w:val="1"/>
      <w:numFmt w:val="decimal"/>
      <w:isLgl/>
      <w:lvlText w:val="%1.%2.%3.%4"/>
      <w:lvlJc w:val="left"/>
      <w:pPr>
        <w:ind w:left="1080" w:hanging="720"/>
      </w:pPr>
      <w:rPr>
        <w:rFonts w:asciiTheme="minorHAnsi" w:hAnsiTheme="minorHAnsi" w:cs="Arial" w:hint="default"/>
        <w:b/>
        <w:sz w:val="22"/>
      </w:rPr>
    </w:lvl>
    <w:lvl w:ilvl="4">
      <w:start w:val="1"/>
      <w:numFmt w:val="decimal"/>
      <w:isLgl/>
      <w:lvlText w:val="%1.%2.%3.%4.%5"/>
      <w:lvlJc w:val="left"/>
      <w:pPr>
        <w:ind w:left="1080" w:hanging="720"/>
      </w:pPr>
      <w:rPr>
        <w:rFonts w:asciiTheme="minorHAnsi" w:hAnsiTheme="minorHAnsi" w:cs="Arial" w:hint="default"/>
        <w:b/>
        <w:sz w:val="22"/>
      </w:rPr>
    </w:lvl>
    <w:lvl w:ilvl="5">
      <w:start w:val="1"/>
      <w:numFmt w:val="decimal"/>
      <w:isLgl/>
      <w:lvlText w:val="%1.%2.%3.%4.%5.%6"/>
      <w:lvlJc w:val="left"/>
      <w:pPr>
        <w:ind w:left="1080" w:hanging="720"/>
      </w:pPr>
      <w:rPr>
        <w:rFonts w:asciiTheme="minorHAnsi" w:hAnsiTheme="minorHAnsi" w:cs="Arial" w:hint="default"/>
        <w:b/>
        <w:sz w:val="22"/>
      </w:rPr>
    </w:lvl>
    <w:lvl w:ilvl="6">
      <w:start w:val="1"/>
      <w:numFmt w:val="decimal"/>
      <w:isLgl/>
      <w:lvlText w:val="%1.%2.%3.%4.%5.%6.%7"/>
      <w:lvlJc w:val="left"/>
      <w:pPr>
        <w:ind w:left="1440" w:hanging="1080"/>
      </w:pPr>
      <w:rPr>
        <w:rFonts w:asciiTheme="minorHAnsi" w:hAnsiTheme="minorHAnsi" w:cs="Arial" w:hint="default"/>
        <w:b/>
        <w:sz w:val="22"/>
      </w:rPr>
    </w:lvl>
    <w:lvl w:ilvl="7">
      <w:start w:val="1"/>
      <w:numFmt w:val="decimal"/>
      <w:isLgl/>
      <w:lvlText w:val="%1.%2.%3.%4.%5.%6.%7.%8"/>
      <w:lvlJc w:val="left"/>
      <w:pPr>
        <w:ind w:left="1440" w:hanging="1080"/>
      </w:pPr>
      <w:rPr>
        <w:rFonts w:asciiTheme="minorHAnsi" w:hAnsiTheme="minorHAnsi" w:cs="Arial" w:hint="default"/>
        <w:b/>
        <w:sz w:val="22"/>
      </w:rPr>
    </w:lvl>
    <w:lvl w:ilvl="8">
      <w:start w:val="1"/>
      <w:numFmt w:val="decimal"/>
      <w:isLgl/>
      <w:lvlText w:val="%1.%2.%3.%4.%5.%6.%7.%8.%9"/>
      <w:lvlJc w:val="left"/>
      <w:pPr>
        <w:ind w:left="1440" w:hanging="1080"/>
      </w:pPr>
      <w:rPr>
        <w:rFonts w:asciiTheme="minorHAnsi" w:hAnsiTheme="minorHAnsi" w:cs="Arial" w:hint="default"/>
        <w:b/>
        <w:sz w:val="22"/>
      </w:rPr>
    </w:lvl>
  </w:abstractNum>
  <w:abstractNum w:abstractNumId="5" w15:restartNumberingAfterBreak="0">
    <w:nsid w:val="334C3441"/>
    <w:multiLevelType w:val="hybridMultilevel"/>
    <w:tmpl w:val="5A86479C"/>
    <w:lvl w:ilvl="0" w:tplc="1E9EF7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F70003"/>
    <w:multiLevelType w:val="hybridMultilevel"/>
    <w:tmpl w:val="484C1386"/>
    <w:lvl w:ilvl="0" w:tplc="08090001">
      <w:start w:val="1"/>
      <w:numFmt w:val="bullet"/>
      <w:lvlText w:val=""/>
      <w:lvlJc w:val="left"/>
      <w:pPr>
        <w:ind w:left="720" w:hanging="360"/>
      </w:pPr>
      <w:rPr>
        <w:rFonts w:ascii="Symbol" w:hAnsi="Symbol" w:hint="default"/>
      </w:rPr>
    </w:lvl>
    <w:lvl w:ilvl="1" w:tplc="6FB4E9D0">
      <w:numFmt w:val="bullet"/>
      <w:lvlText w:val=""/>
      <w:lvlJc w:val="left"/>
      <w:pPr>
        <w:ind w:left="1440" w:hanging="360"/>
      </w:pPr>
      <w:rPr>
        <w:rFonts w:ascii="Wingdings" w:eastAsia="Times New Roman" w:hAnsi="Wingding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DE34E6"/>
    <w:multiLevelType w:val="hybridMultilevel"/>
    <w:tmpl w:val="993C0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0C377F"/>
    <w:multiLevelType w:val="multilevel"/>
    <w:tmpl w:val="982C8052"/>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7"/>
  </w:num>
  <w:num w:numId="2">
    <w:abstractNumId w:val="4"/>
  </w:num>
  <w:num w:numId="3">
    <w:abstractNumId w:val="8"/>
  </w:num>
  <w:num w:numId="4">
    <w:abstractNumId w:val="1"/>
  </w:num>
  <w:num w:numId="5">
    <w:abstractNumId w:val="6"/>
  </w:num>
  <w:num w:numId="6">
    <w:abstractNumId w:val="2"/>
  </w:num>
  <w:num w:numId="7">
    <w:abstractNumId w:val="0"/>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15F"/>
    <w:rsid w:val="00016B2C"/>
    <w:rsid w:val="000342D7"/>
    <w:rsid w:val="0004115E"/>
    <w:rsid w:val="000B29D7"/>
    <w:rsid w:val="001042B0"/>
    <w:rsid w:val="00152DE2"/>
    <w:rsid w:val="00173E57"/>
    <w:rsid w:val="00183731"/>
    <w:rsid w:val="00193E63"/>
    <w:rsid w:val="00214760"/>
    <w:rsid w:val="002202C6"/>
    <w:rsid w:val="002368B5"/>
    <w:rsid w:val="002419AC"/>
    <w:rsid w:val="0025245B"/>
    <w:rsid w:val="002B16DE"/>
    <w:rsid w:val="00317A3A"/>
    <w:rsid w:val="003619E2"/>
    <w:rsid w:val="00365202"/>
    <w:rsid w:val="004853DA"/>
    <w:rsid w:val="00485E0B"/>
    <w:rsid w:val="00493EF4"/>
    <w:rsid w:val="004C15F8"/>
    <w:rsid w:val="004C41CF"/>
    <w:rsid w:val="00584643"/>
    <w:rsid w:val="005F403C"/>
    <w:rsid w:val="00601D95"/>
    <w:rsid w:val="0063433B"/>
    <w:rsid w:val="006D7667"/>
    <w:rsid w:val="007138FC"/>
    <w:rsid w:val="007C12E1"/>
    <w:rsid w:val="009210B9"/>
    <w:rsid w:val="009220E2"/>
    <w:rsid w:val="00935773"/>
    <w:rsid w:val="00991FF5"/>
    <w:rsid w:val="009C4865"/>
    <w:rsid w:val="009E6835"/>
    <w:rsid w:val="00A042C2"/>
    <w:rsid w:val="00A93A94"/>
    <w:rsid w:val="00B135EF"/>
    <w:rsid w:val="00B21DBC"/>
    <w:rsid w:val="00B21E8F"/>
    <w:rsid w:val="00B954F9"/>
    <w:rsid w:val="00BC015F"/>
    <w:rsid w:val="00BE52AE"/>
    <w:rsid w:val="00C222C3"/>
    <w:rsid w:val="00C94A10"/>
    <w:rsid w:val="00CF0797"/>
    <w:rsid w:val="00D05103"/>
    <w:rsid w:val="00D64CC6"/>
    <w:rsid w:val="00D8259A"/>
    <w:rsid w:val="00DA6901"/>
    <w:rsid w:val="00E01100"/>
    <w:rsid w:val="00E45A2B"/>
    <w:rsid w:val="00EF1ED0"/>
    <w:rsid w:val="00F04D4F"/>
    <w:rsid w:val="00F5316F"/>
    <w:rsid w:val="00F830D5"/>
    <w:rsid w:val="00FD257B"/>
    <w:rsid w:val="00FF0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2B01C1-FFD1-45D7-91AE-B2C6EB526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A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4865"/>
    <w:pPr>
      <w:spacing w:after="0" w:line="240" w:lineRule="auto"/>
      <w:jc w:val="both"/>
    </w:pPr>
    <w:rPr>
      <w:rFonts w:ascii="Arial" w:eastAsia="Times New Roman" w:hAnsi="Arial"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4865"/>
    <w:pPr>
      <w:spacing w:after="200" w:line="276" w:lineRule="auto"/>
      <w:ind w:left="720"/>
      <w:contextualSpacing/>
    </w:pPr>
  </w:style>
  <w:style w:type="paragraph" w:styleId="Header">
    <w:name w:val="header"/>
    <w:basedOn w:val="Normal"/>
    <w:link w:val="HeaderChar"/>
    <w:uiPriority w:val="99"/>
    <w:rsid w:val="009C4865"/>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9C4865"/>
    <w:rPr>
      <w:rFonts w:ascii="Arial" w:eastAsia="Times New Roman" w:hAnsi="Arial" w:cs="Times New Roman"/>
      <w:szCs w:val="20"/>
    </w:rPr>
  </w:style>
  <w:style w:type="character" w:styleId="Hyperlink">
    <w:name w:val="Hyperlink"/>
    <w:basedOn w:val="DefaultParagraphFont"/>
    <w:uiPriority w:val="99"/>
    <w:unhideWhenUsed/>
    <w:rsid w:val="009C4865"/>
    <w:rPr>
      <w:color w:val="0563C1" w:themeColor="hyperlink"/>
      <w:u w:val="single"/>
    </w:rPr>
  </w:style>
  <w:style w:type="paragraph" w:styleId="BalloonText">
    <w:name w:val="Balloon Text"/>
    <w:basedOn w:val="Normal"/>
    <w:link w:val="BalloonTextChar"/>
    <w:uiPriority w:val="99"/>
    <w:semiHidden/>
    <w:unhideWhenUsed/>
    <w:rsid w:val="009C48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8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74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5E1ECD-1FB0-479E-8802-651551979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1207</Words>
  <Characters>6882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saieed1@outlook.com</dc:creator>
  <cp:keywords/>
  <dc:description/>
  <cp:lastModifiedBy>Sayeed Hussain (1605696)</cp:lastModifiedBy>
  <cp:revision>2</cp:revision>
  <dcterms:created xsi:type="dcterms:W3CDTF">2018-01-05T14:21:00Z</dcterms:created>
  <dcterms:modified xsi:type="dcterms:W3CDTF">2018-01-05T14:21:00Z</dcterms:modified>
</cp:coreProperties>
</file>